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DE92" w14:textId="77777777" w:rsidR="00202D12" w:rsidRPr="004879BE" w:rsidRDefault="00202D12" w:rsidP="003C58C6">
      <w:pPr>
        <w:spacing w:line="360" w:lineRule="auto"/>
        <w:jc w:val="center"/>
        <w:rPr>
          <w:b/>
          <w:bCs/>
          <w:sz w:val="32"/>
          <w:szCs w:val="32"/>
        </w:rPr>
      </w:pPr>
      <w:r w:rsidRPr="004879BE">
        <w:rPr>
          <w:b/>
          <w:bCs/>
          <w:sz w:val="32"/>
          <w:szCs w:val="32"/>
        </w:rPr>
        <w:t>Ten questions in Sports Engineering: Technology in elite women’s football</w:t>
      </w:r>
    </w:p>
    <w:p w14:paraId="280C07E0" w14:textId="77777777" w:rsidR="00202D12" w:rsidRPr="004879BE" w:rsidRDefault="00202D12" w:rsidP="003C58C6">
      <w:pPr>
        <w:spacing w:line="360" w:lineRule="auto"/>
        <w:jc w:val="both"/>
      </w:pPr>
    </w:p>
    <w:p w14:paraId="7096F157" w14:textId="26A96C0C" w:rsidR="00202D12" w:rsidRPr="004879BE" w:rsidRDefault="00202D12" w:rsidP="003C58C6">
      <w:pPr>
        <w:spacing w:line="360" w:lineRule="auto"/>
        <w:jc w:val="both"/>
        <w:rPr>
          <w:b/>
          <w:bCs/>
        </w:rPr>
      </w:pPr>
      <w:r w:rsidRPr="004879BE">
        <w:rPr>
          <w:b/>
          <w:bCs/>
        </w:rPr>
        <w:t xml:space="preserve">ABSTRACT </w:t>
      </w:r>
    </w:p>
    <w:p w14:paraId="6B08B0DA" w14:textId="7F138979" w:rsidR="00AA746D" w:rsidRPr="005C6F0A" w:rsidRDefault="00AA746D" w:rsidP="00AA746D">
      <w:pPr>
        <w:spacing w:line="360" w:lineRule="auto"/>
        <w:jc w:val="both"/>
        <w:rPr>
          <w:color w:val="000000" w:themeColor="text1"/>
        </w:rPr>
      </w:pPr>
      <w:r w:rsidRPr="005C6F0A">
        <w:rPr>
          <w:color w:val="000000" w:themeColor="text1"/>
        </w:rPr>
        <w:t xml:space="preserve">Use of technology in football is increasing, though, products predominantly focus on men’s football in performance, safety, comfort, and fit considerations. A recent scoping review identified just 32 published scientific articles on technology in women’s football, despite demands of those playing/working in the women’s game increasing. </w:t>
      </w:r>
      <w:r w:rsidR="00B870C9" w:rsidRPr="005C6F0A">
        <w:rPr>
          <w:color w:val="000000" w:themeColor="text1"/>
        </w:rPr>
        <w:t>W</w:t>
      </w:r>
      <w:r w:rsidRPr="005C6F0A">
        <w:rPr>
          <w:color w:val="000000" w:themeColor="text1"/>
        </w:rPr>
        <w:t xml:space="preserve">e wish to highlight the progressions made so far and barriers remaining </w:t>
      </w:r>
      <w:r w:rsidR="00CB263D" w:rsidRPr="005C6F0A">
        <w:rPr>
          <w:color w:val="000000" w:themeColor="text1"/>
        </w:rPr>
        <w:t xml:space="preserve">in elite women’s football technology </w:t>
      </w:r>
      <w:r w:rsidRPr="005C6F0A">
        <w:rPr>
          <w:color w:val="000000" w:themeColor="text1"/>
        </w:rPr>
        <w:t xml:space="preserve">to shed a light on this topic and prod researchers and manufacturers to help support the evolution of women’s-football-focussed technological considerations. The ten questions presented in this paper address the generic question on whether women’s specific tailoring is needed (Question 1) as well as addressing specific questions on football technology and engineering such as the progressions made and ongoing issues in the following areas: football kits, religious considerations (hijab designs), sports bras, football boots, balls, football pitches, performance tracking devices, menstrual cycle tracking devices (Question 2-10). It is evidence that certain areas have received more attention than others and with these ten questions we hope to steer readers towards research and engineering gaps for future work. </w:t>
      </w:r>
    </w:p>
    <w:p w14:paraId="764A963C" w14:textId="77777777" w:rsidR="00202D12" w:rsidRPr="004879BE" w:rsidRDefault="00202D12" w:rsidP="00AA746D">
      <w:pPr>
        <w:spacing w:line="360" w:lineRule="auto"/>
        <w:jc w:val="both"/>
      </w:pPr>
    </w:p>
    <w:p w14:paraId="2672855E" w14:textId="3CE338D6" w:rsidR="00202D12" w:rsidRPr="004879BE" w:rsidRDefault="00202D12" w:rsidP="00202D12">
      <w:pPr>
        <w:jc w:val="both"/>
      </w:pPr>
      <w:r w:rsidRPr="004879BE">
        <w:rPr>
          <w:b/>
          <w:bCs/>
        </w:rPr>
        <w:t>Keywords:</w:t>
      </w:r>
      <w:r w:rsidRPr="004879BE">
        <w:t xml:space="preserve"> Soccer, female, design, </w:t>
      </w:r>
      <w:r w:rsidR="002D2C06" w:rsidRPr="005C6F0A">
        <w:rPr>
          <w:color w:val="000000" w:themeColor="text1"/>
        </w:rPr>
        <w:t xml:space="preserve">manufacturing, </w:t>
      </w:r>
      <w:r w:rsidR="00503EB8" w:rsidRPr="005C6F0A">
        <w:rPr>
          <w:color w:val="000000" w:themeColor="text1"/>
        </w:rPr>
        <w:t>pitch, cleats</w:t>
      </w:r>
      <w:r w:rsidRPr="004879BE">
        <w:br w:type="page"/>
      </w:r>
    </w:p>
    <w:p w14:paraId="756DA9DC" w14:textId="372E1EE8" w:rsidR="002A26B3" w:rsidRPr="004879BE" w:rsidRDefault="002A26B3" w:rsidP="004E75F7">
      <w:pPr>
        <w:spacing w:line="360" w:lineRule="auto"/>
        <w:jc w:val="both"/>
      </w:pPr>
      <w:r w:rsidRPr="004879BE">
        <w:rPr>
          <w:b/>
          <w:bCs/>
        </w:rPr>
        <w:lastRenderedPageBreak/>
        <w:t>Introduction</w:t>
      </w:r>
    </w:p>
    <w:p w14:paraId="4001951E" w14:textId="0ED2A28C" w:rsidR="00AF4818" w:rsidRPr="005C6F0A" w:rsidRDefault="006153A5" w:rsidP="004E75F7">
      <w:pPr>
        <w:spacing w:line="360" w:lineRule="auto"/>
        <w:jc w:val="both"/>
        <w:rPr>
          <w:color w:val="000000" w:themeColor="text1"/>
        </w:rPr>
      </w:pPr>
      <w:r w:rsidRPr="005C6F0A">
        <w:rPr>
          <w:color w:val="000000" w:themeColor="text1"/>
        </w:rPr>
        <w:t xml:space="preserve">The field of sports engineering </w:t>
      </w:r>
      <w:r w:rsidR="00D350CE" w:rsidRPr="005C6F0A">
        <w:rPr>
          <w:color w:val="000000" w:themeColor="text1"/>
        </w:rPr>
        <w:t xml:space="preserve">and technology </w:t>
      </w:r>
      <w:r w:rsidRPr="005C6F0A">
        <w:rPr>
          <w:color w:val="000000" w:themeColor="text1"/>
        </w:rPr>
        <w:t xml:space="preserve">is </w:t>
      </w:r>
      <w:r w:rsidR="008C0823" w:rsidRPr="005C6F0A">
        <w:rPr>
          <w:color w:val="000000" w:themeColor="text1"/>
        </w:rPr>
        <w:t>broad and diverse</w:t>
      </w:r>
      <w:r w:rsidRPr="005C6F0A">
        <w:rPr>
          <w:color w:val="000000" w:themeColor="text1"/>
        </w:rPr>
        <w:t>.</w:t>
      </w:r>
      <w:r w:rsidR="00240F35" w:rsidRPr="005C6F0A">
        <w:rPr>
          <w:color w:val="000000" w:themeColor="text1"/>
        </w:rPr>
        <w:t xml:space="preserve"> </w:t>
      </w:r>
      <w:r w:rsidR="0080302C" w:rsidRPr="005C6F0A">
        <w:rPr>
          <w:color w:val="000000" w:themeColor="text1"/>
        </w:rPr>
        <w:t xml:space="preserve">The </w:t>
      </w:r>
      <w:r w:rsidR="00D350CE" w:rsidRPr="005C6F0A">
        <w:rPr>
          <w:color w:val="000000" w:themeColor="text1"/>
        </w:rPr>
        <w:t xml:space="preserve">engineering and </w:t>
      </w:r>
      <w:r w:rsidR="004270A8" w:rsidRPr="005C6F0A">
        <w:rPr>
          <w:color w:val="000000" w:themeColor="text1"/>
        </w:rPr>
        <w:t>technology</w:t>
      </w:r>
      <w:r w:rsidR="003F6635" w:rsidRPr="005C6F0A">
        <w:rPr>
          <w:color w:val="000000" w:themeColor="text1"/>
        </w:rPr>
        <w:t xml:space="preserve"> required</w:t>
      </w:r>
      <w:r w:rsidR="00D350CE" w:rsidRPr="005C6F0A">
        <w:rPr>
          <w:color w:val="000000" w:themeColor="text1"/>
        </w:rPr>
        <w:t xml:space="preserve"> </w:t>
      </w:r>
      <w:r w:rsidR="004270A8" w:rsidRPr="005C6F0A">
        <w:rPr>
          <w:color w:val="000000" w:themeColor="text1"/>
        </w:rPr>
        <w:t xml:space="preserve">in football </w:t>
      </w:r>
      <w:r w:rsidR="008C0823" w:rsidRPr="005C6F0A">
        <w:rPr>
          <w:color w:val="000000" w:themeColor="text1"/>
        </w:rPr>
        <w:t>is</w:t>
      </w:r>
      <w:r w:rsidR="0080302C" w:rsidRPr="005C6F0A">
        <w:rPr>
          <w:color w:val="000000" w:themeColor="text1"/>
        </w:rPr>
        <w:t xml:space="preserve"> similarly</w:t>
      </w:r>
      <w:r w:rsidR="008C0823" w:rsidRPr="005C6F0A">
        <w:rPr>
          <w:color w:val="000000" w:themeColor="text1"/>
        </w:rPr>
        <w:t xml:space="preserve"> vast</w:t>
      </w:r>
      <w:r w:rsidR="003F5804" w:rsidRPr="005C6F0A">
        <w:rPr>
          <w:color w:val="000000" w:themeColor="text1"/>
        </w:rPr>
        <w:t xml:space="preserve"> </w:t>
      </w:r>
      <w:r w:rsidR="00D350CE" w:rsidRPr="005C6F0A">
        <w:rPr>
          <w:color w:val="000000" w:themeColor="text1"/>
        </w:rPr>
        <w:t>with new technologies frequently introduced on the market</w:t>
      </w:r>
      <w:r w:rsidR="003F5804" w:rsidRPr="005C6F0A">
        <w:rPr>
          <w:color w:val="000000" w:themeColor="text1"/>
        </w:rPr>
        <w:t xml:space="preserve">. </w:t>
      </w:r>
      <w:r w:rsidR="001221CF" w:rsidRPr="005C6F0A">
        <w:rPr>
          <w:color w:val="000000" w:themeColor="text1"/>
        </w:rPr>
        <w:t xml:space="preserve">However, technology and engineering </w:t>
      </w:r>
      <w:r w:rsidR="00F92370" w:rsidRPr="005C6F0A">
        <w:rPr>
          <w:color w:val="000000" w:themeColor="text1"/>
        </w:rPr>
        <w:t>focus in football</w:t>
      </w:r>
      <w:r w:rsidR="001221CF" w:rsidRPr="005C6F0A">
        <w:rPr>
          <w:color w:val="000000" w:themeColor="text1"/>
        </w:rPr>
        <w:t xml:space="preserve"> ha</w:t>
      </w:r>
      <w:r w:rsidR="009F0B46" w:rsidRPr="005C6F0A">
        <w:rPr>
          <w:color w:val="000000" w:themeColor="text1"/>
        </w:rPr>
        <w:t>ve</w:t>
      </w:r>
      <w:r w:rsidR="001221CF" w:rsidRPr="005C6F0A">
        <w:rPr>
          <w:color w:val="000000" w:themeColor="text1"/>
        </w:rPr>
        <w:t xml:space="preserve"> and still </w:t>
      </w:r>
      <w:r w:rsidR="009F0B46" w:rsidRPr="005C6F0A">
        <w:rPr>
          <w:color w:val="000000" w:themeColor="text1"/>
        </w:rPr>
        <w:t>are</w:t>
      </w:r>
      <w:r w:rsidR="001221CF" w:rsidRPr="005C6F0A">
        <w:rPr>
          <w:color w:val="000000" w:themeColor="text1"/>
        </w:rPr>
        <w:t xml:space="preserve"> heavily</w:t>
      </w:r>
      <w:r w:rsidR="009F0B46" w:rsidRPr="005C6F0A">
        <w:rPr>
          <w:color w:val="000000" w:themeColor="text1"/>
        </w:rPr>
        <w:t xml:space="preserve"> targeting</w:t>
      </w:r>
      <w:r w:rsidR="001221CF" w:rsidRPr="005C6F0A">
        <w:rPr>
          <w:color w:val="000000" w:themeColor="text1"/>
        </w:rPr>
        <w:t xml:space="preserve"> men’s football</w:t>
      </w:r>
      <w:r w:rsidR="00C75FE6" w:rsidRPr="005C6F0A">
        <w:rPr>
          <w:color w:val="000000" w:themeColor="text1"/>
        </w:rPr>
        <w:t xml:space="preserve">. </w:t>
      </w:r>
      <w:r w:rsidR="009F0B46" w:rsidRPr="005C6F0A">
        <w:rPr>
          <w:color w:val="000000" w:themeColor="text1"/>
        </w:rPr>
        <w:t>T</w:t>
      </w:r>
      <w:r w:rsidR="00C75FE6" w:rsidRPr="005C6F0A">
        <w:rPr>
          <w:color w:val="000000" w:themeColor="text1"/>
        </w:rPr>
        <w:t>he</w:t>
      </w:r>
      <w:r w:rsidR="001221CF" w:rsidRPr="005C6F0A">
        <w:rPr>
          <w:color w:val="000000" w:themeColor="text1"/>
        </w:rPr>
        <w:t xml:space="preserve"> </w:t>
      </w:r>
      <w:r w:rsidR="00C75FE6" w:rsidRPr="005C6F0A">
        <w:rPr>
          <w:color w:val="000000" w:themeColor="text1"/>
        </w:rPr>
        <w:t xml:space="preserve">women’s side of the game is </w:t>
      </w:r>
      <w:r w:rsidR="001D3808" w:rsidRPr="005C6F0A">
        <w:rPr>
          <w:color w:val="000000" w:themeColor="text1"/>
        </w:rPr>
        <w:t xml:space="preserve">currently </w:t>
      </w:r>
      <w:r w:rsidR="00AD37F1" w:rsidRPr="005C6F0A">
        <w:rPr>
          <w:color w:val="000000" w:themeColor="text1"/>
        </w:rPr>
        <w:t>taking momentum in growth and professionalisation</w:t>
      </w:r>
      <w:r w:rsidR="00465800">
        <w:rPr>
          <w:color w:val="000000" w:themeColor="text1"/>
        </w:rPr>
        <w:t xml:space="preserve"> </w:t>
      </w:r>
      <w:r w:rsidR="00465800">
        <w:rPr>
          <w:color w:val="000000" w:themeColor="text1"/>
        </w:rPr>
        <w:fldChar w:fldCharType="begin"/>
      </w:r>
      <w:r w:rsidR="00465800">
        <w:rPr>
          <w:color w:val="000000" w:themeColor="text1"/>
        </w:rPr>
        <w:instrText xml:space="preserve"> ADDIN ZOTERO_ITEM CSL_CITATION {"citationID":"XbE7t1gd","properties":{"formattedCitation":"[1]","plainCitation":"[1]","noteIndex":0},"citationItems":[{"id":32739,"uris":["http://zotero.org/users/1516912/items/KR5TUE83"],"itemData":{"id":32739,"type":"article-journal","container-title":"https://editorial.uefa.com/resources/0278-15e121074702-c9be7dcd0a29-1000/business_case_for_women_s_football-_external_report_1_.pdf","title":"THE BUSINESS CASE FOR WOMEN’S FOOTBALL","URL":"https://editorial.uefa.com/resources/0278-15e121074702-c9be7dcd0a29-1000/business_case_for_women_s_football-_external_report_1_.pdf","author":[{"family":"UEFA","given":""}],"issued":{"date-parts":[["2022"]]}}}],"schema":"https://github.com/citation-style-language/schema/raw/master/csl-citation.json"} </w:instrText>
      </w:r>
      <w:r w:rsidR="00465800">
        <w:rPr>
          <w:color w:val="000000" w:themeColor="text1"/>
        </w:rPr>
        <w:fldChar w:fldCharType="separate"/>
      </w:r>
      <w:r w:rsidR="00465800">
        <w:rPr>
          <w:noProof/>
          <w:color w:val="000000" w:themeColor="text1"/>
        </w:rPr>
        <w:t>[1]</w:t>
      </w:r>
      <w:r w:rsidR="00465800">
        <w:rPr>
          <w:color w:val="000000" w:themeColor="text1"/>
        </w:rPr>
        <w:fldChar w:fldCharType="end"/>
      </w:r>
      <w:r w:rsidR="00AD37F1" w:rsidRPr="005C6F0A">
        <w:rPr>
          <w:color w:val="000000" w:themeColor="text1"/>
        </w:rPr>
        <w:t xml:space="preserve">, which has changed the </w:t>
      </w:r>
      <w:r w:rsidR="00AF4818" w:rsidRPr="005C6F0A">
        <w:rPr>
          <w:color w:val="000000" w:themeColor="text1"/>
        </w:rPr>
        <w:t>football</w:t>
      </w:r>
      <w:r w:rsidR="00DE3863" w:rsidRPr="005C6F0A">
        <w:rPr>
          <w:color w:val="000000" w:themeColor="text1"/>
        </w:rPr>
        <w:t xml:space="preserve"> technology and engineering </w:t>
      </w:r>
      <w:r w:rsidR="00AD37F1" w:rsidRPr="005C6F0A">
        <w:rPr>
          <w:color w:val="000000" w:themeColor="text1"/>
        </w:rPr>
        <w:t xml:space="preserve">demands </w:t>
      </w:r>
      <w:r w:rsidR="00DE3863" w:rsidRPr="005C6F0A">
        <w:rPr>
          <w:color w:val="000000" w:themeColor="text1"/>
        </w:rPr>
        <w:t>of players and staff in elite women’s football.</w:t>
      </w:r>
      <w:r w:rsidR="0054365C" w:rsidRPr="005C6F0A">
        <w:rPr>
          <w:color w:val="000000" w:themeColor="text1"/>
        </w:rPr>
        <w:t xml:space="preserve"> </w:t>
      </w:r>
    </w:p>
    <w:p w14:paraId="51D5BAE8" w14:textId="126976AB" w:rsidR="002A26B3" w:rsidRPr="005C6F0A" w:rsidRDefault="0054365C" w:rsidP="004E75F7">
      <w:pPr>
        <w:spacing w:line="360" w:lineRule="auto"/>
        <w:jc w:val="both"/>
        <w:rPr>
          <w:color w:val="000000" w:themeColor="text1"/>
        </w:rPr>
      </w:pPr>
      <w:r w:rsidRPr="005C6F0A">
        <w:rPr>
          <w:color w:val="000000" w:themeColor="text1"/>
        </w:rPr>
        <w:t>As a diverse author group composed of researchers</w:t>
      </w:r>
      <w:r w:rsidR="002309BC" w:rsidRPr="005C6F0A">
        <w:rPr>
          <w:color w:val="000000" w:themeColor="text1"/>
        </w:rPr>
        <w:t>, staff</w:t>
      </w:r>
      <w:r w:rsidR="00980E66" w:rsidRPr="005C6F0A">
        <w:rPr>
          <w:color w:val="000000" w:themeColor="text1"/>
        </w:rPr>
        <w:t>,</w:t>
      </w:r>
      <w:r w:rsidR="002309BC" w:rsidRPr="005C6F0A">
        <w:rPr>
          <w:color w:val="000000" w:themeColor="text1"/>
        </w:rPr>
        <w:t xml:space="preserve"> and a player from elite women’s football, </w:t>
      </w:r>
      <w:r w:rsidRPr="005C6F0A">
        <w:rPr>
          <w:color w:val="000000" w:themeColor="text1"/>
        </w:rPr>
        <w:t xml:space="preserve">we wish to highlight the </w:t>
      </w:r>
      <w:r w:rsidR="006C1CC0" w:rsidRPr="005C6F0A">
        <w:rPr>
          <w:color w:val="000000" w:themeColor="text1"/>
        </w:rPr>
        <w:t>progressions made so far and barriers remain</w:t>
      </w:r>
      <w:r w:rsidR="00AF4818" w:rsidRPr="005C6F0A">
        <w:rPr>
          <w:color w:val="000000" w:themeColor="text1"/>
        </w:rPr>
        <w:t>ing</w:t>
      </w:r>
      <w:r w:rsidR="006C1CC0" w:rsidRPr="005C6F0A">
        <w:rPr>
          <w:color w:val="000000" w:themeColor="text1"/>
        </w:rPr>
        <w:t xml:space="preserve"> to </w:t>
      </w:r>
      <w:r w:rsidR="007C4C15" w:rsidRPr="005C6F0A">
        <w:rPr>
          <w:color w:val="000000" w:themeColor="text1"/>
        </w:rPr>
        <w:t xml:space="preserve">shed a light on this topic and </w:t>
      </w:r>
      <w:r w:rsidR="001D3808" w:rsidRPr="005C6F0A">
        <w:rPr>
          <w:color w:val="000000" w:themeColor="text1"/>
        </w:rPr>
        <w:t>prod</w:t>
      </w:r>
      <w:r w:rsidR="007C4C15" w:rsidRPr="005C6F0A">
        <w:rPr>
          <w:color w:val="000000" w:themeColor="text1"/>
        </w:rPr>
        <w:t xml:space="preserve"> researchers and </w:t>
      </w:r>
      <w:r w:rsidR="006E00DF" w:rsidRPr="005C6F0A">
        <w:rPr>
          <w:color w:val="000000" w:themeColor="text1"/>
        </w:rPr>
        <w:t>manufacturers to help support the evolution of</w:t>
      </w:r>
      <w:r w:rsidR="006C1CC0" w:rsidRPr="005C6F0A">
        <w:rPr>
          <w:color w:val="000000" w:themeColor="text1"/>
        </w:rPr>
        <w:t xml:space="preserve"> </w:t>
      </w:r>
      <w:r w:rsidR="00F55B6F" w:rsidRPr="005C6F0A">
        <w:rPr>
          <w:color w:val="000000" w:themeColor="text1"/>
        </w:rPr>
        <w:t>women’s</w:t>
      </w:r>
      <w:r w:rsidR="00245CB8" w:rsidRPr="005C6F0A">
        <w:rPr>
          <w:color w:val="000000" w:themeColor="text1"/>
        </w:rPr>
        <w:t>-</w:t>
      </w:r>
      <w:r w:rsidR="006E00DF" w:rsidRPr="005C6F0A">
        <w:rPr>
          <w:color w:val="000000" w:themeColor="text1"/>
        </w:rPr>
        <w:t>football</w:t>
      </w:r>
      <w:r w:rsidR="00245CB8" w:rsidRPr="005C6F0A">
        <w:rPr>
          <w:color w:val="000000" w:themeColor="text1"/>
        </w:rPr>
        <w:t>-</w:t>
      </w:r>
      <w:r w:rsidR="006C1CC0" w:rsidRPr="005C6F0A">
        <w:rPr>
          <w:color w:val="000000" w:themeColor="text1"/>
        </w:rPr>
        <w:t xml:space="preserve">focussed </w:t>
      </w:r>
      <w:r w:rsidR="00A60C1C" w:rsidRPr="005C6F0A">
        <w:rPr>
          <w:color w:val="000000" w:themeColor="text1"/>
        </w:rPr>
        <w:t>technological considerations</w:t>
      </w:r>
      <w:r w:rsidR="006C1CC0" w:rsidRPr="005C6F0A">
        <w:rPr>
          <w:color w:val="000000" w:themeColor="text1"/>
        </w:rPr>
        <w:t xml:space="preserve">. </w:t>
      </w:r>
      <w:r w:rsidR="00F8643B" w:rsidRPr="005C6F0A">
        <w:rPr>
          <w:color w:val="000000" w:themeColor="text1"/>
        </w:rPr>
        <w:t xml:space="preserve">The ten questions </w:t>
      </w:r>
      <w:r w:rsidR="00A60C1C" w:rsidRPr="005C6F0A">
        <w:rPr>
          <w:color w:val="000000" w:themeColor="text1"/>
        </w:rPr>
        <w:t xml:space="preserve">presented in this paper </w:t>
      </w:r>
      <w:r w:rsidR="008E12E4" w:rsidRPr="005C6F0A">
        <w:rPr>
          <w:color w:val="000000" w:themeColor="text1"/>
        </w:rPr>
        <w:t xml:space="preserve">address the generic question on whether women’s specific tailoring is needed (Question 1) as well as </w:t>
      </w:r>
      <w:r w:rsidR="0080633A" w:rsidRPr="005C6F0A">
        <w:rPr>
          <w:color w:val="000000" w:themeColor="text1"/>
        </w:rPr>
        <w:t>address</w:t>
      </w:r>
      <w:r w:rsidR="008E12E4" w:rsidRPr="005C6F0A">
        <w:rPr>
          <w:color w:val="000000" w:themeColor="text1"/>
        </w:rPr>
        <w:t>ing</w:t>
      </w:r>
      <w:r w:rsidR="0080633A" w:rsidRPr="005C6F0A">
        <w:rPr>
          <w:color w:val="000000" w:themeColor="text1"/>
        </w:rPr>
        <w:t xml:space="preserve"> specific questions on football technology and engineering such as the progressions made and ongoing issues in the following areas: football kits, sports bras, football boots, football pitches, tracking devices, menstrual cycle tracking devices </w:t>
      </w:r>
      <w:r w:rsidR="00A9064A" w:rsidRPr="005C6F0A">
        <w:rPr>
          <w:color w:val="000000" w:themeColor="text1"/>
        </w:rPr>
        <w:t xml:space="preserve">and other more overlooked areas </w:t>
      </w:r>
      <w:r w:rsidR="0080633A" w:rsidRPr="005C6F0A">
        <w:rPr>
          <w:color w:val="000000" w:themeColor="text1"/>
        </w:rPr>
        <w:t>(Question 2-</w:t>
      </w:r>
      <w:r w:rsidR="008E12E4" w:rsidRPr="005C6F0A">
        <w:rPr>
          <w:color w:val="000000" w:themeColor="text1"/>
        </w:rPr>
        <w:t>10</w:t>
      </w:r>
      <w:r w:rsidR="0080633A" w:rsidRPr="005C6F0A">
        <w:rPr>
          <w:color w:val="000000" w:themeColor="text1"/>
        </w:rPr>
        <w:t xml:space="preserve">). </w:t>
      </w:r>
    </w:p>
    <w:p w14:paraId="2798EF82" w14:textId="77777777" w:rsidR="006153A5" w:rsidRPr="004879BE" w:rsidRDefault="006153A5" w:rsidP="004E75F7">
      <w:pPr>
        <w:spacing w:line="360" w:lineRule="auto"/>
        <w:jc w:val="both"/>
      </w:pPr>
    </w:p>
    <w:p w14:paraId="12732D82" w14:textId="16F9FE67" w:rsidR="00202D12" w:rsidRPr="004879BE" w:rsidRDefault="00202D12" w:rsidP="004E75F7">
      <w:pPr>
        <w:spacing w:line="360" w:lineRule="auto"/>
        <w:jc w:val="both"/>
        <w:rPr>
          <w:b/>
          <w:bCs/>
        </w:rPr>
      </w:pPr>
      <w:r w:rsidRPr="004879BE">
        <w:rPr>
          <w:b/>
          <w:bCs/>
        </w:rPr>
        <w:t xml:space="preserve">Question 1 – </w:t>
      </w:r>
      <w:r w:rsidR="004429B3">
        <w:rPr>
          <w:b/>
          <w:bCs/>
        </w:rPr>
        <w:t>Why do</w:t>
      </w:r>
      <w:r w:rsidRPr="004879BE">
        <w:rPr>
          <w:b/>
          <w:bCs/>
        </w:rPr>
        <w:t xml:space="preserve"> we need </w:t>
      </w:r>
      <w:r w:rsidR="000847DE" w:rsidRPr="004879BE">
        <w:rPr>
          <w:b/>
          <w:bCs/>
        </w:rPr>
        <w:t xml:space="preserve">tailored </w:t>
      </w:r>
      <w:r w:rsidRPr="004879BE">
        <w:rPr>
          <w:b/>
          <w:bCs/>
        </w:rPr>
        <w:t>technology designed for women in football?</w:t>
      </w:r>
    </w:p>
    <w:p w14:paraId="49D04510" w14:textId="1B9764A6" w:rsidR="002025B0" w:rsidRPr="005C6F0A" w:rsidRDefault="00202D12" w:rsidP="00202D12">
      <w:pPr>
        <w:spacing w:line="360" w:lineRule="auto"/>
        <w:jc w:val="both"/>
        <w:rPr>
          <w:color w:val="000000" w:themeColor="text1"/>
        </w:rPr>
      </w:pPr>
      <w:r w:rsidRPr="004879BE">
        <w:t xml:space="preserve">Use </w:t>
      </w:r>
      <w:r w:rsidRPr="005C6F0A">
        <w:rPr>
          <w:color w:val="000000" w:themeColor="text1"/>
        </w:rPr>
        <w:t xml:space="preserve">of technology in football is increasing. </w:t>
      </w:r>
      <w:r w:rsidR="000F67CC" w:rsidRPr="005C6F0A">
        <w:rPr>
          <w:color w:val="000000" w:themeColor="text1"/>
        </w:rPr>
        <w:t xml:space="preserve">Most </w:t>
      </w:r>
      <w:r w:rsidRPr="005C6F0A">
        <w:rPr>
          <w:color w:val="000000" w:themeColor="text1"/>
        </w:rPr>
        <w:t xml:space="preserve">products </w:t>
      </w:r>
      <w:r w:rsidR="001E15D4" w:rsidRPr="005C6F0A">
        <w:rPr>
          <w:color w:val="000000" w:themeColor="text1"/>
        </w:rPr>
        <w:t xml:space="preserve">are still </w:t>
      </w:r>
      <w:r w:rsidRPr="005C6F0A">
        <w:rPr>
          <w:color w:val="000000" w:themeColor="text1"/>
        </w:rPr>
        <w:t xml:space="preserve">predominantly </w:t>
      </w:r>
      <w:r w:rsidR="000F67CC" w:rsidRPr="005C6F0A">
        <w:rPr>
          <w:color w:val="000000" w:themeColor="text1"/>
        </w:rPr>
        <w:t xml:space="preserve">designed for </w:t>
      </w:r>
      <w:r w:rsidR="00F55B6F" w:rsidRPr="005C6F0A">
        <w:rPr>
          <w:color w:val="000000" w:themeColor="text1"/>
        </w:rPr>
        <w:t>men’s football</w:t>
      </w:r>
      <w:r w:rsidRPr="005C6F0A">
        <w:rPr>
          <w:color w:val="000000" w:themeColor="text1"/>
        </w:rPr>
        <w:t xml:space="preserve">. </w:t>
      </w:r>
      <w:r w:rsidR="00D03B84" w:rsidRPr="005C6F0A">
        <w:rPr>
          <w:color w:val="000000" w:themeColor="text1"/>
        </w:rPr>
        <w:t xml:space="preserve">This is not an issue </w:t>
      </w:r>
      <w:r w:rsidR="00B63689" w:rsidRPr="005C6F0A">
        <w:rPr>
          <w:color w:val="000000" w:themeColor="text1"/>
        </w:rPr>
        <w:t>specific to</w:t>
      </w:r>
      <w:r w:rsidR="00D03B84" w:rsidRPr="005C6F0A">
        <w:rPr>
          <w:color w:val="000000" w:themeColor="text1"/>
        </w:rPr>
        <w:t xml:space="preserve"> football</w:t>
      </w:r>
      <w:r w:rsidR="00A9064A" w:rsidRPr="005C6F0A">
        <w:rPr>
          <w:color w:val="000000" w:themeColor="text1"/>
        </w:rPr>
        <w:t>. S</w:t>
      </w:r>
      <w:r w:rsidR="00C41A2E" w:rsidRPr="005C6F0A">
        <w:rPr>
          <w:color w:val="000000" w:themeColor="text1"/>
        </w:rPr>
        <w:t>imilar issues have been address</w:t>
      </w:r>
      <w:r w:rsidR="00423F02" w:rsidRPr="005C6F0A">
        <w:rPr>
          <w:color w:val="000000" w:themeColor="text1"/>
        </w:rPr>
        <w:t>ed</w:t>
      </w:r>
      <w:r w:rsidR="00C41A2E" w:rsidRPr="005C6F0A">
        <w:rPr>
          <w:color w:val="000000" w:themeColor="text1"/>
        </w:rPr>
        <w:t xml:space="preserve"> in e.g., the space industry where space suits </w:t>
      </w:r>
      <w:r w:rsidR="004E75F7" w:rsidRPr="005C6F0A">
        <w:rPr>
          <w:color w:val="000000" w:themeColor="text1"/>
        </w:rPr>
        <w:t xml:space="preserve">previously </w:t>
      </w:r>
      <w:r w:rsidR="00C41A2E" w:rsidRPr="005C6F0A">
        <w:rPr>
          <w:color w:val="000000" w:themeColor="text1"/>
        </w:rPr>
        <w:t xml:space="preserve">did not fit </w:t>
      </w:r>
      <w:r w:rsidR="00F55B6F" w:rsidRPr="005C6F0A">
        <w:rPr>
          <w:color w:val="000000" w:themeColor="text1"/>
        </w:rPr>
        <w:t>women</w:t>
      </w:r>
      <w:r w:rsidR="00C41A2E" w:rsidRPr="005C6F0A">
        <w:rPr>
          <w:color w:val="000000" w:themeColor="text1"/>
        </w:rPr>
        <w:t xml:space="preserve"> </w:t>
      </w:r>
      <w:r w:rsidR="00652936" w:rsidRPr="005C6F0A">
        <w:rPr>
          <w:color w:val="000000" w:themeColor="text1"/>
        </w:rPr>
        <w:t xml:space="preserve">astronauts </w:t>
      </w:r>
      <w:r w:rsidR="00E26E1B" w:rsidRPr="005C6F0A">
        <w:rPr>
          <w:color w:val="000000" w:themeColor="text1"/>
        </w:rPr>
        <w:fldChar w:fldCharType="begin"/>
      </w:r>
      <w:r w:rsidR="00465800">
        <w:rPr>
          <w:color w:val="000000" w:themeColor="text1"/>
        </w:rPr>
        <w:instrText xml:space="preserve"> ADDIN ZOTERO_ITEM CSL_CITATION {"citationID":"315vJe3w","properties":{"formattedCitation":"[2]","plainCitation":"[2]","noteIndex":0},"citationItems":[{"id":325,"uris":["http://zotero.org/users/1516912/items/MNY6YKCX"],"itemData":{"id":325,"type":"paper-conference","abstract":"The ‘fit’ of a garment is often considered to be a subjective measure of garment quality. However, some experts attest that a complaint of poor garment fit is a symptom of inadequate or excessive ease, the space between the garment and the wearer. Fit has traditionally been hard to quantify, and space suits are an extreme example, where fit is difficult to measure but crucial for safety and operability. A proper space suit fit is particularly challenging because of NASA’s desire to fit an incredibly diverse population (males and females from the 1st to 99th percentile) while developing a minimum number of space suit sizes. Because so few sizes are available, the available space suits must be optimized so that each fits a large segment of the population without compromising the fit of any one wearer.","collection-title":"Lecture Notes in Computer Science","container-title":"Digital Human Modeling","DOI":"10.1007/978-3-642-02809-0_63","event-place":"Berlin, Heidelberg","ISBN":"978-3-642-02809-0","language":"en","page":"599-607","publisher":"Springer","publisher-place":"Berlin, Heidelberg","source":"Springer Link","title":"Complexity of Sizing for Space Suit Applications","author":[{"family":"Benson","given":"Elizabeth"},{"family":"Rajulu","given":"Sudhakar"}],"editor":[{"family":"Duffy","given":"Vincent G."}],"issued":{"date-parts":[["2009"]]}}}],"schema":"https://github.com/citation-style-language/schema/raw/master/csl-citation.json"} </w:instrText>
      </w:r>
      <w:r w:rsidR="00E26E1B" w:rsidRPr="005C6F0A">
        <w:rPr>
          <w:color w:val="000000" w:themeColor="text1"/>
        </w:rPr>
        <w:fldChar w:fldCharType="separate"/>
      </w:r>
      <w:r w:rsidR="00465800">
        <w:rPr>
          <w:noProof/>
          <w:color w:val="000000" w:themeColor="text1"/>
        </w:rPr>
        <w:t>[2]</w:t>
      </w:r>
      <w:r w:rsidR="00E26E1B" w:rsidRPr="005C6F0A">
        <w:rPr>
          <w:color w:val="000000" w:themeColor="text1"/>
        </w:rPr>
        <w:fldChar w:fldCharType="end"/>
      </w:r>
      <w:r w:rsidR="00F54FA5" w:rsidRPr="005C6F0A">
        <w:rPr>
          <w:color w:val="000000" w:themeColor="text1"/>
        </w:rPr>
        <w:t xml:space="preserve"> and toilets </w:t>
      </w:r>
      <w:r w:rsidR="00A9064A" w:rsidRPr="005C6F0A">
        <w:rPr>
          <w:color w:val="000000" w:themeColor="text1"/>
        </w:rPr>
        <w:t xml:space="preserve">used in space </w:t>
      </w:r>
      <w:r w:rsidR="00F54FA5" w:rsidRPr="005C6F0A">
        <w:rPr>
          <w:color w:val="000000" w:themeColor="text1"/>
        </w:rPr>
        <w:t xml:space="preserve">were not designed for </w:t>
      </w:r>
      <w:r w:rsidR="00EA4C88" w:rsidRPr="005C6F0A">
        <w:rPr>
          <w:color w:val="000000" w:themeColor="text1"/>
        </w:rPr>
        <w:t>women</w:t>
      </w:r>
      <w:r w:rsidR="00B63689" w:rsidRPr="005C6F0A">
        <w:rPr>
          <w:color w:val="000000" w:themeColor="text1"/>
        </w:rPr>
        <w:t>’s bodily functions</w:t>
      </w:r>
      <w:r w:rsidR="00EA4C88" w:rsidRPr="005C6F0A">
        <w:rPr>
          <w:color w:val="000000" w:themeColor="text1"/>
        </w:rPr>
        <w:t xml:space="preserve"> </w:t>
      </w:r>
      <w:r w:rsidR="00407F42" w:rsidRPr="005C6F0A">
        <w:rPr>
          <w:color w:val="000000" w:themeColor="text1"/>
        </w:rPr>
        <w:t xml:space="preserve">causing issues with leakage </w:t>
      </w:r>
      <w:r w:rsidR="004E3BF5" w:rsidRPr="005C6F0A">
        <w:rPr>
          <w:color w:val="000000" w:themeColor="text1"/>
        </w:rPr>
        <w:fldChar w:fldCharType="begin"/>
      </w:r>
      <w:r w:rsidR="00465800">
        <w:rPr>
          <w:color w:val="000000" w:themeColor="text1"/>
        </w:rPr>
        <w:instrText xml:space="preserve"> ADDIN ZOTERO_ITEM CSL_CITATION {"citationID":"hPA0s2aT","properties":{"formattedCitation":"[3]","plainCitation":"[3]","noteIndex":0},"citationItems":[{"id":1891,"uris":["http://zotero.org/users/1516912/items/9V9KKDM7"],"itemData":{"id":1891,"type":"article-journal","container-title":"Medical Research Archives","issue":"9","page":"1-18","title":"Urologic Innovation in the Spaceflight Environment: Challenges, Opportunities, and Future Directions","volume":"9","author":[{"family":"Kahlenberg","given":"BZ"},{"family":"Corroll","given":"DJ"},{"family":"Cristea","given":"O"},{"family":"Urquieta","given":"E"},{"family":"Bissada","given":"NK"},{"family":"Jones","given":"JA"}],"issued":{"date-parts":[["2021"]]}}}],"schema":"https://github.com/citation-style-language/schema/raw/master/csl-citation.json"} </w:instrText>
      </w:r>
      <w:r w:rsidR="004E3BF5" w:rsidRPr="005C6F0A">
        <w:rPr>
          <w:color w:val="000000" w:themeColor="text1"/>
        </w:rPr>
        <w:fldChar w:fldCharType="separate"/>
      </w:r>
      <w:r w:rsidR="00465800">
        <w:rPr>
          <w:noProof/>
          <w:color w:val="000000" w:themeColor="text1"/>
        </w:rPr>
        <w:t>[3]</w:t>
      </w:r>
      <w:r w:rsidR="004E3BF5" w:rsidRPr="005C6F0A">
        <w:rPr>
          <w:color w:val="000000" w:themeColor="text1"/>
        </w:rPr>
        <w:fldChar w:fldCharType="end"/>
      </w:r>
      <w:r w:rsidR="00A87F6C" w:rsidRPr="005C6F0A">
        <w:rPr>
          <w:color w:val="000000" w:themeColor="text1"/>
        </w:rPr>
        <w:t xml:space="preserve">. Similarly, </w:t>
      </w:r>
      <w:r w:rsidR="00F30907" w:rsidRPr="005C6F0A">
        <w:rPr>
          <w:color w:val="000000" w:themeColor="text1"/>
        </w:rPr>
        <w:t>respiratory personal protective equipment</w:t>
      </w:r>
      <w:r w:rsidR="004E7B7E" w:rsidRPr="005C6F0A">
        <w:rPr>
          <w:color w:val="000000" w:themeColor="text1"/>
        </w:rPr>
        <w:t xml:space="preserve"> (PPE)</w:t>
      </w:r>
      <w:r w:rsidR="00F30907" w:rsidRPr="005C6F0A">
        <w:rPr>
          <w:color w:val="000000" w:themeColor="text1"/>
        </w:rPr>
        <w:t xml:space="preserve"> for healthcare workers</w:t>
      </w:r>
      <w:r w:rsidR="001557C3" w:rsidRPr="005C6F0A">
        <w:rPr>
          <w:color w:val="000000" w:themeColor="text1"/>
        </w:rPr>
        <w:t xml:space="preserve"> during the </w:t>
      </w:r>
      <w:r w:rsidR="00A9064A" w:rsidRPr="005C6F0A">
        <w:rPr>
          <w:color w:val="000000" w:themeColor="text1"/>
        </w:rPr>
        <w:t>COVID</w:t>
      </w:r>
      <w:r w:rsidR="001557C3" w:rsidRPr="005C6F0A">
        <w:rPr>
          <w:color w:val="000000" w:themeColor="text1"/>
        </w:rPr>
        <w:t xml:space="preserve">-19 pandemic </w:t>
      </w:r>
      <w:r w:rsidR="000F67CC" w:rsidRPr="005C6F0A">
        <w:rPr>
          <w:color w:val="000000" w:themeColor="text1"/>
        </w:rPr>
        <w:t>was designed for men</w:t>
      </w:r>
      <w:r w:rsidR="00A9064A" w:rsidRPr="005C6F0A">
        <w:rPr>
          <w:color w:val="000000" w:themeColor="text1"/>
        </w:rPr>
        <w:t xml:space="preserve">, which </w:t>
      </w:r>
      <w:r w:rsidR="000F67CC" w:rsidRPr="005C6F0A">
        <w:rPr>
          <w:color w:val="000000" w:themeColor="text1"/>
        </w:rPr>
        <w:t xml:space="preserve">left women at </w:t>
      </w:r>
      <w:r w:rsidR="005C5434" w:rsidRPr="005C6F0A">
        <w:rPr>
          <w:color w:val="000000" w:themeColor="text1"/>
        </w:rPr>
        <w:t xml:space="preserve">risk of contamination </w:t>
      </w:r>
      <w:r w:rsidR="00905951" w:rsidRPr="005C6F0A">
        <w:rPr>
          <w:color w:val="000000" w:themeColor="text1"/>
        </w:rPr>
        <w:fldChar w:fldCharType="begin"/>
      </w:r>
      <w:r w:rsidR="00465800">
        <w:rPr>
          <w:color w:val="000000" w:themeColor="text1"/>
        </w:rPr>
        <w:instrText xml:space="preserve"> ADDIN ZOTERO_ITEM CSL_CITATION {"citationID":"EuL720o0","properties":{"formattedCitation":"[4]","plainCitation":"[4]","noteIndex":0},"citationItems":[{"id":1893,"uris":["http://zotero.org/users/1516912/items/YJYWRX8D"],"itemData":{"id":1893,"type":"article-journal","container-title":"BJA: British Journal of Anaesthesia","DOI":"10.1016/j.bja.2020.10.016","ISSN":"0007-0912","issue":"1","journalAbbreviation":"Br J Anaesth","note":"PMID: 33183736\nPMCID: PMC7577704","page":"e48-e49","source":"PubMed Central","title":"Respiratory personal protective equipment for healthcare workers: impact of sex differences on respirator fit test results","title-short":"Respiratory personal protective equipment for healthcare workers","volume":"126","author":[{"family":"Ascott","given":"Anna"},{"family":"Crowest","given":"Paul"},{"family":"Sausmarez","given":"Eleanor","non-dropping-particle":"de"},{"family":"Khan","given":"Mansoor"},{"family":"Chakladar","given":"Abhijoy"}],"issued":{"date-parts":[["2021",1]]}}}],"schema":"https://github.com/citation-style-language/schema/raw/master/csl-citation.json"} </w:instrText>
      </w:r>
      <w:r w:rsidR="00905951" w:rsidRPr="005C6F0A">
        <w:rPr>
          <w:color w:val="000000" w:themeColor="text1"/>
        </w:rPr>
        <w:fldChar w:fldCharType="separate"/>
      </w:r>
      <w:r w:rsidR="00465800">
        <w:rPr>
          <w:noProof/>
          <w:color w:val="000000" w:themeColor="text1"/>
        </w:rPr>
        <w:t>[4]</w:t>
      </w:r>
      <w:r w:rsidR="00905951" w:rsidRPr="005C6F0A">
        <w:rPr>
          <w:color w:val="000000" w:themeColor="text1"/>
        </w:rPr>
        <w:fldChar w:fldCharType="end"/>
      </w:r>
      <w:r w:rsidR="007A50FB" w:rsidRPr="005C6F0A">
        <w:rPr>
          <w:color w:val="000000" w:themeColor="text1"/>
        </w:rPr>
        <w:t xml:space="preserve">. Highlighting the </w:t>
      </w:r>
      <w:r w:rsidR="00B370F7" w:rsidRPr="005C6F0A">
        <w:rPr>
          <w:color w:val="000000" w:themeColor="text1"/>
        </w:rPr>
        <w:t xml:space="preserve">sex-biased issues in </w:t>
      </w:r>
      <w:r w:rsidR="005914DE" w:rsidRPr="005C6F0A">
        <w:rPr>
          <w:color w:val="000000" w:themeColor="text1"/>
        </w:rPr>
        <w:t>football</w:t>
      </w:r>
      <w:r w:rsidR="00B370F7" w:rsidRPr="005C6F0A">
        <w:rPr>
          <w:color w:val="000000" w:themeColor="text1"/>
        </w:rPr>
        <w:t xml:space="preserve"> is important to </w:t>
      </w:r>
      <w:r w:rsidR="00C0494B" w:rsidRPr="005C6F0A">
        <w:rPr>
          <w:color w:val="000000" w:themeColor="text1"/>
        </w:rPr>
        <w:t>steer research and the industry to address these, similarly to the cases mentioned</w:t>
      </w:r>
      <w:r w:rsidR="0065016C" w:rsidRPr="005C6F0A">
        <w:rPr>
          <w:color w:val="000000" w:themeColor="text1"/>
        </w:rPr>
        <w:t>,</w:t>
      </w:r>
      <w:r w:rsidR="00C0494B" w:rsidRPr="005C6F0A">
        <w:rPr>
          <w:color w:val="000000" w:themeColor="text1"/>
        </w:rPr>
        <w:t xml:space="preserve"> and now addressed</w:t>
      </w:r>
      <w:r w:rsidR="0065016C" w:rsidRPr="005C6F0A">
        <w:rPr>
          <w:color w:val="000000" w:themeColor="text1"/>
        </w:rPr>
        <w:t>,</w:t>
      </w:r>
      <w:r w:rsidR="00C0494B" w:rsidRPr="005C6F0A">
        <w:rPr>
          <w:color w:val="000000" w:themeColor="text1"/>
        </w:rPr>
        <w:t xml:space="preserve"> in the </w:t>
      </w:r>
      <w:r w:rsidR="0077363F" w:rsidRPr="005C6F0A">
        <w:rPr>
          <w:color w:val="000000" w:themeColor="text1"/>
        </w:rPr>
        <w:t xml:space="preserve">aeronautical and healthcare world. </w:t>
      </w:r>
    </w:p>
    <w:p w14:paraId="429C9779" w14:textId="611540F6" w:rsidR="00486BA8" w:rsidRPr="005C6F0A" w:rsidRDefault="00202D12" w:rsidP="00202D12">
      <w:pPr>
        <w:spacing w:line="360" w:lineRule="auto"/>
        <w:jc w:val="both"/>
        <w:rPr>
          <w:color w:val="000000" w:themeColor="text1"/>
        </w:rPr>
      </w:pPr>
      <w:r w:rsidRPr="005C6F0A">
        <w:rPr>
          <w:color w:val="000000" w:themeColor="text1"/>
        </w:rPr>
        <w:t xml:space="preserve">A recent review scoped just 32 </w:t>
      </w:r>
      <w:r w:rsidR="005C5434" w:rsidRPr="005C6F0A">
        <w:rPr>
          <w:color w:val="000000" w:themeColor="text1"/>
        </w:rPr>
        <w:t>scientific a</w:t>
      </w:r>
      <w:r w:rsidRPr="005C6F0A">
        <w:rPr>
          <w:color w:val="000000" w:themeColor="text1"/>
        </w:rPr>
        <w:t>rticles on technology in women’s football</w:t>
      </w:r>
      <w:r w:rsidR="008B1DE3" w:rsidRPr="005C6F0A">
        <w:rPr>
          <w:color w:val="000000" w:themeColor="text1"/>
        </w:rPr>
        <w:t xml:space="preserve"> </w:t>
      </w:r>
      <w:r w:rsidR="008B1DE3" w:rsidRPr="005C6F0A">
        <w:rPr>
          <w:color w:val="000000" w:themeColor="text1"/>
        </w:rPr>
        <w:fldChar w:fldCharType="begin"/>
      </w:r>
      <w:r w:rsidR="00465800">
        <w:rPr>
          <w:color w:val="000000" w:themeColor="text1"/>
        </w:rPr>
        <w:instrText xml:space="preserve"> ADDIN ZOTERO_ITEM CSL_CITATION {"citationID":"ZjotJgXG","properties":{"formattedCitation":"[5]","plainCitation":"[5]","noteIndex":0},"citationItems":[{"id":1897,"uris":["http://zotero.org/users/1516912/items/RWQYSXEH"],"itemData":{"id":1897,"type":"article-journal","abstract":"This review aimed, as part of a larger FIFA project aiming to steer women’s football research, to scope literature on any level of competitive football for women, to understand the current quantity of research on women’s football injuries. The study reviewed all injury-related papers scoped by a recent scoping review mapping all published women's football research with an updated search performed on 23 February 2021. Eligibility criteria assessment followed the recent scoping review with injury-specific research focus. A total of 497 studies were scoped. Most studies contained an epidemiological (N = 226; 45%) or risk factors assessment (N = 105; 21%). Less assessed areas included financial burden (N = 1; &lt;1%) and injury awareness (N = 5; 1%). 159 studies (32%) assessed injuries of the whole body. The most common single location assessed in the literature was the knee (N = 134, 27%), followed by head/face (N =108, 22%). These numbers were, however, substantially lowered, when subdivided by playing level and age-group. The volume of research focuses especially on descriptive research and specific body locations (head/face and knee). Although information can be taken from studies in other sports, more football-specific studies to support management and prevention of injuries are warranted.","container-title":"Research in Sports Medicine","DOI":"10.1080/15438627.2022.2038161","ISSN":"1543-8627","issue":"0","note":"publisher: Taylor &amp; Francis\n_eprint: https://doi.org/10.1080/15438627.2022.2038161\nPMID: 35164617","page":"1-16","source":"Taylor and Francis+NEJM","title":"Can we evidence-base injury prevention and management in women’s football? A scoping review","title-short":"Can we evidence-base injury prevention and management in women’s football?","volume":"0","author":[{"family":"Okholm Kryger","given":"K"},{"family":"Wang","given":"A"},{"family":"Mehta","given":"R"},{"family":"Impellizzeri","given":"Fm"},{"family":"Massey","given":"A"},{"family":"Harrison","given":"M"},{"family":"Glendinning","given":"R"},{"family":"McCall","given":"A"}],"issued":{"date-parts":[["2022",2,14]]}}}],"schema":"https://github.com/citation-style-language/schema/raw/master/csl-citation.json"} </w:instrText>
      </w:r>
      <w:r w:rsidR="008B1DE3" w:rsidRPr="005C6F0A">
        <w:rPr>
          <w:color w:val="000000" w:themeColor="text1"/>
        </w:rPr>
        <w:fldChar w:fldCharType="separate"/>
      </w:r>
      <w:r w:rsidR="00465800">
        <w:rPr>
          <w:noProof/>
          <w:color w:val="000000" w:themeColor="text1"/>
        </w:rPr>
        <w:t>[5]</w:t>
      </w:r>
      <w:r w:rsidR="008B1DE3" w:rsidRPr="005C6F0A">
        <w:rPr>
          <w:color w:val="000000" w:themeColor="text1"/>
        </w:rPr>
        <w:fldChar w:fldCharType="end"/>
      </w:r>
      <w:r w:rsidR="00106A6B" w:rsidRPr="005C6F0A">
        <w:rPr>
          <w:color w:val="000000" w:themeColor="text1"/>
        </w:rPr>
        <w:t>,</w:t>
      </w:r>
      <w:r w:rsidRPr="005C6F0A">
        <w:rPr>
          <w:color w:val="000000" w:themeColor="text1"/>
        </w:rPr>
        <w:t xml:space="preserve"> </w:t>
      </w:r>
      <w:r w:rsidR="00A0229E" w:rsidRPr="005C6F0A">
        <w:rPr>
          <w:color w:val="000000" w:themeColor="text1"/>
        </w:rPr>
        <w:t>indicating that little attention has been given and hence little is known about the technological requirements of women’s football.</w:t>
      </w:r>
      <w:r w:rsidR="00F60DC7" w:rsidRPr="005C6F0A">
        <w:rPr>
          <w:color w:val="000000" w:themeColor="text1"/>
        </w:rPr>
        <w:t xml:space="preserve"> </w:t>
      </w:r>
      <w:r w:rsidR="00A0229E" w:rsidRPr="005C6F0A">
        <w:rPr>
          <w:color w:val="000000" w:themeColor="text1"/>
        </w:rPr>
        <w:t xml:space="preserve"> </w:t>
      </w:r>
      <w:r w:rsidR="002025B0" w:rsidRPr="005C6F0A">
        <w:rPr>
          <w:color w:val="000000" w:themeColor="text1"/>
        </w:rPr>
        <w:t>Development of products and research</w:t>
      </w:r>
      <w:r w:rsidR="001D5234" w:rsidRPr="005C6F0A">
        <w:rPr>
          <w:color w:val="000000" w:themeColor="text1"/>
        </w:rPr>
        <w:t xml:space="preserve"> </w:t>
      </w:r>
      <w:r w:rsidR="002025B0" w:rsidRPr="005C6F0A">
        <w:rPr>
          <w:color w:val="000000" w:themeColor="text1"/>
        </w:rPr>
        <w:t>on the</w:t>
      </w:r>
      <w:r w:rsidR="001D5234" w:rsidRPr="005C6F0A">
        <w:rPr>
          <w:color w:val="000000" w:themeColor="text1"/>
        </w:rPr>
        <w:t xml:space="preserve"> </w:t>
      </w:r>
      <w:r w:rsidR="00F55B6F" w:rsidRPr="005C6F0A">
        <w:rPr>
          <w:color w:val="000000" w:themeColor="text1"/>
        </w:rPr>
        <w:t>men’s</w:t>
      </w:r>
      <w:r w:rsidR="001D5234" w:rsidRPr="005C6F0A">
        <w:rPr>
          <w:color w:val="000000" w:themeColor="text1"/>
        </w:rPr>
        <w:t xml:space="preserve"> side of the game</w:t>
      </w:r>
      <w:r w:rsidR="002025B0" w:rsidRPr="005C6F0A">
        <w:rPr>
          <w:color w:val="000000" w:themeColor="text1"/>
        </w:rPr>
        <w:t xml:space="preserve"> has progressed for decades</w:t>
      </w:r>
      <w:r w:rsidR="004D31D5" w:rsidRPr="005C6F0A">
        <w:rPr>
          <w:color w:val="000000" w:themeColor="text1"/>
        </w:rPr>
        <w:t xml:space="preserve"> </w:t>
      </w:r>
      <w:r w:rsidR="004D31D5" w:rsidRPr="005C6F0A">
        <w:rPr>
          <w:color w:val="000000" w:themeColor="text1"/>
        </w:rPr>
        <w:fldChar w:fldCharType="begin"/>
      </w:r>
      <w:r w:rsidR="00465800">
        <w:rPr>
          <w:color w:val="000000" w:themeColor="text1"/>
        </w:rPr>
        <w:instrText xml:space="preserve"> ADDIN ZOTERO_ITEM CSL_CITATION {"citationID":"jVHWkSRJ","properties":{"formattedCitation":"[6\\uc0\\u8211{}8]","plainCitation":"[6–8]","noteIndex":0},"citationItems":[{"id":32711,"uris":["http://zotero.org/users/1516912/items/Y5CRPKA4"],"itemData":{"id":32711,"type":"article-journal","abstract":"Quantifying soccer players’ performance using different types of technologies helps coaches in making tactical decisions and maintaining players’ health. Little is known about the relation between the performance measuring technologies and the metrics they measure. The aim of this study is to identify and group the different types of technologies that are used to track the health-related performance metrics of soccer players.","container-title":"BMC Medical Informatics and Decision Making","DOI":"10.1186/s12911-020-01156-4","ISSN":"1472-6947","issue":"1","journalAbbreviation":"BMC Medical Informatics and Decision Making","page":"184","source":"BioMed Central","title":"The use of technology in tracking soccer players’ health performance: a scoping review","title-short":"The use of technology in tracking soccer players’ health performance","volume":"20","author":[{"family":"Almulla","given":"Jassim"},{"family":"Takiddin","given":"Abdulrahman"},{"family":"Househ","given":"Mowafa"}],"issued":{"date-parts":[["2020",8,11]]}}},{"id":32710,"uris":["http://zotero.org/users/1516912/items/2BKDGZH2"],"itemData":{"id":32710,"type":"article-journal","abstract":"Background: Footwear is the most relevant tool of a footballer's gear and has to cope with the individual sport-specific demands of the athlete. The challenge in the development of a football shoe is to fine-tune its functional parameters to meet criteria of injury prevention and performance enhancement. There exists a contradiction between those two set-targets that needs to be addressed.Objective: The objective of the review is to provide a literature survey about the scientific knowledge on how football shoe characteristics influence performance and injury risk. Almost 100 scientific publications are included in a qualitative synthesis.Results: The outsole configuration and its influence on traction can be regarded as the most studied functional shoe parameter and has been scientifically proven to affect the player's performance in translational locomotion and the injury risk in rotational movements. The second main aspect consists of the interaction between shoe and ball, which can be divided into the influence of shoe construction on kicking velocity, accuracy and ball control. Footwear properties, such as bending and torsional stiffness, cushioning and comfort, have barely been studied, if at all.Conclusion: The present literature survey shows a substantial influence of football footwear on the athlete. Currently available literature suggests that outsole design influences shoe–surface interaction, which has implications regarding performance and injury risk. Additionally, shoe upper seems to play a crucial role with regard to the performance in ball interactions. However, further research is needed on shoe–foot interactions and on footwear requirements for female, adolescent and indoor players.","container-title":"Footwear Science","DOI":"10.1080/19424280.2017.1284273","ISSN":"1942-4280","issue":"1","note":"publisher: Taylor &amp; Francis\n_eprint: https://doi.org/10.1080/19424280.2017.1284273","page":"49-63","source":"Taylor and Francis+NEJM","title":"The influence of football shoe characteristics on athletic performance and injury risk – a review","volume":"9","author":[{"family":"Kulessa","given":"Daniel Joachim"},{"family":"Gollhofer","given":"Albert"},{"family":"Gehring","given":"Dominic"}],"issued":{"date-parts":[["2017",1,2]]}}},{"id":32709,"uris":["http://zotero.org/users/1516912/items/FGUXN8UH"],"itemData":{"id":32709,"type":"article-journal","abstract":"Over the last two decades there has been a growth in research directly related to football. Although most of this research is focused on soccer (association football), there has been a steady increase in publications related to the other football codes. There is evidence of more systematic training and selection influencing the anthropometric profiles of players who compete at the highest level. Fitness is being optimized to cope with match demands while accommodating the need for specific requirements of positional roles. There is evidence of work rate being higher in contemporary football games than in previous decades, with consequences for training and dietary practices. Notation analysis of actions during matches is now used regularly to provide detailed objective feedback on performance to players and coaches. Training regimens are designed for game-specific purposes where possible. Sports psychologists working in a football context have a more eclectic body of knowledge to draw from. In the professional soccer clubs, the rewards associated with a successful investment in youth academies have helped to focus attention on talent identification and development models. It is a challenge to those specializing in science and football to contribute to the success of such schemes.","container-title":"Journal of Sports Sciences","DOI":"10.1080/0264041031000102105","ISSN":"0264-0414","issue":"9","note":"publisher: Routledge\n_eprint: https://doi.org/10.1080/0264041031000102105\nPMID: 14579867","page":"693-705","source":"Taylor and Francis+NEJM","title":"Science and football: a review of applied research in the football codes","title-short":"Science and football","volume":"21","author":[{"family":"Reilly","given":"Thomas"},{"family":"Gilbourne","given":"David"}],"issued":{"date-parts":[["2003",9,1]]}}}],"schema":"https://github.com/citation-style-language/schema/raw/master/csl-citation.json"} </w:instrText>
      </w:r>
      <w:r w:rsidR="004D31D5" w:rsidRPr="005C6F0A">
        <w:rPr>
          <w:color w:val="000000" w:themeColor="text1"/>
        </w:rPr>
        <w:fldChar w:fldCharType="separate"/>
      </w:r>
      <w:r w:rsidR="00465800" w:rsidRPr="00465800">
        <w:rPr>
          <w:color w:val="000000"/>
        </w:rPr>
        <w:t>[6–8]</w:t>
      </w:r>
      <w:r w:rsidR="004D31D5" w:rsidRPr="005C6F0A">
        <w:rPr>
          <w:color w:val="000000" w:themeColor="text1"/>
        </w:rPr>
        <w:fldChar w:fldCharType="end"/>
      </w:r>
      <w:r w:rsidR="002025B0" w:rsidRPr="005C6F0A">
        <w:rPr>
          <w:color w:val="000000" w:themeColor="text1"/>
        </w:rPr>
        <w:t xml:space="preserve">. </w:t>
      </w:r>
      <w:r w:rsidR="001D5234" w:rsidRPr="005C6F0A">
        <w:rPr>
          <w:color w:val="000000" w:themeColor="text1"/>
        </w:rPr>
        <w:t xml:space="preserve"> </w:t>
      </w:r>
      <w:r w:rsidR="0065016C" w:rsidRPr="005C6F0A">
        <w:rPr>
          <w:color w:val="000000" w:themeColor="text1"/>
        </w:rPr>
        <w:t>In the meantime,</w:t>
      </w:r>
      <w:r w:rsidR="001D5234" w:rsidRPr="005C6F0A">
        <w:rPr>
          <w:color w:val="000000" w:themeColor="text1"/>
        </w:rPr>
        <w:t xml:space="preserve"> women </w:t>
      </w:r>
      <w:r w:rsidR="00524B85" w:rsidRPr="005C6F0A">
        <w:rPr>
          <w:color w:val="000000" w:themeColor="text1"/>
        </w:rPr>
        <w:t xml:space="preserve">were left to </w:t>
      </w:r>
      <w:r w:rsidR="001D5234" w:rsidRPr="005C6F0A">
        <w:rPr>
          <w:color w:val="000000" w:themeColor="text1"/>
        </w:rPr>
        <w:t>use the</w:t>
      </w:r>
      <w:r w:rsidR="00486BA8" w:rsidRPr="005C6F0A">
        <w:rPr>
          <w:color w:val="000000" w:themeColor="text1"/>
        </w:rPr>
        <w:t>se</w:t>
      </w:r>
      <w:r w:rsidR="001D5234" w:rsidRPr="005C6F0A">
        <w:rPr>
          <w:color w:val="000000" w:themeColor="text1"/>
        </w:rPr>
        <w:t xml:space="preserve"> technolo</w:t>
      </w:r>
      <w:r w:rsidR="00486BA8" w:rsidRPr="005C6F0A">
        <w:rPr>
          <w:color w:val="000000" w:themeColor="text1"/>
        </w:rPr>
        <w:t>gies and equipment</w:t>
      </w:r>
      <w:r w:rsidR="001D5234" w:rsidRPr="005C6F0A">
        <w:rPr>
          <w:color w:val="000000" w:themeColor="text1"/>
        </w:rPr>
        <w:t xml:space="preserve"> </w:t>
      </w:r>
      <w:r w:rsidR="0065016C" w:rsidRPr="005C6F0A">
        <w:rPr>
          <w:color w:val="000000" w:themeColor="text1"/>
        </w:rPr>
        <w:t>designed predominantly for men</w:t>
      </w:r>
      <w:r w:rsidR="00F60DC7" w:rsidRPr="005C6F0A">
        <w:rPr>
          <w:color w:val="000000" w:themeColor="text1"/>
        </w:rPr>
        <w:t xml:space="preserve">, </w:t>
      </w:r>
      <w:r w:rsidR="00524B85" w:rsidRPr="005C6F0A">
        <w:rPr>
          <w:color w:val="000000" w:themeColor="text1"/>
        </w:rPr>
        <w:t xml:space="preserve">such as </w:t>
      </w:r>
      <w:r w:rsidR="00F60DC7" w:rsidRPr="005C6F0A">
        <w:rPr>
          <w:color w:val="000000" w:themeColor="text1"/>
        </w:rPr>
        <w:t xml:space="preserve">balls, kits, </w:t>
      </w:r>
      <w:r w:rsidR="000847DE" w:rsidRPr="005C6F0A">
        <w:rPr>
          <w:color w:val="000000" w:themeColor="text1"/>
        </w:rPr>
        <w:t xml:space="preserve">and </w:t>
      </w:r>
      <w:r w:rsidR="00F60DC7" w:rsidRPr="005C6F0A">
        <w:rPr>
          <w:color w:val="000000" w:themeColor="text1"/>
        </w:rPr>
        <w:t>boots</w:t>
      </w:r>
      <w:r w:rsidR="00524B85" w:rsidRPr="005C6F0A">
        <w:rPr>
          <w:color w:val="000000" w:themeColor="text1"/>
        </w:rPr>
        <w:t>.</w:t>
      </w:r>
      <w:r w:rsidR="001D5234" w:rsidRPr="005C6F0A">
        <w:rPr>
          <w:color w:val="000000" w:themeColor="text1"/>
        </w:rPr>
        <w:t xml:space="preserve"> </w:t>
      </w:r>
    </w:p>
    <w:p w14:paraId="3C28AE4F" w14:textId="22835AEF" w:rsidR="00486BA8" w:rsidRPr="005C6F0A" w:rsidRDefault="00486BA8" w:rsidP="00202D12">
      <w:pPr>
        <w:spacing w:line="360" w:lineRule="auto"/>
        <w:jc w:val="both"/>
        <w:rPr>
          <w:color w:val="000000" w:themeColor="text1"/>
        </w:rPr>
      </w:pPr>
      <w:r w:rsidRPr="005C6F0A">
        <w:rPr>
          <w:color w:val="000000" w:themeColor="text1"/>
        </w:rPr>
        <w:t>S</w:t>
      </w:r>
      <w:r w:rsidR="00AA5397" w:rsidRPr="005C6F0A">
        <w:rPr>
          <w:color w:val="000000" w:themeColor="text1"/>
        </w:rPr>
        <w:t>taff and players in the elite women’s football</w:t>
      </w:r>
      <w:r w:rsidRPr="005C6F0A">
        <w:rPr>
          <w:color w:val="000000" w:themeColor="text1"/>
        </w:rPr>
        <w:t xml:space="preserve"> have voiced concerns on social media platforms </w:t>
      </w:r>
      <w:r w:rsidR="004D31D5" w:rsidRPr="005C6F0A">
        <w:rPr>
          <w:color w:val="000000" w:themeColor="text1"/>
        </w:rPr>
        <w:t xml:space="preserve">about multiple issues such as kit colour </w:t>
      </w:r>
      <w:r w:rsidR="00915439" w:rsidRPr="005C6F0A">
        <w:rPr>
          <w:color w:val="000000" w:themeColor="text1"/>
        </w:rPr>
        <w:fldChar w:fldCharType="begin"/>
      </w:r>
      <w:r w:rsidR="00465800">
        <w:rPr>
          <w:color w:val="000000" w:themeColor="text1"/>
        </w:rPr>
        <w:instrText xml:space="preserve"> ADDIN ZOTERO_ITEM CSL_CITATION {"citationID":"rcp0HYva","properties":{"formattedCitation":"[9]","plainCitation":"[9]","noteIndex":0},"citationItems":[{"id":32714,"uris":["http://zotero.org/users/1516912/items/3N46EX4R"],"itemData":{"id":32714,"type":"article-newspaper","abstract":"Concerns over colour of the shorts fed back to Nike and FA with coloured shorts to be considered for future matches","container-title":"The Telegraph","ISSN":"0307-1235","language":"en-GB","source":"www.telegraph.co.uk","title":"FA to consider white shorts U-turn after England's women raise period fears","URL":"https://www.telegraph.co.uk/football/2022/07/09/fa-consider-white-shorts-u-turn-englands-women-raise-period/","author":[{"family":"Garry","given":"Tom"}],"accessed":{"date-parts":[["2022",8,4]]},"issued":{"date-parts":[["2022",7,9]]}}}],"schema":"https://github.com/citation-style-language/schema/raw/master/csl-citation.json"} </w:instrText>
      </w:r>
      <w:r w:rsidR="00915439" w:rsidRPr="005C6F0A">
        <w:rPr>
          <w:color w:val="000000" w:themeColor="text1"/>
        </w:rPr>
        <w:fldChar w:fldCharType="separate"/>
      </w:r>
      <w:r w:rsidR="00465800">
        <w:rPr>
          <w:noProof/>
          <w:color w:val="000000" w:themeColor="text1"/>
        </w:rPr>
        <w:t>[9]</w:t>
      </w:r>
      <w:r w:rsidR="00915439" w:rsidRPr="005C6F0A">
        <w:rPr>
          <w:color w:val="000000" w:themeColor="text1"/>
        </w:rPr>
        <w:fldChar w:fldCharType="end"/>
      </w:r>
      <w:r w:rsidR="00915439" w:rsidRPr="005C6F0A">
        <w:rPr>
          <w:color w:val="000000" w:themeColor="text1"/>
        </w:rPr>
        <w:t xml:space="preserve"> </w:t>
      </w:r>
      <w:r w:rsidR="004D31D5" w:rsidRPr="005C6F0A">
        <w:rPr>
          <w:color w:val="000000" w:themeColor="text1"/>
        </w:rPr>
        <w:t>and football boot fit</w:t>
      </w:r>
      <w:r w:rsidR="00915439" w:rsidRPr="005C6F0A">
        <w:rPr>
          <w:color w:val="000000" w:themeColor="text1"/>
        </w:rPr>
        <w:t xml:space="preserve"> issues </w:t>
      </w:r>
      <w:r w:rsidR="00915439" w:rsidRPr="005C6F0A">
        <w:rPr>
          <w:color w:val="000000" w:themeColor="text1"/>
        </w:rPr>
        <w:fldChar w:fldCharType="begin"/>
      </w:r>
      <w:r w:rsidR="00465800">
        <w:rPr>
          <w:color w:val="000000" w:themeColor="text1"/>
        </w:rPr>
        <w:instrText xml:space="preserve"> ADDIN ZOTERO_ITEM CSL_CITATION {"citationID":"XgX3QNgn","properties":{"formattedCitation":"[10]","plainCitation":"[10]","noteIndex":0},"citationItems":[{"id":32716,"uris":["http://zotero.org/users/1516912/items/R3NHSJRY"],"itemData":{"id":32716,"type":"article-newspaper","abstract":"While it is hardly a surprise that male footballers dominate boot marketing, the fact that a large amount of professional female players are wearing men’s or children’s boots surely is","container-title":"The Guardian","ISSN":"0261-3077","language":"en-GB","section":"Football","source":"The Guardian","title":"If the boot doesn’t fit then female footballers should have an alternative","URL":"https://www.theguardian.com/sport/blog/2018/jun/20/boot-fit-female-footballers-marketing-mens","author":[{"family":"Kessel","given":"Anna"}],"accessed":{"date-parts":[["2022",8,4]]},"issued":{"date-parts":[["2018",6,20]]}}}],"schema":"https://github.com/citation-style-language/schema/raw/master/csl-citation.json"} </w:instrText>
      </w:r>
      <w:r w:rsidR="00915439" w:rsidRPr="005C6F0A">
        <w:rPr>
          <w:color w:val="000000" w:themeColor="text1"/>
        </w:rPr>
        <w:fldChar w:fldCharType="separate"/>
      </w:r>
      <w:r w:rsidR="00465800">
        <w:rPr>
          <w:noProof/>
          <w:color w:val="000000" w:themeColor="text1"/>
        </w:rPr>
        <w:t>[10]</w:t>
      </w:r>
      <w:r w:rsidR="00915439" w:rsidRPr="005C6F0A">
        <w:rPr>
          <w:color w:val="000000" w:themeColor="text1"/>
        </w:rPr>
        <w:fldChar w:fldCharType="end"/>
      </w:r>
      <w:r w:rsidR="004D31D5" w:rsidRPr="005C6F0A">
        <w:rPr>
          <w:color w:val="000000" w:themeColor="text1"/>
        </w:rPr>
        <w:t xml:space="preserve"> </w:t>
      </w:r>
      <w:r w:rsidR="00AA5397" w:rsidRPr="005C6F0A">
        <w:rPr>
          <w:color w:val="000000" w:themeColor="text1"/>
        </w:rPr>
        <w:t xml:space="preserve">yet </w:t>
      </w:r>
      <w:r w:rsidRPr="005C6F0A">
        <w:rPr>
          <w:color w:val="000000" w:themeColor="text1"/>
        </w:rPr>
        <w:t xml:space="preserve">these issues are </w:t>
      </w:r>
      <w:r w:rsidRPr="005C6F0A">
        <w:rPr>
          <w:color w:val="000000" w:themeColor="text1"/>
        </w:rPr>
        <w:lastRenderedPageBreak/>
        <w:t xml:space="preserve">not </w:t>
      </w:r>
      <w:r w:rsidR="00AA5397" w:rsidRPr="005C6F0A">
        <w:rPr>
          <w:color w:val="000000" w:themeColor="text1"/>
        </w:rPr>
        <w:t>backed by evidence</w:t>
      </w:r>
      <w:r w:rsidRPr="005C6F0A">
        <w:rPr>
          <w:color w:val="000000" w:themeColor="text1"/>
        </w:rPr>
        <w:t xml:space="preserve"> to date</w:t>
      </w:r>
      <w:r w:rsidR="00AA5397" w:rsidRPr="005C6F0A">
        <w:rPr>
          <w:color w:val="000000" w:themeColor="text1"/>
        </w:rPr>
        <w:t xml:space="preserve">. We, therefore, hope readers will take these concerns and observations as </w:t>
      </w:r>
      <w:r w:rsidR="007F3B4A" w:rsidRPr="005C6F0A">
        <w:rPr>
          <w:color w:val="000000" w:themeColor="text1"/>
        </w:rPr>
        <w:t>guidance</w:t>
      </w:r>
      <w:r w:rsidR="00AA5397" w:rsidRPr="005C6F0A">
        <w:rPr>
          <w:color w:val="000000" w:themeColor="text1"/>
        </w:rPr>
        <w:t xml:space="preserve"> on where research </w:t>
      </w:r>
      <w:r w:rsidR="00524B85" w:rsidRPr="005C6F0A">
        <w:rPr>
          <w:color w:val="000000" w:themeColor="text1"/>
        </w:rPr>
        <w:t>on</w:t>
      </w:r>
      <w:r w:rsidR="00AA5397" w:rsidRPr="005C6F0A">
        <w:rPr>
          <w:color w:val="000000" w:themeColor="text1"/>
        </w:rPr>
        <w:t xml:space="preserve"> technology </w:t>
      </w:r>
      <w:r w:rsidR="00524B85" w:rsidRPr="005C6F0A">
        <w:rPr>
          <w:color w:val="000000" w:themeColor="text1"/>
        </w:rPr>
        <w:t>is</w:t>
      </w:r>
      <w:r w:rsidR="00AA5397" w:rsidRPr="005C6F0A">
        <w:rPr>
          <w:color w:val="000000" w:themeColor="text1"/>
        </w:rPr>
        <w:t xml:space="preserve"> needed to ensure evidence</w:t>
      </w:r>
      <w:r w:rsidR="006A2DF8" w:rsidRPr="005C6F0A">
        <w:rPr>
          <w:color w:val="000000" w:themeColor="text1"/>
        </w:rPr>
        <w:t>-</w:t>
      </w:r>
      <w:r w:rsidR="00AA5397" w:rsidRPr="005C6F0A">
        <w:rPr>
          <w:color w:val="000000" w:themeColor="text1"/>
        </w:rPr>
        <w:t xml:space="preserve">based practice </w:t>
      </w:r>
      <w:r w:rsidR="000847DE" w:rsidRPr="005C6F0A">
        <w:rPr>
          <w:color w:val="000000" w:themeColor="text1"/>
        </w:rPr>
        <w:t>in women’s</w:t>
      </w:r>
      <w:r w:rsidR="00AA5397" w:rsidRPr="005C6F0A">
        <w:rPr>
          <w:color w:val="000000" w:themeColor="text1"/>
        </w:rPr>
        <w:t xml:space="preserve"> football. </w:t>
      </w:r>
    </w:p>
    <w:p w14:paraId="67A59D34" w14:textId="43CC75DB" w:rsidR="00202D12" w:rsidRPr="005C6F0A" w:rsidRDefault="00F60DC7" w:rsidP="00202D12">
      <w:pPr>
        <w:spacing w:line="360" w:lineRule="auto"/>
        <w:jc w:val="both"/>
        <w:rPr>
          <w:color w:val="000000" w:themeColor="text1"/>
        </w:rPr>
      </w:pPr>
      <w:r w:rsidRPr="005C6F0A">
        <w:rPr>
          <w:color w:val="000000" w:themeColor="text1"/>
        </w:rPr>
        <w:t xml:space="preserve">The </w:t>
      </w:r>
      <w:r w:rsidR="00202D12" w:rsidRPr="005C6F0A">
        <w:rPr>
          <w:color w:val="000000" w:themeColor="text1"/>
        </w:rPr>
        <w:t xml:space="preserve">demands and views of those playing/working in the </w:t>
      </w:r>
      <w:r w:rsidRPr="005C6F0A">
        <w:rPr>
          <w:color w:val="000000" w:themeColor="text1"/>
        </w:rPr>
        <w:t xml:space="preserve">elite </w:t>
      </w:r>
      <w:r w:rsidR="00202D12" w:rsidRPr="005C6F0A">
        <w:rPr>
          <w:color w:val="000000" w:themeColor="text1"/>
        </w:rPr>
        <w:t xml:space="preserve">women’s game </w:t>
      </w:r>
      <w:r w:rsidRPr="005C6F0A">
        <w:rPr>
          <w:color w:val="000000" w:themeColor="text1"/>
        </w:rPr>
        <w:t xml:space="preserve">are </w:t>
      </w:r>
      <w:r w:rsidR="00202D12" w:rsidRPr="005C6F0A">
        <w:rPr>
          <w:color w:val="000000" w:themeColor="text1"/>
        </w:rPr>
        <w:t xml:space="preserve">changing. Previously, gratitude was high for any gifted garment/equipment/device. Today, focus has shifted to constructive collaborations and player/staff demands for change towards </w:t>
      </w:r>
      <w:r w:rsidR="00F55B6F" w:rsidRPr="005C6F0A">
        <w:rPr>
          <w:color w:val="000000" w:themeColor="text1"/>
        </w:rPr>
        <w:t>woman</w:t>
      </w:r>
      <w:r w:rsidR="00202D12" w:rsidRPr="005C6F0A">
        <w:rPr>
          <w:color w:val="000000" w:themeColor="text1"/>
        </w:rPr>
        <w:t xml:space="preserve"> specificity</w:t>
      </w:r>
      <w:r w:rsidR="006A0A0C" w:rsidRPr="005C6F0A">
        <w:rPr>
          <w:color w:val="000000" w:themeColor="text1"/>
        </w:rPr>
        <w:t xml:space="preserve">. Changes have started but more attention is still needed to ensure </w:t>
      </w:r>
      <w:r w:rsidR="00CB3164" w:rsidRPr="005C6F0A">
        <w:rPr>
          <w:color w:val="000000" w:themeColor="text1"/>
        </w:rPr>
        <w:t xml:space="preserve">the kit meets the requirements and desires of </w:t>
      </w:r>
      <w:r w:rsidR="00F5223B" w:rsidRPr="005C6F0A">
        <w:rPr>
          <w:color w:val="000000" w:themeColor="text1"/>
        </w:rPr>
        <w:t>players.</w:t>
      </w:r>
    </w:p>
    <w:p w14:paraId="578CD0F2" w14:textId="77777777" w:rsidR="00202D12" w:rsidRPr="004879BE" w:rsidRDefault="00202D12" w:rsidP="003411A9">
      <w:pPr>
        <w:spacing w:line="360" w:lineRule="auto"/>
        <w:jc w:val="both"/>
      </w:pPr>
    </w:p>
    <w:p w14:paraId="5038B3D2" w14:textId="1335C5B8" w:rsidR="00202D12" w:rsidRPr="004879BE" w:rsidRDefault="00202D12" w:rsidP="003411A9">
      <w:pPr>
        <w:spacing w:line="360" w:lineRule="auto"/>
        <w:jc w:val="both"/>
        <w:rPr>
          <w:b/>
          <w:bCs/>
        </w:rPr>
      </w:pPr>
      <w:r w:rsidRPr="004879BE">
        <w:rPr>
          <w:b/>
          <w:bCs/>
        </w:rPr>
        <w:t xml:space="preserve">Question 2 – </w:t>
      </w:r>
      <w:r w:rsidR="003411A9" w:rsidRPr="003411A9">
        <w:rPr>
          <w:b/>
          <w:bCs/>
        </w:rPr>
        <w:t>How should football kits be designed to meet elite women footballers’ needs?</w:t>
      </w:r>
    </w:p>
    <w:p w14:paraId="2A576C50" w14:textId="64FC3AB7" w:rsidR="00202D12" w:rsidRPr="005C6F0A" w:rsidRDefault="00202D12" w:rsidP="00202D12">
      <w:pPr>
        <w:spacing w:line="360" w:lineRule="auto"/>
        <w:jc w:val="both"/>
        <w:rPr>
          <w:color w:val="000000" w:themeColor="text1"/>
        </w:rPr>
      </w:pPr>
      <w:r w:rsidRPr="004879BE">
        <w:t>Bespoke women’s fitted kits were not available until the FIFA 2019 Women's World Cup (</w:t>
      </w:r>
      <w:r w:rsidRPr="005C6F0A">
        <w:rPr>
          <w:color w:val="000000" w:themeColor="text1"/>
        </w:rPr>
        <w:t>WWC)</w:t>
      </w:r>
      <w:r w:rsidR="00EC28D9" w:rsidRPr="005C6F0A">
        <w:rPr>
          <w:color w:val="000000" w:themeColor="text1"/>
        </w:rPr>
        <w:t xml:space="preserve"> </w:t>
      </w:r>
      <w:r w:rsidR="00577362" w:rsidRPr="005C6F0A">
        <w:rPr>
          <w:color w:val="000000" w:themeColor="text1"/>
        </w:rPr>
        <w:fldChar w:fldCharType="begin"/>
      </w:r>
      <w:r w:rsidR="00465800">
        <w:rPr>
          <w:color w:val="000000" w:themeColor="text1"/>
        </w:rPr>
        <w:instrText xml:space="preserve"> ADDIN ZOTERO_ITEM CSL_CITATION {"citationID":"9cbsaGaT","properties":{"formattedCitation":"[11]","plainCitation":"[11]","noteIndex":0},"citationItems":[{"id":32728,"uris":["http://zotero.org/users/1516912/items/Z2MNAJ4B"],"itemData":{"id":32728,"type":"article-newspaper","abstract":"England’s women will wear a new kit specifically designed for them at the World Cup in France this summer","container-title":"The Guardian","ISSN":"0261-3077","language":"en-GB","section":"Football","source":"The Guardian","title":"England women reveal bespoke new kit for 2019 World Cup","URL":"https://www.theguardian.com/football/2019/mar/11/england-women-bespoke-kit-2019-world-cup","author":[{"family":"Christenson","given":"Marcus"}],"accessed":{"date-parts":[["2022",8,4]]},"issued":{"date-parts":[["2019",3,11]]}}}],"schema":"https://github.com/citation-style-language/schema/raw/master/csl-citation.json"} </w:instrText>
      </w:r>
      <w:r w:rsidR="00577362" w:rsidRPr="005C6F0A">
        <w:rPr>
          <w:color w:val="000000" w:themeColor="text1"/>
        </w:rPr>
        <w:fldChar w:fldCharType="separate"/>
      </w:r>
      <w:r w:rsidR="00465800">
        <w:rPr>
          <w:noProof/>
          <w:color w:val="000000" w:themeColor="text1"/>
        </w:rPr>
        <w:t>[11]</w:t>
      </w:r>
      <w:r w:rsidR="00577362" w:rsidRPr="005C6F0A">
        <w:rPr>
          <w:color w:val="000000" w:themeColor="text1"/>
        </w:rPr>
        <w:fldChar w:fldCharType="end"/>
      </w:r>
      <w:r w:rsidRPr="005C6F0A">
        <w:rPr>
          <w:color w:val="000000" w:themeColor="text1"/>
        </w:rPr>
        <w:t>. Designing optimal kits is an ongoing conversation; bra</w:t>
      </w:r>
      <w:r w:rsidR="00CA02CE" w:rsidRPr="005C6F0A">
        <w:rPr>
          <w:color w:val="000000" w:themeColor="text1"/>
        </w:rPr>
        <w:t xml:space="preserve"> and </w:t>
      </w:r>
      <w:r w:rsidRPr="005C6F0A">
        <w:rPr>
          <w:color w:val="000000" w:themeColor="text1"/>
        </w:rPr>
        <w:t>skin exposure</w:t>
      </w:r>
      <w:r w:rsidR="006864B9" w:rsidRPr="005C6F0A">
        <w:rPr>
          <w:color w:val="000000" w:themeColor="text1"/>
        </w:rPr>
        <w:t xml:space="preserve"> through the top</w:t>
      </w:r>
      <w:r w:rsidRPr="005C6F0A">
        <w:rPr>
          <w:color w:val="000000" w:themeColor="text1"/>
        </w:rPr>
        <w:t xml:space="preserve"> have not been fully appreciated, causing distress in some players. </w:t>
      </w:r>
    </w:p>
    <w:p w14:paraId="76E2F78D" w14:textId="50C683D1" w:rsidR="00202D12" w:rsidRPr="005C6F0A" w:rsidRDefault="00202D12" w:rsidP="00202D12">
      <w:pPr>
        <w:spacing w:line="360" w:lineRule="auto"/>
        <w:jc w:val="both"/>
        <w:rPr>
          <w:color w:val="000000" w:themeColor="text1"/>
        </w:rPr>
      </w:pPr>
      <w:r w:rsidRPr="005C6F0A">
        <w:rPr>
          <w:color w:val="000000" w:themeColor="text1"/>
        </w:rPr>
        <w:t xml:space="preserve">Short colour is a neglected subject. Both </w:t>
      </w:r>
      <w:r w:rsidR="006864B9" w:rsidRPr="005C6F0A">
        <w:rPr>
          <w:color w:val="000000" w:themeColor="text1"/>
        </w:rPr>
        <w:t xml:space="preserve">football </w:t>
      </w:r>
      <w:r w:rsidRPr="005C6F0A">
        <w:rPr>
          <w:color w:val="000000" w:themeColor="text1"/>
        </w:rPr>
        <w:t>players and staff question why kit colour must match teammates</w:t>
      </w:r>
      <w:r w:rsidR="00F55B6F" w:rsidRPr="005C6F0A">
        <w:rPr>
          <w:color w:val="000000" w:themeColor="text1"/>
        </w:rPr>
        <w:t xml:space="preserve"> from the men’s team</w:t>
      </w:r>
      <w:r w:rsidRPr="005C6F0A">
        <w:rPr>
          <w:color w:val="000000" w:themeColor="text1"/>
        </w:rPr>
        <w:t xml:space="preserve">. Fear of sweat marks and visible leakage during menstruation is a concern for many players, with staff reporting that players ask them to keep an eye on their shorts when playing in light colours. Some players even report lack of game focus due to concerns about exposing themselves on </w:t>
      </w:r>
      <w:r w:rsidR="008365F0" w:rsidRPr="005C6F0A">
        <w:rPr>
          <w:color w:val="000000" w:themeColor="text1"/>
        </w:rPr>
        <w:t>live streaming</w:t>
      </w:r>
      <w:r w:rsidRPr="005C6F0A">
        <w:rPr>
          <w:color w:val="000000" w:themeColor="text1"/>
        </w:rPr>
        <w:t xml:space="preserve"> with visible blood stains on their shorts</w:t>
      </w:r>
      <w:r w:rsidR="00577362" w:rsidRPr="005C6F0A">
        <w:rPr>
          <w:color w:val="000000" w:themeColor="text1"/>
        </w:rPr>
        <w:t xml:space="preserve"> </w:t>
      </w:r>
      <w:r w:rsidR="00F93E0D" w:rsidRPr="005C6F0A">
        <w:rPr>
          <w:color w:val="000000" w:themeColor="text1"/>
        </w:rPr>
        <w:fldChar w:fldCharType="begin"/>
      </w:r>
      <w:r w:rsidR="00465800">
        <w:rPr>
          <w:color w:val="000000" w:themeColor="text1"/>
        </w:rPr>
        <w:instrText xml:space="preserve"> ADDIN ZOTERO_ITEM CSL_CITATION {"citationID":"8xM60M1X","properties":{"formattedCitation":"[9]","plainCitation":"[9]","noteIndex":0},"citationItems":[{"id":32714,"uris":["http://zotero.org/users/1516912/items/3N46EX4R"],"itemData":{"id":32714,"type":"article-newspaper","abstract":"Concerns over colour of the shorts fed back to Nike and FA with coloured shorts to be considered for future matches","container-title":"The Telegraph","ISSN":"0307-1235","language":"en-GB","source":"www.telegraph.co.uk","title":"FA to consider white shorts U-turn after England's women raise period fears","URL":"https://www.telegraph.co.uk/football/2022/07/09/fa-consider-white-shorts-u-turn-englands-women-raise-period/","author":[{"family":"Garry","given":"Tom"}],"accessed":{"date-parts":[["2022",8,4]]},"issued":{"date-parts":[["2022",7,9]]}}}],"schema":"https://github.com/citation-style-language/schema/raw/master/csl-citation.json"} </w:instrText>
      </w:r>
      <w:r w:rsidR="00F93E0D" w:rsidRPr="005C6F0A">
        <w:rPr>
          <w:color w:val="000000" w:themeColor="text1"/>
        </w:rPr>
        <w:fldChar w:fldCharType="separate"/>
      </w:r>
      <w:r w:rsidR="00465800">
        <w:rPr>
          <w:noProof/>
          <w:color w:val="000000" w:themeColor="text1"/>
        </w:rPr>
        <w:t>[9]</w:t>
      </w:r>
      <w:r w:rsidR="00F93E0D" w:rsidRPr="005C6F0A">
        <w:rPr>
          <w:color w:val="000000" w:themeColor="text1"/>
        </w:rPr>
        <w:fldChar w:fldCharType="end"/>
      </w:r>
      <w:r w:rsidRPr="005C6F0A">
        <w:rPr>
          <w:color w:val="000000" w:themeColor="text1"/>
        </w:rPr>
        <w:t xml:space="preserve">. </w:t>
      </w:r>
      <w:r w:rsidR="00F93E0D" w:rsidRPr="005C6F0A">
        <w:rPr>
          <w:color w:val="000000" w:themeColor="text1"/>
        </w:rPr>
        <w:t xml:space="preserve">Similar concerns have been raised in </w:t>
      </w:r>
      <w:r w:rsidR="00EB696B" w:rsidRPr="005C6F0A">
        <w:rPr>
          <w:color w:val="000000" w:themeColor="text1"/>
        </w:rPr>
        <w:t xml:space="preserve">other sports such as </w:t>
      </w:r>
      <w:r w:rsidR="00F93E0D" w:rsidRPr="005C6F0A">
        <w:rPr>
          <w:color w:val="000000" w:themeColor="text1"/>
        </w:rPr>
        <w:t xml:space="preserve">tennis </w:t>
      </w:r>
      <w:r w:rsidR="00EB696B" w:rsidRPr="005C6F0A">
        <w:rPr>
          <w:color w:val="000000" w:themeColor="text1"/>
        </w:rPr>
        <w:fldChar w:fldCharType="begin"/>
      </w:r>
      <w:r w:rsidR="00465800">
        <w:rPr>
          <w:color w:val="000000" w:themeColor="text1"/>
        </w:rPr>
        <w:instrText xml:space="preserve"> ADDIN ZOTERO_ITEM CSL_CITATION {"citationID":"bNr9rpNn","properties":{"formattedCitation":"[12]","plainCitation":"[12]","noteIndex":0},"citationItems":[{"id":32732,"uris":["http://zotero.org/users/1516912/items/WPBRJARN"],"itemData":{"id":32732,"type":"article-journal","abstract":"From a theoretical perspective, I analyze the claim that women’s athletic performances are negatively affected by their menstrual cycles. To demonstrate the perpetuation of the belief that menstruation is a mythical debilitating bodily function for women and sport participation, an overview of Elizabeth Spelman, Simone De Beauvoir, and Iris Marion Young’s philosophical framing of somatophobia and menstruation is outlined. Analysis of specific examples of elite female athletes who have addressed menstruation in connection to their sporting performance are also discussed to emphasize how menstruation is linked to the frailty myth. I offer an analysis of the scientific literature on hormonal swings of the menstrual cycle and, the effects on sport performance to show that research is equivocal. Finally, a brief examination of feminine hygiene marking campaigns takes place to further emphasize the argument how the frailty myth is closely linked to women athletes and menstruation and how change can be created.","container-title":"Women in Sport and Physical Activity Journal","DOI":"10.1123/wspaj.2016-0010","ISSN":"1938-1581, 1063-6161","issue":"1","language":"en_US","note":"publisher: Human Kinetics, Inc.\nsection: Women in Sport and Physical Activity Journal","page":"43-49","source":"journals.humankinetics.com","title":"Breaking Down the Myth and Curse of Women Athletes: Enough is Enough, Period","title-short":"Breaking Down the Myth and Curse of Women Athletes","volume":"25","author":[{"family":"Weaving","given":"Charlene"}],"issued":{"date-parts":[["2017",4,1]]}}}],"schema":"https://github.com/citation-style-language/schema/raw/master/csl-citation.json"} </w:instrText>
      </w:r>
      <w:r w:rsidR="00EB696B" w:rsidRPr="005C6F0A">
        <w:rPr>
          <w:color w:val="000000" w:themeColor="text1"/>
        </w:rPr>
        <w:fldChar w:fldCharType="separate"/>
      </w:r>
      <w:r w:rsidR="00465800">
        <w:rPr>
          <w:noProof/>
          <w:color w:val="000000" w:themeColor="text1"/>
        </w:rPr>
        <w:t>[12]</w:t>
      </w:r>
      <w:r w:rsidR="00EB696B" w:rsidRPr="005C6F0A">
        <w:rPr>
          <w:color w:val="000000" w:themeColor="text1"/>
        </w:rPr>
        <w:fldChar w:fldCharType="end"/>
      </w:r>
      <w:r w:rsidR="00F93E0D" w:rsidRPr="005C6F0A">
        <w:rPr>
          <w:color w:val="000000" w:themeColor="text1"/>
        </w:rPr>
        <w:t xml:space="preserve">and rugby </w:t>
      </w:r>
      <w:r w:rsidR="00EB696B" w:rsidRPr="005C6F0A">
        <w:rPr>
          <w:color w:val="000000" w:themeColor="text1"/>
        </w:rPr>
        <w:fldChar w:fldCharType="begin"/>
      </w:r>
      <w:r w:rsidR="00465800">
        <w:rPr>
          <w:color w:val="000000" w:themeColor="text1"/>
        </w:rPr>
        <w:instrText xml:space="preserve"> ADDIN ZOTERO_ITEM CSL_CITATION {"citationID":"zjXtesP7","properties":{"formattedCitation":"[13]","plainCitation":"[13]","noteIndex":0},"citationItems":[{"id":702,"uris":["http://zotero.org/users/1516912/items/JNWZW48E"],"itemData":{"id":702,"type":"article-journal","abstract":"Objectives To explore athletes’ past and current experiences and perceptions of the menstrual cycle in relation to its impact on sporting performance.\nMethods 15 international female rugby players participated in individual semi-structured interviews (age: 24.5±6.2 years). All interviews were recorded and transcribed verbatim, resulting in 37 376 words of text for descriptive and thematic analysis. Inter-rater reliability checks resulted in a concordance of agreement of 83%.\nResults Almost all athletes (93%) reported menstrual cycle-related symptoms. Thirty-three per cent perceived heavy menstrual bleeding and 67% considered these symptoms impaired their performances. Two-thirds of athletes self-medicated to alleviate symptoms. Thematic analysis generated 262 meaning units, 38 themes, 10 categories and 4 general dimensions. The four general dimensions were: (1) symptoms: physiological and psychological menstrual cycle-related symptoms such as dysmenorrhoea, flooding, reduced energy levels, worry, distraction, fluctuating emotions and reduced motivation; (2) impact: perceived impact of menstruation on different aspects of daily lives and performance including negative and neutral responses; (3) resolution: the methods/approaches in dealing with menstruation-related concerns including accepting, or adapting and managing symptoms with self-medication or expert treatment; (4) support: available support and comfortability in discussing menstrual cycle-related issues.\nConclusions This study provides the first in-depth insight into athlete’s experiences of the menstrual cycle and perceived impact on training and competition. It highlights individual responses to menstrual ‘issues’ and emphasises the need for clinicians and support staff to undertake menstrual cycle profiling, monitoring and continue to develop awareness, openness, knowledge and understanding of the menstrual cycle.","container-title":"British Journal of Sports Medicine","DOI":"10.1136/bjsports-2019-101486","ISSN":"0306-3674, 1473-0480","issue":"18","journalAbbreviation":"Br J Sports Med","language":"en","license":"© Author(s) (or their employer(s)) 2020. No commercial re-use. See rights and permissions. Published by BMJ.","note":"publisher: BMJ Publishing Group Ltd and British Association of Sport and Exercise Medicine\nsection: Original research\nPMID: 32349965","page":"1108-1113","source":"bjsm.bmj.com","title":"How the menstrual cycle and menstruation affect sporting performance: experiences and perceptions of elite female rugby players","title-short":"How the menstrual cycle and menstruation affect sporting performance","volume":"54","author":[{"family":"Findlay","given":"Rebekka J."},{"family":"Macrae","given":"Eilidh H. R."},{"family":"Whyte","given":"Ian Y."},{"family":"Easton","given":"Chris"},{"family":"Whyte)","given":"Laura J. Forrest (née"}],"issued":{"date-parts":[["2020",9,1]]}}}],"schema":"https://github.com/citation-style-language/schema/raw/master/csl-citation.json"} </w:instrText>
      </w:r>
      <w:r w:rsidR="00EB696B" w:rsidRPr="005C6F0A">
        <w:rPr>
          <w:color w:val="000000" w:themeColor="text1"/>
        </w:rPr>
        <w:fldChar w:fldCharType="separate"/>
      </w:r>
      <w:r w:rsidR="00465800">
        <w:rPr>
          <w:noProof/>
          <w:color w:val="000000" w:themeColor="text1"/>
        </w:rPr>
        <w:t>[13]</w:t>
      </w:r>
      <w:r w:rsidR="00EB696B" w:rsidRPr="005C6F0A">
        <w:rPr>
          <w:color w:val="000000" w:themeColor="text1"/>
        </w:rPr>
        <w:fldChar w:fldCharType="end"/>
      </w:r>
      <w:r w:rsidR="00EB696B" w:rsidRPr="005C6F0A">
        <w:rPr>
          <w:color w:val="000000" w:themeColor="text1"/>
        </w:rPr>
        <w:t>.</w:t>
      </w:r>
    </w:p>
    <w:p w14:paraId="7C3FC8CA" w14:textId="0661390A" w:rsidR="00202D12" w:rsidRPr="005C6F0A" w:rsidRDefault="00F55B6F" w:rsidP="00202D12">
      <w:pPr>
        <w:spacing w:line="360" w:lineRule="auto"/>
        <w:jc w:val="both"/>
        <w:rPr>
          <w:color w:val="000000" w:themeColor="text1"/>
        </w:rPr>
      </w:pPr>
      <w:r w:rsidRPr="005C6F0A">
        <w:rPr>
          <w:color w:val="000000" w:themeColor="text1"/>
        </w:rPr>
        <w:t>Women’s</w:t>
      </w:r>
      <w:r w:rsidR="00202D12" w:rsidRPr="005C6F0A">
        <w:rPr>
          <w:color w:val="000000" w:themeColor="text1"/>
        </w:rPr>
        <w:t xml:space="preserve"> </w:t>
      </w:r>
      <w:r w:rsidR="006864B9" w:rsidRPr="005C6F0A">
        <w:rPr>
          <w:color w:val="000000" w:themeColor="text1"/>
        </w:rPr>
        <w:t xml:space="preserve">football </w:t>
      </w:r>
      <w:r w:rsidR="00202D12" w:rsidRPr="005C6F0A">
        <w:rPr>
          <w:color w:val="000000" w:themeColor="text1"/>
        </w:rPr>
        <w:t xml:space="preserve">shorts are short and perceived by </w:t>
      </w:r>
      <w:r w:rsidR="003058E8" w:rsidRPr="005C6F0A">
        <w:rPr>
          <w:color w:val="000000" w:themeColor="text1"/>
        </w:rPr>
        <w:t xml:space="preserve">some </w:t>
      </w:r>
      <w:r w:rsidR="00202D12" w:rsidRPr="005C6F0A">
        <w:rPr>
          <w:color w:val="000000" w:themeColor="text1"/>
        </w:rPr>
        <w:t>players to be exposing and sexualising them compared to their counterparts</w:t>
      </w:r>
      <w:r w:rsidR="00C87358" w:rsidRPr="005C6F0A">
        <w:rPr>
          <w:color w:val="000000" w:themeColor="text1"/>
        </w:rPr>
        <w:t xml:space="preserve"> from the men’s teams</w:t>
      </w:r>
      <w:r w:rsidR="00202D12" w:rsidRPr="005C6F0A">
        <w:rPr>
          <w:color w:val="000000" w:themeColor="text1"/>
        </w:rPr>
        <w:t>. Players like wearing cycling shorts</w:t>
      </w:r>
      <w:r w:rsidR="0039553D">
        <w:rPr>
          <w:color w:val="000000" w:themeColor="text1"/>
        </w:rPr>
        <w:t xml:space="preserve"> (tightly fitted shorts)</w:t>
      </w:r>
      <w:r w:rsidR="00202D12" w:rsidRPr="005C6F0A">
        <w:rPr>
          <w:color w:val="000000" w:themeColor="text1"/>
        </w:rPr>
        <w:t xml:space="preserve"> under their </w:t>
      </w:r>
      <w:r w:rsidR="0039553D">
        <w:rPr>
          <w:color w:val="000000" w:themeColor="text1"/>
        </w:rPr>
        <w:t xml:space="preserve">football </w:t>
      </w:r>
      <w:r w:rsidR="00202D12" w:rsidRPr="005C6F0A">
        <w:rPr>
          <w:color w:val="000000" w:themeColor="text1"/>
        </w:rPr>
        <w:t>shorts for protection of both these concerns but no</w:t>
      </w:r>
      <w:r w:rsidR="006864B9" w:rsidRPr="005C6F0A">
        <w:rPr>
          <w:color w:val="000000" w:themeColor="text1"/>
        </w:rPr>
        <w:t xml:space="preserve">t </w:t>
      </w:r>
      <w:r w:rsidR="00202D12" w:rsidRPr="005C6F0A">
        <w:rPr>
          <w:color w:val="000000" w:themeColor="text1"/>
        </w:rPr>
        <w:t>all kit providers currently offer these.</w:t>
      </w:r>
    </w:p>
    <w:p w14:paraId="3606F53B" w14:textId="4AC7F893" w:rsidR="00202D12" w:rsidRPr="005C6F0A" w:rsidRDefault="00202D12" w:rsidP="00202D12">
      <w:pPr>
        <w:spacing w:line="360" w:lineRule="auto"/>
        <w:jc w:val="both"/>
        <w:rPr>
          <w:color w:val="000000" w:themeColor="text1"/>
        </w:rPr>
      </w:pPr>
      <w:r w:rsidRPr="005C6F0A">
        <w:rPr>
          <w:color w:val="000000" w:themeColor="text1"/>
        </w:rPr>
        <w:t>Until the FIFA 2019 WWC, socks were unisex (i.e., m</w:t>
      </w:r>
      <w:r w:rsidR="00C87358" w:rsidRPr="005C6F0A">
        <w:rPr>
          <w:color w:val="000000" w:themeColor="text1"/>
        </w:rPr>
        <w:t>en’s</w:t>
      </w:r>
      <w:r w:rsidRPr="005C6F0A">
        <w:rPr>
          <w:color w:val="000000" w:themeColor="text1"/>
        </w:rPr>
        <w:t xml:space="preserve"> fit) leaving some players to choose between something that fit their foot/boot, or their leg length/width, causing secondary issues including rubbing/slipping in the boot due to increased bulk of material. Medical staff </w:t>
      </w:r>
      <w:r w:rsidR="00E763E0" w:rsidRPr="005C6F0A">
        <w:rPr>
          <w:color w:val="000000" w:themeColor="text1"/>
        </w:rPr>
        <w:t>report</w:t>
      </w:r>
      <w:r w:rsidRPr="005C6F0A">
        <w:rPr>
          <w:color w:val="000000" w:themeColor="text1"/>
        </w:rPr>
        <w:t xml:space="preserve"> this </w:t>
      </w:r>
      <w:r w:rsidR="00CA02CE" w:rsidRPr="005C6F0A">
        <w:rPr>
          <w:color w:val="000000" w:themeColor="text1"/>
        </w:rPr>
        <w:t xml:space="preserve">as </w:t>
      </w:r>
      <w:r w:rsidRPr="005C6F0A">
        <w:rPr>
          <w:color w:val="000000" w:themeColor="text1"/>
        </w:rPr>
        <w:t>a risk factor for ankle sprains</w:t>
      </w:r>
      <w:r w:rsidR="00EB696B" w:rsidRPr="005C6F0A">
        <w:rPr>
          <w:color w:val="000000" w:themeColor="text1"/>
        </w:rPr>
        <w:t xml:space="preserve"> as players felt they were slipping inside the boots due to </w:t>
      </w:r>
      <w:r w:rsidR="00096034" w:rsidRPr="005C6F0A">
        <w:rPr>
          <w:color w:val="000000" w:themeColor="text1"/>
        </w:rPr>
        <w:t>excessive sock material</w:t>
      </w:r>
      <w:r w:rsidRPr="005C6F0A">
        <w:rPr>
          <w:color w:val="000000" w:themeColor="text1"/>
        </w:rPr>
        <w:t>. In response, players commonly cut their football socks to wear grip performance socks underneath</w:t>
      </w:r>
      <w:r w:rsidR="00047F21" w:rsidRPr="005C6F0A">
        <w:rPr>
          <w:color w:val="000000" w:themeColor="text1"/>
        </w:rPr>
        <w:t>. This</w:t>
      </w:r>
      <w:r w:rsidRPr="005C6F0A">
        <w:rPr>
          <w:color w:val="000000" w:themeColor="text1"/>
        </w:rPr>
        <w:t xml:space="preserve"> trend </w:t>
      </w:r>
      <w:r w:rsidR="00047F21" w:rsidRPr="005C6F0A">
        <w:rPr>
          <w:color w:val="000000" w:themeColor="text1"/>
        </w:rPr>
        <w:t xml:space="preserve">is </w:t>
      </w:r>
      <w:r w:rsidRPr="005C6F0A">
        <w:rPr>
          <w:color w:val="000000" w:themeColor="text1"/>
        </w:rPr>
        <w:t>also seen in men’s football which in turn brings sponsorship</w:t>
      </w:r>
      <w:r w:rsidR="00E2619F" w:rsidRPr="005C6F0A">
        <w:rPr>
          <w:color w:val="000000" w:themeColor="text1"/>
        </w:rPr>
        <w:t>-</w:t>
      </w:r>
      <w:r w:rsidRPr="005C6F0A">
        <w:rPr>
          <w:color w:val="000000" w:themeColor="text1"/>
        </w:rPr>
        <w:t>agreement failure fines.</w:t>
      </w:r>
    </w:p>
    <w:p w14:paraId="43FA980C" w14:textId="213A651F" w:rsidR="00202D12" w:rsidRPr="005C6F0A" w:rsidRDefault="00E763E0" w:rsidP="00B96DA2">
      <w:pPr>
        <w:spacing w:line="360" w:lineRule="auto"/>
        <w:jc w:val="both"/>
        <w:rPr>
          <w:color w:val="000000" w:themeColor="text1"/>
        </w:rPr>
      </w:pPr>
      <w:r w:rsidRPr="005C6F0A">
        <w:rPr>
          <w:color w:val="000000" w:themeColor="text1"/>
        </w:rPr>
        <w:t>No research was identified on the kit design for comfort, fit or performance. There is therefore a clear gap in the research field to understand the player desires and kit requirements.</w:t>
      </w:r>
    </w:p>
    <w:p w14:paraId="1B5ED5EB" w14:textId="77777777" w:rsidR="00E763E0" w:rsidRPr="004879BE" w:rsidRDefault="00E763E0" w:rsidP="00B96DA2">
      <w:pPr>
        <w:spacing w:line="360" w:lineRule="auto"/>
        <w:jc w:val="both"/>
      </w:pPr>
    </w:p>
    <w:p w14:paraId="2A77A2A0" w14:textId="3855E3A4" w:rsidR="009C0D6C" w:rsidRPr="004879BE" w:rsidRDefault="00202D12" w:rsidP="009C0D6C">
      <w:pPr>
        <w:spacing w:line="360" w:lineRule="auto"/>
        <w:jc w:val="both"/>
        <w:rPr>
          <w:b/>
          <w:bCs/>
        </w:rPr>
      </w:pPr>
      <w:r w:rsidRPr="004879BE">
        <w:rPr>
          <w:b/>
          <w:bCs/>
        </w:rPr>
        <w:lastRenderedPageBreak/>
        <w:t xml:space="preserve">Question 3 </w:t>
      </w:r>
      <w:r w:rsidR="009C0D6C" w:rsidRPr="004879BE">
        <w:rPr>
          <w:b/>
          <w:bCs/>
        </w:rPr>
        <w:t>–</w:t>
      </w:r>
      <w:r w:rsidRPr="004879BE">
        <w:rPr>
          <w:b/>
          <w:bCs/>
        </w:rPr>
        <w:t xml:space="preserve"> </w:t>
      </w:r>
      <w:r w:rsidR="00882EB2">
        <w:rPr>
          <w:b/>
          <w:bCs/>
        </w:rPr>
        <w:t>How h</w:t>
      </w:r>
      <w:r w:rsidR="001C2DD6">
        <w:rPr>
          <w:b/>
          <w:bCs/>
        </w:rPr>
        <w:t>as r</w:t>
      </w:r>
      <w:r w:rsidR="007B0981" w:rsidRPr="004879BE">
        <w:rPr>
          <w:b/>
          <w:bCs/>
        </w:rPr>
        <w:t>eligious i</w:t>
      </w:r>
      <w:r w:rsidR="009C0D6C" w:rsidRPr="004879BE">
        <w:rPr>
          <w:b/>
          <w:bCs/>
        </w:rPr>
        <w:t xml:space="preserve">nclusion </w:t>
      </w:r>
      <w:r w:rsidR="001C2DD6">
        <w:rPr>
          <w:b/>
          <w:bCs/>
        </w:rPr>
        <w:t>been considered in</w:t>
      </w:r>
      <w:r w:rsidR="009C0D6C" w:rsidRPr="004879BE">
        <w:rPr>
          <w:b/>
          <w:bCs/>
        </w:rPr>
        <w:t xml:space="preserve"> football kit manufacturing</w:t>
      </w:r>
      <w:r w:rsidR="0034277D">
        <w:rPr>
          <w:b/>
          <w:bCs/>
        </w:rPr>
        <w:t xml:space="preserve"> for women</w:t>
      </w:r>
      <w:r w:rsidR="001C2DD6">
        <w:rPr>
          <w:b/>
          <w:bCs/>
        </w:rPr>
        <w:t>?</w:t>
      </w:r>
    </w:p>
    <w:p w14:paraId="4AA6A01A" w14:textId="28B706AA" w:rsidR="009C0D6C" w:rsidRPr="004879BE" w:rsidRDefault="00C87358" w:rsidP="009C0D6C">
      <w:pPr>
        <w:spacing w:line="360" w:lineRule="auto"/>
        <w:jc w:val="both"/>
      </w:pPr>
      <w:r>
        <w:t>Women’s</w:t>
      </w:r>
      <w:r w:rsidR="009C0D6C" w:rsidRPr="004879BE">
        <w:t xml:space="preserve"> </w:t>
      </w:r>
      <w:r w:rsidR="009C0D6C" w:rsidRPr="005C6F0A">
        <w:rPr>
          <w:color w:val="000000" w:themeColor="text1"/>
        </w:rPr>
        <w:t xml:space="preserve">specific clothing for women who, due to religious reasons, wish to cover more body skin than the traditional kit is also worth a mention. </w:t>
      </w:r>
      <w:r w:rsidR="00E2619F" w:rsidRPr="005C6F0A">
        <w:rPr>
          <w:color w:val="000000" w:themeColor="text1"/>
        </w:rPr>
        <w:t xml:space="preserve">Whilst long sleeved shirts and trousers are accepted in football, face and hair covering has received pushbacks from </w:t>
      </w:r>
      <w:r w:rsidR="009F0B64" w:rsidRPr="005C6F0A">
        <w:rPr>
          <w:color w:val="000000" w:themeColor="text1"/>
        </w:rPr>
        <w:t>governing bodies</w:t>
      </w:r>
      <w:r w:rsidR="00E2619F" w:rsidRPr="005C6F0A">
        <w:rPr>
          <w:color w:val="000000" w:themeColor="text1"/>
        </w:rPr>
        <w:t xml:space="preserve">. </w:t>
      </w:r>
      <w:r w:rsidR="009C0D6C" w:rsidRPr="005C6F0A">
        <w:rPr>
          <w:color w:val="000000" w:themeColor="text1"/>
        </w:rPr>
        <w:t xml:space="preserve">When first challenged in 2007, the FIFA chief executive officer stated that hijab did not fall within the basic equipment outlined in law four of the game </w:t>
      </w:r>
      <w:r w:rsidR="009C0D6C" w:rsidRPr="005C6F0A">
        <w:rPr>
          <w:color w:val="000000" w:themeColor="text1"/>
        </w:rPr>
        <w:fldChar w:fldCharType="begin"/>
      </w:r>
      <w:r w:rsidR="00465800">
        <w:rPr>
          <w:color w:val="000000" w:themeColor="text1"/>
        </w:rPr>
        <w:instrText xml:space="preserve"> ADDIN ZOTERO_ITEM CSL_CITATION {"citationID":"Jfc10H4F","properties":{"formattedCitation":"[14]","plainCitation":"[14]","noteIndex":0},"citationItems":[{"id":1910,"uris":["http://zotero.org/users/1516912/items/3FIHXY5A"],"itemData":{"id":1910,"type":"article-journal","abstract":"This research article explores the ways in which self‐recognition as a footballer, in terms of ethnicity, along with cultural values and religious adherence have impacted on the identities of members of the British Muslim Women’s Football Team and their choice to compete at the Women’s Islamic Games (WIG) in Iran in 2005. The article offers new information on an emerging research area, highlighting issues previously missing from accounts of girls and women’s football in the UK. The article adopts a social constructionist framework in unravelling the experiences and perceptions of the British Muslim Women’s Football Team and explores how identities are shaped and reinforced through playing football. The research findings of this study are based on five years of participant observation and 16 semi‐structured interviews with members of the British Muslim Women’s Football Team. Through a focus on interview transcript material this article seeks to entangle the complexity of gender, ethnicity and Islam and the ways in which these factors impact on the football identities of Muslim women in Britain. The experiences and perceptions of the players in the British Muslim Women’s Football Team are located within British football, and importantly, the article investigates whether there is room for the hijab in British football.","container-title":"Soccer &amp; Society","DOI":"10.1080/14660970.2011.568110","ISSN":"1466-0970","issue":"3","note":"publisher: Routledge\n_eprint: https://doi.org/10.1080/14660970.2011.568110","page":"443-456","source":"Taylor and Francis+NEJM","title":"British football: where are the Muslim female footballers? Exploring the connections between gender, ethnicity and Islam","title-short":"British football","volume":"12","author":[{"family":"Ahmad","given":"Aisha"}],"issued":{"date-parts":[["2011",5,1]]}}}],"schema":"https://github.com/citation-style-language/schema/raw/master/csl-citation.json"} </w:instrText>
      </w:r>
      <w:r w:rsidR="009C0D6C" w:rsidRPr="005C6F0A">
        <w:rPr>
          <w:color w:val="000000" w:themeColor="text1"/>
        </w:rPr>
        <w:fldChar w:fldCharType="separate"/>
      </w:r>
      <w:r w:rsidR="00465800">
        <w:rPr>
          <w:noProof/>
          <w:color w:val="000000" w:themeColor="text1"/>
        </w:rPr>
        <w:t>[14]</w:t>
      </w:r>
      <w:r w:rsidR="009C0D6C" w:rsidRPr="005C6F0A">
        <w:rPr>
          <w:color w:val="000000" w:themeColor="text1"/>
        </w:rPr>
        <w:fldChar w:fldCharType="end"/>
      </w:r>
      <w:r w:rsidR="009C0D6C" w:rsidRPr="005C6F0A">
        <w:rPr>
          <w:color w:val="000000" w:themeColor="text1"/>
        </w:rPr>
        <w:t xml:space="preserve">. The Iranian women’s football team in 2011 were forced to forfeit their qualification game for the 2012 Olympics against Jordan due to the FIFA decision to ban headscarves on the pitch </w:t>
      </w:r>
      <w:r w:rsidR="009C0D6C" w:rsidRPr="005C6F0A">
        <w:rPr>
          <w:color w:val="000000" w:themeColor="text1"/>
        </w:rPr>
        <w:fldChar w:fldCharType="begin"/>
      </w:r>
      <w:r w:rsidR="00465800">
        <w:rPr>
          <w:color w:val="000000" w:themeColor="text1"/>
        </w:rPr>
        <w:instrText xml:space="preserve"> ADDIN ZOTERO_ITEM CSL_CITATION {"citationID":"JB82KpdJ","properties":{"formattedCitation":"[15]","plainCitation":"[15]","noteIndex":0},"citationItems":[{"id":1913,"uris":["http://zotero.org/users/1516912/items/QWTFMIPX"],"itemData":{"id":1913,"type":"post-weblog","abstract":"FIFA, the international federation for world soccer, is poised to make a decision in a few days that will impact the lives of hundreds of…","container-title":"Foreign Policy","language":"en-US","title":"The politics of FIFA and the Hijab","URL":"https://foreignpolicy.com/2012/02/28/the-politics-of-fifa-and-the-hijab/","author":[{"family":"Ryan","given":"Curtis R."}],"accessed":{"date-parts":[["2022",2,28]]},"issued":{"date-parts":[["2012"]]}}}],"schema":"https://github.com/citation-style-language/schema/raw/master/csl-citation.json"} </w:instrText>
      </w:r>
      <w:r w:rsidR="009C0D6C" w:rsidRPr="005C6F0A">
        <w:rPr>
          <w:color w:val="000000" w:themeColor="text1"/>
        </w:rPr>
        <w:fldChar w:fldCharType="separate"/>
      </w:r>
      <w:r w:rsidR="00465800">
        <w:rPr>
          <w:noProof/>
          <w:color w:val="000000" w:themeColor="text1"/>
        </w:rPr>
        <w:t>[15]</w:t>
      </w:r>
      <w:r w:rsidR="009C0D6C" w:rsidRPr="005C6F0A">
        <w:rPr>
          <w:color w:val="000000" w:themeColor="text1"/>
        </w:rPr>
        <w:fldChar w:fldCharType="end"/>
      </w:r>
      <w:r w:rsidR="009C0D6C" w:rsidRPr="005C6F0A">
        <w:rPr>
          <w:color w:val="000000" w:themeColor="text1"/>
        </w:rPr>
        <w:t xml:space="preserve">. This ban was active despite no empirical evidence of any reported incidences of athletes being injured due to hijabs </w:t>
      </w:r>
      <w:r w:rsidR="009C0D6C" w:rsidRPr="005C6F0A">
        <w:rPr>
          <w:color w:val="000000" w:themeColor="text1"/>
        </w:rPr>
        <w:fldChar w:fldCharType="begin"/>
      </w:r>
      <w:r w:rsidR="00465800">
        <w:rPr>
          <w:color w:val="000000" w:themeColor="text1"/>
        </w:rPr>
        <w:instrText xml:space="preserve"> ADDIN ZOTERO_ITEM CSL_CITATION {"citationID":"29VVvw1U","properties":{"formattedCitation":"[14, 16]","plainCitation":"[14, 16]","noteIndex":0},"citationItems":[{"id":1910,"uris":["http://zotero.org/users/1516912/items/3FIHXY5A"],"itemData":{"id":1910,"type":"article-journal","abstract":"This research article explores the ways in which self‐recognition as a footballer, in terms of ethnicity, along with cultural values and religious adherence have impacted on the identities of members of the British Muslim Women’s Football Team and their choice to compete at the Women’s Islamic Games (WIG) in Iran in 2005. The article offers new information on an emerging research area, highlighting issues previously missing from accounts of girls and women’s football in the UK. The article adopts a social constructionist framework in unravelling the experiences and perceptions of the British Muslim Women’s Football Team and explores how identities are shaped and reinforced through playing football. The research findings of this study are based on five years of participant observation and 16 semi‐structured interviews with members of the British Muslim Women’s Football Team. Through a focus on interview transcript material this article seeks to entangle the complexity of gender, ethnicity and Islam and the ways in which these factors impact on the football identities of Muslim women in Britain. The experiences and perceptions of the players in the British Muslim Women’s Football Team are located within British football, and importantly, the article investigates whether there is room for the hijab in British football.","container-title":"Soccer &amp; Society","DOI":"10.1080/14660970.2011.568110","ISSN":"1466-0970","issue":"3","note":"publisher: Routledge\n_eprint: https://doi.org/10.1080/14660970.2011.568110","page":"443-456","source":"Taylor and Francis+NEJM","title":"British football: where are the Muslim female footballers? Exploring the connections between gender, ethnicity and Islam","title-short":"British football","volume":"12","author":[{"family":"Ahmad","given":"Aisha"}],"issued":{"date-parts":[["2011",5,1]]}}},{"id":1915,"uris":["http://zotero.org/users/1516912/items/Y5PVZQMH"],"itemData":{"id":1915,"type":"article-journal","abstract":"The Federation Internationale de Football Association (FIFA), the International Olympic Committee (IOC), and other international sport governing bodies have recently been involved in contestations concerning the allowance of the hijab in sport. This article interrogates how these institutions participate in the regulation of Muslim women, and the relationship that these actions have with colonial and imperial constitutions of race. Drawing on critical race feminist theorizing, this article argues that the regulation of women who wear the hijab is a technology of power that frames these sport governance bodies as benevolent actors operating within the ‘best interests’ of female footballers. This hijab that has become a cause of concern in sport is hegemonically understood through Western colonialisms and racial grammars that have historically constituted the figure of ‘The Muslim Woman’ as in need of protection. The recent contestations represent a new moment in a global field, however, as notions of ‘freedom’ and ‘equal rights’ are being invoked to now allow the hijab, albeit under conditions that insidiously reinscribe white patriarchal authority.","container-title":"Gender, Place &amp; Culture","DOI":"10.1080/0966369X.2013.832664","ISSN":"0966-369X","issue":"1","note":"publisher: Routledge\n_eprint: https://doi.org/10.1080/0966369X.2013.832664","page":"20-36","source":"Taylor and Francis+NEJM","title":"Harnessing the hijab: the emergence of the Muslim Female Footballer through international sport governance","title-short":"Harnessing the hijab","volume":"22","author":[{"family":"Prouse","given":"Carolyn"}],"issued":{"date-parts":[["2015",1,2]]}}}],"schema":"https://github.com/citation-style-language/schema/raw/master/csl-citation.json"} </w:instrText>
      </w:r>
      <w:r w:rsidR="009C0D6C" w:rsidRPr="005C6F0A">
        <w:rPr>
          <w:color w:val="000000" w:themeColor="text1"/>
        </w:rPr>
        <w:fldChar w:fldCharType="separate"/>
      </w:r>
      <w:r w:rsidR="00465800">
        <w:rPr>
          <w:noProof/>
          <w:color w:val="000000" w:themeColor="text1"/>
        </w:rPr>
        <w:t>[14, 16]</w:t>
      </w:r>
      <w:r w:rsidR="009C0D6C" w:rsidRPr="005C6F0A">
        <w:rPr>
          <w:color w:val="000000" w:themeColor="text1"/>
        </w:rPr>
        <w:fldChar w:fldCharType="end"/>
      </w:r>
      <w:r w:rsidR="009C0D6C" w:rsidRPr="005C6F0A">
        <w:rPr>
          <w:color w:val="000000" w:themeColor="text1"/>
        </w:rPr>
        <w:t>. Lobbying, sports hijab research and development of sport</w:t>
      </w:r>
      <w:r w:rsidR="009E55A9" w:rsidRPr="005C6F0A">
        <w:rPr>
          <w:color w:val="000000" w:themeColor="text1"/>
        </w:rPr>
        <w:t>-</w:t>
      </w:r>
      <w:r w:rsidR="009C0D6C" w:rsidRPr="005C6F0A">
        <w:rPr>
          <w:color w:val="000000" w:themeColor="text1"/>
        </w:rPr>
        <w:t>specific products from companies such as Capsters and ResportOn</w:t>
      </w:r>
      <w:r w:rsidR="009E55A9" w:rsidRPr="005C6F0A">
        <w:rPr>
          <w:color w:val="000000" w:themeColor="text1"/>
        </w:rPr>
        <w:t>,</w:t>
      </w:r>
      <w:r w:rsidR="009C0D6C" w:rsidRPr="005C6F0A">
        <w:rPr>
          <w:color w:val="000000" w:themeColor="text1"/>
        </w:rPr>
        <w:t xml:space="preserve"> designed with safety recommendations outlined by the International Football Association Board (IFAB; the decision-making body for the laws of the game)</w:t>
      </w:r>
      <w:r w:rsidR="009E55A9" w:rsidRPr="005C6F0A">
        <w:rPr>
          <w:color w:val="000000" w:themeColor="text1"/>
        </w:rPr>
        <w:t>,</w:t>
      </w:r>
      <w:r w:rsidR="009C0D6C" w:rsidRPr="005C6F0A">
        <w:rPr>
          <w:color w:val="000000" w:themeColor="text1"/>
        </w:rPr>
        <w:t xml:space="preserve"> led to a FIFA lift of the ban in March 2014 </w:t>
      </w:r>
      <w:r w:rsidR="009C0D6C" w:rsidRPr="005C6F0A">
        <w:rPr>
          <w:color w:val="000000" w:themeColor="text1"/>
        </w:rPr>
        <w:fldChar w:fldCharType="begin"/>
      </w:r>
      <w:r w:rsidR="00465800">
        <w:rPr>
          <w:color w:val="000000" w:themeColor="text1"/>
        </w:rPr>
        <w:instrText xml:space="preserve"> ADDIN ZOTERO_ITEM CSL_CITATION {"citationID":"52lhIaEz","properties":{"formattedCitation":"[17\\uc0\\u8211{}19]","plainCitation":"[17–19]","noteIndex":0},"citationItems":[{"id":1919,"uris":["http://zotero.org/users/1516912/items/P4V2ZTCG"],"itemData":{"id":1919,"type":"chapter","abstract":"This chapter provides a historical overview of obstacles and resistance to women’s sports in the Arab Gulf. It then examines positive, cultural change in women’s sports and fashion in the region. It concludes with a look at women’s leadership today in the Arab Gulf and its effect on women’s empowerment through sports.","collection-title":"New Femininities in Digital, Physical and Sporting Cultures","container-title":"Sportswomen’s Apparel Around the World: Uniformly Discussed","event-place":"Cham","ISBN":"978-3-030-46843-9","language":"en","note":"DOI: 10.1007/978-3-030-46843-9_5","page":"69-82","publisher":"Springer International Publishing","publisher-place":"Cham","source":"Springer Link","title":"Chapter 4: Women’s Sports and Fashion in Arab Gulf Countries","title-short":"Chapter 4","URL":"https://doi.org/10.1007/978-3-030-46843-9_5","author":[{"family":"Al Saied","given":"Najat"},{"family":"Creedon","given":"Pam"}],"editor":[{"family":"Fuller","given":"Linda K."}],"accessed":{"date-parts":[["2022",2,28]]},"issued":{"date-parts":[["2021"]]}}},{"id":1920,"uris":["http://zotero.org/users/1516912/items/JDMM6AI2"],"itemData":{"id":1920,"type":"article-journal","abstract":"This paper focuses on FIFA's ‘hijab ban’ crisis, or the disqualification of the Iranian women's national soccer team from the 2012 Olympics because the players wore a head cover. Utilizing Arab, Muslim and anti-racist feminist theories, I analyze a colonialist and Islamist patriarchal alliance built on two gendering and racializing logics. I refer to these overlapping logics as ‘double hijabophobia.’ Both FIFA and Muslim-majority nations used medicalized and cultural notions of the hijab, safety and dress laws. Double hijabophobia denies Muslim women players their bodily integrity and excludes them from world football. This analysis also recognizes Muslim women athletes who are working to overcome colonialist and Islamist racializing and gendering logics in sport.","container-title":"Women's Studies International Forum","DOI":"10.1016/j.wsif.2017.06.003","ISSN":"0277-5395","journalAbbreviation":"Women's Studies International Forum","language":"en","page":"11-16","source":"ScienceDirect","title":"FIFA's double hijabophobia: A colonialist and Islamist alliance racializing Muslim women soccer players","title-short":"FIFA's double hijabophobia","volume":"63","author":[{"family":"Hamzeh","given":"Manal"}],"issued":{"date-parts":[["2017",7,1]]}}},{"id":1918,"uris":["http://zotero.org/users/1516912/items/SA4BH2TI"],"itemData":{"id":1918,"type":"chapter","abstract":"CHAPTER 7 Sportswear, Lingerie, and Accessories— the Islamic Way was published in Brand Islam on page 175.","container-title":"CHAPTER 7 Sportswear, Lingerie, and Accessories— the Islamic Way","ISBN":"978-1-4773-0926-1","language":"en","note":"DOI: 10.7560/309254-009","page":"175-198","publisher":"University of Texas Press","source":"www.degruyter.com","title":"CHAPTER 7 Sportswear, Lingerie, and Accessories— the Islamic Way","URL":"https://www.degruyter.com/document/doi/10.7560/309254-009/html","author":[{"family":"Shirazi","given":"Faegheh"}],"accessed":{"date-parts":[["2022",2,28]]},"issued":{"date-parts":[["2021",9,8]]}}}],"schema":"https://github.com/citation-style-language/schema/raw/master/csl-citation.json"} </w:instrText>
      </w:r>
      <w:r w:rsidR="009C0D6C" w:rsidRPr="005C6F0A">
        <w:rPr>
          <w:color w:val="000000" w:themeColor="text1"/>
        </w:rPr>
        <w:fldChar w:fldCharType="separate"/>
      </w:r>
      <w:r w:rsidR="00465800" w:rsidRPr="00465800">
        <w:rPr>
          <w:color w:val="000000"/>
        </w:rPr>
        <w:t>[17–19]</w:t>
      </w:r>
      <w:r w:rsidR="009C0D6C" w:rsidRPr="005C6F0A">
        <w:rPr>
          <w:color w:val="000000" w:themeColor="text1"/>
        </w:rPr>
        <w:fldChar w:fldCharType="end"/>
      </w:r>
      <w:r w:rsidR="009C0D6C" w:rsidRPr="005C6F0A">
        <w:rPr>
          <w:color w:val="000000" w:themeColor="text1"/>
        </w:rPr>
        <w:t>. It was announced that religious head coverings (including hijabs, turbans for Sikh men and kippahs for Jewish men) would be permitted on the pitch where these head coverings meet IFAB medical regulations. Th</w:t>
      </w:r>
      <w:r w:rsidR="009E55A9" w:rsidRPr="005C6F0A">
        <w:rPr>
          <w:color w:val="000000" w:themeColor="text1"/>
        </w:rPr>
        <w:t>ese considerations</w:t>
      </w:r>
      <w:r w:rsidR="009C0D6C" w:rsidRPr="005C6F0A">
        <w:rPr>
          <w:color w:val="000000" w:themeColor="text1"/>
        </w:rPr>
        <w:t xml:space="preserve"> highlight the importance </w:t>
      </w:r>
      <w:r w:rsidR="009C0D6C" w:rsidRPr="004879BE">
        <w:t>of testing and development of technological alterations to women’s football to allow for maximal participation in the game.</w:t>
      </w:r>
    </w:p>
    <w:p w14:paraId="628EFA13" w14:textId="77777777" w:rsidR="009C0D6C" w:rsidRPr="004879BE" w:rsidRDefault="009C0D6C" w:rsidP="00B96DA2">
      <w:pPr>
        <w:spacing w:line="360" w:lineRule="auto"/>
        <w:jc w:val="both"/>
        <w:rPr>
          <w:b/>
          <w:bCs/>
        </w:rPr>
      </w:pPr>
    </w:p>
    <w:p w14:paraId="2F0E2A6E" w14:textId="08079F7A" w:rsidR="0046207F" w:rsidRPr="004879BE" w:rsidRDefault="009C0D6C" w:rsidP="00B96DA2">
      <w:pPr>
        <w:spacing w:line="360" w:lineRule="auto"/>
        <w:jc w:val="both"/>
        <w:rPr>
          <w:b/>
          <w:bCs/>
        </w:rPr>
      </w:pPr>
      <w:r w:rsidRPr="004879BE">
        <w:rPr>
          <w:b/>
          <w:bCs/>
        </w:rPr>
        <w:t xml:space="preserve">Question 4 - </w:t>
      </w:r>
      <w:r w:rsidR="00882EB2" w:rsidRPr="00882EB2">
        <w:rPr>
          <w:b/>
          <w:bCs/>
        </w:rPr>
        <w:t>How are sports bras designed to match elite women footballers’ needs?</w:t>
      </w:r>
    </w:p>
    <w:p w14:paraId="4ACDCF15" w14:textId="5A911510" w:rsidR="0046207F" w:rsidRPr="004879BE" w:rsidRDefault="0046207F" w:rsidP="00B96DA2">
      <w:pPr>
        <w:spacing w:line="360" w:lineRule="auto"/>
        <w:jc w:val="both"/>
        <w:rPr>
          <w:rFonts w:cstheme="minorHAnsi"/>
        </w:rPr>
      </w:pPr>
      <w:r w:rsidRPr="004879BE">
        <w:rPr>
          <w:rFonts w:cstheme="minorHAnsi"/>
        </w:rPr>
        <w:t xml:space="preserve">The first sports bra is thought to have been developed in 1977, by sewing two jockstraps together. The sports bra industry has diversified since then, offering elite athletes and recreational exercisers many advancements in sports bra design, with level of breast support worn influencing biomechanical </w:t>
      </w:r>
      <w:r w:rsidR="006370DB" w:rsidRPr="004879BE">
        <w:rPr>
          <w:rFonts w:cstheme="minorHAnsi"/>
        </w:rPr>
        <w:fldChar w:fldCharType="begin"/>
      </w:r>
      <w:r w:rsidR="00465800">
        <w:rPr>
          <w:rFonts w:cstheme="minorHAnsi"/>
        </w:rPr>
        <w:instrText xml:space="preserve"> ADDIN ZOTERO_ITEM CSL_CITATION {"citationID":"1XW7hRJw","properties":{"formattedCitation":"[20\\uc0\\u8211{}22]","plainCitation":"[20–22]","noteIndex":0},"citationItems":[{"id":32698,"uris":["http://zotero.org/users/1516912/items/2JYICY9G"],"itemData":{"id":32698,"type":"book","publisher":"https://ir.library.oregonstate.edu/concern/graduate_thesis_or_dissertations/9880vs96k","title":"Adaptation of vertical ground reaction force due to changes in breast support in running","author":[{"family":"Shivitz","given":"N"}],"issued":{"date-parts":[["2001"]]}}},{"id":32688,"uris":["http://zotero.org/users/1516912/items/NHWKJ5AJ"],"itemData":{"id":32688,"type":"article-journal","abstract":"Changes in ground reaction forces that result from different breast support conditions may have implications for sports performance and transmission of forces through the skeleton. The aim of this investigation was to compare kinetic variables and breast motion in a no-bra, everyday-bra and two sports-bra conditions. Following ethical approval, eight female participants with D-cup breasts had retro-reflective markers placed on the left and right nipples, anterior superior iliac spines and clavicles. Five calibrated ProReflex infra-red cameras (100 Hz; Qualisys) measured 3-D displacement of markers and synchronised kinetic data were collected using a force platform (500 Hz, Kistler 9281CA). A repeated measures one-way ANOVA revealed a significantly higher medial impact force in the no-bra condition (0.15 times body weight) compared with the compression sports-bra condition (0.12 times body weight) (F = 3.64 3,21, p = 0.03). Findings suggest that inadequate breast support affects a female's running kinetics, which may have negative physiological consequences on sports performance.","container-title":"Ergonomics","DOI":"10.1080/00140130802707907","ISSN":"0014-0139","issue":"4","note":"publisher: Taylor &amp; Francis\n_eprint: https://doi.org/10.1080/00140130802707907\nPMID: 19401901","page":"492-498","source":"Taylor and Francis+NEJM","title":"The effect of breast support on kinetics during overground running performance","volume":"52","author":[{"family":"White","given":"J. L."},{"family":"Scurr","given":"J. C."},{"family":"Smith","given":"N. A."}],"issued":{"date-parts":[["2009",4,1]]}}},{"id":32695,"uris":["http://zotero.org/users/1516912/items/WAI7FSVS"],"itemData":{"id":32695,"type":"article-journal","abstract":"Many women wear sports bras due to positive benefits associated with these garments (i.e. reduction in breast movement and breast pain), however the effects these garments have on upper body running kinematics has not been investigated. Ten female participants (32 DD or 34 D) completed two five kilometer treadmill runs (9 km h(-1)), once in a low and once in a high breast support. The range of motion (ROM) and peak torso, pelvis, and upper arm Cardan joint angles were calculated over five gait cycles during a five kilometer run. Peak torso yaw, peak rotation of the pelvis, peak pelvis obliquity, ROM in rotation of the pelvis, and ROM in upper arm extension were significant, but marginally reduced when participants ran in the high breast support. The running kinematics reported in the high breast support condition more closely align with economical running kinematics previously defined in the literature, therefore, running in a high breast support may be more beneficial to female runners, with a high breast support advocated for middle distance runners.","container-title":"Human Movement Science","DOI":"10.1016/j.humov.2015.05.008","ISSN":"1872-7646","journalAbbreviation":"Hum Mov Sci","language":"eng","note":"PMID: 26079773","page":"246-260","source":"PubMed","title":"The influence of breast support on torso, pelvis and arm kinematics during a five kilometer treadmill run","volume":"42","author":[{"family":"Milligan","given":"Alexandra"},{"family":"Mills","given":"Chris"},{"family":"Corbett","given":"Jo"},{"family":"Scurr","given":"Joanna"}],"issued":{"date-parts":[["2015",8]]}}}],"schema":"https://github.com/citation-style-language/schema/raw/master/csl-citation.json"} </w:instrText>
      </w:r>
      <w:r w:rsidR="006370DB" w:rsidRPr="004879BE">
        <w:rPr>
          <w:rFonts w:cstheme="minorHAnsi"/>
        </w:rPr>
        <w:fldChar w:fldCharType="separate"/>
      </w:r>
      <w:r w:rsidR="00465800" w:rsidRPr="00465800">
        <w:t>[20–22]</w:t>
      </w:r>
      <w:r w:rsidR="006370DB" w:rsidRPr="004879BE">
        <w:rPr>
          <w:rFonts w:cstheme="minorHAnsi"/>
        </w:rPr>
        <w:fldChar w:fldCharType="end"/>
      </w:r>
      <w:r w:rsidRPr="004879BE">
        <w:rPr>
          <w:rFonts w:cstheme="minorHAnsi"/>
        </w:rPr>
        <w:t xml:space="preserve"> and physiological </w:t>
      </w:r>
      <w:r w:rsidR="00647134" w:rsidRPr="004879BE">
        <w:rPr>
          <w:rFonts w:cstheme="minorHAnsi"/>
        </w:rPr>
        <w:fldChar w:fldCharType="begin"/>
      </w:r>
      <w:r w:rsidR="00465800">
        <w:rPr>
          <w:rFonts w:cstheme="minorHAnsi"/>
        </w:rPr>
        <w:instrText xml:space="preserve"> ADDIN ZOTERO_ITEM CSL_CITATION {"citationID":"qYLJYBbx","properties":{"formattedCitation":"[23, 24]","plainCitation":"[23, 24]","noteIndex":0},"citationItems":[{"id":32691,"uris":["http://zotero.org/users/1516912/items/SFFUMYMK"],"itemData":{"id":32691,"type":"article-journal","abstract":"Breast support has previously been shown to influence surface EMG of the pectoralis major during running. Reductions in muscle activity have previously been associated with a reduction in energy cost, which may be advantageous for female runners. Ten female participants performed two self-paced (average pace 9 km h(-1)) 5 km treadmill runs under two breast support conditions (low and high); an additional bare-breasted 2 min run was also conducted. Surface EMG electrodes were positioned on the pectoralis major, anterior deltoid, medial deltoid, and upper trapezius, with data collected during the first 2 min of running and each kilometer interval thereafter. Reductions in peak EMG of the pectoralis major, anterior and medial deltoid were reported when participants ran in the high breast support during the initial intervals of the run (up to the second kilometer). The increased activation in the pectoralis major, anterior and medial deltoid in the low breast support may be due to increased tension within these muscles, induced by the greater breast pain experienced in the low breast support. This may be a strategy to reduce the independent breast movement causing the pain through increased muscular activation. This study further promotes the use of a high breast support during running with potential benefits for treadmill running associated with reductions in muscular demand during a 5 km run.","container-title":"Human Movement Science","DOI":"10.1016/j.humov.2014.06.001","ISSN":"1872-7646","journalAbbreviation":"Hum Mov Sci","language":"eng","note":"PMID: 25255202","page":"74-83","source":"PubMed","title":"The effect of breast support on upper body muscle activity during 5 km treadmill running","volume":"38","author":[{"family":"Milligan","given":"Alexandra"},{"family":"Mills","given":"Chris"},{"family":"Scurr","given":"Joanna"}],"issued":{"date-parts":[["2014",12]]}}},{"id":32694,"uris":["http://zotero.org/users/1516912/items/NEZ38ZBV"],"itemData":{"id":32694,"type":"chapter","container-title":"In Proceedings of the BASES annual conference","page":"S75. Essex: BASES","title":"The effect of breast support on ventilation and breast comfort perception at the onset of exercise.","author":[{"family":"White","given":"J.L."},{"family":"Lunt","given":"H."},{"family":"Scurr","given":"J."}],"issued":{"date-parts":[["2011"]]}},"locator":"2"}],"schema":"https://github.com/citation-style-language/schema/raw/master/csl-citation.json"} </w:instrText>
      </w:r>
      <w:r w:rsidR="00647134" w:rsidRPr="004879BE">
        <w:rPr>
          <w:rFonts w:cstheme="minorHAnsi"/>
        </w:rPr>
        <w:fldChar w:fldCharType="separate"/>
      </w:r>
      <w:r w:rsidR="00465800">
        <w:rPr>
          <w:rFonts w:cstheme="minorHAnsi"/>
          <w:noProof/>
        </w:rPr>
        <w:t>[23, 24]</w:t>
      </w:r>
      <w:r w:rsidR="00647134" w:rsidRPr="004879BE">
        <w:rPr>
          <w:rFonts w:cstheme="minorHAnsi"/>
        </w:rPr>
        <w:fldChar w:fldCharType="end"/>
      </w:r>
      <w:r w:rsidRPr="004879BE">
        <w:rPr>
          <w:rFonts w:cstheme="minorHAnsi"/>
        </w:rPr>
        <w:t xml:space="preserve"> variables. However, most research to date has focused on breast motion during treadmill walking and running </w:t>
      </w:r>
      <w:r w:rsidR="00CD5F2E" w:rsidRPr="004879BE">
        <w:rPr>
          <w:rFonts w:cstheme="minorHAnsi"/>
        </w:rPr>
        <w:fldChar w:fldCharType="begin"/>
      </w:r>
      <w:r w:rsidR="00465800">
        <w:rPr>
          <w:rFonts w:cstheme="minorHAnsi"/>
        </w:rPr>
        <w:instrText xml:space="preserve"> ADDIN ZOTERO_ITEM CSL_CITATION {"citationID":"dA7eKs71","properties":{"formattedCitation":"[25]","plainCitation":"[25]","noteIndex":0},"citationItems":[{"id":701,"uris":["http://zotero.org/users/1516912/items/KKFX67AM"],"itemData":{"id":701,"type":"article-journal","abstract":"More systematic breast biomechanics research and better translation of the research outcomes are necessary to provide information upon which to design better sports bras and to develop effective evidence-based strategies to alleviate exercise-induced breast pain for women who want to participate in physical activity in comfort.","container-title":"Exercise and Sport Sciences Reviews","DOI":"10.1249/JES.0000000000000221","ISSN":"1538-3008","issue":"3","journalAbbreviation":"Exerc Sport Sci Rev","language":"eng","note":"PMID: 32271181","page":"99-109","source":"PubMed","title":"Biomechanics of Breast Support for Active Women","volume":"48","author":[{"family":"McGhee","given":"Deirdre E."},{"family":"Steele","given":"Julie R."}],"issued":{"date-parts":[["2020",7]]}}}],"schema":"https://github.com/citation-style-language/schema/raw/master/csl-citation.json"} </w:instrText>
      </w:r>
      <w:r w:rsidR="00CD5F2E" w:rsidRPr="004879BE">
        <w:rPr>
          <w:rFonts w:cstheme="minorHAnsi"/>
        </w:rPr>
        <w:fldChar w:fldCharType="separate"/>
      </w:r>
      <w:r w:rsidR="00465800">
        <w:rPr>
          <w:rFonts w:cstheme="minorHAnsi"/>
          <w:noProof/>
        </w:rPr>
        <w:t>[25]</w:t>
      </w:r>
      <w:r w:rsidR="00CD5F2E" w:rsidRPr="004879BE">
        <w:rPr>
          <w:rFonts w:cstheme="minorHAnsi"/>
        </w:rPr>
        <w:fldChar w:fldCharType="end"/>
      </w:r>
      <w:r w:rsidRPr="004879BE">
        <w:rPr>
          <w:rFonts w:cstheme="minorHAnsi"/>
        </w:rPr>
        <w:t xml:space="preserve">. This breast movement is unlikely to represent the frequency and magnitude of breast motion experienced by athletes training at high intensity or long duration, or in sports where athletes rapidly change direction, such as football. This can be detrimental for athletes as excessive breast motion during exercise has been associated with breast pain, reported by 44% of elite </w:t>
      </w:r>
      <w:r w:rsidR="00C87358">
        <w:rPr>
          <w:rFonts w:cstheme="minorHAnsi"/>
        </w:rPr>
        <w:t>women</w:t>
      </w:r>
      <w:r w:rsidRPr="004879BE">
        <w:rPr>
          <w:rFonts w:cstheme="minorHAnsi"/>
        </w:rPr>
        <w:t xml:space="preserve"> athletes</w:t>
      </w:r>
      <w:r w:rsidR="005F0E6E" w:rsidRPr="004879BE">
        <w:rPr>
          <w:rFonts w:cstheme="minorHAnsi"/>
        </w:rPr>
        <w:t xml:space="preserve"> </w:t>
      </w:r>
      <w:r w:rsidR="005F0E6E" w:rsidRPr="004879BE">
        <w:rPr>
          <w:rFonts w:cstheme="minorHAnsi"/>
        </w:rPr>
        <w:fldChar w:fldCharType="begin"/>
      </w:r>
      <w:r w:rsidR="00465800">
        <w:rPr>
          <w:rFonts w:cstheme="minorHAnsi"/>
        </w:rPr>
        <w:instrText xml:space="preserve"> ADDIN ZOTERO_ITEM CSL_CITATION {"citationID":"5GsL71wy","properties":{"formattedCitation":"[26]","plainCitation":"[26]","noteIndex":0},"citationItems":[{"id":32699,"uris":["http://zotero.org/users/1516912/items/3ZPY63BV"],"itemData":{"id":32699,"type":"article-journal","abstract":"Although breast pain is problematic for many active women, no published research has investigated breast pain experienced by elite female athletes. This study aimed to examine the extent that mastalgia and exercise-induced breast pain affected the sporting performance of elite female athletes during training and competition. A custom-designed online survey with questions related to sport participation, as well as the frequency, severity and perceived performance effects of mastalgia and exercise-induced breast pain, was distributed to sporting organisations, coaches, medical staff and teams/clubs throughout Australia. Five hundred and forty female athletes competing nationally or internationally across 49 different sports participated in the survey. Sixty-three percent of respondents reported experiencing breast pain associated with their menstrual cycle and 33% reported that this pain worsened during activity. Forty-four percent of athletes reported experiencing exercise-induced breast pain during training or competition. Both types of breast pain were also reported to negatively affect sporting performance (20% and 32%, respectively). Mastalgia associated with the menstrual cycle and exercise-induced breast pain should be acknowledged as potential problems affecting the sporting performance of elite female athletes. Awareness around the impact of breast pain and the development and implementation of breast pain management strategies are essential for this population.","container-title":"Journal of Sports Sciences","DOI":"10.1080/02640414.2020.1712016","ISSN":"0264-0414","issue":"5","note":"publisher: Routledge\n_eprint: https://doi.org/10.1080/02640414.2020.1712016\nPMID: 31918624","page":"528-533","source":"Taylor and Francis+NEJM","title":"Breast pain affects the performance of elite female athletes","volume":"38","author":[{"family":"Brisbine","given":"Brooke R."},{"family":"Steele","given":"Julie R."},{"family":"Phillips","given":"Elissa J."},{"family":"McGhee","given":"Deirdre E."}],"issued":{"date-parts":[["2020",3,3]]}}}],"schema":"https://github.com/citation-style-language/schema/raw/master/csl-citation.json"} </w:instrText>
      </w:r>
      <w:r w:rsidR="005F0E6E" w:rsidRPr="004879BE">
        <w:rPr>
          <w:rFonts w:cstheme="minorHAnsi"/>
        </w:rPr>
        <w:fldChar w:fldCharType="separate"/>
      </w:r>
      <w:r w:rsidR="00465800">
        <w:rPr>
          <w:rFonts w:cstheme="minorHAnsi"/>
          <w:noProof/>
        </w:rPr>
        <w:t>[26]</w:t>
      </w:r>
      <w:r w:rsidR="005F0E6E" w:rsidRPr="004879BE">
        <w:rPr>
          <w:rFonts w:cstheme="minorHAnsi"/>
        </w:rPr>
        <w:fldChar w:fldCharType="end"/>
      </w:r>
      <w:r w:rsidRPr="004879BE">
        <w:rPr>
          <w:rFonts w:cstheme="minorHAnsi"/>
        </w:rPr>
        <w:t xml:space="preserve">. Furthermore, at the elite level many athletes are required to wear branded sports bras by </w:t>
      </w:r>
      <w:r w:rsidR="00833739">
        <w:rPr>
          <w:rFonts w:cstheme="minorHAnsi"/>
        </w:rPr>
        <w:t xml:space="preserve">the kit </w:t>
      </w:r>
      <w:r w:rsidRPr="004879BE">
        <w:rPr>
          <w:rFonts w:cstheme="minorHAnsi"/>
        </w:rPr>
        <w:t>sponsors, which can negatively impact the fit, support and comfort of the bra. It is common for players to wear two bras, suffer in the pre-defined ‘sponsor’ bra, or risk fines for visible competing logos.</w:t>
      </w:r>
    </w:p>
    <w:p w14:paraId="548E4400" w14:textId="3E9E1CCF" w:rsidR="0046207F" w:rsidRPr="004879BE" w:rsidRDefault="0046207F" w:rsidP="00C54642">
      <w:pPr>
        <w:spacing w:line="360" w:lineRule="auto"/>
        <w:jc w:val="both"/>
        <w:rPr>
          <w:b/>
          <w:bCs/>
        </w:rPr>
      </w:pPr>
      <w:r w:rsidRPr="004879BE">
        <w:lastRenderedPageBreak/>
        <w:t>Sports bra brands commonly market the</w:t>
      </w:r>
      <w:r w:rsidR="004D3F07" w:rsidRPr="004879BE">
        <w:t>ir</w:t>
      </w:r>
      <w:r w:rsidRPr="004879BE">
        <w:t xml:space="preserve"> products as low-, medium, or high-impact support, suitable for specific sports. However, there has been limited research exploring breast motion in specific sports to support these categorisations </w:t>
      </w:r>
      <w:r w:rsidR="009E3FA2" w:rsidRPr="004879BE">
        <w:fldChar w:fldCharType="begin"/>
      </w:r>
      <w:r w:rsidR="00465800">
        <w:instrText xml:space="preserve"> ADDIN ZOTERO_ITEM CSL_CITATION {"citationID":"ic9Oy1H9","properties":{"formattedCitation":"[27]","plainCitation":"[27]","noteIndex":0},"citationItems":[{"id":32701,"uris":["http://zotero.org/users/1516912/items/PKVE9WNW"],"itemData":{"id":32701,"type":"article-journal","container-title":"University of Wollongong Thesis Collection 2017","title":"Breast pain and breast injuries experienced by female athletes","URL":"https://ro.uow.edu.au/theses1/816","author":[{"family":"Brisbine","given":"Brooke"}],"issued":{"date-parts":[["2019"]]}}}],"schema":"https://github.com/citation-style-language/schema/raw/master/csl-citation.json"} </w:instrText>
      </w:r>
      <w:r w:rsidR="009E3FA2" w:rsidRPr="004879BE">
        <w:fldChar w:fldCharType="separate"/>
      </w:r>
      <w:r w:rsidR="00465800">
        <w:rPr>
          <w:noProof/>
        </w:rPr>
        <w:t>[27]</w:t>
      </w:r>
      <w:r w:rsidR="009E3FA2" w:rsidRPr="004879BE">
        <w:fldChar w:fldCharType="end"/>
      </w:r>
      <w:r w:rsidRPr="004879BE">
        <w:t xml:space="preserve">. To inform optimal breast support design for </w:t>
      </w:r>
      <w:r w:rsidR="00C87358">
        <w:t>women</w:t>
      </w:r>
      <w:r w:rsidRPr="004879BE">
        <w:t xml:space="preserve"> footballers, the measurement of three-dimensional torso and breast motion of </w:t>
      </w:r>
      <w:r w:rsidR="00C87358">
        <w:t>women</w:t>
      </w:r>
      <w:r w:rsidRPr="004879BE">
        <w:t xml:space="preserve"> footballers during training </w:t>
      </w:r>
      <w:r w:rsidR="008E4EC8" w:rsidRPr="004879BE">
        <w:t>and</w:t>
      </w:r>
      <w:r w:rsidRPr="004879BE">
        <w:t xml:space="preserve"> </w:t>
      </w:r>
      <w:r w:rsidR="00D47ED5" w:rsidRPr="004879BE">
        <w:t>match environment</w:t>
      </w:r>
      <w:r w:rsidR="008E4EC8" w:rsidRPr="004879BE">
        <w:t>s are</w:t>
      </w:r>
      <w:r w:rsidRPr="004879BE">
        <w:t xml:space="preserve"> required.</w:t>
      </w:r>
      <w:r w:rsidRPr="004879BE">
        <w:rPr>
          <w:rFonts w:cstheme="minorHAnsi"/>
        </w:rPr>
        <w:t xml:space="preserve"> </w:t>
      </w:r>
      <w:r w:rsidRPr="004879BE">
        <w:t xml:space="preserve">The use of intelligent fabrics that respond to changes in breast motion and adjust the level of support accordingly </w:t>
      </w:r>
      <w:r w:rsidR="0083677F" w:rsidRPr="004879BE">
        <w:fldChar w:fldCharType="begin"/>
      </w:r>
      <w:r w:rsidR="00465800">
        <w:instrText xml:space="preserve"> ADDIN ZOTERO_ITEM CSL_CITATION {"citationID":"eYxsArnV","properties":{"formattedCitation":"[25]","plainCitation":"[25]","noteIndex":0},"citationItems":[{"id":701,"uris":["http://zotero.org/users/1516912/items/KKFX67AM"],"itemData":{"id":701,"type":"article-journal","abstract":"More systematic breast biomechanics research and better translation of the research outcomes are necessary to provide information upon which to design better sports bras and to develop effective evidence-based strategies to alleviate exercise-induced breast pain for women who want to participate in physical activity in comfort.","container-title":"Exercise and Sport Sciences Reviews","DOI":"10.1249/JES.0000000000000221","ISSN":"1538-3008","issue":"3","journalAbbreviation":"Exerc Sport Sci Rev","language":"eng","note":"PMID: 32271181","page":"99-109","source":"PubMed","title":"Biomechanics of Breast Support for Active Women","volume":"48","author":[{"family":"McGhee","given":"Deirdre E."},{"family":"Steele","given":"Julie R."}],"issued":{"date-parts":[["2020",7]]}}}],"schema":"https://github.com/citation-style-language/schema/raw/master/csl-citation.json"} </w:instrText>
      </w:r>
      <w:r w:rsidR="0083677F" w:rsidRPr="004879BE">
        <w:fldChar w:fldCharType="separate"/>
      </w:r>
      <w:r w:rsidR="00465800">
        <w:rPr>
          <w:noProof/>
        </w:rPr>
        <w:t>[25]</w:t>
      </w:r>
      <w:r w:rsidR="0083677F" w:rsidRPr="004879BE">
        <w:fldChar w:fldCharType="end"/>
      </w:r>
      <w:r w:rsidRPr="004879BE">
        <w:t xml:space="preserve"> could also improve sports bra efficacy in sporting environments. However, there are challenges to overcome with integrating this technology into sports bras, including how to produce a garment that is both comfortable and robust enough to be washed </w:t>
      </w:r>
      <w:r w:rsidR="00AD482F" w:rsidRPr="004879BE">
        <w:fldChar w:fldCharType="begin"/>
      </w:r>
      <w:r w:rsidR="00465800">
        <w:instrText xml:space="preserve"> ADDIN ZOTERO_ITEM CSL_CITATION {"citationID":"nFbMOtDH","properties":{"formattedCitation":"[28]","plainCitation":"[28]","noteIndex":0},"citationItems":[{"id":32703,"uris":["http://zotero.org/users/1516912/items/T7IT74KM"],"itemData":{"id":32703,"type":"article-journal","abstract":"To establish whether conducting polymer-coated fabric sensors could be used to monitor breast motion, vertical breast motion of two large breasted women (C+ bra cup) was simultaneously monitored using an OPTOTRAK 3020 motion analysis system (200 Hz) and polymer-coated fabric sensors linked to a custom-made Bluetooth telemetry system (100 Hz) as the subjects walked and ran on a treadmill (7-10 km h(-1)). Sensor strain, change in resistance and vertical breast displacement relative to trunk movement were output for analysis. It was concluded that, although polymer-coated fabric sensors may exhibit a small response lag due to textile geometry changes, they were able to accurately and reliably represent changes in the amplitude of vertical breast displacement during treadmill gait.","container-title":"Journal of biomechanics","DOI":"10.1016/j.jbiomech.2007.01.020","ISSN":"1873-2380","issue":"13","journalAbbreviation":"J Biomech","language":"eng","note":"PMID: 17383660","page":"3056-3059","source":"Europe PMC","title":"Can fabric sensors monitor breast motion","volume":"40","author":[{"family":"Campbell","given":"Toni E"},{"family":"Munro","given":"Bridget J"},{"family":"Wallace","given":"Gordon G"},{"family":"Steele","given":"Julie R"}],"issued":{"date-parts":[["2007",1,1]]}}}],"schema":"https://github.com/citation-style-language/schema/raw/master/csl-citation.json"} </w:instrText>
      </w:r>
      <w:r w:rsidR="00AD482F" w:rsidRPr="004879BE">
        <w:fldChar w:fldCharType="separate"/>
      </w:r>
      <w:r w:rsidR="00465800">
        <w:rPr>
          <w:noProof/>
        </w:rPr>
        <w:t>[28]</w:t>
      </w:r>
      <w:r w:rsidR="00AD482F" w:rsidRPr="004879BE">
        <w:fldChar w:fldCharType="end"/>
      </w:r>
      <w:r w:rsidRPr="004879BE">
        <w:t xml:space="preserve">. At the elite level, bespoke sports bra design informed by individual breast and torso dimensions and breast biomechanical assessment, could be considered, although this has cost implications. This approach was successfully adopted at the recent Tokyo 2020 Olympic Games, where several Team GB athletes across a range of different sports were provided with bespoke bras to address their specific breast issues </w:t>
      </w:r>
      <w:r w:rsidR="00FA302B" w:rsidRPr="004879BE">
        <w:fldChar w:fldCharType="begin"/>
      </w:r>
      <w:r w:rsidR="00465800">
        <w:instrText xml:space="preserve"> ADDIN ZOTERO_ITEM CSL_CITATION {"citationID":"MEDG080G","properties":{"formattedCitation":"[29]","plainCitation":"[29]","noteIndex":0},"citationItems":[{"id":707,"uris":["http://zotero.org/users/1516912/items/87AHELGA"],"itemData":{"id":707,"type":"article-newspaper","container-title":"The Guardian","title":"'They’re not treating us a small men’: Team GB women get the right bras","URL":"https://www.theguardian.com/sport/2021/jun/18/theyre-not-treating-us-as-small-men-team-gb-women-get-the-right-bras","author":[{"family":"Geddes","given":"L"}],"issued":{"date-parts":[["2021",6,18]]}}}],"schema":"https://github.com/citation-style-language/schema/raw/master/csl-citation.json"} </w:instrText>
      </w:r>
      <w:r w:rsidR="00FA302B" w:rsidRPr="004879BE">
        <w:fldChar w:fldCharType="separate"/>
      </w:r>
      <w:r w:rsidR="00465800">
        <w:rPr>
          <w:noProof/>
        </w:rPr>
        <w:t>[29]</w:t>
      </w:r>
      <w:r w:rsidR="00FA302B" w:rsidRPr="004879BE">
        <w:fldChar w:fldCharType="end"/>
      </w:r>
      <w:r w:rsidRPr="004879BE">
        <w:t xml:space="preserve">. </w:t>
      </w:r>
    </w:p>
    <w:p w14:paraId="2372EB3A" w14:textId="77777777" w:rsidR="00202D12" w:rsidRPr="004879BE" w:rsidRDefault="00202D12" w:rsidP="00C54642">
      <w:pPr>
        <w:spacing w:line="360" w:lineRule="auto"/>
        <w:jc w:val="both"/>
      </w:pPr>
    </w:p>
    <w:p w14:paraId="01D65AB4" w14:textId="77777777" w:rsidR="0034277D" w:rsidRDefault="00202D12" w:rsidP="00C54642">
      <w:pPr>
        <w:spacing w:line="360" w:lineRule="auto"/>
        <w:jc w:val="both"/>
        <w:rPr>
          <w:b/>
          <w:bCs/>
        </w:rPr>
      </w:pPr>
      <w:r w:rsidRPr="004879BE">
        <w:rPr>
          <w:b/>
          <w:bCs/>
        </w:rPr>
        <w:t xml:space="preserve">Question </w:t>
      </w:r>
      <w:r w:rsidR="007B0981" w:rsidRPr="004879BE">
        <w:rPr>
          <w:b/>
          <w:bCs/>
        </w:rPr>
        <w:t>5</w:t>
      </w:r>
      <w:r w:rsidRPr="004879BE">
        <w:rPr>
          <w:b/>
          <w:bCs/>
        </w:rPr>
        <w:t xml:space="preserve"> - </w:t>
      </w:r>
      <w:r w:rsidR="0034277D" w:rsidRPr="0034277D">
        <w:rPr>
          <w:b/>
          <w:bCs/>
        </w:rPr>
        <w:t>Have football boots been designed to match elite women footballers’ needs?</w:t>
      </w:r>
    </w:p>
    <w:p w14:paraId="7E18668E" w14:textId="119AB064" w:rsidR="008873AA" w:rsidRPr="005C6F0A" w:rsidRDefault="009E55A9" w:rsidP="00C54642">
      <w:pPr>
        <w:spacing w:line="360" w:lineRule="auto"/>
        <w:jc w:val="both"/>
        <w:rPr>
          <w:color w:val="000000" w:themeColor="text1"/>
        </w:rPr>
      </w:pPr>
      <w:r w:rsidRPr="005C6F0A">
        <w:rPr>
          <w:color w:val="000000" w:themeColor="text1"/>
        </w:rPr>
        <w:t xml:space="preserve">There are multiple concerns that surround </w:t>
      </w:r>
      <w:r w:rsidR="00C87358" w:rsidRPr="005C6F0A">
        <w:rPr>
          <w:color w:val="000000" w:themeColor="text1"/>
        </w:rPr>
        <w:t>men’s</w:t>
      </w:r>
      <w:r w:rsidR="00202D12" w:rsidRPr="005C6F0A">
        <w:rPr>
          <w:color w:val="000000" w:themeColor="text1"/>
        </w:rPr>
        <w:t xml:space="preserve"> football boots worn by women. </w:t>
      </w:r>
      <w:r w:rsidR="00E261DF" w:rsidRPr="005C6F0A">
        <w:rPr>
          <w:color w:val="000000" w:themeColor="text1"/>
        </w:rPr>
        <w:t>Th</w:t>
      </w:r>
      <w:r w:rsidR="00A83E86" w:rsidRPr="005C6F0A">
        <w:rPr>
          <w:color w:val="000000" w:themeColor="text1"/>
        </w:rPr>
        <w:t>ese</w:t>
      </w:r>
      <w:r w:rsidR="00E261DF" w:rsidRPr="005C6F0A">
        <w:rPr>
          <w:color w:val="000000" w:themeColor="text1"/>
        </w:rPr>
        <w:t xml:space="preserve"> concern</w:t>
      </w:r>
      <w:r w:rsidR="00A83E86" w:rsidRPr="005C6F0A">
        <w:rPr>
          <w:color w:val="000000" w:themeColor="text1"/>
        </w:rPr>
        <w:t xml:space="preserve">s are </w:t>
      </w:r>
      <w:r w:rsidR="00E261DF" w:rsidRPr="005C6F0A">
        <w:rPr>
          <w:color w:val="000000" w:themeColor="text1"/>
        </w:rPr>
        <w:t>current and relevant as n</w:t>
      </w:r>
      <w:r w:rsidR="000505CD" w:rsidRPr="005C6F0A">
        <w:rPr>
          <w:color w:val="000000" w:themeColor="text1"/>
        </w:rPr>
        <w:t xml:space="preserve">one of the larger manufacturers of football boots have yet invested in women’s football boot designs </w:t>
      </w:r>
      <w:r w:rsidR="00E261DF" w:rsidRPr="005C6F0A">
        <w:rPr>
          <w:color w:val="000000" w:themeColor="text1"/>
        </w:rPr>
        <w:fldChar w:fldCharType="begin"/>
      </w:r>
      <w:r w:rsidR="00465800">
        <w:rPr>
          <w:color w:val="000000" w:themeColor="text1"/>
        </w:rPr>
        <w:instrText xml:space="preserve"> ADDIN ZOTERO_ITEM CSL_CITATION {"citationID":"9544vKKv","properties":{"formattedCitation":"[30]","plainCitation":"[30]","noteIndex":0},"citationItems":[{"id":704,"uris":["http://zotero.org/users/1516912/items/PUPP9UV6"],"itemData":{"id":704,"type":"article-journal","container-title":"Aspetar Sports Medicine Journal","page":"50-55","title":"Same same, but different? Should football boot selection be a consideration after ACLR","volume":"9","author":[{"family":"Thomson","given":"A"}],"issued":{"date-parts":[["2020"]]}}}],"schema":"https://github.com/citation-style-language/schema/raw/master/csl-citation.json"} </w:instrText>
      </w:r>
      <w:r w:rsidR="00E261DF" w:rsidRPr="005C6F0A">
        <w:rPr>
          <w:color w:val="000000" w:themeColor="text1"/>
        </w:rPr>
        <w:fldChar w:fldCharType="separate"/>
      </w:r>
      <w:r w:rsidR="00465800">
        <w:rPr>
          <w:noProof/>
          <w:color w:val="000000" w:themeColor="text1"/>
        </w:rPr>
        <w:t>[30]</w:t>
      </w:r>
      <w:r w:rsidR="00E261DF" w:rsidRPr="005C6F0A">
        <w:rPr>
          <w:color w:val="000000" w:themeColor="text1"/>
        </w:rPr>
        <w:fldChar w:fldCharType="end"/>
      </w:r>
      <w:r w:rsidR="00E261DF" w:rsidRPr="005C6F0A">
        <w:rPr>
          <w:color w:val="000000" w:themeColor="text1"/>
        </w:rPr>
        <w:t xml:space="preserve">. </w:t>
      </w:r>
      <w:r w:rsidR="00A6543A" w:rsidRPr="005C6F0A">
        <w:rPr>
          <w:color w:val="000000" w:themeColor="text1"/>
        </w:rPr>
        <w:t>Proper f</w:t>
      </w:r>
      <w:r w:rsidR="00AB6949" w:rsidRPr="005C6F0A">
        <w:rPr>
          <w:color w:val="000000" w:themeColor="text1"/>
        </w:rPr>
        <w:t>it is an important feature</w:t>
      </w:r>
      <w:r w:rsidR="00A6543A" w:rsidRPr="005C6F0A">
        <w:rPr>
          <w:color w:val="000000" w:themeColor="text1"/>
        </w:rPr>
        <w:t xml:space="preserve"> </w:t>
      </w:r>
      <w:r w:rsidR="0067183C" w:rsidRPr="005C6F0A">
        <w:rPr>
          <w:color w:val="000000" w:themeColor="text1"/>
        </w:rPr>
        <w:t xml:space="preserve">related to comfort of footwear but also </w:t>
      </w:r>
      <w:r w:rsidR="00A6543A" w:rsidRPr="005C6F0A">
        <w:rPr>
          <w:color w:val="000000" w:themeColor="text1"/>
        </w:rPr>
        <w:t xml:space="preserve">injury risk, </w:t>
      </w:r>
      <w:r w:rsidR="0067183C" w:rsidRPr="005C6F0A">
        <w:rPr>
          <w:color w:val="000000" w:themeColor="text1"/>
        </w:rPr>
        <w:t>fatigue, mobility</w:t>
      </w:r>
      <w:r w:rsidR="00A6543A" w:rsidRPr="005C6F0A">
        <w:rPr>
          <w:color w:val="000000" w:themeColor="text1"/>
        </w:rPr>
        <w:t xml:space="preserve">, performance, </w:t>
      </w:r>
      <w:r w:rsidR="0067183C" w:rsidRPr="005C6F0A">
        <w:rPr>
          <w:color w:val="000000" w:themeColor="text1"/>
        </w:rPr>
        <w:t xml:space="preserve"> and alignment of the lower limb </w:t>
      </w:r>
      <w:r w:rsidR="0067183C" w:rsidRPr="005C6F0A">
        <w:rPr>
          <w:color w:val="000000" w:themeColor="text1"/>
        </w:rPr>
        <w:fldChar w:fldCharType="begin"/>
      </w:r>
      <w:r w:rsidR="00465800">
        <w:rPr>
          <w:color w:val="000000" w:themeColor="text1"/>
        </w:rPr>
        <w:instrText xml:space="preserve"> ADDIN ZOTERO_ITEM CSL_CITATION {"citationID":"7Re18Sck","properties":{"formattedCitation":"[31\\uc0\\u8211{}35]","plainCitation":"[31–35]","noteIndex":0},"citationItems":[{"id":312,"uris":["http://zotero.org/users/1516912/items/X669R9GW"],"itemData":{"id":312,"type":"article-journal","abstract":"The aim of this study was to determine the effectiveness of a tailored footwear programme on lower-limb comfort in professional rugby league players. The study was conducted over 30 weeks and involved two professional teams (n = 59 players) from the Australian National Rugby League competition. One team was assigned to a footwear programme (intervention), while players from the control group continued usual practices of self-selected footwear. The tailored footwear programme consisting of player education, prescription of footwear, and frequent rotation of footwear resulted in a lower incidence of injury and higher comfort ratings. The intervention group had fewer lower-limb injuries (P = 0.005; Cohen d = 0.72) and higher comfort ratings (P &lt; 0.001, Cohen d = 1.24) than the control group. Specifically, the intervention group reported a lower incidence of poor comfort events (mean = 3.8, s = 2.7) than the control group (mean = 7.9, s = 3.7). Observations also included fewer time loss events in the intervention (mean = 6.3, s = 4.8) than the control group (mean = 11.0, s = 6.3) and reduced injuries per 1000 h in the intervention (24.79/1000) than the control group (30.76/1000). These findings should help medical advisers improve footwear comfort in sportspeople and so reduce the incidence of related injuries.","container-title":"Journal of sports sciences","DOI":"10.1080/02640414.2011.593041","ISSN":"1466-447X","issue":"13","journalAbbreviation":"J Sports Sci","language":"eng","note":"PMID: 21834655","page":"1407-1415","source":"NCBI PubMed","title":"Effects of footwear on comfort and injury in professional rugby league","volume":"29","author":[{"family":"Kinchington","given":"Michael A"},{"family":"Ball","given":"Kevin A"},{"family":"Naughton","given":"Geraldine"}],"issued":{"date-parts":[["2011",10]]}}},{"id":323,"uris":["http://zotero.org/users/1516912/items/V54A5S7R"],"itemData":{"id":323,"type":"article-journal","abstract":"The purpose of this study was to determine the relationships between foot and leg characteristics, shoe characteristics, and the short-term subjective comfort of three different pairs of athletic shoes. Static measurements of foot dimension and leg angles were taken from eighteen subjects. Subjects rated the comfort of three different athletic shoes for standing, walking and running. The shoes were quantified by internal dimensions, hardness, flexibility and torsional stiffness. Average comfort ratings decreased from standing to walking to running. One shoe seemed suited for only a small group of subjects. In contrast, another shoe was generally comfortable for a large group. Skeletal alignment, specifically eversion angle, was related to comfort for one shoe. Therefore, fit of the shoe is not sufficient for comfort. Skeletal alignment, shoe torsional stiffness and cushioning seem to be mechanical variables which may be important for comfort.","container-title":"Foot &amp; ankle international. / American Orthopaedic Foot and Ankle Society [and] Swiss Foot and Ankle Society","ISSN":"1071-1007","issue":"9","journalAbbreviation":"Foot Ankle Int","language":"eng","note":"PMID: 11023224","page":"759-767","source":"NCBI PubMed","title":"Influence of foot, leg and shoe characteristics on subjective comfort","volume":"21","author":[{"family":"Miller","given":"J E"},{"family":"Nigg","given":"B M"},{"family":"Liu","given":"W"},{"family":"Stefanyshyn","given":"D J"},{"family":"Nurse","given":"M A"}],"issued":{"date-parts":[["2000",9]]}}},{"id":326,"uris":["http://zotero.org/users/1516912/items/7AHGZHZ9"],"itemData":{"id":326,"type":"article-journal","abstract":"PURPOSE: The purposes of this study were (a) to determine lower extremity anthropometric and sensory factors that are related to differences in comfort perception of shoe inserts with varying shape and material and (b) to investigate whether shoe inserts that improve comfort decrease injury frequency in a military population.\nMETHODS: 206 military personnel volunteered for this study. The shoe inserts varied in arch and heel cup shape, hardness, and elasticity in the heel and forefoot regions. A no insert condition was included as the control condition. Measured subject characteristics included foot shape, foot and leg alignment, and tactile and vibration sensitivity of the plantar surface of the foot. Footwear comfort was assessed using a visual analog scale. Injury frequency was evaluated with a questionnaire. The statistical analyses included Student's t-tests for repeated measures, ANOVA (within subjects), MANOVA (within insert combinations), and chi-square tests.\nRESULTS: The average comfort ratings for all shoe inserts were significantly higher than the average comfort rating for the control condition. The incidence of stress fractures and pain at different locations was reduced by 1.5-13.4% for the insert compared with the control group. Foot arch height, foot and leg alignment, and foot sensitivity were significantly related to differences in comfort ratings for the hard/soft, the viscous/elastic, and the high arch/low arch insert combinations.\nCONCLUSIONS: Shoe inserts of different shape and material that are comfortable are able to decrease injury frequency. The results of this study showed that subject specific characteristics influence comfort perception of shoe inserts.","container-title":"Medicine and science in sports and exercise","ISSN":"0195-9131","issue":"11","journalAbbreviation":"Med Sci Sports Exerc","language":"eng","note":"PMID: 11689747","page":"1939-1945","source":"NCBI PubMed","title":"Relationship between footwear comfort of shoe inserts and anthropometric and sensory factors","volume":"33","author":[{"family":"Mündermann","given":"A"},{"family":"Stefanyshyn","given":"D J"},{"family":"Nigg","given":"B M"}],"issued":{"date-parts":[["2001",11]]}}},{"id":324,"uris":["http://zotero.org/users/1516912/items/P3M9F8HG"],"itemData":{"id":324,"type":"article-journal","abstract":"The purposes of this paper were to discuss the perceived benefits of inserts and orthotics for sport activities and to propose a new concept for inserts and orthotics. There is evidence that inserts or orthotics reduce or prevent movement-related injuries. However, there is limited knowledge about the specific functioning an orthotic or insert provides. The same orthotic or insert is often proposed for different problems. Changes in skeletal movement due to inserts or orthotics seem to be small and not systematic. Based on the results of a study using bone pins, one may question the idea that a major function of orthotics or inserts consists in aligning the skeleton. Impact cushioning with shoe inserts or orthotics is typically below 10%. Such small reductions might not be important for injury reduction. It has been suggested that changes in material properties might produce adjustments in the muscular response of the locomotor system. The foot has various sensors to detect input signals with subject specific thresholds. Subjects with similar sensitivity threshold levels seem to respond in their movement pattern in a similar way. Comfort is an important variable. From a biomechanical point of view, comfort may be related to fit, additional stabilizing muscle work, fatigue, and damping of soft tissue vibrations. Based on the presented evidence, the concept of minimizing muscle work is proposed when using orthotics or inserts. A force signal acts as an input variable on the shoe. The shoe sole acts as a first filter, the insert or orthotic as a second filter, the plantar surface of the foot as a third filter for the force input signal. The filtered information is transferred to the central nervous system that provides a subject specific dynamic response. The subject performs the movement for the task at hand. For a given movement task, the skeleton has a preferred path. If an intervention supports/counteracts the preferred movement path, muscle activity can/must be reduced/increased. Based on this concept, an optimal insert or orthotic would reduce muscle activity, feel comfortable, and should increase performance.","container-title":"Medicine and science in sports and exercise","ISSN":"0195-9131","issue":"7 Suppl","journalAbbreviation":"Med Sci Sports Exerc","language":"eng","note":"PMID: 10416543","page":"S421-428","source":"NCBI PubMed","title":"Shoe inserts and orthotics for sport and physical activities","volume":"31","author":[{"family":"Nigg","given":"B M"},{"family":"Nurse","given":"M A"},{"family":"Stefanyshyn","given":"D J"}],"issued":{"date-parts":[["1999",7]]}}},{"id":55,"uris":["http://zotero.org/users/1516912/items/6UMKPVT4"],"itemData":{"id":55,"type":"article-journal","abstract":"Patients with diseases which impact on foot health, for example diabetes and rheumatoid arthritis, are known to have some benefit from prescribed stock footwear with regards to clinical outcomes. Achieving this is not just about getting the footwear designed and fitted to meet the clinical needs, but it also requires that the patient wears the shoes. This means meeting the non-clinical needs or criteria of patients. The aim of this study was to compare perceptions of the same footwear between patients with diabetes and patients with rheumatoid arthritis (RA) with regard to specific design features. Fifty-four patients with RA and 40 patients with diabetes who required prescription footwear were asked to identify issues of importance, and to assess the features of five different pairs of stock footwear using a Likert scale scoring form. There was a difference between the RA and the diabetes groups with regards their overall requirements from the footwear with comfort being a priority in RA and style a priority for diabetes. Both groups rated the same footwear as overall best from the selection, but the scores suggest that there were features with the 'best' shoe which were not acceptable suggesting that even the 'best' shoe was a compromise This possibly indicates that existing footwear ranges do not meet all the patients' requirements. Patients have different perceptions with regard to what is important to them in terms of footwear with regards to the specific features of the footwear and one of the influences appears to be the underlying systemic disease. Patient-based criteria may be an important consideration in the design of the footwear.","container-title":"Prosthetics and orthotics international","ISSN":"0309-3646","issue":"1","journalAbbreviation":"Prosthet Orthot Int","language":"eng","note":"PMID: 16739782","page":"61-71","source":"NCBI PubMed","title":"Patient perceptions of stock footwear design features","volume":"30","author":[{"family":"Williams","given":"A E"},{"family":"Nester","given":"C J"}],"issued":{"date-parts":[["2006",4]]}}}],"schema":"https://github.com/citation-style-language/schema/raw/master/csl-citation.json"} </w:instrText>
      </w:r>
      <w:r w:rsidR="0067183C" w:rsidRPr="005C6F0A">
        <w:rPr>
          <w:color w:val="000000" w:themeColor="text1"/>
        </w:rPr>
        <w:fldChar w:fldCharType="separate"/>
      </w:r>
      <w:r w:rsidR="00465800" w:rsidRPr="00465800">
        <w:rPr>
          <w:color w:val="000000"/>
        </w:rPr>
        <w:t>[31–35]</w:t>
      </w:r>
      <w:r w:rsidR="0067183C" w:rsidRPr="005C6F0A">
        <w:rPr>
          <w:color w:val="000000" w:themeColor="text1"/>
        </w:rPr>
        <w:fldChar w:fldCharType="end"/>
      </w:r>
      <w:r w:rsidR="0067183C" w:rsidRPr="005C6F0A">
        <w:rPr>
          <w:color w:val="000000" w:themeColor="text1"/>
        </w:rPr>
        <w:t xml:space="preserve">. Unlike running shoes, cushioning support in football boots is minimal, the outsole studs distribute pressures differently and the </w:t>
      </w:r>
      <w:r w:rsidR="008E4EC8" w:rsidRPr="005C6F0A">
        <w:rPr>
          <w:color w:val="000000" w:themeColor="text1"/>
        </w:rPr>
        <w:t>latter</w:t>
      </w:r>
      <w:r w:rsidR="0067183C" w:rsidRPr="005C6F0A">
        <w:rPr>
          <w:color w:val="000000" w:themeColor="text1"/>
        </w:rPr>
        <w:t xml:space="preserve"> are </w:t>
      </w:r>
      <w:r w:rsidR="00EB2785" w:rsidRPr="005C6F0A">
        <w:rPr>
          <w:color w:val="000000" w:themeColor="text1"/>
        </w:rPr>
        <w:t>narrow</w:t>
      </w:r>
      <w:r w:rsidR="008E4EC8" w:rsidRPr="005C6F0A">
        <w:rPr>
          <w:color w:val="000000" w:themeColor="text1"/>
        </w:rPr>
        <w:t>er</w:t>
      </w:r>
      <w:r w:rsidR="0067183C" w:rsidRPr="005C6F0A">
        <w:rPr>
          <w:color w:val="000000" w:themeColor="text1"/>
        </w:rPr>
        <w:t xml:space="preserve">. These </w:t>
      </w:r>
      <w:r w:rsidR="00EB2785" w:rsidRPr="005C6F0A">
        <w:rPr>
          <w:color w:val="000000" w:themeColor="text1"/>
        </w:rPr>
        <w:t>alterations</w:t>
      </w:r>
      <w:r w:rsidR="0067183C" w:rsidRPr="005C6F0A">
        <w:rPr>
          <w:color w:val="000000" w:themeColor="text1"/>
        </w:rPr>
        <w:t xml:space="preserve"> in footwear design create around</w:t>
      </w:r>
      <w:r w:rsidR="00085AD1">
        <w:rPr>
          <w:color w:val="000000" w:themeColor="text1"/>
        </w:rPr>
        <w:t xml:space="preserve"> 9% less plantar surface area and</w:t>
      </w:r>
      <w:r w:rsidR="0067183C" w:rsidRPr="005C6F0A">
        <w:rPr>
          <w:color w:val="000000" w:themeColor="text1"/>
        </w:rPr>
        <w:t xml:space="preserve"> 35% higher forefoot plantar pressures when walking in football boots in comparison to </w:t>
      </w:r>
      <w:r w:rsidR="00A83E86" w:rsidRPr="005C6F0A">
        <w:rPr>
          <w:color w:val="000000" w:themeColor="text1"/>
        </w:rPr>
        <w:t xml:space="preserve">walking in </w:t>
      </w:r>
      <w:r w:rsidR="0067183C" w:rsidRPr="005C6F0A">
        <w:rPr>
          <w:color w:val="000000" w:themeColor="text1"/>
        </w:rPr>
        <w:t>running shoes</w:t>
      </w:r>
      <w:r w:rsidR="00EB2785" w:rsidRPr="005C6F0A">
        <w:rPr>
          <w:color w:val="000000" w:themeColor="text1"/>
        </w:rPr>
        <w:t xml:space="preserve"> </w:t>
      </w:r>
      <w:r w:rsidR="00EB2785" w:rsidRPr="005C6F0A">
        <w:rPr>
          <w:color w:val="000000" w:themeColor="text1"/>
        </w:rPr>
        <w:fldChar w:fldCharType="begin"/>
      </w:r>
      <w:r w:rsidR="00465800">
        <w:rPr>
          <w:color w:val="000000" w:themeColor="text1"/>
        </w:rPr>
        <w:instrText xml:space="preserve"> ADDIN ZOTERO_ITEM CSL_CITATION {"citationID":"b6UDzHLd","properties":{"formattedCitation":"[36]","plainCitation":"[36]","noteIndex":0},"citationItems":[{"id":464,"uris":["http://zotero.org/users/1516912/items/FAHB3VHX"],"itemData":{"id":464,"type":"article-journal","abstract":"At two football venues, 35 professional football players, aged 17 to 30, took part in a study. The aim was to compare in-shoe dynamic plantar foot pressures between football boots and trainers by investigating relationships between area, force and pressure. The study showed a decreased plantar foot area of 9.3% in the left football boot when compared to the trainer and 7.2% in the right. Maximum pressure was 35% higher in football boots when compared to trainers. Similarly, mean pressure was 27.6% higher in football boots. The study suggests that a reduced football boot surface area may be responsible for the increased forces and pressures within football boots when compared to trainers.","container-title":"The Foot","DOI":"10.1054/foot.2000.0640","ISSN":"0958-2592","issue":"1","journalAbbreviation":"The Foot","page":"10-14","source":"ScienceDirect","title":"Distribution of in-shoe dynamic plantar foot pressures in professional football players","volume":"11","author":[{"family":"Santos","given":"D."},{"family":"Carline","given":"T."},{"family":"Flynn","given":"L."},{"family":"Pitman","given":"D."},{"family":"Feeney","given":"D."},{"family":"Patterson","given":"C."},{"family":"Westland","given":"E."}],"issued":{"date-parts":[["2001",3]]}}}],"schema":"https://github.com/citation-style-language/schema/raw/master/csl-citation.json"} </w:instrText>
      </w:r>
      <w:r w:rsidR="00EB2785" w:rsidRPr="005C6F0A">
        <w:rPr>
          <w:color w:val="000000" w:themeColor="text1"/>
        </w:rPr>
        <w:fldChar w:fldCharType="separate"/>
      </w:r>
      <w:r w:rsidR="00465800">
        <w:rPr>
          <w:noProof/>
          <w:color w:val="000000" w:themeColor="text1"/>
        </w:rPr>
        <w:t>[36]</w:t>
      </w:r>
      <w:r w:rsidR="00EB2785" w:rsidRPr="005C6F0A">
        <w:rPr>
          <w:color w:val="000000" w:themeColor="text1"/>
        </w:rPr>
        <w:fldChar w:fldCharType="end"/>
      </w:r>
      <w:r w:rsidR="00085AD1">
        <w:rPr>
          <w:color w:val="000000" w:themeColor="text1"/>
        </w:rPr>
        <w:t>, though measured on a hard surface</w:t>
      </w:r>
      <w:r w:rsidR="00EB2785" w:rsidRPr="005C6F0A">
        <w:rPr>
          <w:color w:val="000000" w:themeColor="text1"/>
        </w:rPr>
        <w:t>. An optimal football boot fit is</w:t>
      </w:r>
      <w:r w:rsidR="008873AA" w:rsidRPr="005C6F0A">
        <w:rPr>
          <w:color w:val="000000" w:themeColor="text1"/>
        </w:rPr>
        <w:t>, therefore,</w:t>
      </w:r>
      <w:r w:rsidR="00EB2785" w:rsidRPr="005C6F0A">
        <w:rPr>
          <w:color w:val="000000" w:themeColor="text1"/>
        </w:rPr>
        <w:t xml:space="preserve"> important to ensure comfort, stabilise the foot, prevent fatigue and optimise both mobility and alignment of the lower limb. </w:t>
      </w:r>
    </w:p>
    <w:p w14:paraId="40F30EE4" w14:textId="59FB5617" w:rsidR="0067183C" w:rsidRPr="005C6F0A" w:rsidRDefault="00617010" w:rsidP="00C54642">
      <w:pPr>
        <w:spacing w:line="360" w:lineRule="auto"/>
        <w:jc w:val="both"/>
        <w:rPr>
          <w:color w:val="000000" w:themeColor="text1"/>
        </w:rPr>
      </w:pPr>
      <w:r w:rsidRPr="005C6F0A">
        <w:rPr>
          <w:color w:val="000000" w:themeColor="text1"/>
        </w:rPr>
        <w:t>W</w:t>
      </w:r>
      <w:r w:rsidR="00202D12" w:rsidRPr="005C6F0A">
        <w:rPr>
          <w:color w:val="000000" w:themeColor="text1"/>
        </w:rPr>
        <w:t>omen’s feet differ</w:t>
      </w:r>
      <w:r w:rsidR="00164BD8">
        <w:rPr>
          <w:color w:val="000000" w:themeColor="text1"/>
        </w:rPr>
        <w:t xml:space="preserve"> from men’s feet </w:t>
      </w:r>
      <w:r w:rsidR="00202D12" w:rsidRPr="005C6F0A">
        <w:rPr>
          <w:color w:val="000000" w:themeColor="text1"/>
        </w:rPr>
        <w:t xml:space="preserve"> in shape and volume</w:t>
      </w:r>
      <w:r w:rsidR="006B4F76" w:rsidRPr="005C6F0A">
        <w:rPr>
          <w:color w:val="000000" w:themeColor="text1"/>
        </w:rPr>
        <w:t xml:space="preserve"> </w:t>
      </w:r>
      <w:r w:rsidR="00202D12" w:rsidRPr="005C6F0A">
        <w:rPr>
          <w:color w:val="000000" w:themeColor="text1"/>
        </w:rPr>
        <w:fldChar w:fldCharType="begin"/>
      </w:r>
      <w:r w:rsidR="00465800">
        <w:rPr>
          <w:color w:val="000000" w:themeColor="text1"/>
        </w:rPr>
        <w:instrText xml:space="preserve"> ADDIN ZOTERO_ITEM CSL_CITATION {"citationID":"AnQRmmJi","properties":{"formattedCitation":"[37, 38]","plainCitation":"[37, 38]","noteIndex":0},"citationItems":[{"id":779,"uris":["http://zotero.org/users/1516912/items/8PXWB9D4"],"itemData":{"id":779,"type":"article-journal","abstract":"The purpose of this study was to investigate differences between female feet and last design. Four hundred twenty-four feet and four men's running shoe lasts (U.S. women 6.0-9.5), which also are used for the manufacturing of women's shoes, were scanned in three dimensions. Six foot measures were quantified. Different foot types were classified using a cluster analysis. Comparisons were made between last measures and averaged as well as foot type specific foot measures. Differences in width measures between lasts and foot types vary substantially (0-9 mm). Length grading is similar for lasts and feet (differences &lt; 1mm). Width grading is larger in lasts in comparison with average grading in feet (3.5-5.9 mm). Last design and grading should account for the sex-specific allometry in foot measures. The use of down-graded men's lasts for women's shoes has to be questioned. Therefore, sex-specific reference measures and wear tests should incorporate different foot types in different sizes to allow suitable implications for a proper design and grading of lasts.","container-title":"Research in Sports Medicine (Print)","DOI":"10.1080/15438621003627216","ISSN":"1543-8635","issue":"2","journalAbbreviation":"Res Sports Med","language":"eng","note":"PMID: 20397116","page":"140-156","source":"PubMed","title":"Comparison of female foot morphology and last design in athletic footwear--are men's lasts appropriate for women?","volume":"18","author":[{"family":"Krauss","given":"Inga"},{"family":"Valiant","given":"Gordon"},{"family":"Horstmann","given":"Thomas"},{"family":"Grau","given":"Stefan"}],"issued":{"date-parts":[["2010",4]]}}},{"id":778,"uris":["http://zotero.org/users/1516912/items/RNN6AATA"],"itemData":{"id":778,"type":"article-journal","abstract":"The purpose of the study was to investigate sex-related differences in foot morphology. In total, 847 subjects were scanned using a 3-D-footscanner. Three different analysis methods were used: (1) comparisons were made for absolute foot measures within 250-270 mm foot length (FL); (2) and for averaged measures (% FL) across all sizes; (3) the feet were then classified using a cluster analysis. Within 250-270 mm FL, male feet were wider and higher (mean differences (MD) 1.3-5.9 mm). No relevant sex-related differences could be found in the comparison of averaged measures (MD 0.3-0.6% FL). Foot types were categorised into voluminous, flat-pointed and slender. Shorter feet were more often voluminous, longer feet were more likely to be narrow and flat. However, the definition of 'short' and 'long' was sex-related; thus, allometry of foot measures was different. For shoe design, measures should be derived for each size and sex separately. Different foot types should be considered to account for the variety in foot shape. Improper footwear can cause foot pain and deformity. Therefore, knowledge of sex-related differences in foot measures is important to assist proper shoe fit in both men and women. The present study supplements the field of knowledge within this context with recommendations for the manufacturing of shoes.","container-title":"Ergonomics","DOI":"10.1080/00140130802376026","ISSN":"0014-0139","issue":"11","journalAbbreviation":"Ergonomics","language":"eng","note":"PMID: 18941975","page":"1693-1709","source":"PubMed","title":"Sex-related differences in foot shape","volume":"51","author":[{"family":"Krauss","given":"I."},{"family":"Grau","given":"S."},{"family":"Mauch","given":"M."},{"family":"Maiwald","given":"C."},{"family":"Horstmann","given":"T."}],"issued":{"date-parts":[["2008",11]]}}}],"schema":"https://github.com/citation-style-language/schema/raw/master/csl-citation.json"} </w:instrText>
      </w:r>
      <w:r w:rsidR="00202D12" w:rsidRPr="005C6F0A">
        <w:rPr>
          <w:color w:val="000000" w:themeColor="text1"/>
        </w:rPr>
        <w:fldChar w:fldCharType="separate"/>
      </w:r>
      <w:r w:rsidR="00465800">
        <w:rPr>
          <w:noProof/>
          <w:color w:val="000000" w:themeColor="text1"/>
        </w:rPr>
        <w:t>[37, 38]</w:t>
      </w:r>
      <w:r w:rsidR="00202D12" w:rsidRPr="005C6F0A">
        <w:rPr>
          <w:color w:val="000000" w:themeColor="text1"/>
        </w:rPr>
        <w:fldChar w:fldCharType="end"/>
      </w:r>
      <w:r w:rsidR="00EB2785" w:rsidRPr="005C6F0A">
        <w:rPr>
          <w:color w:val="000000" w:themeColor="text1"/>
        </w:rPr>
        <w:t xml:space="preserve">. </w:t>
      </w:r>
      <w:r w:rsidR="000A492B" w:rsidRPr="005C6F0A">
        <w:rPr>
          <w:color w:val="000000" w:themeColor="text1"/>
        </w:rPr>
        <w:t xml:space="preserve">Though not reported in the literature, staff from the elite side report concerns with the impact of poor fit and foot deformation, skin conditions (e.g., blisters) and overuse injuries (e.g., metatarsal stress fractures). </w:t>
      </w:r>
      <w:r w:rsidR="00EB2785" w:rsidRPr="005C6F0A">
        <w:rPr>
          <w:color w:val="000000" w:themeColor="text1"/>
        </w:rPr>
        <w:t>Therefore, optimal fit requires sex</w:t>
      </w:r>
      <w:r w:rsidR="00A83E86" w:rsidRPr="005C6F0A">
        <w:rPr>
          <w:color w:val="000000" w:themeColor="text1"/>
        </w:rPr>
        <w:t>-</w:t>
      </w:r>
      <w:r w:rsidR="00EB2785" w:rsidRPr="005C6F0A">
        <w:rPr>
          <w:color w:val="000000" w:themeColor="text1"/>
        </w:rPr>
        <w:t xml:space="preserve">specific fit requirements, and these issues are not yet solved. </w:t>
      </w:r>
    </w:p>
    <w:p w14:paraId="70B73297" w14:textId="45D9E852" w:rsidR="00DC029B" w:rsidRPr="004879BE" w:rsidRDefault="003E0E6E" w:rsidP="00C54642">
      <w:pPr>
        <w:spacing w:line="360" w:lineRule="auto"/>
        <w:jc w:val="both"/>
      </w:pPr>
      <w:r w:rsidRPr="005C6F0A">
        <w:rPr>
          <w:color w:val="000000" w:themeColor="text1"/>
        </w:rPr>
        <w:t>Injury and performance concerns extend beyond the fit</w:t>
      </w:r>
      <w:r w:rsidR="00617010" w:rsidRPr="005C6F0A">
        <w:rPr>
          <w:color w:val="000000" w:themeColor="text1"/>
        </w:rPr>
        <w:t>. O</w:t>
      </w:r>
      <w:r w:rsidR="00202D12" w:rsidRPr="005C6F0A">
        <w:rPr>
          <w:color w:val="000000" w:themeColor="text1"/>
        </w:rPr>
        <w:t>utsole stud/cleat types (e.g., soft ground</w:t>
      </w:r>
      <w:r w:rsidRPr="005C6F0A">
        <w:rPr>
          <w:color w:val="000000" w:themeColor="text1"/>
        </w:rPr>
        <w:t xml:space="preserve"> </w:t>
      </w:r>
      <w:r w:rsidR="00945EFA" w:rsidRPr="005C6F0A">
        <w:rPr>
          <w:color w:val="000000" w:themeColor="text1"/>
        </w:rPr>
        <w:t xml:space="preserve">outsoles </w:t>
      </w:r>
      <w:r w:rsidRPr="005C6F0A">
        <w:rPr>
          <w:color w:val="000000" w:themeColor="text1"/>
        </w:rPr>
        <w:t>or hard ground</w:t>
      </w:r>
      <w:r w:rsidR="00945EFA" w:rsidRPr="005C6F0A">
        <w:rPr>
          <w:color w:val="000000" w:themeColor="text1"/>
        </w:rPr>
        <w:t xml:space="preserve"> outsoles</w:t>
      </w:r>
      <w:r w:rsidR="00202D12" w:rsidRPr="005C6F0A">
        <w:rPr>
          <w:color w:val="000000" w:themeColor="text1"/>
        </w:rPr>
        <w:t xml:space="preserve">) </w:t>
      </w:r>
      <w:r w:rsidR="00056800" w:rsidRPr="005C6F0A">
        <w:rPr>
          <w:color w:val="000000" w:themeColor="text1"/>
        </w:rPr>
        <w:t>aim</w:t>
      </w:r>
      <w:r w:rsidR="00202D12" w:rsidRPr="005C6F0A">
        <w:rPr>
          <w:color w:val="000000" w:themeColor="text1"/>
        </w:rPr>
        <w:t xml:space="preserve"> </w:t>
      </w:r>
      <w:r w:rsidR="00347E51" w:rsidRPr="005C6F0A">
        <w:rPr>
          <w:color w:val="000000" w:themeColor="text1"/>
        </w:rPr>
        <w:t xml:space="preserve">to match a </w:t>
      </w:r>
      <w:r w:rsidR="00056800" w:rsidRPr="005C6F0A">
        <w:rPr>
          <w:color w:val="000000" w:themeColor="text1"/>
        </w:rPr>
        <w:t xml:space="preserve">specific </w:t>
      </w:r>
      <w:r w:rsidR="00347E51" w:rsidRPr="005C6F0A">
        <w:rPr>
          <w:color w:val="000000" w:themeColor="text1"/>
        </w:rPr>
        <w:t xml:space="preserve">playing surface to optimise </w:t>
      </w:r>
      <w:r w:rsidR="00347E51" w:rsidRPr="005C6F0A">
        <w:rPr>
          <w:color w:val="000000" w:themeColor="text1"/>
        </w:rPr>
        <w:lastRenderedPageBreak/>
        <w:t>traction</w:t>
      </w:r>
      <w:r w:rsidR="00617010" w:rsidRPr="005C6F0A">
        <w:rPr>
          <w:color w:val="000000" w:themeColor="text1"/>
        </w:rPr>
        <w:t>. T</w:t>
      </w:r>
      <w:r w:rsidR="00347E51" w:rsidRPr="005C6F0A">
        <w:rPr>
          <w:color w:val="000000" w:themeColor="text1"/>
        </w:rPr>
        <w:t xml:space="preserve">hese optimal traction </w:t>
      </w:r>
      <w:r w:rsidR="00EB2785" w:rsidRPr="005C6F0A">
        <w:rPr>
          <w:color w:val="000000" w:themeColor="text1"/>
        </w:rPr>
        <w:t>ranges</w:t>
      </w:r>
      <w:r w:rsidR="00347E51" w:rsidRPr="005C6F0A">
        <w:rPr>
          <w:color w:val="000000" w:themeColor="text1"/>
        </w:rPr>
        <w:t xml:space="preserve"> </w:t>
      </w:r>
      <w:r w:rsidR="00617010" w:rsidRPr="005C6F0A">
        <w:rPr>
          <w:color w:val="000000" w:themeColor="text1"/>
        </w:rPr>
        <w:t xml:space="preserve">have been designed </w:t>
      </w:r>
      <w:r w:rsidR="00945EFA" w:rsidRPr="005C6F0A">
        <w:rPr>
          <w:color w:val="000000" w:themeColor="text1"/>
        </w:rPr>
        <w:t>and</w:t>
      </w:r>
      <w:r w:rsidR="00617010" w:rsidRPr="005C6F0A">
        <w:rPr>
          <w:color w:val="000000" w:themeColor="text1"/>
        </w:rPr>
        <w:t xml:space="preserve"> </w:t>
      </w:r>
      <w:r w:rsidR="00347E51" w:rsidRPr="005C6F0A">
        <w:rPr>
          <w:color w:val="000000" w:themeColor="text1"/>
        </w:rPr>
        <w:t xml:space="preserve">defined </w:t>
      </w:r>
      <w:r w:rsidR="00202D12" w:rsidRPr="005C6F0A">
        <w:rPr>
          <w:color w:val="000000" w:themeColor="text1"/>
        </w:rPr>
        <w:t xml:space="preserve">for men. </w:t>
      </w:r>
      <w:r w:rsidR="00EB2785" w:rsidRPr="005C6F0A">
        <w:rPr>
          <w:color w:val="000000" w:themeColor="text1"/>
        </w:rPr>
        <w:t xml:space="preserve">Not obtaining optimal traction is both a concern for injury risk and performance measures </w:t>
      </w:r>
      <w:r w:rsidR="00E07BE4" w:rsidRPr="005C6F0A">
        <w:rPr>
          <w:color w:val="000000" w:themeColor="text1"/>
        </w:rPr>
        <w:fldChar w:fldCharType="begin"/>
      </w:r>
      <w:r w:rsidR="00465800">
        <w:rPr>
          <w:color w:val="000000" w:themeColor="text1"/>
        </w:rPr>
        <w:instrText xml:space="preserve"> ADDIN ZOTERO_ITEM CSL_CITATION {"citationID":"OPB2rTrU","properties":{"formattedCitation":"[39, 40]","plainCitation":"[39, 40]","noteIndex":0},"citationItems":[{"id":1927,"uris":["http://zotero.org/users/1516912/items/B27RZFAX"],"itemData":{"id":1927,"type":"article-journal","abstract":"Background Turning or cutting on a planted foot may be an important inciting event for lower limb injury, particularly when shoe-surface traction is high. We systematically reviewed the relationship between shoe-surface interaction and lower-extremity injury in football sports.\nMethods A systematic literature search of four databases was conducted up to November 2014. Prospective studies investigating the relationship between rotational traction and injury rate were included. Two researchers independently extracted outcome data and assessed the quality of included studies using a modified Downs and Black index. Effect sizes (OR+95% CIs) were calculated using RevMan software. Where possible, data were pooled using the fixed effect model.\nResults Three prospective studies were included (4972 male athletes). The methodological quality was generally good with studies meeting 68–89% of the assessment criteria. All studies categorised athletes into low (lowest mean value 15 nm) or high traction groups (highest mean value 74 nm) based on standardised preseason testing. In all cases, injury reporting was undertaken prospectively over approximately three seasons, with verification from a medical practitioner. Injury data focused on: all lower limb injuries, ankle/knee injuries or ACL injury only. There was a clear relationship between rotational traction and injury and the direction and magnitude of effect sizes were consistent across studies. The pooled data from the three studies (OR=2.73, 95% CI 2.13 to 3.15; χ2=3.19, df=2, p=0.21; I2=36.5%) suggest that the odds of injury are approximately 2.5 times higher when higher levels of rotational traction are present at the shoe-surface interface.\nSummary and conclusions Higher levels of rotational traction influence lower limb injury risk in American Football athletes. We conclude that this warrants considerable attention from clinicians and others interested in injury prevention across all football codes.","container-title":"British Journal of Sports Medicine","DOI":"10.1136/bjsports-2014-094478","ISSN":"0306-3674, 1473-0480","issue":"19","journalAbbreviation":"Br J Sports Med","language":"en","license":"Published by the BMJ Publishing Group Limited. For permission to use (where not already granted under a licence) please go to http://group.bmj.com/group/rights-licensing/permissions","note":"publisher: BMJ Publishing Group Ltd and British Association of Sport and Exercise Medicine\nsection: Review\nPMID: 26036677","page":"1245-1252","source":"bjsm.bmj.com","title":"Higher shoe-surface interaction is associated with doubling of lower extremity injury risk in football codes: a systematic review and meta-analysis","title-short":"Higher shoe-surface interaction is associated with doubling of lower extremity injury risk in football codes","volume":"49","author":[{"family":"Thomson","given":"Athol"},{"family":"Whiteley","given":"Rod"},{"family":"Bleakley","given":"Chris"}],"issued":{"date-parts":[["2015",10,1]]}}},{"id":63,"uris":["http://zotero.org/users/1516912/items/E9ARCUKC"],"itemData":{"id":63,"type":"article-journal","abstract":"BACKGROUND: High rotational traction between football shoes and the playing surface may be a potential mechanism of injury for The abstract goes here and covers two columns. the lower extremity.\nHYPOTHESIS: Rotational traction at the shoe-surface interface depends on shoe design and surface type.\nSTUDY DESIGN: Controlled laboratory study.\nMETHODS: A mobile testing apparatus with a compliant ankle was used to apply rotations and measure the torque at the shoe-surface interface. The mechanical surrogate was used to compare 5 football cleat patterns (total of 10 shoe models) and 4 football surfaces (FieldTurf, AstroPlay, and 2 natural grass systems) on site at actual surface installations.\nRESULTS: Both artificial surfaces yielded significantly higher peak torque and rotational stiffness than the natural grass surfaces. The only cleat pattern that produced a peak torque significantly different than all others was the turf-style cleat, and it yielded the lowest torque. The model of shoe had a significant effect on rotational stiffness.\nCONCLUSION: The infill artificial surfaces in this study exhibited greater rotational traction characteristics than natural grass. The cleat pattern did not predetermine a shoe's peak torque or rotational stiffness. A potential shoe design factor that may influence rotational stiffness is the material(s) used to construct the shoe's upper.\nCLINICAL RELEVANCE: The study provides data on the rotational traction of shoe-surface interfaces currently employed in football. As football shoe and surface designs continue to be updated, new evaluations of their performance must be assessed under simulated loading conditions to ensure that player performance needs are met while minimizing injury risk.","container-title":"The American journal of sports medicine","DOI":"10.1177/0363546508328108","ISSN":"1552-3365","issue":"3","journalAbbreviation":"Am J Sports Med","language":"eng","note":"PMID: 19168808","page":"518-525","source":"NCBI PubMed","title":"Football playing surface and shoe design affect rotational traction","volume":"37","author":[{"family":"Villwock","given":"Mark R"},{"family":"Meyer","given":"Eric G"},{"family":"Powell","given":"John W"},{"family":"Fouty","given":"Amy J"},{"family":"Haut","given":"Roger C"}],"issued":{"date-parts":[["2009",3]]}}}],"schema":"https://github.com/citation-style-language/schema/raw/master/csl-citation.json"} </w:instrText>
      </w:r>
      <w:r w:rsidR="00E07BE4" w:rsidRPr="005C6F0A">
        <w:rPr>
          <w:color w:val="000000" w:themeColor="text1"/>
        </w:rPr>
        <w:fldChar w:fldCharType="separate"/>
      </w:r>
      <w:r w:rsidR="00465800">
        <w:rPr>
          <w:noProof/>
          <w:color w:val="000000" w:themeColor="text1"/>
        </w:rPr>
        <w:t>[39, 40]</w:t>
      </w:r>
      <w:r w:rsidR="00E07BE4" w:rsidRPr="005C6F0A">
        <w:rPr>
          <w:color w:val="000000" w:themeColor="text1"/>
        </w:rPr>
        <w:fldChar w:fldCharType="end"/>
      </w:r>
      <w:r w:rsidR="00EB2785" w:rsidRPr="005C6F0A">
        <w:rPr>
          <w:color w:val="000000" w:themeColor="text1"/>
        </w:rPr>
        <w:t xml:space="preserve">. </w:t>
      </w:r>
      <w:r w:rsidRPr="005C6F0A">
        <w:rPr>
          <w:color w:val="000000" w:themeColor="text1"/>
        </w:rPr>
        <w:t xml:space="preserve">It is </w:t>
      </w:r>
      <w:r w:rsidR="00B85555" w:rsidRPr="005C6F0A">
        <w:rPr>
          <w:color w:val="000000" w:themeColor="text1"/>
        </w:rPr>
        <w:t>evident</w:t>
      </w:r>
      <w:r w:rsidRPr="005C6F0A">
        <w:rPr>
          <w:color w:val="000000" w:themeColor="text1"/>
        </w:rPr>
        <w:t xml:space="preserve"> that </w:t>
      </w:r>
      <w:r w:rsidR="00B85555" w:rsidRPr="005C6F0A">
        <w:rPr>
          <w:color w:val="000000" w:themeColor="text1"/>
        </w:rPr>
        <w:t xml:space="preserve">anterior cruciate ligament (ACL) injuries are a big concern and a key research topic in </w:t>
      </w:r>
      <w:r w:rsidRPr="005C6F0A">
        <w:rPr>
          <w:color w:val="000000" w:themeColor="text1"/>
        </w:rPr>
        <w:t xml:space="preserve">elite </w:t>
      </w:r>
      <w:r w:rsidR="00B85555" w:rsidRPr="005C6F0A">
        <w:rPr>
          <w:color w:val="000000" w:themeColor="text1"/>
        </w:rPr>
        <w:t xml:space="preserve">women’s football </w:t>
      </w:r>
      <w:r w:rsidR="00B85555" w:rsidRPr="005C6F0A">
        <w:rPr>
          <w:color w:val="000000" w:themeColor="text1"/>
        </w:rPr>
        <w:fldChar w:fldCharType="begin"/>
      </w:r>
      <w:r w:rsidR="00465800">
        <w:rPr>
          <w:color w:val="000000" w:themeColor="text1"/>
        </w:rPr>
        <w:instrText xml:space="preserve"> ADDIN ZOTERO_ITEM CSL_CITATION {"citationID":"2pODFUNY","properties":{"formattedCitation":"[5]","plainCitation":"[5]","noteIndex":0},"citationItems":[{"id":1897,"uris":["http://zotero.org/users/1516912/items/RWQYSXEH"],"itemData":{"id":1897,"type":"article-journal","abstract":"This review aimed, as part of a larger FIFA project aiming to steer women’s football research, to scope literature on any level of competitive football for women, to understand the current quantity of research on women’s football injuries. The study reviewed all injury-related papers scoped by a recent scoping review mapping all published women's football research with an updated search performed on 23 February 2021. Eligibility criteria assessment followed the recent scoping review with injury-specific research focus. A total of 497 studies were scoped. Most studies contained an epidemiological (N = 226; 45%) or risk factors assessment (N = 105; 21%). Less assessed areas included financial burden (N = 1; &lt;1%) and injury awareness (N = 5; 1%). 159 studies (32%) assessed injuries of the whole body. The most common single location assessed in the literature was the knee (N = 134, 27%), followed by head/face (N =108, 22%). These numbers were, however, substantially lowered, when subdivided by playing level and age-group. The volume of research focuses especially on descriptive research and specific body locations (head/face and knee). Although information can be taken from studies in other sports, more football-specific studies to support management and prevention of injuries are warranted.","container-title":"Research in Sports Medicine","DOI":"10.1080/15438627.2022.2038161","ISSN":"1543-8627","issue":"0","note":"publisher: Taylor &amp; Francis\n_eprint: https://doi.org/10.1080/15438627.2022.2038161\nPMID: 35164617","page":"1-16","source":"Taylor and Francis+NEJM","title":"Can we evidence-base injury prevention and management in women’s football? A scoping review","title-short":"Can we evidence-base injury prevention and management in women’s football?","volume":"0","author":[{"family":"Okholm Kryger","given":"K"},{"family":"Wang","given":"A"},{"family":"Mehta","given":"R"},{"family":"Impellizzeri","given":"Fm"},{"family":"Massey","given":"A"},{"family":"Harrison","given":"M"},{"family":"Glendinning","given":"R"},{"family":"McCall","given":"A"}],"issued":{"date-parts":[["2022",2,14]]}}}],"schema":"https://github.com/citation-style-language/schema/raw/master/csl-citation.json"} </w:instrText>
      </w:r>
      <w:r w:rsidR="00B85555" w:rsidRPr="005C6F0A">
        <w:rPr>
          <w:color w:val="000000" w:themeColor="text1"/>
        </w:rPr>
        <w:fldChar w:fldCharType="separate"/>
      </w:r>
      <w:r w:rsidR="00465800">
        <w:rPr>
          <w:noProof/>
          <w:color w:val="000000" w:themeColor="text1"/>
        </w:rPr>
        <w:t>[5]</w:t>
      </w:r>
      <w:r w:rsidR="00B85555" w:rsidRPr="005C6F0A">
        <w:rPr>
          <w:color w:val="000000" w:themeColor="text1"/>
        </w:rPr>
        <w:fldChar w:fldCharType="end"/>
      </w:r>
      <w:r w:rsidR="00B85555" w:rsidRPr="005C6F0A">
        <w:rPr>
          <w:color w:val="000000" w:themeColor="text1"/>
        </w:rPr>
        <w:t xml:space="preserve">. </w:t>
      </w:r>
      <w:r w:rsidR="006B4E29" w:rsidRPr="005C6F0A">
        <w:rPr>
          <w:color w:val="000000" w:themeColor="text1"/>
        </w:rPr>
        <w:t>A</w:t>
      </w:r>
      <w:r w:rsidR="00BD433D" w:rsidRPr="005C6F0A">
        <w:rPr>
          <w:color w:val="000000" w:themeColor="text1"/>
        </w:rPr>
        <w:t xml:space="preserve"> common mechanism of ACL injur</w:t>
      </w:r>
      <w:r w:rsidR="006B4E29" w:rsidRPr="005C6F0A">
        <w:rPr>
          <w:color w:val="000000" w:themeColor="text1"/>
        </w:rPr>
        <w:t>ies</w:t>
      </w:r>
      <w:r w:rsidR="00BD433D" w:rsidRPr="005C6F0A">
        <w:rPr>
          <w:color w:val="000000" w:themeColor="text1"/>
        </w:rPr>
        <w:t xml:space="preserve"> in </w:t>
      </w:r>
      <w:r w:rsidR="00CF4EDF" w:rsidRPr="005C6F0A">
        <w:rPr>
          <w:color w:val="000000" w:themeColor="text1"/>
        </w:rPr>
        <w:t xml:space="preserve">elite </w:t>
      </w:r>
      <w:r w:rsidR="00BD433D" w:rsidRPr="005C6F0A">
        <w:rPr>
          <w:color w:val="000000" w:themeColor="text1"/>
        </w:rPr>
        <w:t xml:space="preserve">women’s football has been identified to be </w:t>
      </w:r>
      <w:r w:rsidR="00CF4EDF" w:rsidRPr="005C6F0A">
        <w:rPr>
          <w:color w:val="000000" w:themeColor="text1"/>
        </w:rPr>
        <w:t xml:space="preserve">non-contact with load added to an external foot position planted on the ground </w:t>
      </w:r>
      <w:r w:rsidR="006B4E29" w:rsidRPr="005C6F0A">
        <w:rPr>
          <w:color w:val="000000" w:themeColor="text1"/>
        </w:rPr>
        <w:t xml:space="preserve">(identified using systematic video analysis) </w:t>
      </w:r>
      <w:r w:rsidR="00CF4EDF" w:rsidRPr="005C6F0A">
        <w:rPr>
          <w:color w:val="000000" w:themeColor="text1"/>
        </w:rPr>
        <w:fldChar w:fldCharType="begin"/>
      </w:r>
      <w:r w:rsidR="00465800">
        <w:rPr>
          <w:color w:val="000000" w:themeColor="text1"/>
        </w:rPr>
        <w:instrText xml:space="preserve"> ADDIN ZOTERO_ITEM CSL_CITATION {"citationID":"5OWvLMWQ","properties":{"formattedCitation":"[41]","plainCitation":"[41]","noteIndex":0},"citationItems":[{"id":25721,"uris":["http://zotero.org/users/1516912/items/4ZH84YB9"],"itemData":{"id":25721,"type":"article-journal","container-title":"American Journal of Sports Medicine","issue":"7","page":"1794-1802","title":"Systematic Video Analysis of Anterior Cruciate Ligament Injuries in Professional Female Soccer Players.","volume":"49","author":[{"family":"Lucarno","given":"Simona"},{"family":"Zago","given":"Matteo"},{"family":"Buckthorpe","given":"Matthew"},{"family":"Grassi","given":"Alberto"},{"family":"Tosarelli","given":"Filippo"},{"family":"Smith","given":"Rebecca"},{"family":"Della Villa","given":"Francesco"}],"issued":{"date-parts":[["2021"]]}}}],"schema":"https://github.com/citation-style-language/schema/raw/master/csl-citation.json"} </w:instrText>
      </w:r>
      <w:r w:rsidR="00CF4EDF" w:rsidRPr="005C6F0A">
        <w:rPr>
          <w:color w:val="000000" w:themeColor="text1"/>
        </w:rPr>
        <w:fldChar w:fldCharType="separate"/>
      </w:r>
      <w:r w:rsidR="00465800">
        <w:rPr>
          <w:noProof/>
          <w:color w:val="000000" w:themeColor="text1"/>
        </w:rPr>
        <w:t>[41]</w:t>
      </w:r>
      <w:r w:rsidR="00CF4EDF" w:rsidRPr="005C6F0A">
        <w:rPr>
          <w:color w:val="000000" w:themeColor="text1"/>
        </w:rPr>
        <w:fldChar w:fldCharType="end"/>
      </w:r>
      <w:r w:rsidR="006B4E29" w:rsidRPr="005C6F0A">
        <w:rPr>
          <w:color w:val="000000" w:themeColor="text1"/>
        </w:rPr>
        <w:t>. This mechanism</w:t>
      </w:r>
      <w:r w:rsidR="00CF4EDF" w:rsidRPr="005C6F0A">
        <w:rPr>
          <w:color w:val="000000" w:themeColor="text1"/>
        </w:rPr>
        <w:t xml:space="preserve"> </w:t>
      </w:r>
      <w:r w:rsidR="00945EFA" w:rsidRPr="005C6F0A">
        <w:rPr>
          <w:color w:val="000000" w:themeColor="text1"/>
        </w:rPr>
        <w:t>is</w:t>
      </w:r>
      <w:r w:rsidR="00CF4EDF" w:rsidRPr="005C6F0A">
        <w:rPr>
          <w:color w:val="000000" w:themeColor="text1"/>
        </w:rPr>
        <w:t xml:space="preserve"> associated with findings from previous studies suggesting that increased shoe-surface traction</w:t>
      </w:r>
      <w:r w:rsidR="006B4E29" w:rsidRPr="005C6F0A">
        <w:rPr>
          <w:color w:val="000000" w:themeColor="text1"/>
        </w:rPr>
        <w:t xml:space="preserve"> (the boot getting stuck in the surface)</w:t>
      </w:r>
      <w:r w:rsidR="00CF4EDF" w:rsidRPr="005C6F0A">
        <w:rPr>
          <w:color w:val="000000" w:themeColor="text1"/>
        </w:rPr>
        <w:t xml:space="preserve"> is an ACL injury risk factor </w:t>
      </w:r>
      <w:r w:rsidR="00CF4EDF" w:rsidRPr="005C6F0A">
        <w:rPr>
          <w:color w:val="000000" w:themeColor="text1"/>
        </w:rPr>
        <w:fldChar w:fldCharType="begin"/>
      </w:r>
      <w:r w:rsidR="00465800">
        <w:rPr>
          <w:color w:val="000000" w:themeColor="text1"/>
        </w:rPr>
        <w:instrText xml:space="preserve"> ADDIN ZOTERO_ITEM CSL_CITATION {"citationID":"IeLlmKju","properties":{"formattedCitation":"[42]","plainCitation":"[42]","noteIndex":0},"citationItems":[{"id":1901,"uris":["http://zotero.org/users/1516912/items/TX2P9IHM"],"itemData":{"id":1901,"type":"article-journal","abstract":"INTRODUCTION: Anterior cruciate ligament (ACL) lesion represents one of the most dramatic injuries in a football (soccer) player's career. There are many injury risk factors related to intrinsic (non-modifiable) and/or extrinsic (modifiable) factors of ACL injury.\nEVIDENCE ACQUISITION: Research of the studies was conducted until September 2018 without publication data limitation or language restriction on the following databases: PubMed/MEDLINE, Scopus, ISI, EXCERPTA.\nEVIDENCE SYNTHESIS: To date, evidence from the literature suggests that the risk of ACL injury is multifactorial and involves biomechanical, anatomical, hormonal, and neuromuscular factors. Despite this relative complexity, the mechanisms of injury are well known and rationally classified into two categories: mechanisms of injury based on contact or on non-contact with another player, with the non-contact injury mechanisms clearly prevailing over the mechanisms of contact injury. One of the most frequent biomechanical risk factors, associated with ACL non-contact injury, is represented by the valgus knee in the pivoting and cutting movements and in the landing phase after jumping. Gender-related risk factors show female populations to have a higher predisposition to ACL injury than males However, there are still some theoretical and practical aspects that need further investigation such as; genetic risks together with the role of estrogen and progesterone receptors in female populations, and the in-vivo interaction shoe-playing surface. In particular, the genetic risk factors of ACL lesion seem to be an interesting and promising field of investigation, where considerable progress has still to be made.\nCONCLUSIONS: This narrative review provides an insight into the risk factors of ACL injury that could be used by practitioners for preventing injury in football (soccer).","container-title":"The Journal of Sports Medicine and Physical Fitness","DOI":"10.23736/S0022-4707.19.09563-X","ISSN":"1827-1928","issue":"10","journalAbbreviation":"J Sports Med Phys Fitness","language":"eng","note":"PMID: 31062538","page":"1724-1738","source":"PubMed","title":"Anterior cruciate ligament injury risk factors in football","volume":"59","author":[{"family":"Bisciotti","given":"Gian Nicola"},{"family":"Chamari","given":"Karim"},{"family":"Cena","given":"Emanuele"},{"family":"Bisciotti","given":"Andrea"},{"family":"Bisciotti","given":"Alessandro"},{"family":"Corsini","given":"Alessandro"},{"family":"Volpi","given":"Piero"}],"issued":{"date-parts":[["2019",10]]}}}],"schema":"https://github.com/citation-style-language/schema/raw/master/csl-citation.json"} </w:instrText>
      </w:r>
      <w:r w:rsidR="00CF4EDF" w:rsidRPr="005C6F0A">
        <w:rPr>
          <w:color w:val="000000" w:themeColor="text1"/>
        </w:rPr>
        <w:fldChar w:fldCharType="separate"/>
      </w:r>
      <w:r w:rsidR="00465800">
        <w:rPr>
          <w:noProof/>
          <w:color w:val="000000" w:themeColor="text1"/>
        </w:rPr>
        <w:t>[42]</w:t>
      </w:r>
      <w:r w:rsidR="00CF4EDF" w:rsidRPr="005C6F0A">
        <w:rPr>
          <w:color w:val="000000" w:themeColor="text1"/>
        </w:rPr>
        <w:fldChar w:fldCharType="end"/>
      </w:r>
      <w:r w:rsidR="00CF4EDF" w:rsidRPr="005C6F0A">
        <w:rPr>
          <w:color w:val="000000" w:themeColor="text1"/>
        </w:rPr>
        <w:t xml:space="preserve">. </w:t>
      </w:r>
      <w:r w:rsidR="00347E51" w:rsidRPr="005C6F0A">
        <w:rPr>
          <w:color w:val="000000" w:themeColor="text1"/>
        </w:rPr>
        <w:t xml:space="preserve">Therefore, </w:t>
      </w:r>
      <w:r w:rsidR="00056800" w:rsidRPr="005C6F0A">
        <w:rPr>
          <w:color w:val="000000" w:themeColor="text1"/>
        </w:rPr>
        <w:t xml:space="preserve">applying an outsole producing too high traction </w:t>
      </w:r>
      <w:r w:rsidR="00202D12" w:rsidRPr="005C6F0A">
        <w:rPr>
          <w:color w:val="000000" w:themeColor="text1"/>
        </w:rPr>
        <w:t xml:space="preserve">may increase women’s risk of injury </w:t>
      </w:r>
      <w:r w:rsidR="00202D12" w:rsidRPr="005C6F0A">
        <w:rPr>
          <w:color w:val="000000" w:themeColor="text1"/>
        </w:rPr>
        <w:fldChar w:fldCharType="begin"/>
      </w:r>
      <w:r w:rsidR="00465800">
        <w:rPr>
          <w:color w:val="000000" w:themeColor="text1"/>
        </w:rPr>
        <w:instrText xml:space="preserve"> ADDIN ZOTERO_ITEM CSL_CITATION {"citationID":"EWqqiNER","properties":{"formattedCitation":"[30]","plainCitation":"[30]","noteIndex":0},"citationItems":[{"id":704,"uris":["http://zotero.org/users/1516912/items/PUPP9UV6"],"itemData":{"id":704,"type":"article-journal","container-title":"Aspetar Sports Medicine Journal","page":"50-55","title":"Same same, but different? Should football boot selection be a consideration after ACLR","volume":"9","author":[{"family":"Thomson","given":"A"}],"issued":{"date-parts":[["2020"]]}}}],"schema":"https://github.com/citation-style-language/schema/raw/master/csl-citation.json"} </w:instrText>
      </w:r>
      <w:r w:rsidR="00202D12" w:rsidRPr="005C6F0A">
        <w:rPr>
          <w:color w:val="000000" w:themeColor="text1"/>
        </w:rPr>
        <w:fldChar w:fldCharType="separate"/>
      </w:r>
      <w:r w:rsidR="00465800">
        <w:rPr>
          <w:noProof/>
          <w:color w:val="000000" w:themeColor="text1"/>
        </w:rPr>
        <w:t>[30]</w:t>
      </w:r>
      <w:r w:rsidR="00202D12" w:rsidRPr="005C6F0A">
        <w:rPr>
          <w:color w:val="000000" w:themeColor="text1"/>
        </w:rPr>
        <w:fldChar w:fldCharType="end"/>
      </w:r>
      <w:r w:rsidR="006B4F76" w:rsidRPr="005C6F0A">
        <w:rPr>
          <w:color w:val="000000" w:themeColor="text1"/>
        </w:rPr>
        <w:t>.</w:t>
      </w:r>
      <w:r w:rsidR="00202D12" w:rsidRPr="005C6F0A">
        <w:rPr>
          <w:color w:val="000000" w:themeColor="text1"/>
        </w:rPr>
        <w:t xml:space="preserve"> Currently, only a single </w:t>
      </w:r>
      <w:r w:rsidR="00C87358" w:rsidRPr="005C6F0A">
        <w:rPr>
          <w:color w:val="000000" w:themeColor="text1"/>
        </w:rPr>
        <w:t>women</w:t>
      </w:r>
      <w:r w:rsidR="00202D12" w:rsidRPr="005C6F0A">
        <w:rPr>
          <w:color w:val="000000" w:themeColor="text1"/>
        </w:rPr>
        <w:t>-specific boot design is available from a start-up company</w:t>
      </w:r>
      <w:r w:rsidR="00D44804" w:rsidRPr="005C6F0A">
        <w:rPr>
          <w:color w:val="000000" w:themeColor="text1"/>
        </w:rPr>
        <w:t xml:space="preserve"> </w:t>
      </w:r>
      <w:r w:rsidR="00D44804" w:rsidRPr="005C6F0A">
        <w:rPr>
          <w:color w:val="000000" w:themeColor="text1"/>
        </w:rPr>
        <w:fldChar w:fldCharType="begin"/>
      </w:r>
      <w:r w:rsidR="00465800">
        <w:rPr>
          <w:color w:val="000000" w:themeColor="text1"/>
        </w:rPr>
        <w:instrText xml:space="preserve"> ADDIN ZOTERO_ITEM CSL_CITATION {"citationID":"BBKYh9va","properties":{"formattedCitation":"[43]","plainCitation":"[43]","noteIndex":0},"citationItems":[{"id":32718,"uris":["http://zotero.org/users/1516912/items/KVJM5MGY"],"itemData":{"id":32718,"type":"webpage","container-title":"The Telegraph","title":"Why footwear gender gap must be tackled","URL":"https://www.telegraph.co.uk/football/2021/04/23/footwear-gender-gap-must-tackled/","author":[{"family":"Garry","given":"Tom"}],"accessed":{"date-parts":[["2022",8,4]]},"issued":{"date-parts":[["2021"]]}}}],"schema":"https://github.com/citation-style-language/schema/raw/master/csl-citation.json"} </w:instrText>
      </w:r>
      <w:r w:rsidR="00D44804" w:rsidRPr="005C6F0A">
        <w:rPr>
          <w:color w:val="000000" w:themeColor="text1"/>
        </w:rPr>
        <w:fldChar w:fldCharType="separate"/>
      </w:r>
      <w:r w:rsidR="00465800">
        <w:rPr>
          <w:noProof/>
          <w:color w:val="000000" w:themeColor="text1"/>
        </w:rPr>
        <w:t>[43]</w:t>
      </w:r>
      <w:r w:rsidR="00D44804" w:rsidRPr="005C6F0A">
        <w:rPr>
          <w:color w:val="000000" w:themeColor="text1"/>
        </w:rPr>
        <w:fldChar w:fldCharType="end"/>
      </w:r>
      <w:r w:rsidR="00056800" w:rsidRPr="005C6F0A">
        <w:rPr>
          <w:color w:val="000000" w:themeColor="text1"/>
        </w:rPr>
        <w:t xml:space="preserve">. </w:t>
      </w:r>
      <w:r w:rsidR="00DC029B" w:rsidRPr="005C6F0A">
        <w:rPr>
          <w:color w:val="000000" w:themeColor="text1"/>
        </w:rPr>
        <w:t xml:space="preserve">Many of the major </w:t>
      </w:r>
      <w:r w:rsidR="00F06DFF" w:rsidRPr="005C6F0A">
        <w:rPr>
          <w:color w:val="000000" w:themeColor="text1"/>
        </w:rPr>
        <w:t xml:space="preserve">manufacturers </w:t>
      </w:r>
      <w:r w:rsidR="00DC029B" w:rsidRPr="005C6F0A">
        <w:rPr>
          <w:color w:val="000000" w:themeColor="text1"/>
        </w:rPr>
        <w:t xml:space="preserve">are developing women’s specific boots that should </w:t>
      </w:r>
      <w:r w:rsidR="00DC029B" w:rsidRPr="004879BE">
        <w:t xml:space="preserve">be available for the FIFA </w:t>
      </w:r>
      <w:r w:rsidR="008873AA" w:rsidRPr="004879BE">
        <w:t>WWC</w:t>
      </w:r>
      <w:r w:rsidR="00DC029B" w:rsidRPr="004879BE">
        <w:t xml:space="preserve"> in 2023, however the lack of football boots available is a general concern by researchers, players and staff working in women’s football. </w:t>
      </w:r>
    </w:p>
    <w:p w14:paraId="2176229E" w14:textId="77777777" w:rsidR="00202D12" w:rsidRPr="004879BE" w:rsidRDefault="00202D12" w:rsidP="00C54642">
      <w:pPr>
        <w:spacing w:line="360" w:lineRule="auto"/>
        <w:jc w:val="both"/>
      </w:pPr>
    </w:p>
    <w:p w14:paraId="4C1AD852" w14:textId="5A364C40" w:rsidR="00202D12" w:rsidRPr="004879BE" w:rsidRDefault="00202D12" w:rsidP="00C54642">
      <w:pPr>
        <w:spacing w:line="360" w:lineRule="auto"/>
        <w:jc w:val="both"/>
        <w:rPr>
          <w:b/>
          <w:bCs/>
        </w:rPr>
      </w:pPr>
      <w:r w:rsidRPr="004879BE">
        <w:rPr>
          <w:b/>
          <w:bCs/>
        </w:rPr>
        <w:t xml:space="preserve">Question </w:t>
      </w:r>
      <w:r w:rsidR="007B0981" w:rsidRPr="004879BE">
        <w:rPr>
          <w:b/>
          <w:bCs/>
        </w:rPr>
        <w:t>6</w:t>
      </w:r>
      <w:r w:rsidRPr="004879BE">
        <w:rPr>
          <w:b/>
          <w:bCs/>
        </w:rPr>
        <w:t xml:space="preserve"> </w:t>
      </w:r>
      <w:r w:rsidR="00D41137">
        <w:rPr>
          <w:b/>
          <w:bCs/>
        </w:rPr>
        <w:t>–</w:t>
      </w:r>
      <w:r w:rsidRPr="004879BE">
        <w:rPr>
          <w:b/>
          <w:bCs/>
        </w:rPr>
        <w:t xml:space="preserve"> </w:t>
      </w:r>
      <w:r w:rsidR="00D41137">
        <w:rPr>
          <w:b/>
          <w:bCs/>
        </w:rPr>
        <w:t>How well do</w:t>
      </w:r>
      <w:r w:rsidRPr="004879BE">
        <w:rPr>
          <w:b/>
          <w:bCs/>
        </w:rPr>
        <w:t xml:space="preserve"> football pitches </w:t>
      </w:r>
      <w:r w:rsidR="00D41137">
        <w:rPr>
          <w:b/>
          <w:bCs/>
        </w:rPr>
        <w:t>in</w:t>
      </w:r>
      <w:r w:rsidRPr="004879BE">
        <w:rPr>
          <w:b/>
          <w:bCs/>
        </w:rPr>
        <w:t xml:space="preserve"> </w:t>
      </w:r>
      <w:r w:rsidRPr="005C6F0A">
        <w:rPr>
          <w:b/>
          <w:bCs/>
          <w:color w:val="000000" w:themeColor="text1"/>
        </w:rPr>
        <w:t xml:space="preserve">elite </w:t>
      </w:r>
      <w:r w:rsidR="00D41137" w:rsidRPr="005C6F0A">
        <w:rPr>
          <w:b/>
          <w:bCs/>
          <w:color w:val="000000" w:themeColor="text1"/>
        </w:rPr>
        <w:t>women</w:t>
      </w:r>
      <w:r w:rsidR="00F06DFF" w:rsidRPr="005C6F0A">
        <w:rPr>
          <w:b/>
          <w:bCs/>
          <w:color w:val="000000" w:themeColor="text1"/>
        </w:rPr>
        <w:t>’s</w:t>
      </w:r>
      <w:r w:rsidRPr="005C6F0A">
        <w:rPr>
          <w:b/>
          <w:bCs/>
          <w:color w:val="000000" w:themeColor="text1"/>
        </w:rPr>
        <w:t xml:space="preserve"> </w:t>
      </w:r>
      <w:r w:rsidRPr="004879BE">
        <w:rPr>
          <w:b/>
          <w:bCs/>
        </w:rPr>
        <w:t>football meet the performance and safety requirements?</w:t>
      </w:r>
    </w:p>
    <w:p w14:paraId="752DCEBA" w14:textId="0AE1FDE1" w:rsidR="003058E8" w:rsidRPr="005C6F0A" w:rsidRDefault="003058E8" w:rsidP="003058E8">
      <w:pPr>
        <w:spacing w:line="360" w:lineRule="auto"/>
        <w:jc w:val="both"/>
        <w:rPr>
          <w:color w:val="000000" w:themeColor="text1"/>
        </w:rPr>
      </w:pPr>
      <w:r w:rsidRPr="004879BE">
        <w:t xml:space="preserve">In a worldwide study of </w:t>
      </w:r>
      <w:r w:rsidRPr="005C6F0A">
        <w:rPr>
          <w:color w:val="000000" w:themeColor="text1"/>
        </w:rPr>
        <w:t>1129 elite football players (n=1018 men and 111 women), 91% of players believed the type or condition of the playing surface increase</w:t>
      </w:r>
      <w:r w:rsidR="00F06DFF" w:rsidRPr="005C6F0A">
        <w:rPr>
          <w:color w:val="000000" w:themeColor="text1"/>
        </w:rPr>
        <w:t>d</w:t>
      </w:r>
      <w:r w:rsidRPr="005C6F0A">
        <w:rPr>
          <w:color w:val="000000" w:themeColor="text1"/>
        </w:rPr>
        <w:t xml:space="preserve"> injury risk. Hard, bumpy, </w:t>
      </w:r>
      <w:r w:rsidR="00F06DFF" w:rsidRPr="005C6F0A">
        <w:rPr>
          <w:color w:val="000000" w:themeColor="text1"/>
        </w:rPr>
        <w:t xml:space="preserve">and </w:t>
      </w:r>
      <w:r w:rsidRPr="005C6F0A">
        <w:rPr>
          <w:color w:val="000000" w:themeColor="text1"/>
        </w:rPr>
        <w:t>inconsistent</w:t>
      </w:r>
      <w:r w:rsidR="00F06DFF" w:rsidRPr="005C6F0A">
        <w:rPr>
          <w:color w:val="000000" w:themeColor="text1"/>
        </w:rPr>
        <w:t xml:space="preserve"> playing surfaces</w:t>
      </w:r>
      <w:r w:rsidRPr="005C6F0A">
        <w:rPr>
          <w:color w:val="000000" w:themeColor="text1"/>
        </w:rPr>
        <w:t xml:space="preserve"> and high or low traction (grip) were some of the major concerns</w:t>
      </w:r>
      <w:r w:rsidR="00335AFB" w:rsidRPr="005C6F0A">
        <w:rPr>
          <w:color w:val="000000" w:themeColor="text1"/>
        </w:rPr>
        <w:t xml:space="preserve"> </w:t>
      </w:r>
      <w:r w:rsidR="00335AFB" w:rsidRPr="005C6F0A">
        <w:rPr>
          <w:color w:val="000000" w:themeColor="text1"/>
        </w:rPr>
        <w:fldChar w:fldCharType="begin"/>
      </w:r>
      <w:r w:rsidR="00465800">
        <w:rPr>
          <w:color w:val="000000" w:themeColor="text1"/>
        </w:rPr>
        <w:instrText xml:space="preserve"> ADDIN ZOTERO_ITEM CSL_CITATION {"citationID":"95AaxbtI","properties":{"formattedCitation":"[44]","plainCitation":"[44]","noteIndex":0},"citationItems":[{"id":32681,"uris":["http://zotero.org/users/1516912/items/VR3BKF8F"],"itemData":{"id":32681,"type":"article-journal","abstract":"BACKGROUND: Injuries in association football (soccer) are debilitating for players and can also be detrimental to the success of a team or club. The type or condition of a playing surface has been empirically linked to injuries, yet results are inconclusive. The overall purpose of this study was to analyse elite football players' perceived links between playing surfaces and injury from a worldwide cohort of players. The results of this study can help to inform areas for future playing surface research aimed at trying to alleviate user concerns and meet user (i.e. the player) needs.\nMETHODS: Quantitative data were collected from 1129 players across the globe to address the aim of this study.\nRESULTS: Ninety-one percent of players believed the type or condition of a surface could increase injury risk. Abrasive injuries, along with soreness and pain, were perceived to be greater on artificial turf. Surface type, surface properties and age were all potential risk factors identified by the players and linked to the playing surfaces.\nCONCLUSIONS: The results identified three areas where future research should be focussed to help develop surfaces that alleviate user concerns and meet user (i.e. player) needs: (i) current reporting of soreness, pain or fatigue as injuries, (ii) contribution of surface properties to injury; and (iii) surface experience of players from different countries differentiates their views of injury risk.","container-title":"Sports Medicine - Open","DOI":"10.1186/s40798-018-0155-y","ISSN":"2199-1170","issue":"1","journalAbbreviation":"Sports Med Open","language":"eng","note":"PMID: 30128862\nPMCID: PMC6102163","page":"40","source":"PubMed","title":"Perceived Links Between Playing Surfaces and Injury: a Worldwide Study of Elite Association Football Players","title-short":"Perceived Links Between Playing Surfaces and Injury","volume":"4","author":[{"family":"Mears","given":"Aimée C."},{"family":"Osei-Owusu","given":"Paul"},{"family":"Harland","given":"Andy R."},{"family":"Owen","given":"Alun"},{"family":"Roberts","given":"Jonathan R."}],"issued":{"date-parts":[["2018",8,20]]}}}],"schema":"https://github.com/citation-style-language/schema/raw/master/csl-citation.json"} </w:instrText>
      </w:r>
      <w:r w:rsidR="00335AFB" w:rsidRPr="005C6F0A">
        <w:rPr>
          <w:color w:val="000000" w:themeColor="text1"/>
        </w:rPr>
        <w:fldChar w:fldCharType="separate"/>
      </w:r>
      <w:r w:rsidR="00465800">
        <w:rPr>
          <w:noProof/>
          <w:color w:val="000000" w:themeColor="text1"/>
        </w:rPr>
        <w:t>[44]</w:t>
      </w:r>
      <w:r w:rsidR="00335AFB" w:rsidRPr="005C6F0A">
        <w:rPr>
          <w:color w:val="000000" w:themeColor="text1"/>
        </w:rPr>
        <w:fldChar w:fldCharType="end"/>
      </w:r>
      <w:r w:rsidRPr="005C6F0A">
        <w:rPr>
          <w:color w:val="000000" w:themeColor="text1"/>
        </w:rPr>
        <w:t>. During the FIFA 2019 WWC, the international level players (n = 196) ranked poor pitch quality and artificial turf as the 2</w:t>
      </w:r>
      <w:r w:rsidRPr="005C6F0A">
        <w:rPr>
          <w:color w:val="000000" w:themeColor="text1"/>
          <w:vertAlign w:val="superscript"/>
        </w:rPr>
        <w:t>nd</w:t>
      </w:r>
      <w:r w:rsidRPr="005C6F0A">
        <w:rPr>
          <w:color w:val="000000" w:themeColor="text1"/>
        </w:rPr>
        <w:t xml:space="preserve"> and 3</w:t>
      </w:r>
      <w:r w:rsidRPr="005C6F0A">
        <w:rPr>
          <w:color w:val="000000" w:themeColor="text1"/>
          <w:vertAlign w:val="superscript"/>
        </w:rPr>
        <w:t>rd</w:t>
      </w:r>
      <w:r w:rsidRPr="005C6F0A">
        <w:rPr>
          <w:color w:val="000000" w:themeColor="text1"/>
        </w:rPr>
        <w:t xml:space="preserve"> most important risk factors</w:t>
      </w:r>
      <w:r w:rsidR="00A003D6" w:rsidRPr="005C6F0A">
        <w:rPr>
          <w:color w:val="000000" w:themeColor="text1"/>
        </w:rPr>
        <w:t>, respectively,</w:t>
      </w:r>
      <w:r w:rsidRPr="005C6F0A">
        <w:rPr>
          <w:color w:val="000000" w:themeColor="text1"/>
        </w:rPr>
        <w:t xml:space="preserve"> for sustaining an injury, after low muscle strength </w:t>
      </w:r>
      <w:r w:rsidRPr="005C6F0A">
        <w:rPr>
          <w:color w:val="000000" w:themeColor="text1"/>
        </w:rPr>
        <w:fldChar w:fldCharType="begin"/>
      </w:r>
      <w:r w:rsidR="00465800">
        <w:rPr>
          <w:color w:val="000000" w:themeColor="text1"/>
        </w:rPr>
        <w:instrText xml:space="preserve"> ADDIN ZOTERO_ITEM CSL_CITATION {"citationID":"pqQ3V47Y","properties":{"formattedCitation":"[45]","plainCitation":"[45]","noteIndex":0},"citationItems":[{"id":738,"uris":["http://zotero.org/users/1516912/items/UVQVXS7E"],"itemData":{"id":738,"type":"article-journal","abstract":"Objectives This study assessed knowledge, beliefs and practices of elite female footballers regarding injury prevention.\nMethods A survey was sent to players participating in the FIFA Women’s World Cup France 2019. Questions covered three injury prevention domains: (1) knowledge; (2) attitudes and beliefs; (3) prevention practices in domestic clubs. Additionally, ACL injury history was assessed.\nResults Out of 552 players, 196 women responded (35.5%). More than 80% of these considered injury risk to be moderate or high. Players listed knee, ankle, thigh, head and groin as the most important injuries in women’s football. The most important risk factors identified were low muscle strength, followed by poor pitch quality, playing on artificial turf, too much training, reduced recovery and hard tackles. In these elite players, 15% did not have any permanent medical staff in their domestic clubs, yet more than 75% had received injury prevention advice and more than 80% performed injury prevention exercises in their clubs. Players identified the two most important implementation barriers as player motivation and coach attitude. Two-thirds of players used the FIFA 11+ programme in their clubs.\nConclusions This diverse group of elite players demonstrated good knowledge of risk level and injury types in women’s football. Of the risk factors emphasised by players, there was only one intrinsic risk factor (strength), but several factors out of their control (pitch quality and type, training volume and hard tackles). Still players had positive attitudes and beliefs regarding injury prevention exercises and indicated a high level of implementation, despite a lack of medical support.","container-title":"British Journal of Sports Medicine","DOI":"10.1136/bjsports-2020-103131","ISSN":"0306-3674, 1473-0480","journalAbbreviation":"Br J Sports Med","language":"en","license":"© Author(s) (or their employer(s)) 2021. No commercial re-use. See rights and permissions. Published by BMJ.","note":"publisher: BMJ Publishing Group Ltd and British Association of Sport and Exercise Medicine\nsection: Original research\nPMID: 33397672","source":"bjsm.bmj.com","title":"Injury prevention knowledge, beliefs and strategies in elite female footballers at the FIFA Women’s World Cup France 2019","URL":"https://bjsm.bmj.com/content/early/2021/01/03/bjsports-2020-103131","author":[{"family":"Geertsema","given":"Celeste"},{"family":"Geertsema","given":"Liesel"},{"family":"Farooq","given":"Abdulaziz"},{"family":"Harøy","given":"Joar"},{"family":"Oester","given":"Chelsea"},{"family":"Weber","given":"Alexis"},{"family":"Bahr","given":"Roald"}],"accessed":{"date-parts":[["2021",1,24]]},"issued":{"date-parts":[["2021",1,4]]}}}],"schema":"https://github.com/citation-style-language/schema/raw/master/csl-citation.json"} </w:instrText>
      </w:r>
      <w:r w:rsidRPr="005C6F0A">
        <w:rPr>
          <w:color w:val="000000" w:themeColor="text1"/>
        </w:rPr>
        <w:fldChar w:fldCharType="separate"/>
      </w:r>
      <w:r w:rsidR="00465800">
        <w:rPr>
          <w:noProof/>
          <w:color w:val="000000" w:themeColor="text1"/>
        </w:rPr>
        <w:t>[45]</w:t>
      </w:r>
      <w:r w:rsidRPr="005C6F0A">
        <w:rPr>
          <w:color w:val="000000" w:themeColor="text1"/>
        </w:rPr>
        <w:fldChar w:fldCharType="end"/>
      </w:r>
      <w:r w:rsidRPr="005C6F0A">
        <w:rPr>
          <w:color w:val="000000" w:themeColor="text1"/>
        </w:rPr>
        <w:t xml:space="preserve">. Clearly players are concerned about surface type and/or conditions. Elite </w:t>
      </w:r>
      <w:r w:rsidR="00F83F09">
        <w:rPr>
          <w:color w:val="000000" w:themeColor="text1"/>
        </w:rPr>
        <w:t xml:space="preserve">women </w:t>
      </w:r>
      <w:r w:rsidRPr="005C6F0A">
        <w:rPr>
          <w:color w:val="000000" w:themeColor="text1"/>
        </w:rPr>
        <w:t xml:space="preserve">are critical of </w:t>
      </w:r>
      <w:r w:rsidR="00327065" w:rsidRPr="005C6F0A">
        <w:rPr>
          <w:color w:val="000000" w:themeColor="text1"/>
        </w:rPr>
        <w:t xml:space="preserve">the </w:t>
      </w:r>
      <w:r w:rsidRPr="005C6F0A">
        <w:rPr>
          <w:color w:val="000000" w:themeColor="text1"/>
        </w:rPr>
        <w:t>old or poorly maintained artificial surfaces</w:t>
      </w:r>
      <w:r w:rsidR="00327065" w:rsidRPr="005C6F0A">
        <w:rPr>
          <w:color w:val="000000" w:themeColor="text1"/>
        </w:rPr>
        <w:t xml:space="preserve"> they are often offered to play on</w:t>
      </w:r>
      <w:r w:rsidRPr="005C6F0A">
        <w:rPr>
          <w:color w:val="000000" w:themeColor="text1"/>
        </w:rPr>
        <w:t xml:space="preserve">, and although there is little (published) evidence that artificial surfaces lead to more injuries overall, most players prefer to play on natural grass </w:t>
      </w:r>
      <w:r w:rsidRPr="005C6F0A">
        <w:rPr>
          <w:color w:val="000000" w:themeColor="text1"/>
        </w:rPr>
        <w:fldChar w:fldCharType="begin"/>
      </w:r>
      <w:r w:rsidR="00465800">
        <w:rPr>
          <w:color w:val="000000" w:themeColor="text1"/>
        </w:rPr>
        <w:instrText xml:space="preserve"> ADDIN ZOTERO_ITEM CSL_CITATION {"citationID":"OTW8aMa8","properties":{"formattedCitation":"[46]","plainCitation":"[46]","noteIndex":0},"citationItems":[{"id":706,"uris":["http://zotero.org/users/1516912/items/VPJLYA6Q"],"itemData":{"id":706,"type":"article-journal","abstract":"Purpose: The decision by the International Football Association Board in 2004 to approve the use of artificial surfaces in elite football (soccer) competitions remains controversial amongst many players, managers and coaching staff. The aim of this study was to conduct a comprehensive assessment of players’ opinions to better understand the influence of playing surfaces on the game of football and identify factors that may contribute to differences of opinion. Method: Qualitative data were collected from 103 elite footballers and 21 coaching staff during a series of interviews and focus groups. A thematic analysis was conducted to identify patterns in the data. Results: Players considered that the type and condition of a playing surface influenced ball-surface interactions, game play, tactics/strategy, footwear selection, movement, risk of injury and fatigue. Together these influence a player’s perception of the suitability of a surface and also their mindset, which could ultimately affect their performance. Conclusion: The majority of participants in this study expressed a higher preference for natural grass over artificial turf pitches. A perceived increased risk of injury on artificial turf remains a primary concern despite a lack of supporting evidence in research studies. To address this discrepancy, the reporting of muscle soreness and the effect of constant surface switching merit further consideration. Not all participants shared the same views and player characteristics such as age, surface experience, injury history and playing style/position were found to be potential factors that could account for differences in elite players’ opinions regarding the surfaces used in football.","container-title":"Research Quarterly for Exercise and Sport","DOI":"10.1080/02701367.2019.1660757","ISSN":"0270-1367","issue":"2","note":"publisher: Routledge\n_eprint: https://doi.org/10.1080/02701367.2019.1660757\nPMID: 31647370","page":"239-251","source":"Taylor and Francis+NEJM","title":"Elite Players’ Perceptions of Football Playing Surfaces: A Qualitative Study","title-short":"Elite Players’ Perceptions of Football Playing Surfaces","volume":"91","author":[{"family":"Roberts","given":"Jonathan R."},{"family":"Osei-Owusu","given":"Paul"},{"family":"Mears","given":"Aimee C."},{"family":"Harland","given":"Andrew R."}],"issued":{"date-parts":[["2020",4,2]]}}}],"schema":"https://github.com/citation-style-language/schema/raw/master/csl-citation.json"} </w:instrText>
      </w:r>
      <w:r w:rsidRPr="005C6F0A">
        <w:rPr>
          <w:color w:val="000000" w:themeColor="text1"/>
        </w:rPr>
        <w:fldChar w:fldCharType="separate"/>
      </w:r>
      <w:r w:rsidR="00465800">
        <w:rPr>
          <w:noProof/>
          <w:color w:val="000000" w:themeColor="text1"/>
        </w:rPr>
        <w:t>[46]</w:t>
      </w:r>
      <w:r w:rsidRPr="005C6F0A">
        <w:rPr>
          <w:color w:val="000000" w:themeColor="text1"/>
        </w:rPr>
        <w:fldChar w:fldCharType="end"/>
      </w:r>
      <w:r w:rsidRPr="005C6F0A">
        <w:rPr>
          <w:color w:val="000000" w:themeColor="text1"/>
        </w:rPr>
        <w:t>.</w:t>
      </w:r>
      <w:r w:rsidR="00335AFB" w:rsidRPr="005C6F0A">
        <w:rPr>
          <w:color w:val="000000" w:themeColor="text1"/>
        </w:rPr>
        <w:t xml:space="preserve"> </w:t>
      </w:r>
      <w:r w:rsidR="00DD1AF8" w:rsidRPr="005C6F0A">
        <w:rPr>
          <w:color w:val="000000" w:themeColor="text1"/>
        </w:rPr>
        <w:t>I</w:t>
      </w:r>
      <w:r w:rsidRPr="005C6F0A">
        <w:rPr>
          <w:color w:val="000000" w:themeColor="text1"/>
        </w:rPr>
        <w:t xml:space="preserve">nternational women players </w:t>
      </w:r>
      <w:r w:rsidR="00DD1AF8" w:rsidRPr="005C6F0A">
        <w:rPr>
          <w:color w:val="000000" w:themeColor="text1"/>
        </w:rPr>
        <w:t>h</w:t>
      </w:r>
      <w:r w:rsidR="009449B6" w:rsidRPr="005C6F0A">
        <w:rPr>
          <w:color w:val="000000" w:themeColor="text1"/>
        </w:rPr>
        <w:t>ave</w:t>
      </w:r>
      <w:r w:rsidR="00DD1AF8" w:rsidRPr="005C6F0A">
        <w:rPr>
          <w:color w:val="000000" w:themeColor="text1"/>
        </w:rPr>
        <w:t xml:space="preserve"> for years </w:t>
      </w:r>
      <w:r w:rsidR="00335AFB" w:rsidRPr="005C6F0A">
        <w:rPr>
          <w:color w:val="000000" w:themeColor="text1"/>
        </w:rPr>
        <w:t>utilised</w:t>
      </w:r>
      <w:r w:rsidRPr="005C6F0A">
        <w:rPr>
          <w:color w:val="000000" w:themeColor="text1"/>
        </w:rPr>
        <w:t xml:space="preserve"> media to show pictures of skin abrasions sustained on artificial playing surfaces</w:t>
      </w:r>
      <w:r w:rsidR="00C44345" w:rsidRPr="005C6F0A">
        <w:rPr>
          <w:color w:val="000000" w:themeColor="text1"/>
        </w:rPr>
        <w:t xml:space="preserve"> </w:t>
      </w:r>
      <w:r w:rsidR="00DD1AF8" w:rsidRPr="005C6F0A">
        <w:rPr>
          <w:color w:val="000000" w:themeColor="text1"/>
        </w:rPr>
        <w:fldChar w:fldCharType="begin"/>
      </w:r>
      <w:r w:rsidR="00465800">
        <w:rPr>
          <w:color w:val="000000" w:themeColor="text1"/>
        </w:rPr>
        <w:instrText xml:space="preserve"> ADDIN ZOTERO_ITEM CSL_CITATION {"citationID":"EFYhj5Co","properties":{"formattedCitation":"[47\\uc0\\u8211{}49]","plainCitation":"[47–49]","noteIndex":0},"citationItems":[{"id":32724,"uris":["http://zotero.org/users/1516912/items/GAENT4DG"],"itemData":{"id":32724,"type":"webpage","abstract":"FIFA will only allow natural grass fields at the 2023 Women's World Cup. The stipulation is contained in requirements sent to bidding nations and follows controversy over the use of...","container-title":"AP NEWS","language":"en-US","note":"section: FIFA","title":"FIFA will not allow artificial fields at 2023 Women's WCup","URL":"https://apnews.com/article/c54d2025b7c84ad982240d860b3a91dd","author":[{"family":"Harris","given":"Rob"}],"accessed":{"date-parts":[["2022",8,4]]},"issued":{"date-parts":[["2019",3,20]]}}},{"id":32722,"uris":["http://zotero.org/users/1516912/items/4Z2ZV23I"],"itemData":{"id":32722,"type":"webpage","container-title":"ABC News","language":"en","title":"Why FIFA Is Snubbing Its Top Women Stars","URL":"https://abcnews.go.com/Sports/fifa-snubbing-top-women-stars/story?id=25948778","author":[{"family":"Hill","given":"James"}],"accessed":{"date-parts":[["2022",8,4]]},"issued":{"date-parts":[["2014"]]}}},{"id":32726,"uris":["http://zotero.org/users/1516912/items/M63WQ5J8"],"itemData":{"id":32726,"type":"webpage","abstract":"The star forward says the surface being used in the Women's World Cup changes everything, including the way the ball bounces.","container-title":"NBC News","language":"en","title":"U.S. Soccer Star Abby Wambach: Playing on Turf a 'Nightmare'","title-short":"U.S. Soccer Star Abby Wambach","URL":"https://www.nbcnews.com/storyline/artificial-turf-debate/us-soccer-star-abby-wambach-playing-turf-nightmare-n371906","author":[{"family":"Alba","given":"Monica"}],"accessed":{"date-parts":[["2022",8,4]]},"issued":{"date-parts":[["2015"]]}}}],"schema":"https://github.com/citation-style-language/schema/raw/master/csl-citation.json"} </w:instrText>
      </w:r>
      <w:r w:rsidR="00DD1AF8" w:rsidRPr="005C6F0A">
        <w:rPr>
          <w:color w:val="000000" w:themeColor="text1"/>
        </w:rPr>
        <w:fldChar w:fldCharType="separate"/>
      </w:r>
      <w:r w:rsidR="00465800" w:rsidRPr="00465800">
        <w:rPr>
          <w:color w:val="000000"/>
        </w:rPr>
        <w:t>[47–49]</w:t>
      </w:r>
      <w:r w:rsidR="00DD1AF8" w:rsidRPr="005C6F0A">
        <w:rPr>
          <w:color w:val="000000" w:themeColor="text1"/>
        </w:rPr>
        <w:fldChar w:fldCharType="end"/>
      </w:r>
      <w:r w:rsidRPr="005C6F0A">
        <w:rPr>
          <w:color w:val="000000" w:themeColor="text1"/>
        </w:rPr>
        <w:t xml:space="preserve">. </w:t>
      </w:r>
      <w:r w:rsidR="008E35F9" w:rsidRPr="005C6F0A">
        <w:rPr>
          <w:color w:val="000000" w:themeColor="text1"/>
        </w:rPr>
        <w:t>These photos were often</w:t>
      </w:r>
      <w:r w:rsidRPr="005C6F0A">
        <w:rPr>
          <w:color w:val="000000" w:themeColor="text1"/>
        </w:rPr>
        <w:t xml:space="preserve"> accompanied by the player expressing their dislike for artificial playing surfaces. However, skin abrasions, while uncomfortable, will likely not cause a player to miss a match and are therefore not recorded as a ‘time loss’ injury in scientific studies. </w:t>
      </w:r>
    </w:p>
    <w:p w14:paraId="0DFC40C0" w14:textId="3DCCA65B" w:rsidR="003058E8" w:rsidRPr="005C6F0A" w:rsidRDefault="003058E8" w:rsidP="003058E8">
      <w:pPr>
        <w:spacing w:line="360" w:lineRule="auto"/>
        <w:jc w:val="both"/>
        <w:rPr>
          <w:color w:val="000000" w:themeColor="text1"/>
        </w:rPr>
      </w:pPr>
      <w:r w:rsidRPr="005C6F0A">
        <w:rPr>
          <w:color w:val="000000" w:themeColor="text1"/>
        </w:rPr>
        <w:t>Preferences are geographically dependent</w:t>
      </w:r>
      <w:r w:rsidR="008E35F9" w:rsidRPr="005C6F0A">
        <w:rPr>
          <w:color w:val="000000" w:themeColor="text1"/>
        </w:rPr>
        <w:t>.</w:t>
      </w:r>
      <w:r w:rsidRPr="005C6F0A">
        <w:rPr>
          <w:color w:val="000000" w:themeColor="text1"/>
        </w:rPr>
        <w:t xml:space="preserve"> </w:t>
      </w:r>
      <w:r w:rsidR="008E35F9" w:rsidRPr="005C6F0A">
        <w:rPr>
          <w:color w:val="000000" w:themeColor="text1"/>
        </w:rPr>
        <w:t>W</w:t>
      </w:r>
      <w:r w:rsidRPr="005C6F0A">
        <w:rPr>
          <w:color w:val="000000" w:themeColor="text1"/>
        </w:rPr>
        <w:t xml:space="preserve">omen players in Scandinavia expressed a preference for artificial playing surfaces over grass pitches via a survey-based questionnaire in 2019. However, the reason being that </w:t>
      </w:r>
      <w:r w:rsidR="004B4FD9" w:rsidRPr="005C6F0A">
        <w:rPr>
          <w:color w:val="000000" w:themeColor="text1"/>
        </w:rPr>
        <w:t xml:space="preserve">the </w:t>
      </w:r>
      <w:r w:rsidRPr="005C6F0A">
        <w:rPr>
          <w:color w:val="000000" w:themeColor="text1"/>
        </w:rPr>
        <w:t xml:space="preserve">natural grass pitches women were exposed to </w:t>
      </w:r>
      <w:r w:rsidR="004B4FD9" w:rsidRPr="005C6F0A">
        <w:rPr>
          <w:color w:val="000000" w:themeColor="text1"/>
        </w:rPr>
        <w:t>were</w:t>
      </w:r>
      <w:r w:rsidRPr="005C6F0A">
        <w:rPr>
          <w:color w:val="000000" w:themeColor="text1"/>
        </w:rPr>
        <w:t xml:space="preserve"> of such poor quality that </w:t>
      </w:r>
      <w:r w:rsidR="004B4FD9" w:rsidRPr="005C6F0A">
        <w:rPr>
          <w:color w:val="000000" w:themeColor="text1"/>
        </w:rPr>
        <w:t>players</w:t>
      </w:r>
      <w:r w:rsidRPr="005C6F0A">
        <w:rPr>
          <w:color w:val="000000" w:themeColor="text1"/>
        </w:rPr>
        <w:t xml:space="preserve"> felt artificial pitches were a </w:t>
      </w:r>
      <w:r w:rsidR="004B4FD9" w:rsidRPr="005C6F0A">
        <w:rPr>
          <w:color w:val="000000" w:themeColor="text1"/>
        </w:rPr>
        <w:t>superior</w:t>
      </w:r>
      <w:r w:rsidRPr="005C6F0A">
        <w:rPr>
          <w:color w:val="000000" w:themeColor="text1"/>
        </w:rPr>
        <w:t xml:space="preserve"> option. This</w:t>
      </w:r>
      <w:r w:rsidR="004B4FD9" w:rsidRPr="005C6F0A">
        <w:rPr>
          <w:color w:val="000000" w:themeColor="text1"/>
        </w:rPr>
        <w:t xml:space="preserve"> issue</w:t>
      </w:r>
      <w:r w:rsidRPr="005C6F0A">
        <w:rPr>
          <w:color w:val="000000" w:themeColor="text1"/>
        </w:rPr>
        <w:t xml:space="preserve"> </w:t>
      </w:r>
      <w:r w:rsidRPr="005C6F0A">
        <w:rPr>
          <w:color w:val="000000" w:themeColor="text1"/>
        </w:rPr>
        <w:lastRenderedPageBreak/>
        <w:t xml:space="preserve">complicates attitudes towards grass pitches. </w:t>
      </w:r>
      <w:r w:rsidR="00614F32" w:rsidRPr="005C6F0A">
        <w:rPr>
          <w:color w:val="000000" w:themeColor="text1"/>
        </w:rPr>
        <w:t xml:space="preserve">It was concluded that an obvious </w:t>
      </w:r>
      <w:r w:rsidR="004B4FD9" w:rsidRPr="005C6F0A">
        <w:rPr>
          <w:color w:val="000000" w:themeColor="text1"/>
        </w:rPr>
        <w:t xml:space="preserve">negative </w:t>
      </w:r>
      <w:r w:rsidRPr="005C6F0A">
        <w:rPr>
          <w:color w:val="000000" w:themeColor="text1"/>
        </w:rPr>
        <w:t xml:space="preserve">difference exists </w:t>
      </w:r>
      <w:r w:rsidR="00614F32" w:rsidRPr="005C6F0A">
        <w:rPr>
          <w:color w:val="000000" w:themeColor="text1"/>
        </w:rPr>
        <w:t>between</w:t>
      </w:r>
      <w:r w:rsidRPr="005C6F0A">
        <w:rPr>
          <w:color w:val="000000" w:themeColor="text1"/>
        </w:rPr>
        <w:t xml:space="preserve"> the natural grass pitch</w:t>
      </w:r>
      <w:r w:rsidR="00614F32" w:rsidRPr="005C6F0A">
        <w:rPr>
          <w:color w:val="000000" w:themeColor="text1"/>
        </w:rPr>
        <w:t xml:space="preserve"> quality used for </w:t>
      </w:r>
      <w:r w:rsidRPr="005C6F0A">
        <w:rPr>
          <w:color w:val="000000" w:themeColor="text1"/>
        </w:rPr>
        <w:t xml:space="preserve">women in Norway, Sweden, and Denmark play on compared to </w:t>
      </w:r>
      <w:r w:rsidR="00C87358" w:rsidRPr="005C6F0A">
        <w:rPr>
          <w:color w:val="000000" w:themeColor="text1"/>
        </w:rPr>
        <w:t>men’s</w:t>
      </w:r>
      <w:r w:rsidRPr="005C6F0A">
        <w:rPr>
          <w:color w:val="000000" w:themeColor="text1"/>
        </w:rPr>
        <w:t xml:space="preserve"> tournament pitches</w:t>
      </w:r>
      <w:r w:rsidR="00335AFB" w:rsidRPr="005C6F0A">
        <w:rPr>
          <w:color w:val="000000" w:themeColor="text1"/>
        </w:rPr>
        <w:t xml:space="preserve"> </w:t>
      </w:r>
      <w:r w:rsidR="00335AFB" w:rsidRPr="005C6F0A">
        <w:rPr>
          <w:color w:val="000000" w:themeColor="text1"/>
        </w:rPr>
        <w:fldChar w:fldCharType="begin"/>
      </w:r>
      <w:r w:rsidR="00465800">
        <w:rPr>
          <w:color w:val="000000" w:themeColor="text1"/>
        </w:rPr>
        <w:instrText xml:space="preserve"> ADDIN ZOTERO_ITEM CSL_CITATION {"citationID":"L1azR8of","properties":{"formattedCitation":"[50]","plainCitation":"[50]","noteIndex":0},"citationItems":[{"id":32684,"uris":["http://zotero.org/users/1516912/items/QRBNZRNA"],"itemData":{"id":32684,"type":"document","title":"Playing surfaces  in the professional football leagues in Scandinavia","URL":"https://www.fifpro.org/media/es4hk5ua/playing-surface-in-the-professional-leagues-in-scandinavia.pdf","author":[{"family":"FIFPRO","given":""}],"accessed":{"date-parts":[["2022",3,20]]},"issued":{"date-parts":[["2019"]]}}}],"schema":"https://github.com/citation-style-language/schema/raw/master/csl-citation.json"} </w:instrText>
      </w:r>
      <w:r w:rsidR="00335AFB" w:rsidRPr="005C6F0A">
        <w:rPr>
          <w:color w:val="000000" w:themeColor="text1"/>
        </w:rPr>
        <w:fldChar w:fldCharType="separate"/>
      </w:r>
      <w:r w:rsidR="00465800">
        <w:rPr>
          <w:noProof/>
          <w:color w:val="000000" w:themeColor="text1"/>
        </w:rPr>
        <w:t>[50]</w:t>
      </w:r>
      <w:r w:rsidR="00335AFB" w:rsidRPr="005C6F0A">
        <w:rPr>
          <w:color w:val="000000" w:themeColor="text1"/>
        </w:rPr>
        <w:fldChar w:fldCharType="end"/>
      </w:r>
      <w:r w:rsidR="00335AFB" w:rsidRPr="005C6F0A">
        <w:rPr>
          <w:color w:val="000000" w:themeColor="text1"/>
        </w:rPr>
        <w:t>.</w:t>
      </w:r>
    </w:p>
    <w:p w14:paraId="214CB508" w14:textId="35BB77FE" w:rsidR="003058E8" w:rsidRPr="004879BE" w:rsidRDefault="003058E8" w:rsidP="003058E8">
      <w:pPr>
        <w:spacing w:line="360" w:lineRule="auto"/>
        <w:jc w:val="both"/>
      </w:pPr>
      <w:r w:rsidRPr="005C6F0A">
        <w:rPr>
          <w:color w:val="000000" w:themeColor="text1"/>
        </w:rPr>
        <w:t xml:space="preserve">Funding to improve pitch quality is needed </w:t>
      </w:r>
      <w:r w:rsidR="00614F32" w:rsidRPr="005C6F0A">
        <w:rPr>
          <w:color w:val="000000" w:themeColor="text1"/>
        </w:rPr>
        <w:t>for integration of</w:t>
      </w:r>
      <w:r w:rsidRPr="005C6F0A">
        <w:rPr>
          <w:color w:val="000000" w:themeColor="text1"/>
        </w:rPr>
        <w:t xml:space="preserve"> technologies such as hybrid pitch reinforcement and sub-soil vacuum systems that are commonplace in elite men’s football </w:t>
      </w:r>
      <w:r w:rsidRPr="005C6F0A">
        <w:rPr>
          <w:color w:val="000000" w:themeColor="text1"/>
        </w:rPr>
        <w:fldChar w:fldCharType="begin"/>
      </w:r>
      <w:r w:rsidR="00465800">
        <w:rPr>
          <w:color w:val="000000" w:themeColor="text1"/>
        </w:rPr>
        <w:instrText xml:space="preserve"> ADDIN ZOTERO_ITEM CSL_CITATION {"citationID":"3Puz9mfK","properties":{"formattedCitation":"[51]","plainCitation":"[51]","noteIndex":0},"citationItems":[{"id":705,"uris":["http://zotero.org/users/1516912/items/XFK2G4GC"],"itemData":{"id":705,"type":"article-journal","container-title":"Proceedings of the Institution of Mechanical Engineers, Part P: Journal of Sports Engineering and Technology","page":"115-129","title":"Advancing natural turf to meet tomorrow’s challenges","volume":"225","author":[{"family":"James","given":"I.T."}],"issued":{"date-parts":[["2011"]]}}}],"schema":"https://github.com/citation-style-language/schema/raw/master/csl-citation.json"} </w:instrText>
      </w:r>
      <w:r w:rsidRPr="005C6F0A">
        <w:rPr>
          <w:color w:val="000000" w:themeColor="text1"/>
        </w:rPr>
        <w:fldChar w:fldCharType="separate"/>
      </w:r>
      <w:r w:rsidR="00465800">
        <w:rPr>
          <w:noProof/>
          <w:color w:val="000000" w:themeColor="text1"/>
        </w:rPr>
        <w:t>[51]</w:t>
      </w:r>
      <w:r w:rsidRPr="005C6F0A">
        <w:rPr>
          <w:color w:val="000000" w:themeColor="text1"/>
        </w:rPr>
        <w:fldChar w:fldCharType="end"/>
      </w:r>
      <w:r w:rsidRPr="005C6F0A">
        <w:rPr>
          <w:color w:val="000000" w:themeColor="text1"/>
        </w:rPr>
        <w:t xml:space="preserve">. A focus on preparation </w:t>
      </w:r>
      <w:r w:rsidR="00E22C6F" w:rsidRPr="005C6F0A">
        <w:rPr>
          <w:color w:val="000000" w:themeColor="text1"/>
        </w:rPr>
        <w:t>and</w:t>
      </w:r>
      <w:r w:rsidRPr="005C6F0A">
        <w:rPr>
          <w:color w:val="000000" w:themeColor="text1"/>
        </w:rPr>
        <w:t xml:space="preserve"> maintenance of good quality natural grass pitches that have not been worn out by men’s games the previous day (common in </w:t>
      </w:r>
      <w:r w:rsidR="009B4D8E" w:rsidRPr="005C6F0A">
        <w:rPr>
          <w:color w:val="000000" w:themeColor="text1"/>
        </w:rPr>
        <w:t xml:space="preserve">e.g., </w:t>
      </w:r>
      <w:r w:rsidRPr="005C6F0A">
        <w:rPr>
          <w:color w:val="000000" w:themeColor="text1"/>
        </w:rPr>
        <w:t xml:space="preserve">Women’s </w:t>
      </w:r>
      <w:r w:rsidRPr="004879BE">
        <w:t xml:space="preserve">Super League) or being allocated better quality neutral pitches (e.g., qualifying rounds for UEFA Champions League games) is paramount. </w:t>
      </w:r>
    </w:p>
    <w:p w14:paraId="6A0135C7" w14:textId="77777777" w:rsidR="00202D12" w:rsidRPr="004879BE" w:rsidRDefault="00202D12" w:rsidP="00C54642">
      <w:pPr>
        <w:spacing w:line="360" w:lineRule="auto"/>
        <w:jc w:val="both"/>
      </w:pPr>
    </w:p>
    <w:p w14:paraId="0641A8B2" w14:textId="4E9CE7E7" w:rsidR="00D41137" w:rsidRPr="005C6F0A" w:rsidRDefault="00202D12" w:rsidP="00C54642">
      <w:pPr>
        <w:spacing w:line="360" w:lineRule="auto"/>
        <w:jc w:val="both"/>
        <w:rPr>
          <w:b/>
          <w:bCs/>
          <w:color w:val="000000" w:themeColor="text1"/>
        </w:rPr>
      </w:pPr>
      <w:r w:rsidRPr="004879BE">
        <w:rPr>
          <w:b/>
          <w:bCs/>
        </w:rPr>
        <w:t xml:space="preserve">Question </w:t>
      </w:r>
      <w:r w:rsidR="007B0981" w:rsidRPr="004879BE">
        <w:rPr>
          <w:b/>
          <w:bCs/>
        </w:rPr>
        <w:t>7</w:t>
      </w:r>
      <w:r w:rsidRPr="004879BE">
        <w:rPr>
          <w:b/>
          <w:bCs/>
        </w:rPr>
        <w:t xml:space="preserve"> </w:t>
      </w:r>
      <w:r w:rsidR="000016F6">
        <w:rPr>
          <w:b/>
          <w:bCs/>
        </w:rPr>
        <w:t>–</w:t>
      </w:r>
      <w:r w:rsidRPr="004879BE">
        <w:rPr>
          <w:b/>
          <w:bCs/>
        </w:rPr>
        <w:t xml:space="preserve"> </w:t>
      </w:r>
      <w:r w:rsidR="00D41137" w:rsidRPr="00D41137">
        <w:rPr>
          <w:b/>
          <w:bCs/>
        </w:rPr>
        <w:t xml:space="preserve">Does </w:t>
      </w:r>
      <w:r w:rsidR="009F508F">
        <w:rPr>
          <w:b/>
          <w:bCs/>
        </w:rPr>
        <w:t>it</w:t>
      </w:r>
      <w:r w:rsidR="00D41137" w:rsidRPr="00D41137">
        <w:rPr>
          <w:b/>
          <w:bCs/>
        </w:rPr>
        <w:t xml:space="preserve"> impact </w:t>
      </w:r>
      <w:r w:rsidR="009F508F" w:rsidRPr="005C6F0A">
        <w:rPr>
          <w:b/>
          <w:bCs/>
          <w:color w:val="000000" w:themeColor="text1"/>
        </w:rPr>
        <w:t xml:space="preserve">playing </w:t>
      </w:r>
      <w:r w:rsidR="00D41137" w:rsidRPr="005C6F0A">
        <w:rPr>
          <w:b/>
          <w:bCs/>
          <w:color w:val="000000" w:themeColor="text1"/>
        </w:rPr>
        <w:t>performance that women play with the same footballs a</w:t>
      </w:r>
      <w:r w:rsidR="009F508F" w:rsidRPr="005C6F0A">
        <w:rPr>
          <w:b/>
          <w:bCs/>
          <w:color w:val="000000" w:themeColor="text1"/>
        </w:rPr>
        <w:t xml:space="preserve">s </w:t>
      </w:r>
      <w:r w:rsidR="00D41137" w:rsidRPr="005C6F0A">
        <w:rPr>
          <w:b/>
          <w:bCs/>
          <w:color w:val="000000" w:themeColor="text1"/>
        </w:rPr>
        <w:t>men?</w:t>
      </w:r>
    </w:p>
    <w:p w14:paraId="7C419F96" w14:textId="731AFB62" w:rsidR="00202D12" w:rsidRPr="004879BE" w:rsidRDefault="00721334" w:rsidP="00C54642">
      <w:pPr>
        <w:spacing w:line="360" w:lineRule="auto"/>
        <w:jc w:val="both"/>
      </w:pPr>
      <w:r w:rsidRPr="004879BE">
        <w:t xml:space="preserve">Women play with </w:t>
      </w:r>
      <w:r w:rsidRPr="005C6F0A">
        <w:rPr>
          <w:color w:val="000000" w:themeColor="text1"/>
        </w:rPr>
        <w:t>a</w:t>
      </w:r>
      <w:r w:rsidR="00327065" w:rsidRPr="005C6F0A">
        <w:rPr>
          <w:color w:val="000000" w:themeColor="text1"/>
        </w:rPr>
        <w:t xml:space="preserve"> </w:t>
      </w:r>
      <w:r w:rsidRPr="005C6F0A">
        <w:rPr>
          <w:color w:val="000000" w:themeColor="text1"/>
        </w:rPr>
        <w:t xml:space="preserve">ball </w:t>
      </w:r>
      <w:r w:rsidR="00327065" w:rsidRPr="005C6F0A">
        <w:rPr>
          <w:color w:val="000000" w:themeColor="text1"/>
        </w:rPr>
        <w:t>with identical criteria set, such as size, pressure</w:t>
      </w:r>
      <w:r w:rsidR="00D41137" w:rsidRPr="005C6F0A">
        <w:rPr>
          <w:color w:val="000000" w:themeColor="text1"/>
        </w:rPr>
        <w:t>,</w:t>
      </w:r>
      <w:r w:rsidR="00327065" w:rsidRPr="005C6F0A">
        <w:rPr>
          <w:color w:val="000000" w:themeColor="text1"/>
        </w:rPr>
        <w:t xml:space="preserve"> and material, </w:t>
      </w:r>
      <w:r w:rsidRPr="005C6F0A">
        <w:rPr>
          <w:color w:val="000000" w:themeColor="text1"/>
        </w:rPr>
        <w:t xml:space="preserve">to </w:t>
      </w:r>
      <w:r w:rsidR="009F508F" w:rsidRPr="005C6F0A">
        <w:rPr>
          <w:color w:val="000000" w:themeColor="text1"/>
        </w:rPr>
        <w:t xml:space="preserve">those of </w:t>
      </w:r>
      <w:r w:rsidR="0034277D" w:rsidRPr="005C6F0A">
        <w:rPr>
          <w:color w:val="000000" w:themeColor="text1"/>
        </w:rPr>
        <w:t>men</w:t>
      </w:r>
      <w:r w:rsidRPr="005C6F0A">
        <w:rPr>
          <w:color w:val="000000" w:themeColor="text1"/>
        </w:rPr>
        <w:t>. No adjustments have been made, which contrasts with other sports such as basketball and handball, where women play with a smaller and lighter ball. Research has, however, previously investigated the impact of changing the ball size on the game for women</w:t>
      </w:r>
      <w:r w:rsidR="009F508F" w:rsidRPr="005C6F0A">
        <w:rPr>
          <w:color w:val="000000" w:themeColor="text1"/>
        </w:rPr>
        <w:t xml:space="preserve"> </w:t>
      </w:r>
      <w:r w:rsidR="009F508F" w:rsidRPr="005C6F0A">
        <w:rPr>
          <w:color w:val="000000" w:themeColor="text1"/>
        </w:rPr>
        <w:fldChar w:fldCharType="begin"/>
      </w:r>
      <w:r w:rsidR="00465800">
        <w:rPr>
          <w:color w:val="000000" w:themeColor="text1"/>
        </w:rPr>
        <w:instrText xml:space="preserve"> ADDIN ZOTERO_ITEM CSL_CITATION {"citationID":"oklcsHK2","properties":{"formattedCitation":"[52, 53]","plainCitation":"[52, 53]","noteIndex":0},"citationItems":[{"id":1903,"uris":["http://zotero.org/users/1516912/items/K49RDBP3"],"itemData":{"id":1903,"type":"article-journal","abstract":"The present study evaluated the effect of a smaller, lighter ball on kicking speed and technical-tactical and physical match performance in high-level adult female footballers. In the laboratory test setting, the peak ball velocity was 6% higher with the new ball (NB) than the standard ball (SB) (26.5±0.5 vs. 25.1±0.5 m·s-1, p&lt;0.05). However, during match-play, no differences were observed in mean heart rate (87±5 vs. 87±5%HRmax; p&gt;0.05), blood lactate (90 min: 4.7±1.7 and 4.0±1.7 mmol·l-1; p&gt;0.05), total distance covered (10.6±0.9 and 10.4±0.8 km; p&gt;0.05), intense running (&gt;16 km/h) (2.08±0.42 and 1.94±0.38 km; p&gt;0.05) and match-induced decrement in Yo-Yo IR1 performance (28 vs. 31%, respectively, p&lt;0.05) using NB compared to SB. Likewise, no difference was observed in the number of short, medium-range or long passes during matches played with the 2 ball types, and there was no difference in passing success rate (NB: 68±1% and SB: 68±1%, p&gt;0.05). In conclusion, high-level adult female footballers had a higher kicking speed when using a smaller, lighter ball, but no differences were observed during match-play with the 2 ball types in respect of technical-tactical and physical match performance. The physical loading was high for the players when playing with both ball types.","container-title":"International Journal of Sports Medicine","DOI":"10.1055/s-0042-109542","ISSN":"1439-3964","issue":"12","journalAbbreviation":"Int J Sports Med","language":"eng","note":"PMID: 27551936","page":"966-972","source":"PubMed","title":"Kicking Velocity and Effect on Match Performance When using a Smaller, Lighter Ball in Women's Football","volume":"37","author":[{"family":"Andersen","given":"T. B."},{"family":"Krustrup","given":"P."},{"family":"Bendiksen","given":"M."},{"family":"Orntoft","given":"C. O."},{"family":"Randers","given":"M. B."},{"family":"Pettersen","given":"S. A."}],"issued":{"date-parts":[["2016",11]]}}},{"id":422,"uris":["http://zotero.org/users/1516912/items/9D8CNANZ"],"itemData":{"id":422,"type":"article-journal","abstract":"We investigated kicking velocity and physical, technical, and tactical match performance for under-18 (U18) female football players and evaluated the effect of using a newly developed lighter smaller ball. Ten regional league teams participated. Maximal ball velocity was 4±1% higher when kicking the new ball (NB) compared with the standard ball (SB) in a laboratory testing situation (23.2±0.4 vs. 22.4±0.3 ms(-1); p&lt;.05). Mean HR was similar during games with NB and SB (169±2 vs. 170±2 bmin(-1); p&gt;.05), but lower-limb muscular RPE was lower with NB (4.2±0.4 vs. 5.2±0.3; p&lt;.05). The number of activity changes (1387±76 vs. 1401±55), total distance covered (9.09±0.25 vs. 9.11±0.25 km) and high-intensity running (1.04±0.08 vs. 1.11±0.07 km) were not different between NB and SB (p&gt;.05). High-intensity running decreased (p&lt;.05) from 0-20 to 60-80 min with NB (34%) and SB (37%). The number and success rate of long and short passes did not differ between NB and SB (p&gt;.05). In conclusion, physiological demands were high in youth female football games, and decrements in running performance occurred towards the end of games. The players kicked faster and reported lower muscular exertion during games played with a lighter smaller ball, but locomotor activities, heart rate and overall technical-tactical game performance remained unaffected.","container-title":"Human Movement Science","DOI":"10.1016/j.humov.2012.07.003","ISSN":"1872-7646","issue":"6","journalAbbreviation":"Hum Mov Sci","language":"eng","note":"PMID: 23158018","page":"1624-1638","source":"NCBI PubMed","title":"Kicking velocity and physical, technical, tactical match performance for U18 female football players--effect of a new ball","volume":"31","author":[{"family":"Andersen","given":"Thomas B."},{"family":"Bendiksen","given":"Mads"},{"family":"Pedersen","given":"Jens M."},{"family":"Ørntoft","given":"Christina"},{"family":"Brito","given":"João"},{"family":"Jackman","given":"Sarah R."},{"family":"Williams","given":"Craig A."},{"family":"Krustrup","given":"Peter"}],"issued":{"date-parts":[["2012",12]]}}}],"schema":"https://github.com/citation-style-language/schema/raw/master/csl-citation.json"} </w:instrText>
      </w:r>
      <w:r w:rsidR="009F508F" w:rsidRPr="005C6F0A">
        <w:rPr>
          <w:color w:val="000000" w:themeColor="text1"/>
        </w:rPr>
        <w:fldChar w:fldCharType="separate"/>
      </w:r>
      <w:r w:rsidR="00465800">
        <w:rPr>
          <w:noProof/>
          <w:color w:val="000000" w:themeColor="text1"/>
        </w:rPr>
        <w:t>[52, 53]</w:t>
      </w:r>
      <w:r w:rsidR="009F508F" w:rsidRPr="005C6F0A">
        <w:rPr>
          <w:color w:val="000000" w:themeColor="text1"/>
        </w:rPr>
        <w:fldChar w:fldCharType="end"/>
      </w:r>
      <w:r w:rsidRPr="005C6F0A">
        <w:rPr>
          <w:color w:val="000000" w:themeColor="text1"/>
        </w:rPr>
        <w:t xml:space="preserve">. </w:t>
      </w:r>
      <w:bookmarkStart w:id="0" w:name="OLE_LINK1"/>
      <w:bookmarkStart w:id="1" w:name="OLE_LINK2"/>
      <w:r w:rsidRPr="005C6F0A">
        <w:rPr>
          <w:color w:val="000000" w:themeColor="text1"/>
        </w:rPr>
        <w:t xml:space="preserve">It was demonstrated that </w:t>
      </w:r>
      <w:r w:rsidR="00C87358" w:rsidRPr="005C6F0A">
        <w:rPr>
          <w:color w:val="000000" w:themeColor="text1"/>
        </w:rPr>
        <w:t>women</w:t>
      </w:r>
      <w:r w:rsidR="00202D12" w:rsidRPr="005C6F0A">
        <w:rPr>
          <w:color w:val="000000" w:themeColor="text1"/>
        </w:rPr>
        <w:t xml:space="preserve"> players kick </w:t>
      </w:r>
      <w:r w:rsidR="00F83F09">
        <w:rPr>
          <w:color w:val="000000" w:themeColor="text1"/>
        </w:rPr>
        <w:t xml:space="preserve">the ball </w:t>
      </w:r>
      <w:r w:rsidR="00202D12" w:rsidRPr="005C6F0A">
        <w:rPr>
          <w:color w:val="000000" w:themeColor="text1"/>
        </w:rPr>
        <w:t>faster and report lower muscular exertion during games played with a lighter</w:t>
      </w:r>
      <w:r w:rsidR="009F508F" w:rsidRPr="005C6F0A">
        <w:rPr>
          <w:color w:val="000000" w:themeColor="text1"/>
        </w:rPr>
        <w:t>,</w:t>
      </w:r>
      <w:r w:rsidR="00202D12" w:rsidRPr="005C6F0A">
        <w:rPr>
          <w:color w:val="000000" w:themeColor="text1"/>
        </w:rPr>
        <w:t xml:space="preserve"> smaller ball</w:t>
      </w:r>
      <w:r w:rsidRPr="005C6F0A">
        <w:rPr>
          <w:color w:val="000000" w:themeColor="text1"/>
        </w:rPr>
        <w:t>, though locomotor activities, heart rate and overall technical-tactical game performance remained unaffected</w:t>
      </w:r>
      <w:r w:rsidR="00986C27" w:rsidRPr="005C6F0A">
        <w:rPr>
          <w:color w:val="000000" w:themeColor="text1"/>
        </w:rPr>
        <w:t xml:space="preserve"> </w:t>
      </w:r>
      <w:r w:rsidR="00202D12" w:rsidRPr="005C6F0A">
        <w:rPr>
          <w:color w:val="000000" w:themeColor="text1"/>
        </w:rPr>
        <w:fldChar w:fldCharType="begin"/>
      </w:r>
      <w:r w:rsidR="00465800">
        <w:rPr>
          <w:color w:val="000000" w:themeColor="text1"/>
        </w:rPr>
        <w:instrText xml:space="preserve"> ADDIN ZOTERO_ITEM CSL_CITATION {"citationID":"24PiAoqy","properties":{"formattedCitation":"[52, 53]","plainCitation":"[52, 53]","noteIndex":0},"citationItems":[{"id":1903,"uris":["http://zotero.org/users/1516912/items/K49RDBP3"],"itemData":{"id":1903,"type":"article-journal","abstract":"The present study evaluated the effect of a smaller, lighter ball on kicking speed and technical-tactical and physical match performance in high-level adult female footballers. In the laboratory test setting, the peak ball velocity was 6% higher with the new ball (NB) than the standard ball (SB) (26.5±0.5 vs. 25.1±0.5 m·s-1, p&lt;0.05). However, during match-play, no differences were observed in mean heart rate (87±5 vs. 87±5%HRmax; p&gt;0.05), blood lactate (90 min: 4.7±1.7 and 4.0±1.7 mmol·l-1; p&gt;0.05), total distance covered (10.6±0.9 and 10.4±0.8 km; p&gt;0.05), intense running (&gt;16 km/h) (2.08±0.42 and 1.94±0.38 km; p&gt;0.05) and match-induced decrement in Yo-Yo IR1 performance (28 vs. 31%, respectively, p&lt;0.05) using NB compared to SB. Likewise, no difference was observed in the number of short, medium-range or long passes during matches played with the 2 ball types, and there was no difference in passing success rate (NB: 68±1% and SB: 68±1%, p&gt;0.05). In conclusion, high-level adult female footballers had a higher kicking speed when using a smaller, lighter ball, but no differences were observed during match-play with the 2 ball types in respect of technical-tactical and physical match performance. The physical loading was high for the players when playing with both ball types.","container-title":"International Journal of Sports Medicine","DOI":"10.1055/s-0042-109542","ISSN":"1439-3964","issue":"12","journalAbbreviation":"Int J Sports Med","language":"eng","note":"PMID: 27551936","page":"966-972","source":"PubMed","title":"Kicking Velocity and Effect on Match Performance When using a Smaller, Lighter Ball in Women's Football","volume":"37","author":[{"family":"Andersen","given":"T. B."},{"family":"Krustrup","given":"P."},{"family":"Bendiksen","given":"M."},{"family":"Orntoft","given":"C. O."},{"family":"Randers","given":"M. B."},{"family":"Pettersen","given":"S. A."}],"issued":{"date-parts":[["2016",11]]}}},{"id":422,"uris":["http://zotero.org/users/1516912/items/9D8CNANZ"],"itemData":{"id":422,"type":"article-journal","abstract":"We investigated kicking velocity and physical, technical, and tactical match performance for under-18 (U18) female football players and evaluated the effect of using a newly developed lighter smaller ball. Ten regional league teams participated. Maximal ball velocity was 4±1% higher when kicking the new ball (NB) compared with the standard ball (SB) in a laboratory testing situation (23.2±0.4 vs. 22.4±0.3 ms(-1); p&lt;.05). Mean HR was similar during games with NB and SB (169±2 vs. 170±2 bmin(-1); p&gt;.05), but lower-limb muscular RPE was lower with NB (4.2±0.4 vs. 5.2±0.3; p&lt;.05). The number of activity changes (1387±76 vs. 1401±55), total distance covered (9.09±0.25 vs. 9.11±0.25 km) and high-intensity running (1.04±0.08 vs. 1.11±0.07 km) were not different between NB and SB (p&gt;.05). High-intensity running decreased (p&lt;.05) from 0-20 to 60-80 min with NB (34%) and SB (37%). The number and success rate of long and short passes did not differ between NB and SB (p&gt;.05). In conclusion, physiological demands were high in youth female football games, and decrements in running performance occurred towards the end of games. The players kicked faster and reported lower muscular exertion during games played with a lighter smaller ball, but locomotor activities, heart rate and overall technical-tactical game performance remained unaffected.","container-title":"Human Movement Science","DOI":"10.1016/j.humov.2012.07.003","ISSN":"1872-7646","issue":"6","journalAbbreviation":"Hum Mov Sci","language":"eng","note":"PMID: 23158018","page":"1624-1638","source":"NCBI PubMed","title":"Kicking velocity and physical, technical, tactical match performance for U18 female football players--effect of a new ball","volume":"31","author":[{"family":"Andersen","given":"Thomas B."},{"family":"Bendiksen","given":"Mads"},{"family":"Pedersen","given":"Jens M."},{"family":"Ørntoft","given":"Christina"},{"family":"Brito","given":"João"},{"family":"Jackman","given":"Sarah R."},{"family":"Williams","given":"Craig A."},{"family":"Krustrup","given":"Peter"}],"issued":{"date-parts":[["2012",12]]}}}],"schema":"https://github.com/citation-style-language/schema/raw/master/csl-citation.json"} </w:instrText>
      </w:r>
      <w:r w:rsidR="00202D12" w:rsidRPr="005C6F0A">
        <w:rPr>
          <w:color w:val="000000" w:themeColor="text1"/>
        </w:rPr>
        <w:fldChar w:fldCharType="separate"/>
      </w:r>
      <w:r w:rsidR="00465800">
        <w:rPr>
          <w:noProof/>
          <w:color w:val="000000" w:themeColor="text1"/>
        </w:rPr>
        <w:t>[52, 53]</w:t>
      </w:r>
      <w:r w:rsidR="00202D12" w:rsidRPr="005C6F0A">
        <w:rPr>
          <w:color w:val="000000" w:themeColor="text1"/>
        </w:rPr>
        <w:fldChar w:fldCharType="end"/>
      </w:r>
      <w:r w:rsidR="00202D12" w:rsidRPr="005C6F0A">
        <w:rPr>
          <w:color w:val="000000" w:themeColor="text1"/>
        </w:rPr>
        <w:t xml:space="preserve">. </w:t>
      </w:r>
      <w:bookmarkEnd w:id="0"/>
      <w:bookmarkEnd w:id="1"/>
      <w:r w:rsidR="00122C16" w:rsidRPr="005C6F0A">
        <w:rPr>
          <w:color w:val="000000" w:themeColor="text1"/>
        </w:rPr>
        <w:t>Since these studies</w:t>
      </w:r>
      <w:r w:rsidR="0083429F" w:rsidRPr="005C6F0A">
        <w:rPr>
          <w:color w:val="000000" w:themeColor="text1"/>
        </w:rPr>
        <w:t xml:space="preserve"> were conducted around 10 years ago</w:t>
      </w:r>
      <w:r w:rsidR="00122C16" w:rsidRPr="005C6F0A">
        <w:rPr>
          <w:color w:val="000000" w:themeColor="text1"/>
        </w:rPr>
        <w:t xml:space="preserve">, little questioning of ball size has been made in relation to performance. </w:t>
      </w:r>
      <w:r w:rsidR="0083429F" w:rsidRPr="005C6F0A">
        <w:rPr>
          <w:color w:val="000000" w:themeColor="text1"/>
        </w:rPr>
        <w:t>There has been no</w:t>
      </w:r>
      <w:r w:rsidR="0034277D" w:rsidRPr="005C6F0A">
        <w:rPr>
          <w:color w:val="000000" w:themeColor="text1"/>
        </w:rPr>
        <w:t xml:space="preserve"> research</w:t>
      </w:r>
      <w:r w:rsidR="0083429F" w:rsidRPr="005C6F0A">
        <w:rPr>
          <w:color w:val="000000" w:themeColor="text1"/>
        </w:rPr>
        <w:t xml:space="preserve"> on</w:t>
      </w:r>
      <w:r w:rsidR="0034277D" w:rsidRPr="005C6F0A">
        <w:rPr>
          <w:color w:val="000000" w:themeColor="text1"/>
        </w:rPr>
        <w:t xml:space="preserve"> whether players prefer playing with the same size </w:t>
      </w:r>
      <w:r w:rsidR="0083429F" w:rsidRPr="005C6F0A">
        <w:rPr>
          <w:color w:val="000000" w:themeColor="text1"/>
        </w:rPr>
        <w:t xml:space="preserve">ball </w:t>
      </w:r>
      <w:r w:rsidR="0034277D" w:rsidRPr="005C6F0A">
        <w:rPr>
          <w:color w:val="000000" w:themeColor="text1"/>
        </w:rPr>
        <w:t>a</w:t>
      </w:r>
      <w:r w:rsidR="0083429F" w:rsidRPr="005C6F0A">
        <w:rPr>
          <w:color w:val="000000" w:themeColor="text1"/>
        </w:rPr>
        <w:t>s</w:t>
      </w:r>
      <w:r w:rsidR="0034277D" w:rsidRPr="005C6F0A">
        <w:rPr>
          <w:color w:val="000000" w:themeColor="text1"/>
        </w:rPr>
        <w:t xml:space="preserve"> men. On the contrary</w:t>
      </w:r>
      <w:r w:rsidR="00122C16" w:rsidRPr="005C6F0A">
        <w:rPr>
          <w:color w:val="000000" w:themeColor="text1"/>
        </w:rPr>
        <w:t xml:space="preserve">, some concerns have been flagged, though not researched in detail about the ball size and mass in relation to the current concerns about increased incidence and severity of concussion in women’s football compared to </w:t>
      </w:r>
      <w:r w:rsidR="00C87358" w:rsidRPr="005C6F0A">
        <w:rPr>
          <w:color w:val="000000" w:themeColor="text1"/>
        </w:rPr>
        <w:t>men’s</w:t>
      </w:r>
      <w:r w:rsidR="00122C16" w:rsidRPr="005C6F0A">
        <w:rPr>
          <w:color w:val="000000" w:themeColor="text1"/>
        </w:rPr>
        <w:t xml:space="preserve"> football </w:t>
      </w:r>
      <w:r w:rsidR="00122C16" w:rsidRPr="005C6F0A">
        <w:rPr>
          <w:color w:val="000000" w:themeColor="text1"/>
        </w:rPr>
        <w:fldChar w:fldCharType="begin"/>
      </w:r>
      <w:r w:rsidR="00465800">
        <w:rPr>
          <w:color w:val="000000" w:themeColor="text1"/>
        </w:rPr>
        <w:instrText xml:space="preserve"> ADDIN ZOTERO_ITEM CSL_CITATION {"citationID":"oA73twyF","properties":{"formattedCitation":"[54, 55]","plainCitation":"[54, 55]","noteIndex":0},"citationItems":[{"id":1906,"uris":["http://zotero.org/users/1516912/items/39MEQL65"],"itemData":{"id":1906,"type":"article-journal","abstract":"Objective: To determine if there is a gender difference in the incidence and outcomes of sport concussion.\nDesign: Critical literature review of sport concussion by gender.\nIntervention: PubMed and major sports medicine journals were reviewed using the keywords concussion and gender. Articles included in this paper were English prospective surveillance that included concussion as an injury option conducted over the past 10 years, involved data collected by qualified medical personnel (athletic trainers/therapists or medical doctors) and used injury rates as opposed to raw counts. Only data from sports (soccer, basketball and ice hockey) where actions, equipment and most rules were similar between genders were reviewed.\nResults: For the PubMed search, using “concussion” and “gender” as keywords, there were 51 articles. Ten studies (four in football (soccer), four in basketball and two in ice hockey, including high school, college and professional athletes) were included in the incidence portion of the paper. Nine of the studies showed higher absolute injury rates for female concussion compared to their male counterparts with four of them reaching statistical significance. Five of the studies (two football (soccer), two basketball and one ice hockey) examined concussion mechanism and in all cases, males had a higher absolute percent of player contact concussions while females had a higher absolute percentage of surface or ball contact concussion episodes. Two brain injury and four sport concussion outcome papers were reviewed. Traumatic brain injury outcome was shown to be worse in females than in males for a majority of measured variables; females also are shown to have different baseline and post-concussion outcomes on neuropsychological testing.\nConclusions: After evaluating multiple years of concussion data in comparable sports, the evidence indicates that female athletes may be at greater risk for concussion than their male counterparts. There also is some evidence that gender differences exist in outcomes of traumatic brain injury and concussions. Because concussion is a clinical diagnosis often depending on self reporting and with no established biological marker or consistent symptoms/definitions, and because there is evidence that females are more honest in reporting general injuries than males, it is unclear whether the concussion incidence data, while generally consistent in showing a higher risk in females as compared to males in similar sports, is a true difference or is influenced by a reporting bias.","container-title":"British Journal of Sports Medicine","DOI":"10.1136/bjsm.2009.058172","ISSN":"0306-3674, 1473-0480","issue":"Suppl 1","language":"en","license":"2009 BMJ Publishing Group and British Association of Sport and Exercise Medicine","note":"publisher: British Association of Sport and Excercise Medicine\nsection: Supplement\nPMID: 19433425","page":"i46-i50","source":"bjsm.bmj.com","title":"Is there a gender difference in concussion incidence and outcomes?","volume":"43","author":[{"family":"Dick","given":"R. W."}],"issued":{"date-parts":[["2009",5,1]]}}},{"id":724,"uris":["http://zotero.org/users/1516912/items/83UP76T6"],"itemData":{"id":724,"type":"article-journal","abstract":"Objectives Sport-related concussions are an increasingly recognized health problem. Soccer is the most popular sport in the world although recent studies on concussion incidence are scarce. Here, a nationwide prospective study on concussion incidence, symptom severity, risk factors, gender differences, and return-to-play after concussion was performed in 51 Swedish elite soccer teams during the 2017 season. Methods In the 1st and 2nd soccer leagues for men and women, a Sport Concussion Assessment Tool (SCAT)-based questionnaire study was performed at preseason (baseline) and from 48 hours to 3 months post-concussion. Results We followed 959 players (389 women, 570 men) for 25 146 player game hours (9867 hours for women, 15 279 hours for men). Concussion incidence (n = 36 concussions during the season) was 1.19/1000 player game hours (females 1.22/1000 hours, males 1.18/1000 hours; P = .85). Twenty-seven percent of all players (8% of females, 40% of males) continued to play immediately after the concussion. When compared to male players, female players had worse initial symptom severity scores (median and IQR 30 (17-50.5) vs 11 (4-26.25), P = .02) on SCAT and longer return-to-play (P = .02). Risk factors for concussion were baseline symptoms and previous concussion. Conclusion In Swedish elite soccer, the concussion incidence was 1.19/1000 without gender differences. Most players recovered to play within 4 weeks post-injury. Almost one third of players continued to play at time of concussion. Female players had worse initial symptoms and longer return-to-play time than males, and a prolonged recovery beyond 3 months was only observed among female players.","container-title":"Scandinavian Journal of Medicine &amp; Science in Sports","DOI":"https://doi.org/10.1111/sms.13644","ISSN":"1600-0838","issue":"5","language":"en","license":"© 2020 The Authors. Scandinavian Journal of Medicine &amp; Science In Sports published by John Wiley &amp; Sons Ltd","note":"_eprint: https://onlinelibrary.wiley.com/doi/pdf/10.1111/sms.13644","page":"947-957","source":"Wiley Online Library","title":"Concussion incidence and recovery in Swedish elite soccer — Prolonged recovery in female players","volume":"30","author":[{"family":"Vedung","given":"Fredrik"},{"family":"Hänni","given":"Sofie"},{"family":"Tegner","given":"Yelverton"},{"family":"Johansson","given":"Jakob"},{"family":"Marklund","given":"Niklas"}],"issued":{"date-parts":[["2020"]]}}}],"schema":"https://github.com/citation-style-language/schema/raw/master/csl-citation.json"} </w:instrText>
      </w:r>
      <w:r w:rsidR="00122C16" w:rsidRPr="005C6F0A">
        <w:rPr>
          <w:color w:val="000000" w:themeColor="text1"/>
        </w:rPr>
        <w:fldChar w:fldCharType="separate"/>
      </w:r>
      <w:r w:rsidR="00465800">
        <w:rPr>
          <w:noProof/>
          <w:color w:val="000000" w:themeColor="text1"/>
        </w:rPr>
        <w:t>[54, 55]</w:t>
      </w:r>
      <w:r w:rsidR="00122C16" w:rsidRPr="005C6F0A">
        <w:rPr>
          <w:color w:val="000000" w:themeColor="text1"/>
        </w:rPr>
        <w:fldChar w:fldCharType="end"/>
      </w:r>
      <w:r w:rsidR="00122C16" w:rsidRPr="005C6F0A">
        <w:rPr>
          <w:color w:val="000000" w:themeColor="text1"/>
        </w:rPr>
        <w:t xml:space="preserve">. </w:t>
      </w:r>
      <w:r w:rsidR="008B52D8" w:rsidRPr="005C6F0A">
        <w:rPr>
          <w:color w:val="000000" w:themeColor="text1"/>
        </w:rPr>
        <w:t>This has been demonstrated further by w</w:t>
      </w:r>
      <w:r w:rsidR="00202D12" w:rsidRPr="005C6F0A">
        <w:rPr>
          <w:color w:val="000000" w:themeColor="text1"/>
        </w:rPr>
        <w:t>omen exhibit</w:t>
      </w:r>
      <w:r w:rsidR="008B52D8" w:rsidRPr="005C6F0A">
        <w:rPr>
          <w:color w:val="000000" w:themeColor="text1"/>
        </w:rPr>
        <w:t>ing</w:t>
      </w:r>
      <w:r w:rsidR="00202D12" w:rsidRPr="005C6F0A">
        <w:rPr>
          <w:color w:val="000000" w:themeColor="text1"/>
        </w:rPr>
        <w:t xml:space="preserve"> higher microstructural white matter alteration than men when heading a football</w:t>
      </w:r>
      <w:r w:rsidR="00986C27" w:rsidRPr="005C6F0A">
        <w:rPr>
          <w:color w:val="000000" w:themeColor="text1"/>
        </w:rPr>
        <w:t xml:space="preserve"> </w:t>
      </w:r>
      <w:r w:rsidR="00202D12" w:rsidRPr="005C6F0A">
        <w:rPr>
          <w:color w:val="000000" w:themeColor="text1"/>
        </w:rPr>
        <w:fldChar w:fldCharType="begin"/>
      </w:r>
      <w:r w:rsidR="00465800">
        <w:rPr>
          <w:color w:val="000000" w:themeColor="text1"/>
        </w:rPr>
        <w:instrText xml:space="preserve"> ADDIN ZOTERO_ITEM CSL_CITATION {"citationID":"Viu09E6K","properties":{"formattedCitation":"[56]","plainCitation":"[56]","noteIndex":0},"citationItems":[{"id":700,"uris":["http://zotero.org/users/1516912/items/M5E8LV46"],"itemData":{"id":700,"type":"article-journal","abstract":"Purpose To examine the role of sex in abnormal white matter microstructure after soccer heading as identified by using the diffusion-tensor imaging (DTI) metric fractional anisotropy (FA). Materials and Methods In this prospective cross-sectional study, 98 individuals who were enrolled in a larger prospective study of amateur soccer players (from 2013 to 2016) were matched 1:1 for age and history of soccer heading in the prior 12 months. Among the subjects, 49 men (mean age, 25.7 years; range, 18-50 years) and 49 women (mean age, 25.8 years; range, 18-50 years) with median total soccer headings per year of 487 and 469, respectively, underwent 3.0-T DTI. Images were registered to the Johns Hopkins University template. A voxelwise linear regression was fitted for FA with terms for the number of headings during the previous 12 months and its interaction with sex after controlling for the following potential confounders: age, years of education, number of lifetime concussions, and handedness. In the resulting statistical maps, P &lt; .01 indicated a statistically significant difference, with a threshold cluster size larger than 100 mm3. Results Among men, three regions were identified in which greater heading exposure was associated with lower FA; eight such regions were identified among women (&gt;100 contiguous voxels, P &lt; .01). In seven of the eight regions identified in women, the association between heading and FA was stronger in women than in men. There was no significant difference of heading with FA between the sexes for any region in which heading was associated with FA among men (P &gt; .01, &lt;100 contiguous voxels). Conclusion With similar exposure to heading, women exhibit more widespread evidence of microstructural white matter alteration than do men, suggesting preliminary support for a biologic divergence of brain response to repetitive trauma. © RSNA, 2018 Online supplemental material is available for this article.","container-title":"Radiology","DOI":"10.1148/radiol.2018180217","ISSN":"1527-1315","issue":"2","journalAbbreviation":"Radiology","language":"eng","note":"PMID: 30063172\nPMCID: PMC6209057","page":"478-486","source":"PubMed","title":"MRI-defined White Matter Microstructural Alteration Associated with Soccer Heading Is More Extensive in Women than Men","volume":"289","author":[{"family":"Rubin","given":"Todd G."},{"family":"Catenaccio","given":"Eva"},{"family":"Fleysher","given":"Roman"},{"family":"Hunter","given":"Liane E."},{"family":"Lubin","given":"Naomi"},{"family":"Stewart","given":"Walter F."},{"family":"Kim","given":"Mimi"},{"family":"Lipton","given":"Richard B."},{"family":"Lipton","given":"Michael L."}],"issued":{"date-parts":[["2018",11]]}}}],"schema":"https://github.com/citation-style-language/schema/raw/master/csl-citation.json"} </w:instrText>
      </w:r>
      <w:r w:rsidR="00202D12" w:rsidRPr="005C6F0A">
        <w:rPr>
          <w:color w:val="000000" w:themeColor="text1"/>
        </w:rPr>
        <w:fldChar w:fldCharType="separate"/>
      </w:r>
      <w:r w:rsidR="00465800">
        <w:rPr>
          <w:noProof/>
          <w:color w:val="000000" w:themeColor="text1"/>
        </w:rPr>
        <w:t>[56]</w:t>
      </w:r>
      <w:r w:rsidR="00202D12" w:rsidRPr="005C6F0A">
        <w:rPr>
          <w:color w:val="000000" w:themeColor="text1"/>
        </w:rPr>
        <w:fldChar w:fldCharType="end"/>
      </w:r>
      <w:r w:rsidR="00986C27" w:rsidRPr="005C6F0A">
        <w:rPr>
          <w:color w:val="000000" w:themeColor="text1"/>
        </w:rPr>
        <w:t>.</w:t>
      </w:r>
      <w:r w:rsidR="00202D12" w:rsidRPr="005C6F0A">
        <w:rPr>
          <w:color w:val="000000" w:themeColor="text1"/>
        </w:rPr>
        <w:t xml:space="preserve"> </w:t>
      </w:r>
      <w:r w:rsidR="00D24CD8" w:rsidRPr="005C6F0A">
        <w:rPr>
          <w:color w:val="000000" w:themeColor="text1"/>
        </w:rPr>
        <w:t>Despite these safety concerns and the previous research on performance impact of ball size</w:t>
      </w:r>
      <w:r w:rsidR="00335AFB" w:rsidRPr="005C6F0A">
        <w:rPr>
          <w:color w:val="000000" w:themeColor="text1"/>
        </w:rPr>
        <w:t xml:space="preserve">, it </w:t>
      </w:r>
      <w:r w:rsidR="00335AFB" w:rsidRPr="004879BE">
        <w:t xml:space="preserve">is generally accepted that women can and will play with the same ball design in football. </w:t>
      </w:r>
      <w:r w:rsidR="008B52D8" w:rsidRPr="004879BE">
        <w:t xml:space="preserve"> </w:t>
      </w:r>
    </w:p>
    <w:p w14:paraId="7C942C9C" w14:textId="77777777" w:rsidR="00202D12" w:rsidRPr="004879BE" w:rsidRDefault="00202D12" w:rsidP="00C54642">
      <w:pPr>
        <w:spacing w:line="360" w:lineRule="auto"/>
        <w:jc w:val="both"/>
      </w:pPr>
    </w:p>
    <w:p w14:paraId="144E05FD" w14:textId="77777777" w:rsidR="000016F6" w:rsidRDefault="00202D12" w:rsidP="00C54642">
      <w:pPr>
        <w:spacing w:line="360" w:lineRule="auto"/>
        <w:jc w:val="both"/>
        <w:rPr>
          <w:b/>
          <w:bCs/>
        </w:rPr>
      </w:pPr>
      <w:r w:rsidRPr="004879BE">
        <w:rPr>
          <w:b/>
          <w:bCs/>
        </w:rPr>
        <w:t xml:space="preserve">Question </w:t>
      </w:r>
      <w:r w:rsidR="007B0981" w:rsidRPr="004879BE">
        <w:rPr>
          <w:b/>
          <w:bCs/>
        </w:rPr>
        <w:t>8</w:t>
      </w:r>
      <w:r w:rsidRPr="004879BE">
        <w:rPr>
          <w:b/>
          <w:bCs/>
        </w:rPr>
        <w:t xml:space="preserve"> – </w:t>
      </w:r>
      <w:r w:rsidR="000016F6" w:rsidRPr="000016F6">
        <w:rPr>
          <w:b/>
          <w:bCs/>
        </w:rPr>
        <w:t>What requirements are needed from tracking devices to match elite women footballers’ needs?</w:t>
      </w:r>
    </w:p>
    <w:p w14:paraId="1D67E11B" w14:textId="123B811E" w:rsidR="00BA5286" w:rsidRPr="005C6F0A" w:rsidRDefault="004713E7" w:rsidP="009901A7">
      <w:pPr>
        <w:spacing w:line="360" w:lineRule="auto"/>
        <w:jc w:val="both"/>
        <w:rPr>
          <w:color w:val="000000" w:themeColor="text1"/>
        </w:rPr>
      </w:pPr>
      <w:r w:rsidRPr="004879BE">
        <w:t>Global Positioning System (</w:t>
      </w:r>
      <w:r w:rsidRPr="005C6F0A">
        <w:rPr>
          <w:color w:val="000000" w:themeColor="text1"/>
        </w:rPr>
        <w:t>GPS) and heart rate monitoring equipment often have sex-specific setups; however, the default setting is usual</w:t>
      </w:r>
      <w:r w:rsidR="00B371CC" w:rsidRPr="005C6F0A">
        <w:rPr>
          <w:color w:val="000000" w:themeColor="text1"/>
        </w:rPr>
        <w:t>ly for</w:t>
      </w:r>
      <w:r w:rsidRPr="005C6F0A">
        <w:rPr>
          <w:color w:val="000000" w:themeColor="text1"/>
        </w:rPr>
        <w:t xml:space="preserve"> </w:t>
      </w:r>
      <w:r w:rsidR="00C87358" w:rsidRPr="005C6F0A">
        <w:rPr>
          <w:color w:val="000000" w:themeColor="text1"/>
        </w:rPr>
        <w:t>men</w:t>
      </w:r>
      <w:r w:rsidRPr="005C6F0A">
        <w:rPr>
          <w:color w:val="000000" w:themeColor="text1"/>
        </w:rPr>
        <w:t xml:space="preserve">. For example, GPS software systems will customarily be pre-programmed with the common thresholds used to measure physical </w:t>
      </w:r>
      <w:r w:rsidRPr="005C6F0A">
        <w:rPr>
          <w:color w:val="000000" w:themeColor="text1"/>
        </w:rPr>
        <w:lastRenderedPageBreak/>
        <w:t xml:space="preserve">performance in </w:t>
      </w:r>
      <w:r w:rsidR="00C87358" w:rsidRPr="005C6F0A">
        <w:rPr>
          <w:color w:val="000000" w:themeColor="text1"/>
        </w:rPr>
        <w:t>men’s</w:t>
      </w:r>
      <w:r w:rsidRPr="005C6F0A">
        <w:rPr>
          <w:color w:val="000000" w:themeColor="text1"/>
        </w:rPr>
        <w:t xml:space="preserve"> </w:t>
      </w:r>
      <w:r w:rsidR="00C87358" w:rsidRPr="005C6F0A">
        <w:rPr>
          <w:color w:val="000000" w:themeColor="text1"/>
        </w:rPr>
        <w:t>football</w:t>
      </w:r>
      <w:r w:rsidRPr="005C6F0A">
        <w:rPr>
          <w:color w:val="000000" w:themeColor="text1"/>
        </w:rPr>
        <w:t xml:space="preserve">. </w:t>
      </w:r>
      <w:r w:rsidR="001F0772" w:rsidRPr="005C6F0A">
        <w:rPr>
          <w:color w:val="000000" w:themeColor="text1"/>
        </w:rPr>
        <w:t xml:space="preserve">Whilst </w:t>
      </w:r>
      <w:r w:rsidRPr="005C6F0A">
        <w:rPr>
          <w:color w:val="000000" w:themeColor="text1"/>
        </w:rPr>
        <w:t xml:space="preserve">it is possible to </w:t>
      </w:r>
      <w:r w:rsidR="001F0772" w:rsidRPr="005C6F0A">
        <w:rPr>
          <w:color w:val="000000" w:themeColor="text1"/>
        </w:rPr>
        <w:t xml:space="preserve">alter these thresholds, there is currently a lack of uniformity in the published literature regarding standardised thresholds for female players </w:t>
      </w:r>
      <w:r w:rsidR="00102F21" w:rsidRPr="005C6F0A">
        <w:rPr>
          <w:color w:val="000000" w:themeColor="text1"/>
        </w:rPr>
        <w:fldChar w:fldCharType="begin"/>
      </w:r>
      <w:r w:rsidR="00465800">
        <w:rPr>
          <w:color w:val="000000" w:themeColor="text1"/>
        </w:rPr>
        <w:instrText xml:space="preserve"> ADDIN ZOTERO_ITEM CSL_CITATION {"citationID":"rwA8d1wT","properties":{"formattedCitation":"[57]","plainCitation":"[57]","noteIndex":0},"citationItems":[{"id":32735,"uris":["http://zotero.org/users/1516912/items/WFIIF878"],"itemData":{"id":32735,"type":"article-journal","abstract":"This review aimed to (1) systematically review the scientific literature evaluating the match-play characteristics of women’s soccer, (2) determine the methods adopted to quantify match-play characteristics of women’s soccer, and (3) present the physical, technical and tactical characteristics of women’s soccer match-play across age-groups, playing standards and playing positions. A systematic search of electronic databases was conducted in May 2021; keywords relating to the population, soccer and match-play characteristics were used. Studies which quantified physical, technical or tactical performance of women’s soccer players during match-play were included. Excluded studies included adapted match-play formats and training studies. Sixty-nine studies met the eligibility criteria. Studies predominantly quantified match-play characteristics of senior international (n = 27) and domestic (n = 30) women’s soccer match-play, with only seven studies reporting youth match-play characteristics. Physical (n = 47), technical (n = 26) and tactical characteristics (n = 2) were reported as whole-match (n = 65), half-match (n = 21), segmental (n = 17) or peak (n = 8) characteristics. Beyond age-groups, playing standard, and playing position, fourteen studies quantified the impact of contextual factors, such as environment or match outcome, on match-play characteristics. Distance was the most commonly reported variable (n = 43), as outfield women’s soccer players covered a total distance of 5480–11160 m during match-play. This systematic review highlights that physical match-performance increases between age-groups and playing standards, and differs between playing positions. However, further research is warranted to understand potential differences in technical and tactical match-performance. Coaches and practitioners can use the evidence presented within this review to inform population-specific practices, however, they should be mindful of important methodological limitations within the literature (e.g. inconsistent velocity and acceleration/deceleration thresholds). Future research should attempt to integrate physical, technical and tactical characteristics as opposed to quantifying characteristics in isolation, to gain a deeper and more holistic insight into match-performance.","container-title":"PLOS ONE","DOI":"10.1371/journal.pone.0268334","ISSN":"1932-6203","issue":"6","journalAbbreviation":"PLOS ONE","language":"en","note":"publisher: Public Library of Science","page":"e0268334","source":"PLoS Journals","title":"A systematic review of match-play characteristics in women’s soccer","volume":"17","author":[{"family":"Harkness-Armstrong","given":"Alice"},{"family":"Till","given":"Kevin"},{"family":"Datson","given":"Naomi"},{"family":"Myhill","given":"Naomi"},{"family":"Emmonds","given":"Stacey"}],"issued":{"date-parts":[["2022",6,30]]}}}],"schema":"https://github.com/citation-style-language/schema/raw/master/csl-citation.json"} </w:instrText>
      </w:r>
      <w:r w:rsidR="00102F21" w:rsidRPr="005C6F0A">
        <w:rPr>
          <w:color w:val="000000" w:themeColor="text1"/>
        </w:rPr>
        <w:fldChar w:fldCharType="separate"/>
      </w:r>
      <w:r w:rsidR="00465800">
        <w:rPr>
          <w:noProof/>
          <w:color w:val="000000" w:themeColor="text1"/>
        </w:rPr>
        <w:t>[57]</w:t>
      </w:r>
      <w:r w:rsidR="00102F21" w:rsidRPr="005C6F0A">
        <w:rPr>
          <w:color w:val="000000" w:themeColor="text1"/>
        </w:rPr>
        <w:fldChar w:fldCharType="end"/>
      </w:r>
      <w:r w:rsidR="000264B0" w:rsidRPr="005C6F0A">
        <w:rPr>
          <w:color w:val="000000" w:themeColor="text1"/>
        </w:rPr>
        <w:t>.</w:t>
      </w:r>
      <w:r w:rsidR="00335AFB" w:rsidRPr="005C6F0A">
        <w:rPr>
          <w:color w:val="000000" w:themeColor="text1"/>
        </w:rPr>
        <w:t xml:space="preserve"> </w:t>
      </w:r>
      <w:r w:rsidR="009B5145" w:rsidRPr="005C6F0A">
        <w:rPr>
          <w:color w:val="000000" w:themeColor="text1"/>
        </w:rPr>
        <w:t xml:space="preserve">This </w:t>
      </w:r>
      <w:r w:rsidR="009901A7" w:rsidRPr="005C6F0A">
        <w:rPr>
          <w:color w:val="000000" w:themeColor="text1"/>
        </w:rPr>
        <w:t xml:space="preserve">may be considered problematic as failure to use population-specific velocity thresholds may lead to erroneous interpretations of player’s physical match/training data which has implications for </w:t>
      </w:r>
      <w:r w:rsidR="00732902">
        <w:rPr>
          <w:color w:val="000000" w:themeColor="text1"/>
        </w:rPr>
        <w:t>match and training GPS monitoring</w:t>
      </w:r>
      <w:r w:rsidR="009901A7" w:rsidRPr="005C6F0A">
        <w:rPr>
          <w:color w:val="000000" w:themeColor="text1"/>
        </w:rPr>
        <w:t xml:space="preserve">. </w:t>
      </w:r>
      <w:r w:rsidR="004A6EFC" w:rsidRPr="005C6F0A">
        <w:rPr>
          <w:color w:val="000000" w:themeColor="text1"/>
        </w:rPr>
        <w:t xml:space="preserve">It is also important to note that any derived thresholds may need to be altered frequently </w:t>
      </w:r>
      <w:r w:rsidR="009901A7" w:rsidRPr="005C6F0A">
        <w:rPr>
          <w:color w:val="000000" w:themeColor="text1"/>
        </w:rPr>
        <w:t xml:space="preserve">as the women’s game continues to evolve, as illustrated by </w:t>
      </w:r>
      <w:r w:rsidR="00BA5286" w:rsidRPr="005C6F0A">
        <w:rPr>
          <w:color w:val="000000" w:themeColor="text1"/>
        </w:rPr>
        <w:t>increases in physical match performance</w:t>
      </w:r>
      <w:r w:rsidR="00102F21" w:rsidRPr="005C6F0A">
        <w:rPr>
          <w:color w:val="000000" w:themeColor="text1"/>
        </w:rPr>
        <w:t xml:space="preserve"> </w:t>
      </w:r>
      <w:r w:rsidR="00102F21" w:rsidRPr="005C6F0A">
        <w:rPr>
          <w:color w:val="000000" w:themeColor="text1"/>
        </w:rPr>
        <w:fldChar w:fldCharType="begin"/>
      </w:r>
      <w:r w:rsidR="00465800">
        <w:rPr>
          <w:color w:val="000000" w:themeColor="text1"/>
        </w:rPr>
        <w:instrText xml:space="preserve"> ADDIN ZOTERO_ITEM CSL_CITATION {"citationID":"EhCQTI3t","properties":{"formattedCitation":"[58]","plainCitation":"[58]","noteIndex":0},"citationItems":[{"id":717,"uris":["http://zotero.org/users/1516912/items/8DYS2J4W"],"itemData":{"id":717,"type":"article-magazine","container-title":"https://img.fifa.com/image/upload/zijqly4oednqa5gffgaz.pdf","title":"Physical analysis of the FIFA Women's World Cup Frnace 2019TM","author":[{"family":"FIFA","given":""}],"issued":{"date-parts":[["2019"]]}}}],"schema":"https://github.com/citation-style-language/schema/raw/master/csl-citation.json"} </w:instrText>
      </w:r>
      <w:r w:rsidR="00102F21" w:rsidRPr="005C6F0A">
        <w:rPr>
          <w:color w:val="000000" w:themeColor="text1"/>
        </w:rPr>
        <w:fldChar w:fldCharType="separate"/>
      </w:r>
      <w:r w:rsidR="00465800">
        <w:rPr>
          <w:noProof/>
          <w:color w:val="000000" w:themeColor="text1"/>
        </w:rPr>
        <w:t>[58]</w:t>
      </w:r>
      <w:r w:rsidR="00102F21" w:rsidRPr="005C6F0A">
        <w:rPr>
          <w:color w:val="000000" w:themeColor="text1"/>
        </w:rPr>
        <w:fldChar w:fldCharType="end"/>
      </w:r>
      <w:r w:rsidR="00BA5286" w:rsidRPr="005C6F0A">
        <w:rPr>
          <w:color w:val="000000" w:themeColor="text1"/>
        </w:rPr>
        <w:t>.</w:t>
      </w:r>
    </w:p>
    <w:p w14:paraId="72522C52" w14:textId="3D90C121" w:rsidR="004713E7" w:rsidRPr="005C6F0A" w:rsidRDefault="00C87358" w:rsidP="001F0772">
      <w:pPr>
        <w:spacing w:line="360" w:lineRule="auto"/>
        <w:jc w:val="both"/>
        <w:rPr>
          <w:color w:val="000000" w:themeColor="text1"/>
        </w:rPr>
      </w:pPr>
      <w:r w:rsidRPr="005C6F0A">
        <w:rPr>
          <w:color w:val="000000" w:themeColor="text1"/>
        </w:rPr>
        <w:t>Women’s</w:t>
      </w:r>
      <w:r w:rsidR="004713E7" w:rsidRPr="005C6F0A">
        <w:rPr>
          <w:color w:val="000000" w:themeColor="text1"/>
        </w:rPr>
        <w:t xml:space="preserve"> </w:t>
      </w:r>
      <w:r w:rsidRPr="005C6F0A">
        <w:rPr>
          <w:color w:val="000000" w:themeColor="text1"/>
        </w:rPr>
        <w:t>teams</w:t>
      </w:r>
      <w:r w:rsidR="004713E7" w:rsidRPr="005C6F0A">
        <w:rPr>
          <w:color w:val="000000" w:themeColor="text1"/>
        </w:rPr>
        <w:t xml:space="preserve"> habitually experience difficulties with ill-fitting </w:t>
      </w:r>
      <w:r w:rsidR="00317AB5" w:rsidRPr="005C6F0A">
        <w:rPr>
          <w:color w:val="000000" w:themeColor="text1"/>
        </w:rPr>
        <w:t>HR</w:t>
      </w:r>
      <w:r w:rsidR="004713E7" w:rsidRPr="005C6F0A">
        <w:rPr>
          <w:color w:val="000000" w:themeColor="text1"/>
        </w:rPr>
        <w:t xml:space="preserve"> and GPS monitoring equipment. Smaller players often have issues with the fit due to wrist or chest size differences compared to the </w:t>
      </w:r>
      <w:r w:rsidR="00317AB5" w:rsidRPr="005C6F0A">
        <w:rPr>
          <w:color w:val="000000" w:themeColor="text1"/>
        </w:rPr>
        <w:t xml:space="preserve">larger </w:t>
      </w:r>
      <w:r w:rsidRPr="005C6F0A">
        <w:rPr>
          <w:color w:val="000000" w:themeColor="text1"/>
        </w:rPr>
        <w:t>men</w:t>
      </w:r>
      <w:r w:rsidR="00317AB5" w:rsidRPr="005C6F0A">
        <w:rPr>
          <w:color w:val="000000" w:themeColor="text1"/>
        </w:rPr>
        <w:t xml:space="preserve">, which </w:t>
      </w:r>
      <w:r w:rsidR="004713E7" w:rsidRPr="005C6F0A">
        <w:rPr>
          <w:color w:val="000000" w:themeColor="text1"/>
        </w:rPr>
        <w:t xml:space="preserve">this equipment </w:t>
      </w:r>
      <w:r w:rsidR="00317AB5" w:rsidRPr="005C6F0A">
        <w:rPr>
          <w:color w:val="000000" w:themeColor="text1"/>
        </w:rPr>
        <w:t xml:space="preserve">was originally </w:t>
      </w:r>
      <w:r w:rsidR="004713E7" w:rsidRPr="005C6F0A">
        <w:rPr>
          <w:color w:val="000000" w:themeColor="text1"/>
        </w:rPr>
        <w:t xml:space="preserve">designed for. These adversities with fit can result in sub-optimal data collection due to missing data as well as issues with comfort. Consequently, a simple recommendation is to ensure both GPS and heart rate monitoring equipment are available in sizes which are appropriate to cater for </w:t>
      </w:r>
      <w:r w:rsidRPr="005C6F0A">
        <w:rPr>
          <w:color w:val="000000" w:themeColor="text1"/>
        </w:rPr>
        <w:t>women</w:t>
      </w:r>
      <w:r w:rsidR="004713E7" w:rsidRPr="005C6F0A">
        <w:rPr>
          <w:color w:val="000000" w:themeColor="text1"/>
        </w:rPr>
        <w:t xml:space="preserve">. </w:t>
      </w:r>
    </w:p>
    <w:p w14:paraId="711A0268" w14:textId="75807DB6" w:rsidR="004713E7" w:rsidRPr="005C6F0A" w:rsidRDefault="004713E7" w:rsidP="00C54642">
      <w:pPr>
        <w:spacing w:line="360" w:lineRule="auto"/>
        <w:jc w:val="both"/>
        <w:rPr>
          <w:color w:val="000000" w:themeColor="text1"/>
        </w:rPr>
      </w:pPr>
      <w:r w:rsidRPr="005C6F0A">
        <w:rPr>
          <w:color w:val="000000" w:themeColor="text1"/>
        </w:rPr>
        <w:t xml:space="preserve">GPS devices were generally used in </w:t>
      </w:r>
      <w:r w:rsidR="00C87358" w:rsidRPr="005C6F0A">
        <w:rPr>
          <w:color w:val="000000" w:themeColor="text1"/>
        </w:rPr>
        <w:t>men’s</w:t>
      </w:r>
      <w:r w:rsidRPr="005C6F0A">
        <w:rPr>
          <w:color w:val="000000" w:themeColor="text1"/>
        </w:rPr>
        <w:t xml:space="preserve"> sports first and therefore a garment was needed to house the unit; however, </w:t>
      </w:r>
      <w:r w:rsidR="00D864AC" w:rsidRPr="005C6F0A">
        <w:rPr>
          <w:color w:val="000000" w:themeColor="text1"/>
        </w:rPr>
        <w:t xml:space="preserve">for elite </w:t>
      </w:r>
      <w:r w:rsidR="00C87358" w:rsidRPr="005C6F0A">
        <w:rPr>
          <w:color w:val="000000" w:themeColor="text1"/>
        </w:rPr>
        <w:t>women</w:t>
      </w:r>
      <w:r w:rsidR="00D864AC" w:rsidRPr="005C6F0A">
        <w:rPr>
          <w:color w:val="000000" w:themeColor="text1"/>
        </w:rPr>
        <w:t xml:space="preserve"> there is scope to integrate GPS devices into sports bras already worn during training and matches. </w:t>
      </w:r>
      <w:r w:rsidRPr="005C6F0A">
        <w:rPr>
          <w:color w:val="000000" w:themeColor="text1"/>
        </w:rPr>
        <w:t xml:space="preserve">Some GPS companies sell pouches separately which can be ironed/sewn on to a sports bra </w:t>
      </w:r>
      <w:r w:rsidR="009D3B40" w:rsidRPr="005C6F0A">
        <w:rPr>
          <w:color w:val="000000" w:themeColor="text1"/>
        </w:rPr>
        <w:t>to</w:t>
      </w:r>
      <w:r w:rsidRPr="005C6F0A">
        <w:rPr>
          <w:color w:val="000000" w:themeColor="text1"/>
        </w:rPr>
        <w:t xml:space="preserve"> </w:t>
      </w:r>
      <w:r w:rsidR="00D864AC" w:rsidRPr="005C6F0A">
        <w:rPr>
          <w:color w:val="000000" w:themeColor="text1"/>
        </w:rPr>
        <w:t>reduce</w:t>
      </w:r>
      <w:r w:rsidR="009D3B40" w:rsidRPr="005C6F0A">
        <w:rPr>
          <w:color w:val="000000" w:themeColor="text1"/>
        </w:rPr>
        <w:t xml:space="preserve"> </w:t>
      </w:r>
      <w:r w:rsidR="00D864AC" w:rsidRPr="005C6F0A">
        <w:rPr>
          <w:color w:val="000000" w:themeColor="text1"/>
        </w:rPr>
        <w:t>the need to wear additional layers of clothing</w:t>
      </w:r>
      <w:r w:rsidRPr="005C6F0A">
        <w:rPr>
          <w:color w:val="000000" w:themeColor="text1"/>
        </w:rPr>
        <w:t xml:space="preserve">. Recent additions to the market </w:t>
      </w:r>
      <w:r w:rsidR="00D864AC" w:rsidRPr="005C6F0A">
        <w:rPr>
          <w:color w:val="000000" w:themeColor="text1"/>
        </w:rPr>
        <w:t xml:space="preserve">also </w:t>
      </w:r>
      <w:r w:rsidRPr="005C6F0A">
        <w:rPr>
          <w:color w:val="000000" w:themeColor="text1"/>
        </w:rPr>
        <w:t>include sports bras with heart rate monitoring technology sewn directly into the fabric</w:t>
      </w:r>
      <w:r w:rsidR="00D864AC" w:rsidRPr="005C6F0A">
        <w:rPr>
          <w:color w:val="000000" w:themeColor="text1"/>
        </w:rPr>
        <w:t>,</w:t>
      </w:r>
      <w:r w:rsidRPr="005C6F0A">
        <w:rPr>
          <w:color w:val="000000" w:themeColor="text1"/>
        </w:rPr>
        <w:t xml:space="preserve"> as well as bras manufactured by GPS companies which incorporate the pouch to secure the GPS device. </w:t>
      </w:r>
      <w:r w:rsidR="00D864AC" w:rsidRPr="005C6F0A">
        <w:rPr>
          <w:color w:val="000000" w:themeColor="text1"/>
        </w:rPr>
        <w:t>However, as discussed in question 3,</w:t>
      </w:r>
      <w:r w:rsidR="007A5873" w:rsidRPr="005C6F0A">
        <w:rPr>
          <w:color w:val="000000" w:themeColor="text1"/>
        </w:rPr>
        <w:t xml:space="preserve"> development of such bespoke products may limit sports bra choice, which could impact the level of support offered and compromise fit. M</w:t>
      </w:r>
      <w:r w:rsidR="00D864AC" w:rsidRPr="005C6F0A">
        <w:rPr>
          <w:color w:val="000000" w:themeColor="text1"/>
        </w:rPr>
        <w:t>ore widespread accommodation of these technologies within sports bra design is warranted</w:t>
      </w:r>
      <w:r w:rsidRPr="005C6F0A">
        <w:rPr>
          <w:color w:val="000000" w:themeColor="text1"/>
        </w:rPr>
        <w:t xml:space="preserve"> </w:t>
      </w:r>
    </w:p>
    <w:p w14:paraId="0DDB396F" w14:textId="56E3B24D" w:rsidR="004713E7" w:rsidRPr="004879BE" w:rsidRDefault="004713E7" w:rsidP="00C54642">
      <w:pPr>
        <w:spacing w:line="360" w:lineRule="auto"/>
        <w:jc w:val="both"/>
      </w:pPr>
      <w:r w:rsidRPr="005C6F0A">
        <w:rPr>
          <w:color w:val="000000" w:themeColor="text1"/>
        </w:rPr>
        <w:t xml:space="preserve">Whilst it appears tracking devices were designed for </w:t>
      </w:r>
      <w:r w:rsidR="00C87358" w:rsidRPr="005C6F0A">
        <w:rPr>
          <w:color w:val="000000" w:themeColor="text1"/>
        </w:rPr>
        <w:t>men</w:t>
      </w:r>
      <w:r w:rsidRPr="005C6F0A">
        <w:rPr>
          <w:color w:val="000000" w:themeColor="text1"/>
        </w:rPr>
        <w:t xml:space="preserve"> at first, the customisable nature of software means that these devices can simply be reprogrammed to ensure </w:t>
      </w:r>
      <w:r w:rsidR="00C87358" w:rsidRPr="005C6F0A">
        <w:rPr>
          <w:color w:val="000000" w:themeColor="text1"/>
        </w:rPr>
        <w:t>women</w:t>
      </w:r>
      <w:r w:rsidRPr="005C6F0A">
        <w:rPr>
          <w:color w:val="000000" w:themeColor="text1"/>
        </w:rPr>
        <w:t xml:space="preserve">-specific settings. Continued consideration is needed to ensure tracking hardware (e.g., vests, straps, and watches) are provided in appropriate </w:t>
      </w:r>
      <w:r w:rsidRPr="004879BE">
        <w:t xml:space="preserve">sizes for all players. The recent developments by some technology companies to create a more integrated use of the sports bra to house tracking devices is a positive step forwards in ensuring bespoke monitoring support for </w:t>
      </w:r>
      <w:r w:rsidR="000016F6">
        <w:t>women</w:t>
      </w:r>
      <w:r w:rsidRPr="004879BE">
        <w:t xml:space="preserve">. </w:t>
      </w:r>
    </w:p>
    <w:p w14:paraId="5E73A5B0" w14:textId="77777777" w:rsidR="00202D12" w:rsidRPr="004879BE" w:rsidRDefault="00202D12" w:rsidP="00C54642">
      <w:pPr>
        <w:spacing w:line="360" w:lineRule="auto"/>
        <w:jc w:val="both"/>
      </w:pPr>
    </w:p>
    <w:p w14:paraId="76BAC8DF" w14:textId="77777777" w:rsidR="000016F6" w:rsidRDefault="00202D12" w:rsidP="007C5E2D">
      <w:pPr>
        <w:spacing w:line="360" w:lineRule="auto"/>
        <w:jc w:val="both"/>
        <w:rPr>
          <w:b/>
          <w:bCs/>
        </w:rPr>
      </w:pPr>
      <w:r w:rsidRPr="004879BE">
        <w:rPr>
          <w:b/>
          <w:bCs/>
        </w:rPr>
        <w:t xml:space="preserve">Question </w:t>
      </w:r>
      <w:r w:rsidR="007B0981" w:rsidRPr="004879BE">
        <w:rPr>
          <w:b/>
          <w:bCs/>
        </w:rPr>
        <w:t>9</w:t>
      </w:r>
      <w:r w:rsidRPr="004879BE">
        <w:rPr>
          <w:b/>
          <w:bCs/>
        </w:rPr>
        <w:t xml:space="preserve"> – </w:t>
      </w:r>
      <w:r w:rsidR="000016F6" w:rsidRPr="000016F6">
        <w:rPr>
          <w:b/>
          <w:bCs/>
        </w:rPr>
        <w:t>How can menstrual cycle tracking apps be employed to manage elite women footballers’ wellbeing and performance?</w:t>
      </w:r>
    </w:p>
    <w:p w14:paraId="711ADFCD" w14:textId="2DF6F924" w:rsidR="009A12E0" w:rsidRPr="005C6F0A" w:rsidRDefault="009A12E0" w:rsidP="009A12E0">
      <w:pPr>
        <w:spacing w:line="360" w:lineRule="auto"/>
        <w:jc w:val="both"/>
        <w:rPr>
          <w:color w:val="000000" w:themeColor="text1"/>
        </w:rPr>
      </w:pPr>
      <w:r w:rsidRPr="005C6F0A">
        <w:rPr>
          <w:color w:val="000000" w:themeColor="text1"/>
        </w:rPr>
        <w:t xml:space="preserve">Wellness monitoring apps and medical record systems commonly used in elite football do not request women’s health information such as menstrual cycle logging and symptomology, or </w:t>
      </w:r>
      <w:r w:rsidRPr="005C6F0A">
        <w:rPr>
          <w:color w:val="000000" w:themeColor="text1"/>
        </w:rPr>
        <w:lastRenderedPageBreak/>
        <w:t xml:space="preserve">use of hormonal contraception. Instead, some teams additionally use specific menstrual cycle tracking apps, and then have to manually interpret these data. Recent literature highlighted that 80-95% of athletes experience menstrual cycle symptoms </w:t>
      </w:r>
      <w:r w:rsidRPr="005C6F0A">
        <w:rPr>
          <w:color w:val="000000" w:themeColor="text1"/>
        </w:rPr>
        <w:fldChar w:fldCharType="begin"/>
      </w:r>
      <w:r w:rsidR="00465800">
        <w:rPr>
          <w:color w:val="000000" w:themeColor="text1"/>
        </w:rPr>
        <w:instrText xml:space="preserve"> ADDIN ZOTERO_ITEM CSL_CITATION {"citationID":"9LfEGymE","properties":{"formattedCitation":"[59, 60]","plainCitation":"[59, 60]","noteIndex":0},"citationItems":[{"id":32685,"uris":["http://zotero.org/users/1516912/items/B3PFNKAB"],"itemData":{"id":32685,"type":"article-journal","abstract":"Coaches consider various competencies (e.g. conditioning, nutrition, skills and tactics), when planning sessions, though rarely the impact of menstruation on the efficacy of training and competition performance for athletes. Given the impact menstrual symptoms can have on athletes, the management strategies that athletes may use to minimise any potential impact, and the mechanisms that provide barriers to greater coach athlete interaction require investigation and consideration. Therefore, this study aimed to investigate the strategies used by athletes to manage menstrual symptoms and the role coaches played in this process. An anonymous, 36-item questionnaire was developed and hosted on Qualtrics. Descriptive statistics and Chi-square statistics were used to analyse the data. One hundred and twenty-four valid responses from Australian athletes 16–45, with a mean age of 29 years, were received. Period pain (82%) and pre-menstrual symptoms (83%) were commonly reported and contributed to fatigue and to perceived reductions in performance during or just prior to the period (50.0% in training, 58.7% on ‘game day’). Contraceptive use was reported by 42% of athletes. Those reporting heavy menstrual bleeding (29.7%) were more likely to report increased fatigue (relative risk 1.6, 95% CI 1.07 to 2.32). Over three-quarters of athletes reported neither they nor their coaches altered training due to the menstrual cycle. Most athletes (76%) did not discuss menstruation with their coaches. Given the perceived negative impact on performance and potential risks with contraceptive usage during adolescence, coaches, trainers and athletes need to have a more open dialogue around the menstrual cycle.","container-title":"International Journal of Sports Science &amp; Coaching","DOI":"10.1177/1747954120916073","ISSN":"1747-9541","issue":"3","journalAbbreviation":"International Journal of Sports Science &amp; Coaching","language":"en","note":"publisher: SAGE Publications","page":"316-323","source":"SAGE Journals","title":"Australian female athlete perceptions of the challenges associated with training and competing when menstrual symptoms are present","volume":"15","author":[{"family":"Armour","given":"Mike"},{"family":"Parry","given":"Kelly A"},{"family":"Steel","given":"Kylie"},{"family":"Smith","given":"Caroline A"}],"issued":{"date-parts":[["2020",6,1]]}}},{"id":32686,"uris":["http://zotero.org/users/1516912/items/AFI5V8CS"],"itemData":{"id":32686,"type":"article-journal","abstract":"This study aimed to identify what male coaches of elite female team sport athletes want to know about the menstrual cycle and its influence on athlete health and performance. Using a mixed-methods concept mapping approach, 18 male coaches of Australian female elite football-codes brainstormed what they wanted to know about the menstrual cycle to work more effectively with female athletes. Ideas were sorted into groups of similar ideas and rated for importance and influence. Thirty-eight unique statements emerged from the brainstorming. These were organised into five clusters/topics following multidimensional scaling and hierarchical cluster analysis: 1) How does training need to be managed; 2) How is physical performance impacted; 3) What are the medical and dietary considerations; 4) When and how should we communicate with athletes; and 5) How are athletes affected psychologically and emotionally. These findings highlight the need for a comprehensive education framework to improve the knowledge of and practices related to the menstrual cycle. This education should 1) facilitate better recognition and referral of female athletes regarding menstrual cycle dysfunction and related health concerns; 2) encourage collaboration between athletes, coaches, and medical and dietary professionals; and 3) promote effective communication between athletes and coaches about the menstrual cycle.","container-title":"International Journal of Sports Science &amp; Coaching","DOI":"10.1177/1747954121989237","ISSN":"1747-9541","issue":"3","journalAbbreviation":"International Journal of Sports Science &amp; Coaching","language":"en","note":"publisher: SAGE Publications","page":"544-553","source":"SAGE Journals","title":"What male coaches want to know about the menstrual cycle in women’s team sports: Performance, health, and communication","title-short":"What male coaches want to know about the menstrual cycle in women’s team sports","volume":"16","author":[{"family":"Clarke","given":"Anthea"},{"family":"Govus","given":"Andrew"},{"family":"Donaldson","given":"Alex"}],"issued":{"date-parts":[["2021",6,1]]}}}],"schema":"https://github.com/citation-style-language/schema/raw/master/csl-citation.json"} </w:instrText>
      </w:r>
      <w:r w:rsidRPr="005C6F0A">
        <w:rPr>
          <w:color w:val="000000" w:themeColor="text1"/>
        </w:rPr>
        <w:fldChar w:fldCharType="separate"/>
      </w:r>
      <w:r w:rsidR="00465800">
        <w:rPr>
          <w:noProof/>
          <w:color w:val="000000" w:themeColor="text1"/>
        </w:rPr>
        <w:t>[59, 60]</w:t>
      </w:r>
      <w:r w:rsidRPr="005C6F0A">
        <w:rPr>
          <w:color w:val="000000" w:themeColor="text1"/>
        </w:rPr>
        <w:fldChar w:fldCharType="end"/>
      </w:r>
      <w:r w:rsidRPr="005C6F0A">
        <w:rPr>
          <w:color w:val="000000" w:themeColor="text1"/>
        </w:rPr>
        <w:t xml:space="preserve">, with these typically occurring pre- or during menstruation. Further, athletes perceive that their menstrual cycle can adversely alter readiness, attributing this to symptoms such as heavy bleeding, mood changes, fatigue, a perceived reduction in strength and pain </w:t>
      </w:r>
      <w:r w:rsidRPr="005C6F0A">
        <w:rPr>
          <w:color w:val="000000" w:themeColor="text1"/>
        </w:rPr>
        <w:fldChar w:fldCharType="begin"/>
      </w:r>
      <w:r w:rsidR="00465800">
        <w:rPr>
          <w:color w:val="000000" w:themeColor="text1"/>
        </w:rPr>
        <w:instrText xml:space="preserve"> ADDIN ZOTERO_ITEM CSL_CITATION {"citationID":"uVdWYNn2","properties":{"formattedCitation":"[13, 59]","plainCitation":"[13, 59]","noteIndex":0},"citationItems":[{"id":32685,"uris":["http://zotero.org/users/1516912/items/B3PFNKAB"],"itemData":{"id":32685,"type":"article-journal","abstract":"Coaches consider various competencies (e.g. conditioning, nutrition, skills and tactics), when planning sessions, though rarely the impact of menstruation on the efficacy of training and competition performance for athletes. Given the impact menstrual symptoms can have on athletes, the management strategies that athletes may use to minimise any potential impact, and the mechanisms that provide barriers to greater coach athlete interaction require investigation and consideration. Therefore, this study aimed to investigate the strategies used by athletes to manage menstrual symptoms and the role coaches played in this process. An anonymous, 36-item questionnaire was developed and hosted on Qualtrics. Descriptive statistics and Chi-square statistics were used to analyse the data. One hundred and twenty-four valid responses from Australian athletes 16–45, with a mean age of 29 years, were received. Period pain (82%) and pre-menstrual symptoms (83%) were commonly reported and contributed to fatigue and to perceived reductions in performance during or just prior to the period (50.0% in training, 58.7% on ‘game day’). Contraceptive use was reported by 42% of athletes. Those reporting heavy menstrual bleeding (29.7%) were more likely to report increased fatigue (relative risk 1.6, 95% CI 1.07 to 2.32). Over three-quarters of athletes reported neither they nor their coaches altered training due to the menstrual cycle. Most athletes (76%) did not discuss menstruation with their coaches. Given the perceived negative impact on performance and potential risks with contraceptive usage during adolescence, coaches, trainers and athletes need to have a more open dialogue around the menstrual cycle.","container-title":"International Journal of Sports Science &amp; Coaching","DOI":"10.1177/1747954120916073","ISSN":"1747-9541","issue":"3","journalAbbreviation":"International Journal of Sports Science &amp; Coaching","language":"en","note":"publisher: SAGE Publications","page":"316-323","source":"SAGE Journals","title":"Australian female athlete perceptions of the challenges associated with training and competing when menstrual symptoms are present","volume":"15","author":[{"family":"Armour","given":"Mike"},{"family":"Parry","given":"Kelly A"},{"family":"Steel","given":"Kylie"},{"family":"Smith","given":"Caroline A"}],"issued":{"date-parts":[["2020",6,1]]}}},{"id":702,"uris":["http://zotero.org/users/1516912/items/JNWZW48E"],"itemData":{"id":702,"type":"article-journal","abstract":"Objectives To explore athletes’ past and current experiences and perceptions of the menstrual cycle in relation to its impact on sporting performance.\nMethods 15 international female rugby players participated in individual semi-structured interviews (age: 24.5±6.2 years). All interviews were recorded and transcribed verbatim, resulting in 37 376 words of text for descriptive and thematic analysis. Inter-rater reliability checks resulted in a concordance of agreement of 83%.\nResults Almost all athletes (93%) reported menstrual cycle-related symptoms. Thirty-three per cent perceived heavy menstrual bleeding and 67% considered these symptoms impaired their performances. Two-thirds of athletes self-medicated to alleviate symptoms. Thematic analysis generated 262 meaning units, 38 themes, 10 categories and 4 general dimensions. The four general dimensions were: (1) symptoms: physiological and psychological menstrual cycle-related symptoms such as dysmenorrhoea, flooding, reduced energy levels, worry, distraction, fluctuating emotions and reduced motivation; (2) impact: perceived impact of menstruation on different aspects of daily lives and performance including negative and neutral responses; (3) resolution: the methods/approaches in dealing with menstruation-related concerns including accepting, or adapting and managing symptoms with self-medication or expert treatment; (4) support: available support and comfortability in discussing menstrual cycle-related issues.\nConclusions This study provides the first in-depth insight into athlete’s experiences of the menstrual cycle and perceived impact on training and competition. It highlights individual responses to menstrual ‘issues’ and emphasises the need for clinicians and support staff to undertake menstrual cycle profiling, monitoring and continue to develop awareness, openness, knowledge and understanding of the menstrual cycle.","container-title":"British Journal of Sports Medicine","DOI":"10.1136/bjsports-2019-101486","ISSN":"0306-3674, 1473-0480","issue":"18","journalAbbreviation":"Br J Sports Med","language":"en","license":"© Author(s) (or their employer(s)) 2020. No commercial re-use. See rights and permissions. Published by BMJ.","note":"publisher: BMJ Publishing Group Ltd and British Association of Sport and Exercise Medicine\nsection: Original research\nPMID: 32349965","page":"1108-1113","source":"bjsm.bmj.com","title":"How the menstrual cycle and menstruation affect sporting performance: experiences and perceptions of elite female rugby players","title-short":"How the menstrual cycle and menstruation affect sporting performance","volume":"54","author":[{"family":"Findlay","given":"Rebekka J."},{"family":"Macrae","given":"Eilidh H. R."},{"family":"Whyte","given":"Ian Y."},{"family":"Easton","given":"Chris"},{"family":"Whyte)","given":"Laura J. Forrest (née"}],"issued":{"date-parts":[["2020",9,1]]}}}],"schema":"https://github.com/citation-style-language/schema/raw/master/csl-citation.json"} </w:instrText>
      </w:r>
      <w:r w:rsidRPr="005C6F0A">
        <w:rPr>
          <w:color w:val="000000" w:themeColor="text1"/>
        </w:rPr>
        <w:fldChar w:fldCharType="separate"/>
      </w:r>
      <w:r w:rsidR="00465800">
        <w:rPr>
          <w:noProof/>
          <w:color w:val="000000" w:themeColor="text1"/>
        </w:rPr>
        <w:t>[13, 59]</w:t>
      </w:r>
      <w:r w:rsidRPr="005C6F0A">
        <w:rPr>
          <w:color w:val="000000" w:themeColor="text1"/>
        </w:rPr>
        <w:fldChar w:fldCharType="end"/>
      </w:r>
      <w:r w:rsidRPr="005C6F0A">
        <w:rPr>
          <w:color w:val="000000" w:themeColor="text1"/>
        </w:rPr>
        <w:t xml:space="preserve">. With this in mind, better monitoring of the menstrual cycle and symptomology alongside robust screening and the provision of education and proactive management strategies is needed to best support players. Menstrual cycle tracking apps are an ideal tool for this. Further, particularly where dysfunction or irregularities are suspected, urinary ovulation testing and/serum hormonal measures could be considered. </w:t>
      </w:r>
    </w:p>
    <w:p w14:paraId="568E429B" w14:textId="77777777" w:rsidR="004B3301" w:rsidRPr="004879BE" w:rsidRDefault="004B3301" w:rsidP="00C54642">
      <w:pPr>
        <w:spacing w:line="360" w:lineRule="auto"/>
        <w:jc w:val="both"/>
        <w:rPr>
          <w:b/>
          <w:bCs/>
        </w:rPr>
      </w:pPr>
    </w:p>
    <w:p w14:paraId="5E2DFBB7" w14:textId="77CB2AAF" w:rsidR="00202D12" w:rsidRPr="004879BE" w:rsidRDefault="004B3301" w:rsidP="00C54642">
      <w:pPr>
        <w:spacing w:line="360" w:lineRule="auto"/>
        <w:jc w:val="both"/>
      </w:pPr>
      <w:r w:rsidRPr="004879BE">
        <w:rPr>
          <w:b/>
          <w:bCs/>
        </w:rPr>
        <w:t xml:space="preserve">Question 10 - </w:t>
      </w:r>
      <w:r w:rsidR="000016F6" w:rsidRPr="000016F6">
        <w:rPr>
          <w:b/>
          <w:bCs/>
        </w:rPr>
        <w:t>Are there other areas where we need to address elite female footballers’ needs from a sports technology perspective?</w:t>
      </w:r>
    </w:p>
    <w:p w14:paraId="11BFFEE5" w14:textId="30CC693E" w:rsidR="005F3A40" w:rsidRPr="005C6F0A" w:rsidRDefault="0080575C" w:rsidP="00C54642">
      <w:pPr>
        <w:spacing w:line="360" w:lineRule="auto"/>
        <w:jc w:val="both"/>
        <w:rPr>
          <w:color w:val="000000" w:themeColor="text1"/>
        </w:rPr>
      </w:pPr>
      <w:r w:rsidRPr="004879BE">
        <w:t xml:space="preserve">Larger </w:t>
      </w:r>
      <w:r w:rsidRPr="005C6F0A">
        <w:rPr>
          <w:color w:val="000000" w:themeColor="text1"/>
        </w:rPr>
        <w:t xml:space="preserve">and more </w:t>
      </w:r>
      <w:r w:rsidR="00EF68E1" w:rsidRPr="005C6F0A">
        <w:rPr>
          <w:color w:val="000000" w:themeColor="text1"/>
        </w:rPr>
        <w:t xml:space="preserve">commonly discussed areas of technology have been </w:t>
      </w:r>
      <w:r w:rsidR="00C24969" w:rsidRPr="005C6F0A">
        <w:rPr>
          <w:color w:val="000000" w:themeColor="text1"/>
        </w:rPr>
        <w:t>reviewed</w:t>
      </w:r>
      <w:r w:rsidR="00EF68E1" w:rsidRPr="005C6F0A">
        <w:rPr>
          <w:color w:val="000000" w:themeColor="text1"/>
        </w:rPr>
        <w:t xml:space="preserve"> in question</w:t>
      </w:r>
      <w:r w:rsidR="00C24969" w:rsidRPr="005C6F0A">
        <w:rPr>
          <w:color w:val="000000" w:themeColor="text1"/>
        </w:rPr>
        <w:t>s</w:t>
      </w:r>
      <w:r w:rsidR="00EF68E1" w:rsidRPr="005C6F0A">
        <w:rPr>
          <w:color w:val="000000" w:themeColor="text1"/>
        </w:rPr>
        <w:t xml:space="preserve"> 2 to 8, however the </w:t>
      </w:r>
      <w:r w:rsidR="005C1D9E" w:rsidRPr="005C6F0A">
        <w:rPr>
          <w:color w:val="000000" w:themeColor="text1"/>
        </w:rPr>
        <w:t xml:space="preserve">sports technology </w:t>
      </w:r>
      <w:r w:rsidR="00EF68E1" w:rsidRPr="005C6F0A">
        <w:rPr>
          <w:color w:val="000000" w:themeColor="text1"/>
        </w:rPr>
        <w:t>market expands beyond the</w:t>
      </w:r>
      <w:r w:rsidR="005C1D9E" w:rsidRPr="005C6F0A">
        <w:rPr>
          <w:color w:val="000000" w:themeColor="text1"/>
        </w:rPr>
        <w:t>se discussed</w:t>
      </w:r>
      <w:r w:rsidR="00EF68E1" w:rsidRPr="005C6F0A">
        <w:rPr>
          <w:color w:val="000000" w:themeColor="text1"/>
        </w:rPr>
        <w:t xml:space="preserve"> </w:t>
      </w:r>
      <w:r w:rsidR="00DB7020" w:rsidRPr="005C6F0A">
        <w:rPr>
          <w:color w:val="000000" w:themeColor="text1"/>
        </w:rPr>
        <w:t>elements,</w:t>
      </w:r>
      <w:r w:rsidR="005C1D9E" w:rsidRPr="005C6F0A">
        <w:rPr>
          <w:color w:val="000000" w:themeColor="text1"/>
        </w:rPr>
        <w:t xml:space="preserve"> and </w:t>
      </w:r>
      <w:r w:rsidR="00C24969" w:rsidRPr="005C6F0A">
        <w:rPr>
          <w:color w:val="000000" w:themeColor="text1"/>
        </w:rPr>
        <w:t>some will be discussed in brief below</w:t>
      </w:r>
      <w:r w:rsidR="00FB2B2A" w:rsidRPr="005C6F0A">
        <w:rPr>
          <w:color w:val="000000" w:themeColor="text1"/>
        </w:rPr>
        <w:t xml:space="preserve">. </w:t>
      </w:r>
    </w:p>
    <w:p w14:paraId="45B9802C" w14:textId="21B5121D" w:rsidR="008E1AD2" w:rsidRPr="005C6F0A" w:rsidRDefault="00657D0B" w:rsidP="00C54642">
      <w:pPr>
        <w:spacing w:line="360" w:lineRule="auto"/>
        <w:jc w:val="both"/>
        <w:rPr>
          <w:color w:val="000000" w:themeColor="text1"/>
        </w:rPr>
      </w:pPr>
      <w:r w:rsidRPr="005C6F0A">
        <w:rPr>
          <w:color w:val="000000" w:themeColor="text1"/>
        </w:rPr>
        <w:t>The development of s</w:t>
      </w:r>
      <w:r w:rsidR="00202D12" w:rsidRPr="005C6F0A">
        <w:rPr>
          <w:color w:val="000000" w:themeColor="text1"/>
        </w:rPr>
        <w:t>ports friendly sanitary products and leak-proof clothing</w:t>
      </w:r>
      <w:r w:rsidRPr="005C6F0A">
        <w:rPr>
          <w:color w:val="000000" w:themeColor="text1"/>
        </w:rPr>
        <w:t xml:space="preserve"> are potential strategies to address</w:t>
      </w:r>
      <w:r w:rsidR="008E1AD2" w:rsidRPr="005C6F0A">
        <w:rPr>
          <w:color w:val="000000" w:themeColor="text1"/>
        </w:rPr>
        <w:t xml:space="preserve"> </w:t>
      </w:r>
      <w:r w:rsidRPr="005C6F0A">
        <w:rPr>
          <w:color w:val="000000" w:themeColor="text1"/>
        </w:rPr>
        <w:t xml:space="preserve">the </w:t>
      </w:r>
      <w:r w:rsidR="008E1AD2" w:rsidRPr="005C6F0A">
        <w:rPr>
          <w:color w:val="000000" w:themeColor="text1"/>
        </w:rPr>
        <w:t xml:space="preserve">concern raised about visible leakage due to </w:t>
      </w:r>
      <w:r w:rsidR="005C1D9E" w:rsidRPr="005C6F0A">
        <w:rPr>
          <w:color w:val="000000" w:themeColor="text1"/>
        </w:rPr>
        <w:t>the colour of shorts</w:t>
      </w:r>
      <w:r w:rsidR="008E1AD2" w:rsidRPr="005C6F0A">
        <w:rPr>
          <w:color w:val="000000" w:themeColor="text1"/>
        </w:rPr>
        <w:t>.</w:t>
      </w:r>
      <w:r w:rsidR="00E23580" w:rsidRPr="005C6F0A">
        <w:rPr>
          <w:color w:val="000000" w:themeColor="text1"/>
        </w:rPr>
        <w:t xml:space="preserve"> </w:t>
      </w:r>
      <w:r w:rsidRPr="005C6F0A">
        <w:rPr>
          <w:color w:val="000000" w:themeColor="text1"/>
        </w:rPr>
        <w:t>However, to the authors</w:t>
      </w:r>
      <w:r w:rsidR="005C1D9E" w:rsidRPr="005C6F0A">
        <w:rPr>
          <w:color w:val="000000" w:themeColor="text1"/>
        </w:rPr>
        <w:t>’</w:t>
      </w:r>
      <w:r w:rsidRPr="005C6F0A">
        <w:rPr>
          <w:color w:val="000000" w:themeColor="text1"/>
        </w:rPr>
        <w:t xml:space="preserve"> knowledge, currently no research has addressed this issue to date. Moreover, </w:t>
      </w:r>
      <w:r w:rsidR="00EF1374" w:rsidRPr="005C6F0A">
        <w:rPr>
          <w:color w:val="000000" w:themeColor="text1"/>
        </w:rPr>
        <w:t>access to sanitary product</w:t>
      </w:r>
      <w:r w:rsidR="003129DB" w:rsidRPr="005C6F0A">
        <w:rPr>
          <w:color w:val="000000" w:themeColor="text1"/>
        </w:rPr>
        <w:t>s</w:t>
      </w:r>
      <w:r w:rsidR="00EF1374" w:rsidRPr="005C6F0A">
        <w:rPr>
          <w:color w:val="000000" w:themeColor="text1"/>
        </w:rPr>
        <w:t xml:space="preserve"> – even at national team level </w:t>
      </w:r>
      <w:r w:rsidR="00635947" w:rsidRPr="005C6F0A">
        <w:rPr>
          <w:color w:val="000000" w:themeColor="text1"/>
        </w:rPr>
        <w:t xml:space="preserve">- </w:t>
      </w:r>
      <w:r w:rsidR="00EF1374" w:rsidRPr="005C6F0A">
        <w:rPr>
          <w:color w:val="000000" w:themeColor="text1"/>
        </w:rPr>
        <w:t xml:space="preserve">is not a given when assessed globally. </w:t>
      </w:r>
      <w:r w:rsidR="00FF32C8" w:rsidRPr="005C6F0A">
        <w:rPr>
          <w:color w:val="000000" w:themeColor="text1"/>
        </w:rPr>
        <w:t xml:space="preserve">A group of researchers conducted a survey in November 2020 on women’s national team players competing in the Council of Southern Africa Football Association (COSAFA) Women’s Championship. They found a low presence of access to sanitary products, with 33% expressing having used old rags and 2% expressing having used toilet paper as alternatives to sanitary products </w:t>
      </w:r>
      <w:r w:rsidR="006627F1" w:rsidRPr="005C6F0A">
        <w:rPr>
          <w:color w:val="000000" w:themeColor="text1"/>
        </w:rPr>
        <w:fldChar w:fldCharType="begin"/>
      </w:r>
      <w:r w:rsidR="00465800">
        <w:rPr>
          <w:color w:val="000000" w:themeColor="text1"/>
        </w:rPr>
        <w:instrText xml:space="preserve"> ADDIN ZOTERO_ITEM CSL_CITATION {"citationID":"lKVYlfM6","properties":{"formattedCitation":"[61]","plainCitation":"[61]","noteIndex":0},"citationItems":[{"id":1922,"uris":["http://zotero.org/users/1516912/items/6YTG8GXX"],"itemData":{"id":1922,"type":"article-journal","abstract":"The menstrual cycle is a normal biological process in females. However, it is often the reason why females tend to be excluded from football medicine research. Consequently, our understanding of the menstrual cycle and football performance is still limited, especially in female African football players. The study aimed to explore female African football players’ current and historical menstrual cycle status, menstrual symptoms, lived experiences, and perceptions of the menstrual cycle. Participants completed demographic questionnaires and the Moos Menstrual Distress Questionnaire. The main findings were that 90% of the players did not use contraceptives, likely due to socio-cultural factors at community level. Most of the players had access to their preferred choice of sanitary product; however, 36% used alternatives such as old rags during their periods, likely because they could not always afford their preferred choice. The most commonly reported symptoms during menses were abdominal cramps (53%), headache (41%), mood swings (41%) and irritability (47%). Further, players reported irritability (48%), mood swings (52%), and breast tenderness (48%) in the week before their period. These symptoms can affect training and competition; therefore, team support personnel should be aware of the menstrual cycle’s implications for female African football players and their effect on athletic performance and well-being. Additionally, team support personnel ought to be mindful of female African football players’ socio-economic and religio-cultural contexts and their interaction with biological processes such as the menstrual cycle and contraceptive use.","container-title":"Science and Medicine in Football","DOI":"10.1080/24733938.2021.2005252","ISSN":"2473-3938","issue":"ja","note":"publisher: Routledge\n_eprint: https://doi.org/10.1080/24733938.2021.2005252","page":"null","source":"Taylor and Francis+NEJM","title":"The menstrual cycle and football: The experiences of female African football players","title-short":"The menstrual cycle and football","volume":"0","author":[{"family":"Mkumbuzi","given":"Nonhlanhla S."},{"family":"Dlamini","given":"Senanile B."},{"family":"Chibhabha","given":"Fidelis"},{"family":"Govere","given":"Fredrick M."},{"family":"Manda-Taylor","given":"Lucinda"}],"issued":{"date-parts":[["2021",11,10]]}}}],"schema":"https://github.com/citation-style-language/schema/raw/master/csl-citation.json"} </w:instrText>
      </w:r>
      <w:r w:rsidR="006627F1" w:rsidRPr="005C6F0A">
        <w:rPr>
          <w:color w:val="000000" w:themeColor="text1"/>
        </w:rPr>
        <w:fldChar w:fldCharType="separate"/>
      </w:r>
      <w:r w:rsidR="00465800">
        <w:rPr>
          <w:noProof/>
          <w:color w:val="000000" w:themeColor="text1"/>
        </w:rPr>
        <w:t>[61]</w:t>
      </w:r>
      <w:r w:rsidR="006627F1" w:rsidRPr="005C6F0A">
        <w:rPr>
          <w:color w:val="000000" w:themeColor="text1"/>
        </w:rPr>
        <w:fldChar w:fldCharType="end"/>
      </w:r>
      <w:r w:rsidR="006627F1" w:rsidRPr="005C6F0A">
        <w:rPr>
          <w:color w:val="000000" w:themeColor="text1"/>
        </w:rPr>
        <w:t>.</w:t>
      </w:r>
    </w:p>
    <w:p w14:paraId="251E8D39" w14:textId="40F05D5E" w:rsidR="00202D12" w:rsidRPr="004879BE" w:rsidRDefault="009D08F7" w:rsidP="00C54642">
      <w:pPr>
        <w:spacing w:line="360" w:lineRule="auto"/>
        <w:jc w:val="both"/>
      </w:pPr>
      <w:r w:rsidRPr="005C6F0A">
        <w:rPr>
          <w:color w:val="000000" w:themeColor="text1"/>
        </w:rPr>
        <w:t xml:space="preserve">Finally, </w:t>
      </w:r>
      <w:r w:rsidR="000016F6" w:rsidRPr="005C6F0A">
        <w:rPr>
          <w:color w:val="000000" w:themeColor="text1"/>
        </w:rPr>
        <w:t>women’s</w:t>
      </w:r>
      <w:r w:rsidR="00202D12" w:rsidRPr="005C6F0A">
        <w:rPr>
          <w:color w:val="000000" w:themeColor="text1"/>
        </w:rPr>
        <w:t xml:space="preserve"> specific emergency medical equipment </w:t>
      </w:r>
      <w:r w:rsidRPr="005C6F0A">
        <w:rPr>
          <w:color w:val="000000" w:themeColor="text1"/>
        </w:rPr>
        <w:t>is</w:t>
      </w:r>
      <w:r w:rsidR="00202D12" w:rsidRPr="005C6F0A">
        <w:rPr>
          <w:color w:val="000000" w:themeColor="text1"/>
        </w:rPr>
        <w:t xml:space="preserve"> paramount. </w:t>
      </w:r>
      <w:r w:rsidRPr="005C6F0A">
        <w:rPr>
          <w:color w:val="000000" w:themeColor="text1"/>
        </w:rPr>
        <w:t>Clear guidance on emergency medical equipment exists for both elite men’s and women’s football</w:t>
      </w:r>
      <w:r w:rsidR="00746812" w:rsidRPr="005C6F0A">
        <w:rPr>
          <w:color w:val="000000" w:themeColor="text1"/>
        </w:rPr>
        <w:t xml:space="preserve"> </w:t>
      </w:r>
      <w:r w:rsidR="00771241" w:rsidRPr="005C6F0A">
        <w:rPr>
          <w:color w:val="000000" w:themeColor="text1"/>
        </w:rPr>
        <w:fldChar w:fldCharType="begin"/>
      </w:r>
      <w:r w:rsidR="00465800">
        <w:rPr>
          <w:color w:val="000000" w:themeColor="text1"/>
        </w:rPr>
        <w:instrText xml:space="preserve"> ADDIN ZOTERO_ITEM CSL_CITATION {"citationID":"po5vOQJe","properties":{"formattedCitation":"[62]","plainCitation":"[62]","noteIndex":0},"citationItems":[{"id":1926,"uris":["http://zotero.org/users/1516912/items/Y2EB49CH"],"itemData":{"id":1926,"type":"article-journal","container-title":"https://www.uefa.com/MultimediaFiles/Download/uefaorg/Medical/02/61/67/19/2616719_DOWNLOAD.pdf","language":"en","page":"17-18","source":"Zotero","title":"Guide to minimum medical requirements   2019/20","author":[{"family":"UEFA","given":""}],"issued":{"date-parts":[["2019"]]}}}],"schema":"https://github.com/citation-style-language/schema/raw/master/csl-citation.json"} </w:instrText>
      </w:r>
      <w:r w:rsidR="00771241" w:rsidRPr="005C6F0A">
        <w:rPr>
          <w:color w:val="000000" w:themeColor="text1"/>
        </w:rPr>
        <w:fldChar w:fldCharType="separate"/>
      </w:r>
      <w:r w:rsidR="00465800">
        <w:rPr>
          <w:noProof/>
          <w:color w:val="000000" w:themeColor="text1"/>
        </w:rPr>
        <w:t>[62]</w:t>
      </w:r>
      <w:r w:rsidR="00771241" w:rsidRPr="005C6F0A">
        <w:rPr>
          <w:color w:val="000000" w:themeColor="text1"/>
        </w:rPr>
        <w:fldChar w:fldCharType="end"/>
      </w:r>
      <w:r w:rsidRPr="005C6F0A">
        <w:rPr>
          <w:color w:val="000000" w:themeColor="text1"/>
        </w:rPr>
        <w:t>. However, concerns have been raised around assum</w:t>
      </w:r>
      <w:r w:rsidR="003129DB" w:rsidRPr="005C6F0A">
        <w:rPr>
          <w:color w:val="000000" w:themeColor="text1"/>
        </w:rPr>
        <w:t>ptions</w:t>
      </w:r>
      <w:r w:rsidRPr="005C6F0A">
        <w:rPr>
          <w:color w:val="000000" w:themeColor="text1"/>
        </w:rPr>
        <w:t xml:space="preserve"> that equipment bought and used for </w:t>
      </w:r>
      <w:r w:rsidR="000016F6" w:rsidRPr="005C6F0A">
        <w:rPr>
          <w:color w:val="000000" w:themeColor="text1"/>
        </w:rPr>
        <w:t>men’s</w:t>
      </w:r>
      <w:r w:rsidRPr="005C6F0A">
        <w:rPr>
          <w:color w:val="000000" w:themeColor="text1"/>
        </w:rPr>
        <w:t xml:space="preserve"> teams can be </w:t>
      </w:r>
      <w:r w:rsidR="00DE2691" w:rsidRPr="005C6F0A">
        <w:rPr>
          <w:color w:val="000000" w:themeColor="text1"/>
        </w:rPr>
        <w:t>safely</w:t>
      </w:r>
      <w:r w:rsidRPr="005C6F0A">
        <w:rPr>
          <w:color w:val="000000" w:themeColor="text1"/>
        </w:rPr>
        <w:t xml:space="preserve"> used </w:t>
      </w:r>
      <w:r w:rsidR="00DE2691" w:rsidRPr="005C6F0A">
        <w:rPr>
          <w:color w:val="000000" w:themeColor="text1"/>
        </w:rPr>
        <w:t xml:space="preserve">with the desired effect </w:t>
      </w:r>
      <w:r w:rsidRPr="005C6F0A">
        <w:rPr>
          <w:color w:val="000000" w:themeColor="text1"/>
        </w:rPr>
        <w:t xml:space="preserve">for the club or </w:t>
      </w:r>
      <w:r w:rsidR="007526F5" w:rsidRPr="005C6F0A">
        <w:rPr>
          <w:color w:val="000000" w:themeColor="text1"/>
        </w:rPr>
        <w:t xml:space="preserve">national </w:t>
      </w:r>
      <w:r w:rsidR="000016F6" w:rsidRPr="005C6F0A">
        <w:rPr>
          <w:color w:val="000000" w:themeColor="text1"/>
        </w:rPr>
        <w:t>women’s</w:t>
      </w:r>
      <w:r w:rsidRPr="005C6F0A">
        <w:rPr>
          <w:color w:val="000000" w:themeColor="text1"/>
        </w:rPr>
        <w:t xml:space="preserve"> team without the risk of issues. An example highlighted by medical staff in elite foot</w:t>
      </w:r>
      <w:r w:rsidR="003129DB" w:rsidRPr="005C6F0A">
        <w:rPr>
          <w:color w:val="000000" w:themeColor="text1"/>
        </w:rPr>
        <w:t>ball</w:t>
      </w:r>
      <w:r w:rsidRPr="005C6F0A">
        <w:rPr>
          <w:color w:val="000000" w:themeColor="text1"/>
        </w:rPr>
        <w:t xml:space="preserve"> is the</w:t>
      </w:r>
      <w:r w:rsidR="00202D12" w:rsidRPr="005C6F0A">
        <w:rPr>
          <w:color w:val="000000" w:themeColor="text1"/>
        </w:rPr>
        <w:t xml:space="preserve"> standard cervical spine collars</w:t>
      </w:r>
      <w:r w:rsidRPr="005C6F0A">
        <w:rPr>
          <w:color w:val="000000" w:themeColor="text1"/>
        </w:rPr>
        <w:t xml:space="preserve">. It has been noted that, when tested on </w:t>
      </w:r>
      <w:r w:rsidR="007526F5" w:rsidRPr="005C6F0A">
        <w:rPr>
          <w:color w:val="000000" w:themeColor="text1"/>
        </w:rPr>
        <w:t xml:space="preserve">a </w:t>
      </w:r>
      <w:r w:rsidR="000016F6" w:rsidRPr="005C6F0A">
        <w:rPr>
          <w:color w:val="000000" w:themeColor="text1"/>
        </w:rPr>
        <w:t>women’s</w:t>
      </w:r>
      <w:r w:rsidRPr="005C6F0A">
        <w:rPr>
          <w:color w:val="000000" w:themeColor="text1"/>
        </w:rPr>
        <w:t xml:space="preserve"> team – a procedure outside the </w:t>
      </w:r>
      <w:r w:rsidR="00746812" w:rsidRPr="005C6F0A">
        <w:rPr>
          <w:color w:val="000000" w:themeColor="text1"/>
        </w:rPr>
        <w:t>set training and planning requirements - a</w:t>
      </w:r>
      <w:r w:rsidR="00202D12" w:rsidRPr="005C6F0A">
        <w:rPr>
          <w:color w:val="000000" w:themeColor="text1"/>
        </w:rPr>
        <w:t xml:space="preserve"> </w:t>
      </w:r>
      <w:r w:rsidR="00DE2691" w:rsidRPr="005C6F0A">
        <w:rPr>
          <w:color w:val="000000" w:themeColor="text1"/>
        </w:rPr>
        <w:t>worryingly</w:t>
      </w:r>
      <w:r w:rsidR="00746812" w:rsidRPr="005C6F0A">
        <w:rPr>
          <w:color w:val="000000" w:themeColor="text1"/>
        </w:rPr>
        <w:t xml:space="preserve"> </w:t>
      </w:r>
      <w:r w:rsidR="00202D12" w:rsidRPr="005C6F0A">
        <w:rPr>
          <w:color w:val="000000" w:themeColor="text1"/>
        </w:rPr>
        <w:t>poor</w:t>
      </w:r>
      <w:r w:rsidR="00746812" w:rsidRPr="005C6F0A">
        <w:rPr>
          <w:color w:val="000000" w:themeColor="text1"/>
        </w:rPr>
        <w:t xml:space="preserve"> fit was observed</w:t>
      </w:r>
      <w:r w:rsidR="00202D12" w:rsidRPr="005C6F0A">
        <w:rPr>
          <w:color w:val="000000" w:themeColor="text1"/>
        </w:rPr>
        <w:t xml:space="preserve"> </w:t>
      </w:r>
      <w:r w:rsidR="009D461C" w:rsidRPr="005C6F0A">
        <w:rPr>
          <w:color w:val="000000" w:themeColor="text1"/>
        </w:rPr>
        <w:t xml:space="preserve">in </w:t>
      </w:r>
      <w:r w:rsidR="00202D12" w:rsidRPr="005C6F0A">
        <w:rPr>
          <w:color w:val="000000" w:themeColor="text1"/>
        </w:rPr>
        <w:t xml:space="preserve">smaller </w:t>
      </w:r>
      <w:r w:rsidR="000016F6" w:rsidRPr="005C6F0A">
        <w:rPr>
          <w:color w:val="000000" w:themeColor="text1"/>
        </w:rPr>
        <w:t>women</w:t>
      </w:r>
      <w:r w:rsidR="00202D12" w:rsidRPr="005C6F0A">
        <w:rPr>
          <w:color w:val="000000" w:themeColor="text1"/>
        </w:rPr>
        <w:t>.</w:t>
      </w:r>
      <w:r w:rsidR="00B22858" w:rsidRPr="005C6F0A">
        <w:rPr>
          <w:color w:val="000000" w:themeColor="text1"/>
        </w:rPr>
        <w:t xml:space="preserve"> Applying a poorly fitted spine collar in trauma settings increases neck motion and hence </w:t>
      </w:r>
      <w:r w:rsidR="00B22858" w:rsidRPr="005C6F0A">
        <w:rPr>
          <w:color w:val="000000" w:themeColor="text1"/>
        </w:rPr>
        <w:lastRenderedPageBreak/>
        <w:t>decreases safety and may lead to malmanagement of spinal fractures</w:t>
      </w:r>
      <w:r w:rsidR="0092105C" w:rsidRPr="005C6F0A">
        <w:rPr>
          <w:color w:val="000000" w:themeColor="text1"/>
        </w:rPr>
        <w:t xml:space="preserve"> </w:t>
      </w:r>
      <w:r w:rsidR="0092105C" w:rsidRPr="005C6F0A">
        <w:rPr>
          <w:color w:val="000000" w:themeColor="text1"/>
        </w:rPr>
        <w:fldChar w:fldCharType="begin"/>
      </w:r>
      <w:r w:rsidR="00465800">
        <w:rPr>
          <w:color w:val="000000" w:themeColor="text1"/>
        </w:rPr>
        <w:instrText xml:space="preserve"> ADDIN ZOTERO_ITEM CSL_CITATION {"citationID":"pKfQOOTL","properties":{"formattedCitation":"[63]","plainCitation":"[63]","noteIndex":0},"citationItems":[{"id":32720,"uris":["http://zotero.org/users/1516912/items/ISJ8KMKM"],"itemData":{"id":32720,"type":"article-journal","abstract":"Background context\nAlthough previous studies have primarily focused on testing the effectiveness of cervical orthoses under properly fit conditions, this study focuses on analyzing the effects of an ill-fitted cervical orthosis (Miami J). This may have significance to health-care providers in understanding the effects of an improperly fitted neck brace.\nPurpose\nThe aims of this study were threefold: first, to apply virtual reality (VR) feedback control to repeatedly measure orthoses effectiveness in the primary motions; second, to use this control methodology to test the orthoses ability to restrict flexion/extension (FE) as a function of axial rotation (AR); third, to test the effects of an ill-fitting Miami J on cervical motion.\nStudy design/setting\nThis study combines six degrees of freedom electromagnetic trackers and VR feedback to analyze the effectiveness of common cervical orthoses under less than optimal conditions.\nPatient sample\nTwelve healthy male subjects aged 21 to 35 (mean 29.44 years, SD 6.598) years with no previous spinal cord injuries or current neck pain participated in the study.\nOutcome measures\nCervical range of motion (CRoM) measurements were used to determine the amount of motion restriction for each of the fitted (too small, correct size, and too big) Miami J orthoses.\nMethods\nOne Nest of Birds (NOB) electromagnetic sensor (Ascension Technology) was placed on the head and another on the upper back to measure motion of the head relative to the torso. The VR goggles (i-O Display Systems) were worn so that real-time feedback was available to the subject for motion control. The subject executed the primary motions of FE, AR, and lateral bending (LB) in separate sets of five trials each. Next, in combined motion, the subject axially rotated to a set point and then FE to his maximums. This entire set of motions was repeated for each (soft collar, Miami J, Miami J with chest extension, Sternal Occipital Mandibular Immobilizer (AliMed, Inc.), (SOMI and Halo) as well as the Miami J (one size too small and one size too big); the fitting of each brace was done by a board certified orthotist. A repeated measures analysis of variance was used to determine differences between the tested states (</w:instrText>
      </w:r>
      <w:r w:rsidR="00465800">
        <w:rPr>
          <w:rFonts w:ascii="Cambria Math" w:hAnsi="Cambria Math" w:cs="Cambria Math"/>
          <w:color w:val="000000" w:themeColor="text1"/>
        </w:rPr>
        <w:instrText>∗</w:instrText>
      </w:r>
      <w:r w:rsidR="00465800">
        <w:rPr>
          <w:color w:val="000000" w:themeColor="text1"/>
        </w:rPr>
        <w:instrText xml:space="preserve">p=.05).\nResults\nFor the validation test, the primary motions recorded for subjects wearing each cervical brace, which demonstrated that the various orthoses all restricted CRoM. The soft collar restricted less motion than the other devices, whereas the Halo restricted the most motion throughout. For the ill-fitting cervical collar comparison, motion in the correct size collar was normalized to 1.0, and the correct size allowed less motion than either the too big or too small braces. In FE, the too big brace tended to allow more motion than the too small, but only the too big brace in extension was significantly different from the correct size. In AR, the too small brace seemed to allow more motion than the too big. Both the too big and too small braces were significantly different than the correct size in both left and right AR. In LB, the too big brace and too small brace were very similar in the amount of motion they were able to restrict. Both braces were significantly different than the correct size in right LB, whereas only the too small brace was significantly different from the correct size in left LB. In the combined motion data, both the too big and too small braces allowed more motion than the correct size. The too small brace seemed to allow more FE at all degrees of AR except for extreme right AR.\nConclusions\nTo our knowledge, the effects of improperly fitted cervical orthoses on CRoM are still unknown. Using the NOB electromagnetic tracking system combined with VR feedback, we were able to consider the motion restriction of ill-fitting Miami J orthoses for both primary and combined motions. For both motion types, increased motion was possible when the subject was improperly fitted with the Miami J. If not considered, these excessive motions could potentially have detrimental effects on patient satisfaction, clinical outcomes, or even lead to increased secondary injury.","container-title":"The Spine Journal","DOI":"10.1016/j.spinee.2008.03.010","ISSN":"1529-9430","issue":"3","journalAbbreviation":"The Spine Journal","language":"en","page":"225-231","source":"ScienceDirect","title":"Assessing range of motion to evaluate the adverse effects of ill-fitting cervical orthoses","volume":"9","author":[{"family":"Bell","given":"Kevin M."},{"family":"Frazier","given":"Erik C."},{"family":"Shively","given":"Charise M."},{"family":"Hartman","given":"Robert A."},{"family":"Ulibarri","given":"James C."},{"family":"Lee","given":"Joon Y."},{"family":"Kang","given":"James D."},{"family":"Donaldson","given":"William F."}],"issued":{"date-parts":[["2009",3,1]]}}}],"schema":"https://github.com/citation-style-language/schema/raw/master/csl-citation.json"} </w:instrText>
      </w:r>
      <w:r w:rsidR="0092105C" w:rsidRPr="005C6F0A">
        <w:rPr>
          <w:color w:val="000000" w:themeColor="text1"/>
        </w:rPr>
        <w:fldChar w:fldCharType="separate"/>
      </w:r>
      <w:r w:rsidR="00465800">
        <w:rPr>
          <w:noProof/>
          <w:color w:val="000000" w:themeColor="text1"/>
        </w:rPr>
        <w:t>[63]</w:t>
      </w:r>
      <w:r w:rsidR="0092105C" w:rsidRPr="005C6F0A">
        <w:rPr>
          <w:color w:val="000000" w:themeColor="text1"/>
        </w:rPr>
        <w:fldChar w:fldCharType="end"/>
      </w:r>
      <w:r w:rsidR="00B22858" w:rsidRPr="005C6F0A">
        <w:rPr>
          <w:color w:val="000000" w:themeColor="text1"/>
        </w:rPr>
        <w:t xml:space="preserve">. </w:t>
      </w:r>
      <w:r w:rsidR="00746812" w:rsidRPr="005C6F0A">
        <w:rPr>
          <w:color w:val="000000" w:themeColor="text1"/>
        </w:rPr>
        <w:t xml:space="preserve"> Assessing and checking fit of equipment on the relevant </w:t>
      </w:r>
      <w:r w:rsidR="00746812" w:rsidRPr="004879BE">
        <w:t xml:space="preserve">population(s) should therefore be standard best practice. </w:t>
      </w:r>
    </w:p>
    <w:p w14:paraId="201C9335" w14:textId="77777777" w:rsidR="00202D12" w:rsidRPr="004879BE" w:rsidRDefault="00202D12" w:rsidP="00C54642">
      <w:pPr>
        <w:spacing w:line="360" w:lineRule="auto"/>
        <w:jc w:val="both"/>
      </w:pPr>
    </w:p>
    <w:p w14:paraId="03482762" w14:textId="1106F22A" w:rsidR="00202D12" w:rsidRPr="004879BE" w:rsidRDefault="004B3301" w:rsidP="00C54642">
      <w:pPr>
        <w:spacing w:line="360" w:lineRule="auto"/>
        <w:jc w:val="both"/>
        <w:rPr>
          <w:b/>
          <w:bCs/>
        </w:rPr>
      </w:pPr>
      <w:r w:rsidRPr="004879BE">
        <w:rPr>
          <w:b/>
          <w:bCs/>
        </w:rPr>
        <w:t>Discussion</w:t>
      </w:r>
    </w:p>
    <w:p w14:paraId="2EB3AD35" w14:textId="0FD51F56" w:rsidR="00031158" w:rsidRPr="005C6F0A" w:rsidRDefault="005835DD" w:rsidP="00031158">
      <w:pPr>
        <w:spacing w:line="360" w:lineRule="auto"/>
        <w:jc w:val="both"/>
        <w:rPr>
          <w:color w:val="000000" w:themeColor="text1"/>
        </w:rPr>
      </w:pPr>
      <w:r w:rsidRPr="004879BE">
        <w:t xml:space="preserve">FIFA </w:t>
      </w:r>
      <w:r w:rsidR="00D10A3F" w:rsidRPr="004879BE">
        <w:t>has identified women’s football as</w:t>
      </w:r>
      <w:r w:rsidRPr="004879BE">
        <w:t xml:space="preserve"> the single biggest opportunity for growth in football </w:t>
      </w:r>
      <w:r w:rsidR="00A554A2" w:rsidRPr="004879BE">
        <w:fldChar w:fldCharType="begin"/>
      </w:r>
      <w:r w:rsidR="00465800">
        <w:instrText xml:space="preserve"> ADDIN ZOTERO_ITEM CSL_CITATION {"citationID":"0krnBnWc","properties":{"formattedCitation":"[64]","plainCitation":"[64]","noteIndex":0},"citationItems":[{"id":703,"uris":["http://zotero.org/users/1516912/items/2DIMDPK7"],"itemData":{"id":703,"type":"article-magazine","container-title":"https://www.fifa.com/womens-football","title":"Accelerate the growth of women’s football","author":[{"family":"FIFA","given":""}],"issued":{"date-parts":[["2021"]]}}}],"schema":"https://github.com/citation-style-language/schema/raw/master/csl-citation.json"} </w:instrText>
      </w:r>
      <w:r w:rsidR="00A554A2" w:rsidRPr="004879BE">
        <w:fldChar w:fldCharType="separate"/>
      </w:r>
      <w:r w:rsidR="00465800">
        <w:rPr>
          <w:noProof/>
        </w:rPr>
        <w:t>[64]</w:t>
      </w:r>
      <w:r w:rsidR="00A554A2" w:rsidRPr="004879BE">
        <w:fldChar w:fldCharType="end"/>
      </w:r>
      <w:r w:rsidR="005434F2" w:rsidRPr="004879BE">
        <w:t xml:space="preserve">. </w:t>
      </w:r>
      <w:r w:rsidR="00ED0AB2" w:rsidRPr="004879BE">
        <w:t>With e</w:t>
      </w:r>
      <w:r w:rsidRPr="004879BE">
        <w:t xml:space="preserve">lite </w:t>
      </w:r>
      <w:r w:rsidRPr="005C6F0A">
        <w:rPr>
          <w:color w:val="000000" w:themeColor="text1"/>
        </w:rPr>
        <w:t xml:space="preserve">women’s </w:t>
      </w:r>
      <w:r w:rsidR="00ED0AB2" w:rsidRPr="005C6F0A">
        <w:rPr>
          <w:color w:val="000000" w:themeColor="text1"/>
        </w:rPr>
        <w:t>football</w:t>
      </w:r>
      <w:r w:rsidRPr="005C6F0A">
        <w:rPr>
          <w:color w:val="000000" w:themeColor="text1"/>
        </w:rPr>
        <w:t xml:space="preserve"> </w:t>
      </w:r>
      <w:r w:rsidR="00ED0AB2" w:rsidRPr="005C6F0A">
        <w:rPr>
          <w:color w:val="000000" w:themeColor="text1"/>
        </w:rPr>
        <w:t>demonstrating</w:t>
      </w:r>
      <w:r w:rsidRPr="005C6F0A">
        <w:rPr>
          <w:color w:val="000000" w:themeColor="text1"/>
        </w:rPr>
        <w:t xml:space="preserve"> recent growth in popularity</w:t>
      </w:r>
      <w:r w:rsidR="006722A6">
        <w:rPr>
          <w:color w:val="000000" w:themeColor="text1"/>
        </w:rPr>
        <w:t xml:space="preserve"> </w:t>
      </w:r>
      <w:r w:rsidR="008C7796" w:rsidRPr="005C6F0A">
        <w:rPr>
          <w:color w:val="000000" w:themeColor="text1"/>
        </w:rPr>
        <w:fldChar w:fldCharType="begin"/>
      </w:r>
      <w:r w:rsidR="00465800">
        <w:rPr>
          <w:color w:val="000000" w:themeColor="text1"/>
        </w:rPr>
        <w:instrText xml:space="preserve"> ADDIN ZOTERO_ITEM CSL_CITATION {"citationID":"m0RgMm4p","properties":{"formattedCitation":"[65]","plainCitation":"[65]","noteIndex":0},"citationItems":[{"id":32705,"uris":["http://zotero.org/users/1516912/items/UDPDGCXF"],"itemData":{"id":32705,"type":"document","title":"Women’s football across the national associations","URL":"https://www.uefa.com/MultimediaFiles/Download/Women/General/02/03/27/84/2032784_DOWNLOAD.pdf","author":[{"family":"UEFA","given":""}],"issued":{"date-parts":[["2017"]]}}}],"schema":"https://github.com/citation-style-language/schema/raw/master/csl-citation.json"} </w:instrText>
      </w:r>
      <w:r w:rsidR="008C7796" w:rsidRPr="005C6F0A">
        <w:rPr>
          <w:color w:val="000000" w:themeColor="text1"/>
        </w:rPr>
        <w:fldChar w:fldCharType="separate"/>
      </w:r>
      <w:r w:rsidR="00465800">
        <w:rPr>
          <w:noProof/>
          <w:color w:val="000000" w:themeColor="text1"/>
        </w:rPr>
        <w:t>[65]</w:t>
      </w:r>
      <w:r w:rsidR="008C7796" w:rsidRPr="005C6F0A">
        <w:rPr>
          <w:color w:val="000000" w:themeColor="text1"/>
        </w:rPr>
        <w:fldChar w:fldCharType="end"/>
      </w:r>
      <w:r w:rsidR="006722A6">
        <w:rPr>
          <w:color w:val="000000" w:themeColor="text1"/>
        </w:rPr>
        <w:t>,</w:t>
      </w:r>
      <w:r w:rsidR="00ED0AB2" w:rsidRPr="005C6F0A">
        <w:rPr>
          <w:color w:val="000000" w:themeColor="text1"/>
        </w:rPr>
        <w:t xml:space="preserve"> the sport is on a</w:t>
      </w:r>
      <w:r w:rsidR="00226C41" w:rsidRPr="005C6F0A">
        <w:rPr>
          <w:color w:val="000000" w:themeColor="text1"/>
        </w:rPr>
        <w:t>n</w:t>
      </w:r>
      <w:r w:rsidRPr="005C6F0A">
        <w:rPr>
          <w:color w:val="000000" w:themeColor="text1"/>
        </w:rPr>
        <w:t xml:space="preserve"> upward trajectory in terms of </w:t>
      </w:r>
      <w:r w:rsidR="00CB0F48" w:rsidRPr="005C6F0A">
        <w:rPr>
          <w:color w:val="000000" w:themeColor="text1"/>
        </w:rPr>
        <w:t>development and investment</w:t>
      </w:r>
      <w:r w:rsidRPr="005C6F0A">
        <w:rPr>
          <w:color w:val="000000" w:themeColor="text1"/>
        </w:rPr>
        <w:t>. Building on recent investment and popularity</w:t>
      </w:r>
      <w:r w:rsidR="00226C41" w:rsidRPr="005C6F0A">
        <w:rPr>
          <w:color w:val="000000" w:themeColor="text1"/>
        </w:rPr>
        <w:t>,</w:t>
      </w:r>
      <w:r w:rsidRPr="005C6F0A">
        <w:rPr>
          <w:color w:val="000000" w:themeColor="text1"/>
        </w:rPr>
        <w:t xml:space="preserve"> the elite women’s game has become increasingly professional </w:t>
      </w:r>
      <w:r w:rsidR="007C289D" w:rsidRPr="005C6F0A">
        <w:rPr>
          <w:color w:val="000000" w:themeColor="text1"/>
        </w:rPr>
        <w:fldChar w:fldCharType="begin"/>
      </w:r>
      <w:r w:rsidR="00465800">
        <w:rPr>
          <w:color w:val="000000" w:themeColor="text1"/>
        </w:rPr>
        <w:instrText xml:space="preserve"> ADDIN ZOTERO_ITEM CSL_CITATION {"citationID":"uPSJgpOd","properties":{"formattedCitation":"[66]","plainCitation":"[66]","noteIndex":0},"citationItems":[{"id":32706,"uris":["http://zotero.org/users/1516912/items/EXMB97UZ"],"itemData":{"id":32706,"type":"article-journal","container-title":"The International Journal of the History of Sport","DOI":"10.1080/09523367.2015.1004914","ISSN":"0952-3367","issue":"5","note":"publisher: Routledge\n_eprint: https://doi.org/10.1080/09523367.2015.1004914","page":"726-728","source":"Taylor and Francis+NEJM","title":"Globalising Women's Football: Europe, Migration and Professionalization","title-short":"Globalising Women's Football","volume":"32","author":[{"family":"Welford","given":"Jo"}],"issued":{"date-parts":[["2015",3,24]]}}}],"schema":"https://github.com/citation-style-language/schema/raw/master/csl-citation.json"} </w:instrText>
      </w:r>
      <w:r w:rsidR="007C289D" w:rsidRPr="005C6F0A">
        <w:rPr>
          <w:color w:val="000000" w:themeColor="text1"/>
        </w:rPr>
        <w:fldChar w:fldCharType="separate"/>
      </w:r>
      <w:r w:rsidR="00465800">
        <w:rPr>
          <w:noProof/>
          <w:color w:val="000000" w:themeColor="text1"/>
        </w:rPr>
        <w:t>[66]</w:t>
      </w:r>
      <w:r w:rsidR="007C289D" w:rsidRPr="005C6F0A">
        <w:rPr>
          <w:color w:val="000000" w:themeColor="text1"/>
        </w:rPr>
        <w:fldChar w:fldCharType="end"/>
      </w:r>
      <w:r w:rsidRPr="005C6F0A">
        <w:rPr>
          <w:color w:val="000000" w:themeColor="text1"/>
        </w:rPr>
        <w:t xml:space="preserve">. </w:t>
      </w:r>
      <w:r w:rsidR="003E7CA6" w:rsidRPr="005C6F0A">
        <w:rPr>
          <w:color w:val="000000" w:themeColor="text1"/>
        </w:rPr>
        <w:t>Still</w:t>
      </w:r>
      <w:r w:rsidRPr="005C6F0A">
        <w:rPr>
          <w:color w:val="000000" w:themeColor="text1"/>
        </w:rPr>
        <w:t xml:space="preserve">, the Fédération Internationale des Associations de Footballeurs Professionnels (FIFPro; World Players Union) recently reported </w:t>
      </w:r>
      <w:r w:rsidR="00C4509A" w:rsidRPr="005C6F0A">
        <w:rPr>
          <w:color w:val="000000" w:themeColor="text1"/>
        </w:rPr>
        <w:t>a need for more</w:t>
      </w:r>
      <w:r w:rsidRPr="005C6F0A">
        <w:rPr>
          <w:color w:val="000000" w:themeColor="text1"/>
        </w:rPr>
        <w:t xml:space="preserve"> investment and support if the women’s game </w:t>
      </w:r>
      <w:r w:rsidR="004F5E54" w:rsidRPr="005C6F0A">
        <w:rPr>
          <w:color w:val="000000" w:themeColor="text1"/>
        </w:rPr>
        <w:t>is</w:t>
      </w:r>
      <w:r w:rsidRPr="005C6F0A">
        <w:rPr>
          <w:color w:val="000000" w:themeColor="text1"/>
        </w:rPr>
        <w:t xml:space="preserve"> to develop to </w:t>
      </w:r>
      <w:r w:rsidR="004F5E54" w:rsidRPr="005C6F0A">
        <w:rPr>
          <w:color w:val="000000" w:themeColor="text1"/>
        </w:rPr>
        <w:t>its</w:t>
      </w:r>
      <w:r w:rsidRPr="005C6F0A">
        <w:rPr>
          <w:color w:val="000000" w:themeColor="text1"/>
        </w:rPr>
        <w:t xml:space="preserve"> full potential </w:t>
      </w:r>
      <w:r w:rsidR="00F925AE" w:rsidRPr="005C6F0A">
        <w:rPr>
          <w:color w:val="000000" w:themeColor="text1"/>
        </w:rPr>
        <w:fldChar w:fldCharType="begin"/>
      </w:r>
      <w:r w:rsidR="00465800">
        <w:rPr>
          <w:color w:val="000000" w:themeColor="text1"/>
        </w:rPr>
        <w:instrText xml:space="preserve"> ADDIN ZOTERO_ITEM CSL_CITATION {"citationID":"87MM3yL2","properties":{"formattedCitation":"[67]","plainCitation":"[67]","noteIndex":0},"citationItems":[{"id":772,"uris":["http://zotero.org/users/1516912/items/IZWM3SJW"],"itemData":{"id":772,"type":"book","title":"Raising our game. Women's Football Report. Accessed https://www.fifpro.org/media/vd1pbtbj/fifpro-womens-report_eng-lowres.pdf?fbclid=IwAR3925o7O74C14a3hQG7nYRthrHX6g9RyNPIXe1CGuKTsyD0KASKxIRDc4w","author":[{"family":"FIFPRO","given":""}],"issued":{"date-parts":[["2020"]]}}}],"schema":"https://github.com/citation-style-language/schema/raw/master/csl-citation.json"} </w:instrText>
      </w:r>
      <w:r w:rsidR="00F925AE" w:rsidRPr="005C6F0A">
        <w:rPr>
          <w:color w:val="000000" w:themeColor="text1"/>
        </w:rPr>
        <w:fldChar w:fldCharType="separate"/>
      </w:r>
      <w:r w:rsidR="00465800">
        <w:rPr>
          <w:noProof/>
          <w:color w:val="000000" w:themeColor="text1"/>
        </w:rPr>
        <w:t>[67]</w:t>
      </w:r>
      <w:r w:rsidR="00F925AE" w:rsidRPr="005C6F0A">
        <w:rPr>
          <w:color w:val="000000" w:themeColor="text1"/>
        </w:rPr>
        <w:fldChar w:fldCharType="end"/>
      </w:r>
      <w:r w:rsidRPr="005C6F0A">
        <w:rPr>
          <w:color w:val="000000" w:themeColor="text1"/>
        </w:rPr>
        <w:t>. As such, women’s football seems to hold a complex position with both opportunities and challenges on the horizon.</w:t>
      </w:r>
      <w:r w:rsidR="00D10A3F" w:rsidRPr="005C6F0A">
        <w:rPr>
          <w:color w:val="000000" w:themeColor="text1"/>
        </w:rPr>
        <w:t xml:space="preserve"> </w:t>
      </w:r>
      <w:r w:rsidR="004F5E54" w:rsidRPr="005C6F0A">
        <w:rPr>
          <w:color w:val="000000" w:themeColor="text1"/>
        </w:rPr>
        <w:t>Women footballers</w:t>
      </w:r>
      <w:r w:rsidR="006618A8" w:rsidRPr="005C6F0A">
        <w:rPr>
          <w:color w:val="000000" w:themeColor="text1"/>
        </w:rPr>
        <w:t xml:space="preserve"> are still not facing a level playing field and this is also evident from the sports technology perspective. </w:t>
      </w:r>
      <w:r w:rsidR="00202D12" w:rsidRPr="005C6F0A">
        <w:rPr>
          <w:color w:val="000000" w:themeColor="text1"/>
        </w:rPr>
        <w:t xml:space="preserve">Manufacturers are acknowledging this </w:t>
      </w:r>
      <w:r w:rsidR="0045629A" w:rsidRPr="005C6F0A">
        <w:rPr>
          <w:color w:val="000000" w:themeColor="text1"/>
        </w:rPr>
        <w:t>and a</w:t>
      </w:r>
      <w:r w:rsidR="00202D12" w:rsidRPr="005C6F0A">
        <w:rPr>
          <w:color w:val="000000" w:themeColor="text1"/>
        </w:rPr>
        <w:t xml:space="preserve"> positive shift in developing </w:t>
      </w:r>
      <w:r w:rsidR="000016F6" w:rsidRPr="005C6F0A">
        <w:rPr>
          <w:color w:val="000000" w:themeColor="text1"/>
        </w:rPr>
        <w:t>women’s</w:t>
      </w:r>
      <w:r w:rsidR="00202D12" w:rsidRPr="005C6F0A">
        <w:rPr>
          <w:color w:val="000000" w:themeColor="text1"/>
        </w:rPr>
        <w:t xml:space="preserve"> specific football technology is happening. </w:t>
      </w:r>
      <w:r w:rsidR="004F5E54" w:rsidRPr="005C6F0A">
        <w:rPr>
          <w:color w:val="000000" w:themeColor="text1"/>
        </w:rPr>
        <w:t>Though, d</w:t>
      </w:r>
      <w:r w:rsidR="00031158" w:rsidRPr="005C6F0A">
        <w:rPr>
          <w:color w:val="000000" w:themeColor="text1"/>
        </w:rPr>
        <w:t>ue to a lack of research (with data often being extrapolated f</w:t>
      </w:r>
      <w:r w:rsidR="004F5E54" w:rsidRPr="005C6F0A">
        <w:rPr>
          <w:color w:val="000000" w:themeColor="text1"/>
        </w:rPr>
        <w:t>ro</w:t>
      </w:r>
      <w:r w:rsidR="00031158" w:rsidRPr="005C6F0A">
        <w:rPr>
          <w:color w:val="000000" w:themeColor="text1"/>
        </w:rPr>
        <w:t xml:space="preserve">m men to women) not enough is known about the specific challenges facing elite </w:t>
      </w:r>
      <w:r w:rsidR="000016F6" w:rsidRPr="005C6F0A">
        <w:rPr>
          <w:color w:val="000000" w:themeColor="text1"/>
        </w:rPr>
        <w:t>women</w:t>
      </w:r>
      <w:r w:rsidR="00031158" w:rsidRPr="005C6F0A">
        <w:rPr>
          <w:color w:val="000000" w:themeColor="text1"/>
        </w:rPr>
        <w:t xml:space="preserve"> football players, thus technology advancements are limited</w:t>
      </w:r>
      <w:r w:rsidR="006618A8" w:rsidRPr="005C6F0A">
        <w:rPr>
          <w:color w:val="000000" w:themeColor="text1"/>
        </w:rPr>
        <w:t xml:space="preserve"> by the level of research conducted</w:t>
      </w:r>
      <w:r w:rsidR="00031158" w:rsidRPr="005C6F0A">
        <w:rPr>
          <w:color w:val="000000" w:themeColor="text1"/>
        </w:rPr>
        <w:t xml:space="preserve">. </w:t>
      </w:r>
    </w:p>
    <w:p w14:paraId="1B6D8724" w14:textId="5DF08662" w:rsidR="00A9037B" w:rsidRPr="004879BE" w:rsidRDefault="006618A8" w:rsidP="00723928">
      <w:pPr>
        <w:spacing w:line="360" w:lineRule="auto"/>
        <w:jc w:val="both"/>
      </w:pPr>
      <w:r w:rsidRPr="005C6F0A">
        <w:rPr>
          <w:color w:val="000000" w:themeColor="text1"/>
        </w:rPr>
        <w:t>To overcome th</w:t>
      </w:r>
      <w:r w:rsidR="000701EB" w:rsidRPr="005C6F0A">
        <w:rPr>
          <w:color w:val="000000" w:themeColor="text1"/>
        </w:rPr>
        <w:t>ese challenges</w:t>
      </w:r>
      <w:r w:rsidRPr="005C6F0A">
        <w:rPr>
          <w:color w:val="000000" w:themeColor="text1"/>
        </w:rPr>
        <w:t xml:space="preserve">, </w:t>
      </w:r>
      <w:r w:rsidR="00202D12" w:rsidRPr="005C6F0A">
        <w:rPr>
          <w:color w:val="000000" w:themeColor="text1"/>
        </w:rPr>
        <w:t xml:space="preserve">more products based on an enhanced understanding of </w:t>
      </w:r>
      <w:r w:rsidR="000016F6" w:rsidRPr="005C6F0A">
        <w:rPr>
          <w:color w:val="000000" w:themeColor="text1"/>
        </w:rPr>
        <w:t>women’s</w:t>
      </w:r>
      <w:r w:rsidR="00202D12" w:rsidRPr="005C6F0A">
        <w:rPr>
          <w:color w:val="000000" w:themeColor="text1"/>
        </w:rPr>
        <w:t xml:space="preserve"> specific needs are required to optimise performance, safety, and the overall experience for </w:t>
      </w:r>
      <w:r w:rsidR="000016F6" w:rsidRPr="005C6F0A">
        <w:rPr>
          <w:color w:val="000000" w:themeColor="text1"/>
        </w:rPr>
        <w:t>women’s</w:t>
      </w:r>
      <w:r w:rsidR="00202D12" w:rsidRPr="005C6F0A">
        <w:rPr>
          <w:color w:val="000000" w:themeColor="text1"/>
        </w:rPr>
        <w:t xml:space="preserve"> footballers</w:t>
      </w:r>
      <w:r w:rsidR="0045629A" w:rsidRPr="005C6F0A">
        <w:rPr>
          <w:color w:val="000000" w:themeColor="text1"/>
        </w:rPr>
        <w:t xml:space="preserve">. </w:t>
      </w:r>
      <w:r w:rsidRPr="005C6F0A">
        <w:rPr>
          <w:color w:val="000000" w:themeColor="text1"/>
        </w:rPr>
        <w:t>Advancements are being made, but</w:t>
      </w:r>
      <w:r w:rsidR="000701EB" w:rsidRPr="005C6F0A">
        <w:rPr>
          <w:color w:val="000000" w:themeColor="text1"/>
        </w:rPr>
        <w:t xml:space="preserve"> these are</w:t>
      </w:r>
      <w:r w:rsidRPr="005C6F0A">
        <w:rPr>
          <w:color w:val="000000" w:themeColor="text1"/>
        </w:rPr>
        <w:t xml:space="preserve"> often reliant on anecdotal evidence (as highlighted fr</w:t>
      </w:r>
      <w:r w:rsidR="00AE7FC3" w:rsidRPr="005C6F0A">
        <w:rPr>
          <w:color w:val="000000" w:themeColor="text1"/>
        </w:rPr>
        <w:t>o</w:t>
      </w:r>
      <w:r w:rsidRPr="005C6F0A">
        <w:rPr>
          <w:color w:val="000000" w:themeColor="text1"/>
        </w:rPr>
        <w:t xml:space="preserve">m this paper). A concerted effort is therefore needed from a research perspective to establish an evidence base to inform development of technologies that optimise performance and health. </w:t>
      </w:r>
      <w:r w:rsidR="0045629A" w:rsidRPr="005C6F0A">
        <w:rPr>
          <w:color w:val="000000" w:themeColor="text1"/>
        </w:rPr>
        <w:t>Th</w:t>
      </w:r>
      <w:r w:rsidR="00AE7FC3" w:rsidRPr="005C6F0A">
        <w:rPr>
          <w:color w:val="000000" w:themeColor="text1"/>
        </w:rPr>
        <w:t>e authors of this</w:t>
      </w:r>
      <w:r w:rsidR="0045629A" w:rsidRPr="005C6F0A">
        <w:rPr>
          <w:color w:val="000000" w:themeColor="text1"/>
        </w:rPr>
        <w:t xml:space="preserve"> paper </w:t>
      </w:r>
      <w:r w:rsidR="00AE7FC3" w:rsidRPr="005C6F0A">
        <w:rPr>
          <w:color w:val="000000" w:themeColor="text1"/>
        </w:rPr>
        <w:t>aimed</w:t>
      </w:r>
      <w:r w:rsidR="0045629A" w:rsidRPr="005C6F0A">
        <w:rPr>
          <w:color w:val="000000" w:themeColor="text1"/>
        </w:rPr>
        <w:t xml:space="preserve"> to highlight </w:t>
      </w:r>
      <w:r w:rsidRPr="005C6F0A">
        <w:rPr>
          <w:color w:val="000000" w:themeColor="text1"/>
        </w:rPr>
        <w:t xml:space="preserve">essential </w:t>
      </w:r>
      <w:r w:rsidR="0045629A" w:rsidRPr="005C6F0A">
        <w:rPr>
          <w:color w:val="000000" w:themeColor="text1"/>
        </w:rPr>
        <w:t>gaps in research and production</w:t>
      </w:r>
      <w:r w:rsidRPr="005C6F0A">
        <w:rPr>
          <w:color w:val="000000" w:themeColor="text1"/>
        </w:rPr>
        <w:t xml:space="preserve"> </w:t>
      </w:r>
      <w:r w:rsidRPr="004879BE">
        <w:t>of technology for elite women’s football</w:t>
      </w:r>
      <w:r w:rsidR="0045629A" w:rsidRPr="004879BE">
        <w:t xml:space="preserve">, which can help steer the directions of women’s football attention in sports engineering research and manufacturing. </w:t>
      </w:r>
    </w:p>
    <w:p w14:paraId="2504785F" w14:textId="0E53E2DC" w:rsidR="00A9037B" w:rsidRPr="004879BE" w:rsidRDefault="00A9037B" w:rsidP="00723928">
      <w:pPr>
        <w:spacing w:line="360" w:lineRule="auto"/>
        <w:jc w:val="both"/>
      </w:pPr>
    </w:p>
    <w:p w14:paraId="4332D5E2" w14:textId="25D6223C" w:rsidR="007B1E55" w:rsidRPr="004879BE" w:rsidRDefault="007B1E55" w:rsidP="00723928">
      <w:pPr>
        <w:spacing w:line="360" w:lineRule="auto"/>
        <w:jc w:val="both"/>
      </w:pPr>
      <w:r w:rsidRPr="004879BE">
        <w:rPr>
          <w:b/>
          <w:bCs/>
        </w:rPr>
        <w:t>Conclusion</w:t>
      </w:r>
    </w:p>
    <w:p w14:paraId="22EC0F9F" w14:textId="7991EF7E" w:rsidR="007B1E55" w:rsidRPr="004879BE" w:rsidRDefault="00F75997" w:rsidP="00723928">
      <w:pPr>
        <w:spacing w:line="360" w:lineRule="auto"/>
        <w:jc w:val="both"/>
      </w:pPr>
      <w:r w:rsidRPr="004879BE">
        <w:t xml:space="preserve">Elite women’s football keeps growing and so do the requirements for football technology and engineering designed for </w:t>
      </w:r>
      <w:r w:rsidR="000016F6">
        <w:t>women</w:t>
      </w:r>
      <w:r w:rsidRPr="004879BE">
        <w:t xml:space="preserve">. </w:t>
      </w:r>
      <w:r w:rsidR="00985A00" w:rsidRPr="004879BE">
        <w:t xml:space="preserve">We hope this paper has provided researchers and manufacturers with inspiration and insight into the requirements desired from the elite women’s football </w:t>
      </w:r>
      <w:r w:rsidR="00985A00" w:rsidRPr="005C6F0A">
        <w:rPr>
          <w:color w:val="000000" w:themeColor="text1"/>
        </w:rPr>
        <w:t xml:space="preserve">world. </w:t>
      </w:r>
      <w:r w:rsidR="0083544F" w:rsidRPr="005C6F0A">
        <w:rPr>
          <w:color w:val="000000" w:themeColor="text1"/>
        </w:rPr>
        <w:t xml:space="preserve">As addressed, this industry is </w:t>
      </w:r>
      <w:r w:rsidR="002563D7" w:rsidRPr="005C6F0A">
        <w:rPr>
          <w:color w:val="000000" w:themeColor="text1"/>
        </w:rPr>
        <w:t xml:space="preserve">in rapid </w:t>
      </w:r>
      <w:r w:rsidR="007646EF" w:rsidRPr="005C6F0A">
        <w:rPr>
          <w:color w:val="000000" w:themeColor="text1"/>
        </w:rPr>
        <w:t xml:space="preserve">development and there are multiple issues still to be </w:t>
      </w:r>
      <w:r w:rsidR="00AE7FC3" w:rsidRPr="005C6F0A">
        <w:rPr>
          <w:color w:val="000000" w:themeColor="text1"/>
        </w:rPr>
        <w:t>tackled</w:t>
      </w:r>
      <w:r w:rsidR="002563D7" w:rsidRPr="005C6F0A">
        <w:rPr>
          <w:color w:val="000000" w:themeColor="text1"/>
        </w:rPr>
        <w:t xml:space="preserve">. Though </w:t>
      </w:r>
      <w:r w:rsidR="002563D7" w:rsidRPr="004879BE">
        <w:t xml:space="preserve">as a final remark, </w:t>
      </w:r>
      <w:r w:rsidR="007646EF" w:rsidRPr="004879BE">
        <w:t xml:space="preserve">a general appreciation for the </w:t>
      </w:r>
      <w:r w:rsidR="007646EF" w:rsidRPr="004879BE">
        <w:lastRenderedPageBreak/>
        <w:t xml:space="preserve">current efforts </w:t>
      </w:r>
      <w:r w:rsidR="00DD0A4B" w:rsidRPr="004879BE">
        <w:t xml:space="preserve">made </w:t>
      </w:r>
      <w:r w:rsidR="007646EF" w:rsidRPr="004879BE">
        <w:t xml:space="preserve">and increase in attention </w:t>
      </w:r>
      <w:r w:rsidR="00DD0A4B" w:rsidRPr="004879BE">
        <w:t xml:space="preserve">from manufacturers and researchers </w:t>
      </w:r>
      <w:r w:rsidR="00AE7FC3" w:rsidRPr="00732902">
        <w:rPr>
          <w:color w:val="000000" w:themeColor="text1"/>
        </w:rPr>
        <w:t>can</w:t>
      </w:r>
      <w:r w:rsidR="007646EF" w:rsidRPr="00732902">
        <w:rPr>
          <w:color w:val="000000" w:themeColor="text1"/>
        </w:rPr>
        <w:t xml:space="preserve"> </w:t>
      </w:r>
      <w:r w:rsidR="007646EF" w:rsidRPr="004879BE">
        <w:t>also be mentioned</w:t>
      </w:r>
      <w:r w:rsidR="00DD0A4B" w:rsidRPr="004879BE">
        <w:t>.</w:t>
      </w:r>
    </w:p>
    <w:p w14:paraId="4900603D" w14:textId="77777777" w:rsidR="00A9037B" w:rsidRPr="004879BE" w:rsidRDefault="00A9037B" w:rsidP="00723928">
      <w:pPr>
        <w:spacing w:line="360" w:lineRule="auto"/>
        <w:jc w:val="both"/>
      </w:pPr>
    </w:p>
    <w:p w14:paraId="4190CED4" w14:textId="6D86B509" w:rsidR="00A9037B" w:rsidRPr="004879BE" w:rsidRDefault="00A9037B" w:rsidP="00A9037B">
      <w:pPr>
        <w:spacing w:line="360" w:lineRule="auto"/>
        <w:jc w:val="both"/>
        <w:rPr>
          <w:bCs/>
          <w:iCs/>
        </w:rPr>
      </w:pPr>
      <w:r w:rsidRPr="004879BE">
        <w:rPr>
          <w:b/>
          <w:i/>
        </w:rPr>
        <w:t>Compliance with ethical standards</w:t>
      </w:r>
    </w:p>
    <w:p w14:paraId="6B5B6AE3" w14:textId="5A43CCBD" w:rsidR="00A9037B" w:rsidRPr="004879BE" w:rsidRDefault="00DD1547" w:rsidP="00A9037B">
      <w:pPr>
        <w:spacing w:line="360" w:lineRule="auto"/>
        <w:jc w:val="both"/>
        <w:rPr>
          <w:bCs/>
          <w:iCs/>
        </w:rPr>
      </w:pPr>
      <w:r w:rsidRPr="004879BE">
        <w:rPr>
          <w:bCs/>
          <w:iCs/>
        </w:rPr>
        <w:t xml:space="preserve">Not applicable. </w:t>
      </w:r>
    </w:p>
    <w:p w14:paraId="7612680A" w14:textId="77777777" w:rsidR="00DD1547" w:rsidRPr="004879BE" w:rsidRDefault="00DD1547" w:rsidP="00A9037B">
      <w:pPr>
        <w:spacing w:line="360" w:lineRule="auto"/>
        <w:jc w:val="both"/>
        <w:rPr>
          <w:bCs/>
          <w:iCs/>
        </w:rPr>
      </w:pPr>
    </w:p>
    <w:p w14:paraId="2D20786F" w14:textId="0AA14E17" w:rsidR="00A9037B" w:rsidRPr="004879BE" w:rsidRDefault="00A9037B" w:rsidP="00A9037B">
      <w:pPr>
        <w:spacing w:line="360" w:lineRule="auto"/>
        <w:jc w:val="both"/>
        <w:rPr>
          <w:b/>
          <w:i/>
        </w:rPr>
      </w:pPr>
      <w:r w:rsidRPr="004879BE">
        <w:rPr>
          <w:b/>
          <w:i/>
        </w:rPr>
        <w:t>Funding</w:t>
      </w:r>
    </w:p>
    <w:p w14:paraId="51B8F870" w14:textId="0ED25652" w:rsidR="00A9037B" w:rsidRPr="004879BE" w:rsidRDefault="00DD1547" w:rsidP="00A9037B">
      <w:pPr>
        <w:spacing w:line="360" w:lineRule="auto"/>
        <w:jc w:val="both"/>
        <w:rPr>
          <w:bCs/>
          <w:iCs/>
        </w:rPr>
      </w:pPr>
      <w:r w:rsidRPr="004879BE">
        <w:rPr>
          <w:bCs/>
          <w:iCs/>
        </w:rPr>
        <w:t>None.</w:t>
      </w:r>
    </w:p>
    <w:p w14:paraId="36464A54" w14:textId="77777777" w:rsidR="00DD1547" w:rsidRPr="004879BE" w:rsidRDefault="00DD1547" w:rsidP="00A9037B">
      <w:pPr>
        <w:spacing w:line="360" w:lineRule="auto"/>
        <w:jc w:val="both"/>
        <w:rPr>
          <w:bCs/>
          <w:iCs/>
        </w:rPr>
      </w:pPr>
    </w:p>
    <w:p w14:paraId="14BB5AD3" w14:textId="77777777" w:rsidR="00DD1547" w:rsidRPr="004879BE" w:rsidRDefault="00A9037B" w:rsidP="00945476">
      <w:pPr>
        <w:spacing w:line="360" w:lineRule="auto"/>
        <w:jc w:val="both"/>
        <w:rPr>
          <w:b/>
          <w:i/>
        </w:rPr>
      </w:pPr>
      <w:r w:rsidRPr="004879BE">
        <w:rPr>
          <w:b/>
          <w:i/>
        </w:rPr>
        <w:t>Conflict of Interest</w:t>
      </w:r>
    </w:p>
    <w:p w14:paraId="497DB3D6" w14:textId="6D3F66A9" w:rsidR="003D4192" w:rsidRPr="004879BE" w:rsidRDefault="00167AC0" w:rsidP="00945476">
      <w:pPr>
        <w:spacing w:line="360" w:lineRule="auto"/>
        <w:rPr>
          <w:bCs/>
          <w:iCs/>
        </w:rPr>
      </w:pPr>
      <w:r w:rsidRPr="004879BE">
        <w:rPr>
          <w:bCs/>
          <w:iCs/>
        </w:rPr>
        <w:t>Four authors</w:t>
      </w:r>
      <w:r w:rsidR="003D4192" w:rsidRPr="004879BE">
        <w:rPr>
          <w:bCs/>
          <w:iCs/>
        </w:rPr>
        <w:t xml:space="preserve"> have received funding from sports technology companies for research purposes.</w:t>
      </w:r>
    </w:p>
    <w:p w14:paraId="7668EB29" w14:textId="69661893" w:rsidR="003D4192" w:rsidRPr="004879BE" w:rsidRDefault="00167AC0" w:rsidP="00945476">
      <w:pPr>
        <w:spacing w:line="360" w:lineRule="auto"/>
        <w:jc w:val="both"/>
        <w:rPr>
          <w:bCs/>
          <w:iCs/>
        </w:rPr>
      </w:pPr>
      <w:r w:rsidRPr="004879BE">
        <w:rPr>
          <w:bCs/>
          <w:iCs/>
        </w:rPr>
        <w:t>Six authors</w:t>
      </w:r>
      <w:r w:rsidR="003D4192" w:rsidRPr="004879BE">
        <w:rPr>
          <w:bCs/>
          <w:iCs/>
        </w:rPr>
        <w:t xml:space="preserve"> are or have recently worked on elite women’s football for teams sponsored by sports technology companies.</w:t>
      </w:r>
    </w:p>
    <w:p w14:paraId="194986E2" w14:textId="0E8195B7" w:rsidR="00202D12" w:rsidRPr="004879BE" w:rsidRDefault="00167AC0" w:rsidP="00945476">
      <w:pPr>
        <w:spacing w:line="360" w:lineRule="auto"/>
      </w:pPr>
      <w:r w:rsidRPr="004879BE">
        <w:rPr>
          <w:bCs/>
          <w:iCs/>
        </w:rPr>
        <w:t>One author</w:t>
      </w:r>
      <w:r w:rsidR="003D4192" w:rsidRPr="004879BE">
        <w:rPr>
          <w:bCs/>
          <w:iCs/>
        </w:rPr>
        <w:t xml:space="preserve"> is a professional player and is sponsored by Nike.</w:t>
      </w:r>
      <w:r w:rsidR="00202D12" w:rsidRPr="004879BE">
        <w:rPr>
          <w:b/>
          <w:i/>
        </w:rPr>
        <w:br w:type="page"/>
      </w:r>
    </w:p>
    <w:p w14:paraId="34C84F2A" w14:textId="77777777" w:rsidR="00202D12" w:rsidRPr="004879BE" w:rsidRDefault="00202D12" w:rsidP="00202D12">
      <w:pPr>
        <w:pBdr>
          <w:bottom w:val="single" w:sz="12" w:space="1" w:color="auto"/>
        </w:pBdr>
        <w:jc w:val="both"/>
        <w:rPr>
          <w:b/>
          <w:bCs/>
        </w:rPr>
      </w:pPr>
      <w:r w:rsidRPr="004879BE">
        <w:rPr>
          <w:b/>
          <w:bCs/>
        </w:rPr>
        <w:lastRenderedPageBreak/>
        <w:t>REFERENCE LIST</w:t>
      </w:r>
    </w:p>
    <w:p w14:paraId="632A02D2" w14:textId="30A3F3B3" w:rsidR="00465800" w:rsidRPr="00465800" w:rsidRDefault="00EF3ECF" w:rsidP="00465800">
      <w:pPr>
        <w:pStyle w:val="Bibliography"/>
      </w:pPr>
      <w:r w:rsidRPr="004879BE">
        <w:fldChar w:fldCharType="begin"/>
      </w:r>
      <w:r w:rsidR="00252DCC" w:rsidRPr="004879BE">
        <w:instrText xml:space="preserve"> ADDIN ZOTERO_BIBL {"uncited":[],"omitted":[],"custom":[]} CSL_BIBLIOGRAPHY </w:instrText>
      </w:r>
      <w:r w:rsidRPr="004879BE">
        <w:fldChar w:fldCharType="separate"/>
      </w:r>
      <w:r w:rsidR="00465800" w:rsidRPr="00465800">
        <w:t xml:space="preserve">1. </w:t>
      </w:r>
      <w:r w:rsidR="00465800" w:rsidRPr="00465800">
        <w:tab/>
        <w:t xml:space="preserve">UEFA (2022) </w:t>
      </w:r>
      <w:r w:rsidR="000F45FC" w:rsidRPr="00465800">
        <w:t>the business case for women’s football</w:t>
      </w:r>
      <w:r w:rsidR="00465800" w:rsidRPr="00465800">
        <w:t>. Httpseditorialuefacomresources0278-15e121074702-C9be7dcd0a29-1000businesscaseforwomensfootball-Externalreport1pdf</w:t>
      </w:r>
    </w:p>
    <w:p w14:paraId="5DBB2FDE" w14:textId="77777777" w:rsidR="00465800" w:rsidRPr="00465800" w:rsidRDefault="00465800" w:rsidP="00465800">
      <w:pPr>
        <w:pStyle w:val="Bibliography"/>
      </w:pPr>
      <w:r w:rsidRPr="00465800">
        <w:t xml:space="preserve">2. </w:t>
      </w:r>
      <w:r w:rsidRPr="00465800">
        <w:tab/>
        <w:t>Benson E, Rajulu S (2009) Complexity of Sizing for Space Suit Applications. In: Duffy VG (ed) Digital Human Modeling. Springer, Berlin, Heidelberg, pp 599–607</w:t>
      </w:r>
    </w:p>
    <w:p w14:paraId="712841F8" w14:textId="77777777" w:rsidR="00465800" w:rsidRPr="00465800" w:rsidRDefault="00465800" w:rsidP="00465800">
      <w:pPr>
        <w:pStyle w:val="Bibliography"/>
      </w:pPr>
      <w:r w:rsidRPr="00465800">
        <w:t xml:space="preserve">3. </w:t>
      </w:r>
      <w:r w:rsidRPr="00465800">
        <w:tab/>
        <w:t>Kahlenberg B, Corroll D, Cristea O, et al (2021) Urologic Innovation in the Spaceflight Environment: Challenges, Opportunities, and Future Directions. Med Res Arch 9:1–18</w:t>
      </w:r>
    </w:p>
    <w:p w14:paraId="3077BDA2" w14:textId="77777777" w:rsidR="00465800" w:rsidRPr="00465800" w:rsidRDefault="00465800" w:rsidP="00465800">
      <w:pPr>
        <w:pStyle w:val="Bibliography"/>
      </w:pPr>
      <w:r w:rsidRPr="00465800">
        <w:t xml:space="preserve">4. </w:t>
      </w:r>
      <w:r w:rsidRPr="00465800">
        <w:tab/>
        <w:t>Ascott A, Crowest P, de Sausmarez E, et al (2021) Respiratory personal protective equipment for healthcare workers: impact of sex differences on respirator fit test results. BJA Br J Anaesth 126:e48–e49. https://doi.org/10.1016/j.bja.2020.10.016</w:t>
      </w:r>
    </w:p>
    <w:p w14:paraId="7CB2B11C" w14:textId="77777777" w:rsidR="00465800" w:rsidRPr="00465800" w:rsidRDefault="00465800" w:rsidP="00465800">
      <w:pPr>
        <w:pStyle w:val="Bibliography"/>
      </w:pPr>
      <w:r w:rsidRPr="00465800">
        <w:t xml:space="preserve">5. </w:t>
      </w:r>
      <w:r w:rsidRPr="00465800">
        <w:tab/>
        <w:t>Okholm Kryger K, Wang A, Mehta R, et al (2022) Can we evidence-base injury prevention and management in women’s football? A scoping review. Res Sports Med 0:1–16. https://doi.org/10.1080/15438627.2022.2038161</w:t>
      </w:r>
    </w:p>
    <w:p w14:paraId="6E418764" w14:textId="77777777" w:rsidR="00465800" w:rsidRPr="00465800" w:rsidRDefault="00465800" w:rsidP="00465800">
      <w:pPr>
        <w:pStyle w:val="Bibliography"/>
      </w:pPr>
      <w:r w:rsidRPr="00465800">
        <w:t xml:space="preserve">6. </w:t>
      </w:r>
      <w:r w:rsidRPr="00465800">
        <w:tab/>
        <w:t>Almulla J, Takiddin A, Househ M (2020) The use of technology in tracking soccer players’ health performance: a scoping review. BMC Med Inform Decis Mak 20:184. https://doi.org/10.1186/s12911-020-01156-4</w:t>
      </w:r>
    </w:p>
    <w:p w14:paraId="62F3E9DB" w14:textId="77777777" w:rsidR="00465800" w:rsidRPr="00465800" w:rsidRDefault="00465800" w:rsidP="00465800">
      <w:pPr>
        <w:pStyle w:val="Bibliography"/>
      </w:pPr>
      <w:r w:rsidRPr="00465800">
        <w:t xml:space="preserve">7. </w:t>
      </w:r>
      <w:r w:rsidRPr="00465800">
        <w:tab/>
        <w:t>Kulessa DJ, Gollhofer A, Gehring D (2017) The influence of football shoe characteristics on athletic performance and injury risk – a review. Footwear Sci 9:49–63. https://doi.org/10.1080/19424280.2017.1284273</w:t>
      </w:r>
    </w:p>
    <w:p w14:paraId="425F715E" w14:textId="77777777" w:rsidR="00465800" w:rsidRPr="00465800" w:rsidRDefault="00465800" w:rsidP="00465800">
      <w:pPr>
        <w:pStyle w:val="Bibliography"/>
      </w:pPr>
      <w:r w:rsidRPr="00465800">
        <w:t xml:space="preserve">8. </w:t>
      </w:r>
      <w:r w:rsidRPr="00465800">
        <w:tab/>
        <w:t>Reilly T, Gilbourne D (2003) Science and football: a review of applied research in the football codes. J Sports Sci 21:693–705. https://doi.org/10.1080/0264041031000102105</w:t>
      </w:r>
    </w:p>
    <w:p w14:paraId="628CF1D2" w14:textId="77777777" w:rsidR="00465800" w:rsidRPr="00465800" w:rsidRDefault="00465800" w:rsidP="00465800">
      <w:pPr>
        <w:pStyle w:val="Bibliography"/>
      </w:pPr>
      <w:r w:rsidRPr="00465800">
        <w:t xml:space="preserve">9. </w:t>
      </w:r>
      <w:r w:rsidRPr="00465800">
        <w:tab/>
        <w:t>Garry T (2022) FA to consider white shorts U-turn after England’s women raise period fears. The Telegraph</w:t>
      </w:r>
    </w:p>
    <w:p w14:paraId="5425FADA" w14:textId="77777777" w:rsidR="00465800" w:rsidRPr="00465800" w:rsidRDefault="00465800" w:rsidP="00465800">
      <w:pPr>
        <w:pStyle w:val="Bibliography"/>
      </w:pPr>
      <w:r w:rsidRPr="00465800">
        <w:t xml:space="preserve">10. </w:t>
      </w:r>
      <w:r w:rsidRPr="00465800">
        <w:tab/>
        <w:t>Kessel A (2018) If the boot doesn’t fit then female footballers should have an alternative. The Guardian</w:t>
      </w:r>
    </w:p>
    <w:p w14:paraId="501556CF" w14:textId="77777777" w:rsidR="00465800" w:rsidRPr="00465800" w:rsidRDefault="00465800" w:rsidP="00465800">
      <w:pPr>
        <w:pStyle w:val="Bibliography"/>
      </w:pPr>
      <w:r w:rsidRPr="00465800">
        <w:t xml:space="preserve">11. </w:t>
      </w:r>
      <w:r w:rsidRPr="00465800">
        <w:tab/>
        <w:t>Christenson M (2019) England women reveal bespoke new kit for 2019 World Cup. The Guardian</w:t>
      </w:r>
    </w:p>
    <w:p w14:paraId="5DB02654" w14:textId="77777777" w:rsidR="00465800" w:rsidRPr="00465800" w:rsidRDefault="00465800" w:rsidP="00465800">
      <w:pPr>
        <w:pStyle w:val="Bibliography"/>
      </w:pPr>
      <w:r w:rsidRPr="00465800">
        <w:t xml:space="preserve">12. </w:t>
      </w:r>
      <w:r w:rsidRPr="00465800">
        <w:tab/>
        <w:t>Weaving C (2017) Breaking Down the Myth and Curse of Women Athletes: Enough is Enough, Period. Women Sport Phys Act J 25:43–49. https://doi.org/10.1123/wspaj.2016-0010</w:t>
      </w:r>
    </w:p>
    <w:p w14:paraId="49BB4A45" w14:textId="77777777" w:rsidR="00465800" w:rsidRPr="00465800" w:rsidRDefault="00465800" w:rsidP="00465800">
      <w:pPr>
        <w:pStyle w:val="Bibliography"/>
      </w:pPr>
      <w:r w:rsidRPr="00465800">
        <w:t xml:space="preserve">13. </w:t>
      </w:r>
      <w:r w:rsidRPr="00465800">
        <w:tab/>
        <w:t>Findlay RJ, Macrae EHR, Whyte IY, et al (2020) How the menstrual cycle and menstruation affect sporting performance: experiences and perceptions of elite female rugby players. Br J Sports Med 54:1108–1113. https://doi.org/10.1136/bjsports-2019-101486</w:t>
      </w:r>
    </w:p>
    <w:p w14:paraId="311D062B" w14:textId="77777777" w:rsidR="00465800" w:rsidRPr="00465800" w:rsidRDefault="00465800" w:rsidP="00465800">
      <w:pPr>
        <w:pStyle w:val="Bibliography"/>
      </w:pPr>
      <w:r w:rsidRPr="00465800">
        <w:t xml:space="preserve">14. </w:t>
      </w:r>
      <w:r w:rsidRPr="00465800">
        <w:tab/>
        <w:t>Ahmad A (2011) British football: where are the Muslim female footballers? Exploring the connections between gender, ethnicity and Islam. Soccer Soc 12:443–456. https://doi.org/10.1080/14660970.2011.568110</w:t>
      </w:r>
    </w:p>
    <w:p w14:paraId="418275F0" w14:textId="77777777" w:rsidR="00465800" w:rsidRPr="00465800" w:rsidRDefault="00465800" w:rsidP="00465800">
      <w:pPr>
        <w:pStyle w:val="Bibliography"/>
      </w:pPr>
      <w:r w:rsidRPr="00465800">
        <w:lastRenderedPageBreak/>
        <w:t xml:space="preserve">15. </w:t>
      </w:r>
      <w:r w:rsidRPr="00465800">
        <w:tab/>
        <w:t>Ryan CR (2012) The politics of FIFA and the Hijab. In: Foreign Policy. https://foreignpolicy.com/2012/02/28/the-politics-of-fifa-and-the-hijab/. Accessed 28 Feb 2022</w:t>
      </w:r>
    </w:p>
    <w:p w14:paraId="44F35B9E" w14:textId="77777777" w:rsidR="00465800" w:rsidRPr="00465800" w:rsidRDefault="00465800" w:rsidP="00465800">
      <w:pPr>
        <w:pStyle w:val="Bibliography"/>
      </w:pPr>
      <w:r w:rsidRPr="00465800">
        <w:t xml:space="preserve">16. </w:t>
      </w:r>
      <w:r w:rsidRPr="00465800">
        <w:tab/>
        <w:t>Prouse C (2015) Harnessing the hijab: the emergence of the Muslim Female Footballer through international sport governance. Gend Place Cult 22:20–36. https://doi.org/10.1080/0966369X.2013.832664</w:t>
      </w:r>
    </w:p>
    <w:p w14:paraId="470E97A9" w14:textId="77777777" w:rsidR="00465800" w:rsidRPr="00465800" w:rsidRDefault="00465800" w:rsidP="00465800">
      <w:pPr>
        <w:pStyle w:val="Bibliography"/>
      </w:pPr>
      <w:r w:rsidRPr="00465800">
        <w:t xml:space="preserve">17. </w:t>
      </w:r>
      <w:r w:rsidRPr="00465800">
        <w:tab/>
        <w:t>Al Saied N, Creedon P (2021) Chapter 4: Women’s Sports and Fashion in Arab Gulf Countries. In: Fuller LK (ed) Sportswomen’s Apparel Around the World: Uniformly Discussed. Springer International Publishing, Cham, pp 69–82</w:t>
      </w:r>
    </w:p>
    <w:p w14:paraId="15DD1161" w14:textId="77777777" w:rsidR="00465800" w:rsidRPr="00465800" w:rsidRDefault="00465800" w:rsidP="00465800">
      <w:pPr>
        <w:pStyle w:val="Bibliography"/>
      </w:pPr>
      <w:r w:rsidRPr="00465800">
        <w:t xml:space="preserve">18. </w:t>
      </w:r>
      <w:r w:rsidRPr="00465800">
        <w:tab/>
        <w:t>Hamzeh M (2017) FIFA’s double hijabophobia: A colonialist and Islamist alliance racializing Muslim women soccer players. Womens Stud Int Forum 63:11–16. https://doi.org/10.1016/j.wsif.2017.06.003</w:t>
      </w:r>
    </w:p>
    <w:p w14:paraId="5CF067B1" w14:textId="77777777" w:rsidR="00465800" w:rsidRPr="00465800" w:rsidRDefault="00465800" w:rsidP="00465800">
      <w:pPr>
        <w:pStyle w:val="Bibliography"/>
      </w:pPr>
      <w:r w:rsidRPr="00465800">
        <w:t xml:space="preserve">19. </w:t>
      </w:r>
      <w:r w:rsidRPr="00465800">
        <w:tab/>
        <w:t>Shirazi F (2021) CHAPTER 7 Sportswear, Lingerie, and Accessories— the Islamic Way. In: CHAPTER 7 Sportswear, Lingerie, and Accessories— the Islamic Way. University of Texas Press, pp 175–198</w:t>
      </w:r>
    </w:p>
    <w:p w14:paraId="0DC6C6A6" w14:textId="77777777" w:rsidR="00465800" w:rsidRPr="00465800" w:rsidRDefault="00465800" w:rsidP="00465800">
      <w:pPr>
        <w:pStyle w:val="Bibliography"/>
      </w:pPr>
      <w:r w:rsidRPr="00465800">
        <w:t xml:space="preserve">20. </w:t>
      </w:r>
      <w:r w:rsidRPr="00465800">
        <w:tab/>
        <w:t>Shivitz N (2001) Adaptation of vertical ground reaction force due to changes in breast support in running. https://ir.library.oregonstate.edu/concern/graduate_thesis_or_dissertations/9880vs96k</w:t>
      </w:r>
    </w:p>
    <w:p w14:paraId="1DBF7D83" w14:textId="77777777" w:rsidR="00465800" w:rsidRPr="00465800" w:rsidRDefault="00465800" w:rsidP="00465800">
      <w:pPr>
        <w:pStyle w:val="Bibliography"/>
      </w:pPr>
      <w:r w:rsidRPr="00465800">
        <w:t xml:space="preserve">21. </w:t>
      </w:r>
      <w:r w:rsidRPr="00465800">
        <w:tab/>
        <w:t>White JL, Scurr JC, Smith NA (2009) The effect of breast support on kinetics during overground running performance. Ergonomics 52:492–498. https://doi.org/10.1080/00140130802707907</w:t>
      </w:r>
    </w:p>
    <w:p w14:paraId="563ECEB3" w14:textId="77777777" w:rsidR="00465800" w:rsidRPr="00465800" w:rsidRDefault="00465800" w:rsidP="00465800">
      <w:pPr>
        <w:pStyle w:val="Bibliography"/>
      </w:pPr>
      <w:r w:rsidRPr="00465800">
        <w:t xml:space="preserve">22. </w:t>
      </w:r>
      <w:r w:rsidRPr="00465800">
        <w:tab/>
        <w:t>Milligan A, Mills C, Corbett J, Scurr J (2015) The influence of breast support on torso, pelvis and arm kinematics during a five kilometer treadmill run. Hum Mov Sci 42:246–260. https://doi.org/10.1016/j.humov.2015.05.008</w:t>
      </w:r>
    </w:p>
    <w:p w14:paraId="428C8723" w14:textId="77777777" w:rsidR="00465800" w:rsidRPr="00465800" w:rsidRDefault="00465800" w:rsidP="00465800">
      <w:pPr>
        <w:pStyle w:val="Bibliography"/>
      </w:pPr>
      <w:r w:rsidRPr="00465800">
        <w:t xml:space="preserve">23. </w:t>
      </w:r>
      <w:r w:rsidRPr="00465800">
        <w:tab/>
        <w:t>Milligan A, Mills C, Scurr J (2014) The effect of breast support on upper body muscle activity during 5 km treadmill running. Hum Mov Sci 38:74–83. https://doi.org/10.1016/j.humov.2014.06.001</w:t>
      </w:r>
    </w:p>
    <w:p w14:paraId="242928F3" w14:textId="77777777" w:rsidR="00465800" w:rsidRPr="00465800" w:rsidRDefault="00465800" w:rsidP="00465800">
      <w:pPr>
        <w:pStyle w:val="Bibliography"/>
      </w:pPr>
      <w:r w:rsidRPr="00465800">
        <w:t xml:space="preserve">24. </w:t>
      </w:r>
      <w:r w:rsidRPr="00465800">
        <w:tab/>
        <w:t>White JL, Lunt H, Scurr J (2011) The effect of breast support on ventilation and breast comfort perception at the onset of exercise. In: In Proceedings of the BASES annual conference. p S75. Essex: BASES</w:t>
      </w:r>
    </w:p>
    <w:p w14:paraId="5A14C6F2" w14:textId="77777777" w:rsidR="00465800" w:rsidRPr="00465800" w:rsidRDefault="00465800" w:rsidP="00465800">
      <w:pPr>
        <w:pStyle w:val="Bibliography"/>
      </w:pPr>
      <w:r w:rsidRPr="00465800">
        <w:t xml:space="preserve">25. </w:t>
      </w:r>
      <w:r w:rsidRPr="00465800">
        <w:tab/>
        <w:t>McGhee DE, Steele JR (2020) Biomechanics of Breast Support for Active Women. Exerc Sport Sci Rev 48:99–109. https://doi.org/10.1249/JES.0000000000000221</w:t>
      </w:r>
    </w:p>
    <w:p w14:paraId="6A21157E" w14:textId="77777777" w:rsidR="00465800" w:rsidRPr="00465800" w:rsidRDefault="00465800" w:rsidP="00465800">
      <w:pPr>
        <w:pStyle w:val="Bibliography"/>
      </w:pPr>
      <w:r w:rsidRPr="00465800">
        <w:t xml:space="preserve">26. </w:t>
      </w:r>
      <w:r w:rsidRPr="00465800">
        <w:tab/>
        <w:t>Brisbine BR, Steele JR, Phillips EJ, McGhee DE (2020) Breast pain affects the performance of elite female athletes. J Sports Sci 38:528–533. https://doi.org/10.1080/02640414.2020.1712016</w:t>
      </w:r>
    </w:p>
    <w:p w14:paraId="12426BFA" w14:textId="77777777" w:rsidR="00465800" w:rsidRPr="00465800" w:rsidRDefault="00465800" w:rsidP="00465800">
      <w:pPr>
        <w:pStyle w:val="Bibliography"/>
      </w:pPr>
      <w:r w:rsidRPr="00465800">
        <w:t xml:space="preserve">27. </w:t>
      </w:r>
      <w:r w:rsidRPr="00465800">
        <w:tab/>
        <w:t>Brisbine B (2019) Breast pain and breast injuries experienced by female athletes. Univ Wollongong Thesis Collect 2017</w:t>
      </w:r>
    </w:p>
    <w:p w14:paraId="19350A33" w14:textId="77777777" w:rsidR="00465800" w:rsidRPr="00465800" w:rsidRDefault="00465800" w:rsidP="00465800">
      <w:pPr>
        <w:pStyle w:val="Bibliography"/>
      </w:pPr>
      <w:r w:rsidRPr="00465800">
        <w:lastRenderedPageBreak/>
        <w:t xml:space="preserve">28. </w:t>
      </w:r>
      <w:r w:rsidRPr="00465800">
        <w:tab/>
        <w:t>Campbell TE, Munro BJ, Wallace GG, Steele JR (2007) Can fabric sensors monitor breast motion. J Biomech 40:3056–3059. https://doi.org/10.1016/j.jbiomech.2007.01.020</w:t>
      </w:r>
    </w:p>
    <w:p w14:paraId="22D4F8BB" w14:textId="77777777" w:rsidR="00465800" w:rsidRPr="00465800" w:rsidRDefault="00465800" w:rsidP="00465800">
      <w:pPr>
        <w:pStyle w:val="Bibliography"/>
      </w:pPr>
      <w:r w:rsidRPr="00465800">
        <w:t xml:space="preserve">29. </w:t>
      </w:r>
      <w:r w:rsidRPr="00465800">
        <w:tab/>
        <w:t>Geddes L (2021) 'They’re not treating us a small men’: Team GB women get the right bras. The Guardian</w:t>
      </w:r>
    </w:p>
    <w:p w14:paraId="5F56EC3B" w14:textId="77777777" w:rsidR="00465800" w:rsidRPr="00465800" w:rsidRDefault="00465800" w:rsidP="00465800">
      <w:pPr>
        <w:pStyle w:val="Bibliography"/>
      </w:pPr>
      <w:r w:rsidRPr="00465800">
        <w:t xml:space="preserve">30. </w:t>
      </w:r>
      <w:r w:rsidRPr="00465800">
        <w:tab/>
        <w:t>Thomson A (2020) Same same, but different? Should football boot selection be a consideration after ACLR. Aspetar Sports Med J 9:50–55</w:t>
      </w:r>
    </w:p>
    <w:p w14:paraId="24B18C85" w14:textId="77777777" w:rsidR="00465800" w:rsidRPr="00465800" w:rsidRDefault="00465800" w:rsidP="00465800">
      <w:pPr>
        <w:pStyle w:val="Bibliography"/>
      </w:pPr>
      <w:r w:rsidRPr="00465800">
        <w:t xml:space="preserve">31. </w:t>
      </w:r>
      <w:r w:rsidRPr="00465800">
        <w:tab/>
        <w:t>Kinchington MA, Ball KA, Naughton G (2011) Effects of footwear on comfort and injury in professional rugby league. J Sports Sci 29:1407–1415. https://doi.org/10.1080/02640414.2011.593041</w:t>
      </w:r>
    </w:p>
    <w:p w14:paraId="4A68922C" w14:textId="77777777" w:rsidR="00465800" w:rsidRPr="00465800" w:rsidRDefault="00465800" w:rsidP="00465800">
      <w:pPr>
        <w:pStyle w:val="Bibliography"/>
      </w:pPr>
      <w:r w:rsidRPr="00465800">
        <w:t xml:space="preserve">32. </w:t>
      </w:r>
      <w:r w:rsidRPr="00465800">
        <w:tab/>
        <w:t>Miller JE, Nigg BM, Liu W, et al (2000) Influence of foot, leg and shoe characteristics on subjective comfort. Foot Ankle Int Am Orthop Foot Ankle Soc Swiss Foot Ankle Soc 21:759–767</w:t>
      </w:r>
    </w:p>
    <w:p w14:paraId="28BC833E" w14:textId="77777777" w:rsidR="00465800" w:rsidRPr="00465800" w:rsidRDefault="00465800" w:rsidP="00465800">
      <w:pPr>
        <w:pStyle w:val="Bibliography"/>
      </w:pPr>
      <w:r w:rsidRPr="00465800">
        <w:t xml:space="preserve">33. </w:t>
      </w:r>
      <w:r w:rsidRPr="00465800">
        <w:tab/>
        <w:t>Mündermann A, Stefanyshyn DJ, Nigg BM (2001) Relationship between footwear comfort of shoe inserts and anthropometric and sensory factors. Med Sci Sports Exerc 33:1939–1945</w:t>
      </w:r>
    </w:p>
    <w:p w14:paraId="6303B285" w14:textId="77777777" w:rsidR="00465800" w:rsidRPr="00465800" w:rsidRDefault="00465800" w:rsidP="00465800">
      <w:pPr>
        <w:pStyle w:val="Bibliography"/>
      </w:pPr>
      <w:r w:rsidRPr="00465800">
        <w:t xml:space="preserve">34. </w:t>
      </w:r>
      <w:r w:rsidRPr="00465800">
        <w:tab/>
        <w:t>Nigg BM, Nurse MA, Stefanyshyn DJ (1999) Shoe inserts and orthotics for sport and physical activities. Med Sci Sports Exerc 31:S421-428</w:t>
      </w:r>
    </w:p>
    <w:p w14:paraId="1FE47FB8" w14:textId="77777777" w:rsidR="00465800" w:rsidRPr="00465800" w:rsidRDefault="00465800" w:rsidP="00465800">
      <w:pPr>
        <w:pStyle w:val="Bibliography"/>
      </w:pPr>
      <w:r w:rsidRPr="00465800">
        <w:t xml:space="preserve">35. </w:t>
      </w:r>
      <w:r w:rsidRPr="00465800">
        <w:tab/>
        <w:t>Williams AE, Nester CJ (2006) Patient perceptions of stock footwear design features. Prosthet Orthot Int 30:61–71</w:t>
      </w:r>
    </w:p>
    <w:p w14:paraId="1C0482CC" w14:textId="77777777" w:rsidR="00465800" w:rsidRPr="00465800" w:rsidRDefault="00465800" w:rsidP="00465800">
      <w:pPr>
        <w:pStyle w:val="Bibliography"/>
      </w:pPr>
      <w:r w:rsidRPr="00465800">
        <w:t xml:space="preserve">36. </w:t>
      </w:r>
      <w:r w:rsidRPr="00465800">
        <w:tab/>
        <w:t>Santos D, Carline T, Flynn L, et al (2001) Distribution of in-shoe dynamic plantar foot pressures in professional football players. The Foot 11:10–14. https://doi.org/10.1054/foot.2000.0640</w:t>
      </w:r>
    </w:p>
    <w:p w14:paraId="741A947D" w14:textId="77777777" w:rsidR="00465800" w:rsidRPr="00465800" w:rsidRDefault="00465800" w:rsidP="00465800">
      <w:pPr>
        <w:pStyle w:val="Bibliography"/>
      </w:pPr>
      <w:r w:rsidRPr="00465800">
        <w:t xml:space="preserve">37. </w:t>
      </w:r>
      <w:r w:rsidRPr="00465800">
        <w:tab/>
        <w:t>Krauss I, Valiant G, Horstmann T, Grau S (2010) Comparison of female foot morphology and last design in athletic footwear--are men’s lasts appropriate for women? Res Sports Med Print 18:140–156. https://doi.org/10.1080/15438621003627216</w:t>
      </w:r>
    </w:p>
    <w:p w14:paraId="3ABF6B15" w14:textId="77777777" w:rsidR="00465800" w:rsidRPr="00465800" w:rsidRDefault="00465800" w:rsidP="00465800">
      <w:pPr>
        <w:pStyle w:val="Bibliography"/>
      </w:pPr>
      <w:r w:rsidRPr="00465800">
        <w:t xml:space="preserve">38. </w:t>
      </w:r>
      <w:r w:rsidRPr="00465800">
        <w:tab/>
        <w:t>Krauss I, Grau S, Mauch M, et al (2008) Sex-related differences in foot shape. Ergonomics 51:1693–1709. https://doi.org/10.1080/00140130802376026</w:t>
      </w:r>
    </w:p>
    <w:p w14:paraId="5C7BDF37" w14:textId="77777777" w:rsidR="00465800" w:rsidRPr="00465800" w:rsidRDefault="00465800" w:rsidP="00465800">
      <w:pPr>
        <w:pStyle w:val="Bibliography"/>
      </w:pPr>
      <w:r w:rsidRPr="00465800">
        <w:t xml:space="preserve">39. </w:t>
      </w:r>
      <w:r w:rsidRPr="00465800">
        <w:tab/>
        <w:t>Thomson A, Whiteley R, Bleakley C (2015) Higher shoe-surface interaction is associated with doubling of lower extremity injury risk in football codes: a systematic review and meta-analysis. Br J Sports Med 49:1245–1252. https://doi.org/10.1136/bjsports-2014-094478</w:t>
      </w:r>
    </w:p>
    <w:p w14:paraId="172F31FA" w14:textId="77777777" w:rsidR="00465800" w:rsidRPr="00465800" w:rsidRDefault="00465800" w:rsidP="00465800">
      <w:pPr>
        <w:pStyle w:val="Bibliography"/>
      </w:pPr>
      <w:r w:rsidRPr="00465800">
        <w:t xml:space="preserve">40. </w:t>
      </w:r>
      <w:r w:rsidRPr="00465800">
        <w:tab/>
        <w:t>Villwock MR, Meyer EG, Powell JW, et al (2009) Football playing surface and shoe design affect rotational traction. Am J Sports Med 37:518–525. https://doi.org/10.1177/0363546508328108</w:t>
      </w:r>
    </w:p>
    <w:p w14:paraId="089CF401" w14:textId="77777777" w:rsidR="00465800" w:rsidRPr="00465800" w:rsidRDefault="00465800" w:rsidP="00465800">
      <w:pPr>
        <w:pStyle w:val="Bibliography"/>
      </w:pPr>
      <w:r w:rsidRPr="00465800">
        <w:t xml:space="preserve">41. </w:t>
      </w:r>
      <w:r w:rsidRPr="00465800">
        <w:tab/>
        <w:t>Lucarno S, Zago M, Buckthorpe M, et al (2021) Systematic Video Analysis of Anterior Cruciate Ligament Injuries in Professional Female Soccer Players. Am J Sports Med 49:1794–1802</w:t>
      </w:r>
    </w:p>
    <w:p w14:paraId="084975FA" w14:textId="77777777" w:rsidR="00465800" w:rsidRPr="00465800" w:rsidRDefault="00465800" w:rsidP="00465800">
      <w:pPr>
        <w:pStyle w:val="Bibliography"/>
      </w:pPr>
      <w:r w:rsidRPr="00465800">
        <w:lastRenderedPageBreak/>
        <w:t xml:space="preserve">42. </w:t>
      </w:r>
      <w:r w:rsidRPr="00465800">
        <w:tab/>
        <w:t>Bisciotti GN, Chamari K, Cena E, et al (2019) Anterior cruciate ligament injury risk factors in football. J Sports Med Phys Fitness 59:1724–1738. https://doi.org/10.23736/S0022-4707.19.09563-X</w:t>
      </w:r>
    </w:p>
    <w:p w14:paraId="053FA05C" w14:textId="77777777" w:rsidR="00465800" w:rsidRPr="00465800" w:rsidRDefault="00465800" w:rsidP="00465800">
      <w:pPr>
        <w:pStyle w:val="Bibliography"/>
      </w:pPr>
      <w:r w:rsidRPr="00465800">
        <w:t xml:space="preserve">43. </w:t>
      </w:r>
      <w:r w:rsidRPr="00465800">
        <w:tab/>
        <w:t>Garry T (2021) Why footwear gender gap must be tackled. In: The Telegraph. https://www.telegraph.co.uk/football/2021/04/23/footwear-gender-gap-must-tackled/. Accessed 4 Aug 2022</w:t>
      </w:r>
    </w:p>
    <w:p w14:paraId="74F7A729" w14:textId="77777777" w:rsidR="00465800" w:rsidRPr="00465800" w:rsidRDefault="00465800" w:rsidP="00465800">
      <w:pPr>
        <w:pStyle w:val="Bibliography"/>
      </w:pPr>
      <w:r w:rsidRPr="00465800">
        <w:t xml:space="preserve">44. </w:t>
      </w:r>
      <w:r w:rsidRPr="00465800">
        <w:tab/>
        <w:t>Mears AC, Osei-Owusu P, Harland AR, et al (2018) Perceived Links Between Playing Surfaces and Injury: a Worldwide Study of Elite Association Football Players. Sports Med - Open 4:40. https://doi.org/10.1186/s40798-018-0155-y</w:t>
      </w:r>
    </w:p>
    <w:p w14:paraId="5BD4C382" w14:textId="77777777" w:rsidR="00465800" w:rsidRPr="00465800" w:rsidRDefault="00465800" w:rsidP="00465800">
      <w:pPr>
        <w:pStyle w:val="Bibliography"/>
      </w:pPr>
      <w:r w:rsidRPr="00465800">
        <w:t xml:space="preserve">45. </w:t>
      </w:r>
      <w:r w:rsidRPr="00465800">
        <w:tab/>
        <w:t>Geertsema C, Geertsema L, Farooq A, et al (2021) Injury prevention knowledge, beliefs and strategies in elite female footballers at the FIFA Women’s World Cup France 2019. Br J Sports Med. https://doi.org/10.1136/bjsports-2020-103131</w:t>
      </w:r>
    </w:p>
    <w:p w14:paraId="0C5D368F" w14:textId="77777777" w:rsidR="00465800" w:rsidRPr="00465800" w:rsidRDefault="00465800" w:rsidP="00465800">
      <w:pPr>
        <w:pStyle w:val="Bibliography"/>
      </w:pPr>
      <w:r w:rsidRPr="00465800">
        <w:t xml:space="preserve">46. </w:t>
      </w:r>
      <w:r w:rsidRPr="00465800">
        <w:tab/>
        <w:t>Roberts JR, Osei-Owusu P, Mears AC, Harland AR (2020) Elite Players’ Perceptions of Football Playing Surfaces: A Qualitative Study. Res Q Exerc Sport 91:239–251. https://doi.org/10.1080/02701367.2019.1660757</w:t>
      </w:r>
    </w:p>
    <w:p w14:paraId="6F02C7BD" w14:textId="77777777" w:rsidR="00465800" w:rsidRPr="00465800" w:rsidRDefault="00465800" w:rsidP="00465800">
      <w:pPr>
        <w:pStyle w:val="Bibliography"/>
      </w:pPr>
      <w:r w:rsidRPr="00465800">
        <w:t xml:space="preserve">47. </w:t>
      </w:r>
      <w:r w:rsidRPr="00465800">
        <w:tab/>
        <w:t>Harris R (2019) FIFA will not allow artificial fields at 2023 Women’s WCup. In: AP NEWS. https://apnews.com/article/c54d2025b7c84ad982240d860b3a91dd. Accessed 4 Aug 2022</w:t>
      </w:r>
    </w:p>
    <w:p w14:paraId="58B59BEA" w14:textId="77777777" w:rsidR="00465800" w:rsidRPr="00465800" w:rsidRDefault="00465800" w:rsidP="00465800">
      <w:pPr>
        <w:pStyle w:val="Bibliography"/>
      </w:pPr>
      <w:r w:rsidRPr="00465800">
        <w:t xml:space="preserve">48. </w:t>
      </w:r>
      <w:r w:rsidRPr="00465800">
        <w:tab/>
        <w:t>Hill J (2014) Why FIFA Is Snubbing Its Top Women Stars. In: ABC News. https://abcnews.go.com/Sports/fifa-snubbing-top-women-stars/story?id=25948778. Accessed 4 Aug 2022</w:t>
      </w:r>
    </w:p>
    <w:p w14:paraId="4A2B3C65" w14:textId="77777777" w:rsidR="00465800" w:rsidRPr="00465800" w:rsidRDefault="00465800" w:rsidP="00465800">
      <w:pPr>
        <w:pStyle w:val="Bibliography"/>
      </w:pPr>
      <w:r w:rsidRPr="00465800">
        <w:t xml:space="preserve">49. </w:t>
      </w:r>
      <w:r w:rsidRPr="00465800">
        <w:tab/>
        <w:t>Alba M (2015) U.S. Soccer Star Abby Wambach: Playing on Turf a “Nightmare.” In: NBC News. https://www.nbcnews.com/storyline/artificial-turf-debate/us-soccer-star-abby-wambach-playing-turf-nightmare-n371906. Accessed 4 Aug 2022</w:t>
      </w:r>
    </w:p>
    <w:p w14:paraId="77B8C71B" w14:textId="77777777" w:rsidR="00465800" w:rsidRPr="00465800" w:rsidRDefault="00465800" w:rsidP="00465800">
      <w:pPr>
        <w:pStyle w:val="Bibliography"/>
      </w:pPr>
      <w:r w:rsidRPr="00465800">
        <w:t xml:space="preserve">50. </w:t>
      </w:r>
      <w:r w:rsidRPr="00465800">
        <w:tab/>
        <w:t>FIFPRO (2019) Playing surfaces  in the professional football leagues in Scandinavia</w:t>
      </w:r>
    </w:p>
    <w:p w14:paraId="06BB3D8A" w14:textId="77777777" w:rsidR="00465800" w:rsidRPr="00465800" w:rsidRDefault="00465800" w:rsidP="00465800">
      <w:pPr>
        <w:pStyle w:val="Bibliography"/>
      </w:pPr>
      <w:r w:rsidRPr="00465800">
        <w:t xml:space="preserve">51. </w:t>
      </w:r>
      <w:r w:rsidRPr="00465800">
        <w:tab/>
        <w:t>James IT (2011) Advancing natural turf to meet tomorrow’s challenges. Proc Inst Mech Eng Part P J Sports Eng Technol 225:115–129</w:t>
      </w:r>
    </w:p>
    <w:p w14:paraId="58348BCE" w14:textId="77777777" w:rsidR="00465800" w:rsidRPr="00465800" w:rsidRDefault="00465800" w:rsidP="00465800">
      <w:pPr>
        <w:pStyle w:val="Bibliography"/>
      </w:pPr>
      <w:r w:rsidRPr="00465800">
        <w:t xml:space="preserve">52. </w:t>
      </w:r>
      <w:r w:rsidRPr="00465800">
        <w:tab/>
        <w:t>Andersen TB, Krustrup P, Bendiksen M, et al (2016) Kicking Velocity and Effect on Match Performance When using a Smaller, Lighter Ball in Women’s Football. Int J Sports Med 37:966–972. https://doi.org/10.1055/s-0042-109542</w:t>
      </w:r>
    </w:p>
    <w:p w14:paraId="72E45246" w14:textId="77777777" w:rsidR="00465800" w:rsidRPr="00465800" w:rsidRDefault="00465800" w:rsidP="00465800">
      <w:pPr>
        <w:pStyle w:val="Bibliography"/>
      </w:pPr>
      <w:r w:rsidRPr="00465800">
        <w:t xml:space="preserve">53. </w:t>
      </w:r>
      <w:r w:rsidRPr="00465800">
        <w:tab/>
        <w:t>Andersen TB, Bendiksen M, Pedersen JM, et al (2012) Kicking velocity and physical, technical, tactical match performance for U18 female football players--effect of a new ball. Hum Mov Sci 31:1624–1638. https://doi.org/10.1016/j.humov.2012.07.003</w:t>
      </w:r>
    </w:p>
    <w:p w14:paraId="3C352B9C" w14:textId="77777777" w:rsidR="00465800" w:rsidRPr="007349AE" w:rsidRDefault="00465800" w:rsidP="00465800">
      <w:pPr>
        <w:pStyle w:val="Bibliography"/>
        <w:rPr>
          <w:lang w:val="da-DK"/>
        </w:rPr>
      </w:pPr>
      <w:r w:rsidRPr="00465800">
        <w:t xml:space="preserve">54. </w:t>
      </w:r>
      <w:r w:rsidRPr="00465800">
        <w:tab/>
        <w:t xml:space="preserve">Dick RW (2009) Is there a gender difference in concussion incidence and outcomes? </w:t>
      </w:r>
      <w:r w:rsidRPr="007349AE">
        <w:rPr>
          <w:lang w:val="da-DK"/>
        </w:rPr>
        <w:t>Br J Sports Med 43:i46–i50. https://doi.org/10.1136/bjsm.2009.058172</w:t>
      </w:r>
    </w:p>
    <w:p w14:paraId="5ED6D3F7" w14:textId="77777777" w:rsidR="00465800" w:rsidRPr="00465800" w:rsidRDefault="00465800" w:rsidP="00465800">
      <w:pPr>
        <w:pStyle w:val="Bibliography"/>
      </w:pPr>
      <w:r w:rsidRPr="00465800">
        <w:t xml:space="preserve">55. </w:t>
      </w:r>
      <w:r w:rsidRPr="00465800">
        <w:tab/>
        <w:t>Vedung F, Hänni S, Tegner Y, et al (2020) Concussion incidence and recovery in Swedish elite soccer — Prolonged recovery in female players. Scand J Med Sci Sports 30:947–957. https://doi.org/10.1111/sms.13644</w:t>
      </w:r>
    </w:p>
    <w:p w14:paraId="728E91D4" w14:textId="77777777" w:rsidR="00465800" w:rsidRPr="00465800" w:rsidRDefault="00465800" w:rsidP="00465800">
      <w:pPr>
        <w:pStyle w:val="Bibliography"/>
      </w:pPr>
      <w:r w:rsidRPr="00465800">
        <w:lastRenderedPageBreak/>
        <w:t xml:space="preserve">56. </w:t>
      </w:r>
      <w:r w:rsidRPr="00465800">
        <w:tab/>
        <w:t>Rubin TG, Catenaccio E, Fleysher R, et al (2018) MRI-defined White Matter Microstructural Alteration Associated with Soccer Heading Is More Extensive in Women than Men. Radiology 289:478–486. https://doi.org/10.1148/radiol.2018180217</w:t>
      </w:r>
    </w:p>
    <w:p w14:paraId="627D6FD2" w14:textId="77777777" w:rsidR="00465800" w:rsidRPr="00465800" w:rsidRDefault="00465800" w:rsidP="00465800">
      <w:pPr>
        <w:pStyle w:val="Bibliography"/>
      </w:pPr>
      <w:r w:rsidRPr="00465800">
        <w:t xml:space="preserve">57. </w:t>
      </w:r>
      <w:r w:rsidRPr="00465800">
        <w:tab/>
        <w:t>Harkness-Armstrong A, Till K, Datson N, et al (2022) A systematic review of match-play characteristics in women’s soccer. PLOS ONE 17:e0268334. https://doi.org/10.1371/journal.pone.0268334</w:t>
      </w:r>
    </w:p>
    <w:p w14:paraId="0137A43C" w14:textId="77777777" w:rsidR="00465800" w:rsidRPr="00465800" w:rsidRDefault="00465800" w:rsidP="00465800">
      <w:pPr>
        <w:pStyle w:val="Bibliography"/>
      </w:pPr>
      <w:r w:rsidRPr="00465800">
        <w:t xml:space="preserve">58. </w:t>
      </w:r>
      <w:r w:rsidRPr="00465800">
        <w:tab/>
        <w:t>FIFA (2019) Physical analysis of the FIFA Women’s World Cup Frnace 2019TM. https://img.fifa.com/image/upload/zijqly4oednqa5gffgaz.pdf</w:t>
      </w:r>
    </w:p>
    <w:p w14:paraId="4EA43636" w14:textId="77777777" w:rsidR="00465800" w:rsidRPr="00465800" w:rsidRDefault="00465800" w:rsidP="00465800">
      <w:pPr>
        <w:pStyle w:val="Bibliography"/>
      </w:pPr>
      <w:r w:rsidRPr="00465800">
        <w:t xml:space="preserve">59. </w:t>
      </w:r>
      <w:r w:rsidRPr="00465800">
        <w:tab/>
        <w:t>Armour M, Parry KA, Steel K, Smith CA (2020) Australian female athlete perceptions of the challenges associated with training and competing when menstrual symptoms are present. Int J Sports Sci Coach 15:316–323. https://doi.org/10.1177/1747954120916073</w:t>
      </w:r>
    </w:p>
    <w:p w14:paraId="0CC09A1A" w14:textId="77777777" w:rsidR="00465800" w:rsidRPr="00465800" w:rsidRDefault="00465800" w:rsidP="00465800">
      <w:pPr>
        <w:pStyle w:val="Bibliography"/>
      </w:pPr>
      <w:r w:rsidRPr="00465800">
        <w:t xml:space="preserve">60. </w:t>
      </w:r>
      <w:r w:rsidRPr="00465800">
        <w:tab/>
        <w:t>Clarke A, Govus A, Donaldson A (2021) What male coaches want to know about the menstrual cycle in women’s team sports: Performance, health, and communication. Int J Sports Sci Coach 16:544–553. https://doi.org/10.1177/1747954121989237</w:t>
      </w:r>
    </w:p>
    <w:p w14:paraId="53E48646" w14:textId="77777777" w:rsidR="00465800" w:rsidRPr="00465800" w:rsidRDefault="00465800" w:rsidP="00465800">
      <w:pPr>
        <w:pStyle w:val="Bibliography"/>
      </w:pPr>
      <w:r w:rsidRPr="00465800">
        <w:t xml:space="preserve">61. </w:t>
      </w:r>
      <w:r w:rsidRPr="00465800">
        <w:tab/>
        <w:t>Mkumbuzi NS, Dlamini SB, Chibhabha F, et al (2021) The menstrual cycle and football: The experiences of female African football players. Sci Med Footb 0:null. https://doi.org/10.1080/24733938.2021.2005252</w:t>
      </w:r>
    </w:p>
    <w:p w14:paraId="0100196E" w14:textId="77777777" w:rsidR="00465800" w:rsidRPr="00465800" w:rsidRDefault="00465800" w:rsidP="00465800">
      <w:pPr>
        <w:pStyle w:val="Bibliography"/>
      </w:pPr>
      <w:r w:rsidRPr="00465800">
        <w:t xml:space="preserve">62. </w:t>
      </w:r>
      <w:r w:rsidRPr="00465800">
        <w:tab/>
        <w:t>UEFA (2019) Guide to minimum medical requirements   2019/20. https://www.uefa.com/MultimediaFiles/Download/uefaorg/Medical/02/61/67/19/2616719_DOWNLOAD.pdf 17–18</w:t>
      </w:r>
    </w:p>
    <w:p w14:paraId="7BDC36F2" w14:textId="77777777" w:rsidR="00465800" w:rsidRPr="00465800" w:rsidRDefault="00465800" w:rsidP="00465800">
      <w:pPr>
        <w:pStyle w:val="Bibliography"/>
      </w:pPr>
      <w:r w:rsidRPr="00465800">
        <w:t xml:space="preserve">63. </w:t>
      </w:r>
      <w:r w:rsidRPr="00465800">
        <w:tab/>
        <w:t>Bell KM, Frazier EC, Shively CM, et al (2009) Assessing range of motion to evaluate the adverse effects of ill-fitting cervical orthoses. Spine J 9:225–231. https://doi.org/10.1016/j.spinee.2008.03.010</w:t>
      </w:r>
    </w:p>
    <w:p w14:paraId="4A34E5A4" w14:textId="77777777" w:rsidR="00465800" w:rsidRPr="00465800" w:rsidRDefault="00465800" w:rsidP="00465800">
      <w:pPr>
        <w:pStyle w:val="Bibliography"/>
      </w:pPr>
      <w:r w:rsidRPr="00465800">
        <w:t xml:space="preserve">64. </w:t>
      </w:r>
      <w:r w:rsidRPr="00465800">
        <w:tab/>
        <w:t>FIFA (2021) Accelerate the growth of women’s football. Httpswwwfifacomwomens-Footb.</w:t>
      </w:r>
    </w:p>
    <w:p w14:paraId="6A5A9007" w14:textId="77777777" w:rsidR="00465800" w:rsidRPr="00465800" w:rsidRDefault="00465800" w:rsidP="00465800">
      <w:pPr>
        <w:pStyle w:val="Bibliography"/>
      </w:pPr>
      <w:r w:rsidRPr="00465800">
        <w:t xml:space="preserve">65. </w:t>
      </w:r>
      <w:r w:rsidRPr="00465800">
        <w:tab/>
        <w:t>UEFA (2017) Women’s football across the national associations</w:t>
      </w:r>
    </w:p>
    <w:p w14:paraId="2F545960" w14:textId="77777777" w:rsidR="00465800" w:rsidRPr="00465800" w:rsidRDefault="00465800" w:rsidP="00465800">
      <w:pPr>
        <w:pStyle w:val="Bibliography"/>
      </w:pPr>
      <w:r w:rsidRPr="00465800">
        <w:t xml:space="preserve">66. </w:t>
      </w:r>
      <w:r w:rsidRPr="00465800">
        <w:tab/>
        <w:t>Welford J (2015) Globalising Women’s Football: Europe, Migration and Professionalization. Int J Hist Sport 32:726–728. https://doi.org/10.1080/09523367.2015.1004914</w:t>
      </w:r>
    </w:p>
    <w:p w14:paraId="51F582E1" w14:textId="77777777" w:rsidR="00465800" w:rsidRPr="00465800" w:rsidRDefault="00465800" w:rsidP="00465800">
      <w:pPr>
        <w:pStyle w:val="Bibliography"/>
      </w:pPr>
      <w:r w:rsidRPr="00465800">
        <w:t xml:space="preserve">67. </w:t>
      </w:r>
      <w:r w:rsidRPr="00465800">
        <w:tab/>
        <w:t>FIFPRO (2020) Raising our game. Women’s Football Report. Accessed https://www.fifpro.org/media/vd1pbtbj/fifpro-womens-report_eng-lowres.pdf?fbclid=IwAR3925o7O74C14a3hQG7nYRthrHX6g9RyNPIXe1CGuKTsyD0KASKxIRDc4w</w:t>
      </w:r>
    </w:p>
    <w:p w14:paraId="5559CB19" w14:textId="1EC02336" w:rsidR="00202D12" w:rsidRPr="004879BE" w:rsidRDefault="00EF3ECF" w:rsidP="00EF3ECF">
      <w:pPr>
        <w:tabs>
          <w:tab w:val="left" w:pos="1306"/>
        </w:tabs>
        <w:jc w:val="both"/>
      </w:pPr>
      <w:r w:rsidRPr="004879BE">
        <w:rPr>
          <w:rFonts w:eastAsiaTheme="minorHAnsi"/>
          <w:lang w:eastAsia="en-US"/>
        </w:rPr>
        <w:fldChar w:fldCharType="end"/>
      </w:r>
    </w:p>
    <w:sectPr w:rsidR="00202D12" w:rsidRPr="004879BE" w:rsidSect="00465014">
      <w:footerReference w:type="even"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2107" w14:textId="77777777" w:rsidR="006A02A6" w:rsidRDefault="006A02A6">
      <w:r>
        <w:separator/>
      </w:r>
    </w:p>
  </w:endnote>
  <w:endnote w:type="continuationSeparator" w:id="0">
    <w:p w14:paraId="4DEFCDCC" w14:textId="77777777" w:rsidR="006A02A6" w:rsidRDefault="006A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517445"/>
      <w:docPartObj>
        <w:docPartGallery w:val="Page Numbers (Bottom of Page)"/>
        <w:docPartUnique/>
      </w:docPartObj>
    </w:sdtPr>
    <w:sdtContent>
      <w:p w14:paraId="5EF8D539" w14:textId="77777777" w:rsidR="00204291" w:rsidRDefault="00204291" w:rsidP="004650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8D416" w14:textId="77777777" w:rsidR="00204291" w:rsidRDefault="00204291" w:rsidP="00465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988645"/>
      <w:docPartObj>
        <w:docPartGallery w:val="Page Numbers (Bottom of Page)"/>
        <w:docPartUnique/>
      </w:docPartObj>
    </w:sdtPr>
    <w:sdtContent>
      <w:p w14:paraId="06F04297" w14:textId="77777777" w:rsidR="00204291" w:rsidRDefault="00204291" w:rsidP="004650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373EAC" w14:textId="77777777" w:rsidR="00204291" w:rsidRDefault="00204291" w:rsidP="00465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A0AC" w14:textId="77777777" w:rsidR="006A02A6" w:rsidRDefault="006A02A6">
      <w:r>
        <w:separator/>
      </w:r>
    </w:p>
  </w:footnote>
  <w:footnote w:type="continuationSeparator" w:id="0">
    <w:p w14:paraId="3AED636F" w14:textId="77777777" w:rsidR="006A02A6" w:rsidRDefault="006A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12"/>
    <w:rsid w:val="000016F6"/>
    <w:rsid w:val="00006C63"/>
    <w:rsid w:val="000170FE"/>
    <w:rsid w:val="000264B0"/>
    <w:rsid w:val="00031158"/>
    <w:rsid w:val="00047F21"/>
    <w:rsid w:val="000505CD"/>
    <w:rsid w:val="00056800"/>
    <w:rsid w:val="000701EB"/>
    <w:rsid w:val="000847DE"/>
    <w:rsid w:val="00085AD1"/>
    <w:rsid w:val="00094748"/>
    <w:rsid w:val="00096034"/>
    <w:rsid w:val="00096668"/>
    <w:rsid w:val="000A492B"/>
    <w:rsid w:val="000B4BC8"/>
    <w:rsid w:val="000D2660"/>
    <w:rsid w:val="000E3312"/>
    <w:rsid w:val="000F45FC"/>
    <w:rsid w:val="000F67CC"/>
    <w:rsid w:val="000F706B"/>
    <w:rsid w:val="00102F21"/>
    <w:rsid w:val="00104C01"/>
    <w:rsid w:val="00106A6B"/>
    <w:rsid w:val="001221CF"/>
    <w:rsid w:val="00122C16"/>
    <w:rsid w:val="00141EB4"/>
    <w:rsid w:val="001557C3"/>
    <w:rsid w:val="00164BD8"/>
    <w:rsid w:val="00167AC0"/>
    <w:rsid w:val="00195154"/>
    <w:rsid w:val="001A2FBF"/>
    <w:rsid w:val="001B3D89"/>
    <w:rsid w:val="001C2DD6"/>
    <w:rsid w:val="001C2EB4"/>
    <w:rsid w:val="001D3808"/>
    <w:rsid w:val="001D5234"/>
    <w:rsid w:val="001E15D4"/>
    <w:rsid w:val="001F0772"/>
    <w:rsid w:val="001F6AC7"/>
    <w:rsid w:val="002025B0"/>
    <w:rsid w:val="00202D12"/>
    <w:rsid w:val="00204291"/>
    <w:rsid w:val="00226C41"/>
    <w:rsid w:val="002309BC"/>
    <w:rsid w:val="00240F35"/>
    <w:rsid w:val="00245CB8"/>
    <w:rsid w:val="00252DCC"/>
    <w:rsid w:val="002563D7"/>
    <w:rsid w:val="002A26B3"/>
    <w:rsid w:val="002A7D4F"/>
    <w:rsid w:val="002C6BA2"/>
    <w:rsid w:val="002D2C06"/>
    <w:rsid w:val="002F19CF"/>
    <w:rsid w:val="003058E8"/>
    <w:rsid w:val="00306FC7"/>
    <w:rsid w:val="003129DB"/>
    <w:rsid w:val="0031549E"/>
    <w:rsid w:val="00317AB5"/>
    <w:rsid w:val="00327065"/>
    <w:rsid w:val="00335AFB"/>
    <w:rsid w:val="003411A9"/>
    <w:rsid w:val="0034277D"/>
    <w:rsid w:val="00347E51"/>
    <w:rsid w:val="0037230E"/>
    <w:rsid w:val="00377447"/>
    <w:rsid w:val="0039553D"/>
    <w:rsid w:val="003C58C6"/>
    <w:rsid w:val="003D4192"/>
    <w:rsid w:val="003E0E6E"/>
    <w:rsid w:val="003E29A7"/>
    <w:rsid w:val="003E7CA6"/>
    <w:rsid w:val="003F5804"/>
    <w:rsid w:val="003F6635"/>
    <w:rsid w:val="00407F42"/>
    <w:rsid w:val="00420F32"/>
    <w:rsid w:val="00423F02"/>
    <w:rsid w:val="004270A8"/>
    <w:rsid w:val="004429B3"/>
    <w:rsid w:val="0045629A"/>
    <w:rsid w:val="0046207F"/>
    <w:rsid w:val="00462AE7"/>
    <w:rsid w:val="00463E50"/>
    <w:rsid w:val="00465014"/>
    <w:rsid w:val="00465800"/>
    <w:rsid w:val="004713E7"/>
    <w:rsid w:val="004803EC"/>
    <w:rsid w:val="00486BA8"/>
    <w:rsid w:val="004879BE"/>
    <w:rsid w:val="004A6EFC"/>
    <w:rsid w:val="004B3301"/>
    <w:rsid w:val="004B4FD9"/>
    <w:rsid w:val="004B59FA"/>
    <w:rsid w:val="004B68E0"/>
    <w:rsid w:val="004B7381"/>
    <w:rsid w:val="004C0B49"/>
    <w:rsid w:val="004D01C4"/>
    <w:rsid w:val="004D31D5"/>
    <w:rsid w:val="004D3F07"/>
    <w:rsid w:val="004E3BF5"/>
    <w:rsid w:val="004E75F7"/>
    <w:rsid w:val="004E7B7E"/>
    <w:rsid w:val="004F5E54"/>
    <w:rsid w:val="00503EB8"/>
    <w:rsid w:val="0051724E"/>
    <w:rsid w:val="00524B85"/>
    <w:rsid w:val="005434F2"/>
    <w:rsid w:val="0054365C"/>
    <w:rsid w:val="00577362"/>
    <w:rsid w:val="005835DD"/>
    <w:rsid w:val="005914DE"/>
    <w:rsid w:val="005A7C89"/>
    <w:rsid w:val="005B1BE1"/>
    <w:rsid w:val="005C1D9E"/>
    <w:rsid w:val="005C215E"/>
    <w:rsid w:val="005C5434"/>
    <w:rsid w:val="005C6F0A"/>
    <w:rsid w:val="005D0C24"/>
    <w:rsid w:val="005F0E6E"/>
    <w:rsid w:val="005F3A40"/>
    <w:rsid w:val="00600B17"/>
    <w:rsid w:val="00607948"/>
    <w:rsid w:val="00614F32"/>
    <w:rsid w:val="00615332"/>
    <w:rsid w:val="006153A5"/>
    <w:rsid w:val="00617010"/>
    <w:rsid w:val="00625E52"/>
    <w:rsid w:val="00635947"/>
    <w:rsid w:val="006370DB"/>
    <w:rsid w:val="006406AF"/>
    <w:rsid w:val="00642FE6"/>
    <w:rsid w:val="00647134"/>
    <w:rsid w:val="0065016C"/>
    <w:rsid w:val="00652936"/>
    <w:rsid w:val="00657D0B"/>
    <w:rsid w:val="006618A8"/>
    <w:rsid w:val="006627F1"/>
    <w:rsid w:val="0067183C"/>
    <w:rsid w:val="006722A6"/>
    <w:rsid w:val="00676DC9"/>
    <w:rsid w:val="006864B9"/>
    <w:rsid w:val="006A02A6"/>
    <w:rsid w:val="006A0A0C"/>
    <w:rsid w:val="006A2DF8"/>
    <w:rsid w:val="006B4E29"/>
    <w:rsid w:val="006B4F76"/>
    <w:rsid w:val="006C1CC0"/>
    <w:rsid w:val="006C3342"/>
    <w:rsid w:val="006E00DF"/>
    <w:rsid w:val="006E54AE"/>
    <w:rsid w:val="0070278E"/>
    <w:rsid w:val="00705522"/>
    <w:rsid w:val="00721334"/>
    <w:rsid w:val="00722505"/>
    <w:rsid w:val="00723928"/>
    <w:rsid w:val="00732902"/>
    <w:rsid w:val="007334FB"/>
    <w:rsid w:val="007349AE"/>
    <w:rsid w:val="00742C07"/>
    <w:rsid w:val="00746812"/>
    <w:rsid w:val="007526F5"/>
    <w:rsid w:val="00757040"/>
    <w:rsid w:val="007646EF"/>
    <w:rsid w:val="00771241"/>
    <w:rsid w:val="007726C4"/>
    <w:rsid w:val="0077363F"/>
    <w:rsid w:val="00773EF0"/>
    <w:rsid w:val="0079623D"/>
    <w:rsid w:val="007963DA"/>
    <w:rsid w:val="007A50FB"/>
    <w:rsid w:val="007A5873"/>
    <w:rsid w:val="007B0981"/>
    <w:rsid w:val="007B1E55"/>
    <w:rsid w:val="007B54A5"/>
    <w:rsid w:val="007C289D"/>
    <w:rsid w:val="007C4C15"/>
    <w:rsid w:val="007C5E2D"/>
    <w:rsid w:val="007D68F0"/>
    <w:rsid w:val="007E1B6A"/>
    <w:rsid w:val="007F3B4A"/>
    <w:rsid w:val="00801331"/>
    <w:rsid w:val="0080302C"/>
    <w:rsid w:val="0080575C"/>
    <w:rsid w:val="0080633A"/>
    <w:rsid w:val="00826290"/>
    <w:rsid w:val="00831D3D"/>
    <w:rsid w:val="00833739"/>
    <w:rsid w:val="0083429F"/>
    <w:rsid w:val="0083544F"/>
    <w:rsid w:val="008365F0"/>
    <w:rsid w:val="0083677F"/>
    <w:rsid w:val="008419B1"/>
    <w:rsid w:val="008447B7"/>
    <w:rsid w:val="00860BD1"/>
    <w:rsid w:val="00873C14"/>
    <w:rsid w:val="00882EB2"/>
    <w:rsid w:val="008873AA"/>
    <w:rsid w:val="008921C8"/>
    <w:rsid w:val="0089259F"/>
    <w:rsid w:val="008B1A92"/>
    <w:rsid w:val="008B1DE3"/>
    <w:rsid w:val="008B52D8"/>
    <w:rsid w:val="008C0823"/>
    <w:rsid w:val="008C7796"/>
    <w:rsid w:val="008C7BF6"/>
    <w:rsid w:val="008D7B89"/>
    <w:rsid w:val="008E12E4"/>
    <w:rsid w:val="008E1AD2"/>
    <w:rsid w:val="008E35F9"/>
    <w:rsid w:val="008E4EC8"/>
    <w:rsid w:val="00902FC5"/>
    <w:rsid w:val="00905951"/>
    <w:rsid w:val="00915439"/>
    <w:rsid w:val="0092105C"/>
    <w:rsid w:val="00925C67"/>
    <w:rsid w:val="00937542"/>
    <w:rsid w:val="009449B6"/>
    <w:rsid w:val="00945476"/>
    <w:rsid w:val="00945EFA"/>
    <w:rsid w:val="00966819"/>
    <w:rsid w:val="00980E66"/>
    <w:rsid w:val="00985A00"/>
    <w:rsid w:val="00986C27"/>
    <w:rsid w:val="009901A7"/>
    <w:rsid w:val="009A12E0"/>
    <w:rsid w:val="009B4D8E"/>
    <w:rsid w:val="009B5145"/>
    <w:rsid w:val="009B7A70"/>
    <w:rsid w:val="009C0D6C"/>
    <w:rsid w:val="009D08F7"/>
    <w:rsid w:val="009D2E3E"/>
    <w:rsid w:val="009D3B40"/>
    <w:rsid w:val="009D461C"/>
    <w:rsid w:val="009E3FA2"/>
    <w:rsid w:val="009E55A9"/>
    <w:rsid w:val="009F0B46"/>
    <w:rsid w:val="009F0B64"/>
    <w:rsid w:val="009F3359"/>
    <w:rsid w:val="009F508F"/>
    <w:rsid w:val="00A003D6"/>
    <w:rsid w:val="00A0229E"/>
    <w:rsid w:val="00A34E10"/>
    <w:rsid w:val="00A554A2"/>
    <w:rsid w:val="00A60C1C"/>
    <w:rsid w:val="00A60F1F"/>
    <w:rsid w:val="00A6543A"/>
    <w:rsid w:val="00A83E86"/>
    <w:rsid w:val="00A87F6C"/>
    <w:rsid w:val="00A9037B"/>
    <w:rsid w:val="00A9064A"/>
    <w:rsid w:val="00A915DA"/>
    <w:rsid w:val="00A96644"/>
    <w:rsid w:val="00AA5397"/>
    <w:rsid w:val="00AA746D"/>
    <w:rsid w:val="00AB6949"/>
    <w:rsid w:val="00AD37F1"/>
    <w:rsid w:val="00AD482F"/>
    <w:rsid w:val="00AE7FC3"/>
    <w:rsid w:val="00AF4818"/>
    <w:rsid w:val="00B06A14"/>
    <w:rsid w:val="00B22674"/>
    <w:rsid w:val="00B22858"/>
    <w:rsid w:val="00B22FAE"/>
    <w:rsid w:val="00B370F7"/>
    <w:rsid w:val="00B371CC"/>
    <w:rsid w:val="00B500D2"/>
    <w:rsid w:val="00B63689"/>
    <w:rsid w:val="00B7218D"/>
    <w:rsid w:val="00B85555"/>
    <w:rsid w:val="00B870C9"/>
    <w:rsid w:val="00B96DA2"/>
    <w:rsid w:val="00BA5286"/>
    <w:rsid w:val="00BB2B88"/>
    <w:rsid w:val="00BC3034"/>
    <w:rsid w:val="00BD433D"/>
    <w:rsid w:val="00BD5B70"/>
    <w:rsid w:val="00C0494B"/>
    <w:rsid w:val="00C24969"/>
    <w:rsid w:val="00C311EF"/>
    <w:rsid w:val="00C41A2E"/>
    <w:rsid w:val="00C4372E"/>
    <w:rsid w:val="00C44345"/>
    <w:rsid w:val="00C4509A"/>
    <w:rsid w:val="00C54642"/>
    <w:rsid w:val="00C57081"/>
    <w:rsid w:val="00C75FE6"/>
    <w:rsid w:val="00C87358"/>
    <w:rsid w:val="00C92E35"/>
    <w:rsid w:val="00CA02CE"/>
    <w:rsid w:val="00CA27B8"/>
    <w:rsid w:val="00CA41C7"/>
    <w:rsid w:val="00CB0F48"/>
    <w:rsid w:val="00CB263D"/>
    <w:rsid w:val="00CB3164"/>
    <w:rsid w:val="00CB4080"/>
    <w:rsid w:val="00CC0F50"/>
    <w:rsid w:val="00CC41CC"/>
    <w:rsid w:val="00CD5F2E"/>
    <w:rsid w:val="00CF4EDF"/>
    <w:rsid w:val="00D03B84"/>
    <w:rsid w:val="00D10A3F"/>
    <w:rsid w:val="00D24CD8"/>
    <w:rsid w:val="00D350CE"/>
    <w:rsid w:val="00D41137"/>
    <w:rsid w:val="00D44804"/>
    <w:rsid w:val="00D448B3"/>
    <w:rsid w:val="00D47ED5"/>
    <w:rsid w:val="00D5608B"/>
    <w:rsid w:val="00D73350"/>
    <w:rsid w:val="00D77FEC"/>
    <w:rsid w:val="00D81782"/>
    <w:rsid w:val="00D864AC"/>
    <w:rsid w:val="00DA248E"/>
    <w:rsid w:val="00DA74E9"/>
    <w:rsid w:val="00DB7020"/>
    <w:rsid w:val="00DC029B"/>
    <w:rsid w:val="00DD0A4B"/>
    <w:rsid w:val="00DD1547"/>
    <w:rsid w:val="00DD1AF8"/>
    <w:rsid w:val="00DD245D"/>
    <w:rsid w:val="00DE2691"/>
    <w:rsid w:val="00DE3863"/>
    <w:rsid w:val="00E07BE4"/>
    <w:rsid w:val="00E11EFF"/>
    <w:rsid w:val="00E22C6F"/>
    <w:rsid w:val="00E23580"/>
    <w:rsid w:val="00E2619F"/>
    <w:rsid w:val="00E261DF"/>
    <w:rsid w:val="00E26E1B"/>
    <w:rsid w:val="00E46482"/>
    <w:rsid w:val="00E52EA0"/>
    <w:rsid w:val="00E60E31"/>
    <w:rsid w:val="00E701AD"/>
    <w:rsid w:val="00E763E0"/>
    <w:rsid w:val="00E7782F"/>
    <w:rsid w:val="00E81623"/>
    <w:rsid w:val="00EA4000"/>
    <w:rsid w:val="00EA4C88"/>
    <w:rsid w:val="00EB2785"/>
    <w:rsid w:val="00EB696B"/>
    <w:rsid w:val="00EC2602"/>
    <w:rsid w:val="00EC28D9"/>
    <w:rsid w:val="00ED0AB2"/>
    <w:rsid w:val="00ED2F06"/>
    <w:rsid w:val="00EE7097"/>
    <w:rsid w:val="00EF1374"/>
    <w:rsid w:val="00EF3ECF"/>
    <w:rsid w:val="00EF68E1"/>
    <w:rsid w:val="00F00FA0"/>
    <w:rsid w:val="00F02389"/>
    <w:rsid w:val="00F06DFF"/>
    <w:rsid w:val="00F11ECA"/>
    <w:rsid w:val="00F30907"/>
    <w:rsid w:val="00F3570E"/>
    <w:rsid w:val="00F52062"/>
    <w:rsid w:val="00F5223B"/>
    <w:rsid w:val="00F54FA5"/>
    <w:rsid w:val="00F55B6F"/>
    <w:rsid w:val="00F60DC7"/>
    <w:rsid w:val="00F75997"/>
    <w:rsid w:val="00F83815"/>
    <w:rsid w:val="00F83F09"/>
    <w:rsid w:val="00F8643B"/>
    <w:rsid w:val="00F92370"/>
    <w:rsid w:val="00F925AE"/>
    <w:rsid w:val="00F92840"/>
    <w:rsid w:val="00F93E0D"/>
    <w:rsid w:val="00FA18EA"/>
    <w:rsid w:val="00FA302B"/>
    <w:rsid w:val="00FA37D4"/>
    <w:rsid w:val="00FB167A"/>
    <w:rsid w:val="00FB2B2A"/>
    <w:rsid w:val="00FE2B24"/>
    <w:rsid w:val="00FF32C8"/>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B07C"/>
  <w15:docId w15:val="{2DA7CF2A-1F93-4046-8FAC-4AF0ADAA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12"/>
    <w:rPr>
      <w:color w:val="0563C1" w:themeColor="hyperlink"/>
      <w:u w:val="single"/>
    </w:rPr>
  </w:style>
  <w:style w:type="paragraph" w:styleId="Footer">
    <w:name w:val="footer"/>
    <w:basedOn w:val="Normal"/>
    <w:link w:val="FooterChar"/>
    <w:uiPriority w:val="99"/>
    <w:unhideWhenUsed/>
    <w:rsid w:val="00202D12"/>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202D12"/>
    <w:rPr>
      <w:rFonts w:ascii="Times New Roman" w:hAnsi="Times New Roman" w:cs="Times New Roman"/>
    </w:rPr>
  </w:style>
  <w:style w:type="character" w:styleId="PageNumber">
    <w:name w:val="page number"/>
    <w:basedOn w:val="DefaultParagraphFont"/>
    <w:uiPriority w:val="99"/>
    <w:semiHidden/>
    <w:unhideWhenUsed/>
    <w:rsid w:val="00202D12"/>
  </w:style>
  <w:style w:type="character" w:styleId="CommentReference">
    <w:name w:val="annotation reference"/>
    <w:basedOn w:val="DefaultParagraphFont"/>
    <w:uiPriority w:val="99"/>
    <w:semiHidden/>
    <w:unhideWhenUsed/>
    <w:rsid w:val="00202D12"/>
    <w:rPr>
      <w:sz w:val="16"/>
      <w:szCs w:val="16"/>
    </w:rPr>
  </w:style>
  <w:style w:type="paragraph" w:styleId="CommentText">
    <w:name w:val="annotation text"/>
    <w:basedOn w:val="Normal"/>
    <w:link w:val="CommentTextChar"/>
    <w:uiPriority w:val="99"/>
    <w:unhideWhenUsed/>
    <w:rsid w:val="00202D12"/>
    <w:rPr>
      <w:rFonts w:eastAsiaTheme="minorHAnsi"/>
      <w:sz w:val="20"/>
      <w:szCs w:val="20"/>
      <w:lang w:eastAsia="en-US"/>
    </w:rPr>
  </w:style>
  <w:style w:type="character" w:customStyle="1" w:styleId="CommentTextChar">
    <w:name w:val="Comment Text Char"/>
    <w:basedOn w:val="DefaultParagraphFont"/>
    <w:link w:val="CommentText"/>
    <w:uiPriority w:val="99"/>
    <w:rsid w:val="00202D12"/>
    <w:rPr>
      <w:rFonts w:ascii="Times New Roman" w:hAnsi="Times New Roman" w:cs="Times New Roman"/>
      <w:sz w:val="20"/>
      <w:szCs w:val="20"/>
    </w:rPr>
  </w:style>
  <w:style w:type="paragraph" w:styleId="Bibliography">
    <w:name w:val="Bibliography"/>
    <w:basedOn w:val="Normal"/>
    <w:next w:val="Normal"/>
    <w:uiPriority w:val="37"/>
    <w:unhideWhenUsed/>
    <w:rsid w:val="00202D12"/>
    <w:pPr>
      <w:tabs>
        <w:tab w:val="left" w:pos="380"/>
        <w:tab w:val="left" w:pos="500"/>
      </w:tabs>
      <w:spacing w:after="240"/>
      <w:ind w:left="504" w:hanging="504"/>
    </w:pPr>
    <w:rPr>
      <w:rFonts w:eastAsiaTheme="minorHAnsi"/>
      <w:lang w:eastAsia="en-US"/>
    </w:rPr>
  </w:style>
  <w:style w:type="character" w:styleId="LineNumber">
    <w:name w:val="line number"/>
    <w:basedOn w:val="DefaultParagraphFont"/>
    <w:uiPriority w:val="99"/>
    <w:semiHidden/>
    <w:unhideWhenUsed/>
    <w:rsid w:val="00202D12"/>
  </w:style>
  <w:style w:type="paragraph" w:styleId="Revision">
    <w:name w:val="Revision"/>
    <w:hidden/>
    <w:uiPriority w:val="99"/>
    <w:semiHidden/>
    <w:rsid w:val="0046207F"/>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6207F"/>
    <w:rPr>
      <w:rFonts w:eastAsia="Times New Roman"/>
      <w:b/>
      <w:bCs/>
      <w:lang w:eastAsia="en-GB"/>
    </w:rPr>
  </w:style>
  <w:style w:type="character" w:customStyle="1" w:styleId="CommentSubjectChar">
    <w:name w:val="Comment Subject Char"/>
    <w:basedOn w:val="CommentTextChar"/>
    <w:link w:val="CommentSubject"/>
    <w:uiPriority w:val="99"/>
    <w:semiHidden/>
    <w:rsid w:val="0046207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6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D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8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1006">
      <w:bodyDiv w:val="1"/>
      <w:marLeft w:val="0"/>
      <w:marRight w:val="0"/>
      <w:marTop w:val="0"/>
      <w:marBottom w:val="0"/>
      <w:divBdr>
        <w:top w:val="none" w:sz="0" w:space="0" w:color="auto"/>
        <w:left w:val="none" w:sz="0" w:space="0" w:color="auto"/>
        <w:bottom w:val="none" w:sz="0" w:space="0" w:color="auto"/>
        <w:right w:val="none" w:sz="0" w:space="0" w:color="auto"/>
      </w:divBdr>
    </w:div>
    <w:div w:id="681977927">
      <w:bodyDiv w:val="1"/>
      <w:marLeft w:val="0"/>
      <w:marRight w:val="0"/>
      <w:marTop w:val="0"/>
      <w:marBottom w:val="0"/>
      <w:divBdr>
        <w:top w:val="none" w:sz="0" w:space="0" w:color="auto"/>
        <w:left w:val="none" w:sz="0" w:space="0" w:color="auto"/>
        <w:bottom w:val="none" w:sz="0" w:space="0" w:color="auto"/>
        <w:right w:val="none" w:sz="0" w:space="0" w:color="auto"/>
      </w:divBdr>
    </w:div>
    <w:div w:id="804812646">
      <w:bodyDiv w:val="1"/>
      <w:marLeft w:val="0"/>
      <w:marRight w:val="0"/>
      <w:marTop w:val="0"/>
      <w:marBottom w:val="0"/>
      <w:divBdr>
        <w:top w:val="none" w:sz="0" w:space="0" w:color="auto"/>
        <w:left w:val="none" w:sz="0" w:space="0" w:color="auto"/>
        <w:bottom w:val="none" w:sz="0" w:space="0" w:color="auto"/>
        <w:right w:val="none" w:sz="0" w:space="0" w:color="auto"/>
      </w:divBdr>
    </w:div>
    <w:div w:id="838425581">
      <w:bodyDiv w:val="1"/>
      <w:marLeft w:val="0"/>
      <w:marRight w:val="0"/>
      <w:marTop w:val="0"/>
      <w:marBottom w:val="0"/>
      <w:divBdr>
        <w:top w:val="none" w:sz="0" w:space="0" w:color="auto"/>
        <w:left w:val="none" w:sz="0" w:space="0" w:color="auto"/>
        <w:bottom w:val="none" w:sz="0" w:space="0" w:color="auto"/>
        <w:right w:val="none" w:sz="0" w:space="0" w:color="auto"/>
      </w:divBdr>
      <w:divsChild>
        <w:div w:id="234247916">
          <w:marLeft w:val="0"/>
          <w:marRight w:val="0"/>
          <w:marTop w:val="0"/>
          <w:marBottom w:val="0"/>
          <w:divBdr>
            <w:top w:val="none" w:sz="0" w:space="0" w:color="auto"/>
            <w:left w:val="none" w:sz="0" w:space="0" w:color="auto"/>
            <w:bottom w:val="none" w:sz="0" w:space="0" w:color="auto"/>
            <w:right w:val="none" w:sz="0" w:space="0" w:color="auto"/>
          </w:divBdr>
          <w:divsChild>
            <w:div w:id="722212375">
              <w:marLeft w:val="0"/>
              <w:marRight w:val="0"/>
              <w:marTop w:val="0"/>
              <w:marBottom w:val="0"/>
              <w:divBdr>
                <w:top w:val="none" w:sz="0" w:space="0" w:color="auto"/>
                <w:left w:val="none" w:sz="0" w:space="0" w:color="auto"/>
                <w:bottom w:val="none" w:sz="0" w:space="0" w:color="auto"/>
                <w:right w:val="none" w:sz="0" w:space="0" w:color="auto"/>
              </w:divBdr>
              <w:divsChild>
                <w:div w:id="599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8650">
      <w:bodyDiv w:val="1"/>
      <w:marLeft w:val="0"/>
      <w:marRight w:val="0"/>
      <w:marTop w:val="0"/>
      <w:marBottom w:val="0"/>
      <w:divBdr>
        <w:top w:val="none" w:sz="0" w:space="0" w:color="auto"/>
        <w:left w:val="none" w:sz="0" w:space="0" w:color="auto"/>
        <w:bottom w:val="none" w:sz="0" w:space="0" w:color="auto"/>
        <w:right w:val="none" w:sz="0" w:space="0" w:color="auto"/>
      </w:divBdr>
    </w:div>
    <w:div w:id="1599411757">
      <w:bodyDiv w:val="1"/>
      <w:marLeft w:val="0"/>
      <w:marRight w:val="0"/>
      <w:marTop w:val="0"/>
      <w:marBottom w:val="0"/>
      <w:divBdr>
        <w:top w:val="none" w:sz="0" w:space="0" w:color="auto"/>
        <w:left w:val="none" w:sz="0" w:space="0" w:color="auto"/>
        <w:bottom w:val="none" w:sz="0" w:space="0" w:color="auto"/>
        <w:right w:val="none" w:sz="0" w:space="0" w:color="auto"/>
      </w:divBdr>
      <w:divsChild>
        <w:div w:id="1408335813">
          <w:marLeft w:val="0"/>
          <w:marRight w:val="0"/>
          <w:marTop w:val="0"/>
          <w:marBottom w:val="0"/>
          <w:divBdr>
            <w:top w:val="none" w:sz="0" w:space="0" w:color="auto"/>
            <w:left w:val="none" w:sz="0" w:space="0" w:color="auto"/>
            <w:bottom w:val="none" w:sz="0" w:space="0" w:color="auto"/>
            <w:right w:val="none" w:sz="0" w:space="0" w:color="auto"/>
          </w:divBdr>
          <w:divsChild>
            <w:div w:id="554004877">
              <w:marLeft w:val="0"/>
              <w:marRight w:val="0"/>
              <w:marTop w:val="0"/>
              <w:marBottom w:val="0"/>
              <w:divBdr>
                <w:top w:val="none" w:sz="0" w:space="0" w:color="auto"/>
                <w:left w:val="none" w:sz="0" w:space="0" w:color="auto"/>
                <w:bottom w:val="none" w:sz="0" w:space="0" w:color="auto"/>
                <w:right w:val="none" w:sz="0" w:space="0" w:color="auto"/>
              </w:divBdr>
              <w:divsChild>
                <w:div w:id="500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3503">
      <w:bodyDiv w:val="1"/>
      <w:marLeft w:val="0"/>
      <w:marRight w:val="0"/>
      <w:marTop w:val="0"/>
      <w:marBottom w:val="0"/>
      <w:divBdr>
        <w:top w:val="none" w:sz="0" w:space="0" w:color="auto"/>
        <w:left w:val="none" w:sz="0" w:space="0" w:color="auto"/>
        <w:bottom w:val="none" w:sz="0" w:space="0" w:color="auto"/>
        <w:right w:val="none" w:sz="0" w:space="0" w:color="auto"/>
      </w:divBdr>
      <w:divsChild>
        <w:div w:id="161707035">
          <w:marLeft w:val="0"/>
          <w:marRight w:val="0"/>
          <w:marTop w:val="0"/>
          <w:marBottom w:val="0"/>
          <w:divBdr>
            <w:top w:val="none" w:sz="0" w:space="0" w:color="auto"/>
            <w:left w:val="none" w:sz="0" w:space="0" w:color="auto"/>
            <w:bottom w:val="none" w:sz="0" w:space="0" w:color="auto"/>
            <w:right w:val="none" w:sz="0" w:space="0" w:color="auto"/>
          </w:divBdr>
          <w:divsChild>
            <w:div w:id="852886585">
              <w:marLeft w:val="0"/>
              <w:marRight w:val="0"/>
              <w:marTop w:val="0"/>
              <w:marBottom w:val="0"/>
              <w:divBdr>
                <w:top w:val="none" w:sz="0" w:space="0" w:color="auto"/>
                <w:left w:val="none" w:sz="0" w:space="0" w:color="auto"/>
                <w:bottom w:val="none" w:sz="0" w:space="0" w:color="auto"/>
                <w:right w:val="none" w:sz="0" w:space="0" w:color="auto"/>
              </w:divBdr>
              <w:divsChild>
                <w:div w:id="408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736">
      <w:bodyDiv w:val="1"/>
      <w:marLeft w:val="0"/>
      <w:marRight w:val="0"/>
      <w:marTop w:val="0"/>
      <w:marBottom w:val="0"/>
      <w:divBdr>
        <w:top w:val="none" w:sz="0" w:space="0" w:color="auto"/>
        <w:left w:val="none" w:sz="0" w:space="0" w:color="auto"/>
        <w:bottom w:val="none" w:sz="0" w:space="0" w:color="auto"/>
        <w:right w:val="none" w:sz="0" w:space="0" w:color="auto"/>
      </w:divBdr>
    </w:div>
    <w:div w:id="1925064720">
      <w:bodyDiv w:val="1"/>
      <w:marLeft w:val="0"/>
      <w:marRight w:val="0"/>
      <w:marTop w:val="0"/>
      <w:marBottom w:val="0"/>
      <w:divBdr>
        <w:top w:val="none" w:sz="0" w:space="0" w:color="auto"/>
        <w:left w:val="none" w:sz="0" w:space="0" w:color="auto"/>
        <w:bottom w:val="none" w:sz="0" w:space="0" w:color="auto"/>
        <w:right w:val="none" w:sz="0" w:space="0" w:color="auto"/>
      </w:divBdr>
      <w:divsChild>
        <w:div w:id="1502503075">
          <w:marLeft w:val="0"/>
          <w:marRight w:val="0"/>
          <w:marTop w:val="0"/>
          <w:marBottom w:val="0"/>
          <w:divBdr>
            <w:top w:val="none" w:sz="0" w:space="0" w:color="auto"/>
            <w:left w:val="none" w:sz="0" w:space="0" w:color="auto"/>
            <w:bottom w:val="none" w:sz="0" w:space="0" w:color="auto"/>
            <w:right w:val="none" w:sz="0" w:space="0" w:color="auto"/>
          </w:divBdr>
          <w:divsChild>
            <w:div w:id="1380478005">
              <w:marLeft w:val="0"/>
              <w:marRight w:val="0"/>
              <w:marTop w:val="0"/>
              <w:marBottom w:val="0"/>
              <w:divBdr>
                <w:top w:val="none" w:sz="0" w:space="0" w:color="auto"/>
                <w:left w:val="none" w:sz="0" w:space="0" w:color="auto"/>
                <w:bottom w:val="none" w:sz="0" w:space="0" w:color="auto"/>
                <w:right w:val="none" w:sz="0" w:space="0" w:color="auto"/>
              </w:divBdr>
              <w:divsChild>
                <w:div w:id="1495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25839</Words>
  <Characters>147285</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Kryger</dc:creator>
  <cp:keywords/>
  <dc:description/>
  <cp:lastModifiedBy>Naomi Datson</cp:lastModifiedBy>
  <cp:revision>2</cp:revision>
  <dcterms:created xsi:type="dcterms:W3CDTF">2022-11-15T14:02:00Z</dcterms:created>
  <dcterms:modified xsi:type="dcterms:W3CDTF">2022-11-15T14:02:00Z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id="3TqPKSra"/&gt;&lt;style id="http://www.zotero.org/styles/sports-engineering"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