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EC858" w14:textId="09AA808E" w:rsidR="001B684C" w:rsidRDefault="001B684C" w:rsidP="001B684C">
      <w:pPr>
        <w:jc w:val="center"/>
        <w:rPr>
          <w:rFonts w:ascii="Franklin Gothic Book" w:hAnsi="Franklin Gothic Book"/>
          <w:sz w:val="28"/>
          <w:szCs w:val="28"/>
        </w:rPr>
      </w:pPr>
    </w:p>
    <w:p w14:paraId="0CC8B34F" w14:textId="77777777" w:rsidR="001B684C" w:rsidRDefault="001B684C" w:rsidP="001B684C">
      <w:pPr>
        <w:spacing w:line="480" w:lineRule="auto"/>
      </w:pPr>
      <w:r>
        <w:t>Running head: DETERMINANTS OF SOCIAL MEDIA FATIGUE AMONG INDIVIDUALS WITH OCD SYMPTOMS</w:t>
      </w:r>
    </w:p>
    <w:p w14:paraId="0A93A14A" w14:textId="77777777" w:rsidR="001B684C" w:rsidRDefault="001B684C" w:rsidP="001B684C">
      <w:pPr>
        <w:rPr>
          <w:rFonts w:ascii="Franklin Gothic Book" w:hAnsi="Franklin Gothic Book"/>
          <w:sz w:val="28"/>
          <w:szCs w:val="28"/>
        </w:rPr>
      </w:pPr>
    </w:p>
    <w:p w14:paraId="5C9F4137" w14:textId="77777777" w:rsidR="001B684C" w:rsidRDefault="001B684C" w:rsidP="001B684C">
      <w:pPr>
        <w:jc w:val="center"/>
        <w:rPr>
          <w:rFonts w:ascii="Franklin Gothic Book" w:hAnsi="Franklin Gothic Book"/>
          <w:sz w:val="28"/>
          <w:szCs w:val="28"/>
        </w:rPr>
      </w:pPr>
    </w:p>
    <w:p w14:paraId="6495B0B2" w14:textId="77777777" w:rsidR="001B684C" w:rsidRPr="00062611" w:rsidRDefault="001B684C" w:rsidP="001B684C">
      <w:pPr>
        <w:jc w:val="center"/>
        <w:rPr>
          <w:rFonts w:ascii="Franklin Gothic Book" w:hAnsi="Franklin Gothic Book"/>
          <w:sz w:val="28"/>
          <w:szCs w:val="28"/>
        </w:rPr>
      </w:pPr>
    </w:p>
    <w:p w14:paraId="5DA89513" w14:textId="77777777" w:rsidR="001B684C" w:rsidRPr="00F227A1" w:rsidRDefault="001B684C" w:rsidP="001B684C">
      <w:pPr>
        <w:spacing w:after="120" w:line="276" w:lineRule="auto"/>
        <w:jc w:val="center"/>
        <w:rPr>
          <w:b/>
        </w:rPr>
      </w:pPr>
      <w:r w:rsidRPr="00F227A1">
        <w:rPr>
          <w:b/>
        </w:rPr>
        <w:t>Fear of missing out and compulsive social media use as mediators between OCD symptoms and social media fatigue</w:t>
      </w:r>
    </w:p>
    <w:p w14:paraId="276BCFC6" w14:textId="77777777" w:rsidR="001B684C" w:rsidRDefault="001B684C" w:rsidP="001B684C">
      <w:pPr>
        <w:spacing w:after="120" w:line="264" w:lineRule="auto"/>
        <w:jc w:val="center"/>
        <w:rPr>
          <w:sz w:val="28"/>
          <w:szCs w:val="28"/>
        </w:rPr>
      </w:pPr>
    </w:p>
    <w:p w14:paraId="6E0E988C" w14:textId="77777777" w:rsidR="001B684C" w:rsidRDefault="001B684C" w:rsidP="001B684C">
      <w:pPr>
        <w:spacing w:after="120" w:line="264" w:lineRule="auto"/>
        <w:jc w:val="center"/>
        <w:rPr>
          <w:sz w:val="28"/>
          <w:szCs w:val="28"/>
        </w:rPr>
      </w:pPr>
    </w:p>
    <w:p w14:paraId="40FF26D9" w14:textId="77777777" w:rsidR="001B684C" w:rsidRPr="00D201F5" w:rsidRDefault="001B684C" w:rsidP="001B684C">
      <w:pPr>
        <w:spacing w:after="120" w:line="264" w:lineRule="auto"/>
        <w:jc w:val="center"/>
      </w:pPr>
      <w:r w:rsidRPr="00D201F5">
        <w:t>Emma Fontes-Perryman</w:t>
      </w:r>
      <w:r>
        <w:t xml:space="preserve">, </w:t>
      </w:r>
      <w:r w:rsidRPr="00D201F5">
        <w:t xml:space="preserve">University of Chichester </w:t>
      </w:r>
    </w:p>
    <w:p w14:paraId="17823391" w14:textId="7B694B10" w:rsidR="001B684C" w:rsidRPr="00D201F5" w:rsidRDefault="001B684C" w:rsidP="001B684C">
      <w:pPr>
        <w:spacing w:after="120" w:line="264" w:lineRule="auto"/>
        <w:jc w:val="center"/>
      </w:pPr>
      <w:r>
        <w:t xml:space="preserve">Dr </w:t>
      </w:r>
      <w:r w:rsidRPr="00D201F5">
        <w:t>Roy Spina</w:t>
      </w:r>
      <w:r>
        <w:t xml:space="preserve">, </w:t>
      </w:r>
      <w:r w:rsidRPr="00D201F5">
        <w:t xml:space="preserve">University of Chichester </w:t>
      </w:r>
    </w:p>
    <w:p w14:paraId="79010841" w14:textId="77777777" w:rsidR="001B684C" w:rsidRDefault="001B684C" w:rsidP="001B684C">
      <w:pPr>
        <w:spacing w:after="120" w:line="264" w:lineRule="auto"/>
        <w:jc w:val="center"/>
        <w:rPr>
          <w:sz w:val="28"/>
          <w:szCs w:val="28"/>
        </w:rPr>
      </w:pPr>
    </w:p>
    <w:p w14:paraId="37A6A9DD" w14:textId="77777777" w:rsidR="001B684C" w:rsidRDefault="001B684C" w:rsidP="001B684C">
      <w:pPr>
        <w:spacing w:after="120" w:line="264" w:lineRule="auto"/>
        <w:jc w:val="center"/>
        <w:rPr>
          <w:sz w:val="28"/>
          <w:szCs w:val="28"/>
        </w:rPr>
      </w:pPr>
    </w:p>
    <w:p w14:paraId="0FCF4DB1" w14:textId="77777777" w:rsidR="001B684C" w:rsidRDefault="001B684C" w:rsidP="001B684C">
      <w:pPr>
        <w:spacing w:after="120" w:line="264" w:lineRule="auto"/>
        <w:jc w:val="center"/>
        <w:rPr>
          <w:sz w:val="28"/>
          <w:szCs w:val="28"/>
        </w:rPr>
      </w:pPr>
    </w:p>
    <w:p w14:paraId="1EE440F1" w14:textId="56976297" w:rsidR="001B684C" w:rsidRDefault="001B684C" w:rsidP="001B684C">
      <w:pPr>
        <w:spacing w:after="120" w:line="480" w:lineRule="auto"/>
      </w:pPr>
      <w:r>
        <w:t>Authors’ Notes: Please s</w:t>
      </w:r>
      <w:r w:rsidRPr="000E6A32">
        <w:t>end English correspondence t</w:t>
      </w:r>
      <w:r>
        <w:t>o Roy Spina (</w:t>
      </w:r>
      <w:hyperlink r:id="rId11" w:history="1">
        <w:r w:rsidRPr="007D2E88">
          <w:rPr>
            <w:rStyle w:val="Hyperlink"/>
          </w:rPr>
          <w:t>r.spina@chi.ac.uk</w:t>
        </w:r>
      </w:hyperlink>
      <w:r>
        <w:t>), University of Chichester, Department of Psychology and Counselling, Chichester, PO19 6PE, UK.</w:t>
      </w:r>
      <w:r>
        <w:t xml:space="preserve"> The manuscript is based on an expanded version of the original BSc Honour’s dissertation researched and written by the lead author, in conjunction with </w:t>
      </w:r>
      <w:r>
        <w:t>the second author</w:t>
      </w:r>
      <w:r>
        <w:t xml:space="preserve"> in the role of supervisor, as part of the Psychology degree requirement at the University of Chichester.</w:t>
      </w:r>
    </w:p>
    <w:p w14:paraId="359C1586" w14:textId="77777777" w:rsidR="001B684C" w:rsidRDefault="001B684C" w:rsidP="001B684C">
      <w:pPr>
        <w:spacing w:after="120" w:line="264" w:lineRule="auto"/>
      </w:pPr>
    </w:p>
    <w:p w14:paraId="3FF28375" w14:textId="77777777" w:rsidR="001B684C" w:rsidRDefault="001B684C" w:rsidP="001B684C">
      <w:pPr>
        <w:spacing w:after="120" w:line="264" w:lineRule="auto"/>
      </w:pPr>
    </w:p>
    <w:p w14:paraId="71F04992" w14:textId="55A9E7CF" w:rsidR="001B684C" w:rsidRDefault="001B684C">
      <w:pPr>
        <w:rPr>
          <w:rStyle w:val="normaltextrun"/>
          <w:rFonts w:eastAsiaTheme="majorEastAsia"/>
          <w:b/>
          <w:color w:val="000000"/>
          <w:shd w:val="clear" w:color="auto" w:fill="FFFFFF"/>
        </w:rPr>
      </w:pPr>
      <w:r>
        <w:rPr>
          <w:rStyle w:val="normaltextrun"/>
          <w:rFonts w:eastAsiaTheme="majorEastAsia"/>
          <w:b/>
          <w:color w:val="000000"/>
          <w:shd w:val="clear" w:color="auto" w:fill="FFFFFF"/>
        </w:rPr>
        <w:br w:type="page"/>
      </w:r>
    </w:p>
    <w:p w14:paraId="722ED4E6" w14:textId="77777777" w:rsidR="001B684C" w:rsidRDefault="001B684C">
      <w:pPr>
        <w:rPr>
          <w:rStyle w:val="normaltextrun"/>
          <w:rFonts w:eastAsiaTheme="majorEastAsia"/>
          <w:b/>
          <w:color w:val="000000"/>
          <w:shd w:val="clear" w:color="auto" w:fill="FFFFFF"/>
        </w:rPr>
      </w:pPr>
    </w:p>
    <w:p w14:paraId="53D54B59" w14:textId="6D97C1BC" w:rsidR="00990A65" w:rsidRDefault="00990A65" w:rsidP="003651DB">
      <w:pPr>
        <w:jc w:val="center"/>
        <w:rPr>
          <w:rStyle w:val="normaltextrun"/>
          <w:rFonts w:eastAsiaTheme="majorEastAsia"/>
          <w:b/>
          <w:color w:val="000000"/>
          <w:shd w:val="clear" w:color="auto" w:fill="FFFFFF"/>
        </w:rPr>
      </w:pPr>
      <w:r w:rsidRPr="000E6A32">
        <w:rPr>
          <w:rStyle w:val="normaltextrun"/>
          <w:rFonts w:eastAsiaTheme="majorEastAsia"/>
          <w:b/>
          <w:color w:val="000000"/>
          <w:shd w:val="clear" w:color="auto" w:fill="FFFFFF"/>
        </w:rPr>
        <w:t>Abstract</w:t>
      </w:r>
    </w:p>
    <w:p w14:paraId="38B87FCE" w14:textId="77777777" w:rsidR="003651DB" w:rsidRPr="003651DB" w:rsidRDefault="003651DB" w:rsidP="003651DB">
      <w:pPr>
        <w:rPr>
          <w:rStyle w:val="normaltextrun"/>
          <w:rFonts w:eastAsiaTheme="majorEastAsia"/>
          <w:color w:val="000000"/>
          <w:shd w:val="clear" w:color="auto" w:fill="FFFFFF"/>
          <w:lang w:eastAsia="en-GB"/>
        </w:rPr>
      </w:pPr>
    </w:p>
    <w:p w14:paraId="190BDFF3" w14:textId="67A24D44" w:rsidR="008B42C5" w:rsidRDefault="006259B9" w:rsidP="0046556D">
      <w:pPr>
        <w:pStyle w:val="paragraph"/>
        <w:spacing w:before="0" w:beforeAutospacing="0" w:line="480" w:lineRule="auto"/>
        <w:ind w:firstLine="720"/>
        <w:contextualSpacing/>
        <w:textAlignment w:val="baseline"/>
        <w:rPr>
          <w:rStyle w:val="normaltextrun"/>
          <w:color w:val="000000"/>
          <w:shd w:val="clear" w:color="auto" w:fill="FFFFFF"/>
          <w:lang w:val="en-US"/>
        </w:rPr>
      </w:pPr>
      <w:r>
        <w:rPr>
          <w:rStyle w:val="normaltextrun"/>
          <w:color w:val="000000"/>
          <w:shd w:val="clear" w:color="auto" w:fill="FFFFFF"/>
        </w:rPr>
        <w:t xml:space="preserve">Alongside </w:t>
      </w:r>
      <w:r w:rsidR="00990A65">
        <w:rPr>
          <w:rStyle w:val="normaltextrun"/>
          <w:color w:val="000000"/>
          <w:shd w:val="clear" w:color="auto" w:fill="FFFFFF"/>
        </w:rPr>
        <w:t xml:space="preserve">positive outcomes associated with </w:t>
      </w:r>
      <w:r w:rsidR="00E86817">
        <w:rPr>
          <w:rStyle w:val="normaltextrun"/>
          <w:rFonts w:eastAsiaTheme="majorEastAsia"/>
          <w:color w:val="000000"/>
          <w:shd w:val="clear" w:color="auto" w:fill="FFFFFF"/>
        </w:rPr>
        <w:t>social network</w:t>
      </w:r>
      <w:r w:rsidR="00857CA9">
        <w:rPr>
          <w:rStyle w:val="normaltextrun"/>
          <w:rFonts w:eastAsiaTheme="majorEastAsia"/>
          <w:color w:val="000000"/>
          <w:shd w:val="clear" w:color="auto" w:fill="FFFFFF"/>
        </w:rPr>
        <w:t xml:space="preserve"> sites</w:t>
      </w:r>
      <w:r w:rsidR="00990A65">
        <w:rPr>
          <w:rStyle w:val="normaltextrun"/>
          <w:color w:val="000000"/>
          <w:shd w:val="clear" w:color="auto" w:fill="FFFFFF"/>
        </w:rPr>
        <w:t xml:space="preserve">, individuals </w:t>
      </w:r>
      <w:r w:rsidR="007731A3">
        <w:rPr>
          <w:rStyle w:val="normaltextrun"/>
          <w:color w:val="000000"/>
          <w:shd w:val="clear" w:color="auto" w:fill="FFFFFF"/>
        </w:rPr>
        <w:t xml:space="preserve">can </w:t>
      </w:r>
      <w:r w:rsidR="003409C7">
        <w:rPr>
          <w:rStyle w:val="normaltextrun"/>
          <w:color w:val="000000"/>
          <w:shd w:val="clear" w:color="auto" w:fill="FFFFFF"/>
        </w:rPr>
        <w:t xml:space="preserve">experience </w:t>
      </w:r>
      <w:r w:rsidR="00990A65">
        <w:rPr>
          <w:rStyle w:val="normaltextrun"/>
          <w:color w:val="000000"/>
          <w:shd w:val="clear" w:color="auto" w:fill="FFFFFF"/>
        </w:rPr>
        <w:t xml:space="preserve">negative consequences </w:t>
      </w:r>
      <w:r w:rsidR="00990A65" w:rsidRPr="00F6313A">
        <w:rPr>
          <w:rStyle w:val="normaltextrun"/>
          <w:rFonts w:eastAsiaTheme="majorEastAsia"/>
          <w:color w:val="000000"/>
          <w:shd w:val="clear" w:color="auto" w:fill="FFFFFF"/>
        </w:rPr>
        <w:t>from excessive use</w:t>
      </w:r>
      <w:r w:rsidR="00990A65">
        <w:rPr>
          <w:rStyle w:val="normaltextrun"/>
          <w:rFonts w:eastAsiaTheme="majorEastAsia"/>
          <w:color w:val="000000"/>
          <w:shd w:val="clear" w:color="auto" w:fill="FFFFFF"/>
        </w:rPr>
        <w:t xml:space="preserve">. </w:t>
      </w:r>
      <w:r w:rsidR="00990A65">
        <w:rPr>
          <w:rStyle w:val="normaltextrun"/>
          <w:color w:val="000000"/>
          <w:shd w:val="clear" w:color="auto" w:fill="FFFFFF"/>
        </w:rPr>
        <w:t xml:space="preserve">The present </w:t>
      </w:r>
      <w:r w:rsidR="00CB0D26">
        <w:rPr>
          <w:rStyle w:val="normaltextrun"/>
          <w:color w:val="000000"/>
          <w:shd w:val="clear" w:color="auto" w:fill="FFFFFF"/>
        </w:rPr>
        <w:t xml:space="preserve">research </w:t>
      </w:r>
      <w:r w:rsidR="00990A65">
        <w:rPr>
          <w:rStyle w:val="normaltextrun"/>
          <w:color w:val="000000"/>
          <w:shd w:val="clear" w:color="auto" w:fill="FFFFFF"/>
        </w:rPr>
        <w:t xml:space="preserve">explores </w:t>
      </w:r>
      <w:r w:rsidR="0046556D">
        <w:rPr>
          <w:rStyle w:val="normaltextrun"/>
          <w:color w:val="000000"/>
          <w:shd w:val="clear" w:color="auto" w:fill="FFFFFF"/>
        </w:rPr>
        <w:t xml:space="preserve">the tendency for individuals with </w:t>
      </w:r>
      <w:r w:rsidR="004033A9">
        <w:rPr>
          <w:rStyle w:val="normaltextrun"/>
          <w:color w:val="000000"/>
          <w:shd w:val="clear" w:color="auto" w:fill="FFFFFF"/>
        </w:rPr>
        <w:t xml:space="preserve">nonclinical </w:t>
      </w:r>
      <w:r w:rsidR="0046556D">
        <w:rPr>
          <w:rStyle w:val="normaltextrun"/>
          <w:color w:val="000000"/>
          <w:shd w:val="clear" w:color="auto" w:fill="FFFFFF"/>
        </w:rPr>
        <w:t>o</w:t>
      </w:r>
      <w:r w:rsidR="0046556D">
        <w:rPr>
          <w:rStyle w:val="normaltextrun"/>
          <w:rFonts w:eastAsiaTheme="majorEastAsia"/>
          <w:color w:val="000000"/>
          <w:shd w:val="clear" w:color="auto" w:fill="FFFFFF"/>
        </w:rPr>
        <w:t xml:space="preserve">bsessive-compulsive </w:t>
      </w:r>
      <w:r w:rsidR="00D205B6">
        <w:rPr>
          <w:rStyle w:val="normaltextrun"/>
          <w:color w:val="000000"/>
          <w:shd w:val="clear" w:color="auto" w:fill="FFFFFF"/>
        </w:rPr>
        <w:t>symptoms</w:t>
      </w:r>
      <w:r w:rsidR="0046556D">
        <w:rPr>
          <w:rStyle w:val="normaltextrun"/>
          <w:color w:val="000000"/>
          <w:shd w:val="clear" w:color="auto" w:fill="FFFFFF"/>
        </w:rPr>
        <w:t xml:space="preserve"> </w:t>
      </w:r>
      <w:r w:rsidR="0046556D">
        <w:rPr>
          <w:rStyle w:val="normaltextrun"/>
          <w:rFonts w:eastAsiaTheme="majorEastAsia"/>
          <w:color w:val="000000"/>
          <w:shd w:val="clear" w:color="auto" w:fill="FFFFFF"/>
        </w:rPr>
        <w:t>(</w:t>
      </w:r>
      <w:r w:rsidR="0046556D">
        <w:rPr>
          <w:rStyle w:val="normaltextrun"/>
          <w:color w:val="000000"/>
          <w:shd w:val="clear" w:color="auto" w:fill="FFFFFF"/>
        </w:rPr>
        <w:t>OCD) to experience greater</w:t>
      </w:r>
      <w:r w:rsidR="0046556D">
        <w:rPr>
          <w:rStyle w:val="normaltextrun"/>
          <w:rFonts w:eastAsiaTheme="majorEastAsia"/>
          <w:color w:val="000000"/>
          <w:shd w:val="clear" w:color="auto" w:fill="FFFFFF"/>
        </w:rPr>
        <w:t xml:space="preserve"> </w:t>
      </w:r>
      <w:r w:rsidR="0046556D">
        <w:rPr>
          <w:rStyle w:val="normaltextrun"/>
          <w:color w:val="000000"/>
          <w:shd w:val="clear" w:color="auto" w:fill="FFFFFF"/>
        </w:rPr>
        <w:t xml:space="preserve">social media fatigue via </w:t>
      </w:r>
      <w:r w:rsidR="00241ED0">
        <w:rPr>
          <w:rStyle w:val="normaltextrun"/>
          <w:rFonts w:eastAsiaTheme="majorEastAsia"/>
          <w:color w:val="000000"/>
          <w:shd w:val="clear" w:color="auto" w:fill="FFFFFF"/>
        </w:rPr>
        <w:t>fear of missing out</w:t>
      </w:r>
      <w:r w:rsidR="0046556D">
        <w:rPr>
          <w:rStyle w:val="normaltextrun"/>
          <w:rFonts w:eastAsiaTheme="majorEastAsia"/>
          <w:color w:val="000000"/>
          <w:shd w:val="clear" w:color="auto" w:fill="FFFFFF"/>
        </w:rPr>
        <w:t xml:space="preserve"> </w:t>
      </w:r>
      <w:r w:rsidR="00E06A91">
        <w:rPr>
          <w:rStyle w:val="normaltextrun"/>
          <w:color w:val="000000"/>
          <w:shd w:val="clear" w:color="auto" w:fill="FFFFFF"/>
        </w:rPr>
        <w:t xml:space="preserve">and </w:t>
      </w:r>
      <w:r w:rsidR="00990A65">
        <w:rPr>
          <w:rStyle w:val="normaltextrun"/>
          <w:color w:val="000000"/>
          <w:shd w:val="clear" w:color="auto" w:fill="FFFFFF"/>
        </w:rPr>
        <w:t xml:space="preserve">compulsive </w:t>
      </w:r>
      <w:r w:rsidR="00CB0D26">
        <w:rPr>
          <w:rStyle w:val="normaltextrun"/>
          <w:color w:val="000000"/>
          <w:shd w:val="clear" w:color="auto" w:fill="FFFFFF"/>
        </w:rPr>
        <w:t xml:space="preserve">social </w:t>
      </w:r>
      <w:r w:rsidR="00990A65">
        <w:rPr>
          <w:rStyle w:val="normaltextrun"/>
          <w:color w:val="000000"/>
          <w:shd w:val="clear" w:color="auto" w:fill="FFFFFF"/>
        </w:rPr>
        <w:t>media</w:t>
      </w:r>
      <w:r w:rsidR="0046556D">
        <w:rPr>
          <w:rStyle w:val="normaltextrun"/>
          <w:color w:val="000000"/>
          <w:shd w:val="clear" w:color="auto" w:fill="FFFFFF"/>
        </w:rPr>
        <w:t xml:space="preserve"> use. </w:t>
      </w:r>
      <w:r w:rsidR="00E06A91">
        <w:rPr>
          <w:rStyle w:val="normaltextrun"/>
          <w:color w:val="000000"/>
          <w:shd w:val="clear" w:color="auto" w:fill="FFFFFF"/>
          <w:lang w:val="en-US"/>
        </w:rPr>
        <w:t xml:space="preserve">In </w:t>
      </w:r>
      <w:r w:rsidR="00CB0D26">
        <w:rPr>
          <w:rStyle w:val="normaltextrun"/>
          <w:color w:val="000000"/>
          <w:shd w:val="clear" w:color="auto" w:fill="FFFFFF"/>
          <w:lang w:val="en-US"/>
        </w:rPr>
        <w:t>S</w:t>
      </w:r>
      <w:r w:rsidR="00E06A91">
        <w:rPr>
          <w:rStyle w:val="normaltextrun"/>
          <w:color w:val="000000"/>
          <w:shd w:val="clear" w:color="auto" w:fill="FFFFFF"/>
          <w:lang w:val="en-US"/>
        </w:rPr>
        <w:t xml:space="preserve">tudy 1, </w:t>
      </w:r>
      <w:r w:rsidR="0046556D">
        <w:rPr>
          <w:rStyle w:val="normaltextrun"/>
          <w:color w:val="000000"/>
          <w:shd w:val="clear" w:color="auto" w:fill="FFFFFF"/>
          <w:lang w:val="en-US"/>
        </w:rPr>
        <w:t>339</w:t>
      </w:r>
      <w:r w:rsidR="00990A65">
        <w:rPr>
          <w:rStyle w:val="normaltextrun"/>
          <w:color w:val="000000"/>
          <w:shd w:val="clear" w:color="auto" w:fill="FFFFFF"/>
          <w:lang w:val="en-US"/>
        </w:rPr>
        <w:t xml:space="preserve"> </w:t>
      </w:r>
      <w:r w:rsidR="00E06A91">
        <w:rPr>
          <w:rStyle w:val="normaltextrun"/>
          <w:color w:val="000000"/>
          <w:shd w:val="clear" w:color="auto" w:fill="FFFFFF"/>
          <w:lang w:val="en-US"/>
        </w:rPr>
        <w:t>participants</w:t>
      </w:r>
      <w:r w:rsidR="00990A65">
        <w:rPr>
          <w:rStyle w:val="normaltextrun"/>
          <w:color w:val="000000"/>
          <w:shd w:val="clear" w:color="auto" w:fill="FFFFFF"/>
          <w:lang w:val="en-US"/>
        </w:rPr>
        <w:t xml:space="preserve"> (</w:t>
      </w:r>
      <w:r w:rsidR="00990A65" w:rsidRPr="00A32AFD">
        <w:rPr>
          <w:rStyle w:val="normaltextrun"/>
          <w:i/>
          <w:color w:val="000000"/>
          <w:shd w:val="clear" w:color="auto" w:fill="FFFFFF"/>
          <w:lang w:val="en-US"/>
        </w:rPr>
        <w:t>M</w:t>
      </w:r>
      <w:r w:rsidR="00990A65" w:rsidRPr="00367F92">
        <w:rPr>
          <w:rStyle w:val="normaltextrun"/>
          <w:color w:val="000000"/>
          <w:sz w:val="15"/>
          <w:shd w:val="clear" w:color="auto" w:fill="FFFFFF"/>
          <w:lang w:val="en-US"/>
        </w:rPr>
        <w:t>age</w:t>
      </w:r>
      <w:r w:rsidR="00990A65">
        <w:rPr>
          <w:rStyle w:val="normaltextrun"/>
          <w:color w:val="000000"/>
          <w:shd w:val="clear" w:color="auto" w:fill="FFFFFF"/>
          <w:lang w:val="en-US"/>
        </w:rPr>
        <w:t xml:space="preserve"> = 22.29, </w:t>
      </w:r>
      <w:r w:rsidR="00990A65">
        <w:rPr>
          <w:rStyle w:val="normaltextrun"/>
          <w:i/>
          <w:color w:val="000000"/>
          <w:shd w:val="clear" w:color="auto" w:fill="FFFFFF"/>
          <w:lang w:val="en-US"/>
        </w:rPr>
        <w:t xml:space="preserve">SD </w:t>
      </w:r>
      <w:r w:rsidR="00990A65">
        <w:rPr>
          <w:rStyle w:val="normaltextrun"/>
          <w:color w:val="000000"/>
          <w:shd w:val="clear" w:color="auto" w:fill="FFFFFF"/>
          <w:lang w:val="en-US"/>
        </w:rPr>
        <w:t>= 5.64) completed the Obsessi</w:t>
      </w:r>
      <w:r w:rsidR="0046556D">
        <w:rPr>
          <w:rStyle w:val="normaltextrun"/>
          <w:color w:val="000000"/>
          <w:shd w:val="clear" w:color="auto" w:fill="FFFFFF"/>
          <w:lang w:val="en-US"/>
        </w:rPr>
        <w:t xml:space="preserve">ve-Compulsive Inventory–Revised, </w:t>
      </w:r>
      <w:r w:rsidR="00990A65">
        <w:rPr>
          <w:rStyle w:val="normaltextrun"/>
          <w:color w:val="000000"/>
          <w:shd w:val="clear" w:color="auto" w:fill="FFFFFF"/>
          <w:lang w:val="en-US"/>
        </w:rPr>
        <w:t xml:space="preserve">the Bergen Social Networking Addiction Scale, and </w:t>
      </w:r>
      <w:r w:rsidR="00EE2357">
        <w:rPr>
          <w:rStyle w:val="normaltextrun"/>
          <w:color w:val="000000"/>
          <w:shd w:val="clear" w:color="auto" w:fill="FFFFFF"/>
          <w:lang w:val="en-US"/>
        </w:rPr>
        <w:t xml:space="preserve">a </w:t>
      </w:r>
      <w:r w:rsidR="00990A65">
        <w:rPr>
          <w:rStyle w:val="normaltextrun"/>
          <w:color w:val="000000"/>
          <w:shd w:val="clear" w:color="auto" w:fill="FFFFFF"/>
          <w:lang w:val="en-US"/>
        </w:rPr>
        <w:t>social media fatigue</w:t>
      </w:r>
      <w:r w:rsidR="004F1958" w:rsidRPr="004F1958">
        <w:rPr>
          <w:rStyle w:val="normaltextrun"/>
          <w:color w:val="000000"/>
          <w:shd w:val="clear" w:color="auto" w:fill="FFFFFF"/>
          <w:lang w:val="en-US"/>
        </w:rPr>
        <w:t xml:space="preserve"> </w:t>
      </w:r>
      <w:r w:rsidR="004F1958">
        <w:rPr>
          <w:rStyle w:val="normaltextrun"/>
          <w:color w:val="000000"/>
          <w:shd w:val="clear" w:color="auto" w:fill="FFFFFF"/>
          <w:lang w:val="en-US"/>
        </w:rPr>
        <w:t>measure</w:t>
      </w:r>
      <w:r w:rsidR="00113145">
        <w:rPr>
          <w:rStyle w:val="normaltextrun"/>
          <w:color w:val="000000"/>
          <w:shd w:val="clear" w:color="auto" w:fill="FFFFFF"/>
          <w:lang w:val="en-US"/>
        </w:rPr>
        <w:t xml:space="preserve">. </w:t>
      </w:r>
      <w:r w:rsidR="00E06A91">
        <w:rPr>
          <w:rStyle w:val="normaltextrun"/>
          <w:color w:val="000000"/>
          <w:shd w:val="clear" w:color="auto" w:fill="FFFFFF"/>
          <w:lang w:val="en-US"/>
        </w:rPr>
        <w:t xml:space="preserve">In </w:t>
      </w:r>
      <w:r w:rsidR="00CB0D26">
        <w:rPr>
          <w:rStyle w:val="normaltextrun"/>
          <w:color w:val="000000"/>
          <w:shd w:val="clear" w:color="auto" w:fill="FFFFFF"/>
          <w:lang w:val="en-US"/>
        </w:rPr>
        <w:t>S</w:t>
      </w:r>
      <w:r w:rsidR="00E06A91">
        <w:rPr>
          <w:rStyle w:val="normaltextrun"/>
          <w:color w:val="000000"/>
          <w:shd w:val="clear" w:color="auto" w:fill="FFFFFF"/>
          <w:lang w:val="en-US"/>
        </w:rPr>
        <w:t xml:space="preserve">tudy 2, </w:t>
      </w:r>
      <w:r w:rsidR="0046556D">
        <w:rPr>
          <w:rStyle w:val="normaltextrun"/>
          <w:color w:val="000000"/>
          <w:shd w:val="clear" w:color="auto" w:fill="FFFFFF"/>
          <w:lang w:val="en-US"/>
        </w:rPr>
        <w:t>260</w:t>
      </w:r>
      <w:r w:rsidR="00E06A91">
        <w:rPr>
          <w:rStyle w:val="normaltextrun"/>
          <w:color w:val="000000"/>
          <w:shd w:val="clear" w:color="auto" w:fill="FFFFFF"/>
          <w:lang w:val="en-US"/>
        </w:rPr>
        <w:t xml:space="preserve"> participants </w:t>
      </w:r>
      <w:r w:rsidR="00033510">
        <w:rPr>
          <w:rStyle w:val="normaltextrun"/>
          <w:color w:val="000000"/>
          <w:shd w:val="clear" w:color="auto" w:fill="FFFFFF"/>
          <w:lang w:val="en-US"/>
        </w:rPr>
        <w:t>(</w:t>
      </w:r>
      <w:r w:rsidR="00033510" w:rsidRPr="00A32AFD">
        <w:rPr>
          <w:rStyle w:val="normaltextrun"/>
          <w:i/>
          <w:color w:val="000000"/>
          <w:shd w:val="clear" w:color="auto" w:fill="FFFFFF"/>
          <w:lang w:val="en-US"/>
        </w:rPr>
        <w:t>M</w:t>
      </w:r>
      <w:r w:rsidR="00033510" w:rsidRPr="00367F92">
        <w:rPr>
          <w:rStyle w:val="normaltextrun"/>
          <w:color w:val="000000"/>
          <w:sz w:val="15"/>
          <w:shd w:val="clear" w:color="auto" w:fill="FFFFFF"/>
          <w:lang w:val="en-US"/>
        </w:rPr>
        <w:t>age</w:t>
      </w:r>
      <w:r w:rsidR="00033510">
        <w:rPr>
          <w:rStyle w:val="normaltextrun"/>
          <w:color w:val="000000"/>
          <w:shd w:val="clear" w:color="auto" w:fill="FFFFFF"/>
          <w:lang w:val="en-US"/>
        </w:rPr>
        <w:t xml:space="preserve"> = 24.24, </w:t>
      </w:r>
      <w:r w:rsidR="00033510">
        <w:rPr>
          <w:rStyle w:val="normaltextrun"/>
          <w:i/>
          <w:color w:val="000000"/>
          <w:shd w:val="clear" w:color="auto" w:fill="FFFFFF"/>
          <w:lang w:val="en-US"/>
        </w:rPr>
        <w:t xml:space="preserve">SD </w:t>
      </w:r>
      <w:r w:rsidR="00033510">
        <w:rPr>
          <w:rStyle w:val="normaltextrun"/>
          <w:color w:val="000000"/>
          <w:shd w:val="clear" w:color="auto" w:fill="FFFFFF"/>
          <w:lang w:val="en-US"/>
        </w:rPr>
        <w:t xml:space="preserve">= 6.79) </w:t>
      </w:r>
      <w:r w:rsidR="00E06A91">
        <w:rPr>
          <w:rStyle w:val="normaltextrun"/>
          <w:color w:val="000000"/>
          <w:shd w:val="clear" w:color="auto" w:fill="FFFFFF"/>
          <w:lang w:val="en-US"/>
        </w:rPr>
        <w:t xml:space="preserve">completed the prior measures in addition to the </w:t>
      </w:r>
      <w:r w:rsidR="00241ED0">
        <w:rPr>
          <w:rStyle w:val="normaltextrun"/>
          <w:color w:val="000000"/>
          <w:shd w:val="clear" w:color="auto" w:fill="FFFFFF"/>
          <w:lang w:val="en-US"/>
        </w:rPr>
        <w:t>fear of missing out</w:t>
      </w:r>
      <w:r w:rsidR="00E06A91">
        <w:rPr>
          <w:rStyle w:val="normaltextrun"/>
          <w:color w:val="000000"/>
          <w:shd w:val="clear" w:color="auto" w:fill="FFFFFF"/>
          <w:lang w:val="en-US"/>
        </w:rPr>
        <w:t xml:space="preserve"> scale. </w:t>
      </w:r>
      <w:r w:rsidR="003409C7">
        <w:rPr>
          <w:rStyle w:val="normaltextrun"/>
          <w:bCs/>
          <w:color w:val="000000"/>
          <w:shd w:val="clear" w:color="auto" w:fill="FFFFFF"/>
          <w:lang w:val="en-US"/>
        </w:rPr>
        <w:t>I</w:t>
      </w:r>
      <w:r w:rsidR="00990A65">
        <w:rPr>
          <w:rStyle w:val="normaltextrun"/>
          <w:color w:val="000000"/>
          <w:shd w:val="clear" w:color="auto" w:fill="FFFFFF"/>
          <w:lang w:val="en-US"/>
        </w:rPr>
        <w:t xml:space="preserve">ndividuals with higher levels of OCD </w:t>
      </w:r>
      <w:r w:rsidR="00D205B6">
        <w:rPr>
          <w:rStyle w:val="normaltextrun"/>
          <w:color w:val="000000"/>
          <w:shd w:val="clear" w:color="auto" w:fill="FFFFFF"/>
          <w:lang w:val="en-US"/>
        </w:rPr>
        <w:t>symptoms</w:t>
      </w:r>
      <w:r w:rsidR="007437C7">
        <w:rPr>
          <w:rStyle w:val="normaltextrun"/>
          <w:color w:val="000000"/>
          <w:shd w:val="clear" w:color="auto" w:fill="FFFFFF"/>
          <w:lang w:val="en-US"/>
        </w:rPr>
        <w:t xml:space="preserve"> </w:t>
      </w:r>
      <w:r w:rsidR="00990A65">
        <w:rPr>
          <w:rStyle w:val="normaltextrun"/>
          <w:rFonts w:eastAsiaTheme="majorEastAsia"/>
          <w:color w:val="000000"/>
          <w:shd w:val="clear" w:color="auto" w:fill="FFFFFF"/>
        </w:rPr>
        <w:t>experience</w:t>
      </w:r>
      <w:r w:rsidR="007731A3">
        <w:rPr>
          <w:rStyle w:val="normaltextrun"/>
          <w:rFonts w:eastAsiaTheme="majorEastAsia"/>
          <w:color w:val="000000"/>
          <w:shd w:val="clear" w:color="auto" w:fill="FFFFFF"/>
        </w:rPr>
        <w:t>d greater</w:t>
      </w:r>
      <w:r w:rsidR="00990A65">
        <w:rPr>
          <w:rStyle w:val="normaltextrun"/>
          <w:rFonts w:eastAsiaTheme="majorEastAsia"/>
          <w:color w:val="000000"/>
          <w:shd w:val="clear" w:color="auto" w:fill="FFFFFF"/>
        </w:rPr>
        <w:t xml:space="preserve"> </w:t>
      </w:r>
      <w:r w:rsidR="00241ED0">
        <w:rPr>
          <w:rStyle w:val="normaltextrun"/>
          <w:rFonts w:eastAsiaTheme="majorEastAsia"/>
          <w:color w:val="000000"/>
          <w:shd w:val="clear" w:color="auto" w:fill="FFFFFF"/>
        </w:rPr>
        <w:t>fear of missing out</w:t>
      </w:r>
      <w:r w:rsidR="0046556D">
        <w:rPr>
          <w:rStyle w:val="normaltextrun"/>
          <w:rFonts w:eastAsiaTheme="majorEastAsia"/>
          <w:color w:val="000000"/>
          <w:shd w:val="clear" w:color="auto" w:fill="FFFFFF"/>
        </w:rPr>
        <w:t xml:space="preserve">, </w:t>
      </w:r>
      <w:r w:rsidR="00A65122">
        <w:rPr>
          <w:rStyle w:val="normaltextrun"/>
          <w:rFonts w:eastAsiaTheme="majorEastAsia"/>
          <w:color w:val="000000"/>
          <w:shd w:val="clear" w:color="auto" w:fill="FFFFFF"/>
        </w:rPr>
        <w:t>which predict</w:t>
      </w:r>
      <w:r w:rsidR="003409C7">
        <w:rPr>
          <w:rStyle w:val="normaltextrun"/>
          <w:rFonts w:eastAsiaTheme="majorEastAsia"/>
          <w:color w:val="000000"/>
          <w:shd w:val="clear" w:color="auto" w:fill="FFFFFF"/>
        </w:rPr>
        <w:t>ed</w:t>
      </w:r>
      <w:r w:rsidR="0046556D">
        <w:rPr>
          <w:rStyle w:val="normaltextrun"/>
          <w:rFonts w:eastAsiaTheme="majorEastAsia"/>
          <w:color w:val="000000"/>
          <w:shd w:val="clear" w:color="auto" w:fill="FFFFFF"/>
        </w:rPr>
        <w:t xml:space="preserve"> </w:t>
      </w:r>
      <w:r w:rsidR="00990A65">
        <w:rPr>
          <w:rStyle w:val="normaltextrun"/>
          <w:rFonts w:eastAsiaTheme="majorEastAsia"/>
          <w:color w:val="000000"/>
          <w:shd w:val="clear" w:color="auto" w:fill="FFFFFF"/>
        </w:rPr>
        <w:t xml:space="preserve">compulsive </w:t>
      </w:r>
      <w:r w:rsidR="00CB0D26">
        <w:rPr>
          <w:rStyle w:val="normaltextrun"/>
          <w:rFonts w:eastAsiaTheme="majorEastAsia"/>
          <w:color w:val="000000"/>
          <w:shd w:val="clear" w:color="auto" w:fill="FFFFFF"/>
        </w:rPr>
        <w:t xml:space="preserve">social </w:t>
      </w:r>
      <w:r w:rsidR="00990A65">
        <w:rPr>
          <w:rStyle w:val="normaltextrun"/>
          <w:rFonts w:eastAsiaTheme="majorEastAsia"/>
          <w:color w:val="000000"/>
          <w:shd w:val="clear" w:color="auto" w:fill="FFFFFF"/>
        </w:rPr>
        <w:t>media use</w:t>
      </w:r>
      <w:r w:rsidR="0046556D">
        <w:rPr>
          <w:rStyle w:val="normaltextrun"/>
          <w:rFonts w:eastAsiaTheme="majorEastAsia"/>
          <w:color w:val="000000"/>
          <w:shd w:val="clear" w:color="auto" w:fill="FFFFFF"/>
        </w:rPr>
        <w:t xml:space="preserve">, </w:t>
      </w:r>
      <w:r w:rsidR="00A65122">
        <w:rPr>
          <w:rStyle w:val="normaltextrun"/>
          <w:rFonts w:eastAsiaTheme="majorEastAsia"/>
          <w:color w:val="000000"/>
          <w:shd w:val="clear" w:color="auto" w:fill="FFFFFF"/>
        </w:rPr>
        <w:t>which predict</w:t>
      </w:r>
      <w:r w:rsidR="003409C7">
        <w:rPr>
          <w:rStyle w:val="normaltextrun"/>
          <w:rFonts w:eastAsiaTheme="majorEastAsia"/>
          <w:color w:val="000000"/>
          <w:shd w:val="clear" w:color="auto" w:fill="FFFFFF"/>
        </w:rPr>
        <w:t>ed</w:t>
      </w:r>
      <w:r w:rsidR="00A65122">
        <w:rPr>
          <w:rStyle w:val="normaltextrun"/>
          <w:rFonts w:eastAsiaTheme="majorEastAsia"/>
          <w:color w:val="000000"/>
          <w:shd w:val="clear" w:color="auto" w:fill="FFFFFF"/>
        </w:rPr>
        <w:t xml:space="preserve"> </w:t>
      </w:r>
      <w:r w:rsidR="0046556D" w:rsidRPr="00F6313A">
        <w:rPr>
          <w:rStyle w:val="normaltextrun"/>
          <w:rFonts w:eastAsiaTheme="majorEastAsia"/>
          <w:color w:val="000000"/>
          <w:shd w:val="clear" w:color="auto" w:fill="FFFFFF"/>
        </w:rPr>
        <w:t>social media fatigue</w:t>
      </w:r>
      <w:r w:rsidR="00990A65">
        <w:rPr>
          <w:rStyle w:val="normaltextrun"/>
          <w:color w:val="000000"/>
          <w:shd w:val="clear" w:color="auto" w:fill="FFFFFF"/>
          <w:lang w:val="en-US"/>
        </w:rPr>
        <w:t>. Practical implications and directions for future research are discussed.</w:t>
      </w:r>
    </w:p>
    <w:p w14:paraId="7E539360" w14:textId="77777777" w:rsidR="003656AE" w:rsidRDefault="003656AE" w:rsidP="005F41EC">
      <w:pPr>
        <w:pStyle w:val="paragraph"/>
        <w:spacing w:before="0" w:beforeAutospacing="0" w:line="480" w:lineRule="auto"/>
        <w:ind w:firstLine="720"/>
        <w:textAlignment w:val="baseline"/>
        <w:rPr>
          <w:rStyle w:val="normaltextrun"/>
          <w:rFonts w:eastAsiaTheme="majorEastAsia"/>
          <w:i/>
          <w:color w:val="000000"/>
          <w:shd w:val="clear" w:color="auto" w:fill="FFFFFF"/>
        </w:rPr>
      </w:pPr>
    </w:p>
    <w:p w14:paraId="1613547A" w14:textId="74CD4312" w:rsidR="00990A65" w:rsidRDefault="008B42C5" w:rsidP="005F41EC">
      <w:pPr>
        <w:pStyle w:val="paragraph"/>
        <w:spacing w:before="0" w:beforeAutospacing="0" w:line="480" w:lineRule="auto"/>
        <w:ind w:firstLine="720"/>
        <w:textAlignment w:val="baseline"/>
        <w:rPr>
          <w:rStyle w:val="normaltextrun"/>
          <w:rFonts w:eastAsiaTheme="majorEastAsia"/>
          <w:color w:val="000000"/>
          <w:shd w:val="clear" w:color="auto" w:fill="FFFFFF"/>
        </w:rPr>
      </w:pPr>
      <w:r w:rsidRPr="0035241F">
        <w:rPr>
          <w:rStyle w:val="normaltextrun"/>
          <w:rFonts w:eastAsiaTheme="majorEastAsia"/>
          <w:i/>
          <w:color w:val="000000"/>
          <w:shd w:val="clear" w:color="auto" w:fill="FFFFFF"/>
        </w:rPr>
        <w:t>Keywords:</w:t>
      </w:r>
      <w:r>
        <w:rPr>
          <w:rStyle w:val="normaltextrun"/>
          <w:rFonts w:eastAsiaTheme="majorEastAsia"/>
          <w:i/>
          <w:color w:val="000000"/>
          <w:shd w:val="clear" w:color="auto" w:fill="FFFFFF"/>
        </w:rPr>
        <w:t xml:space="preserve"> </w:t>
      </w:r>
      <w:r w:rsidRPr="0035241F">
        <w:rPr>
          <w:rStyle w:val="normaltextrun"/>
          <w:rFonts w:eastAsiaTheme="majorEastAsia"/>
          <w:i/>
          <w:color w:val="000000"/>
          <w:shd w:val="clear" w:color="auto" w:fill="FFFFFF"/>
        </w:rPr>
        <w:t xml:space="preserve"> </w:t>
      </w:r>
      <w:r>
        <w:rPr>
          <w:rStyle w:val="normaltextrun"/>
          <w:rFonts w:eastAsiaTheme="majorEastAsia"/>
          <w:color w:val="000000"/>
          <w:shd w:val="clear" w:color="auto" w:fill="FFFFFF"/>
        </w:rPr>
        <w:t>social media; social network</w:t>
      </w:r>
      <w:r w:rsidR="00761D10">
        <w:rPr>
          <w:rStyle w:val="normaltextrun"/>
          <w:rFonts w:eastAsiaTheme="majorEastAsia"/>
          <w:color w:val="000000"/>
          <w:shd w:val="clear" w:color="auto" w:fill="FFFFFF"/>
        </w:rPr>
        <w:t xml:space="preserve"> sites</w:t>
      </w:r>
      <w:r>
        <w:rPr>
          <w:rStyle w:val="normaltextrun"/>
          <w:rFonts w:eastAsiaTheme="majorEastAsia"/>
          <w:color w:val="000000"/>
          <w:shd w:val="clear" w:color="auto" w:fill="FFFFFF"/>
        </w:rPr>
        <w:t>; social media fatigue; compulsive social media use; obsessive compulsive disorder; fear of missing out</w:t>
      </w:r>
    </w:p>
    <w:p w14:paraId="2F11F7FF" w14:textId="77777777" w:rsidR="00745AE3" w:rsidRDefault="00745AE3">
      <w:pPr>
        <w:rPr>
          <w:rStyle w:val="normaltextrun"/>
          <w:color w:val="000000"/>
          <w:shd w:val="clear" w:color="auto" w:fill="FFFFFF"/>
          <w:lang w:val="en-US"/>
        </w:rPr>
      </w:pPr>
    </w:p>
    <w:p w14:paraId="7E9C89AF" w14:textId="7145018E" w:rsidR="008B42C5" w:rsidRDefault="003656AE" w:rsidP="005B5596">
      <w:pPr>
        <w:spacing w:line="480" w:lineRule="auto"/>
        <w:rPr>
          <w:rStyle w:val="normaltextrun"/>
          <w:color w:val="000000"/>
          <w:shd w:val="clear" w:color="auto" w:fill="FFFFFF"/>
          <w:lang w:val="en-US" w:eastAsia="en-GB"/>
        </w:rPr>
      </w:pPr>
      <w:r w:rsidRPr="003656AE">
        <w:t xml:space="preserve">Social media use has become a popular global phenomenon. </w:t>
      </w:r>
      <w:r w:rsidR="00761D10">
        <w:t>O</w:t>
      </w:r>
      <w:r w:rsidRPr="003656AE">
        <w:t>CD symptoms are prevalent in the general population and OCD symptoms predict compulsive social media use. The present stud</w:t>
      </w:r>
      <w:r w:rsidR="00E15148">
        <w:t>y</w:t>
      </w:r>
      <w:r w:rsidRPr="003656AE">
        <w:t xml:space="preserve"> found that social media users from the general population </w:t>
      </w:r>
      <w:r w:rsidR="006662EB">
        <w:t>with</w:t>
      </w:r>
      <w:r w:rsidRPr="003656AE">
        <w:t xml:space="preserve"> </w:t>
      </w:r>
      <w:r w:rsidR="003409C7" w:rsidRPr="003656AE">
        <w:t xml:space="preserve">nonclinical </w:t>
      </w:r>
      <w:r w:rsidRPr="003656AE">
        <w:t>OCD symptoms experience</w:t>
      </w:r>
      <w:r w:rsidR="006662EB">
        <w:t>d greater</w:t>
      </w:r>
      <w:r w:rsidRPr="003656AE">
        <w:t xml:space="preserve"> fear of missing out on social information, which predicted compulsive social media use</w:t>
      </w:r>
      <w:r w:rsidR="00996AD4">
        <w:t xml:space="preserve"> and</w:t>
      </w:r>
      <w:r w:rsidR="006662EB">
        <w:t xml:space="preserve"> </w:t>
      </w:r>
      <w:r w:rsidRPr="003656AE">
        <w:t xml:space="preserve">social media fatigue, which </w:t>
      </w:r>
      <w:r w:rsidR="00EE2357">
        <w:t>is</w:t>
      </w:r>
      <w:r w:rsidRPr="003656AE">
        <w:t xml:space="preserve"> </w:t>
      </w:r>
      <w:r w:rsidR="006662EB">
        <w:t>associated with</w:t>
      </w:r>
      <w:r w:rsidRPr="003656AE">
        <w:t xml:space="preserve"> reduced well-being. Therefore, individuals with </w:t>
      </w:r>
      <w:r w:rsidR="004033A9" w:rsidRPr="003656AE">
        <w:t xml:space="preserve">nonclinical </w:t>
      </w:r>
      <w:r w:rsidRPr="003656AE">
        <w:t>OCD symptoms</w:t>
      </w:r>
      <w:r w:rsidR="002A0C03">
        <w:t xml:space="preserve"> </w:t>
      </w:r>
      <w:r w:rsidRPr="003656AE">
        <w:t xml:space="preserve">may benefit from online tools to avoid compulsive social media use </w:t>
      </w:r>
      <w:r w:rsidR="005108AC">
        <w:t>and</w:t>
      </w:r>
      <w:r w:rsidRPr="003656AE">
        <w:t xml:space="preserve"> corresponding negative consequences.</w:t>
      </w:r>
      <w:r w:rsidR="008B42C5">
        <w:rPr>
          <w:rStyle w:val="normaltextrun"/>
          <w:color w:val="000000"/>
          <w:shd w:val="clear" w:color="auto" w:fill="FFFFFF"/>
          <w:lang w:val="en-US"/>
        </w:rPr>
        <w:br w:type="page"/>
      </w:r>
    </w:p>
    <w:p w14:paraId="565AF5B6" w14:textId="37A6B8EB" w:rsidR="00C104AF" w:rsidRPr="00F227A1" w:rsidRDefault="00C104AF" w:rsidP="00C104AF">
      <w:pPr>
        <w:pStyle w:val="paragraph"/>
        <w:spacing w:before="0" w:beforeAutospacing="0" w:line="480" w:lineRule="auto"/>
        <w:ind w:firstLine="720"/>
        <w:contextualSpacing/>
        <w:jc w:val="center"/>
        <w:textAlignment w:val="baseline"/>
        <w:rPr>
          <w:b/>
          <w:lang w:eastAsia="en-US"/>
        </w:rPr>
      </w:pPr>
      <w:r w:rsidRPr="00F227A1">
        <w:rPr>
          <w:b/>
          <w:lang w:eastAsia="en-US"/>
        </w:rPr>
        <w:lastRenderedPageBreak/>
        <w:t xml:space="preserve">Fear of missing out and compulsive social media use as mediators between OCD </w:t>
      </w:r>
      <w:r w:rsidR="00D205B6" w:rsidRPr="00F227A1">
        <w:rPr>
          <w:b/>
          <w:lang w:eastAsia="en-US"/>
        </w:rPr>
        <w:t>symptoms</w:t>
      </w:r>
      <w:r w:rsidRPr="00F227A1">
        <w:rPr>
          <w:b/>
          <w:lang w:eastAsia="en-US"/>
        </w:rPr>
        <w:t xml:space="preserve"> and social media fatigue</w:t>
      </w:r>
    </w:p>
    <w:p w14:paraId="5025AB70" w14:textId="6AF84639" w:rsidR="003C5A9A" w:rsidRDefault="0036582F" w:rsidP="00310343">
      <w:pPr>
        <w:pStyle w:val="paragraph"/>
        <w:spacing w:before="0" w:beforeAutospacing="0" w:line="480" w:lineRule="auto"/>
        <w:ind w:firstLine="720"/>
        <w:contextualSpacing/>
        <w:textAlignment w:val="baseline"/>
        <w:rPr>
          <w:rStyle w:val="normaltextrun"/>
          <w:rFonts w:eastAsiaTheme="majorEastAsia"/>
          <w:color w:val="000000"/>
          <w:shd w:val="clear" w:color="auto" w:fill="FFFFFF"/>
        </w:rPr>
      </w:pPr>
      <w:r w:rsidRPr="00F6313A">
        <w:rPr>
          <w:rStyle w:val="normaltextrun"/>
          <w:rFonts w:eastAsiaTheme="majorEastAsia"/>
          <w:color w:val="000000"/>
          <w:shd w:val="clear" w:color="auto" w:fill="FFFFFF"/>
        </w:rPr>
        <w:t xml:space="preserve">The use of </w:t>
      </w:r>
      <w:r>
        <w:rPr>
          <w:rStyle w:val="normaltextrun"/>
          <w:rFonts w:eastAsiaTheme="majorEastAsia"/>
          <w:color w:val="000000"/>
          <w:shd w:val="clear" w:color="auto" w:fill="FFFFFF"/>
        </w:rPr>
        <w:t>social network</w:t>
      </w:r>
      <w:r w:rsidR="00761D10">
        <w:rPr>
          <w:rStyle w:val="normaltextrun"/>
          <w:rFonts w:eastAsiaTheme="majorEastAsia"/>
          <w:color w:val="000000"/>
          <w:shd w:val="clear" w:color="auto" w:fill="FFFFFF"/>
        </w:rPr>
        <w:t xml:space="preserve"> sites</w:t>
      </w:r>
      <w:r w:rsidRPr="00F6313A">
        <w:rPr>
          <w:rStyle w:val="normaltextrun"/>
          <w:rFonts w:eastAsiaTheme="majorEastAsia"/>
          <w:color w:val="000000"/>
          <w:shd w:val="clear" w:color="auto" w:fill="FFFFFF"/>
        </w:rPr>
        <w:t xml:space="preserve"> (</w:t>
      </w:r>
      <w:r w:rsidR="00761D10">
        <w:rPr>
          <w:rStyle w:val="normaltextrun"/>
          <w:rFonts w:eastAsiaTheme="majorEastAsia"/>
          <w:color w:val="000000"/>
          <w:shd w:val="clear" w:color="auto" w:fill="FFFFFF"/>
        </w:rPr>
        <w:t>SNS</w:t>
      </w:r>
      <w:r w:rsidR="00EC4169">
        <w:rPr>
          <w:rStyle w:val="normaltextrun"/>
          <w:rFonts w:eastAsiaTheme="majorEastAsia"/>
          <w:color w:val="000000"/>
          <w:shd w:val="clear" w:color="auto" w:fill="FFFFFF"/>
        </w:rPr>
        <w:t xml:space="preserve">; also </w:t>
      </w:r>
      <w:r w:rsidR="00761D10">
        <w:rPr>
          <w:rStyle w:val="normaltextrun"/>
          <w:rFonts w:eastAsiaTheme="majorEastAsia"/>
          <w:color w:val="000000"/>
          <w:shd w:val="clear" w:color="auto" w:fill="FFFFFF"/>
        </w:rPr>
        <w:t>referred to as social media</w:t>
      </w:r>
      <w:r w:rsidR="00EC4169">
        <w:rPr>
          <w:rStyle w:val="normaltextrun"/>
          <w:rFonts w:eastAsiaTheme="majorEastAsia"/>
          <w:color w:val="000000"/>
          <w:shd w:val="clear" w:color="auto" w:fill="FFFFFF"/>
        </w:rPr>
        <w:t xml:space="preserve">) </w:t>
      </w:r>
      <w:r w:rsidRPr="00F6313A">
        <w:rPr>
          <w:rStyle w:val="normaltextrun"/>
          <w:rFonts w:eastAsiaTheme="majorEastAsia"/>
          <w:color w:val="000000"/>
          <w:shd w:val="clear" w:color="auto" w:fill="FFFFFF"/>
        </w:rPr>
        <w:t xml:space="preserve">such as Facebook and </w:t>
      </w:r>
      <w:r>
        <w:rPr>
          <w:rStyle w:val="normaltextrun"/>
          <w:rFonts w:eastAsiaTheme="majorEastAsia"/>
          <w:color w:val="000000"/>
          <w:shd w:val="clear" w:color="auto" w:fill="FFFFFF"/>
        </w:rPr>
        <w:t>Instagram</w:t>
      </w:r>
      <w:r w:rsidRPr="00F6313A">
        <w:rPr>
          <w:rStyle w:val="normaltextrun"/>
          <w:rFonts w:eastAsiaTheme="majorEastAsia"/>
          <w:color w:val="000000"/>
          <w:shd w:val="clear" w:color="auto" w:fill="FFFFFF"/>
        </w:rPr>
        <w:t> has proliferated</w:t>
      </w:r>
      <w:r w:rsidR="00EC4169">
        <w:rPr>
          <w:rStyle w:val="normaltextrun"/>
          <w:rFonts w:eastAsiaTheme="majorEastAsia"/>
          <w:color w:val="000000"/>
          <w:shd w:val="clear" w:color="auto" w:fill="FFFFFF"/>
        </w:rPr>
        <w:t xml:space="preserve"> over the past decade</w:t>
      </w:r>
      <w:r w:rsidRPr="00F6313A">
        <w:rPr>
          <w:rStyle w:val="normaltextrun"/>
          <w:rFonts w:eastAsiaTheme="majorEastAsia"/>
          <w:color w:val="000000"/>
          <w:shd w:val="clear" w:color="auto" w:fill="FFFFFF"/>
        </w:rPr>
        <w:t>. Facebook</w:t>
      </w:r>
      <w:r>
        <w:rPr>
          <w:rStyle w:val="normaltextrun"/>
          <w:rFonts w:eastAsiaTheme="majorEastAsia"/>
          <w:color w:val="000000"/>
          <w:shd w:val="clear" w:color="auto" w:fill="FFFFFF"/>
        </w:rPr>
        <w:t xml:space="preserve"> now</w:t>
      </w:r>
      <w:r w:rsidRPr="00F6313A">
        <w:rPr>
          <w:rStyle w:val="normaltextrun"/>
          <w:rFonts w:eastAsiaTheme="majorEastAsia"/>
          <w:color w:val="000000"/>
          <w:shd w:val="clear" w:color="auto" w:fill="FFFFFF"/>
        </w:rPr>
        <w:t xml:space="preserve"> has 1.71 </w:t>
      </w:r>
      <w:r w:rsidR="00EC4169">
        <w:rPr>
          <w:rStyle w:val="normaltextrun"/>
          <w:rFonts w:eastAsiaTheme="majorEastAsia"/>
          <w:color w:val="000000"/>
          <w:shd w:val="clear" w:color="auto" w:fill="FFFFFF"/>
        </w:rPr>
        <w:t>b</w:t>
      </w:r>
      <w:r w:rsidRPr="00F6313A">
        <w:rPr>
          <w:rStyle w:val="normaltextrun"/>
          <w:rFonts w:eastAsiaTheme="majorEastAsia"/>
          <w:color w:val="000000"/>
          <w:shd w:val="clear" w:color="auto" w:fill="FFFFFF"/>
        </w:rPr>
        <w:t>illion monthly active users</w:t>
      </w:r>
      <w:r>
        <w:rPr>
          <w:rStyle w:val="normaltextrun"/>
          <w:rFonts w:eastAsiaTheme="majorEastAsia"/>
          <w:color w:val="000000"/>
          <w:shd w:val="clear" w:color="auto" w:fill="FFFFFF"/>
        </w:rPr>
        <w:t xml:space="preserve">, out of which 1.12 </w:t>
      </w:r>
      <w:r w:rsidR="00EC4169">
        <w:rPr>
          <w:rStyle w:val="normaltextrun"/>
          <w:rFonts w:eastAsiaTheme="majorEastAsia"/>
          <w:color w:val="000000"/>
          <w:shd w:val="clear" w:color="auto" w:fill="FFFFFF"/>
        </w:rPr>
        <w:t>b</w:t>
      </w:r>
      <w:r>
        <w:rPr>
          <w:rStyle w:val="normaltextrun"/>
          <w:rFonts w:eastAsiaTheme="majorEastAsia"/>
          <w:color w:val="000000"/>
          <w:shd w:val="clear" w:color="auto" w:fill="FFFFFF"/>
        </w:rPr>
        <w:t>illion are daily active users</w:t>
      </w:r>
      <w:r w:rsidRPr="00F6313A">
        <w:rPr>
          <w:rStyle w:val="normaltextrun"/>
          <w:rFonts w:eastAsiaTheme="majorEastAsia"/>
          <w:color w:val="000000"/>
          <w:shd w:val="clear" w:color="auto" w:fill="FFFFFF"/>
        </w:rPr>
        <w:t> (Smith, 2016)</w:t>
      </w:r>
      <w:r w:rsidR="00B314E2">
        <w:rPr>
          <w:rStyle w:val="normaltextrun"/>
          <w:rFonts w:eastAsiaTheme="majorEastAsia"/>
          <w:color w:val="000000"/>
          <w:shd w:val="clear" w:color="auto" w:fill="FFFFFF"/>
        </w:rPr>
        <w:t xml:space="preserve">, and </w:t>
      </w:r>
      <w:r w:rsidRPr="00214C27">
        <w:rPr>
          <w:rStyle w:val="normaltextrun"/>
          <w:rFonts w:eastAsiaTheme="majorEastAsia"/>
          <w:shd w:val="clear" w:color="auto" w:fill="FFFFFF"/>
        </w:rPr>
        <w:t xml:space="preserve">university students </w:t>
      </w:r>
      <w:r w:rsidR="00B92C84">
        <w:rPr>
          <w:rStyle w:val="normaltextrun"/>
          <w:rFonts w:eastAsiaTheme="majorEastAsia"/>
          <w:shd w:val="clear" w:color="auto" w:fill="FFFFFF"/>
        </w:rPr>
        <w:t xml:space="preserve">can </w:t>
      </w:r>
      <w:r w:rsidRPr="00214C27">
        <w:rPr>
          <w:rStyle w:val="normaltextrun"/>
          <w:rFonts w:eastAsiaTheme="majorEastAsia"/>
          <w:shd w:val="clear" w:color="auto" w:fill="FFFFFF"/>
        </w:rPr>
        <w:t xml:space="preserve">spend </w:t>
      </w:r>
      <w:r w:rsidR="003409C7">
        <w:rPr>
          <w:rStyle w:val="normaltextrun"/>
          <w:rFonts w:eastAsiaTheme="majorEastAsia"/>
          <w:shd w:val="clear" w:color="auto" w:fill="FFFFFF"/>
        </w:rPr>
        <w:t>eight</w:t>
      </w:r>
      <w:r w:rsidR="003409C7" w:rsidRPr="00214C27">
        <w:rPr>
          <w:rStyle w:val="normaltextrun"/>
          <w:rFonts w:eastAsiaTheme="majorEastAsia"/>
          <w:shd w:val="clear" w:color="auto" w:fill="FFFFFF"/>
        </w:rPr>
        <w:t xml:space="preserve"> </w:t>
      </w:r>
      <w:r w:rsidRPr="00214C27">
        <w:rPr>
          <w:rStyle w:val="normaltextrun"/>
          <w:rFonts w:eastAsiaTheme="majorEastAsia"/>
          <w:shd w:val="clear" w:color="auto" w:fill="FFFFFF"/>
        </w:rPr>
        <w:t>to 10 hours daily</w:t>
      </w:r>
      <w:r w:rsidR="00B314E2">
        <w:rPr>
          <w:rStyle w:val="normaltextrun"/>
          <w:rFonts w:eastAsiaTheme="majorEastAsia"/>
          <w:shd w:val="clear" w:color="auto" w:fill="FFFFFF"/>
        </w:rPr>
        <w:t xml:space="preserve"> on</w:t>
      </w:r>
      <w:r>
        <w:rPr>
          <w:rStyle w:val="normaltextrun"/>
          <w:rFonts w:eastAsiaTheme="majorEastAsia"/>
          <w:shd w:val="clear" w:color="auto" w:fill="FFFFFF"/>
        </w:rPr>
        <w:t xml:space="preserve"> SN</w:t>
      </w:r>
      <w:r w:rsidR="00761D10">
        <w:rPr>
          <w:rStyle w:val="normaltextrun"/>
          <w:rFonts w:eastAsiaTheme="majorEastAsia"/>
          <w:shd w:val="clear" w:color="auto" w:fill="FFFFFF"/>
        </w:rPr>
        <w:t>S</w:t>
      </w:r>
      <w:r w:rsidRPr="00214C27">
        <w:rPr>
          <w:rStyle w:val="normaltextrun"/>
          <w:rFonts w:eastAsiaTheme="majorEastAsia"/>
          <w:shd w:val="clear" w:color="auto" w:fill="FFFFFF"/>
        </w:rPr>
        <w:t xml:space="preserve"> (Wood, 2015). </w:t>
      </w:r>
      <w:r w:rsidR="00EC4169">
        <w:rPr>
          <w:rStyle w:val="normaltextrun"/>
          <w:rFonts w:eastAsiaTheme="majorEastAsia"/>
          <w:color w:val="000000"/>
          <w:shd w:val="clear" w:color="auto" w:fill="FFFFFF"/>
        </w:rPr>
        <w:t>A</w:t>
      </w:r>
      <w:r w:rsidRPr="00F6313A">
        <w:rPr>
          <w:rStyle w:val="normaltextrun"/>
          <w:rFonts w:eastAsiaTheme="majorEastAsia"/>
          <w:color w:val="000000"/>
          <w:shd w:val="clear" w:color="auto" w:fill="FFFFFF"/>
        </w:rPr>
        <w:t>dvancement</w:t>
      </w:r>
      <w:r w:rsidR="00EC4169">
        <w:rPr>
          <w:rStyle w:val="normaltextrun"/>
          <w:rFonts w:eastAsiaTheme="majorEastAsia"/>
          <w:color w:val="000000"/>
          <w:shd w:val="clear" w:color="auto" w:fill="FFFFFF"/>
        </w:rPr>
        <w:t>s</w:t>
      </w:r>
      <w:r w:rsidRPr="00F6313A">
        <w:rPr>
          <w:rStyle w:val="normaltextrun"/>
          <w:rFonts w:eastAsiaTheme="majorEastAsia"/>
          <w:color w:val="000000"/>
          <w:shd w:val="clear" w:color="auto" w:fill="FFFFFF"/>
        </w:rPr>
        <w:t xml:space="preserve"> </w:t>
      </w:r>
      <w:r w:rsidR="00EC4169">
        <w:rPr>
          <w:rStyle w:val="normaltextrun"/>
          <w:rFonts w:eastAsiaTheme="majorEastAsia"/>
          <w:color w:val="000000"/>
          <w:shd w:val="clear" w:color="auto" w:fill="FFFFFF"/>
        </w:rPr>
        <w:t>in</w:t>
      </w:r>
      <w:r w:rsidR="00EC4169" w:rsidRPr="00F6313A">
        <w:rPr>
          <w:rStyle w:val="normaltextrun"/>
          <w:rFonts w:eastAsiaTheme="majorEastAsia"/>
          <w:color w:val="000000"/>
          <w:shd w:val="clear" w:color="auto" w:fill="FFFFFF"/>
        </w:rPr>
        <w:t xml:space="preserve"> </w:t>
      </w:r>
      <w:r w:rsidRPr="00F6313A">
        <w:rPr>
          <w:rStyle w:val="normaltextrun"/>
          <w:rFonts w:eastAsiaTheme="majorEastAsia"/>
          <w:color w:val="000000"/>
          <w:shd w:val="clear" w:color="auto" w:fill="FFFFFF"/>
        </w:rPr>
        <w:t>tec</w:t>
      </w:r>
      <w:r>
        <w:rPr>
          <w:rStyle w:val="normaltextrun"/>
          <w:rFonts w:eastAsiaTheme="majorEastAsia"/>
          <w:color w:val="000000"/>
          <w:shd w:val="clear" w:color="auto" w:fill="FFFFFF"/>
        </w:rPr>
        <w:t xml:space="preserve">hnology and the distribution of </w:t>
      </w:r>
      <w:r w:rsidRPr="00F6313A">
        <w:rPr>
          <w:rStyle w:val="normaltextrun"/>
          <w:rFonts w:eastAsiaTheme="majorEastAsia"/>
          <w:color w:val="000000"/>
          <w:shd w:val="clear" w:color="auto" w:fill="FFFFFF"/>
        </w:rPr>
        <w:t>smartphones </w:t>
      </w:r>
      <w:r w:rsidR="00EC4169">
        <w:rPr>
          <w:rStyle w:val="normaltextrun"/>
          <w:rFonts w:eastAsiaTheme="majorEastAsia"/>
          <w:color w:val="000000"/>
          <w:shd w:val="clear" w:color="auto" w:fill="FFFFFF"/>
        </w:rPr>
        <w:t xml:space="preserve">has </w:t>
      </w:r>
      <w:r w:rsidRPr="00F6313A">
        <w:rPr>
          <w:rStyle w:val="normaltextrun"/>
          <w:rFonts w:eastAsiaTheme="majorEastAsia"/>
          <w:color w:val="000000"/>
          <w:shd w:val="clear" w:color="auto" w:fill="FFFFFF"/>
        </w:rPr>
        <w:t>increase</w:t>
      </w:r>
      <w:r w:rsidR="00EC4169">
        <w:rPr>
          <w:rStyle w:val="normaltextrun"/>
          <w:rFonts w:eastAsiaTheme="majorEastAsia"/>
          <w:color w:val="000000"/>
          <w:shd w:val="clear" w:color="auto" w:fill="FFFFFF"/>
        </w:rPr>
        <w:t>d</w:t>
      </w:r>
      <w:r w:rsidRPr="00F6313A">
        <w:rPr>
          <w:rStyle w:val="normaltextrun"/>
          <w:rFonts w:eastAsiaTheme="majorEastAsia"/>
          <w:color w:val="000000"/>
          <w:shd w:val="clear" w:color="auto" w:fill="FFFFFF"/>
        </w:rPr>
        <w:t xml:space="preserve"> the accessibility and popularity of </w:t>
      </w:r>
      <w:r>
        <w:rPr>
          <w:rStyle w:val="normaltextrun"/>
          <w:rFonts w:eastAsiaTheme="majorEastAsia"/>
          <w:color w:val="000000"/>
          <w:shd w:val="clear" w:color="auto" w:fill="FFFFFF"/>
        </w:rPr>
        <w:t>SN</w:t>
      </w:r>
      <w:r w:rsidR="00761D10">
        <w:rPr>
          <w:rStyle w:val="normaltextrun"/>
          <w:rFonts w:eastAsiaTheme="majorEastAsia"/>
          <w:color w:val="000000"/>
          <w:shd w:val="clear" w:color="auto" w:fill="FFFFFF"/>
        </w:rPr>
        <w:t>S</w:t>
      </w:r>
      <w:r w:rsidRPr="00F6313A">
        <w:rPr>
          <w:rStyle w:val="normaltextrun"/>
          <w:rFonts w:eastAsiaTheme="majorEastAsia"/>
          <w:color w:val="000000"/>
          <w:shd w:val="clear" w:color="auto" w:fill="FFFFFF"/>
        </w:rPr>
        <w:t>,</w:t>
      </w:r>
      <w:r>
        <w:rPr>
          <w:rStyle w:val="normaltextrun"/>
          <w:rFonts w:eastAsiaTheme="majorEastAsia"/>
          <w:color w:val="000000"/>
          <w:shd w:val="clear" w:color="auto" w:fill="FFFFFF"/>
        </w:rPr>
        <w:t xml:space="preserve"> </w:t>
      </w:r>
      <w:r w:rsidRPr="00F6313A">
        <w:rPr>
          <w:rStyle w:val="normaltextrun"/>
          <w:rFonts w:eastAsiaTheme="majorEastAsia"/>
          <w:color w:val="000000"/>
          <w:shd w:val="clear" w:color="auto" w:fill="FFFFFF"/>
        </w:rPr>
        <w:t>as well as the con</w:t>
      </w:r>
      <w:r>
        <w:rPr>
          <w:rStyle w:val="normaltextrun"/>
          <w:rFonts w:eastAsiaTheme="majorEastAsia"/>
          <w:color w:val="000000"/>
          <w:shd w:val="clear" w:color="auto" w:fill="FFFFFF"/>
        </w:rPr>
        <w:t>tinuous</w:t>
      </w:r>
      <w:r w:rsidRPr="00F6313A">
        <w:rPr>
          <w:rStyle w:val="normaltextrun"/>
          <w:rFonts w:eastAsiaTheme="majorEastAsia"/>
          <w:color w:val="000000"/>
          <w:shd w:val="clear" w:color="auto" w:fill="FFFFFF"/>
        </w:rPr>
        <w:t xml:space="preserve"> development of online social </w:t>
      </w:r>
      <w:r w:rsidRPr="00380791">
        <w:rPr>
          <w:rStyle w:val="normaltextrun"/>
          <w:rFonts w:eastAsiaTheme="majorEastAsia"/>
          <w:color w:val="000000" w:themeColor="text1"/>
          <w:shd w:val="clear" w:color="auto" w:fill="FFFFFF"/>
        </w:rPr>
        <w:t>media</w:t>
      </w:r>
      <w:r w:rsidRPr="00F6313A">
        <w:rPr>
          <w:rStyle w:val="normaltextrun"/>
          <w:rFonts w:eastAsiaTheme="majorEastAsia"/>
          <w:color w:val="000000"/>
          <w:shd w:val="clear" w:color="auto" w:fill="FFFFFF"/>
        </w:rPr>
        <w:t xml:space="preserve"> features and related</w:t>
      </w:r>
      <w:r>
        <w:rPr>
          <w:rStyle w:val="normaltextrun"/>
          <w:rFonts w:eastAsiaTheme="majorEastAsia"/>
          <w:color w:val="000000"/>
          <w:shd w:val="clear" w:color="auto" w:fill="FFFFFF"/>
        </w:rPr>
        <w:t xml:space="preserve"> s</w:t>
      </w:r>
      <w:r w:rsidRPr="00F6313A">
        <w:rPr>
          <w:rStyle w:val="normaltextrun"/>
          <w:rFonts w:eastAsiaTheme="majorEastAsia"/>
          <w:color w:val="000000"/>
          <w:shd w:val="clear" w:color="auto" w:fill="FFFFFF"/>
        </w:rPr>
        <w:t>ervices (</w:t>
      </w:r>
      <w:r w:rsidRPr="00F6313A">
        <w:rPr>
          <w:rStyle w:val="spellingerror"/>
          <w:rFonts w:eastAsiaTheme="majorEastAsia"/>
          <w:color w:val="000000"/>
          <w:shd w:val="clear" w:color="auto" w:fill="FFFFFF"/>
        </w:rPr>
        <w:t>Dhir</w:t>
      </w:r>
      <w:r w:rsidR="008022D8">
        <w:rPr>
          <w:rStyle w:val="normaltextrun"/>
          <w:rFonts w:eastAsiaTheme="majorEastAsia"/>
          <w:color w:val="000000"/>
          <w:shd w:val="clear" w:color="auto" w:fill="FFFFFF"/>
        </w:rPr>
        <w:t xml:space="preserve"> et al.</w:t>
      </w:r>
      <w:r w:rsidRPr="00F6313A">
        <w:rPr>
          <w:rStyle w:val="normaltextrun"/>
          <w:rFonts w:eastAsiaTheme="majorEastAsia"/>
          <w:color w:val="000000"/>
          <w:shd w:val="clear" w:color="auto" w:fill="FFFFFF"/>
        </w:rPr>
        <w:t>, 2018). </w:t>
      </w:r>
      <w:r w:rsidRPr="00214C27">
        <w:rPr>
          <w:rStyle w:val="normaltextrun"/>
          <w:rFonts w:eastAsiaTheme="majorEastAsia"/>
          <w:shd w:val="clear" w:color="auto" w:fill="FFFFFF"/>
        </w:rPr>
        <w:t>With so many individuals engaging with SN</w:t>
      </w:r>
      <w:r w:rsidR="00761D10">
        <w:rPr>
          <w:rStyle w:val="normaltextrun"/>
          <w:rFonts w:eastAsiaTheme="majorEastAsia"/>
          <w:shd w:val="clear" w:color="auto" w:fill="FFFFFF"/>
        </w:rPr>
        <w:t>S</w:t>
      </w:r>
      <w:r w:rsidRPr="00214C27">
        <w:rPr>
          <w:rStyle w:val="normaltextrun"/>
          <w:rFonts w:eastAsiaTheme="majorEastAsia"/>
          <w:shd w:val="clear" w:color="auto" w:fill="FFFFFF"/>
        </w:rPr>
        <w:t xml:space="preserve">, </w:t>
      </w:r>
      <w:r w:rsidR="00F665F0" w:rsidRPr="00214C27">
        <w:rPr>
          <w:rStyle w:val="normaltextrun"/>
          <w:rFonts w:eastAsiaTheme="majorEastAsia"/>
          <w:shd w:val="clear" w:color="auto" w:fill="FFFFFF"/>
        </w:rPr>
        <w:t xml:space="preserve">online content </w:t>
      </w:r>
      <w:r w:rsidR="00EC4169">
        <w:rPr>
          <w:rStyle w:val="normaltextrun"/>
          <w:rFonts w:eastAsiaTheme="majorEastAsia"/>
          <w:shd w:val="clear" w:color="auto" w:fill="FFFFFF"/>
        </w:rPr>
        <w:t>has been</w:t>
      </w:r>
      <w:r w:rsidR="00EC4169" w:rsidRPr="00214C27">
        <w:rPr>
          <w:rStyle w:val="normaltextrun"/>
          <w:rFonts w:eastAsiaTheme="majorEastAsia"/>
          <w:shd w:val="clear" w:color="auto" w:fill="FFFFFF"/>
        </w:rPr>
        <w:t xml:space="preserve"> </w:t>
      </w:r>
      <w:r w:rsidR="00F665F0">
        <w:rPr>
          <w:rStyle w:val="normaltextrun"/>
          <w:rFonts w:eastAsiaTheme="majorEastAsia"/>
          <w:shd w:val="clear" w:color="auto" w:fill="FFFFFF"/>
        </w:rPr>
        <w:t xml:space="preserve">growing </w:t>
      </w:r>
      <w:r w:rsidRPr="00214C27">
        <w:rPr>
          <w:rStyle w:val="normaltextrun"/>
          <w:rFonts w:eastAsiaTheme="majorEastAsia"/>
          <w:shd w:val="clear" w:color="auto" w:fill="FFFFFF"/>
        </w:rPr>
        <w:t>exponential</w:t>
      </w:r>
      <w:r w:rsidR="00F665F0">
        <w:rPr>
          <w:rStyle w:val="normaltextrun"/>
          <w:rFonts w:eastAsiaTheme="majorEastAsia"/>
          <w:shd w:val="clear" w:color="auto" w:fill="FFFFFF"/>
        </w:rPr>
        <w:t>ly</w:t>
      </w:r>
      <w:r w:rsidR="00D33459">
        <w:rPr>
          <w:rStyle w:val="normaltextrun"/>
          <w:rFonts w:eastAsiaTheme="majorEastAsia"/>
          <w:shd w:val="clear" w:color="auto" w:fill="FFFFFF"/>
        </w:rPr>
        <w:t xml:space="preserve"> </w:t>
      </w:r>
      <w:r w:rsidRPr="00214C27">
        <w:rPr>
          <w:rStyle w:val="normaltextrun"/>
          <w:rFonts w:eastAsiaTheme="majorEastAsia"/>
          <w:shd w:val="clear" w:color="auto" w:fill="FFFFFF"/>
        </w:rPr>
        <w:t>(Bright</w:t>
      </w:r>
      <w:r w:rsidR="003C4D8F">
        <w:rPr>
          <w:rStyle w:val="normaltextrun"/>
          <w:rFonts w:eastAsiaTheme="majorEastAsia"/>
          <w:shd w:val="clear" w:color="auto" w:fill="FFFFFF"/>
        </w:rPr>
        <w:t xml:space="preserve"> et al.</w:t>
      </w:r>
      <w:r w:rsidRPr="00214C27">
        <w:rPr>
          <w:rStyle w:val="normaltextrun"/>
          <w:rFonts w:eastAsiaTheme="majorEastAsia"/>
          <w:shd w:val="clear" w:color="auto" w:fill="FFFFFF"/>
        </w:rPr>
        <w:t>, 2015).</w:t>
      </w:r>
      <w:r>
        <w:rPr>
          <w:rStyle w:val="normaltextrun"/>
          <w:rFonts w:eastAsiaTheme="majorEastAsia"/>
          <w:color w:val="FF0000"/>
          <w:shd w:val="clear" w:color="auto" w:fill="FFFFFF"/>
        </w:rPr>
        <w:t xml:space="preserve"> </w:t>
      </w:r>
      <w:r w:rsidR="00EC4169">
        <w:rPr>
          <w:rStyle w:val="normaltextrun"/>
          <w:rFonts w:eastAsiaTheme="majorEastAsia"/>
          <w:color w:val="000000"/>
          <w:shd w:val="clear" w:color="auto" w:fill="FFFFFF"/>
        </w:rPr>
        <w:t xml:space="preserve">Such developments have </w:t>
      </w:r>
      <w:r w:rsidR="00511F46">
        <w:rPr>
          <w:rStyle w:val="normaltextrun"/>
          <w:rFonts w:eastAsiaTheme="majorEastAsia"/>
          <w:color w:val="000000"/>
          <w:shd w:val="clear" w:color="auto" w:fill="FFFFFF"/>
        </w:rPr>
        <w:t>p</w:t>
      </w:r>
      <w:r w:rsidR="00EC4169">
        <w:rPr>
          <w:rStyle w:val="normaltextrun"/>
          <w:rFonts w:eastAsiaTheme="majorEastAsia"/>
          <w:color w:val="000000"/>
          <w:shd w:val="clear" w:color="auto" w:fill="FFFFFF"/>
        </w:rPr>
        <w:t>roduced</w:t>
      </w:r>
      <w:r w:rsidR="00511F46">
        <w:rPr>
          <w:rStyle w:val="normaltextrun"/>
          <w:rFonts w:eastAsiaTheme="majorEastAsia"/>
          <w:color w:val="000000"/>
          <w:shd w:val="clear" w:color="auto" w:fill="FFFFFF"/>
        </w:rPr>
        <w:t xml:space="preserve"> numerous positive </w:t>
      </w:r>
      <w:r w:rsidRPr="00F6313A">
        <w:rPr>
          <w:rStyle w:val="normaltextrun"/>
          <w:rFonts w:eastAsiaTheme="majorEastAsia"/>
          <w:color w:val="000000"/>
          <w:shd w:val="clear" w:color="auto" w:fill="FFFFFF"/>
        </w:rPr>
        <w:t xml:space="preserve">outcomes </w:t>
      </w:r>
      <w:r w:rsidR="00B92C84">
        <w:rPr>
          <w:rStyle w:val="normaltextrun"/>
          <w:rFonts w:eastAsiaTheme="majorEastAsia"/>
          <w:color w:val="000000"/>
          <w:shd w:val="clear" w:color="auto" w:fill="FFFFFF"/>
        </w:rPr>
        <w:t>for</w:t>
      </w:r>
      <w:r w:rsidR="00B92C84" w:rsidRPr="00F6313A">
        <w:rPr>
          <w:rStyle w:val="normaltextrun"/>
          <w:rFonts w:eastAsiaTheme="majorEastAsia"/>
          <w:color w:val="000000"/>
          <w:shd w:val="clear" w:color="auto" w:fill="FFFFFF"/>
        </w:rPr>
        <w:t xml:space="preserve"> </w:t>
      </w:r>
      <w:r w:rsidRPr="00F6313A">
        <w:rPr>
          <w:rStyle w:val="normaltextrun"/>
          <w:rFonts w:eastAsiaTheme="majorEastAsia"/>
          <w:color w:val="000000"/>
          <w:shd w:val="clear" w:color="auto" w:fill="FFFFFF"/>
        </w:rPr>
        <w:t>users</w:t>
      </w:r>
      <w:r>
        <w:rPr>
          <w:rStyle w:val="normaltextrun"/>
          <w:rFonts w:eastAsiaTheme="majorEastAsia"/>
          <w:color w:val="000000"/>
          <w:shd w:val="clear" w:color="auto" w:fill="FFFFFF"/>
        </w:rPr>
        <w:t xml:space="preserve">, </w:t>
      </w:r>
      <w:r w:rsidR="004A230D">
        <w:rPr>
          <w:rStyle w:val="normaltextrun"/>
          <w:rFonts w:eastAsiaTheme="majorEastAsia"/>
          <w:color w:val="000000"/>
          <w:shd w:val="clear" w:color="auto" w:fill="FFFFFF"/>
        </w:rPr>
        <w:t>including</w:t>
      </w:r>
      <w:r>
        <w:rPr>
          <w:rStyle w:val="normaltextrun"/>
          <w:rFonts w:eastAsiaTheme="majorEastAsia"/>
          <w:color w:val="000000"/>
          <w:shd w:val="clear" w:color="auto" w:fill="FFFFFF"/>
        </w:rPr>
        <w:t xml:space="preserve"> psychological wellbeing (Islam &amp; Patil, 20</w:t>
      </w:r>
      <w:r w:rsidR="00D11D64">
        <w:rPr>
          <w:rStyle w:val="normaltextrun"/>
          <w:rFonts w:eastAsiaTheme="majorEastAsia"/>
          <w:color w:val="000000"/>
          <w:shd w:val="clear" w:color="auto" w:fill="FFFFFF"/>
        </w:rPr>
        <w:t>1</w:t>
      </w:r>
      <w:r>
        <w:rPr>
          <w:rStyle w:val="normaltextrun"/>
          <w:rFonts w:eastAsiaTheme="majorEastAsia"/>
          <w:color w:val="000000"/>
          <w:shd w:val="clear" w:color="auto" w:fill="FFFFFF"/>
        </w:rPr>
        <w:t>5)</w:t>
      </w:r>
      <w:r w:rsidR="00EC4169">
        <w:rPr>
          <w:rStyle w:val="normaltextrun"/>
          <w:rFonts w:eastAsiaTheme="majorEastAsia"/>
          <w:color w:val="000000"/>
          <w:shd w:val="clear" w:color="auto" w:fill="FFFFFF"/>
        </w:rPr>
        <w:t xml:space="preserve">. However, </w:t>
      </w:r>
      <w:r w:rsidRPr="00F6313A">
        <w:rPr>
          <w:rStyle w:val="normaltextrun"/>
          <w:rFonts w:eastAsiaTheme="majorEastAsia"/>
          <w:color w:val="000000"/>
          <w:shd w:val="clear" w:color="auto" w:fill="FFFFFF"/>
        </w:rPr>
        <w:t xml:space="preserve">individuals </w:t>
      </w:r>
      <w:r w:rsidR="00F665F0">
        <w:rPr>
          <w:rStyle w:val="normaltextrun"/>
          <w:rFonts w:eastAsiaTheme="majorEastAsia"/>
          <w:color w:val="000000"/>
          <w:shd w:val="clear" w:color="auto" w:fill="FFFFFF"/>
        </w:rPr>
        <w:t xml:space="preserve">are simultaneously </w:t>
      </w:r>
      <w:r w:rsidRPr="00F6313A">
        <w:rPr>
          <w:rStyle w:val="normaltextrun"/>
          <w:rFonts w:eastAsiaTheme="majorEastAsia"/>
          <w:color w:val="000000"/>
          <w:shd w:val="clear" w:color="auto" w:fill="FFFFFF"/>
        </w:rPr>
        <w:t xml:space="preserve">experiencing negative consequences from excessive use of </w:t>
      </w:r>
      <w:r>
        <w:rPr>
          <w:rStyle w:val="normaltextrun"/>
          <w:rFonts w:eastAsiaTheme="majorEastAsia"/>
          <w:color w:val="000000"/>
          <w:shd w:val="clear" w:color="auto" w:fill="FFFFFF"/>
        </w:rPr>
        <w:t>SN</w:t>
      </w:r>
      <w:r w:rsidR="00761D10">
        <w:rPr>
          <w:rStyle w:val="normaltextrun"/>
          <w:rFonts w:eastAsiaTheme="majorEastAsia"/>
          <w:color w:val="000000"/>
          <w:shd w:val="clear" w:color="auto" w:fill="FFFFFF"/>
        </w:rPr>
        <w:t>S</w:t>
      </w:r>
      <w:r w:rsidR="00F15B38">
        <w:rPr>
          <w:rStyle w:val="normaltextrun"/>
          <w:rFonts w:eastAsiaTheme="majorEastAsia"/>
          <w:color w:val="000000"/>
          <w:shd w:val="clear" w:color="auto" w:fill="FFFFFF"/>
        </w:rPr>
        <w:t>, such as</w:t>
      </w:r>
      <w:r w:rsidR="00986566">
        <w:rPr>
          <w:rStyle w:val="normaltextrun"/>
          <w:rFonts w:eastAsiaTheme="majorEastAsia"/>
          <w:color w:val="000000"/>
          <w:shd w:val="clear" w:color="auto" w:fill="FFFFFF"/>
        </w:rPr>
        <w:t xml:space="preserve"> </w:t>
      </w:r>
      <w:r w:rsidR="00BB62AF">
        <w:rPr>
          <w:rStyle w:val="normaltextrun"/>
          <w:rFonts w:eastAsiaTheme="majorEastAsia"/>
          <w:color w:val="000000"/>
          <w:shd w:val="clear" w:color="auto" w:fill="FFFFFF"/>
        </w:rPr>
        <w:t xml:space="preserve">information </w:t>
      </w:r>
      <w:r w:rsidR="006E35F1">
        <w:rPr>
          <w:rStyle w:val="normaltextrun"/>
          <w:rFonts w:eastAsiaTheme="majorEastAsia"/>
          <w:color w:val="000000"/>
          <w:shd w:val="clear" w:color="auto" w:fill="FFFFFF"/>
        </w:rPr>
        <w:t>overload, which</w:t>
      </w:r>
      <w:r>
        <w:rPr>
          <w:rStyle w:val="normaltextrun"/>
          <w:rFonts w:eastAsiaTheme="majorEastAsia"/>
          <w:shd w:val="clear" w:color="auto" w:fill="FFFFFF"/>
        </w:rPr>
        <w:t xml:space="preserve"> reduc</w:t>
      </w:r>
      <w:r w:rsidR="007C4BDD">
        <w:rPr>
          <w:rStyle w:val="normaltextrun"/>
          <w:rFonts w:eastAsiaTheme="majorEastAsia"/>
          <w:shd w:val="clear" w:color="auto" w:fill="FFFFFF"/>
        </w:rPr>
        <w:t>e</w:t>
      </w:r>
      <w:r w:rsidRPr="00214C27">
        <w:rPr>
          <w:rStyle w:val="normaltextrun"/>
          <w:rFonts w:eastAsiaTheme="majorEastAsia"/>
          <w:shd w:val="clear" w:color="auto" w:fill="FFFFFF"/>
        </w:rPr>
        <w:t xml:space="preserve"> </w:t>
      </w:r>
      <w:r w:rsidR="00F665F0">
        <w:rPr>
          <w:rStyle w:val="normaltextrun"/>
          <w:rFonts w:eastAsiaTheme="majorEastAsia"/>
          <w:shd w:val="clear" w:color="auto" w:fill="FFFFFF"/>
        </w:rPr>
        <w:t xml:space="preserve">the </w:t>
      </w:r>
      <w:r w:rsidRPr="00214C27">
        <w:rPr>
          <w:rStyle w:val="normaltextrun"/>
          <w:rFonts w:eastAsiaTheme="majorEastAsia"/>
          <w:shd w:val="clear" w:color="auto" w:fill="FFFFFF"/>
        </w:rPr>
        <w:t>frequency of active users (Zhang</w:t>
      </w:r>
      <w:r w:rsidR="00BF7BBB">
        <w:rPr>
          <w:rStyle w:val="normaltextrun"/>
          <w:rFonts w:eastAsiaTheme="majorEastAsia"/>
          <w:shd w:val="clear" w:color="auto" w:fill="FFFFFF"/>
        </w:rPr>
        <w:t xml:space="preserve"> et al.</w:t>
      </w:r>
      <w:r w:rsidRPr="00214C27">
        <w:rPr>
          <w:rStyle w:val="normaltextrun"/>
          <w:rFonts w:eastAsiaTheme="majorEastAsia"/>
          <w:shd w:val="clear" w:color="auto" w:fill="FFFFFF"/>
        </w:rPr>
        <w:t>,</w:t>
      </w:r>
      <w:r w:rsidR="00BF7BBB">
        <w:rPr>
          <w:rStyle w:val="normaltextrun"/>
          <w:rFonts w:eastAsiaTheme="majorEastAsia"/>
          <w:shd w:val="clear" w:color="auto" w:fill="FFFFFF"/>
        </w:rPr>
        <w:t xml:space="preserve"> </w:t>
      </w:r>
      <w:r w:rsidR="000060F9">
        <w:rPr>
          <w:rStyle w:val="normaltextrun"/>
          <w:rFonts w:eastAsiaTheme="majorEastAsia"/>
          <w:shd w:val="clear" w:color="auto" w:fill="FFFFFF"/>
        </w:rPr>
        <w:t>2</w:t>
      </w:r>
      <w:r w:rsidRPr="00214C27">
        <w:rPr>
          <w:rStyle w:val="normaltextrun"/>
          <w:rFonts w:eastAsiaTheme="majorEastAsia"/>
          <w:shd w:val="clear" w:color="auto" w:fill="FFFFFF"/>
        </w:rPr>
        <w:t>016).</w:t>
      </w:r>
      <w:r w:rsidR="000060F9" w:rsidRPr="000060F9">
        <w:t xml:space="preserve"> </w:t>
      </w:r>
      <w:r w:rsidR="000060F9" w:rsidRPr="000060F9">
        <w:rPr>
          <w:rStyle w:val="normaltextrun"/>
          <w:rFonts w:eastAsiaTheme="majorEastAsia"/>
          <w:shd w:val="clear" w:color="auto" w:fill="FFFFFF"/>
        </w:rPr>
        <w:t>Consequently, interest in excessive use of</w:t>
      </w:r>
      <w:r w:rsidR="00EE338A">
        <w:rPr>
          <w:rStyle w:val="normaltextrun"/>
          <w:rFonts w:eastAsiaTheme="majorEastAsia"/>
          <w:shd w:val="clear" w:color="auto" w:fill="FFFFFF"/>
        </w:rPr>
        <w:t xml:space="preserve"> </w:t>
      </w:r>
      <w:r w:rsidR="000060F9" w:rsidRPr="000060F9">
        <w:rPr>
          <w:rStyle w:val="normaltextrun"/>
          <w:rFonts w:eastAsiaTheme="majorEastAsia"/>
          <w:shd w:val="clear" w:color="auto" w:fill="FFFFFF"/>
        </w:rPr>
        <w:t>social media</w:t>
      </w:r>
      <w:r w:rsidR="00F665F0" w:rsidRPr="00F665F0">
        <w:rPr>
          <w:rStyle w:val="normaltextrun"/>
          <w:rFonts w:eastAsiaTheme="majorEastAsia"/>
          <w:shd w:val="clear" w:color="auto" w:fill="FFFFFF"/>
        </w:rPr>
        <w:t xml:space="preserve"> </w:t>
      </w:r>
      <w:r w:rsidR="00F665F0">
        <w:rPr>
          <w:rStyle w:val="normaltextrun"/>
          <w:rFonts w:eastAsiaTheme="majorEastAsia"/>
          <w:shd w:val="clear" w:color="auto" w:fill="FFFFFF"/>
        </w:rPr>
        <w:t xml:space="preserve">is </w:t>
      </w:r>
      <w:r w:rsidR="00F665F0" w:rsidRPr="000060F9">
        <w:rPr>
          <w:rStyle w:val="normaltextrun"/>
          <w:rFonts w:eastAsiaTheme="majorEastAsia"/>
          <w:shd w:val="clear" w:color="auto" w:fill="FFFFFF"/>
        </w:rPr>
        <w:t>growing</w:t>
      </w:r>
      <w:r w:rsidR="000060F9" w:rsidRPr="000060F9">
        <w:rPr>
          <w:rStyle w:val="normaltextrun"/>
          <w:rFonts w:eastAsiaTheme="majorEastAsia"/>
          <w:shd w:val="clear" w:color="auto" w:fill="FFFFFF"/>
        </w:rPr>
        <w:t>.</w:t>
      </w:r>
      <w:r w:rsidR="000060F9">
        <w:rPr>
          <w:rStyle w:val="normaltextrun"/>
          <w:rFonts w:eastAsiaTheme="majorEastAsia"/>
          <w:shd w:val="clear" w:color="auto" w:fill="FFFFFF"/>
        </w:rPr>
        <w:t xml:space="preserve"> </w:t>
      </w:r>
    </w:p>
    <w:p w14:paraId="0573491F" w14:textId="702C3DD2" w:rsidR="003656AE" w:rsidRPr="003656AE" w:rsidRDefault="003656AE" w:rsidP="003656AE">
      <w:pPr>
        <w:pStyle w:val="paragraph"/>
        <w:spacing w:line="480" w:lineRule="auto"/>
        <w:ind w:firstLine="720"/>
        <w:contextualSpacing/>
        <w:textAlignment w:val="baseline"/>
        <w:rPr>
          <w:rStyle w:val="normaltextrun"/>
          <w:rFonts w:eastAsiaTheme="majorEastAsia"/>
          <w:color w:val="000000"/>
          <w:shd w:val="clear" w:color="auto" w:fill="FFFFFF"/>
        </w:rPr>
      </w:pPr>
      <w:r w:rsidRPr="003656AE">
        <w:rPr>
          <w:rStyle w:val="normaltextrun"/>
          <w:rFonts w:eastAsiaTheme="majorEastAsia"/>
          <w:color w:val="000000"/>
          <w:shd w:val="clear" w:color="auto" w:fill="FFFFFF"/>
        </w:rPr>
        <w:t xml:space="preserve">In describing excessive </w:t>
      </w:r>
      <w:r w:rsidR="00BD68D7">
        <w:rPr>
          <w:rStyle w:val="normaltextrun"/>
          <w:rFonts w:eastAsiaTheme="majorEastAsia"/>
          <w:color w:val="000000"/>
          <w:shd w:val="clear" w:color="auto" w:fill="FFFFFF"/>
        </w:rPr>
        <w:t xml:space="preserve">SNS </w:t>
      </w:r>
      <w:r w:rsidRPr="003656AE">
        <w:rPr>
          <w:rStyle w:val="normaltextrun"/>
          <w:rFonts w:eastAsiaTheme="majorEastAsia"/>
          <w:color w:val="000000"/>
          <w:shd w:val="clear" w:color="auto" w:fill="FFFFFF"/>
        </w:rPr>
        <w:t xml:space="preserve">use, various terms have been used interchangeably, </w:t>
      </w:r>
      <w:r w:rsidR="00B92C84">
        <w:rPr>
          <w:rStyle w:val="normaltextrun"/>
          <w:rFonts w:eastAsiaTheme="majorEastAsia"/>
          <w:color w:val="000000"/>
          <w:shd w:val="clear" w:color="auto" w:fill="FFFFFF"/>
        </w:rPr>
        <w:t>including</w:t>
      </w:r>
      <w:r w:rsidRPr="003656AE">
        <w:rPr>
          <w:rStyle w:val="normaltextrun"/>
          <w:rFonts w:eastAsiaTheme="majorEastAsia"/>
          <w:color w:val="000000"/>
          <w:shd w:val="clear" w:color="auto" w:fill="FFFFFF"/>
        </w:rPr>
        <w:t xml:space="preserve"> problematic use (Bányai et al., 2017), addicted use (Pontes, 2017), pathological use (Holmgren </w:t>
      </w:r>
      <w:r w:rsidR="004A230D">
        <w:rPr>
          <w:rStyle w:val="normaltextrun"/>
          <w:rFonts w:eastAsiaTheme="majorEastAsia"/>
          <w:color w:val="000000"/>
          <w:shd w:val="clear" w:color="auto" w:fill="FFFFFF"/>
        </w:rPr>
        <w:t>&amp;</w:t>
      </w:r>
      <w:r w:rsidR="004A230D" w:rsidRPr="003656AE">
        <w:rPr>
          <w:rStyle w:val="normaltextrun"/>
          <w:rFonts w:eastAsiaTheme="majorEastAsia"/>
          <w:color w:val="000000"/>
          <w:shd w:val="clear" w:color="auto" w:fill="FFFFFF"/>
        </w:rPr>
        <w:t xml:space="preserve"> </w:t>
      </w:r>
      <w:r w:rsidRPr="003656AE">
        <w:rPr>
          <w:rStyle w:val="normaltextrun"/>
          <w:rFonts w:eastAsiaTheme="majorEastAsia"/>
          <w:color w:val="000000"/>
          <w:shd w:val="clear" w:color="auto" w:fill="FFFFFF"/>
        </w:rPr>
        <w:t>Coyne, 2017), and compulsive use (Dhir et al., 2018). Problematic social media use is typically defined as spending too much time on social network sites</w:t>
      </w:r>
      <w:r w:rsidR="00BD68D7">
        <w:rPr>
          <w:rStyle w:val="normaltextrun"/>
          <w:rFonts w:eastAsiaTheme="majorEastAsia"/>
          <w:color w:val="000000"/>
          <w:shd w:val="clear" w:color="auto" w:fill="FFFFFF"/>
        </w:rPr>
        <w:t>,</w:t>
      </w:r>
      <w:r w:rsidRPr="003656AE">
        <w:rPr>
          <w:rStyle w:val="normaltextrun"/>
          <w:rFonts w:eastAsiaTheme="majorEastAsia"/>
          <w:color w:val="000000"/>
          <w:shd w:val="clear" w:color="auto" w:fill="FFFFFF"/>
        </w:rPr>
        <w:t xml:space="preserve"> </w:t>
      </w:r>
      <w:r w:rsidR="001B2EB1">
        <w:rPr>
          <w:rStyle w:val="normaltextrun"/>
          <w:rFonts w:eastAsiaTheme="majorEastAsia"/>
          <w:color w:val="000000"/>
          <w:shd w:val="clear" w:color="auto" w:fill="FFFFFF"/>
        </w:rPr>
        <w:t xml:space="preserve">and </w:t>
      </w:r>
      <w:r w:rsidRPr="003656AE">
        <w:rPr>
          <w:rStyle w:val="normaltextrun"/>
          <w:rFonts w:eastAsiaTheme="majorEastAsia"/>
          <w:color w:val="000000"/>
          <w:shd w:val="clear" w:color="auto" w:fill="FFFFFF"/>
        </w:rPr>
        <w:t>involv</w:t>
      </w:r>
      <w:r w:rsidR="00BD68D7">
        <w:rPr>
          <w:rStyle w:val="normaltextrun"/>
          <w:rFonts w:eastAsiaTheme="majorEastAsia"/>
          <w:color w:val="000000"/>
          <w:shd w:val="clear" w:color="auto" w:fill="FFFFFF"/>
        </w:rPr>
        <w:t>ing</w:t>
      </w:r>
      <w:r w:rsidRPr="003656AE">
        <w:rPr>
          <w:rStyle w:val="normaltextrun"/>
          <w:rFonts w:eastAsiaTheme="majorEastAsia"/>
          <w:color w:val="000000"/>
          <w:shd w:val="clear" w:color="auto" w:fill="FFFFFF"/>
        </w:rPr>
        <w:t xml:space="preserve"> an excessive mental dependence</w:t>
      </w:r>
      <w:r w:rsidR="006B1652">
        <w:rPr>
          <w:rStyle w:val="normaltextrun"/>
          <w:rFonts w:eastAsiaTheme="majorEastAsia"/>
          <w:color w:val="000000"/>
          <w:shd w:val="clear" w:color="auto" w:fill="FFFFFF"/>
        </w:rPr>
        <w:t xml:space="preserve"> on</w:t>
      </w:r>
      <w:r w:rsidRPr="003656AE">
        <w:rPr>
          <w:rStyle w:val="normaltextrun"/>
          <w:rFonts w:eastAsiaTheme="majorEastAsia"/>
          <w:color w:val="000000"/>
          <w:shd w:val="clear" w:color="auto" w:fill="FFFFFF"/>
        </w:rPr>
        <w:t xml:space="preserve"> </w:t>
      </w:r>
      <w:r w:rsidR="006B1652">
        <w:rPr>
          <w:rStyle w:val="normaltextrun"/>
          <w:rFonts w:eastAsiaTheme="majorEastAsia"/>
          <w:color w:val="000000"/>
          <w:shd w:val="clear" w:color="auto" w:fill="FFFFFF"/>
        </w:rPr>
        <w:t>usage</w:t>
      </w:r>
      <w:r w:rsidRPr="003656AE">
        <w:rPr>
          <w:rStyle w:val="normaltextrun"/>
          <w:rFonts w:eastAsiaTheme="majorEastAsia"/>
          <w:color w:val="000000"/>
          <w:shd w:val="clear" w:color="auto" w:fill="FFFFFF"/>
        </w:rPr>
        <w:t xml:space="preserve"> which can trigger psychological distress and physical discomfort (Moreau</w:t>
      </w:r>
      <w:r w:rsidR="00B37733">
        <w:rPr>
          <w:rStyle w:val="normaltextrun"/>
          <w:rFonts w:eastAsiaTheme="majorEastAsia"/>
          <w:color w:val="000000"/>
          <w:shd w:val="clear" w:color="auto" w:fill="FFFFFF"/>
        </w:rPr>
        <w:t xml:space="preserve"> et al., </w:t>
      </w:r>
      <w:r w:rsidRPr="003656AE">
        <w:rPr>
          <w:rStyle w:val="normaltextrun"/>
          <w:rFonts w:eastAsiaTheme="majorEastAsia"/>
          <w:color w:val="000000"/>
          <w:shd w:val="clear" w:color="auto" w:fill="FFFFFF"/>
        </w:rPr>
        <w:t xml:space="preserve">2015). Addicted use similarly involves spending too much time on SNS, </w:t>
      </w:r>
      <w:r w:rsidR="00815284">
        <w:rPr>
          <w:rStyle w:val="normaltextrun"/>
          <w:rFonts w:eastAsiaTheme="majorEastAsia"/>
          <w:color w:val="000000"/>
          <w:shd w:val="clear" w:color="auto" w:fill="FFFFFF"/>
        </w:rPr>
        <w:t>but additionally</w:t>
      </w:r>
      <w:r w:rsidR="00815284" w:rsidRPr="003656AE">
        <w:rPr>
          <w:rStyle w:val="normaltextrun"/>
          <w:rFonts w:eastAsiaTheme="majorEastAsia"/>
          <w:color w:val="000000"/>
          <w:shd w:val="clear" w:color="auto" w:fill="FFFFFF"/>
        </w:rPr>
        <w:t xml:space="preserve"> </w:t>
      </w:r>
      <w:r w:rsidRPr="003656AE">
        <w:rPr>
          <w:rStyle w:val="normaltextrun"/>
          <w:rFonts w:eastAsiaTheme="majorEastAsia"/>
          <w:color w:val="000000"/>
          <w:shd w:val="clear" w:color="auto" w:fill="FFFFFF"/>
        </w:rPr>
        <w:t>focuses on addiction symptoms</w:t>
      </w:r>
      <w:r w:rsidR="006B1652">
        <w:rPr>
          <w:rStyle w:val="normaltextrun"/>
          <w:rFonts w:eastAsiaTheme="majorEastAsia"/>
          <w:color w:val="000000"/>
          <w:shd w:val="clear" w:color="auto" w:fill="FFFFFF"/>
        </w:rPr>
        <w:t xml:space="preserve">, </w:t>
      </w:r>
      <w:r w:rsidRPr="003656AE">
        <w:rPr>
          <w:rStyle w:val="normaltextrun"/>
          <w:rFonts w:eastAsiaTheme="majorEastAsia"/>
          <w:color w:val="000000"/>
          <w:shd w:val="clear" w:color="auto" w:fill="FFFFFF"/>
        </w:rPr>
        <w:t xml:space="preserve">including </w:t>
      </w:r>
      <w:r w:rsidR="00EC31FF">
        <w:rPr>
          <w:rStyle w:val="normaltextrun"/>
          <w:rFonts w:eastAsiaTheme="majorEastAsia"/>
          <w:color w:val="000000"/>
          <w:shd w:val="clear" w:color="auto" w:fill="FFFFFF"/>
        </w:rPr>
        <w:t xml:space="preserve">generosity </w:t>
      </w:r>
      <w:r w:rsidRPr="003656AE">
        <w:rPr>
          <w:rStyle w:val="normaltextrun"/>
          <w:rFonts w:eastAsiaTheme="majorEastAsia"/>
          <w:color w:val="000000"/>
          <w:shd w:val="clear" w:color="auto" w:fill="FFFFFF"/>
        </w:rPr>
        <w:t>(SNS usage continues to increase)</w:t>
      </w:r>
      <w:r w:rsidR="00EC31FF">
        <w:rPr>
          <w:rStyle w:val="normaltextrun"/>
          <w:rFonts w:eastAsiaTheme="majorEastAsia"/>
          <w:color w:val="000000"/>
          <w:shd w:val="clear" w:color="auto" w:fill="FFFFFF"/>
        </w:rPr>
        <w:t xml:space="preserve"> and</w:t>
      </w:r>
      <w:r w:rsidRPr="003656AE">
        <w:rPr>
          <w:rStyle w:val="normaltextrun"/>
          <w:rFonts w:eastAsiaTheme="majorEastAsia"/>
          <w:color w:val="000000"/>
          <w:shd w:val="clear" w:color="auto" w:fill="FFFFFF"/>
        </w:rPr>
        <w:t xml:space="preserve"> withdrawal (unpleasant feelings with suspension of SNS usage)</w:t>
      </w:r>
      <w:r w:rsidR="00BE6892">
        <w:rPr>
          <w:rStyle w:val="normaltextrun"/>
          <w:rFonts w:eastAsiaTheme="majorEastAsia"/>
          <w:color w:val="000000"/>
          <w:shd w:val="clear" w:color="auto" w:fill="FFFFFF"/>
        </w:rPr>
        <w:t xml:space="preserve"> </w:t>
      </w:r>
      <w:r w:rsidRPr="003656AE">
        <w:rPr>
          <w:rStyle w:val="normaltextrun"/>
          <w:rFonts w:eastAsiaTheme="majorEastAsia"/>
          <w:color w:val="000000"/>
          <w:shd w:val="clear" w:color="auto" w:fill="FFFFFF"/>
        </w:rPr>
        <w:t>(Choi &amp; Lim, 2016). Compulsive social media use</w:t>
      </w:r>
      <w:r w:rsidR="008B6AA6">
        <w:rPr>
          <w:rStyle w:val="normaltextrun"/>
          <w:rFonts w:eastAsiaTheme="majorEastAsia"/>
          <w:color w:val="000000"/>
          <w:shd w:val="clear" w:color="auto" w:fill="FFFFFF"/>
        </w:rPr>
        <w:t xml:space="preserve"> </w:t>
      </w:r>
      <w:r w:rsidRPr="003656AE">
        <w:rPr>
          <w:rStyle w:val="normaltextrun"/>
          <w:rFonts w:eastAsiaTheme="majorEastAsia"/>
          <w:color w:val="000000"/>
          <w:shd w:val="clear" w:color="auto" w:fill="FFFFFF"/>
        </w:rPr>
        <w:t xml:space="preserve">is characterised by an abnormality in the </w:t>
      </w:r>
      <w:r w:rsidRPr="003656AE">
        <w:rPr>
          <w:rStyle w:val="normaltextrun"/>
          <w:rFonts w:eastAsiaTheme="majorEastAsia"/>
          <w:color w:val="000000"/>
          <w:shd w:val="clear" w:color="auto" w:fill="FFFFFF"/>
        </w:rPr>
        <w:lastRenderedPageBreak/>
        <w:t>control of behavioral consumptions, with individuals being incapable of rationally managing routine behaviors (</w:t>
      </w:r>
      <w:r w:rsidR="004A230D">
        <w:rPr>
          <w:rStyle w:val="normaltextrun"/>
          <w:rFonts w:eastAsiaTheme="majorEastAsia"/>
          <w:shd w:val="clear" w:color="auto" w:fill="FFFFFF"/>
        </w:rPr>
        <w:t>Klobas et al., 2018</w:t>
      </w:r>
      <w:r w:rsidRPr="003656AE">
        <w:rPr>
          <w:rStyle w:val="normaltextrun"/>
          <w:rFonts w:eastAsiaTheme="majorEastAsia"/>
          <w:color w:val="000000"/>
          <w:shd w:val="clear" w:color="auto" w:fill="FFFFFF"/>
        </w:rPr>
        <w:t>).</w:t>
      </w:r>
    </w:p>
    <w:p w14:paraId="7A9119C3" w14:textId="5A058FE2" w:rsidR="0036582F" w:rsidRPr="005B5596" w:rsidRDefault="003656AE" w:rsidP="00E81A1F">
      <w:pPr>
        <w:pStyle w:val="paragraph"/>
        <w:spacing w:line="480" w:lineRule="auto"/>
        <w:ind w:firstLine="720"/>
        <w:contextualSpacing/>
        <w:textAlignment w:val="baseline"/>
        <w:rPr>
          <w:rStyle w:val="normaltextrun"/>
          <w:rFonts w:eastAsiaTheme="majorEastAsia"/>
          <w:color w:val="000000"/>
          <w:shd w:val="clear" w:color="auto" w:fill="FFFFFF"/>
        </w:rPr>
      </w:pPr>
      <w:r w:rsidRPr="003656AE">
        <w:rPr>
          <w:rStyle w:val="normaltextrun"/>
          <w:rFonts w:eastAsiaTheme="majorEastAsia"/>
          <w:color w:val="000000"/>
          <w:shd w:val="clear" w:color="auto" w:fill="FFFFFF"/>
        </w:rPr>
        <w:t xml:space="preserve">The present study focuses on a nonclinical population, thus avoiding the terms pathological and addicted use. To highlight the specific unregulated behavior that is being measured, the present study utilises ‘compulsive use’ but includes literature that uses the different terms to represent important theories and findings </w:t>
      </w:r>
      <w:r w:rsidR="00815284">
        <w:rPr>
          <w:rStyle w:val="normaltextrun"/>
          <w:rFonts w:eastAsiaTheme="majorEastAsia"/>
          <w:color w:val="000000"/>
          <w:shd w:val="clear" w:color="auto" w:fill="FFFFFF"/>
        </w:rPr>
        <w:t>across</w:t>
      </w:r>
      <w:r w:rsidR="00815284" w:rsidRPr="003656AE">
        <w:rPr>
          <w:rStyle w:val="normaltextrun"/>
          <w:rFonts w:eastAsiaTheme="majorEastAsia"/>
          <w:color w:val="000000"/>
          <w:shd w:val="clear" w:color="auto" w:fill="FFFFFF"/>
        </w:rPr>
        <w:t xml:space="preserve"> </w:t>
      </w:r>
      <w:r w:rsidRPr="003656AE">
        <w:rPr>
          <w:rStyle w:val="normaltextrun"/>
          <w:rFonts w:eastAsiaTheme="majorEastAsia"/>
          <w:color w:val="000000"/>
          <w:shd w:val="clear" w:color="auto" w:fill="FFFFFF"/>
        </w:rPr>
        <w:t>the field.</w:t>
      </w:r>
      <w:r w:rsidR="00203D67">
        <w:rPr>
          <w:rStyle w:val="normaltextrun"/>
          <w:rFonts w:eastAsiaTheme="majorEastAsia"/>
          <w:color w:val="000000"/>
          <w:shd w:val="clear" w:color="auto" w:fill="FFFFFF"/>
        </w:rPr>
        <w:t xml:space="preserve"> </w:t>
      </w:r>
    </w:p>
    <w:p w14:paraId="2B963518" w14:textId="77777777" w:rsidR="0036582F" w:rsidRPr="00DD5FB5" w:rsidRDefault="0036582F" w:rsidP="0036582F">
      <w:pPr>
        <w:pStyle w:val="paragraph"/>
        <w:spacing w:before="0" w:beforeAutospacing="0" w:line="480" w:lineRule="auto"/>
        <w:contextualSpacing/>
        <w:jc w:val="both"/>
        <w:textAlignment w:val="baseline"/>
        <w:rPr>
          <w:rStyle w:val="normaltextrun"/>
          <w:rFonts w:eastAsiaTheme="majorEastAsia"/>
          <w:b/>
          <w:color w:val="000000"/>
          <w:shd w:val="clear" w:color="auto" w:fill="FFFFFF"/>
        </w:rPr>
      </w:pPr>
      <w:r w:rsidRPr="00DD5FB5">
        <w:rPr>
          <w:rStyle w:val="normaltextrun"/>
          <w:rFonts w:eastAsiaTheme="majorEastAsia"/>
          <w:b/>
          <w:color w:val="000000"/>
          <w:shd w:val="clear" w:color="auto" w:fill="FFFFFF"/>
        </w:rPr>
        <w:t xml:space="preserve">Compulsive Social Media Use </w:t>
      </w:r>
      <w:r>
        <w:rPr>
          <w:rStyle w:val="normaltextrun"/>
          <w:rFonts w:eastAsiaTheme="majorEastAsia"/>
          <w:b/>
          <w:color w:val="000000"/>
          <w:shd w:val="clear" w:color="auto" w:fill="FFFFFF"/>
        </w:rPr>
        <w:t>and OCD</w:t>
      </w:r>
    </w:p>
    <w:p w14:paraId="3C7F98E2" w14:textId="3F445CCF" w:rsidR="00A00ED0" w:rsidRDefault="00B87AB0" w:rsidP="0036582F">
      <w:pPr>
        <w:pStyle w:val="paragraph"/>
        <w:spacing w:before="0" w:beforeAutospacing="0" w:line="480" w:lineRule="auto"/>
        <w:ind w:firstLine="720"/>
        <w:contextualSpacing/>
        <w:textAlignment w:val="baseline"/>
        <w:rPr>
          <w:rStyle w:val="normaltextrun"/>
          <w:rFonts w:eastAsiaTheme="majorEastAsia"/>
          <w:shd w:val="clear" w:color="auto" w:fill="FFFFFF"/>
        </w:rPr>
      </w:pPr>
      <w:r>
        <w:rPr>
          <w:rStyle w:val="normaltextrun"/>
          <w:rFonts w:eastAsiaTheme="majorEastAsia"/>
          <w:shd w:val="clear" w:color="auto" w:fill="FFFFFF"/>
        </w:rPr>
        <w:t>Regarding social media platforms</w:t>
      </w:r>
      <w:r w:rsidRPr="00214C27">
        <w:rPr>
          <w:rStyle w:val="normaltextrun"/>
          <w:rFonts w:eastAsiaTheme="majorEastAsia"/>
          <w:shd w:val="clear" w:color="auto" w:fill="FFFFFF"/>
        </w:rPr>
        <w:t xml:space="preserve">, </w:t>
      </w:r>
      <w:r>
        <w:rPr>
          <w:rStyle w:val="normaltextrun"/>
          <w:rFonts w:eastAsiaTheme="majorEastAsia"/>
          <w:shd w:val="clear" w:color="auto" w:fill="FFFFFF"/>
        </w:rPr>
        <w:t xml:space="preserve">compulsive use refers to an inability to control time spent on them or how frequently they are used (Klobas et al., 2018), and </w:t>
      </w:r>
      <w:r w:rsidRPr="00214C27">
        <w:rPr>
          <w:rStyle w:val="normaltextrun"/>
          <w:rFonts w:eastAsiaTheme="majorEastAsia"/>
          <w:shd w:val="clear" w:color="auto" w:fill="FFFFFF"/>
        </w:rPr>
        <w:t xml:space="preserve">a growing body of research  suggests </w:t>
      </w:r>
      <w:r w:rsidRPr="00214C27">
        <w:rPr>
          <w:rStyle w:val="advancedproofingissue"/>
          <w:shd w:val="clear" w:color="auto" w:fill="FFFFFF"/>
        </w:rPr>
        <w:t>a number of</w:t>
      </w:r>
      <w:r w:rsidRPr="00214C27">
        <w:rPr>
          <w:rStyle w:val="normaltextrun"/>
          <w:rFonts w:eastAsiaTheme="majorEastAsia"/>
          <w:shd w:val="clear" w:color="auto" w:fill="FFFFFF"/>
        </w:rPr>
        <w:t> factors can increase the likelihood of developin</w:t>
      </w:r>
      <w:r>
        <w:rPr>
          <w:rStyle w:val="normaltextrun"/>
          <w:rFonts w:eastAsiaTheme="majorEastAsia"/>
          <w:shd w:val="clear" w:color="auto" w:fill="FFFFFF"/>
        </w:rPr>
        <w:t xml:space="preserve">g such behavioral patterns, including </w:t>
      </w:r>
      <w:r w:rsidRPr="00214C27">
        <w:rPr>
          <w:rStyle w:val="normaltextrun"/>
          <w:rFonts w:eastAsiaTheme="majorEastAsia"/>
          <w:shd w:val="clear" w:color="auto" w:fill="FFFFFF"/>
        </w:rPr>
        <w:t>demographic factors (age and gender)</w:t>
      </w:r>
      <w:r>
        <w:rPr>
          <w:rStyle w:val="normaltextrun"/>
          <w:rFonts w:eastAsiaTheme="majorEastAsia"/>
          <w:shd w:val="clear" w:color="auto" w:fill="FFFFFF"/>
        </w:rPr>
        <w:t xml:space="preserve"> </w:t>
      </w:r>
      <w:r w:rsidRPr="00214C27">
        <w:rPr>
          <w:rStyle w:val="normaltextrun"/>
          <w:rFonts w:eastAsiaTheme="majorEastAsia"/>
          <w:shd w:val="clear" w:color="auto" w:fill="FFFFFF"/>
        </w:rPr>
        <w:t xml:space="preserve">and mental health symptoms (Andreassen et al., 2016). </w:t>
      </w:r>
      <w:r w:rsidR="0036582F" w:rsidRPr="00214C27">
        <w:rPr>
          <w:rStyle w:val="normaltextrun"/>
          <w:rFonts w:eastAsiaTheme="majorEastAsia"/>
          <w:shd w:val="clear" w:color="auto" w:fill="FFFFFF"/>
        </w:rPr>
        <w:t xml:space="preserve">Scholars have linked compulsive </w:t>
      </w:r>
      <w:r>
        <w:rPr>
          <w:rStyle w:val="normaltextrun"/>
          <w:rFonts w:eastAsiaTheme="majorEastAsia"/>
          <w:shd w:val="clear" w:color="auto" w:fill="FFFFFF"/>
        </w:rPr>
        <w:t xml:space="preserve">SNS </w:t>
      </w:r>
      <w:r w:rsidR="0036582F" w:rsidRPr="00214C27">
        <w:rPr>
          <w:rStyle w:val="normaltextrun"/>
          <w:rFonts w:eastAsiaTheme="majorEastAsia"/>
          <w:shd w:val="clear" w:color="auto" w:fill="FFFFFF"/>
        </w:rPr>
        <w:t xml:space="preserve">use with several psychological and physical problems, </w:t>
      </w:r>
      <w:r w:rsidR="0036582F">
        <w:rPr>
          <w:rStyle w:val="normaltextrun"/>
          <w:rFonts w:eastAsiaTheme="majorEastAsia"/>
          <w:shd w:val="clear" w:color="auto" w:fill="FFFFFF"/>
        </w:rPr>
        <w:t>including</w:t>
      </w:r>
      <w:r w:rsidR="0036582F" w:rsidRPr="00214C27">
        <w:rPr>
          <w:rStyle w:val="normaltextrun"/>
          <w:rFonts w:eastAsiaTheme="majorEastAsia"/>
          <w:shd w:val="clear" w:color="auto" w:fill="FFFFFF"/>
        </w:rPr>
        <w:t xml:space="preserve"> emotional exhaustion, interpersonal conflict</w:t>
      </w:r>
      <w:r w:rsidR="0036582F">
        <w:rPr>
          <w:rStyle w:val="normaltextrun"/>
          <w:rFonts w:eastAsiaTheme="majorEastAsia"/>
          <w:shd w:val="clear" w:color="auto" w:fill="FFFFFF"/>
        </w:rPr>
        <w:t>,</w:t>
      </w:r>
      <w:r w:rsidR="0036582F" w:rsidRPr="00214C27">
        <w:rPr>
          <w:rStyle w:val="normaltextrun"/>
          <w:rFonts w:eastAsiaTheme="majorEastAsia"/>
          <w:shd w:val="clear" w:color="auto" w:fill="FFFFFF"/>
        </w:rPr>
        <w:t xml:space="preserve"> and deterioration of working performance (James</w:t>
      </w:r>
      <w:r w:rsidR="00D71EC9">
        <w:rPr>
          <w:rStyle w:val="normaltextrun"/>
          <w:rFonts w:eastAsiaTheme="majorEastAsia"/>
          <w:shd w:val="clear" w:color="auto" w:fill="FFFFFF"/>
        </w:rPr>
        <w:t xml:space="preserve"> et al., </w:t>
      </w:r>
      <w:r w:rsidR="0036582F" w:rsidRPr="00214C27">
        <w:rPr>
          <w:rStyle w:val="normaltextrun"/>
          <w:rFonts w:eastAsiaTheme="majorEastAsia"/>
          <w:shd w:val="clear" w:color="auto" w:fill="FFFFFF"/>
        </w:rPr>
        <w:t>2017; Lin</w:t>
      </w:r>
      <w:r w:rsidR="00D71EC9">
        <w:rPr>
          <w:rStyle w:val="normaltextrun"/>
          <w:rFonts w:eastAsiaTheme="majorEastAsia"/>
          <w:shd w:val="clear" w:color="auto" w:fill="FFFFFF"/>
        </w:rPr>
        <w:t xml:space="preserve"> et al., </w:t>
      </w:r>
      <w:r w:rsidR="0036582F" w:rsidRPr="00214C27">
        <w:rPr>
          <w:rStyle w:val="normaltextrun"/>
          <w:rFonts w:eastAsiaTheme="majorEastAsia"/>
          <w:shd w:val="clear" w:color="auto" w:fill="FFFFFF"/>
        </w:rPr>
        <w:t>2013; Quinones &amp; Griffiths, 2017).</w:t>
      </w:r>
      <w:r w:rsidR="0036582F">
        <w:rPr>
          <w:rStyle w:val="normaltextrun"/>
          <w:rFonts w:eastAsiaTheme="majorEastAsia"/>
          <w:shd w:val="clear" w:color="auto" w:fill="FFFFFF"/>
        </w:rPr>
        <w:t xml:space="preserve"> </w:t>
      </w:r>
    </w:p>
    <w:p w14:paraId="0618F4AA" w14:textId="0709B18A" w:rsidR="0036582F" w:rsidRPr="00B54FB0" w:rsidRDefault="00A00ED0" w:rsidP="00033510">
      <w:pPr>
        <w:pStyle w:val="paragraph"/>
        <w:spacing w:before="0" w:beforeAutospacing="0" w:line="480" w:lineRule="auto"/>
        <w:ind w:firstLine="720"/>
        <w:contextualSpacing/>
        <w:textAlignment w:val="baseline"/>
        <w:rPr>
          <w:rStyle w:val="normaltextrun"/>
          <w:rFonts w:eastAsiaTheme="majorEastAsia"/>
          <w:color w:val="FF0000"/>
          <w:lang w:eastAsia="en-US"/>
        </w:rPr>
      </w:pPr>
      <w:r>
        <w:rPr>
          <w:rStyle w:val="normaltextrun"/>
          <w:rFonts w:eastAsiaTheme="majorEastAsia"/>
          <w:shd w:val="clear" w:color="auto" w:fill="FFFFFF"/>
        </w:rPr>
        <w:t>C</w:t>
      </w:r>
      <w:r w:rsidR="0036582F" w:rsidRPr="00214C27">
        <w:rPr>
          <w:rStyle w:val="normaltextrun"/>
          <w:rFonts w:eastAsiaTheme="majorEastAsia"/>
          <w:shd w:val="clear" w:color="auto" w:fill="FFFFFF"/>
        </w:rPr>
        <w:t xml:space="preserve">ompulsive </w:t>
      </w:r>
      <w:r w:rsidR="0036582F">
        <w:rPr>
          <w:rStyle w:val="normaltextrun"/>
          <w:rFonts w:eastAsiaTheme="majorEastAsia"/>
          <w:shd w:val="clear" w:color="auto" w:fill="FFFFFF"/>
        </w:rPr>
        <w:t xml:space="preserve">social </w:t>
      </w:r>
      <w:r w:rsidR="0036582F" w:rsidRPr="00214C27">
        <w:rPr>
          <w:rStyle w:val="normaltextrun"/>
          <w:rFonts w:eastAsiaTheme="majorEastAsia"/>
          <w:shd w:val="clear" w:color="auto" w:fill="FFFFFF"/>
        </w:rPr>
        <w:t xml:space="preserve">media use </w:t>
      </w:r>
      <w:r w:rsidR="008415B4">
        <w:rPr>
          <w:rStyle w:val="normaltextrun"/>
          <w:rFonts w:eastAsiaTheme="majorEastAsia"/>
          <w:shd w:val="clear" w:color="auto" w:fill="FFFFFF"/>
        </w:rPr>
        <w:t xml:space="preserve">(CSMU) </w:t>
      </w:r>
      <w:r w:rsidR="0036582F" w:rsidRPr="00214C27">
        <w:rPr>
          <w:rStyle w:val="normaltextrun"/>
          <w:rFonts w:eastAsiaTheme="majorEastAsia"/>
          <w:shd w:val="clear" w:color="auto" w:fill="FFFFFF"/>
        </w:rPr>
        <w:t>has</w:t>
      </w:r>
      <w:r w:rsidR="0036582F">
        <w:rPr>
          <w:rStyle w:val="normaltextrun"/>
          <w:rFonts w:eastAsiaTheme="majorEastAsia"/>
          <w:shd w:val="clear" w:color="auto" w:fill="FFFFFF"/>
        </w:rPr>
        <w:t xml:space="preserve"> </w:t>
      </w:r>
      <w:r w:rsidR="0036582F" w:rsidRPr="00214C27">
        <w:rPr>
          <w:rStyle w:val="normaltextrun"/>
          <w:rFonts w:eastAsiaTheme="majorEastAsia"/>
          <w:shd w:val="clear" w:color="auto" w:fill="FFFFFF"/>
        </w:rPr>
        <w:t>been associated with Obsessive-Compulsive Disorder </w:t>
      </w:r>
      <w:r w:rsidR="00B87AB0">
        <w:rPr>
          <w:rStyle w:val="normaltextrun"/>
          <w:rFonts w:eastAsiaTheme="majorEastAsia"/>
          <w:shd w:val="clear" w:color="auto" w:fill="FFFFFF"/>
        </w:rPr>
        <w:t xml:space="preserve">(OCD) </w:t>
      </w:r>
      <w:r w:rsidR="00AD7C5A">
        <w:rPr>
          <w:rStyle w:val="normaltextrun"/>
          <w:rFonts w:eastAsiaTheme="majorEastAsia"/>
          <w:shd w:val="clear" w:color="auto" w:fill="FFFFFF"/>
        </w:rPr>
        <w:t xml:space="preserve">symptoms </w:t>
      </w:r>
      <w:r w:rsidR="0036582F" w:rsidRPr="00214C27">
        <w:rPr>
          <w:rStyle w:val="normaltextrun"/>
          <w:rFonts w:eastAsiaTheme="majorEastAsia"/>
          <w:shd w:val="clear" w:color="auto" w:fill="FFFFFF"/>
        </w:rPr>
        <w:t>(Andreassen et al., 2016).</w:t>
      </w:r>
      <w:r w:rsidR="0036582F">
        <w:rPr>
          <w:rStyle w:val="normaltextrun"/>
          <w:rFonts w:eastAsiaTheme="majorEastAsia"/>
          <w:shd w:val="clear" w:color="auto" w:fill="FFFFFF"/>
        </w:rPr>
        <w:t xml:space="preserve"> </w:t>
      </w:r>
      <w:r w:rsidR="00A456D0">
        <w:rPr>
          <w:rStyle w:val="normaltextrun"/>
          <w:rFonts w:eastAsiaTheme="majorEastAsia"/>
        </w:rPr>
        <w:t>OCD</w:t>
      </w:r>
      <w:r w:rsidR="0036582F" w:rsidRPr="00F55883">
        <w:rPr>
          <w:rStyle w:val="normaltextrun"/>
          <w:rFonts w:eastAsiaTheme="majorEastAsia"/>
        </w:rPr>
        <w:t xml:space="preserve"> is a </w:t>
      </w:r>
      <w:r w:rsidR="0036582F">
        <w:rPr>
          <w:rStyle w:val="normaltextrun"/>
          <w:rFonts w:eastAsiaTheme="majorEastAsia"/>
        </w:rPr>
        <w:t>common</w:t>
      </w:r>
      <w:r w:rsidR="0036582F" w:rsidRPr="00F55883">
        <w:rPr>
          <w:rStyle w:val="normaltextrun"/>
          <w:rFonts w:eastAsiaTheme="majorEastAsia"/>
        </w:rPr>
        <w:t xml:space="preserve"> disabling clinical condition</w:t>
      </w:r>
      <w:r w:rsidRPr="00A00ED0">
        <w:rPr>
          <w:rStyle w:val="normaltextrun"/>
          <w:rFonts w:eastAsiaTheme="majorEastAsia"/>
        </w:rPr>
        <w:t xml:space="preserve"> </w:t>
      </w:r>
      <w:r w:rsidRPr="00F55883">
        <w:rPr>
          <w:rStyle w:val="normaltextrun"/>
          <w:rFonts w:eastAsiaTheme="majorEastAsia"/>
        </w:rPr>
        <w:t>that can persist throughout a person’s life</w:t>
      </w:r>
      <w:r w:rsidR="0036582F" w:rsidRPr="00F55883">
        <w:rPr>
          <w:rStyle w:val="normaltextrun"/>
          <w:rFonts w:eastAsiaTheme="majorEastAsia"/>
        </w:rPr>
        <w:t xml:space="preserve">, with </w:t>
      </w:r>
      <w:r w:rsidR="0036582F">
        <w:rPr>
          <w:rStyle w:val="normaltextrun"/>
          <w:rFonts w:eastAsiaTheme="majorEastAsia"/>
        </w:rPr>
        <w:t>a</w:t>
      </w:r>
      <w:r w:rsidR="0036582F" w:rsidRPr="00F55883">
        <w:rPr>
          <w:rStyle w:val="normaltextrun"/>
          <w:rFonts w:eastAsiaTheme="majorEastAsia"/>
        </w:rPr>
        <w:t xml:space="preserve"> spectrum ranging from mild to severe </w:t>
      </w:r>
      <w:r w:rsidR="0036582F" w:rsidRPr="00F55883">
        <w:t>(Abramowitz</w:t>
      </w:r>
      <w:r w:rsidR="00D71EC9">
        <w:t xml:space="preserve"> et al., </w:t>
      </w:r>
      <w:r w:rsidR="0036582F" w:rsidRPr="00F55883">
        <w:t xml:space="preserve">2009). OCD </w:t>
      </w:r>
      <w:r w:rsidR="0036582F" w:rsidRPr="009F6E0A">
        <w:rPr>
          <w:rStyle w:val="normaltextrun"/>
          <w:rFonts w:eastAsiaTheme="majorEastAsia"/>
          <w:color w:val="000000" w:themeColor="text1"/>
        </w:rPr>
        <w:t>can be conceptualised as having five main subtypes: contamination obsessions</w:t>
      </w:r>
      <w:r w:rsidR="0005602A">
        <w:rPr>
          <w:rStyle w:val="normaltextrun"/>
          <w:rFonts w:eastAsiaTheme="majorEastAsia"/>
          <w:color w:val="000000" w:themeColor="text1"/>
        </w:rPr>
        <w:t xml:space="preserve"> (</w:t>
      </w:r>
      <w:r w:rsidR="0036582F" w:rsidRPr="009F6E0A">
        <w:rPr>
          <w:rStyle w:val="normaltextrun"/>
          <w:rFonts w:eastAsiaTheme="majorEastAsia"/>
          <w:color w:val="000000" w:themeColor="text1"/>
        </w:rPr>
        <w:t>with consequent washing and cleaning rituals</w:t>
      </w:r>
      <w:r w:rsidR="0005602A">
        <w:rPr>
          <w:rStyle w:val="normaltextrun"/>
          <w:rFonts w:eastAsiaTheme="majorEastAsia"/>
          <w:color w:val="000000" w:themeColor="text1"/>
        </w:rPr>
        <w:t xml:space="preserve">), </w:t>
      </w:r>
      <w:r w:rsidR="0036582F" w:rsidRPr="009F6E0A">
        <w:rPr>
          <w:rStyle w:val="normaltextrun"/>
          <w:rFonts w:eastAsiaTheme="majorEastAsia"/>
          <w:color w:val="000000" w:themeColor="text1"/>
        </w:rPr>
        <w:t>concerns about harming others</w:t>
      </w:r>
      <w:r w:rsidR="0005602A">
        <w:rPr>
          <w:rStyle w:val="normaltextrun"/>
          <w:rFonts w:eastAsiaTheme="majorEastAsia"/>
          <w:color w:val="000000" w:themeColor="text1"/>
        </w:rPr>
        <w:t xml:space="preserve"> (</w:t>
      </w:r>
      <w:r w:rsidR="0036582F" w:rsidRPr="009F6E0A">
        <w:rPr>
          <w:rStyle w:val="normaltextrun"/>
          <w:rFonts w:eastAsiaTheme="majorEastAsia"/>
          <w:color w:val="000000" w:themeColor="text1"/>
        </w:rPr>
        <w:t>with consequent checking compulsions and reassurance seeking</w:t>
      </w:r>
      <w:r w:rsidR="0005602A">
        <w:rPr>
          <w:rStyle w:val="normaltextrun"/>
          <w:rFonts w:eastAsiaTheme="majorEastAsia"/>
          <w:color w:val="000000" w:themeColor="text1"/>
        </w:rPr>
        <w:t xml:space="preserve">), </w:t>
      </w:r>
      <w:r w:rsidR="0036582F" w:rsidRPr="009F6E0A">
        <w:rPr>
          <w:rStyle w:val="normaltextrun"/>
          <w:rFonts w:eastAsiaTheme="majorEastAsia"/>
          <w:color w:val="000000" w:themeColor="text1"/>
        </w:rPr>
        <w:t>symmetry obsessions</w:t>
      </w:r>
      <w:r w:rsidR="0005602A">
        <w:rPr>
          <w:rStyle w:val="normaltextrun"/>
          <w:rFonts w:eastAsiaTheme="majorEastAsia"/>
          <w:color w:val="000000" w:themeColor="text1"/>
        </w:rPr>
        <w:t xml:space="preserve"> (</w:t>
      </w:r>
      <w:r w:rsidR="0036582F" w:rsidRPr="009F6E0A">
        <w:rPr>
          <w:rStyle w:val="normaltextrun"/>
          <w:rFonts w:eastAsiaTheme="majorEastAsia"/>
          <w:color w:val="000000" w:themeColor="text1"/>
        </w:rPr>
        <w:t>with consequent ordering and counting rituals</w:t>
      </w:r>
      <w:r w:rsidR="0005602A">
        <w:rPr>
          <w:rStyle w:val="normaltextrun"/>
          <w:rFonts w:eastAsiaTheme="majorEastAsia"/>
          <w:color w:val="000000" w:themeColor="text1"/>
        </w:rPr>
        <w:t xml:space="preserve">), </w:t>
      </w:r>
      <w:r w:rsidR="0036582F" w:rsidRPr="009F6E0A">
        <w:rPr>
          <w:rStyle w:val="normaltextrun"/>
          <w:rFonts w:eastAsiaTheme="majorEastAsia"/>
          <w:color w:val="000000" w:themeColor="text1"/>
        </w:rPr>
        <w:t>repugnant obsessions regarding sex, violence, and religion</w:t>
      </w:r>
      <w:r w:rsidR="0005602A">
        <w:rPr>
          <w:rStyle w:val="normaltextrun"/>
          <w:rFonts w:eastAsiaTheme="majorEastAsia"/>
          <w:color w:val="000000" w:themeColor="text1"/>
        </w:rPr>
        <w:t xml:space="preserve">, </w:t>
      </w:r>
      <w:r w:rsidR="0036582F" w:rsidRPr="009F6E0A">
        <w:rPr>
          <w:rStyle w:val="normaltextrun"/>
          <w:rFonts w:eastAsiaTheme="majorEastAsia"/>
          <w:color w:val="000000" w:themeColor="text1"/>
        </w:rPr>
        <w:t xml:space="preserve">and </w:t>
      </w:r>
      <w:r w:rsidR="0005602A">
        <w:rPr>
          <w:rStyle w:val="normaltextrun"/>
          <w:rFonts w:eastAsiaTheme="majorEastAsia"/>
          <w:color w:val="000000" w:themeColor="text1"/>
        </w:rPr>
        <w:t xml:space="preserve">lastly </w:t>
      </w:r>
      <w:r w:rsidR="0036582F" w:rsidRPr="009F6E0A">
        <w:rPr>
          <w:rStyle w:val="normaltextrun"/>
          <w:rFonts w:eastAsiaTheme="majorEastAsia"/>
          <w:color w:val="000000" w:themeColor="text1"/>
        </w:rPr>
        <w:t>hoarding (</w:t>
      </w:r>
      <w:r w:rsidR="0005602A" w:rsidRPr="009F6E0A">
        <w:rPr>
          <w:rStyle w:val="normaltextrun"/>
          <w:rFonts w:eastAsiaTheme="majorEastAsia"/>
          <w:color w:val="000000" w:themeColor="text1"/>
        </w:rPr>
        <w:t xml:space="preserve">with consequent </w:t>
      </w:r>
      <w:r w:rsidR="0036582F" w:rsidRPr="009F6E0A">
        <w:rPr>
          <w:rStyle w:val="normaltextrun"/>
          <w:rFonts w:eastAsiaTheme="majorEastAsia"/>
          <w:color w:val="000000" w:themeColor="text1"/>
        </w:rPr>
        <w:t>concerns about acquiring and retaining objects</w:t>
      </w:r>
      <w:r w:rsidR="0005602A">
        <w:rPr>
          <w:rStyle w:val="normaltextrun"/>
          <w:rFonts w:eastAsiaTheme="majorEastAsia"/>
          <w:color w:val="000000" w:themeColor="text1"/>
        </w:rPr>
        <w:t xml:space="preserve">) </w:t>
      </w:r>
      <w:r w:rsidR="0036582F" w:rsidRPr="009F6E0A">
        <w:rPr>
          <w:rStyle w:val="normaltextrun"/>
          <w:rFonts w:eastAsiaTheme="majorEastAsia"/>
          <w:color w:val="000000" w:themeColor="text1"/>
        </w:rPr>
        <w:t>(McKay et al., 2004</w:t>
      </w:r>
      <w:r w:rsidR="0036582F" w:rsidRPr="00E3751C">
        <w:rPr>
          <w:rStyle w:val="normaltextrun"/>
          <w:rFonts w:eastAsiaTheme="majorEastAsia"/>
        </w:rPr>
        <w:t>).</w:t>
      </w:r>
      <w:r w:rsidR="0036582F" w:rsidRPr="00B928B8">
        <w:rPr>
          <w:rStyle w:val="normaltextrun"/>
          <w:rFonts w:eastAsiaTheme="majorEastAsia"/>
          <w:color w:val="FFC000"/>
        </w:rPr>
        <w:t xml:space="preserve"> </w:t>
      </w:r>
      <w:r w:rsidR="008415B4" w:rsidRPr="00343B65">
        <w:rPr>
          <w:rStyle w:val="normaltextrun"/>
          <w:rFonts w:eastAsiaTheme="majorEastAsia"/>
        </w:rPr>
        <w:t>C</w:t>
      </w:r>
      <w:r w:rsidR="008415B4">
        <w:t>ompulsive use</w:t>
      </w:r>
      <w:r w:rsidR="008415B4" w:rsidRPr="00F55883">
        <w:t xml:space="preserve"> is characterised by the occurrence of senseless and distressing obsessions </w:t>
      </w:r>
      <w:r w:rsidR="008415B4" w:rsidRPr="00F55883">
        <w:lastRenderedPageBreak/>
        <w:t>(recurrent and persistent intrusive thoughts, mental images, or impulses), and</w:t>
      </w:r>
      <w:r w:rsidR="008415B4">
        <w:t xml:space="preserve"> </w:t>
      </w:r>
      <w:r w:rsidR="008415B4" w:rsidRPr="00F55883">
        <w:t>compulsions</w:t>
      </w:r>
      <w:r w:rsidR="008415B4">
        <w:t xml:space="preserve"> (</w:t>
      </w:r>
      <w:r w:rsidR="008415B4" w:rsidRPr="00F55883">
        <w:t>unnecessary and unrealistic repetitive</w:t>
      </w:r>
      <w:r w:rsidR="008415B4">
        <w:t xml:space="preserve"> </w:t>
      </w:r>
      <w:r w:rsidR="008415B4" w:rsidRPr="00F55883">
        <w:t xml:space="preserve">ritualised </w:t>
      </w:r>
      <w:r w:rsidR="008415B4">
        <w:t>behavior</w:t>
      </w:r>
      <w:r w:rsidR="008415B4" w:rsidRPr="00F55883">
        <w:t>s or mental acts that the affected individual feels compelled to perform to alleviate the anxiety caused by an obsession</w:t>
      </w:r>
      <w:r w:rsidR="008415B4">
        <w:t>)</w:t>
      </w:r>
      <w:r w:rsidR="008415B4" w:rsidRPr="00F55883">
        <w:t xml:space="preserve"> (Abramowitz et al., 2009).</w:t>
      </w:r>
    </w:p>
    <w:p w14:paraId="066EDA14" w14:textId="3E05CDE5" w:rsidR="0036582F" w:rsidRDefault="0036582F" w:rsidP="00E262CC">
      <w:pPr>
        <w:pStyle w:val="paragraph"/>
        <w:spacing w:before="0" w:beforeAutospacing="0" w:line="480" w:lineRule="auto"/>
        <w:ind w:firstLine="720"/>
        <w:contextualSpacing/>
        <w:textAlignment w:val="baseline"/>
        <w:rPr>
          <w:rStyle w:val="normaltextrun"/>
          <w:rFonts w:eastAsiaTheme="majorEastAsia"/>
          <w:shd w:val="clear" w:color="auto" w:fill="FFFFFF"/>
        </w:rPr>
      </w:pPr>
      <w:r>
        <w:rPr>
          <w:rStyle w:val="normaltextrun"/>
          <w:rFonts w:eastAsiaTheme="majorEastAsia"/>
          <w:shd w:val="clear" w:color="auto" w:fill="FFFFFF"/>
        </w:rPr>
        <w:t>A</w:t>
      </w:r>
      <w:r w:rsidR="00513C7D">
        <w:rPr>
          <w:rStyle w:val="normaltextrun"/>
          <w:rFonts w:eastAsiaTheme="majorEastAsia"/>
          <w:shd w:val="clear" w:color="auto" w:fill="FFFFFF"/>
        </w:rPr>
        <w:t xml:space="preserve"> </w:t>
      </w:r>
      <w:r>
        <w:rPr>
          <w:rStyle w:val="normaltextrun"/>
          <w:rFonts w:eastAsiaTheme="majorEastAsia"/>
          <w:shd w:val="clear" w:color="auto" w:fill="FFFFFF"/>
        </w:rPr>
        <w:t xml:space="preserve">cross-sectional survey involving 23,533 adults revealed that </w:t>
      </w:r>
      <w:r w:rsidR="00E262CC">
        <w:rPr>
          <w:rStyle w:val="normaltextrun"/>
          <w:rFonts w:eastAsiaTheme="majorEastAsia"/>
          <w:shd w:val="clear" w:color="auto" w:fill="FFFFFF"/>
        </w:rPr>
        <w:t xml:space="preserve">OCD symptoms </w:t>
      </w:r>
      <w:r w:rsidR="000C19D4">
        <w:rPr>
          <w:rStyle w:val="normaltextrun"/>
          <w:rFonts w:eastAsiaTheme="majorEastAsia"/>
          <w:shd w:val="clear" w:color="auto" w:fill="FFFFFF"/>
        </w:rPr>
        <w:t>predicted</w:t>
      </w:r>
      <w:r w:rsidR="00384B95">
        <w:rPr>
          <w:rStyle w:val="normaltextrun"/>
          <w:rFonts w:eastAsiaTheme="majorEastAsia"/>
          <w:shd w:val="clear" w:color="auto" w:fill="FFFFFF"/>
        </w:rPr>
        <w:t xml:space="preserve"> compulsive social media use</w:t>
      </w:r>
      <w:r>
        <w:rPr>
          <w:rStyle w:val="normaltextrun"/>
          <w:rFonts w:eastAsiaTheme="majorEastAsia"/>
          <w:shd w:val="clear" w:color="auto" w:fill="FFFFFF"/>
        </w:rPr>
        <w:t xml:space="preserve"> (Andreassen et al., 2016). </w:t>
      </w:r>
      <w:r w:rsidR="004A230D">
        <w:rPr>
          <w:rStyle w:val="normaltextrun"/>
          <w:rFonts w:eastAsiaTheme="majorEastAsia"/>
          <w:shd w:val="clear" w:color="auto" w:fill="FFFFFF"/>
        </w:rPr>
        <w:t>I</w:t>
      </w:r>
      <w:r w:rsidRPr="00214C27">
        <w:rPr>
          <w:rStyle w:val="normaltextrun"/>
          <w:rFonts w:eastAsiaTheme="majorEastAsia"/>
          <w:shd w:val="clear" w:color="auto" w:fill="FFFFFF"/>
        </w:rPr>
        <w:t xml:space="preserve">ndividuals with OCD </w:t>
      </w:r>
      <w:r w:rsidR="004A230D">
        <w:rPr>
          <w:rStyle w:val="normaltextrun"/>
          <w:rFonts w:eastAsiaTheme="majorEastAsia"/>
          <w:shd w:val="clear" w:color="auto" w:fill="FFFFFF"/>
        </w:rPr>
        <w:t>that use</w:t>
      </w:r>
      <w:r w:rsidRPr="00214C27">
        <w:rPr>
          <w:rStyle w:val="normaltextrun"/>
          <w:rFonts w:eastAsiaTheme="majorEastAsia"/>
          <w:shd w:val="clear" w:color="auto" w:fill="FFFFFF"/>
        </w:rPr>
        <w:t xml:space="preserve"> social media </w:t>
      </w:r>
      <w:r>
        <w:rPr>
          <w:rStyle w:val="normaltextrun"/>
          <w:rFonts w:eastAsiaTheme="majorEastAsia"/>
          <w:shd w:val="clear" w:color="auto" w:fill="FFFFFF"/>
        </w:rPr>
        <w:t xml:space="preserve">can </w:t>
      </w:r>
      <w:r w:rsidRPr="00214C27">
        <w:rPr>
          <w:rStyle w:val="normaltextrun"/>
          <w:rFonts w:eastAsiaTheme="majorEastAsia"/>
          <w:shd w:val="clear" w:color="auto" w:fill="FFFFFF"/>
        </w:rPr>
        <w:t xml:space="preserve">suffer from </w:t>
      </w:r>
      <w:r w:rsidR="004A230D">
        <w:rPr>
          <w:rStyle w:val="normaltextrun"/>
          <w:rFonts w:eastAsiaTheme="majorEastAsia"/>
          <w:shd w:val="clear" w:color="auto" w:fill="FFFFFF"/>
        </w:rPr>
        <w:t>SNS</w:t>
      </w:r>
      <w:r w:rsidRPr="00214C27">
        <w:rPr>
          <w:rStyle w:val="normaltextrun"/>
          <w:rFonts w:eastAsiaTheme="majorEastAsia"/>
          <w:shd w:val="clear" w:color="auto" w:fill="FFFFFF"/>
        </w:rPr>
        <w:t xml:space="preserve"> addiction,</w:t>
      </w:r>
      <w:r>
        <w:rPr>
          <w:rStyle w:val="normaltextrun"/>
          <w:rFonts w:eastAsiaTheme="majorEastAsia"/>
          <w:shd w:val="clear" w:color="auto" w:fill="FFFFFF"/>
        </w:rPr>
        <w:t xml:space="preserve"> </w:t>
      </w:r>
      <w:r w:rsidRPr="00214C27">
        <w:rPr>
          <w:rStyle w:val="normaltextrun"/>
          <w:rFonts w:eastAsiaTheme="majorEastAsia"/>
          <w:shd w:val="clear" w:color="auto" w:fill="FFFFFF"/>
        </w:rPr>
        <w:t xml:space="preserve">(James et al., 2017). </w:t>
      </w:r>
      <w:r w:rsidR="008415B4">
        <w:rPr>
          <w:rStyle w:val="normaltextrun"/>
          <w:rFonts w:eastAsiaTheme="majorEastAsia"/>
          <w:shd w:val="clear" w:color="auto" w:fill="FFFFFF"/>
        </w:rPr>
        <w:t>I</w:t>
      </w:r>
      <w:r w:rsidR="008415B4" w:rsidRPr="00214C27">
        <w:rPr>
          <w:rStyle w:val="normaltextrun"/>
          <w:rFonts w:eastAsiaTheme="majorEastAsia"/>
          <w:shd w:val="clear" w:color="auto" w:fill="FFFFFF"/>
        </w:rPr>
        <w:t xml:space="preserve">ndividuals with OCD </w:t>
      </w:r>
      <w:r w:rsidR="008415B4">
        <w:rPr>
          <w:rStyle w:val="normaltextrun"/>
          <w:rFonts w:eastAsiaTheme="majorEastAsia"/>
          <w:shd w:val="clear" w:color="auto" w:fill="FFFFFF"/>
        </w:rPr>
        <w:t xml:space="preserve">symptom may perform </w:t>
      </w:r>
      <w:r w:rsidRPr="00214C27">
        <w:rPr>
          <w:rStyle w:val="normaltextrun"/>
          <w:rFonts w:eastAsiaTheme="majorEastAsia"/>
          <w:shd w:val="clear" w:color="auto" w:fill="FFFFFF"/>
        </w:rPr>
        <w:t xml:space="preserve">addictive </w:t>
      </w:r>
      <w:r w:rsidR="005B5596">
        <w:rPr>
          <w:rStyle w:val="normaltextrun"/>
          <w:rFonts w:eastAsiaTheme="majorEastAsia"/>
          <w:shd w:val="clear" w:color="auto" w:fill="FFFFFF"/>
        </w:rPr>
        <w:t>behavior</w:t>
      </w:r>
      <w:r w:rsidRPr="00214C27">
        <w:rPr>
          <w:rStyle w:val="normaltextrun"/>
          <w:rFonts w:eastAsiaTheme="majorEastAsia"/>
          <w:shd w:val="clear" w:color="auto" w:fill="FFFFFF"/>
        </w:rPr>
        <w:t xml:space="preserve">s as a coping/escape mechanism for OCD symptoms, or as an OCD-related </w:t>
      </w:r>
      <w:r w:rsidR="005B5596">
        <w:rPr>
          <w:rStyle w:val="normaltextrun"/>
          <w:rFonts w:eastAsiaTheme="majorEastAsia"/>
          <w:shd w:val="clear" w:color="auto" w:fill="FFFFFF"/>
        </w:rPr>
        <w:t>behavior</w:t>
      </w:r>
      <w:r w:rsidRPr="00214C27">
        <w:rPr>
          <w:rStyle w:val="normaltextrun"/>
          <w:rFonts w:eastAsiaTheme="majorEastAsia"/>
          <w:shd w:val="clear" w:color="auto" w:fill="FFFFFF"/>
        </w:rPr>
        <w:t xml:space="preserve"> that in time become</w:t>
      </w:r>
      <w:r w:rsidR="008415B4">
        <w:rPr>
          <w:rStyle w:val="normaltextrun"/>
          <w:rFonts w:eastAsiaTheme="majorEastAsia"/>
          <w:shd w:val="clear" w:color="auto" w:fill="FFFFFF"/>
        </w:rPr>
        <w:t>s</w:t>
      </w:r>
      <w:r w:rsidRPr="00214C27">
        <w:rPr>
          <w:rStyle w:val="normaltextrun"/>
          <w:rFonts w:eastAsiaTheme="majorEastAsia"/>
          <w:shd w:val="clear" w:color="auto" w:fill="FFFFFF"/>
        </w:rPr>
        <w:t xml:space="preserve"> addictive (Lieb, 2015). Both OCD and </w:t>
      </w:r>
      <w:r w:rsidR="00006FFB">
        <w:rPr>
          <w:rStyle w:val="normaltextrun"/>
          <w:rFonts w:eastAsiaTheme="majorEastAsia"/>
          <w:shd w:val="clear" w:color="auto" w:fill="FFFFFF"/>
        </w:rPr>
        <w:t xml:space="preserve">compulsive </w:t>
      </w:r>
      <w:r w:rsidRPr="00214C27">
        <w:rPr>
          <w:rStyle w:val="normaltextrun"/>
          <w:rFonts w:eastAsiaTheme="majorEastAsia"/>
          <w:shd w:val="clear" w:color="auto" w:fill="FFFFFF"/>
        </w:rPr>
        <w:t xml:space="preserve">internet-related </w:t>
      </w:r>
      <w:r w:rsidR="005B5596">
        <w:rPr>
          <w:rStyle w:val="normaltextrun"/>
          <w:rFonts w:eastAsiaTheme="majorEastAsia"/>
          <w:shd w:val="clear" w:color="auto" w:fill="FFFFFF"/>
        </w:rPr>
        <w:t>behavior</w:t>
      </w:r>
      <w:r w:rsidR="00006FFB">
        <w:rPr>
          <w:rStyle w:val="normaltextrun"/>
          <w:rFonts w:eastAsiaTheme="majorEastAsia"/>
          <w:shd w:val="clear" w:color="auto" w:fill="FFFFFF"/>
        </w:rPr>
        <w:t>s</w:t>
      </w:r>
      <w:r w:rsidRPr="00214C27">
        <w:rPr>
          <w:rStyle w:val="normaltextrun"/>
          <w:rFonts w:eastAsiaTheme="majorEastAsia"/>
          <w:shd w:val="clear" w:color="auto" w:fill="FFFFFF"/>
        </w:rPr>
        <w:t xml:space="preserve"> are characterised by high impulsivity and poor inhibitory control (e.g., </w:t>
      </w:r>
      <w:r w:rsidRPr="00214C27">
        <w:rPr>
          <w:rStyle w:val="spellingerror"/>
          <w:rFonts w:eastAsiaTheme="majorEastAsia"/>
          <w:shd w:val="clear" w:color="auto" w:fill="FFFFFF"/>
        </w:rPr>
        <w:t>Littel</w:t>
      </w:r>
      <w:r w:rsidRPr="00214C27">
        <w:rPr>
          <w:rStyle w:val="normaltextrun"/>
          <w:rFonts w:eastAsiaTheme="majorEastAsia"/>
          <w:shd w:val="clear" w:color="auto" w:fill="FFFFFF"/>
        </w:rPr>
        <w:t> et al., 2012; </w:t>
      </w:r>
      <w:r w:rsidRPr="00214C27">
        <w:rPr>
          <w:rStyle w:val="spellingerror"/>
          <w:rFonts w:eastAsiaTheme="majorEastAsia"/>
          <w:shd w:val="clear" w:color="auto" w:fill="FFFFFF"/>
        </w:rPr>
        <w:t>Zermatten</w:t>
      </w:r>
      <w:r w:rsidRPr="00214C27">
        <w:rPr>
          <w:rStyle w:val="normaltextrun"/>
          <w:rFonts w:eastAsiaTheme="majorEastAsia"/>
          <w:shd w:val="clear" w:color="auto" w:fill="FFFFFF"/>
        </w:rPr>
        <w:t> &amp; Van der Linden, 2008). Moreover, OCD can be associated with a strong need for control (Lee</w:t>
      </w:r>
      <w:r w:rsidR="00D77155">
        <w:rPr>
          <w:rStyle w:val="normaltextrun"/>
          <w:rFonts w:eastAsiaTheme="majorEastAsia"/>
          <w:shd w:val="clear" w:color="auto" w:fill="FFFFFF"/>
        </w:rPr>
        <w:t>, V</w:t>
      </w:r>
      <w:r w:rsidR="00CB618F">
        <w:rPr>
          <w:rStyle w:val="normaltextrun"/>
          <w:rFonts w:eastAsiaTheme="majorEastAsia"/>
          <w:shd w:val="clear" w:color="auto" w:fill="FFFFFF"/>
        </w:rPr>
        <w:t>-K.,</w:t>
      </w:r>
      <w:r w:rsidR="00D71EC9">
        <w:rPr>
          <w:rStyle w:val="normaltextrun"/>
          <w:rFonts w:eastAsiaTheme="majorEastAsia"/>
          <w:shd w:val="clear" w:color="auto" w:fill="FFFFFF"/>
        </w:rPr>
        <w:t xml:space="preserve"> et al.,</w:t>
      </w:r>
      <w:r w:rsidRPr="00214C27">
        <w:rPr>
          <w:rStyle w:val="normaltextrun"/>
          <w:rFonts w:eastAsiaTheme="majorEastAsia"/>
          <w:shd w:val="clear" w:color="auto" w:fill="FFFFFF"/>
        </w:rPr>
        <w:t xml:space="preserve"> 2014). </w:t>
      </w:r>
    </w:p>
    <w:p w14:paraId="65B0ED35" w14:textId="77777777" w:rsidR="0036582F" w:rsidRDefault="00FF5C33" w:rsidP="0036582F">
      <w:pPr>
        <w:pStyle w:val="paragraph"/>
        <w:spacing w:before="0" w:beforeAutospacing="0" w:after="0" w:line="480" w:lineRule="auto"/>
        <w:contextualSpacing/>
        <w:textAlignment w:val="baseline"/>
        <w:rPr>
          <w:rStyle w:val="normaltextrun"/>
          <w:rFonts w:eastAsiaTheme="majorEastAsia"/>
          <w:b/>
          <w:bCs/>
          <w:shd w:val="clear" w:color="auto" w:fill="FFFFFF"/>
        </w:rPr>
      </w:pPr>
      <w:r>
        <w:rPr>
          <w:rStyle w:val="normaltextrun"/>
          <w:rFonts w:eastAsiaTheme="majorEastAsia"/>
          <w:b/>
          <w:bCs/>
          <w:shd w:val="clear" w:color="auto" w:fill="FFFFFF"/>
        </w:rPr>
        <w:t xml:space="preserve">Compulsive Social Media Use and </w:t>
      </w:r>
      <w:r w:rsidR="0036582F">
        <w:rPr>
          <w:rStyle w:val="normaltextrun"/>
          <w:rFonts w:eastAsiaTheme="majorEastAsia"/>
          <w:b/>
          <w:bCs/>
          <w:shd w:val="clear" w:color="auto" w:fill="FFFFFF"/>
        </w:rPr>
        <w:t xml:space="preserve">Fear of Missing Out </w:t>
      </w:r>
    </w:p>
    <w:p w14:paraId="731359C5" w14:textId="7FB8AB5F" w:rsidR="007D0D8E" w:rsidRDefault="0036582F" w:rsidP="00E81A1F">
      <w:pPr>
        <w:pStyle w:val="paragraph"/>
        <w:spacing w:before="0" w:beforeAutospacing="0" w:line="480" w:lineRule="auto"/>
        <w:ind w:firstLine="720"/>
        <w:contextualSpacing/>
        <w:textAlignment w:val="baseline"/>
        <w:rPr>
          <w:rStyle w:val="normaltextrun"/>
          <w:rFonts w:eastAsiaTheme="majorEastAsia"/>
          <w:shd w:val="clear" w:color="auto" w:fill="FFFFFF"/>
        </w:rPr>
      </w:pPr>
      <w:r>
        <w:rPr>
          <w:rStyle w:val="normaltextrun"/>
          <w:rFonts w:eastAsiaTheme="majorEastAsia"/>
          <w:shd w:val="clear" w:color="auto" w:fill="FFFFFF"/>
        </w:rPr>
        <w:t>Fear of missing out (</w:t>
      </w:r>
      <w:r w:rsidR="00241ED0">
        <w:rPr>
          <w:rStyle w:val="normaltextrun"/>
          <w:rFonts w:eastAsiaTheme="majorEastAsia"/>
          <w:shd w:val="clear" w:color="auto" w:fill="FFFFFF"/>
        </w:rPr>
        <w:t>FoMO</w:t>
      </w:r>
      <w:r>
        <w:rPr>
          <w:rStyle w:val="normaltextrun"/>
          <w:rFonts w:eastAsiaTheme="majorEastAsia"/>
          <w:shd w:val="clear" w:color="auto" w:fill="FFFFFF"/>
        </w:rPr>
        <w:t>) refers to “a pervasive apprehension that others might be having rewarding experiences from which one is absent”, which can increase “the desire to stay continually connected with what others are doing” (</w:t>
      </w:r>
      <w:r>
        <w:rPr>
          <w:rFonts w:ascii="Times" w:eastAsiaTheme="minorHAnsi" w:hAnsi="Times" w:cs="Times"/>
          <w:color w:val="000000"/>
        </w:rPr>
        <w:t>Przybylski</w:t>
      </w:r>
      <w:r w:rsidR="004D1B9A">
        <w:rPr>
          <w:rFonts w:ascii="Times" w:eastAsiaTheme="minorHAnsi" w:hAnsi="Times" w:cs="Times"/>
          <w:color w:val="000000"/>
        </w:rPr>
        <w:t xml:space="preserve"> et al.</w:t>
      </w:r>
      <w:r>
        <w:rPr>
          <w:rFonts w:ascii="Times" w:eastAsiaTheme="minorHAnsi" w:hAnsi="Times" w:cs="Times"/>
          <w:color w:val="000000"/>
        </w:rPr>
        <w:t>, 2013, p. 1)</w:t>
      </w:r>
      <w:r>
        <w:rPr>
          <w:rStyle w:val="normaltextrun"/>
          <w:rFonts w:eastAsiaTheme="majorEastAsia"/>
          <w:shd w:val="clear" w:color="auto" w:fill="FFFFFF"/>
        </w:rPr>
        <w:t xml:space="preserve">. Because social media platforms allow individuals to seek </w:t>
      </w:r>
      <w:r w:rsidR="00FF5C33">
        <w:rPr>
          <w:rStyle w:val="normaltextrun"/>
          <w:rFonts w:eastAsiaTheme="majorEastAsia"/>
          <w:shd w:val="clear" w:color="auto" w:fill="FFFFFF"/>
        </w:rPr>
        <w:t xml:space="preserve">multiple </w:t>
      </w:r>
      <w:r>
        <w:rPr>
          <w:rStyle w:val="normaltextrun"/>
          <w:rFonts w:eastAsiaTheme="majorEastAsia"/>
          <w:shd w:val="clear" w:color="auto" w:fill="FFFFFF"/>
        </w:rPr>
        <w:t>social connections</w:t>
      </w:r>
      <w:r w:rsidR="00EB5519">
        <w:rPr>
          <w:rStyle w:val="normaltextrun"/>
          <w:rFonts w:eastAsiaTheme="majorEastAsia"/>
          <w:shd w:val="clear" w:color="auto" w:fill="FFFFFF"/>
        </w:rPr>
        <w:t xml:space="preserve"> and </w:t>
      </w:r>
      <w:r w:rsidR="000C19D4">
        <w:rPr>
          <w:rStyle w:val="normaltextrun"/>
          <w:rFonts w:eastAsiaTheme="majorEastAsia"/>
          <w:shd w:val="clear" w:color="auto" w:fill="FFFFFF"/>
        </w:rPr>
        <w:t xml:space="preserve">to </w:t>
      </w:r>
      <w:r>
        <w:rPr>
          <w:rStyle w:val="normaltextrun"/>
          <w:rFonts w:eastAsiaTheme="majorEastAsia"/>
          <w:shd w:val="clear" w:color="auto" w:fill="FFFFFF"/>
        </w:rPr>
        <w:t>witness others’ virtual interactions</w:t>
      </w:r>
      <w:r w:rsidR="00FF5C33">
        <w:rPr>
          <w:rStyle w:val="normaltextrun"/>
          <w:rFonts w:eastAsiaTheme="majorEastAsia"/>
          <w:shd w:val="clear" w:color="auto" w:fill="FFFFFF"/>
        </w:rPr>
        <w:t xml:space="preserve"> on a much larger scale than would be possible with contact social interactions</w:t>
      </w:r>
      <w:r>
        <w:rPr>
          <w:rStyle w:val="normaltextrun"/>
          <w:rFonts w:eastAsiaTheme="majorEastAsia"/>
          <w:shd w:val="clear" w:color="auto" w:fill="FFFFFF"/>
        </w:rPr>
        <w:t>, those with high</w:t>
      </w:r>
      <w:r w:rsidR="00FF5C33">
        <w:rPr>
          <w:rStyle w:val="normaltextrun"/>
          <w:rFonts w:eastAsiaTheme="majorEastAsia"/>
          <w:shd w:val="clear" w:color="auto" w:fill="FFFFFF"/>
        </w:rPr>
        <w:t>er</w:t>
      </w:r>
      <w:r>
        <w:rPr>
          <w:rStyle w:val="normaltextrun"/>
          <w:rFonts w:eastAsiaTheme="majorEastAsia"/>
          <w:shd w:val="clear" w:color="auto" w:fill="FFFFFF"/>
        </w:rPr>
        <w:t xml:space="preserve"> levels of </w:t>
      </w:r>
      <w:r w:rsidR="00241ED0">
        <w:rPr>
          <w:rStyle w:val="normaltextrun"/>
          <w:rFonts w:eastAsiaTheme="majorEastAsia"/>
          <w:shd w:val="clear" w:color="auto" w:fill="FFFFFF"/>
        </w:rPr>
        <w:t>FoMO</w:t>
      </w:r>
      <w:r>
        <w:rPr>
          <w:rStyle w:val="normaltextrun"/>
          <w:rFonts w:eastAsiaTheme="majorEastAsia"/>
          <w:shd w:val="clear" w:color="auto" w:fill="FFFFFF"/>
        </w:rPr>
        <w:t xml:space="preserve"> might feel compelled to check their social media more in order to stay updated with friends’ activities (Fuster</w:t>
      </w:r>
      <w:r w:rsidR="004D1B9A">
        <w:rPr>
          <w:rStyle w:val="normaltextrun"/>
          <w:rFonts w:eastAsiaTheme="majorEastAsia"/>
          <w:shd w:val="clear" w:color="auto" w:fill="FFFFFF"/>
        </w:rPr>
        <w:t xml:space="preserve"> et al.</w:t>
      </w:r>
      <w:r>
        <w:rPr>
          <w:rStyle w:val="normaltextrun"/>
          <w:rFonts w:eastAsiaTheme="majorEastAsia"/>
          <w:shd w:val="clear" w:color="auto" w:fill="FFFFFF"/>
        </w:rPr>
        <w:t xml:space="preserve">, 2017). </w:t>
      </w:r>
      <w:r w:rsidRPr="00214C27">
        <w:rPr>
          <w:rStyle w:val="normaltextrun"/>
          <w:rFonts w:eastAsiaTheme="majorEastAsia"/>
          <w:shd w:val="clear" w:color="auto" w:fill="FFFFFF"/>
        </w:rPr>
        <w:t>The</w:t>
      </w:r>
      <w:r>
        <w:rPr>
          <w:rStyle w:val="normaltextrun"/>
          <w:rFonts w:eastAsiaTheme="majorEastAsia"/>
          <w:shd w:val="clear" w:color="auto" w:fill="FFFFFF"/>
        </w:rPr>
        <w:t xml:space="preserve"> p</w:t>
      </w:r>
      <w:r w:rsidRPr="00214C27">
        <w:rPr>
          <w:rStyle w:val="normaltextrun"/>
          <w:rFonts w:eastAsiaTheme="majorEastAsia"/>
          <w:shd w:val="clear" w:color="auto" w:fill="FFFFFF"/>
        </w:rPr>
        <w:t xml:space="preserve">lethora of information available on modern technological devices </w:t>
      </w:r>
      <w:r>
        <w:rPr>
          <w:rStyle w:val="normaltextrun"/>
          <w:rFonts w:eastAsiaTheme="majorEastAsia"/>
          <w:shd w:val="clear" w:color="auto" w:fill="FFFFFF"/>
        </w:rPr>
        <w:t xml:space="preserve">in the form of possibilities for interaction </w:t>
      </w:r>
      <w:r w:rsidRPr="00214C27">
        <w:rPr>
          <w:rStyle w:val="normaltextrun"/>
          <w:rFonts w:eastAsiaTheme="majorEastAsia"/>
          <w:shd w:val="clear" w:color="auto" w:fill="FFFFFF"/>
        </w:rPr>
        <w:t xml:space="preserve">can </w:t>
      </w:r>
      <w:r>
        <w:rPr>
          <w:rStyle w:val="normaltextrun"/>
          <w:rFonts w:eastAsiaTheme="majorEastAsia"/>
          <w:shd w:val="clear" w:color="auto" w:fill="FFFFFF"/>
        </w:rPr>
        <w:t xml:space="preserve">trigger or increase this </w:t>
      </w:r>
      <w:r w:rsidR="008415B4">
        <w:rPr>
          <w:rStyle w:val="normaltextrun"/>
          <w:rFonts w:eastAsiaTheme="majorEastAsia"/>
          <w:shd w:val="clear" w:color="auto" w:fill="FFFFFF"/>
        </w:rPr>
        <w:t>FoMO</w:t>
      </w:r>
      <w:r w:rsidRPr="00214C27">
        <w:rPr>
          <w:rStyle w:val="normaltextrun"/>
          <w:rFonts w:eastAsiaTheme="majorEastAsia"/>
          <w:shd w:val="clear" w:color="auto" w:fill="FFFFFF"/>
        </w:rPr>
        <w:t xml:space="preserve">, </w:t>
      </w:r>
      <w:r>
        <w:rPr>
          <w:rStyle w:val="normaltextrun"/>
          <w:rFonts w:eastAsiaTheme="majorEastAsia"/>
          <w:shd w:val="clear" w:color="auto" w:fill="FFFFFF"/>
        </w:rPr>
        <w:t>and in turn</w:t>
      </w:r>
      <w:r w:rsidR="00FF5C33">
        <w:rPr>
          <w:rStyle w:val="normaltextrun"/>
          <w:rFonts w:eastAsiaTheme="majorEastAsia"/>
          <w:shd w:val="clear" w:color="auto" w:fill="FFFFFF"/>
        </w:rPr>
        <w:t>,</w:t>
      </w:r>
      <w:r>
        <w:rPr>
          <w:rStyle w:val="normaltextrun"/>
          <w:rFonts w:eastAsiaTheme="majorEastAsia"/>
          <w:shd w:val="clear" w:color="auto" w:fill="FFFFFF"/>
        </w:rPr>
        <w:t xml:space="preserve"> </w:t>
      </w:r>
      <w:r w:rsidR="00FF5C33">
        <w:rPr>
          <w:rStyle w:val="normaltextrun"/>
          <w:rFonts w:eastAsiaTheme="majorEastAsia"/>
          <w:shd w:val="clear" w:color="auto" w:fill="FFFFFF"/>
        </w:rPr>
        <w:t xml:space="preserve">can </w:t>
      </w:r>
      <w:r w:rsidRPr="00214C27">
        <w:rPr>
          <w:rStyle w:val="normaltextrun"/>
          <w:rFonts w:eastAsiaTheme="majorEastAsia"/>
          <w:shd w:val="clear" w:color="auto" w:fill="FFFFFF"/>
        </w:rPr>
        <w:t>encoura</w:t>
      </w:r>
      <w:r>
        <w:rPr>
          <w:rStyle w:val="normaltextrun"/>
          <w:rFonts w:eastAsiaTheme="majorEastAsia"/>
          <w:shd w:val="clear" w:color="auto" w:fill="FFFFFF"/>
        </w:rPr>
        <w:t>ge</w:t>
      </w:r>
      <w:r w:rsidRPr="00214C27">
        <w:rPr>
          <w:rStyle w:val="normaltextrun"/>
          <w:rFonts w:eastAsiaTheme="majorEastAsia"/>
          <w:shd w:val="clear" w:color="auto" w:fill="FFFFFF"/>
        </w:rPr>
        <w:t xml:space="preserve"> and increas</w:t>
      </w:r>
      <w:r>
        <w:rPr>
          <w:rStyle w:val="normaltextrun"/>
          <w:rFonts w:eastAsiaTheme="majorEastAsia"/>
          <w:shd w:val="clear" w:color="auto" w:fill="FFFFFF"/>
        </w:rPr>
        <w:t>e</w:t>
      </w:r>
      <w:r w:rsidRPr="00214C27">
        <w:rPr>
          <w:rStyle w:val="normaltextrun"/>
          <w:rFonts w:eastAsiaTheme="majorEastAsia"/>
          <w:shd w:val="clear" w:color="auto" w:fill="FFFFFF"/>
        </w:rPr>
        <w:t xml:space="preserve"> excessive checking and obsessing over using such devices (</w:t>
      </w:r>
      <w:r>
        <w:rPr>
          <w:rStyle w:val="normaltextrun"/>
          <w:rFonts w:eastAsiaTheme="majorEastAsia"/>
          <w:shd w:val="clear" w:color="auto" w:fill="FFFFFF"/>
        </w:rPr>
        <w:t>Fuster et al., 2017</w:t>
      </w:r>
      <w:r w:rsidRPr="00E56597">
        <w:rPr>
          <w:rStyle w:val="normaltextrun"/>
          <w:rFonts w:eastAsiaTheme="majorEastAsia"/>
          <w:shd w:val="clear" w:color="auto" w:fill="FFFFFF"/>
        </w:rPr>
        <w:t>;</w:t>
      </w:r>
      <w:r w:rsidR="002C2BCD">
        <w:rPr>
          <w:rStyle w:val="normaltextrun"/>
          <w:rFonts w:eastAsiaTheme="majorEastAsia"/>
          <w:shd w:val="clear" w:color="auto" w:fill="FFFFFF"/>
        </w:rPr>
        <w:t xml:space="preserve"> </w:t>
      </w:r>
      <w:r w:rsidRPr="00214C27">
        <w:rPr>
          <w:rStyle w:val="normaltextrun"/>
          <w:rFonts w:eastAsiaTheme="majorEastAsia"/>
          <w:shd w:val="clear" w:color="auto" w:fill="FFFFFF"/>
        </w:rPr>
        <w:t>Przybylski</w:t>
      </w:r>
      <w:r>
        <w:rPr>
          <w:rStyle w:val="normaltextrun"/>
          <w:rFonts w:eastAsiaTheme="majorEastAsia"/>
          <w:shd w:val="clear" w:color="auto" w:fill="FFFFFF"/>
        </w:rPr>
        <w:t xml:space="preserve"> et al.</w:t>
      </w:r>
      <w:r w:rsidRPr="00214C27">
        <w:rPr>
          <w:rStyle w:val="normaltextrun"/>
          <w:rFonts w:eastAsiaTheme="majorEastAsia"/>
          <w:shd w:val="clear" w:color="auto" w:fill="FFFFFF"/>
        </w:rPr>
        <w:t>, 2013).</w:t>
      </w:r>
      <w:r>
        <w:rPr>
          <w:rStyle w:val="normaltextrun"/>
          <w:rFonts w:eastAsiaTheme="majorEastAsia"/>
          <w:shd w:val="clear" w:color="auto" w:fill="FFFFFF"/>
        </w:rPr>
        <w:t xml:space="preserve"> Therefore,</w:t>
      </w:r>
      <w:r w:rsidR="005C6C24">
        <w:rPr>
          <w:rStyle w:val="normaltextrun"/>
          <w:rFonts w:eastAsiaTheme="majorEastAsia"/>
          <w:shd w:val="clear" w:color="auto" w:fill="FFFFFF"/>
        </w:rPr>
        <w:t xml:space="preserve"> </w:t>
      </w:r>
      <w:r w:rsidR="0043680E">
        <w:rPr>
          <w:rStyle w:val="normaltextrun"/>
          <w:rFonts w:eastAsiaTheme="majorEastAsia"/>
          <w:shd w:val="clear" w:color="auto" w:fill="FFFFFF"/>
        </w:rPr>
        <w:t>Fo</w:t>
      </w:r>
      <w:r w:rsidR="00241ED0">
        <w:rPr>
          <w:rStyle w:val="normaltextrun"/>
          <w:rFonts w:eastAsiaTheme="majorEastAsia"/>
          <w:shd w:val="clear" w:color="auto" w:fill="FFFFFF"/>
        </w:rPr>
        <w:t>MO</w:t>
      </w:r>
      <w:r>
        <w:rPr>
          <w:rStyle w:val="normaltextrun"/>
          <w:rFonts w:eastAsiaTheme="majorEastAsia"/>
          <w:shd w:val="clear" w:color="auto" w:fill="FFFFFF"/>
        </w:rPr>
        <w:t xml:space="preserve"> c</w:t>
      </w:r>
      <w:r w:rsidR="0041360E">
        <w:rPr>
          <w:rStyle w:val="normaltextrun"/>
          <w:rFonts w:eastAsiaTheme="majorEastAsia"/>
          <w:shd w:val="clear" w:color="auto" w:fill="FFFFFF"/>
        </w:rPr>
        <w:t>ould</w:t>
      </w:r>
      <w:r>
        <w:rPr>
          <w:rStyle w:val="normaltextrun"/>
          <w:rFonts w:eastAsiaTheme="majorEastAsia"/>
          <w:shd w:val="clear" w:color="auto" w:fill="FFFFFF"/>
        </w:rPr>
        <w:t xml:space="preserve"> result in </w:t>
      </w:r>
      <w:r w:rsidR="008415B4">
        <w:rPr>
          <w:rStyle w:val="normaltextrun"/>
          <w:rFonts w:eastAsiaTheme="majorEastAsia"/>
          <w:shd w:val="clear" w:color="auto" w:fill="FFFFFF"/>
        </w:rPr>
        <w:t>CSMU</w:t>
      </w:r>
      <w:r w:rsidR="00964051">
        <w:rPr>
          <w:rStyle w:val="normaltextrun"/>
          <w:rFonts w:eastAsiaTheme="majorEastAsia"/>
          <w:shd w:val="clear" w:color="auto" w:fill="FFFFFF"/>
        </w:rPr>
        <w:t xml:space="preserve"> </w:t>
      </w:r>
      <w:r w:rsidR="00383018">
        <w:rPr>
          <w:rStyle w:val="normaltextrun"/>
          <w:rFonts w:eastAsiaTheme="majorEastAsia"/>
          <w:shd w:val="clear" w:color="auto" w:fill="FFFFFF"/>
        </w:rPr>
        <w:t>(</w:t>
      </w:r>
      <w:r w:rsidR="00B5290C">
        <w:rPr>
          <w:rStyle w:val="normaltextrun"/>
          <w:rFonts w:eastAsiaTheme="majorEastAsia"/>
          <w:shd w:val="clear" w:color="auto" w:fill="FFFFFF"/>
        </w:rPr>
        <w:t xml:space="preserve">e.g., </w:t>
      </w:r>
      <w:r w:rsidR="00EA1ABC">
        <w:rPr>
          <w:rStyle w:val="normaltextrun"/>
          <w:rFonts w:eastAsiaTheme="majorEastAsia"/>
          <w:shd w:val="clear" w:color="auto" w:fill="FFFFFF"/>
        </w:rPr>
        <w:t>Blackwell</w:t>
      </w:r>
      <w:r w:rsidR="00181062">
        <w:rPr>
          <w:rStyle w:val="normaltextrun"/>
          <w:rFonts w:eastAsiaTheme="majorEastAsia"/>
          <w:shd w:val="clear" w:color="auto" w:fill="FFFFFF"/>
        </w:rPr>
        <w:t xml:space="preserve"> et al., </w:t>
      </w:r>
      <w:r w:rsidR="00A535A0">
        <w:rPr>
          <w:rStyle w:val="normaltextrun"/>
          <w:rFonts w:eastAsiaTheme="majorEastAsia"/>
          <w:shd w:val="clear" w:color="auto" w:fill="FFFFFF"/>
        </w:rPr>
        <w:t>2017</w:t>
      </w:r>
      <w:r w:rsidR="00C8760E">
        <w:rPr>
          <w:rStyle w:val="normaltextrun"/>
          <w:rFonts w:eastAsiaTheme="majorEastAsia"/>
          <w:shd w:val="clear" w:color="auto" w:fill="FFFFFF"/>
        </w:rPr>
        <w:t>;</w:t>
      </w:r>
      <w:r w:rsidR="00926C64">
        <w:rPr>
          <w:rStyle w:val="normaltextrun"/>
          <w:rFonts w:eastAsiaTheme="majorEastAsia"/>
          <w:shd w:val="clear" w:color="auto" w:fill="FFFFFF"/>
        </w:rPr>
        <w:t xml:space="preserve"> </w:t>
      </w:r>
      <w:r w:rsidR="00C8760E">
        <w:rPr>
          <w:rStyle w:val="normaltextrun"/>
          <w:rFonts w:eastAsiaTheme="majorEastAsia"/>
          <w:shd w:val="clear" w:color="auto" w:fill="FFFFFF"/>
        </w:rPr>
        <w:lastRenderedPageBreak/>
        <w:t>Dhir et al., 2018;</w:t>
      </w:r>
      <w:r w:rsidR="001004E1">
        <w:rPr>
          <w:rStyle w:val="normaltextrun"/>
          <w:rFonts w:eastAsiaTheme="majorEastAsia"/>
          <w:shd w:val="clear" w:color="auto" w:fill="FFFFFF"/>
        </w:rPr>
        <w:t xml:space="preserve"> </w:t>
      </w:r>
      <w:r w:rsidR="007828B6">
        <w:rPr>
          <w:rStyle w:val="normaltextrun"/>
          <w:rFonts w:eastAsiaTheme="majorEastAsia"/>
          <w:shd w:val="clear" w:color="auto" w:fill="FFFFFF"/>
        </w:rPr>
        <w:t>James et al.</w:t>
      </w:r>
      <w:r w:rsidR="009E4660">
        <w:rPr>
          <w:rStyle w:val="normaltextrun"/>
          <w:rFonts w:eastAsiaTheme="majorEastAsia"/>
          <w:shd w:val="clear" w:color="auto" w:fill="FFFFFF"/>
        </w:rPr>
        <w:t>, 2017</w:t>
      </w:r>
      <w:r>
        <w:rPr>
          <w:rStyle w:val="normaltextrun"/>
          <w:rFonts w:eastAsiaTheme="majorEastAsia"/>
          <w:shd w:val="clear" w:color="auto" w:fill="FFFFFF"/>
        </w:rPr>
        <w:t>)</w:t>
      </w:r>
      <w:r w:rsidR="001004E1">
        <w:rPr>
          <w:rStyle w:val="normaltextrun"/>
          <w:rFonts w:eastAsiaTheme="majorEastAsia"/>
          <w:shd w:val="clear" w:color="auto" w:fill="FFFFFF"/>
        </w:rPr>
        <w:t xml:space="preserve">. </w:t>
      </w:r>
      <w:r w:rsidR="007D2E97">
        <w:rPr>
          <w:rStyle w:val="normaltextrun"/>
          <w:rFonts w:eastAsiaTheme="majorEastAsia"/>
          <w:shd w:val="clear" w:color="auto" w:fill="FFFFFF"/>
        </w:rPr>
        <w:t xml:space="preserve">However, </w:t>
      </w:r>
      <w:r w:rsidR="0069150D">
        <w:rPr>
          <w:rStyle w:val="normaltextrun"/>
          <w:rFonts w:eastAsiaTheme="majorEastAsia"/>
          <w:shd w:val="clear" w:color="auto" w:fill="FFFFFF"/>
        </w:rPr>
        <w:t xml:space="preserve">there are </w:t>
      </w:r>
      <w:r w:rsidR="00DB5CA3">
        <w:rPr>
          <w:rStyle w:val="normaltextrun"/>
          <w:rFonts w:eastAsiaTheme="majorEastAsia"/>
          <w:shd w:val="clear" w:color="auto" w:fill="FFFFFF"/>
        </w:rPr>
        <w:t>longitudinal studies</w:t>
      </w:r>
      <w:r w:rsidR="00A334EA">
        <w:rPr>
          <w:rStyle w:val="normaltextrun"/>
          <w:rFonts w:eastAsiaTheme="majorEastAsia"/>
          <w:shd w:val="clear" w:color="auto" w:fill="FFFFFF"/>
        </w:rPr>
        <w:t xml:space="preserve"> </w:t>
      </w:r>
      <w:r w:rsidR="0069150D">
        <w:rPr>
          <w:rStyle w:val="normaltextrun"/>
          <w:rFonts w:eastAsiaTheme="majorEastAsia"/>
          <w:shd w:val="clear" w:color="auto" w:fill="FFFFFF"/>
        </w:rPr>
        <w:t xml:space="preserve">that </w:t>
      </w:r>
      <w:r w:rsidR="00271008">
        <w:rPr>
          <w:rStyle w:val="normaltextrun"/>
          <w:rFonts w:eastAsiaTheme="majorEastAsia"/>
          <w:shd w:val="clear" w:color="auto" w:fill="FFFFFF"/>
        </w:rPr>
        <w:t xml:space="preserve">suggest the predictive role of </w:t>
      </w:r>
      <w:r w:rsidR="0043680E">
        <w:rPr>
          <w:rStyle w:val="normaltextrun"/>
          <w:rFonts w:eastAsiaTheme="majorEastAsia"/>
          <w:shd w:val="clear" w:color="auto" w:fill="FFFFFF"/>
        </w:rPr>
        <w:t>Fo</w:t>
      </w:r>
      <w:r w:rsidR="00241ED0">
        <w:rPr>
          <w:rStyle w:val="normaltextrun"/>
          <w:rFonts w:eastAsiaTheme="majorEastAsia"/>
          <w:shd w:val="clear" w:color="auto" w:fill="FFFFFF"/>
        </w:rPr>
        <w:t>MO</w:t>
      </w:r>
      <w:r w:rsidR="00271008">
        <w:rPr>
          <w:rStyle w:val="normaltextrun"/>
          <w:rFonts w:eastAsiaTheme="majorEastAsia"/>
          <w:shd w:val="clear" w:color="auto" w:fill="FFFFFF"/>
        </w:rPr>
        <w:t xml:space="preserve"> on</w:t>
      </w:r>
      <w:r w:rsidR="00F054D8">
        <w:rPr>
          <w:rStyle w:val="normaltextrun"/>
          <w:rFonts w:eastAsiaTheme="majorEastAsia"/>
          <w:shd w:val="clear" w:color="auto" w:fill="FFFFFF"/>
        </w:rPr>
        <w:t xml:space="preserve"> </w:t>
      </w:r>
      <w:r w:rsidR="000E73B4">
        <w:rPr>
          <w:rStyle w:val="normaltextrun"/>
          <w:rFonts w:eastAsiaTheme="majorEastAsia"/>
          <w:shd w:val="clear" w:color="auto" w:fill="FFFFFF"/>
        </w:rPr>
        <w:t>compulsive</w:t>
      </w:r>
      <w:r w:rsidR="00F054D8">
        <w:rPr>
          <w:rStyle w:val="normaltextrun"/>
          <w:rFonts w:eastAsiaTheme="majorEastAsia"/>
          <w:shd w:val="clear" w:color="auto" w:fill="FFFFFF"/>
        </w:rPr>
        <w:t xml:space="preserve"> smartphone</w:t>
      </w:r>
      <w:r w:rsidR="00271008">
        <w:rPr>
          <w:rStyle w:val="normaltextrun"/>
          <w:rFonts w:eastAsiaTheme="majorEastAsia"/>
          <w:shd w:val="clear" w:color="auto" w:fill="FFFFFF"/>
        </w:rPr>
        <w:t xml:space="preserve"> use</w:t>
      </w:r>
      <w:r w:rsidR="005D34E7">
        <w:rPr>
          <w:rStyle w:val="normaltextrun"/>
          <w:rFonts w:eastAsiaTheme="majorEastAsia"/>
          <w:shd w:val="clear" w:color="auto" w:fill="FFFFFF"/>
        </w:rPr>
        <w:t xml:space="preserve"> (</w:t>
      </w:r>
      <w:r w:rsidR="00D42297">
        <w:rPr>
          <w:rStyle w:val="normaltextrun"/>
          <w:rFonts w:eastAsiaTheme="majorEastAsia"/>
          <w:shd w:val="clear" w:color="auto" w:fill="FFFFFF"/>
        </w:rPr>
        <w:t>e.g., as</w:t>
      </w:r>
      <w:r w:rsidR="0046095C">
        <w:rPr>
          <w:rStyle w:val="normaltextrun"/>
          <w:rFonts w:eastAsiaTheme="majorEastAsia"/>
          <w:shd w:val="clear" w:color="auto" w:fill="FFFFFF"/>
        </w:rPr>
        <w:t xml:space="preserve"> a means of browsing and communicating on social media</w:t>
      </w:r>
      <w:r w:rsidR="005D34E7">
        <w:rPr>
          <w:rStyle w:val="normaltextrun"/>
          <w:rFonts w:eastAsiaTheme="majorEastAsia"/>
          <w:shd w:val="clear" w:color="auto" w:fill="FFFFFF"/>
        </w:rPr>
        <w:t xml:space="preserve">) is still a matter of debate. </w:t>
      </w:r>
      <w:r w:rsidR="00D85D06">
        <w:rPr>
          <w:rStyle w:val="normaltextrun"/>
          <w:rFonts w:eastAsiaTheme="majorEastAsia"/>
          <w:shd w:val="clear" w:color="auto" w:fill="FFFFFF"/>
        </w:rPr>
        <w:t xml:space="preserve">For example, </w:t>
      </w:r>
      <w:r w:rsidR="00396F7E">
        <w:rPr>
          <w:rStyle w:val="normaltextrun"/>
          <w:rFonts w:eastAsiaTheme="majorEastAsia"/>
          <w:shd w:val="clear" w:color="auto" w:fill="FFFFFF"/>
        </w:rPr>
        <w:t>C</w:t>
      </w:r>
      <w:r w:rsidR="008451DA">
        <w:rPr>
          <w:rStyle w:val="normaltextrun"/>
          <w:rFonts w:eastAsiaTheme="majorEastAsia"/>
          <w:shd w:val="clear" w:color="auto" w:fill="FFFFFF"/>
        </w:rPr>
        <w:t xml:space="preserve">oco et al. (2020) </w:t>
      </w:r>
      <w:r w:rsidR="00CD4275">
        <w:rPr>
          <w:rStyle w:val="normaltextrun"/>
          <w:rFonts w:eastAsiaTheme="majorEastAsia"/>
          <w:shd w:val="clear" w:color="auto" w:fill="FFFFFF"/>
        </w:rPr>
        <w:t xml:space="preserve">found that problematic smartphone use and </w:t>
      </w:r>
      <w:r w:rsidR="0043680E">
        <w:rPr>
          <w:rStyle w:val="normaltextrun"/>
          <w:rFonts w:eastAsiaTheme="majorEastAsia"/>
          <w:shd w:val="clear" w:color="auto" w:fill="FFFFFF"/>
        </w:rPr>
        <w:t>Fo</w:t>
      </w:r>
      <w:r w:rsidR="00241ED0">
        <w:rPr>
          <w:rStyle w:val="normaltextrun"/>
          <w:rFonts w:eastAsiaTheme="majorEastAsia"/>
          <w:shd w:val="clear" w:color="auto" w:fill="FFFFFF"/>
        </w:rPr>
        <w:t>MO</w:t>
      </w:r>
      <w:r w:rsidR="00CD4275">
        <w:rPr>
          <w:rStyle w:val="normaltextrun"/>
          <w:rFonts w:eastAsiaTheme="majorEastAsia"/>
          <w:shd w:val="clear" w:color="auto" w:fill="FFFFFF"/>
        </w:rPr>
        <w:t xml:space="preserve"> </w:t>
      </w:r>
      <w:r w:rsidR="008F05C6">
        <w:rPr>
          <w:rStyle w:val="normaltextrun"/>
          <w:rFonts w:eastAsiaTheme="majorEastAsia"/>
          <w:shd w:val="clear" w:color="auto" w:fill="FFFFFF"/>
        </w:rPr>
        <w:t xml:space="preserve">were positively </w:t>
      </w:r>
      <w:r w:rsidR="00260FC5">
        <w:rPr>
          <w:rStyle w:val="normaltextrun"/>
          <w:rFonts w:eastAsiaTheme="majorEastAsia"/>
          <w:shd w:val="clear" w:color="auto" w:fill="FFFFFF"/>
        </w:rPr>
        <w:t xml:space="preserve">related at </w:t>
      </w:r>
      <w:r w:rsidR="005B53AE">
        <w:rPr>
          <w:rStyle w:val="normaltextrun"/>
          <w:rFonts w:eastAsiaTheme="majorEastAsia"/>
          <w:shd w:val="clear" w:color="auto" w:fill="FFFFFF"/>
        </w:rPr>
        <w:t xml:space="preserve">two different </w:t>
      </w:r>
      <w:r w:rsidR="008451DA">
        <w:rPr>
          <w:rStyle w:val="normaltextrun"/>
          <w:rFonts w:eastAsiaTheme="majorEastAsia"/>
          <w:shd w:val="clear" w:color="auto" w:fill="FFFFFF"/>
        </w:rPr>
        <w:t xml:space="preserve">time </w:t>
      </w:r>
      <w:r w:rsidR="005B53AE">
        <w:rPr>
          <w:rStyle w:val="normaltextrun"/>
          <w:rFonts w:eastAsiaTheme="majorEastAsia"/>
          <w:shd w:val="clear" w:color="auto" w:fill="FFFFFF"/>
        </w:rPr>
        <w:t>points</w:t>
      </w:r>
      <w:r w:rsidR="00D42297">
        <w:rPr>
          <w:rStyle w:val="normaltextrun"/>
          <w:rFonts w:eastAsiaTheme="majorEastAsia"/>
          <w:shd w:val="clear" w:color="auto" w:fill="FFFFFF"/>
        </w:rPr>
        <w:t xml:space="preserve">. However, </w:t>
      </w:r>
      <w:r w:rsidR="00D04AAF">
        <w:rPr>
          <w:rStyle w:val="normaltextrun"/>
          <w:rFonts w:eastAsiaTheme="majorEastAsia"/>
          <w:shd w:val="clear" w:color="auto" w:fill="FFFFFF"/>
        </w:rPr>
        <w:t xml:space="preserve">no cross-lagged </w:t>
      </w:r>
      <w:r w:rsidR="005B53AE">
        <w:rPr>
          <w:rStyle w:val="normaltextrun"/>
          <w:rFonts w:eastAsiaTheme="majorEastAsia"/>
          <w:shd w:val="clear" w:color="auto" w:fill="FFFFFF"/>
        </w:rPr>
        <w:t xml:space="preserve">associations between them </w:t>
      </w:r>
      <w:r w:rsidR="00260939">
        <w:rPr>
          <w:rStyle w:val="normaltextrun"/>
          <w:rFonts w:eastAsiaTheme="majorEastAsia"/>
          <w:shd w:val="clear" w:color="auto" w:fill="FFFFFF"/>
        </w:rPr>
        <w:t>were supported longitudinally.</w:t>
      </w:r>
      <w:r w:rsidR="00781FC6">
        <w:rPr>
          <w:rStyle w:val="normaltextrun"/>
          <w:rFonts w:eastAsiaTheme="majorEastAsia"/>
          <w:shd w:val="clear" w:color="auto" w:fill="FFFFFF"/>
        </w:rPr>
        <w:t xml:space="preserve"> </w:t>
      </w:r>
    </w:p>
    <w:p w14:paraId="536F29B3" w14:textId="77777777" w:rsidR="0036582F" w:rsidRPr="00214C27" w:rsidRDefault="0036582F" w:rsidP="0036582F">
      <w:pPr>
        <w:pStyle w:val="paragraph"/>
        <w:spacing w:before="0" w:beforeAutospacing="0" w:after="0" w:line="480" w:lineRule="auto"/>
        <w:contextualSpacing/>
        <w:jc w:val="both"/>
        <w:textAlignment w:val="baseline"/>
        <w:rPr>
          <w:rFonts w:eastAsiaTheme="majorEastAsia"/>
          <w:b/>
          <w:shd w:val="clear" w:color="auto" w:fill="FFFFFF"/>
        </w:rPr>
      </w:pPr>
      <w:r w:rsidRPr="00214C27">
        <w:rPr>
          <w:rFonts w:eastAsiaTheme="majorEastAsia"/>
          <w:b/>
          <w:shd w:val="clear" w:color="auto" w:fill="FFFFFF"/>
        </w:rPr>
        <w:t xml:space="preserve">Compulsive Social Media Use and Social Media Fatigue </w:t>
      </w:r>
    </w:p>
    <w:p w14:paraId="05869084" w14:textId="2FD3C871" w:rsidR="0036582F" w:rsidRPr="00AD6DB2" w:rsidRDefault="00A13D7F" w:rsidP="00C43182">
      <w:pPr>
        <w:pStyle w:val="paragraph"/>
        <w:spacing w:before="0" w:beforeAutospacing="0" w:after="0" w:line="480" w:lineRule="auto"/>
        <w:ind w:firstLine="720"/>
        <w:contextualSpacing/>
        <w:textAlignment w:val="baseline"/>
        <w:rPr>
          <w:rStyle w:val="normaltextrun"/>
          <w:rFonts w:eastAsiaTheme="majorEastAsia"/>
          <w:shd w:val="clear" w:color="auto" w:fill="FFFFFF"/>
          <w:lang w:eastAsia="en-US"/>
        </w:rPr>
      </w:pPr>
      <w:r w:rsidRPr="00A13D7F">
        <w:rPr>
          <w:rStyle w:val="normaltextrun"/>
          <w:rFonts w:eastAsiaTheme="majorEastAsia"/>
          <w:shd w:val="clear" w:color="auto" w:fill="FFFFFF"/>
        </w:rPr>
        <w:t xml:space="preserve">Research shows fatigue to be a consequence of excessive and compulsive behaviors. </w:t>
      </w:r>
      <w:r w:rsidR="003A3896">
        <w:rPr>
          <w:rStyle w:val="normaltextrun"/>
          <w:rFonts w:eastAsiaTheme="majorEastAsia"/>
          <w:shd w:val="clear" w:color="auto" w:fill="FFFFFF"/>
        </w:rPr>
        <w:t xml:space="preserve">For example, </w:t>
      </w:r>
      <w:r w:rsidRPr="00A13D7F">
        <w:rPr>
          <w:rStyle w:val="normaltextrun"/>
          <w:rFonts w:eastAsiaTheme="majorEastAsia"/>
          <w:shd w:val="clear" w:color="auto" w:fill="FFFFFF"/>
        </w:rPr>
        <w:t>Lin et al. (2013) found that compulsive internet use, as a means for social interaction and information retrieval, led to elevated emotional fatigue</w:t>
      </w:r>
      <w:r w:rsidR="0036582F" w:rsidRPr="00214C27">
        <w:rPr>
          <w:rStyle w:val="normaltextrun"/>
          <w:rFonts w:eastAsiaTheme="majorEastAsia"/>
          <w:shd w:val="clear" w:color="auto" w:fill="FFFFFF"/>
        </w:rPr>
        <w:t xml:space="preserve"> </w:t>
      </w:r>
      <w:r w:rsidR="0036582F" w:rsidRPr="00214C27">
        <w:rPr>
          <w:rStyle w:val="spellingerror"/>
          <w:rFonts w:eastAsiaTheme="majorEastAsia"/>
          <w:shd w:val="clear" w:color="auto" w:fill="FFFFFF"/>
        </w:rPr>
        <w:t>Dhir</w:t>
      </w:r>
      <w:r w:rsidR="0036582F">
        <w:rPr>
          <w:rStyle w:val="normaltextrun"/>
          <w:rFonts w:eastAsiaTheme="majorEastAsia"/>
          <w:shd w:val="clear" w:color="auto" w:fill="FFFFFF"/>
        </w:rPr>
        <w:t> et al. (</w:t>
      </w:r>
      <w:r w:rsidR="0036582F" w:rsidRPr="00214C27">
        <w:rPr>
          <w:rStyle w:val="normaltextrun"/>
          <w:rFonts w:eastAsiaTheme="majorEastAsia"/>
          <w:shd w:val="clear" w:color="auto" w:fill="FFFFFF"/>
        </w:rPr>
        <w:t>2018</w:t>
      </w:r>
      <w:r w:rsidR="0036582F">
        <w:rPr>
          <w:rStyle w:val="normaltextrun"/>
          <w:rFonts w:eastAsiaTheme="majorEastAsia"/>
          <w:shd w:val="clear" w:color="auto" w:fill="FFFFFF"/>
        </w:rPr>
        <w:t xml:space="preserve">) </w:t>
      </w:r>
      <w:r w:rsidR="0036582F" w:rsidRPr="00214C27">
        <w:rPr>
          <w:rStyle w:val="normaltextrun"/>
          <w:rFonts w:eastAsiaTheme="majorEastAsia"/>
          <w:shd w:val="clear" w:color="auto" w:fill="FFFFFF"/>
        </w:rPr>
        <w:t xml:space="preserve">found that </w:t>
      </w:r>
      <w:r w:rsidR="00384B95">
        <w:rPr>
          <w:rStyle w:val="normaltextrun"/>
          <w:rFonts w:eastAsiaTheme="majorEastAsia"/>
          <w:shd w:val="clear" w:color="auto" w:fill="FFFFFF"/>
        </w:rPr>
        <w:t>compulsive social media use (</w:t>
      </w:r>
      <w:r w:rsidR="00907679">
        <w:rPr>
          <w:rStyle w:val="normaltextrun"/>
          <w:rFonts w:eastAsiaTheme="majorEastAsia"/>
          <w:shd w:val="clear" w:color="auto" w:fill="FFFFFF"/>
        </w:rPr>
        <w:t>C</w:t>
      </w:r>
      <w:r w:rsidR="00876870">
        <w:rPr>
          <w:rStyle w:val="normaltextrun"/>
          <w:rFonts w:eastAsiaTheme="majorEastAsia"/>
          <w:shd w:val="clear" w:color="auto" w:fill="FFFFFF"/>
        </w:rPr>
        <w:t>SMU</w:t>
      </w:r>
      <w:r w:rsidR="00384B95">
        <w:rPr>
          <w:rStyle w:val="normaltextrun"/>
          <w:rFonts w:eastAsiaTheme="majorEastAsia"/>
          <w:shd w:val="clear" w:color="auto" w:fill="FFFFFF"/>
        </w:rPr>
        <w:t>)</w:t>
      </w:r>
      <w:r w:rsidR="0036582F" w:rsidRPr="00214C27">
        <w:rPr>
          <w:rStyle w:val="normaltextrun"/>
          <w:rFonts w:eastAsiaTheme="majorEastAsia"/>
          <w:shd w:val="clear" w:color="auto" w:fill="FFFFFF"/>
        </w:rPr>
        <w:t xml:space="preserve"> can significantly trigger social media fatigue</w:t>
      </w:r>
      <w:r w:rsidR="00876870">
        <w:rPr>
          <w:rStyle w:val="normaltextrun"/>
          <w:rFonts w:eastAsiaTheme="majorEastAsia"/>
          <w:shd w:val="clear" w:color="auto" w:fill="FFFFFF"/>
        </w:rPr>
        <w:t xml:space="preserve"> </w:t>
      </w:r>
      <w:r w:rsidR="00771B7D">
        <w:rPr>
          <w:rStyle w:val="normaltextrun"/>
          <w:rFonts w:eastAsiaTheme="majorEastAsia"/>
          <w:shd w:val="clear" w:color="auto" w:fill="FFFFFF"/>
        </w:rPr>
        <w:t>(</w:t>
      </w:r>
      <w:r w:rsidR="0043680E">
        <w:rPr>
          <w:rStyle w:val="normaltextrun"/>
          <w:rFonts w:eastAsiaTheme="majorEastAsia"/>
          <w:shd w:val="clear" w:color="auto" w:fill="FFFFFF"/>
        </w:rPr>
        <w:t>SM</w:t>
      </w:r>
      <w:r w:rsidR="00771B7D">
        <w:rPr>
          <w:rStyle w:val="normaltextrun"/>
          <w:rFonts w:eastAsiaTheme="majorEastAsia"/>
          <w:shd w:val="clear" w:color="auto" w:fill="FFFFFF"/>
        </w:rPr>
        <w:t>F)</w:t>
      </w:r>
      <w:r w:rsidR="0036582F" w:rsidRPr="00214C27">
        <w:rPr>
          <w:rStyle w:val="normaltextrun"/>
          <w:rFonts w:eastAsiaTheme="majorEastAsia"/>
          <w:shd w:val="clear" w:color="auto" w:fill="FFFFFF"/>
        </w:rPr>
        <w:t xml:space="preserve">, defined as social media users’ tendency to </w:t>
      </w:r>
      <w:r w:rsidR="000355EB">
        <w:rPr>
          <w:rStyle w:val="normaltextrun"/>
          <w:rFonts w:eastAsiaTheme="majorEastAsia"/>
          <w:shd w:val="clear" w:color="auto" w:fill="FFFFFF"/>
        </w:rPr>
        <w:t xml:space="preserve">experience </w:t>
      </w:r>
      <w:r w:rsidR="000355EB" w:rsidRPr="000355EB">
        <w:rPr>
          <w:rStyle w:val="normaltextrun"/>
          <w:rFonts w:eastAsiaTheme="majorEastAsia"/>
          <w:shd w:val="clear" w:color="auto" w:fill="FFFFFF"/>
        </w:rPr>
        <w:t>mental exhaustion</w:t>
      </w:r>
      <w:r w:rsidR="000355EB">
        <w:rPr>
          <w:rStyle w:val="normaltextrun"/>
          <w:rFonts w:eastAsiaTheme="majorEastAsia"/>
          <w:shd w:val="clear" w:color="auto" w:fill="FFFFFF"/>
        </w:rPr>
        <w:t xml:space="preserve"> from using</w:t>
      </w:r>
      <w:r w:rsidR="000355EB" w:rsidRPr="000355EB">
        <w:rPr>
          <w:rStyle w:val="normaltextrun"/>
          <w:rFonts w:eastAsiaTheme="majorEastAsia"/>
          <w:shd w:val="clear" w:color="auto" w:fill="FFFFFF"/>
        </w:rPr>
        <w:t xml:space="preserve"> online social media platforms</w:t>
      </w:r>
      <w:r w:rsidR="00E80C08">
        <w:rPr>
          <w:rStyle w:val="normaltextrun"/>
          <w:rFonts w:eastAsiaTheme="majorEastAsia"/>
          <w:shd w:val="clear" w:color="auto" w:fill="FFFFFF"/>
        </w:rPr>
        <w:t xml:space="preserve"> excessively</w:t>
      </w:r>
      <w:r w:rsidR="000C19D4">
        <w:rPr>
          <w:rStyle w:val="normaltextrun"/>
          <w:rFonts w:eastAsiaTheme="majorEastAsia"/>
          <w:shd w:val="clear" w:color="auto" w:fill="FFFFFF"/>
        </w:rPr>
        <w:t>,</w:t>
      </w:r>
      <w:r w:rsidR="000355EB">
        <w:rPr>
          <w:rStyle w:val="normaltextrun"/>
          <w:rFonts w:eastAsiaTheme="majorEastAsia"/>
          <w:shd w:val="clear" w:color="auto" w:fill="FFFFFF"/>
        </w:rPr>
        <w:t xml:space="preserve"> due to perceiving there are </w:t>
      </w:r>
      <w:r w:rsidR="0036582F" w:rsidRPr="00214C27">
        <w:rPr>
          <w:rStyle w:val="normaltextrun"/>
          <w:rFonts w:eastAsiaTheme="majorEastAsia"/>
          <w:shd w:val="clear" w:color="auto" w:fill="FFFFFF"/>
        </w:rPr>
        <w:t xml:space="preserve">too many sites, too many pieces of content, </w:t>
      </w:r>
      <w:r w:rsidR="00E80C08">
        <w:rPr>
          <w:rStyle w:val="normaltextrun"/>
          <w:rFonts w:eastAsiaTheme="majorEastAsia"/>
          <w:shd w:val="clear" w:color="auto" w:fill="FFFFFF"/>
        </w:rPr>
        <w:t xml:space="preserve">and </w:t>
      </w:r>
      <w:r w:rsidR="0036582F" w:rsidRPr="00214C27">
        <w:rPr>
          <w:rStyle w:val="normaltextrun"/>
          <w:rFonts w:eastAsiaTheme="majorEastAsia"/>
          <w:shd w:val="clear" w:color="auto" w:fill="FFFFFF"/>
        </w:rPr>
        <w:t>too many friends and contacts</w:t>
      </w:r>
      <w:r w:rsidR="0036582F">
        <w:rPr>
          <w:rStyle w:val="normaltextrun"/>
          <w:rFonts w:eastAsiaTheme="majorEastAsia"/>
          <w:shd w:val="clear" w:color="auto" w:fill="FFFFFF"/>
        </w:rPr>
        <w:t>,</w:t>
      </w:r>
      <w:r w:rsidR="0036582F" w:rsidRPr="00214C27">
        <w:rPr>
          <w:rStyle w:val="normaltextrun"/>
          <w:rFonts w:eastAsiaTheme="majorEastAsia"/>
          <w:shd w:val="clear" w:color="auto" w:fill="FFFFFF"/>
        </w:rPr>
        <w:t xml:space="preserve">. </w:t>
      </w:r>
      <w:r w:rsidR="0036582F">
        <w:rPr>
          <w:rStyle w:val="normaltextrun"/>
          <w:rFonts w:eastAsiaTheme="majorEastAsia"/>
          <w:shd w:val="clear" w:color="auto" w:fill="FFFFFF"/>
        </w:rPr>
        <w:t xml:space="preserve">Using a repeated cross-sectional research methodology, Dhir et al. found that the relationship between </w:t>
      </w:r>
      <w:r w:rsidR="00907679">
        <w:rPr>
          <w:rStyle w:val="normaltextrun"/>
          <w:rFonts w:eastAsiaTheme="majorEastAsia"/>
          <w:shd w:val="clear" w:color="auto" w:fill="FFFFFF"/>
        </w:rPr>
        <w:t>C</w:t>
      </w:r>
      <w:r w:rsidR="00876870">
        <w:rPr>
          <w:rStyle w:val="normaltextrun"/>
          <w:rFonts w:eastAsiaTheme="majorEastAsia"/>
          <w:shd w:val="clear" w:color="auto" w:fill="FFFFFF"/>
        </w:rPr>
        <w:t>SMU</w:t>
      </w:r>
      <w:r w:rsidR="0036582F">
        <w:rPr>
          <w:rStyle w:val="normaltextrun"/>
          <w:rFonts w:eastAsiaTheme="majorEastAsia"/>
          <w:shd w:val="clear" w:color="auto" w:fill="FFFFFF"/>
        </w:rPr>
        <w:t xml:space="preserve"> and </w:t>
      </w:r>
      <w:r w:rsidR="00876870">
        <w:rPr>
          <w:rStyle w:val="normaltextrun"/>
          <w:rFonts w:eastAsiaTheme="majorEastAsia"/>
          <w:shd w:val="clear" w:color="auto" w:fill="FFFFFF"/>
        </w:rPr>
        <w:t>SMF</w:t>
      </w:r>
      <w:r w:rsidR="0036582F">
        <w:rPr>
          <w:rStyle w:val="normaltextrun"/>
          <w:rFonts w:eastAsiaTheme="majorEastAsia"/>
          <w:shd w:val="clear" w:color="auto" w:fill="FFFFFF"/>
        </w:rPr>
        <w:t xml:space="preserve"> was consistent/stable over time in a group of adolescents. </w:t>
      </w:r>
      <w:r w:rsidR="00E80C08">
        <w:rPr>
          <w:rStyle w:val="normaltextrun"/>
          <w:rFonts w:eastAsiaTheme="majorEastAsia"/>
          <w:shd w:val="clear" w:color="auto" w:fill="FFFFFF"/>
        </w:rPr>
        <w:t>O</w:t>
      </w:r>
      <w:r w:rsidR="0036582F" w:rsidRPr="00AD6DB2">
        <w:rPr>
          <w:rStyle w:val="normaltextrun"/>
          <w:rFonts w:eastAsiaTheme="majorEastAsia"/>
          <w:shd w:val="clear" w:color="auto" w:fill="FFFFFF"/>
        </w:rPr>
        <w:t xml:space="preserve">ther </w:t>
      </w:r>
      <w:r w:rsidR="00C26DBC">
        <w:rPr>
          <w:rStyle w:val="normaltextrun"/>
          <w:rFonts w:eastAsiaTheme="majorEastAsia"/>
          <w:shd w:val="clear" w:color="auto" w:fill="FFFFFF"/>
        </w:rPr>
        <w:t xml:space="preserve">psychological </w:t>
      </w:r>
      <w:r w:rsidR="0036582F" w:rsidRPr="00AD6DB2">
        <w:rPr>
          <w:rStyle w:val="normaltextrun"/>
          <w:rFonts w:eastAsiaTheme="majorEastAsia"/>
          <w:shd w:val="clear" w:color="auto" w:fill="FFFFFF"/>
        </w:rPr>
        <w:t xml:space="preserve">determinants of </w:t>
      </w:r>
      <w:r w:rsidR="00876870">
        <w:rPr>
          <w:rStyle w:val="normaltextrun"/>
          <w:rFonts w:eastAsiaTheme="majorEastAsia"/>
          <w:shd w:val="clear" w:color="auto" w:fill="FFFFFF"/>
        </w:rPr>
        <w:t xml:space="preserve">SMF </w:t>
      </w:r>
      <w:r w:rsidR="0036582F" w:rsidRPr="00AD6DB2">
        <w:rPr>
          <w:rStyle w:val="normaltextrun"/>
          <w:rFonts w:eastAsiaTheme="majorEastAsia"/>
          <w:shd w:val="clear" w:color="auto" w:fill="FFFFFF"/>
        </w:rPr>
        <w:t>include psychological distress (Chen &amp; Lee, 2013)</w:t>
      </w:r>
      <w:r w:rsidR="00BD3BFA">
        <w:rPr>
          <w:rStyle w:val="normaltextrun"/>
          <w:rFonts w:eastAsiaTheme="majorEastAsia"/>
          <w:shd w:val="clear" w:color="auto" w:fill="FFFFFF"/>
        </w:rPr>
        <w:t>.</w:t>
      </w:r>
    </w:p>
    <w:p w14:paraId="1662C955" w14:textId="6ABD63A0" w:rsidR="0036582F" w:rsidRDefault="0036582F" w:rsidP="0036582F">
      <w:pPr>
        <w:pStyle w:val="paragraph"/>
        <w:spacing w:before="0" w:beforeAutospacing="0" w:after="0" w:line="480" w:lineRule="auto"/>
        <w:ind w:firstLine="720"/>
        <w:contextualSpacing/>
        <w:textAlignment w:val="baseline"/>
        <w:rPr>
          <w:rStyle w:val="normaltextrun"/>
          <w:rFonts w:eastAsiaTheme="majorEastAsia"/>
          <w:color w:val="FF0000"/>
          <w:shd w:val="clear" w:color="auto" w:fill="FFFFFF"/>
        </w:rPr>
      </w:pPr>
      <w:r w:rsidRPr="000913D1">
        <w:rPr>
          <w:rStyle w:val="normaltextrun"/>
          <w:rFonts w:eastAsiaTheme="majorEastAsia"/>
          <w:color w:val="000000"/>
          <w:shd w:val="clear" w:color="auto" w:fill="FFFFFF"/>
        </w:rPr>
        <w:t xml:space="preserve">Social media fatigue </w:t>
      </w:r>
      <w:r w:rsidR="00E80C08">
        <w:rPr>
          <w:rStyle w:val="normaltextrun"/>
          <w:rFonts w:eastAsiaTheme="majorEastAsia"/>
          <w:color w:val="000000"/>
          <w:shd w:val="clear" w:color="auto" w:fill="FFFFFF"/>
        </w:rPr>
        <w:t>can</w:t>
      </w:r>
      <w:r w:rsidRPr="000913D1">
        <w:rPr>
          <w:rStyle w:val="normaltextrun"/>
          <w:rFonts w:eastAsiaTheme="majorEastAsia"/>
          <w:color w:val="000000"/>
          <w:shd w:val="clear" w:color="auto" w:fill="FFFFFF"/>
        </w:rPr>
        <w:t xml:space="preserve"> have considerable negative implications for both users and business and service operators (Shin &amp; Shin, </w:t>
      </w:r>
      <w:r w:rsidRPr="007351B7">
        <w:rPr>
          <w:rStyle w:val="normaltextrun"/>
          <w:rFonts w:eastAsiaTheme="majorEastAsia"/>
          <w:color w:val="000000"/>
          <w:shd w:val="clear" w:color="auto" w:fill="FFFFFF"/>
        </w:rPr>
        <w:t>2016). </w:t>
      </w:r>
      <w:r w:rsidR="009007D1" w:rsidRPr="007351B7" w:rsidDel="009007D1">
        <w:rPr>
          <w:rStyle w:val="normaltextrun"/>
          <w:rFonts w:eastAsiaTheme="majorEastAsia"/>
          <w:color w:val="000000"/>
          <w:shd w:val="clear" w:color="auto" w:fill="FFFFFF"/>
        </w:rPr>
        <w:t xml:space="preserve"> </w:t>
      </w:r>
      <w:r w:rsidR="00876870">
        <w:rPr>
          <w:rStyle w:val="normaltextrun"/>
          <w:rFonts w:eastAsiaTheme="majorEastAsia"/>
          <w:color w:val="000000"/>
          <w:shd w:val="clear" w:color="auto" w:fill="FFFFFF"/>
        </w:rPr>
        <w:t xml:space="preserve">SMF </w:t>
      </w:r>
      <w:r w:rsidRPr="007351B7">
        <w:rPr>
          <w:rStyle w:val="normaltextrun"/>
          <w:rFonts w:eastAsiaTheme="majorEastAsia"/>
          <w:color w:val="000000"/>
          <w:shd w:val="clear" w:color="auto" w:fill="FFFFFF"/>
        </w:rPr>
        <w:t>negatively affects users’ mental and physiological wellbeing, increasing their likelihood of developing unhealthy </w:t>
      </w:r>
      <w:r w:rsidR="005B5596">
        <w:rPr>
          <w:rStyle w:val="normaltextrun"/>
          <w:rFonts w:eastAsiaTheme="majorEastAsia"/>
          <w:color w:val="000000"/>
          <w:shd w:val="clear" w:color="auto" w:fill="FFFFFF"/>
        </w:rPr>
        <w:t>behavior</w:t>
      </w:r>
      <w:r w:rsidRPr="007351B7">
        <w:rPr>
          <w:rStyle w:val="normaltextrun"/>
          <w:rFonts w:eastAsiaTheme="majorEastAsia"/>
          <w:color w:val="000000"/>
          <w:shd w:val="clear" w:color="auto" w:fill="FFFFFF"/>
        </w:rPr>
        <w:t>s</w:t>
      </w:r>
      <w:r w:rsidRPr="00F6313A">
        <w:rPr>
          <w:rStyle w:val="normaltextrun"/>
          <w:rFonts w:eastAsiaTheme="majorEastAsia"/>
          <w:color w:val="000000"/>
          <w:shd w:val="clear" w:color="auto" w:fill="FFFFFF"/>
        </w:rPr>
        <w:t xml:space="preserve"> (Choi &amp; Lim, 2016; Shin &amp; Shin, 2016). For businesses and service operators, the detrimental effects of </w:t>
      </w:r>
      <w:r w:rsidR="00876870">
        <w:rPr>
          <w:rStyle w:val="normaltextrun"/>
          <w:rFonts w:eastAsiaTheme="majorEastAsia"/>
          <w:color w:val="000000"/>
          <w:shd w:val="clear" w:color="auto" w:fill="FFFFFF"/>
        </w:rPr>
        <w:t xml:space="preserve">SMF </w:t>
      </w:r>
      <w:r w:rsidR="00C26DBC">
        <w:rPr>
          <w:rStyle w:val="normaltextrun"/>
          <w:rFonts w:eastAsiaTheme="majorEastAsia"/>
          <w:color w:val="000000"/>
          <w:shd w:val="clear" w:color="auto" w:fill="FFFFFF"/>
        </w:rPr>
        <w:t>on users can lead to w</w:t>
      </w:r>
      <w:r w:rsidRPr="00F6313A">
        <w:rPr>
          <w:rStyle w:val="normaltextrun"/>
          <w:rFonts w:eastAsiaTheme="majorEastAsia"/>
          <w:color w:val="000000"/>
          <w:shd w:val="clear" w:color="auto" w:fill="FFFFFF"/>
        </w:rPr>
        <w:t>ithdrawal from service use, result</w:t>
      </w:r>
      <w:r w:rsidR="009007D1">
        <w:rPr>
          <w:rStyle w:val="normaltextrun"/>
          <w:rFonts w:eastAsiaTheme="majorEastAsia"/>
          <w:color w:val="000000"/>
          <w:shd w:val="clear" w:color="auto" w:fill="FFFFFF"/>
        </w:rPr>
        <w:t>ing</w:t>
      </w:r>
      <w:r w:rsidRPr="00F6313A">
        <w:rPr>
          <w:rStyle w:val="normaltextrun"/>
          <w:rFonts w:eastAsiaTheme="majorEastAsia"/>
          <w:color w:val="000000"/>
          <w:shd w:val="clear" w:color="auto" w:fill="FFFFFF"/>
        </w:rPr>
        <w:t xml:space="preserve"> in lower profits</w:t>
      </w:r>
      <w:r w:rsidRPr="00446F9A">
        <w:rPr>
          <w:rStyle w:val="normaltextrun"/>
          <w:rFonts w:eastAsiaTheme="majorEastAsia"/>
          <w:color w:val="FF0000"/>
          <w:shd w:val="clear" w:color="auto" w:fill="FFFFFF"/>
        </w:rPr>
        <w:t xml:space="preserve"> </w:t>
      </w:r>
      <w:r w:rsidR="00C26DBC">
        <w:rPr>
          <w:rStyle w:val="normaltextrun"/>
          <w:rFonts w:eastAsiaTheme="majorEastAsia"/>
          <w:shd w:val="clear" w:color="auto" w:fill="FFFFFF"/>
        </w:rPr>
        <w:t>and more negative attitudes toward their services</w:t>
      </w:r>
      <w:r w:rsidRPr="00214C27">
        <w:rPr>
          <w:rStyle w:val="normaltextrun"/>
          <w:rFonts w:eastAsiaTheme="majorEastAsia"/>
          <w:shd w:val="clear" w:color="auto" w:fill="FFFFFF"/>
        </w:rPr>
        <w:t xml:space="preserve">. </w:t>
      </w:r>
    </w:p>
    <w:p w14:paraId="66D29040" w14:textId="480DCCD0" w:rsidR="0036582F" w:rsidRPr="003C3CA7" w:rsidRDefault="0036582F" w:rsidP="0036582F">
      <w:pPr>
        <w:pStyle w:val="paragraph"/>
        <w:spacing w:before="0" w:beforeAutospacing="0" w:after="0" w:line="480" w:lineRule="auto"/>
        <w:contextualSpacing/>
        <w:jc w:val="both"/>
        <w:textAlignment w:val="baseline"/>
        <w:rPr>
          <w:rStyle w:val="normaltextrun"/>
          <w:rFonts w:eastAsiaTheme="majorEastAsia"/>
          <w:b/>
          <w:color w:val="000000" w:themeColor="text1"/>
          <w:shd w:val="clear" w:color="auto" w:fill="FFFFFF"/>
        </w:rPr>
      </w:pPr>
      <w:r>
        <w:rPr>
          <w:rStyle w:val="normaltextrun"/>
          <w:rFonts w:eastAsiaTheme="majorEastAsia"/>
          <w:b/>
          <w:color w:val="000000" w:themeColor="text1"/>
          <w:shd w:val="clear" w:color="auto" w:fill="FFFFFF"/>
        </w:rPr>
        <w:t xml:space="preserve">Theoretical Framework of Social Media Fatigue </w:t>
      </w:r>
    </w:p>
    <w:p w14:paraId="2BB52C36" w14:textId="119AC3D1" w:rsidR="00957213" w:rsidRDefault="0036582F" w:rsidP="0036582F">
      <w:pPr>
        <w:pStyle w:val="paragraph"/>
        <w:spacing w:before="0" w:beforeAutospacing="0" w:after="0" w:line="480" w:lineRule="auto"/>
        <w:ind w:firstLine="720"/>
        <w:contextualSpacing/>
        <w:textAlignment w:val="baseline"/>
        <w:rPr>
          <w:rStyle w:val="eop"/>
          <w:rFonts w:eastAsiaTheme="majorEastAsia"/>
          <w:shd w:val="clear" w:color="auto" w:fill="FFFFFF"/>
        </w:rPr>
      </w:pPr>
      <w:r w:rsidRPr="00AD6DB2">
        <w:rPr>
          <w:rStyle w:val="eop"/>
          <w:rFonts w:eastAsiaTheme="majorEastAsia"/>
          <w:shd w:val="clear" w:color="auto" w:fill="FFFFFF"/>
        </w:rPr>
        <w:lastRenderedPageBreak/>
        <w:t xml:space="preserve">According to the </w:t>
      </w:r>
      <w:r>
        <w:rPr>
          <w:rStyle w:val="eop"/>
          <w:rFonts w:eastAsiaTheme="majorEastAsia"/>
          <w:shd w:val="clear" w:color="auto" w:fill="FFFFFF"/>
        </w:rPr>
        <w:t>l</w:t>
      </w:r>
      <w:r w:rsidRPr="00AD6DB2">
        <w:rPr>
          <w:rStyle w:val="eop"/>
          <w:rFonts w:eastAsiaTheme="majorEastAsia"/>
          <w:shd w:val="clear" w:color="auto" w:fill="FFFFFF"/>
        </w:rPr>
        <w:t xml:space="preserve">imited </w:t>
      </w:r>
      <w:r>
        <w:rPr>
          <w:rStyle w:val="eop"/>
          <w:rFonts w:eastAsiaTheme="majorEastAsia"/>
          <w:shd w:val="clear" w:color="auto" w:fill="FFFFFF"/>
        </w:rPr>
        <w:t>c</w:t>
      </w:r>
      <w:r w:rsidRPr="00AD6DB2">
        <w:rPr>
          <w:rStyle w:val="eop"/>
          <w:rFonts w:eastAsiaTheme="majorEastAsia"/>
          <w:shd w:val="clear" w:color="auto" w:fill="FFFFFF"/>
        </w:rPr>
        <w:t xml:space="preserve">apacity </w:t>
      </w:r>
      <w:r>
        <w:rPr>
          <w:rStyle w:val="eop"/>
          <w:rFonts w:eastAsiaTheme="majorEastAsia"/>
          <w:shd w:val="clear" w:color="auto" w:fill="FFFFFF"/>
        </w:rPr>
        <w:t>m</w:t>
      </w:r>
      <w:r w:rsidRPr="00AD6DB2">
        <w:rPr>
          <w:rStyle w:val="eop"/>
          <w:rFonts w:eastAsiaTheme="majorEastAsia"/>
          <w:shd w:val="clear" w:color="auto" w:fill="FFFFFF"/>
        </w:rPr>
        <w:t xml:space="preserve">odel </w:t>
      </w:r>
      <w:r w:rsidR="00A312B5">
        <w:rPr>
          <w:rStyle w:val="eop"/>
          <w:rFonts w:eastAsiaTheme="majorEastAsia"/>
          <w:shd w:val="clear" w:color="auto" w:fill="FFFFFF"/>
        </w:rPr>
        <w:t xml:space="preserve">for message processing </w:t>
      </w:r>
      <w:r w:rsidRPr="00AD6DB2">
        <w:rPr>
          <w:rStyle w:val="eop"/>
          <w:rFonts w:eastAsiaTheme="majorEastAsia"/>
          <w:shd w:val="clear" w:color="auto" w:fill="FFFFFF"/>
        </w:rPr>
        <w:t>(LC</w:t>
      </w:r>
      <w:r w:rsidR="00A312B5">
        <w:rPr>
          <w:rStyle w:val="eop"/>
          <w:rFonts w:eastAsiaTheme="majorEastAsia"/>
          <w:shd w:val="clear" w:color="auto" w:fill="FFFFFF"/>
        </w:rPr>
        <w:t>4</w:t>
      </w:r>
      <w:r w:rsidRPr="00AD6DB2">
        <w:rPr>
          <w:rStyle w:val="eop"/>
          <w:rFonts w:eastAsiaTheme="majorEastAsia"/>
          <w:shd w:val="clear" w:color="auto" w:fill="FFFFFF"/>
        </w:rPr>
        <w:t>M</w:t>
      </w:r>
      <w:r w:rsidR="00A312B5">
        <w:rPr>
          <w:rStyle w:val="eop"/>
          <w:rFonts w:eastAsiaTheme="majorEastAsia"/>
          <w:shd w:val="clear" w:color="auto" w:fill="FFFFFF"/>
        </w:rPr>
        <w:t>P</w:t>
      </w:r>
      <w:r w:rsidRPr="00AD6DB2">
        <w:rPr>
          <w:rStyle w:val="eop"/>
          <w:rFonts w:eastAsiaTheme="majorEastAsia"/>
          <w:shd w:val="clear" w:color="auto" w:fill="FFFFFF"/>
        </w:rPr>
        <w:t xml:space="preserve">), people have limited </w:t>
      </w:r>
      <w:r w:rsidR="00425A1F">
        <w:rPr>
          <w:rStyle w:val="eop"/>
          <w:rFonts w:eastAsiaTheme="majorEastAsia"/>
          <w:shd w:val="clear" w:color="auto" w:fill="FFFFFF"/>
        </w:rPr>
        <w:t>cognitive</w:t>
      </w:r>
      <w:r w:rsidRPr="00AD6DB2">
        <w:rPr>
          <w:rStyle w:val="eop"/>
          <w:rFonts w:eastAsiaTheme="majorEastAsia"/>
          <w:shd w:val="clear" w:color="auto" w:fill="FFFFFF"/>
        </w:rPr>
        <w:t xml:space="preserve"> resources to process information (Lang, 2000). Whether adjusting to the latest Facebook updates or dealing with </w:t>
      </w:r>
      <w:r>
        <w:rPr>
          <w:rStyle w:val="eop"/>
          <w:rFonts w:eastAsiaTheme="majorEastAsia"/>
          <w:shd w:val="clear" w:color="auto" w:fill="FFFFFF"/>
        </w:rPr>
        <w:t>a backlog</w:t>
      </w:r>
      <w:r w:rsidRPr="00AD6DB2">
        <w:rPr>
          <w:rStyle w:val="eop"/>
          <w:rFonts w:eastAsiaTheme="majorEastAsia"/>
          <w:shd w:val="clear" w:color="auto" w:fill="FFFFFF"/>
        </w:rPr>
        <w:t xml:space="preserve"> of tweets, </w:t>
      </w:r>
      <w:r w:rsidR="001B3E26">
        <w:rPr>
          <w:rStyle w:val="eop"/>
          <w:rFonts w:eastAsiaTheme="majorEastAsia"/>
          <w:shd w:val="clear" w:color="auto" w:fill="FFFFFF"/>
        </w:rPr>
        <w:t>this</w:t>
      </w:r>
      <w:r w:rsidR="00C26DBC">
        <w:rPr>
          <w:rStyle w:val="eop"/>
          <w:rFonts w:eastAsiaTheme="majorEastAsia"/>
          <w:shd w:val="clear" w:color="auto" w:fill="FFFFFF"/>
        </w:rPr>
        <w:t xml:space="preserve"> </w:t>
      </w:r>
      <w:r w:rsidR="00C26DBC" w:rsidRPr="00AD6DB2">
        <w:rPr>
          <w:rStyle w:val="eop"/>
          <w:rFonts w:eastAsiaTheme="majorEastAsia"/>
          <w:shd w:val="clear" w:color="auto" w:fill="FFFFFF"/>
        </w:rPr>
        <w:t xml:space="preserve">can </w:t>
      </w:r>
      <w:r w:rsidR="00C26DBC">
        <w:rPr>
          <w:rStyle w:val="eop"/>
          <w:rFonts w:eastAsiaTheme="majorEastAsia"/>
          <w:shd w:val="clear" w:color="auto" w:fill="FFFFFF"/>
        </w:rPr>
        <w:t>help</w:t>
      </w:r>
      <w:r w:rsidR="0083504C">
        <w:rPr>
          <w:rStyle w:val="eop"/>
          <w:rFonts w:eastAsiaTheme="majorEastAsia"/>
          <w:shd w:val="clear" w:color="auto" w:fill="FFFFFF"/>
        </w:rPr>
        <w:t xml:space="preserve"> </w:t>
      </w:r>
      <w:r w:rsidR="00C26DBC" w:rsidRPr="00AD6DB2">
        <w:rPr>
          <w:rStyle w:val="eop"/>
          <w:rFonts w:eastAsiaTheme="majorEastAsia"/>
          <w:shd w:val="clear" w:color="auto" w:fill="FFFFFF"/>
        </w:rPr>
        <w:t xml:space="preserve">explain </w:t>
      </w:r>
      <w:r w:rsidR="00C26DBC">
        <w:rPr>
          <w:rStyle w:val="eop"/>
          <w:rFonts w:eastAsiaTheme="majorEastAsia"/>
          <w:shd w:val="clear" w:color="auto" w:fill="FFFFFF"/>
        </w:rPr>
        <w:t xml:space="preserve">why </w:t>
      </w:r>
      <w:r>
        <w:rPr>
          <w:rStyle w:val="eop"/>
          <w:rFonts w:eastAsiaTheme="majorEastAsia"/>
          <w:shd w:val="clear" w:color="auto" w:fill="FFFFFF"/>
        </w:rPr>
        <w:t xml:space="preserve">social media </w:t>
      </w:r>
      <w:r w:rsidRPr="00AD6DB2">
        <w:rPr>
          <w:rStyle w:val="eop"/>
          <w:rFonts w:eastAsiaTheme="majorEastAsia"/>
          <w:shd w:val="clear" w:color="auto" w:fill="FFFFFF"/>
        </w:rPr>
        <w:t xml:space="preserve">users are experiencing information overload </w:t>
      </w:r>
      <w:r w:rsidR="00C26DBC">
        <w:rPr>
          <w:rStyle w:val="eop"/>
          <w:rFonts w:eastAsiaTheme="majorEastAsia"/>
          <w:shd w:val="clear" w:color="auto" w:fill="FFFFFF"/>
        </w:rPr>
        <w:t xml:space="preserve">and </w:t>
      </w:r>
      <w:r w:rsidR="00876870">
        <w:rPr>
          <w:rStyle w:val="eop"/>
          <w:rFonts w:eastAsiaTheme="majorEastAsia"/>
          <w:shd w:val="clear" w:color="auto" w:fill="FFFFFF"/>
        </w:rPr>
        <w:t xml:space="preserve">SMF </w:t>
      </w:r>
      <w:r w:rsidRPr="00AD6DB2">
        <w:rPr>
          <w:rStyle w:val="eop"/>
          <w:rFonts w:eastAsiaTheme="majorEastAsia"/>
          <w:shd w:val="clear" w:color="auto" w:fill="FFFFFF"/>
        </w:rPr>
        <w:t>(Bright et al., 2015). LC</w:t>
      </w:r>
      <w:r w:rsidR="009B7177">
        <w:rPr>
          <w:rStyle w:val="eop"/>
          <w:rFonts w:eastAsiaTheme="majorEastAsia"/>
          <w:shd w:val="clear" w:color="auto" w:fill="FFFFFF"/>
        </w:rPr>
        <w:t>4MP</w:t>
      </w:r>
      <w:r w:rsidRPr="00AD6DB2">
        <w:rPr>
          <w:rStyle w:val="eop"/>
          <w:rFonts w:eastAsiaTheme="majorEastAsia"/>
          <w:shd w:val="clear" w:color="auto" w:fill="FFFFFF"/>
        </w:rPr>
        <w:t xml:space="preserve"> suggests that information consumers must make compromises and decisions regarding their </w:t>
      </w:r>
      <w:r w:rsidR="000302EA">
        <w:rPr>
          <w:rStyle w:val="eop"/>
          <w:rFonts w:eastAsiaTheme="majorEastAsia"/>
          <w:shd w:val="clear" w:color="auto" w:fill="FFFFFF"/>
        </w:rPr>
        <w:t>attention</w:t>
      </w:r>
      <w:r w:rsidR="008F255E">
        <w:rPr>
          <w:rStyle w:val="eop"/>
          <w:rFonts w:eastAsiaTheme="majorEastAsia"/>
          <w:shd w:val="clear" w:color="auto" w:fill="FFFFFF"/>
        </w:rPr>
        <w:t>,</w:t>
      </w:r>
      <w:r w:rsidR="000302EA">
        <w:rPr>
          <w:rStyle w:val="eop"/>
          <w:rFonts w:eastAsiaTheme="majorEastAsia"/>
          <w:shd w:val="clear" w:color="auto" w:fill="FFFFFF"/>
        </w:rPr>
        <w:t xml:space="preserve"> and t</w:t>
      </w:r>
      <w:r w:rsidRPr="00AD6DB2">
        <w:rPr>
          <w:rStyle w:val="eop"/>
          <w:rFonts w:eastAsiaTheme="majorEastAsia"/>
          <w:shd w:val="clear" w:color="auto" w:fill="FFFFFF"/>
        </w:rPr>
        <w:t>echnology leaders recognise that users have reached a point where there is simply no more time</w:t>
      </w:r>
      <w:r w:rsidR="008C5721">
        <w:rPr>
          <w:rStyle w:val="eop"/>
          <w:rFonts w:eastAsiaTheme="majorEastAsia"/>
          <w:shd w:val="clear" w:color="auto" w:fill="FFFFFF"/>
        </w:rPr>
        <w:t xml:space="preserve"> or capacity to process information</w:t>
      </w:r>
      <w:r>
        <w:rPr>
          <w:rStyle w:val="eop"/>
          <w:rFonts w:eastAsiaTheme="majorEastAsia"/>
          <w:shd w:val="clear" w:color="auto" w:fill="FFFFFF"/>
        </w:rPr>
        <w:t xml:space="preserve">. </w:t>
      </w:r>
      <w:r w:rsidR="00294963">
        <w:rPr>
          <w:rStyle w:val="eop"/>
          <w:rFonts w:eastAsiaTheme="majorEastAsia"/>
          <w:shd w:val="clear" w:color="auto" w:fill="FFFFFF"/>
        </w:rPr>
        <w:t>I</w:t>
      </w:r>
      <w:r w:rsidR="00091685">
        <w:rPr>
          <w:rStyle w:val="eop"/>
          <w:rFonts w:eastAsiaTheme="majorEastAsia"/>
          <w:shd w:val="clear" w:color="auto" w:fill="FFFFFF"/>
        </w:rPr>
        <w:t xml:space="preserve">ndividuals </w:t>
      </w:r>
      <w:r w:rsidR="00EA00EA">
        <w:rPr>
          <w:rStyle w:val="eop"/>
          <w:rFonts w:eastAsiaTheme="majorEastAsia"/>
          <w:shd w:val="clear" w:color="auto" w:fill="FFFFFF"/>
        </w:rPr>
        <w:t>with</w:t>
      </w:r>
      <w:r w:rsidR="00D82159">
        <w:rPr>
          <w:rStyle w:val="eop"/>
          <w:rFonts w:eastAsiaTheme="majorEastAsia"/>
          <w:shd w:val="clear" w:color="auto" w:fill="FFFFFF"/>
        </w:rPr>
        <w:t xml:space="preserve"> OCD symptoms generally experi</w:t>
      </w:r>
      <w:r w:rsidR="00042261">
        <w:rPr>
          <w:rStyle w:val="eop"/>
          <w:rFonts w:eastAsiaTheme="majorEastAsia"/>
          <w:shd w:val="clear" w:color="auto" w:fill="FFFFFF"/>
        </w:rPr>
        <w:t>ence more pronounced compulsion</w:t>
      </w:r>
      <w:r w:rsidR="00EA00EA">
        <w:rPr>
          <w:rStyle w:val="eop"/>
          <w:rFonts w:eastAsiaTheme="majorEastAsia"/>
          <w:shd w:val="clear" w:color="auto" w:fill="FFFFFF"/>
        </w:rPr>
        <w:t>s</w:t>
      </w:r>
      <w:r w:rsidR="00042261">
        <w:rPr>
          <w:rStyle w:val="eop"/>
          <w:rFonts w:eastAsiaTheme="majorEastAsia"/>
          <w:shd w:val="clear" w:color="auto" w:fill="FFFFFF"/>
        </w:rPr>
        <w:t xml:space="preserve"> to check things repeatedly </w:t>
      </w:r>
      <w:r w:rsidR="00D55980">
        <w:rPr>
          <w:rStyle w:val="eop"/>
          <w:rFonts w:eastAsiaTheme="majorEastAsia"/>
          <w:shd w:val="clear" w:color="auto" w:fill="FFFFFF"/>
        </w:rPr>
        <w:t>(</w:t>
      </w:r>
      <w:r w:rsidR="00420F9F">
        <w:t>Abramowitz et al., 20</w:t>
      </w:r>
      <w:r w:rsidR="00420F9F" w:rsidRPr="00420F9F">
        <w:t>09</w:t>
      </w:r>
      <w:r w:rsidR="00420F9F">
        <w:t>)</w:t>
      </w:r>
      <w:r w:rsidR="00D55980">
        <w:t>)</w:t>
      </w:r>
      <w:r w:rsidR="00294963">
        <w:t xml:space="preserve">. </w:t>
      </w:r>
      <w:r w:rsidR="00EA00EA">
        <w:t>Therefore, s</w:t>
      </w:r>
      <w:r w:rsidR="00C0321C" w:rsidRPr="00E07638">
        <w:rPr>
          <w:rStyle w:val="normaltextrun"/>
          <w:rFonts w:eastAsiaTheme="majorEastAsia"/>
          <w:color w:val="000000"/>
          <w:shd w:val="clear" w:color="auto" w:fill="FFFFFF"/>
        </w:rPr>
        <w:t>ocial media site pages loaded with information may overwhelm individuals with OCD symptoms, driving a need to check and recheck the page to ensure they have processed every possible piece of important information</w:t>
      </w:r>
      <w:r w:rsidR="005D4363">
        <w:rPr>
          <w:rStyle w:val="normaltextrun"/>
          <w:rFonts w:eastAsiaTheme="majorEastAsia"/>
          <w:color w:val="000000"/>
          <w:shd w:val="clear" w:color="auto" w:fill="FFFFFF"/>
        </w:rPr>
        <w:t xml:space="preserve">, which can </w:t>
      </w:r>
      <w:r w:rsidR="00C0321C" w:rsidRPr="00E07638">
        <w:rPr>
          <w:rStyle w:val="normaltextrun"/>
          <w:rFonts w:eastAsiaTheme="majorEastAsia"/>
          <w:color w:val="000000"/>
          <w:shd w:val="clear" w:color="auto" w:fill="FFFFFF"/>
        </w:rPr>
        <w:t xml:space="preserve">exceed available cognitive capacities (Matthes et al., 2020).  </w:t>
      </w:r>
    </w:p>
    <w:p w14:paraId="1C98047E" w14:textId="26423351" w:rsidR="00957213" w:rsidRPr="00AD6DB2" w:rsidRDefault="00CC4A5E" w:rsidP="0036582F">
      <w:pPr>
        <w:pStyle w:val="paragraph"/>
        <w:spacing w:before="0" w:beforeAutospacing="0" w:after="0" w:line="480" w:lineRule="auto"/>
        <w:ind w:firstLine="720"/>
        <w:contextualSpacing/>
        <w:textAlignment w:val="baseline"/>
        <w:rPr>
          <w:rStyle w:val="normaltextrun"/>
          <w:rFonts w:eastAsiaTheme="majorEastAsia"/>
          <w:shd w:val="clear" w:color="auto" w:fill="FFFFFF"/>
        </w:rPr>
      </w:pPr>
      <w:r w:rsidRPr="00E07638">
        <w:rPr>
          <w:rStyle w:val="normaltextrun"/>
          <w:rFonts w:eastAsiaTheme="majorEastAsia"/>
          <w:color w:val="000000"/>
          <w:shd w:val="clear" w:color="auto" w:fill="FFFFFF"/>
        </w:rPr>
        <w:t>I</w:t>
      </w:r>
      <w:r w:rsidR="001709D2">
        <w:rPr>
          <w:rStyle w:val="normaltextrun"/>
          <w:rFonts w:eastAsiaTheme="majorEastAsia"/>
          <w:color w:val="000000"/>
          <w:shd w:val="clear" w:color="auto" w:fill="FFFFFF"/>
        </w:rPr>
        <w:t>n</w:t>
      </w:r>
      <w:r w:rsidRPr="00E07638">
        <w:rPr>
          <w:rStyle w:val="normaltextrun"/>
          <w:rFonts w:eastAsiaTheme="majorEastAsia"/>
          <w:color w:val="000000"/>
          <w:shd w:val="clear" w:color="auto" w:fill="FFFFFF"/>
        </w:rPr>
        <w:t xml:space="preserve"> addition to the limited availability of cognitive resources to deal with information, </w:t>
      </w:r>
      <w:r w:rsidR="0034224F">
        <w:rPr>
          <w:rStyle w:val="eop"/>
          <w:rFonts w:eastAsiaTheme="majorEastAsia"/>
          <w:shd w:val="clear" w:color="auto" w:fill="FFFFFF"/>
        </w:rPr>
        <w:t>LC4MP</w:t>
      </w:r>
      <w:r w:rsidR="001709D2">
        <w:rPr>
          <w:rStyle w:val="normaltextrun"/>
          <w:rFonts w:eastAsiaTheme="majorEastAsia"/>
          <w:color w:val="000000"/>
          <w:shd w:val="clear" w:color="auto" w:fill="FFFFFF"/>
        </w:rPr>
        <w:t xml:space="preserve"> a</w:t>
      </w:r>
      <w:r w:rsidRPr="00E07638">
        <w:rPr>
          <w:rStyle w:val="normaltextrun"/>
          <w:rFonts w:eastAsiaTheme="majorEastAsia"/>
          <w:color w:val="000000"/>
          <w:shd w:val="clear" w:color="auto" w:fill="FFFFFF"/>
        </w:rPr>
        <w:t>lso includes the role of motivation in the application of those resources.</w:t>
      </w:r>
      <w:r w:rsidR="00E76585">
        <w:rPr>
          <w:rStyle w:val="normaltextrun"/>
          <w:rFonts w:eastAsiaTheme="majorEastAsia"/>
          <w:color w:val="000000"/>
          <w:shd w:val="clear" w:color="auto" w:fill="FFFFFF"/>
        </w:rPr>
        <w:t xml:space="preserve"> </w:t>
      </w:r>
      <w:r w:rsidR="00EA00EA">
        <w:rPr>
          <w:rStyle w:val="normaltextrun"/>
          <w:rFonts w:eastAsiaTheme="majorEastAsia"/>
          <w:color w:val="000000"/>
          <w:shd w:val="clear" w:color="auto" w:fill="FFFFFF"/>
        </w:rPr>
        <w:t xml:space="preserve">Social media sites provide social information as well as emotional support (e.g., “likes” and positive comments from friends). Therefore, </w:t>
      </w:r>
      <w:r w:rsidR="00EA00EA" w:rsidRPr="00E07638">
        <w:rPr>
          <w:rStyle w:val="normaltextrun"/>
          <w:rFonts w:eastAsiaTheme="majorEastAsia"/>
          <w:color w:val="000000"/>
          <w:shd w:val="clear" w:color="auto" w:fill="FFFFFF"/>
        </w:rPr>
        <w:t xml:space="preserve">OCD compulsions to check things repeatedly </w:t>
      </w:r>
      <w:r w:rsidR="00EA00EA">
        <w:rPr>
          <w:rStyle w:val="normaltextrun"/>
          <w:rFonts w:eastAsiaTheme="majorEastAsia"/>
          <w:color w:val="000000"/>
          <w:shd w:val="clear" w:color="auto" w:fill="FFFFFF"/>
        </w:rPr>
        <w:t>may</w:t>
      </w:r>
      <w:r w:rsidR="00EA00EA" w:rsidRPr="00E07638">
        <w:rPr>
          <w:rStyle w:val="normaltextrun"/>
          <w:rFonts w:eastAsiaTheme="majorEastAsia"/>
          <w:color w:val="000000"/>
          <w:shd w:val="clear" w:color="auto" w:fill="FFFFFF"/>
        </w:rPr>
        <w:t xml:space="preserve"> be associated with an enhanced fear that </w:t>
      </w:r>
      <w:r w:rsidR="00EA00EA">
        <w:rPr>
          <w:rStyle w:val="normaltextrun"/>
          <w:rFonts w:eastAsiaTheme="majorEastAsia"/>
          <w:color w:val="000000"/>
          <w:shd w:val="clear" w:color="auto" w:fill="FFFFFF"/>
        </w:rPr>
        <w:t>OCD individuals</w:t>
      </w:r>
      <w:r w:rsidR="00EA00EA" w:rsidRPr="00E07638">
        <w:rPr>
          <w:rStyle w:val="normaltextrun"/>
          <w:rFonts w:eastAsiaTheme="majorEastAsia"/>
          <w:color w:val="000000"/>
          <w:shd w:val="clear" w:color="auto" w:fill="FFFFFF"/>
        </w:rPr>
        <w:t xml:space="preserve"> may miss out on both important social information and emotional support from their friends when temporarily leaving the social media site (Liu &amp; Ma, 2018), in the same way an individual may fear that they have left the door unlocked or stove burner on when leaving home. </w:t>
      </w:r>
      <w:r w:rsidR="00F4540A" w:rsidRPr="00E07638">
        <w:rPr>
          <w:rStyle w:val="normaltextrun"/>
          <w:rFonts w:eastAsiaTheme="majorEastAsia"/>
          <w:color w:val="000000"/>
          <w:shd w:val="clear" w:color="auto" w:fill="FFFFFF"/>
        </w:rPr>
        <w:t>Anxiety aroused by such persistent thoughts would enhance compulsions to repeatedly check the sites to ensure they avoid any potentially dreaded events in the future, such as missing out on an important social interaction or an element of emotional support</w:t>
      </w:r>
      <w:r w:rsidR="0072409D">
        <w:rPr>
          <w:rStyle w:val="normaltextrun"/>
          <w:rFonts w:eastAsiaTheme="majorEastAsia"/>
          <w:color w:val="000000"/>
          <w:shd w:val="clear" w:color="auto" w:fill="FFFFFF"/>
        </w:rPr>
        <w:t>,</w:t>
      </w:r>
      <w:r w:rsidR="00910602">
        <w:rPr>
          <w:rStyle w:val="normaltextrun"/>
          <w:rFonts w:eastAsiaTheme="majorEastAsia"/>
          <w:color w:val="000000"/>
          <w:shd w:val="clear" w:color="auto" w:fill="FFFFFF"/>
        </w:rPr>
        <w:t xml:space="preserve"> and this </w:t>
      </w:r>
      <w:r w:rsidR="00EA00EA">
        <w:rPr>
          <w:rStyle w:val="normaltextrun"/>
          <w:rFonts w:eastAsiaTheme="majorEastAsia"/>
          <w:color w:val="000000"/>
          <w:shd w:val="clear" w:color="auto" w:fill="FFFFFF"/>
        </w:rPr>
        <w:t xml:space="preserve">can </w:t>
      </w:r>
      <w:r w:rsidR="00910602">
        <w:rPr>
          <w:rStyle w:val="normaltextrun"/>
          <w:rFonts w:eastAsiaTheme="majorEastAsia"/>
          <w:color w:val="000000"/>
          <w:shd w:val="clear" w:color="auto" w:fill="FFFFFF"/>
        </w:rPr>
        <w:t xml:space="preserve">increase the likelihood of information overload. </w:t>
      </w:r>
      <w:r w:rsidR="004C2326">
        <w:rPr>
          <w:rStyle w:val="normaltextrun"/>
          <w:rFonts w:eastAsiaTheme="majorEastAsia"/>
          <w:shd w:val="clear" w:color="auto" w:fill="FFFFFF"/>
        </w:rPr>
        <w:t xml:space="preserve">Therefore, </w:t>
      </w:r>
      <w:r w:rsidR="00B70AF4">
        <w:rPr>
          <w:rStyle w:val="normaltextrun"/>
          <w:rFonts w:eastAsiaTheme="majorEastAsia"/>
          <w:shd w:val="clear" w:color="auto" w:fill="FFFFFF"/>
        </w:rPr>
        <w:t xml:space="preserve">an enhanced fear of missing out via repeated social media </w:t>
      </w:r>
      <w:r w:rsidR="00B70AF4">
        <w:rPr>
          <w:rStyle w:val="normaltextrun"/>
          <w:rFonts w:eastAsiaTheme="majorEastAsia"/>
          <w:shd w:val="clear" w:color="auto" w:fill="FFFFFF"/>
        </w:rPr>
        <w:lastRenderedPageBreak/>
        <w:t xml:space="preserve">site checking </w:t>
      </w:r>
      <w:r w:rsidR="00CA604D">
        <w:rPr>
          <w:rStyle w:val="normaltextrun"/>
          <w:rFonts w:eastAsiaTheme="majorEastAsia"/>
          <w:shd w:val="clear" w:color="auto" w:fill="FFFFFF"/>
        </w:rPr>
        <w:t>may be leading to compulsive social media use</w:t>
      </w:r>
      <w:r w:rsidR="00CD4DB2">
        <w:rPr>
          <w:rStyle w:val="normaltextrun"/>
          <w:rFonts w:eastAsiaTheme="majorEastAsia"/>
          <w:shd w:val="clear" w:color="auto" w:fill="FFFFFF"/>
        </w:rPr>
        <w:t>, which would exhaust cognitive resources and coping mechanisms, eventually resulting in social media fatigue.</w:t>
      </w:r>
    </w:p>
    <w:p w14:paraId="61FE172B" w14:textId="77777777" w:rsidR="0036582F" w:rsidRPr="00120E7F" w:rsidRDefault="00E50E8E" w:rsidP="0036582F">
      <w:pPr>
        <w:pStyle w:val="paragraph"/>
        <w:spacing w:before="0" w:beforeAutospacing="0" w:after="0" w:line="480" w:lineRule="auto"/>
        <w:contextualSpacing/>
        <w:jc w:val="both"/>
        <w:textAlignment w:val="baseline"/>
        <w:rPr>
          <w:rStyle w:val="eop"/>
          <w:rFonts w:eastAsiaTheme="majorEastAsia"/>
          <w:b/>
          <w:color w:val="000000" w:themeColor="text1"/>
          <w:shd w:val="clear" w:color="auto" w:fill="FFFFFF"/>
        </w:rPr>
      </w:pPr>
      <w:r>
        <w:rPr>
          <w:rStyle w:val="eop"/>
          <w:rFonts w:eastAsiaTheme="majorEastAsia"/>
          <w:b/>
          <w:color w:val="000000" w:themeColor="text1"/>
          <w:shd w:val="clear" w:color="auto" w:fill="FFFFFF"/>
        </w:rPr>
        <w:t xml:space="preserve">Present </w:t>
      </w:r>
      <w:r w:rsidR="00866828">
        <w:rPr>
          <w:rStyle w:val="eop"/>
          <w:rFonts w:eastAsiaTheme="majorEastAsia"/>
          <w:b/>
          <w:color w:val="000000" w:themeColor="text1"/>
          <w:shd w:val="clear" w:color="auto" w:fill="FFFFFF"/>
        </w:rPr>
        <w:t>Research</w:t>
      </w:r>
    </w:p>
    <w:p w14:paraId="3DFF03F1" w14:textId="4D86EA8F" w:rsidR="00E07638" w:rsidRPr="00E07638" w:rsidRDefault="006072D7" w:rsidP="00E07638">
      <w:pPr>
        <w:pStyle w:val="paragraph"/>
        <w:spacing w:line="480" w:lineRule="auto"/>
        <w:ind w:firstLine="720"/>
        <w:contextualSpacing/>
        <w:textAlignment w:val="baseline"/>
        <w:rPr>
          <w:rStyle w:val="normaltextrun"/>
          <w:rFonts w:eastAsiaTheme="majorEastAsia"/>
          <w:color w:val="000000"/>
          <w:shd w:val="clear" w:color="auto" w:fill="FFFFFF"/>
        </w:rPr>
      </w:pPr>
      <w:r w:rsidRPr="006072D7">
        <w:rPr>
          <w:rStyle w:val="normaltextrun"/>
          <w:rFonts w:eastAsiaTheme="majorEastAsia"/>
          <w:color w:val="000000"/>
          <w:shd w:val="clear" w:color="auto" w:fill="FFFFFF"/>
        </w:rPr>
        <w:t xml:space="preserve">The </w:t>
      </w:r>
      <w:r w:rsidR="00E07638" w:rsidRPr="00E07638">
        <w:rPr>
          <w:rStyle w:val="normaltextrun"/>
          <w:rFonts w:eastAsiaTheme="majorEastAsia"/>
          <w:color w:val="000000"/>
          <w:shd w:val="clear" w:color="auto" w:fill="FFFFFF"/>
        </w:rPr>
        <w:t xml:space="preserve">constructs in the present research are </w:t>
      </w:r>
      <w:r w:rsidR="00E85E45">
        <w:rPr>
          <w:rStyle w:val="normaltextrun"/>
          <w:rFonts w:eastAsiaTheme="majorEastAsia"/>
          <w:color w:val="000000"/>
          <w:shd w:val="clear" w:color="auto" w:fill="FFFFFF"/>
        </w:rPr>
        <w:t xml:space="preserve">nonclinical </w:t>
      </w:r>
      <w:r w:rsidR="00E07638" w:rsidRPr="00E07638">
        <w:rPr>
          <w:rStyle w:val="normaltextrun"/>
          <w:rFonts w:eastAsiaTheme="majorEastAsia"/>
          <w:color w:val="000000"/>
          <w:shd w:val="clear" w:color="auto" w:fill="FFFFFF"/>
        </w:rPr>
        <w:t xml:space="preserve">OCD symptoms in the general population, fear of missing out, compulsive social media use, and social media fatigue. The aim of the present research is to render a deeper understanding of how the individual difference variables relate to the social media use behaviors. </w:t>
      </w:r>
    </w:p>
    <w:p w14:paraId="16FA807F" w14:textId="6C8082F3" w:rsidR="00E07638" w:rsidRPr="00E07638" w:rsidRDefault="00E07638">
      <w:pPr>
        <w:pStyle w:val="paragraph"/>
        <w:spacing w:line="480" w:lineRule="auto"/>
        <w:ind w:firstLine="720"/>
        <w:contextualSpacing/>
        <w:textAlignment w:val="baseline"/>
        <w:rPr>
          <w:rStyle w:val="normaltextrun"/>
          <w:rFonts w:eastAsiaTheme="majorEastAsia"/>
          <w:color w:val="000000"/>
          <w:shd w:val="clear" w:color="auto" w:fill="FFFFFF"/>
          <w:lang w:eastAsia="en-US"/>
        </w:rPr>
      </w:pPr>
      <w:r w:rsidRPr="00E07638">
        <w:rPr>
          <w:rStyle w:val="normaltextrun"/>
          <w:rFonts w:eastAsiaTheme="majorEastAsia"/>
          <w:color w:val="000000"/>
          <w:shd w:val="clear" w:color="auto" w:fill="FFFFFF"/>
        </w:rPr>
        <w:t xml:space="preserve">Based on the predictions made from the </w:t>
      </w:r>
      <w:r w:rsidR="0034224F">
        <w:rPr>
          <w:rStyle w:val="eop"/>
          <w:rFonts w:eastAsiaTheme="majorEastAsia"/>
          <w:shd w:val="clear" w:color="auto" w:fill="FFFFFF"/>
        </w:rPr>
        <w:t>LC4MP</w:t>
      </w:r>
      <w:r w:rsidRPr="00E07638">
        <w:rPr>
          <w:rStyle w:val="normaltextrun"/>
          <w:rFonts w:eastAsiaTheme="majorEastAsia"/>
          <w:color w:val="000000"/>
          <w:shd w:val="clear" w:color="auto" w:fill="FFFFFF"/>
        </w:rPr>
        <w:t>, we hypothesized that OCD symptoms would predict higher levels of fear of missing out (FoMO), which would predict higher levels of compulsive social media use (CSMU), which would predict higher levels of social media fatigue (SMF). These constructs are sufficiently distinct from one another to warrant investigation. For example, although OCD symptoms may involve social factors (e.g., finding it difficult to touch an object touched by certain people), they generally have been conceptualized as focusing on non-social entities (e.g., objects, numbers, unpleasant thoughts, etc.). In contrast, FoMO focuses on social contexts</w:t>
      </w:r>
      <w:r w:rsidR="00333991">
        <w:rPr>
          <w:rStyle w:val="normaltextrun"/>
          <w:rFonts w:eastAsiaTheme="majorEastAsia"/>
          <w:color w:val="000000"/>
          <w:shd w:val="clear" w:color="auto" w:fill="FFFFFF"/>
        </w:rPr>
        <w:t xml:space="preserve">, manifesting as </w:t>
      </w:r>
      <w:r w:rsidR="00420F9F" w:rsidRPr="00420F9F">
        <w:rPr>
          <w:rStyle w:val="normaltextrun"/>
          <w:rFonts w:eastAsiaTheme="majorEastAsia"/>
          <w:color w:val="000000"/>
          <w:shd w:val="clear" w:color="auto" w:fill="FFFFFF"/>
        </w:rPr>
        <w:t xml:space="preserve">a </w:t>
      </w:r>
      <w:r w:rsidR="00420F9F">
        <w:rPr>
          <w:rStyle w:val="normaltextrun"/>
          <w:rFonts w:eastAsiaTheme="majorEastAsia"/>
          <w:color w:val="000000"/>
          <w:shd w:val="clear" w:color="auto" w:fill="FFFFFF"/>
        </w:rPr>
        <w:t xml:space="preserve">concern one is </w:t>
      </w:r>
      <w:r w:rsidR="00351070">
        <w:rPr>
          <w:rStyle w:val="normaltextrun"/>
          <w:rFonts w:eastAsiaTheme="majorEastAsia"/>
          <w:color w:val="000000"/>
          <w:shd w:val="clear" w:color="auto" w:fill="FFFFFF"/>
        </w:rPr>
        <w:t>missing</w:t>
      </w:r>
      <w:r w:rsidR="00420F9F">
        <w:rPr>
          <w:rStyle w:val="normaltextrun"/>
          <w:rFonts w:eastAsiaTheme="majorEastAsia"/>
          <w:color w:val="000000"/>
          <w:shd w:val="clear" w:color="auto" w:fill="FFFFFF"/>
        </w:rPr>
        <w:t xml:space="preserve"> out on</w:t>
      </w:r>
      <w:r w:rsidR="00420F9F" w:rsidRPr="00420F9F">
        <w:rPr>
          <w:rStyle w:val="normaltextrun"/>
          <w:rFonts w:eastAsiaTheme="majorEastAsia"/>
          <w:color w:val="000000"/>
          <w:shd w:val="clear" w:color="auto" w:fill="FFFFFF"/>
        </w:rPr>
        <w:t xml:space="preserve"> rewarding </w:t>
      </w:r>
      <w:r w:rsidR="00420F9F">
        <w:rPr>
          <w:rStyle w:val="normaltextrun"/>
          <w:rFonts w:eastAsiaTheme="majorEastAsia"/>
          <w:color w:val="000000"/>
          <w:shd w:val="clear" w:color="auto" w:fill="FFFFFF"/>
        </w:rPr>
        <w:t xml:space="preserve">social </w:t>
      </w:r>
      <w:r w:rsidR="00351070">
        <w:rPr>
          <w:rStyle w:val="normaltextrun"/>
          <w:rFonts w:eastAsiaTheme="majorEastAsia"/>
          <w:color w:val="000000"/>
          <w:shd w:val="clear" w:color="auto" w:fill="FFFFFF"/>
        </w:rPr>
        <w:t>experiences</w:t>
      </w:r>
      <w:r w:rsidRPr="00E07638">
        <w:rPr>
          <w:rStyle w:val="normaltextrun"/>
          <w:rFonts w:eastAsiaTheme="majorEastAsia"/>
          <w:color w:val="000000"/>
          <w:shd w:val="clear" w:color="auto" w:fill="FFFFFF"/>
        </w:rPr>
        <w:t>. CSMU shares conceptual overlap with OCD symptoms in that they both include compulsive behavio</w:t>
      </w:r>
      <w:r w:rsidR="000540EB">
        <w:rPr>
          <w:rStyle w:val="normaltextrun"/>
          <w:rFonts w:eastAsiaTheme="majorEastAsia"/>
          <w:color w:val="000000"/>
          <w:shd w:val="clear" w:color="auto" w:fill="FFFFFF"/>
        </w:rPr>
        <w:t>r.</w:t>
      </w:r>
      <w:r w:rsidR="007532EB" w:rsidRPr="007532EB">
        <w:rPr>
          <w:rStyle w:val="normaltextrun"/>
          <w:rFonts w:eastAsiaTheme="majorEastAsia"/>
          <w:color w:val="000000"/>
          <w:shd w:val="clear" w:color="auto" w:fill="FFFFFF"/>
        </w:rPr>
        <w:t xml:space="preserve"> </w:t>
      </w:r>
      <w:r w:rsidRPr="00E07638">
        <w:rPr>
          <w:rStyle w:val="normaltextrun"/>
          <w:rFonts w:eastAsiaTheme="majorEastAsia"/>
          <w:color w:val="000000"/>
          <w:shd w:val="clear" w:color="auto" w:fill="FFFFFF"/>
        </w:rPr>
        <w:t xml:space="preserve">However, CSMU focuses on a social phenomenon, namely social media. FoMO shares conceptual similarities with CSMU in that they both focus on social aspects of life. However, </w:t>
      </w:r>
      <w:r w:rsidR="007532EB" w:rsidRPr="00E07638">
        <w:rPr>
          <w:rStyle w:val="normaltextrun"/>
          <w:rFonts w:eastAsiaTheme="majorEastAsia"/>
          <w:color w:val="000000"/>
          <w:shd w:val="clear" w:color="auto" w:fill="FFFFFF"/>
        </w:rPr>
        <w:t>FoMO involves an emotional concern that one may miss out on valuable social experiences</w:t>
      </w:r>
      <w:r w:rsidRPr="00E07638">
        <w:rPr>
          <w:rStyle w:val="normaltextrun"/>
          <w:rFonts w:eastAsiaTheme="majorEastAsia"/>
          <w:color w:val="000000"/>
          <w:shd w:val="clear" w:color="auto" w:fill="FFFFFF"/>
        </w:rPr>
        <w:t>, whereas</w:t>
      </w:r>
      <w:r w:rsidR="00420F9F">
        <w:rPr>
          <w:rStyle w:val="normaltextrun"/>
          <w:rFonts w:eastAsiaTheme="majorEastAsia"/>
          <w:color w:val="000000"/>
          <w:shd w:val="clear" w:color="auto" w:fill="FFFFFF"/>
        </w:rPr>
        <w:t xml:space="preserve"> </w:t>
      </w:r>
      <w:r w:rsidR="007532EB" w:rsidRPr="00E07638">
        <w:rPr>
          <w:rStyle w:val="normaltextrun"/>
          <w:rFonts w:eastAsiaTheme="majorEastAsia"/>
          <w:color w:val="000000"/>
          <w:shd w:val="clear" w:color="auto" w:fill="FFFFFF"/>
        </w:rPr>
        <w:t>CSMU is a behavioral variable focused on social media use</w:t>
      </w:r>
      <w:r w:rsidR="007532EB">
        <w:rPr>
          <w:rStyle w:val="normaltextrun"/>
          <w:rFonts w:eastAsiaTheme="majorEastAsia"/>
          <w:color w:val="000000"/>
          <w:shd w:val="clear" w:color="auto" w:fill="FFFFFF"/>
        </w:rPr>
        <w:t>.</w:t>
      </w:r>
      <w:r w:rsidR="007532EB" w:rsidRPr="00E07638" w:rsidDel="007532EB">
        <w:rPr>
          <w:rStyle w:val="normaltextrun"/>
          <w:rFonts w:eastAsiaTheme="majorEastAsia"/>
          <w:color w:val="000000"/>
          <w:shd w:val="clear" w:color="auto" w:fill="FFFFFF"/>
        </w:rPr>
        <w:t xml:space="preserve"> </w:t>
      </w:r>
      <w:r w:rsidRPr="00E07638">
        <w:rPr>
          <w:rStyle w:val="normaltextrun"/>
          <w:rFonts w:eastAsiaTheme="majorEastAsia"/>
          <w:color w:val="000000"/>
          <w:shd w:val="clear" w:color="auto" w:fill="FFFFFF"/>
        </w:rPr>
        <w:t xml:space="preserve">.  </w:t>
      </w:r>
    </w:p>
    <w:p w14:paraId="23204A86" w14:textId="248E34F7" w:rsidR="00E07638" w:rsidRPr="00E07638" w:rsidRDefault="00343B65" w:rsidP="000060F9">
      <w:pPr>
        <w:pStyle w:val="paragraph"/>
        <w:spacing w:line="480" w:lineRule="auto"/>
        <w:ind w:firstLine="720"/>
        <w:contextualSpacing/>
        <w:textAlignment w:val="baseline"/>
        <w:rPr>
          <w:rStyle w:val="normaltextrun"/>
          <w:rFonts w:eastAsiaTheme="majorEastAsia"/>
          <w:color w:val="000000"/>
          <w:shd w:val="clear" w:color="auto" w:fill="FFFFFF"/>
        </w:rPr>
      </w:pPr>
      <w:r>
        <w:rPr>
          <w:rStyle w:val="normaltextrun"/>
          <w:rFonts w:eastAsiaTheme="majorEastAsia"/>
          <w:color w:val="000000"/>
          <w:shd w:val="clear" w:color="auto" w:fill="FFFFFF"/>
        </w:rPr>
        <w:t>With respect to our hypothese</w:t>
      </w:r>
      <w:r w:rsidR="00E07638" w:rsidRPr="00E07638">
        <w:rPr>
          <w:rStyle w:val="normaltextrun"/>
          <w:rFonts w:eastAsiaTheme="majorEastAsia"/>
          <w:color w:val="000000"/>
          <w:shd w:val="clear" w:color="auto" w:fill="FFFFFF"/>
        </w:rPr>
        <w:t xml:space="preserve">s, existing research supports each part of our prediction individually. </w:t>
      </w:r>
      <w:r w:rsidR="006A62D8">
        <w:rPr>
          <w:rStyle w:val="normaltextrun"/>
          <w:rFonts w:eastAsiaTheme="majorEastAsia"/>
          <w:color w:val="000000"/>
          <w:shd w:val="clear" w:color="auto" w:fill="FFFFFF"/>
        </w:rPr>
        <w:t>F</w:t>
      </w:r>
      <w:r w:rsidR="00E07638" w:rsidRPr="00E07638">
        <w:rPr>
          <w:rStyle w:val="normaltextrun"/>
          <w:rFonts w:eastAsiaTheme="majorEastAsia"/>
          <w:color w:val="000000"/>
          <w:shd w:val="clear" w:color="auto" w:fill="FFFFFF"/>
        </w:rPr>
        <w:t xml:space="preserve">ear of missing out FoMO can predict compulsive social media use (CSMU) (Blackwell et al., 2017; Dhir et al., 2018; James et al., 2017), and CSMU can consequently result in social media fatigue (SMF) (Dhir et al.). Therefore, FoMO may indirectly result in </w:t>
      </w:r>
      <w:r w:rsidR="00E07638" w:rsidRPr="00E07638">
        <w:rPr>
          <w:rStyle w:val="normaltextrun"/>
          <w:rFonts w:eastAsiaTheme="majorEastAsia"/>
          <w:color w:val="000000"/>
          <w:shd w:val="clear" w:color="auto" w:fill="FFFFFF"/>
        </w:rPr>
        <w:lastRenderedPageBreak/>
        <w:t xml:space="preserve">SMF via CSMU, especially considering the conceptual relations between OCD symptoms (e.g., checking compulsions and reassurance seeking), FoMO (e.g., perceiving the potential to miss out on a valuable experience), and CSMU.  </w:t>
      </w:r>
    </w:p>
    <w:p w14:paraId="28D7CDF9" w14:textId="77777777" w:rsidR="00E07638" w:rsidRPr="00E07638" w:rsidRDefault="00E07638" w:rsidP="00E07638">
      <w:pPr>
        <w:pStyle w:val="paragraph"/>
        <w:spacing w:line="480" w:lineRule="auto"/>
        <w:ind w:firstLine="720"/>
        <w:contextualSpacing/>
        <w:textAlignment w:val="baseline"/>
        <w:rPr>
          <w:rStyle w:val="normaltextrun"/>
          <w:rFonts w:eastAsiaTheme="majorEastAsia"/>
          <w:color w:val="000000"/>
          <w:shd w:val="clear" w:color="auto" w:fill="FFFFFF"/>
        </w:rPr>
      </w:pPr>
      <w:r w:rsidRPr="00E07638">
        <w:rPr>
          <w:rStyle w:val="normaltextrun"/>
          <w:rFonts w:eastAsiaTheme="majorEastAsia"/>
          <w:color w:val="000000"/>
          <w:shd w:val="clear" w:color="auto" w:fill="FFFFFF"/>
        </w:rPr>
        <w:t xml:space="preserve">There is limited research on the direct relationship between OCD and compulsive social media use (CSMU), and on CSMU and social media fatigue (SMF). To better understand the mechanisms of these relationships, Study 1 will explore CSMU as a mediator between OCD symptoms and SMF for the first time. Consistent with research showing that OCD symptoms predict CSMU, and CSMU predicts SMF (Dhir et al., 2018), we predicted that people with higher levels of OCD symptoms would be more likely to experience SMF via CSMU.  </w:t>
      </w:r>
    </w:p>
    <w:p w14:paraId="7A059462" w14:textId="24AA5D33" w:rsidR="00E07638" w:rsidRPr="00E07638" w:rsidRDefault="00E07638" w:rsidP="00E07638">
      <w:pPr>
        <w:pStyle w:val="paragraph"/>
        <w:spacing w:line="480" w:lineRule="auto"/>
        <w:ind w:firstLine="720"/>
        <w:contextualSpacing/>
        <w:textAlignment w:val="baseline"/>
        <w:rPr>
          <w:rStyle w:val="normaltextrun"/>
          <w:rFonts w:eastAsiaTheme="majorEastAsia"/>
          <w:color w:val="000000"/>
          <w:shd w:val="clear" w:color="auto" w:fill="FFFFFF"/>
        </w:rPr>
      </w:pPr>
      <w:r w:rsidRPr="00E07638">
        <w:rPr>
          <w:rStyle w:val="normaltextrun"/>
          <w:rFonts w:eastAsiaTheme="majorEastAsia"/>
          <w:color w:val="000000"/>
          <w:shd w:val="clear" w:color="auto" w:fill="FFFFFF"/>
        </w:rPr>
        <w:t xml:space="preserve">To further explicate the mechanisms of the relationship between OCD symptoms and social media fatigue (SMF), Study 2 will seek to replicate the effect found in Study 1, and will explore fear of missing out (FoMO) and compulsive social media use (CSMU) as serial mediators between OCD symptoms and SMF for the first time. Based on previous research, we predicted that people with higher OCD symptoms would experience higher levels of FoMO, and the increased FoMO would predict CSMU, which would predict higher levels of SMF.  </w:t>
      </w:r>
    </w:p>
    <w:p w14:paraId="431A6604" w14:textId="7B6160B6" w:rsidR="00E07638" w:rsidRPr="00E07638" w:rsidRDefault="00E07638" w:rsidP="00E07638">
      <w:pPr>
        <w:pStyle w:val="paragraph"/>
        <w:spacing w:line="480" w:lineRule="auto"/>
        <w:ind w:firstLine="720"/>
        <w:contextualSpacing/>
        <w:textAlignment w:val="baseline"/>
        <w:rPr>
          <w:rStyle w:val="normaltextrun"/>
          <w:rFonts w:eastAsiaTheme="majorEastAsia"/>
          <w:color w:val="000000"/>
          <w:shd w:val="clear" w:color="auto" w:fill="FFFFFF"/>
        </w:rPr>
      </w:pPr>
      <w:r w:rsidRPr="00E07638">
        <w:rPr>
          <w:rStyle w:val="normaltextrun"/>
          <w:rFonts w:eastAsiaTheme="majorEastAsia"/>
          <w:color w:val="000000"/>
          <w:shd w:val="clear" w:color="auto" w:fill="FFFFFF"/>
        </w:rPr>
        <w:t xml:space="preserve">Considering the popularity of social media use around the world, and the established relationship between OCD symptoms and compulsive social media use (Andreassen et al., 2016), it is important to examine the direct relationship between OCD symptoms and social media fatigue (SMF). Many individuals in the general population experience OCD symptoms that would not reach threshold for a </w:t>
      </w:r>
      <w:r w:rsidR="00333991" w:rsidRPr="00E07638">
        <w:rPr>
          <w:rStyle w:val="normaltextrun"/>
          <w:rFonts w:eastAsiaTheme="majorEastAsia"/>
          <w:color w:val="000000"/>
          <w:shd w:val="clear" w:color="auto" w:fill="FFFFFF"/>
        </w:rPr>
        <w:t xml:space="preserve">clinical </w:t>
      </w:r>
      <w:r w:rsidRPr="00E07638">
        <w:rPr>
          <w:rStyle w:val="normaltextrun"/>
          <w:rFonts w:eastAsiaTheme="majorEastAsia"/>
          <w:color w:val="000000"/>
          <w:shd w:val="clear" w:color="auto" w:fill="FFFFFF"/>
        </w:rPr>
        <w:t xml:space="preserve">diagnosis. With SMF predicting lower levels of well-being (e.g., Dhir et al., 2018), it is important to understand how certain individual difference factors as common as OCD symptoms in the general population can make people more prone to experiencing SMF.  </w:t>
      </w:r>
    </w:p>
    <w:p w14:paraId="3A614FA0" w14:textId="55F18F6E" w:rsidR="0036582F" w:rsidRDefault="00E07638" w:rsidP="00E81A1F">
      <w:pPr>
        <w:pStyle w:val="paragraph"/>
        <w:spacing w:line="480" w:lineRule="auto"/>
        <w:ind w:firstLine="720"/>
        <w:contextualSpacing/>
        <w:textAlignment w:val="baseline"/>
        <w:rPr>
          <w:rFonts w:eastAsiaTheme="majorEastAsia"/>
          <w:color w:val="000000"/>
          <w:shd w:val="clear" w:color="auto" w:fill="FFFFFF"/>
        </w:rPr>
      </w:pPr>
      <w:r w:rsidRPr="00E07638">
        <w:rPr>
          <w:rStyle w:val="normaltextrun"/>
          <w:rFonts w:eastAsiaTheme="majorEastAsia"/>
          <w:color w:val="000000"/>
          <w:shd w:val="clear" w:color="auto" w:fill="FFFFFF"/>
        </w:rPr>
        <w:lastRenderedPageBreak/>
        <w:t>The findings of this research could raise awareness and initiate methods to aid users in learning how to manage and cope with their maladaptive behaviors related to social media usage. At the same time, the findings could encourage businesses to adapt their social media policies and features to handle, organize, and prevent the detrimental effects associated with social media fatigue, and help promote sustained healthy social media usage</w:t>
      </w:r>
      <w:r w:rsidR="0036582F">
        <w:rPr>
          <w:rFonts w:eastAsiaTheme="majorEastAsia"/>
          <w:color w:val="000000"/>
          <w:shd w:val="clear" w:color="auto" w:fill="FFFFFF"/>
        </w:rPr>
        <w:t xml:space="preserve">. </w:t>
      </w:r>
    </w:p>
    <w:p w14:paraId="42387236" w14:textId="77777777" w:rsidR="00F2674E" w:rsidRDefault="00F2674E" w:rsidP="00F2674E">
      <w:pPr>
        <w:spacing w:line="480" w:lineRule="auto"/>
        <w:contextualSpacing/>
        <w:jc w:val="center"/>
        <w:rPr>
          <w:b/>
        </w:rPr>
      </w:pPr>
      <w:r w:rsidRPr="00B530DB">
        <w:rPr>
          <w:b/>
          <w:bCs/>
        </w:rPr>
        <w:t>Study 1</w:t>
      </w:r>
      <w:r>
        <w:rPr>
          <w:b/>
          <w:bCs/>
        </w:rPr>
        <w:t xml:space="preserve"> - </w:t>
      </w:r>
      <w:r w:rsidRPr="00F87929">
        <w:rPr>
          <w:b/>
        </w:rPr>
        <w:t>Method</w:t>
      </w:r>
      <w:r w:rsidR="000E6A32">
        <w:rPr>
          <w:b/>
        </w:rPr>
        <w:t>s</w:t>
      </w:r>
    </w:p>
    <w:p w14:paraId="0A825E3B" w14:textId="77777777" w:rsidR="00F2674E" w:rsidRPr="000A1041" w:rsidRDefault="00F2674E" w:rsidP="00F2674E">
      <w:pPr>
        <w:spacing w:line="480" w:lineRule="auto"/>
        <w:contextualSpacing/>
        <w:rPr>
          <w:b/>
        </w:rPr>
      </w:pPr>
      <w:r>
        <w:rPr>
          <w:b/>
        </w:rPr>
        <w:t>Participants</w:t>
      </w:r>
    </w:p>
    <w:p w14:paraId="4665C464" w14:textId="49D36CD4" w:rsidR="00F2674E" w:rsidRDefault="00F2674E" w:rsidP="00F2674E">
      <w:pPr>
        <w:spacing w:line="480" w:lineRule="auto"/>
        <w:ind w:firstLine="720"/>
        <w:contextualSpacing/>
      </w:pPr>
      <w:r>
        <w:t xml:space="preserve">Respondents were recruited online using social media and from </w:t>
      </w:r>
      <w:r w:rsidR="00B96901">
        <w:t xml:space="preserve">a </w:t>
      </w:r>
      <w:r>
        <w:t>Psychology Research Participation Scheme</w:t>
      </w:r>
      <w:r w:rsidR="00B96901">
        <w:t xml:space="preserve"> at</w:t>
      </w:r>
      <w:r w:rsidR="00B96901" w:rsidRPr="00B96901">
        <w:t xml:space="preserve"> </w:t>
      </w:r>
      <w:r w:rsidR="00B96901">
        <w:t>a UK University</w:t>
      </w:r>
      <w:r>
        <w:t>. Respondents</w:t>
      </w:r>
      <w:r w:rsidRPr="00A52749">
        <w:t xml:space="preserve"> were recruited through convenience and </w:t>
      </w:r>
      <w:r>
        <w:t>s</w:t>
      </w:r>
      <w:r w:rsidR="005A031F">
        <w:t xml:space="preserve">nowball sampling, </w:t>
      </w:r>
      <w:r w:rsidRPr="00A52749">
        <w:t xml:space="preserve">by encouraging participants to share the </w:t>
      </w:r>
      <w:r>
        <w:t xml:space="preserve">online </w:t>
      </w:r>
      <w:r w:rsidR="00AA5C94">
        <w:t xml:space="preserve">study </w:t>
      </w:r>
      <w:r w:rsidRPr="00A52749">
        <w:t xml:space="preserve">link with friends/social media followers. </w:t>
      </w:r>
      <w:r>
        <w:t>Respondents recruited via the university</w:t>
      </w:r>
      <w:r w:rsidR="00AA5C94">
        <w:t xml:space="preserve"> </w:t>
      </w:r>
      <w:r>
        <w:t xml:space="preserve">received course credit for participation. </w:t>
      </w:r>
    </w:p>
    <w:p w14:paraId="492C0AB1" w14:textId="192C8FCD" w:rsidR="00F2674E" w:rsidRDefault="00094818" w:rsidP="00F2674E">
      <w:pPr>
        <w:spacing w:line="480" w:lineRule="auto"/>
        <w:ind w:firstLine="720"/>
        <w:contextualSpacing/>
      </w:pPr>
      <w:r w:rsidRPr="00094818">
        <w:t xml:space="preserve">The </w:t>
      </w:r>
      <w:r w:rsidR="00E07638" w:rsidRPr="00E07638">
        <w:t>survey received 488 responses</w:t>
      </w:r>
      <w:r w:rsidR="00E07638">
        <w:t xml:space="preserve">. </w:t>
      </w:r>
      <w:r w:rsidR="00AA5C94">
        <w:t xml:space="preserve">However, some </w:t>
      </w:r>
      <w:r w:rsidR="00AA5C94" w:rsidRPr="00E07638">
        <w:t xml:space="preserve">responders closed the study during or after the consent form. </w:t>
      </w:r>
      <w:r w:rsidR="00E07638">
        <w:t>Due</w:t>
      </w:r>
      <w:r w:rsidR="00E07638" w:rsidRPr="00E07638">
        <w:t xml:space="preserve"> to incomplete responses, 339 were eligible for analysis. Among remaining respondents, 68 came from the research participation scheme and 271 from social media. </w:t>
      </w:r>
      <w:r w:rsidR="00AA5C94">
        <w:t>A</w:t>
      </w:r>
      <w:r w:rsidR="00AA5C94" w:rsidRPr="00E07638">
        <w:t>ge</w:t>
      </w:r>
      <w:r w:rsidR="00AA5C94">
        <w:t>s ranged</w:t>
      </w:r>
      <w:r w:rsidR="00AA5C94" w:rsidRPr="00E07638">
        <w:t xml:space="preserve"> from 18 to 68 years (</w:t>
      </w:r>
      <w:r w:rsidR="00AA5C94" w:rsidRPr="00E07638">
        <w:rPr>
          <w:i/>
          <w:iCs/>
        </w:rPr>
        <w:t>M</w:t>
      </w:r>
      <w:r w:rsidR="00AA5C94" w:rsidRPr="00E07638">
        <w:t xml:space="preserve"> = 22.29, </w:t>
      </w:r>
      <w:r w:rsidR="00AA5C94" w:rsidRPr="00E07638">
        <w:rPr>
          <w:i/>
        </w:rPr>
        <w:t>SD</w:t>
      </w:r>
      <w:r w:rsidR="00AA5C94" w:rsidRPr="00E07638">
        <w:t xml:space="preserve"> = 5.64)</w:t>
      </w:r>
      <w:r w:rsidR="00AA5C94">
        <w:t>.</w:t>
      </w:r>
      <w:r w:rsidR="00AA5C94" w:rsidRPr="00E07638">
        <w:t xml:space="preserve"> </w:t>
      </w:r>
      <w:r w:rsidR="00AA5C94">
        <w:t>Among respondents</w:t>
      </w:r>
      <w:r w:rsidR="00E07638" w:rsidRPr="00E07638">
        <w:t>, 22% were male (</w:t>
      </w:r>
      <w:r w:rsidR="00E07638" w:rsidRPr="00E07638">
        <w:rPr>
          <w:i/>
          <w:iCs/>
        </w:rPr>
        <w:t>n</w:t>
      </w:r>
      <w:r w:rsidR="00E07638" w:rsidRPr="00E07638">
        <w:t xml:space="preserve"> = 71) and 78% female (</w:t>
      </w:r>
      <w:r w:rsidR="00E07638" w:rsidRPr="00E07638">
        <w:rPr>
          <w:i/>
          <w:iCs/>
        </w:rPr>
        <w:t>n</w:t>
      </w:r>
      <w:r w:rsidR="00E07638" w:rsidRPr="00E07638">
        <w:t xml:space="preserve"> = 253)</w:t>
      </w:r>
      <w:r w:rsidR="00AA5C94">
        <w:t xml:space="preserve">, </w:t>
      </w:r>
      <w:r w:rsidR="00E07638" w:rsidRPr="00E07638">
        <w:t>and were predominantly Caucasian (</w:t>
      </w:r>
      <w:r w:rsidR="00E07638" w:rsidRPr="00E07638">
        <w:rPr>
          <w:i/>
        </w:rPr>
        <w:t xml:space="preserve">N </w:t>
      </w:r>
      <w:r w:rsidR="00E07638" w:rsidRPr="00E07638">
        <w:t xml:space="preserve">= 269 [83%]), with the remaining being from other ethnic backgrounds. </w:t>
      </w:r>
      <w:r w:rsidR="00AA5C94">
        <w:t>Six percent</w:t>
      </w:r>
      <w:r w:rsidR="00E07638" w:rsidRPr="00E07638">
        <w:t xml:space="preserve"> were currently married/in a civil partnership (</w:t>
      </w:r>
      <w:r w:rsidR="002813DB">
        <w:rPr>
          <w:i/>
        </w:rPr>
        <w:t>n</w:t>
      </w:r>
      <w:r w:rsidR="002813DB" w:rsidRPr="00E07638">
        <w:rPr>
          <w:i/>
        </w:rPr>
        <w:t xml:space="preserve"> </w:t>
      </w:r>
      <w:r w:rsidR="00E07638" w:rsidRPr="00E07638">
        <w:t>= 19) and 92% were not (</w:t>
      </w:r>
      <w:r w:rsidR="002813DB">
        <w:rPr>
          <w:i/>
        </w:rPr>
        <w:t>n</w:t>
      </w:r>
      <w:r w:rsidR="002813DB" w:rsidRPr="00E07638">
        <w:rPr>
          <w:i/>
        </w:rPr>
        <w:t xml:space="preserve"> </w:t>
      </w:r>
      <w:r w:rsidR="00E07638" w:rsidRPr="00E07638">
        <w:t>= 301). Ethics approval for both studies was granted by the University Research Ethics Committee</w:t>
      </w:r>
      <w:r w:rsidRPr="00094818">
        <w:rPr>
          <w:lang w:val="en-US"/>
        </w:rPr>
        <w:t>.</w:t>
      </w:r>
    </w:p>
    <w:p w14:paraId="39A30463" w14:textId="77777777" w:rsidR="00F2674E" w:rsidRPr="000A1041" w:rsidRDefault="00F2674E" w:rsidP="00F2674E">
      <w:pPr>
        <w:spacing w:line="480" w:lineRule="auto"/>
        <w:contextualSpacing/>
        <w:rPr>
          <w:b/>
        </w:rPr>
      </w:pPr>
      <w:r w:rsidRPr="000A1041">
        <w:rPr>
          <w:b/>
        </w:rPr>
        <w:t xml:space="preserve">Materials and Procedure </w:t>
      </w:r>
      <w:r w:rsidRPr="000A1041">
        <w:rPr>
          <w:b/>
          <w:highlight w:val="yellow"/>
        </w:rPr>
        <w:t xml:space="preserve"> </w:t>
      </w:r>
    </w:p>
    <w:p w14:paraId="3DEC2CDF" w14:textId="4A2E367F" w:rsidR="00F2674E" w:rsidRPr="00AF191F" w:rsidRDefault="00F2674E" w:rsidP="00F2674E">
      <w:pPr>
        <w:spacing w:line="480" w:lineRule="auto"/>
        <w:ind w:firstLine="720"/>
        <w:contextualSpacing/>
      </w:pPr>
      <w:r>
        <w:t xml:space="preserve">A questionnaire was administered online via Qualtrics software </w:t>
      </w:r>
      <w:r w:rsidRPr="00D92118">
        <w:rPr>
          <w:color w:val="000000" w:themeColor="text1"/>
        </w:rPr>
        <w:t xml:space="preserve">(Qualtrics, 2018; </w:t>
      </w:r>
      <w:r>
        <w:rPr>
          <w:color w:val="000000" w:themeColor="text1"/>
        </w:rPr>
        <w:t xml:space="preserve">XM). </w:t>
      </w:r>
      <w:r w:rsidR="002813DB">
        <w:rPr>
          <w:color w:val="000000" w:themeColor="text1"/>
        </w:rPr>
        <w:t>T</w:t>
      </w:r>
      <w:r w:rsidRPr="00B7300F">
        <w:rPr>
          <w:color w:val="000000" w:themeColor="text1"/>
        </w:rPr>
        <w:t xml:space="preserve">he questionnaire was </w:t>
      </w:r>
      <w:r>
        <w:t xml:space="preserve">pilot tested on a small group of </w:t>
      </w:r>
      <w:r w:rsidR="00C12CDD">
        <w:t xml:space="preserve">participants </w:t>
      </w:r>
      <w:r>
        <w:t>to ensure questions were clearly worded</w:t>
      </w:r>
      <w:r w:rsidRPr="00DA362A">
        <w:rPr>
          <w:color w:val="000000" w:themeColor="text1"/>
        </w:rPr>
        <w:t xml:space="preserve">. </w:t>
      </w:r>
      <w:r>
        <w:t>The questionnaire contained an information sheet, consent form, a</w:t>
      </w:r>
      <w:r w:rsidR="002813DB">
        <w:t>nd</w:t>
      </w:r>
      <w:r>
        <w:t xml:space="preserve"> debrief form, whereby participants were informed of their right to withdraw, confidentiality, </w:t>
      </w:r>
      <w:r>
        <w:lastRenderedPageBreak/>
        <w:t xml:space="preserve">and anonymity. Participants were able to </w:t>
      </w:r>
      <w:r w:rsidRPr="00A52749">
        <w:t>complete the web-based cross-sectional survey via computers, tablets</w:t>
      </w:r>
      <w:r w:rsidR="00C12CDD">
        <w:t>,</w:t>
      </w:r>
      <w:r w:rsidRPr="00A52749">
        <w:t xml:space="preserve"> </w:t>
      </w:r>
      <w:r>
        <w:t>or</w:t>
      </w:r>
      <w:r w:rsidRPr="00A52749">
        <w:t xml:space="preserve"> smartphone devices. </w:t>
      </w:r>
      <w:r>
        <w:t xml:space="preserve">Following consent, </w:t>
      </w:r>
      <w:r w:rsidRPr="00AF191F">
        <w:t xml:space="preserve">participants </w:t>
      </w:r>
      <w:r>
        <w:t>answer</w:t>
      </w:r>
      <w:r w:rsidR="002813DB">
        <w:t>ed</w:t>
      </w:r>
      <w:r>
        <w:t xml:space="preserve"> the following subscales in order, whil</w:t>
      </w:r>
      <w:r w:rsidR="00C12CDD">
        <w:t>e</w:t>
      </w:r>
      <w:r>
        <w:t xml:space="preserve"> reflecting </w:t>
      </w:r>
      <w:r w:rsidR="00C12CDD">
        <w:t xml:space="preserve">on </w:t>
      </w:r>
      <w:r>
        <w:t xml:space="preserve">their experiences during the </w:t>
      </w:r>
      <w:r w:rsidR="006B17E2">
        <w:t xml:space="preserve">last </w:t>
      </w:r>
      <w:r>
        <w:t xml:space="preserve">three months. </w:t>
      </w:r>
    </w:p>
    <w:p w14:paraId="288237DC" w14:textId="73754410" w:rsidR="00F2674E" w:rsidRPr="00421EAC" w:rsidRDefault="00F2674E" w:rsidP="00F2674E">
      <w:pPr>
        <w:spacing w:line="480" w:lineRule="auto"/>
        <w:contextualSpacing/>
        <w:rPr>
          <w:color w:val="000000" w:themeColor="text1"/>
        </w:rPr>
      </w:pPr>
      <w:r>
        <w:tab/>
      </w:r>
      <w:r>
        <w:rPr>
          <w:b/>
        </w:rPr>
        <w:t xml:space="preserve">OCD. </w:t>
      </w:r>
      <w:r>
        <w:t xml:space="preserve">The </w:t>
      </w:r>
      <w:r w:rsidRPr="00C262F6">
        <w:rPr>
          <w:iCs/>
        </w:rPr>
        <w:t>Obsessive-Compulsive Inventory-Revised (OCI-R)</w:t>
      </w:r>
      <w:r w:rsidR="00C12CDD">
        <w:t xml:space="preserve"> is</w:t>
      </w:r>
      <w:r>
        <w:t xml:space="preserve"> a short version of the OCI </w:t>
      </w:r>
      <w:r w:rsidR="00C12CDD">
        <w:t xml:space="preserve">and </w:t>
      </w:r>
      <w:r>
        <w:t>assesses six prevalent OCD symptoms</w:t>
      </w:r>
      <w:r w:rsidR="004E3E8F">
        <w:t xml:space="preserve"> </w:t>
      </w:r>
      <w:r w:rsidR="00674660">
        <w:t>across</w:t>
      </w:r>
      <w:r w:rsidR="00D6210E">
        <w:t xml:space="preserve"> </w:t>
      </w:r>
      <w:r>
        <w:t xml:space="preserve">18 items (Foa et al., 2002). The six symptoms, </w:t>
      </w:r>
      <w:r w:rsidR="00C12CDD">
        <w:t xml:space="preserve">which load onto </w:t>
      </w:r>
      <w:r>
        <w:t xml:space="preserve">one </w:t>
      </w:r>
      <w:r w:rsidR="00C12CDD">
        <w:t xml:space="preserve">single </w:t>
      </w:r>
      <w:r>
        <w:t xml:space="preserve">factor, are labelled </w:t>
      </w:r>
      <w:r w:rsidRPr="00033510">
        <w:rPr>
          <w:iCs/>
        </w:rPr>
        <w:t>hoarding</w:t>
      </w:r>
      <w:r w:rsidRPr="51D186F1">
        <w:rPr>
          <w:i/>
          <w:iCs/>
        </w:rPr>
        <w:t xml:space="preserve"> </w:t>
      </w:r>
      <w:r>
        <w:t xml:space="preserve">(e.g., “I collect things I don’t need”), </w:t>
      </w:r>
      <w:r w:rsidRPr="00033510">
        <w:rPr>
          <w:iCs/>
        </w:rPr>
        <w:t>checking</w:t>
      </w:r>
      <w:r>
        <w:t xml:space="preserve"> (e.g., “I repeatedly check doors, windows, drawers, etc.”), </w:t>
      </w:r>
      <w:r w:rsidRPr="00033510">
        <w:rPr>
          <w:iCs/>
        </w:rPr>
        <w:t>ordering</w:t>
      </w:r>
      <w:r w:rsidRPr="51D186F1">
        <w:rPr>
          <w:i/>
          <w:iCs/>
        </w:rPr>
        <w:t xml:space="preserve"> </w:t>
      </w:r>
      <w:r>
        <w:t xml:space="preserve">(e.g., “I get upset if others change the way I have arranged things”), </w:t>
      </w:r>
      <w:r w:rsidRPr="00033510">
        <w:rPr>
          <w:iCs/>
        </w:rPr>
        <w:t>neutralizing</w:t>
      </w:r>
      <w:r w:rsidRPr="51D186F1">
        <w:rPr>
          <w:i/>
          <w:iCs/>
        </w:rPr>
        <w:t xml:space="preserve"> </w:t>
      </w:r>
      <w:r>
        <w:t xml:space="preserve">(e.g., “I feel I have to repeat certain numbers”), </w:t>
      </w:r>
      <w:r w:rsidRPr="00033510">
        <w:rPr>
          <w:iCs/>
        </w:rPr>
        <w:t>washing</w:t>
      </w:r>
      <w:r>
        <w:t xml:space="preserve"> (e.g., “I sometimes have to wash or clean myself simply because I feel contaminated”), and </w:t>
      </w:r>
      <w:r w:rsidRPr="00033510">
        <w:rPr>
          <w:iCs/>
        </w:rPr>
        <w:t>obsessing</w:t>
      </w:r>
      <w:r w:rsidRPr="51D186F1">
        <w:rPr>
          <w:i/>
          <w:iCs/>
        </w:rPr>
        <w:t xml:space="preserve"> </w:t>
      </w:r>
      <w:r>
        <w:t xml:space="preserve">(e.g., “I am upset by unpleasant thoughts that come into my mind against my will”). All items are answered on a 5-point Likert scale ranging from </w:t>
      </w:r>
      <w:r w:rsidR="00C12CDD">
        <w:t>0 (</w:t>
      </w:r>
      <w:r w:rsidRPr="51D186F1">
        <w:rPr>
          <w:i/>
          <w:iCs/>
        </w:rPr>
        <w:t>not at all</w:t>
      </w:r>
      <w:r>
        <w:t xml:space="preserve">) to </w:t>
      </w:r>
      <w:r w:rsidR="00C12CDD">
        <w:t>4 (</w:t>
      </w:r>
      <w:r w:rsidRPr="51D186F1">
        <w:rPr>
          <w:i/>
          <w:iCs/>
        </w:rPr>
        <w:t>extremely</w:t>
      </w:r>
      <w:r>
        <w:t>). Scores are generated by adding all item scores across the six symptoms. Evaluations of the OCI-R suggest it is a reliable and valid measure (e.g., Wooton et al., 2015).</w:t>
      </w:r>
      <w:r w:rsidRPr="0020552A">
        <w:rPr>
          <w:color w:val="FF0000"/>
        </w:rPr>
        <w:t xml:space="preserve"> </w:t>
      </w:r>
      <w:r w:rsidR="00D205B6">
        <w:t xml:space="preserve">Both </w:t>
      </w:r>
      <w:r w:rsidR="00D205B6" w:rsidRPr="00D205B6">
        <w:t xml:space="preserve">the </w:t>
      </w:r>
      <w:r w:rsidR="00D205B6">
        <w:t xml:space="preserve">OCI and </w:t>
      </w:r>
      <w:r w:rsidR="00D205B6" w:rsidRPr="00D205B6">
        <w:t>OCI</w:t>
      </w:r>
      <w:r w:rsidR="00D205B6">
        <w:t>-R</w:t>
      </w:r>
      <w:r w:rsidR="00D205B6" w:rsidRPr="00D205B6">
        <w:t xml:space="preserve"> </w:t>
      </w:r>
      <w:r w:rsidR="00D205B6">
        <w:t>test scores were</w:t>
      </w:r>
      <w:r w:rsidR="00D205B6" w:rsidRPr="00D205B6">
        <w:t xml:space="preserve"> </w:t>
      </w:r>
      <w:r w:rsidR="002813DB">
        <w:t xml:space="preserve">originally </w:t>
      </w:r>
      <w:r w:rsidR="00D205B6" w:rsidRPr="00D205B6">
        <w:t>validat</w:t>
      </w:r>
      <w:r w:rsidR="00D205B6">
        <w:t>ed</w:t>
      </w:r>
      <w:r w:rsidR="00D205B6" w:rsidRPr="00D205B6">
        <w:t xml:space="preserve"> with samples of patients diagnosed by experts as having OCD and other anxiety disorders, as well as with </w:t>
      </w:r>
      <w:r w:rsidR="006B17E2" w:rsidRPr="00D205B6">
        <w:t>non</w:t>
      </w:r>
      <w:r w:rsidR="006B17E2">
        <w:t>clinical</w:t>
      </w:r>
      <w:r w:rsidR="006B17E2" w:rsidRPr="00D205B6">
        <w:t xml:space="preserve"> </w:t>
      </w:r>
      <w:r w:rsidR="00D205B6" w:rsidRPr="00D205B6">
        <w:t xml:space="preserve">controls. It has excellent internal consistency and satisfactory test-retest reliability for symptom frequency in both individuals with OCD and in </w:t>
      </w:r>
      <w:r w:rsidR="006B17E2">
        <w:t>nonclinical</w:t>
      </w:r>
      <w:r w:rsidR="006B17E2" w:rsidRPr="00D205B6">
        <w:t xml:space="preserve"> </w:t>
      </w:r>
      <w:r w:rsidR="00D205B6" w:rsidRPr="00D205B6">
        <w:t xml:space="preserve">controls. </w:t>
      </w:r>
      <w:r w:rsidR="00666873" w:rsidRPr="00666873">
        <w:t xml:space="preserve">Therefore, the OCI and OCI-R are both applicable to the general population in assessing </w:t>
      </w:r>
      <w:r w:rsidR="006B17E2">
        <w:t>non</w:t>
      </w:r>
      <w:r w:rsidR="006B17E2" w:rsidRPr="00666873">
        <w:t xml:space="preserve">clinical </w:t>
      </w:r>
      <w:r w:rsidR="00666873" w:rsidRPr="00666873">
        <w:t xml:space="preserve">obsessional thoughts and behaviors. </w:t>
      </w:r>
      <w:r w:rsidRPr="00421EAC">
        <w:rPr>
          <w:color w:val="000000" w:themeColor="text1"/>
        </w:rPr>
        <w:t>Cronbach’s alpha for OCI-R</w:t>
      </w:r>
      <w:r w:rsidR="005D0E1D">
        <w:rPr>
          <w:color w:val="000000" w:themeColor="text1"/>
        </w:rPr>
        <w:t xml:space="preserve"> scores</w:t>
      </w:r>
      <w:r w:rsidRPr="00421EAC">
        <w:rPr>
          <w:color w:val="000000" w:themeColor="text1"/>
        </w:rPr>
        <w:t xml:space="preserve"> in the present study was .90, indicating </w:t>
      </w:r>
      <w:r>
        <w:rPr>
          <w:color w:val="000000" w:themeColor="text1"/>
        </w:rPr>
        <w:t>good</w:t>
      </w:r>
      <w:r w:rsidRPr="00421EAC">
        <w:rPr>
          <w:color w:val="000000" w:themeColor="text1"/>
        </w:rPr>
        <w:t xml:space="preserve"> internal consistency.</w:t>
      </w:r>
      <w:r>
        <w:rPr>
          <w:color w:val="000000" w:themeColor="text1"/>
        </w:rPr>
        <w:t xml:space="preserve"> Higher scores indicate higher levels of OCD </w:t>
      </w:r>
      <w:r w:rsidR="00D205B6">
        <w:rPr>
          <w:color w:val="000000" w:themeColor="text1"/>
        </w:rPr>
        <w:t>symptoms</w:t>
      </w:r>
      <w:r>
        <w:rPr>
          <w:color w:val="000000" w:themeColor="text1"/>
        </w:rPr>
        <w:t>.</w:t>
      </w:r>
    </w:p>
    <w:p w14:paraId="26A5CC63" w14:textId="1710D2F9" w:rsidR="00F2674E" w:rsidRDefault="00F2674E" w:rsidP="00F2674E">
      <w:pPr>
        <w:spacing w:line="480" w:lineRule="auto"/>
        <w:contextualSpacing/>
        <w:rPr>
          <w:color w:val="000000" w:themeColor="text1"/>
        </w:rPr>
      </w:pPr>
      <w:r>
        <w:tab/>
      </w:r>
      <w:r>
        <w:rPr>
          <w:b/>
        </w:rPr>
        <w:t xml:space="preserve">Compulsive </w:t>
      </w:r>
      <w:r w:rsidR="00D162C1">
        <w:rPr>
          <w:b/>
        </w:rPr>
        <w:t xml:space="preserve">social </w:t>
      </w:r>
      <w:r>
        <w:rPr>
          <w:b/>
        </w:rPr>
        <w:t xml:space="preserve">media use. </w:t>
      </w:r>
      <w:r w:rsidR="002813DB">
        <w:t>CSMU</w:t>
      </w:r>
      <w:r w:rsidR="000B5A9D">
        <w:t xml:space="preserve"> </w:t>
      </w:r>
      <w:r w:rsidR="007D0699" w:rsidRPr="007D0699">
        <w:t>has been measured in the past using the Bergen Social Networking Addiction Scale (BSNAS) (e.g., Dhir et al. 2018</w:t>
      </w:r>
      <w:r w:rsidR="008F696F">
        <w:t xml:space="preserve">) which </w:t>
      </w:r>
      <w:r w:rsidR="00032E13">
        <w:t xml:space="preserve">was </w:t>
      </w:r>
      <w:r w:rsidR="008F696F" w:rsidRPr="007D0699">
        <w:t>adapt</w:t>
      </w:r>
      <w:r w:rsidR="00032E13">
        <w:t>ed from t</w:t>
      </w:r>
      <w:r w:rsidR="008F696F" w:rsidRPr="007D0699">
        <w:t>he Bergen</w:t>
      </w:r>
      <w:r w:rsidR="008F696F">
        <w:t xml:space="preserve"> Facebook Addiction Scale (BFAS</w:t>
      </w:r>
      <w:r w:rsidR="008C69A4">
        <w:t>) (</w:t>
      </w:r>
      <w:r w:rsidR="008F696F">
        <w:t>Andreassen et al.</w:t>
      </w:r>
      <w:r w:rsidR="007D0699" w:rsidRPr="007D0699">
        <w:t xml:space="preserve">, 2012). </w:t>
      </w:r>
      <w:r>
        <w:rPr>
          <w:color w:val="000000" w:themeColor="text1"/>
        </w:rPr>
        <w:t xml:space="preserve">The </w:t>
      </w:r>
      <w:r>
        <w:rPr>
          <w:color w:val="000000" w:themeColor="text1"/>
        </w:rPr>
        <w:lastRenderedPageBreak/>
        <w:t xml:space="preserve">only </w:t>
      </w:r>
      <w:r w:rsidR="008A7036">
        <w:rPr>
          <w:color w:val="000000" w:themeColor="text1"/>
        </w:rPr>
        <w:t xml:space="preserve">difference </w:t>
      </w:r>
      <w:r>
        <w:rPr>
          <w:color w:val="000000" w:themeColor="text1"/>
        </w:rPr>
        <w:t xml:space="preserve">is the replacement of the word “Facebook” with “social media”, </w:t>
      </w:r>
      <w:r w:rsidRPr="00963A35">
        <w:t>with</w:t>
      </w:r>
      <w:r>
        <w:rPr>
          <w:color w:val="000000" w:themeColor="text1"/>
        </w:rPr>
        <w:t xml:space="preserve"> social media being defined as </w:t>
      </w:r>
      <w:r w:rsidRPr="00BB198D">
        <w:rPr>
          <w:color w:val="000000" w:themeColor="text1"/>
        </w:rPr>
        <w:t>“</w:t>
      </w:r>
      <w:r w:rsidRPr="00BB198D">
        <w:rPr>
          <w:i/>
          <w:color w:val="000000" w:themeColor="text1"/>
        </w:rPr>
        <w:t>Facebook, Twitter, Instagram</w:t>
      </w:r>
      <w:r w:rsidR="008A7036">
        <w:rPr>
          <w:i/>
          <w:color w:val="000000" w:themeColor="text1"/>
        </w:rPr>
        <w:t>,</w:t>
      </w:r>
      <w:r w:rsidRPr="00BB198D">
        <w:rPr>
          <w:i/>
          <w:color w:val="000000" w:themeColor="text1"/>
        </w:rPr>
        <w:t xml:space="preserve"> and the like</w:t>
      </w:r>
      <w:r w:rsidRPr="00BB198D">
        <w:rPr>
          <w:color w:val="000000" w:themeColor="text1"/>
        </w:rPr>
        <w:t>”</w:t>
      </w:r>
      <w:r>
        <w:rPr>
          <w:color w:val="000000" w:themeColor="text1"/>
        </w:rPr>
        <w:t xml:space="preserve">. The </w:t>
      </w:r>
      <w:r w:rsidR="008F696F">
        <w:rPr>
          <w:color w:val="000000" w:themeColor="text1"/>
        </w:rPr>
        <w:t>measure</w:t>
      </w:r>
      <w:r>
        <w:rPr>
          <w:color w:val="000000" w:themeColor="text1"/>
        </w:rPr>
        <w:t xml:space="preserve"> comprises six items</w:t>
      </w:r>
      <w:r w:rsidR="002813DB">
        <w:rPr>
          <w:color w:val="000000" w:themeColor="text1"/>
        </w:rPr>
        <w:t>, e</w:t>
      </w:r>
      <w:r>
        <w:rPr>
          <w:color w:val="000000" w:themeColor="text1"/>
        </w:rPr>
        <w:t xml:space="preserve">ach answered on a 5-point Likert scale ranging from </w:t>
      </w:r>
      <w:r w:rsidR="008A7036">
        <w:rPr>
          <w:color w:val="000000" w:themeColor="text1"/>
        </w:rPr>
        <w:t>1 (</w:t>
      </w:r>
      <w:r>
        <w:rPr>
          <w:i/>
          <w:color w:val="000000" w:themeColor="text1"/>
        </w:rPr>
        <w:t>very rarely</w:t>
      </w:r>
      <w:r>
        <w:rPr>
          <w:color w:val="000000" w:themeColor="text1"/>
        </w:rPr>
        <w:t xml:space="preserve">) to </w:t>
      </w:r>
      <w:r w:rsidR="008A7036">
        <w:rPr>
          <w:color w:val="000000" w:themeColor="text1"/>
        </w:rPr>
        <w:t>5 (</w:t>
      </w:r>
      <w:r>
        <w:rPr>
          <w:i/>
          <w:color w:val="000000" w:themeColor="text1"/>
        </w:rPr>
        <w:t>very often</w:t>
      </w:r>
      <w:r>
        <w:rPr>
          <w:color w:val="000000" w:themeColor="text1"/>
        </w:rPr>
        <w:t>). An item example is “How often during the past three months have you spent a lot of time thinking about social media or planned use of social media?” The BFAS has demonstrated acceptable psychometric properties across studies (e.g., Andreassen et al., 2012</w:t>
      </w:r>
      <w:r w:rsidRPr="00710DC0">
        <w:t>).</w:t>
      </w:r>
      <w:r>
        <w:t xml:space="preserve"> </w:t>
      </w:r>
      <w:r w:rsidRPr="00F97378">
        <w:rPr>
          <w:color w:val="000000" w:themeColor="text1"/>
        </w:rPr>
        <w:t xml:space="preserve">Internal consistency of BSNAS </w:t>
      </w:r>
      <w:r w:rsidR="005D0E1D">
        <w:rPr>
          <w:color w:val="000000" w:themeColor="text1"/>
        </w:rPr>
        <w:t xml:space="preserve">scores </w:t>
      </w:r>
      <w:r w:rsidRPr="00F97378">
        <w:rPr>
          <w:color w:val="000000" w:themeColor="text1"/>
        </w:rPr>
        <w:t xml:space="preserve">was </w:t>
      </w:r>
      <w:r>
        <w:rPr>
          <w:color w:val="000000" w:themeColor="text1"/>
        </w:rPr>
        <w:t>good in the present study, α</w:t>
      </w:r>
      <w:r w:rsidRPr="00F97378">
        <w:rPr>
          <w:color w:val="000000" w:themeColor="text1"/>
        </w:rPr>
        <w:t xml:space="preserve"> = .84. </w:t>
      </w:r>
      <w:r>
        <w:rPr>
          <w:color w:val="000000" w:themeColor="text1"/>
        </w:rPr>
        <w:t xml:space="preserve">Higher scores indicate higher levels of </w:t>
      </w:r>
      <w:r w:rsidR="00907679">
        <w:rPr>
          <w:color w:val="000000" w:themeColor="text1"/>
        </w:rPr>
        <w:t>C</w:t>
      </w:r>
      <w:r w:rsidR="00876870">
        <w:rPr>
          <w:color w:val="000000" w:themeColor="text1"/>
        </w:rPr>
        <w:t>SMU</w:t>
      </w:r>
      <w:r>
        <w:rPr>
          <w:color w:val="000000" w:themeColor="text1"/>
        </w:rPr>
        <w:t xml:space="preserve">. </w:t>
      </w:r>
    </w:p>
    <w:p w14:paraId="419EC729" w14:textId="30720293" w:rsidR="00F2674E" w:rsidRPr="004103D8" w:rsidRDefault="00F2674E" w:rsidP="00F2674E">
      <w:pPr>
        <w:spacing w:line="480" w:lineRule="auto"/>
        <w:contextualSpacing/>
      </w:pPr>
      <w:r>
        <w:rPr>
          <w:color w:val="000000" w:themeColor="text1"/>
        </w:rPr>
        <w:tab/>
      </w:r>
      <w:r>
        <w:rPr>
          <w:b/>
          <w:color w:val="000000" w:themeColor="text1"/>
        </w:rPr>
        <w:t xml:space="preserve">Social media fatigue. </w:t>
      </w:r>
      <w:r w:rsidR="0043680E">
        <w:rPr>
          <w:color w:val="000000" w:themeColor="text1"/>
        </w:rPr>
        <w:t>Social media fatigue</w:t>
      </w:r>
      <w:r w:rsidR="000B5A9D">
        <w:rPr>
          <w:color w:val="000000" w:themeColor="text1"/>
        </w:rPr>
        <w:t xml:space="preserve"> </w:t>
      </w:r>
      <w:r>
        <w:rPr>
          <w:color w:val="000000" w:themeColor="text1"/>
        </w:rPr>
        <w:t xml:space="preserve">was measured using a </w:t>
      </w:r>
      <w:r w:rsidR="00BF6CC4">
        <w:rPr>
          <w:color w:val="000000" w:themeColor="text1"/>
        </w:rPr>
        <w:t>five</w:t>
      </w:r>
      <w:r w:rsidR="000B5A9D">
        <w:rPr>
          <w:color w:val="000000" w:themeColor="text1"/>
        </w:rPr>
        <w:t>-</w:t>
      </w:r>
      <w:r>
        <w:rPr>
          <w:color w:val="000000" w:themeColor="text1"/>
        </w:rPr>
        <w:t xml:space="preserve">item scale adapted from a 2010 study by Gartner (Technopedia, 2011). All items are answered on </w:t>
      </w:r>
      <w:r w:rsidRPr="000931B8">
        <w:t xml:space="preserve">a </w:t>
      </w:r>
      <w:r>
        <w:t>7</w:t>
      </w:r>
      <w:r w:rsidRPr="000931B8">
        <w:t xml:space="preserve">-point </w:t>
      </w:r>
      <w:r>
        <w:t xml:space="preserve">Likert </w:t>
      </w:r>
      <w:r w:rsidRPr="000931B8">
        <w:t>scale</w:t>
      </w:r>
      <w:r>
        <w:t xml:space="preserve"> ranging from</w:t>
      </w:r>
      <w:r w:rsidRPr="000931B8">
        <w:t xml:space="preserve"> </w:t>
      </w:r>
      <w:r w:rsidR="00BF6CC4">
        <w:t>1 (</w:t>
      </w:r>
      <w:r w:rsidRPr="51D186F1">
        <w:rPr>
          <w:i/>
          <w:iCs/>
        </w:rPr>
        <w:t>strongly disagree</w:t>
      </w:r>
      <w:r>
        <w:t xml:space="preserve">) to </w:t>
      </w:r>
      <w:r w:rsidR="00BF6CC4">
        <w:t>7 (</w:t>
      </w:r>
      <w:r w:rsidRPr="51D186F1">
        <w:rPr>
          <w:i/>
          <w:iCs/>
        </w:rPr>
        <w:t>strongly agree</w:t>
      </w:r>
      <w:r>
        <w:t xml:space="preserve">). </w:t>
      </w:r>
      <w:r w:rsidRPr="000931B8">
        <w:t xml:space="preserve"> </w:t>
      </w:r>
      <w:r>
        <w:t xml:space="preserve">An </w:t>
      </w:r>
      <w:r w:rsidRPr="000931B8">
        <w:t>example</w:t>
      </w:r>
      <w:r w:rsidRPr="00C95F5C">
        <w:t xml:space="preserve"> </w:t>
      </w:r>
      <w:r>
        <w:t>item is</w:t>
      </w:r>
      <w:r w:rsidRPr="000931B8">
        <w:t xml:space="preserve"> ‘‘I am frequently overwhelmed by the amount of information available on social media sites’’</w:t>
      </w:r>
      <w:r>
        <w:t>.</w:t>
      </w:r>
      <w:r w:rsidRPr="00A97C96">
        <w:rPr>
          <w:color w:val="000000" w:themeColor="text1"/>
        </w:rPr>
        <w:t xml:space="preserve"> The </w:t>
      </w:r>
      <w:r w:rsidR="005D0E1D">
        <w:rPr>
          <w:color w:val="000000" w:themeColor="text1"/>
        </w:rPr>
        <w:t xml:space="preserve">scores for the </w:t>
      </w:r>
      <w:r w:rsidR="00876870">
        <w:rPr>
          <w:color w:val="000000" w:themeColor="text1"/>
        </w:rPr>
        <w:t>SMF</w:t>
      </w:r>
      <w:r w:rsidRPr="00A97C96">
        <w:rPr>
          <w:color w:val="000000" w:themeColor="text1"/>
        </w:rPr>
        <w:t xml:space="preserve"> s</w:t>
      </w:r>
      <w:r>
        <w:rPr>
          <w:color w:val="000000" w:themeColor="text1"/>
        </w:rPr>
        <w:t>cale achieved good reliability in the present study, α</w:t>
      </w:r>
      <w:r w:rsidRPr="00A97C96">
        <w:rPr>
          <w:color w:val="000000" w:themeColor="text1"/>
        </w:rPr>
        <w:t xml:space="preserve"> = 0.81</w:t>
      </w:r>
      <w:r>
        <w:rPr>
          <w:color w:val="000000" w:themeColor="text1"/>
        </w:rPr>
        <w:t xml:space="preserve">. Higher scores indicate higher levels of </w:t>
      </w:r>
      <w:r w:rsidR="00876870">
        <w:rPr>
          <w:color w:val="000000" w:themeColor="text1"/>
        </w:rPr>
        <w:t>SMF</w:t>
      </w:r>
      <w:r>
        <w:rPr>
          <w:color w:val="000000" w:themeColor="text1"/>
        </w:rPr>
        <w:t xml:space="preserve">. </w:t>
      </w:r>
      <w:r w:rsidRPr="00C0302C">
        <w:rPr>
          <w:color w:val="000000" w:themeColor="text1"/>
        </w:rPr>
        <w:t xml:space="preserve"> </w:t>
      </w:r>
    </w:p>
    <w:p w14:paraId="034B3788" w14:textId="5EDA2C30" w:rsidR="00F2674E" w:rsidRPr="00823C7F" w:rsidRDefault="00F2674E" w:rsidP="0099252E">
      <w:pPr>
        <w:spacing w:line="480" w:lineRule="auto"/>
        <w:ind w:firstLine="720"/>
        <w:contextualSpacing/>
        <w:rPr>
          <w:color w:val="000000" w:themeColor="text1"/>
        </w:rPr>
      </w:pPr>
      <w:r>
        <w:t>Lastly, participants specified the number of hours per day they dedicate to social media on average</w:t>
      </w:r>
      <w:r w:rsidR="005A031F">
        <w:t>, along with s</w:t>
      </w:r>
      <w:r>
        <w:t xml:space="preserve">ociodemographic information, including gender, age, race/ethnicity, and marital status. Participants then </w:t>
      </w:r>
      <w:r w:rsidR="005A031F">
        <w:t>saw</w:t>
      </w:r>
      <w:r>
        <w:t xml:space="preserve"> a debrief form, which included details of how to contact the researcher or professional mental health support if required.</w:t>
      </w:r>
      <w:r w:rsidR="0099252E">
        <w:t xml:space="preserve"> </w:t>
      </w:r>
      <w:r>
        <w:rPr>
          <w:color w:val="000000" w:themeColor="text1"/>
        </w:rPr>
        <w:t xml:space="preserve">For a full list of the items and instructions used in the present study see </w:t>
      </w:r>
      <w:r w:rsidR="002F5BFF" w:rsidRPr="002F5BFF">
        <w:rPr>
          <w:color w:val="000000" w:themeColor="text1"/>
        </w:rPr>
        <w:t>Supplemental Material</w:t>
      </w:r>
      <w:r>
        <w:rPr>
          <w:color w:val="000000" w:themeColor="text1"/>
        </w:rPr>
        <w:t xml:space="preserve">. </w:t>
      </w:r>
    </w:p>
    <w:p w14:paraId="779E0264" w14:textId="77777777" w:rsidR="00F2674E" w:rsidRPr="00826B6B" w:rsidRDefault="00F2674E" w:rsidP="00F2674E">
      <w:pPr>
        <w:spacing w:line="480" w:lineRule="auto"/>
        <w:contextualSpacing/>
        <w:rPr>
          <w:b/>
        </w:rPr>
      </w:pPr>
      <w:r w:rsidRPr="00826B6B">
        <w:rPr>
          <w:b/>
        </w:rPr>
        <w:t xml:space="preserve">Data analysis </w:t>
      </w:r>
    </w:p>
    <w:p w14:paraId="03CEBA0F" w14:textId="2142B683" w:rsidR="00F2674E" w:rsidRPr="00610EAD" w:rsidRDefault="00511F46" w:rsidP="00F2674E">
      <w:pPr>
        <w:spacing w:line="480" w:lineRule="auto"/>
        <w:ind w:firstLine="720"/>
        <w:contextualSpacing/>
        <w:rPr>
          <w:rStyle w:val="normaltextrun"/>
          <w:rFonts w:eastAsiaTheme="majorEastAsia"/>
          <w:color w:val="000000" w:themeColor="text1"/>
          <w:shd w:val="clear" w:color="auto" w:fill="FFFFFF"/>
          <w:lang w:val="en-US"/>
        </w:rPr>
      </w:pPr>
      <w:r>
        <w:rPr>
          <w:rStyle w:val="normaltextrun"/>
          <w:rFonts w:eastAsiaTheme="majorEastAsia"/>
          <w:color w:val="000000"/>
          <w:shd w:val="clear" w:color="auto" w:fill="FFFFFF"/>
          <w:lang w:val="en-US"/>
        </w:rPr>
        <w:t>Both</w:t>
      </w:r>
      <w:r w:rsidR="00F2674E">
        <w:rPr>
          <w:rStyle w:val="normaltextrun"/>
          <w:rFonts w:eastAsiaTheme="majorEastAsia"/>
          <w:color w:val="000000"/>
          <w:shd w:val="clear" w:color="auto" w:fill="FFFFFF"/>
          <w:lang w:val="en-US"/>
        </w:rPr>
        <w:t xml:space="preserve"> stud</w:t>
      </w:r>
      <w:r>
        <w:rPr>
          <w:rStyle w:val="normaltextrun"/>
          <w:rFonts w:eastAsiaTheme="majorEastAsia"/>
          <w:color w:val="000000"/>
          <w:shd w:val="clear" w:color="auto" w:fill="FFFFFF"/>
          <w:lang w:val="en-US"/>
        </w:rPr>
        <w:t>ies</w:t>
      </w:r>
      <w:r w:rsidR="00F2674E">
        <w:rPr>
          <w:rStyle w:val="normaltextrun"/>
          <w:rFonts w:eastAsiaTheme="majorEastAsia"/>
          <w:color w:val="000000"/>
          <w:shd w:val="clear" w:color="auto" w:fill="FFFFFF"/>
          <w:lang w:val="en-US"/>
        </w:rPr>
        <w:t xml:space="preserve"> </w:t>
      </w:r>
      <w:r w:rsidR="00E43276">
        <w:rPr>
          <w:rStyle w:val="normaltextrun"/>
          <w:rFonts w:eastAsiaTheme="majorEastAsia"/>
          <w:color w:val="000000"/>
          <w:shd w:val="clear" w:color="auto" w:fill="FFFFFF"/>
          <w:lang w:val="en-US"/>
        </w:rPr>
        <w:t>utilized</w:t>
      </w:r>
      <w:r w:rsidR="00F2674E">
        <w:rPr>
          <w:rStyle w:val="normaltextrun"/>
          <w:rFonts w:eastAsiaTheme="majorEastAsia"/>
          <w:color w:val="000000"/>
          <w:shd w:val="clear" w:color="auto" w:fill="FFFFFF"/>
          <w:lang w:val="en-US"/>
        </w:rPr>
        <w:t xml:space="preserve"> IBM SPSS </w:t>
      </w:r>
      <w:r w:rsidR="00F2674E" w:rsidRPr="00BF57E1">
        <w:rPr>
          <w:rStyle w:val="normaltextrun"/>
          <w:rFonts w:eastAsiaTheme="majorEastAsia"/>
          <w:color w:val="000000" w:themeColor="text1"/>
          <w:shd w:val="clear" w:color="auto" w:fill="FFFFFF"/>
          <w:lang w:val="en-US"/>
        </w:rPr>
        <w:t>23.0</w:t>
      </w:r>
      <w:r w:rsidR="00F2674E">
        <w:rPr>
          <w:rStyle w:val="normaltextrun"/>
          <w:rFonts w:eastAsiaTheme="majorEastAsia"/>
          <w:color w:val="000000" w:themeColor="text1"/>
          <w:shd w:val="clear" w:color="auto" w:fill="FFFFFF"/>
          <w:lang w:val="en-US"/>
        </w:rPr>
        <w:t xml:space="preserve"> </w:t>
      </w:r>
      <w:r w:rsidR="00F2674E" w:rsidRPr="00BF57E1">
        <w:rPr>
          <w:rStyle w:val="normaltextrun"/>
          <w:rFonts w:eastAsiaTheme="majorEastAsia"/>
          <w:color w:val="000000" w:themeColor="text1"/>
          <w:shd w:val="clear" w:color="auto" w:fill="FFFFFF"/>
          <w:lang w:val="en-US"/>
        </w:rPr>
        <w:t xml:space="preserve">and PROCESS </w:t>
      </w:r>
      <w:r w:rsidR="00F2674E">
        <w:rPr>
          <w:rStyle w:val="normaltextrun"/>
          <w:rFonts w:eastAsiaTheme="majorEastAsia"/>
          <w:color w:val="000000" w:themeColor="text1"/>
          <w:shd w:val="clear" w:color="auto" w:fill="FFFFFF"/>
          <w:lang w:val="en-US"/>
        </w:rPr>
        <w:t xml:space="preserve">3.3 (Hayes, 2017) for data analysis. </w:t>
      </w:r>
      <w:r w:rsidR="00F2674E">
        <w:rPr>
          <w:rStyle w:val="normaltextrun"/>
          <w:rFonts w:eastAsiaTheme="majorEastAsia"/>
          <w:color w:val="000000"/>
          <w:shd w:val="clear" w:color="auto" w:fill="FFFFFF"/>
          <w:lang w:val="en-US"/>
        </w:rPr>
        <w:t xml:space="preserve">Descriptive statistics including means and standard deviations were </w:t>
      </w:r>
      <w:r w:rsidR="00F2674E" w:rsidRPr="00395331">
        <w:rPr>
          <w:rStyle w:val="normaltextrun"/>
          <w:rFonts w:eastAsiaTheme="majorEastAsia"/>
          <w:color w:val="000000" w:themeColor="text1"/>
          <w:shd w:val="clear" w:color="auto" w:fill="FFFFFF"/>
          <w:lang w:val="en-US"/>
        </w:rPr>
        <w:t>calculated</w:t>
      </w:r>
      <w:r w:rsidR="00F2674E">
        <w:rPr>
          <w:rStyle w:val="normaltextrun"/>
          <w:rFonts w:eastAsiaTheme="majorEastAsia"/>
          <w:color w:val="000000"/>
          <w:shd w:val="clear" w:color="auto" w:fill="FFFFFF"/>
          <w:lang w:val="en-US"/>
        </w:rPr>
        <w:t>. A simple mediation analysis (Model 4) was employed</w:t>
      </w:r>
      <w:r w:rsidR="00F2674E" w:rsidRPr="00930B6E">
        <w:rPr>
          <w:rStyle w:val="normaltextrun"/>
          <w:rFonts w:eastAsiaTheme="majorEastAsia"/>
          <w:color w:val="000000"/>
          <w:shd w:val="clear" w:color="auto" w:fill="FFFFFF"/>
          <w:lang w:val="en-US"/>
        </w:rPr>
        <w:t xml:space="preserve"> </w:t>
      </w:r>
      <w:r w:rsidR="00F2674E">
        <w:rPr>
          <w:rStyle w:val="normaltextrun"/>
          <w:rFonts w:eastAsiaTheme="majorEastAsia"/>
          <w:color w:val="000000"/>
          <w:shd w:val="clear" w:color="auto" w:fill="FFFFFF"/>
          <w:lang w:val="en-US"/>
        </w:rPr>
        <w:t xml:space="preserve">to explore whether the relationship between OCD and </w:t>
      </w:r>
      <w:r w:rsidR="000B5A9D">
        <w:rPr>
          <w:rStyle w:val="normaltextrun"/>
          <w:rFonts w:eastAsiaTheme="majorEastAsia"/>
          <w:color w:val="000000"/>
          <w:shd w:val="clear" w:color="auto" w:fill="FFFFFF"/>
          <w:lang w:val="en-US"/>
        </w:rPr>
        <w:t>social media fatigue</w:t>
      </w:r>
      <w:r w:rsidR="00F2674E">
        <w:rPr>
          <w:rStyle w:val="normaltextrun"/>
          <w:rFonts w:eastAsiaTheme="majorEastAsia"/>
          <w:color w:val="000000"/>
          <w:shd w:val="clear" w:color="auto" w:fill="FFFFFF"/>
          <w:lang w:val="en-US"/>
        </w:rPr>
        <w:t xml:space="preserve"> was mediated by compulsive social media use. </w:t>
      </w:r>
      <w:r w:rsidR="00F2674E">
        <w:rPr>
          <w:rStyle w:val="normaltextrun"/>
          <w:rFonts w:eastAsiaTheme="majorEastAsia"/>
          <w:color w:val="000000"/>
          <w:shd w:val="clear" w:color="auto" w:fill="FFFFFF"/>
        </w:rPr>
        <w:lastRenderedPageBreak/>
        <w:t>Preliminary analyses were r</w:t>
      </w:r>
      <w:r w:rsidR="00291DD6">
        <w:rPr>
          <w:rStyle w:val="normaltextrun"/>
          <w:rFonts w:eastAsiaTheme="majorEastAsia"/>
          <w:color w:val="000000"/>
          <w:shd w:val="clear" w:color="auto" w:fill="FFFFFF"/>
        </w:rPr>
        <w:t>u</w:t>
      </w:r>
      <w:r w:rsidR="00F2674E">
        <w:rPr>
          <w:rStyle w:val="normaltextrun"/>
          <w:rFonts w:eastAsiaTheme="majorEastAsia"/>
          <w:color w:val="000000"/>
          <w:shd w:val="clear" w:color="auto" w:fill="FFFFFF"/>
        </w:rPr>
        <w:t>n</w:t>
      </w:r>
      <w:r w:rsidR="00291DD6">
        <w:rPr>
          <w:rStyle w:val="normaltextrun"/>
          <w:rFonts w:eastAsiaTheme="majorEastAsia"/>
          <w:color w:val="000000"/>
          <w:shd w:val="clear" w:color="auto" w:fill="FFFFFF"/>
        </w:rPr>
        <w:t xml:space="preserve">, and results </w:t>
      </w:r>
      <w:r w:rsidR="00F2674E">
        <w:rPr>
          <w:rStyle w:val="normaltextrun"/>
          <w:rFonts w:eastAsiaTheme="majorEastAsia"/>
          <w:color w:val="000000"/>
          <w:shd w:val="clear" w:color="auto" w:fill="FFFFFF"/>
        </w:rPr>
        <w:t>ensure</w:t>
      </w:r>
      <w:r w:rsidR="00291DD6">
        <w:rPr>
          <w:rStyle w:val="normaltextrun"/>
          <w:rFonts w:eastAsiaTheme="majorEastAsia"/>
          <w:color w:val="000000"/>
          <w:shd w:val="clear" w:color="auto" w:fill="FFFFFF"/>
        </w:rPr>
        <w:t>d</w:t>
      </w:r>
      <w:r w:rsidR="00F2674E">
        <w:rPr>
          <w:rStyle w:val="normaltextrun"/>
          <w:rFonts w:eastAsiaTheme="majorEastAsia"/>
          <w:color w:val="000000"/>
          <w:shd w:val="clear" w:color="auto" w:fill="FFFFFF"/>
        </w:rPr>
        <w:t xml:space="preserve"> that </w:t>
      </w:r>
      <w:r w:rsidR="00F2674E">
        <w:rPr>
          <w:rStyle w:val="normaltextrun"/>
          <w:rFonts w:eastAsiaTheme="majorEastAsia"/>
          <w:shd w:val="clear" w:color="auto" w:fill="FFFFFF"/>
        </w:rPr>
        <w:t>a</w:t>
      </w:r>
      <w:r w:rsidR="00F2674E" w:rsidRPr="00AA78C6">
        <w:rPr>
          <w:rStyle w:val="normaltextrun"/>
          <w:rFonts w:eastAsiaTheme="majorEastAsia"/>
          <w:shd w:val="clear" w:color="auto" w:fill="FFFFFF"/>
        </w:rPr>
        <w:t>ssumptions of normality and homogeneity of variance were each met.</w:t>
      </w:r>
    </w:p>
    <w:p w14:paraId="3F59A98B" w14:textId="48996BBF" w:rsidR="00FC39BA" w:rsidRPr="005B5596" w:rsidRDefault="00F2674E" w:rsidP="00E81A1F">
      <w:pPr>
        <w:spacing w:line="480" w:lineRule="auto"/>
        <w:contextualSpacing/>
        <w:jc w:val="center"/>
        <w:rPr>
          <w:shd w:val="clear" w:color="auto" w:fill="FFFFFF"/>
        </w:rPr>
      </w:pPr>
      <w:r w:rsidRPr="00842038">
        <w:rPr>
          <w:b/>
          <w:color w:val="000000" w:themeColor="text1"/>
        </w:rPr>
        <w:t>Results</w:t>
      </w:r>
    </w:p>
    <w:p w14:paraId="09BF0EB0" w14:textId="2BA04A93" w:rsidR="00291DD6" w:rsidRPr="004103D8" w:rsidRDefault="00291DD6" w:rsidP="00291DD6">
      <w:pPr>
        <w:spacing w:line="480" w:lineRule="auto"/>
        <w:contextualSpacing/>
        <w:rPr>
          <w:b/>
          <w:bCs/>
          <w:shd w:val="clear" w:color="auto" w:fill="FFFFFF"/>
        </w:rPr>
      </w:pPr>
      <w:r>
        <w:rPr>
          <w:b/>
          <w:bCs/>
          <w:shd w:val="clear" w:color="auto" w:fill="FFFFFF"/>
        </w:rPr>
        <w:t>Validation Check</w:t>
      </w:r>
    </w:p>
    <w:p w14:paraId="01A32C1D" w14:textId="6ABAF663" w:rsidR="00291DD6" w:rsidRPr="0099252E" w:rsidRDefault="00291DD6" w:rsidP="00291DD6">
      <w:pPr>
        <w:spacing w:line="480" w:lineRule="auto"/>
        <w:ind w:firstLine="720"/>
        <w:contextualSpacing/>
        <w:rPr>
          <w:shd w:val="clear" w:color="auto" w:fill="FFFFFF"/>
        </w:rPr>
      </w:pPr>
      <w:r w:rsidRPr="001D55E4">
        <w:rPr>
          <w:shd w:val="clear" w:color="auto" w:fill="FFFFFF"/>
        </w:rPr>
        <w:t>A Pearson product-moment correlation coefficient was</w:t>
      </w:r>
      <w:r>
        <w:rPr>
          <w:shd w:val="clear" w:color="auto" w:fill="FFFFFF"/>
        </w:rPr>
        <w:t xml:space="preserve"> </w:t>
      </w:r>
      <w:r w:rsidRPr="001D55E4">
        <w:rPr>
          <w:shd w:val="clear" w:color="auto" w:fill="FFFFFF"/>
        </w:rPr>
        <w:t xml:space="preserve">computed to assess the relationship between </w:t>
      </w:r>
      <w:r w:rsidR="0043680E">
        <w:rPr>
          <w:shd w:val="clear" w:color="auto" w:fill="FFFFFF"/>
        </w:rPr>
        <w:t>compulsive social media use</w:t>
      </w:r>
      <w:r w:rsidRPr="001D55E4">
        <w:rPr>
          <w:shd w:val="clear" w:color="auto" w:fill="FFFFFF"/>
        </w:rPr>
        <w:t xml:space="preserve"> and one’s average hours per day dedicated to social media. Two participants reported spending 24 hours </w:t>
      </w:r>
      <w:r>
        <w:rPr>
          <w:shd w:val="clear" w:color="auto" w:fill="FFFFFF"/>
        </w:rPr>
        <w:t xml:space="preserve">per day </w:t>
      </w:r>
      <w:r w:rsidRPr="001D55E4">
        <w:rPr>
          <w:shd w:val="clear" w:color="auto" w:fill="FFFFFF"/>
        </w:rPr>
        <w:t xml:space="preserve">on average on social media. Due to this </w:t>
      </w:r>
      <w:r>
        <w:rPr>
          <w:shd w:val="clear" w:color="auto" w:fill="FFFFFF"/>
        </w:rPr>
        <w:t>not</w:t>
      </w:r>
      <w:r w:rsidRPr="001D55E4">
        <w:rPr>
          <w:shd w:val="clear" w:color="auto" w:fill="FFFFFF"/>
        </w:rPr>
        <w:t xml:space="preserve"> being possible</w:t>
      </w:r>
      <w:r>
        <w:rPr>
          <w:shd w:val="clear" w:color="auto" w:fill="FFFFFF"/>
        </w:rPr>
        <w:t xml:space="preserve"> for an extended period of time</w:t>
      </w:r>
      <w:r w:rsidRPr="001D55E4">
        <w:rPr>
          <w:shd w:val="clear" w:color="auto" w:fill="FFFFFF"/>
        </w:rPr>
        <w:t xml:space="preserve">, </w:t>
      </w:r>
      <w:r w:rsidR="00EE2621">
        <w:rPr>
          <w:shd w:val="clear" w:color="auto" w:fill="FFFFFF"/>
        </w:rPr>
        <w:t>these</w:t>
      </w:r>
      <w:r w:rsidR="00EE2621" w:rsidRPr="001D55E4">
        <w:rPr>
          <w:shd w:val="clear" w:color="auto" w:fill="FFFFFF"/>
        </w:rPr>
        <w:t xml:space="preserve"> </w:t>
      </w:r>
      <w:r w:rsidRPr="001D55E4">
        <w:rPr>
          <w:shd w:val="clear" w:color="auto" w:fill="FFFFFF"/>
        </w:rPr>
        <w:t>responses were excluded from th</w:t>
      </w:r>
      <w:r>
        <w:rPr>
          <w:shd w:val="clear" w:color="auto" w:fill="FFFFFF"/>
        </w:rPr>
        <w:t>is</w:t>
      </w:r>
      <w:r w:rsidRPr="001D55E4">
        <w:rPr>
          <w:shd w:val="clear" w:color="auto" w:fill="FFFFFF"/>
        </w:rPr>
        <w:t xml:space="preserve"> analysis. </w:t>
      </w:r>
      <w:r>
        <w:rPr>
          <w:shd w:val="clear" w:color="auto" w:fill="FFFFFF"/>
        </w:rPr>
        <w:t xml:space="preserve">Removing the two responses did not change the overall pattern of results. </w:t>
      </w:r>
      <w:r w:rsidR="00511F46" w:rsidRPr="001D55E4">
        <w:rPr>
          <w:shd w:val="clear" w:color="auto" w:fill="FFFFFF"/>
        </w:rPr>
        <w:t xml:space="preserve">Overall, </w:t>
      </w:r>
      <w:r w:rsidR="00511F46">
        <w:rPr>
          <w:shd w:val="clear" w:color="auto" w:fill="FFFFFF"/>
        </w:rPr>
        <w:t>participants who spent more hours per day on social media indicated that they used social media compulsively</w:t>
      </w:r>
      <w:r>
        <w:rPr>
          <w:shd w:val="clear" w:color="auto" w:fill="FFFFFF"/>
        </w:rPr>
        <w:t xml:space="preserve">, </w:t>
      </w:r>
      <w:r w:rsidRPr="00446735">
        <w:rPr>
          <w:i/>
          <w:shd w:val="clear" w:color="auto" w:fill="FFFFFF"/>
        </w:rPr>
        <w:t>r</w:t>
      </w:r>
      <w:r>
        <w:rPr>
          <w:shd w:val="clear" w:color="auto" w:fill="FFFFFF"/>
        </w:rPr>
        <w:t xml:space="preserve"> = </w:t>
      </w:r>
      <w:r w:rsidRPr="001D55E4">
        <w:rPr>
          <w:shd w:val="clear" w:color="auto" w:fill="FFFFFF"/>
        </w:rPr>
        <w:t>.4</w:t>
      </w:r>
      <w:r w:rsidR="004B7BC3">
        <w:rPr>
          <w:shd w:val="clear" w:color="auto" w:fill="FFFFFF"/>
        </w:rPr>
        <w:t>3</w:t>
      </w:r>
      <w:r w:rsidRPr="001D55E4">
        <w:rPr>
          <w:shd w:val="clear" w:color="auto" w:fill="FFFFFF"/>
        </w:rPr>
        <w:t xml:space="preserve">9, </w:t>
      </w:r>
      <w:r w:rsidRPr="00446735">
        <w:rPr>
          <w:i/>
          <w:shd w:val="clear" w:color="auto" w:fill="FFFFFF"/>
        </w:rPr>
        <w:t>n</w:t>
      </w:r>
      <w:r w:rsidRPr="001D55E4">
        <w:rPr>
          <w:shd w:val="clear" w:color="auto" w:fill="FFFFFF"/>
        </w:rPr>
        <w:t xml:space="preserve"> = 324, </w:t>
      </w:r>
      <w:r w:rsidRPr="00446735">
        <w:rPr>
          <w:i/>
          <w:shd w:val="clear" w:color="auto" w:fill="FFFFFF"/>
        </w:rPr>
        <w:t>p</w:t>
      </w:r>
      <w:r w:rsidRPr="001D55E4">
        <w:rPr>
          <w:shd w:val="clear" w:color="auto" w:fill="FFFFFF"/>
        </w:rPr>
        <w:t xml:space="preserve"> &lt; .001</w:t>
      </w:r>
      <w:r w:rsidR="00EE2621">
        <w:rPr>
          <w:shd w:val="clear" w:color="auto" w:fill="FFFFFF"/>
        </w:rPr>
        <w:t>, t</w:t>
      </w:r>
      <w:r>
        <w:rPr>
          <w:shd w:val="clear" w:color="auto" w:fill="FFFFFF"/>
        </w:rPr>
        <w:t xml:space="preserve">hus, </w:t>
      </w:r>
      <w:r w:rsidR="00EE2621">
        <w:rPr>
          <w:shd w:val="clear" w:color="auto" w:fill="FFFFFF"/>
        </w:rPr>
        <w:t xml:space="preserve">providing </w:t>
      </w:r>
      <w:r w:rsidRPr="001D55E4">
        <w:rPr>
          <w:shd w:val="clear" w:color="auto" w:fill="FFFFFF"/>
        </w:rPr>
        <w:t>criterion</w:t>
      </w:r>
      <w:r>
        <w:rPr>
          <w:shd w:val="clear" w:color="auto" w:fill="FFFFFF"/>
        </w:rPr>
        <w:t>-related</w:t>
      </w:r>
      <w:r w:rsidRPr="001D55E4">
        <w:rPr>
          <w:shd w:val="clear" w:color="auto" w:fill="FFFFFF"/>
        </w:rPr>
        <w:t xml:space="preserve"> validity</w:t>
      </w:r>
      <w:r>
        <w:rPr>
          <w:shd w:val="clear" w:color="auto" w:fill="FFFFFF"/>
        </w:rPr>
        <w:t xml:space="preserve"> for </w:t>
      </w:r>
      <w:r w:rsidR="003E0244">
        <w:rPr>
          <w:shd w:val="clear" w:color="auto" w:fill="FFFFFF"/>
        </w:rPr>
        <w:t xml:space="preserve">of the </w:t>
      </w:r>
      <w:r w:rsidR="00907679">
        <w:rPr>
          <w:shd w:val="clear" w:color="auto" w:fill="FFFFFF"/>
        </w:rPr>
        <w:t>C</w:t>
      </w:r>
      <w:r w:rsidR="00876870">
        <w:rPr>
          <w:shd w:val="clear" w:color="auto" w:fill="FFFFFF"/>
        </w:rPr>
        <w:t>SMU</w:t>
      </w:r>
      <w:r>
        <w:rPr>
          <w:shd w:val="clear" w:color="auto" w:fill="FFFFFF"/>
        </w:rPr>
        <w:t xml:space="preserve"> </w:t>
      </w:r>
      <w:r w:rsidR="004B7BC3">
        <w:rPr>
          <w:shd w:val="clear" w:color="auto" w:fill="FFFFFF"/>
        </w:rPr>
        <w:t>scores</w:t>
      </w:r>
      <w:r>
        <w:rPr>
          <w:shd w:val="clear" w:color="auto" w:fill="FFFFFF"/>
        </w:rPr>
        <w:t xml:space="preserve">. </w:t>
      </w:r>
    </w:p>
    <w:p w14:paraId="6BE01486" w14:textId="77777777" w:rsidR="00F2674E" w:rsidRDefault="00F2674E" w:rsidP="00F2674E">
      <w:pPr>
        <w:spacing w:line="480" w:lineRule="auto"/>
        <w:contextualSpacing/>
        <w:rPr>
          <w:rStyle w:val="normaltextrun"/>
          <w:rFonts w:eastAsiaTheme="majorEastAsia"/>
          <w:b/>
          <w:color w:val="000000"/>
          <w:shd w:val="clear" w:color="auto" w:fill="FFFFFF"/>
        </w:rPr>
      </w:pPr>
      <w:r>
        <w:rPr>
          <w:rStyle w:val="normaltextrun"/>
          <w:rFonts w:eastAsiaTheme="majorEastAsia"/>
          <w:b/>
          <w:color w:val="000000"/>
          <w:shd w:val="clear" w:color="auto" w:fill="FFFFFF"/>
        </w:rPr>
        <w:t xml:space="preserve">Simple Mediation Analysis </w:t>
      </w:r>
    </w:p>
    <w:p w14:paraId="0E80372B" w14:textId="71F32318" w:rsidR="00F2674E" w:rsidRDefault="004B7BC3" w:rsidP="00F2674E">
      <w:pPr>
        <w:spacing w:line="480" w:lineRule="auto"/>
        <w:ind w:firstLine="720"/>
        <w:contextualSpacing/>
        <w:rPr>
          <w:rStyle w:val="normaltextrun"/>
          <w:rFonts w:eastAsiaTheme="majorEastAsia"/>
          <w:color w:val="000000"/>
          <w:shd w:val="clear" w:color="auto" w:fill="FFFFFF"/>
        </w:rPr>
      </w:pPr>
      <w:r>
        <w:rPr>
          <w:rStyle w:val="normaltextrun"/>
          <w:rFonts w:eastAsiaTheme="majorEastAsia"/>
          <w:color w:val="000000"/>
          <w:shd w:val="clear" w:color="auto" w:fill="FFFFFF"/>
        </w:rPr>
        <w:t>M</w:t>
      </w:r>
      <w:r w:rsidR="00F2674E">
        <w:rPr>
          <w:rStyle w:val="normaltextrun"/>
          <w:rFonts w:eastAsiaTheme="majorEastAsia"/>
          <w:color w:val="000000"/>
          <w:shd w:val="clear" w:color="auto" w:fill="FFFFFF"/>
        </w:rPr>
        <w:t>eans and standard deviations for the main variables are as follows: OCD (</w:t>
      </w:r>
      <w:r w:rsidR="00F2674E" w:rsidRPr="00973AF6">
        <w:rPr>
          <w:rStyle w:val="normaltextrun"/>
          <w:rFonts w:eastAsiaTheme="majorEastAsia"/>
          <w:i/>
          <w:color w:val="000000"/>
          <w:shd w:val="clear" w:color="auto" w:fill="FFFFFF"/>
        </w:rPr>
        <w:t>M</w:t>
      </w:r>
      <w:r w:rsidR="00F2674E">
        <w:rPr>
          <w:rStyle w:val="normaltextrun"/>
          <w:rFonts w:eastAsiaTheme="majorEastAsia"/>
          <w:color w:val="000000"/>
          <w:shd w:val="clear" w:color="auto" w:fill="FFFFFF"/>
        </w:rPr>
        <w:t xml:space="preserve"> = 21.20, </w:t>
      </w:r>
      <w:r w:rsidR="00F2674E" w:rsidRPr="00446735">
        <w:rPr>
          <w:rStyle w:val="normaltextrun"/>
          <w:rFonts w:eastAsiaTheme="majorEastAsia"/>
          <w:i/>
          <w:color w:val="000000"/>
          <w:shd w:val="clear" w:color="auto" w:fill="FFFFFF"/>
        </w:rPr>
        <w:t>SD</w:t>
      </w:r>
      <w:r w:rsidR="00F2674E">
        <w:rPr>
          <w:rStyle w:val="normaltextrun"/>
          <w:rFonts w:eastAsiaTheme="majorEastAsia"/>
          <w:color w:val="000000"/>
          <w:shd w:val="clear" w:color="auto" w:fill="FFFFFF"/>
        </w:rPr>
        <w:t xml:space="preserve"> = 13.00), </w:t>
      </w:r>
      <w:r w:rsidR="000B5A9D">
        <w:rPr>
          <w:rStyle w:val="normaltextrun"/>
          <w:rFonts w:eastAsiaTheme="majorEastAsia"/>
          <w:color w:val="000000"/>
          <w:shd w:val="clear" w:color="auto" w:fill="FFFFFF"/>
        </w:rPr>
        <w:t>compulsive social media use</w:t>
      </w:r>
      <w:r w:rsidR="00F2674E">
        <w:rPr>
          <w:rStyle w:val="normaltextrun"/>
          <w:rFonts w:eastAsiaTheme="majorEastAsia"/>
          <w:color w:val="000000"/>
          <w:shd w:val="clear" w:color="auto" w:fill="FFFFFF"/>
        </w:rPr>
        <w:t xml:space="preserve"> (</w:t>
      </w:r>
      <w:r w:rsidR="00F2674E" w:rsidRPr="00446735">
        <w:rPr>
          <w:rStyle w:val="normaltextrun"/>
          <w:rFonts w:eastAsiaTheme="majorEastAsia"/>
          <w:i/>
          <w:color w:val="000000"/>
          <w:shd w:val="clear" w:color="auto" w:fill="FFFFFF"/>
        </w:rPr>
        <w:t>M</w:t>
      </w:r>
      <w:r w:rsidR="00F2674E">
        <w:rPr>
          <w:rStyle w:val="normaltextrun"/>
          <w:rFonts w:eastAsiaTheme="majorEastAsia"/>
          <w:color w:val="000000"/>
          <w:shd w:val="clear" w:color="auto" w:fill="FFFFFF"/>
        </w:rPr>
        <w:t xml:space="preserve"> = 15.56, </w:t>
      </w:r>
      <w:r w:rsidR="00F2674E" w:rsidRPr="00446735">
        <w:rPr>
          <w:rStyle w:val="normaltextrun"/>
          <w:rFonts w:eastAsiaTheme="majorEastAsia"/>
          <w:i/>
          <w:color w:val="000000"/>
          <w:shd w:val="clear" w:color="auto" w:fill="FFFFFF"/>
        </w:rPr>
        <w:t>SD</w:t>
      </w:r>
      <w:r w:rsidR="00F2674E">
        <w:rPr>
          <w:rStyle w:val="normaltextrun"/>
          <w:rFonts w:eastAsiaTheme="majorEastAsia"/>
          <w:color w:val="000000"/>
          <w:shd w:val="clear" w:color="auto" w:fill="FFFFFF"/>
        </w:rPr>
        <w:t xml:space="preserve"> = 5.32), and </w:t>
      </w:r>
      <w:r w:rsidR="000B5A9D">
        <w:rPr>
          <w:rStyle w:val="normaltextrun"/>
          <w:rFonts w:eastAsiaTheme="majorEastAsia"/>
          <w:color w:val="000000"/>
          <w:shd w:val="clear" w:color="auto" w:fill="FFFFFF"/>
        </w:rPr>
        <w:t>social media fatigue</w:t>
      </w:r>
      <w:r w:rsidR="00F2674E">
        <w:rPr>
          <w:rStyle w:val="normaltextrun"/>
          <w:rFonts w:eastAsiaTheme="majorEastAsia"/>
          <w:color w:val="000000"/>
          <w:shd w:val="clear" w:color="auto" w:fill="FFFFFF"/>
        </w:rPr>
        <w:t xml:space="preserve"> (</w:t>
      </w:r>
      <w:r w:rsidR="00F2674E" w:rsidRPr="00446735">
        <w:rPr>
          <w:rStyle w:val="normaltextrun"/>
          <w:rFonts w:eastAsiaTheme="majorEastAsia"/>
          <w:i/>
          <w:color w:val="000000"/>
          <w:shd w:val="clear" w:color="auto" w:fill="FFFFFF"/>
        </w:rPr>
        <w:t>M</w:t>
      </w:r>
      <w:r w:rsidR="00F2674E">
        <w:rPr>
          <w:rStyle w:val="normaltextrun"/>
          <w:rFonts w:eastAsiaTheme="majorEastAsia"/>
          <w:color w:val="000000"/>
          <w:shd w:val="clear" w:color="auto" w:fill="FFFFFF"/>
        </w:rPr>
        <w:t xml:space="preserve"> = 18.11, </w:t>
      </w:r>
      <w:r w:rsidR="00F2674E" w:rsidRPr="00446735">
        <w:rPr>
          <w:rStyle w:val="normaltextrun"/>
          <w:rFonts w:eastAsiaTheme="majorEastAsia"/>
          <w:i/>
          <w:color w:val="000000"/>
          <w:shd w:val="clear" w:color="auto" w:fill="FFFFFF"/>
        </w:rPr>
        <w:t>SD</w:t>
      </w:r>
      <w:r w:rsidR="00F2674E">
        <w:rPr>
          <w:rStyle w:val="normaltextrun"/>
          <w:rFonts w:eastAsiaTheme="majorEastAsia"/>
          <w:color w:val="000000"/>
          <w:shd w:val="clear" w:color="auto" w:fill="FFFFFF"/>
        </w:rPr>
        <w:t xml:space="preserve"> = 6.11). </w:t>
      </w:r>
      <w:r w:rsidR="009C02B9">
        <w:rPr>
          <w:rStyle w:val="normaltextrun"/>
          <w:rFonts w:eastAsiaTheme="majorEastAsia"/>
          <w:color w:val="000000"/>
          <w:shd w:val="clear" w:color="auto" w:fill="FFFFFF"/>
        </w:rPr>
        <w:t>See Table 1 for correlations between variables.</w:t>
      </w:r>
    </w:p>
    <w:p w14:paraId="5921D2D6" w14:textId="2ED063CF" w:rsidR="00F227A1" w:rsidRDefault="00F227A1" w:rsidP="00F2674E">
      <w:pPr>
        <w:spacing w:line="480" w:lineRule="auto"/>
        <w:ind w:firstLine="720"/>
        <w:contextualSpacing/>
        <w:rPr>
          <w:rStyle w:val="normaltextrun"/>
          <w:rFonts w:eastAsiaTheme="majorEastAsia"/>
          <w:color w:val="000000"/>
          <w:shd w:val="clear" w:color="auto" w:fill="FFFFFF"/>
        </w:rPr>
      </w:pPr>
      <w:r>
        <w:rPr>
          <w:noProof/>
          <w:lang w:eastAsia="en-GB"/>
        </w:rPr>
        <w:drawing>
          <wp:inline distT="0" distB="0" distL="0" distR="0" wp14:anchorId="0B91D571" wp14:editId="74B61056">
            <wp:extent cx="4543425" cy="2057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43425" cy="2057400"/>
                    </a:xfrm>
                    <a:prstGeom prst="rect">
                      <a:avLst/>
                    </a:prstGeom>
                  </pic:spPr>
                </pic:pic>
              </a:graphicData>
            </a:graphic>
          </wp:inline>
        </w:drawing>
      </w:r>
    </w:p>
    <w:p w14:paraId="67D12D95" w14:textId="5C003ED3" w:rsidR="00F2674E" w:rsidRPr="008E2772" w:rsidRDefault="00F2674E" w:rsidP="00F2674E">
      <w:pPr>
        <w:spacing w:line="480" w:lineRule="auto"/>
        <w:ind w:firstLine="720"/>
        <w:contextualSpacing/>
        <w:rPr>
          <w:rStyle w:val="normaltextrun"/>
          <w:rFonts w:eastAsiaTheme="majorEastAsia"/>
          <w:color w:val="000000"/>
          <w:shd w:val="clear" w:color="auto" w:fill="FFFFFF"/>
          <w:lang w:val="en-US"/>
        </w:rPr>
      </w:pPr>
      <w:r>
        <w:rPr>
          <w:rStyle w:val="normaltextrun"/>
          <w:rFonts w:eastAsiaTheme="majorEastAsia"/>
          <w:color w:val="000000"/>
          <w:shd w:val="clear" w:color="auto" w:fill="FFFFFF"/>
        </w:rPr>
        <w:t xml:space="preserve">To examine if the relationship between OCD and </w:t>
      </w:r>
      <w:r w:rsidR="0043680E">
        <w:rPr>
          <w:rStyle w:val="normaltextrun"/>
          <w:rFonts w:eastAsiaTheme="majorEastAsia"/>
          <w:color w:val="000000"/>
          <w:shd w:val="clear" w:color="auto" w:fill="FFFFFF"/>
        </w:rPr>
        <w:t>social media fatigue is me</w:t>
      </w:r>
      <w:r>
        <w:rPr>
          <w:rStyle w:val="normaltextrun"/>
          <w:rFonts w:eastAsiaTheme="majorEastAsia"/>
          <w:color w:val="000000"/>
          <w:shd w:val="clear" w:color="auto" w:fill="FFFFFF"/>
        </w:rPr>
        <w:t xml:space="preserve">diated by </w:t>
      </w:r>
      <w:r w:rsidR="0043680E">
        <w:rPr>
          <w:rStyle w:val="normaltextrun"/>
          <w:rFonts w:eastAsiaTheme="majorEastAsia"/>
          <w:color w:val="000000"/>
          <w:shd w:val="clear" w:color="auto" w:fill="FFFFFF"/>
        </w:rPr>
        <w:t>compulsive social media use</w:t>
      </w:r>
      <w:r>
        <w:rPr>
          <w:rStyle w:val="normaltextrun"/>
          <w:rFonts w:eastAsiaTheme="majorEastAsia"/>
          <w:color w:val="000000"/>
          <w:shd w:val="clear" w:color="auto" w:fill="FFFFFF"/>
        </w:rPr>
        <w:t xml:space="preserve">, a simple mediation analysis was conducted following the </w:t>
      </w:r>
      <w:r w:rsidRPr="00DA1F93">
        <w:rPr>
          <w:rStyle w:val="normaltextrun"/>
          <w:rFonts w:eastAsiaTheme="majorEastAsia"/>
          <w:shd w:val="clear" w:color="auto" w:fill="FFFFFF"/>
        </w:rPr>
        <w:t xml:space="preserve">procedure </w:t>
      </w:r>
      <w:r>
        <w:rPr>
          <w:rStyle w:val="normaltextrun"/>
          <w:rFonts w:eastAsiaTheme="majorEastAsia"/>
          <w:color w:val="000000"/>
          <w:shd w:val="clear" w:color="auto" w:fill="FFFFFF"/>
        </w:rPr>
        <w:t>outlined by Hayes (2017)</w:t>
      </w:r>
      <w:r w:rsidRPr="0047612A">
        <w:rPr>
          <w:rStyle w:val="normaltextrun"/>
          <w:rFonts w:eastAsiaTheme="majorEastAsia"/>
          <w:color w:val="000000"/>
          <w:shd w:val="clear" w:color="auto" w:fill="FFFFFF"/>
        </w:rPr>
        <w:t xml:space="preserve">. </w:t>
      </w:r>
      <w:r w:rsidR="00291DD6">
        <w:rPr>
          <w:rStyle w:val="normaltextrun"/>
          <w:rFonts w:eastAsiaTheme="majorEastAsia"/>
          <w:color w:val="000000"/>
          <w:shd w:val="clear" w:color="auto" w:fill="FFFFFF"/>
          <w:lang w:val="en-US"/>
        </w:rPr>
        <w:t xml:space="preserve">Within PROCESS, </w:t>
      </w:r>
      <w:r w:rsidRPr="0047612A">
        <w:rPr>
          <w:rStyle w:val="normaltextrun"/>
          <w:rFonts w:eastAsiaTheme="majorEastAsia"/>
          <w:color w:val="000000"/>
          <w:shd w:val="clear" w:color="auto" w:fill="FFFFFF"/>
          <w:lang w:val="en-US"/>
        </w:rPr>
        <w:t>OCD</w:t>
      </w:r>
      <w:r>
        <w:rPr>
          <w:rStyle w:val="normaltextrun"/>
          <w:rFonts w:eastAsiaTheme="majorEastAsia"/>
          <w:color w:val="000000"/>
          <w:shd w:val="clear" w:color="auto" w:fill="FFFFFF"/>
          <w:lang w:val="en-US"/>
        </w:rPr>
        <w:t xml:space="preserve"> was input as the predictor </w:t>
      </w:r>
      <w:r>
        <w:rPr>
          <w:rStyle w:val="normaltextrun"/>
          <w:rFonts w:eastAsiaTheme="majorEastAsia"/>
          <w:color w:val="000000"/>
          <w:shd w:val="clear" w:color="auto" w:fill="FFFFFF"/>
          <w:lang w:val="en-US"/>
        </w:rPr>
        <w:lastRenderedPageBreak/>
        <w:t xml:space="preserve">variable, </w:t>
      </w:r>
      <w:r w:rsidR="00876870">
        <w:rPr>
          <w:rStyle w:val="normaltextrun"/>
          <w:rFonts w:eastAsiaTheme="majorEastAsia"/>
          <w:color w:val="000000"/>
          <w:shd w:val="clear" w:color="auto" w:fill="FFFFFF"/>
          <w:lang w:val="en-US"/>
        </w:rPr>
        <w:t>SMF</w:t>
      </w:r>
      <w:r>
        <w:rPr>
          <w:rStyle w:val="normaltextrun"/>
          <w:rFonts w:eastAsiaTheme="majorEastAsia"/>
          <w:color w:val="000000"/>
          <w:shd w:val="clear" w:color="auto" w:fill="FFFFFF"/>
          <w:lang w:val="en-US"/>
        </w:rPr>
        <w:t xml:space="preserve"> as the outcome variable, and </w:t>
      </w:r>
      <w:r w:rsidR="00907679">
        <w:rPr>
          <w:rStyle w:val="normaltextrun"/>
          <w:rFonts w:eastAsiaTheme="majorEastAsia"/>
          <w:color w:val="000000"/>
          <w:shd w:val="clear" w:color="auto" w:fill="FFFFFF"/>
          <w:lang w:val="en-US"/>
        </w:rPr>
        <w:t>C</w:t>
      </w:r>
      <w:r w:rsidR="00876870">
        <w:rPr>
          <w:rStyle w:val="normaltextrun"/>
          <w:rFonts w:eastAsiaTheme="majorEastAsia"/>
          <w:color w:val="000000"/>
          <w:shd w:val="clear" w:color="auto" w:fill="FFFFFF"/>
          <w:lang w:val="en-US"/>
        </w:rPr>
        <w:t>SMU</w:t>
      </w:r>
      <w:r>
        <w:rPr>
          <w:rStyle w:val="normaltextrun"/>
          <w:rFonts w:eastAsiaTheme="majorEastAsia"/>
          <w:color w:val="000000"/>
          <w:shd w:val="clear" w:color="auto" w:fill="FFFFFF"/>
          <w:lang w:val="en-US"/>
        </w:rPr>
        <w:t xml:space="preserve"> as the mediator. In addition, age and gender were entered simultaneously as covariates to </w:t>
      </w:r>
      <w:r>
        <w:t>control their potential</w:t>
      </w:r>
      <w:r w:rsidRPr="0015604F">
        <w:t xml:space="preserve"> impact on the relationship between OCD, </w:t>
      </w:r>
      <w:r w:rsidR="00907679">
        <w:t>C</w:t>
      </w:r>
      <w:r w:rsidR="00876870">
        <w:t>SMU</w:t>
      </w:r>
      <w:r w:rsidRPr="0015604F">
        <w:t xml:space="preserve">, and </w:t>
      </w:r>
      <w:r w:rsidR="00876870">
        <w:t>SMF</w:t>
      </w:r>
      <w:r>
        <w:t>.</w:t>
      </w:r>
      <w:r w:rsidRPr="0015604F">
        <w:t xml:space="preserve"> Gender was input as a dichotomous variable dummy coded </w:t>
      </w:r>
      <w:r w:rsidR="00EE2621">
        <w:t>with</w:t>
      </w:r>
      <w:r w:rsidRPr="0015604F">
        <w:t xml:space="preserve"> female</w:t>
      </w:r>
      <w:r w:rsidR="00F754A5">
        <w:t xml:space="preserve"> participants</w:t>
      </w:r>
      <w:r w:rsidRPr="0015604F">
        <w:t xml:space="preserve"> coded as 0 and male</w:t>
      </w:r>
      <w:r w:rsidR="00F754A5">
        <w:t xml:space="preserve"> participants </w:t>
      </w:r>
      <w:r w:rsidRPr="0015604F">
        <w:t>coded as 1.</w:t>
      </w:r>
    </w:p>
    <w:p w14:paraId="20D15E31" w14:textId="77777777" w:rsidR="00F227A1" w:rsidRDefault="00F2674E" w:rsidP="00F2674E">
      <w:pPr>
        <w:spacing w:line="480" w:lineRule="auto"/>
        <w:ind w:firstLine="720"/>
        <w:contextualSpacing/>
        <w:rPr>
          <w:rStyle w:val="normaltextrun"/>
          <w:rFonts w:eastAsiaTheme="majorEastAsia"/>
          <w:color w:val="000000" w:themeColor="text1"/>
        </w:rPr>
      </w:pPr>
      <w:r>
        <w:rPr>
          <w:rStyle w:val="normaltextrun"/>
          <w:rFonts w:eastAsiaTheme="majorEastAsia"/>
          <w:color w:val="000000"/>
          <w:shd w:val="clear" w:color="auto" w:fill="FFFFFF"/>
        </w:rPr>
        <w:t>A bootstrapping analysis (Boot = 5,000) revealed</w:t>
      </w:r>
      <w:r w:rsidRPr="3007CEDC">
        <w:rPr>
          <w:rStyle w:val="normaltextrun"/>
          <w:rFonts w:eastAsiaTheme="majorEastAsia"/>
          <w:color w:val="000000"/>
          <w:shd w:val="clear" w:color="auto" w:fill="FFFFFF"/>
        </w:rPr>
        <w:t xml:space="preserve"> </w:t>
      </w:r>
      <w:r w:rsidR="004B7BC3">
        <w:rPr>
          <w:rStyle w:val="normaltextrun"/>
          <w:rFonts w:eastAsiaTheme="majorEastAsia"/>
          <w:color w:val="000000"/>
          <w:shd w:val="clear" w:color="auto" w:fill="FFFFFF"/>
        </w:rPr>
        <w:t xml:space="preserve">that </w:t>
      </w:r>
      <w:r w:rsidR="004B7BC3">
        <w:rPr>
          <w:rStyle w:val="normaltextrun"/>
          <w:rFonts w:eastAsiaTheme="majorEastAsia"/>
          <w:color w:val="000000" w:themeColor="text1"/>
        </w:rPr>
        <w:t>without the mediating variable, participants with higher OCD symptoms experienced significantly higher SMF</w:t>
      </w:r>
      <w:r>
        <w:rPr>
          <w:rStyle w:val="normaltextrun"/>
          <w:rFonts w:eastAsiaTheme="majorEastAsia"/>
          <w:color w:val="000000" w:themeColor="text1"/>
        </w:rPr>
        <w:t xml:space="preserve">, </w:t>
      </w:r>
      <w:r>
        <w:rPr>
          <w:rStyle w:val="normaltextrun"/>
          <w:rFonts w:eastAsiaTheme="majorEastAsia"/>
          <w:i/>
          <w:color w:val="000000" w:themeColor="text1"/>
        </w:rPr>
        <w:t xml:space="preserve">b </w:t>
      </w:r>
      <w:r>
        <w:rPr>
          <w:rStyle w:val="normaltextrun"/>
          <w:rFonts w:eastAsiaTheme="majorEastAsia"/>
          <w:color w:val="000000" w:themeColor="text1"/>
        </w:rPr>
        <w:t xml:space="preserve">= 0.14, 95% CI [0.10, 0.19], </w:t>
      </w:r>
      <w:r>
        <w:rPr>
          <w:rStyle w:val="normaltextrun"/>
          <w:rFonts w:eastAsiaTheme="majorEastAsia"/>
          <w:i/>
          <w:color w:val="000000" w:themeColor="text1"/>
        </w:rPr>
        <w:t>t</w:t>
      </w:r>
      <w:r>
        <w:rPr>
          <w:rStyle w:val="normaltextrun"/>
          <w:rFonts w:eastAsiaTheme="majorEastAsia"/>
          <w:color w:val="000000" w:themeColor="text1"/>
        </w:rPr>
        <w:t xml:space="preserve"> = 5.95, </w:t>
      </w:r>
      <w:r>
        <w:rPr>
          <w:rStyle w:val="normaltextrun"/>
          <w:rFonts w:eastAsiaTheme="majorEastAsia"/>
          <w:i/>
          <w:color w:val="000000" w:themeColor="text1"/>
        </w:rPr>
        <w:t xml:space="preserve">p </w:t>
      </w:r>
      <w:r>
        <w:rPr>
          <w:rStyle w:val="normaltextrun"/>
          <w:rFonts w:eastAsiaTheme="majorEastAsia"/>
          <w:color w:val="000000" w:themeColor="text1"/>
        </w:rPr>
        <w:t xml:space="preserve">&lt; .001. More importantly, </w:t>
      </w:r>
      <w:r w:rsidRPr="00B30791">
        <w:rPr>
          <w:rStyle w:val="normaltextrun"/>
          <w:rFonts w:eastAsiaTheme="majorEastAsia"/>
          <w:color w:val="000000" w:themeColor="text1"/>
        </w:rPr>
        <w:t xml:space="preserve">there was </w:t>
      </w:r>
      <w:r>
        <w:rPr>
          <w:rStyle w:val="normaltextrun"/>
          <w:rFonts w:eastAsiaTheme="majorEastAsia"/>
          <w:color w:val="000000" w:themeColor="text1"/>
        </w:rPr>
        <w:t xml:space="preserve">also </w:t>
      </w:r>
      <w:r w:rsidRPr="00B30791">
        <w:rPr>
          <w:rStyle w:val="normaltextrun"/>
          <w:rFonts w:eastAsiaTheme="majorEastAsia"/>
          <w:color w:val="000000" w:themeColor="text1"/>
        </w:rPr>
        <w:t xml:space="preserve">a significant indirect effect of OCD on </w:t>
      </w:r>
      <w:r w:rsidR="0043680E">
        <w:rPr>
          <w:rStyle w:val="normaltextrun"/>
          <w:rFonts w:eastAsiaTheme="majorEastAsia"/>
          <w:color w:val="000000" w:themeColor="text1"/>
        </w:rPr>
        <w:t>social media fatigue</w:t>
      </w:r>
      <w:r w:rsidRPr="00B30791">
        <w:rPr>
          <w:rStyle w:val="normaltextrun"/>
          <w:rFonts w:eastAsiaTheme="majorEastAsia"/>
          <w:color w:val="000000" w:themeColor="text1"/>
        </w:rPr>
        <w:t xml:space="preserve"> </w:t>
      </w:r>
      <w:r w:rsidR="00291DD6">
        <w:rPr>
          <w:rStyle w:val="normaltextrun"/>
          <w:rFonts w:eastAsiaTheme="majorEastAsia"/>
          <w:color w:val="000000" w:themeColor="text1"/>
        </w:rPr>
        <w:t>via</w:t>
      </w:r>
      <w:r w:rsidR="00291DD6" w:rsidRPr="00B30791">
        <w:rPr>
          <w:rStyle w:val="normaltextrun"/>
          <w:rFonts w:eastAsiaTheme="majorEastAsia"/>
          <w:color w:val="000000" w:themeColor="text1"/>
        </w:rPr>
        <w:t xml:space="preserve"> </w:t>
      </w:r>
      <w:r w:rsidR="0043680E">
        <w:rPr>
          <w:rStyle w:val="normaltextrun"/>
          <w:rFonts w:eastAsiaTheme="majorEastAsia"/>
          <w:color w:val="000000" w:themeColor="text1"/>
        </w:rPr>
        <w:t>compulsive social media use</w:t>
      </w:r>
      <w:r w:rsidRPr="00B30791">
        <w:rPr>
          <w:rStyle w:val="normaltextrun"/>
          <w:rFonts w:eastAsiaTheme="majorEastAsia"/>
          <w:color w:val="000000" w:themeColor="text1"/>
        </w:rPr>
        <w:t>, b = 0.049, 95% BCa CI [0.026, 0.075], when controlling for age and gender</w:t>
      </w:r>
      <w:r w:rsidR="004B7BC3" w:rsidRPr="004B7BC3">
        <w:rPr>
          <w:rStyle w:val="normaltextrun"/>
          <w:rFonts w:eastAsiaTheme="majorEastAsia"/>
          <w:color w:val="000000" w:themeColor="text1"/>
        </w:rPr>
        <w:t xml:space="preserve"> </w:t>
      </w:r>
      <w:r w:rsidR="004B7BC3">
        <w:rPr>
          <w:rStyle w:val="normaltextrun"/>
          <w:rFonts w:eastAsiaTheme="majorEastAsia"/>
          <w:color w:val="000000" w:themeColor="text1"/>
        </w:rPr>
        <w:t>(see Figure 1)</w:t>
      </w:r>
      <w:r>
        <w:rPr>
          <w:rStyle w:val="normaltextrun"/>
          <w:rFonts w:eastAsiaTheme="majorEastAsia"/>
          <w:color w:val="000000" w:themeColor="text1"/>
        </w:rPr>
        <w:t>. A</w:t>
      </w:r>
      <w:r>
        <w:rPr>
          <w:rStyle w:val="normaltextrun"/>
          <w:rFonts w:eastAsiaTheme="majorEastAsia"/>
          <w:color w:val="000000"/>
          <w:shd w:val="clear" w:color="auto" w:fill="FFFFFF"/>
        </w:rPr>
        <w:t xml:space="preserve">s predicted, </w:t>
      </w:r>
      <w:r w:rsidR="004B7BC3">
        <w:rPr>
          <w:rStyle w:val="normaltextrun"/>
          <w:rFonts w:eastAsiaTheme="majorEastAsia"/>
          <w:color w:val="000000" w:themeColor="text1"/>
        </w:rPr>
        <w:t>participants with higher levels of OCD had significantly higher levels of CSMU</w:t>
      </w:r>
      <w:r>
        <w:rPr>
          <w:rStyle w:val="normaltextrun"/>
          <w:rFonts w:eastAsiaTheme="majorEastAsia"/>
          <w:color w:val="000000" w:themeColor="text1"/>
        </w:rPr>
        <w:t xml:space="preserve">, </w:t>
      </w:r>
      <w:r>
        <w:rPr>
          <w:rStyle w:val="normaltextrun"/>
          <w:rFonts w:eastAsiaTheme="majorEastAsia"/>
          <w:i/>
          <w:color w:val="000000" w:themeColor="text1"/>
        </w:rPr>
        <w:t xml:space="preserve">b </w:t>
      </w:r>
      <w:r>
        <w:rPr>
          <w:rStyle w:val="normaltextrun"/>
          <w:rFonts w:eastAsiaTheme="majorEastAsia"/>
          <w:color w:val="000000" w:themeColor="text1"/>
        </w:rPr>
        <w:t xml:space="preserve">= 0.15, 95% CI [0.11, 0.19], </w:t>
      </w:r>
      <w:r>
        <w:rPr>
          <w:rStyle w:val="normaltextrun"/>
          <w:rFonts w:eastAsiaTheme="majorEastAsia"/>
          <w:i/>
          <w:color w:val="000000" w:themeColor="text1"/>
        </w:rPr>
        <w:t>t</w:t>
      </w:r>
      <w:r>
        <w:rPr>
          <w:rStyle w:val="normaltextrun"/>
          <w:rFonts w:eastAsiaTheme="majorEastAsia"/>
          <w:color w:val="000000" w:themeColor="text1"/>
        </w:rPr>
        <w:t xml:space="preserve"> = 6.96, </w:t>
      </w:r>
      <w:r>
        <w:rPr>
          <w:rStyle w:val="normaltextrun"/>
          <w:rFonts w:eastAsiaTheme="majorEastAsia"/>
          <w:i/>
          <w:color w:val="000000" w:themeColor="text1"/>
        </w:rPr>
        <w:t xml:space="preserve">p </w:t>
      </w:r>
      <w:r>
        <w:rPr>
          <w:rStyle w:val="normaltextrun"/>
          <w:rFonts w:eastAsiaTheme="majorEastAsia"/>
          <w:color w:val="000000" w:themeColor="text1"/>
        </w:rPr>
        <w:t xml:space="preserve">&lt; .001. </w:t>
      </w:r>
    </w:p>
    <w:p w14:paraId="6653E53C" w14:textId="3B8E23E9" w:rsidR="00F227A1" w:rsidRDefault="00F227A1" w:rsidP="00F227A1">
      <w:pPr>
        <w:spacing w:line="480" w:lineRule="auto"/>
        <w:ind w:firstLine="720"/>
        <w:contextualSpacing/>
        <w:rPr>
          <w:rStyle w:val="normaltextrun"/>
          <w:rFonts w:eastAsiaTheme="majorEastAsia"/>
          <w:color w:val="000000" w:themeColor="text1"/>
        </w:rPr>
      </w:pPr>
      <w:r>
        <w:rPr>
          <w:noProof/>
          <w:lang w:eastAsia="en-GB"/>
        </w:rPr>
        <w:drawing>
          <wp:inline distT="0" distB="0" distL="0" distR="0" wp14:anchorId="570477D0" wp14:editId="61753C0E">
            <wp:extent cx="5611534" cy="3619099"/>
            <wp:effectExtent l="0" t="0" r="190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3828" t="24407" r="34704" b="39511"/>
                    <a:stretch/>
                  </pic:blipFill>
                  <pic:spPr bwMode="auto">
                    <a:xfrm>
                      <a:off x="0" y="0"/>
                      <a:ext cx="5706482" cy="3680335"/>
                    </a:xfrm>
                    <a:prstGeom prst="rect">
                      <a:avLst/>
                    </a:prstGeom>
                    <a:ln>
                      <a:noFill/>
                    </a:ln>
                    <a:extLst>
                      <a:ext uri="{53640926-AAD7-44D8-BBD7-CCE9431645EC}">
                        <a14:shadowObscured xmlns:a14="http://schemas.microsoft.com/office/drawing/2010/main"/>
                      </a:ext>
                    </a:extLst>
                  </pic:spPr>
                </pic:pic>
              </a:graphicData>
            </a:graphic>
          </wp:inline>
        </w:drawing>
      </w:r>
    </w:p>
    <w:p w14:paraId="36E2A9D3" w14:textId="1B174237" w:rsidR="00F2674E" w:rsidRPr="00446735" w:rsidRDefault="00F2674E" w:rsidP="00F2674E">
      <w:pPr>
        <w:spacing w:line="480" w:lineRule="auto"/>
        <w:ind w:firstLine="720"/>
        <w:contextualSpacing/>
        <w:rPr>
          <w:rFonts w:eastAsiaTheme="majorEastAsia"/>
          <w:color w:val="000000"/>
          <w:shd w:val="clear" w:color="auto" w:fill="FFFFFF"/>
        </w:rPr>
      </w:pPr>
      <w:r>
        <w:rPr>
          <w:rStyle w:val="normaltextrun"/>
          <w:rFonts w:eastAsiaTheme="majorEastAsia"/>
          <w:color w:val="000000" w:themeColor="text1"/>
        </w:rPr>
        <w:t xml:space="preserve">The effect of age on </w:t>
      </w:r>
      <w:r w:rsidR="00907679">
        <w:rPr>
          <w:rStyle w:val="normaltextrun"/>
          <w:rFonts w:eastAsiaTheme="majorEastAsia"/>
          <w:color w:val="000000" w:themeColor="text1"/>
        </w:rPr>
        <w:t>C</w:t>
      </w:r>
      <w:r w:rsidR="00876870">
        <w:rPr>
          <w:rStyle w:val="normaltextrun"/>
          <w:rFonts w:eastAsiaTheme="majorEastAsia"/>
          <w:color w:val="000000" w:themeColor="text1"/>
        </w:rPr>
        <w:t>SMU</w:t>
      </w:r>
      <w:r>
        <w:rPr>
          <w:rStyle w:val="normaltextrun"/>
          <w:rFonts w:eastAsiaTheme="majorEastAsia"/>
          <w:color w:val="000000" w:themeColor="text1"/>
        </w:rPr>
        <w:t xml:space="preserve"> was marginally significant, </w:t>
      </w:r>
      <w:r>
        <w:rPr>
          <w:rStyle w:val="normaltextrun"/>
          <w:rFonts w:eastAsiaTheme="majorEastAsia"/>
          <w:i/>
          <w:color w:val="000000" w:themeColor="text1"/>
        </w:rPr>
        <w:t xml:space="preserve">b </w:t>
      </w:r>
      <w:r>
        <w:rPr>
          <w:rStyle w:val="normaltextrun"/>
          <w:rFonts w:eastAsiaTheme="majorEastAsia"/>
          <w:color w:val="000000" w:themeColor="text1"/>
        </w:rPr>
        <w:t xml:space="preserve">= -0.09, 95% CI [-0.19, 0.00], </w:t>
      </w:r>
      <w:r>
        <w:rPr>
          <w:rStyle w:val="normaltextrun"/>
          <w:rFonts w:eastAsiaTheme="majorEastAsia"/>
          <w:i/>
          <w:color w:val="000000" w:themeColor="text1"/>
        </w:rPr>
        <w:t>t</w:t>
      </w:r>
      <w:r>
        <w:rPr>
          <w:rStyle w:val="normaltextrun"/>
          <w:rFonts w:eastAsiaTheme="majorEastAsia"/>
          <w:color w:val="000000" w:themeColor="text1"/>
        </w:rPr>
        <w:t xml:space="preserve"> = -1.87, </w:t>
      </w:r>
      <w:r>
        <w:rPr>
          <w:rStyle w:val="normaltextrun"/>
          <w:rFonts w:eastAsiaTheme="majorEastAsia"/>
          <w:i/>
          <w:color w:val="000000" w:themeColor="text1"/>
        </w:rPr>
        <w:t xml:space="preserve">p </w:t>
      </w:r>
      <w:r>
        <w:rPr>
          <w:rStyle w:val="normaltextrun"/>
          <w:rFonts w:eastAsiaTheme="majorEastAsia"/>
          <w:color w:val="000000" w:themeColor="text1"/>
        </w:rPr>
        <w:t xml:space="preserve">= .06, indicating that younger people had marginally higher levels of </w:t>
      </w:r>
      <w:r w:rsidR="00907679">
        <w:rPr>
          <w:rStyle w:val="normaltextrun"/>
          <w:rFonts w:eastAsiaTheme="majorEastAsia"/>
          <w:color w:val="000000" w:themeColor="text1"/>
        </w:rPr>
        <w:t>C</w:t>
      </w:r>
      <w:r w:rsidR="00876870">
        <w:rPr>
          <w:rStyle w:val="normaltextrun"/>
          <w:rFonts w:eastAsiaTheme="majorEastAsia"/>
          <w:color w:val="000000" w:themeColor="text1"/>
        </w:rPr>
        <w:t>SMU</w:t>
      </w:r>
      <w:r w:rsidR="00291DD6">
        <w:rPr>
          <w:rStyle w:val="normaltextrun"/>
          <w:rFonts w:eastAsiaTheme="majorEastAsia"/>
          <w:color w:val="000000" w:themeColor="text1"/>
        </w:rPr>
        <w:t xml:space="preserve"> than older people</w:t>
      </w:r>
      <w:r>
        <w:rPr>
          <w:rStyle w:val="normaltextrun"/>
          <w:rFonts w:eastAsiaTheme="majorEastAsia"/>
          <w:color w:val="000000" w:themeColor="text1"/>
        </w:rPr>
        <w:t xml:space="preserve">. Gender significantly predicted </w:t>
      </w:r>
      <w:r w:rsidR="00907679">
        <w:rPr>
          <w:rStyle w:val="normaltextrun"/>
          <w:rFonts w:eastAsiaTheme="majorEastAsia"/>
          <w:color w:val="000000" w:themeColor="text1"/>
        </w:rPr>
        <w:t>C</w:t>
      </w:r>
      <w:r w:rsidR="00876870">
        <w:rPr>
          <w:rStyle w:val="normaltextrun"/>
          <w:rFonts w:eastAsiaTheme="majorEastAsia"/>
          <w:color w:val="000000" w:themeColor="text1"/>
        </w:rPr>
        <w:t>SMU</w:t>
      </w:r>
      <w:r>
        <w:rPr>
          <w:rStyle w:val="normaltextrun"/>
          <w:rFonts w:eastAsiaTheme="majorEastAsia"/>
          <w:color w:val="000000" w:themeColor="text1"/>
        </w:rPr>
        <w:t xml:space="preserve">, </w:t>
      </w:r>
      <w:r>
        <w:rPr>
          <w:rStyle w:val="normaltextrun"/>
          <w:rFonts w:eastAsiaTheme="majorEastAsia"/>
          <w:i/>
          <w:color w:val="000000" w:themeColor="text1"/>
        </w:rPr>
        <w:t xml:space="preserve">b </w:t>
      </w:r>
      <w:r>
        <w:rPr>
          <w:rStyle w:val="normaltextrun"/>
          <w:rFonts w:eastAsiaTheme="majorEastAsia"/>
          <w:color w:val="000000" w:themeColor="text1"/>
        </w:rPr>
        <w:t xml:space="preserve">= 1.61, 95% CI [0.31, </w:t>
      </w:r>
      <w:r>
        <w:rPr>
          <w:rStyle w:val="normaltextrun"/>
          <w:rFonts w:eastAsiaTheme="majorEastAsia"/>
          <w:color w:val="000000" w:themeColor="text1"/>
        </w:rPr>
        <w:lastRenderedPageBreak/>
        <w:t xml:space="preserve">2.92], </w:t>
      </w:r>
      <w:r>
        <w:rPr>
          <w:rStyle w:val="normaltextrun"/>
          <w:rFonts w:eastAsiaTheme="majorEastAsia"/>
          <w:i/>
          <w:color w:val="000000" w:themeColor="text1"/>
        </w:rPr>
        <w:t>t</w:t>
      </w:r>
      <w:r>
        <w:rPr>
          <w:rStyle w:val="normaltextrun"/>
          <w:rFonts w:eastAsiaTheme="majorEastAsia"/>
          <w:color w:val="000000" w:themeColor="text1"/>
        </w:rPr>
        <w:t xml:space="preserve"> = 2.44, </w:t>
      </w:r>
      <w:r>
        <w:rPr>
          <w:rStyle w:val="normaltextrun"/>
          <w:rFonts w:eastAsiaTheme="majorEastAsia"/>
          <w:i/>
          <w:color w:val="000000" w:themeColor="text1"/>
        </w:rPr>
        <w:t xml:space="preserve">p </w:t>
      </w:r>
      <w:r>
        <w:rPr>
          <w:rStyle w:val="normaltextrun"/>
          <w:rFonts w:eastAsiaTheme="majorEastAsia"/>
          <w:color w:val="000000" w:themeColor="text1"/>
        </w:rPr>
        <w:t xml:space="preserve">= .02, </w:t>
      </w:r>
      <w:r w:rsidR="00291DD6">
        <w:t xml:space="preserve">indicating </w:t>
      </w:r>
      <w:r>
        <w:t>that</w:t>
      </w:r>
      <w:r w:rsidRPr="0015604F">
        <w:t xml:space="preserve"> </w:t>
      </w:r>
      <w:r>
        <w:t>female</w:t>
      </w:r>
      <w:r w:rsidR="004B7BC3">
        <w:t xml:space="preserve"> participant</w:t>
      </w:r>
      <w:r w:rsidR="00EE2621">
        <w:t>s</w:t>
      </w:r>
      <w:r w:rsidR="00F754A5">
        <w:t xml:space="preserve"> </w:t>
      </w:r>
      <w:r>
        <w:t xml:space="preserve">experienced higher levels of </w:t>
      </w:r>
      <w:r w:rsidR="00907679">
        <w:t>C</w:t>
      </w:r>
      <w:r w:rsidR="00876870">
        <w:t>SMU</w:t>
      </w:r>
      <w:r>
        <w:t xml:space="preserve"> than </w:t>
      </w:r>
      <w:r w:rsidR="00F754A5">
        <w:t>male</w:t>
      </w:r>
      <w:r w:rsidR="004B7BC3">
        <w:t xml:space="preserve"> participant</w:t>
      </w:r>
      <w:r w:rsidR="00EE2621">
        <w:t>s</w:t>
      </w:r>
      <w:r>
        <w:t xml:space="preserve">. </w:t>
      </w:r>
    </w:p>
    <w:p w14:paraId="0C3C2929" w14:textId="30D091B6" w:rsidR="00197EE0" w:rsidRDefault="00F2674E" w:rsidP="00F2674E">
      <w:pPr>
        <w:spacing w:line="480" w:lineRule="auto"/>
        <w:ind w:firstLine="720"/>
        <w:contextualSpacing/>
        <w:rPr>
          <w:rStyle w:val="normaltextrun"/>
          <w:rFonts w:eastAsiaTheme="majorEastAsia"/>
          <w:color w:val="000000" w:themeColor="text1"/>
        </w:rPr>
      </w:pPr>
      <w:r>
        <w:t xml:space="preserve"> </w:t>
      </w:r>
      <w:r>
        <w:rPr>
          <w:rStyle w:val="normaltextrun"/>
          <w:rFonts w:eastAsiaTheme="majorEastAsia"/>
          <w:color w:val="000000" w:themeColor="text1"/>
        </w:rPr>
        <w:t xml:space="preserve">In turn, </w:t>
      </w:r>
      <w:r w:rsidR="004B7BC3">
        <w:rPr>
          <w:rStyle w:val="normaltextrun"/>
          <w:rFonts w:eastAsiaTheme="majorEastAsia"/>
          <w:color w:val="000000" w:themeColor="text1"/>
        </w:rPr>
        <w:t xml:space="preserve">participants exhibiting greater compulsive social media use had significantly higher levels of </w:t>
      </w:r>
      <w:r w:rsidR="0043680E">
        <w:rPr>
          <w:rStyle w:val="normaltextrun"/>
          <w:rFonts w:eastAsiaTheme="majorEastAsia"/>
          <w:color w:val="000000" w:themeColor="text1"/>
        </w:rPr>
        <w:t>social media fatigue</w:t>
      </w:r>
      <w:r>
        <w:rPr>
          <w:rStyle w:val="normaltextrun"/>
          <w:rFonts w:eastAsiaTheme="majorEastAsia"/>
          <w:color w:val="000000" w:themeColor="text1"/>
        </w:rPr>
        <w:t xml:space="preserve">, </w:t>
      </w:r>
      <w:r>
        <w:rPr>
          <w:rStyle w:val="normaltextrun"/>
          <w:rFonts w:eastAsiaTheme="majorEastAsia"/>
          <w:i/>
          <w:color w:val="000000" w:themeColor="text1"/>
        </w:rPr>
        <w:t xml:space="preserve">b </w:t>
      </w:r>
      <w:r>
        <w:rPr>
          <w:rStyle w:val="normaltextrun"/>
          <w:rFonts w:eastAsiaTheme="majorEastAsia"/>
          <w:color w:val="000000" w:themeColor="text1"/>
        </w:rPr>
        <w:t xml:space="preserve">= 0.33, 95% CI [0.21, 0.44], </w:t>
      </w:r>
      <w:r>
        <w:rPr>
          <w:rStyle w:val="normaltextrun"/>
          <w:rFonts w:eastAsiaTheme="majorEastAsia"/>
          <w:i/>
          <w:color w:val="000000" w:themeColor="text1"/>
        </w:rPr>
        <w:t>t</w:t>
      </w:r>
      <w:r>
        <w:rPr>
          <w:rStyle w:val="normaltextrun"/>
          <w:rFonts w:eastAsiaTheme="majorEastAsia"/>
          <w:color w:val="000000" w:themeColor="text1"/>
        </w:rPr>
        <w:t xml:space="preserve"> = 5.56, </w:t>
      </w:r>
      <w:r>
        <w:rPr>
          <w:rStyle w:val="normaltextrun"/>
          <w:rFonts w:eastAsiaTheme="majorEastAsia"/>
          <w:i/>
          <w:color w:val="000000" w:themeColor="text1"/>
        </w:rPr>
        <w:t xml:space="preserve">p </w:t>
      </w:r>
      <w:r>
        <w:rPr>
          <w:rStyle w:val="normaltextrun"/>
          <w:rFonts w:eastAsiaTheme="majorEastAsia"/>
          <w:color w:val="000000" w:themeColor="text1"/>
        </w:rPr>
        <w:t xml:space="preserve">&lt; .001. The effect of age on </w:t>
      </w:r>
      <w:r w:rsidR="00876870">
        <w:rPr>
          <w:rStyle w:val="normaltextrun"/>
          <w:rFonts w:eastAsiaTheme="majorEastAsia"/>
          <w:color w:val="000000" w:themeColor="text1"/>
        </w:rPr>
        <w:t>SMF</w:t>
      </w:r>
      <w:r>
        <w:rPr>
          <w:rStyle w:val="normaltextrun"/>
          <w:rFonts w:eastAsiaTheme="majorEastAsia"/>
          <w:color w:val="000000" w:themeColor="text1"/>
        </w:rPr>
        <w:t xml:space="preserve"> was significant, </w:t>
      </w:r>
      <w:r>
        <w:rPr>
          <w:rStyle w:val="normaltextrun"/>
          <w:rFonts w:eastAsiaTheme="majorEastAsia"/>
          <w:i/>
          <w:color w:val="000000" w:themeColor="text1"/>
        </w:rPr>
        <w:t xml:space="preserve">b </w:t>
      </w:r>
      <w:r>
        <w:rPr>
          <w:rStyle w:val="normaltextrun"/>
          <w:rFonts w:eastAsiaTheme="majorEastAsia"/>
          <w:color w:val="000000" w:themeColor="text1"/>
        </w:rPr>
        <w:t xml:space="preserve">= 0.22, 95% CI [0.12, 0.33], </w:t>
      </w:r>
      <w:r>
        <w:rPr>
          <w:rStyle w:val="normaltextrun"/>
          <w:rFonts w:eastAsiaTheme="majorEastAsia"/>
          <w:i/>
          <w:color w:val="000000" w:themeColor="text1"/>
        </w:rPr>
        <w:t>t</w:t>
      </w:r>
      <w:r>
        <w:rPr>
          <w:rStyle w:val="normaltextrun"/>
          <w:rFonts w:eastAsiaTheme="majorEastAsia"/>
          <w:color w:val="000000" w:themeColor="text1"/>
        </w:rPr>
        <w:t xml:space="preserve"> = 4.33, </w:t>
      </w:r>
      <w:r>
        <w:rPr>
          <w:rStyle w:val="normaltextrun"/>
          <w:rFonts w:eastAsiaTheme="majorEastAsia"/>
          <w:i/>
          <w:color w:val="000000" w:themeColor="text1"/>
        </w:rPr>
        <w:t xml:space="preserve">p </w:t>
      </w:r>
      <w:r>
        <w:rPr>
          <w:rStyle w:val="normaltextrun"/>
          <w:rFonts w:eastAsiaTheme="majorEastAsia"/>
          <w:color w:val="000000" w:themeColor="text1"/>
        </w:rPr>
        <w:t xml:space="preserve">&lt; .001, indicating that older people experienced higher levels of </w:t>
      </w:r>
      <w:r w:rsidR="00876870">
        <w:rPr>
          <w:rStyle w:val="normaltextrun"/>
          <w:rFonts w:eastAsiaTheme="majorEastAsia"/>
          <w:color w:val="000000" w:themeColor="text1"/>
        </w:rPr>
        <w:t>SMF</w:t>
      </w:r>
      <w:r w:rsidR="00291DD6">
        <w:rPr>
          <w:rStyle w:val="normaltextrun"/>
          <w:rFonts w:eastAsiaTheme="majorEastAsia"/>
          <w:color w:val="000000" w:themeColor="text1"/>
        </w:rPr>
        <w:t xml:space="preserve"> than younger people</w:t>
      </w:r>
      <w:r>
        <w:rPr>
          <w:rStyle w:val="normaltextrun"/>
          <w:rFonts w:eastAsiaTheme="majorEastAsia"/>
          <w:color w:val="000000" w:themeColor="text1"/>
        </w:rPr>
        <w:t xml:space="preserve">. Gender also significantly predicted </w:t>
      </w:r>
      <w:r w:rsidR="00876870">
        <w:rPr>
          <w:rStyle w:val="normaltextrun"/>
          <w:rFonts w:eastAsiaTheme="majorEastAsia"/>
          <w:color w:val="000000" w:themeColor="text1"/>
        </w:rPr>
        <w:t>SMF</w:t>
      </w:r>
      <w:r>
        <w:rPr>
          <w:rStyle w:val="normaltextrun"/>
          <w:rFonts w:eastAsiaTheme="majorEastAsia"/>
          <w:color w:val="000000" w:themeColor="text1"/>
        </w:rPr>
        <w:t xml:space="preserve">, </w:t>
      </w:r>
      <w:r>
        <w:rPr>
          <w:rStyle w:val="normaltextrun"/>
          <w:rFonts w:eastAsiaTheme="majorEastAsia"/>
          <w:i/>
          <w:color w:val="000000" w:themeColor="text1"/>
        </w:rPr>
        <w:t xml:space="preserve">b </w:t>
      </w:r>
      <w:r>
        <w:rPr>
          <w:rStyle w:val="normaltextrun"/>
          <w:rFonts w:eastAsiaTheme="majorEastAsia"/>
          <w:color w:val="000000" w:themeColor="text1"/>
        </w:rPr>
        <w:t xml:space="preserve">= 2.56, 95% CI [1.17, 3.94], </w:t>
      </w:r>
      <w:r>
        <w:rPr>
          <w:rStyle w:val="normaltextrun"/>
          <w:rFonts w:eastAsiaTheme="majorEastAsia"/>
          <w:i/>
          <w:color w:val="000000" w:themeColor="text1"/>
        </w:rPr>
        <w:t>t</w:t>
      </w:r>
      <w:r>
        <w:rPr>
          <w:rStyle w:val="normaltextrun"/>
          <w:rFonts w:eastAsiaTheme="majorEastAsia"/>
          <w:color w:val="000000" w:themeColor="text1"/>
        </w:rPr>
        <w:t xml:space="preserve"> = 3.63, </w:t>
      </w:r>
      <w:r>
        <w:rPr>
          <w:rStyle w:val="normaltextrun"/>
          <w:rFonts w:eastAsiaTheme="majorEastAsia"/>
          <w:i/>
          <w:color w:val="000000" w:themeColor="text1"/>
        </w:rPr>
        <w:t xml:space="preserve">p </w:t>
      </w:r>
      <w:r w:rsidRPr="00446735">
        <w:rPr>
          <w:rStyle w:val="normaltextrun"/>
          <w:rFonts w:eastAsiaTheme="majorEastAsia"/>
        </w:rPr>
        <w:t xml:space="preserve">&lt; .001, </w:t>
      </w:r>
      <w:r>
        <w:t>showing that</w:t>
      </w:r>
      <w:r w:rsidRPr="0015604F">
        <w:t xml:space="preserve"> </w:t>
      </w:r>
      <w:r>
        <w:t>female</w:t>
      </w:r>
      <w:r w:rsidR="004B7BC3">
        <w:t xml:space="preserve"> participant</w:t>
      </w:r>
      <w:r w:rsidR="00EE2621">
        <w:t>s</w:t>
      </w:r>
      <w:r w:rsidR="00F754A5">
        <w:t xml:space="preserve"> </w:t>
      </w:r>
      <w:r>
        <w:t xml:space="preserve">experienced higher levels of </w:t>
      </w:r>
      <w:r w:rsidR="00876870">
        <w:t>SMF</w:t>
      </w:r>
      <w:r>
        <w:t xml:space="preserve"> than male</w:t>
      </w:r>
      <w:r w:rsidR="004B7BC3">
        <w:t xml:space="preserve"> participants</w:t>
      </w:r>
      <w:r w:rsidR="00EE2621">
        <w:t>.</w:t>
      </w:r>
    </w:p>
    <w:p w14:paraId="59E672C9" w14:textId="4C097019" w:rsidR="00197EE0" w:rsidRPr="00197EE0" w:rsidRDefault="00F2674E" w:rsidP="00197EE0">
      <w:pPr>
        <w:spacing w:line="480" w:lineRule="auto"/>
        <w:ind w:firstLine="720"/>
        <w:contextualSpacing/>
        <w:rPr>
          <w:rFonts w:eastAsiaTheme="majorEastAsia"/>
          <w:color w:val="000000" w:themeColor="text1"/>
        </w:rPr>
      </w:pPr>
      <w:r>
        <w:rPr>
          <w:rStyle w:val="normaltextrun"/>
          <w:rFonts w:eastAsiaTheme="majorEastAsia"/>
          <w:color w:val="000000" w:themeColor="text1"/>
        </w:rPr>
        <w:t xml:space="preserve">When removing age and gender as covariates, </w:t>
      </w:r>
      <w:r w:rsidR="00291DD6">
        <w:rPr>
          <w:rStyle w:val="normaltextrun"/>
          <w:rFonts w:eastAsiaTheme="majorEastAsia"/>
          <w:color w:val="000000" w:themeColor="text1"/>
        </w:rPr>
        <w:t xml:space="preserve">the same pattern of results emerged and </w:t>
      </w:r>
      <w:r>
        <w:rPr>
          <w:rStyle w:val="normaltextrun"/>
          <w:rFonts w:eastAsiaTheme="majorEastAsia"/>
          <w:color w:val="000000" w:themeColor="text1"/>
        </w:rPr>
        <w:t xml:space="preserve">all </w:t>
      </w:r>
      <w:r w:rsidR="00EE2621">
        <w:rPr>
          <w:rStyle w:val="normaltextrun"/>
          <w:rFonts w:eastAsiaTheme="majorEastAsia"/>
          <w:color w:val="000000" w:themeColor="text1"/>
        </w:rPr>
        <w:t>significant</w:t>
      </w:r>
      <w:r>
        <w:rPr>
          <w:rStyle w:val="normaltextrun"/>
          <w:rFonts w:eastAsiaTheme="majorEastAsia"/>
          <w:color w:val="000000" w:themeColor="text1"/>
        </w:rPr>
        <w:t xml:space="preserve"> paths remained significant</w:t>
      </w:r>
      <w:r w:rsidR="00197EE0">
        <w:rPr>
          <w:rStyle w:val="normaltextrun"/>
          <w:rFonts w:eastAsiaTheme="majorEastAsia"/>
          <w:color w:val="000000" w:themeColor="text1"/>
        </w:rPr>
        <w:t xml:space="preserve"> (all </w:t>
      </w:r>
      <w:r w:rsidR="00197EE0" w:rsidRPr="005B5596">
        <w:rPr>
          <w:rStyle w:val="normaltextrun"/>
          <w:rFonts w:eastAsiaTheme="majorEastAsia"/>
          <w:i/>
          <w:color w:val="000000" w:themeColor="text1"/>
        </w:rPr>
        <w:t>p</w:t>
      </w:r>
      <w:r w:rsidR="00197EE0">
        <w:rPr>
          <w:rStyle w:val="normaltextrun"/>
          <w:rFonts w:eastAsiaTheme="majorEastAsia"/>
          <w:color w:val="000000" w:themeColor="text1"/>
        </w:rPr>
        <w:t>’s &lt;.05)</w:t>
      </w:r>
      <w:r>
        <w:rPr>
          <w:rStyle w:val="normaltextrun"/>
          <w:rFonts w:eastAsiaTheme="majorEastAsia"/>
          <w:color w:val="000000" w:themeColor="text1"/>
        </w:rPr>
        <w:t xml:space="preserve">. </w:t>
      </w:r>
      <w:r w:rsidR="00197EE0">
        <w:rPr>
          <w:rStyle w:val="normaltextrun"/>
          <w:rFonts w:eastAsiaTheme="majorEastAsia"/>
          <w:color w:val="000000" w:themeColor="text1"/>
        </w:rPr>
        <w:t>Furthermore, n</w:t>
      </w:r>
      <w:r w:rsidR="000060F9">
        <w:rPr>
          <w:rFonts w:eastAsiaTheme="majorEastAsia"/>
          <w:color w:val="000000" w:themeColor="text1"/>
        </w:rPr>
        <w:t xml:space="preserve">o differences in the </w:t>
      </w:r>
      <w:r w:rsidR="00197EE0" w:rsidRPr="00197EE0">
        <w:rPr>
          <w:rFonts w:eastAsiaTheme="majorEastAsia"/>
          <w:color w:val="000000" w:themeColor="text1"/>
        </w:rPr>
        <w:t xml:space="preserve">outcomes of this study were found between participants that were incentivized for partaking (those who received course credit) and participants who were not (those who opted-in through social media) (all </w:t>
      </w:r>
      <w:r w:rsidR="00197EE0" w:rsidRPr="00197EE0">
        <w:rPr>
          <w:rFonts w:eastAsiaTheme="majorEastAsia"/>
          <w:i/>
          <w:color w:val="000000" w:themeColor="text1"/>
        </w:rPr>
        <w:t>p</w:t>
      </w:r>
      <w:r w:rsidR="00197EE0" w:rsidRPr="00197EE0">
        <w:rPr>
          <w:rFonts w:eastAsiaTheme="majorEastAsia"/>
          <w:color w:val="000000" w:themeColor="text1"/>
        </w:rPr>
        <w:t>’s &gt; .05).</w:t>
      </w:r>
    </w:p>
    <w:p w14:paraId="16B10088" w14:textId="3A691826" w:rsidR="00291DD6" w:rsidRDefault="00F2674E" w:rsidP="00033510">
      <w:pPr>
        <w:spacing w:line="480" w:lineRule="auto"/>
        <w:contextualSpacing/>
        <w:rPr>
          <w:bCs/>
          <w:shd w:val="clear" w:color="auto" w:fill="FFFFFF"/>
        </w:rPr>
      </w:pPr>
      <w:r w:rsidRPr="003B68BA">
        <w:rPr>
          <w:b/>
          <w:color w:val="000000" w:themeColor="text1"/>
        </w:rPr>
        <w:t xml:space="preserve"> </w:t>
      </w:r>
      <w:r w:rsidR="00291DD6">
        <w:rPr>
          <w:bCs/>
          <w:shd w:val="clear" w:color="auto" w:fill="FFFFFF"/>
        </w:rPr>
        <w:tab/>
      </w:r>
    </w:p>
    <w:p w14:paraId="3CF415B9" w14:textId="4F8376FF" w:rsidR="003A0852" w:rsidRDefault="003A0852" w:rsidP="003A0852">
      <w:pPr>
        <w:spacing w:line="480" w:lineRule="auto"/>
        <w:contextualSpacing/>
        <w:jc w:val="center"/>
        <w:rPr>
          <w:b/>
          <w:shd w:val="clear" w:color="auto" w:fill="FFFFFF"/>
        </w:rPr>
      </w:pPr>
      <w:r>
        <w:rPr>
          <w:b/>
          <w:shd w:val="clear" w:color="auto" w:fill="FFFFFF"/>
        </w:rPr>
        <w:t>Discussion</w:t>
      </w:r>
    </w:p>
    <w:p w14:paraId="76C51DB8" w14:textId="37A3960B" w:rsidR="000B740F" w:rsidRDefault="00666873" w:rsidP="005B5596">
      <w:pPr>
        <w:spacing w:line="480" w:lineRule="auto"/>
        <w:ind w:firstLine="720"/>
        <w:contextualSpacing/>
        <w:rPr>
          <w:bCs/>
          <w:shd w:val="clear" w:color="auto" w:fill="FFFFFF"/>
        </w:rPr>
      </w:pPr>
      <w:r w:rsidRPr="00666873">
        <w:rPr>
          <w:rStyle w:val="normaltextrun"/>
          <w:rFonts w:eastAsiaTheme="majorEastAsia"/>
          <w:color w:val="000000"/>
          <w:shd w:val="clear" w:color="auto" w:fill="FFFFFF"/>
        </w:rPr>
        <w:t>Study 1 explore</w:t>
      </w:r>
      <w:r w:rsidR="005057AF">
        <w:rPr>
          <w:rStyle w:val="normaltextrun"/>
          <w:rFonts w:eastAsiaTheme="majorEastAsia"/>
          <w:color w:val="000000"/>
          <w:shd w:val="clear" w:color="auto" w:fill="FFFFFF"/>
        </w:rPr>
        <w:t>d</w:t>
      </w:r>
      <w:r w:rsidRPr="00666873">
        <w:rPr>
          <w:rStyle w:val="normaltextrun"/>
          <w:rFonts w:eastAsiaTheme="majorEastAsia"/>
          <w:color w:val="000000"/>
          <w:shd w:val="clear" w:color="auto" w:fill="FFFFFF"/>
        </w:rPr>
        <w:t xml:space="preserve"> OCD as a pr</w:t>
      </w:r>
      <w:r w:rsidR="0043680E">
        <w:rPr>
          <w:rStyle w:val="normaltextrun"/>
          <w:rFonts w:eastAsiaTheme="majorEastAsia"/>
          <w:color w:val="000000"/>
          <w:shd w:val="clear" w:color="auto" w:fill="FFFFFF"/>
        </w:rPr>
        <w:t>edictor of social media fatigue</w:t>
      </w:r>
      <w:r w:rsidR="0090383B">
        <w:rPr>
          <w:rStyle w:val="normaltextrun"/>
          <w:rFonts w:eastAsiaTheme="majorEastAsia"/>
          <w:color w:val="000000"/>
          <w:shd w:val="clear" w:color="auto" w:fill="FFFFFF"/>
        </w:rPr>
        <w:t xml:space="preserve"> </w:t>
      </w:r>
      <w:r w:rsidRPr="00666873">
        <w:rPr>
          <w:rStyle w:val="normaltextrun"/>
          <w:rFonts w:eastAsiaTheme="majorEastAsia"/>
          <w:color w:val="000000"/>
          <w:shd w:val="clear" w:color="auto" w:fill="FFFFFF"/>
        </w:rPr>
        <w:t xml:space="preserve">via compulsive social media use for the first time. </w:t>
      </w:r>
      <w:r w:rsidR="005057AF">
        <w:rPr>
          <w:rStyle w:val="normaltextrun"/>
          <w:rFonts w:eastAsiaTheme="majorEastAsia"/>
          <w:color w:val="000000"/>
          <w:shd w:val="clear" w:color="auto" w:fill="FFFFFF"/>
        </w:rPr>
        <w:t>A</w:t>
      </w:r>
      <w:r w:rsidRPr="00666873">
        <w:rPr>
          <w:rStyle w:val="normaltextrun"/>
          <w:rFonts w:eastAsiaTheme="majorEastAsia"/>
          <w:color w:val="000000"/>
          <w:shd w:val="clear" w:color="auto" w:fill="FFFFFF"/>
        </w:rPr>
        <w:t xml:space="preserve">s hypothesized, </w:t>
      </w:r>
      <w:r w:rsidR="000B740F">
        <w:rPr>
          <w:bCs/>
          <w:shd w:val="clear" w:color="auto" w:fill="FFFFFF"/>
        </w:rPr>
        <w:t xml:space="preserve">compulsive social media use mediated the relationship between OCD and social media fatigue. People with higher OCD symptoms used social media more compulsively, and in turn experienced greater SMF. </w:t>
      </w:r>
    </w:p>
    <w:p w14:paraId="7EF13D34" w14:textId="17DA9592" w:rsidR="002E4630" w:rsidRPr="005B5596" w:rsidRDefault="005057AF" w:rsidP="005B5596">
      <w:pPr>
        <w:spacing w:line="480" w:lineRule="auto"/>
        <w:ind w:firstLine="720"/>
        <w:contextualSpacing/>
        <w:rPr>
          <w:rFonts w:eastAsiaTheme="majorEastAsia"/>
          <w:color w:val="000000"/>
          <w:shd w:val="clear" w:color="auto" w:fill="FFFFFF"/>
        </w:rPr>
      </w:pPr>
      <w:r>
        <w:rPr>
          <w:rStyle w:val="normaltextrun"/>
          <w:rFonts w:eastAsiaTheme="majorEastAsia"/>
          <w:color w:val="000000"/>
          <w:shd w:val="clear" w:color="auto" w:fill="FFFFFF"/>
        </w:rPr>
        <w:t>W</w:t>
      </w:r>
      <w:r w:rsidR="00666873" w:rsidRPr="00666873">
        <w:rPr>
          <w:rStyle w:val="normaltextrun"/>
          <w:rFonts w:eastAsiaTheme="majorEastAsia"/>
          <w:color w:val="000000"/>
          <w:shd w:val="clear" w:color="auto" w:fill="FFFFFF"/>
        </w:rPr>
        <w:t xml:space="preserve">e designed Study 2 to strengthen confidence in our findings via replication, and to explore </w:t>
      </w:r>
      <w:r>
        <w:rPr>
          <w:rStyle w:val="normaltextrun"/>
          <w:rFonts w:eastAsiaTheme="majorEastAsia"/>
          <w:color w:val="000000"/>
          <w:shd w:val="clear" w:color="auto" w:fill="FFFFFF"/>
        </w:rPr>
        <w:t>fear of missing out</w:t>
      </w:r>
      <w:r w:rsidRPr="00666873">
        <w:rPr>
          <w:rStyle w:val="normaltextrun"/>
          <w:rFonts w:eastAsiaTheme="majorEastAsia"/>
          <w:color w:val="000000"/>
          <w:shd w:val="clear" w:color="auto" w:fill="FFFFFF"/>
        </w:rPr>
        <w:t xml:space="preserve"> </w:t>
      </w:r>
      <w:r w:rsidR="00351070">
        <w:rPr>
          <w:rStyle w:val="normaltextrun"/>
          <w:rFonts w:eastAsiaTheme="majorEastAsia"/>
          <w:color w:val="000000"/>
          <w:shd w:val="clear" w:color="auto" w:fill="FFFFFF"/>
        </w:rPr>
        <w:t>a</w:t>
      </w:r>
      <w:r w:rsidR="00351070" w:rsidRPr="00666873">
        <w:rPr>
          <w:rStyle w:val="normaltextrun"/>
          <w:rFonts w:eastAsiaTheme="majorEastAsia"/>
          <w:color w:val="000000"/>
          <w:shd w:val="clear" w:color="auto" w:fill="FFFFFF"/>
        </w:rPr>
        <w:t>s</w:t>
      </w:r>
      <w:r w:rsidR="00666873" w:rsidRPr="00666873">
        <w:rPr>
          <w:rStyle w:val="normaltextrun"/>
          <w:rFonts w:eastAsiaTheme="majorEastAsia"/>
          <w:color w:val="000000"/>
          <w:shd w:val="clear" w:color="auto" w:fill="FFFFFF"/>
        </w:rPr>
        <w:t xml:space="preserve"> further potential psychological mechanism for the relationship. Therefore, Study 2 was designed to test the hypothesis that </w:t>
      </w:r>
      <w:r w:rsidR="0043680E">
        <w:rPr>
          <w:rStyle w:val="normaltextrun"/>
          <w:rFonts w:eastAsiaTheme="majorEastAsia"/>
          <w:color w:val="000000"/>
          <w:shd w:val="clear" w:color="auto" w:fill="FFFFFF"/>
        </w:rPr>
        <w:t>Fo</w:t>
      </w:r>
      <w:r w:rsidR="00241ED0">
        <w:rPr>
          <w:rStyle w:val="normaltextrun"/>
          <w:rFonts w:eastAsiaTheme="majorEastAsia"/>
          <w:color w:val="000000"/>
          <w:shd w:val="clear" w:color="auto" w:fill="FFFFFF"/>
        </w:rPr>
        <w:t>MO</w:t>
      </w:r>
      <w:r w:rsidR="00666873" w:rsidRPr="00666873">
        <w:rPr>
          <w:rStyle w:val="normaltextrun"/>
          <w:rFonts w:eastAsiaTheme="majorEastAsia"/>
          <w:color w:val="000000"/>
          <w:shd w:val="clear" w:color="auto" w:fill="FFFFFF"/>
        </w:rPr>
        <w:t xml:space="preserve"> would mediate the path between OCD symptoms and CSMU</w:t>
      </w:r>
      <w:r>
        <w:rPr>
          <w:rStyle w:val="normaltextrun"/>
          <w:rFonts w:eastAsiaTheme="majorEastAsia"/>
          <w:color w:val="000000"/>
          <w:shd w:val="clear" w:color="auto" w:fill="FFFFFF"/>
        </w:rPr>
        <w:t>, leading to SMF</w:t>
      </w:r>
      <w:r w:rsidR="00666873" w:rsidRPr="00666873">
        <w:rPr>
          <w:rStyle w:val="normaltextrun"/>
          <w:rFonts w:eastAsiaTheme="majorEastAsia"/>
          <w:color w:val="000000"/>
          <w:shd w:val="clear" w:color="auto" w:fill="FFFFFF"/>
        </w:rPr>
        <w:t>.</w:t>
      </w:r>
    </w:p>
    <w:p w14:paraId="5CE7967D" w14:textId="2EF07C67" w:rsidR="00E95EDD" w:rsidRPr="00033510" w:rsidRDefault="00F2674E" w:rsidP="005B5596">
      <w:pPr>
        <w:spacing w:line="480" w:lineRule="auto"/>
        <w:contextualSpacing/>
        <w:jc w:val="center"/>
        <w:rPr>
          <w:bCs/>
        </w:rPr>
      </w:pPr>
      <w:r w:rsidRPr="00B530DB">
        <w:rPr>
          <w:b/>
          <w:bCs/>
        </w:rPr>
        <w:t>Study 2</w:t>
      </w:r>
      <w:r w:rsidR="000E6A32">
        <w:rPr>
          <w:b/>
          <w:bCs/>
        </w:rPr>
        <w:t xml:space="preserve"> - Method</w:t>
      </w:r>
    </w:p>
    <w:p w14:paraId="3B851C9E" w14:textId="77777777" w:rsidR="00E2436B" w:rsidRPr="00B530DB" w:rsidRDefault="00E2436B" w:rsidP="00E2436B">
      <w:pPr>
        <w:spacing w:line="480" w:lineRule="auto"/>
        <w:contextualSpacing/>
        <w:rPr>
          <w:b/>
          <w:bCs/>
        </w:rPr>
      </w:pPr>
      <w:r>
        <w:rPr>
          <w:b/>
          <w:bCs/>
        </w:rPr>
        <w:t>Participants</w:t>
      </w:r>
    </w:p>
    <w:p w14:paraId="5558EC0D" w14:textId="5FFD46F7" w:rsidR="00E07638" w:rsidRPr="00E07638" w:rsidRDefault="00094818" w:rsidP="00E07638">
      <w:pPr>
        <w:spacing w:line="480" w:lineRule="auto"/>
        <w:ind w:firstLine="720"/>
        <w:contextualSpacing/>
        <w:rPr>
          <w:lang w:val="en-US"/>
        </w:rPr>
      </w:pPr>
      <w:r w:rsidRPr="00094818">
        <w:rPr>
          <w:lang w:val="en-US"/>
        </w:rPr>
        <w:lastRenderedPageBreak/>
        <w:t xml:space="preserve">A </w:t>
      </w:r>
      <w:r w:rsidR="00E07638" w:rsidRPr="00E07638">
        <w:rPr>
          <w:lang w:val="en-US"/>
        </w:rPr>
        <w:t>new sample of participants was recruited online using social media and snowball sampling</w:t>
      </w:r>
      <w:r w:rsidR="00363AB4">
        <w:rPr>
          <w:lang w:val="en-US"/>
        </w:rPr>
        <w:t>, and via t</w:t>
      </w:r>
      <w:r w:rsidR="00E07638" w:rsidRPr="00E07638">
        <w:rPr>
          <w:lang w:val="en-US"/>
        </w:rPr>
        <w:t>he same university’s Psychology Research Participation Scheme</w:t>
      </w:r>
      <w:r w:rsidR="00363AB4">
        <w:rPr>
          <w:lang w:val="en-US"/>
        </w:rPr>
        <w:t xml:space="preserve">. </w:t>
      </w:r>
      <w:r w:rsidR="00351070">
        <w:rPr>
          <w:lang w:val="en-US"/>
        </w:rPr>
        <w:t>However,</w:t>
      </w:r>
      <w:r w:rsidR="00351070" w:rsidRPr="00E07638">
        <w:rPr>
          <w:lang w:val="en-US"/>
        </w:rPr>
        <w:t xml:space="preserve"> this</w:t>
      </w:r>
      <w:r w:rsidR="00E07638" w:rsidRPr="00E07638">
        <w:rPr>
          <w:lang w:val="en-US"/>
        </w:rPr>
        <w:t xml:space="preserve"> involved different year cohorts, and therefore different students to those </w:t>
      </w:r>
      <w:r w:rsidR="00363AB4">
        <w:rPr>
          <w:lang w:val="en-US"/>
        </w:rPr>
        <w:t>who</w:t>
      </w:r>
      <w:r w:rsidR="00363AB4" w:rsidRPr="00E07638">
        <w:rPr>
          <w:lang w:val="en-US"/>
        </w:rPr>
        <w:t xml:space="preserve"> </w:t>
      </w:r>
      <w:r w:rsidR="00E07638" w:rsidRPr="00E07638">
        <w:rPr>
          <w:lang w:val="en-US"/>
        </w:rPr>
        <w:t>took part in the first study.</w:t>
      </w:r>
    </w:p>
    <w:p w14:paraId="4F6492C0" w14:textId="315D264B" w:rsidR="00E07638" w:rsidRPr="00E07638" w:rsidRDefault="00E07638" w:rsidP="00E07638">
      <w:pPr>
        <w:spacing w:line="480" w:lineRule="auto"/>
        <w:ind w:firstLine="720"/>
        <w:contextualSpacing/>
        <w:rPr>
          <w:lang w:val="en-US"/>
        </w:rPr>
      </w:pPr>
      <w:r w:rsidRPr="00E07638">
        <w:rPr>
          <w:lang w:val="en-US"/>
        </w:rPr>
        <w:t xml:space="preserve"> As with Study 1, </w:t>
      </w:r>
      <w:r w:rsidR="00363AB4">
        <w:rPr>
          <w:lang w:val="en-US"/>
        </w:rPr>
        <w:t xml:space="preserve">some </w:t>
      </w:r>
      <w:r w:rsidR="00A82EF7">
        <w:t>i</w:t>
      </w:r>
      <w:r w:rsidR="00A82EF7" w:rsidRPr="00E07638">
        <w:t xml:space="preserve">neligible responders closed the study during or after the consent form and thus </w:t>
      </w:r>
      <w:r w:rsidRPr="00E07638">
        <w:rPr>
          <w:lang w:val="en-US"/>
        </w:rPr>
        <w:t xml:space="preserve">31 </w:t>
      </w:r>
      <w:r w:rsidR="00A82EF7" w:rsidRPr="00E07638">
        <w:rPr>
          <w:lang w:val="en-US"/>
        </w:rPr>
        <w:t xml:space="preserve">incomplete </w:t>
      </w:r>
      <w:r w:rsidRPr="00E07638">
        <w:rPr>
          <w:lang w:val="en-US"/>
        </w:rPr>
        <w:t xml:space="preserve">survey responses were excluded from analysis, leaving 260 responses to be analyzed. </w:t>
      </w:r>
      <w:r w:rsidRPr="00E07638">
        <w:t xml:space="preserve">Among the remaining respondents, 31 came from the research participation scheme and 229 came from social media. </w:t>
      </w:r>
      <w:r w:rsidR="00A82EF7" w:rsidRPr="00E07638">
        <w:rPr>
          <w:lang w:val="en-US"/>
        </w:rPr>
        <w:t>Respondents ranged in age from 18 to 69 years (</w:t>
      </w:r>
      <w:r w:rsidR="00A82EF7" w:rsidRPr="00E07638">
        <w:rPr>
          <w:i/>
          <w:iCs/>
          <w:lang w:val="en-US"/>
        </w:rPr>
        <w:t>M</w:t>
      </w:r>
      <w:r w:rsidR="00A82EF7" w:rsidRPr="00E07638">
        <w:rPr>
          <w:lang w:val="en-US"/>
        </w:rPr>
        <w:t xml:space="preserve"> = 24.24, </w:t>
      </w:r>
      <w:r w:rsidR="00A82EF7" w:rsidRPr="00E07638">
        <w:rPr>
          <w:i/>
          <w:lang w:val="en-US"/>
        </w:rPr>
        <w:t>SD</w:t>
      </w:r>
      <w:r w:rsidR="00A82EF7" w:rsidRPr="00E07638">
        <w:rPr>
          <w:lang w:val="en-US"/>
        </w:rPr>
        <w:t xml:space="preserve"> = 6.79).</w:t>
      </w:r>
      <w:r w:rsidRPr="00E07638">
        <w:rPr>
          <w:lang w:val="en-US"/>
        </w:rPr>
        <w:t>Among respondents, 28% were male (</w:t>
      </w:r>
      <w:r w:rsidR="00363AB4">
        <w:rPr>
          <w:i/>
          <w:iCs/>
          <w:lang w:val="en-US"/>
        </w:rPr>
        <w:t>n</w:t>
      </w:r>
      <w:r w:rsidR="00363AB4" w:rsidRPr="00E07638">
        <w:rPr>
          <w:lang w:val="en-US"/>
        </w:rPr>
        <w:t xml:space="preserve"> </w:t>
      </w:r>
      <w:r w:rsidRPr="00E07638">
        <w:rPr>
          <w:lang w:val="en-US"/>
        </w:rPr>
        <w:t>= 72) and 71% were female (</w:t>
      </w:r>
      <w:r w:rsidR="00363AB4">
        <w:rPr>
          <w:i/>
          <w:iCs/>
          <w:lang w:val="en-US"/>
        </w:rPr>
        <w:t>n</w:t>
      </w:r>
      <w:r w:rsidR="00363AB4" w:rsidRPr="00E07638">
        <w:rPr>
          <w:lang w:val="en-US"/>
        </w:rPr>
        <w:t xml:space="preserve"> </w:t>
      </w:r>
      <w:r w:rsidRPr="00E07638">
        <w:rPr>
          <w:lang w:val="en-US"/>
        </w:rPr>
        <w:t>= 185). The respondents were predominantly White/Caucasian (</w:t>
      </w:r>
      <w:r w:rsidR="00363AB4">
        <w:rPr>
          <w:i/>
          <w:lang w:val="en-US"/>
        </w:rPr>
        <w:t>n</w:t>
      </w:r>
      <w:r w:rsidR="00363AB4" w:rsidRPr="00E07638">
        <w:rPr>
          <w:i/>
          <w:lang w:val="en-US"/>
        </w:rPr>
        <w:t xml:space="preserve"> </w:t>
      </w:r>
      <w:r w:rsidRPr="00E07638">
        <w:rPr>
          <w:lang w:val="en-US"/>
        </w:rPr>
        <w:t xml:space="preserve">= 193 [74%]), with the remaining being from other racial/ethnic backgrounds. </w:t>
      </w:r>
      <w:r w:rsidR="00A82EF7">
        <w:rPr>
          <w:lang w:val="en-US"/>
        </w:rPr>
        <w:t xml:space="preserve">Twelve percent </w:t>
      </w:r>
      <w:r w:rsidRPr="00E07638">
        <w:rPr>
          <w:lang w:val="en-US"/>
        </w:rPr>
        <w:t>were currently married/in a civil partnership (</w:t>
      </w:r>
      <w:r w:rsidR="00363AB4">
        <w:rPr>
          <w:i/>
          <w:lang w:val="en-US"/>
        </w:rPr>
        <w:t>n</w:t>
      </w:r>
      <w:r w:rsidR="00363AB4" w:rsidRPr="00E07638">
        <w:rPr>
          <w:i/>
          <w:lang w:val="en-US"/>
        </w:rPr>
        <w:t xml:space="preserve"> </w:t>
      </w:r>
      <w:r w:rsidRPr="00E07638">
        <w:rPr>
          <w:lang w:val="en-US"/>
        </w:rPr>
        <w:t>= 31) and 86% were not (</w:t>
      </w:r>
      <w:r w:rsidR="00363AB4">
        <w:rPr>
          <w:i/>
          <w:lang w:val="en-US"/>
        </w:rPr>
        <w:t>n</w:t>
      </w:r>
      <w:r w:rsidR="00363AB4" w:rsidRPr="00E07638">
        <w:rPr>
          <w:i/>
          <w:lang w:val="en-US"/>
        </w:rPr>
        <w:t xml:space="preserve"> </w:t>
      </w:r>
      <w:r w:rsidRPr="00E07638">
        <w:rPr>
          <w:lang w:val="en-US"/>
        </w:rPr>
        <w:t>= 223).</w:t>
      </w:r>
    </w:p>
    <w:p w14:paraId="45A89E75" w14:textId="77777777" w:rsidR="00F2674E" w:rsidRPr="000A1041" w:rsidRDefault="00F2674E" w:rsidP="00F2674E">
      <w:pPr>
        <w:spacing w:line="480" w:lineRule="auto"/>
        <w:contextualSpacing/>
        <w:rPr>
          <w:b/>
        </w:rPr>
      </w:pPr>
      <w:r w:rsidRPr="000A1041">
        <w:rPr>
          <w:b/>
        </w:rPr>
        <w:t xml:space="preserve">Materials and Procedure </w:t>
      </w:r>
      <w:r w:rsidRPr="000A1041">
        <w:rPr>
          <w:b/>
          <w:highlight w:val="yellow"/>
        </w:rPr>
        <w:t xml:space="preserve"> </w:t>
      </w:r>
    </w:p>
    <w:p w14:paraId="70D3C558" w14:textId="2F1AEB4C" w:rsidR="00E95EDD" w:rsidRDefault="00F2674E">
      <w:pPr>
        <w:spacing w:line="480" w:lineRule="auto"/>
        <w:ind w:firstLine="720"/>
        <w:contextualSpacing/>
        <w:rPr>
          <w:lang w:eastAsia="en-GB"/>
        </w:rPr>
      </w:pPr>
      <w:r>
        <w:t xml:space="preserve">The </w:t>
      </w:r>
      <w:r w:rsidR="00E95EDD">
        <w:t xml:space="preserve">same </w:t>
      </w:r>
      <w:r>
        <w:t xml:space="preserve">materials and procedure used in Study </w:t>
      </w:r>
      <w:r w:rsidR="00E95EDD">
        <w:t xml:space="preserve">1 were used in Study </w:t>
      </w:r>
      <w:r>
        <w:t xml:space="preserve">2. </w:t>
      </w:r>
      <w:r w:rsidR="00E95EDD">
        <w:rPr>
          <w:lang w:eastAsia="en-GB"/>
        </w:rPr>
        <w:t xml:space="preserve">Cronbach’s alpha for the </w:t>
      </w:r>
      <w:r w:rsidR="005D0E1D">
        <w:rPr>
          <w:lang w:eastAsia="en-GB"/>
        </w:rPr>
        <w:t xml:space="preserve">scores of the </w:t>
      </w:r>
      <w:r w:rsidR="00E95EDD">
        <w:rPr>
          <w:lang w:eastAsia="en-GB"/>
        </w:rPr>
        <w:t xml:space="preserve">measures used in Study 2 were as follows: </w:t>
      </w:r>
      <w:r w:rsidR="0090383B">
        <w:rPr>
          <w:lang w:eastAsia="en-GB"/>
        </w:rPr>
        <w:t>Obsessive-Compulsive Inventory-Revised (</w:t>
      </w:r>
      <w:r w:rsidR="00E95EDD">
        <w:rPr>
          <w:lang w:eastAsia="en-GB"/>
        </w:rPr>
        <w:t>OCI-R</w:t>
      </w:r>
      <w:r w:rsidR="0090383B">
        <w:rPr>
          <w:lang w:eastAsia="en-GB"/>
        </w:rPr>
        <w:t>)</w:t>
      </w:r>
      <w:r w:rsidR="00E95EDD">
        <w:rPr>
          <w:lang w:eastAsia="en-GB"/>
        </w:rPr>
        <w:t xml:space="preserve"> (</w:t>
      </w:r>
      <w:r w:rsidR="00E95EDD">
        <w:rPr>
          <w:color w:val="000000" w:themeColor="text1"/>
        </w:rPr>
        <w:t xml:space="preserve">α = </w:t>
      </w:r>
      <w:r w:rsidR="00E95EDD">
        <w:rPr>
          <w:lang w:eastAsia="en-GB"/>
        </w:rPr>
        <w:t xml:space="preserve">.92), demonstrating excellent internal consistency, and </w:t>
      </w:r>
      <w:r w:rsidR="0090383B">
        <w:rPr>
          <w:lang w:eastAsia="en-GB"/>
        </w:rPr>
        <w:t>Bergen Social Networking Addiction Scale (</w:t>
      </w:r>
      <w:r w:rsidR="00E95EDD">
        <w:rPr>
          <w:lang w:eastAsia="en-GB"/>
        </w:rPr>
        <w:t>BSNAS</w:t>
      </w:r>
      <w:r w:rsidR="0090383B">
        <w:rPr>
          <w:lang w:eastAsia="en-GB"/>
        </w:rPr>
        <w:t>)</w:t>
      </w:r>
      <w:r w:rsidR="00E95EDD">
        <w:rPr>
          <w:lang w:eastAsia="en-GB"/>
        </w:rPr>
        <w:t xml:space="preserve"> (</w:t>
      </w:r>
      <w:r w:rsidR="00E95EDD">
        <w:rPr>
          <w:color w:val="000000" w:themeColor="text1"/>
        </w:rPr>
        <w:t xml:space="preserve">α = </w:t>
      </w:r>
      <w:r w:rsidR="00E95EDD">
        <w:rPr>
          <w:lang w:eastAsia="en-GB"/>
        </w:rPr>
        <w:t xml:space="preserve">.89) and </w:t>
      </w:r>
      <w:r w:rsidR="0090383B">
        <w:rPr>
          <w:lang w:eastAsia="en-GB"/>
        </w:rPr>
        <w:t>social media fatigue</w:t>
      </w:r>
      <w:r w:rsidR="00E95EDD">
        <w:rPr>
          <w:lang w:eastAsia="en-GB"/>
        </w:rPr>
        <w:t xml:space="preserve"> scale (</w:t>
      </w:r>
      <w:r w:rsidR="00E95EDD">
        <w:rPr>
          <w:color w:val="000000" w:themeColor="text1"/>
        </w:rPr>
        <w:t xml:space="preserve">α = </w:t>
      </w:r>
      <w:r w:rsidR="00E95EDD">
        <w:rPr>
          <w:lang w:eastAsia="en-GB"/>
        </w:rPr>
        <w:t>.88), demonstrating good internal consistency.</w:t>
      </w:r>
    </w:p>
    <w:p w14:paraId="24FD82E7" w14:textId="2BE9070D" w:rsidR="008B4378" w:rsidRPr="005B5596" w:rsidRDefault="00363AB4" w:rsidP="008B4378">
      <w:pPr>
        <w:spacing w:line="480" w:lineRule="auto"/>
        <w:ind w:firstLine="720"/>
        <w:contextualSpacing/>
        <w:rPr>
          <w:color w:val="000000" w:themeColor="text1"/>
        </w:rPr>
      </w:pPr>
      <w:r>
        <w:t>P</w:t>
      </w:r>
      <w:r w:rsidR="00F2674E" w:rsidRPr="00AF191F">
        <w:t xml:space="preserve">articipants </w:t>
      </w:r>
      <w:r w:rsidR="00F2674E">
        <w:t xml:space="preserve">in Study 2 also completed the </w:t>
      </w:r>
      <w:r w:rsidR="0030094D">
        <w:t>f</w:t>
      </w:r>
      <w:r w:rsidR="00F2674E">
        <w:t xml:space="preserve">ear of </w:t>
      </w:r>
      <w:r w:rsidR="0030094D">
        <w:t>m</w:t>
      </w:r>
      <w:r w:rsidR="00F2674E">
        <w:t xml:space="preserve">issing </w:t>
      </w:r>
      <w:r w:rsidR="0030094D">
        <w:t>o</w:t>
      </w:r>
      <w:r w:rsidR="00F2674E">
        <w:t xml:space="preserve">ut scale (Przybylski et al., 2013), where </w:t>
      </w:r>
      <w:r w:rsidR="0090383B">
        <w:t xml:space="preserve">fear of missing </w:t>
      </w:r>
      <w:r w:rsidR="00241ED0">
        <w:t>out</w:t>
      </w:r>
      <w:r w:rsidR="00F2674E">
        <w:t xml:space="preserve"> is assessed via 10 items answered on a 5-point Likert scale ranging from </w:t>
      </w:r>
      <w:r w:rsidR="00E95EDD">
        <w:t>0 (</w:t>
      </w:r>
      <w:r w:rsidR="00F2674E" w:rsidRPr="51D186F1">
        <w:rPr>
          <w:i/>
          <w:iCs/>
        </w:rPr>
        <w:t>not at all</w:t>
      </w:r>
      <w:r w:rsidR="00F2674E">
        <w:t xml:space="preserve"> </w:t>
      </w:r>
      <w:r w:rsidR="00F2674E">
        <w:rPr>
          <w:i/>
          <w:iCs/>
        </w:rPr>
        <w:t>true of me</w:t>
      </w:r>
      <w:r w:rsidR="00F2674E">
        <w:t xml:space="preserve">) to </w:t>
      </w:r>
      <w:r w:rsidR="00E95EDD">
        <w:t>4 (</w:t>
      </w:r>
      <w:r w:rsidR="00F2674E" w:rsidRPr="51D186F1">
        <w:rPr>
          <w:i/>
          <w:iCs/>
        </w:rPr>
        <w:t>extremel</w:t>
      </w:r>
      <w:r w:rsidR="00F2674E">
        <w:rPr>
          <w:i/>
          <w:iCs/>
        </w:rPr>
        <w:t>y true of me</w:t>
      </w:r>
      <w:r w:rsidR="00F2674E">
        <w:t xml:space="preserve">). An example item is “I get anxious when I don’t know what my friends are up to”. Overall, the scale </w:t>
      </w:r>
      <w:r w:rsidR="005D0E1D">
        <w:t xml:space="preserve">scores </w:t>
      </w:r>
      <w:r w:rsidR="00F2674E">
        <w:t>demonstrated excellent internal consistency (</w:t>
      </w:r>
      <w:r w:rsidR="00F2674E">
        <w:rPr>
          <w:color w:val="000000" w:themeColor="text1"/>
        </w:rPr>
        <w:t xml:space="preserve">α = </w:t>
      </w:r>
      <w:r w:rsidR="00F2674E">
        <w:t xml:space="preserve">.92). Higher scores indicate higher levels of </w:t>
      </w:r>
      <w:r w:rsidR="00241ED0">
        <w:t>FoMO</w:t>
      </w:r>
      <w:r w:rsidR="00F2674E">
        <w:t xml:space="preserve">. </w:t>
      </w:r>
      <w:r w:rsidR="00F2674E">
        <w:rPr>
          <w:lang w:eastAsia="en-GB"/>
        </w:rPr>
        <w:t xml:space="preserve"> </w:t>
      </w:r>
      <w:r w:rsidR="00E95EDD">
        <w:rPr>
          <w:color w:val="000000" w:themeColor="text1"/>
        </w:rPr>
        <w:t xml:space="preserve">For a full list of items and instructions see </w:t>
      </w:r>
      <w:r w:rsidR="002F5BFF" w:rsidRPr="002F5BFF">
        <w:rPr>
          <w:color w:val="000000" w:themeColor="text1"/>
        </w:rPr>
        <w:t>Supplemental Material</w:t>
      </w:r>
      <w:r w:rsidR="00E95EDD">
        <w:rPr>
          <w:color w:val="000000" w:themeColor="text1"/>
        </w:rPr>
        <w:t>.</w:t>
      </w:r>
    </w:p>
    <w:p w14:paraId="3DAD467E" w14:textId="77777777" w:rsidR="00F2674E" w:rsidRPr="00826B6B" w:rsidRDefault="00F2674E" w:rsidP="00F2674E">
      <w:pPr>
        <w:spacing w:line="480" w:lineRule="auto"/>
        <w:contextualSpacing/>
        <w:rPr>
          <w:b/>
        </w:rPr>
      </w:pPr>
      <w:r w:rsidRPr="00826B6B">
        <w:rPr>
          <w:b/>
        </w:rPr>
        <w:t xml:space="preserve">Data analysis </w:t>
      </w:r>
    </w:p>
    <w:p w14:paraId="3B761CF3" w14:textId="7B6385FF" w:rsidR="00F2674E" w:rsidRPr="00610EAD" w:rsidRDefault="00114FF9" w:rsidP="008B4378">
      <w:pPr>
        <w:spacing w:line="480" w:lineRule="auto"/>
        <w:ind w:firstLine="720"/>
        <w:contextualSpacing/>
        <w:rPr>
          <w:rStyle w:val="normaltextrun"/>
          <w:rFonts w:eastAsiaTheme="majorEastAsia"/>
          <w:color w:val="000000" w:themeColor="text1"/>
          <w:shd w:val="clear" w:color="auto" w:fill="FFFFFF"/>
          <w:lang w:val="en-US"/>
        </w:rPr>
      </w:pPr>
      <w:r w:rsidRPr="00114FF9">
        <w:rPr>
          <w:rFonts w:eastAsiaTheme="majorEastAsia"/>
          <w:color w:val="000000"/>
          <w:shd w:val="clear" w:color="auto" w:fill="FFFFFF"/>
        </w:rPr>
        <w:lastRenderedPageBreak/>
        <w:t xml:space="preserve">Przybylski </w:t>
      </w:r>
      <w:r>
        <w:rPr>
          <w:rFonts w:eastAsiaTheme="majorEastAsia"/>
          <w:color w:val="000000"/>
          <w:shd w:val="clear" w:color="auto" w:fill="FFFFFF"/>
        </w:rPr>
        <w:t xml:space="preserve">et al. (2013) stated that </w:t>
      </w:r>
      <w:r w:rsidR="00241ED0">
        <w:rPr>
          <w:rFonts w:eastAsiaTheme="majorEastAsia"/>
          <w:color w:val="000000"/>
          <w:shd w:val="clear" w:color="auto" w:fill="FFFFFF"/>
        </w:rPr>
        <w:t>fear of missing out</w:t>
      </w:r>
      <w:r w:rsidRPr="00114FF9">
        <w:rPr>
          <w:rFonts w:eastAsiaTheme="majorEastAsia"/>
          <w:color w:val="000000"/>
          <w:shd w:val="clear" w:color="auto" w:fill="FFFFFF"/>
        </w:rPr>
        <w:t xml:space="preserve"> </w:t>
      </w:r>
      <w:r>
        <w:rPr>
          <w:rFonts w:eastAsiaTheme="majorEastAsia"/>
          <w:color w:val="000000"/>
          <w:shd w:val="clear" w:color="auto" w:fill="FFFFFF"/>
        </w:rPr>
        <w:t xml:space="preserve">can </w:t>
      </w:r>
      <w:r w:rsidRPr="00114FF9">
        <w:rPr>
          <w:rFonts w:eastAsiaTheme="majorEastAsia"/>
          <w:color w:val="000000"/>
          <w:shd w:val="clear" w:color="auto" w:fill="FFFFFF"/>
        </w:rPr>
        <w:t>aris</w:t>
      </w:r>
      <w:r>
        <w:rPr>
          <w:rFonts w:eastAsiaTheme="majorEastAsia"/>
          <w:color w:val="000000"/>
          <w:shd w:val="clear" w:color="auto" w:fill="FFFFFF"/>
        </w:rPr>
        <w:t>e</w:t>
      </w:r>
      <w:r w:rsidRPr="00114FF9">
        <w:rPr>
          <w:rFonts w:eastAsiaTheme="majorEastAsia"/>
          <w:color w:val="000000"/>
          <w:shd w:val="clear" w:color="auto" w:fill="FFFFFF"/>
        </w:rPr>
        <w:t xml:space="preserve"> from situational deficits in psychological need satisfactions.</w:t>
      </w:r>
      <w:r>
        <w:rPr>
          <w:rFonts w:eastAsiaTheme="majorEastAsia"/>
          <w:color w:val="000000"/>
          <w:shd w:val="clear" w:color="auto" w:fill="FFFFFF"/>
        </w:rPr>
        <w:t xml:space="preserve"> Consistent with previous studies, </w:t>
      </w:r>
      <w:r w:rsidR="0043680E">
        <w:rPr>
          <w:rFonts w:eastAsiaTheme="majorEastAsia"/>
          <w:color w:val="000000"/>
          <w:shd w:val="clear" w:color="auto" w:fill="FFFFFF"/>
        </w:rPr>
        <w:t>Fo</w:t>
      </w:r>
      <w:r w:rsidR="00241ED0">
        <w:rPr>
          <w:rFonts w:eastAsiaTheme="majorEastAsia"/>
          <w:color w:val="000000"/>
          <w:shd w:val="clear" w:color="auto" w:fill="FFFFFF"/>
        </w:rPr>
        <w:t>MO</w:t>
      </w:r>
      <w:r>
        <w:rPr>
          <w:rFonts w:eastAsiaTheme="majorEastAsia"/>
          <w:color w:val="000000"/>
          <w:shd w:val="clear" w:color="auto" w:fill="FFFFFF"/>
        </w:rPr>
        <w:t xml:space="preserve"> was conceptualised as a state variable and analysed as a mediating variable (e.g., Long et al.</w:t>
      </w:r>
      <w:r w:rsidR="007731A3">
        <w:rPr>
          <w:rFonts w:eastAsiaTheme="majorEastAsia"/>
          <w:color w:val="000000"/>
          <w:shd w:val="clear" w:color="auto" w:fill="FFFFFF"/>
        </w:rPr>
        <w:t xml:space="preserve">, </w:t>
      </w:r>
      <w:r>
        <w:rPr>
          <w:rFonts w:eastAsiaTheme="majorEastAsia"/>
          <w:color w:val="000000"/>
          <w:shd w:val="clear" w:color="auto" w:fill="FFFFFF"/>
        </w:rPr>
        <w:t>2019). U</w:t>
      </w:r>
      <w:r w:rsidR="00B96901">
        <w:rPr>
          <w:rStyle w:val="normaltextrun"/>
          <w:rFonts w:eastAsiaTheme="majorEastAsia"/>
          <w:color w:val="000000"/>
          <w:shd w:val="clear" w:color="auto" w:fill="FFFFFF"/>
          <w:lang w:val="en-US"/>
        </w:rPr>
        <w:t>sing the same software as Study 1, a</w:t>
      </w:r>
      <w:r w:rsidR="00F2674E">
        <w:rPr>
          <w:rStyle w:val="normaltextrun"/>
          <w:rFonts w:eastAsiaTheme="majorEastAsia"/>
          <w:color w:val="000000"/>
          <w:shd w:val="clear" w:color="auto" w:fill="FFFFFF"/>
          <w:lang w:val="en-US"/>
        </w:rPr>
        <w:t xml:space="preserve"> serial mediation analysis (Model 6) explore</w:t>
      </w:r>
      <w:r w:rsidR="00363AB4">
        <w:rPr>
          <w:rStyle w:val="normaltextrun"/>
          <w:rFonts w:eastAsiaTheme="majorEastAsia"/>
          <w:color w:val="000000"/>
          <w:shd w:val="clear" w:color="auto" w:fill="FFFFFF"/>
          <w:lang w:val="en-US"/>
        </w:rPr>
        <w:t>d</w:t>
      </w:r>
      <w:r w:rsidR="00F2674E">
        <w:rPr>
          <w:rStyle w:val="normaltextrun"/>
          <w:rFonts w:eastAsiaTheme="majorEastAsia"/>
          <w:color w:val="000000"/>
          <w:shd w:val="clear" w:color="auto" w:fill="FFFFFF"/>
          <w:lang w:val="en-US"/>
        </w:rPr>
        <w:t xml:space="preserve"> whether the relationship between OCD and </w:t>
      </w:r>
      <w:r w:rsidR="0090383B">
        <w:rPr>
          <w:rStyle w:val="normaltextrun"/>
          <w:rFonts w:eastAsiaTheme="majorEastAsia"/>
          <w:color w:val="000000"/>
          <w:shd w:val="clear" w:color="auto" w:fill="FFFFFF"/>
          <w:lang w:val="en-US"/>
        </w:rPr>
        <w:t>social media fatigue</w:t>
      </w:r>
      <w:r w:rsidR="00F2674E">
        <w:rPr>
          <w:rStyle w:val="normaltextrun"/>
          <w:rFonts w:eastAsiaTheme="majorEastAsia"/>
          <w:color w:val="000000"/>
          <w:shd w:val="clear" w:color="auto" w:fill="FFFFFF"/>
          <w:lang w:val="en-US"/>
        </w:rPr>
        <w:t xml:space="preserve"> was mediated by </w:t>
      </w:r>
      <w:r w:rsidR="0043680E">
        <w:rPr>
          <w:rStyle w:val="normaltextrun"/>
          <w:rFonts w:eastAsiaTheme="majorEastAsia"/>
          <w:color w:val="000000"/>
          <w:shd w:val="clear" w:color="auto" w:fill="FFFFFF"/>
          <w:lang w:val="en-US"/>
        </w:rPr>
        <w:t>Fo</w:t>
      </w:r>
      <w:r w:rsidR="00241ED0">
        <w:rPr>
          <w:rStyle w:val="normaltextrun"/>
          <w:rFonts w:eastAsiaTheme="majorEastAsia"/>
          <w:color w:val="000000"/>
          <w:shd w:val="clear" w:color="auto" w:fill="FFFFFF"/>
          <w:lang w:val="en-US"/>
        </w:rPr>
        <w:t>MO</w:t>
      </w:r>
      <w:r w:rsidR="00F2674E">
        <w:rPr>
          <w:rStyle w:val="normaltextrun"/>
          <w:rFonts w:eastAsiaTheme="majorEastAsia"/>
          <w:color w:val="000000"/>
          <w:shd w:val="clear" w:color="auto" w:fill="FFFFFF"/>
          <w:lang w:val="en-US"/>
        </w:rPr>
        <w:t xml:space="preserve">, and in turn </w:t>
      </w:r>
      <w:r w:rsidR="0090383B">
        <w:rPr>
          <w:rStyle w:val="normaltextrun"/>
          <w:rFonts w:eastAsiaTheme="majorEastAsia"/>
          <w:color w:val="000000"/>
          <w:shd w:val="clear" w:color="auto" w:fill="FFFFFF"/>
          <w:lang w:val="en-US"/>
        </w:rPr>
        <w:t>compulsive social media use</w:t>
      </w:r>
      <w:r w:rsidR="00F2674E">
        <w:rPr>
          <w:rStyle w:val="normaltextrun"/>
          <w:rFonts w:eastAsiaTheme="majorEastAsia"/>
          <w:color w:val="000000"/>
          <w:shd w:val="clear" w:color="auto" w:fill="FFFFFF"/>
          <w:lang w:val="en-US"/>
        </w:rPr>
        <w:t xml:space="preserve">. </w:t>
      </w:r>
      <w:r w:rsidR="00F2674E">
        <w:rPr>
          <w:rStyle w:val="normaltextrun"/>
          <w:rFonts w:eastAsiaTheme="majorEastAsia"/>
          <w:color w:val="000000"/>
          <w:shd w:val="clear" w:color="auto" w:fill="FFFFFF"/>
        </w:rPr>
        <w:t xml:space="preserve">Preliminary analyses were conducted </w:t>
      </w:r>
      <w:r w:rsidR="00E95EDD">
        <w:rPr>
          <w:rStyle w:val="normaltextrun"/>
          <w:rFonts w:eastAsiaTheme="majorEastAsia"/>
          <w:color w:val="000000"/>
          <w:shd w:val="clear" w:color="auto" w:fill="FFFFFF"/>
        </w:rPr>
        <w:t xml:space="preserve">which </w:t>
      </w:r>
      <w:r w:rsidR="00F2674E">
        <w:rPr>
          <w:rStyle w:val="normaltextrun"/>
          <w:rFonts w:eastAsiaTheme="majorEastAsia"/>
          <w:color w:val="000000"/>
          <w:shd w:val="clear" w:color="auto" w:fill="FFFFFF"/>
        </w:rPr>
        <w:t>ensure</w:t>
      </w:r>
      <w:r w:rsidR="00E95EDD">
        <w:rPr>
          <w:rStyle w:val="normaltextrun"/>
          <w:rFonts w:eastAsiaTheme="majorEastAsia"/>
          <w:color w:val="000000"/>
          <w:shd w:val="clear" w:color="auto" w:fill="FFFFFF"/>
        </w:rPr>
        <w:t>d</w:t>
      </w:r>
      <w:r w:rsidR="00F2674E">
        <w:rPr>
          <w:rStyle w:val="normaltextrun"/>
          <w:rFonts w:eastAsiaTheme="majorEastAsia"/>
          <w:color w:val="000000"/>
          <w:shd w:val="clear" w:color="auto" w:fill="FFFFFF"/>
        </w:rPr>
        <w:t xml:space="preserve"> that </w:t>
      </w:r>
      <w:r w:rsidR="00F2674E">
        <w:rPr>
          <w:rStyle w:val="normaltextrun"/>
          <w:rFonts w:eastAsiaTheme="majorEastAsia"/>
          <w:shd w:val="clear" w:color="auto" w:fill="FFFFFF"/>
        </w:rPr>
        <w:t>a</w:t>
      </w:r>
      <w:r w:rsidR="00F2674E" w:rsidRPr="00AA78C6">
        <w:rPr>
          <w:rStyle w:val="normaltextrun"/>
          <w:rFonts w:eastAsiaTheme="majorEastAsia"/>
          <w:shd w:val="clear" w:color="auto" w:fill="FFFFFF"/>
        </w:rPr>
        <w:t>ssumptions of normality and homogeneity of variance were each met.</w:t>
      </w:r>
    </w:p>
    <w:p w14:paraId="3D417390" w14:textId="77777777" w:rsidR="00F2674E" w:rsidRPr="00A146ED" w:rsidRDefault="00F2674E" w:rsidP="00F2674E">
      <w:pPr>
        <w:spacing w:line="480" w:lineRule="auto"/>
        <w:contextualSpacing/>
        <w:jc w:val="center"/>
        <w:rPr>
          <w:rStyle w:val="normaltextrun"/>
          <w:rFonts w:eastAsiaTheme="majorEastAsia"/>
          <w:color w:val="000000"/>
          <w:shd w:val="clear" w:color="auto" w:fill="FFFFFF"/>
        </w:rPr>
      </w:pPr>
      <w:r w:rsidRPr="00842038">
        <w:rPr>
          <w:b/>
          <w:color w:val="000000" w:themeColor="text1"/>
        </w:rPr>
        <w:t>Results</w:t>
      </w:r>
    </w:p>
    <w:p w14:paraId="12FB3AA0" w14:textId="09154933" w:rsidR="005C41C8" w:rsidRPr="00473698" w:rsidRDefault="005C41C8" w:rsidP="005C41C8">
      <w:pPr>
        <w:spacing w:line="480" w:lineRule="auto"/>
        <w:contextualSpacing/>
        <w:rPr>
          <w:b/>
        </w:rPr>
      </w:pPr>
      <w:r w:rsidRPr="00AC11CC">
        <w:rPr>
          <w:b/>
        </w:rPr>
        <w:t xml:space="preserve">Validation </w:t>
      </w:r>
      <w:r>
        <w:rPr>
          <w:b/>
        </w:rPr>
        <w:t>Check</w:t>
      </w:r>
    </w:p>
    <w:p w14:paraId="4B04C166" w14:textId="34187B8D" w:rsidR="005C41C8" w:rsidRPr="0099252E" w:rsidRDefault="005C41C8" w:rsidP="005C41C8">
      <w:pPr>
        <w:spacing w:line="480" w:lineRule="auto"/>
        <w:ind w:firstLine="720"/>
        <w:contextualSpacing/>
        <w:rPr>
          <w:shd w:val="clear" w:color="auto" w:fill="FFFFFF"/>
        </w:rPr>
      </w:pPr>
      <w:r w:rsidRPr="001D55E4">
        <w:rPr>
          <w:shd w:val="clear" w:color="auto" w:fill="FFFFFF"/>
        </w:rPr>
        <w:t xml:space="preserve">A Pearson product-moment correlation coefficient was computed to assess the relationship between </w:t>
      </w:r>
      <w:r w:rsidR="0043680E">
        <w:rPr>
          <w:shd w:val="clear" w:color="auto" w:fill="FFFFFF"/>
        </w:rPr>
        <w:t>compulsive social media use</w:t>
      </w:r>
      <w:r w:rsidRPr="001D55E4">
        <w:rPr>
          <w:shd w:val="clear" w:color="auto" w:fill="FFFFFF"/>
        </w:rPr>
        <w:t xml:space="preserve"> and one’s average hours per day dedicated to social media. Overall, </w:t>
      </w:r>
      <w:r w:rsidR="00511F46">
        <w:rPr>
          <w:shd w:val="clear" w:color="auto" w:fill="FFFFFF"/>
        </w:rPr>
        <w:t>participants who spent more hours per day on social media indicated that they used social media more compulsively</w:t>
      </w:r>
      <w:r>
        <w:rPr>
          <w:shd w:val="clear" w:color="auto" w:fill="FFFFFF"/>
        </w:rPr>
        <w:t xml:space="preserve">, </w:t>
      </w:r>
      <w:r w:rsidRPr="00446735">
        <w:rPr>
          <w:i/>
          <w:shd w:val="clear" w:color="auto" w:fill="FFFFFF"/>
        </w:rPr>
        <w:t>r</w:t>
      </w:r>
      <w:r>
        <w:rPr>
          <w:shd w:val="clear" w:color="auto" w:fill="FFFFFF"/>
        </w:rPr>
        <w:t xml:space="preserve"> = </w:t>
      </w:r>
      <w:r w:rsidRPr="001D55E4">
        <w:rPr>
          <w:shd w:val="clear" w:color="auto" w:fill="FFFFFF"/>
        </w:rPr>
        <w:t>.4</w:t>
      </w:r>
      <w:r>
        <w:rPr>
          <w:shd w:val="clear" w:color="auto" w:fill="FFFFFF"/>
        </w:rPr>
        <w:t>4</w:t>
      </w:r>
      <w:r w:rsidRPr="001D55E4">
        <w:rPr>
          <w:shd w:val="clear" w:color="auto" w:fill="FFFFFF"/>
        </w:rPr>
        <w:t xml:space="preserve">, </w:t>
      </w:r>
      <w:r w:rsidRPr="00446735">
        <w:rPr>
          <w:i/>
          <w:shd w:val="clear" w:color="auto" w:fill="FFFFFF"/>
        </w:rPr>
        <w:t>n</w:t>
      </w:r>
      <w:r w:rsidRPr="001D55E4">
        <w:rPr>
          <w:shd w:val="clear" w:color="auto" w:fill="FFFFFF"/>
        </w:rPr>
        <w:t xml:space="preserve"> = </w:t>
      </w:r>
      <w:r>
        <w:rPr>
          <w:shd w:val="clear" w:color="auto" w:fill="FFFFFF"/>
        </w:rPr>
        <w:t>260</w:t>
      </w:r>
      <w:r w:rsidRPr="001D55E4">
        <w:rPr>
          <w:shd w:val="clear" w:color="auto" w:fill="FFFFFF"/>
        </w:rPr>
        <w:t xml:space="preserve">, </w:t>
      </w:r>
      <w:r w:rsidRPr="00446735">
        <w:rPr>
          <w:i/>
          <w:shd w:val="clear" w:color="auto" w:fill="FFFFFF"/>
        </w:rPr>
        <w:t>p</w:t>
      </w:r>
      <w:r w:rsidRPr="001D55E4">
        <w:rPr>
          <w:shd w:val="clear" w:color="auto" w:fill="FFFFFF"/>
        </w:rPr>
        <w:t xml:space="preserve"> &lt; .001.</w:t>
      </w:r>
      <w:r>
        <w:rPr>
          <w:shd w:val="clear" w:color="auto" w:fill="FFFFFF"/>
        </w:rPr>
        <w:t xml:space="preserve"> Thus, as with </w:t>
      </w:r>
      <w:r w:rsidR="00CB0D26">
        <w:rPr>
          <w:shd w:val="clear" w:color="auto" w:fill="FFFFFF"/>
        </w:rPr>
        <w:t>S</w:t>
      </w:r>
      <w:r>
        <w:rPr>
          <w:shd w:val="clear" w:color="auto" w:fill="FFFFFF"/>
        </w:rPr>
        <w:t>tudy 1, this is an indicator of</w:t>
      </w:r>
      <w:r w:rsidRPr="001D55E4">
        <w:rPr>
          <w:shd w:val="clear" w:color="auto" w:fill="FFFFFF"/>
        </w:rPr>
        <w:t xml:space="preserve"> criterion</w:t>
      </w:r>
      <w:r>
        <w:rPr>
          <w:shd w:val="clear" w:color="auto" w:fill="FFFFFF"/>
        </w:rPr>
        <w:t>-related</w:t>
      </w:r>
      <w:r w:rsidRPr="001D55E4">
        <w:rPr>
          <w:shd w:val="clear" w:color="auto" w:fill="FFFFFF"/>
        </w:rPr>
        <w:t xml:space="preserve"> validity</w:t>
      </w:r>
      <w:r>
        <w:rPr>
          <w:shd w:val="clear" w:color="auto" w:fill="FFFFFF"/>
        </w:rPr>
        <w:t xml:space="preserve"> for </w:t>
      </w:r>
      <w:r w:rsidR="00363AB4">
        <w:rPr>
          <w:shd w:val="clear" w:color="auto" w:fill="FFFFFF"/>
        </w:rPr>
        <w:t xml:space="preserve">CSMU </w:t>
      </w:r>
      <w:r w:rsidR="003E0244">
        <w:rPr>
          <w:shd w:val="clear" w:color="auto" w:fill="FFFFFF"/>
        </w:rPr>
        <w:t>scores</w:t>
      </w:r>
      <w:r>
        <w:rPr>
          <w:shd w:val="clear" w:color="auto" w:fill="FFFFFF"/>
        </w:rPr>
        <w:t xml:space="preserve">. </w:t>
      </w:r>
    </w:p>
    <w:p w14:paraId="107C4584" w14:textId="77777777" w:rsidR="00F2674E" w:rsidRDefault="00F2674E" w:rsidP="00F2674E">
      <w:pPr>
        <w:spacing w:line="480" w:lineRule="auto"/>
        <w:contextualSpacing/>
        <w:rPr>
          <w:rStyle w:val="normaltextrun"/>
          <w:rFonts w:eastAsiaTheme="majorEastAsia"/>
          <w:b/>
          <w:color w:val="000000"/>
          <w:shd w:val="clear" w:color="auto" w:fill="FFFFFF"/>
        </w:rPr>
      </w:pPr>
      <w:r>
        <w:rPr>
          <w:rStyle w:val="normaltextrun"/>
          <w:rFonts w:eastAsiaTheme="majorEastAsia"/>
          <w:b/>
          <w:color w:val="000000"/>
          <w:shd w:val="clear" w:color="auto" w:fill="FFFFFF"/>
        </w:rPr>
        <w:t xml:space="preserve">Serial Mediation Analysis </w:t>
      </w:r>
    </w:p>
    <w:p w14:paraId="0A839C2B" w14:textId="6DA874EE" w:rsidR="00F2674E" w:rsidRDefault="00363AB4" w:rsidP="00F2674E">
      <w:pPr>
        <w:spacing w:line="480" w:lineRule="auto"/>
        <w:ind w:firstLine="720"/>
        <w:contextualSpacing/>
        <w:rPr>
          <w:rStyle w:val="normaltextrun"/>
          <w:rFonts w:eastAsiaTheme="majorEastAsia"/>
          <w:color w:val="000000"/>
          <w:shd w:val="clear" w:color="auto" w:fill="FFFFFF"/>
        </w:rPr>
      </w:pPr>
      <w:r>
        <w:rPr>
          <w:rStyle w:val="normaltextrun"/>
          <w:rFonts w:eastAsiaTheme="majorEastAsia"/>
          <w:color w:val="000000"/>
          <w:shd w:val="clear" w:color="auto" w:fill="FFFFFF"/>
        </w:rPr>
        <w:t>M</w:t>
      </w:r>
      <w:r w:rsidR="00F2674E">
        <w:rPr>
          <w:rStyle w:val="normaltextrun"/>
          <w:rFonts w:eastAsiaTheme="majorEastAsia"/>
          <w:color w:val="000000"/>
          <w:shd w:val="clear" w:color="auto" w:fill="FFFFFF"/>
        </w:rPr>
        <w:t>eans and standard deviations for the main variables are as follows: OCD (</w:t>
      </w:r>
      <w:r w:rsidR="00F2674E" w:rsidRPr="00973AF6">
        <w:rPr>
          <w:rStyle w:val="normaltextrun"/>
          <w:rFonts w:eastAsiaTheme="majorEastAsia"/>
          <w:i/>
          <w:color w:val="000000"/>
          <w:shd w:val="clear" w:color="auto" w:fill="FFFFFF"/>
        </w:rPr>
        <w:t>M</w:t>
      </w:r>
      <w:r w:rsidR="00F2674E">
        <w:rPr>
          <w:rStyle w:val="normaltextrun"/>
          <w:rFonts w:eastAsiaTheme="majorEastAsia"/>
          <w:color w:val="000000"/>
          <w:shd w:val="clear" w:color="auto" w:fill="FFFFFF"/>
        </w:rPr>
        <w:t xml:space="preserve"> = 41.78, </w:t>
      </w:r>
      <w:r w:rsidR="00F2674E" w:rsidRPr="00446735">
        <w:rPr>
          <w:rStyle w:val="normaltextrun"/>
          <w:rFonts w:eastAsiaTheme="majorEastAsia"/>
          <w:i/>
          <w:color w:val="000000"/>
          <w:shd w:val="clear" w:color="auto" w:fill="FFFFFF"/>
        </w:rPr>
        <w:t>SD</w:t>
      </w:r>
      <w:r w:rsidR="00F2674E">
        <w:rPr>
          <w:rStyle w:val="normaltextrun"/>
          <w:rFonts w:eastAsiaTheme="majorEastAsia"/>
          <w:color w:val="000000"/>
          <w:shd w:val="clear" w:color="auto" w:fill="FFFFFF"/>
        </w:rPr>
        <w:t xml:space="preserve"> = 14.10), </w:t>
      </w:r>
      <w:r w:rsidR="0090383B">
        <w:rPr>
          <w:rStyle w:val="normaltextrun"/>
          <w:rFonts w:eastAsiaTheme="majorEastAsia"/>
          <w:color w:val="000000"/>
          <w:shd w:val="clear" w:color="auto" w:fill="FFFFFF"/>
        </w:rPr>
        <w:t>fear of missing out</w:t>
      </w:r>
      <w:r w:rsidR="00F2674E">
        <w:rPr>
          <w:rStyle w:val="normaltextrun"/>
          <w:rFonts w:eastAsiaTheme="majorEastAsia"/>
          <w:color w:val="000000"/>
          <w:shd w:val="clear" w:color="auto" w:fill="FFFFFF"/>
        </w:rPr>
        <w:t xml:space="preserve"> (</w:t>
      </w:r>
      <w:r w:rsidR="00F2674E" w:rsidRPr="00973AF6">
        <w:rPr>
          <w:rStyle w:val="normaltextrun"/>
          <w:rFonts w:eastAsiaTheme="majorEastAsia"/>
          <w:i/>
          <w:color w:val="000000"/>
          <w:shd w:val="clear" w:color="auto" w:fill="FFFFFF"/>
        </w:rPr>
        <w:t>M</w:t>
      </w:r>
      <w:r w:rsidR="00F2674E">
        <w:rPr>
          <w:rStyle w:val="normaltextrun"/>
          <w:rFonts w:eastAsiaTheme="majorEastAsia"/>
          <w:color w:val="000000"/>
          <w:shd w:val="clear" w:color="auto" w:fill="FFFFFF"/>
        </w:rPr>
        <w:t xml:space="preserve"> = 24.32, </w:t>
      </w:r>
      <w:r w:rsidR="00F2674E" w:rsidRPr="00446735">
        <w:rPr>
          <w:rStyle w:val="normaltextrun"/>
          <w:rFonts w:eastAsiaTheme="majorEastAsia"/>
          <w:i/>
          <w:color w:val="000000"/>
          <w:shd w:val="clear" w:color="auto" w:fill="FFFFFF"/>
        </w:rPr>
        <w:t>SD</w:t>
      </w:r>
      <w:r w:rsidR="00F2674E">
        <w:rPr>
          <w:rStyle w:val="normaltextrun"/>
          <w:rFonts w:eastAsiaTheme="majorEastAsia"/>
          <w:color w:val="000000"/>
          <w:shd w:val="clear" w:color="auto" w:fill="FFFFFF"/>
        </w:rPr>
        <w:t xml:space="preserve"> = 9.48), </w:t>
      </w:r>
      <w:r w:rsidR="0090383B">
        <w:rPr>
          <w:rStyle w:val="normaltextrun"/>
          <w:rFonts w:eastAsiaTheme="majorEastAsia"/>
          <w:color w:val="000000"/>
          <w:shd w:val="clear" w:color="auto" w:fill="FFFFFF"/>
        </w:rPr>
        <w:t>compulsive social media use</w:t>
      </w:r>
      <w:r w:rsidR="00F2674E">
        <w:rPr>
          <w:rStyle w:val="normaltextrun"/>
          <w:rFonts w:eastAsiaTheme="majorEastAsia"/>
          <w:color w:val="000000"/>
          <w:shd w:val="clear" w:color="auto" w:fill="FFFFFF"/>
        </w:rPr>
        <w:t xml:space="preserve"> (</w:t>
      </w:r>
      <w:r w:rsidR="00F2674E" w:rsidRPr="00446735">
        <w:rPr>
          <w:rStyle w:val="normaltextrun"/>
          <w:rFonts w:eastAsiaTheme="majorEastAsia"/>
          <w:i/>
          <w:color w:val="000000"/>
          <w:shd w:val="clear" w:color="auto" w:fill="FFFFFF"/>
        </w:rPr>
        <w:t>M</w:t>
      </w:r>
      <w:r w:rsidR="00F2674E">
        <w:rPr>
          <w:rStyle w:val="normaltextrun"/>
          <w:rFonts w:eastAsiaTheme="majorEastAsia"/>
          <w:color w:val="000000"/>
          <w:shd w:val="clear" w:color="auto" w:fill="FFFFFF"/>
        </w:rPr>
        <w:t xml:space="preserve"> = 14.37, </w:t>
      </w:r>
      <w:r w:rsidR="00F2674E" w:rsidRPr="00446735">
        <w:rPr>
          <w:rStyle w:val="normaltextrun"/>
          <w:rFonts w:eastAsiaTheme="majorEastAsia"/>
          <w:i/>
          <w:color w:val="000000"/>
          <w:shd w:val="clear" w:color="auto" w:fill="FFFFFF"/>
        </w:rPr>
        <w:t>SD</w:t>
      </w:r>
      <w:r w:rsidR="00F2674E">
        <w:rPr>
          <w:rStyle w:val="normaltextrun"/>
          <w:rFonts w:eastAsiaTheme="majorEastAsia"/>
          <w:color w:val="000000"/>
          <w:shd w:val="clear" w:color="auto" w:fill="FFFFFF"/>
        </w:rPr>
        <w:t xml:space="preserve"> = 5.93), and </w:t>
      </w:r>
      <w:r w:rsidR="0090383B">
        <w:rPr>
          <w:rStyle w:val="normaltextrun"/>
          <w:rFonts w:eastAsiaTheme="majorEastAsia"/>
          <w:color w:val="000000"/>
          <w:shd w:val="clear" w:color="auto" w:fill="FFFFFF"/>
        </w:rPr>
        <w:t>social media fatigue</w:t>
      </w:r>
      <w:r w:rsidR="00F2674E">
        <w:rPr>
          <w:rStyle w:val="normaltextrun"/>
          <w:rFonts w:eastAsiaTheme="majorEastAsia"/>
          <w:color w:val="000000"/>
          <w:shd w:val="clear" w:color="auto" w:fill="FFFFFF"/>
        </w:rPr>
        <w:t xml:space="preserve"> (</w:t>
      </w:r>
      <w:r w:rsidR="00F2674E" w:rsidRPr="00446735">
        <w:rPr>
          <w:rStyle w:val="normaltextrun"/>
          <w:rFonts w:eastAsiaTheme="majorEastAsia"/>
          <w:i/>
          <w:color w:val="000000"/>
          <w:shd w:val="clear" w:color="auto" w:fill="FFFFFF"/>
        </w:rPr>
        <w:t>M</w:t>
      </w:r>
      <w:r w:rsidR="00F2674E">
        <w:rPr>
          <w:rStyle w:val="normaltextrun"/>
          <w:rFonts w:eastAsiaTheme="majorEastAsia"/>
          <w:color w:val="000000"/>
          <w:shd w:val="clear" w:color="auto" w:fill="FFFFFF"/>
        </w:rPr>
        <w:t xml:space="preserve"> = 18.64, </w:t>
      </w:r>
      <w:r w:rsidR="00F2674E" w:rsidRPr="00446735">
        <w:rPr>
          <w:rStyle w:val="normaltextrun"/>
          <w:rFonts w:eastAsiaTheme="majorEastAsia"/>
          <w:i/>
          <w:color w:val="000000"/>
          <w:shd w:val="clear" w:color="auto" w:fill="FFFFFF"/>
        </w:rPr>
        <w:t>SD</w:t>
      </w:r>
      <w:r w:rsidR="00F2674E">
        <w:rPr>
          <w:rStyle w:val="normaltextrun"/>
          <w:rFonts w:eastAsiaTheme="majorEastAsia"/>
          <w:color w:val="000000"/>
          <w:shd w:val="clear" w:color="auto" w:fill="FFFFFF"/>
        </w:rPr>
        <w:t xml:space="preserve"> = 7.17). </w:t>
      </w:r>
      <w:r w:rsidR="009C02B9">
        <w:rPr>
          <w:rStyle w:val="normaltextrun"/>
          <w:rFonts w:eastAsiaTheme="majorEastAsia"/>
          <w:color w:val="000000"/>
          <w:shd w:val="clear" w:color="auto" w:fill="FFFFFF"/>
        </w:rPr>
        <w:t>See Table 2 for correlations between variables.</w:t>
      </w:r>
    </w:p>
    <w:p w14:paraId="4CE7F01A" w14:textId="5E6E494E" w:rsidR="00F227A1" w:rsidRDefault="00F227A1" w:rsidP="00F2674E">
      <w:pPr>
        <w:spacing w:line="480" w:lineRule="auto"/>
        <w:ind w:firstLine="720"/>
        <w:contextualSpacing/>
        <w:rPr>
          <w:rStyle w:val="normaltextrun"/>
          <w:rFonts w:eastAsiaTheme="majorEastAsia"/>
          <w:color w:val="000000"/>
          <w:shd w:val="clear" w:color="auto" w:fill="FFFFFF"/>
        </w:rPr>
      </w:pPr>
      <w:r>
        <w:rPr>
          <w:noProof/>
          <w:lang w:eastAsia="en-GB"/>
        </w:rPr>
        <w:lastRenderedPageBreak/>
        <w:drawing>
          <wp:inline distT="0" distB="0" distL="0" distR="0" wp14:anchorId="47FF2EF2" wp14:editId="23B8CC30">
            <wp:extent cx="4457700" cy="2847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57700" cy="2847975"/>
                    </a:xfrm>
                    <a:prstGeom prst="rect">
                      <a:avLst/>
                    </a:prstGeom>
                  </pic:spPr>
                </pic:pic>
              </a:graphicData>
            </a:graphic>
          </wp:inline>
        </w:drawing>
      </w:r>
    </w:p>
    <w:p w14:paraId="760ACE79" w14:textId="22AE18C8" w:rsidR="00F2674E" w:rsidRPr="008E2772" w:rsidRDefault="00F2674E" w:rsidP="00F2674E">
      <w:pPr>
        <w:spacing w:line="480" w:lineRule="auto"/>
        <w:ind w:firstLine="720"/>
        <w:contextualSpacing/>
        <w:rPr>
          <w:rStyle w:val="normaltextrun"/>
          <w:rFonts w:eastAsiaTheme="majorEastAsia"/>
          <w:color w:val="000000"/>
          <w:shd w:val="clear" w:color="auto" w:fill="FFFFFF"/>
          <w:lang w:val="en-US"/>
        </w:rPr>
      </w:pPr>
      <w:r>
        <w:rPr>
          <w:rStyle w:val="normaltextrun"/>
          <w:rFonts w:eastAsiaTheme="majorEastAsia"/>
          <w:color w:val="000000"/>
          <w:shd w:val="clear" w:color="auto" w:fill="FFFFFF"/>
        </w:rPr>
        <w:t xml:space="preserve">To examine if the relationship between OCD and </w:t>
      </w:r>
      <w:r w:rsidR="00241ED0">
        <w:rPr>
          <w:rStyle w:val="normaltextrun"/>
          <w:rFonts w:eastAsiaTheme="majorEastAsia"/>
          <w:color w:val="000000"/>
          <w:shd w:val="clear" w:color="auto" w:fill="FFFFFF"/>
        </w:rPr>
        <w:t>social media fatigue</w:t>
      </w:r>
      <w:r>
        <w:rPr>
          <w:rStyle w:val="normaltextrun"/>
          <w:rFonts w:eastAsiaTheme="majorEastAsia"/>
          <w:color w:val="000000"/>
          <w:shd w:val="clear" w:color="auto" w:fill="FFFFFF"/>
        </w:rPr>
        <w:t xml:space="preserve"> is mediated by </w:t>
      </w:r>
      <w:r w:rsidR="00241ED0">
        <w:rPr>
          <w:rStyle w:val="normaltextrun"/>
          <w:rFonts w:eastAsiaTheme="majorEastAsia"/>
          <w:color w:val="000000"/>
          <w:shd w:val="clear" w:color="auto" w:fill="FFFFFF"/>
        </w:rPr>
        <w:t>fear of missing out</w:t>
      </w:r>
      <w:r>
        <w:rPr>
          <w:rStyle w:val="normaltextrun"/>
          <w:rFonts w:eastAsiaTheme="majorEastAsia"/>
          <w:color w:val="000000"/>
          <w:shd w:val="clear" w:color="auto" w:fill="FFFFFF"/>
        </w:rPr>
        <w:t>, and in turn</w:t>
      </w:r>
      <w:r w:rsidR="00E95EDD">
        <w:rPr>
          <w:rStyle w:val="normaltextrun"/>
          <w:rFonts w:eastAsiaTheme="majorEastAsia"/>
          <w:color w:val="000000"/>
          <w:shd w:val="clear" w:color="auto" w:fill="FFFFFF"/>
        </w:rPr>
        <w:t>,</w:t>
      </w:r>
      <w:r>
        <w:rPr>
          <w:rStyle w:val="normaltextrun"/>
          <w:rFonts w:eastAsiaTheme="majorEastAsia"/>
          <w:color w:val="000000"/>
          <w:shd w:val="clear" w:color="auto" w:fill="FFFFFF"/>
        </w:rPr>
        <w:t xml:space="preserve"> </w:t>
      </w:r>
      <w:r w:rsidR="00241ED0">
        <w:rPr>
          <w:rStyle w:val="normaltextrun"/>
          <w:rFonts w:eastAsiaTheme="majorEastAsia"/>
          <w:color w:val="000000"/>
          <w:shd w:val="clear" w:color="auto" w:fill="FFFFFF"/>
        </w:rPr>
        <w:t>compulsive social media use</w:t>
      </w:r>
      <w:r>
        <w:rPr>
          <w:rStyle w:val="normaltextrun"/>
          <w:rFonts w:eastAsiaTheme="majorEastAsia"/>
          <w:color w:val="000000"/>
          <w:shd w:val="clear" w:color="auto" w:fill="FFFFFF"/>
        </w:rPr>
        <w:t xml:space="preserve">, a </w:t>
      </w:r>
      <w:r w:rsidRPr="004657F2">
        <w:rPr>
          <w:rStyle w:val="normaltextrun"/>
          <w:rFonts w:eastAsiaTheme="majorEastAsia"/>
          <w:color w:val="000000"/>
          <w:shd w:val="clear" w:color="auto" w:fill="FFFFFF"/>
        </w:rPr>
        <w:t>serial</w:t>
      </w:r>
      <w:r w:rsidRPr="00742463">
        <w:rPr>
          <w:rStyle w:val="normaltextrun"/>
          <w:rFonts w:eastAsiaTheme="majorEastAsia"/>
          <w:b/>
          <w:bCs/>
          <w:color w:val="000000"/>
          <w:shd w:val="clear" w:color="auto" w:fill="FFFFFF"/>
        </w:rPr>
        <w:t xml:space="preserve"> </w:t>
      </w:r>
      <w:r>
        <w:rPr>
          <w:rStyle w:val="normaltextrun"/>
          <w:rFonts w:eastAsiaTheme="majorEastAsia"/>
          <w:color w:val="000000"/>
          <w:shd w:val="clear" w:color="auto" w:fill="FFFFFF"/>
        </w:rPr>
        <w:t xml:space="preserve">mediation analysis was conducted following the </w:t>
      </w:r>
      <w:r w:rsidRPr="00DA1F93">
        <w:rPr>
          <w:rStyle w:val="normaltextrun"/>
          <w:rFonts w:eastAsiaTheme="majorEastAsia"/>
          <w:shd w:val="clear" w:color="auto" w:fill="FFFFFF"/>
        </w:rPr>
        <w:t xml:space="preserve">procedure </w:t>
      </w:r>
      <w:r>
        <w:rPr>
          <w:rStyle w:val="normaltextrun"/>
          <w:rFonts w:eastAsiaTheme="majorEastAsia"/>
          <w:color w:val="000000"/>
          <w:shd w:val="clear" w:color="auto" w:fill="FFFFFF"/>
        </w:rPr>
        <w:t xml:space="preserve">outlined by Hayes (2017). </w:t>
      </w:r>
      <w:r w:rsidR="00E95EDD">
        <w:rPr>
          <w:rStyle w:val="normaltextrun"/>
          <w:rFonts w:eastAsiaTheme="majorEastAsia"/>
          <w:color w:val="000000"/>
          <w:shd w:val="clear" w:color="auto" w:fill="FFFFFF"/>
          <w:lang w:val="en-US"/>
        </w:rPr>
        <w:t xml:space="preserve">Within PROCESS, OCD was entered as the predictor, </w:t>
      </w:r>
      <w:r w:rsidR="0043680E">
        <w:rPr>
          <w:rStyle w:val="normaltextrun"/>
          <w:rFonts w:eastAsiaTheme="majorEastAsia"/>
          <w:color w:val="000000"/>
          <w:shd w:val="clear" w:color="auto" w:fill="FFFFFF"/>
          <w:lang w:val="en-US"/>
        </w:rPr>
        <w:t>Fo</w:t>
      </w:r>
      <w:r w:rsidR="00241ED0">
        <w:rPr>
          <w:rStyle w:val="normaltextrun"/>
          <w:rFonts w:eastAsiaTheme="majorEastAsia"/>
          <w:color w:val="000000"/>
          <w:shd w:val="clear" w:color="auto" w:fill="FFFFFF"/>
          <w:lang w:val="en-US"/>
        </w:rPr>
        <w:t>MO</w:t>
      </w:r>
      <w:r w:rsidR="00E95EDD">
        <w:rPr>
          <w:rStyle w:val="normaltextrun"/>
          <w:rFonts w:eastAsiaTheme="majorEastAsia"/>
          <w:color w:val="000000"/>
          <w:shd w:val="clear" w:color="auto" w:fill="FFFFFF"/>
          <w:lang w:val="en-US"/>
        </w:rPr>
        <w:t xml:space="preserve"> as the first mediator, </w:t>
      </w:r>
      <w:r w:rsidR="00907679">
        <w:rPr>
          <w:rStyle w:val="normaltextrun"/>
          <w:rFonts w:eastAsiaTheme="majorEastAsia"/>
          <w:color w:val="000000"/>
          <w:shd w:val="clear" w:color="auto" w:fill="FFFFFF"/>
          <w:lang w:val="en-US"/>
        </w:rPr>
        <w:t>C</w:t>
      </w:r>
      <w:r w:rsidR="00876870">
        <w:rPr>
          <w:rStyle w:val="normaltextrun"/>
          <w:rFonts w:eastAsiaTheme="majorEastAsia"/>
          <w:color w:val="000000"/>
          <w:shd w:val="clear" w:color="auto" w:fill="FFFFFF"/>
          <w:lang w:val="en-US"/>
        </w:rPr>
        <w:t>SMU</w:t>
      </w:r>
      <w:r w:rsidR="00E95EDD">
        <w:rPr>
          <w:rStyle w:val="normaltextrun"/>
          <w:rFonts w:eastAsiaTheme="majorEastAsia"/>
          <w:color w:val="000000"/>
          <w:shd w:val="clear" w:color="auto" w:fill="FFFFFF"/>
          <w:lang w:val="en-US"/>
        </w:rPr>
        <w:t xml:space="preserve"> as the second mediator,</w:t>
      </w:r>
      <w:r w:rsidR="005C41C8">
        <w:rPr>
          <w:rStyle w:val="normaltextrun"/>
          <w:rFonts w:eastAsiaTheme="majorEastAsia"/>
          <w:color w:val="000000"/>
          <w:shd w:val="clear" w:color="auto" w:fill="FFFFFF"/>
          <w:lang w:val="en-US"/>
        </w:rPr>
        <w:t xml:space="preserve"> </w:t>
      </w:r>
      <w:r w:rsidR="00E95EDD">
        <w:rPr>
          <w:rStyle w:val="normaltextrun"/>
          <w:rFonts w:eastAsiaTheme="majorEastAsia"/>
          <w:color w:val="000000"/>
          <w:shd w:val="clear" w:color="auto" w:fill="FFFFFF"/>
          <w:lang w:val="en-US"/>
        </w:rPr>
        <w:t xml:space="preserve">and </w:t>
      </w:r>
      <w:r w:rsidR="00876870">
        <w:rPr>
          <w:rStyle w:val="normaltextrun"/>
          <w:rFonts w:eastAsiaTheme="majorEastAsia"/>
          <w:color w:val="000000"/>
          <w:shd w:val="clear" w:color="auto" w:fill="FFFFFF"/>
          <w:lang w:val="en-US"/>
        </w:rPr>
        <w:t>SMF</w:t>
      </w:r>
      <w:r w:rsidR="00E95EDD">
        <w:rPr>
          <w:rStyle w:val="normaltextrun"/>
          <w:rFonts w:eastAsiaTheme="majorEastAsia"/>
          <w:color w:val="000000"/>
          <w:shd w:val="clear" w:color="auto" w:fill="FFFFFF"/>
          <w:lang w:val="en-US"/>
        </w:rPr>
        <w:t xml:space="preserve"> as the outcome variable</w:t>
      </w:r>
      <w:r w:rsidR="00363AB4" w:rsidRPr="0047612A">
        <w:rPr>
          <w:rStyle w:val="normaltextrun"/>
          <w:rFonts w:eastAsiaTheme="majorEastAsia"/>
          <w:color w:val="000000"/>
          <w:shd w:val="clear" w:color="auto" w:fill="FFFFFF"/>
        </w:rPr>
        <w:t>.</w:t>
      </w:r>
      <w:r w:rsidR="00E95EDD">
        <w:rPr>
          <w:rStyle w:val="normaltextrun"/>
          <w:rFonts w:eastAsiaTheme="majorEastAsia"/>
          <w:color w:val="000000"/>
          <w:shd w:val="clear" w:color="auto" w:fill="FFFFFF"/>
          <w:lang w:val="en-US"/>
        </w:rPr>
        <w:t xml:space="preserve"> </w:t>
      </w:r>
      <w:r>
        <w:rPr>
          <w:rStyle w:val="normaltextrun"/>
          <w:rFonts w:eastAsiaTheme="majorEastAsia"/>
          <w:color w:val="000000"/>
          <w:shd w:val="clear" w:color="auto" w:fill="FFFFFF"/>
          <w:lang w:val="en-US"/>
        </w:rPr>
        <w:t xml:space="preserve">In addition, age and gender were entered simultaneously as covariates in the analysis in order to </w:t>
      </w:r>
      <w:r>
        <w:t>control their potential</w:t>
      </w:r>
      <w:r w:rsidRPr="0015604F">
        <w:t xml:space="preserve"> impact on the relationship between OCD, </w:t>
      </w:r>
      <w:r w:rsidR="0043680E">
        <w:t>Fo</w:t>
      </w:r>
      <w:r w:rsidR="00241ED0">
        <w:t>MO</w:t>
      </w:r>
      <w:r>
        <w:t xml:space="preserve">, </w:t>
      </w:r>
      <w:r w:rsidR="00907679">
        <w:t>C</w:t>
      </w:r>
      <w:r w:rsidR="00876870">
        <w:t>SMU</w:t>
      </w:r>
      <w:r w:rsidRPr="0015604F">
        <w:t xml:space="preserve">, and </w:t>
      </w:r>
      <w:r w:rsidR="00876870">
        <w:t>SMF</w:t>
      </w:r>
      <w:r>
        <w:t>.</w:t>
      </w:r>
      <w:r w:rsidRPr="0015604F">
        <w:t xml:space="preserve"> Gender was input as a dichotomous variable</w:t>
      </w:r>
      <w:r w:rsidR="00363AB4">
        <w:t xml:space="preserve">, </w:t>
      </w:r>
      <w:r w:rsidRPr="0015604F">
        <w:t xml:space="preserve">dummy coded </w:t>
      </w:r>
      <w:r w:rsidR="00666266">
        <w:t>with</w:t>
      </w:r>
      <w:r w:rsidRPr="0015604F">
        <w:t xml:space="preserve"> female</w:t>
      </w:r>
      <w:r w:rsidR="00F754A5">
        <w:t xml:space="preserve"> participants</w:t>
      </w:r>
      <w:r w:rsidRPr="0015604F">
        <w:t xml:space="preserve"> coded as 0 and male</w:t>
      </w:r>
      <w:r w:rsidR="00F754A5">
        <w:t xml:space="preserve"> participants</w:t>
      </w:r>
      <w:r w:rsidRPr="0015604F">
        <w:t xml:space="preserve"> coded as 1.</w:t>
      </w:r>
    </w:p>
    <w:p w14:paraId="179FE248" w14:textId="13BCE545" w:rsidR="00F2674E" w:rsidRDefault="00F2674E" w:rsidP="00F2674E">
      <w:pPr>
        <w:spacing w:line="480" w:lineRule="auto"/>
        <w:ind w:firstLine="720"/>
        <w:contextualSpacing/>
        <w:rPr>
          <w:rStyle w:val="normaltextrun"/>
          <w:rFonts w:eastAsiaTheme="majorEastAsia"/>
          <w:color w:val="000000"/>
          <w:shd w:val="clear" w:color="auto" w:fill="FFFFFF"/>
        </w:rPr>
      </w:pPr>
      <w:r>
        <w:rPr>
          <w:rStyle w:val="normaltextrun"/>
          <w:rFonts w:eastAsiaTheme="majorEastAsia"/>
          <w:color w:val="000000"/>
          <w:shd w:val="clear" w:color="auto" w:fill="FFFFFF"/>
        </w:rPr>
        <w:t>A bootstrapping analysis (Boot = 5,000 samples) revealed</w:t>
      </w:r>
      <w:r w:rsidRPr="3007CEDC">
        <w:rPr>
          <w:rStyle w:val="normaltextrun"/>
          <w:rFonts w:eastAsiaTheme="majorEastAsia"/>
          <w:color w:val="000000"/>
          <w:shd w:val="clear" w:color="auto" w:fill="FFFFFF"/>
        </w:rPr>
        <w:t xml:space="preserve"> </w:t>
      </w:r>
      <w:r>
        <w:rPr>
          <w:rStyle w:val="normaltextrun"/>
          <w:rFonts w:eastAsiaTheme="majorEastAsia"/>
          <w:color w:val="000000" w:themeColor="text1"/>
        </w:rPr>
        <w:t xml:space="preserve">a significant direct effect of OCD on </w:t>
      </w:r>
      <w:r w:rsidR="0043680E">
        <w:rPr>
          <w:rStyle w:val="normaltextrun"/>
          <w:rFonts w:eastAsiaTheme="majorEastAsia"/>
          <w:color w:val="000000" w:themeColor="text1"/>
        </w:rPr>
        <w:t>social media fatigue</w:t>
      </w:r>
      <w:r>
        <w:rPr>
          <w:rStyle w:val="normaltextrun"/>
          <w:rFonts w:eastAsiaTheme="majorEastAsia"/>
          <w:color w:val="000000" w:themeColor="text1"/>
        </w:rPr>
        <w:t xml:space="preserve">, </w:t>
      </w:r>
      <w:r>
        <w:rPr>
          <w:rStyle w:val="normaltextrun"/>
          <w:rFonts w:eastAsiaTheme="majorEastAsia"/>
          <w:i/>
          <w:color w:val="000000" w:themeColor="text1"/>
        </w:rPr>
        <w:t xml:space="preserve">b </w:t>
      </w:r>
      <w:r>
        <w:rPr>
          <w:rStyle w:val="normaltextrun"/>
          <w:rFonts w:eastAsiaTheme="majorEastAsia"/>
          <w:color w:val="000000" w:themeColor="text1"/>
        </w:rPr>
        <w:t xml:space="preserve">= 0.13, 95% CI [0.06, 0.20], </w:t>
      </w:r>
      <w:r>
        <w:rPr>
          <w:rStyle w:val="normaltextrun"/>
          <w:rFonts w:eastAsiaTheme="majorEastAsia"/>
          <w:i/>
          <w:color w:val="000000" w:themeColor="text1"/>
        </w:rPr>
        <w:t>t</w:t>
      </w:r>
      <w:r>
        <w:rPr>
          <w:rStyle w:val="normaltextrun"/>
          <w:rFonts w:eastAsiaTheme="majorEastAsia"/>
          <w:color w:val="000000" w:themeColor="text1"/>
        </w:rPr>
        <w:t xml:space="preserve"> = 3.69, </w:t>
      </w:r>
      <w:r w:rsidRPr="004657F2">
        <w:rPr>
          <w:rStyle w:val="normaltextrun"/>
          <w:rFonts w:eastAsiaTheme="majorEastAsia"/>
          <w:i/>
          <w:color w:val="000000" w:themeColor="text1"/>
        </w:rPr>
        <w:t xml:space="preserve">p </w:t>
      </w:r>
      <w:r>
        <w:rPr>
          <w:rStyle w:val="normaltextrun"/>
          <w:rFonts w:eastAsiaTheme="majorEastAsia"/>
          <w:color w:val="000000" w:themeColor="text1"/>
        </w:rPr>
        <w:t>&lt;</w:t>
      </w:r>
      <w:r w:rsidRPr="004657F2">
        <w:rPr>
          <w:rStyle w:val="normaltextrun"/>
          <w:rFonts w:eastAsiaTheme="majorEastAsia"/>
          <w:color w:val="000000" w:themeColor="text1"/>
        </w:rPr>
        <w:t xml:space="preserve"> .001.</w:t>
      </w:r>
      <w:r>
        <w:rPr>
          <w:rStyle w:val="normaltextrun"/>
          <w:rFonts w:eastAsiaTheme="majorEastAsia"/>
          <w:color w:val="000000" w:themeColor="text1"/>
        </w:rPr>
        <w:t xml:space="preserve"> Therefore, </w:t>
      </w:r>
      <w:r w:rsidR="005C41C8">
        <w:rPr>
          <w:rStyle w:val="normaltextrun"/>
          <w:rFonts w:eastAsiaTheme="majorEastAsia"/>
          <w:color w:val="000000" w:themeColor="text1"/>
        </w:rPr>
        <w:t>p</w:t>
      </w:r>
      <w:r>
        <w:rPr>
          <w:rStyle w:val="normaltextrun"/>
          <w:rFonts w:eastAsiaTheme="majorEastAsia"/>
          <w:color w:val="000000" w:themeColor="text1"/>
        </w:rPr>
        <w:t xml:space="preserve">articipants with higher OCD levels tended to have higher </w:t>
      </w:r>
      <w:r w:rsidR="00876870">
        <w:rPr>
          <w:rStyle w:val="normaltextrun"/>
          <w:rFonts w:eastAsiaTheme="majorEastAsia"/>
          <w:color w:val="000000" w:themeColor="text1"/>
        </w:rPr>
        <w:t>SMF</w:t>
      </w:r>
      <w:r>
        <w:rPr>
          <w:rStyle w:val="normaltextrun"/>
          <w:rFonts w:eastAsiaTheme="majorEastAsia"/>
          <w:color w:val="000000" w:themeColor="text1"/>
        </w:rPr>
        <w:t xml:space="preserve"> levels. </w:t>
      </w:r>
    </w:p>
    <w:p w14:paraId="6BB8B467" w14:textId="15278FD4" w:rsidR="007D63C4" w:rsidRDefault="00F2674E" w:rsidP="00F2674E">
      <w:pPr>
        <w:spacing w:line="480" w:lineRule="auto"/>
        <w:ind w:firstLine="720"/>
        <w:contextualSpacing/>
        <w:rPr>
          <w:rStyle w:val="normaltextrun"/>
          <w:rFonts w:eastAsiaTheme="majorEastAsia"/>
          <w:color w:val="000000" w:themeColor="text1"/>
        </w:rPr>
      </w:pPr>
      <w:r>
        <w:rPr>
          <w:rStyle w:val="normaltextrun"/>
          <w:rFonts w:eastAsiaTheme="majorEastAsia"/>
          <w:color w:val="000000" w:themeColor="text1"/>
        </w:rPr>
        <w:t xml:space="preserve">More importantly, </w:t>
      </w:r>
      <w:r w:rsidRPr="00B30791">
        <w:rPr>
          <w:rStyle w:val="normaltextrun"/>
          <w:rFonts w:eastAsiaTheme="majorEastAsia"/>
          <w:color w:val="000000" w:themeColor="text1"/>
        </w:rPr>
        <w:t xml:space="preserve">there was </w:t>
      </w:r>
      <w:r>
        <w:rPr>
          <w:rStyle w:val="normaltextrun"/>
          <w:rFonts w:eastAsiaTheme="majorEastAsia"/>
          <w:color w:val="000000" w:themeColor="text1"/>
        </w:rPr>
        <w:t xml:space="preserve">also </w:t>
      </w:r>
      <w:r w:rsidRPr="00B30791">
        <w:rPr>
          <w:rStyle w:val="normaltextrun"/>
          <w:rFonts w:eastAsiaTheme="majorEastAsia"/>
          <w:color w:val="000000" w:themeColor="text1"/>
        </w:rPr>
        <w:t>a significant</w:t>
      </w:r>
      <w:r>
        <w:rPr>
          <w:rStyle w:val="normaltextrun"/>
          <w:rFonts w:eastAsiaTheme="majorEastAsia"/>
          <w:color w:val="000000" w:themeColor="text1"/>
        </w:rPr>
        <w:t xml:space="preserve"> </w:t>
      </w:r>
      <w:r w:rsidRPr="00B30791">
        <w:rPr>
          <w:rStyle w:val="normaltextrun"/>
          <w:rFonts w:eastAsiaTheme="majorEastAsia"/>
          <w:color w:val="000000" w:themeColor="text1"/>
        </w:rPr>
        <w:t xml:space="preserve">indirect effect of OCD on </w:t>
      </w:r>
      <w:r w:rsidR="00241ED0">
        <w:rPr>
          <w:rStyle w:val="normaltextrun"/>
          <w:rFonts w:eastAsiaTheme="majorEastAsia"/>
          <w:color w:val="000000" w:themeColor="text1"/>
        </w:rPr>
        <w:t>social media fatigue</w:t>
      </w:r>
      <w:r w:rsidRPr="00B30791">
        <w:rPr>
          <w:rStyle w:val="normaltextrun"/>
          <w:rFonts w:eastAsiaTheme="majorEastAsia"/>
          <w:color w:val="000000" w:themeColor="text1"/>
        </w:rPr>
        <w:t xml:space="preserve"> </w:t>
      </w:r>
      <w:r w:rsidR="005C41C8">
        <w:rPr>
          <w:rStyle w:val="normaltextrun"/>
          <w:rFonts w:eastAsiaTheme="majorEastAsia"/>
          <w:color w:val="000000" w:themeColor="text1"/>
        </w:rPr>
        <w:t>via</w:t>
      </w:r>
      <w:r w:rsidR="005C41C8" w:rsidRPr="00B30791">
        <w:rPr>
          <w:rStyle w:val="normaltextrun"/>
          <w:rFonts w:eastAsiaTheme="majorEastAsia"/>
          <w:color w:val="000000" w:themeColor="text1"/>
        </w:rPr>
        <w:t xml:space="preserve"> </w:t>
      </w:r>
      <w:r w:rsidR="00241ED0">
        <w:rPr>
          <w:rStyle w:val="normaltextrun"/>
          <w:rFonts w:eastAsiaTheme="majorEastAsia"/>
          <w:color w:val="000000" w:themeColor="text1"/>
        </w:rPr>
        <w:t>fear of missing out</w:t>
      </w:r>
      <w:r w:rsidRPr="00B30791">
        <w:rPr>
          <w:rStyle w:val="normaltextrun"/>
          <w:rFonts w:eastAsiaTheme="majorEastAsia"/>
          <w:color w:val="000000" w:themeColor="text1"/>
        </w:rPr>
        <w:t xml:space="preserve">, </w:t>
      </w:r>
      <w:r w:rsidRPr="00B530DB">
        <w:rPr>
          <w:rStyle w:val="normaltextrun"/>
          <w:rFonts w:eastAsiaTheme="majorEastAsia"/>
          <w:i/>
          <w:color w:val="000000" w:themeColor="text1"/>
        </w:rPr>
        <w:t>b</w:t>
      </w:r>
      <w:r w:rsidRPr="00B30791">
        <w:rPr>
          <w:rStyle w:val="normaltextrun"/>
          <w:rFonts w:eastAsiaTheme="majorEastAsia"/>
          <w:color w:val="000000" w:themeColor="text1"/>
        </w:rPr>
        <w:t xml:space="preserve"> = 0.</w:t>
      </w:r>
      <w:r>
        <w:rPr>
          <w:rStyle w:val="normaltextrun"/>
          <w:rFonts w:eastAsiaTheme="majorEastAsia"/>
          <w:color w:val="000000" w:themeColor="text1"/>
        </w:rPr>
        <w:t>51</w:t>
      </w:r>
      <w:r w:rsidRPr="00B30791">
        <w:rPr>
          <w:rStyle w:val="normaltextrun"/>
          <w:rFonts w:eastAsiaTheme="majorEastAsia"/>
          <w:color w:val="000000" w:themeColor="text1"/>
        </w:rPr>
        <w:t>, 95% BCa CI [0.0</w:t>
      </w:r>
      <w:r>
        <w:rPr>
          <w:rStyle w:val="normaltextrun"/>
          <w:rFonts w:eastAsiaTheme="majorEastAsia"/>
          <w:color w:val="000000" w:themeColor="text1"/>
        </w:rPr>
        <w:t>01</w:t>
      </w:r>
      <w:r w:rsidRPr="00B30791">
        <w:rPr>
          <w:rStyle w:val="normaltextrun"/>
          <w:rFonts w:eastAsiaTheme="majorEastAsia"/>
          <w:color w:val="000000" w:themeColor="text1"/>
        </w:rPr>
        <w:t>, 0.</w:t>
      </w:r>
      <w:r>
        <w:rPr>
          <w:rStyle w:val="normaltextrun"/>
          <w:rFonts w:eastAsiaTheme="majorEastAsia"/>
          <w:color w:val="000000" w:themeColor="text1"/>
        </w:rPr>
        <w:t>1</w:t>
      </w:r>
      <w:r w:rsidR="005C41C8">
        <w:rPr>
          <w:rStyle w:val="normaltextrun"/>
          <w:rFonts w:eastAsiaTheme="majorEastAsia"/>
          <w:color w:val="000000" w:themeColor="text1"/>
        </w:rPr>
        <w:t>1</w:t>
      </w:r>
      <w:r w:rsidRPr="00B30791">
        <w:rPr>
          <w:rStyle w:val="normaltextrun"/>
          <w:rFonts w:eastAsiaTheme="majorEastAsia"/>
          <w:color w:val="000000" w:themeColor="text1"/>
        </w:rPr>
        <w:t>]</w:t>
      </w:r>
      <w:r>
        <w:rPr>
          <w:rStyle w:val="normaltextrun"/>
          <w:rFonts w:eastAsiaTheme="majorEastAsia"/>
          <w:color w:val="000000" w:themeColor="text1"/>
        </w:rPr>
        <w:t xml:space="preserve">, a significant indirect effect of OCD on </w:t>
      </w:r>
      <w:r w:rsidR="00876870">
        <w:rPr>
          <w:rStyle w:val="normaltextrun"/>
          <w:rFonts w:eastAsiaTheme="majorEastAsia"/>
          <w:color w:val="000000" w:themeColor="text1"/>
        </w:rPr>
        <w:t>SMF</w:t>
      </w:r>
      <w:r>
        <w:rPr>
          <w:rStyle w:val="normaltextrun"/>
          <w:rFonts w:eastAsiaTheme="majorEastAsia"/>
          <w:color w:val="000000" w:themeColor="text1"/>
        </w:rPr>
        <w:t xml:space="preserve"> through </w:t>
      </w:r>
      <w:r w:rsidR="00241ED0">
        <w:rPr>
          <w:rStyle w:val="normaltextrun"/>
          <w:rFonts w:eastAsiaTheme="majorEastAsia"/>
          <w:color w:val="000000" w:themeColor="text1"/>
        </w:rPr>
        <w:t>compulsive social media use</w:t>
      </w:r>
      <w:r>
        <w:rPr>
          <w:rStyle w:val="normaltextrun"/>
          <w:rFonts w:eastAsiaTheme="majorEastAsia"/>
          <w:color w:val="000000" w:themeColor="text1"/>
        </w:rPr>
        <w:t xml:space="preserve">,  </w:t>
      </w:r>
      <w:r w:rsidRPr="00B530DB">
        <w:rPr>
          <w:rStyle w:val="normaltextrun"/>
          <w:rFonts w:eastAsiaTheme="majorEastAsia"/>
          <w:i/>
          <w:color w:val="000000" w:themeColor="text1"/>
        </w:rPr>
        <w:t xml:space="preserve">b </w:t>
      </w:r>
      <w:r w:rsidRPr="00B30791">
        <w:rPr>
          <w:rStyle w:val="normaltextrun"/>
          <w:rFonts w:eastAsiaTheme="majorEastAsia"/>
          <w:color w:val="000000" w:themeColor="text1"/>
        </w:rPr>
        <w:t>= 0.</w:t>
      </w:r>
      <w:r>
        <w:rPr>
          <w:rStyle w:val="normaltextrun"/>
          <w:rFonts w:eastAsiaTheme="majorEastAsia"/>
          <w:color w:val="000000" w:themeColor="text1"/>
        </w:rPr>
        <w:t>02</w:t>
      </w:r>
      <w:r w:rsidRPr="00B30791">
        <w:rPr>
          <w:rStyle w:val="normaltextrun"/>
          <w:rFonts w:eastAsiaTheme="majorEastAsia"/>
          <w:color w:val="000000" w:themeColor="text1"/>
        </w:rPr>
        <w:t>, 95% BCa CI [0.</w:t>
      </w:r>
      <w:r>
        <w:rPr>
          <w:rStyle w:val="normaltextrun"/>
          <w:rFonts w:eastAsiaTheme="majorEastAsia"/>
          <w:color w:val="000000" w:themeColor="text1"/>
        </w:rPr>
        <w:t>006</w:t>
      </w:r>
      <w:r w:rsidRPr="00B30791">
        <w:rPr>
          <w:rStyle w:val="normaltextrun"/>
          <w:rFonts w:eastAsiaTheme="majorEastAsia"/>
          <w:color w:val="000000" w:themeColor="text1"/>
        </w:rPr>
        <w:t>, 0</w:t>
      </w:r>
      <w:r>
        <w:rPr>
          <w:rStyle w:val="normaltextrun"/>
          <w:rFonts w:eastAsiaTheme="majorEastAsia"/>
          <w:color w:val="000000" w:themeColor="text1"/>
        </w:rPr>
        <w:t>.0</w:t>
      </w:r>
      <w:r w:rsidR="005C41C8">
        <w:rPr>
          <w:rStyle w:val="normaltextrun"/>
          <w:rFonts w:eastAsiaTheme="majorEastAsia"/>
          <w:color w:val="000000" w:themeColor="text1"/>
        </w:rPr>
        <w:t>5</w:t>
      </w:r>
      <w:r w:rsidRPr="00B30791">
        <w:rPr>
          <w:rStyle w:val="normaltextrun"/>
          <w:rFonts w:eastAsiaTheme="majorEastAsia"/>
          <w:color w:val="000000" w:themeColor="text1"/>
        </w:rPr>
        <w:t>]</w:t>
      </w:r>
      <w:r>
        <w:rPr>
          <w:rStyle w:val="normaltextrun"/>
          <w:rFonts w:eastAsiaTheme="majorEastAsia"/>
          <w:color w:val="000000" w:themeColor="text1"/>
        </w:rPr>
        <w:t xml:space="preserve"> (Ind2), and a significant indirect effect of OCD on </w:t>
      </w:r>
      <w:r w:rsidR="00876870">
        <w:rPr>
          <w:rStyle w:val="normaltextrun"/>
          <w:rFonts w:eastAsiaTheme="majorEastAsia"/>
          <w:color w:val="000000" w:themeColor="text1"/>
        </w:rPr>
        <w:t>SMF</w:t>
      </w:r>
      <w:r>
        <w:rPr>
          <w:rStyle w:val="normaltextrun"/>
          <w:rFonts w:eastAsiaTheme="majorEastAsia"/>
          <w:color w:val="000000" w:themeColor="text1"/>
        </w:rPr>
        <w:t xml:space="preserve"> through both </w:t>
      </w:r>
      <w:r w:rsidR="0043680E">
        <w:rPr>
          <w:rStyle w:val="normaltextrun"/>
          <w:rFonts w:eastAsiaTheme="majorEastAsia"/>
          <w:color w:val="000000" w:themeColor="text1"/>
        </w:rPr>
        <w:t>Fo</w:t>
      </w:r>
      <w:r w:rsidR="00241ED0">
        <w:rPr>
          <w:rStyle w:val="normaltextrun"/>
          <w:rFonts w:eastAsiaTheme="majorEastAsia"/>
          <w:color w:val="000000" w:themeColor="text1"/>
        </w:rPr>
        <w:t>MO</w:t>
      </w:r>
      <w:r>
        <w:rPr>
          <w:rStyle w:val="normaltextrun"/>
          <w:rFonts w:eastAsiaTheme="majorEastAsia"/>
          <w:color w:val="000000" w:themeColor="text1"/>
        </w:rPr>
        <w:t xml:space="preserve"> and </w:t>
      </w:r>
      <w:r w:rsidR="00907679">
        <w:rPr>
          <w:rStyle w:val="normaltextrun"/>
          <w:rFonts w:eastAsiaTheme="majorEastAsia"/>
          <w:color w:val="000000" w:themeColor="text1"/>
        </w:rPr>
        <w:t>C</w:t>
      </w:r>
      <w:r w:rsidR="00876870">
        <w:rPr>
          <w:rStyle w:val="normaltextrun"/>
          <w:rFonts w:eastAsiaTheme="majorEastAsia"/>
          <w:color w:val="000000" w:themeColor="text1"/>
        </w:rPr>
        <w:t>SMU</w:t>
      </w:r>
      <w:r>
        <w:rPr>
          <w:rStyle w:val="normaltextrun"/>
          <w:rFonts w:eastAsiaTheme="majorEastAsia"/>
          <w:color w:val="000000" w:themeColor="text1"/>
        </w:rPr>
        <w:t xml:space="preserve">, </w:t>
      </w:r>
      <w:r w:rsidRPr="00B530DB">
        <w:rPr>
          <w:rStyle w:val="normaltextrun"/>
          <w:rFonts w:eastAsiaTheme="majorEastAsia"/>
          <w:i/>
          <w:color w:val="000000" w:themeColor="text1"/>
        </w:rPr>
        <w:t>b</w:t>
      </w:r>
      <w:r w:rsidRPr="00B30791">
        <w:rPr>
          <w:rStyle w:val="normaltextrun"/>
          <w:rFonts w:eastAsiaTheme="majorEastAsia"/>
          <w:color w:val="000000" w:themeColor="text1"/>
        </w:rPr>
        <w:t xml:space="preserve"> = 0.</w:t>
      </w:r>
      <w:r>
        <w:rPr>
          <w:rStyle w:val="normaltextrun"/>
          <w:rFonts w:eastAsiaTheme="majorEastAsia"/>
          <w:color w:val="000000" w:themeColor="text1"/>
        </w:rPr>
        <w:t>05</w:t>
      </w:r>
      <w:r w:rsidRPr="00B30791">
        <w:rPr>
          <w:rStyle w:val="normaltextrun"/>
          <w:rFonts w:eastAsiaTheme="majorEastAsia"/>
          <w:color w:val="000000" w:themeColor="text1"/>
        </w:rPr>
        <w:t>, 95% BCa CI [0.</w:t>
      </w:r>
      <w:r>
        <w:rPr>
          <w:rStyle w:val="normaltextrun"/>
          <w:rFonts w:eastAsiaTheme="majorEastAsia"/>
          <w:color w:val="000000" w:themeColor="text1"/>
        </w:rPr>
        <w:t>02</w:t>
      </w:r>
      <w:r w:rsidRPr="00B30791">
        <w:rPr>
          <w:rStyle w:val="normaltextrun"/>
          <w:rFonts w:eastAsiaTheme="majorEastAsia"/>
          <w:color w:val="000000" w:themeColor="text1"/>
        </w:rPr>
        <w:t>, 0</w:t>
      </w:r>
      <w:r>
        <w:rPr>
          <w:rStyle w:val="normaltextrun"/>
          <w:rFonts w:eastAsiaTheme="majorEastAsia"/>
          <w:color w:val="000000" w:themeColor="text1"/>
        </w:rPr>
        <w:t>.09</w:t>
      </w:r>
      <w:r w:rsidRPr="00B30791">
        <w:rPr>
          <w:rStyle w:val="normaltextrun"/>
          <w:rFonts w:eastAsiaTheme="majorEastAsia"/>
          <w:color w:val="000000" w:themeColor="text1"/>
        </w:rPr>
        <w:t>]</w:t>
      </w:r>
      <w:r>
        <w:rPr>
          <w:rStyle w:val="normaltextrun"/>
          <w:rFonts w:eastAsiaTheme="majorEastAsia"/>
          <w:color w:val="000000" w:themeColor="text1"/>
        </w:rPr>
        <w:t xml:space="preserve"> (Ind3), </w:t>
      </w:r>
      <w:r w:rsidRPr="00B30791">
        <w:rPr>
          <w:rStyle w:val="normaltextrun"/>
          <w:rFonts w:eastAsiaTheme="majorEastAsia"/>
          <w:color w:val="000000" w:themeColor="text1"/>
        </w:rPr>
        <w:t>when controlling for age and gender</w:t>
      </w:r>
      <w:r>
        <w:rPr>
          <w:rStyle w:val="normaltextrun"/>
          <w:rFonts w:eastAsiaTheme="majorEastAsia"/>
          <w:color w:val="000000" w:themeColor="text1"/>
        </w:rPr>
        <w:t xml:space="preserve">. </w:t>
      </w:r>
    </w:p>
    <w:p w14:paraId="27EDC1DD" w14:textId="39D6A4BA" w:rsidR="00F2674E" w:rsidRDefault="00F2674E" w:rsidP="00F2674E">
      <w:pPr>
        <w:spacing w:line="480" w:lineRule="auto"/>
        <w:ind w:firstLine="720"/>
        <w:contextualSpacing/>
        <w:rPr>
          <w:rStyle w:val="normaltextrun"/>
          <w:rFonts w:eastAsiaTheme="majorEastAsia"/>
          <w:color w:val="000000" w:themeColor="text1"/>
        </w:rPr>
      </w:pPr>
      <w:r>
        <w:rPr>
          <w:rStyle w:val="normaltextrun"/>
          <w:rFonts w:eastAsiaTheme="majorEastAsia"/>
          <w:color w:val="000000" w:themeColor="text1"/>
        </w:rPr>
        <w:lastRenderedPageBreak/>
        <w:t>A</w:t>
      </w:r>
      <w:r>
        <w:rPr>
          <w:rStyle w:val="normaltextrun"/>
          <w:rFonts w:eastAsiaTheme="majorEastAsia"/>
          <w:color w:val="000000"/>
          <w:shd w:val="clear" w:color="auto" w:fill="FFFFFF"/>
        </w:rPr>
        <w:t xml:space="preserve">s predicted, </w:t>
      </w:r>
      <w:r w:rsidR="00E43AAA">
        <w:rPr>
          <w:rStyle w:val="normaltextrun"/>
          <w:rFonts w:eastAsiaTheme="majorEastAsia"/>
          <w:color w:val="000000" w:themeColor="text1"/>
        </w:rPr>
        <w:t xml:space="preserve">participants with higher levels of OCD had significantly higher levels of </w:t>
      </w:r>
      <w:r w:rsidR="00241ED0">
        <w:rPr>
          <w:rStyle w:val="normaltextrun"/>
          <w:rFonts w:eastAsiaTheme="majorEastAsia"/>
          <w:color w:val="000000" w:themeColor="text1"/>
        </w:rPr>
        <w:t>fear of missing out</w:t>
      </w:r>
      <w:r>
        <w:rPr>
          <w:rStyle w:val="normaltextrun"/>
          <w:rFonts w:eastAsiaTheme="majorEastAsia"/>
          <w:color w:val="000000" w:themeColor="text1"/>
        </w:rPr>
        <w:t xml:space="preserve">, </w:t>
      </w:r>
      <w:r>
        <w:rPr>
          <w:rStyle w:val="normaltextrun"/>
          <w:rFonts w:eastAsiaTheme="majorEastAsia"/>
          <w:i/>
          <w:color w:val="000000" w:themeColor="text1"/>
        </w:rPr>
        <w:t xml:space="preserve">b </w:t>
      </w:r>
      <w:r>
        <w:rPr>
          <w:rStyle w:val="normaltextrun"/>
          <w:rFonts w:eastAsiaTheme="majorEastAsia"/>
          <w:color w:val="000000" w:themeColor="text1"/>
        </w:rPr>
        <w:t xml:space="preserve">= 0.42, 95% CI [0.35, 0.49], </w:t>
      </w:r>
      <w:r>
        <w:rPr>
          <w:rStyle w:val="normaltextrun"/>
          <w:rFonts w:eastAsiaTheme="majorEastAsia"/>
          <w:i/>
          <w:color w:val="000000" w:themeColor="text1"/>
        </w:rPr>
        <w:t>t</w:t>
      </w:r>
      <w:r>
        <w:rPr>
          <w:rStyle w:val="normaltextrun"/>
          <w:rFonts w:eastAsiaTheme="majorEastAsia"/>
          <w:color w:val="000000" w:themeColor="text1"/>
        </w:rPr>
        <w:t xml:space="preserve"> = 12.41</w:t>
      </w:r>
      <w:r w:rsidRPr="008350D6">
        <w:rPr>
          <w:rStyle w:val="normaltextrun"/>
          <w:rFonts w:eastAsiaTheme="majorEastAsia"/>
          <w:b/>
          <w:bCs/>
          <w:color w:val="000000" w:themeColor="text1"/>
        </w:rPr>
        <w:t xml:space="preserve">, </w:t>
      </w:r>
      <w:r w:rsidRPr="00772E4B">
        <w:rPr>
          <w:rStyle w:val="normaltextrun"/>
          <w:rFonts w:eastAsiaTheme="majorEastAsia"/>
          <w:i/>
          <w:color w:val="000000" w:themeColor="text1"/>
        </w:rPr>
        <w:t xml:space="preserve">p </w:t>
      </w:r>
      <w:r w:rsidRPr="00772E4B">
        <w:rPr>
          <w:rStyle w:val="normaltextrun"/>
          <w:rFonts w:eastAsiaTheme="majorEastAsia"/>
          <w:color w:val="000000" w:themeColor="text1"/>
        </w:rPr>
        <w:t>&lt; .001.</w:t>
      </w:r>
      <w:r>
        <w:rPr>
          <w:rStyle w:val="normaltextrun"/>
          <w:rFonts w:eastAsiaTheme="majorEastAsia"/>
          <w:color w:val="000000" w:themeColor="text1"/>
        </w:rPr>
        <w:t xml:space="preserve"> . There was no significant effect of age (</w:t>
      </w:r>
      <w:r>
        <w:rPr>
          <w:rStyle w:val="normaltextrun"/>
          <w:rFonts w:eastAsiaTheme="majorEastAsia"/>
          <w:i/>
          <w:color w:val="000000" w:themeColor="text1"/>
        </w:rPr>
        <w:t xml:space="preserve">b </w:t>
      </w:r>
      <w:r>
        <w:rPr>
          <w:rStyle w:val="normaltextrun"/>
          <w:rFonts w:eastAsiaTheme="majorEastAsia"/>
          <w:color w:val="000000" w:themeColor="text1"/>
        </w:rPr>
        <w:t xml:space="preserve">= -0.03, 95% CI [-0.17, 0.11], </w:t>
      </w:r>
      <w:r>
        <w:rPr>
          <w:rStyle w:val="normaltextrun"/>
          <w:rFonts w:eastAsiaTheme="majorEastAsia"/>
          <w:i/>
          <w:color w:val="000000" w:themeColor="text1"/>
        </w:rPr>
        <w:t>t</w:t>
      </w:r>
      <w:r>
        <w:rPr>
          <w:rStyle w:val="normaltextrun"/>
          <w:rFonts w:eastAsiaTheme="majorEastAsia"/>
          <w:color w:val="000000" w:themeColor="text1"/>
        </w:rPr>
        <w:t xml:space="preserve"> = -0.45, </w:t>
      </w:r>
      <w:r>
        <w:rPr>
          <w:rStyle w:val="normaltextrun"/>
          <w:rFonts w:eastAsiaTheme="majorEastAsia"/>
          <w:i/>
          <w:color w:val="000000" w:themeColor="text1"/>
        </w:rPr>
        <w:t xml:space="preserve">p </w:t>
      </w:r>
      <w:r>
        <w:rPr>
          <w:rStyle w:val="normaltextrun"/>
          <w:rFonts w:eastAsiaTheme="majorEastAsia"/>
          <w:color w:val="000000" w:themeColor="text1"/>
        </w:rPr>
        <w:t>= .65) or gender (</w:t>
      </w:r>
      <w:r>
        <w:rPr>
          <w:rStyle w:val="normaltextrun"/>
          <w:rFonts w:eastAsiaTheme="majorEastAsia"/>
          <w:i/>
          <w:color w:val="000000" w:themeColor="text1"/>
        </w:rPr>
        <w:t xml:space="preserve">b </w:t>
      </w:r>
      <w:r>
        <w:rPr>
          <w:rStyle w:val="normaltextrun"/>
          <w:rFonts w:eastAsiaTheme="majorEastAsia"/>
          <w:color w:val="000000" w:themeColor="text1"/>
        </w:rPr>
        <w:t xml:space="preserve">= -0.69, 95% CI [-2.27, 0.88], </w:t>
      </w:r>
      <w:r>
        <w:rPr>
          <w:rStyle w:val="normaltextrun"/>
          <w:rFonts w:eastAsiaTheme="majorEastAsia"/>
          <w:i/>
          <w:color w:val="000000" w:themeColor="text1"/>
        </w:rPr>
        <w:t>t</w:t>
      </w:r>
      <w:r>
        <w:rPr>
          <w:rStyle w:val="normaltextrun"/>
          <w:rFonts w:eastAsiaTheme="majorEastAsia"/>
          <w:color w:val="000000" w:themeColor="text1"/>
        </w:rPr>
        <w:t xml:space="preserve"> = -0.87, </w:t>
      </w:r>
      <w:r>
        <w:rPr>
          <w:rStyle w:val="normaltextrun"/>
          <w:rFonts w:eastAsiaTheme="majorEastAsia"/>
          <w:i/>
          <w:color w:val="000000" w:themeColor="text1"/>
        </w:rPr>
        <w:t xml:space="preserve">p </w:t>
      </w:r>
      <w:r>
        <w:rPr>
          <w:rStyle w:val="normaltextrun"/>
          <w:rFonts w:eastAsiaTheme="majorEastAsia"/>
          <w:color w:val="000000" w:themeColor="text1"/>
        </w:rPr>
        <w:t xml:space="preserve">= .38) on </w:t>
      </w:r>
      <w:r w:rsidR="0043680E">
        <w:rPr>
          <w:rStyle w:val="normaltextrun"/>
          <w:rFonts w:eastAsiaTheme="majorEastAsia"/>
          <w:color w:val="000000" w:themeColor="text1"/>
        </w:rPr>
        <w:t>Fo</w:t>
      </w:r>
      <w:r w:rsidR="00241ED0">
        <w:rPr>
          <w:rStyle w:val="normaltextrun"/>
          <w:rFonts w:eastAsiaTheme="majorEastAsia"/>
          <w:color w:val="000000" w:themeColor="text1"/>
        </w:rPr>
        <w:t>MO</w:t>
      </w:r>
      <w:r>
        <w:rPr>
          <w:rStyle w:val="normaltextrun"/>
          <w:rFonts w:eastAsiaTheme="majorEastAsia"/>
          <w:color w:val="000000" w:themeColor="text1"/>
        </w:rPr>
        <w:t>.</w:t>
      </w:r>
    </w:p>
    <w:p w14:paraId="67330B3B" w14:textId="0301EE09" w:rsidR="00F2674E" w:rsidRDefault="0043680E" w:rsidP="00F2674E">
      <w:pPr>
        <w:spacing w:line="480" w:lineRule="auto"/>
        <w:ind w:firstLine="720"/>
        <w:contextualSpacing/>
        <w:rPr>
          <w:rStyle w:val="normaltextrun"/>
          <w:rFonts w:eastAsiaTheme="majorEastAsia"/>
          <w:color w:val="000000" w:themeColor="text1"/>
        </w:rPr>
      </w:pPr>
      <w:r>
        <w:rPr>
          <w:rStyle w:val="normaltextrun"/>
          <w:rFonts w:eastAsiaTheme="majorEastAsia"/>
          <w:color w:val="000000" w:themeColor="text1"/>
        </w:rPr>
        <w:t>Compulsive social media use</w:t>
      </w:r>
      <w:r w:rsidR="00F2674E">
        <w:rPr>
          <w:rStyle w:val="normaltextrun"/>
          <w:rFonts w:eastAsiaTheme="majorEastAsia"/>
          <w:color w:val="000000" w:themeColor="text1"/>
        </w:rPr>
        <w:t xml:space="preserve"> was significantly predicted by OCD, </w:t>
      </w:r>
      <w:r w:rsidR="00F2674E">
        <w:rPr>
          <w:rStyle w:val="normaltextrun"/>
          <w:rFonts w:eastAsiaTheme="majorEastAsia"/>
          <w:i/>
          <w:color w:val="000000" w:themeColor="text1"/>
        </w:rPr>
        <w:t xml:space="preserve">b </w:t>
      </w:r>
      <w:r w:rsidR="00F2674E">
        <w:rPr>
          <w:rStyle w:val="normaltextrun"/>
          <w:rFonts w:eastAsiaTheme="majorEastAsia"/>
          <w:color w:val="000000" w:themeColor="text1"/>
        </w:rPr>
        <w:t xml:space="preserve">= 0.08, 95% CI [0.03, 0.12], </w:t>
      </w:r>
      <w:r w:rsidR="00F2674E">
        <w:rPr>
          <w:rStyle w:val="normaltextrun"/>
          <w:rFonts w:eastAsiaTheme="majorEastAsia"/>
          <w:i/>
          <w:color w:val="000000" w:themeColor="text1"/>
        </w:rPr>
        <w:t>t</w:t>
      </w:r>
      <w:r w:rsidR="00F2674E">
        <w:rPr>
          <w:rStyle w:val="normaltextrun"/>
          <w:rFonts w:eastAsiaTheme="majorEastAsia"/>
          <w:color w:val="000000" w:themeColor="text1"/>
        </w:rPr>
        <w:t xml:space="preserve"> = 3.32, </w:t>
      </w:r>
      <w:r w:rsidR="00F2674E">
        <w:rPr>
          <w:rStyle w:val="normaltextrun"/>
          <w:rFonts w:eastAsiaTheme="majorEastAsia"/>
          <w:i/>
          <w:color w:val="000000" w:themeColor="text1"/>
        </w:rPr>
        <w:t xml:space="preserve">p </w:t>
      </w:r>
      <w:r w:rsidR="00F2674E">
        <w:rPr>
          <w:rStyle w:val="normaltextrun"/>
          <w:rFonts w:eastAsiaTheme="majorEastAsia"/>
          <w:color w:val="000000" w:themeColor="text1"/>
        </w:rPr>
        <w:t xml:space="preserve">= .001, and </w:t>
      </w:r>
      <w:r w:rsidR="00241ED0">
        <w:rPr>
          <w:rStyle w:val="normaltextrun"/>
          <w:rFonts w:eastAsiaTheme="majorEastAsia"/>
          <w:color w:val="000000" w:themeColor="text1"/>
        </w:rPr>
        <w:t>fear of missing out</w:t>
      </w:r>
      <w:r w:rsidR="00F2674E">
        <w:rPr>
          <w:rStyle w:val="normaltextrun"/>
          <w:rFonts w:eastAsiaTheme="majorEastAsia"/>
          <w:color w:val="000000" w:themeColor="text1"/>
        </w:rPr>
        <w:t xml:space="preserve">, </w:t>
      </w:r>
      <w:r w:rsidR="00F2674E">
        <w:rPr>
          <w:rStyle w:val="normaltextrun"/>
          <w:rFonts w:eastAsiaTheme="majorEastAsia"/>
          <w:i/>
          <w:color w:val="000000" w:themeColor="text1"/>
        </w:rPr>
        <w:t xml:space="preserve">b </w:t>
      </w:r>
      <w:r w:rsidR="00F2674E">
        <w:rPr>
          <w:rStyle w:val="normaltextrun"/>
          <w:rFonts w:eastAsiaTheme="majorEastAsia"/>
          <w:color w:val="000000" w:themeColor="text1"/>
        </w:rPr>
        <w:t xml:space="preserve">= 0.40, 95% CI [0.33, 0.46], </w:t>
      </w:r>
      <w:r w:rsidR="00F2674E">
        <w:rPr>
          <w:rStyle w:val="normaltextrun"/>
          <w:rFonts w:eastAsiaTheme="majorEastAsia"/>
          <w:i/>
          <w:color w:val="000000" w:themeColor="text1"/>
        </w:rPr>
        <w:t>t</w:t>
      </w:r>
      <w:r w:rsidR="00F2674E">
        <w:rPr>
          <w:rStyle w:val="normaltextrun"/>
          <w:rFonts w:eastAsiaTheme="majorEastAsia"/>
          <w:color w:val="000000" w:themeColor="text1"/>
        </w:rPr>
        <w:t xml:space="preserve"> = 1.98, </w:t>
      </w:r>
      <w:r w:rsidR="00F2674E">
        <w:rPr>
          <w:rStyle w:val="normaltextrun"/>
          <w:rFonts w:eastAsiaTheme="majorEastAsia"/>
          <w:i/>
          <w:color w:val="000000" w:themeColor="text1"/>
        </w:rPr>
        <w:t xml:space="preserve">p </w:t>
      </w:r>
      <w:r w:rsidR="00F2674E">
        <w:rPr>
          <w:rStyle w:val="normaltextrun"/>
          <w:rFonts w:eastAsiaTheme="majorEastAsia"/>
          <w:color w:val="000000" w:themeColor="text1"/>
        </w:rPr>
        <w:t xml:space="preserve">&lt; .001. Participants with higher levels of OCD and </w:t>
      </w:r>
      <w:r>
        <w:rPr>
          <w:rStyle w:val="normaltextrun"/>
          <w:rFonts w:eastAsiaTheme="majorEastAsia"/>
          <w:color w:val="000000" w:themeColor="text1"/>
        </w:rPr>
        <w:t>Fo</w:t>
      </w:r>
      <w:r w:rsidR="00241ED0">
        <w:rPr>
          <w:rStyle w:val="normaltextrun"/>
          <w:rFonts w:eastAsiaTheme="majorEastAsia"/>
          <w:color w:val="000000" w:themeColor="text1"/>
        </w:rPr>
        <w:t>MO</w:t>
      </w:r>
      <w:r w:rsidR="00F2674E">
        <w:rPr>
          <w:rStyle w:val="normaltextrun"/>
          <w:rFonts w:eastAsiaTheme="majorEastAsia"/>
          <w:color w:val="000000" w:themeColor="text1"/>
        </w:rPr>
        <w:t xml:space="preserve"> </w:t>
      </w:r>
      <w:r w:rsidR="00E43AAA">
        <w:rPr>
          <w:rStyle w:val="normaltextrun"/>
          <w:rFonts w:eastAsiaTheme="majorEastAsia"/>
          <w:color w:val="000000" w:themeColor="text1"/>
        </w:rPr>
        <w:t>had</w:t>
      </w:r>
      <w:r w:rsidR="00F2674E">
        <w:rPr>
          <w:rStyle w:val="normaltextrun"/>
          <w:rFonts w:eastAsiaTheme="majorEastAsia"/>
          <w:color w:val="000000" w:themeColor="text1"/>
        </w:rPr>
        <w:t xml:space="preserve"> significantly higher levels of </w:t>
      </w:r>
      <w:r w:rsidR="00907679">
        <w:rPr>
          <w:rStyle w:val="normaltextrun"/>
          <w:rFonts w:eastAsiaTheme="majorEastAsia"/>
          <w:color w:val="000000" w:themeColor="text1"/>
        </w:rPr>
        <w:t>C</w:t>
      </w:r>
      <w:r w:rsidR="00876870">
        <w:rPr>
          <w:rStyle w:val="normaltextrun"/>
          <w:rFonts w:eastAsiaTheme="majorEastAsia"/>
          <w:color w:val="000000" w:themeColor="text1"/>
        </w:rPr>
        <w:t>SMU</w:t>
      </w:r>
      <w:r w:rsidR="00F2674E">
        <w:rPr>
          <w:rStyle w:val="normaltextrun"/>
          <w:rFonts w:eastAsiaTheme="majorEastAsia"/>
          <w:color w:val="000000" w:themeColor="text1"/>
        </w:rPr>
        <w:t>. There was no significant effect of age (</w:t>
      </w:r>
      <w:r w:rsidR="00F2674E">
        <w:rPr>
          <w:rStyle w:val="normaltextrun"/>
          <w:rFonts w:eastAsiaTheme="majorEastAsia"/>
          <w:i/>
          <w:color w:val="000000" w:themeColor="text1"/>
        </w:rPr>
        <w:t xml:space="preserve">b </w:t>
      </w:r>
      <w:r w:rsidR="00F2674E">
        <w:rPr>
          <w:rStyle w:val="normaltextrun"/>
          <w:rFonts w:eastAsiaTheme="majorEastAsia"/>
          <w:color w:val="000000" w:themeColor="text1"/>
        </w:rPr>
        <w:t xml:space="preserve">= 0.05, 95% CI [-0.03, 0.12], </w:t>
      </w:r>
      <w:r w:rsidR="00F2674E">
        <w:rPr>
          <w:rStyle w:val="normaltextrun"/>
          <w:rFonts w:eastAsiaTheme="majorEastAsia"/>
          <w:i/>
          <w:color w:val="000000" w:themeColor="text1"/>
        </w:rPr>
        <w:t>t</w:t>
      </w:r>
      <w:r w:rsidR="00F2674E">
        <w:rPr>
          <w:rStyle w:val="normaltextrun"/>
          <w:rFonts w:eastAsiaTheme="majorEastAsia"/>
          <w:color w:val="000000" w:themeColor="text1"/>
        </w:rPr>
        <w:t xml:space="preserve"> = 1.25, </w:t>
      </w:r>
      <w:r w:rsidR="00F2674E">
        <w:rPr>
          <w:rStyle w:val="normaltextrun"/>
          <w:rFonts w:eastAsiaTheme="majorEastAsia"/>
          <w:i/>
          <w:color w:val="000000" w:themeColor="text1"/>
        </w:rPr>
        <w:t xml:space="preserve">p </w:t>
      </w:r>
      <w:r w:rsidR="00F2674E">
        <w:rPr>
          <w:rStyle w:val="normaltextrun"/>
          <w:rFonts w:eastAsiaTheme="majorEastAsia"/>
          <w:color w:val="000000" w:themeColor="text1"/>
        </w:rPr>
        <w:t>= .21) or gender (</w:t>
      </w:r>
      <w:r w:rsidR="00F2674E">
        <w:rPr>
          <w:rStyle w:val="normaltextrun"/>
          <w:rFonts w:eastAsiaTheme="majorEastAsia"/>
          <w:i/>
          <w:color w:val="000000" w:themeColor="text1"/>
        </w:rPr>
        <w:t xml:space="preserve">b </w:t>
      </w:r>
      <w:r w:rsidR="00F2674E">
        <w:rPr>
          <w:rStyle w:val="normaltextrun"/>
          <w:rFonts w:eastAsiaTheme="majorEastAsia"/>
          <w:color w:val="000000" w:themeColor="text1"/>
        </w:rPr>
        <w:t xml:space="preserve">= 0.04, 95% CI [-0.80, 0.88], </w:t>
      </w:r>
      <w:r w:rsidR="00F2674E">
        <w:rPr>
          <w:rStyle w:val="normaltextrun"/>
          <w:rFonts w:eastAsiaTheme="majorEastAsia"/>
          <w:i/>
          <w:color w:val="000000" w:themeColor="text1"/>
        </w:rPr>
        <w:t>t</w:t>
      </w:r>
      <w:r w:rsidR="00F2674E">
        <w:rPr>
          <w:rStyle w:val="normaltextrun"/>
          <w:rFonts w:eastAsiaTheme="majorEastAsia"/>
          <w:color w:val="000000" w:themeColor="text1"/>
        </w:rPr>
        <w:t xml:space="preserve"> = 0.08, </w:t>
      </w:r>
      <w:r w:rsidR="00F2674E">
        <w:rPr>
          <w:rStyle w:val="normaltextrun"/>
          <w:rFonts w:eastAsiaTheme="majorEastAsia"/>
          <w:i/>
          <w:color w:val="000000" w:themeColor="text1"/>
        </w:rPr>
        <w:t xml:space="preserve">p </w:t>
      </w:r>
      <w:r w:rsidR="00F2674E">
        <w:rPr>
          <w:rStyle w:val="normaltextrun"/>
          <w:rFonts w:eastAsiaTheme="majorEastAsia"/>
          <w:color w:val="000000" w:themeColor="text1"/>
        </w:rPr>
        <w:t xml:space="preserve">= .93) on </w:t>
      </w:r>
      <w:r w:rsidR="00907679">
        <w:rPr>
          <w:rStyle w:val="normaltextrun"/>
          <w:rFonts w:eastAsiaTheme="majorEastAsia"/>
          <w:color w:val="000000" w:themeColor="text1"/>
        </w:rPr>
        <w:t>C</w:t>
      </w:r>
      <w:r w:rsidR="00876870">
        <w:rPr>
          <w:rStyle w:val="normaltextrun"/>
          <w:rFonts w:eastAsiaTheme="majorEastAsia"/>
          <w:color w:val="000000" w:themeColor="text1"/>
        </w:rPr>
        <w:t>SMU</w:t>
      </w:r>
      <w:r w:rsidR="00F2674E">
        <w:rPr>
          <w:rStyle w:val="normaltextrun"/>
          <w:rFonts w:eastAsiaTheme="majorEastAsia"/>
          <w:color w:val="000000" w:themeColor="text1"/>
        </w:rPr>
        <w:t>.</w:t>
      </w:r>
    </w:p>
    <w:p w14:paraId="25CA14FF" w14:textId="77777777" w:rsidR="007C3DFE" w:rsidRDefault="00876870" w:rsidP="006463F8">
      <w:pPr>
        <w:spacing w:line="480" w:lineRule="auto"/>
        <w:ind w:firstLine="720"/>
        <w:contextualSpacing/>
        <w:rPr>
          <w:rStyle w:val="normaltextrun"/>
          <w:rFonts w:eastAsiaTheme="majorEastAsia"/>
          <w:color w:val="000000" w:themeColor="text1"/>
        </w:rPr>
      </w:pPr>
      <w:r>
        <w:rPr>
          <w:rStyle w:val="normaltextrun"/>
          <w:rFonts w:eastAsiaTheme="majorEastAsia"/>
          <w:color w:val="000000" w:themeColor="text1"/>
        </w:rPr>
        <w:t>S</w:t>
      </w:r>
      <w:r w:rsidR="00241ED0">
        <w:rPr>
          <w:rStyle w:val="normaltextrun"/>
          <w:rFonts w:eastAsiaTheme="majorEastAsia"/>
          <w:color w:val="000000" w:themeColor="text1"/>
        </w:rPr>
        <w:t>ocial media fatigue</w:t>
      </w:r>
      <w:r w:rsidR="00F2674E">
        <w:rPr>
          <w:rStyle w:val="normaltextrun"/>
          <w:rFonts w:eastAsiaTheme="majorEastAsia"/>
          <w:color w:val="000000" w:themeColor="text1"/>
        </w:rPr>
        <w:t xml:space="preserve"> was significantly predicted by OCD, </w:t>
      </w:r>
      <w:r w:rsidR="00F2674E">
        <w:rPr>
          <w:rStyle w:val="normaltextrun"/>
          <w:rFonts w:eastAsiaTheme="majorEastAsia"/>
          <w:i/>
          <w:color w:val="000000" w:themeColor="text1"/>
        </w:rPr>
        <w:t xml:space="preserve">b </w:t>
      </w:r>
      <w:r w:rsidR="00F2674E">
        <w:rPr>
          <w:rStyle w:val="normaltextrun"/>
          <w:rFonts w:eastAsiaTheme="majorEastAsia"/>
          <w:color w:val="000000" w:themeColor="text1"/>
        </w:rPr>
        <w:t xml:space="preserve">= 0.13, 95% CI [0.06, 0.20], </w:t>
      </w:r>
      <w:r w:rsidR="00F2674E">
        <w:rPr>
          <w:rStyle w:val="normaltextrun"/>
          <w:rFonts w:eastAsiaTheme="majorEastAsia"/>
          <w:i/>
          <w:color w:val="000000" w:themeColor="text1"/>
        </w:rPr>
        <w:t>t</w:t>
      </w:r>
      <w:r w:rsidR="00F2674E">
        <w:rPr>
          <w:rStyle w:val="normaltextrun"/>
          <w:rFonts w:eastAsiaTheme="majorEastAsia"/>
          <w:color w:val="000000" w:themeColor="text1"/>
        </w:rPr>
        <w:t xml:space="preserve"> = 3.69, </w:t>
      </w:r>
      <w:r w:rsidR="00F2674E">
        <w:rPr>
          <w:rStyle w:val="normaltextrun"/>
          <w:rFonts w:eastAsiaTheme="majorEastAsia"/>
          <w:i/>
          <w:color w:val="000000" w:themeColor="text1"/>
        </w:rPr>
        <w:t xml:space="preserve">p </w:t>
      </w:r>
      <w:r w:rsidR="00F2674E">
        <w:rPr>
          <w:rStyle w:val="normaltextrun"/>
          <w:rFonts w:eastAsiaTheme="majorEastAsia"/>
          <w:color w:val="000000" w:themeColor="text1"/>
        </w:rPr>
        <w:t xml:space="preserve">&lt; .001, </w:t>
      </w:r>
      <w:r w:rsidR="00241ED0">
        <w:rPr>
          <w:rStyle w:val="normaltextrun"/>
          <w:rFonts w:eastAsiaTheme="majorEastAsia"/>
          <w:color w:val="000000" w:themeColor="text1"/>
        </w:rPr>
        <w:t>fear of missing out</w:t>
      </w:r>
      <w:r w:rsidR="00F2674E">
        <w:rPr>
          <w:rStyle w:val="normaltextrun"/>
          <w:rFonts w:eastAsiaTheme="majorEastAsia"/>
          <w:color w:val="000000" w:themeColor="text1"/>
        </w:rPr>
        <w:t xml:space="preserve">, </w:t>
      </w:r>
      <w:r w:rsidR="00F2674E">
        <w:rPr>
          <w:rStyle w:val="normaltextrun"/>
          <w:rFonts w:eastAsiaTheme="majorEastAsia"/>
          <w:i/>
          <w:color w:val="000000" w:themeColor="text1"/>
        </w:rPr>
        <w:t xml:space="preserve">b </w:t>
      </w:r>
      <w:r w:rsidR="00F2674E">
        <w:rPr>
          <w:rStyle w:val="normaltextrun"/>
          <w:rFonts w:eastAsiaTheme="majorEastAsia"/>
          <w:color w:val="000000" w:themeColor="text1"/>
        </w:rPr>
        <w:t xml:space="preserve">= 0.12, 95% CI [0.00, 0.24], </w:t>
      </w:r>
      <w:r w:rsidR="00F2674E">
        <w:rPr>
          <w:rStyle w:val="normaltextrun"/>
          <w:rFonts w:eastAsiaTheme="majorEastAsia"/>
          <w:i/>
          <w:color w:val="000000" w:themeColor="text1"/>
        </w:rPr>
        <w:t>t</w:t>
      </w:r>
      <w:r w:rsidR="00F2674E">
        <w:rPr>
          <w:rStyle w:val="normaltextrun"/>
          <w:rFonts w:eastAsiaTheme="majorEastAsia"/>
          <w:color w:val="000000" w:themeColor="text1"/>
        </w:rPr>
        <w:t xml:space="preserve"> = 1.98, </w:t>
      </w:r>
      <w:r w:rsidR="00F2674E">
        <w:rPr>
          <w:rStyle w:val="normaltextrun"/>
          <w:rFonts w:eastAsiaTheme="majorEastAsia"/>
          <w:i/>
          <w:color w:val="000000" w:themeColor="text1"/>
        </w:rPr>
        <w:t xml:space="preserve">p </w:t>
      </w:r>
      <w:r w:rsidR="00F2674E">
        <w:rPr>
          <w:rStyle w:val="normaltextrun"/>
          <w:rFonts w:eastAsiaTheme="majorEastAsia"/>
          <w:color w:val="000000" w:themeColor="text1"/>
        </w:rPr>
        <w:t xml:space="preserve">= .05, and </w:t>
      </w:r>
      <w:r w:rsidR="00241ED0">
        <w:rPr>
          <w:rStyle w:val="normaltextrun"/>
          <w:rFonts w:eastAsiaTheme="majorEastAsia"/>
          <w:color w:val="000000" w:themeColor="text1"/>
        </w:rPr>
        <w:t>compulsive social media use</w:t>
      </w:r>
      <w:r w:rsidR="00F2674E">
        <w:rPr>
          <w:rStyle w:val="normaltextrun"/>
          <w:rFonts w:eastAsiaTheme="majorEastAsia"/>
          <w:color w:val="000000" w:themeColor="text1"/>
        </w:rPr>
        <w:t xml:space="preserve">, </w:t>
      </w:r>
      <w:r w:rsidR="00F2674E">
        <w:rPr>
          <w:rStyle w:val="normaltextrun"/>
          <w:rFonts w:eastAsiaTheme="majorEastAsia"/>
          <w:i/>
          <w:color w:val="000000" w:themeColor="text1"/>
        </w:rPr>
        <w:t xml:space="preserve">b </w:t>
      </w:r>
      <w:r w:rsidR="00F2674E">
        <w:rPr>
          <w:rStyle w:val="normaltextrun"/>
          <w:rFonts w:eastAsiaTheme="majorEastAsia"/>
          <w:color w:val="000000" w:themeColor="text1"/>
        </w:rPr>
        <w:t xml:space="preserve">= 0.32, 95% CI [0.13, 0.50], </w:t>
      </w:r>
      <w:r w:rsidR="00F2674E">
        <w:rPr>
          <w:rStyle w:val="normaltextrun"/>
          <w:rFonts w:eastAsiaTheme="majorEastAsia"/>
          <w:i/>
          <w:color w:val="000000" w:themeColor="text1"/>
        </w:rPr>
        <w:t>t</w:t>
      </w:r>
      <w:r w:rsidR="00F2674E">
        <w:rPr>
          <w:rStyle w:val="normaltextrun"/>
          <w:rFonts w:eastAsiaTheme="majorEastAsia"/>
          <w:color w:val="000000" w:themeColor="text1"/>
        </w:rPr>
        <w:t xml:space="preserve"> = 3.40, </w:t>
      </w:r>
      <w:r w:rsidR="00F2674E">
        <w:rPr>
          <w:rStyle w:val="normaltextrun"/>
          <w:rFonts w:eastAsiaTheme="majorEastAsia"/>
          <w:i/>
          <w:color w:val="000000" w:themeColor="text1"/>
        </w:rPr>
        <w:t xml:space="preserve">p </w:t>
      </w:r>
      <w:r w:rsidR="00F2674E">
        <w:rPr>
          <w:rStyle w:val="normaltextrun"/>
          <w:rFonts w:eastAsiaTheme="majorEastAsia"/>
          <w:color w:val="000000" w:themeColor="text1"/>
        </w:rPr>
        <w:t xml:space="preserve">&lt; .001. </w:t>
      </w:r>
      <w:r w:rsidR="00E43AAA">
        <w:rPr>
          <w:rStyle w:val="normaltextrun"/>
          <w:rFonts w:eastAsiaTheme="majorEastAsia"/>
          <w:color w:val="000000" w:themeColor="text1"/>
        </w:rPr>
        <w:t>As predicted, p</w:t>
      </w:r>
      <w:r w:rsidR="00F2674E">
        <w:rPr>
          <w:rStyle w:val="normaltextrun"/>
          <w:rFonts w:eastAsiaTheme="majorEastAsia"/>
          <w:color w:val="000000" w:themeColor="text1"/>
        </w:rPr>
        <w:t xml:space="preserve">articipants with higher levels of OCD had higher levels of </w:t>
      </w:r>
      <w:r w:rsidR="0043680E">
        <w:rPr>
          <w:rStyle w:val="normaltextrun"/>
          <w:rFonts w:eastAsiaTheme="majorEastAsia"/>
          <w:color w:val="000000" w:themeColor="text1"/>
        </w:rPr>
        <w:t>Fo</w:t>
      </w:r>
      <w:r w:rsidR="00241ED0">
        <w:rPr>
          <w:rStyle w:val="normaltextrun"/>
          <w:rFonts w:eastAsiaTheme="majorEastAsia"/>
          <w:color w:val="000000" w:themeColor="text1"/>
        </w:rPr>
        <w:t>MO</w:t>
      </w:r>
      <w:r w:rsidR="00F2674E">
        <w:rPr>
          <w:rStyle w:val="normaltextrun"/>
          <w:rFonts w:eastAsiaTheme="majorEastAsia"/>
          <w:color w:val="000000" w:themeColor="text1"/>
        </w:rPr>
        <w:t xml:space="preserve">, who in turn had high levels of </w:t>
      </w:r>
      <w:r w:rsidR="00907679">
        <w:rPr>
          <w:rStyle w:val="normaltextrun"/>
          <w:rFonts w:eastAsiaTheme="majorEastAsia"/>
          <w:color w:val="000000" w:themeColor="text1"/>
        </w:rPr>
        <w:t>C</w:t>
      </w:r>
      <w:r>
        <w:rPr>
          <w:rStyle w:val="normaltextrun"/>
          <w:rFonts w:eastAsiaTheme="majorEastAsia"/>
          <w:color w:val="000000" w:themeColor="text1"/>
        </w:rPr>
        <w:t>SMU</w:t>
      </w:r>
      <w:r w:rsidR="00F2674E">
        <w:rPr>
          <w:rStyle w:val="normaltextrun"/>
          <w:rFonts w:eastAsiaTheme="majorEastAsia"/>
          <w:color w:val="000000" w:themeColor="text1"/>
        </w:rPr>
        <w:t xml:space="preserve">, who in turn had significantly higher levels of </w:t>
      </w:r>
      <w:r>
        <w:rPr>
          <w:rStyle w:val="normaltextrun"/>
          <w:rFonts w:eastAsiaTheme="majorEastAsia"/>
          <w:color w:val="000000" w:themeColor="text1"/>
        </w:rPr>
        <w:t>SMF</w:t>
      </w:r>
      <w:r w:rsidR="00666266">
        <w:rPr>
          <w:rStyle w:val="normaltextrun"/>
          <w:rFonts w:eastAsiaTheme="majorEastAsia"/>
          <w:color w:val="000000" w:themeColor="text1"/>
        </w:rPr>
        <w:t xml:space="preserve"> (see </w:t>
      </w:r>
      <w:r w:rsidR="00F2674E">
        <w:rPr>
          <w:rStyle w:val="normaltextrun"/>
          <w:rFonts w:eastAsiaTheme="majorEastAsia"/>
          <w:color w:val="000000" w:themeColor="text1"/>
        </w:rPr>
        <w:t>Figure 2</w:t>
      </w:r>
      <w:r w:rsidR="00CA3E5A">
        <w:rPr>
          <w:rStyle w:val="normaltextrun"/>
          <w:rFonts w:eastAsiaTheme="majorEastAsia"/>
          <w:color w:val="000000" w:themeColor="text1"/>
        </w:rPr>
        <w:t>)</w:t>
      </w:r>
      <w:r w:rsidR="00F2674E">
        <w:rPr>
          <w:rStyle w:val="normaltextrun"/>
          <w:rFonts w:eastAsiaTheme="majorEastAsia"/>
          <w:color w:val="000000" w:themeColor="text1"/>
        </w:rPr>
        <w:t xml:space="preserve">. </w:t>
      </w:r>
    </w:p>
    <w:p w14:paraId="54D39388" w14:textId="53CFB3ED" w:rsidR="007C3DFE" w:rsidRDefault="007C3DFE" w:rsidP="006463F8">
      <w:pPr>
        <w:spacing w:line="480" w:lineRule="auto"/>
        <w:ind w:firstLine="720"/>
        <w:contextualSpacing/>
        <w:rPr>
          <w:rStyle w:val="normaltextrun"/>
          <w:rFonts w:eastAsiaTheme="majorEastAsia"/>
          <w:color w:val="000000" w:themeColor="text1"/>
        </w:rPr>
      </w:pPr>
      <w:r>
        <w:rPr>
          <w:noProof/>
          <w:lang w:eastAsia="en-GB"/>
        </w:rPr>
        <w:drawing>
          <wp:inline distT="0" distB="0" distL="0" distR="0" wp14:anchorId="62367E09" wp14:editId="5F8E1189">
            <wp:extent cx="5717406" cy="36763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4-23 at 18.10.51.png"/>
                    <pic:cNvPicPr/>
                  </pic:nvPicPr>
                  <pic:blipFill>
                    <a:blip r:embed="rId15">
                      <a:extLst>
                        <a:ext uri="{28A0092B-C50C-407E-A947-70E740481C1C}">
                          <a14:useLocalDpi xmlns:a14="http://schemas.microsoft.com/office/drawing/2010/main" val="0"/>
                        </a:ext>
                      </a:extLst>
                    </a:blip>
                    <a:stretch>
                      <a:fillRect/>
                    </a:stretch>
                  </pic:blipFill>
                  <pic:spPr>
                    <a:xfrm>
                      <a:off x="0" y="0"/>
                      <a:ext cx="5748012" cy="3696061"/>
                    </a:xfrm>
                    <a:prstGeom prst="rect">
                      <a:avLst/>
                    </a:prstGeom>
                  </pic:spPr>
                </pic:pic>
              </a:graphicData>
            </a:graphic>
          </wp:inline>
        </w:drawing>
      </w:r>
      <w:bookmarkStart w:id="0" w:name="_GoBack"/>
      <w:bookmarkEnd w:id="0"/>
    </w:p>
    <w:p w14:paraId="2C42CF5F" w14:textId="54943574" w:rsidR="001260A9" w:rsidRDefault="00F2674E" w:rsidP="006463F8">
      <w:pPr>
        <w:spacing w:line="480" w:lineRule="auto"/>
        <w:ind w:firstLine="720"/>
        <w:contextualSpacing/>
        <w:rPr>
          <w:rStyle w:val="normaltextrun"/>
          <w:rFonts w:eastAsiaTheme="majorEastAsia"/>
          <w:color w:val="000000" w:themeColor="text1"/>
        </w:rPr>
      </w:pPr>
      <w:r>
        <w:rPr>
          <w:rStyle w:val="normaltextrun"/>
          <w:rFonts w:eastAsiaTheme="majorEastAsia"/>
          <w:color w:val="000000" w:themeColor="text1"/>
        </w:rPr>
        <w:lastRenderedPageBreak/>
        <w:t xml:space="preserve">The effect of age on </w:t>
      </w:r>
      <w:r w:rsidR="00876870">
        <w:rPr>
          <w:rStyle w:val="normaltextrun"/>
          <w:rFonts w:eastAsiaTheme="majorEastAsia"/>
          <w:color w:val="000000" w:themeColor="text1"/>
        </w:rPr>
        <w:t>SMF</w:t>
      </w:r>
      <w:r>
        <w:rPr>
          <w:rStyle w:val="normaltextrun"/>
          <w:rFonts w:eastAsiaTheme="majorEastAsia"/>
          <w:color w:val="000000" w:themeColor="text1"/>
        </w:rPr>
        <w:t xml:space="preserve"> was significant, </w:t>
      </w:r>
      <w:r>
        <w:rPr>
          <w:rStyle w:val="normaltextrun"/>
          <w:rFonts w:eastAsiaTheme="majorEastAsia"/>
          <w:i/>
          <w:color w:val="000000" w:themeColor="text1"/>
        </w:rPr>
        <w:t xml:space="preserve">b </w:t>
      </w:r>
      <w:r>
        <w:rPr>
          <w:rStyle w:val="normaltextrun"/>
          <w:rFonts w:eastAsiaTheme="majorEastAsia"/>
          <w:color w:val="000000" w:themeColor="text1"/>
        </w:rPr>
        <w:t xml:space="preserve">= 0.12, 95% CI [0.01, 0.23], </w:t>
      </w:r>
      <w:r>
        <w:rPr>
          <w:rStyle w:val="normaltextrun"/>
          <w:rFonts w:eastAsiaTheme="majorEastAsia"/>
          <w:i/>
          <w:color w:val="000000" w:themeColor="text1"/>
        </w:rPr>
        <w:t>t</w:t>
      </w:r>
      <w:r>
        <w:rPr>
          <w:rStyle w:val="normaltextrun"/>
          <w:rFonts w:eastAsiaTheme="majorEastAsia"/>
          <w:color w:val="000000" w:themeColor="text1"/>
        </w:rPr>
        <w:t xml:space="preserve"> = 2.18, </w:t>
      </w:r>
      <w:r>
        <w:rPr>
          <w:rStyle w:val="normaltextrun"/>
          <w:rFonts w:eastAsiaTheme="majorEastAsia"/>
          <w:i/>
          <w:color w:val="000000" w:themeColor="text1"/>
        </w:rPr>
        <w:t xml:space="preserve">p </w:t>
      </w:r>
      <w:r>
        <w:rPr>
          <w:rStyle w:val="normaltextrun"/>
          <w:rFonts w:eastAsiaTheme="majorEastAsia"/>
          <w:color w:val="000000" w:themeColor="text1"/>
        </w:rPr>
        <w:t xml:space="preserve">= .03, indicating that older people experienced higher levels of </w:t>
      </w:r>
      <w:r w:rsidR="00876870">
        <w:rPr>
          <w:rStyle w:val="normaltextrun"/>
          <w:rFonts w:eastAsiaTheme="majorEastAsia"/>
          <w:color w:val="000000" w:themeColor="text1"/>
        </w:rPr>
        <w:t>SMF</w:t>
      </w:r>
      <w:r w:rsidR="005C41C8">
        <w:rPr>
          <w:rStyle w:val="normaltextrun"/>
          <w:rFonts w:eastAsiaTheme="majorEastAsia"/>
          <w:color w:val="000000" w:themeColor="text1"/>
        </w:rPr>
        <w:t xml:space="preserve"> than younger people</w:t>
      </w:r>
      <w:r>
        <w:rPr>
          <w:rStyle w:val="normaltextrun"/>
          <w:rFonts w:eastAsiaTheme="majorEastAsia"/>
          <w:color w:val="000000" w:themeColor="text1"/>
        </w:rPr>
        <w:t xml:space="preserve">. There was no significant effect of gender on </w:t>
      </w:r>
      <w:r w:rsidR="00876870">
        <w:rPr>
          <w:rStyle w:val="normaltextrun"/>
          <w:rFonts w:eastAsiaTheme="majorEastAsia"/>
          <w:color w:val="000000" w:themeColor="text1"/>
        </w:rPr>
        <w:t>SMF</w:t>
      </w:r>
      <w:r>
        <w:rPr>
          <w:rStyle w:val="normaltextrun"/>
          <w:rFonts w:eastAsiaTheme="majorEastAsia"/>
          <w:color w:val="000000" w:themeColor="text1"/>
        </w:rPr>
        <w:t xml:space="preserve">, </w:t>
      </w:r>
      <w:r>
        <w:rPr>
          <w:rStyle w:val="normaltextrun"/>
          <w:rFonts w:eastAsiaTheme="majorEastAsia"/>
          <w:i/>
          <w:color w:val="000000" w:themeColor="text1"/>
        </w:rPr>
        <w:t xml:space="preserve">b </w:t>
      </w:r>
      <w:r>
        <w:rPr>
          <w:rStyle w:val="normaltextrun"/>
          <w:rFonts w:eastAsiaTheme="majorEastAsia"/>
          <w:color w:val="000000" w:themeColor="text1"/>
        </w:rPr>
        <w:t xml:space="preserve">= -0.40, 95% CI [-1.66, 0.85], </w:t>
      </w:r>
      <w:r>
        <w:rPr>
          <w:rStyle w:val="normaltextrun"/>
          <w:rFonts w:eastAsiaTheme="majorEastAsia"/>
          <w:i/>
          <w:color w:val="000000" w:themeColor="text1"/>
        </w:rPr>
        <w:t>t</w:t>
      </w:r>
      <w:r>
        <w:rPr>
          <w:rStyle w:val="normaltextrun"/>
          <w:rFonts w:eastAsiaTheme="majorEastAsia"/>
          <w:color w:val="000000" w:themeColor="text1"/>
        </w:rPr>
        <w:t xml:space="preserve"> = -0.63, </w:t>
      </w:r>
      <w:r>
        <w:rPr>
          <w:rStyle w:val="normaltextrun"/>
          <w:rFonts w:eastAsiaTheme="majorEastAsia"/>
          <w:i/>
          <w:color w:val="000000" w:themeColor="text1"/>
        </w:rPr>
        <w:t xml:space="preserve">p </w:t>
      </w:r>
      <w:r>
        <w:rPr>
          <w:rStyle w:val="normaltextrun"/>
          <w:rFonts w:eastAsiaTheme="majorEastAsia"/>
          <w:color w:val="000000" w:themeColor="text1"/>
        </w:rPr>
        <w:t>= .53.</w:t>
      </w:r>
    </w:p>
    <w:p w14:paraId="6925C5FD" w14:textId="0AEDC026" w:rsidR="00197EE0" w:rsidRPr="00197EE0" w:rsidRDefault="00197EE0" w:rsidP="00197EE0">
      <w:pPr>
        <w:spacing w:line="480" w:lineRule="auto"/>
        <w:ind w:firstLine="720"/>
        <w:contextualSpacing/>
        <w:rPr>
          <w:rFonts w:eastAsiaTheme="majorEastAsia"/>
          <w:color w:val="000000" w:themeColor="text1"/>
        </w:rPr>
      </w:pPr>
      <w:r>
        <w:rPr>
          <w:rStyle w:val="normaltextrun"/>
          <w:rFonts w:eastAsiaTheme="majorEastAsia"/>
          <w:color w:val="000000" w:themeColor="text1"/>
        </w:rPr>
        <w:t xml:space="preserve">When removing age and gender as covariates, the same pattern of results emerged and all </w:t>
      </w:r>
      <w:r w:rsidR="00CA3E5A">
        <w:rPr>
          <w:rStyle w:val="normaltextrun"/>
          <w:rFonts w:eastAsiaTheme="majorEastAsia"/>
          <w:color w:val="000000" w:themeColor="text1"/>
        </w:rPr>
        <w:t>significant</w:t>
      </w:r>
      <w:r>
        <w:rPr>
          <w:rStyle w:val="normaltextrun"/>
          <w:rFonts w:eastAsiaTheme="majorEastAsia"/>
          <w:color w:val="000000" w:themeColor="text1"/>
        </w:rPr>
        <w:t xml:space="preserve"> paths remained significant (all </w:t>
      </w:r>
      <w:r w:rsidRPr="008A6B1A">
        <w:rPr>
          <w:rStyle w:val="normaltextrun"/>
          <w:rFonts w:eastAsiaTheme="majorEastAsia"/>
          <w:i/>
          <w:color w:val="000000" w:themeColor="text1"/>
        </w:rPr>
        <w:t>p</w:t>
      </w:r>
      <w:r>
        <w:rPr>
          <w:rStyle w:val="normaltextrun"/>
          <w:rFonts w:eastAsiaTheme="majorEastAsia"/>
          <w:color w:val="000000" w:themeColor="text1"/>
        </w:rPr>
        <w:t>’s &lt;.05). Furthermore, n</w:t>
      </w:r>
      <w:r w:rsidRPr="00197EE0">
        <w:rPr>
          <w:rFonts w:eastAsiaTheme="majorEastAsia"/>
          <w:color w:val="000000" w:themeColor="text1"/>
        </w:rPr>
        <w:t xml:space="preserve">o differences in the outcomes of this study were found between </w:t>
      </w:r>
      <w:r w:rsidR="00CA3E5A" w:rsidRPr="00197EE0">
        <w:rPr>
          <w:rFonts w:eastAsiaTheme="majorEastAsia"/>
          <w:color w:val="000000" w:themeColor="text1"/>
        </w:rPr>
        <w:t xml:space="preserve">incentivized </w:t>
      </w:r>
      <w:r w:rsidRPr="00197EE0">
        <w:rPr>
          <w:rFonts w:eastAsiaTheme="majorEastAsia"/>
          <w:color w:val="000000" w:themeColor="text1"/>
        </w:rPr>
        <w:t xml:space="preserve">participants (those who received course credit) and participants who opted-in through social media (all </w:t>
      </w:r>
      <w:r w:rsidRPr="00197EE0">
        <w:rPr>
          <w:rFonts w:eastAsiaTheme="majorEastAsia"/>
          <w:i/>
          <w:color w:val="000000" w:themeColor="text1"/>
        </w:rPr>
        <w:t>p</w:t>
      </w:r>
      <w:r w:rsidRPr="00197EE0">
        <w:rPr>
          <w:rFonts w:eastAsiaTheme="majorEastAsia"/>
          <w:color w:val="000000" w:themeColor="text1"/>
        </w:rPr>
        <w:t>’s &gt; .05).</w:t>
      </w:r>
    </w:p>
    <w:p w14:paraId="1A1A296F" w14:textId="77777777" w:rsidR="00990A65" w:rsidRDefault="00990A65" w:rsidP="00990A65">
      <w:pPr>
        <w:tabs>
          <w:tab w:val="left" w:pos="2082"/>
        </w:tabs>
        <w:spacing w:line="480" w:lineRule="auto"/>
        <w:contextualSpacing/>
        <w:jc w:val="center"/>
        <w:rPr>
          <w:b/>
        </w:rPr>
      </w:pPr>
      <w:r>
        <w:rPr>
          <w:b/>
        </w:rPr>
        <w:t>Discussion</w:t>
      </w:r>
    </w:p>
    <w:p w14:paraId="3799611E" w14:textId="7F6E4A81" w:rsidR="00990A65" w:rsidRDefault="002E69E5" w:rsidP="00990A65">
      <w:pPr>
        <w:spacing w:line="480" w:lineRule="auto"/>
        <w:ind w:firstLine="720"/>
        <w:contextualSpacing/>
        <w:rPr>
          <w:rStyle w:val="normaltextrun"/>
          <w:color w:val="000000"/>
          <w:shd w:val="clear" w:color="auto" w:fill="FFFFFF"/>
          <w:lang w:val="en-US"/>
        </w:rPr>
      </w:pPr>
      <w:r>
        <w:rPr>
          <w:rStyle w:val="normaltextrun"/>
          <w:rFonts w:eastAsiaTheme="majorEastAsia"/>
          <w:color w:val="000000"/>
          <w:shd w:val="clear" w:color="auto" w:fill="FFFFFF"/>
        </w:rPr>
        <w:t xml:space="preserve">In Study 1, </w:t>
      </w:r>
      <w:r w:rsidR="00990A65">
        <w:rPr>
          <w:rStyle w:val="normaltextrun"/>
          <w:color w:val="000000"/>
          <w:shd w:val="clear" w:color="auto" w:fill="FFFFFF"/>
          <w:lang w:val="en-US"/>
        </w:rPr>
        <w:t xml:space="preserve">OCD significantly predicted </w:t>
      </w:r>
      <w:r>
        <w:rPr>
          <w:rStyle w:val="normaltextrun"/>
          <w:color w:val="000000"/>
          <w:shd w:val="clear" w:color="auto" w:fill="FFFFFF"/>
          <w:lang w:val="en-US"/>
        </w:rPr>
        <w:t xml:space="preserve">both compulsive social media use (CSMU) and social media fatigue (SMF), </w:t>
      </w:r>
      <w:r w:rsidR="00264248">
        <w:rPr>
          <w:rStyle w:val="normaltextrun"/>
          <w:color w:val="000000"/>
          <w:shd w:val="clear" w:color="auto" w:fill="FFFFFF"/>
          <w:lang w:val="en-US"/>
        </w:rPr>
        <w:t>and CSMU</w:t>
      </w:r>
      <w:r w:rsidR="00990A65">
        <w:rPr>
          <w:rStyle w:val="normaltextrun"/>
          <w:color w:val="000000"/>
          <w:shd w:val="clear" w:color="auto" w:fill="FFFFFF"/>
          <w:lang w:val="en-US"/>
        </w:rPr>
        <w:t xml:space="preserve"> predicted </w:t>
      </w:r>
      <w:r w:rsidR="00876870">
        <w:rPr>
          <w:rStyle w:val="normaltextrun"/>
          <w:color w:val="000000"/>
          <w:shd w:val="clear" w:color="auto" w:fill="FFFFFF"/>
          <w:lang w:val="en-US"/>
        </w:rPr>
        <w:t>SMF</w:t>
      </w:r>
      <w:r w:rsidR="00990A65">
        <w:rPr>
          <w:rStyle w:val="normaltextrun"/>
          <w:color w:val="000000"/>
          <w:shd w:val="clear" w:color="auto" w:fill="FFFFFF"/>
          <w:lang w:val="en-US"/>
        </w:rPr>
        <w:t xml:space="preserve">. </w:t>
      </w:r>
      <w:r w:rsidR="00ED12B1">
        <w:rPr>
          <w:rStyle w:val="normaltextrun"/>
          <w:color w:val="000000"/>
          <w:shd w:val="clear" w:color="auto" w:fill="FFFFFF"/>
          <w:lang w:val="en-US"/>
        </w:rPr>
        <w:t xml:space="preserve">In </w:t>
      </w:r>
      <w:r>
        <w:rPr>
          <w:rStyle w:val="normaltextrun"/>
          <w:color w:val="000000"/>
          <w:shd w:val="clear" w:color="auto" w:fill="FFFFFF"/>
          <w:lang w:val="en-US"/>
        </w:rPr>
        <w:t>Study 2</w:t>
      </w:r>
      <w:r w:rsidR="00ED12B1">
        <w:rPr>
          <w:rStyle w:val="normaltextrun"/>
          <w:color w:val="000000"/>
          <w:shd w:val="clear" w:color="auto" w:fill="FFFFFF"/>
          <w:lang w:val="en-US"/>
        </w:rPr>
        <w:t xml:space="preserve">, the serial mediation </w:t>
      </w:r>
      <w:r w:rsidR="00DE6807">
        <w:rPr>
          <w:rStyle w:val="normaltextrun"/>
          <w:color w:val="000000"/>
          <w:shd w:val="clear" w:color="auto" w:fill="FFFFFF"/>
          <w:lang w:val="en-US"/>
        </w:rPr>
        <w:t>confirmed this relationship</w:t>
      </w:r>
      <w:r w:rsidR="005F41A8">
        <w:rPr>
          <w:rStyle w:val="normaltextrun"/>
          <w:color w:val="000000"/>
          <w:shd w:val="clear" w:color="auto" w:fill="FFFFFF"/>
          <w:lang w:val="en-US"/>
        </w:rPr>
        <w:t>,</w:t>
      </w:r>
      <w:r w:rsidR="00DE6807">
        <w:rPr>
          <w:rStyle w:val="normaltextrun"/>
          <w:color w:val="000000"/>
          <w:shd w:val="clear" w:color="auto" w:fill="FFFFFF"/>
          <w:lang w:val="en-US"/>
        </w:rPr>
        <w:t xml:space="preserve"> </w:t>
      </w:r>
      <w:r w:rsidR="00DF0441">
        <w:rPr>
          <w:rStyle w:val="normaltextrun"/>
          <w:color w:val="000000"/>
          <w:shd w:val="clear" w:color="auto" w:fill="FFFFFF"/>
          <w:lang w:val="en-US"/>
        </w:rPr>
        <w:t>whil</w:t>
      </w:r>
      <w:r w:rsidR="005F41A8">
        <w:rPr>
          <w:rStyle w:val="normaltextrun"/>
          <w:color w:val="000000"/>
          <w:shd w:val="clear" w:color="auto" w:fill="FFFFFF"/>
          <w:lang w:val="en-US"/>
        </w:rPr>
        <w:t>e</w:t>
      </w:r>
      <w:r w:rsidR="00DF0441">
        <w:rPr>
          <w:rStyle w:val="normaltextrun"/>
          <w:color w:val="000000"/>
          <w:shd w:val="clear" w:color="auto" w:fill="FFFFFF"/>
          <w:lang w:val="en-US"/>
        </w:rPr>
        <w:t xml:space="preserve"> also</w:t>
      </w:r>
      <w:r w:rsidR="00ED12B1">
        <w:rPr>
          <w:rStyle w:val="normaltextrun"/>
          <w:color w:val="000000"/>
          <w:shd w:val="clear" w:color="auto" w:fill="FFFFFF"/>
          <w:lang w:val="en-US"/>
        </w:rPr>
        <w:t xml:space="preserve"> reveal</w:t>
      </w:r>
      <w:r w:rsidR="00DF0441">
        <w:rPr>
          <w:rStyle w:val="normaltextrun"/>
          <w:color w:val="000000"/>
          <w:shd w:val="clear" w:color="auto" w:fill="FFFFFF"/>
          <w:lang w:val="en-US"/>
        </w:rPr>
        <w:t>ing</w:t>
      </w:r>
      <w:r w:rsidR="00ED12B1">
        <w:rPr>
          <w:rStyle w:val="normaltextrun"/>
          <w:color w:val="000000"/>
          <w:shd w:val="clear" w:color="auto" w:fill="FFFFFF"/>
          <w:lang w:val="en-US"/>
        </w:rPr>
        <w:t xml:space="preserve"> that OCD </w:t>
      </w:r>
      <w:r>
        <w:rPr>
          <w:rStyle w:val="normaltextrun"/>
          <w:color w:val="000000"/>
          <w:shd w:val="clear" w:color="auto" w:fill="FFFFFF"/>
          <w:lang w:val="en-US"/>
        </w:rPr>
        <w:t>predicts</w:t>
      </w:r>
      <w:r w:rsidR="00ED12B1">
        <w:rPr>
          <w:rStyle w:val="normaltextrun"/>
          <w:color w:val="000000"/>
          <w:shd w:val="clear" w:color="auto" w:fill="FFFFFF"/>
          <w:lang w:val="en-US"/>
        </w:rPr>
        <w:t xml:space="preserve"> </w:t>
      </w:r>
      <w:r w:rsidR="00264248">
        <w:rPr>
          <w:rStyle w:val="normaltextrun"/>
          <w:color w:val="000000"/>
          <w:shd w:val="clear" w:color="auto" w:fill="FFFFFF"/>
          <w:lang w:val="en-US"/>
        </w:rPr>
        <w:t xml:space="preserve">CSMU and </w:t>
      </w:r>
      <w:r w:rsidR="00876870">
        <w:rPr>
          <w:rStyle w:val="normaltextrun"/>
          <w:color w:val="000000"/>
          <w:shd w:val="clear" w:color="auto" w:fill="FFFFFF"/>
          <w:lang w:val="en-US"/>
        </w:rPr>
        <w:t>SMF</w:t>
      </w:r>
      <w:r w:rsidR="00ED12B1">
        <w:rPr>
          <w:rStyle w:val="normaltextrun"/>
          <w:color w:val="000000"/>
          <w:shd w:val="clear" w:color="auto" w:fill="FFFFFF"/>
          <w:lang w:val="en-US"/>
        </w:rPr>
        <w:t xml:space="preserve"> through </w:t>
      </w:r>
      <w:r w:rsidR="00241ED0">
        <w:rPr>
          <w:rStyle w:val="normaltextrun"/>
          <w:color w:val="000000"/>
          <w:shd w:val="clear" w:color="auto" w:fill="FFFFFF"/>
          <w:lang w:val="en-US"/>
        </w:rPr>
        <w:t>fear of missing out</w:t>
      </w:r>
      <w:r w:rsidR="00DE6807">
        <w:rPr>
          <w:rStyle w:val="normaltextrun"/>
          <w:color w:val="000000"/>
          <w:shd w:val="clear" w:color="auto" w:fill="FFFFFF"/>
          <w:lang w:val="en-US"/>
        </w:rPr>
        <w:t xml:space="preserve">. As </w:t>
      </w:r>
      <w:r w:rsidR="00E43276">
        <w:rPr>
          <w:rStyle w:val="normaltextrun"/>
          <w:color w:val="000000"/>
          <w:shd w:val="clear" w:color="auto" w:fill="FFFFFF"/>
          <w:lang w:val="en-US"/>
        </w:rPr>
        <w:t>hypothesized</w:t>
      </w:r>
      <w:r w:rsidR="00DE6807">
        <w:rPr>
          <w:rStyle w:val="normaltextrun"/>
          <w:color w:val="000000"/>
          <w:shd w:val="clear" w:color="auto" w:fill="FFFFFF"/>
          <w:lang w:val="en-US"/>
        </w:rPr>
        <w:t xml:space="preserve">, OCD </w:t>
      </w:r>
      <w:r w:rsidR="00C149F9">
        <w:rPr>
          <w:rStyle w:val="normaltextrun"/>
          <w:color w:val="000000"/>
          <w:shd w:val="clear" w:color="auto" w:fill="FFFFFF"/>
          <w:lang w:val="en-US"/>
        </w:rPr>
        <w:t>significantly</w:t>
      </w:r>
      <w:r w:rsidR="00DE6807">
        <w:rPr>
          <w:rStyle w:val="normaltextrun"/>
          <w:color w:val="000000"/>
          <w:shd w:val="clear" w:color="auto" w:fill="FFFFFF"/>
          <w:lang w:val="en-US"/>
        </w:rPr>
        <w:t xml:space="preserve"> predicted </w:t>
      </w:r>
      <w:r w:rsidR="00876870">
        <w:rPr>
          <w:rStyle w:val="normaltextrun"/>
          <w:color w:val="000000"/>
          <w:shd w:val="clear" w:color="auto" w:fill="FFFFFF"/>
          <w:lang w:val="en-US"/>
        </w:rPr>
        <w:t>SMF</w:t>
      </w:r>
      <w:r w:rsidR="00DE6807">
        <w:rPr>
          <w:rStyle w:val="normaltextrun"/>
          <w:color w:val="000000"/>
          <w:shd w:val="clear" w:color="auto" w:fill="FFFFFF"/>
          <w:lang w:val="en-US"/>
        </w:rPr>
        <w:t xml:space="preserve">, </w:t>
      </w:r>
      <w:r w:rsidR="0043680E">
        <w:rPr>
          <w:rStyle w:val="normaltextrun"/>
          <w:color w:val="000000"/>
          <w:shd w:val="clear" w:color="auto" w:fill="FFFFFF"/>
          <w:lang w:val="en-US"/>
        </w:rPr>
        <w:t>Fo</w:t>
      </w:r>
      <w:r w:rsidR="00241ED0">
        <w:rPr>
          <w:rStyle w:val="normaltextrun"/>
          <w:color w:val="000000"/>
          <w:shd w:val="clear" w:color="auto" w:fill="FFFFFF"/>
          <w:lang w:val="en-US"/>
        </w:rPr>
        <w:t>MO</w:t>
      </w:r>
      <w:r>
        <w:rPr>
          <w:rStyle w:val="normaltextrun"/>
          <w:color w:val="000000"/>
          <w:shd w:val="clear" w:color="auto" w:fill="FFFFFF"/>
          <w:lang w:val="en-US"/>
        </w:rPr>
        <w:t>,</w:t>
      </w:r>
      <w:r w:rsidR="00DE6807">
        <w:rPr>
          <w:rStyle w:val="normaltextrun"/>
          <w:color w:val="000000"/>
          <w:shd w:val="clear" w:color="auto" w:fill="FFFFFF"/>
          <w:lang w:val="en-US"/>
        </w:rPr>
        <w:t xml:space="preserve"> and </w:t>
      </w:r>
      <w:r w:rsidR="00907679">
        <w:rPr>
          <w:rStyle w:val="normaltextrun"/>
          <w:color w:val="000000"/>
          <w:shd w:val="clear" w:color="auto" w:fill="FFFFFF"/>
          <w:lang w:val="en-US"/>
        </w:rPr>
        <w:t>C</w:t>
      </w:r>
      <w:r w:rsidR="00876870">
        <w:rPr>
          <w:rStyle w:val="normaltextrun"/>
          <w:color w:val="000000"/>
          <w:shd w:val="clear" w:color="auto" w:fill="FFFFFF"/>
          <w:lang w:val="en-US"/>
        </w:rPr>
        <w:t>SMU</w:t>
      </w:r>
      <w:r w:rsidR="00264248">
        <w:rPr>
          <w:rStyle w:val="normaltextrun"/>
          <w:color w:val="000000"/>
          <w:shd w:val="clear" w:color="auto" w:fill="FFFFFF"/>
          <w:lang w:val="en-US"/>
        </w:rPr>
        <w:t xml:space="preserve">. FoMO predicted CSMU, </w:t>
      </w:r>
      <w:r w:rsidR="00DE6807">
        <w:rPr>
          <w:rStyle w:val="normaltextrun"/>
          <w:color w:val="000000"/>
          <w:shd w:val="clear" w:color="auto" w:fill="FFFFFF"/>
          <w:lang w:val="en-US"/>
        </w:rPr>
        <w:t xml:space="preserve">which in turn </w:t>
      </w:r>
      <w:r>
        <w:rPr>
          <w:rStyle w:val="normaltextrun"/>
          <w:color w:val="000000"/>
          <w:shd w:val="clear" w:color="auto" w:fill="FFFFFF"/>
          <w:lang w:val="en-US"/>
        </w:rPr>
        <w:t>both</w:t>
      </w:r>
      <w:r w:rsidR="00C149F9">
        <w:rPr>
          <w:rStyle w:val="normaltextrun"/>
          <w:color w:val="000000"/>
          <w:shd w:val="clear" w:color="auto" w:fill="FFFFFF"/>
          <w:lang w:val="en-US"/>
        </w:rPr>
        <w:t xml:space="preserve"> predicted </w:t>
      </w:r>
      <w:r w:rsidR="00876870">
        <w:rPr>
          <w:rStyle w:val="normaltextrun"/>
          <w:color w:val="000000"/>
          <w:shd w:val="clear" w:color="auto" w:fill="FFFFFF"/>
          <w:lang w:val="en-US"/>
        </w:rPr>
        <w:t>SMF</w:t>
      </w:r>
      <w:r>
        <w:rPr>
          <w:rStyle w:val="normaltextrun"/>
          <w:color w:val="000000"/>
          <w:shd w:val="clear" w:color="auto" w:fill="FFFFFF"/>
          <w:lang w:val="en-US"/>
        </w:rPr>
        <w:t>.</w:t>
      </w:r>
      <w:r w:rsidR="00C149F9">
        <w:rPr>
          <w:rStyle w:val="normaltextrun"/>
          <w:color w:val="000000"/>
          <w:shd w:val="clear" w:color="auto" w:fill="FFFFFF"/>
          <w:lang w:val="en-US"/>
        </w:rPr>
        <w:t xml:space="preserve"> </w:t>
      </w:r>
    </w:p>
    <w:p w14:paraId="122F840F" w14:textId="77777777" w:rsidR="00990A65" w:rsidRPr="001F2301" w:rsidRDefault="00990A65" w:rsidP="00990A65">
      <w:pPr>
        <w:spacing w:line="480" w:lineRule="auto"/>
        <w:contextualSpacing/>
        <w:rPr>
          <w:rStyle w:val="normaltextrun"/>
          <w:color w:val="000000"/>
          <w:shd w:val="clear" w:color="auto" w:fill="FFFFFF"/>
          <w:lang w:val="en-US"/>
        </w:rPr>
      </w:pPr>
      <w:r>
        <w:rPr>
          <w:rStyle w:val="normaltextrun"/>
          <w:rFonts w:eastAsiaTheme="majorEastAsia"/>
          <w:b/>
          <w:color w:val="000000"/>
          <w:shd w:val="clear" w:color="auto" w:fill="FFFFFF"/>
        </w:rPr>
        <w:t xml:space="preserve">OCD and Social Media Fatigue </w:t>
      </w:r>
    </w:p>
    <w:p w14:paraId="7D73372E" w14:textId="22318FD1" w:rsidR="006914C3" w:rsidRDefault="00990A65" w:rsidP="00990A65">
      <w:pPr>
        <w:spacing w:line="480" w:lineRule="auto"/>
        <w:contextualSpacing/>
      </w:pPr>
      <w:r>
        <w:rPr>
          <w:rStyle w:val="normaltextrun"/>
          <w:rFonts w:eastAsiaTheme="majorEastAsia"/>
          <w:color w:val="000000"/>
          <w:shd w:val="clear" w:color="auto" w:fill="FFFFFF"/>
        </w:rPr>
        <w:tab/>
      </w:r>
      <w:r w:rsidR="00F6759F">
        <w:rPr>
          <w:rStyle w:val="normaltextrun"/>
          <w:rFonts w:eastAsiaTheme="majorEastAsia"/>
          <w:color w:val="000000" w:themeColor="text1"/>
        </w:rPr>
        <w:t>P</w:t>
      </w:r>
      <w:r w:rsidR="00A349D9">
        <w:rPr>
          <w:rStyle w:val="normaltextrun"/>
          <w:rFonts w:eastAsiaTheme="majorEastAsia"/>
          <w:color w:val="000000" w:themeColor="text1"/>
        </w:rPr>
        <w:t xml:space="preserve">articipants with higher OCD levels </w:t>
      </w:r>
      <w:r w:rsidR="003268D2">
        <w:rPr>
          <w:rStyle w:val="normaltextrun"/>
          <w:rFonts w:eastAsiaTheme="majorEastAsia"/>
          <w:color w:val="000000" w:themeColor="text1"/>
        </w:rPr>
        <w:t>had</w:t>
      </w:r>
      <w:r w:rsidR="00A349D9">
        <w:rPr>
          <w:rStyle w:val="normaltextrun"/>
          <w:rFonts w:eastAsiaTheme="majorEastAsia"/>
          <w:color w:val="000000" w:themeColor="text1"/>
        </w:rPr>
        <w:t xml:space="preserve"> higher </w:t>
      </w:r>
      <w:r w:rsidR="0043680E">
        <w:rPr>
          <w:rStyle w:val="normaltextrun"/>
          <w:rFonts w:eastAsiaTheme="majorEastAsia"/>
          <w:color w:val="000000" w:themeColor="text1"/>
        </w:rPr>
        <w:t>social media fatigue</w:t>
      </w:r>
      <w:r w:rsidR="00A349D9">
        <w:rPr>
          <w:rStyle w:val="normaltextrun"/>
          <w:rFonts w:eastAsiaTheme="majorEastAsia"/>
          <w:color w:val="000000" w:themeColor="text1"/>
        </w:rPr>
        <w:t xml:space="preserve"> levels</w:t>
      </w:r>
      <w:r>
        <w:rPr>
          <w:rStyle w:val="normaltextrun"/>
          <w:rFonts w:eastAsiaTheme="majorEastAsia"/>
          <w:color w:val="000000" w:themeColor="text1"/>
        </w:rPr>
        <w:t>. Th</w:t>
      </w:r>
      <w:r w:rsidR="007C179F">
        <w:rPr>
          <w:rStyle w:val="normaltextrun"/>
          <w:rFonts w:eastAsiaTheme="majorEastAsia"/>
          <w:color w:val="000000" w:themeColor="text1"/>
        </w:rPr>
        <w:t xml:space="preserve">is </w:t>
      </w:r>
      <w:r w:rsidR="00A349D9">
        <w:rPr>
          <w:rStyle w:val="normaltextrun"/>
          <w:rFonts w:eastAsiaTheme="majorEastAsia"/>
          <w:color w:val="000000" w:themeColor="text1"/>
        </w:rPr>
        <w:t xml:space="preserve">is the first </w:t>
      </w:r>
      <w:r w:rsidR="007C179F">
        <w:rPr>
          <w:rStyle w:val="normaltextrun"/>
          <w:rFonts w:eastAsiaTheme="majorEastAsia"/>
          <w:color w:val="000000" w:themeColor="text1"/>
        </w:rPr>
        <w:t xml:space="preserve">finding </w:t>
      </w:r>
      <w:r>
        <w:rPr>
          <w:rStyle w:val="normaltextrun"/>
          <w:rFonts w:eastAsiaTheme="majorEastAsia"/>
          <w:color w:val="000000" w:themeColor="text1"/>
        </w:rPr>
        <w:t xml:space="preserve">in the literature to </w:t>
      </w:r>
      <w:r w:rsidR="008336BC">
        <w:rPr>
          <w:rStyle w:val="normaltextrun"/>
          <w:rFonts w:eastAsiaTheme="majorEastAsia"/>
          <w:color w:val="000000" w:themeColor="text1"/>
        </w:rPr>
        <w:t>provide</w:t>
      </w:r>
      <w:r w:rsidR="00C14B24">
        <w:rPr>
          <w:rStyle w:val="normaltextrun"/>
          <w:rFonts w:eastAsiaTheme="majorEastAsia"/>
          <w:color w:val="000000" w:themeColor="text1"/>
        </w:rPr>
        <w:t xml:space="preserve"> </w:t>
      </w:r>
      <w:r>
        <w:rPr>
          <w:rStyle w:val="normaltextrun"/>
          <w:rFonts w:eastAsiaTheme="majorEastAsia"/>
          <w:color w:val="000000" w:themeColor="text1"/>
        </w:rPr>
        <w:t xml:space="preserve">a direct relationship between OCD </w:t>
      </w:r>
      <w:r w:rsidR="00D205B6">
        <w:rPr>
          <w:rStyle w:val="normaltextrun"/>
          <w:rFonts w:eastAsiaTheme="majorEastAsia"/>
          <w:color w:val="000000" w:themeColor="text1"/>
        </w:rPr>
        <w:t>symptoms</w:t>
      </w:r>
      <w:r>
        <w:rPr>
          <w:rStyle w:val="normaltextrun"/>
          <w:rFonts w:eastAsiaTheme="majorEastAsia"/>
          <w:color w:val="000000" w:themeColor="text1"/>
        </w:rPr>
        <w:t xml:space="preserve"> and </w:t>
      </w:r>
      <w:r w:rsidR="00876870">
        <w:rPr>
          <w:rStyle w:val="normaltextrun"/>
          <w:rFonts w:eastAsiaTheme="majorEastAsia"/>
          <w:color w:val="000000" w:themeColor="text1"/>
        </w:rPr>
        <w:t>SMF</w:t>
      </w:r>
      <w:r>
        <w:rPr>
          <w:rStyle w:val="normaltextrun"/>
          <w:rFonts w:eastAsiaTheme="majorEastAsia"/>
          <w:color w:val="000000" w:themeColor="text1"/>
        </w:rPr>
        <w:t>. Therefore, any assumptions concerning the nature of this relationship are difficult to e</w:t>
      </w:r>
      <w:r w:rsidR="005A031F">
        <w:rPr>
          <w:rStyle w:val="normaltextrun"/>
          <w:rFonts w:eastAsiaTheme="majorEastAsia"/>
          <w:color w:val="000000" w:themeColor="text1"/>
        </w:rPr>
        <w:t>stablish. One could conjecture</w:t>
      </w:r>
      <w:r>
        <w:rPr>
          <w:rStyle w:val="normaltextrun"/>
          <w:rFonts w:eastAsiaTheme="majorEastAsia"/>
          <w:color w:val="000000" w:themeColor="text1"/>
        </w:rPr>
        <w:t xml:space="preserve"> that people with OCD symptoms are more likely to experience </w:t>
      </w:r>
      <w:r w:rsidR="00876870">
        <w:rPr>
          <w:rStyle w:val="normaltextrun"/>
          <w:rFonts w:eastAsiaTheme="majorEastAsia"/>
          <w:color w:val="000000" w:themeColor="text1"/>
        </w:rPr>
        <w:t>SMF</w:t>
      </w:r>
      <w:r>
        <w:rPr>
          <w:rStyle w:val="normaltextrun"/>
          <w:rFonts w:eastAsiaTheme="majorEastAsia"/>
          <w:color w:val="000000" w:themeColor="text1"/>
        </w:rPr>
        <w:t xml:space="preserve"> due to psychological distress (</w:t>
      </w:r>
      <w:r w:rsidR="00BA2AD3">
        <w:rPr>
          <w:rStyle w:val="normaltextrun"/>
          <w:rFonts w:eastAsiaTheme="majorEastAsia"/>
          <w:color w:val="000000" w:themeColor="text1"/>
        </w:rPr>
        <w:t xml:space="preserve">a </w:t>
      </w:r>
      <w:r>
        <w:rPr>
          <w:rStyle w:val="normaltextrun"/>
          <w:rFonts w:eastAsiaTheme="majorEastAsia"/>
          <w:color w:val="000000" w:themeColor="text1"/>
        </w:rPr>
        <w:t xml:space="preserve">determinant of </w:t>
      </w:r>
      <w:r w:rsidR="00876870">
        <w:rPr>
          <w:rStyle w:val="normaltextrun"/>
          <w:rFonts w:eastAsiaTheme="majorEastAsia"/>
          <w:color w:val="000000" w:themeColor="text1"/>
        </w:rPr>
        <w:t>SMF</w:t>
      </w:r>
      <w:r>
        <w:rPr>
          <w:rStyle w:val="normaltextrun"/>
          <w:rFonts w:eastAsiaTheme="majorEastAsia"/>
          <w:color w:val="000000" w:themeColor="text1"/>
        </w:rPr>
        <w:t>) (</w:t>
      </w:r>
      <w:r w:rsidRPr="00AD6DB2">
        <w:rPr>
          <w:rStyle w:val="normaltextrun"/>
          <w:rFonts w:eastAsiaTheme="majorEastAsia"/>
          <w:shd w:val="clear" w:color="auto" w:fill="FFFFFF"/>
        </w:rPr>
        <w:t>Chen &amp; Lee, 2013)</w:t>
      </w:r>
      <w:r>
        <w:rPr>
          <w:rStyle w:val="normaltextrun"/>
          <w:rFonts w:eastAsiaTheme="majorEastAsia"/>
          <w:shd w:val="clear" w:color="auto" w:fill="FFFFFF"/>
        </w:rPr>
        <w:t xml:space="preserve"> caused by their obsessions (</w:t>
      </w:r>
      <w:r w:rsidRPr="00F55883">
        <w:t>Abramowitz et al., 2009</w:t>
      </w:r>
      <w:r>
        <w:t xml:space="preserve">). </w:t>
      </w:r>
      <w:r w:rsidR="00D77397">
        <w:t>Furthermore</w:t>
      </w:r>
      <w:r w:rsidR="00234DC5">
        <w:t xml:space="preserve">, </w:t>
      </w:r>
      <w:r w:rsidR="00606D92">
        <w:t xml:space="preserve">in accordance with the </w:t>
      </w:r>
      <w:r w:rsidR="00766E28">
        <w:rPr>
          <w:rStyle w:val="eop"/>
          <w:rFonts w:eastAsiaTheme="majorEastAsia"/>
          <w:shd w:val="clear" w:color="auto" w:fill="FFFFFF"/>
        </w:rPr>
        <w:t>LC4MP</w:t>
      </w:r>
      <w:r w:rsidR="00346D7A">
        <w:t xml:space="preserve"> model</w:t>
      </w:r>
      <w:r w:rsidR="0093654F">
        <w:t>,</w:t>
      </w:r>
      <w:r w:rsidR="008B4A2B">
        <w:t xml:space="preserve"> the </w:t>
      </w:r>
      <w:r w:rsidR="001B1F93">
        <w:t xml:space="preserve">recurrent and persistent intrusive thoughts </w:t>
      </w:r>
      <w:r w:rsidR="009F16B4">
        <w:t xml:space="preserve">or images </w:t>
      </w:r>
      <w:r w:rsidR="00944F58">
        <w:t xml:space="preserve">caused by OCD </w:t>
      </w:r>
      <w:r w:rsidR="00400FCB">
        <w:t>may further limit people’s mental resources to process</w:t>
      </w:r>
      <w:r w:rsidR="00432F99">
        <w:t xml:space="preserve"> the</w:t>
      </w:r>
      <w:r w:rsidR="00400FCB">
        <w:t xml:space="preserve"> information </w:t>
      </w:r>
      <w:r w:rsidR="00432F99">
        <w:t>on social media</w:t>
      </w:r>
      <w:r w:rsidR="00346D7A">
        <w:t>,</w:t>
      </w:r>
      <w:r w:rsidR="00432F99">
        <w:t xml:space="preserve"> and therefore increas</w:t>
      </w:r>
      <w:r w:rsidR="00047FBB">
        <w:t>e</w:t>
      </w:r>
      <w:r w:rsidR="00432F99">
        <w:t xml:space="preserve"> the </w:t>
      </w:r>
      <w:r w:rsidR="00F11E0A">
        <w:t>chance</w:t>
      </w:r>
      <w:r w:rsidR="00CB5CCA">
        <w:t>s</w:t>
      </w:r>
      <w:r w:rsidR="00F11E0A">
        <w:t xml:space="preserve"> of information overload and </w:t>
      </w:r>
      <w:r w:rsidR="00876870">
        <w:t>SMF</w:t>
      </w:r>
      <w:r w:rsidR="00302DCC">
        <w:t>.</w:t>
      </w:r>
    </w:p>
    <w:p w14:paraId="7ED70911" w14:textId="77777777" w:rsidR="00990A65" w:rsidRDefault="00990A65" w:rsidP="00990A65">
      <w:pPr>
        <w:spacing w:line="480" w:lineRule="auto"/>
        <w:contextualSpacing/>
        <w:rPr>
          <w:rStyle w:val="normaltextrun"/>
          <w:rFonts w:eastAsiaTheme="majorEastAsia"/>
          <w:b/>
          <w:color w:val="000000"/>
          <w:shd w:val="clear" w:color="auto" w:fill="FFFFFF"/>
        </w:rPr>
      </w:pPr>
      <w:r>
        <w:rPr>
          <w:rStyle w:val="normaltextrun"/>
          <w:rFonts w:eastAsiaTheme="majorEastAsia"/>
          <w:b/>
          <w:color w:val="000000"/>
          <w:shd w:val="clear" w:color="auto" w:fill="FFFFFF"/>
        </w:rPr>
        <w:t>OCD</w:t>
      </w:r>
      <w:r w:rsidR="003E75F7">
        <w:rPr>
          <w:rStyle w:val="normaltextrun"/>
          <w:rFonts w:eastAsiaTheme="majorEastAsia"/>
          <w:b/>
          <w:color w:val="000000"/>
          <w:shd w:val="clear" w:color="auto" w:fill="FFFFFF"/>
        </w:rPr>
        <w:t xml:space="preserve">, Fear of Missing </w:t>
      </w:r>
      <w:r w:rsidR="00951198">
        <w:rPr>
          <w:rStyle w:val="normaltextrun"/>
          <w:rFonts w:eastAsiaTheme="majorEastAsia"/>
          <w:b/>
          <w:color w:val="000000"/>
          <w:shd w:val="clear" w:color="auto" w:fill="FFFFFF"/>
        </w:rPr>
        <w:t>O</w:t>
      </w:r>
      <w:r w:rsidR="003E75F7">
        <w:rPr>
          <w:rStyle w:val="normaltextrun"/>
          <w:rFonts w:eastAsiaTheme="majorEastAsia"/>
          <w:b/>
          <w:color w:val="000000"/>
          <w:shd w:val="clear" w:color="auto" w:fill="FFFFFF"/>
        </w:rPr>
        <w:t>ut</w:t>
      </w:r>
      <w:r w:rsidR="005E6490">
        <w:rPr>
          <w:rStyle w:val="normaltextrun"/>
          <w:rFonts w:eastAsiaTheme="majorEastAsia"/>
          <w:b/>
          <w:color w:val="000000"/>
          <w:shd w:val="clear" w:color="auto" w:fill="FFFFFF"/>
        </w:rPr>
        <w:t xml:space="preserve">, </w:t>
      </w:r>
      <w:r w:rsidR="00C02A98">
        <w:rPr>
          <w:rStyle w:val="normaltextrun"/>
          <w:rFonts w:eastAsiaTheme="majorEastAsia"/>
          <w:b/>
          <w:color w:val="000000"/>
          <w:shd w:val="clear" w:color="auto" w:fill="FFFFFF"/>
        </w:rPr>
        <w:t>Compulsive Social Media Use</w:t>
      </w:r>
      <w:r w:rsidR="00BA2AD3">
        <w:rPr>
          <w:rStyle w:val="normaltextrun"/>
          <w:rFonts w:eastAsiaTheme="majorEastAsia"/>
          <w:b/>
          <w:color w:val="000000"/>
          <w:shd w:val="clear" w:color="auto" w:fill="FFFFFF"/>
        </w:rPr>
        <w:t>,</w:t>
      </w:r>
      <w:r w:rsidR="005E6490">
        <w:rPr>
          <w:rStyle w:val="normaltextrun"/>
          <w:rFonts w:eastAsiaTheme="majorEastAsia"/>
          <w:b/>
          <w:color w:val="000000"/>
          <w:shd w:val="clear" w:color="auto" w:fill="FFFFFF"/>
        </w:rPr>
        <w:t xml:space="preserve"> and Social Media Fatigue</w:t>
      </w:r>
    </w:p>
    <w:p w14:paraId="1A83E071" w14:textId="443073CF" w:rsidR="00C02A98" w:rsidRPr="005E6490" w:rsidRDefault="00C02A98" w:rsidP="005E6490">
      <w:pPr>
        <w:spacing w:line="480" w:lineRule="auto"/>
        <w:ind w:firstLine="720"/>
        <w:contextualSpacing/>
        <w:rPr>
          <w:rFonts w:eastAsiaTheme="majorEastAsia"/>
          <w:shd w:val="clear" w:color="auto" w:fill="FFFFFF"/>
        </w:rPr>
      </w:pPr>
      <w:r>
        <w:lastRenderedPageBreak/>
        <w:t xml:space="preserve">The serial mediation analysis revealed that participants with higher levels of OCD </w:t>
      </w:r>
      <w:r w:rsidR="002E69E5">
        <w:t>experienced greater</w:t>
      </w:r>
      <w:r w:rsidR="00272C6E">
        <w:t xml:space="preserve"> fear of missing out</w:t>
      </w:r>
      <w:r w:rsidR="005E6490">
        <w:t xml:space="preserve">, which predicted </w:t>
      </w:r>
      <w:r w:rsidR="00241ED0">
        <w:t>compulsive social media use</w:t>
      </w:r>
      <w:r>
        <w:t xml:space="preserve">. This is the first </w:t>
      </w:r>
      <w:r w:rsidR="00DB1F61">
        <w:t>finding</w:t>
      </w:r>
      <w:r w:rsidR="00B234E8">
        <w:t xml:space="preserve"> in the literature</w:t>
      </w:r>
      <w:r w:rsidR="00DB1F61">
        <w:t xml:space="preserve"> </w:t>
      </w:r>
      <w:r>
        <w:t xml:space="preserve">to </w:t>
      </w:r>
      <w:r w:rsidR="00C11C19">
        <w:t>provide evidence for</w:t>
      </w:r>
      <w:r>
        <w:t xml:space="preserve"> this relationship</w:t>
      </w:r>
      <w:r w:rsidR="00346D7A">
        <w:t>. T</w:t>
      </w:r>
      <w:r>
        <w:t xml:space="preserve">he strong need for control associated with OCD </w:t>
      </w:r>
      <w:r w:rsidR="00D205B6">
        <w:t>symptoms</w:t>
      </w:r>
      <w:r w:rsidR="00BA2AD3">
        <w:t xml:space="preserve"> </w:t>
      </w:r>
      <w:r>
        <w:t>(Lee</w:t>
      </w:r>
      <w:r w:rsidR="00AA1AF5">
        <w:t>, V-K.</w:t>
      </w:r>
      <w:r w:rsidR="00C01606">
        <w:t>,</w:t>
      </w:r>
      <w:r w:rsidR="00C1434D">
        <w:t xml:space="preserve"> et al.</w:t>
      </w:r>
      <w:r>
        <w:t>, 2014)</w:t>
      </w:r>
      <w:r w:rsidR="005E6490">
        <w:t>,</w:t>
      </w:r>
      <w:r>
        <w:t xml:space="preserve"> combined with the high volume of content constantly uploaded onto social media, </w:t>
      </w:r>
      <w:r w:rsidR="00346D7A">
        <w:t xml:space="preserve">may </w:t>
      </w:r>
      <w:r>
        <w:t xml:space="preserve">lead to a fear of missing out. </w:t>
      </w:r>
      <w:r w:rsidR="005E6490">
        <w:rPr>
          <w:rStyle w:val="normaltextrun"/>
          <w:rFonts w:eastAsiaTheme="majorEastAsia"/>
          <w:color w:val="000000"/>
          <w:shd w:val="clear" w:color="auto" w:fill="FFFFFF"/>
        </w:rPr>
        <w:t xml:space="preserve">As a result, those with higher levels of </w:t>
      </w:r>
      <w:r w:rsidR="0043680E">
        <w:rPr>
          <w:rStyle w:val="normaltextrun"/>
          <w:rFonts w:eastAsiaTheme="majorEastAsia"/>
          <w:color w:val="000000"/>
          <w:shd w:val="clear" w:color="auto" w:fill="FFFFFF"/>
        </w:rPr>
        <w:t>Fo</w:t>
      </w:r>
      <w:r w:rsidR="00241ED0">
        <w:rPr>
          <w:rStyle w:val="normaltextrun"/>
          <w:rFonts w:eastAsiaTheme="majorEastAsia"/>
          <w:color w:val="000000"/>
          <w:shd w:val="clear" w:color="auto" w:fill="FFFFFF"/>
        </w:rPr>
        <w:t>MO</w:t>
      </w:r>
      <w:r w:rsidR="005E6490">
        <w:rPr>
          <w:rStyle w:val="normaltextrun"/>
          <w:rFonts w:eastAsiaTheme="majorEastAsia"/>
          <w:color w:val="000000"/>
          <w:shd w:val="clear" w:color="auto" w:fill="FFFFFF"/>
        </w:rPr>
        <w:t xml:space="preserve"> </w:t>
      </w:r>
      <w:r w:rsidR="002E69E5">
        <w:rPr>
          <w:rStyle w:val="normaltextrun"/>
          <w:rFonts w:eastAsiaTheme="majorEastAsia"/>
          <w:color w:val="000000"/>
          <w:shd w:val="clear" w:color="auto" w:fill="FFFFFF"/>
        </w:rPr>
        <w:t xml:space="preserve">may </w:t>
      </w:r>
      <w:r w:rsidR="00346D7A">
        <w:rPr>
          <w:rStyle w:val="normaltextrun"/>
          <w:rFonts w:eastAsiaTheme="majorEastAsia"/>
          <w:color w:val="000000"/>
          <w:shd w:val="clear" w:color="auto" w:fill="FFFFFF"/>
        </w:rPr>
        <w:t xml:space="preserve">be </w:t>
      </w:r>
      <w:r w:rsidR="005E6490">
        <w:rPr>
          <w:rStyle w:val="normaltextrun"/>
          <w:rFonts w:eastAsiaTheme="majorEastAsia"/>
          <w:color w:val="000000"/>
          <w:shd w:val="clear" w:color="auto" w:fill="FFFFFF"/>
        </w:rPr>
        <w:t>more likely to obsess over their social media sites</w:t>
      </w:r>
      <w:r w:rsidR="00BA2AD3">
        <w:rPr>
          <w:rStyle w:val="normaltextrun"/>
          <w:rFonts w:eastAsiaTheme="majorEastAsia"/>
          <w:color w:val="000000"/>
          <w:shd w:val="clear" w:color="auto" w:fill="FFFFFF"/>
        </w:rPr>
        <w:t>, perhaps looking carefully over sites to ensure they haven’t missed any important information,</w:t>
      </w:r>
      <w:r w:rsidR="005E6490">
        <w:rPr>
          <w:rStyle w:val="normaltextrun"/>
          <w:rFonts w:eastAsiaTheme="majorEastAsia"/>
          <w:color w:val="000000"/>
          <w:shd w:val="clear" w:color="auto" w:fill="FFFFFF"/>
        </w:rPr>
        <w:t xml:space="preserve"> and </w:t>
      </w:r>
      <w:r w:rsidR="00346D7A">
        <w:rPr>
          <w:rStyle w:val="normaltextrun"/>
          <w:rFonts w:eastAsiaTheme="majorEastAsia"/>
          <w:color w:val="000000"/>
          <w:shd w:val="clear" w:color="auto" w:fill="FFFFFF"/>
        </w:rPr>
        <w:t xml:space="preserve">would be </w:t>
      </w:r>
      <w:r w:rsidR="00BA2AD3">
        <w:rPr>
          <w:rStyle w:val="normaltextrun"/>
          <w:rFonts w:eastAsiaTheme="majorEastAsia"/>
          <w:color w:val="000000"/>
          <w:shd w:val="clear" w:color="auto" w:fill="FFFFFF"/>
        </w:rPr>
        <w:t xml:space="preserve">more likely to </w:t>
      </w:r>
      <w:r w:rsidR="005E6490">
        <w:rPr>
          <w:rStyle w:val="normaltextrun"/>
          <w:rFonts w:eastAsiaTheme="majorEastAsia"/>
          <w:color w:val="000000"/>
          <w:shd w:val="clear" w:color="auto" w:fill="FFFFFF"/>
        </w:rPr>
        <w:t>experienc</w:t>
      </w:r>
      <w:r w:rsidR="009226A7">
        <w:rPr>
          <w:rStyle w:val="normaltextrun"/>
          <w:rFonts w:eastAsiaTheme="majorEastAsia"/>
          <w:color w:val="000000"/>
          <w:shd w:val="clear" w:color="auto" w:fill="FFFFFF"/>
        </w:rPr>
        <w:t>e</w:t>
      </w:r>
      <w:r w:rsidR="005E6490">
        <w:rPr>
          <w:rStyle w:val="normaltextrun"/>
          <w:rFonts w:eastAsiaTheme="majorEastAsia"/>
          <w:color w:val="000000"/>
          <w:shd w:val="clear" w:color="auto" w:fill="FFFFFF"/>
        </w:rPr>
        <w:t xml:space="preserve"> </w:t>
      </w:r>
      <w:r w:rsidR="00BA2AD3">
        <w:rPr>
          <w:rStyle w:val="normaltextrun"/>
          <w:rFonts w:eastAsiaTheme="majorEastAsia"/>
          <w:color w:val="000000"/>
          <w:shd w:val="clear" w:color="auto" w:fill="FFFFFF"/>
        </w:rPr>
        <w:t>consistent</w:t>
      </w:r>
      <w:r w:rsidR="005E6490">
        <w:rPr>
          <w:rStyle w:val="normaltextrun"/>
          <w:rFonts w:eastAsiaTheme="majorEastAsia"/>
          <w:color w:val="000000"/>
          <w:shd w:val="clear" w:color="auto" w:fill="FFFFFF"/>
        </w:rPr>
        <w:t xml:space="preserve"> urge</w:t>
      </w:r>
      <w:r w:rsidR="00BA2AD3">
        <w:rPr>
          <w:rStyle w:val="normaltextrun"/>
          <w:rFonts w:eastAsiaTheme="majorEastAsia"/>
          <w:color w:val="000000"/>
          <w:shd w:val="clear" w:color="auto" w:fill="FFFFFF"/>
        </w:rPr>
        <w:t>s</w:t>
      </w:r>
      <w:r w:rsidR="005E6490">
        <w:rPr>
          <w:rStyle w:val="normaltextrun"/>
          <w:rFonts w:eastAsiaTheme="majorEastAsia"/>
          <w:color w:val="000000"/>
          <w:shd w:val="clear" w:color="auto" w:fill="FFFFFF"/>
        </w:rPr>
        <w:t xml:space="preserve"> to check for new information and updates (</w:t>
      </w:r>
      <w:r w:rsidR="00492450">
        <w:rPr>
          <w:rStyle w:val="normaltextrun"/>
          <w:rFonts w:eastAsiaTheme="majorEastAsia"/>
          <w:shd w:val="clear" w:color="auto" w:fill="FFFFFF"/>
        </w:rPr>
        <w:t>Fuster et al., 2017</w:t>
      </w:r>
      <w:r w:rsidR="005E6490" w:rsidRPr="00214C27">
        <w:rPr>
          <w:rStyle w:val="normaltextrun"/>
          <w:rFonts w:eastAsiaTheme="majorEastAsia"/>
          <w:shd w:val="clear" w:color="auto" w:fill="FFFFFF"/>
        </w:rPr>
        <w:t>; Przybylski</w:t>
      </w:r>
      <w:r w:rsidR="00C0757E">
        <w:rPr>
          <w:rStyle w:val="normaltextrun"/>
          <w:rFonts w:eastAsiaTheme="majorEastAsia"/>
          <w:shd w:val="clear" w:color="auto" w:fill="FFFFFF"/>
        </w:rPr>
        <w:t xml:space="preserve"> et al.</w:t>
      </w:r>
      <w:r w:rsidR="005E6490" w:rsidRPr="00214C27">
        <w:rPr>
          <w:rStyle w:val="normaltextrun"/>
          <w:rFonts w:eastAsiaTheme="majorEastAsia"/>
          <w:shd w:val="clear" w:color="auto" w:fill="FFFFFF"/>
        </w:rPr>
        <w:t>, 2013).</w:t>
      </w:r>
      <w:r w:rsidR="005E6490">
        <w:rPr>
          <w:rStyle w:val="normaltextrun"/>
          <w:rFonts w:eastAsiaTheme="majorEastAsia"/>
          <w:shd w:val="clear" w:color="auto" w:fill="FFFFFF"/>
        </w:rPr>
        <w:t xml:space="preserve"> </w:t>
      </w:r>
      <w:r w:rsidR="007F262E">
        <w:rPr>
          <w:rStyle w:val="normaltextrun"/>
          <w:rFonts w:eastAsiaTheme="majorEastAsia"/>
          <w:shd w:val="clear" w:color="auto" w:fill="FFFFFF"/>
        </w:rPr>
        <w:t>Therefore, t</w:t>
      </w:r>
      <w:r w:rsidR="00DD018D">
        <w:rPr>
          <w:rStyle w:val="normaltextrun"/>
          <w:rFonts w:eastAsiaTheme="majorEastAsia"/>
          <w:shd w:val="clear" w:color="auto" w:fill="FFFFFF"/>
        </w:rPr>
        <w:t xml:space="preserve">his </w:t>
      </w:r>
      <w:r w:rsidR="00A621DB">
        <w:rPr>
          <w:rStyle w:val="normaltextrun"/>
          <w:rFonts w:eastAsiaTheme="majorEastAsia"/>
          <w:shd w:val="clear" w:color="auto" w:fill="FFFFFF"/>
        </w:rPr>
        <w:t xml:space="preserve">is in line with previous research </w:t>
      </w:r>
      <w:r w:rsidR="00572FE6">
        <w:rPr>
          <w:rStyle w:val="normaltextrun"/>
          <w:rFonts w:eastAsiaTheme="majorEastAsia"/>
          <w:shd w:val="clear" w:color="auto" w:fill="FFFFFF"/>
        </w:rPr>
        <w:t>suggest</w:t>
      </w:r>
      <w:r w:rsidR="0092609D">
        <w:rPr>
          <w:rStyle w:val="normaltextrun"/>
          <w:rFonts w:eastAsiaTheme="majorEastAsia"/>
          <w:shd w:val="clear" w:color="auto" w:fill="FFFFFF"/>
        </w:rPr>
        <w:t>ing</w:t>
      </w:r>
      <w:r w:rsidR="00572FE6">
        <w:rPr>
          <w:rStyle w:val="normaltextrun"/>
          <w:rFonts w:eastAsiaTheme="majorEastAsia"/>
          <w:shd w:val="clear" w:color="auto" w:fill="FFFFFF"/>
        </w:rPr>
        <w:t xml:space="preserve"> that </w:t>
      </w:r>
      <w:r w:rsidR="00241ED0">
        <w:rPr>
          <w:rStyle w:val="normaltextrun"/>
          <w:rFonts w:eastAsiaTheme="majorEastAsia"/>
          <w:shd w:val="clear" w:color="auto" w:fill="FFFFFF"/>
        </w:rPr>
        <w:t>FoMO</w:t>
      </w:r>
      <w:r w:rsidR="00572FE6">
        <w:rPr>
          <w:rStyle w:val="normaltextrun"/>
          <w:rFonts w:eastAsiaTheme="majorEastAsia"/>
          <w:shd w:val="clear" w:color="auto" w:fill="FFFFFF"/>
        </w:rPr>
        <w:t xml:space="preserve"> </w:t>
      </w:r>
      <w:r w:rsidR="00EB1D90">
        <w:rPr>
          <w:rStyle w:val="normaltextrun"/>
          <w:rFonts w:eastAsiaTheme="majorEastAsia"/>
          <w:shd w:val="clear" w:color="auto" w:fill="FFFFFF"/>
        </w:rPr>
        <w:t xml:space="preserve">leads to </w:t>
      </w:r>
      <w:r w:rsidR="00907679">
        <w:rPr>
          <w:rStyle w:val="normaltextrun"/>
          <w:rFonts w:eastAsiaTheme="majorEastAsia"/>
          <w:shd w:val="clear" w:color="auto" w:fill="FFFFFF"/>
        </w:rPr>
        <w:t>C</w:t>
      </w:r>
      <w:r w:rsidR="00876870">
        <w:rPr>
          <w:rStyle w:val="normaltextrun"/>
          <w:rFonts w:eastAsiaTheme="majorEastAsia"/>
          <w:shd w:val="clear" w:color="auto" w:fill="FFFFFF"/>
        </w:rPr>
        <w:t>SMU</w:t>
      </w:r>
      <w:r w:rsidR="0092609D">
        <w:rPr>
          <w:rStyle w:val="normaltextrun"/>
          <w:rFonts w:eastAsiaTheme="majorEastAsia"/>
          <w:shd w:val="clear" w:color="auto" w:fill="FFFFFF"/>
        </w:rPr>
        <w:t xml:space="preserve"> (Blackwell</w:t>
      </w:r>
      <w:r w:rsidR="00C1434D">
        <w:rPr>
          <w:rStyle w:val="normaltextrun"/>
          <w:rFonts w:eastAsiaTheme="majorEastAsia"/>
          <w:shd w:val="clear" w:color="auto" w:fill="FFFFFF"/>
        </w:rPr>
        <w:t xml:space="preserve"> et al., </w:t>
      </w:r>
      <w:r w:rsidR="0092609D">
        <w:rPr>
          <w:rStyle w:val="normaltextrun"/>
          <w:rFonts w:eastAsiaTheme="majorEastAsia"/>
          <w:shd w:val="clear" w:color="auto" w:fill="FFFFFF"/>
        </w:rPr>
        <w:t>2017; Dhir et al., 2018; James et al., 2017</w:t>
      </w:r>
      <w:r w:rsidR="0034586A">
        <w:rPr>
          <w:rStyle w:val="normaltextrun"/>
          <w:rFonts w:eastAsiaTheme="majorEastAsia"/>
          <w:shd w:val="clear" w:color="auto" w:fill="FFFFFF"/>
        </w:rPr>
        <w:t>).</w:t>
      </w:r>
    </w:p>
    <w:p w14:paraId="139592D8" w14:textId="52778D60" w:rsidR="008A3273" w:rsidRPr="00C02A98" w:rsidRDefault="00E353FE" w:rsidP="008A3273">
      <w:pPr>
        <w:spacing w:line="480" w:lineRule="auto"/>
        <w:ind w:firstLine="720"/>
        <w:contextualSpacing/>
        <w:rPr>
          <w:rStyle w:val="normaltextrun"/>
          <w:rFonts w:eastAsiaTheme="majorEastAsia"/>
          <w:b/>
          <w:color w:val="000000"/>
          <w:shd w:val="clear" w:color="auto" w:fill="FFFFFF"/>
        </w:rPr>
      </w:pPr>
      <w:r>
        <w:t>A</w:t>
      </w:r>
      <w:r w:rsidR="00990A65">
        <w:rPr>
          <w:rStyle w:val="normaltextrun"/>
          <w:rFonts w:eastAsiaTheme="majorEastAsia"/>
          <w:color w:val="000000"/>
          <w:shd w:val="clear" w:color="auto" w:fill="FFFFFF"/>
        </w:rPr>
        <w:t xml:space="preserve">s </w:t>
      </w:r>
      <w:r w:rsidR="002E69E5">
        <w:rPr>
          <w:rStyle w:val="normaltextrun"/>
          <w:rFonts w:eastAsiaTheme="majorEastAsia"/>
          <w:color w:val="000000"/>
          <w:shd w:val="clear" w:color="auto" w:fill="FFFFFF"/>
        </w:rPr>
        <w:t>hypothesized</w:t>
      </w:r>
      <w:r w:rsidR="00990A65">
        <w:rPr>
          <w:rStyle w:val="normaltextrun"/>
          <w:rFonts w:eastAsiaTheme="majorEastAsia"/>
          <w:color w:val="000000"/>
          <w:shd w:val="clear" w:color="auto" w:fill="FFFFFF"/>
        </w:rPr>
        <w:t xml:space="preserve">, participants with higher levels of OCD </w:t>
      </w:r>
      <w:r w:rsidR="002E69E5">
        <w:rPr>
          <w:rStyle w:val="normaltextrun"/>
          <w:rFonts w:eastAsiaTheme="majorEastAsia"/>
          <w:color w:val="000000"/>
          <w:shd w:val="clear" w:color="auto" w:fill="FFFFFF"/>
        </w:rPr>
        <w:t>exhibited more</w:t>
      </w:r>
      <w:r w:rsidR="00990A65">
        <w:rPr>
          <w:rStyle w:val="normaltextrun"/>
          <w:rFonts w:eastAsiaTheme="majorEastAsia"/>
          <w:color w:val="000000"/>
          <w:shd w:val="clear" w:color="auto" w:fill="FFFFFF"/>
        </w:rPr>
        <w:t xml:space="preserve"> </w:t>
      </w:r>
      <w:r w:rsidR="0043680E">
        <w:rPr>
          <w:rStyle w:val="normaltextrun"/>
          <w:rFonts w:eastAsiaTheme="majorEastAsia"/>
          <w:color w:val="000000"/>
          <w:shd w:val="clear" w:color="auto" w:fill="FFFFFF"/>
        </w:rPr>
        <w:t>compulsive social media use</w:t>
      </w:r>
      <w:r w:rsidR="00696C82">
        <w:rPr>
          <w:rStyle w:val="normaltextrun"/>
          <w:rFonts w:eastAsiaTheme="majorEastAsia"/>
          <w:color w:val="000000"/>
          <w:shd w:val="clear" w:color="auto" w:fill="FFFFFF"/>
        </w:rPr>
        <w:t xml:space="preserve">, consistent with </w:t>
      </w:r>
      <w:r w:rsidR="00990A65">
        <w:rPr>
          <w:rStyle w:val="normaltextrun"/>
          <w:rFonts w:eastAsiaTheme="majorEastAsia"/>
          <w:color w:val="000000"/>
          <w:shd w:val="clear" w:color="auto" w:fill="FFFFFF"/>
        </w:rPr>
        <w:t xml:space="preserve">Andreassen et al. (2016). </w:t>
      </w:r>
      <w:r w:rsidR="00BA2AD3">
        <w:rPr>
          <w:rStyle w:val="normaltextrun"/>
          <w:rFonts w:eastAsiaTheme="majorEastAsia"/>
          <w:color w:val="000000"/>
          <w:shd w:val="clear" w:color="auto" w:fill="FFFFFF"/>
        </w:rPr>
        <w:t>I</w:t>
      </w:r>
      <w:r w:rsidR="00990A65">
        <w:rPr>
          <w:rStyle w:val="normaltextrun"/>
          <w:rFonts w:eastAsiaTheme="majorEastAsia"/>
          <w:color w:val="000000"/>
          <w:shd w:val="clear" w:color="auto" w:fill="FFFFFF"/>
        </w:rPr>
        <w:t>ndividuals with OCD symptoms may perceive the use of social media as a coping/escape mechanism for their obsessions</w:t>
      </w:r>
      <w:r w:rsidR="00BA2AD3">
        <w:rPr>
          <w:rStyle w:val="normaltextrun"/>
          <w:rFonts w:eastAsiaTheme="majorEastAsia"/>
          <w:color w:val="000000"/>
          <w:shd w:val="clear" w:color="auto" w:fill="FFFFFF"/>
        </w:rPr>
        <w:t>,</w:t>
      </w:r>
      <w:r w:rsidR="00990A65">
        <w:rPr>
          <w:rStyle w:val="normaltextrun"/>
          <w:rFonts w:eastAsiaTheme="majorEastAsia"/>
          <w:color w:val="000000"/>
          <w:shd w:val="clear" w:color="auto" w:fill="FFFFFF"/>
        </w:rPr>
        <w:t xml:space="preserve"> and as a result, </w:t>
      </w:r>
      <w:r w:rsidR="002E69E5">
        <w:rPr>
          <w:rStyle w:val="normaltextrun"/>
          <w:rFonts w:eastAsiaTheme="majorEastAsia"/>
          <w:color w:val="000000"/>
          <w:shd w:val="clear" w:color="auto" w:fill="FFFFFF"/>
        </w:rPr>
        <w:t>they</w:t>
      </w:r>
      <w:r w:rsidR="00990A65">
        <w:rPr>
          <w:rStyle w:val="normaltextrun"/>
          <w:rFonts w:eastAsiaTheme="majorEastAsia"/>
          <w:color w:val="000000"/>
          <w:shd w:val="clear" w:color="auto" w:fill="FFFFFF"/>
        </w:rPr>
        <w:t xml:space="preserve"> engage in </w:t>
      </w:r>
      <w:r w:rsidR="00346D7A">
        <w:rPr>
          <w:rStyle w:val="normaltextrun"/>
          <w:rFonts w:eastAsiaTheme="majorEastAsia"/>
          <w:color w:val="000000"/>
          <w:shd w:val="clear" w:color="auto" w:fill="FFFFFF"/>
        </w:rPr>
        <w:t>social media use as a compulsion</w:t>
      </w:r>
      <w:r w:rsidR="00990A65">
        <w:rPr>
          <w:rStyle w:val="normaltextrun"/>
          <w:rFonts w:eastAsiaTheme="majorEastAsia"/>
          <w:color w:val="000000"/>
          <w:shd w:val="clear" w:color="auto" w:fill="FFFFFF"/>
        </w:rPr>
        <w:t xml:space="preserve"> (</w:t>
      </w:r>
      <w:r w:rsidR="00990A65" w:rsidRPr="00F55883">
        <w:t xml:space="preserve">Abramowitz et al., 2009; </w:t>
      </w:r>
      <w:r w:rsidR="00990A65">
        <w:rPr>
          <w:rStyle w:val="normaltextrun"/>
          <w:rFonts w:eastAsiaTheme="majorEastAsia"/>
          <w:color w:val="000000"/>
          <w:shd w:val="clear" w:color="auto" w:fill="FFFFFF"/>
        </w:rPr>
        <w:t xml:space="preserve">Lieb, 2015). Another potential explanation for this finding could be that individuals with OCD </w:t>
      </w:r>
      <w:r w:rsidR="00D205B6">
        <w:rPr>
          <w:rStyle w:val="normaltextrun"/>
          <w:rFonts w:eastAsiaTheme="majorEastAsia"/>
          <w:color w:val="000000"/>
          <w:shd w:val="clear" w:color="auto" w:fill="FFFFFF"/>
        </w:rPr>
        <w:t>symptoms</w:t>
      </w:r>
      <w:r w:rsidR="00990A65">
        <w:rPr>
          <w:rStyle w:val="normaltextrun"/>
          <w:rFonts w:eastAsiaTheme="majorEastAsia"/>
          <w:color w:val="000000"/>
          <w:shd w:val="clear" w:color="auto" w:fill="FFFFFF"/>
        </w:rPr>
        <w:t xml:space="preserve"> engage in </w:t>
      </w:r>
      <w:r w:rsidR="00907679">
        <w:rPr>
          <w:rStyle w:val="normaltextrun"/>
          <w:rFonts w:eastAsiaTheme="majorEastAsia"/>
          <w:color w:val="000000"/>
          <w:shd w:val="clear" w:color="auto" w:fill="FFFFFF"/>
        </w:rPr>
        <w:t>C</w:t>
      </w:r>
      <w:r w:rsidR="00876870">
        <w:rPr>
          <w:rStyle w:val="normaltextrun"/>
          <w:rFonts w:eastAsiaTheme="majorEastAsia"/>
          <w:color w:val="000000"/>
          <w:shd w:val="clear" w:color="auto" w:fill="FFFFFF"/>
        </w:rPr>
        <w:t>SMU</w:t>
      </w:r>
      <w:r w:rsidR="00990A65">
        <w:rPr>
          <w:rStyle w:val="normaltextrun"/>
          <w:rFonts w:eastAsiaTheme="majorEastAsia"/>
          <w:color w:val="000000"/>
          <w:shd w:val="clear" w:color="auto" w:fill="FFFFFF"/>
        </w:rPr>
        <w:t xml:space="preserve"> due to their high impulsivity and poor inhibitory control</w:t>
      </w:r>
      <w:r w:rsidR="00990A65" w:rsidRPr="00214C27">
        <w:rPr>
          <w:rStyle w:val="normaltextrun"/>
          <w:rFonts w:eastAsiaTheme="majorEastAsia"/>
          <w:shd w:val="clear" w:color="auto" w:fill="FFFFFF"/>
        </w:rPr>
        <w:t xml:space="preserve"> (e.g., </w:t>
      </w:r>
      <w:r w:rsidR="00990A65" w:rsidRPr="00214C27">
        <w:rPr>
          <w:rStyle w:val="spellingerror"/>
          <w:rFonts w:eastAsiaTheme="majorEastAsia"/>
          <w:shd w:val="clear" w:color="auto" w:fill="FFFFFF"/>
        </w:rPr>
        <w:t>Littel</w:t>
      </w:r>
      <w:r w:rsidR="00990A65" w:rsidRPr="00214C27">
        <w:rPr>
          <w:rStyle w:val="normaltextrun"/>
          <w:rFonts w:eastAsiaTheme="majorEastAsia"/>
          <w:shd w:val="clear" w:color="auto" w:fill="FFFFFF"/>
        </w:rPr>
        <w:t> et al., 2012; </w:t>
      </w:r>
      <w:r w:rsidR="00990A65" w:rsidRPr="00214C27">
        <w:rPr>
          <w:rStyle w:val="spellingerror"/>
          <w:rFonts w:eastAsiaTheme="majorEastAsia"/>
          <w:shd w:val="clear" w:color="auto" w:fill="FFFFFF"/>
        </w:rPr>
        <w:t>Zermatten</w:t>
      </w:r>
      <w:r w:rsidR="00990A65" w:rsidRPr="00214C27">
        <w:rPr>
          <w:rStyle w:val="normaltextrun"/>
          <w:rFonts w:eastAsiaTheme="majorEastAsia"/>
          <w:shd w:val="clear" w:color="auto" w:fill="FFFFFF"/>
        </w:rPr>
        <w:t> &amp; Van der Linden, 2008). </w:t>
      </w:r>
      <w:r w:rsidR="00BA2AD3">
        <w:rPr>
          <w:rStyle w:val="normaltextrun"/>
          <w:rFonts w:eastAsiaTheme="majorEastAsia"/>
          <w:shd w:val="clear" w:color="auto" w:fill="FFFFFF"/>
        </w:rPr>
        <w:t>Further research is required to establish such relationships.</w:t>
      </w:r>
      <w:r w:rsidR="00805D45">
        <w:rPr>
          <w:rStyle w:val="normaltextrun"/>
          <w:rFonts w:eastAsiaTheme="majorEastAsia"/>
          <w:shd w:val="clear" w:color="auto" w:fill="FFFFFF"/>
        </w:rPr>
        <w:t xml:space="preserve"> </w:t>
      </w:r>
      <w:r w:rsidR="008A3273">
        <w:rPr>
          <w:rStyle w:val="normaltextrun"/>
          <w:rFonts w:eastAsiaTheme="majorEastAsia"/>
          <w:color w:val="000000"/>
          <w:shd w:val="clear" w:color="auto" w:fill="FFFFFF"/>
        </w:rPr>
        <w:t xml:space="preserve">The present research also found that participants with </w:t>
      </w:r>
      <w:r w:rsidR="002E69E5">
        <w:rPr>
          <w:rStyle w:val="normaltextrun"/>
          <w:rFonts w:eastAsiaTheme="majorEastAsia"/>
          <w:color w:val="000000"/>
          <w:shd w:val="clear" w:color="auto" w:fill="FFFFFF"/>
        </w:rPr>
        <w:t>greater</w:t>
      </w:r>
      <w:r w:rsidR="008A3273">
        <w:rPr>
          <w:rStyle w:val="normaltextrun"/>
          <w:rFonts w:eastAsiaTheme="majorEastAsia"/>
          <w:color w:val="000000"/>
          <w:shd w:val="clear" w:color="auto" w:fill="FFFFFF"/>
        </w:rPr>
        <w:t xml:space="preserve"> fear of missing out and compulsive social media use experienced </w:t>
      </w:r>
      <w:r w:rsidR="00F06388">
        <w:rPr>
          <w:rStyle w:val="normaltextrun"/>
          <w:rFonts w:eastAsiaTheme="majorEastAsia"/>
          <w:color w:val="000000"/>
          <w:shd w:val="clear" w:color="auto" w:fill="FFFFFF"/>
        </w:rPr>
        <w:t>more</w:t>
      </w:r>
      <w:r w:rsidR="008A3273">
        <w:rPr>
          <w:rStyle w:val="normaltextrun"/>
          <w:rFonts w:eastAsiaTheme="majorEastAsia"/>
          <w:color w:val="000000"/>
          <w:shd w:val="clear" w:color="auto" w:fill="FFFFFF"/>
        </w:rPr>
        <w:t xml:space="preserve"> social media fatigue, consistent with Dhir et al. (2018).</w:t>
      </w:r>
      <w:r w:rsidR="008A3273">
        <w:rPr>
          <w:rStyle w:val="normaltextrun"/>
          <w:rFonts w:eastAsiaTheme="majorEastAsia"/>
          <w:shd w:val="clear" w:color="auto" w:fill="FFFFFF"/>
        </w:rPr>
        <w:t xml:space="preserve"> </w:t>
      </w:r>
    </w:p>
    <w:p w14:paraId="2A90B30F" w14:textId="1459344C" w:rsidR="00990A65" w:rsidRDefault="00F06388" w:rsidP="00990A65">
      <w:pPr>
        <w:spacing w:line="480" w:lineRule="auto"/>
        <w:ind w:firstLine="720"/>
        <w:contextualSpacing/>
        <w:rPr>
          <w:rStyle w:val="normaltextrun"/>
          <w:rFonts w:eastAsiaTheme="majorEastAsia"/>
          <w:shd w:val="clear" w:color="auto" w:fill="FFFFFF"/>
        </w:rPr>
      </w:pPr>
      <w:r>
        <w:rPr>
          <w:rStyle w:val="normaltextrun"/>
          <w:rFonts w:eastAsiaTheme="majorEastAsia"/>
          <w:shd w:val="clear" w:color="auto" w:fill="FFFFFF"/>
        </w:rPr>
        <w:t>I</w:t>
      </w:r>
      <w:r w:rsidR="003343DC">
        <w:rPr>
          <w:rStyle w:val="normaltextrun"/>
          <w:rFonts w:eastAsiaTheme="majorEastAsia"/>
          <w:shd w:val="clear" w:color="auto" w:fill="FFFFFF"/>
        </w:rPr>
        <w:t xml:space="preserve">n </w:t>
      </w:r>
      <w:r w:rsidR="00CB0D26">
        <w:rPr>
          <w:rStyle w:val="normaltextrun"/>
          <w:rFonts w:eastAsiaTheme="majorEastAsia"/>
          <w:shd w:val="clear" w:color="auto" w:fill="FFFFFF"/>
        </w:rPr>
        <w:t>S</w:t>
      </w:r>
      <w:r w:rsidR="003343DC">
        <w:rPr>
          <w:rStyle w:val="normaltextrun"/>
          <w:rFonts w:eastAsiaTheme="majorEastAsia"/>
          <w:shd w:val="clear" w:color="auto" w:fill="FFFFFF"/>
        </w:rPr>
        <w:t>tudy 1,</w:t>
      </w:r>
      <w:r w:rsidR="00990A65">
        <w:rPr>
          <w:rStyle w:val="normaltextrun"/>
          <w:rFonts w:eastAsiaTheme="majorEastAsia"/>
          <w:shd w:val="clear" w:color="auto" w:fill="FFFFFF"/>
        </w:rPr>
        <w:t xml:space="preserve"> </w:t>
      </w:r>
      <w:r w:rsidR="005A031F">
        <w:rPr>
          <w:rStyle w:val="normaltextrun"/>
          <w:rFonts w:eastAsiaTheme="majorEastAsia"/>
          <w:shd w:val="clear" w:color="auto" w:fill="FFFFFF"/>
        </w:rPr>
        <w:t>younger female</w:t>
      </w:r>
      <w:r w:rsidR="00F754A5">
        <w:rPr>
          <w:rStyle w:val="normaltextrun"/>
          <w:rFonts w:eastAsiaTheme="majorEastAsia"/>
          <w:shd w:val="clear" w:color="auto" w:fill="FFFFFF"/>
        </w:rPr>
        <w:t xml:space="preserve"> participants</w:t>
      </w:r>
      <w:r w:rsidR="005A031F">
        <w:rPr>
          <w:rStyle w:val="normaltextrun"/>
          <w:rFonts w:eastAsiaTheme="majorEastAsia"/>
          <w:shd w:val="clear" w:color="auto" w:fill="FFFFFF"/>
        </w:rPr>
        <w:t xml:space="preserve"> </w:t>
      </w:r>
      <w:r>
        <w:rPr>
          <w:rStyle w:val="normaltextrun"/>
          <w:rFonts w:eastAsiaTheme="majorEastAsia"/>
          <w:shd w:val="clear" w:color="auto" w:fill="FFFFFF"/>
        </w:rPr>
        <w:t xml:space="preserve">exhibited more </w:t>
      </w:r>
      <w:r w:rsidR="0043680E">
        <w:rPr>
          <w:rStyle w:val="normaltextrun"/>
          <w:rFonts w:eastAsiaTheme="majorEastAsia"/>
          <w:shd w:val="clear" w:color="auto" w:fill="FFFFFF"/>
        </w:rPr>
        <w:t>compulsive social media use</w:t>
      </w:r>
      <w:r>
        <w:rPr>
          <w:rStyle w:val="normaltextrun"/>
          <w:rFonts w:eastAsiaTheme="majorEastAsia"/>
          <w:shd w:val="clear" w:color="auto" w:fill="FFFFFF"/>
        </w:rPr>
        <w:t xml:space="preserve">, consistent with </w:t>
      </w:r>
      <w:r w:rsidR="00990A65">
        <w:rPr>
          <w:rStyle w:val="normaltextrun"/>
          <w:rFonts w:eastAsiaTheme="majorEastAsia"/>
          <w:shd w:val="clear" w:color="auto" w:fill="FFFFFF"/>
        </w:rPr>
        <w:t>Andreassen et al. (2016). Regarding age, the prior could be explained by younger generations hav</w:t>
      </w:r>
      <w:r>
        <w:rPr>
          <w:rStyle w:val="normaltextrun"/>
          <w:rFonts w:eastAsiaTheme="majorEastAsia"/>
          <w:shd w:val="clear" w:color="auto" w:fill="FFFFFF"/>
        </w:rPr>
        <w:t>ing</w:t>
      </w:r>
      <w:r w:rsidR="00990A65">
        <w:rPr>
          <w:rStyle w:val="normaltextrun"/>
          <w:rFonts w:eastAsiaTheme="majorEastAsia"/>
          <w:shd w:val="clear" w:color="auto" w:fill="FFFFFF"/>
        </w:rPr>
        <w:t xml:space="preserve"> greater exposure to social media and thus </w:t>
      </w:r>
      <w:r>
        <w:rPr>
          <w:rStyle w:val="normaltextrun"/>
          <w:rFonts w:eastAsiaTheme="majorEastAsia"/>
          <w:shd w:val="clear" w:color="auto" w:fill="FFFFFF"/>
        </w:rPr>
        <w:t xml:space="preserve">being </w:t>
      </w:r>
      <w:r w:rsidR="00990A65">
        <w:rPr>
          <w:rStyle w:val="normaltextrun"/>
          <w:rFonts w:eastAsiaTheme="majorEastAsia"/>
          <w:shd w:val="clear" w:color="auto" w:fill="FFFFFF"/>
        </w:rPr>
        <w:t xml:space="preserve">more prone to experiencing </w:t>
      </w:r>
      <w:r w:rsidR="00907679">
        <w:rPr>
          <w:rStyle w:val="normaltextrun"/>
          <w:rFonts w:eastAsiaTheme="majorEastAsia"/>
          <w:shd w:val="clear" w:color="auto" w:fill="FFFFFF"/>
        </w:rPr>
        <w:t>C</w:t>
      </w:r>
      <w:r w:rsidR="00876870">
        <w:rPr>
          <w:rStyle w:val="normaltextrun"/>
          <w:rFonts w:eastAsiaTheme="majorEastAsia"/>
          <w:shd w:val="clear" w:color="auto" w:fill="FFFFFF"/>
        </w:rPr>
        <w:t>SMU</w:t>
      </w:r>
      <w:r w:rsidR="00FC0615">
        <w:rPr>
          <w:rStyle w:val="normaltextrun"/>
          <w:rFonts w:eastAsiaTheme="majorEastAsia"/>
          <w:shd w:val="clear" w:color="auto" w:fill="FFFFFF"/>
        </w:rPr>
        <w:t xml:space="preserve">. </w:t>
      </w:r>
      <w:r w:rsidR="00A23D37">
        <w:rPr>
          <w:rStyle w:val="normaltextrun"/>
          <w:rFonts w:eastAsiaTheme="majorEastAsia"/>
          <w:shd w:val="clear" w:color="auto" w:fill="FFFFFF"/>
        </w:rPr>
        <w:t>With regards to</w:t>
      </w:r>
      <w:r w:rsidR="00990A65">
        <w:rPr>
          <w:rStyle w:val="normaltextrun"/>
          <w:rFonts w:eastAsiaTheme="majorEastAsia"/>
          <w:shd w:val="clear" w:color="auto" w:fill="FFFFFF"/>
        </w:rPr>
        <w:t xml:space="preserve"> gender, </w:t>
      </w:r>
      <w:r w:rsidR="00F754A5">
        <w:rPr>
          <w:rStyle w:val="normaltextrun"/>
          <w:rFonts w:eastAsiaTheme="majorEastAsia"/>
          <w:shd w:val="clear" w:color="auto" w:fill="FFFFFF"/>
        </w:rPr>
        <w:t>women</w:t>
      </w:r>
      <w:r w:rsidR="00990A65">
        <w:rPr>
          <w:rStyle w:val="normaltextrun"/>
          <w:rFonts w:eastAsiaTheme="majorEastAsia"/>
          <w:shd w:val="clear" w:color="auto" w:fill="FFFFFF"/>
        </w:rPr>
        <w:t xml:space="preserve"> </w:t>
      </w:r>
      <w:r w:rsidR="008A3273">
        <w:rPr>
          <w:rStyle w:val="normaltextrun"/>
          <w:rFonts w:eastAsiaTheme="majorEastAsia"/>
          <w:shd w:val="clear" w:color="auto" w:fill="FFFFFF"/>
        </w:rPr>
        <w:t>may</w:t>
      </w:r>
      <w:r w:rsidR="008023F0">
        <w:rPr>
          <w:rStyle w:val="normaltextrun"/>
          <w:rFonts w:eastAsiaTheme="majorEastAsia"/>
          <w:shd w:val="clear" w:color="auto" w:fill="FFFFFF"/>
        </w:rPr>
        <w:t xml:space="preserve"> </w:t>
      </w:r>
      <w:r w:rsidR="00990A65">
        <w:rPr>
          <w:rStyle w:val="normaltextrun"/>
          <w:rFonts w:eastAsiaTheme="majorEastAsia"/>
          <w:shd w:val="clear" w:color="auto" w:fill="FFFFFF"/>
        </w:rPr>
        <w:t xml:space="preserve">be more susceptible to </w:t>
      </w:r>
      <w:r w:rsidR="00990A65">
        <w:rPr>
          <w:rStyle w:val="normaltextrun"/>
          <w:rFonts w:eastAsiaTheme="majorEastAsia"/>
          <w:shd w:val="clear" w:color="auto" w:fill="FFFFFF"/>
        </w:rPr>
        <w:lastRenderedPageBreak/>
        <w:t xml:space="preserve">experiencing </w:t>
      </w:r>
      <w:r w:rsidR="00907679">
        <w:rPr>
          <w:rStyle w:val="normaltextrun"/>
          <w:rFonts w:eastAsiaTheme="majorEastAsia"/>
          <w:shd w:val="clear" w:color="auto" w:fill="FFFFFF"/>
        </w:rPr>
        <w:t>C</w:t>
      </w:r>
      <w:r w:rsidR="00876870">
        <w:rPr>
          <w:rStyle w:val="normaltextrun"/>
          <w:rFonts w:eastAsiaTheme="majorEastAsia"/>
          <w:shd w:val="clear" w:color="auto" w:fill="FFFFFF"/>
        </w:rPr>
        <w:t>SMU</w:t>
      </w:r>
      <w:r w:rsidR="008023F0">
        <w:rPr>
          <w:rStyle w:val="normaltextrun"/>
          <w:rFonts w:eastAsiaTheme="majorEastAsia"/>
          <w:shd w:val="clear" w:color="auto" w:fill="FFFFFF"/>
        </w:rPr>
        <w:t xml:space="preserve"> </w:t>
      </w:r>
      <w:r w:rsidR="007B2F30">
        <w:rPr>
          <w:rStyle w:val="normaltextrun"/>
          <w:rFonts w:eastAsiaTheme="majorEastAsia"/>
          <w:shd w:val="clear" w:color="auto" w:fill="FFFFFF"/>
        </w:rPr>
        <w:t>than</w:t>
      </w:r>
      <w:r w:rsidR="00990A65">
        <w:rPr>
          <w:rStyle w:val="normaltextrun"/>
          <w:rFonts w:eastAsiaTheme="majorEastAsia"/>
          <w:shd w:val="clear" w:color="auto" w:fill="FFFFFF"/>
        </w:rPr>
        <w:t xml:space="preserve"> </w:t>
      </w:r>
      <w:r w:rsidR="00F754A5">
        <w:rPr>
          <w:rStyle w:val="normaltextrun"/>
          <w:rFonts w:eastAsiaTheme="majorEastAsia"/>
          <w:shd w:val="clear" w:color="auto" w:fill="FFFFFF"/>
        </w:rPr>
        <w:t>men</w:t>
      </w:r>
      <w:r w:rsidR="00990A65">
        <w:rPr>
          <w:rStyle w:val="normaltextrun"/>
          <w:rFonts w:eastAsiaTheme="majorEastAsia"/>
          <w:shd w:val="clear" w:color="auto" w:fill="FFFFFF"/>
        </w:rPr>
        <w:t xml:space="preserve">, </w:t>
      </w:r>
      <w:r w:rsidR="008023F0">
        <w:rPr>
          <w:rStyle w:val="normaltextrun"/>
          <w:rFonts w:eastAsiaTheme="majorEastAsia"/>
          <w:shd w:val="clear" w:color="auto" w:fill="FFFFFF"/>
        </w:rPr>
        <w:t xml:space="preserve">because </w:t>
      </w:r>
      <w:r w:rsidR="008A3273">
        <w:rPr>
          <w:rStyle w:val="normaltextrun"/>
          <w:rFonts w:eastAsiaTheme="majorEastAsia"/>
          <w:shd w:val="clear" w:color="auto" w:fill="FFFFFF"/>
        </w:rPr>
        <w:t xml:space="preserve">they </w:t>
      </w:r>
      <w:r w:rsidR="00990A65">
        <w:rPr>
          <w:rStyle w:val="normaltextrun"/>
          <w:rFonts w:eastAsiaTheme="majorEastAsia"/>
          <w:shd w:val="clear" w:color="auto" w:fill="FFFFFF"/>
        </w:rPr>
        <w:t>would be more drawn towards activities involving social interaction and co-operation such as social media</w:t>
      </w:r>
      <w:r w:rsidR="008023F0">
        <w:rPr>
          <w:rStyle w:val="normaltextrun"/>
          <w:rFonts w:eastAsiaTheme="majorEastAsia"/>
          <w:shd w:val="clear" w:color="auto" w:fill="FFFFFF"/>
        </w:rPr>
        <w:t xml:space="preserve"> use</w:t>
      </w:r>
      <w:r w:rsidR="00990A65">
        <w:rPr>
          <w:rStyle w:val="normaltextrun"/>
          <w:rFonts w:eastAsiaTheme="majorEastAsia"/>
          <w:shd w:val="clear" w:color="auto" w:fill="FFFFFF"/>
        </w:rPr>
        <w:t xml:space="preserve"> (Andreassen et al., 2012). </w:t>
      </w:r>
    </w:p>
    <w:p w14:paraId="78195F0E" w14:textId="59B57B4A" w:rsidR="00906535" w:rsidRDefault="00094818" w:rsidP="00033510">
      <w:pPr>
        <w:pStyle w:val="paragraph"/>
        <w:spacing w:before="0" w:beforeAutospacing="0" w:after="0" w:line="480" w:lineRule="auto"/>
        <w:ind w:firstLine="720"/>
        <w:contextualSpacing/>
        <w:textAlignment w:val="baseline"/>
        <w:rPr>
          <w:rStyle w:val="normaltextrun"/>
          <w:rFonts w:eastAsiaTheme="majorEastAsia"/>
          <w:shd w:val="clear" w:color="auto" w:fill="FFFFFF"/>
        </w:rPr>
      </w:pPr>
      <w:r w:rsidRPr="00094818">
        <w:rPr>
          <w:rStyle w:val="normaltextrun"/>
          <w:color w:val="000000" w:themeColor="text1"/>
          <w:shd w:val="clear" w:color="auto" w:fill="FFFFFF"/>
          <w:lang w:val="en-US"/>
        </w:rPr>
        <w:t xml:space="preserve">No </w:t>
      </w:r>
      <w:r w:rsidR="00D0333D" w:rsidRPr="00D0333D">
        <w:rPr>
          <w:color w:val="000000" w:themeColor="text1"/>
          <w:shd w:val="clear" w:color="auto" w:fill="FFFFFF"/>
        </w:rPr>
        <w:t xml:space="preserve">gender or age differences were found for OCD or fear of missing out. </w:t>
      </w:r>
      <w:r w:rsidR="00322094">
        <w:rPr>
          <w:color w:val="000000" w:themeColor="text1"/>
          <w:shd w:val="clear" w:color="auto" w:fill="FFFFFF"/>
        </w:rPr>
        <w:t xml:space="preserve">In </w:t>
      </w:r>
      <w:r w:rsidR="00D0333D" w:rsidRPr="00D0333D">
        <w:rPr>
          <w:color w:val="000000" w:themeColor="text1"/>
          <w:shd w:val="clear" w:color="auto" w:fill="FFFFFF"/>
        </w:rPr>
        <w:t>Study 1</w:t>
      </w:r>
      <w:r w:rsidR="00322094">
        <w:rPr>
          <w:color w:val="000000" w:themeColor="text1"/>
          <w:shd w:val="clear" w:color="auto" w:fill="FFFFFF"/>
        </w:rPr>
        <w:t>,</w:t>
      </w:r>
      <w:r w:rsidR="00D0333D" w:rsidRPr="00D0333D">
        <w:rPr>
          <w:color w:val="000000" w:themeColor="text1"/>
          <w:shd w:val="clear" w:color="auto" w:fill="FFFFFF"/>
        </w:rPr>
        <w:t xml:space="preserve"> female</w:t>
      </w:r>
      <w:r w:rsidR="00F754A5">
        <w:rPr>
          <w:color w:val="000000" w:themeColor="text1"/>
          <w:shd w:val="clear" w:color="auto" w:fill="FFFFFF"/>
        </w:rPr>
        <w:t xml:space="preserve"> participants</w:t>
      </w:r>
      <w:r w:rsidR="00D0333D" w:rsidRPr="00D0333D">
        <w:rPr>
          <w:color w:val="000000" w:themeColor="text1"/>
          <w:shd w:val="clear" w:color="auto" w:fill="FFFFFF"/>
        </w:rPr>
        <w:t xml:space="preserve"> experienc</w:t>
      </w:r>
      <w:r w:rsidR="00322094">
        <w:rPr>
          <w:color w:val="000000" w:themeColor="text1"/>
          <w:shd w:val="clear" w:color="auto" w:fill="FFFFFF"/>
        </w:rPr>
        <w:t>ed more</w:t>
      </w:r>
      <w:r w:rsidR="00D0333D" w:rsidRPr="00D0333D">
        <w:rPr>
          <w:color w:val="000000" w:themeColor="text1"/>
          <w:shd w:val="clear" w:color="auto" w:fill="FFFFFF"/>
        </w:rPr>
        <w:t xml:space="preserve"> compulsive social media use and social media fatigue</w:t>
      </w:r>
      <w:r w:rsidR="008A3273">
        <w:rPr>
          <w:color w:val="000000" w:themeColor="text1"/>
          <w:shd w:val="clear" w:color="auto" w:fill="FFFFFF"/>
        </w:rPr>
        <w:t>;</w:t>
      </w:r>
      <w:r w:rsidR="00D0333D" w:rsidRPr="00D0333D">
        <w:rPr>
          <w:color w:val="000000" w:themeColor="text1"/>
          <w:shd w:val="clear" w:color="auto" w:fill="FFFFFF"/>
        </w:rPr>
        <w:t xml:space="preserve"> however</w:t>
      </w:r>
      <w:r w:rsidR="008A3273">
        <w:rPr>
          <w:color w:val="000000" w:themeColor="text1"/>
          <w:shd w:val="clear" w:color="auto" w:fill="FFFFFF"/>
        </w:rPr>
        <w:t>,</w:t>
      </w:r>
      <w:r w:rsidR="00D0333D" w:rsidRPr="00D0333D">
        <w:rPr>
          <w:color w:val="000000" w:themeColor="text1"/>
          <w:shd w:val="clear" w:color="auto" w:fill="FFFFFF"/>
        </w:rPr>
        <w:t xml:space="preserve"> Study 2 found no </w:t>
      </w:r>
      <w:r w:rsidR="00322094" w:rsidRPr="00D0333D">
        <w:rPr>
          <w:color w:val="000000" w:themeColor="text1"/>
          <w:shd w:val="clear" w:color="auto" w:fill="FFFFFF"/>
        </w:rPr>
        <w:t xml:space="preserve">gender </w:t>
      </w:r>
      <w:r w:rsidR="00D0333D" w:rsidRPr="00D0333D">
        <w:rPr>
          <w:color w:val="000000" w:themeColor="text1"/>
          <w:shd w:val="clear" w:color="auto" w:fill="FFFFFF"/>
        </w:rPr>
        <w:t xml:space="preserve">effect. Further research would be needed to determine whether the gender difference in Study 1 would replicate. Furthermore, older people </w:t>
      </w:r>
      <w:r w:rsidR="00322094" w:rsidRPr="00D0333D">
        <w:rPr>
          <w:color w:val="000000" w:themeColor="text1"/>
          <w:shd w:val="clear" w:color="auto" w:fill="FFFFFF"/>
        </w:rPr>
        <w:t>in Studies 1 and 2</w:t>
      </w:r>
      <w:r w:rsidR="00420F9F">
        <w:rPr>
          <w:color w:val="000000" w:themeColor="text1"/>
          <w:shd w:val="clear" w:color="auto" w:fill="FFFFFF"/>
        </w:rPr>
        <w:t xml:space="preserve"> </w:t>
      </w:r>
      <w:r w:rsidR="00D0333D" w:rsidRPr="00D0333D">
        <w:rPr>
          <w:color w:val="000000" w:themeColor="text1"/>
          <w:shd w:val="clear" w:color="auto" w:fill="FFFFFF"/>
        </w:rPr>
        <w:t xml:space="preserve">were more susceptible to SMF, but not </w:t>
      </w:r>
      <w:r w:rsidR="00845C5B">
        <w:rPr>
          <w:color w:val="000000" w:themeColor="text1"/>
          <w:shd w:val="clear" w:color="auto" w:fill="FFFFFF"/>
        </w:rPr>
        <w:t xml:space="preserve">higher levels of </w:t>
      </w:r>
      <w:r w:rsidR="00D0333D" w:rsidRPr="00D0333D">
        <w:rPr>
          <w:color w:val="000000" w:themeColor="text1"/>
          <w:shd w:val="clear" w:color="auto" w:fill="FFFFFF"/>
        </w:rPr>
        <w:t xml:space="preserve">CSMU. These findings are the first to outline a difference in SMF between different age groups. </w:t>
      </w:r>
      <w:r w:rsidR="00805D45">
        <w:rPr>
          <w:color w:val="000000" w:themeColor="text1"/>
          <w:shd w:val="clear" w:color="auto" w:fill="FFFFFF"/>
        </w:rPr>
        <w:t>C</w:t>
      </w:r>
      <w:r w:rsidR="00D0333D" w:rsidRPr="00D0333D">
        <w:rPr>
          <w:color w:val="000000" w:themeColor="text1"/>
          <w:shd w:val="clear" w:color="auto" w:fill="FFFFFF"/>
        </w:rPr>
        <w:t xml:space="preserve">ognitive processing tends to decline with age, which consistent with the LC4MP, can partly explain why older people experience greater SMF </w:t>
      </w:r>
      <w:r w:rsidR="00F06388">
        <w:rPr>
          <w:color w:val="000000" w:themeColor="text1"/>
          <w:shd w:val="clear" w:color="auto" w:fill="FFFFFF"/>
        </w:rPr>
        <w:t>at the same levels of</w:t>
      </w:r>
      <w:r w:rsidR="00D0333D" w:rsidRPr="00D0333D">
        <w:rPr>
          <w:color w:val="000000" w:themeColor="text1"/>
          <w:shd w:val="clear" w:color="auto" w:fill="FFFFFF"/>
        </w:rPr>
        <w:t xml:space="preserve"> CSMU. </w:t>
      </w:r>
    </w:p>
    <w:p w14:paraId="779BF709" w14:textId="0992B9B6" w:rsidR="006072D7" w:rsidRPr="006072D7" w:rsidRDefault="006072D7" w:rsidP="006072D7">
      <w:pPr>
        <w:spacing w:line="480" w:lineRule="auto"/>
        <w:contextualSpacing/>
        <w:rPr>
          <w:rStyle w:val="normaltextrun"/>
          <w:color w:val="000000"/>
          <w:bdr w:val="none" w:sz="0" w:space="0" w:color="auto" w:frame="1"/>
        </w:rPr>
      </w:pPr>
      <w:r w:rsidRPr="006072D7">
        <w:rPr>
          <w:rFonts w:eastAsiaTheme="majorEastAsia"/>
          <w:b/>
          <w:color w:val="000000"/>
          <w:shd w:val="clear" w:color="auto" w:fill="FFFFFF"/>
        </w:rPr>
        <w:t xml:space="preserve">Theoretical Implications  </w:t>
      </w:r>
      <w:r w:rsidR="00990A65">
        <w:rPr>
          <w:rFonts w:eastAsiaTheme="majorEastAsia"/>
          <w:i/>
          <w:color w:val="000000"/>
          <w:shd w:val="clear" w:color="auto" w:fill="FFFFFF"/>
        </w:rPr>
        <w:tab/>
      </w:r>
      <w:r w:rsidR="00990A65">
        <w:rPr>
          <w:rStyle w:val="normaltextrun"/>
          <w:color w:val="000000"/>
          <w:bdr w:val="none" w:sz="0" w:space="0" w:color="auto" w:frame="1"/>
        </w:rPr>
        <w:t xml:space="preserve"> </w:t>
      </w:r>
    </w:p>
    <w:p w14:paraId="717E9613" w14:textId="297A87BC" w:rsidR="00E07638" w:rsidRPr="00E07638" w:rsidRDefault="00E07638" w:rsidP="00E07638">
      <w:pPr>
        <w:spacing w:line="480" w:lineRule="auto"/>
        <w:ind w:firstLine="720"/>
        <w:contextualSpacing/>
        <w:rPr>
          <w:color w:val="000000"/>
          <w:bdr w:val="none" w:sz="0" w:space="0" w:color="auto" w:frame="1"/>
          <w:lang w:val="en-US"/>
        </w:rPr>
      </w:pPr>
      <w:r w:rsidRPr="00E07638">
        <w:rPr>
          <w:color w:val="000000"/>
          <w:bdr w:val="none" w:sz="0" w:space="0" w:color="auto" w:frame="1"/>
          <w:lang w:val="en-US"/>
        </w:rPr>
        <w:t xml:space="preserve">Our findings are consistent with predictions made by the </w:t>
      </w:r>
      <w:r w:rsidR="00766E28">
        <w:rPr>
          <w:rStyle w:val="eop"/>
          <w:rFonts w:eastAsiaTheme="majorEastAsia"/>
          <w:shd w:val="clear" w:color="auto" w:fill="FFFFFF"/>
        </w:rPr>
        <w:t>LC4MP</w:t>
      </w:r>
      <w:r w:rsidR="00322094">
        <w:rPr>
          <w:rStyle w:val="eop"/>
          <w:rFonts w:eastAsiaTheme="majorEastAsia"/>
          <w:shd w:val="clear" w:color="auto" w:fill="FFFFFF"/>
        </w:rPr>
        <w:t xml:space="preserve"> model</w:t>
      </w:r>
      <w:r w:rsidRPr="00E07638">
        <w:rPr>
          <w:color w:val="000000"/>
          <w:bdr w:val="none" w:sz="0" w:space="0" w:color="auto" w:frame="1"/>
          <w:lang w:val="en-US"/>
        </w:rPr>
        <w:t xml:space="preserve">. </w:t>
      </w:r>
      <w:r w:rsidR="001072D3">
        <w:rPr>
          <w:color w:val="000000"/>
          <w:bdr w:val="none" w:sz="0" w:space="0" w:color="auto" w:frame="1"/>
          <w:lang w:val="en-US"/>
        </w:rPr>
        <w:t>I</w:t>
      </w:r>
      <w:r w:rsidRPr="00E07638">
        <w:rPr>
          <w:color w:val="000000"/>
          <w:bdr w:val="none" w:sz="0" w:space="0" w:color="auto" w:frame="1"/>
          <w:lang w:val="en-US"/>
        </w:rPr>
        <w:t xml:space="preserve">ndividuals with OCD symptoms were at a higher risk for </w:t>
      </w:r>
      <w:r w:rsidR="001072D3">
        <w:rPr>
          <w:color w:val="000000"/>
          <w:bdr w:val="none" w:sz="0" w:space="0" w:color="auto" w:frame="1"/>
          <w:lang w:val="en-US"/>
        </w:rPr>
        <w:t>exceeding t</w:t>
      </w:r>
      <w:r w:rsidRPr="00E07638">
        <w:rPr>
          <w:color w:val="000000"/>
          <w:bdr w:val="none" w:sz="0" w:space="0" w:color="auto" w:frame="1"/>
          <w:lang w:val="en-US"/>
        </w:rPr>
        <w:t xml:space="preserve">heir cognitive resources via an enhanced fear of missing out on important social </w:t>
      </w:r>
      <w:r w:rsidR="001072D3">
        <w:rPr>
          <w:color w:val="000000"/>
          <w:bdr w:val="none" w:sz="0" w:space="0" w:color="auto" w:frame="1"/>
          <w:lang w:val="en-US"/>
        </w:rPr>
        <w:t>information</w:t>
      </w:r>
      <w:r w:rsidRPr="00E07638">
        <w:rPr>
          <w:color w:val="000000"/>
          <w:bdr w:val="none" w:sz="0" w:space="0" w:color="auto" w:frame="1"/>
          <w:lang w:val="en-US"/>
        </w:rPr>
        <w:t xml:space="preserve">, which predicted more compulsive social media use and social media fatigue. Future research could examine whether CSMU indeed occurs via posited behavioral mechanisms, such as users repeatedly revisiting parts of the same social media site at the detriment of cognitive resources and well-being. </w:t>
      </w:r>
    </w:p>
    <w:p w14:paraId="43616D0B" w14:textId="4F0CDB91" w:rsidR="00E07638" w:rsidRPr="00E07638" w:rsidRDefault="00E07638" w:rsidP="00E07638">
      <w:pPr>
        <w:spacing w:line="480" w:lineRule="auto"/>
        <w:ind w:firstLine="720"/>
        <w:contextualSpacing/>
        <w:rPr>
          <w:color w:val="000000"/>
          <w:bdr w:val="none" w:sz="0" w:space="0" w:color="auto" w:frame="1"/>
        </w:rPr>
      </w:pPr>
      <w:r w:rsidRPr="00E07638">
        <w:rPr>
          <w:color w:val="000000"/>
          <w:bdr w:val="none" w:sz="0" w:space="0" w:color="auto" w:frame="1"/>
          <w:lang w:val="en-US"/>
        </w:rPr>
        <w:t xml:space="preserve">Within the framework of the </w:t>
      </w:r>
      <w:r w:rsidR="005A6E5B">
        <w:rPr>
          <w:color w:val="000000"/>
          <w:bdr w:val="none" w:sz="0" w:space="0" w:color="auto" w:frame="1"/>
          <w:lang w:val="en-US"/>
        </w:rPr>
        <w:t>LC4MP</w:t>
      </w:r>
      <w:r w:rsidRPr="00E07638">
        <w:rPr>
          <w:color w:val="000000"/>
          <w:bdr w:val="none" w:sz="0" w:space="0" w:color="auto" w:frame="1"/>
          <w:lang w:val="en-US"/>
        </w:rPr>
        <w:t>, individual differences are thought to operate at almost every level of interaction between a mediated message and a media user</w:t>
      </w:r>
      <w:r w:rsidR="008A3BE7">
        <w:rPr>
          <w:color w:val="000000"/>
          <w:bdr w:val="none" w:sz="0" w:space="0" w:color="auto" w:frame="1"/>
          <w:lang w:val="en-US"/>
        </w:rPr>
        <w:t>, and c</w:t>
      </w:r>
      <w:r w:rsidRPr="00E07638">
        <w:rPr>
          <w:color w:val="000000"/>
          <w:bdr w:val="none" w:sz="0" w:space="0" w:color="auto" w:frame="1"/>
          <w:lang w:val="en-US"/>
        </w:rPr>
        <w:t>ertain factors will elicit orienting responses</w:t>
      </w:r>
      <w:r w:rsidR="00B56330">
        <w:rPr>
          <w:color w:val="000000"/>
          <w:bdr w:val="none" w:sz="0" w:space="0" w:color="auto" w:frame="1"/>
          <w:lang w:val="en-US"/>
        </w:rPr>
        <w:t xml:space="preserve"> differently across individuals</w:t>
      </w:r>
      <w:r w:rsidR="008A3BE7">
        <w:rPr>
          <w:color w:val="000000"/>
          <w:bdr w:val="none" w:sz="0" w:space="0" w:color="auto" w:frame="1"/>
          <w:lang w:val="en-US"/>
        </w:rPr>
        <w:t xml:space="preserve">. </w:t>
      </w:r>
      <w:r w:rsidRPr="00E07638">
        <w:rPr>
          <w:color w:val="000000"/>
          <w:bdr w:val="none" w:sz="0" w:space="0" w:color="auto" w:frame="1"/>
          <w:lang w:val="en-US"/>
        </w:rPr>
        <w:t xml:space="preserve">Individual differences in OCD symptoms were shown to enhance this interaction, along with the desire to approach the communication message, via a fear of missing out. According to LC4MP, </w:t>
      </w:r>
      <w:r w:rsidR="00B56330">
        <w:rPr>
          <w:color w:val="000000"/>
          <w:bdr w:val="none" w:sz="0" w:space="0" w:color="auto" w:frame="1"/>
          <w:lang w:val="en-US"/>
        </w:rPr>
        <w:t>a</w:t>
      </w:r>
      <w:r w:rsidRPr="00E07638">
        <w:rPr>
          <w:color w:val="000000"/>
          <w:bdr w:val="none" w:sz="0" w:space="0" w:color="auto" w:frame="1"/>
          <w:lang w:val="en-US"/>
        </w:rPr>
        <w:t xml:space="preserve">spects of the individual’s goals, the message content, and the message structure are continuously resulting </w:t>
      </w:r>
      <w:r w:rsidRPr="00E07638">
        <w:rPr>
          <w:color w:val="000000"/>
          <w:bdr w:val="none" w:sz="0" w:space="0" w:color="auto" w:frame="1"/>
          <w:lang w:val="en-US"/>
        </w:rPr>
        <w:lastRenderedPageBreak/>
        <w:t xml:space="preserve">in automatic and controlled allocation and reallocation of </w:t>
      </w:r>
      <w:r w:rsidR="008B5E27">
        <w:rPr>
          <w:color w:val="000000"/>
          <w:bdr w:val="none" w:sz="0" w:space="0" w:color="auto" w:frame="1"/>
          <w:lang w:val="en-US"/>
        </w:rPr>
        <w:t xml:space="preserve">limited </w:t>
      </w:r>
      <w:r w:rsidRPr="00E07638">
        <w:rPr>
          <w:color w:val="000000"/>
          <w:bdr w:val="none" w:sz="0" w:space="0" w:color="auto" w:frame="1"/>
          <w:lang w:val="en-US"/>
        </w:rPr>
        <w:t xml:space="preserve">resources to encoding, storage, and retrieval. When the message requirements and the user’s goals result in </w:t>
      </w:r>
      <w:r w:rsidR="00B56330">
        <w:rPr>
          <w:color w:val="000000"/>
          <w:bdr w:val="none" w:sz="0" w:space="0" w:color="auto" w:frame="1"/>
          <w:lang w:val="en-US"/>
        </w:rPr>
        <w:t xml:space="preserve">greater </w:t>
      </w:r>
      <w:r w:rsidRPr="00E07638">
        <w:rPr>
          <w:color w:val="000000"/>
          <w:bdr w:val="none" w:sz="0" w:space="0" w:color="auto" w:frame="1"/>
          <w:lang w:val="en-US"/>
        </w:rPr>
        <w:t xml:space="preserve">call for resources than </w:t>
      </w:r>
      <w:r w:rsidR="00B56330">
        <w:rPr>
          <w:color w:val="000000"/>
          <w:bdr w:val="none" w:sz="0" w:space="0" w:color="auto" w:frame="1"/>
          <w:lang w:val="en-US"/>
        </w:rPr>
        <w:t>available</w:t>
      </w:r>
      <w:r w:rsidRPr="00E07638">
        <w:rPr>
          <w:color w:val="000000"/>
          <w:bdr w:val="none" w:sz="0" w:space="0" w:color="auto" w:frame="1"/>
          <w:lang w:val="en-US"/>
        </w:rPr>
        <w:t>, cognitive overload occur</w:t>
      </w:r>
      <w:r w:rsidR="00B56330">
        <w:rPr>
          <w:color w:val="000000"/>
          <w:bdr w:val="none" w:sz="0" w:space="0" w:color="auto" w:frame="1"/>
          <w:lang w:val="en-US"/>
        </w:rPr>
        <w:t xml:space="preserve">s. </w:t>
      </w:r>
      <w:r w:rsidR="00727F28">
        <w:rPr>
          <w:color w:val="000000"/>
          <w:bdr w:val="none" w:sz="0" w:space="0" w:color="auto" w:frame="1"/>
          <w:lang w:val="en-US"/>
        </w:rPr>
        <w:t xml:space="preserve"> </w:t>
      </w:r>
      <w:r w:rsidR="0082138A">
        <w:rPr>
          <w:color w:val="000000"/>
          <w:bdr w:val="none" w:sz="0" w:space="0" w:color="auto" w:frame="1"/>
          <w:lang w:val="en-US"/>
        </w:rPr>
        <w:t xml:space="preserve">As a result of </w:t>
      </w:r>
      <w:r w:rsidR="00E97408">
        <w:rPr>
          <w:color w:val="000000"/>
          <w:bdr w:val="none" w:sz="0" w:space="0" w:color="auto" w:frame="1"/>
          <w:lang w:val="en-US"/>
        </w:rPr>
        <w:t>compulsive social media use</w:t>
      </w:r>
      <w:r w:rsidRPr="00E07638">
        <w:rPr>
          <w:color w:val="000000"/>
          <w:bdr w:val="none" w:sz="0" w:space="0" w:color="auto" w:frame="1"/>
          <w:lang w:val="en-US"/>
        </w:rPr>
        <w:t xml:space="preserve">, performance on </w:t>
      </w:r>
      <w:r w:rsidR="001072D3">
        <w:rPr>
          <w:color w:val="000000"/>
          <w:bdr w:val="none" w:sz="0" w:space="0" w:color="auto" w:frame="1"/>
          <w:lang w:val="en-US"/>
        </w:rPr>
        <w:t>the</w:t>
      </w:r>
      <w:r w:rsidRPr="00E07638">
        <w:rPr>
          <w:color w:val="000000"/>
          <w:bdr w:val="none" w:sz="0" w:space="0" w:color="auto" w:frame="1"/>
          <w:lang w:val="en-US"/>
        </w:rPr>
        <w:t xml:space="preserve"> three subprocesses </w:t>
      </w:r>
      <w:r w:rsidR="001072D3">
        <w:rPr>
          <w:color w:val="000000"/>
          <w:bdr w:val="none" w:sz="0" w:space="0" w:color="auto" w:frame="1"/>
          <w:lang w:val="en-US"/>
        </w:rPr>
        <w:t>can</w:t>
      </w:r>
      <w:r w:rsidR="001072D3" w:rsidRPr="00E07638">
        <w:rPr>
          <w:color w:val="000000"/>
          <w:bdr w:val="none" w:sz="0" w:space="0" w:color="auto" w:frame="1"/>
          <w:lang w:val="en-US"/>
        </w:rPr>
        <w:t xml:space="preserve"> </w:t>
      </w:r>
      <w:r w:rsidRPr="00E07638">
        <w:rPr>
          <w:color w:val="000000"/>
          <w:bdr w:val="none" w:sz="0" w:space="0" w:color="auto" w:frame="1"/>
          <w:lang w:val="en-US"/>
        </w:rPr>
        <w:t>deteriorate, and the individual can suffer SMF.  </w:t>
      </w:r>
    </w:p>
    <w:p w14:paraId="3EA736E3" w14:textId="77777777" w:rsidR="00E07638" w:rsidRPr="00E07638" w:rsidRDefault="00E07638" w:rsidP="00E81A1F">
      <w:pPr>
        <w:spacing w:line="480" w:lineRule="auto"/>
        <w:contextualSpacing/>
        <w:rPr>
          <w:color w:val="000000"/>
          <w:bdr w:val="none" w:sz="0" w:space="0" w:color="auto" w:frame="1"/>
        </w:rPr>
      </w:pPr>
      <w:r w:rsidRPr="00E07638">
        <w:rPr>
          <w:b/>
          <w:bCs/>
          <w:color w:val="000000"/>
          <w:bdr w:val="none" w:sz="0" w:space="0" w:color="auto" w:frame="1"/>
        </w:rPr>
        <w:t>Practical Implications  </w:t>
      </w:r>
    </w:p>
    <w:p w14:paraId="2FF18512" w14:textId="33D0D9EA" w:rsidR="00E07638" w:rsidRPr="00E07638" w:rsidRDefault="00E07638" w:rsidP="003617AE">
      <w:pPr>
        <w:spacing w:line="480" w:lineRule="auto"/>
        <w:ind w:firstLine="720"/>
        <w:contextualSpacing/>
        <w:rPr>
          <w:color w:val="000000"/>
          <w:bdr w:val="none" w:sz="0" w:space="0" w:color="auto" w:frame="1"/>
        </w:rPr>
      </w:pPr>
      <w:r w:rsidRPr="00E07638">
        <w:rPr>
          <w:color w:val="000000"/>
          <w:bdr w:val="none" w:sz="0" w:space="0" w:color="auto" w:frame="1"/>
        </w:rPr>
        <w:t xml:space="preserve">Social media users should be made aware of the negative consequences of using social media in a compulsive manner, especially those at a higher risk, in order to encourage them to use social media in moderation and therefore reduce the occurrence of social media fatigue. Users </w:t>
      </w:r>
      <w:r w:rsidR="00A93A18">
        <w:rPr>
          <w:color w:val="000000"/>
          <w:bdr w:val="none" w:sz="0" w:space="0" w:color="auto" w:frame="1"/>
        </w:rPr>
        <w:t>sh</w:t>
      </w:r>
      <w:r w:rsidRPr="00E07638">
        <w:rPr>
          <w:color w:val="000000"/>
          <w:bdr w:val="none" w:sz="0" w:space="0" w:color="auto" w:frame="1"/>
        </w:rPr>
        <w:t>ould also be encouraged to regulat</w:t>
      </w:r>
      <w:r w:rsidR="00234B94">
        <w:rPr>
          <w:color w:val="000000"/>
          <w:bdr w:val="none" w:sz="0" w:space="0" w:color="auto" w:frame="1"/>
        </w:rPr>
        <w:t>e</w:t>
      </w:r>
      <w:r w:rsidRPr="00E07638">
        <w:rPr>
          <w:color w:val="000000"/>
          <w:bdr w:val="none" w:sz="0" w:space="0" w:color="auto" w:frame="1"/>
        </w:rPr>
        <w:t xml:space="preserve"> their own social media usage by, for example, </w:t>
      </w:r>
      <w:r w:rsidR="00F03BF4">
        <w:rPr>
          <w:color w:val="000000"/>
          <w:bdr w:val="none" w:sz="0" w:space="0" w:color="auto" w:frame="1"/>
        </w:rPr>
        <w:t>making</w:t>
      </w:r>
      <w:r w:rsidRPr="00E07638">
        <w:rPr>
          <w:color w:val="000000"/>
          <w:bdr w:val="none" w:sz="0" w:space="0" w:color="auto" w:frame="1"/>
        </w:rPr>
        <w:t xml:space="preserve"> use of </w:t>
      </w:r>
      <w:r w:rsidR="0015370D">
        <w:rPr>
          <w:color w:val="000000"/>
          <w:bdr w:val="none" w:sz="0" w:space="0" w:color="auto" w:frame="1"/>
        </w:rPr>
        <w:t>features</w:t>
      </w:r>
      <w:r w:rsidRPr="00E07638">
        <w:rPr>
          <w:color w:val="000000"/>
          <w:bdr w:val="none" w:sz="0" w:space="0" w:color="auto" w:frame="1"/>
        </w:rPr>
        <w:t xml:space="preserve"> such as Apple’s Screen Time Controls from the updated IOS 12 software. </w:t>
      </w:r>
    </w:p>
    <w:p w14:paraId="5F8ADEE0" w14:textId="60A7FE2C" w:rsidR="00E07638" w:rsidRPr="00E07638" w:rsidRDefault="00E07638" w:rsidP="00E07638">
      <w:pPr>
        <w:spacing w:line="480" w:lineRule="auto"/>
        <w:ind w:firstLine="720"/>
        <w:contextualSpacing/>
        <w:rPr>
          <w:color w:val="000000"/>
          <w:bdr w:val="none" w:sz="0" w:space="0" w:color="auto" w:frame="1"/>
        </w:rPr>
      </w:pPr>
      <w:r w:rsidRPr="00E07638">
        <w:rPr>
          <w:color w:val="000000"/>
          <w:bdr w:val="none" w:sz="0" w:space="0" w:color="auto" w:frame="1"/>
        </w:rPr>
        <w:t>In relation to fear of missing out and social media fatigue specifically, users could be advised to reduce the number of social connections on their social media</w:t>
      </w:r>
      <w:r w:rsidR="00E437E7">
        <w:rPr>
          <w:color w:val="000000"/>
          <w:bdr w:val="none" w:sz="0" w:space="0" w:color="auto" w:frame="1"/>
        </w:rPr>
        <w:t xml:space="preserve"> </w:t>
      </w:r>
      <w:r w:rsidRPr="00E07638">
        <w:rPr>
          <w:color w:val="000000"/>
          <w:bdr w:val="none" w:sz="0" w:space="0" w:color="auto" w:frame="1"/>
        </w:rPr>
        <w:t>to reduce the scale to which they can witness others’ interactions</w:t>
      </w:r>
      <w:r w:rsidR="00F53215">
        <w:rPr>
          <w:color w:val="000000"/>
          <w:bdr w:val="none" w:sz="0" w:space="0" w:color="auto" w:frame="1"/>
        </w:rPr>
        <w:t>,</w:t>
      </w:r>
      <w:r w:rsidRPr="00E07638">
        <w:rPr>
          <w:color w:val="000000"/>
          <w:bdr w:val="none" w:sz="0" w:space="0" w:color="auto" w:frame="1"/>
        </w:rPr>
        <w:t xml:space="preserve"> and subsequently reduce the behavioral compulsions that may lead to SMF. From a business perspective, social media companies should adapt their policies to prevent the detrimental effects associated with SMF. Consequently, these actions will promote greater user experience and satisfaction, result</w:t>
      </w:r>
      <w:r w:rsidR="001072D3">
        <w:rPr>
          <w:color w:val="000000"/>
          <w:bdr w:val="none" w:sz="0" w:space="0" w:color="auto" w:frame="1"/>
        </w:rPr>
        <w:t>ing</w:t>
      </w:r>
      <w:r w:rsidRPr="00E07638">
        <w:rPr>
          <w:color w:val="000000"/>
          <w:bdr w:val="none" w:sz="0" w:space="0" w:color="auto" w:frame="1"/>
        </w:rPr>
        <w:t xml:space="preserve"> in higher engagement and profits for the social media platforms. </w:t>
      </w:r>
      <w:r w:rsidRPr="00E07638">
        <w:rPr>
          <w:color w:val="000000"/>
          <w:bdr w:val="none" w:sz="0" w:space="0" w:color="auto" w:frame="1"/>
          <w:lang w:val="en-US"/>
        </w:rPr>
        <w:t> </w:t>
      </w:r>
    </w:p>
    <w:p w14:paraId="61961987" w14:textId="7A91A04D" w:rsidR="00E96371" w:rsidRPr="00E07638" w:rsidRDefault="00E96371" w:rsidP="00E96371">
      <w:pPr>
        <w:spacing w:line="480" w:lineRule="auto"/>
        <w:ind w:firstLine="720"/>
        <w:contextualSpacing/>
        <w:rPr>
          <w:color w:val="000000"/>
          <w:bdr w:val="none" w:sz="0" w:space="0" w:color="auto" w:frame="1"/>
        </w:rPr>
      </w:pPr>
      <w:r w:rsidRPr="00E07638">
        <w:rPr>
          <w:color w:val="000000"/>
          <w:bdr w:val="none" w:sz="0" w:space="0" w:color="auto" w:frame="1"/>
          <w:lang w:val="en-US"/>
        </w:rPr>
        <w:t xml:space="preserve">Certain </w:t>
      </w:r>
      <w:r w:rsidR="004F1958">
        <w:rPr>
          <w:color w:val="000000"/>
          <w:bdr w:val="none" w:sz="0" w:space="0" w:color="auto" w:frame="1"/>
          <w:lang w:val="en-US"/>
        </w:rPr>
        <w:t>SNS</w:t>
      </w:r>
      <w:r w:rsidRPr="00E07638">
        <w:rPr>
          <w:color w:val="000000"/>
          <w:bdr w:val="none" w:sz="0" w:space="0" w:color="auto" w:frame="1"/>
          <w:lang w:val="en-US"/>
        </w:rPr>
        <w:t xml:space="preserve"> formats may enhance compulsions among individuals with OCD symptoms to recheck parts of the sites, due to a fear of missing out on important social information. In the same way that highlighted emails in one’s inbox signal an email is unread, individuals with OCD symptoms </w:t>
      </w:r>
      <w:r>
        <w:rPr>
          <w:color w:val="000000"/>
          <w:bdr w:val="none" w:sz="0" w:space="0" w:color="auto" w:frame="1"/>
          <w:lang w:val="en-US"/>
        </w:rPr>
        <w:t>c</w:t>
      </w:r>
      <w:r w:rsidRPr="00E07638">
        <w:rPr>
          <w:color w:val="000000"/>
          <w:bdr w:val="none" w:sz="0" w:space="0" w:color="auto" w:frame="1"/>
          <w:lang w:val="en-US"/>
        </w:rPr>
        <w:t xml:space="preserve">ould benefit from </w:t>
      </w:r>
      <w:r w:rsidR="004F1958">
        <w:rPr>
          <w:color w:val="000000"/>
          <w:bdr w:val="none" w:sz="0" w:space="0" w:color="auto" w:frame="1"/>
          <w:lang w:val="en-US"/>
        </w:rPr>
        <w:t>SNS</w:t>
      </w:r>
      <w:r w:rsidRPr="00E07638">
        <w:rPr>
          <w:color w:val="000000"/>
          <w:bdr w:val="none" w:sz="0" w:space="0" w:color="auto" w:frame="1"/>
          <w:lang w:val="en-US"/>
        </w:rPr>
        <w:t xml:space="preserve"> structure</w:t>
      </w:r>
      <w:r w:rsidR="004F1958">
        <w:rPr>
          <w:color w:val="000000"/>
          <w:bdr w:val="none" w:sz="0" w:space="0" w:color="auto" w:frame="1"/>
          <w:lang w:val="en-US"/>
        </w:rPr>
        <w:t>s</w:t>
      </w:r>
      <w:r w:rsidRPr="00E07638">
        <w:rPr>
          <w:color w:val="000000"/>
          <w:bdr w:val="none" w:sz="0" w:space="0" w:color="auto" w:frame="1"/>
          <w:lang w:val="en-US"/>
        </w:rPr>
        <w:t xml:space="preserve"> that leave unvisited parts highlighted, while remov</w:t>
      </w:r>
      <w:r>
        <w:rPr>
          <w:color w:val="000000"/>
          <w:bdr w:val="none" w:sz="0" w:space="0" w:color="auto" w:frame="1"/>
          <w:lang w:val="en-US"/>
        </w:rPr>
        <w:t>ing already checked parts</w:t>
      </w:r>
      <w:r w:rsidRPr="00E07638">
        <w:rPr>
          <w:color w:val="000000"/>
          <w:bdr w:val="none" w:sz="0" w:space="0" w:color="auto" w:frame="1"/>
          <w:lang w:val="en-US"/>
        </w:rPr>
        <w:t xml:space="preserve">. Instagram, for example, </w:t>
      </w:r>
      <w:r>
        <w:rPr>
          <w:color w:val="000000"/>
          <w:bdr w:val="none" w:sz="0" w:space="0" w:color="auto" w:frame="1"/>
          <w:lang w:val="en-US"/>
        </w:rPr>
        <w:t>now</w:t>
      </w:r>
      <w:r w:rsidRPr="00E07638">
        <w:rPr>
          <w:color w:val="000000"/>
          <w:bdr w:val="none" w:sz="0" w:space="0" w:color="auto" w:frame="1"/>
          <w:lang w:val="en-US"/>
        </w:rPr>
        <w:t xml:space="preserve"> alert</w:t>
      </w:r>
      <w:r>
        <w:rPr>
          <w:color w:val="000000"/>
          <w:bdr w:val="none" w:sz="0" w:space="0" w:color="auto" w:frame="1"/>
          <w:lang w:val="en-US"/>
        </w:rPr>
        <w:t>s</w:t>
      </w:r>
      <w:r w:rsidRPr="00E07638">
        <w:rPr>
          <w:color w:val="000000"/>
          <w:bdr w:val="none" w:sz="0" w:space="0" w:color="auto" w:frame="1"/>
          <w:lang w:val="en-US"/>
        </w:rPr>
        <w:t xml:space="preserve"> users </w:t>
      </w:r>
      <w:r>
        <w:rPr>
          <w:color w:val="000000"/>
          <w:bdr w:val="none" w:sz="0" w:space="0" w:color="auto" w:frame="1"/>
          <w:lang w:val="en-US"/>
        </w:rPr>
        <w:t xml:space="preserve">that </w:t>
      </w:r>
      <w:r w:rsidRPr="00E07638">
        <w:rPr>
          <w:color w:val="000000"/>
          <w:bdr w:val="none" w:sz="0" w:space="0" w:color="auto" w:frame="1"/>
          <w:lang w:val="en-US"/>
        </w:rPr>
        <w:t xml:space="preserve">they have caught up with content </w:t>
      </w:r>
      <w:r>
        <w:rPr>
          <w:color w:val="000000"/>
          <w:bdr w:val="none" w:sz="0" w:space="0" w:color="auto" w:frame="1"/>
          <w:lang w:val="en-US"/>
        </w:rPr>
        <w:t>once</w:t>
      </w:r>
      <w:r w:rsidRPr="00E07638">
        <w:rPr>
          <w:color w:val="000000"/>
          <w:bdr w:val="none" w:sz="0" w:space="0" w:color="auto" w:frame="1"/>
          <w:lang w:val="en-US"/>
        </w:rPr>
        <w:t xml:space="preserve"> the</w:t>
      </w:r>
      <w:r>
        <w:rPr>
          <w:color w:val="000000"/>
          <w:bdr w:val="none" w:sz="0" w:space="0" w:color="auto" w:frame="1"/>
          <w:lang w:val="en-US"/>
        </w:rPr>
        <w:t>y</w:t>
      </w:r>
      <w:r w:rsidRPr="00E07638">
        <w:rPr>
          <w:color w:val="000000"/>
          <w:bdr w:val="none" w:sz="0" w:space="0" w:color="auto" w:frame="1"/>
          <w:lang w:val="en-US"/>
        </w:rPr>
        <w:t xml:space="preserve"> </w:t>
      </w:r>
      <w:r>
        <w:rPr>
          <w:color w:val="000000"/>
          <w:bdr w:val="none" w:sz="0" w:space="0" w:color="auto" w:frame="1"/>
          <w:lang w:val="en-US"/>
        </w:rPr>
        <w:t>have</w:t>
      </w:r>
      <w:r w:rsidRPr="00E07638">
        <w:rPr>
          <w:color w:val="000000"/>
          <w:bdr w:val="none" w:sz="0" w:space="0" w:color="auto" w:frame="1"/>
          <w:lang w:val="en-US"/>
        </w:rPr>
        <w:t xml:space="preserve"> viewed certain feed posts, and </w:t>
      </w:r>
      <w:r>
        <w:rPr>
          <w:color w:val="000000"/>
          <w:bdr w:val="none" w:sz="0" w:space="0" w:color="auto" w:frame="1"/>
          <w:lang w:val="en-US"/>
        </w:rPr>
        <w:t>shows</w:t>
      </w:r>
      <w:r w:rsidRPr="00E07638">
        <w:rPr>
          <w:color w:val="000000"/>
          <w:bdr w:val="none" w:sz="0" w:space="0" w:color="auto" w:frame="1"/>
          <w:lang w:val="en-US"/>
        </w:rPr>
        <w:t xml:space="preserve"> </w:t>
      </w:r>
      <w:r w:rsidRPr="00E07638">
        <w:rPr>
          <w:color w:val="000000"/>
          <w:bdr w:val="none" w:sz="0" w:space="0" w:color="auto" w:frame="1"/>
          <w:lang w:val="en-US"/>
        </w:rPr>
        <w:lastRenderedPageBreak/>
        <w:t xml:space="preserve">new posts from then onwards; however, </w:t>
      </w:r>
      <w:r>
        <w:rPr>
          <w:color w:val="000000"/>
          <w:bdr w:val="none" w:sz="0" w:space="0" w:color="auto" w:frame="1"/>
          <w:lang w:val="en-US"/>
        </w:rPr>
        <w:t>other sites like</w:t>
      </w:r>
      <w:r w:rsidRPr="00E07638">
        <w:rPr>
          <w:color w:val="000000"/>
          <w:bdr w:val="none" w:sz="0" w:space="0" w:color="auto" w:frame="1"/>
          <w:lang w:val="en-US"/>
        </w:rPr>
        <w:t xml:space="preserve"> Twitter don’t seem to have this feature. Future research could examine whether such changes would reduce </w:t>
      </w:r>
      <w:r>
        <w:rPr>
          <w:color w:val="000000"/>
          <w:bdr w:val="none" w:sz="0" w:space="0" w:color="auto" w:frame="1"/>
          <w:lang w:val="en-US"/>
        </w:rPr>
        <w:t xml:space="preserve">rechecking </w:t>
      </w:r>
      <w:r w:rsidRPr="00E07638">
        <w:rPr>
          <w:color w:val="000000"/>
          <w:bdr w:val="none" w:sz="0" w:space="0" w:color="auto" w:frame="1"/>
          <w:lang w:val="en-US"/>
        </w:rPr>
        <w:t>compulsions</w:t>
      </w:r>
      <w:r>
        <w:rPr>
          <w:color w:val="000000"/>
          <w:bdr w:val="none" w:sz="0" w:space="0" w:color="auto" w:frame="1"/>
          <w:lang w:val="en-US"/>
        </w:rPr>
        <w:t>, and</w:t>
      </w:r>
      <w:r w:rsidRPr="00E07638">
        <w:rPr>
          <w:color w:val="000000"/>
          <w:bdr w:val="none" w:sz="0" w:space="0" w:color="auto" w:frame="1"/>
          <w:lang w:val="en-US"/>
        </w:rPr>
        <w:t xml:space="preserve"> </w:t>
      </w:r>
      <w:r>
        <w:rPr>
          <w:color w:val="000000"/>
          <w:bdr w:val="none" w:sz="0" w:space="0" w:color="auto" w:frame="1"/>
          <w:lang w:val="en-US"/>
        </w:rPr>
        <w:t>i</w:t>
      </w:r>
      <w:r w:rsidRPr="00E07638">
        <w:rPr>
          <w:color w:val="000000"/>
          <w:bdr w:val="none" w:sz="0" w:space="0" w:color="auto" w:frame="1"/>
          <w:lang w:val="en-US"/>
        </w:rPr>
        <w:t xml:space="preserve">f so, </w:t>
      </w:r>
      <w:r>
        <w:rPr>
          <w:color w:val="000000"/>
          <w:bdr w:val="none" w:sz="0" w:space="0" w:color="auto" w:frame="1"/>
          <w:lang w:val="en-US"/>
        </w:rPr>
        <w:t>c</w:t>
      </w:r>
      <w:r w:rsidRPr="00E07638">
        <w:rPr>
          <w:color w:val="000000"/>
          <w:bdr w:val="none" w:sz="0" w:space="0" w:color="auto" w:frame="1"/>
          <w:lang w:val="en-US"/>
        </w:rPr>
        <w:t xml:space="preserve">ould encourage further development of </w:t>
      </w:r>
      <w:r>
        <w:rPr>
          <w:color w:val="000000"/>
          <w:bdr w:val="none" w:sz="0" w:space="0" w:color="auto" w:frame="1"/>
          <w:lang w:val="en-US"/>
        </w:rPr>
        <w:t>beneficial</w:t>
      </w:r>
      <w:r w:rsidRPr="00E07638">
        <w:rPr>
          <w:color w:val="000000"/>
          <w:bdr w:val="none" w:sz="0" w:space="0" w:color="auto" w:frame="1"/>
          <w:lang w:val="en-US"/>
        </w:rPr>
        <w:t xml:space="preserve"> features</w:t>
      </w:r>
      <w:r>
        <w:rPr>
          <w:color w:val="000000"/>
          <w:bdr w:val="none" w:sz="0" w:space="0" w:color="auto" w:frame="1"/>
          <w:lang w:val="en-US"/>
        </w:rPr>
        <w:t>.</w:t>
      </w:r>
    </w:p>
    <w:p w14:paraId="5D2EEEC7" w14:textId="77777777" w:rsidR="00990A65" w:rsidRPr="001F640B" w:rsidRDefault="00990A65" w:rsidP="00990A65">
      <w:pPr>
        <w:tabs>
          <w:tab w:val="left" w:pos="2082"/>
        </w:tabs>
        <w:spacing w:line="480" w:lineRule="auto"/>
        <w:contextualSpacing/>
        <w:rPr>
          <w:b/>
        </w:rPr>
      </w:pPr>
      <w:r w:rsidRPr="00A5219C">
        <w:rPr>
          <w:b/>
        </w:rPr>
        <w:t>Limitations</w:t>
      </w:r>
      <w:r>
        <w:rPr>
          <w:b/>
        </w:rPr>
        <w:t xml:space="preserve"> </w:t>
      </w:r>
    </w:p>
    <w:p w14:paraId="6C8B300C" w14:textId="3F6BDD49" w:rsidR="00990A65" w:rsidRDefault="004D0DC2" w:rsidP="00990A65">
      <w:pPr>
        <w:spacing w:line="480" w:lineRule="auto"/>
        <w:ind w:firstLine="720"/>
        <w:contextualSpacing/>
        <w:rPr>
          <w:rStyle w:val="eop"/>
          <w:color w:val="000000"/>
          <w:shd w:val="clear" w:color="auto" w:fill="FFFFFF"/>
        </w:rPr>
      </w:pPr>
      <w:r>
        <w:t>M</w:t>
      </w:r>
      <w:r w:rsidR="00990A65">
        <w:t xml:space="preserve">ethodological limitations should </w:t>
      </w:r>
      <w:r>
        <w:t xml:space="preserve">always </w:t>
      </w:r>
      <w:r w:rsidR="00990A65">
        <w:t>be taken into</w:t>
      </w:r>
      <w:r w:rsidR="006E4E58">
        <w:t xml:space="preserve"> </w:t>
      </w:r>
      <w:r w:rsidR="00990A65">
        <w:t xml:space="preserve">account when interpreting results. </w:t>
      </w:r>
      <w:r w:rsidR="00990A65" w:rsidRPr="009D3E3B">
        <w:t>First</w:t>
      </w:r>
      <w:r w:rsidR="00990A65">
        <w:t>ly</w:t>
      </w:r>
      <w:r w:rsidR="00990A65" w:rsidRPr="009D3E3B">
        <w:t xml:space="preserve">, </w:t>
      </w:r>
      <w:r w:rsidR="00FB3EC8">
        <w:t>we</w:t>
      </w:r>
      <w:r w:rsidR="00CB0D26" w:rsidRPr="009D3E3B">
        <w:t xml:space="preserve"> </w:t>
      </w:r>
      <w:r w:rsidR="00990A65">
        <w:t>employed a</w:t>
      </w:r>
      <w:r w:rsidR="00990A65" w:rsidRPr="009D3E3B">
        <w:t xml:space="preserve"> cross-sectional </w:t>
      </w:r>
      <w:r w:rsidR="00990A65">
        <w:t>design</w:t>
      </w:r>
      <w:r w:rsidR="00990A65" w:rsidRPr="009D3E3B">
        <w:t xml:space="preserve">, </w:t>
      </w:r>
      <w:r w:rsidR="00990A65">
        <w:t>meaning</w:t>
      </w:r>
      <w:r w:rsidR="00990A65" w:rsidRPr="009D3E3B">
        <w:t xml:space="preserve"> </w:t>
      </w:r>
      <w:r w:rsidR="00473698">
        <w:t>participant</w:t>
      </w:r>
      <w:r w:rsidR="00990A65">
        <w:t>s</w:t>
      </w:r>
      <w:r w:rsidR="00473698">
        <w:t>’</w:t>
      </w:r>
      <w:r w:rsidR="00990A65">
        <w:t xml:space="preserve"> reports were captured at one point in time. </w:t>
      </w:r>
      <w:r w:rsidR="008023F0">
        <w:t xml:space="preserve">Therefore, we cannot confidently make assertions regarding </w:t>
      </w:r>
      <w:r w:rsidR="005511ED">
        <w:t xml:space="preserve">the </w:t>
      </w:r>
      <w:r w:rsidR="00F53215">
        <w:t>duration</w:t>
      </w:r>
      <w:r w:rsidR="005511ED">
        <w:t xml:space="preserve"> of </w:t>
      </w:r>
      <w:r w:rsidR="008023F0">
        <w:t>effects</w:t>
      </w:r>
      <w:r w:rsidR="005511ED">
        <w:t xml:space="preserve">. </w:t>
      </w:r>
      <w:r w:rsidR="008023F0">
        <w:t>However, s</w:t>
      </w:r>
      <w:r w:rsidR="008D4B13">
        <w:t>ome</w:t>
      </w:r>
      <w:r w:rsidR="008023F0">
        <w:t xml:space="preserve"> effects </w:t>
      </w:r>
      <w:r w:rsidR="00FC6495">
        <w:t xml:space="preserve">have been </w:t>
      </w:r>
      <w:r w:rsidR="008023F0">
        <w:t>consistently found across studies and across samples of participants</w:t>
      </w:r>
      <w:r w:rsidR="00FE4EC9">
        <w:t>,</w:t>
      </w:r>
      <w:r w:rsidR="007E7D2B">
        <w:t xml:space="preserve"> </w:t>
      </w:r>
      <w:r w:rsidR="008023F0">
        <w:t>suggest</w:t>
      </w:r>
      <w:r w:rsidR="00FE4EC9">
        <w:t>ing</w:t>
      </w:r>
      <w:r w:rsidR="008023F0">
        <w:t xml:space="preserve"> this problem is not short-lived. Furthermore, </w:t>
      </w:r>
      <w:r w:rsidR="00F53215">
        <w:t>without</w:t>
      </w:r>
      <w:r w:rsidR="00990A65">
        <w:t xml:space="preserve"> experimental manipulation, conclusions concerning causality </w:t>
      </w:r>
      <w:r w:rsidR="008023F0">
        <w:t>are speculative</w:t>
      </w:r>
      <w:r w:rsidR="00990A65">
        <w:t>.</w:t>
      </w:r>
      <w:r w:rsidR="00EB2782">
        <w:t xml:space="preserve"> </w:t>
      </w:r>
      <w:r w:rsidR="008023F0">
        <w:t>Additionally</w:t>
      </w:r>
      <w:r w:rsidR="00990A65">
        <w:t>, t</w:t>
      </w:r>
      <w:r w:rsidR="00990A65" w:rsidRPr="605E0D49">
        <w:t xml:space="preserve">he use </w:t>
      </w:r>
      <w:r w:rsidR="00EB2782">
        <w:t xml:space="preserve">of </w:t>
      </w:r>
      <w:r w:rsidR="00990A65" w:rsidRPr="605E0D49">
        <w:t>convenience sample</w:t>
      </w:r>
      <w:r w:rsidR="00AB59E2">
        <w:t>s</w:t>
      </w:r>
      <w:r w:rsidR="00990A65" w:rsidRPr="605E0D49">
        <w:t xml:space="preserve"> may limit the applicability of findings </w:t>
      </w:r>
      <w:r w:rsidR="008023F0">
        <w:t>to</w:t>
      </w:r>
      <w:r w:rsidR="008023F0" w:rsidRPr="605E0D49">
        <w:t xml:space="preserve"> </w:t>
      </w:r>
      <w:r w:rsidR="00990A65" w:rsidRPr="605E0D49">
        <w:t>the larger population</w:t>
      </w:r>
      <w:r w:rsidR="00107D41">
        <w:t>, although</w:t>
      </w:r>
      <w:r w:rsidR="008023F0">
        <w:t xml:space="preserve">, </w:t>
      </w:r>
      <w:bookmarkStart w:id="1" w:name="_Hlk61705786"/>
      <w:r w:rsidR="00490BE2">
        <w:t xml:space="preserve">considering the size of the </w:t>
      </w:r>
      <w:r w:rsidR="008023F0">
        <w:t>sample</w:t>
      </w:r>
      <w:r w:rsidR="00490BE2">
        <w:t xml:space="preserve">s </w:t>
      </w:r>
      <w:r w:rsidR="008023F0">
        <w:t xml:space="preserve">and the robust nature of the effects </w:t>
      </w:r>
      <w:bookmarkEnd w:id="1"/>
      <w:r>
        <w:t xml:space="preserve">across two studies, </w:t>
      </w:r>
      <w:r w:rsidR="00490BE2">
        <w:t xml:space="preserve">it could be inferred that </w:t>
      </w:r>
      <w:r w:rsidR="008023F0">
        <w:t xml:space="preserve">they are prevalent. </w:t>
      </w:r>
      <w:r w:rsidR="00990A65">
        <w:t xml:space="preserve">Finally, </w:t>
      </w:r>
      <w:r w:rsidR="00990A65">
        <w:rPr>
          <w:rStyle w:val="normaltextrun"/>
          <w:color w:val="000000"/>
          <w:shd w:val="clear" w:color="auto" w:fill="FFFFFF"/>
          <w:lang w:val="en-US"/>
        </w:rPr>
        <w:t xml:space="preserve">self-report measures can compromise the accuracy of responses due to the possibility of response bias (e.g., social desirability bias), meaning </w:t>
      </w:r>
      <w:r w:rsidR="00935285">
        <w:rPr>
          <w:rStyle w:val="normaltextrun"/>
          <w:color w:val="000000"/>
          <w:shd w:val="clear" w:color="auto" w:fill="FFFFFF"/>
          <w:lang w:val="en-US"/>
        </w:rPr>
        <w:t xml:space="preserve">that </w:t>
      </w:r>
      <w:r w:rsidR="00990A65">
        <w:rPr>
          <w:rStyle w:val="normaltextrun"/>
          <w:color w:val="000000"/>
          <w:shd w:val="clear" w:color="auto" w:fill="FFFFFF"/>
          <w:lang w:val="en-US"/>
        </w:rPr>
        <w:t xml:space="preserve">validity could </w:t>
      </w:r>
      <w:r>
        <w:rPr>
          <w:rStyle w:val="normaltextrun"/>
          <w:color w:val="000000"/>
          <w:shd w:val="clear" w:color="auto" w:fill="FFFFFF"/>
          <w:lang w:val="en-US"/>
        </w:rPr>
        <w:t>be reduced</w:t>
      </w:r>
      <w:r w:rsidR="00990A65">
        <w:rPr>
          <w:rStyle w:val="normaltextrun"/>
          <w:color w:val="000000"/>
          <w:shd w:val="clear" w:color="auto" w:fill="FFFFFF"/>
          <w:lang w:val="en-US"/>
        </w:rPr>
        <w:t>.</w:t>
      </w:r>
      <w:r w:rsidR="00990A65">
        <w:rPr>
          <w:rStyle w:val="eop"/>
          <w:color w:val="000000"/>
          <w:shd w:val="clear" w:color="auto" w:fill="FFFFFF"/>
        </w:rPr>
        <w:t> </w:t>
      </w:r>
      <w:r w:rsidR="00EB2782">
        <w:rPr>
          <w:rStyle w:val="eop"/>
          <w:color w:val="000000"/>
          <w:shd w:val="clear" w:color="auto" w:fill="FFFFFF"/>
        </w:rPr>
        <w:t>However, the validation check</w:t>
      </w:r>
      <w:r>
        <w:rPr>
          <w:rStyle w:val="eop"/>
          <w:color w:val="000000"/>
          <w:shd w:val="clear" w:color="auto" w:fill="FFFFFF"/>
        </w:rPr>
        <w:t>s</w:t>
      </w:r>
      <w:r w:rsidR="00EB2782">
        <w:rPr>
          <w:rStyle w:val="eop"/>
          <w:color w:val="000000"/>
          <w:shd w:val="clear" w:color="auto" w:fill="FFFFFF"/>
        </w:rPr>
        <w:t xml:space="preserve"> increase</w:t>
      </w:r>
      <w:r>
        <w:rPr>
          <w:rStyle w:val="eop"/>
          <w:color w:val="000000"/>
          <w:shd w:val="clear" w:color="auto" w:fill="FFFFFF"/>
        </w:rPr>
        <w:t>d</w:t>
      </w:r>
      <w:r w:rsidR="00EB2782">
        <w:rPr>
          <w:rStyle w:val="eop"/>
          <w:color w:val="000000"/>
          <w:shd w:val="clear" w:color="auto" w:fill="FFFFFF"/>
        </w:rPr>
        <w:t xml:space="preserve"> confidence in the findings, along with the fact that such results have been consistently found across study methods and samples of participants.</w:t>
      </w:r>
    </w:p>
    <w:p w14:paraId="643A5A66" w14:textId="5DB21940" w:rsidR="00E07638" w:rsidRPr="00E07638" w:rsidRDefault="00094818" w:rsidP="00E07638">
      <w:pPr>
        <w:spacing w:line="480" w:lineRule="auto"/>
        <w:ind w:firstLine="720"/>
        <w:contextualSpacing/>
        <w:rPr>
          <w:color w:val="000000"/>
          <w:shd w:val="clear" w:color="auto" w:fill="FFFFFF"/>
          <w:lang w:val="en-US"/>
        </w:rPr>
      </w:pPr>
      <w:r w:rsidRPr="00094818">
        <w:rPr>
          <w:color w:val="000000"/>
          <w:shd w:val="clear" w:color="auto" w:fill="FFFFFF"/>
        </w:rPr>
        <w:t xml:space="preserve">In </w:t>
      </w:r>
      <w:r w:rsidR="00E07638" w:rsidRPr="00E07638">
        <w:rPr>
          <w:color w:val="000000"/>
          <w:shd w:val="clear" w:color="auto" w:fill="FFFFFF"/>
        </w:rPr>
        <w:t xml:space="preserve">developing the OCI-R, Foa et al. (2002) calculated optimal OCD cut-scores by considering the sensitivity and specificity of various cut-scores. When comparing an OCD </w:t>
      </w:r>
      <w:r w:rsidR="004D0DC2">
        <w:rPr>
          <w:color w:val="000000"/>
          <w:shd w:val="clear" w:color="auto" w:fill="FFFFFF"/>
        </w:rPr>
        <w:t xml:space="preserve">clinical </w:t>
      </w:r>
      <w:r w:rsidR="00E07638" w:rsidRPr="00E07638">
        <w:rPr>
          <w:color w:val="000000"/>
          <w:shd w:val="clear" w:color="auto" w:fill="FFFFFF"/>
        </w:rPr>
        <w:t xml:space="preserve">sample with a non-anxious control (NAC) sample, </w:t>
      </w:r>
      <w:r w:rsidR="004F1958" w:rsidRPr="00E07638">
        <w:rPr>
          <w:color w:val="000000"/>
          <w:shd w:val="clear" w:color="auto" w:fill="FFFFFF"/>
        </w:rPr>
        <w:t xml:space="preserve">the obsessing subscale was better at differentiating OCDs from NACs </w:t>
      </w:r>
      <w:r w:rsidR="004F1958">
        <w:rPr>
          <w:color w:val="000000"/>
          <w:shd w:val="clear" w:color="auto" w:fill="FFFFFF"/>
        </w:rPr>
        <w:t xml:space="preserve">than the total score. </w:t>
      </w:r>
      <w:r w:rsidR="00E07638" w:rsidRPr="00E07638">
        <w:rPr>
          <w:color w:val="000000"/>
          <w:shd w:val="clear" w:color="auto" w:fill="FFFFFF"/>
        </w:rPr>
        <w:t xml:space="preserve">In their study, non-anxious controls included randomly selected psychology students from an introductory course </w:t>
      </w:r>
      <w:r w:rsidR="002750B3">
        <w:rPr>
          <w:color w:val="000000"/>
          <w:shd w:val="clear" w:color="auto" w:fill="FFFFFF"/>
        </w:rPr>
        <w:t xml:space="preserve">and </w:t>
      </w:r>
      <w:r w:rsidR="00E07638" w:rsidRPr="00E07638">
        <w:rPr>
          <w:color w:val="000000"/>
          <w:shd w:val="clear" w:color="auto" w:fill="FFFFFF"/>
        </w:rPr>
        <w:t xml:space="preserve">the optimal </w:t>
      </w:r>
      <w:r w:rsidR="00343B65">
        <w:rPr>
          <w:color w:val="000000"/>
          <w:shd w:val="clear" w:color="auto" w:fill="FFFFFF"/>
        </w:rPr>
        <w:t>obsessing</w:t>
      </w:r>
      <w:r w:rsidR="004F1958">
        <w:rPr>
          <w:color w:val="000000"/>
          <w:shd w:val="clear" w:color="auto" w:fill="FFFFFF"/>
        </w:rPr>
        <w:t xml:space="preserve"> subscale </w:t>
      </w:r>
      <w:r w:rsidR="00E07638" w:rsidRPr="00E07638">
        <w:rPr>
          <w:color w:val="000000"/>
          <w:shd w:val="clear" w:color="auto" w:fill="FFFFFF"/>
        </w:rPr>
        <w:t xml:space="preserve">cut-score was 4 (sensitivity: 74.4%; specificity: 76.1%), yielding a correct </w:t>
      </w:r>
      <w:r w:rsidR="00E07638" w:rsidRPr="00E07638">
        <w:rPr>
          <w:color w:val="000000"/>
          <w:shd w:val="clear" w:color="auto" w:fill="FFFFFF"/>
          <w:lang w:val="en-US"/>
        </w:rPr>
        <w:t xml:space="preserve">classification of 160 of 215 OCs and 363 of 477 NACs. </w:t>
      </w:r>
    </w:p>
    <w:p w14:paraId="2CB0513D" w14:textId="2820ECE0" w:rsidR="00094818" w:rsidRPr="00094818" w:rsidRDefault="00E07638" w:rsidP="00E07638">
      <w:pPr>
        <w:spacing w:line="480" w:lineRule="auto"/>
        <w:ind w:firstLine="720"/>
        <w:contextualSpacing/>
        <w:rPr>
          <w:color w:val="000000"/>
          <w:shd w:val="clear" w:color="auto" w:fill="FFFFFF"/>
        </w:rPr>
      </w:pPr>
      <w:r w:rsidRPr="00E07638">
        <w:rPr>
          <w:color w:val="000000"/>
          <w:shd w:val="clear" w:color="auto" w:fill="FFFFFF"/>
          <w:lang w:val="en-US"/>
        </w:rPr>
        <w:lastRenderedPageBreak/>
        <w:t xml:space="preserve">In our samples, obsessing subscale scores ranged from 0 to 12 in both studies. </w:t>
      </w:r>
      <w:r w:rsidR="004F1958">
        <w:rPr>
          <w:color w:val="000000"/>
          <w:shd w:val="clear" w:color="auto" w:fill="FFFFFF"/>
          <w:lang w:val="en-US"/>
        </w:rPr>
        <w:t>Using their cutoff, i</w:t>
      </w:r>
      <w:r w:rsidRPr="00E07638">
        <w:rPr>
          <w:color w:val="000000"/>
          <w:shd w:val="clear" w:color="auto" w:fill="FFFFFF"/>
          <w:lang w:val="en-US"/>
        </w:rPr>
        <w:t>n Study 1 (</w:t>
      </w:r>
      <w:r w:rsidRPr="00E07638">
        <w:rPr>
          <w:i/>
          <w:color w:val="000000"/>
          <w:shd w:val="clear" w:color="auto" w:fill="FFFFFF"/>
          <w:lang w:val="en-US"/>
        </w:rPr>
        <w:t>M</w:t>
      </w:r>
      <w:r w:rsidRPr="00E07638">
        <w:rPr>
          <w:color w:val="000000"/>
          <w:shd w:val="clear" w:color="auto" w:fill="FFFFFF"/>
          <w:lang w:val="en-US"/>
        </w:rPr>
        <w:t xml:space="preserve"> = 4.63, </w:t>
      </w:r>
      <w:r w:rsidRPr="00E07638">
        <w:rPr>
          <w:i/>
          <w:color w:val="000000"/>
          <w:shd w:val="clear" w:color="auto" w:fill="FFFFFF"/>
          <w:lang w:val="en-US"/>
        </w:rPr>
        <w:t>SD</w:t>
      </w:r>
      <w:r w:rsidRPr="00E07638">
        <w:rPr>
          <w:color w:val="000000"/>
          <w:shd w:val="clear" w:color="auto" w:fill="FFFFFF"/>
          <w:lang w:val="en-US"/>
        </w:rPr>
        <w:t xml:space="preserve"> = 3.57), 69.3% fell below the cutoff, and in Study 2 (</w:t>
      </w:r>
      <w:r w:rsidRPr="00E07638">
        <w:rPr>
          <w:i/>
          <w:color w:val="000000"/>
          <w:shd w:val="clear" w:color="auto" w:fill="FFFFFF"/>
          <w:lang w:val="en-US"/>
        </w:rPr>
        <w:t>M</w:t>
      </w:r>
      <w:r w:rsidRPr="00E07638">
        <w:rPr>
          <w:color w:val="000000"/>
          <w:shd w:val="clear" w:color="auto" w:fill="FFFFFF"/>
          <w:lang w:val="en-US"/>
        </w:rPr>
        <w:t xml:space="preserve"> = 4.59, </w:t>
      </w:r>
      <w:r w:rsidRPr="00E07638">
        <w:rPr>
          <w:i/>
          <w:color w:val="000000"/>
          <w:shd w:val="clear" w:color="auto" w:fill="FFFFFF"/>
          <w:lang w:val="en-US"/>
        </w:rPr>
        <w:t>SD</w:t>
      </w:r>
      <w:r w:rsidRPr="00E07638">
        <w:rPr>
          <w:color w:val="000000"/>
          <w:shd w:val="clear" w:color="auto" w:fill="FFFFFF"/>
          <w:lang w:val="en-US"/>
        </w:rPr>
        <w:t xml:space="preserve"> = 3.46), 68.1% fell below the cutoff. Participant numbers scoring above the cutoff in our samples were thus higher than the NAC sample in the original validation study for the OCI-R, and are higher than </w:t>
      </w:r>
      <w:r w:rsidR="004F1958">
        <w:rPr>
          <w:color w:val="000000"/>
          <w:shd w:val="clear" w:color="auto" w:fill="FFFFFF"/>
          <w:lang w:val="en-US"/>
        </w:rPr>
        <w:t xml:space="preserve">typical </w:t>
      </w:r>
      <w:r w:rsidRPr="00E07638">
        <w:rPr>
          <w:color w:val="000000"/>
          <w:shd w:val="clear" w:color="auto" w:fill="FFFFFF"/>
          <w:lang w:val="en-US"/>
        </w:rPr>
        <w:t>population estimates for OCD which range from 1 to 2%. Interestingly, all of the participants in both of our studies indicated they had not been diagnosed with OCD. One possibility for the discrepancy in prevalence rates between our studies and Foa et al.’s study</w:t>
      </w:r>
      <w:r w:rsidR="004A230D">
        <w:rPr>
          <w:color w:val="000000"/>
          <w:shd w:val="clear" w:color="auto" w:fill="FFFFFF"/>
          <w:lang w:val="en-US"/>
        </w:rPr>
        <w:t xml:space="preserve"> (2002)</w:t>
      </w:r>
      <w:r w:rsidRPr="00E07638">
        <w:rPr>
          <w:color w:val="000000"/>
          <w:shd w:val="clear" w:color="auto" w:fill="FFFFFF"/>
          <w:lang w:val="en-US"/>
        </w:rPr>
        <w:t>, is that our study included people with clinical levels of OCD symptoms who were not seeking help. Another possibility, not mutually exclusive from the first, is that our study attracted a relatively higher number of participants with self-</w:t>
      </w:r>
      <w:r w:rsidR="00E81A1F" w:rsidRPr="00E07638">
        <w:rPr>
          <w:color w:val="000000"/>
          <w:shd w:val="clear" w:color="auto" w:fill="FFFFFF"/>
          <w:lang w:val="en-US"/>
        </w:rPr>
        <w:t>recognized</w:t>
      </w:r>
      <w:r w:rsidRPr="00E07638">
        <w:rPr>
          <w:color w:val="000000"/>
          <w:shd w:val="clear" w:color="auto" w:fill="FFFFFF"/>
          <w:lang w:val="en-US"/>
        </w:rPr>
        <w:t xml:space="preserve"> OCD symptoms who had </w:t>
      </w:r>
      <w:r w:rsidR="00F53215">
        <w:rPr>
          <w:color w:val="000000"/>
          <w:shd w:val="clear" w:color="auto" w:fill="FFFFFF"/>
          <w:lang w:val="en-US"/>
        </w:rPr>
        <w:t>not</w:t>
      </w:r>
      <w:r w:rsidR="00F53215" w:rsidRPr="00E07638">
        <w:rPr>
          <w:color w:val="000000"/>
          <w:shd w:val="clear" w:color="auto" w:fill="FFFFFF"/>
          <w:lang w:val="en-US"/>
        </w:rPr>
        <w:t xml:space="preserve"> </w:t>
      </w:r>
      <w:r w:rsidRPr="00E07638">
        <w:rPr>
          <w:color w:val="000000"/>
          <w:shd w:val="clear" w:color="auto" w:fill="FFFFFF"/>
          <w:lang w:val="en-US"/>
        </w:rPr>
        <w:t xml:space="preserve">been diagnosed. To account for this, further analyses found that removing the participants who scored above the cutoff score did not change the pattern of results. Therefore, both studies found the effects across a range of OCD scores in a sample from the general population, who had not been diagnosed with OCD. </w:t>
      </w:r>
      <w:r w:rsidRPr="00E07638">
        <w:rPr>
          <w:color w:val="000000"/>
          <w:shd w:val="clear" w:color="auto" w:fill="FFFFFF"/>
        </w:rPr>
        <w:t xml:space="preserve">Future research could </w:t>
      </w:r>
      <w:r w:rsidRPr="00E07638">
        <w:rPr>
          <w:color w:val="000000"/>
          <w:shd w:val="clear" w:color="auto" w:fill="FFFFFF"/>
          <w:lang w:val="en-US"/>
        </w:rPr>
        <w:t xml:space="preserve">add to our </w:t>
      </w:r>
      <w:r w:rsidRPr="00E07638">
        <w:rPr>
          <w:color w:val="000000"/>
          <w:shd w:val="clear" w:color="auto" w:fill="FFFFFF"/>
        </w:rPr>
        <w:t xml:space="preserve">findings by collecting data from two distinct samples: those who hold a current OCD diagnosis and those who do not, to compare effect </w:t>
      </w:r>
      <w:r w:rsidRPr="00E07638">
        <w:rPr>
          <w:color w:val="000000"/>
          <w:shd w:val="clear" w:color="auto" w:fill="FFFFFF"/>
          <w:lang w:val="en-US"/>
        </w:rPr>
        <w:t>magnitudes</w:t>
      </w:r>
      <w:r w:rsidRPr="00E07638">
        <w:rPr>
          <w:color w:val="000000"/>
          <w:shd w:val="clear" w:color="auto" w:fill="FFFFFF"/>
        </w:rPr>
        <w:t xml:space="preserve"> between these groups</w:t>
      </w:r>
      <w:r w:rsidR="00094818" w:rsidRPr="00094818">
        <w:rPr>
          <w:color w:val="000000"/>
          <w:shd w:val="clear" w:color="auto" w:fill="FFFFFF"/>
        </w:rPr>
        <w:t>.</w:t>
      </w:r>
    </w:p>
    <w:p w14:paraId="32BF3405" w14:textId="77777777" w:rsidR="00990A65" w:rsidRPr="00BC7D74" w:rsidRDefault="00990A65" w:rsidP="00990A65">
      <w:pPr>
        <w:spacing w:line="480" w:lineRule="auto"/>
        <w:contextualSpacing/>
        <w:rPr>
          <w:rStyle w:val="eop"/>
          <w:b/>
        </w:rPr>
      </w:pPr>
      <w:r>
        <w:rPr>
          <w:rStyle w:val="eop"/>
          <w:b/>
          <w:color w:val="000000"/>
          <w:shd w:val="clear" w:color="auto" w:fill="FFFFFF"/>
        </w:rPr>
        <w:t xml:space="preserve">Future Research </w:t>
      </w:r>
    </w:p>
    <w:p w14:paraId="447A536F" w14:textId="1E44FA26" w:rsidR="00E07638" w:rsidRPr="00E07638" w:rsidRDefault="003C5274" w:rsidP="00E07638">
      <w:pPr>
        <w:tabs>
          <w:tab w:val="left" w:pos="2082"/>
        </w:tabs>
        <w:spacing w:line="480" w:lineRule="auto"/>
        <w:ind w:firstLine="720"/>
        <w:contextualSpacing/>
        <w:rPr>
          <w:color w:val="000000"/>
          <w:shd w:val="clear" w:color="auto" w:fill="FFFFFF"/>
        </w:rPr>
      </w:pPr>
      <w:r>
        <w:rPr>
          <w:rStyle w:val="normaltextrun"/>
          <w:color w:val="000000"/>
          <w:shd w:val="clear" w:color="auto" w:fill="FFFFFF"/>
        </w:rPr>
        <w:t>Future</w:t>
      </w:r>
      <w:r w:rsidR="00E07638" w:rsidRPr="00E07638">
        <w:rPr>
          <w:color w:val="000000"/>
          <w:shd w:val="clear" w:color="auto" w:fill="FFFFFF"/>
        </w:rPr>
        <w:t xml:space="preserve"> studies </w:t>
      </w:r>
      <w:r w:rsidR="004D0DC2">
        <w:rPr>
          <w:color w:val="000000"/>
          <w:shd w:val="clear" w:color="auto" w:fill="FFFFFF"/>
        </w:rPr>
        <w:t>c</w:t>
      </w:r>
      <w:r w:rsidR="00E07638" w:rsidRPr="00E07638">
        <w:rPr>
          <w:color w:val="000000"/>
          <w:shd w:val="clear" w:color="auto" w:fill="FFFFFF"/>
        </w:rPr>
        <w:t xml:space="preserve">ould look at the different dimensions of OCD separately rather than as a single factor, to determine whether specific dimensions are more likely to lead to </w:t>
      </w:r>
      <w:r w:rsidR="004A4B41">
        <w:rPr>
          <w:color w:val="000000"/>
          <w:shd w:val="clear" w:color="auto" w:fill="FFFFFF"/>
        </w:rPr>
        <w:t>compulsive</w:t>
      </w:r>
      <w:r w:rsidR="00E07638" w:rsidRPr="00E07638">
        <w:rPr>
          <w:color w:val="000000"/>
          <w:shd w:val="clear" w:color="auto" w:fill="FFFFFF"/>
        </w:rPr>
        <w:t xml:space="preserve"> social media use than others. A prudent path forward for future studies would also be to focus on the long-term effects of social media fatigue via the use of follow-up studies or longitudinal study designs, and incorporate other research methodologies, such as interview and observation exercises, to shed light on the nature of the suggested relationships and gain</w:t>
      </w:r>
      <w:r w:rsidR="004D0DC2">
        <w:rPr>
          <w:color w:val="000000"/>
          <w:shd w:val="clear" w:color="auto" w:fill="FFFFFF"/>
        </w:rPr>
        <w:t xml:space="preserve"> further</w:t>
      </w:r>
      <w:r w:rsidR="00E07638" w:rsidRPr="00E07638">
        <w:rPr>
          <w:color w:val="000000"/>
          <w:shd w:val="clear" w:color="auto" w:fill="FFFFFF"/>
        </w:rPr>
        <w:t xml:space="preserve"> insight into the underlying behavioural mechanisms involved. Moreover, </w:t>
      </w:r>
      <w:r w:rsidR="00E24213">
        <w:rPr>
          <w:color w:val="000000"/>
          <w:shd w:val="clear" w:color="auto" w:fill="FFFFFF"/>
        </w:rPr>
        <w:lastRenderedPageBreak/>
        <w:t>experimental or</w:t>
      </w:r>
      <w:r w:rsidR="00E24213" w:rsidRPr="00E07638">
        <w:rPr>
          <w:color w:val="000000"/>
          <w:shd w:val="clear" w:color="auto" w:fill="FFFFFF"/>
        </w:rPr>
        <w:t xml:space="preserve"> </w:t>
      </w:r>
      <w:r w:rsidR="00E07638" w:rsidRPr="00E07638">
        <w:rPr>
          <w:color w:val="000000"/>
          <w:shd w:val="clear" w:color="auto" w:fill="FFFFFF"/>
        </w:rPr>
        <w:t xml:space="preserve">longitudinal research is required to </w:t>
      </w:r>
      <w:r w:rsidR="00E24213">
        <w:rPr>
          <w:color w:val="000000"/>
          <w:shd w:val="clear" w:color="auto" w:fill="FFFFFF"/>
        </w:rPr>
        <w:t>better understand</w:t>
      </w:r>
      <w:r w:rsidR="00E24213" w:rsidRPr="00E07638">
        <w:rPr>
          <w:color w:val="000000"/>
          <w:shd w:val="clear" w:color="auto" w:fill="FFFFFF"/>
        </w:rPr>
        <w:t xml:space="preserve"> </w:t>
      </w:r>
      <w:r w:rsidR="00E07638" w:rsidRPr="00E07638">
        <w:rPr>
          <w:color w:val="000000"/>
          <w:shd w:val="clear" w:color="auto" w:fill="FFFFFF"/>
        </w:rPr>
        <w:t xml:space="preserve">whether the relationships between the variables in this study are causal, and to determine whether other variables may also account for </w:t>
      </w:r>
      <w:r w:rsidR="000E4D75">
        <w:rPr>
          <w:color w:val="000000"/>
          <w:shd w:val="clear" w:color="auto" w:fill="FFFFFF"/>
        </w:rPr>
        <w:t>such</w:t>
      </w:r>
      <w:r w:rsidR="00E07638" w:rsidRPr="00E07638">
        <w:rPr>
          <w:color w:val="000000"/>
          <w:shd w:val="clear" w:color="auto" w:fill="FFFFFF"/>
        </w:rPr>
        <w:t xml:space="preserve"> relationships.  </w:t>
      </w:r>
    </w:p>
    <w:p w14:paraId="41C92246" w14:textId="77777777" w:rsidR="00990A65" w:rsidRPr="00A5219C" w:rsidRDefault="00990A65" w:rsidP="00990A65">
      <w:pPr>
        <w:tabs>
          <w:tab w:val="left" w:pos="2082"/>
        </w:tabs>
        <w:spacing w:line="480" w:lineRule="auto"/>
        <w:contextualSpacing/>
        <w:rPr>
          <w:b/>
          <w:color w:val="000000" w:themeColor="text1"/>
        </w:rPr>
      </w:pPr>
      <w:r w:rsidRPr="00A5219C">
        <w:rPr>
          <w:b/>
          <w:color w:val="000000" w:themeColor="text1"/>
        </w:rPr>
        <w:t>Conclusion</w:t>
      </w:r>
    </w:p>
    <w:p w14:paraId="5C349D30" w14:textId="6FEAB365" w:rsidR="003651DB" w:rsidRPr="006463F8" w:rsidRDefault="00EB2782" w:rsidP="006463F8">
      <w:pPr>
        <w:tabs>
          <w:tab w:val="left" w:pos="2082"/>
        </w:tabs>
        <w:spacing w:line="480" w:lineRule="auto"/>
        <w:ind w:firstLine="851"/>
        <w:contextualSpacing/>
        <w:rPr>
          <w:color w:val="000000" w:themeColor="text1"/>
        </w:rPr>
      </w:pPr>
      <w:r>
        <w:rPr>
          <w:color w:val="000000" w:themeColor="text1"/>
        </w:rPr>
        <w:t xml:space="preserve">The </w:t>
      </w:r>
      <w:r w:rsidR="00990A65">
        <w:rPr>
          <w:color w:val="000000" w:themeColor="text1"/>
        </w:rPr>
        <w:t xml:space="preserve">present </w:t>
      </w:r>
      <w:r>
        <w:rPr>
          <w:color w:val="000000" w:themeColor="text1"/>
        </w:rPr>
        <w:t xml:space="preserve">research </w:t>
      </w:r>
      <w:r w:rsidR="008F7E63">
        <w:rPr>
          <w:color w:val="000000" w:themeColor="text1"/>
        </w:rPr>
        <w:t xml:space="preserve">consolidates findings of prior studies and </w:t>
      </w:r>
      <w:r w:rsidR="00990A65">
        <w:rPr>
          <w:color w:val="000000" w:themeColor="text1"/>
        </w:rPr>
        <w:t xml:space="preserve">provides new and compelling evidence on the internet-related </w:t>
      </w:r>
      <w:r w:rsidR="005B5596">
        <w:rPr>
          <w:color w:val="000000" w:themeColor="text1"/>
        </w:rPr>
        <w:t>behavior</w:t>
      </w:r>
      <w:r w:rsidR="00990A65">
        <w:rPr>
          <w:color w:val="000000" w:themeColor="text1"/>
        </w:rPr>
        <w:t xml:space="preserve">s of those who exhibit OCD </w:t>
      </w:r>
      <w:r w:rsidR="00D205B6">
        <w:rPr>
          <w:color w:val="000000" w:themeColor="text1"/>
        </w:rPr>
        <w:t>symptoms</w:t>
      </w:r>
      <w:r w:rsidR="00990A65">
        <w:rPr>
          <w:color w:val="000000" w:themeColor="text1"/>
        </w:rPr>
        <w:t xml:space="preserve">. </w:t>
      </w:r>
      <w:r w:rsidR="000C52B7">
        <w:rPr>
          <w:color w:val="000000" w:themeColor="text1"/>
        </w:rPr>
        <w:t>This research</w:t>
      </w:r>
      <w:r w:rsidR="00990A65">
        <w:rPr>
          <w:color w:val="000000" w:themeColor="text1"/>
        </w:rPr>
        <w:t xml:space="preserve"> demonstrate</w:t>
      </w:r>
      <w:r w:rsidR="000C52B7">
        <w:rPr>
          <w:color w:val="000000" w:themeColor="text1"/>
        </w:rPr>
        <w:t>s</w:t>
      </w:r>
      <w:r w:rsidR="00990A65">
        <w:rPr>
          <w:color w:val="000000" w:themeColor="text1"/>
        </w:rPr>
        <w:t xml:space="preserve"> for the first time, how OCD </w:t>
      </w:r>
      <w:r w:rsidR="00D205B6">
        <w:rPr>
          <w:color w:val="000000" w:themeColor="text1"/>
        </w:rPr>
        <w:t>symptoms</w:t>
      </w:r>
      <w:r w:rsidR="000C52B7">
        <w:rPr>
          <w:color w:val="000000" w:themeColor="text1"/>
        </w:rPr>
        <w:t xml:space="preserve"> </w:t>
      </w:r>
      <w:r>
        <w:rPr>
          <w:color w:val="000000" w:themeColor="text1"/>
        </w:rPr>
        <w:t xml:space="preserve">both </w:t>
      </w:r>
      <w:r w:rsidR="00990A65">
        <w:rPr>
          <w:color w:val="000000" w:themeColor="text1"/>
        </w:rPr>
        <w:t>directly and indirectly</w:t>
      </w:r>
      <w:r w:rsidR="000C52B7">
        <w:rPr>
          <w:color w:val="000000" w:themeColor="text1"/>
        </w:rPr>
        <w:t xml:space="preserve"> </w:t>
      </w:r>
      <w:r w:rsidR="00990A65">
        <w:rPr>
          <w:color w:val="000000" w:themeColor="text1"/>
        </w:rPr>
        <w:t xml:space="preserve">impact </w:t>
      </w:r>
      <w:r w:rsidR="0071641C">
        <w:rPr>
          <w:color w:val="000000" w:themeColor="text1"/>
        </w:rPr>
        <w:t>social media fatigue</w:t>
      </w:r>
      <w:r w:rsidR="00990A65">
        <w:rPr>
          <w:color w:val="000000" w:themeColor="text1"/>
        </w:rPr>
        <w:t xml:space="preserve"> levels</w:t>
      </w:r>
      <w:r w:rsidRPr="00EB2782">
        <w:rPr>
          <w:color w:val="000000" w:themeColor="text1"/>
        </w:rPr>
        <w:t xml:space="preserve"> </w:t>
      </w:r>
      <w:r>
        <w:rPr>
          <w:color w:val="000000" w:themeColor="text1"/>
        </w:rPr>
        <w:t xml:space="preserve">via </w:t>
      </w:r>
      <w:r w:rsidR="0071641C">
        <w:rPr>
          <w:color w:val="000000" w:themeColor="text1"/>
        </w:rPr>
        <w:t>fear of missing out</w:t>
      </w:r>
      <w:r>
        <w:rPr>
          <w:color w:val="000000" w:themeColor="text1"/>
        </w:rPr>
        <w:t xml:space="preserve"> and/or </w:t>
      </w:r>
      <w:r w:rsidR="0071641C">
        <w:rPr>
          <w:color w:val="000000" w:themeColor="text1"/>
        </w:rPr>
        <w:t>compulsive social media use</w:t>
      </w:r>
      <w:r w:rsidR="00990A65">
        <w:rPr>
          <w:color w:val="000000" w:themeColor="text1"/>
        </w:rPr>
        <w:t xml:space="preserve">. </w:t>
      </w:r>
      <w:r w:rsidR="003651DB">
        <w:rPr>
          <w:b/>
          <w:color w:val="000000" w:themeColor="text1"/>
        </w:rPr>
        <w:br w:type="page"/>
      </w:r>
    </w:p>
    <w:p w14:paraId="697F1865" w14:textId="77777777" w:rsidR="00990A65" w:rsidRPr="00033510" w:rsidRDefault="00990A65" w:rsidP="00990A65">
      <w:pPr>
        <w:tabs>
          <w:tab w:val="left" w:pos="2082"/>
        </w:tabs>
        <w:spacing w:line="480" w:lineRule="auto"/>
        <w:jc w:val="center"/>
        <w:rPr>
          <w:b/>
          <w:color w:val="000000" w:themeColor="text1"/>
        </w:rPr>
      </w:pPr>
      <w:r w:rsidRPr="00033510">
        <w:rPr>
          <w:b/>
          <w:color w:val="000000" w:themeColor="text1"/>
        </w:rPr>
        <w:lastRenderedPageBreak/>
        <w:t>References</w:t>
      </w:r>
    </w:p>
    <w:p w14:paraId="4BD7D25A" w14:textId="14EA08DD" w:rsidR="00990A65" w:rsidRDefault="00990A65" w:rsidP="00990A65">
      <w:pPr>
        <w:spacing w:line="480" w:lineRule="auto"/>
        <w:ind w:left="709" w:hanging="709"/>
        <w:rPr>
          <w:shd w:val="clear" w:color="auto" w:fill="FFFFFF"/>
        </w:rPr>
      </w:pPr>
      <w:r w:rsidRPr="0023425D">
        <w:rPr>
          <w:shd w:val="clear" w:color="auto" w:fill="FFFFFF"/>
        </w:rPr>
        <w:t>Abramowitz, J. S., Taylor, S., &amp; McKay, D. (2009). Obsessive-compulsive disorder. </w:t>
      </w:r>
      <w:r w:rsidRPr="0023425D">
        <w:rPr>
          <w:i/>
          <w:iCs/>
          <w:shd w:val="clear" w:color="auto" w:fill="FFFFFF"/>
        </w:rPr>
        <w:t>The Lancet</w:t>
      </w:r>
      <w:r w:rsidRPr="0023425D">
        <w:rPr>
          <w:shd w:val="clear" w:color="auto" w:fill="FFFFFF"/>
        </w:rPr>
        <w:t>, </w:t>
      </w:r>
      <w:r w:rsidRPr="0023425D">
        <w:rPr>
          <w:i/>
          <w:iCs/>
          <w:shd w:val="clear" w:color="auto" w:fill="FFFFFF"/>
        </w:rPr>
        <w:t>374</w:t>
      </w:r>
      <w:r w:rsidRPr="0023425D">
        <w:rPr>
          <w:shd w:val="clear" w:color="auto" w:fill="FFFFFF"/>
        </w:rPr>
        <w:t>(9688), 491-499.</w:t>
      </w:r>
    </w:p>
    <w:p w14:paraId="232AB2F6" w14:textId="1D308860" w:rsidR="00990A65" w:rsidRPr="009578E5" w:rsidRDefault="00990A65" w:rsidP="00990A65">
      <w:pPr>
        <w:spacing w:line="480" w:lineRule="auto"/>
        <w:ind w:left="720" w:hanging="720"/>
        <w:textAlignment w:val="baseline"/>
      </w:pPr>
      <w:r w:rsidRPr="00946515">
        <w:rPr>
          <w:color w:val="222222"/>
        </w:rPr>
        <w:t xml:space="preserve">Andreassen, C. S., Billieux, J., Griffiths, M. D., Kuss, D. J., Demetrovics, Z., Mazzoni, E., &amp; Pallesen, S. (2016). The relationship between addictive use of social media and video games and symptoms of psychiatric disorders: A large-scale cross-sectional </w:t>
      </w:r>
      <w:r w:rsidRPr="009578E5">
        <w:t>study.</w:t>
      </w:r>
      <w:r w:rsidRPr="00E81A1F">
        <w:rPr>
          <w:i/>
          <w:iCs/>
        </w:rPr>
        <w:t> Psychology of Addictive Behaviors,</w:t>
      </w:r>
      <w:r w:rsidRPr="009578E5">
        <w:t> </w:t>
      </w:r>
      <w:r w:rsidRPr="00E81A1F">
        <w:rPr>
          <w:i/>
          <w:iCs/>
        </w:rPr>
        <w:t>30</w:t>
      </w:r>
      <w:r w:rsidRPr="009578E5">
        <w:t>(2), 252.</w:t>
      </w:r>
      <w:r>
        <w:t xml:space="preserve"> </w:t>
      </w:r>
    </w:p>
    <w:p w14:paraId="4813BB6A" w14:textId="302E1A93" w:rsidR="00990A65" w:rsidRDefault="00990A65" w:rsidP="00990A65">
      <w:pPr>
        <w:spacing w:line="480" w:lineRule="auto"/>
        <w:ind w:left="720" w:hanging="720"/>
        <w:textAlignment w:val="baseline"/>
      </w:pPr>
      <w:r w:rsidRPr="00946515">
        <w:rPr>
          <w:color w:val="222222"/>
        </w:rPr>
        <w:t>Andreassen, C. S., Torsheim, T., Brunborg, G. S., &amp; Pallesen, S. (2012). Development of a Facebook addiction scale. </w:t>
      </w:r>
      <w:r w:rsidRPr="00946515">
        <w:rPr>
          <w:i/>
          <w:iCs/>
          <w:color w:val="222222"/>
        </w:rPr>
        <w:t>Psychological reports</w:t>
      </w:r>
      <w:r w:rsidRPr="00946515">
        <w:rPr>
          <w:color w:val="222222"/>
        </w:rPr>
        <w:t>, </w:t>
      </w:r>
      <w:r w:rsidRPr="00946515">
        <w:rPr>
          <w:i/>
          <w:iCs/>
          <w:color w:val="222222"/>
        </w:rPr>
        <w:t>110</w:t>
      </w:r>
      <w:r w:rsidRPr="00946515">
        <w:rPr>
          <w:color w:val="222222"/>
        </w:rPr>
        <w:t>(2), 501-517.</w:t>
      </w:r>
      <w:r w:rsidR="00010ACD">
        <w:t xml:space="preserve"> </w:t>
      </w:r>
      <w:r w:rsidR="00600C91" w:rsidRPr="00600C91">
        <w:t>https://doi.org/10.2466%2F02.09.18.PR0.110.2.501-517</w:t>
      </w:r>
    </w:p>
    <w:p w14:paraId="55CB987B" w14:textId="73BE58C9" w:rsidR="0048528A" w:rsidRDefault="0048528A" w:rsidP="00990A65">
      <w:pPr>
        <w:spacing w:line="480" w:lineRule="auto"/>
        <w:ind w:left="720" w:hanging="720"/>
        <w:textAlignment w:val="baseline"/>
        <w:rPr>
          <w:color w:val="222222"/>
          <w:shd w:val="clear" w:color="auto" w:fill="FFFFFF"/>
        </w:rPr>
      </w:pPr>
      <w:r w:rsidRPr="005B5596">
        <w:rPr>
          <w:color w:val="222222"/>
          <w:shd w:val="clear" w:color="auto" w:fill="FFFFFF"/>
        </w:rPr>
        <w:t xml:space="preserve">Bányai, F., Zsila, Á., Király, O., Maraz, A., Elekes, Z., Griffiths, M. D., </w:t>
      </w:r>
      <w:r w:rsidR="00CF2CB0">
        <w:rPr>
          <w:color w:val="222222"/>
          <w:shd w:val="clear" w:color="auto" w:fill="FFFFFF"/>
        </w:rPr>
        <w:t>Andreassen C.S</w:t>
      </w:r>
      <w:r w:rsidR="000961EC">
        <w:rPr>
          <w:color w:val="222222"/>
          <w:shd w:val="clear" w:color="auto" w:fill="FFFFFF"/>
        </w:rPr>
        <w:t xml:space="preserve">., </w:t>
      </w:r>
      <w:r w:rsidRPr="005B5596">
        <w:rPr>
          <w:color w:val="222222"/>
          <w:shd w:val="clear" w:color="auto" w:fill="FFFFFF"/>
        </w:rPr>
        <w:t>Demetrovics, Z. (2017). Problematic social media use: Results from a large-scale nationally representative adolescent sample. </w:t>
      </w:r>
      <w:r w:rsidRPr="005B5596">
        <w:rPr>
          <w:i/>
          <w:iCs/>
          <w:color w:val="222222"/>
          <w:shd w:val="clear" w:color="auto" w:fill="FFFFFF"/>
        </w:rPr>
        <w:t>PLoS One</w:t>
      </w:r>
      <w:r w:rsidRPr="005B5596">
        <w:rPr>
          <w:color w:val="222222"/>
          <w:shd w:val="clear" w:color="auto" w:fill="FFFFFF"/>
        </w:rPr>
        <w:t>, </w:t>
      </w:r>
      <w:r w:rsidRPr="005B5596">
        <w:rPr>
          <w:i/>
          <w:iCs/>
          <w:color w:val="222222"/>
          <w:shd w:val="clear" w:color="auto" w:fill="FFFFFF"/>
        </w:rPr>
        <w:t>12</w:t>
      </w:r>
      <w:r w:rsidRPr="005B5596">
        <w:rPr>
          <w:color w:val="222222"/>
          <w:shd w:val="clear" w:color="auto" w:fill="FFFFFF"/>
        </w:rPr>
        <w:t>(1), e0169839.</w:t>
      </w:r>
      <w:r w:rsidR="0034515D">
        <w:rPr>
          <w:color w:val="222222"/>
          <w:shd w:val="clear" w:color="auto" w:fill="FFFFFF"/>
        </w:rPr>
        <w:t xml:space="preserve"> </w:t>
      </w:r>
      <w:r w:rsidR="0034515D" w:rsidRPr="0034515D">
        <w:rPr>
          <w:color w:val="222222"/>
          <w:shd w:val="clear" w:color="auto" w:fill="FFFFFF"/>
        </w:rPr>
        <w:t>https://doi.org/10.1371/journal.pone.0169839</w:t>
      </w:r>
    </w:p>
    <w:p w14:paraId="655E8402" w14:textId="0E99AC78" w:rsidR="00383018" w:rsidRPr="00383018" w:rsidRDefault="00383018" w:rsidP="00990A65">
      <w:pPr>
        <w:spacing w:line="480" w:lineRule="auto"/>
        <w:ind w:left="720" w:hanging="720"/>
        <w:textAlignment w:val="baseline"/>
        <w:rPr>
          <w:shd w:val="clear" w:color="auto" w:fill="FFFFFF"/>
        </w:rPr>
      </w:pPr>
      <w:r w:rsidRPr="005B5596">
        <w:rPr>
          <w:color w:val="222222"/>
          <w:shd w:val="clear" w:color="auto" w:fill="FFFFFF"/>
        </w:rPr>
        <w:t>Blackwell, D., Leaman, C., Tramposch, R., Osborne, C., &amp; Liss, M. (2017). Extraversion, neuroticism, attachment style and fear of missing out as predictors of social media use and addiction. </w:t>
      </w:r>
      <w:r w:rsidRPr="005B5596">
        <w:rPr>
          <w:i/>
          <w:iCs/>
          <w:color w:val="222222"/>
          <w:shd w:val="clear" w:color="auto" w:fill="FFFFFF"/>
        </w:rPr>
        <w:t>Personality and Individual Differences</w:t>
      </w:r>
      <w:r w:rsidRPr="005B5596">
        <w:rPr>
          <w:color w:val="222222"/>
          <w:shd w:val="clear" w:color="auto" w:fill="FFFFFF"/>
        </w:rPr>
        <w:t>, </w:t>
      </w:r>
      <w:r w:rsidRPr="005B5596">
        <w:rPr>
          <w:i/>
          <w:iCs/>
          <w:color w:val="222222"/>
          <w:shd w:val="clear" w:color="auto" w:fill="FFFFFF"/>
        </w:rPr>
        <w:t>116</w:t>
      </w:r>
      <w:r w:rsidRPr="005B5596">
        <w:rPr>
          <w:color w:val="222222"/>
          <w:shd w:val="clear" w:color="auto" w:fill="FFFFFF"/>
        </w:rPr>
        <w:t>, 69-72.</w:t>
      </w:r>
      <w:r w:rsidR="00960D3F">
        <w:rPr>
          <w:color w:val="222222"/>
          <w:shd w:val="clear" w:color="auto" w:fill="FFFFFF"/>
        </w:rPr>
        <w:t xml:space="preserve"> </w:t>
      </w:r>
      <w:r w:rsidR="00960D3F" w:rsidRPr="00960D3F">
        <w:rPr>
          <w:color w:val="222222"/>
          <w:shd w:val="clear" w:color="auto" w:fill="FFFFFF"/>
        </w:rPr>
        <w:t>https://doi.org/10.1016/j.paid.2017.04.039</w:t>
      </w:r>
    </w:p>
    <w:p w14:paraId="09FEA61D" w14:textId="78920B58" w:rsidR="00990A65" w:rsidRDefault="00990A65" w:rsidP="00990A65">
      <w:pPr>
        <w:spacing w:line="480" w:lineRule="auto"/>
        <w:ind w:left="720" w:hanging="720"/>
        <w:textAlignment w:val="baseline"/>
        <w:rPr>
          <w:shd w:val="clear" w:color="auto" w:fill="FFFFFF"/>
        </w:rPr>
      </w:pPr>
      <w:r w:rsidRPr="0023425D">
        <w:rPr>
          <w:shd w:val="clear" w:color="auto" w:fill="FFFFFF"/>
        </w:rPr>
        <w:t>Bright, L. F., Kleiser, S. B., &amp; Grau, S. L. (2015). Too much Facebook? An exploratory examination of social media fatigue. </w:t>
      </w:r>
      <w:r w:rsidRPr="0023425D">
        <w:rPr>
          <w:i/>
          <w:iCs/>
          <w:shd w:val="clear" w:color="auto" w:fill="FFFFFF"/>
        </w:rPr>
        <w:t>Computers in Human Behavior</w:t>
      </w:r>
      <w:r w:rsidRPr="0023425D">
        <w:rPr>
          <w:shd w:val="clear" w:color="auto" w:fill="FFFFFF"/>
        </w:rPr>
        <w:t>, </w:t>
      </w:r>
      <w:r w:rsidRPr="0023425D">
        <w:rPr>
          <w:i/>
          <w:iCs/>
          <w:shd w:val="clear" w:color="auto" w:fill="FFFFFF"/>
        </w:rPr>
        <w:t>44</w:t>
      </w:r>
      <w:r w:rsidRPr="0023425D">
        <w:rPr>
          <w:shd w:val="clear" w:color="auto" w:fill="FFFFFF"/>
        </w:rPr>
        <w:t>, 148-155.</w:t>
      </w:r>
      <w:r>
        <w:rPr>
          <w:shd w:val="clear" w:color="auto" w:fill="FFFFFF"/>
        </w:rPr>
        <w:t xml:space="preserve"> </w:t>
      </w:r>
      <w:r w:rsidR="000475B9" w:rsidRPr="000475B9">
        <w:rPr>
          <w:shd w:val="clear" w:color="auto" w:fill="FFFFFF"/>
        </w:rPr>
        <w:t>https://doi.org/10.1016/j.chb.2014.11.048</w:t>
      </w:r>
    </w:p>
    <w:p w14:paraId="29ECC921" w14:textId="090A7687" w:rsidR="00990A65" w:rsidRPr="0023425D" w:rsidRDefault="00990A65" w:rsidP="00990A65">
      <w:pPr>
        <w:spacing w:line="480" w:lineRule="auto"/>
        <w:ind w:left="720" w:hanging="720"/>
        <w:textAlignment w:val="baseline"/>
        <w:rPr>
          <w:shd w:val="clear" w:color="auto" w:fill="FFFFFF"/>
        </w:rPr>
      </w:pPr>
      <w:r w:rsidRPr="0023425D">
        <w:rPr>
          <w:shd w:val="clear" w:color="auto" w:fill="FFFFFF"/>
        </w:rPr>
        <w:t>Chen, W., &amp; Lee, K. H. (2013). Sharing, liking, commenting, and distressed? The pathway between Facebook interaction and psychological distress. </w:t>
      </w:r>
      <w:r w:rsidRPr="0023425D">
        <w:rPr>
          <w:i/>
          <w:iCs/>
          <w:shd w:val="clear" w:color="auto" w:fill="FFFFFF"/>
        </w:rPr>
        <w:t>Cyberpsychology, Behavior, and Social Networking</w:t>
      </w:r>
      <w:r w:rsidRPr="0023425D">
        <w:rPr>
          <w:shd w:val="clear" w:color="auto" w:fill="FFFFFF"/>
        </w:rPr>
        <w:t>, </w:t>
      </w:r>
      <w:r w:rsidRPr="0023425D">
        <w:rPr>
          <w:i/>
          <w:iCs/>
          <w:shd w:val="clear" w:color="auto" w:fill="FFFFFF"/>
        </w:rPr>
        <w:t>16</w:t>
      </w:r>
      <w:r w:rsidRPr="0023425D">
        <w:rPr>
          <w:shd w:val="clear" w:color="auto" w:fill="FFFFFF"/>
        </w:rPr>
        <w:t>(10), 728-734.</w:t>
      </w:r>
      <w:r>
        <w:rPr>
          <w:shd w:val="clear" w:color="auto" w:fill="FFFFFF"/>
        </w:rPr>
        <w:t xml:space="preserve"> </w:t>
      </w:r>
      <w:r w:rsidR="0003000E" w:rsidRPr="0003000E">
        <w:rPr>
          <w:shd w:val="clear" w:color="auto" w:fill="FFFFFF"/>
        </w:rPr>
        <w:t>https://doi.org/10.1089/cyber.2012.0272</w:t>
      </w:r>
    </w:p>
    <w:p w14:paraId="7BECB3C0" w14:textId="7171CD0A" w:rsidR="00990A65" w:rsidRDefault="00990A65" w:rsidP="00990A65">
      <w:pPr>
        <w:spacing w:line="480" w:lineRule="auto"/>
        <w:ind w:left="720" w:hanging="720"/>
        <w:textAlignment w:val="baseline"/>
      </w:pPr>
      <w:r w:rsidRPr="0023425D">
        <w:lastRenderedPageBreak/>
        <w:t>Choi, S. B., &amp; Lim, M. S. (2016). Effects of social and technology overload on psychological well-being in young South Korean adults: The mediatory role of social network service addiction. </w:t>
      </w:r>
      <w:r w:rsidRPr="0023425D">
        <w:rPr>
          <w:i/>
          <w:iCs/>
        </w:rPr>
        <w:t>Computers in Human Behavior</w:t>
      </w:r>
      <w:r w:rsidRPr="0023425D">
        <w:t>, </w:t>
      </w:r>
      <w:r w:rsidRPr="0023425D">
        <w:rPr>
          <w:i/>
          <w:iCs/>
        </w:rPr>
        <w:t>61</w:t>
      </w:r>
      <w:r w:rsidRPr="0023425D">
        <w:t>, 245-254</w:t>
      </w:r>
      <w:r>
        <w:t xml:space="preserve">. </w:t>
      </w:r>
      <w:r w:rsidR="00601CC9" w:rsidRPr="00601CC9">
        <w:t>https://doi.org/10.1016/j.chb.2016.03.032</w:t>
      </w:r>
    </w:p>
    <w:p w14:paraId="195D5B09" w14:textId="255D9BD7" w:rsidR="007D746F" w:rsidRPr="007D746F" w:rsidRDefault="007D746F" w:rsidP="00990A65">
      <w:pPr>
        <w:spacing w:line="480" w:lineRule="auto"/>
        <w:ind w:left="720" w:hanging="720"/>
        <w:textAlignment w:val="baseline"/>
      </w:pPr>
      <w:r w:rsidRPr="005B5596">
        <w:rPr>
          <w:color w:val="222222"/>
          <w:shd w:val="clear" w:color="auto" w:fill="FFFFFF"/>
        </w:rPr>
        <w:t>Coco, G. L., Salerno, L., Franchina, V., La Tona, A., Di Blasi, M., &amp; Giordano, C. (2020). Examining bi-directionality between Fear of Missing Out and problematic smartphone use. A two-wave panel study among adolescents. </w:t>
      </w:r>
      <w:r w:rsidRPr="005B5596">
        <w:rPr>
          <w:i/>
          <w:iCs/>
          <w:color w:val="222222"/>
          <w:shd w:val="clear" w:color="auto" w:fill="FFFFFF"/>
        </w:rPr>
        <w:t>Addictive Behaviors</w:t>
      </w:r>
      <w:r w:rsidRPr="005B5596">
        <w:rPr>
          <w:color w:val="222222"/>
          <w:shd w:val="clear" w:color="auto" w:fill="FFFFFF"/>
        </w:rPr>
        <w:t>, </w:t>
      </w:r>
      <w:r w:rsidRPr="005B5596">
        <w:rPr>
          <w:i/>
          <w:iCs/>
          <w:color w:val="222222"/>
          <w:shd w:val="clear" w:color="auto" w:fill="FFFFFF"/>
        </w:rPr>
        <w:t>106</w:t>
      </w:r>
      <w:r w:rsidRPr="005B5596">
        <w:rPr>
          <w:color w:val="222222"/>
          <w:shd w:val="clear" w:color="auto" w:fill="FFFFFF"/>
        </w:rPr>
        <w:t>, 106360.</w:t>
      </w:r>
      <w:r w:rsidR="000B46A5">
        <w:rPr>
          <w:color w:val="222222"/>
          <w:shd w:val="clear" w:color="auto" w:fill="FFFFFF"/>
        </w:rPr>
        <w:t xml:space="preserve"> </w:t>
      </w:r>
      <w:r w:rsidR="000B46A5" w:rsidRPr="000B46A5">
        <w:rPr>
          <w:color w:val="222222"/>
          <w:shd w:val="clear" w:color="auto" w:fill="FFFFFF"/>
        </w:rPr>
        <w:t>https://doi.org/10.1016/j.addbeh.2020.106360</w:t>
      </w:r>
    </w:p>
    <w:p w14:paraId="540B20CF" w14:textId="59E6337D" w:rsidR="00990A65" w:rsidRPr="0023425D" w:rsidRDefault="00990A65" w:rsidP="00990A65">
      <w:pPr>
        <w:spacing w:line="480" w:lineRule="auto"/>
        <w:ind w:left="720" w:hanging="720"/>
        <w:textAlignment w:val="baseline"/>
      </w:pPr>
      <w:r w:rsidRPr="0023425D">
        <w:t>Dhir, A., Yossatorn, Y., Kaur, P., &amp; Chen, S. (2018). Online social media fatigue and psychological wellbeing</w:t>
      </w:r>
      <w:r>
        <w:t xml:space="preserve"> - </w:t>
      </w:r>
      <w:r w:rsidRPr="0023425D">
        <w:t>A study of compulsive use, fear of missing out, fatigue, anxiety and depression. </w:t>
      </w:r>
      <w:r w:rsidRPr="0023425D">
        <w:rPr>
          <w:i/>
          <w:iCs/>
        </w:rPr>
        <w:t>International Journal of Information Management</w:t>
      </w:r>
      <w:r w:rsidRPr="0023425D">
        <w:t>, </w:t>
      </w:r>
      <w:r w:rsidRPr="0023425D">
        <w:rPr>
          <w:i/>
          <w:iCs/>
        </w:rPr>
        <w:t>40</w:t>
      </w:r>
      <w:r w:rsidRPr="0023425D">
        <w:t>, 141-152. </w:t>
      </w:r>
      <w:r w:rsidR="00F0501F" w:rsidRPr="00F0501F">
        <w:t>https://doi.org/10.1016/j.ijinfomgt.2018.01.012</w:t>
      </w:r>
    </w:p>
    <w:p w14:paraId="1F921FC2" w14:textId="34FF5EFE" w:rsidR="00990A65" w:rsidRDefault="00990A65" w:rsidP="00990A65">
      <w:pPr>
        <w:spacing w:line="480" w:lineRule="auto"/>
        <w:ind w:left="720" w:hanging="720"/>
        <w:textAlignment w:val="baseline"/>
      </w:pPr>
      <w:r w:rsidRPr="0023425D">
        <w:t>Foa, E. B., Huppert, J. D., Leiberg, S., Langner, R., Kichic, R., Hajcak, G., &amp; Salkovskis, P. M. (2002). The Obsessive-Compulsive Inventory: development and validation of a short version. </w:t>
      </w:r>
      <w:r w:rsidRPr="0023425D">
        <w:rPr>
          <w:i/>
          <w:iCs/>
        </w:rPr>
        <w:t>Psychological assessment</w:t>
      </w:r>
      <w:r w:rsidRPr="0023425D">
        <w:t>, </w:t>
      </w:r>
      <w:r w:rsidRPr="0023425D">
        <w:rPr>
          <w:i/>
          <w:iCs/>
        </w:rPr>
        <w:t>14</w:t>
      </w:r>
      <w:r w:rsidRPr="0023425D">
        <w:t>(4), 485. </w:t>
      </w:r>
      <w:r w:rsidR="00962C4D" w:rsidRPr="00962C4D">
        <w:t>https://psycnet.apa.org/doi/10.1037/1040-3590.14.4.485</w:t>
      </w:r>
    </w:p>
    <w:p w14:paraId="55D79D94" w14:textId="6009E353" w:rsidR="00D92A45" w:rsidRPr="00D92A45" w:rsidRDefault="00D92A45" w:rsidP="00990A65">
      <w:pPr>
        <w:spacing w:line="480" w:lineRule="auto"/>
        <w:ind w:left="720" w:hanging="720"/>
        <w:textAlignment w:val="baseline"/>
        <w:rPr>
          <w:shd w:val="clear" w:color="auto" w:fill="FFFFFF"/>
        </w:rPr>
      </w:pPr>
      <w:r w:rsidRPr="00D92A45">
        <w:rPr>
          <w:rFonts w:eastAsiaTheme="minorHAnsi"/>
          <w:color w:val="1A1A1A"/>
        </w:rPr>
        <w:t>Fuster, H., Chamarro, A., &amp; Oberst, U. (2017). Fear of Missing Out, online social networking and mobile phone addiction: A latent profile approach. </w:t>
      </w:r>
      <w:r w:rsidRPr="00D92A45">
        <w:rPr>
          <w:rFonts w:eastAsiaTheme="minorHAnsi"/>
          <w:i/>
          <w:iCs/>
          <w:color w:val="1A1A1A"/>
        </w:rPr>
        <w:t>Aloma: Revista de Psicologia, Ciències de l'Educació i de l'Esport</w:t>
      </w:r>
      <w:r w:rsidRPr="00D92A45">
        <w:rPr>
          <w:rFonts w:eastAsiaTheme="minorHAnsi"/>
          <w:color w:val="1A1A1A"/>
        </w:rPr>
        <w:t>, </w:t>
      </w:r>
      <w:r w:rsidRPr="00D92A45">
        <w:rPr>
          <w:rFonts w:eastAsiaTheme="minorHAnsi"/>
          <w:i/>
          <w:iCs/>
          <w:color w:val="1A1A1A"/>
        </w:rPr>
        <w:t>35</w:t>
      </w:r>
      <w:r w:rsidRPr="00D92A45">
        <w:rPr>
          <w:rFonts w:eastAsiaTheme="minorHAnsi"/>
          <w:color w:val="1A1A1A"/>
        </w:rPr>
        <w:t>(1).</w:t>
      </w:r>
      <w:r w:rsidR="009372B3">
        <w:rPr>
          <w:rFonts w:eastAsiaTheme="minorHAnsi"/>
          <w:color w:val="1A1A1A"/>
        </w:rPr>
        <w:t xml:space="preserve"> </w:t>
      </w:r>
      <w:r w:rsidR="009372B3" w:rsidRPr="009372B3">
        <w:rPr>
          <w:rFonts w:eastAsiaTheme="minorHAnsi"/>
          <w:color w:val="1A1A1A"/>
        </w:rPr>
        <w:t>https://doi.org/10.51698/aloma.2017.35.1.22-30</w:t>
      </w:r>
    </w:p>
    <w:p w14:paraId="6276D7D7" w14:textId="6AC12824" w:rsidR="00990A65" w:rsidRPr="00174E1E" w:rsidRDefault="00990A65" w:rsidP="00990A65">
      <w:pPr>
        <w:spacing w:line="480" w:lineRule="auto"/>
        <w:ind w:left="720" w:hanging="720"/>
        <w:textAlignment w:val="baseline"/>
        <w:rPr>
          <w:color w:val="000000" w:themeColor="text1"/>
          <w:shd w:val="clear" w:color="auto" w:fill="FFFFFF"/>
        </w:rPr>
      </w:pPr>
      <w:r w:rsidRPr="00174E1E">
        <w:rPr>
          <w:color w:val="000000" w:themeColor="text1"/>
          <w:shd w:val="clear" w:color="auto" w:fill="FFFFFF"/>
        </w:rPr>
        <w:t>Hayes, A. F. (2017). </w:t>
      </w:r>
      <w:r w:rsidRPr="00174E1E">
        <w:rPr>
          <w:i/>
          <w:color w:val="000000" w:themeColor="text1"/>
          <w:shd w:val="clear" w:color="auto" w:fill="FFFFFF"/>
        </w:rPr>
        <w:t>Introduction to mediation, moderation, and conditional process analysis: A regression-based approach</w:t>
      </w:r>
      <w:r w:rsidRPr="00174E1E">
        <w:rPr>
          <w:color w:val="000000" w:themeColor="text1"/>
          <w:shd w:val="clear" w:color="auto" w:fill="FFFFFF"/>
        </w:rPr>
        <w:t>. Guilford Publications.</w:t>
      </w:r>
    </w:p>
    <w:p w14:paraId="32604D8B" w14:textId="2E95A4AE" w:rsidR="007F5B89" w:rsidRPr="007F5B89" w:rsidRDefault="007F5B89" w:rsidP="00990A65">
      <w:pPr>
        <w:spacing w:line="480" w:lineRule="auto"/>
        <w:ind w:left="720" w:hanging="720"/>
        <w:textAlignment w:val="baseline"/>
        <w:rPr>
          <w:lang w:val="en-US"/>
        </w:rPr>
      </w:pPr>
      <w:r w:rsidRPr="005B5596">
        <w:rPr>
          <w:color w:val="222222"/>
          <w:shd w:val="clear" w:color="auto" w:fill="FFFFFF"/>
        </w:rPr>
        <w:t>Holmgren, H. G., &amp; Coyne, S. M. (2017). Can’t stop scrolling!: pathological use of social networking sites in emerging adulthood. </w:t>
      </w:r>
      <w:r w:rsidRPr="005B5596">
        <w:rPr>
          <w:i/>
          <w:iCs/>
          <w:color w:val="222222"/>
          <w:shd w:val="clear" w:color="auto" w:fill="FFFFFF"/>
        </w:rPr>
        <w:t>Addiction Research &amp; Theory</w:t>
      </w:r>
      <w:r w:rsidRPr="005B5596">
        <w:rPr>
          <w:color w:val="222222"/>
          <w:shd w:val="clear" w:color="auto" w:fill="FFFFFF"/>
        </w:rPr>
        <w:t>, </w:t>
      </w:r>
      <w:r w:rsidRPr="005B5596">
        <w:rPr>
          <w:i/>
          <w:iCs/>
          <w:color w:val="222222"/>
          <w:shd w:val="clear" w:color="auto" w:fill="FFFFFF"/>
        </w:rPr>
        <w:t>25</w:t>
      </w:r>
      <w:r w:rsidRPr="005B5596">
        <w:rPr>
          <w:color w:val="222222"/>
          <w:shd w:val="clear" w:color="auto" w:fill="FFFFFF"/>
        </w:rPr>
        <w:t>(5), 375-382.</w:t>
      </w:r>
      <w:r w:rsidR="00F3647D">
        <w:rPr>
          <w:color w:val="222222"/>
          <w:shd w:val="clear" w:color="auto" w:fill="FFFFFF"/>
        </w:rPr>
        <w:t xml:space="preserve"> </w:t>
      </w:r>
      <w:r w:rsidR="00F3647D" w:rsidRPr="00F3647D">
        <w:rPr>
          <w:color w:val="222222"/>
          <w:shd w:val="clear" w:color="auto" w:fill="FFFFFF"/>
        </w:rPr>
        <w:t>https://doi.org/10.1080/16066359.2017.1294164</w:t>
      </w:r>
    </w:p>
    <w:p w14:paraId="6C208581" w14:textId="6D8D9080" w:rsidR="00990A65" w:rsidRPr="0023425D" w:rsidRDefault="00990A65" w:rsidP="00990A65">
      <w:pPr>
        <w:spacing w:line="480" w:lineRule="auto"/>
        <w:ind w:left="720" w:hanging="720"/>
        <w:textAlignment w:val="baseline"/>
        <w:rPr>
          <w:shd w:val="clear" w:color="auto" w:fill="FFFFFF"/>
        </w:rPr>
      </w:pPr>
      <w:r w:rsidRPr="0023425D">
        <w:rPr>
          <w:shd w:val="clear" w:color="auto" w:fill="FFFFFF"/>
        </w:rPr>
        <w:lastRenderedPageBreak/>
        <w:t>Islam, A. K. M., &amp; Patil, S. (2015). Engagement and Well-being on Social Network Sites.</w:t>
      </w:r>
      <w:r>
        <w:rPr>
          <w:shd w:val="clear" w:color="auto" w:fill="FFFFFF"/>
        </w:rPr>
        <w:t xml:space="preserve"> </w:t>
      </w:r>
      <w:r w:rsidRPr="0023425D">
        <w:rPr>
          <w:i/>
          <w:iCs/>
          <w:shd w:val="clear" w:color="auto" w:fill="FFFFFF"/>
        </w:rPr>
        <w:t>Proceedings of the 18th ACM Conference on Computer Supported Cooperative Work &amp; Social Computing</w:t>
      </w:r>
      <w:r w:rsidRPr="0023425D">
        <w:rPr>
          <w:shd w:val="clear" w:color="auto" w:fill="FFFFFF"/>
        </w:rPr>
        <w:t> (pp. 375-382). ACM.</w:t>
      </w:r>
      <w:r>
        <w:rPr>
          <w:shd w:val="clear" w:color="auto" w:fill="FFFFFF"/>
        </w:rPr>
        <w:t xml:space="preserve"> </w:t>
      </w:r>
      <w:r w:rsidR="007515B4">
        <w:t xml:space="preserve">http://dx.doi.org/10.1145/2675133.2675299 </w:t>
      </w:r>
    </w:p>
    <w:p w14:paraId="36AE9C54" w14:textId="3C23A698" w:rsidR="00990A65" w:rsidRPr="0023425D" w:rsidRDefault="00990A65" w:rsidP="00990A65">
      <w:pPr>
        <w:spacing w:line="480" w:lineRule="auto"/>
        <w:ind w:left="720" w:hanging="720"/>
        <w:textAlignment w:val="baseline"/>
        <w:rPr>
          <w:shd w:val="clear" w:color="auto" w:fill="FFFFFF"/>
        </w:rPr>
      </w:pPr>
      <w:r w:rsidRPr="0023425D">
        <w:rPr>
          <w:shd w:val="clear" w:color="auto" w:fill="FFFFFF"/>
        </w:rPr>
        <w:t>James, T. L., Lowry, P. B., Wallace, L., &amp; Warkentin, M. (2017). The effect of belongingness on obsessive-compulsive disorder in the use of online social networks. </w:t>
      </w:r>
      <w:r w:rsidRPr="0023425D">
        <w:rPr>
          <w:i/>
          <w:iCs/>
          <w:shd w:val="clear" w:color="auto" w:fill="FFFFFF"/>
        </w:rPr>
        <w:t>Journal of Management Information Systems</w:t>
      </w:r>
      <w:r w:rsidRPr="0023425D">
        <w:rPr>
          <w:shd w:val="clear" w:color="auto" w:fill="FFFFFF"/>
        </w:rPr>
        <w:t>, </w:t>
      </w:r>
      <w:r w:rsidRPr="0023425D">
        <w:rPr>
          <w:i/>
          <w:iCs/>
          <w:shd w:val="clear" w:color="auto" w:fill="FFFFFF"/>
        </w:rPr>
        <w:t>34</w:t>
      </w:r>
      <w:r w:rsidRPr="0023425D">
        <w:rPr>
          <w:shd w:val="clear" w:color="auto" w:fill="FFFFFF"/>
        </w:rPr>
        <w:t>(2), 560-596.</w:t>
      </w:r>
      <w:r>
        <w:rPr>
          <w:shd w:val="clear" w:color="auto" w:fill="FFFFFF"/>
        </w:rPr>
        <w:t xml:space="preserve"> </w:t>
      </w:r>
      <w:r w:rsidR="003D0A65" w:rsidRPr="003D0A65">
        <w:rPr>
          <w:shd w:val="clear" w:color="auto" w:fill="FFFFFF"/>
        </w:rPr>
        <w:t>https://doi.org/10.1080/07421222.2017.1334496</w:t>
      </w:r>
    </w:p>
    <w:p w14:paraId="5666E7D8" w14:textId="3DE06EA8" w:rsidR="002C398D" w:rsidRPr="00343B65" w:rsidRDefault="002C398D" w:rsidP="00990A65">
      <w:pPr>
        <w:spacing w:line="480" w:lineRule="auto"/>
        <w:ind w:left="720" w:hanging="720"/>
        <w:textAlignment w:val="baseline"/>
        <w:rPr>
          <w:shd w:val="clear" w:color="auto" w:fill="FFFFFF"/>
        </w:rPr>
      </w:pPr>
      <w:r w:rsidRPr="005B5596">
        <w:rPr>
          <w:color w:val="222222"/>
          <w:shd w:val="clear" w:color="auto" w:fill="FFFFFF"/>
        </w:rPr>
        <w:t>Klobas, J. E., McGill, T. J., Moghavvemi, S., &amp; Paramanathan, T. (2018). Compulsive YouTube usage: A comparison of use motivation and personality effects. </w:t>
      </w:r>
      <w:r w:rsidRPr="005B5596">
        <w:rPr>
          <w:i/>
          <w:iCs/>
          <w:color w:val="222222"/>
          <w:shd w:val="clear" w:color="auto" w:fill="FFFFFF"/>
        </w:rPr>
        <w:t>Computers in Human Behavior</w:t>
      </w:r>
      <w:r w:rsidRPr="005B5596">
        <w:rPr>
          <w:color w:val="222222"/>
          <w:shd w:val="clear" w:color="auto" w:fill="FFFFFF"/>
        </w:rPr>
        <w:t>, </w:t>
      </w:r>
      <w:r w:rsidRPr="005B5596">
        <w:rPr>
          <w:i/>
          <w:iCs/>
          <w:color w:val="222222"/>
          <w:shd w:val="clear" w:color="auto" w:fill="FFFFFF"/>
        </w:rPr>
        <w:t>87</w:t>
      </w:r>
      <w:r w:rsidRPr="005B5596">
        <w:rPr>
          <w:color w:val="222222"/>
          <w:shd w:val="clear" w:color="auto" w:fill="FFFFFF"/>
        </w:rPr>
        <w:t xml:space="preserve">, </w:t>
      </w:r>
      <w:r w:rsidRPr="00343B65">
        <w:rPr>
          <w:color w:val="222222"/>
          <w:shd w:val="clear" w:color="auto" w:fill="FFFFFF"/>
        </w:rPr>
        <w:t>129-139.</w:t>
      </w:r>
      <w:r w:rsidR="00925CE6" w:rsidRPr="00343B65">
        <w:rPr>
          <w:color w:val="222222"/>
          <w:shd w:val="clear" w:color="auto" w:fill="FFFFFF"/>
        </w:rPr>
        <w:t xml:space="preserve"> https://doi.org/10.1016/j.chb.2018.05.038</w:t>
      </w:r>
    </w:p>
    <w:p w14:paraId="033189EF" w14:textId="1C0D55DE" w:rsidR="00990A65" w:rsidRPr="00343B65" w:rsidRDefault="00990A65" w:rsidP="00990A65">
      <w:pPr>
        <w:spacing w:line="480" w:lineRule="auto"/>
        <w:ind w:left="720" w:hanging="720"/>
        <w:textAlignment w:val="baseline"/>
        <w:rPr>
          <w:shd w:val="clear" w:color="auto" w:fill="FFFFFF"/>
        </w:rPr>
      </w:pPr>
      <w:r w:rsidRPr="00343B65">
        <w:rPr>
          <w:shd w:val="clear" w:color="auto" w:fill="FFFFFF"/>
        </w:rPr>
        <w:t>Lang, A. (2000). The limited capacity model of mediated message processing. </w:t>
      </w:r>
      <w:r w:rsidRPr="00343B65">
        <w:rPr>
          <w:i/>
          <w:iCs/>
          <w:shd w:val="clear" w:color="auto" w:fill="FFFFFF"/>
        </w:rPr>
        <w:t>Journal of communication</w:t>
      </w:r>
      <w:r w:rsidRPr="00343B65">
        <w:rPr>
          <w:shd w:val="clear" w:color="auto" w:fill="FFFFFF"/>
        </w:rPr>
        <w:t>, </w:t>
      </w:r>
      <w:r w:rsidRPr="00343B65">
        <w:rPr>
          <w:i/>
          <w:iCs/>
          <w:shd w:val="clear" w:color="auto" w:fill="FFFFFF"/>
        </w:rPr>
        <w:t>50</w:t>
      </w:r>
      <w:r w:rsidRPr="00343B65">
        <w:rPr>
          <w:shd w:val="clear" w:color="auto" w:fill="FFFFFF"/>
        </w:rPr>
        <w:t xml:space="preserve">(1), 46-70. </w:t>
      </w:r>
      <w:hyperlink r:id="rId16" w:history="1">
        <w:r w:rsidR="005235EE" w:rsidRPr="00343B65">
          <w:rPr>
            <w:rStyle w:val="Hyperlink"/>
            <w:color w:val="auto"/>
            <w:u w:val="none"/>
            <w:shd w:val="clear" w:color="auto" w:fill="FFFFFF"/>
          </w:rPr>
          <w:t>https://doi.org/10.1111/j.1460-2466.2000.tb02833.x</w:t>
        </w:r>
      </w:hyperlink>
    </w:p>
    <w:p w14:paraId="279B8A89" w14:textId="1803E455" w:rsidR="00990A65" w:rsidRDefault="00990A65" w:rsidP="00990A65">
      <w:pPr>
        <w:spacing w:line="480" w:lineRule="auto"/>
        <w:ind w:left="720" w:hanging="720"/>
        <w:textAlignment w:val="baseline"/>
      </w:pPr>
      <w:r w:rsidRPr="00343B65">
        <w:t>Lee, V-K., Chang, C-T., Lin, Y., &amp; Cheng, Z-H. (2014). The dark side of</w:t>
      </w:r>
      <w:r w:rsidRPr="0023425D">
        <w:t xml:space="preserve"> smartphone usage: Psychological traits, compulsive behavior, and technostress. Computers in Human Behavior, 31, 373–383.</w:t>
      </w:r>
      <w:r>
        <w:t xml:space="preserve"> </w:t>
      </w:r>
      <w:r w:rsidR="005666C8" w:rsidRPr="005666C8">
        <w:t>https://doi.org/10.1016/j.chb.2013.10.047</w:t>
      </w:r>
    </w:p>
    <w:p w14:paraId="4964C620" w14:textId="685B5330" w:rsidR="00990A65" w:rsidRPr="0023425D" w:rsidRDefault="00990A65" w:rsidP="00990A65">
      <w:pPr>
        <w:spacing w:line="480" w:lineRule="auto"/>
        <w:ind w:left="720" w:hanging="720"/>
        <w:textAlignment w:val="baseline"/>
      </w:pPr>
      <w:r w:rsidRPr="0023425D">
        <w:rPr>
          <w:shd w:val="clear" w:color="auto" w:fill="FFFFFF"/>
        </w:rPr>
        <w:t>Lieb, R. (2015). Epidemiological perspectives on comorbidity between substance use disorders and other mental disorders.</w:t>
      </w:r>
      <w:r>
        <w:rPr>
          <w:shd w:val="clear" w:color="auto" w:fill="FFFFFF"/>
        </w:rPr>
        <w:t xml:space="preserve"> </w:t>
      </w:r>
      <w:r w:rsidRPr="0023425D">
        <w:rPr>
          <w:i/>
          <w:iCs/>
          <w:shd w:val="clear" w:color="auto" w:fill="FFFFFF"/>
        </w:rPr>
        <w:t>Co-occurring addictive and psychiatric disorders</w:t>
      </w:r>
      <w:r w:rsidRPr="0023425D">
        <w:rPr>
          <w:shd w:val="clear" w:color="auto" w:fill="FFFFFF"/>
        </w:rPr>
        <w:t> (pp. 3-12). Springer</w:t>
      </w:r>
      <w:r w:rsidR="00684265">
        <w:rPr>
          <w:shd w:val="clear" w:color="auto" w:fill="FFFFFF"/>
        </w:rPr>
        <w:t>.</w:t>
      </w:r>
    </w:p>
    <w:p w14:paraId="3A11A5BF" w14:textId="12934F21" w:rsidR="00990A65" w:rsidRPr="0023425D" w:rsidRDefault="00990A65" w:rsidP="00990A65">
      <w:pPr>
        <w:spacing w:line="480" w:lineRule="auto"/>
        <w:ind w:left="720" w:hanging="720"/>
        <w:textAlignment w:val="baseline"/>
      </w:pPr>
      <w:r w:rsidRPr="0023425D">
        <w:rPr>
          <w:shd w:val="clear" w:color="auto" w:fill="FFFFFF"/>
        </w:rPr>
        <w:t>Lin, S. C., Tsai, K. W., Chen, M. W., &amp; Koo, M. (2013). Association between fatigue and Internet addiction in female hospital nurses. </w:t>
      </w:r>
      <w:r w:rsidRPr="0023425D">
        <w:rPr>
          <w:i/>
          <w:iCs/>
          <w:shd w:val="clear" w:color="auto" w:fill="FFFFFF"/>
        </w:rPr>
        <w:t>Journal of advanced nursing</w:t>
      </w:r>
      <w:r w:rsidRPr="0023425D">
        <w:rPr>
          <w:shd w:val="clear" w:color="auto" w:fill="FFFFFF"/>
        </w:rPr>
        <w:t>, </w:t>
      </w:r>
      <w:r w:rsidRPr="0023425D">
        <w:rPr>
          <w:i/>
          <w:iCs/>
          <w:shd w:val="clear" w:color="auto" w:fill="FFFFFF"/>
        </w:rPr>
        <w:t>69</w:t>
      </w:r>
      <w:r w:rsidRPr="0023425D">
        <w:rPr>
          <w:shd w:val="clear" w:color="auto" w:fill="FFFFFF"/>
        </w:rPr>
        <w:t>(2), 374-383.</w:t>
      </w:r>
      <w:r>
        <w:rPr>
          <w:shd w:val="clear" w:color="auto" w:fill="FFFFFF"/>
        </w:rPr>
        <w:t xml:space="preserve"> </w:t>
      </w:r>
      <w:r w:rsidR="00CC48E5" w:rsidRPr="00CC48E5">
        <w:rPr>
          <w:shd w:val="clear" w:color="auto" w:fill="FFFFFF"/>
        </w:rPr>
        <w:t>https://doi.org/10.1111/j.1365-2648.2012.06016.x</w:t>
      </w:r>
    </w:p>
    <w:p w14:paraId="52106E59" w14:textId="384F4DAD" w:rsidR="00990A65" w:rsidRDefault="00990A65" w:rsidP="00990A65">
      <w:pPr>
        <w:spacing w:line="480" w:lineRule="auto"/>
        <w:ind w:left="720" w:hanging="720"/>
        <w:textAlignment w:val="baseline"/>
      </w:pPr>
      <w:r w:rsidRPr="0023425D">
        <w:t xml:space="preserve">Littel, M., Van den Berg, I., Luijten, M., van Rooij, A. J., Keemink, L., &amp; Franken, I. H. (2012). Error processing and response inhibition in excessive computer game players: </w:t>
      </w:r>
      <w:r w:rsidRPr="0023425D">
        <w:lastRenderedPageBreak/>
        <w:t>an event</w:t>
      </w:r>
      <w:r w:rsidRPr="0023425D">
        <w:rPr>
          <w:rFonts w:ascii="Cambria Math" w:hAnsi="Cambria Math" w:cs="Cambria Math"/>
        </w:rPr>
        <w:t>‐</w:t>
      </w:r>
      <w:r w:rsidRPr="0023425D">
        <w:t>related potential study. </w:t>
      </w:r>
      <w:r w:rsidRPr="0023425D">
        <w:rPr>
          <w:i/>
          <w:iCs/>
        </w:rPr>
        <w:t>Addiction biology</w:t>
      </w:r>
      <w:r w:rsidRPr="0023425D">
        <w:t>, </w:t>
      </w:r>
      <w:r w:rsidRPr="0023425D">
        <w:rPr>
          <w:i/>
          <w:iCs/>
        </w:rPr>
        <w:t>17</w:t>
      </w:r>
      <w:r w:rsidRPr="0023425D">
        <w:t>(5), 934-947. </w:t>
      </w:r>
      <w:r w:rsidR="00CE1E8B" w:rsidRPr="00CE1E8B">
        <w:t>https://doi.org/10.1111/j.1369-1600.2012.00467.x</w:t>
      </w:r>
    </w:p>
    <w:p w14:paraId="15E7C6D2" w14:textId="4952FBCD" w:rsidR="00920CB2" w:rsidRPr="008B2513" w:rsidRDefault="00920CB2" w:rsidP="00990A65">
      <w:pPr>
        <w:spacing w:line="480" w:lineRule="auto"/>
        <w:ind w:left="720" w:hanging="720"/>
        <w:textAlignment w:val="baseline"/>
      </w:pPr>
      <w:r w:rsidRPr="00E81A1F">
        <w:rPr>
          <w:color w:val="222222"/>
          <w:shd w:val="clear" w:color="auto" w:fill="FFFFFF"/>
        </w:rPr>
        <w:t>Liu, C., &amp; Ma, J. (2018). Social support through online social networking sites and addiction among college students: The mediating roles of fear of missing out and problematic smartphone use. </w:t>
      </w:r>
      <w:r w:rsidRPr="00E81A1F">
        <w:rPr>
          <w:i/>
          <w:iCs/>
          <w:color w:val="222222"/>
          <w:shd w:val="clear" w:color="auto" w:fill="FFFFFF"/>
        </w:rPr>
        <w:t>Current Psychology</w:t>
      </w:r>
      <w:r w:rsidRPr="00E81A1F">
        <w:rPr>
          <w:color w:val="222222"/>
          <w:shd w:val="clear" w:color="auto" w:fill="FFFFFF"/>
        </w:rPr>
        <w:t>, 1-8.</w:t>
      </w:r>
      <w:r w:rsidR="00D72B49" w:rsidRPr="008B2513">
        <w:rPr>
          <w:color w:val="222222"/>
          <w:shd w:val="clear" w:color="auto" w:fill="FFFFFF"/>
        </w:rPr>
        <w:t xml:space="preserve"> </w:t>
      </w:r>
      <w:r w:rsidR="00D72B49" w:rsidRPr="00E81A1F">
        <w:rPr>
          <w:color w:val="000000"/>
          <w:shd w:val="clear" w:color="auto" w:fill="FFFFFF"/>
        </w:rPr>
        <w:t>https://doi.org/10.1007/s12144-018-0075-5.</w:t>
      </w:r>
    </w:p>
    <w:p w14:paraId="704048FF" w14:textId="793C81A3" w:rsidR="00114FF9" w:rsidRPr="00343B65" w:rsidRDefault="00114FF9" w:rsidP="00114FF9">
      <w:pPr>
        <w:spacing w:line="480" w:lineRule="auto"/>
        <w:ind w:left="720" w:hanging="720"/>
        <w:textAlignment w:val="baseline"/>
        <w:rPr>
          <w:rStyle w:val="Hyperlink"/>
          <w:color w:val="auto"/>
          <w:u w:val="none"/>
          <w:shd w:val="clear" w:color="auto" w:fill="FFFFFF"/>
        </w:rPr>
      </w:pPr>
      <w:r w:rsidRPr="00114FF9">
        <w:rPr>
          <w:shd w:val="clear" w:color="auto" w:fill="FFFFFF"/>
        </w:rPr>
        <w:t>Long, J., Wang, P., Liu, S., &amp; Lei, L. (2019). Materialism and adolescent problematic smartphone use: The mediating role of fear of missing out and the moderating role of narcissism. </w:t>
      </w:r>
      <w:r w:rsidRPr="00343B65">
        <w:rPr>
          <w:i/>
          <w:iCs/>
          <w:shd w:val="clear" w:color="auto" w:fill="FFFFFF"/>
        </w:rPr>
        <w:t>Current Psychology: A Journal for Diverse Perspectives on Diverse Psychological Issues</w:t>
      </w:r>
      <w:r w:rsidRPr="00343B65">
        <w:rPr>
          <w:shd w:val="clear" w:color="auto" w:fill="FFFFFF"/>
        </w:rPr>
        <w:t xml:space="preserve">. </w:t>
      </w:r>
      <w:hyperlink r:id="rId17" w:history="1">
        <w:r w:rsidRPr="00343B65">
          <w:rPr>
            <w:rStyle w:val="Hyperlink"/>
            <w:color w:val="auto"/>
            <w:u w:val="none"/>
            <w:shd w:val="clear" w:color="auto" w:fill="FFFFFF"/>
          </w:rPr>
          <w:t>https://doi.org/10.1007/s12144-019-00526-0</w:t>
        </w:r>
      </w:hyperlink>
    </w:p>
    <w:p w14:paraId="21465210" w14:textId="4C22E03C" w:rsidR="009F3535" w:rsidRPr="00343B65" w:rsidRDefault="009F3535" w:rsidP="00114FF9">
      <w:pPr>
        <w:spacing w:line="480" w:lineRule="auto"/>
        <w:ind w:left="720" w:hanging="720"/>
        <w:textAlignment w:val="baseline"/>
        <w:rPr>
          <w:shd w:val="clear" w:color="auto" w:fill="FFFFFF"/>
        </w:rPr>
      </w:pPr>
      <w:r w:rsidRPr="00343B65">
        <w:rPr>
          <w:shd w:val="clear" w:color="auto" w:fill="FFFFFF"/>
        </w:rPr>
        <w:t>Matthes, J., Karsay, K., Schmuck, D., &amp; Stevic, A. (2020). “Too much to handle”: Impact of mobile social networking sites on information overload, depressive symptoms, and well-being. </w:t>
      </w:r>
      <w:r w:rsidRPr="00343B65">
        <w:rPr>
          <w:i/>
          <w:iCs/>
          <w:shd w:val="clear" w:color="auto" w:fill="FFFFFF"/>
        </w:rPr>
        <w:t>Computers in Human Behavior</w:t>
      </w:r>
      <w:r w:rsidRPr="00343B65">
        <w:rPr>
          <w:shd w:val="clear" w:color="auto" w:fill="FFFFFF"/>
        </w:rPr>
        <w:t>, </w:t>
      </w:r>
      <w:r w:rsidRPr="00343B65">
        <w:rPr>
          <w:i/>
          <w:iCs/>
          <w:shd w:val="clear" w:color="auto" w:fill="FFFFFF"/>
        </w:rPr>
        <w:t>105</w:t>
      </w:r>
      <w:r w:rsidRPr="00343B65">
        <w:rPr>
          <w:shd w:val="clear" w:color="auto" w:fill="FFFFFF"/>
        </w:rPr>
        <w:t>, 106217. https://doi.org/10.1016/j.chb.2019.106217</w:t>
      </w:r>
    </w:p>
    <w:p w14:paraId="0548E754" w14:textId="431D2A53" w:rsidR="00C27AA8" w:rsidRPr="00343B65" w:rsidRDefault="00114FF9" w:rsidP="00C75DA1">
      <w:pPr>
        <w:spacing w:line="480" w:lineRule="auto"/>
        <w:ind w:left="720" w:hanging="720"/>
        <w:textAlignment w:val="baseline"/>
        <w:rPr>
          <w:shd w:val="clear" w:color="auto" w:fill="FFFFFF"/>
        </w:rPr>
      </w:pPr>
      <w:r w:rsidRPr="00343B65">
        <w:rPr>
          <w:shd w:val="clear" w:color="auto" w:fill="FFFFFF"/>
        </w:rPr>
        <w:t>M</w:t>
      </w:r>
      <w:r w:rsidR="00990A65" w:rsidRPr="00343B65">
        <w:rPr>
          <w:shd w:val="clear" w:color="auto" w:fill="FFFFFF"/>
        </w:rPr>
        <w:t>cKay, D., Abramowitz, J. S., Calamari, J. E., Kyrios, M., Radomsky, A., Sookman, D.,</w:t>
      </w:r>
      <w:r w:rsidR="00577033" w:rsidRPr="00343B65">
        <w:rPr>
          <w:shd w:val="clear" w:color="auto" w:fill="FFFFFF"/>
        </w:rPr>
        <w:t xml:space="preserve"> </w:t>
      </w:r>
      <w:r w:rsidR="00992D4A" w:rsidRPr="00343B65">
        <w:rPr>
          <w:shd w:val="clear" w:color="auto" w:fill="FFFFFF"/>
        </w:rPr>
        <w:t xml:space="preserve">Taylor, S., </w:t>
      </w:r>
      <w:r w:rsidR="00990A65" w:rsidRPr="00343B65">
        <w:rPr>
          <w:shd w:val="clear" w:color="auto" w:fill="FFFFFF"/>
        </w:rPr>
        <w:t>Wilhelm, S. (2004). A critical evaluation of obsessive–compulsive disorder subtypes: symptoms versus mechanisms. </w:t>
      </w:r>
      <w:r w:rsidR="00990A65" w:rsidRPr="00343B65">
        <w:rPr>
          <w:i/>
          <w:iCs/>
          <w:shd w:val="clear" w:color="auto" w:fill="FFFFFF"/>
        </w:rPr>
        <w:t>Clinical psychology review</w:t>
      </w:r>
      <w:r w:rsidR="00990A65" w:rsidRPr="00343B65">
        <w:rPr>
          <w:shd w:val="clear" w:color="auto" w:fill="FFFFFF"/>
        </w:rPr>
        <w:t>, </w:t>
      </w:r>
      <w:r w:rsidR="00990A65" w:rsidRPr="00343B65">
        <w:rPr>
          <w:i/>
          <w:iCs/>
          <w:shd w:val="clear" w:color="auto" w:fill="FFFFFF"/>
        </w:rPr>
        <w:t>24</w:t>
      </w:r>
      <w:r w:rsidR="00990A65" w:rsidRPr="00343B65">
        <w:rPr>
          <w:shd w:val="clear" w:color="auto" w:fill="FFFFFF"/>
        </w:rPr>
        <w:t xml:space="preserve">(3), 283-313. </w:t>
      </w:r>
      <w:hyperlink r:id="rId18" w:history="1">
        <w:r w:rsidR="00C27AA8" w:rsidRPr="00343B65">
          <w:rPr>
            <w:rStyle w:val="Hyperlink"/>
            <w:color w:val="auto"/>
            <w:u w:val="none"/>
            <w:shd w:val="clear" w:color="auto" w:fill="FFFFFF"/>
          </w:rPr>
          <w:t>https://doi.org/10.1016/j.cpr.2004.04.003</w:t>
        </w:r>
      </w:hyperlink>
      <w:r w:rsidR="00C27AA8" w:rsidRPr="00343B65">
        <w:rPr>
          <w:shd w:val="clear" w:color="auto" w:fill="FFFFFF"/>
        </w:rPr>
        <w:t xml:space="preserve"> </w:t>
      </w:r>
    </w:p>
    <w:p w14:paraId="30F8246D" w14:textId="77777777" w:rsidR="00445A4A" w:rsidRDefault="00445A4A" w:rsidP="00445A4A">
      <w:pPr>
        <w:spacing w:line="480" w:lineRule="auto"/>
        <w:ind w:left="720" w:hanging="720"/>
        <w:textAlignment w:val="baseline"/>
      </w:pPr>
      <w:r>
        <w:t>Moreau, A., Laconi, S., Delfour, M., &amp; Chabrol, H. (2015). Psychopathological profiles of</w:t>
      </w:r>
    </w:p>
    <w:p w14:paraId="3A9A2850" w14:textId="77777777" w:rsidR="00445A4A" w:rsidRPr="005B5596" w:rsidRDefault="00445A4A" w:rsidP="005B5596">
      <w:pPr>
        <w:spacing w:line="480" w:lineRule="auto"/>
        <w:ind w:left="720"/>
        <w:textAlignment w:val="baseline"/>
        <w:rPr>
          <w:i/>
        </w:rPr>
      </w:pPr>
      <w:r>
        <w:t xml:space="preserve">adolescent and young adult problematic Facebook users. </w:t>
      </w:r>
      <w:r w:rsidRPr="005B5596">
        <w:rPr>
          <w:i/>
        </w:rPr>
        <w:t>Computers in Human</w:t>
      </w:r>
    </w:p>
    <w:p w14:paraId="2B46A363" w14:textId="3433C799" w:rsidR="00445A4A" w:rsidRDefault="00445A4A" w:rsidP="00E81A1F">
      <w:pPr>
        <w:spacing w:line="480" w:lineRule="auto"/>
        <w:ind w:left="720"/>
        <w:textAlignment w:val="baseline"/>
      </w:pPr>
      <w:r w:rsidRPr="005B5596">
        <w:rPr>
          <w:i/>
        </w:rPr>
        <w:t>Behavior, 44,</w:t>
      </w:r>
      <w:r>
        <w:t xml:space="preserve"> 64–69.</w:t>
      </w:r>
      <w:r w:rsidR="008D163F">
        <w:t xml:space="preserve"> </w:t>
      </w:r>
      <w:r w:rsidR="008D163F" w:rsidRPr="008D163F">
        <w:t>https://doi.org/10.1016/j.chb.2014.11.045</w:t>
      </w:r>
    </w:p>
    <w:p w14:paraId="286A7475" w14:textId="2943F9E1" w:rsidR="00990A65" w:rsidRPr="0023425D" w:rsidRDefault="00990A65" w:rsidP="00990A65">
      <w:pPr>
        <w:spacing w:line="480" w:lineRule="auto"/>
        <w:ind w:left="720" w:hanging="720"/>
        <w:textAlignment w:val="baseline"/>
        <w:rPr>
          <w:lang w:val="en-US"/>
        </w:rPr>
      </w:pPr>
      <w:r w:rsidRPr="0023425D">
        <w:rPr>
          <w:shd w:val="clear" w:color="auto" w:fill="FFFFFF"/>
        </w:rPr>
        <w:t>Pontes, H. M. (2017). Investigating the differential effects of social networking site addiction and Internet gaming disorder on psychological health. </w:t>
      </w:r>
      <w:r w:rsidRPr="0023425D">
        <w:rPr>
          <w:i/>
          <w:iCs/>
          <w:shd w:val="clear" w:color="auto" w:fill="FFFFFF"/>
        </w:rPr>
        <w:t>Journal of behavioral addictions</w:t>
      </w:r>
      <w:r w:rsidRPr="00717174">
        <w:rPr>
          <w:shd w:val="clear" w:color="auto" w:fill="FFFFFF"/>
        </w:rPr>
        <w:t>,</w:t>
      </w:r>
      <w:r w:rsidRPr="0023425D">
        <w:rPr>
          <w:shd w:val="clear" w:color="auto" w:fill="FFFFFF"/>
        </w:rPr>
        <w:t> </w:t>
      </w:r>
      <w:r w:rsidRPr="0023425D">
        <w:rPr>
          <w:i/>
          <w:iCs/>
          <w:shd w:val="clear" w:color="auto" w:fill="FFFFFF"/>
        </w:rPr>
        <w:t>6</w:t>
      </w:r>
      <w:r w:rsidRPr="0023425D">
        <w:rPr>
          <w:shd w:val="clear" w:color="auto" w:fill="FFFFFF"/>
        </w:rPr>
        <w:t>(4), 601-610.</w:t>
      </w:r>
      <w:r>
        <w:rPr>
          <w:shd w:val="clear" w:color="auto" w:fill="FFFFFF"/>
        </w:rPr>
        <w:t xml:space="preserve"> </w:t>
      </w:r>
      <w:r w:rsidR="006116ED" w:rsidRPr="006116ED">
        <w:rPr>
          <w:shd w:val="clear" w:color="auto" w:fill="FFFFFF"/>
        </w:rPr>
        <w:t>https://doi.org/10.1556/2006.6.2017.075</w:t>
      </w:r>
    </w:p>
    <w:p w14:paraId="170278DC" w14:textId="2FD5F33F" w:rsidR="00990A65" w:rsidRDefault="00990A65" w:rsidP="00990A65">
      <w:pPr>
        <w:spacing w:line="480" w:lineRule="auto"/>
        <w:ind w:left="720" w:hanging="720"/>
        <w:textAlignment w:val="baseline"/>
      </w:pPr>
      <w:r w:rsidRPr="0023425D">
        <w:lastRenderedPageBreak/>
        <w:t>Przybylski, A. K., Murayama, K., DeHaan, C. R., &amp; Gladwell, V. (2013). Motivational, emotional, and behavioral correlates of fear of missing out. </w:t>
      </w:r>
      <w:r w:rsidRPr="0023425D">
        <w:rPr>
          <w:i/>
          <w:iCs/>
        </w:rPr>
        <w:t>Computers in Human Behavior</w:t>
      </w:r>
      <w:r w:rsidRPr="0023425D">
        <w:t>, </w:t>
      </w:r>
      <w:r w:rsidRPr="0023425D">
        <w:rPr>
          <w:i/>
          <w:iCs/>
        </w:rPr>
        <w:t>29</w:t>
      </w:r>
      <w:r w:rsidRPr="0023425D">
        <w:t>(4), 1841-1848.</w:t>
      </w:r>
      <w:r>
        <w:t xml:space="preserve"> </w:t>
      </w:r>
      <w:r w:rsidR="009F3535" w:rsidRPr="009F3535">
        <w:t>https://doi.org/10.1016/j.chb.2013.02.014</w:t>
      </w:r>
    </w:p>
    <w:p w14:paraId="54E346EB" w14:textId="3DE18ECE" w:rsidR="00990A65" w:rsidRPr="00343B65" w:rsidRDefault="00990A65" w:rsidP="00990A65">
      <w:pPr>
        <w:spacing w:line="480" w:lineRule="auto"/>
        <w:ind w:left="720" w:hanging="720"/>
        <w:textAlignment w:val="baseline"/>
      </w:pPr>
      <w:r w:rsidRPr="00327086">
        <w:rPr>
          <w:rFonts w:eastAsiaTheme="minorHAnsi"/>
          <w:color w:val="000000" w:themeColor="text1"/>
        </w:rPr>
        <w:t>Qualtrics software (2018).</w:t>
      </w:r>
      <w:r>
        <w:rPr>
          <w:rFonts w:eastAsiaTheme="minorHAnsi"/>
          <w:color w:val="000000" w:themeColor="text1"/>
        </w:rPr>
        <w:t xml:space="preserve"> </w:t>
      </w:r>
      <w:r w:rsidR="00A85A3C" w:rsidRPr="00343B65">
        <w:rPr>
          <w:rFonts w:eastAsiaTheme="minorHAnsi"/>
          <w:color w:val="000000" w:themeColor="text1"/>
        </w:rPr>
        <w:t>Qualtrics.</w:t>
      </w:r>
      <w:r w:rsidRPr="00343B65">
        <w:rPr>
          <w:rFonts w:eastAsiaTheme="minorHAnsi"/>
          <w:color w:val="000000" w:themeColor="text1"/>
        </w:rPr>
        <w:t xml:space="preserve"> </w:t>
      </w:r>
      <w:hyperlink r:id="rId19" w:history="1">
        <w:r w:rsidRPr="00343B65">
          <w:rPr>
            <w:rStyle w:val="Hyperlink"/>
            <w:rFonts w:eastAsiaTheme="minorHAnsi"/>
            <w:color w:val="000000" w:themeColor="text1"/>
            <w:u w:val="none"/>
          </w:rPr>
          <w:t>http://www.qualtrics.com</w:t>
        </w:r>
      </w:hyperlink>
      <w:r w:rsidRPr="00343B65">
        <w:rPr>
          <w:rFonts w:eastAsiaTheme="minorHAnsi"/>
          <w:color w:val="000000" w:themeColor="text1"/>
        </w:rPr>
        <w:t>.</w:t>
      </w:r>
    </w:p>
    <w:p w14:paraId="2E248BA6" w14:textId="1130434A" w:rsidR="00990A65" w:rsidRDefault="00990A65" w:rsidP="00990A65">
      <w:pPr>
        <w:spacing w:line="480" w:lineRule="auto"/>
        <w:ind w:left="720" w:hanging="720"/>
        <w:textAlignment w:val="baseline"/>
        <w:rPr>
          <w:shd w:val="clear" w:color="auto" w:fill="FFFFFF"/>
        </w:rPr>
      </w:pPr>
      <w:r w:rsidRPr="0023425D">
        <w:rPr>
          <w:shd w:val="clear" w:color="auto" w:fill="FFFFFF"/>
        </w:rPr>
        <w:t>Quinones, C., &amp; Griffiths, M. D. (2017). The impact of daily emotional demands, job resources and emotional effort on intensive internet use during and after work. </w:t>
      </w:r>
      <w:r w:rsidRPr="0023425D">
        <w:rPr>
          <w:i/>
          <w:iCs/>
          <w:shd w:val="clear" w:color="auto" w:fill="FFFFFF"/>
        </w:rPr>
        <w:t>Computers in Human Behavior</w:t>
      </w:r>
      <w:r w:rsidRPr="0023425D">
        <w:rPr>
          <w:shd w:val="clear" w:color="auto" w:fill="FFFFFF"/>
        </w:rPr>
        <w:t>, </w:t>
      </w:r>
      <w:r w:rsidRPr="0023425D">
        <w:rPr>
          <w:i/>
          <w:iCs/>
          <w:shd w:val="clear" w:color="auto" w:fill="FFFFFF"/>
        </w:rPr>
        <w:t>76</w:t>
      </w:r>
      <w:r w:rsidRPr="0023425D">
        <w:rPr>
          <w:shd w:val="clear" w:color="auto" w:fill="FFFFFF"/>
        </w:rPr>
        <w:t>, 561-575.</w:t>
      </w:r>
      <w:r>
        <w:rPr>
          <w:shd w:val="clear" w:color="auto" w:fill="FFFFFF"/>
        </w:rPr>
        <w:t xml:space="preserve"> </w:t>
      </w:r>
      <w:r w:rsidR="00461E15" w:rsidRPr="00461E15">
        <w:rPr>
          <w:shd w:val="clear" w:color="auto" w:fill="FFFFFF"/>
        </w:rPr>
        <w:t>https://doi.org/10.1016/j.chb.2017.07.020</w:t>
      </w:r>
    </w:p>
    <w:p w14:paraId="4B0E36D2" w14:textId="0392282E" w:rsidR="00990A65" w:rsidRDefault="00990A65" w:rsidP="00990A65">
      <w:pPr>
        <w:spacing w:line="480" w:lineRule="auto"/>
        <w:ind w:left="720" w:hanging="720"/>
        <w:textAlignment w:val="baseline"/>
      </w:pPr>
      <w:r w:rsidRPr="0023425D">
        <w:t>Shin, J., &amp; Shin, M. (2016). To be connected or not to Be connected? Mobile messenger overload, fatigue, and mobile shunning. </w:t>
      </w:r>
      <w:r w:rsidRPr="0023425D">
        <w:rPr>
          <w:i/>
          <w:iCs/>
        </w:rPr>
        <w:t>Cyberpsychology, Behavior, and Social Networking</w:t>
      </w:r>
      <w:r w:rsidRPr="0023425D">
        <w:t>, </w:t>
      </w:r>
      <w:r w:rsidRPr="0023425D">
        <w:rPr>
          <w:i/>
          <w:iCs/>
        </w:rPr>
        <w:t>19</w:t>
      </w:r>
      <w:r w:rsidRPr="0023425D">
        <w:t>(10), 579-586. </w:t>
      </w:r>
      <w:r w:rsidR="00B16CA2" w:rsidRPr="00B16CA2">
        <w:t>https://doi.org/10.1089/cyber.2016.0236</w:t>
      </w:r>
    </w:p>
    <w:p w14:paraId="4543E950" w14:textId="1F11E33B" w:rsidR="00990A65" w:rsidRDefault="00990A65" w:rsidP="00990A65">
      <w:pPr>
        <w:spacing w:line="480" w:lineRule="auto"/>
        <w:ind w:left="720" w:hanging="720"/>
        <w:textAlignment w:val="baseline"/>
      </w:pPr>
      <w:r w:rsidRPr="004327F5">
        <w:rPr>
          <w:bCs/>
        </w:rPr>
        <w:t>Smith, C. (2016). Facebook Statistics and Facts (2016). Retrieved</w:t>
      </w:r>
      <w:r>
        <w:rPr>
          <w:bCs/>
        </w:rPr>
        <w:t xml:space="preserve"> August 30, 2016,</w:t>
      </w:r>
      <w:r w:rsidRPr="004327F5">
        <w:rPr>
          <w:bCs/>
        </w:rPr>
        <w:t xml:space="preserve"> from http://expandedramblings.com/ index.php/by-the-numbers-17-amazing-facebook-stats/</w:t>
      </w:r>
      <w:r w:rsidRPr="004327F5">
        <w:t> </w:t>
      </w:r>
    </w:p>
    <w:p w14:paraId="4EFBB8BD" w14:textId="283ACAA5" w:rsidR="00990A65" w:rsidRPr="00343B65" w:rsidRDefault="00990A65" w:rsidP="00990A65">
      <w:pPr>
        <w:spacing w:line="480" w:lineRule="auto"/>
        <w:ind w:left="720" w:hanging="720"/>
        <w:textAlignment w:val="baseline"/>
      </w:pPr>
      <w:r w:rsidRPr="0023425D">
        <w:rPr>
          <w:shd w:val="clear" w:color="auto" w:fill="FFFFFF"/>
        </w:rPr>
        <w:t>Wood, J. (2015). College students in study spend 8 to 10 hours daily on cell phone. </w:t>
      </w:r>
      <w:r w:rsidRPr="0023425D">
        <w:rPr>
          <w:i/>
          <w:iCs/>
          <w:shd w:val="clear" w:color="auto" w:fill="FFFFFF"/>
        </w:rPr>
        <w:t>Psych Central</w:t>
      </w:r>
      <w:r w:rsidRPr="0023425D">
        <w:rPr>
          <w:shd w:val="clear" w:color="auto" w:fill="FFFFFF"/>
        </w:rPr>
        <w:t>.</w:t>
      </w:r>
      <w:r>
        <w:rPr>
          <w:shd w:val="clear" w:color="auto" w:fill="FFFFFF"/>
        </w:rPr>
        <w:t xml:space="preserve"> </w:t>
      </w:r>
      <w:r w:rsidR="00C6565C" w:rsidRPr="00343B65">
        <w:rPr>
          <w:shd w:val="clear" w:color="auto" w:fill="FFFFFF"/>
        </w:rPr>
        <w:t>P</w:t>
      </w:r>
      <w:r w:rsidR="00C70BC0" w:rsidRPr="00343B65">
        <w:rPr>
          <w:shd w:val="clear" w:color="auto" w:fill="FFFFFF"/>
        </w:rPr>
        <w:t>sychCentral.</w:t>
      </w:r>
      <w:r w:rsidRPr="00343B65">
        <w:rPr>
          <w:shd w:val="clear" w:color="auto" w:fill="FFFFFF"/>
        </w:rPr>
        <w:t xml:space="preserve"> </w:t>
      </w:r>
      <w:hyperlink r:id="rId20" w:history="1">
        <w:r w:rsidRPr="00343B65">
          <w:rPr>
            <w:rStyle w:val="Hyperlink"/>
            <w:color w:val="000000" w:themeColor="text1"/>
            <w:u w:val="none"/>
            <w:shd w:val="clear" w:color="auto" w:fill="FFFFFF"/>
          </w:rPr>
          <w:t>https://psychcentral.com/news/2014/08/31/new-study-finds-cell-phone-addiction-increasingly-realistic-possibility/74312.html</w:t>
        </w:r>
      </w:hyperlink>
      <w:r w:rsidRPr="00343B65">
        <w:rPr>
          <w:color w:val="000000" w:themeColor="text1"/>
          <w:shd w:val="clear" w:color="auto" w:fill="FFFFFF"/>
        </w:rPr>
        <w:t xml:space="preserve"> </w:t>
      </w:r>
    </w:p>
    <w:p w14:paraId="29A0CD3C" w14:textId="500646E5" w:rsidR="00990A65" w:rsidRPr="0023425D" w:rsidRDefault="00990A65" w:rsidP="00990A65">
      <w:pPr>
        <w:spacing w:line="480" w:lineRule="auto"/>
        <w:ind w:left="720" w:hanging="720"/>
        <w:textAlignment w:val="baseline"/>
      </w:pPr>
      <w:r w:rsidRPr="0023425D">
        <w:t>Zermatten, A., &amp; Van der Linden, M. (2008). Impulsivity in non-clinical persons with obsessive-compulsive symptoms. </w:t>
      </w:r>
      <w:r w:rsidRPr="0023425D">
        <w:rPr>
          <w:i/>
          <w:iCs/>
        </w:rPr>
        <w:t>Personality and Individual Differences</w:t>
      </w:r>
      <w:r w:rsidRPr="0023425D">
        <w:t>, </w:t>
      </w:r>
      <w:r w:rsidRPr="0023425D">
        <w:rPr>
          <w:i/>
          <w:iCs/>
        </w:rPr>
        <w:t>44</w:t>
      </w:r>
      <w:r w:rsidRPr="0023425D">
        <w:t>(8), 1824-1830. </w:t>
      </w:r>
      <w:r w:rsidR="00EB3152" w:rsidRPr="00EB3152">
        <w:t>https://doi.org/10.1016/j.paid.2008.01.025</w:t>
      </w:r>
    </w:p>
    <w:p w14:paraId="18EE4A58" w14:textId="1BDAA685" w:rsidR="006463F8" w:rsidRDefault="00990A65" w:rsidP="003651DB">
      <w:pPr>
        <w:spacing w:line="480" w:lineRule="auto"/>
        <w:ind w:left="720" w:hanging="720"/>
        <w:textAlignment w:val="baseline"/>
        <w:rPr>
          <w:shd w:val="clear" w:color="auto" w:fill="FFFFFF"/>
        </w:rPr>
      </w:pPr>
      <w:r w:rsidRPr="0023425D">
        <w:rPr>
          <w:shd w:val="clear" w:color="auto" w:fill="FFFFFF"/>
        </w:rPr>
        <w:t xml:space="preserve">Zhang, S., Zhao, L., Lu, Y., &amp; Yang, J. (2016). Do you get tired of socializing? An empirical explanation of discontinuous usage </w:t>
      </w:r>
      <w:r w:rsidR="005B5596">
        <w:rPr>
          <w:shd w:val="clear" w:color="auto" w:fill="FFFFFF"/>
        </w:rPr>
        <w:t>behavior</w:t>
      </w:r>
      <w:r w:rsidRPr="0023425D">
        <w:rPr>
          <w:shd w:val="clear" w:color="auto" w:fill="FFFFFF"/>
        </w:rPr>
        <w:t xml:space="preserve"> in social network services. </w:t>
      </w:r>
      <w:r w:rsidRPr="0023425D">
        <w:rPr>
          <w:i/>
          <w:iCs/>
          <w:shd w:val="clear" w:color="auto" w:fill="FFFFFF"/>
        </w:rPr>
        <w:t>Information &amp; Management</w:t>
      </w:r>
      <w:r w:rsidRPr="0023425D">
        <w:rPr>
          <w:shd w:val="clear" w:color="auto" w:fill="FFFFFF"/>
        </w:rPr>
        <w:t>, </w:t>
      </w:r>
      <w:r w:rsidRPr="0023425D">
        <w:rPr>
          <w:i/>
          <w:iCs/>
          <w:shd w:val="clear" w:color="auto" w:fill="FFFFFF"/>
        </w:rPr>
        <w:t>53</w:t>
      </w:r>
      <w:r w:rsidRPr="0023425D">
        <w:rPr>
          <w:shd w:val="clear" w:color="auto" w:fill="FFFFFF"/>
        </w:rPr>
        <w:t>(7), 904-914.</w:t>
      </w:r>
      <w:r>
        <w:rPr>
          <w:shd w:val="clear" w:color="auto" w:fill="FFFFFF"/>
        </w:rPr>
        <w:t xml:space="preserve"> </w:t>
      </w:r>
      <w:r w:rsidR="00241049" w:rsidRPr="00241049">
        <w:rPr>
          <w:shd w:val="clear" w:color="auto" w:fill="FFFFFF"/>
        </w:rPr>
        <w:t>https://doi.org/10.1016/j.im.2016.03.006</w:t>
      </w:r>
    </w:p>
    <w:p w14:paraId="21FCD4FF" w14:textId="5D36B1C3" w:rsidR="008F696F" w:rsidRDefault="008F696F" w:rsidP="003651DB">
      <w:pPr>
        <w:spacing w:line="480" w:lineRule="auto"/>
        <w:ind w:left="720" w:hanging="720"/>
        <w:textAlignment w:val="baseline"/>
        <w:rPr>
          <w:shd w:val="clear" w:color="auto" w:fill="FFFFFF"/>
        </w:rPr>
      </w:pPr>
    </w:p>
    <w:sectPr w:rsidR="008F696F" w:rsidSect="006172F9">
      <w:headerReference w:type="even" r:id="rId21"/>
      <w:headerReference w:type="default" r:id="rId22"/>
      <w:headerReference w:type="first" r:id="rId23"/>
      <w:pgSz w:w="11900" w:h="16840"/>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C3F14" w14:textId="77777777" w:rsidR="00DF463B" w:rsidRDefault="00DF463B" w:rsidP="00990A65">
      <w:r>
        <w:separator/>
      </w:r>
    </w:p>
  </w:endnote>
  <w:endnote w:type="continuationSeparator" w:id="0">
    <w:p w14:paraId="37B73E1E" w14:textId="77777777" w:rsidR="00DF463B" w:rsidRDefault="00DF463B" w:rsidP="0099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6435D" w14:textId="77777777" w:rsidR="00DF463B" w:rsidRDefault="00DF463B" w:rsidP="00990A65">
      <w:r>
        <w:separator/>
      </w:r>
    </w:p>
  </w:footnote>
  <w:footnote w:type="continuationSeparator" w:id="0">
    <w:p w14:paraId="4303EA30" w14:textId="77777777" w:rsidR="00DF463B" w:rsidRDefault="00DF463B" w:rsidP="00990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8878683"/>
      <w:docPartObj>
        <w:docPartGallery w:val="Page Numbers (Top of Page)"/>
        <w:docPartUnique/>
      </w:docPartObj>
    </w:sdtPr>
    <w:sdtEndPr>
      <w:rPr>
        <w:rStyle w:val="PageNumber"/>
      </w:rPr>
    </w:sdtEndPr>
    <w:sdtContent>
      <w:p w14:paraId="527E6455" w14:textId="77777777" w:rsidR="007731A3" w:rsidRDefault="007731A3" w:rsidP="00EC416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DBE253" w14:textId="77777777" w:rsidR="007731A3" w:rsidRDefault="007731A3" w:rsidP="00B962C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35B97" w14:textId="6EE6905C" w:rsidR="007731A3" w:rsidRDefault="007731A3" w:rsidP="006172F9">
    <w:pPr>
      <w:pStyle w:val="Header"/>
    </w:pPr>
    <w:r>
      <w:t xml:space="preserve">Determinants of Social Media Fatigue among individuals with OCD symptoms                   </w:t>
    </w:r>
    <w:r>
      <w:fldChar w:fldCharType="begin"/>
    </w:r>
    <w:r>
      <w:instrText xml:space="preserve"> PAGE   \* MERGEFORMAT </w:instrText>
    </w:r>
    <w:r>
      <w:fldChar w:fldCharType="separate"/>
    </w:r>
    <w:r w:rsidR="007C3DFE">
      <w:rPr>
        <w:noProof/>
      </w:rPr>
      <w:t>9</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356824"/>
      <w:docPartObj>
        <w:docPartGallery w:val="Page Numbers (Top of Page)"/>
        <w:docPartUnique/>
      </w:docPartObj>
    </w:sdtPr>
    <w:sdtEndPr>
      <w:rPr>
        <w:noProof/>
      </w:rPr>
    </w:sdtEndPr>
    <w:sdtContent>
      <w:p w14:paraId="40F39D76" w14:textId="77777777" w:rsidR="007731A3" w:rsidRDefault="007731A3">
        <w:pPr>
          <w:pStyle w:val="Header"/>
          <w:jc w:val="right"/>
        </w:pPr>
        <w:r>
          <w:fldChar w:fldCharType="begin"/>
        </w:r>
        <w:r>
          <w:instrText xml:space="preserve"> PAGE   \* MERGEFORMAT </w:instrText>
        </w:r>
        <w:r>
          <w:fldChar w:fldCharType="separate"/>
        </w:r>
        <w:r w:rsidR="007C3DFE">
          <w:rPr>
            <w:noProof/>
          </w:rPr>
          <w:t>2</w:t>
        </w:r>
        <w:r>
          <w:rPr>
            <w:noProof/>
          </w:rPr>
          <w:fldChar w:fldCharType="end"/>
        </w:r>
      </w:p>
    </w:sdtContent>
  </w:sdt>
  <w:p w14:paraId="5CEC85B7" w14:textId="77777777" w:rsidR="007731A3" w:rsidRDefault="007731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C429D"/>
    <w:multiLevelType w:val="hybridMultilevel"/>
    <w:tmpl w:val="A0E06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25217"/>
    <w:multiLevelType w:val="hybridMultilevel"/>
    <w:tmpl w:val="89526E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277E1"/>
    <w:multiLevelType w:val="multilevel"/>
    <w:tmpl w:val="75B29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891439"/>
    <w:multiLevelType w:val="multilevel"/>
    <w:tmpl w:val="1E6C9F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2D01B9"/>
    <w:multiLevelType w:val="multilevel"/>
    <w:tmpl w:val="742C28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EA723E"/>
    <w:multiLevelType w:val="hybridMultilevel"/>
    <w:tmpl w:val="6D7EFF2E"/>
    <w:lvl w:ilvl="0" w:tplc="299E06A6">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7D2C18"/>
    <w:multiLevelType w:val="multilevel"/>
    <w:tmpl w:val="7F507F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C71223"/>
    <w:multiLevelType w:val="hybridMultilevel"/>
    <w:tmpl w:val="FA2C218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51CD5CD3"/>
    <w:multiLevelType w:val="multilevel"/>
    <w:tmpl w:val="A28EBC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162AD4"/>
    <w:multiLevelType w:val="hybridMultilevel"/>
    <w:tmpl w:val="6F20BF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496FB9"/>
    <w:multiLevelType w:val="hybridMultilevel"/>
    <w:tmpl w:val="5B3A1ECA"/>
    <w:lvl w:ilvl="0" w:tplc="2ECEFA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09559B9"/>
    <w:multiLevelType w:val="hybridMultilevel"/>
    <w:tmpl w:val="D28A8D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11"/>
  </w:num>
  <w:num w:numId="5">
    <w:abstractNumId w:val="7"/>
  </w:num>
  <w:num w:numId="6">
    <w:abstractNumId w:val="9"/>
  </w:num>
  <w:num w:numId="7">
    <w:abstractNumId w:val="2"/>
  </w:num>
  <w:num w:numId="8">
    <w:abstractNumId w:val="3"/>
  </w:num>
  <w:num w:numId="9">
    <w:abstractNumId w:val="6"/>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16E"/>
    <w:rsid w:val="000020EC"/>
    <w:rsid w:val="00002CDA"/>
    <w:rsid w:val="00003A16"/>
    <w:rsid w:val="000040BD"/>
    <w:rsid w:val="000056C9"/>
    <w:rsid w:val="000060F9"/>
    <w:rsid w:val="00006FFB"/>
    <w:rsid w:val="000074B5"/>
    <w:rsid w:val="00010ACD"/>
    <w:rsid w:val="00010CC0"/>
    <w:rsid w:val="00011914"/>
    <w:rsid w:val="00011A5C"/>
    <w:rsid w:val="00014759"/>
    <w:rsid w:val="00016493"/>
    <w:rsid w:val="00017B09"/>
    <w:rsid w:val="00020063"/>
    <w:rsid w:val="0002091F"/>
    <w:rsid w:val="0002112B"/>
    <w:rsid w:val="00022611"/>
    <w:rsid w:val="0002438E"/>
    <w:rsid w:val="0002458B"/>
    <w:rsid w:val="000273B6"/>
    <w:rsid w:val="00027F52"/>
    <w:rsid w:val="0003000E"/>
    <w:rsid w:val="000302EA"/>
    <w:rsid w:val="00031C3E"/>
    <w:rsid w:val="00032E13"/>
    <w:rsid w:val="00033510"/>
    <w:rsid w:val="00033F37"/>
    <w:rsid w:val="000341E5"/>
    <w:rsid w:val="000355EB"/>
    <w:rsid w:val="0004165A"/>
    <w:rsid w:val="00042261"/>
    <w:rsid w:val="00042CFC"/>
    <w:rsid w:val="00044871"/>
    <w:rsid w:val="00044BAA"/>
    <w:rsid w:val="00045D90"/>
    <w:rsid w:val="000475B9"/>
    <w:rsid w:val="00047FBB"/>
    <w:rsid w:val="0005003B"/>
    <w:rsid w:val="000525B2"/>
    <w:rsid w:val="000530C2"/>
    <w:rsid w:val="000536C1"/>
    <w:rsid w:val="000540EB"/>
    <w:rsid w:val="0005602A"/>
    <w:rsid w:val="00056B1C"/>
    <w:rsid w:val="00057C9C"/>
    <w:rsid w:val="00063B7B"/>
    <w:rsid w:val="00070652"/>
    <w:rsid w:val="000713E4"/>
    <w:rsid w:val="00073275"/>
    <w:rsid w:val="00076ABA"/>
    <w:rsid w:val="00077606"/>
    <w:rsid w:val="0008187F"/>
    <w:rsid w:val="00082F75"/>
    <w:rsid w:val="00083EBF"/>
    <w:rsid w:val="000855A9"/>
    <w:rsid w:val="00085977"/>
    <w:rsid w:val="00091685"/>
    <w:rsid w:val="00094818"/>
    <w:rsid w:val="00095624"/>
    <w:rsid w:val="000961EC"/>
    <w:rsid w:val="00096B3F"/>
    <w:rsid w:val="000A27E8"/>
    <w:rsid w:val="000A3AE6"/>
    <w:rsid w:val="000A5171"/>
    <w:rsid w:val="000A6652"/>
    <w:rsid w:val="000A7521"/>
    <w:rsid w:val="000A77A0"/>
    <w:rsid w:val="000B1540"/>
    <w:rsid w:val="000B2CC2"/>
    <w:rsid w:val="000B3DAD"/>
    <w:rsid w:val="000B46A5"/>
    <w:rsid w:val="000B4E8C"/>
    <w:rsid w:val="000B5A9D"/>
    <w:rsid w:val="000B5E4E"/>
    <w:rsid w:val="000B6257"/>
    <w:rsid w:val="000B740F"/>
    <w:rsid w:val="000B7B6A"/>
    <w:rsid w:val="000C06C5"/>
    <w:rsid w:val="000C19D4"/>
    <w:rsid w:val="000C2BF7"/>
    <w:rsid w:val="000C49A1"/>
    <w:rsid w:val="000C52B7"/>
    <w:rsid w:val="000C571A"/>
    <w:rsid w:val="000D1B49"/>
    <w:rsid w:val="000D2808"/>
    <w:rsid w:val="000D4C8E"/>
    <w:rsid w:val="000D66FB"/>
    <w:rsid w:val="000D6CA4"/>
    <w:rsid w:val="000E042D"/>
    <w:rsid w:val="000E4B40"/>
    <w:rsid w:val="000E4D75"/>
    <w:rsid w:val="000E6A32"/>
    <w:rsid w:val="000E73B4"/>
    <w:rsid w:val="000F318F"/>
    <w:rsid w:val="000F460A"/>
    <w:rsid w:val="000F5C69"/>
    <w:rsid w:val="000F6942"/>
    <w:rsid w:val="000F6CE5"/>
    <w:rsid w:val="001004E1"/>
    <w:rsid w:val="00101400"/>
    <w:rsid w:val="00104691"/>
    <w:rsid w:val="001072D3"/>
    <w:rsid w:val="00107D41"/>
    <w:rsid w:val="001108F8"/>
    <w:rsid w:val="00112467"/>
    <w:rsid w:val="00113145"/>
    <w:rsid w:val="00114BDE"/>
    <w:rsid w:val="00114FF9"/>
    <w:rsid w:val="00117F91"/>
    <w:rsid w:val="001204BA"/>
    <w:rsid w:val="001208D4"/>
    <w:rsid w:val="0012152C"/>
    <w:rsid w:val="00121DEE"/>
    <w:rsid w:val="001253B0"/>
    <w:rsid w:val="001260A9"/>
    <w:rsid w:val="00126D76"/>
    <w:rsid w:val="00127CD5"/>
    <w:rsid w:val="0013121E"/>
    <w:rsid w:val="0013172D"/>
    <w:rsid w:val="0013272B"/>
    <w:rsid w:val="00132A17"/>
    <w:rsid w:val="00134739"/>
    <w:rsid w:val="00134BCE"/>
    <w:rsid w:val="0013548A"/>
    <w:rsid w:val="00136A03"/>
    <w:rsid w:val="00145606"/>
    <w:rsid w:val="00145EA5"/>
    <w:rsid w:val="001468AF"/>
    <w:rsid w:val="00146D0D"/>
    <w:rsid w:val="001535F9"/>
    <w:rsid w:val="0015370D"/>
    <w:rsid w:val="0015631E"/>
    <w:rsid w:val="001564AB"/>
    <w:rsid w:val="00160FC6"/>
    <w:rsid w:val="00161397"/>
    <w:rsid w:val="00161DA8"/>
    <w:rsid w:val="00163C50"/>
    <w:rsid w:val="00164E8E"/>
    <w:rsid w:val="001709D2"/>
    <w:rsid w:val="00175A33"/>
    <w:rsid w:val="00175C04"/>
    <w:rsid w:val="001764EB"/>
    <w:rsid w:val="001775AA"/>
    <w:rsid w:val="00180C10"/>
    <w:rsid w:val="00181062"/>
    <w:rsid w:val="00181D5D"/>
    <w:rsid w:val="00183BE8"/>
    <w:rsid w:val="00183D75"/>
    <w:rsid w:val="00183EE0"/>
    <w:rsid w:val="00184259"/>
    <w:rsid w:val="00184672"/>
    <w:rsid w:val="00184744"/>
    <w:rsid w:val="00186BA9"/>
    <w:rsid w:val="00192EA7"/>
    <w:rsid w:val="00195532"/>
    <w:rsid w:val="00197EE0"/>
    <w:rsid w:val="001A1543"/>
    <w:rsid w:val="001A6020"/>
    <w:rsid w:val="001A6F55"/>
    <w:rsid w:val="001A7133"/>
    <w:rsid w:val="001A7F43"/>
    <w:rsid w:val="001B1F93"/>
    <w:rsid w:val="001B2B4A"/>
    <w:rsid w:val="001B2EB1"/>
    <w:rsid w:val="001B39FF"/>
    <w:rsid w:val="001B3E26"/>
    <w:rsid w:val="001B41AB"/>
    <w:rsid w:val="001B684C"/>
    <w:rsid w:val="001C31B4"/>
    <w:rsid w:val="001C4ED4"/>
    <w:rsid w:val="001C5EA3"/>
    <w:rsid w:val="001D44FC"/>
    <w:rsid w:val="001D78DC"/>
    <w:rsid w:val="001D7A0D"/>
    <w:rsid w:val="001F0362"/>
    <w:rsid w:val="001F2844"/>
    <w:rsid w:val="001F35CA"/>
    <w:rsid w:val="00200394"/>
    <w:rsid w:val="00201345"/>
    <w:rsid w:val="00203606"/>
    <w:rsid w:val="00203D67"/>
    <w:rsid w:val="00204573"/>
    <w:rsid w:val="00207A97"/>
    <w:rsid w:val="00210626"/>
    <w:rsid w:val="00214B62"/>
    <w:rsid w:val="00222107"/>
    <w:rsid w:val="00223196"/>
    <w:rsid w:val="002237EE"/>
    <w:rsid w:val="00225D6C"/>
    <w:rsid w:val="00225FEE"/>
    <w:rsid w:val="00226B37"/>
    <w:rsid w:val="00226D1E"/>
    <w:rsid w:val="00234A83"/>
    <w:rsid w:val="00234B94"/>
    <w:rsid w:val="00234DC5"/>
    <w:rsid w:val="002370F4"/>
    <w:rsid w:val="0023719C"/>
    <w:rsid w:val="00241049"/>
    <w:rsid w:val="00241ED0"/>
    <w:rsid w:val="00243B0E"/>
    <w:rsid w:val="0024647B"/>
    <w:rsid w:val="00251A8D"/>
    <w:rsid w:val="0025269A"/>
    <w:rsid w:val="00254024"/>
    <w:rsid w:val="002576A0"/>
    <w:rsid w:val="00260939"/>
    <w:rsid w:val="00260FC5"/>
    <w:rsid w:val="00264248"/>
    <w:rsid w:val="00265B70"/>
    <w:rsid w:val="00266840"/>
    <w:rsid w:val="002675F0"/>
    <w:rsid w:val="00267A3A"/>
    <w:rsid w:val="002702EA"/>
    <w:rsid w:val="002709E6"/>
    <w:rsid w:val="00271008"/>
    <w:rsid w:val="0027231E"/>
    <w:rsid w:val="00272C6E"/>
    <w:rsid w:val="00273675"/>
    <w:rsid w:val="00274C36"/>
    <w:rsid w:val="002750B3"/>
    <w:rsid w:val="002813DB"/>
    <w:rsid w:val="00283340"/>
    <w:rsid w:val="00285E40"/>
    <w:rsid w:val="002862D9"/>
    <w:rsid w:val="00286B9F"/>
    <w:rsid w:val="00291DD6"/>
    <w:rsid w:val="002920F6"/>
    <w:rsid w:val="00293328"/>
    <w:rsid w:val="00294963"/>
    <w:rsid w:val="002972A3"/>
    <w:rsid w:val="002A0C03"/>
    <w:rsid w:val="002A5F24"/>
    <w:rsid w:val="002A7785"/>
    <w:rsid w:val="002B38C3"/>
    <w:rsid w:val="002B6BB7"/>
    <w:rsid w:val="002C0D2A"/>
    <w:rsid w:val="002C2A15"/>
    <w:rsid w:val="002C2BCD"/>
    <w:rsid w:val="002C398D"/>
    <w:rsid w:val="002C61D9"/>
    <w:rsid w:val="002D15E5"/>
    <w:rsid w:val="002D1F60"/>
    <w:rsid w:val="002D2969"/>
    <w:rsid w:val="002D4993"/>
    <w:rsid w:val="002D665F"/>
    <w:rsid w:val="002D6E7F"/>
    <w:rsid w:val="002E019D"/>
    <w:rsid w:val="002E42EE"/>
    <w:rsid w:val="002E4630"/>
    <w:rsid w:val="002E5C43"/>
    <w:rsid w:val="002E69E5"/>
    <w:rsid w:val="002F14E8"/>
    <w:rsid w:val="002F2A95"/>
    <w:rsid w:val="002F349A"/>
    <w:rsid w:val="002F4BAA"/>
    <w:rsid w:val="002F5AE5"/>
    <w:rsid w:val="002F5BFF"/>
    <w:rsid w:val="0030094D"/>
    <w:rsid w:val="00302DCC"/>
    <w:rsid w:val="00310343"/>
    <w:rsid w:val="0031198E"/>
    <w:rsid w:val="003141A1"/>
    <w:rsid w:val="00322094"/>
    <w:rsid w:val="003227C5"/>
    <w:rsid w:val="00323968"/>
    <w:rsid w:val="00323A71"/>
    <w:rsid w:val="00323E0A"/>
    <w:rsid w:val="003268D2"/>
    <w:rsid w:val="00326AD2"/>
    <w:rsid w:val="00327A7A"/>
    <w:rsid w:val="00331586"/>
    <w:rsid w:val="00333991"/>
    <w:rsid w:val="00333D6D"/>
    <w:rsid w:val="003343DC"/>
    <w:rsid w:val="003376C8"/>
    <w:rsid w:val="003409C7"/>
    <w:rsid w:val="0034224F"/>
    <w:rsid w:val="00343B65"/>
    <w:rsid w:val="0034515D"/>
    <w:rsid w:val="0034586A"/>
    <w:rsid w:val="00346D7A"/>
    <w:rsid w:val="00351070"/>
    <w:rsid w:val="00352542"/>
    <w:rsid w:val="0035258D"/>
    <w:rsid w:val="003535AB"/>
    <w:rsid w:val="00360186"/>
    <w:rsid w:val="003614C1"/>
    <w:rsid w:val="003617AE"/>
    <w:rsid w:val="00363AB4"/>
    <w:rsid w:val="003651DB"/>
    <w:rsid w:val="003656AE"/>
    <w:rsid w:val="0036582F"/>
    <w:rsid w:val="00366529"/>
    <w:rsid w:val="00372D05"/>
    <w:rsid w:val="00373C80"/>
    <w:rsid w:val="003743CF"/>
    <w:rsid w:val="00375E67"/>
    <w:rsid w:val="00377B41"/>
    <w:rsid w:val="00380D65"/>
    <w:rsid w:val="00383018"/>
    <w:rsid w:val="00383A0D"/>
    <w:rsid w:val="00384359"/>
    <w:rsid w:val="00384B95"/>
    <w:rsid w:val="00386848"/>
    <w:rsid w:val="00391A0B"/>
    <w:rsid w:val="00391FE5"/>
    <w:rsid w:val="00392CB2"/>
    <w:rsid w:val="00395F74"/>
    <w:rsid w:val="00396F7E"/>
    <w:rsid w:val="003A0852"/>
    <w:rsid w:val="003A0DD6"/>
    <w:rsid w:val="003A3896"/>
    <w:rsid w:val="003A567E"/>
    <w:rsid w:val="003A6155"/>
    <w:rsid w:val="003A7530"/>
    <w:rsid w:val="003B0794"/>
    <w:rsid w:val="003B2343"/>
    <w:rsid w:val="003B32F8"/>
    <w:rsid w:val="003B4397"/>
    <w:rsid w:val="003B43B9"/>
    <w:rsid w:val="003B4446"/>
    <w:rsid w:val="003B51AF"/>
    <w:rsid w:val="003C0F72"/>
    <w:rsid w:val="003C2DD4"/>
    <w:rsid w:val="003C35B6"/>
    <w:rsid w:val="003C4D8F"/>
    <w:rsid w:val="003C5274"/>
    <w:rsid w:val="003C5A9A"/>
    <w:rsid w:val="003C6C37"/>
    <w:rsid w:val="003D0A65"/>
    <w:rsid w:val="003D3BBE"/>
    <w:rsid w:val="003D4503"/>
    <w:rsid w:val="003D6954"/>
    <w:rsid w:val="003E0244"/>
    <w:rsid w:val="003E1CB3"/>
    <w:rsid w:val="003E55AA"/>
    <w:rsid w:val="003E75F7"/>
    <w:rsid w:val="003F05FA"/>
    <w:rsid w:val="003F16B3"/>
    <w:rsid w:val="003F319D"/>
    <w:rsid w:val="003F541E"/>
    <w:rsid w:val="004008AF"/>
    <w:rsid w:val="00400FCB"/>
    <w:rsid w:val="00403057"/>
    <w:rsid w:val="004033A9"/>
    <w:rsid w:val="00406ACE"/>
    <w:rsid w:val="0040785E"/>
    <w:rsid w:val="00411F46"/>
    <w:rsid w:val="00412A7A"/>
    <w:rsid w:val="0041360E"/>
    <w:rsid w:val="00413CA3"/>
    <w:rsid w:val="00420CC9"/>
    <w:rsid w:val="00420F9F"/>
    <w:rsid w:val="004217D9"/>
    <w:rsid w:val="00422FE5"/>
    <w:rsid w:val="00425A1F"/>
    <w:rsid w:val="00426202"/>
    <w:rsid w:val="00426F50"/>
    <w:rsid w:val="00427EE6"/>
    <w:rsid w:val="004303A4"/>
    <w:rsid w:val="004319A4"/>
    <w:rsid w:val="00432F99"/>
    <w:rsid w:val="00434908"/>
    <w:rsid w:val="00434B9E"/>
    <w:rsid w:val="0043680E"/>
    <w:rsid w:val="00437273"/>
    <w:rsid w:val="00445A4A"/>
    <w:rsid w:val="00445CBE"/>
    <w:rsid w:val="00447050"/>
    <w:rsid w:val="00451F75"/>
    <w:rsid w:val="004539D4"/>
    <w:rsid w:val="0046095C"/>
    <w:rsid w:val="004614C6"/>
    <w:rsid w:val="00461597"/>
    <w:rsid w:val="00461E15"/>
    <w:rsid w:val="00461F5D"/>
    <w:rsid w:val="0046556D"/>
    <w:rsid w:val="00465632"/>
    <w:rsid w:val="00467F99"/>
    <w:rsid w:val="00473698"/>
    <w:rsid w:val="00474446"/>
    <w:rsid w:val="00475654"/>
    <w:rsid w:val="00475870"/>
    <w:rsid w:val="00480DEA"/>
    <w:rsid w:val="00481F97"/>
    <w:rsid w:val="00482257"/>
    <w:rsid w:val="00482D0B"/>
    <w:rsid w:val="00483F52"/>
    <w:rsid w:val="004843C4"/>
    <w:rsid w:val="0048528A"/>
    <w:rsid w:val="004859EA"/>
    <w:rsid w:val="00490BE2"/>
    <w:rsid w:val="00491D31"/>
    <w:rsid w:val="00492450"/>
    <w:rsid w:val="004941EA"/>
    <w:rsid w:val="004A0360"/>
    <w:rsid w:val="004A0ABC"/>
    <w:rsid w:val="004A1AFE"/>
    <w:rsid w:val="004A230D"/>
    <w:rsid w:val="004A387E"/>
    <w:rsid w:val="004A4B41"/>
    <w:rsid w:val="004A5238"/>
    <w:rsid w:val="004A7556"/>
    <w:rsid w:val="004B27A3"/>
    <w:rsid w:val="004B31AD"/>
    <w:rsid w:val="004B7BC3"/>
    <w:rsid w:val="004C109E"/>
    <w:rsid w:val="004C2326"/>
    <w:rsid w:val="004C25D0"/>
    <w:rsid w:val="004C46CB"/>
    <w:rsid w:val="004C5FCF"/>
    <w:rsid w:val="004C6B2A"/>
    <w:rsid w:val="004D0DC2"/>
    <w:rsid w:val="004D12DC"/>
    <w:rsid w:val="004D1B9A"/>
    <w:rsid w:val="004D287C"/>
    <w:rsid w:val="004D6163"/>
    <w:rsid w:val="004E0BBE"/>
    <w:rsid w:val="004E2B7F"/>
    <w:rsid w:val="004E2D79"/>
    <w:rsid w:val="004E3E8F"/>
    <w:rsid w:val="004E4AF8"/>
    <w:rsid w:val="004E7C60"/>
    <w:rsid w:val="004F0178"/>
    <w:rsid w:val="004F07A8"/>
    <w:rsid w:val="004F1958"/>
    <w:rsid w:val="004F52F0"/>
    <w:rsid w:val="004F7316"/>
    <w:rsid w:val="00501953"/>
    <w:rsid w:val="00502ED1"/>
    <w:rsid w:val="00504B81"/>
    <w:rsid w:val="005053A5"/>
    <w:rsid w:val="005057AF"/>
    <w:rsid w:val="00507B8C"/>
    <w:rsid w:val="005108AC"/>
    <w:rsid w:val="00511F46"/>
    <w:rsid w:val="005130D7"/>
    <w:rsid w:val="00513B03"/>
    <w:rsid w:val="00513C7D"/>
    <w:rsid w:val="00522D20"/>
    <w:rsid w:val="005235EE"/>
    <w:rsid w:val="00523618"/>
    <w:rsid w:val="005239D2"/>
    <w:rsid w:val="00523CA0"/>
    <w:rsid w:val="005246E6"/>
    <w:rsid w:val="00524994"/>
    <w:rsid w:val="0052507A"/>
    <w:rsid w:val="0052552F"/>
    <w:rsid w:val="00530338"/>
    <w:rsid w:val="00530C55"/>
    <w:rsid w:val="00531BB5"/>
    <w:rsid w:val="00533454"/>
    <w:rsid w:val="00536EFE"/>
    <w:rsid w:val="00537EAB"/>
    <w:rsid w:val="00542B79"/>
    <w:rsid w:val="00543279"/>
    <w:rsid w:val="005450AC"/>
    <w:rsid w:val="005451FD"/>
    <w:rsid w:val="005511ED"/>
    <w:rsid w:val="00560B67"/>
    <w:rsid w:val="005630EC"/>
    <w:rsid w:val="00566376"/>
    <w:rsid w:val="005666C8"/>
    <w:rsid w:val="00572FE6"/>
    <w:rsid w:val="00573B4F"/>
    <w:rsid w:val="00574851"/>
    <w:rsid w:val="005751D7"/>
    <w:rsid w:val="005757ED"/>
    <w:rsid w:val="00575ECE"/>
    <w:rsid w:val="00577033"/>
    <w:rsid w:val="00581228"/>
    <w:rsid w:val="005838C2"/>
    <w:rsid w:val="005876BE"/>
    <w:rsid w:val="00587AE1"/>
    <w:rsid w:val="005931D7"/>
    <w:rsid w:val="005A031F"/>
    <w:rsid w:val="005A2593"/>
    <w:rsid w:val="005A6E5B"/>
    <w:rsid w:val="005A7375"/>
    <w:rsid w:val="005A7A96"/>
    <w:rsid w:val="005B32E6"/>
    <w:rsid w:val="005B53AE"/>
    <w:rsid w:val="005B5596"/>
    <w:rsid w:val="005C22D7"/>
    <w:rsid w:val="005C25C0"/>
    <w:rsid w:val="005C3B03"/>
    <w:rsid w:val="005C41C8"/>
    <w:rsid w:val="005C6C24"/>
    <w:rsid w:val="005C7485"/>
    <w:rsid w:val="005D0E1D"/>
    <w:rsid w:val="005D19E8"/>
    <w:rsid w:val="005D34E7"/>
    <w:rsid w:val="005D4363"/>
    <w:rsid w:val="005D48CB"/>
    <w:rsid w:val="005D5B3B"/>
    <w:rsid w:val="005D69CF"/>
    <w:rsid w:val="005D7943"/>
    <w:rsid w:val="005D7980"/>
    <w:rsid w:val="005E3AB9"/>
    <w:rsid w:val="005E6490"/>
    <w:rsid w:val="005F02FC"/>
    <w:rsid w:val="005F41A8"/>
    <w:rsid w:val="005F41EC"/>
    <w:rsid w:val="005F46F7"/>
    <w:rsid w:val="005F56C4"/>
    <w:rsid w:val="005F7434"/>
    <w:rsid w:val="00600C91"/>
    <w:rsid w:val="00601CC9"/>
    <w:rsid w:val="00602DCB"/>
    <w:rsid w:val="00603079"/>
    <w:rsid w:val="00606D92"/>
    <w:rsid w:val="006072D7"/>
    <w:rsid w:val="0061068E"/>
    <w:rsid w:val="0061084E"/>
    <w:rsid w:val="006116ED"/>
    <w:rsid w:val="00611A09"/>
    <w:rsid w:val="00614C60"/>
    <w:rsid w:val="00616624"/>
    <w:rsid w:val="006172F9"/>
    <w:rsid w:val="006219FC"/>
    <w:rsid w:val="0062505C"/>
    <w:rsid w:val="006259B9"/>
    <w:rsid w:val="00632CAD"/>
    <w:rsid w:val="00635EC7"/>
    <w:rsid w:val="006361B7"/>
    <w:rsid w:val="006463F8"/>
    <w:rsid w:val="00657BC3"/>
    <w:rsid w:val="006612AD"/>
    <w:rsid w:val="00663CE7"/>
    <w:rsid w:val="0066437E"/>
    <w:rsid w:val="00664BEE"/>
    <w:rsid w:val="00665D60"/>
    <w:rsid w:val="00666266"/>
    <w:rsid w:val="006662EB"/>
    <w:rsid w:val="00666873"/>
    <w:rsid w:val="00672EE2"/>
    <w:rsid w:val="00674660"/>
    <w:rsid w:val="0067467B"/>
    <w:rsid w:val="00674DDA"/>
    <w:rsid w:val="00674EDF"/>
    <w:rsid w:val="00676D44"/>
    <w:rsid w:val="006778DA"/>
    <w:rsid w:val="00683330"/>
    <w:rsid w:val="006837B6"/>
    <w:rsid w:val="00684265"/>
    <w:rsid w:val="00690177"/>
    <w:rsid w:val="00690818"/>
    <w:rsid w:val="00690C3D"/>
    <w:rsid w:val="006914C3"/>
    <w:rsid w:val="0069150D"/>
    <w:rsid w:val="00691ACC"/>
    <w:rsid w:val="006924C4"/>
    <w:rsid w:val="0069602B"/>
    <w:rsid w:val="00696C82"/>
    <w:rsid w:val="006A4759"/>
    <w:rsid w:val="006A62D8"/>
    <w:rsid w:val="006A7F32"/>
    <w:rsid w:val="006B1652"/>
    <w:rsid w:val="006B17E2"/>
    <w:rsid w:val="006C464E"/>
    <w:rsid w:val="006C60FA"/>
    <w:rsid w:val="006D073A"/>
    <w:rsid w:val="006D21C1"/>
    <w:rsid w:val="006D2B4A"/>
    <w:rsid w:val="006D516D"/>
    <w:rsid w:val="006E0D19"/>
    <w:rsid w:val="006E2DF2"/>
    <w:rsid w:val="006E35F1"/>
    <w:rsid w:val="006E4E07"/>
    <w:rsid w:val="006E4E58"/>
    <w:rsid w:val="006F0945"/>
    <w:rsid w:val="006F55CE"/>
    <w:rsid w:val="006F655A"/>
    <w:rsid w:val="007020EF"/>
    <w:rsid w:val="00703426"/>
    <w:rsid w:val="00704261"/>
    <w:rsid w:val="0071506C"/>
    <w:rsid w:val="0071641C"/>
    <w:rsid w:val="00717741"/>
    <w:rsid w:val="00722956"/>
    <w:rsid w:val="0072409D"/>
    <w:rsid w:val="00727F28"/>
    <w:rsid w:val="00731AC1"/>
    <w:rsid w:val="00734335"/>
    <w:rsid w:val="00734D2E"/>
    <w:rsid w:val="007400F8"/>
    <w:rsid w:val="007403F1"/>
    <w:rsid w:val="007404F5"/>
    <w:rsid w:val="0074233E"/>
    <w:rsid w:val="007437C7"/>
    <w:rsid w:val="00745AE3"/>
    <w:rsid w:val="00747084"/>
    <w:rsid w:val="007515B4"/>
    <w:rsid w:val="00752064"/>
    <w:rsid w:val="007532EB"/>
    <w:rsid w:val="00753D9E"/>
    <w:rsid w:val="00755B9C"/>
    <w:rsid w:val="00761D10"/>
    <w:rsid w:val="00762803"/>
    <w:rsid w:val="00765D38"/>
    <w:rsid w:val="00765DC4"/>
    <w:rsid w:val="00766879"/>
    <w:rsid w:val="00766917"/>
    <w:rsid w:val="00766D2B"/>
    <w:rsid w:val="00766E28"/>
    <w:rsid w:val="00771B7D"/>
    <w:rsid w:val="00771DEA"/>
    <w:rsid w:val="007731A3"/>
    <w:rsid w:val="00773354"/>
    <w:rsid w:val="00775453"/>
    <w:rsid w:val="00781FC6"/>
    <w:rsid w:val="007828B6"/>
    <w:rsid w:val="007848BC"/>
    <w:rsid w:val="0078502E"/>
    <w:rsid w:val="00785B6C"/>
    <w:rsid w:val="007863D7"/>
    <w:rsid w:val="007874EA"/>
    <w:rsid w:val="00790EA9"/>
    <w:rsid w:val="007916AE"/>
    <w:rsid w:val="0079266C"/>
    <w:rsid w:val="00792E3C"/>
    <w:rsid w:val="007945E9"/>
    <w:rsid w:val="007A1E93"/>
    <w:rsid w:val="007A4648"/>
    <w:rsid w:val="007A4898"/>
    <w:rsid w:val="007A4E0E"/>
    <w:rsid w:val="007A7B7D"/>
    <w:rsid w:val="007B2EAD"/>
    <w:rsid w:val="007B2F30"/>
    <w:rsid w:val="007B4595"/>
    <w:rsid w:val="007B5A17"/>
    <w:rsid w:val="007B6284"/>
    <w:rsid w:val="007C179F"/>
    <w:rsid w:val="007C3DFE"/>
    <w:rsid w:val="007C46BB"/>
    <w:rsid w:val="007C4BDD"/>
    <w:rsid w:val="007C6929"/>
    <w:rsid w:val="007C7BC4"/>
    <w:rsid w:val="007D0699"/>
    <w:rsid w:val="007D0D8E"/>
    <w:rsid w:val="007D2E97"/>
    <w:rsid w:val="007D3D1E"/>
    <w:rsid w:val="007D5449"/>
    <w:rsid w:val="007D55C7"/>
    <w:rsid w:val="007D63C4"/>
    <w:rsid w:val="007D746F"/>
    <w:rsid w:val="007E025D"/>
    <w:rsid w:val="007E09C8"/>
    <w:rsid w:val="007E1DE5"/>
    <w:rsid w:val="007E4073"/>
    <w:rsid w:val="007E5760"/>
    <w:rsid w:val="007E7D2B"/>
    <w:rsid w:val="007F262E"/>
    <w:rsid w:val="007F2F59"/>
    <w:rsid w:val="007F35FC"/>
    <w:rsid w:val="007F5B89"/>
    <w:rsid w:val="008001E1"/>
    <w:rsid w:val="00800704"/>
    <w:rsid w:val="00801299"/>
    <w:rsid w:val="008018CD"/>
    <w:rsid w:val="008022D8"/>
    <w:rsid w:val="008023F0"/>
    <w:rsid w:val="0080242C"/>
    <w:rsid w:val="00805C26"/>
    <w:rsid w:val="00805D45"/>
    <w:rsid w:val="00806129"/>
    <w:rsid w:val="00812046"/>
    <w:rsid w:val="0081459E"/>
    <w:rsid w:val="00815284"/>
    <w:rsid w:val="00817C8E"/>
    <w:rsid w:val="0082138A"/>
    <w:rsid w:val="0082296C"/>
    <w:rsid w:val="008231FD"/>
    <w:rsid w:val="00827DA4"/>
    <w:rsid w:val="008336BC"/>
    <w:rsid w:val="0083472C"/>
    <w:rsid w:val="0083504C"/>
    <w:rsid w:val="008413FF"/>
    <w:rsid w:val="008415B4"/>
    <w:rsid w:val="00843814"/>
    <w:rsid w:val="008451DA"/>
    <w:rsid w:val="00845C5B"/>
    <w:rsid w:val="008461F7"/>
    <w:rsid w:val="00853249"/>
    <w:rsid w:val="008532F3"/>
    <w:rsid w:val="00854A6B"/>
    <w:rsid w:val="00855116"/>
    <w:rsid w:val="00856C58"/>
    <w:rsid w:val="00857CA9"/>
    <w:rsid w:val="008604B5"/>
    <w:rsid w:val="00860ACA"/>
    <w:rsid w:val="0086178C"/>
    <w:rsid w:val="00861A1F"/>
    <w:rsid w:val="00861B43"/>
    <w:rsid w:val="008628A3"/>
    <w:rsid w:val="00866828"/>
    <w:rsid w:val="008678A7"/>
    <w:rsid w:val="00870922"/>
    <w:rsid w:val="00872A8C"/>
    <w:rsid w:val="00876870"/>
    <w:rsid w:val="008775B5"/>
    <w:rsid w:val="008849D7"/>
    <w:rsid w:val="00886157"/>
    <w:rsid w:val="00892030"/>
    <w:rsid w:val="0089280A"/>
    <w:rsid w:val="00893623"/>
    <w:rsid w:val="008A2CDB"/>
    <w:rsid w:val="008A3273"/>
    <w:rsid w:val="008A3BE7"/>
    <w:rsid w:val="008A5C28"/>
    <w:rsid w:val="008A6D65"/>
    <w:rsid w:val="008A7036"/>
    <w:rsid w:val="008B0546"/>
    <w:rsid w:val="008B2513"/>
    <w:rsid w:val="008B3E78"/>
    <w:rsid w:val="008B42C5"/>
    <w:rsid w:val="008B4378"/>
    <w:rsid w:val="008B4A2B"/>
    <w:rsid w:val="008B5E27"/>
    <w:rsid w:val="008B64AF"/>
    <w:rsid w:val="008B6AA6"/>
    <w:rsid w:val="008C18AF"/>
    <w:rsid w:val="008C5721"/>
    <w:rsid w:val="008C69A4"/>
    <w:rsid w:val="008C7F1F"/>
    <w:rsid w:val="008D163F"/>
    <w:rsid w:val="008D285D"/>
    <w:rsid w:val="008D3910"/>
    <w:rsid w:val="008D4B13"/>
    <w:rsid w:val="008E0890"/>
    <w:rsid w:val="008E57EE"/>
    <w:rsid w:val="008E775E"/>
    <w:rsid w:val="008F05C6"/>
    <w:rsid w:val="008F1058"/>
    <w:rsid w:val="008F255E"/>
    <w:rsid w:val="008F3079"/>
    <w:rsid w:val="008F34C4"/>
    <w:rsid w:val="008F529B"/>
    <w:rsid w:val="008F5AEA"/>
    <w:rsid w:val="008F696F"/>
    <w:rsid w:val="008F7E63"/>
    <w:rsid w:val="009002FD"/>
    <w:rsid w:val="009007D1"/>
    <w:rsid w:val="009034AB"/>
    <w:rsid w:val="0090383B"/>
    <w:rsid w:val="009051E8"/>
    <w:rsid w:val="00905481"/>
    <w:rsid w:val="00906535"/>
    <w:rsid w:val="00906E82"/>
    <w:rsid w:val="00907679"/>
    <w:rsid w:val="00910602"/>
    <w:rsid w:val="00910F7F"/>
    <w:rsid w:val="00912BAD"/>
    <w:rsid w:val="009139EB"/>
    <w:rsid w:val="00913E3D"/>
    <w:rsid w:val="00913E5C"/>
    <w:rsid w:val="009144E1"/>
    <w:rsid w:val="00915971"/>
    <w:rsid w:val="00916A1E"/>
    <w:rsid w:val="00917E63"/>
    <w:rsid w:val="00920CB2"/>
    <w:rsid w:val="00922558"/>
    <w:rsid w:val="009226A7"/>
    <w:rsid w:val="0092418B"/>
    <w:rsid w:val="00925C71"/>
    <w:rsid w:val="00925CE6"/>
    <w:rsid w:val="0092609D"/>
    <w:rsid w:val="00926C64"/>
    <w:rsid w:val="00927360"/>
    <w:rsid w:val="00927894"/>
    <w:rsid w:val="0093082A"/>
    <w:rsid w:val="00932D1E"/>
    <w:rsid w:val="00935285"/>
    <w:rsid w:val="0093654F"/>
    <w:rsid w:val="00936E7C"/>
    <w:rsid w:val="009372B3"/>
    <w:rsid w:val="00940512"/>
    <w:rsid w:val="009439A5"/>
    <w:rsid w:val="00944F58"/>
    <w:rsid w:val="0095089F"/>
    <w:rsid w:val="009508A3"/>
    <w:rsid w:val="00951198"/>
    <w:rsid w:val="009537E4"/>
    <w:rsid w:val="009562C6"/>
    <w:rsid w:val="00957213"/>
    <w:rsid w:val="00960D3F"/>
    <w:rsid w:val="009610DD"/>
    <w:rsid w:val="00961A91"/>
    <w:rsid w:val="00962C4D"/>
    <w:rsid w:val="00962DD6"/>
    <w:rsid w:val="00964051"/>
    <w:rsid w:val="00965E00"/>
    <w:rsid w:val="0097264C"/>
    <w:rsid w:val="0097357A"/>
    <w:rsid w:val="009746FE"/>
    <w:rsid w:val="00981A31"/>
    <w:rsid w:val="009822E1"/>
    <w:rsid w:val="009830B6"/>
    <w:rsid w:val="00983D77"/>
    <w:rsid w:val="00985762"/>
    <w:rsid w:val="00986566"/>
    <w:rsid w:val="00990A65"/>
    <w:rsid w:val="00990CDB"/>
    <w:rsid w:val="00991406"/>
    <w:rsid w:val="0099252E"/>
    <w:rsid w:val="00992B3E"/>
    <w:rsid w:val="00992D4A"/>
    <w:rsid w:val="00993703"/>
    <w:rsid w:val="00994CF7"/>
    <w:rsid w:val="00996AD4"/>
    <w:rsid w:val="009A45AF"/>
    <w:rsid w:val="009A68E1"/>
    <w:rsid w:val="009A75F7"/>
    <w:rsid w:val="009B4A5A"/>
    <w:rsid w:val="009B50FC"/>
    <w:rsid w:val="009B6F18"/>
    <w:rsid w:val="009B7177"/>
    <w:rsid w:val="009B775A"/>
    <w:rsid w:val="009C02B9"/>
    <w:rsid w:val="009C31E7"/>
    <w:rsid w:val="009C4D37"/>
    <w:rsid w:val="009C7C42"/>
    <w:rsid w:val="009D0F84"/>
    <w:rsid w:val="009D3B6B"/>
    <w:rsid w:val="009D4618"/>
    <w:rsid w:val="009D52BD"/>
    <w:rsid w:val="009E415E"/>
    <w:rsid w:val="009E4660"/>
    <w:rsid w:val="009E594F"/>
    <w:rsid w:val="009E62B8"/>
    <w:rsid w:val="009E6836"/>
    <w:rsid w:val="009E6B06"/>
    <w:rsid w:val="009E6C75"/>
    <w:rsid w:val="009F16B4"/>
    <w:rsid w:val="009F1EFF"/>
    <w:rsid w:val="009F3535"/>
    <w:rsid w:val="009F5D7F"/>
    <w:rsid w:val="00A00ED0"/>
    <w:rsid w:val="00A01793"/>
    <w:rsid w:val="00A0412A"/>
    <w:rsid w:val="00A04BC3"/>
    <w:rsid w:val="00A04E71"/>
    <w:rsid w:val="00A053C9"/>
    <w:rsid w:val="00A0762A"/>
    <w:rsid w:val="00A077F7"/>
    <w:rsid w:val="00A135B7"/>
    <w:rsid w:val="00A13D7F"/>
    <w:rsid w:val="00A15EFF"/>
    <w:rsid w:val="00A213DA"/>
    <w:rsid w:val="00A2316E"/>
    <w:rsid w:val="00A23D37"/>
    <w:rsid w:val="00A25335"/>
    <w:rsid w:val="00A25C94"/>
    <w:rsid w:val="00A312B5"/>
    <w:rsid w:val="00A316B3"/>
    <w:rsid w:val="00A318E1"/>
    <w:rsid w:val="00A334EA"/>
    <w:rsid w:val="00A349D9"/>
    <w:rsid w:val="00A36C4E"/>
    <w:rsid w:val="00A37F10"/>
    <w:rsid w:val="00A456D0"/>
    <w:rsid w:val="00A476B5"/>
    <w:rsid w:val="00A47E17"/>
    <w:rsid w:val="00A535A0"/>
    <w:rsid w:val="00A606C6"/>
    <w:rsid w:val="00A621C9"/>
    <w:rsid w:val="00A621DB"/>
    <w:rsid w:val="00A63728"/>
    <w:rsid w:val="00A65122"/>
    <w:rsid w:val="00A65711"/>
    <w:rsid w:val="00A6788F"/>
    <w:rsid w:val="00A67F8E"/>
    <w:rsid w:val="00A761B1"/>
    <w:rsid w:val="00A80BC1"/>
    <w:rsid w:val="00A82EF7"/>
    <w:rsid w:val="00A85A3C"/>
    <w:rsid w:val="00A85E27"/>
    <w:rsid w:val="00A90720"/>
    <w:rsid w:val="00A92013"/>
    <w:rsid w:val="00A93A18"/>
    <w:rsid w:val="00A957FF"/>
    <w:rsid w:val="00AA1036"/>
    <w:rsid w:val="00AA1273"/>
    <w:rsid w:val="00AA1AF5"/>
    <w:rsid w:val="00AA3990"/>
    <w:rsid w:val="00AA5C94"/>
    <w:rsid w:val="00AA6B30"/>
    <w:rsid w:val="00AA75F6"/>
    <w:rsid w:val="00AB005D"/>
    <w:rsid w:val="00AB4877"/>
    <w:rsid w:val="00AB495E"/>
    <w:rsid w:val="00AB59E2"/>
    <w:rsid w:val="00AC11AA"/>
    <w:rsid w:val="00AC7C0F"/>
    <w:rsid w:val="00AD0BAD"/>
    <w:rsid w:val="00AD411C"/>
    <w:rsid w:val="00AD4236"/>
    <w:rsid w:val="00AD4A19"/>
    <w:rsid w:val="00AD7C5A"/>
    <w:rsid w:val="00AE3CE5"/>
    <w:rsid w:val="00AE4026"/>
    <w:rsid w:val="00AF1545"/>
    <w:rsid w:val="00AF1CE4"/>
    <w:rsid w:val="00AF4116"/>
    <w:rsid w:val="00AF4D97"/>
    <w:rsid w:val="00AF5109"/>
    <w:rsid w:val="00AF6E6E"/>
    <w:rsid w:val="00B006BC"/>
    <w:rsid w:val="00B00CC5"/>
    <w:rsid w:val="00B02390"/>
    <w:rsid w:val="00B02B05"/>
    <w:rsid w:val="00B03568"/>
    <w:rsid w:val="00B044AD"/>
    <w:rsid w:val="00B06AD3"/>
    <w:rsid w:val="00B1324E"/>
    <w:rsid w:val="00B14366"/>
    <w:rsid w:val="00B14DCA"/>
    <w:rsid w:val="00B158D3"/>
    <w:rsid w:val="00B16C68"/>
    <w:rsid w:val="00B16CA2"/>
    <w:rsid w:val="00B17DC2"/>
    <w:rsid w:val="00B17E4D"/>
    <w:rsid w:val="00B21355"/>
    <w:rsid w:val="00B2265C"/>
    <w:rsid w:val="00B227C9"/>
    <w:rsid w:val="00B234E8"/>
    <w:rsid w:val="00B26F2C"/>
    <w:rsid w:val="00B2752B"/>
    <w:rsid w:val="00B308CE"/>
    <w:rsid w:val="00B314E2"/>
    <w:rsid w:val="00B32D6F"/>
    <w:rsid w:val="00B34261"/>
    <w:rsid w:val="00B34297"/>
    <w:rsid w:val="00B37733"/>
    <w:rsid w:val="00B4253D"/>
    <w:rsid w:val="00B450F8"/>
    <w:rsid w:val="00B45B1D"/>
    <w:rsid w:val="00B5290C"/>
    <w:rsid w:val="00B538DB"/>
    <w:rsid w:val="00B53FA6"/>
    <w:rsid w:val="00B53FDA"/>
    <w:rsid w:val="00B54120"/>
    <w:rsid w:val="00B56330"/>
    <w:rsid w:val="00B634DC"/>
    <w:rsid w:val="00B63AE4"/>
    <w:rsid w:val="00B66FC2"/>
    <w:rsid w:val="00B67AD1"/>
    <w:rsid w:val="00B706AB"/>
    <w:rsid w:val="00B70AF4"/>
    <w:rsid w:val="00B75029"/>
    <w:rsid w:val="00B80BCB"/>
    <w:rsid w:val="00B839D3"/>
    <w:rsid w:val="00B84287"/>
    <w:rsid w:val="00B84DDF"/>
    <w:rsid w:val="00B84EF5"/>
    <w:rsid w:val="00B8647C"/>
    <w:rsid w:val="00B877C8"/>
    <w:rsid w:val="00B87AB0"/>
    <w:rsid w:val="00B9002A"/>
    <w:rsid w:val="00B90B4D"/>
    <w:rsid w:val="00B91008"/>
    <w:rsid w:val="00B929D4"/>
    <w:rsid w:val="00B92C84"/>
    <w:rsid w:val="00B933E1"/>
    <w:rsid w:val="00B962CC"/>
    <w:rsid w:val="00B96772"/>
    <w:rsid w:val="00B96901"/>
    <w:rsid w:val="00B974B5"/>
    <w:rsid w:val="00B975BD"/>
    <w:rsid w:val="00BA21E5"/>
    <w:rsid w:val="00BA2AD3"/>
    <w:rsid w:val="00BA3EDC"/>
    <w:rsid w:val="00BA4FBD"/>
    <w:rsid w:val="00BA6902"/>
    <w:rsid w:val="00BB1989"/>
    <w:rsid w:val="00BB4ACA"/>
    <w:rsid w:val="00BB62AF"/>
    <w:rsid w:val="00BC270D"/>
    <w:rsid w:val="00BC38F8"/>
    <w:rsid w:val="00BD0AEB"/>
    <w:rsid w:val="00BD2058"/>
    <w:rsid w:val="00BD3BFA"/>
    <w:rsid w:val="00BD57F0"/>
    <w:rsid w:val="00BD5B09"/>
    <w:rsid w:val="00BD68D7"/>
    <w:rsid w:val="00BE13AA"/>
    <w:rsid w:val="00BE2756"/>
    <w:rsid w:val="00BE2B60"/>
    <w:rsid w:val="00BE2D8D"/>
    <w:rsid w:val="00BE3A13"/>
    <w:rsid w:val="00BE3CEF"/>
    <w:rsid w:val="00BE5E7E"/>
    <w:rsid w:val="00BE6892"/>
    <w:rsid w:val="00BE6C86"/>
    <w:rsid w:val="00BF02EA"/>
    <w:rsid w:val="00BF2591"/>
    <w:rsid w:val="00BF58B1"/>
    <w:rsid w:val="00BF6CC4"/>
    <w:rsid w:val="00BF7BBB"/>
    <w:rsid w:val="00C01606"/>
    <w:rsid w:val="00C02A98"/>
    <w:rsid w:val="00C0321C"/>
    <w:rsid w:val="00C03344"/>
    <w:rsid w:val="00C0575F"/>
    <w:rsid w:val="00C0757E"/>
    <w:rsid w:val="00C07C13"/>
    <w:rsid w:val="00C104AF"/>
    <w:rsid w:val="00C11C19"/>
    <w:rsid w:val="00C11F71"/>
    <w:rsid w:val="00C12CDD"/>
    <w:rsid w:val="00C1434D"/>
    <w:rsid w:val="00C149F9"/>
    <w:rsid w:val="00C14B24"/>
    <w:rsid w:val="00C1568F"/>
    <w:rsid w:val="00C15FEE"/>
    <w:rsid w:val="00C20EE0"/>
    <w:rsid w:val="00C21314"/>
    <w:rsid w:val="00C21630"/>
    <w:rsid w:val="00C230A5"/>
    <w:rsid w:val="00C246D5"/>
    <w:rsid w:val="00C25E8F"/>
    <w:rsid w:val="00C26DBC"/>
    <w:rsid w:val="00C27AA8"/>
    <w:rsid w:val="00C3032F"/>
    <w:rsid w:val="00C324CB"/>
    <w:rsid w:val="00C32E77"/>
    <w:rsid w:val="00C36277"/>
    <w:rsid w:val="00C36D23"/>
    <w:rsid w:val="00C42CD3"/>
    <w:rsid w:val="00C43050"/>
    <w:rsid w:val="00C43182"/>
    <w:rsid w:val="00C435D9"/>
    <w:rsid w:val="00C4473C"/>
    <w:rsid w:val="00C4552E"/>
    <w:rsid w:val="00C45C7F"/>
    <w:rsid w:val="00C4702D"/>
    <w:rsid w:val="00C479A4"/>
    <w:rsid w:val="00C51A19"/>
    <w:rsid w:val="00C53C42"/>
    <w:rsid w:val="00C5427A"/>
    <w:rsid w:val="00C61D5A"/>
    <w:rsid w:val="00C62258"/>
    <w:rsid w:val="00C623C1"/>
    <w:rsid w:val="00C62596"/>
    <w:rsid w:val="00C64699"/>
    <w:rsid w:val="00C6565C"/>
    <w:rsid w:val="00C70737"/>
    <w:rsid w:val="00C70BC0"/>
    <w:rsid w:val="00C75A56"/>
    <w:rsid w:val="00C75DA1"/>
    <w:rsid w:val="00C75DBC"/>
    <w:rsid w:val="00C77ABF"/>
    <w:rsid w:val="00C80C7F"/>
    <w:rsid w:val="00C80E47"/>
    <w:rsid w:val="00C8263B"/>
    <w:rsid w:val="00C82868"/>
    <w:rsid w:val="00C86D9D"/>
    <w:rsid w:val="00C8760E"/>
    <w:rsid w:val="00C87BD4"/>
    <w:rsid w:val="00C91479"/>
    <w:rsid w:val="00C93BAC"/>
    <w:rsid w:val="00C94159"/>
    <w:rsid w:val="00C94613"/>
    <w:rsid w:val="00C95F96"/>
    <w:rsid w:val="00CA0515"/>
    <w:rsid w:val="00CA07AD"/>
    <w:rsid w:val="00CA3A24"/>
    <w:rsid w:val="00CA3E5A"/>
    <w:rsid w:val="00CA4FBD"/>
    <w:rsid w:val="00CA604D"/>
    <w:rsid w:val="00CB0D26"/>
    <w:rsid w:val="00CB157C"/>
    <w:rsid w:val="00CB273A"/>
    <w:rsid w:val="00CB2906"/>
    <w:rsid w:val="00CB4542"/>
    <w:rsid w:val="00CB5CCA"/>
    <w:rsid w:val="00CB5E9A"/>
    <w:rsid w:val="00CB618F"/>
    <w:rsid w:val="00CC48E5"/>
    <w:rsid w:val="00CC4A5E"/>
    <w:rsid w:val="00CC53A7"/>
    <w:rsid w:val="00CC64AF"/>
    <w:rsid w:val="00CC7118"/>
    <w:rsid w:val="00CC7760"/>
    <w:rsid w:val="00CD3180"/>
    <w:rsid w:val="00CD4275"/>
    <w:rsid w:val="00CD4DB2"/>
    <w:rsid w:val="00CE10A8"/>
    <w:rsid w:val="00CE1E8B"/>
    <w:rsid w:val="00CE3A05"/>
    <w:rsid w:val="00CE63BD"/>
    <w:rsid w:val="00CF2CB0"/>
    <w:rsid w:val="00CF4FDA"/>
    <w:rsid w:val="00CF7FB1"/>
    <w:rsid w:val="00D0173A"/>
    <w:rsid w:val="00D02004"/>
    <w:rsid w:val="00D0333D"/>
    <w:rsid w:val="00D04AAF"/>
    <w:rsid w:val="00D078B9"/>
    <w:rsid w:val="00D11252"/>
    <w:rsid w:val="00D118B2"/>
    <w:rsid w:val="00D11D64"/>
    <w:rsid w:val="00D11F09"/>
    <w:rsid w:val="00D153F7"/>
    <w:rsid w:val="00D162C1"/>
    <w:rsid w:val="00D171DC"/>
    <w:rsid w:val="00D201F5"/>
    <w:rsid w:val="00D2031D"/>
    <w:rsid w:val="00D205B6"/>
    <w:rsid w:val="00D20F21"/>
    <w:rsid w:val="00D33459"/>
    <w:rsid w:val="00D33596"/>
    <w:rsid w:val="00D3522B"/>
    <w:rsid w:val="00D36F4D"/>
    <w:rsid w:val="00D42297"/>
    <w:rsid w:val="00D43FEF"/>
    <w:rsid w:val="00D44015"/>
    <w:rsid w:val="00D4559B"/>
    <w:rsid w:val="00D45B23"/>
    <w:rsid w:val="00D46491"/>
    <w:rsid w:val="00D46681"/>
    <w:rsid w:val="00D46691"/>
    <w:rsid w:val="00D5143C"/>
    <w:rsid w:val="00D517FA"/>
    <w:rsid w:val="00D52141"/>
    <w:rsid w:val="00D52E10"/>
    <w:rsid w:val="00D55980"/>
    <w:rsid w:val="00D57554"/>
    <w:rsid w:val="00D6093B"/>
    <w:rsid w:val="00D6210E"/>
    <w:rsid w:val="00D63576"/>
    <w:rsid w:val="00D63D5A"/>
    <w:rsid w:val="00D662C5"/>
    <w:rsid w:val="00D6635E"/>
    <w:rsid w:val="00D676F3"/>
    <w:rsid w:val="00D71889"/>
    <w:rsid w:val="00D71EC9"/>
    <w:rsid w:val="00D72B49"/>
    <w:rsid w:val="00D73C90"/>
    <w:rsid w:val="00D76D16"/>
    <w:rsid w:val="00D77155"/>
    <w:rsid w:val="00D77397"/>
    <w:rsid w:val="00D80706"/>
    <w:rsid w:val="00D80DCB"/>
    <w:rsid w:val="00D82159"/>
    <w:rsid w:val="00D82506"/>
    <w:rsid w:val="00D85A12"/>
    <w:rsid w:val="00D85D06"/>
    <w:rsid w:val="00D8653B"/>
    <w:rsid w:val="00D87421"/>
    <w:rsid w:val="00D903B1"/>
    <w:rsid w:val="00D906FD"/>
    <w:rsid w:val="00D90797"/>
    <w:rsid w:val="00D92A45"/>
    <w:rsid w:val="00D93F00"/>
    <w:rsid w:val="00D946B7"/>
    <w:rsid w:val="00D94DF4"/>
    <w:rsid w:val="00D96D06"/>
    <w:rsid w:val="00DA23DD"/>
    <w:rsid w:val="00DA4CF0"/>
    <w:rsid w:val="00DA5594"/>
    <w:rsid w:val="00DA62A9"/>
    <w:rsid w:val="00DA7C38"/>
    <w:rsid w:val="00DB011E"/>
    <w:rsid w:val="00DB1F61"/>
    <w:rsid w:val="00DB3530"/>
    <w:rsid w:val="00DB43FD"/>
    <w:rsid w:val="00DB5CA3"/>
    <w:rsid w:val="00DC128E"/>
    <w:rsid w:val="00DC14D9"/>
    <w:rsid w:val="00DC16DB"/>
    <w:rsid w:val="00DC293A"/>
    <w:rsid w:val="00DC3BEC"/>
    <w:rsid w:val="00DC6D7B"/>
    <w:rsid w:val="00DD018D"/>
    <w:rsid w:val="00DD4107"/>
    <w:rsid w:val="00DD7BB9"/>
    <w:rsid w:val="00DE5377"/>
    <w:rsid w:val="00DE588B"/>
    <w:rsid w:val="00DE6807"/>
    <w:rsid w:val="00DF0441"/>
    <w:rsid w:val="00DF1BB3"/>
    <w:rsid w:val="00DF1C57"/>
    <w:rsid w:val="00DF3FDA"/>
    <w:rsid w:val="00DF463B"/>
    <w:rsid w:val="00DF6287"/>
    <w:rsid w:val="00E0403A"/>
    <w:rsid w:val="00E045AC"/>
    <w:rsid w:val="00E06A91"/>
    <w:rsid w:val="00E07638"/>
    <w:rsid w:val="00E07B87"/>
    <w:rsid w:val="00E1033F"/>
    <w:rsid w:val="00E10BD6"/>
    <w:rsid w:val="00E123B3"/>
    <w:rsid w:val="00E14B91"/>
    <w:rsid w:val="00E15148"/>
    <w:rsid w:val="00E17C8A"/>
    <w:rsid w:val="00E20880"/>
    <w:rsid w:val="00E24213"/>
    <w:rsid w:val="00E2436B"/>
    <w:rsid w:val="00E262CC"/>
    <w:rsid w:val="00E35340"/>
    <w:rsid w:val="00E353FE"/>
    <w:rsid w:val="00E4178B"/>
    <w:rsid w:val="00E4276D"/>
    <w:rsid w:val="00E43276"/>
    <w:rsid w:val="00E437E7"/>
    <w:rsid w:val="00E43AAA"/>
    <w:rsid w:val="00E43DD9"/>
    <w:rsid w:val="00E46330"/>
    <w:rsid w:val="00E46D2C"/>
    <w:rsid w:val="00E478BF"/>
    <w:rsid w:val="00E50818"/>
    <w:rsid w:val="00E50E8E"/>
    <w:rsid w:val="00E527CB"/>
    <w:rsid w:val="00E54903"/>
    <w:rsid w:val="00E54DDA"/>
    <w:rsid w:val="00E63E5B"/>
    <w:rsid w:val="00E67164"/>
    <w:rsid w:val="00E75EB6"/>
    <w:rsid w:val="00E76585"/>
    <w:rsid w:val="00E7774C"/>
    <w:rsid w:val="00E80C08"/>
    <w:rsid w:val="00E81898"/>
    <w:rsid w:val="00E81A1F"/>
    <w:rsid w:val="00E836F1"/>
    <w:rsid w:val="00E85E45"/>
    <w:rsid w:val="00E8676A"/>
    <w:rsid w:val="00E86817"/>
    <w:rsid w:val="00E87D5C"/>
    <w:rsid w:val="00E91A96"/>
    <w:rsid w:val="00E95EDD"/>
    <w:rsid w:val="00E96371"/>
    <w:rsid w:val="00E97408"/>
    <w:rsid w:val="00EA00EA"/>
    <w:rsid w:val="00EA0251"/>
    <w:rsid w:val="00EA1ABC"/>
    <w:rsid w:val="00EA3654"/>
    <w:rsid w:val="00EA53FE"/>
    <w:rsid w:val="00EA7661"/>
    <w:rsid w:val="00EA7912"/>
    <w:rsid w:val="00EB1607"/>
    <w:rsid w:val="00EB1D90"/>
    <w:rsid w:val="00EB22F8"/>
    <w:rsid w:val="00EB2782"/>
    <w:rsid w:val="00EB3152"/>
    <w:rsid w:val="00EB529B"/>
    <w:rsid w:val="00EB5519"/>
    <w:rsid w:val="00EC0C15"/>
    <w:rsid w:val="00EC3027"/>
    <w:rsid w:val="00EC31FF"/>
    <w:rsid w:val="00EC4169"/>
    <w:rsid w:val="00EC63B2"/>
    <w:rsid w:val="00EC74A9"/>
    <w:rsid w:val="00EC7D1B"/>
    <w:rsid w:val="00ED01FF"/>
    <w:rsid w:val="00ED12B1"/>
    <w:rsid w:val="00ED1D08"/>
    <w:rsid w:val="00ED3DBA"/>
    <w:rsid w:val="00ED467A"/>
    <w:rsid w:val="00EE2357"/>
    <w:rsid w:val="00EE2621"/>
    <w:rsid w:val="00EE2E2D"/>
    <w:rsid w:val="00EE338A"/>
    <w:rsid w:val="00EE551A"/>
    <w:rsid w:val="00EF06A9"/>
    <w:rsid w:val="00F03994"/>
    <w:rsid w:val="00F03BF4"/>
    <w:rsid w:val="00F0463D"/>
    <w:rsid w:val="00F0501F"/>
    <w:rsid w:val="00F054D8"/>
    <w:rsid w:val="00F05B85"/>
    <w:rsid w:val="00F06388"/>
    <w:rsid w:val="00F11560"/>
    <w:rsid w:val="00F11E0A"/>
    <w:rsid w:val="00F132E7"/>
    <w:rsid w:val="00F15B38"/>
    <w:rsid w:val="00F17342"/>
    <w:rsid w:val="00F227A1"/>
    <w:rsid w:val="00F23C17"/>
    <w:rsid w:val="00F242A4"/>
    <w:rsid w:val="00F2674E"/>
    <w:rsid w:val="00F26BD7"/>
    <w:rsid w:val="00F30A4A"/>
    <w:rsid w:val="00F31156"/>
    <w:rsid w:val="00F31187"/>
    <w:rsid w:val="00F31AF4"/>
    <w:rsid w:val="00F3647D"/>
    <w:rsid w:val="00F36A3C"/>
    <w:rsid w:val="00F372EF"/>
    <w:rsid w:val="00F37A37"/>
    <w:rsid w:val="00F40EBE"/>
    <w:rsid w:val="00F428D5"/>
    <w:rsid w:val="00F4540A"/>
    <w:rsid w:val="00F53215"/>
    <w:rsid w:val="00F54274"/>
    <w:rsid w:val="00F54A00"/>
    <w:rsid w:val="00F54AF3"/>
    <w:rsid w:val="00F54F88"/>
    <w:rsid w:val="00F61F41"/>
    <w:rsid w:val="00F64358"/>
    <w:rsid w:val="00F665F0"/>
    <w:rsid w:val="00F6759F"/>
    <w:rsid w:val="00F703DF"/>
    <w:rsid w:val="00F70C2B"/>
    <w:rsid w:val="00F74078"/>
    <w:rsid w:val="00F74B37"/>
    <w:rsid w:val="00F754A5"/>
    <w:rsid w:val="00F760EB"/>
    <w:rsid w:val="00F82510"/>
    <w:rsid w:val="00F8288D"/>
    <w:rsid w:val="00F831EE"/>
    <w:rsid w:val="00F84814"/>
    <w:rsid w:val="00F849FD"/>
    <w:rsid w:val="00F85D2F"/>
    <w:rsid w:val="00F95665"/>
    <w:rsid w:val="00F96AB0"/>
    <w:rsid w:val="00FA2D56"/>
    <w:rsid w:val="00FA7699"/>
    <w:rsid w:val="00FB07D8"/>
    <w:rsid w:val="00FB132A"/>
    <w:rsid w:val="00FB3EC8"/>
    <w:rsid w:val="00FB7DCD"/>
    <w:rsid w:val="00FB7F1C"/>
    <w:rsid w:val="00FB7F8E"/>
    <w:rsid w:val="00FC0615"/>
    <w:rsid w:val="00FC3356"/>
    <w:rsid w:val="00FC39BA"/>
    <w:rsid w:val="00FC6495"/>
    <w:rsid w:val="00FC751A"/>
    <w:rsid w:val="00FD0D6F"/>
    <w:rsid w:val="00FD45E6"/>
    <w:rsid w:val="00FE0ACC"/>
    <w:rsid w:val="00FE1767"/>
    <w:rsid w:val="00FE2C19"/>
    <w:rsid w:val="00FE4EC9"/>
    <w:rsid w:val="00FE5FB3"/>
    <w:rsid w:val="00FE7555"/>
    <w:rsid w:val="00FF1CC3"/>
    <w:rsid w:val="00FF4097"/>
    <w:rsid w:val="00FF4FBC"/>
    <w:rsid w:val="00FF5C33"/>
    <w:rsid w:val="00FF5C7F"/>
    <w:rsid w:val="00FF5F2C"/>
    <w:rsid w:val="00FF6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35B4D"/>
  <w14:defaultImageDpi w14:val="32767"/>
  <w15:chartTrackingRefBased/>
  <w15:docId w15:val="{43F44AE2-FDFB-5B4D-BD05-8664AC9A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EE0"/>
    <w:rPr>
      <w:rFonts w:ascii="Times New Roman" w:eastAsia="Times New Roman" w:hAnsi="Times New Roman" w:cs="Times New Roman"/>
    </w:rPr>
  </w:style>
  <w:style w:type="paragraph" w:styleId="Heading1">
    <w:name w:val="heading 1"/>
    <w:basedOn w:val="Normal"/>
    <w:next w:val="Normal"/>
    <w:link w:val="Heading1Char"/>
    <w:uiPriority w:val="9"/>
    <w:qFormat/>
    <w:rsid w:val="00990A65"/>
    <w:pPr>
      <w:keepNext/>
      <w:keepLines/>
      <w:spacing w:before="240"/>
      <w:ind w:left="720" w:hanging="36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0A6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A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90A6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90A65"/>
    <w:pPr>
      <w:tabs>
        <w:tab w:val="center" w:pos="4680"/>
        <w:tab w:val="right" w:pos="9360"/>
      </w:tabs>
    </w:pPr>
  </w:style>
  <w:style w:type="character" w:customStyle="1" w:styleId="HeaderChar">
    <w:name w:val="Header Char"/>
    <w:basedOn w:val="DefaultParagraphFont"/>
    <w:link w:val="Header"/>
    <w:uiPriority w:val="99"/>
    <w:rsid w:val="00990A65"/>
    <w:rPr>
      <w:rFonts w:ascii="Times New Roman" w:eastAsia="Times New Roman" w:hAnsi="Times New Roman" w:cs="Times New Roman"/>
    </w:rPr>
  </w:style>
  <w:style w:type="paragraph" w:styleId="Footer">
    <w:name w:val="footer"/>
    <w:basedOn w:val="Normal"/>
    <w:link w:val="FooterChar"/>
    <w:uiPriority w:val="99"/>
    <w:unhideWhenUsed/>
    <w:rsid w:val="00990A65"/>
    <w:pPr>
      <w:tabs>
        <w:tab w:val="center" w:pos="4680"/>
        <w:tab w:val="right" w:pos="9360"/>
      </w:tabs>
    </w:pPr>
  </w:style>
  <w:style w:type="character" w:customStyle="1" w:styleId="FooterChar">
    <w:name w:val="Footer Char"/>
    <w:basedOn w:val="DefaultParagraphFont"/>
    <w:link w:val="Footer"/>
    <w:uiPriority w:val="99"/>
    <w:rsid w:val="00990A65"/>
    <w:rPr>
      <w:rFonts w:ascii="Times New Roman" w:eastAsia="Times New Roman" w:hAnsi="Times New Roman" w:cs="Times New Roman"/>
    </w:rPr>
  </w:style>
  <w:style w:type="character" w:styleId="PageNumber">
    <w:name w:val="page number"/>
    <w:basedOn w:val="DefaultParagraphFont"/>
    <w:uiPriority w:val="99"/>
    <w:semiHidden/>
    <w:unhideWhenUsed/>
    <w:rsid w:val="00990A65"/>
  </w:style>
  <w:style w:type="character" w:customStyle="1" w:styleId="normaltextrun">
    <w:name w:val="normaltextrun"/>
    <w:basedOn w:val="DefaultParagraphFont"/>
    <w:rsid w:val="00990A65"/>
  </w:style>
  <w:style w:type="character" w:customStyle="1" w:styleId="spellingerror">
    <w:name w:val="spellingerror"/>
    <w:basedOn w:val="DefaultParagraphFont"/>
    <w:rsid w:val="00990A65"/>
  </w:style>
  <w:style w:type="paragraph" w:customStyle="1" w:styleId="paragraph">
    <w:name w:val="paragraph"/>
    <w:basedOn w:val="Normal"/>
    <w:rsid w:val="00990A65"/>
    <w:pPr>
      <w:spacing w:before="100" w:beforeAutospacing="1" w:after="100" w:afterAutospacing="1"/>
    </w:pPr>
    <w:rPr>
      <w:lang w:eastAsia="en-GB"/>
    </w:rPr>
  </w:style>
  <w:style w:type="character" w:customStyle="1" w:styleId="advancedproofingissue">
    <w:name w:val="advancedproofingissue"/>
    <w:basedOn w:val="DefaultParagraphFont"/>
    <w:rsid w:val="00990A65"/>
  </w:style>
  <w:style w:type="character" w:customStyle="1" w:styleId="eop">
    <w:name w:val="eop"/>
    <w:basedOn w:val="DefaultParagraphFont"/>
    <w:rsid w:val="00990A65"/>
  </w:style>
  <w:style w:type="character" w:customStyle="1" w:styleId="contextualspellingandgrammarerror">
    <w:name w:val="contextualspellingandgrammarerror"/>
    <w:basedOn w:val="DefaultParagraphFont"/>
    <w:rsid w:val="00990A65"/>
  </w:style>
  <w:style w:type="paragraph" w:styleId="ListParagraph">
    <w:name w:val="List Paragraph"/>
    <w:basedOn w:val="Normal"/>
    <w:uiPriority w:val="34"/>
    <w:qFormat/>
    <w:rsid w:val="00990A65"/>
    <w:pPr>
      <w:ind w:left="720"/>
      <w:contextualSpacing/>
    </w:pPr>
  </w:style>
  <w:style w:type="character" w:styleId="Hyperlink">
    <w:name w:val="Hyperlink"/>
    <w:basedOn w:val="DefaultParagraphFont"/>
    <w:uiPriority w:val="99"/>
    <w:unhideWhenUsed/>
    <w:rsid w:val="00990A65"/>
    <w:rPr>
      <w:color w:val="0563C1" w:themeColor="hyperlink"/>
      <w:u w:val="single"/>
    </w:rPr>
  </w:style>
  <w:style w:type="character" w:styleId="FollowedHyperlink">
    <w:name w:val="FollowedHyperlink"/>
    <w:basedOn w:val="DefaultParagraphFont"/>
    <w:uiPriority w:val="99"/>
    <w:semiHidden/>
    <w:unhideWhenUsed/>
    <w:rsid w:val="00990A65"/>
    <w:rPr>
      <w:color w:val="954F72" w:themeColor="followedHyperlink"/>
      <w:u w:val="single"/>
    </w:rPr>
  </w:style>
  <w:style w:type="paragraph" w:styleId="BalloonText">
    <w:name w:val="Balloon Text"/>
    <w:basedOn w:val="Normal"/>
    <w:link w:val="BalloonTextChar"/>
    <w:uiPriority w:val="99"/>
    <w:semiHidden/>
    <w:unhideWhenUsed/>
    <w:rsid w:val="00990A65"/>
    <w:rPr>
      <w:sz w:val="18"/>
      <w:szCs w:val="18"/>
    </w:rPr>
  </w:style>
  <w:style w:type="character" w:customStyle="1" w:styleId="BalloonTextChar">
    <w:name w:val="Balloon Text Char"/>
    <w:basedOn w:val="DefaultParagraphFont"/>
    <w:link w:val="BalloonText"/>
    <w:uiPriority w:val="99"/>
    <w:semiHidden/>
    <w:rsid w:val="00990A65"/>
    <w:rPr>
      <w:rFonts w:ascii="Times New Roman" w:eastAsia="Times New Roman" w:hAnsi="Times New Roman" w:cs="Times New Roman"/>
      <w:sz w:val="18"/>
      <w:szCs w:val="18"/>
    </w:rPr>
  </w:style>
  <w:style w:type="paragraph" w:styleId="NormalWeb">
    <w:name w:val="Normal (Web)"/>
    <w:basedOn w:val="Normal"/>
    <w:uiPriority w:val="99"/>
    <w:unhideWhenUsed/>
    <w:rsid w:val="00990A65"/>
    <w:pPr>
      <w:spacing w:before="100" w:beforeAutospacing="1" w:after="100" w:afterAutospacing="1"/>
    </w:pPr>
    <w:rPr>
      <w:lang w:eastAsia="en-GB"/>
    </w:rPr>
  </w:style>
  <w:style w:type="paragraph" w:styleId="FootnoteText">
    <w:name w:val="footnote text"/>
    <w:basedOn w:val="Normal"/>
    <w:link w:val="FootnoteTextChar"/>
    <w:uiPriority w:val="99"/>
    <w:rsid w:val="00990A65"/>
    <w:pPr>
      <w:spacing w:after="120"/>
      <w:ind w:left="567" w:hanging="567"/>
      <w:jc w:val="both"/>
    </w:pPr>
    <w:rPr>
      <w:rFonts w:ascii="Arial" w:hAnsi="Arial"/>
      <w:sz w:val="20"/>
      <w:szCs w:val="20"/>
    </w:rPr>
  </w:style>
  <w:style w:type="character" w:customStyle="1" w:styleId="FootnoteTextChar">
    <w:name w:val="Footnote Text Char"/>
    <w:basedOn w:val="DefaultParagraphFont"/>
    <w:link w:val="FootnoteText"/>
    <w:uiPriority w:val="99"/>
    <w:rsid w:val="00990A65"/>
    <w:rPr>
      <w:rFonts w:ascii="Arial" w:eastAsia="Times New Roman" w:hAnsi="Arial" w:cs="Times New Roman"/>
      <w:sz w:val="20"/>
      <w:szCs w:val="20"/>
    </w:rPr>
  </w:style>
  <w:style w:type="character" w:styleId="FootnoteReference">
    <w:name w:val="footnote reference"/>
    <w:uiPriority w:val="99"/>
    <w:rsid w:val="00990A65"/>
    <w:rPr>
      <w:vertAlign w:val="superscript"/>
    </w:rPr>
  </w:style>
  <w:style w:type="table" w:styleId="TableGrid">
    <w:name w:val="Table Grid"/>
    <w:basedOn w:val="TableNormal"/>
    <w:uiPriority w:val="39"/>
    <w:rsid w:val="00990A65"/>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unhideWhenUsed/>
    <w:rsid w:val="00990A65"/>
    <w:rPr>
      <w:color w:val="605E5C"/>
      <w:shd w:val="clear" w:color="auto" w:fill="E1DFDD"/>
    </w:rPr>
  </w:style>
  <w:style w:type="character" w:styleId="CommentReference">
    <w:name w:val="annotation reference"/>
    <w:basedOn w:val="DefaultParagraphFont"/>
    <w:uiPriority w:val="99"/>
    <w:semiHidden/>
    <w:unhideWhenUsed/>
    <w:rsid w:val="00F2674E"/>
    <w:rPr>
      <w:sz w:val="16"/>
      <w:szCs w:val="16"/>
    </w:rPr>
  </w:style>
  <w:style w:type="paragraph" w:styleId="CommentText">
    <w:name w:val="annotation text"/>
    <w:basedOn w:val="Normal"/>
    <w:link w:val="CommentTextChar"/>
    <w:uiPriority w:val="99"/>
    <w:semiHidden/>
    <w:unhideWhenUsed/>
    <w:rsid w:val="00F2674E"/>
    <w:rPr>
      <w:sz w:val="20"/>
      <w:szCs w:val="20"/>
    </w:rPr>
  </w:style>
  <w:style w:type="character" w:customStyle="1" w:styleId="CommentTextChar">
    <w:name w:val="Comment Text Char"/>
    <w:basedOn w:val="DefaultParagraphFont"/>
    <w:link w:val="CommentText"/>
    <w:uiPriority w:val="99"/>
    <w:semiHidden/>
    <w:rsid w:val="00F2674E"/>
    <w:rPr>
      <w:rFonts w:ascii="Times New Roman" w:eastAsia="Times New Roman" w:hAnsi="Times New Roman" w:cs="Times New Roman"/>
      <w:sz w:val="20"/>
      <w:szCs w:val="20"/>
    </w:rPr>
  </w:style>
  <w:style w:type="paragraph" w:styleId="Revision">
    <w:name w:val="Revision"/>
    <w:hidden/>
    <w:uiPriority w:val="99"/>
    <w:semiHidden/>
    <w:rsid w:val="000530C2"/>
    <w:rPr>
      <w:rFonts w:ascii="Times New Roman" w:eastAsia="Times New Roman" w:hAnsi="Times New Roman" w:cs="Times New Roman"/>
    </w:rPr>
  </w:style>
  <w:style w:type="character" w:styleId="PlaceholderText">
    <w:name w:val="Placeholder Text"/>
    <w:basedOn w:val="DefaultParagraphFont"/>
    <w:uiPriority w:val="99"/>
    <w:semiHidden/>
    <w:rsid w:val="008B42C5"/>
    <w:rPr>
      <w:color w:val="808080"/>
    </w:rPr>
  </w:style>
  <w:style w:type="character" w:customStyle="1" w:styleId="ref-title">
    <w:name w:val="ref-title"/>
    <w:basedOn w:val="DefaultParagraphFont"/>
    <w:rsid w:val="00800704"/>
  </w:style>
  <w:style w:type="character" w:styleId="Emphasis">
    <w:name w:val="Emphasis"/>
    <w:basedOn w:val="DefaultParagraphFont"/>
    <w:uiPriority w:val="20"/>
    <w:qFormat/>
    <w:rsid w:val="00800704"/>
    <w:rPr>
      <w:i/>
      <w:iCs/>
    </w:rPr>
  </w:style>
  <w:style w:type="character" w:customStyle="1" w:styleId="UnresolvedMention2">
    <w:name w:val="Unresolved Mention2"/>
    <w:basedOn w:val="DefaultParagraphFont"/>
    <w:uiPriority w:val="99"/>
    <w:semiHidden/>
    <w:unhideWhenUsed/>
    <w:rsid w:val="005235E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314E2"/>
    <w:rPr>
      <w:b/>
      <w:bCs/>
    </w:rPr>
  </w:style>
  <w:style w:type="character" w:customStyle="1" w:styleId="CommentSubjectChar">
    <w:name w:val="Comment Subject Char"/>
    <w:basedOn w:val="CommentTextChar"/>
    <w:link w:val="CommentSubject"/>
    <w:uiPriority w:val="99"/>
    <w:semiHidden/>
    <w:rsid w:val="00B314E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375426">
      <w:bodyDiv w:val="1"/>
      <w:marLeft w:val="0"/>
      <w:marRight w:val="0"/>
      <w:marTop w:val="0"/>
      <w:marBottom w:val="0"/>
      <w:divBdr>
        <w:top w:val="none" w:sz="0" w:space="0" w:color="auto"/>
        <w:left w:val="none" w:sz="0" w:space="0" w:color="auto"/>
        <w:bottom w:val="none" w:sz="0" w:space="0" w:color="auto"/>
        <w:right w:val="none" w:sz="0" w:space="0" w:color="auto"/>
      </w:divBdr>
    </w:div>
    <w:div w:id="627400239">
      <w:bodyDiv w:val="1"/>
      <w:marLeft w:val="0"/>
      <w:marRight w:val="0"/>
      <w:marTop w:val="0"/>
      <w:marBottom w:val="0"/>
      <w:divBdr>
        <w:top w:val="none" w:sz="0" w:space="0" w:color="auto"/>
        <w:left w:val="none" w:sz="0" w:space="0" w:color="auto"/>
        <w:bottom w:val="none" w:sz="0" w:space="0" w:color="auto"/>
        <w:right w:val="none" w:sz="0" w:space="0" w:color="auto"/>
      </w:divBdr>
    </w:div>
    <w:div w:id="1000236463">
      <w:bodyDiv w:val="1"/>
      <w:marLeft w:val="0"/>
      <w:marRight w:val="0"/>
      <w:marTop w:val="0"/>
      <w:marBottom w:val="0"/>
      <w:divBdr>
        <w:top w:val="none" w:sz="0" w:space="0" w:color="auto"/>
        <w:left w:val="none" w:sz="0" w:space="0" w:color="auto"/>
        <w:bottom w:val="none" w:sz="0" w:space="0" w:color="auto"/>
        <w:right w:val="none" w:sz="0" w:space="0" w:color="auto"/>
      </w:divBdr>
    </w:div>
    <w:div w:id="1178619704">
      <w:bodyDiv w:val="1"/>
      <w:marLeft w:val="0"/>
      <w:marRight w:val="0"/>
      <w:marTop w:val="0"/>
      <w:marBottom w:val="0"/>
      <w:divBdr>
        <w:top w:val="none" w:sz="0" w:space="0" w:color="auto"/>
        <w:left w:val="none" w:sz="0" w:space="0" w:color="auto"/>
        <w:bottom w:val="none" w:sz="0" w:space="0" w:color="auto"/>
        <w:right w:val="none" w:sz="0" w:space="0" w:color="auto"/>
      </w:divBdr>
    </w:div>
    <w:div w:id="1385789715">
      <w:bodyDiv w:val="1"/>
      <w:marLeft w:val="0"/>
      <w:marRight w:val="0"/>
      <w:marTop w:val="0"/>
      <w:marBottom w:val="0"/>
      <w:divBdr>
        <w:top w:val="none" w:sz="0" w:space="0" w:color="auto"/>
        <w:left w:val="none" w:sz="0" w:space="0" w:color="auto"/>
        <w:bottom w:val="none" w:sz="0" w:space="0" w:color="auto"/>
        <w:right w:val="none" w:sz="0" w:space="0" w:color="auto"/>
      </w:divBdr>
    </w:div>
    <w:div w:id="1769504637">
      <w:bodyDiv w:val="1"/>
      <w:marLeft w:val="0"/>
      <w:marRight w:val="0"/>
      <w:marTop w:val="0"/>
      <w:marBottom w:val="0"/>
      <w:divBdr>
        <w:top w:val="none" w:sz="0" w:space="0" w:color="auto"/>
        <w:left w:val="none" w:sz="0" w:space="0" w:color="auto"/>
        <w:bottom w:val="none" w:sz="0" w:space="0" w:color="auto"/>
        <w:right w:val="none" w:sz="0" w:space="0" w:color="auto"/>
      </w:divBdr>
    </w:div>
    <w:div w:id="197332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doi.org/10.1016/j.cpr.2004.04.003"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doi.org/10.1007/s12144-019-00526-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i.org/10.1111/j.1460-2466.2000.tb02833.x" TargetMode="External"/><Relationship Id="rId20" Type="http://schemas.openxmlformats.org/officeDocument/2006/relationships/hyperlink" Target="https://psychcentral.com/news/2014/08/31/new-study-finds-cell-phone-addiction-increasingly-realistic-possibility/74312.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spina@chi.ac.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qualtric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764453D-D915-41ED-96EA-42C9DD008F99}">
  <we:reference id="wa102920437" version="1.3.1.1"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14B729129AA47A54AD4FE8B2293C3" ma:contentTypeVersion="4" ma:contentTypeDescription="Create a new document." ma:contentTypeScope="" ma:versionID="027522192716830f174cf7fe4a6f0a40">
  <xsd:schema xmlns:xsd="http://www.w3.org/2001/XMLSchema" xmlns:xs="http://www.w3.org/2001/XMLSchema" xmlns:p="http://schemas.microsoft.com/office/2006/metadata/properties" xmlns:ns3="a1553884-44d2-4d95-8774-02cee5f3cb43" targetNamespace="http://schemas.microsoft.com/office/2006/metadata/properties" ma:root="true" ma:fieldsID="3c6159590b00e4d42e491ba0561d84a8" ns3:_="">
    <xsd:import namespace="a1553884-44d2-4d95-8774-02cee5f3cb4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53884-44d2-4d95-8774-02cee5f3c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D78E2-26E8-415C-9962-D6B6F7F39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53884-44d2-4d95-8774-02cee5f3c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3C221D-0AC1-46C3-ABB9-BDC302074B84}">
  <ds:schemaRefs>
    <ds:schemaRef ds:uri="http://schemas.microsoft.com/sharepoint/v3/contenttype/forms"/>
  </ds:schemaRefs>
</ds:datastoreItem>
</file>

<file path=customXml/itemProps3.xml><?xml version="1.0" encoding="utf-8"?>
<ds:datastoreItem xmlns:ds="http://schemas.openxmlformats.org/officeDocument/2006/customXml" ds:itemID="{27B73C42-165C-43CA-9F33-771C7D1E8E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74B1C8-0360-47F0-B48B-76E28804F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31</Pages>
  <Words>8114</Words>
  <Characters>46254</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Determinants of Social Media Fatigue among individuals with OCD tendencies</vt:lpstr>
    </vt:vector>
  </TitlesOfParts>
  <Company/>
  <LinksUpToDate>false</LinksUpToDate>
  <CharactersWithSpaces>54260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Determinants of Social Media Fatigue among individuals with OCD tendencies</dc:title>
  <dc:subject/>
  <dc:creator>Emma Fontes-Perryman</dc:creator>
  <cp:keywords/>
  <dc:description/>
  <cp:lastModifiedBy>Roy Spina</cp:lastModifiedBy>
  <cp:revision>4</cp:revision>
  <dcterms:created xsi:type="dcterms:W3CDTF">2021-06-29T07:48:00Z</dcterms:created>
  <dcterms:modified xsi:type="dcterms:W3CDTF">2021-06-29T08:00:00Z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0x010100DEC14B729129AA47A54AD4FE8B2293C3</vt:lpwstr>
  </property>
</Properties>
</file>