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BD6525" w14:textId="746265A6" w:rsidR="00AC2146" w:rsidRPr="00422FBE" w:rsidRDefault="000B3C09" w:rsidP="003B1384">
      <w:pPr>
        <w:spacing w:line="360" w:lineRule="auto"/>
        <w:jc w:val="both"/>
        <w:outlineLvl w:val="0"/>
        <w:rPr>
          <w:b/>
        </w:rPr>
      </w:pPr>
      <w:r w:rsidRPr="00422FBE">
        <w:rPr>
          <w:b/>
        </w:rPr>
        <w:t>INTRODUCTION</w:t>
      </w:r>
    </w:p>
    <w:p w14:paraId="413AD713" w14:textId="4EA15F69" w:rsidR="00AF1E38" w:rsidRPr="00422FBE" w:rsidRDefault="00AF1E38" w:rsidP="00AF1E38">
      <w:pPr>
        <w:spacing w:line="360" w:lineRule="auto"/>
        <w:jc w:val="both"/>
        <w:rPr>
          <w:rFonts w:ascii="Calibri" w:eastAsia="Times New Roman" w:hAnsi="Calibri" w:cs="Calibri"/>
          <w:color w:val="000000" w:themeColor="text1"/>
          <w:lang w:eastAsia="en-GB"/>
        </w:rPr>
      </w:pPr>
      <w:r w:rsidRPr="00422FBE">
        <w:rPr>
          <w:rFonts w:ascii="Calibri" w:eastAsia="Times New Roman" w:hAnsi="Calibri" w:cs="Calibri"/>
          <w:color w:val="000000" w:themeColor="text1"/>
          <w:lang w:eastAsia="en-GB"/>
        </w:rPr>
        <w:t xml:space="preserve">Push pressing with a strongman log is </w:t>
      </w:r>
      <w:r w:rsidRPr="00422FBE">
        <w:rPr>
          <w:rFonts w:eastAsia="Times New Roman" w:cs="Calibri"/>
          <w:color w:val="000000" w:themeColor="text1"/>
          <w:lang w:eastAsia="en-GB"/>
        </w:rPr>
        <w:t xml:space="preserve">being </w:t>
      </w:r>
      <w:r w:rsidRPr="00422FBE">
        <w:rPr>
          <w:rFonts w:ascii="Calibri" w:eastAsia="Times New Roman" w:hAnsi="Calibri" w:cs="Calibri"/>
          <w:color w:val="000000" w:themeColor="text1"/>
          <w:lang w:eastAsia="en-GB"/>
        </w:rPr>
        <w:t>increasingly included in athlete strength and conditioning programs</w:t>
      </w:r>
      <w:r w:rsidRPr="00422FBE">
        <w:rPr>
          <w:rFonts w:eastAsia="Times New Roman" w:cs="Calibri"/>
          <w:color w:val="000000" w:themeColor="text1"/>
          <w:lang w:eastAsia="en-GB"/>
        </w:rPr>
        <w:t xml:space="preserve"> and in research </w:t>
      </w:r>
      <w:r w:rsidR="006D2750" w:rsidRPr="00422FBE">
        <w:rPr>
          <w:color w:val="000000" w:themeColor="text1"/>
        </w:rPr>
        <w:t>(</w:t>
      </w:r>
      <w:r w:rsidR="006D2750" w:rsidRPr="00422FBE">
        <w:rPr>
          <w:color w:val="000000" w:themeColor="text1"/>
        </w:rPr>
        <w:fldChar w:fldCharType="begin"/>
      </w:r>
      <w:r w:rsidR="006D2750" w:rsidRPr="00422FBE">
        <w:rPr>
          <w:color w:val="000000" w:themeColor="text1"/>
        </w:rPr>
        <w:instrText xml:space="preserve"> REF _Ref486791622 \r \h  \* MERGEFORMAT </w:instrText>
      </w:r>
      <w:r w:rsidR="006D2750" w:rsidRPr="00422FBE">
        <w:rPr>
          <w:color w:val="000000" w:themeColor="text1"/>
        </w:rPr>
      </w:r>
      <w:r w:rsidR="006D2750" w:rsidRPr="00422FBE">
        <w:rPr>
          <w:color w:val="000000" w:themeColor="text1"/>
        </w:rPr>
        <w:fldChar w:fldCharType="separate"/>
      </w:r>
      <w:r w:rsidR="00071DF5">
        <w:rPr>
          <w:color w:val="000000" w:themeColor="text1"/>
        </w:rPr>
        <w:t>12</w:t>
      </w:r>
      <w:r w:rsidR="006D2750" w:rsidRPr="00422FBE">
        <w:rPr>
          <w:color w:val="000000" w:themeColor="text1"/>
        </w:rPr>
        <w:fldChar w:fldCharType="end"/>
      </w:r>
      <w:r w:rsidR="006D2750" w:rsidRPr="00422FBE">
        <w:rPr>
          <w:color w:val="000000" w:themeColor="text1"/>
        </w:rPr>
        <w:t>,</w:t>
      </w:r>
      <w:r w:rsidR="006D2750" w:rsidRPr="00422FBE">
        <w:rPr>
          <w:color w:val="000000" w:themeColor="text1"/>
        </w:rPr>
        <w:fldChar w:fldCharType="begin"/>
      </w:r>
      <w:r w:rsidR="006D2750" w:rsidRPr="00422FBE">
        <w:rPr>
          <w:color w:val="000000" w:themeColor="text1"/>
        </w:rPr>
        <w:instrText xml:space="preserve"> REF _Ref486791623 \r \h  \* MERGEFORMAT </w:instrText>
      </w:r>
      <w:r w:rsidR="006D2750" w:rsidRPr="00422FBE">
        <w:rPr>
          <w:color w:val="000000" w:themeColor="text1"/>
        </w:rPr>
      </w:r>
      <w:r w:rsidR="006D2750" w:rsidRPr="00422FBE">
        <w:rPr>
          <w:color w:val="000000" w:themeColor="text1"/>
        </w:rPr>
        <w:fldChar w:fldCharType="separate"/>
      </w:r>
      <w:r w:rsidR="00071DF5">
        <w:rPr>
          <w:color w:val="000000" w:themeColor="text1"/>
        </w:rPr>
        <w:t>13</w:t>
      </w:r>
      <w:r w:rsidR="006D2750" w:rsidRPr="00422FBE">
        <w:rPr>
          <w:color w:val="000000" w:themeColor="text1"/>
        </w:rPr>
        <w:fldChar w:fldCharType="end"/>
      </w:r>
      <w:r w:rsidR="006D2750" w:rsidRPr="00422FBE">
        <w:rPr>
          <w:color w:val="000000" w:themeColor="text1"/>
        </w:rPr>
        <w:t>,</w:t>
      </w:r>
      <w:r w:rsidR="006D2750" w:rsidRPr="00422FBE">
        <w:rPr>
          <w:color w:val="000000" w:themeColor="text1"/>
        </w:rPr>
        <w:fldChar w:fldCharType="begin"/>
      </w:r>
      <w:r w:rsidR="006D2750" w:rsidRPr="00422FBE">
        <w:rPr>
          <w:color w:val="000000" w:themeColor="text1"/>
        </w:rPr>
        <w:instrText xml:space="preserve"> REF _Ref486791625 \r \h  \* MERGEFORMAT </w:instrText>
      </w:r>
      <w:r w:rsidR="006D2750" w:rsidRPr="00422FBE">
        <w:rPr>
          <w:color w:val="000000" w:themeColor="text1"/>
        </w:rPr>
      </w:r>
      <w:r w:rsidR="006D2750" w:rsidRPr="00422FBE">
        <w:rPr>
          <w:color w:val="000000" w:themeColor="text1"/>
        </w:rPr>
        <w:fldChar w:fldCharType="separate"/>
      </w:r>
      <w:r w:rsidR="00071DF5">
        <w:rPr>
          <w:color w:val="000000" w:themeColor="text1"/>
        </w:rPr>
        <w:t>14</w:t>
      </w:r>
      <w:r w:rsidR="006D2750" w:rsidRPr="00422FBE">
        <w:rPr>
          <w:color w:val="000000" w:themeColor="text1"/>
        </w:rPr>
        <w:fldChar w:fldCharType="end"/>
      </w:r>
      <w:r w:rsidR="006D2750" w:rsidRPr="00422FBE">
        <w:rPr>
          <w:color w:val="000000" w:themeColor="text1"/>
        </w:rPr>
        <w:t>,</w:t>
      </w:r>
      <w:r w:rsidR="006D2750" w:rsidRPr="00422FBE">
        <w:rPr>
          <w:color w:val="000000" w:themeColor="text1"/>
        </w:rPr>
        <w:fldChar w:fldCharType="begin"/>
      </w:r>
      <w:r w:rsidR="006D2750" w:rsidRPr="00422FBE">
        <w:rPr>
          <w:color w:val="000000" w:themeColor="text1"/>
        </w:rPr>
        <w:instrText xml:space="preserve"> REF _Ref486791627 \r \h  \* MERGEFORMAT </w:instrText>
      </w:r>
      <w:r w:rsidR="006D2750" w:rsidRPr="00422FBE">
        <w:rPr>
          <w:color w:val="000000" w:themeColor="text1"/>
        </w:rPr>
      </w:r>
      <w:r w:rsidR="006D2750" w:rsidRPr="00422FBE">
        <w:rPr>
          <w:color w:val="000000" w:themeColor="text1"/>
        </w:rPr>
        <w:fldChar w:fldCharType="separate"/>
      </w:r>
      <w:r w:rsidR="00071DF5">
        <w:rPr>
          <w:color w:val="000000" w:themeColor="text1"/>
        </w:rPr>
        <w:t>15</w:t>
      </w:r>
      <w:r w:rsidR="006D2750" w:rsidRPr="00422FBE">
        <w:rPr>
          <w:color w:val="000000" w:themeColor="text1"/>
        </w:rPr>
        <w:fldChar w:fldCharType="end"/>
      </w:r>
      <w:r w:rsidR="006D2750" w:rsidRPr="00422FBE">
        <w:rPr>
          <w:color w:val="000000" w:themeColor="text1"/>
        </w:rPr>
        <w:t>)</w:t>
      </w:r>
      <w:r w:rsidRPr="00422FBE">
        <w:rPr>
          <w:rFonts w:ascii="Calibri" w:eastAsia="Times New Roman" w:hAnsi="Calibri" w:cs="Calibri"/>
          <w:color w:val="000000" w:themeColor="text1"/>
          <w:lang w:eastAsia="en-GB"/>
        </w:rPr>
        <w:t xml:space="preserve">. The principal reason for this is that </w:t>
      </w:r>
      <w:r w:rsidR="00C51F37" w:rsidRPr="00422FBE">
        <w:rPr>
          <w:rFonts w:ascii="Calibri" w:eastAsia="Times New Roman" w:hAnsi="Calibri" w:cs="Calibri"/>
          <w:color w:val="000000" w:themeColor="text1"/>
          <w:lang w:eastAsia="en-GB"/>
        </w:rPr>
        <w:t xml:space="preserve">it </w:t>
      </w:r>
      <w:r w:rsidRPr="00422FBE">
        <w:rPr>
          <w:rFonts w:ascii="Calibri" w:eastAsia="Times New Roman" w:hAnsi="Calibri" w:cs="Calibri"/>
          <w:color w:val="000000" w:themeColor="text1"/>
          <w:lang w:eastAsia="en-GB"/>
        </w:rPr>
        <w:t xml:space="preserve">is thought that it makes greater mechanical demands on the athlete in terms of mid-section and shoulder girdle stability. However, very little is known about the force-time characteristics of the log push press. This represents a shortfall in the </w:t>
      </w:r>
      <w:r w:rsidR="00C51F37" w:rsidRPr="00422FBE">
        <w:rPr>
          <w:rFonts w:eastAsia="Times New Roman" w:cs="Calibri"/>
          <w:color w:val="000000" w:themeColor="text1"/>
          <w:lang w:eastAsia="en-GB"/>
        </w:rPr>
        <w:t>strength and conditioning</w:t>
      </w:r>
      <w:r w:rsidRPr="00422FBE">
        <w:rPr>
          <w:rFonts w:ascii="Calibri" w:eastAsia="Times New Roman" w:hAnsi="Calibri" w:cs="Calibri"/>
          <w:color w:val="000000" w:themeColor="text1"/>
          <w:lang w:eastAsia="en-GB"/>
        </w:rPr>
        <w:t xml:space="preserve"> literature </w:t>
      </w:r>
      <w:r w:rsidRPr="00422FBE">
        <w:rPr>
          <w:rFonts w:eastAsia="Times New Roman" w:cs="Calibri"/>
          <w:color w:val="000000" w:themeColor="text1"/>
          <w:lang w:eastAsia="en-GB"/>
        </w:rPr>
        <w:t>as</w:t>
      </w:r>
      <w:r w:rsidR="00D31ADA" w:rsidRPr="00422FBE">
        <w:rPr>
          <w:rFonts w:ascii="Calibri" w:eastAsia="Times New Roman" w:hAnsi="Calibri" w:cs="Calibri"/>
          <w:color w:val="000000" w:themeColor="text1"/>
          <w:lang w:eastAsia="en-GB"/>
        </w:rPr>
        <w:t xml:space="preserve"> it is important for this type</w:t>
      </w:r>
      <w:r w:rsidRPr="00422FBE">
        <w:rPr>
          <w:rFonts w:ascii="Calibri" w:eastAsia="Times New Roman" w:hAnsi="Calibri" w:cs="Calibri"/>
          <w:color w:val="000000" w:themeColor="text1"/>
          <w:lang w:eastAsia="en-GB"/>
        </w:rPr>
        <w:t xml:space="preserve"> of information to be available to </w:t>
      </w:r>
      <w:r w:rsidRPr="00422FBE">
        <w:rPr>
          <w:rFonts w:eastAsia="Times New Roman" w:cs="Calibri"/>
          <w:color w:val="000000" w:themeColor="text1"/>
          <w:lang w:eastAsia="en-GB"/>
        </w:rPr>
        <w:t xml:space="preserve">both </w:t>
      </w:r>
      <w:r w:rsidR="00C51F37" w:rsidRPr="00422FBE">
        <w:rPr>
          <w:rFonts w:eastAsia="Times New Roman" w:cs="Calibri"/>
          <w:color w:val="000000" w:themeColor="text1"/>
          <w:lang w:eastAsia="en-GB"/>
        </w:rPr>
        <w:t xml:space="preserve">practitioners and athletes </w:t>
      </w:r>
      <w:r w:rsidRPr="00422FBE">
        <w:rPr>
          <w:rFonts w:eastAsia="Times New Roman" w:cs="Calibri"/>
          <w:color w:val="000000" w:themeColor="text1"/>
          <w:lang w:eastAsia="en-GB"/>
        </w:rPr>
        <w:t>so</w:t>
      </w:r>
      <w:r w:rsidRPr="00422FBE">
        <w:rPr>
          <w:rFonts w:ascii="Calibri" w:eastAsia="Times New Roman" w:hAnsi="Calibri" w:cs="Calibri"/>
          <w:color w:val="000000" w:themeColor="text1"/>
          <w:lang w:eastAsia="en-GB"/>
        </w:rPr>
        <w:t xml:space="preserve"> </w:t>
      </w:r>
      <w:r w:rsidR="00196508" w:rsidRPr="00422FBE">
        <w:rPr>
          <w:rFonts w:ascii="Calibri" w:eastAsia="Times New Roman" w:hAnsi="Calibri" w:cs="Calibri"/>
          <w:color w:val="000000" w:themeColor="text1"/>
          <w:lang w:eastAsia="en-GB"/>
        </w:rPr>
        <w:t xml:space="preserve">that </w:t>
      </w:r>
      <w:r w:rsidRPr="00422FBE">
        <w:rPr>
          <w:rFonts w:ascii="Calibri" w:eastAsia="Times New Roman" w:hAnsi="Calibri" w:cs="Calibri"/>
          <w:color w:val="000000" w:themeColor="text1"/>
          <w:lang w:eastAsia="en-GB"/>
        </w:rPr>
        <w:t xml:space="preserve">they can make informed decisions about whether </w:t>
      </w:r>
      <w:r w:rsidR="00952F0C">
        <w:rPr>
          <w:rFonts w:ascii="Calibri" w:eastAsia="Times New Roman" w:hAnsi="Calibri" w:cs="Calibri"/>
          <w:color w:val="000000" w:themeColor="text1"/>
          <w:lang w:eastAsia="en-GB"/>
        </w:rPr>
        <w:t xml:space="preserve">and/or how </w:t>
      </w:r>
      <w:r w:rsidRPr="00422FBE">
        <w:rPr>
          <w:rFonts w:ascii="Calibri" w:eastAsia="Times New Roman" w:hAnsi="Calibri" w:cs="Calibri"/>
          <w:color w:val="000000" w:themeColor="text1"/>
          <w:lang w:eastAsia="en-GB"/>
        </w:rPr>
        <w:t xml:space="preserve">to include </w:t>
      </w:r>
      <w:r w:rsidR="00C51F37" w:rsidRPr="00422FBE">
        <w:rPr>
          <w:rFonts w:ascii="Calibri" w:eastAsia="Times New Roman" w:hAnsi="Calibri" w:cs="Calibri"/>
          <w:color w:val="000000" w:themeColor="text1"/>
          <w:lang w:eastAsia="en-GB"/>
        </w:rPr>
        <w:t xml:space="preserve">an </w:t>
      </w:r>
      <w:r w:rsidRPr="00422FBE">
        <w:rPr>
          <w:rFonts w:ascii="Calibri" w:eastAsia="Times New Roman" w:hAnsi="Calibri" w:cs="Calibri"/>
          <w:color w:val="000000" w:themeColor="text1"/>
          <w:lang w:eastAsia="en-GB"/>
        </w:rPr>
        <w:t>exercise in their programs.</w:t>
      </w:r>
    </w:p>
    <w:p w14:paraId="0959CB33" w14:textId="01DC94C8" w:rsidR="00AF1E38" w:rsidRPr="00422FBE" w:rsidRDefault="00AF1E38" w:rsidP="00AF1E38">
      <w:pPr>
        <w:spacing w:line="360" w:lineRule="auto"/>
        <w:jc w:val="both"/>
        <w:rPr>
          <w:rFonts w:ascii="Calibri" w:eastAsia="Times New Roman" w:hAnsi="Calibri" w:cs="Calibri"/>
          <w:color w:val="000000" w:themeColor="text1"/>
          <w:lang w:eastAsia="en-GB"/>
        </w:rPr>
      </w:pPr>
    </w:p>
    <w:p w14:paraId="54D50817" w14:textId="72FC738E" w:rsidR="00AF1E38" w:rsidRPr="00422FBE" w:rsidRDefault="00AF1E38" w:rsidP="00AF1E38">
      <w:pPr>
        <w:spacing w:line="360" w:lineRule="auto"/>
        <w:jc w:val="both"/>
        <w:rPr>
          <w:rFonts w:ascii="Calibri" w:eastAsia="Times New Roman" w:hAnsi="Calibri" w:cs="Calibri"/>
          <w:color w:val="000000" w:themeColor="text1"/>
          <w:lang w:eastAsia="en-GB"/>
        </w:rPr>
      </w:pPr>
      <w:r w:rsidRPr="00422FBE">
        <w:rPr>
          <w:rFonts w:ascii="Calibri" w:eastAsia="Times New Roman" w:hAnsi="Calibri" w:cs="Calibri"/>
          <w:color w:val="000000" w:themeColor="text1"/>
          <w:lang w:eastAsia="en-GB"/>
        </w:rPr>
        <w:t>We know that while barbell push press pe</w:t>
      </w:r>
      <w:r w:rsidR="00D31ADA" w:rsidRPr="00422FBE">
        <w:rPr>
          <w:rFonts w:ascii="Calibri" w:eastAsia="Times New Roman" w:hAnsi="Calibri" w:cs="Calibri"/>
          <w:color w:val="000000" w:themeColor="text1"/>
          <w:lang w:eastAsia="en-GB"/>
        </w:rPr>
        <w:t xml:space="preserve">ak power is comparable with </w:t>
      </w:r>
      <w:r w:rsidR="00952F0C">
        <w:rPr>
          <w:rFonts w:ascii="Calibri" w:eastAsia="Times New Roman" w:hAnsi="Calibri" w:cs="Calibri"/>
          <w:color w:val="000000" w:themeColor="text1"/>
          <w:lang w:eastAsia="en-GB"/>
        </w:rPr>
        <w:t xml:space="preserve">that of the </w:t>
      </w:r>
      <w:r w:rsidRPr="00422FBE">
        <w:rPr>
          <w:rFonts w:ascii="Calibri" w:eastAsia="Times New Roman" w:hAnsi="Calibri" w:cs="Calibri"/>
          <w:color w:val="000000" w:themeColor="text1"/>
          <w:lang w:eastAsia="en-GB"/>
        </w:rPr>
        <w:t>loaded jump squat, push press mean power is significantly greater</w:t>
      </w:r>
      <w:r w:rsidRPr="00422FBE">
        <w:rPr>
          <w:rFonts w:eastAsia="Times New Roman" w:cs="Calibri"/>
          <w:color w:val="000000" w:themeColor="text1"/>
          <w:lang w:eastAsia="en-GB"/>
        </w:rPr>
        <w:t xml:space="preserve"> (</w:t>
      </w:r>
      <w:r w:rsidR="006D2750" w:rsidRPr="00422FBE">
        <w:rPr>
          <w:rFonts w:eastAsia="Times New Roman" w:cs="Calibri"/>
          <w:color w:val="000000" w:themeColor="text1"/>
          <w:lang w:eastAsia="en-GB"/>
        </w:rPr>
        <w:fldChar w:fldCharType="begin"/>
      </w:r>
      <w:r w:rsidR="006D2750" w:rsidRPr="00422FBE">
        <w:rPr>
          <w:rFonts w:eastAsia="Times New Roman" w:cs="Calibri"/>
          <w:color w:val="000000" w:themeColor="text1"/>
          <w:lang w:eastAsia="en-GB"/>
        </w:rPr>
        <w:instrText xml:space="preserve"> REF _Ref486792969 \r \h </w:instrText>
      </w:r>
      <w:r w:rsidR="006D2750" w:rsidRPr="00422FBE">
        <w:rPr>
          <w:rFonts w:eastAsia="Times New Roman" w:cs="Calibri"/>
          <w:color w:val="000000" w:themeColor="text1"/>
          <w:lang w:eastAsia="en-GB"/>
        </w:rPr>
      </w:r>
      <w:r w:rsidR="006D2750" w:rsidRPr="00422FBE">
        <w:rPr>
          <w:rFonts w:eastAsia="Times New Roman" w:cs="Calibri"/>
          <w:color w:val="000000" w:themeColor="text1"/>
          <w:lang w:eastAsia="en-GB"/>
        </w:rPr>
        <w:fldChar w:fldCharType="separate"/>
      </w:r>
      <w:r w:rsidR="00071DF5">
        <w:rPr>
          <w:rFonts w:eastAsia="Times New Roman" w:cs="Calibri"/>
          <w:color w:val="000000" w:themeColor="text1"/>
          <w:lang w:eastAsia="en-GB"/>
        </w:rPr>
        <w:t>7</w:t>
      </w:r>
      <w:r w:rsidR="006D2750" w:rsidRPr="00422FBE">
        <w:rPr>
          <w:rFonts w:eastAsia="Times New Roman" w:cs="Calibri"/>
          <w:color w:val="000000" w:themeColor="text1"/>
          <w:lang w:eastAsia="en-GB"/>
        </w:rPr>
        <w:fldChar w:fldCharType="end"/>
      </w:r>
      <w:r w:rsidR="006D2750" w:rsidRPr="00422FBE">
        <w:rPr>
          <w:rFonts w:eastAsia="Times New Roman" w:cs="Calibri"/>
          <w:color w:val="000000" w:themeColor="text1"/>
          <w:lang w:eastAsia="en-GB"/>
        </w:rPr>
        <w:t>)</w:t>
      </w:r>
      <w:r w:rsidRPr="00422FBE">
        <w:rPr>
          <w:rFonts w:ascii="Calibri" w:eastAsia="Times New Roman" w:hAnsi="Calibri" w:cs="Calibri"/>
          <w:color w:val="000000" w:themeColor="text1"/>
          <w:lang w:eastAsia="en-GB"/>
        </w:rPr>
        <w:t>. Furthermore, while impulse</w:t>
      </w:r>
      <w:r w:rsidR="00083E96" w:rsidRPr="00422FBE">
        <w:rPr>
          <w:rFonts w:ascii="Calibri" w:eastAsia="Times New Roman" w:hAnsi="Calibri" w:cs="Calibri"/>
          <w:color w:val="000000" w:themeColor="text1"/>
          <w:lang w:eastAsia="en-GB"/>
        </w:rPr>
        <w:t xml:space="preserve"> applied to the barbell and the body’s</w:t>
      </w:r>
      <w:r w:rsidRPr="00422FBE">
        <w:rPr>
          <w:rFonts w:ascii="Calibri" w:eastAsia="Times New Roman" w:hAnsi="Calibri" w:cs="Calibri"/>
          <w:color w:val="000000" w:themeColor="text1"/>
          <w:lang w:eastAsia="en-GB"/>
        </w:rPr>
        <w:t xml:space="preserve"> </w:t>
      </w:r>
      <w:r w:rsidR="00C51F37" w:rsidRPr="00422FBE">
        <w:rPr>
          <w:rFonts w:ascii="Calibri" w:eastAsia="Times New Roman" w:hAnsi="Calibri" w:cs="Calibri"/>
          <w:color w:val="000000" w:themeColor="text1"/>
          <w:lang w:eastAsia="en-GB"/>
        </w:rPr>
        <w:t xml:space="preserve">center </w:t>
      </w:r>
      <w:r w:rsidRPr="00422FBE">
        <w:rPr>
          <w:rFonts w:ascii="Calibri" w:eastAsia="Times New Roman" w:hAnsi="Calibri" w:cs="Calibri"/>
          <w:color w:val="000000" w:themeColor="text1"/>
          <w:lang w:eastAsia="en-GB"/>
        </w:rPr>
        <w:t>of</w:t>
      </w:r>
      <w:r w:rsidR="00083E96" w:rsidRPr="00422FBE">
        <w:rPr>
          <w:rFonts w:ascii="Calibri" w:eastAsia="Times New Roman" w:hAnsi="Calibri" w:cs="Calibri"/>
          <w:color w:val="000000" w:themeColor="text1"/>
          <w:lang w:eastAsia="en-GB"/>
        </w:rPr>
        <w:t xml:space="preserve"> mass during the jump squat with a</w:t>
      </w:r>
      <w:r w:rsidRPr="00422FBE">
        <w:rPr>
          <w:rFonts w:ascii="Calibri" w:eastAsia="Times New Roman" w:hAnsi="Calibri" w:cs="Calibri"/>
          <w:color w:val="000000" w:themeColor="text1"/>
          <w:lang w:eastAsia="en-GB"/>
        </w:rPr>
        <w:t xml:space="preserve"> load that maximized peak power was significantly greater than the push press equivalent, there were no significant differences between </w:t>
      </w:r>
      <w:r w:rsidR="00C51F37" w:rsidRPr="00422FBE">
        <w:rPr>
          <w:rFonts w:ascii="Calibri" w:eastAsia="Times New Roman" w:hAnsi="Calibri" w:cs="Calibri"/>
          <w:color w:val="000000" w:themeColor="text1"/>
          <w:lang w:eastAsia="en-GB"/>
        </w:rPr>
        <w:t xml:space="preserve">the </w:t>
      </w:r>
      <w:r w:rsidRPr="00422FBE">
        <w:rPr>
          <w:rFonts w:ascii="Calibri" w:eastAsia="Times New Roman" w:hAnsi="Calibri" w:cs="Calibri"/>
          <w:color w:val="000000" w:themeColor="text1"/>
          <w:lang w:eastAsia="en-GB"/>
        </w:rPr>
        <w:t>i</w:t>
      </w:r>
      <w:r w:rsidR="00083E96" w:rsidRPr="00422FBE">
        <w:rPr>
          <w:rFonts w:ascii="Calibri" w:eastAsia="Times New Roman" w:hAnsi="Calibri" w:cs="Calibri"/>
          <w:color w:val="000000" w:themeColor="text1"/>
          <w:lang w:eastAsia="en-GB"/>
        </w:rPr>
        <w:t xml:space="preserve">mpulse applied during </w:t>
      </w:r>
      <w:r w:rsidR="00C51F37" w:rsidRPr="00422FBE">
        <w:rPr>
          <w:rFonts w:ascii="Calibri" w:eastAsia="Times New Roman" w:hAnsi="Calibri" w:cs="Calibri"/>
          <w:color w:val="000000" w:themeColor="text1"/>
          <w:lang w:eastAsia="en-GB"/>
        </w:rPr>
        <w:t xml:space="preserve">push press </w:t>
      </w:r>
      <w:r w:rsidRPr="00422FBE">
        <w:rPr>
          <w:rFonts w:ascii="Calibri" w:eastAsia="Times New Roman" w:hAnsi="Calibri" w:cs="Calibri"/>
          <w:color w:val="000000" w:themeColor="text1"/>
          <w:lang w:eastAsia="en-GB"/>
        </w:rPr>
        <w:t xml:space="preserve">and jump squat with the load that maximized mean power. This </w:t>
      </w:r>
      <w:r w:rsidRPr="00422FBE">
        <w:rPr>
          <w:rFonts w:eastAsia="Times New Roman" w:cs="Calibri"/>
          <w:color w:val="000000" w:themeColor="text1"/>
          <w:lang w:eastAsia="en-GB"/>
        </w:rPr>
        <w:t>is important because it highlights</w:t>
      </w:r>
      <w:r w:rsidRPr="00422FBE">
        <w:rPr>
          <w:rFonts w:ascii="Calibri" w:eastAsia="Times New Roman" w:hAnsi="Calibri" w:cs="Calibri"/>
          <w:color w:val="000000" w:themeColor="text1"/>
          <w:lang w:eastAsia="en-GB"/>
        </w:rPr>
        <w:t xml:space="preserve"> that</w:t>
      </w:r>
      <w:r w:rsidR="00CE33CF">
        <w:rPr>
          <w:rFonts w:ascii="Calibri" w:eastAsia="Times New Roman" w:hAnsi="Calibri" w:cs="Calibri"/>
          <w:color w:val="000000" w:themeColor="text1"/>
          <w:lang w:eastAsia="en-GB"/>
        </w:rPr>
        <w:t xml:space="preserve"> the push press </w:t>
      </w:r>
      <w:r w:rsidRPr="00422FBE">
        <w:rPr>
          <w:rFonts w:ascii="Calibri" w:eastAsia="Times New Roman" w:hAnsi="Calibri" w:cs="Calibri"/>
          <w:color w:val="000000" w:themeColor="text1"/>
          <w:lang w:eastAsia="en-GB"/>
        </w:rPr>
        <w:t xml:space="preserve">could provide a time effective lower-body power, upper-body press, and whole body </w:t>
      </w:r>
      <w:r w:rsidR="009B51A5" w:rsidRPr="00422FBE">
        <w:rPr>
          <w:rFonts w:ascii="Calibri" w:eastAsia="Times New Roman" w:hAnsi="Calibri" w:cs="Calibri"/>
          <w:color w:val="000000" w:themeColor="text1"/>
          <w:lang w:eastAsia="en-GB"/>
        </w:rPr>
        <w:t>stabilizing</w:t>
      </w:r>
      <w:r w:rsidRPr="00422FBE">
        <w:rPr>
          <w:rFonts w:ascii="Calibri" w:eastAsia="Times New Roman" w:hAnsi="Calibri" w:cs="Calibri"/>
          <w:color w:val="000000" w:themeColor="text1"/>
          <w:lang w:eastAsia="en-GB"/>
        </w:rPr>
        <w:t xml:space="preserve"> exercise, particularly when combined with the power clean.</w:t>
      </w:r>
      <w:r w:rsidR="00CE33CF">
        <w:rPr>
          <w:rFonts w:ascii="Calibri" w:eastAsia="Times New Roman" w:hAnsi="Calibri" w:cs="Calibri"/>
          <w:color w:val="000000" w:themeColor="text1"/>
          <w:lang w:eastAsia="en-GB"/>
        </w:rPr>
        <w:t xml:space="preserve"> This may be particularly important during the in season phase many athletes, whereby the frequency and volume of resistance training may be reduced due to the greater demands of competition and sport specific skills and tactical training requirements.</w:t>
      </w:r>
    </w:p>
    <w:p w14:paraId="0BA44CC6" w14:textId="77777777" w:rsidR="00AF1E38" w:rsidRPr="00422FBE" w:rsidRDefault="00AF1E38" w:rsidP="00AF1E38">
      <w:pPr>
        <w:spacing w:line="360" w:lineRule="auto"/>
        <w:jc w:val="both"/>
        <w:rPr>
          <w:rFonts w:ascii="Calibri" w:eastAsia="Times New Roman" w:hAnsi="Calibri" w:cs="Calibri"/>
          <w:color w:val="000000" w:themeColor="text1"/>
          <w:lang w:eastAsia="en-GB"/>
        </w:rPr>
      </w:pPr>
      <w:r w:rsidRPr="00422FBE">
        <w:rPr>
          <w:rFonts w:ascii="Calibri" w:eastAsia="Times New Roman" w:hAnsi="Calibri" w:cs="Calibri"/>
          <w:color w:val="000000" w:themeColor="text1"/>
          <w:lang w:eastAsia="en-GB"/>
        </w:rPr>
        <w:t> </w:t>
      </w:r>
    </w:p>
    <w:p w14:paraId="3922096B" w14:textId="2C9F580A" w:rsidR="00AF1E38" w:rsidRPr="00422FBE" w:rsidRDefault="00AF1E38" w:rsidP="00AF1E38">
      <w:pPr>
        <w:spacing w:line="360" w:lineRule="auto"/>
        <w:jc w:val="both"/>
        <w:rPr>
          <w:rFonts w:eastAsia="Times New Roman" w:cs="Calibri"/>
          <w:color w:val="000000" w:themeColor="text1"/>
          <w:lang w:eastAsia="en-GB"/>
        </w:rPr>
      </w:pPr>
      <w:r w:rsidRPr="00422FBE">
        <w:rPr>
          <w:rFonts w:ascii="Calibri" w:eastAsia="Times New Roman" w:hAnsi="Calibri" w:cs="Calibri"/>
          <w:color w:val="000000" w:themeColor="text1"/>
          <w:lang w:eastAsia="en-GB"/>
        </w:rPr>
        <w:t>In addition to the above, investigators have compared some key force-time characteristi</w:t>
      </w:r>
      <w:r w:rsidRPr="00422FBE">
        <w:rPr>
          <w:rFonts w:eastAsia="Times New Roman" w:cs="Calibri"/>
          <w:color w:val="000000" w:themeColor="text1"/>
          <w:lang w:eastAsia="en-GB"/>
        </w:rPr>
        <w:t xml:space="preserve">cs of barbell and log </w:t>
      </w:r>
      <w:r w:rsidR="00C51F37" w:rsidRPr="00422FBE">
        <w:rPr>
          <w:rFonts w:eastAsia="Times New Roman" w:cs="Calibri"/>
          <w:color w:val="000000" w:themeColor="text1"/>
          <w:lang w:eastAsia="en-GB"/>
        </w:rPr>
        <w:t xml:space="preserve">push press </w:t>
      </w:r>
      <w:r w:rsidR="000E6F8D" w:rsidRPr="00422FBE">
        <w:rPr>
          <w:rFonts w:eastAsia="Times New Roman" w:cs="Calibri"/>
          <w:color w:val="000000" w:themeColor="text1"/>
          <w:lang w:eastAsia="en-GB"/>
        </w:rPr>
        <w:t>(</w:t>
      </w:r>
      <w:r w:rsidR="000E6F8D" w:rsidRPr="00422FBE">
        <w:rPr>
          <w:rFonts w:eastAsia="Times New Roman" w:cs="Calibri"/>
          <w:color w:val="000000" w:themeColor="text1"/>
          <w:lang w:eastAsia="en-GB"/>
        </w:rPr>
        <w:fldChar w:fldCharType="begin"/>
      </w:r>
      <w:r w:rsidR="000E6F8D" w:rsidRPr="00422FBE">
        <w:rPr>
          <w:rFonts w:eastAsia="Times New Roman" w:cs="Calibri"/>
          <w:color w:val="000000" w:themeColor="text1"/>
          <w:lang w:eastAsia="en-GB"/>
        </w:rPr>
        <w:instrText xml:space="preserve"> REF _Ref486791622 \r \h </w:instrText>
      </w:r>
      <w:r w:rsidR="000E6F8D" w:rsidRPr="00422FBE">
        <w:rPr>
          <w:rFonts w:eastAsia="Times New Roman" w:cs="Calibri"/>
          <w:color w:val="000000" w:themeColor="text1"/>
          <w:lang w:eastAsia="en-GB"/>
        </w:rPr>
      </w:r>
      <w:r w:rsidR="000E6F8D" w:rsidRPr="00422FBE">
        <w:rPr>
          <w:rFonts w:eastAsia="Times New Roman" w:cs="Calibri"/>
          <w:color w:val="000000" w:themeColor="text1"/>
          <w:lang w:eastAsia="en-GB"/>
        </w:rPr>
        <w:fldChar w:fldCharType="separate"/>
      </w:r>
      <w:r w:rsidR="00071DF5">
        <w:rPr>
          <w:rFonts w:eastAsia="Times New Roman" w:cs="Calibri"/>
          <w:color w:val="000000" w:themeColor="text1"/>
          <w:lang w:eastAsia="en-GB"/>
        </w:rPr>
        <w:t>12</w:t>
      </w:r>
      <w:r w:rsidR="000E6F8D" w:rsidRPr="00422FBE">
        <w:rPr>
          <w:rFonts w:eastAsia="Times New Roman" w:cs="Calibri"/>
          <w:color w:val="000000" w:themeColor="text1"/>
          <w:lang w:eastAsia="en-GB"/>
        </w:rPr>
        <w:fldChar w:fldCharType="end"/>
      </w:r>
      <w:r w:rsidRPr="00422FBE">
        <w:rPr>
          <w:rFonts w:eastAsia="Times New Roman" w:cs="Calibri"/>
          <w:color w:val="000000" w:themeColor="text1"/>
          <w:lang w:eastAsia="en-GB"/>
        </w:rPr>
        <w:t>)</w:t>
      </w:r>
      <w:r w:rsidRPr="00422FBE">
        <w:rPr>
          <w:rFonts w:ascii="Calibri" w:eastAsia="Times New Roman" w:hAnsi="Calibri" w:cs="Calibri"/>
          <w:color w:val="000000" w:themeColor="text1"/>
          <w:lang w:eastAsia="en-GB"/>
        </w:rPr>
        <w:t>. They found that</w:t>
      </w:r>
      <w:r w:rsidRPr="00422FBE">
        <w:rPr>
          <w:rFonts w:eastAsia="Times New Roman" w:cs="Calibri"/>
          <w:color w:val="000000" w:themeColor="text1"/>
          <w:lang w:eastAsia="en-GB"/>
        </w:rPr>
        <w:t xml:space="preserve"> </w:t>
      </w:r>
      <w:r w:rsidRPr="00422FBE">
        <w:rPr>
          <w:rFonts w:cs="Arial"/>
          <w:color w:val="000000" w:themeColor="text1"/>
        </w:rPr>
        <w:t xml:space="preserve">the barbell elicited larger force, velocity, power and impulse throughout the dip and </w:t>
      </w:r>
      <w:r w:rsidR="00C51F37" w:rsidRPr="00422FBE">
        <w:rPr>
          <w:rFonts w:cs="Arial"/>
          <w:color w:val="000000" w:themeColor="text1"/>
        </w:rPr>
        <w:t xml:space="preserve">push </w:t>
      </w:r>
      <w:r w:rsidRPr="00422FBE">
        <w:rPr>
          <w:rFonts w:cs="Arial"/>
          <w:color w:val="000000" w:themeColor="text1"/>
        </w:rPr>
        <w:t xml:space="preserve">press/jerk phases. When isolating the </w:t>
      </w:r>
      <w:r w:rsidR="00C51F37" w:rsidRPr="00422FBE">
        <w:rPr>
          <w:rFonts w:cs="Arial"/>
          <w:color w:val="000000" w:themeColor="text1"/>
        </w:rPr>
        <w:t>push press</w:t>
      </w:r>
      <w:r w:rsidR="00196508" w:rsidRPr="00422FBE">
        <w:rPr>
          <w:rFonts w:cs="Arial"/>
          <w:color w:val="000000" w:themeColor="text1"/>
        </w:rPr>
        <w:t>/</w:t>
      </w:r>
      <w:r w:rsidRPr="00422FBE">
        <w:rPr>
          <w:rFonts w:cs="Arial"/>
          <w:color w:val="000000" w:themeColor="text1"/>
        </w:rPr>
        <w:t>jerk phase</w:t>
      </w:r>
      <w:r w:rsidR="00196508" w:rsidRPr="00422FBE">
        <w:rPr>
          <w:rFonts w:cs="Arial"/>
          <w:color w:val="000000" w:themeColor="text1"/>
        </w:rPr>
        <w:t>,</w:t>
      </w:r>
      <w:r w:rsidRPr="00422FBE">
        <w:rPr>
          <w:rFonts w:cs="Arial"/>
          <w:color w:val="000000" w:themeColor="text1"/>
        </w:rPr>
        <w:t xml:space="preserve"> the barbell </w:t>
      </w:r>
      <w:r w:rsidR="00C51F37" w:rsidRPr="00422FBE">
        <w:rPr>
          <w:rFonts w:cs="Arial"/>
          <w:color w:val="000000" w:themeColor="text1"/>
        </w:rPr>
        <w:t xml:space="preserve">was </w:t>
      </w:r>
      <w:r w:rsidRPr="00422FBE">
        <w:rPr>
          <w:rFonts w:cs="Arial"/>
          <w:color w:val="000000" w:themeColor="text1"/>
        </w:rPr>
        <w:t xml:space="preserve">12% faster </w:t>
      </w:r>
      <w:r w:rsidR="00C51F37" w:rsidRPr="00422FBE">
        <w:rPr>
          <w:rFonts w:cs="Arial"/>
          <w:color w:val="000000" w:themeColor="text1"/>
        </w:rPr>
        <w:t>(</w:t>
      </w:r>
      <w:r w:rsidRPr="00422FBE">
        <w:rPr>
          <w:rFonts w:cs="Arial"/>
          <w:color w:val="000000" w:themeColor="text1"/>
        </w:rPr>
        <w:t>peak velocity</w:t>
      </w:r>
      <w:r w:rsidR="00C51F37" w:rsidRPr="00422FBE">
        <w:rPr>
          <w:rFonts w:cs="Arial"/>
          <w:color w:val="000000" w:themeColor="text1"/>
        </w:rPr>
        <w:t xml:space="preserve">), and had a </w:t>
      </w:r>
      <w:r w:rsidRPr="00422FBE">
        <w:rPr>
          <w:rFonts w:cs="Arial"/>
          <w:color w:val="000000" w:themeColor="text1"/>
        </w:rPr>
        <w:t xml:space="preserve">34% larger peak </w:t>
      </w:r>
      <w:r w:rsidR="00C51F37" w:rsidRPr="00422FBE">
        <w:rPr>
          <w:rFonts w:cs="Arial"/>
          <w:color w:val="000000" w:themeColor="text1"/>
        </w:rPr>
        <w:t xml:space="preserve">power, </w:t>
      </w:r>
      <w:r w:rsidRPr="00422FBE">
        <w:rPr>
          <w:rFonts w:cs="Arial"/>
          <w:color w:val="000000" w:themeColor="text1"/>
        </w:rPr>
        <w:t xml:space="preserve">and </w:t>
      </w:r>
      <w:r w:rsidR="00C51F37" w:rsidRPr="00422FBE">
        <w:rPr>
          <w:rFonts w:cs="Arial"/>
          <w:color w:val="000000" w:themeColor="text1"/>
        </w:rPr>
        <w:t xml:space="preserve">a </w:t>
      </w:r>
      <w:r w:rsidRPr="00422FBE">
        <w:rPr>
          <w:rFonts w:cs="Arial"/>
          <w:color w:val="000000" w:themeColor="text1"/>
        </w:rPr>
        <w:t xml:space="preserve">35% </w:t>
      </w:r>
      <w:r w:rsidR="00C51F37" w:rsidRPr="00422FBE">
        <w:rPr>
          <w:rFonts w:cs="Arial"/>
          <w:color w:val="000000" w:themeColor="text1"/>
        </w:rPr>
        <w:t xml:space="preserve">larger </w:t>
      </w:r>
      <w:r w:rsidRPr="00422FBE">
        <w:rPr>
          <w:rFonts w:cs="Arial"/>
          <w:color w:val="000000" w:themeColor="text1"/>
        </w:rPr>
        <w:t xml:space="preserve">mean power </w:t>
      </w:r>
      <w:r w:rsidR="00C51F37" w:rsidRPr="00422FBE">
        <w:rPr>
          <w:rFonts w:cs="Arial"/>
          <w:color w:val="000000" w:themeColor="text1"/>
        </w:rPr>
        <w:t xml:space="preserve">when </w:t>
      </w:r>
      <w:r w:rsidRPr="00422FBE">
        <w:rPr>
          <w:rFonts w:cs="Arial"/>
          <w:color w:val="000000" w:themeColor="text1"/>
        </w:rPr>
        <w:t>compared to the log</w:t>
      </w:r>
      <w:r w:rsidR="00C51F37" w:rsidRPr="00422FBE">
        <w:rPr>
          <w:rFonts w:cs="Arial"/>
          <w:color w:val="000000" w:themeColor="text1"/>
        </w:rPr>
        <w:t>; this was driven by a 13% larger impulse</w:t>
      </w:r>
      <w:r w:rsidRPr="00422FBE">
        <w:rPr>
          <w:rFonts w:cs="Arial"/>
          <w:color w:val="000000" w:themeColor="text1"/>
        </w:rPr>
        <w:t xml:space="preserve"> (</w:t>
      </w:r>
      <w:r w:rsidRPr="00422FBE">
        <w:rPr>
          <w:rFonts w:cs="Arial"/>
          <w:color w:val="000000" w:themeColor="text1"/>
        </w:rPr>
        <w:fldChar w:fldCharType="begin"/>
      </w:r>
      <w:r w:rsidRPr="00422FBE">
        <w:rPr>
          <w:rFonts w:cs="Arial"/>
          <w:color w:val="000000" w:themeColor="text1"/>
        </w:rPr>
        <w:instrText xml:space="preserve"> REF _Ref486791622 \r \h  \* MERGEFORMAT </w:instrText>
      </w:r>
      <w:r w:rsidRPr="00422FBE">
        <w:rPr>
          <w:rFonts w:cs="Arial"/>
          <w:color w:val="000000" w:themeColor="text1"/>
        </w:rPr>
      </w:r>
      <w:r w:rsidRPr="00422FBE">
        <w:rPr>
          <w:rFonts w:cs="Arial"/>
          <w:color w:val="000000" w:themeColor="text1"/>
        </w:rPr>
        <w:fldChar w:fldCharType="separate"/>
      </w:r>
      <w:r w:rsidR="00071DF5">
        <w:rPr>
          <w:rFonts w:cs="Arial"/>
          <w:color w:val="000000" w:themeColor="text1"/>
        </w:rPr>
        <w:t>12</w:t>
      </w:r>
      <w:r w:rsidRPr="00422FBE">
        <w:rPr>
          <w:rFonts w:cs="Arial"/>
          <w:color w:val="000000" w:themeColor="text1"/>
        </w:rPr>
        <w:fldChar w:fldCharType="end"/>
      </w:r>
      <w:r w:rsidRPr="00422FBE">
        <w:rPr>
          <w:rFonts w:cs="Arial"/>
          <w:color w:val="000000" w:themeColor="text1"/>
        </w:rPr>
        <w:t>). However</w:t>
      </w:r>
      <w:r w:rsidR="00CE33CF">
        <w:rPr>
          <w:rFonts w:cs="Arial"/>
          <w:color w:val="000000" w:themeColor="text1"/>
        </w:rPr>
        <w:t>,</w:t>
      </w:r>
      <w:r w:rsidRPr="00422FBE">
        <w:rPr>
          <w:rFonts w:cs="Arial"/>
          <w:color w:val="000000" w:themeColor="text1"/>
        </w:rPr>
        <w:t xml:space="preserve"> it</w:t>
      </w:r>
      <w:r w:rsidR="00196508" w:rsidRPr="00422FBE">
        <w:rPr>
          <w:rFonts w:cs="Arial"/>
          <w:color w:val="000000" w:themeColor="text1"/>
        </w:rPr>
        <w:t xml:space="preserve"> is</w:t>
      </w:r>
      <w:r w:rsidRPr="00422FBE">
        <w:rPr>
          <w:rFonts w:cs="Arial"/>
          <w:color w:val="000000" w:themeColor="text1"/>
        </w:rPr>
        <w:t xml:space="preserve"> important to note that participants were allowed to use either the </w:t>
      </w:r>
      <w:r w:rsidR="00C51F37" w:rsidRPr="00422FBE">
        <w:rPr>
          <w:rFonts w:cs="Arial"/>
          <w:color w:val="000000" w:themeColor="text1"/>
        </w:rPr>
        <w:t xml:space="preserve">push press or </w:t>
      </w:r>
      <w:r w:rsidRPr="00422FBE">
        <w:rPr>
          <w:rFonts w:cs="Arial"/>
          <w:color w:val="000000" w:themeColor="text1"/>
        </w:rPr>
        <w:t>push jerk technique</w:t>
      </w:r>
      <w:r w:rsidR="00C51F37" w:rsidRPr="00422FBE">
        <w:rPr>
          <w:rFonts w:cs="Arial"/>
          <w:color w:val="000000" w:themeColor="text1"/>
        </w:rPr>
        <w:t xml:space="preserve"> in this study</w:t>
      </w:r>
      <w:r w:rsidRPr="00422FBE">
        <w:rPr>
          <w:rFonts w:cs="Arial"/>
          <w:color w:val="000000" w:themeColor="text1"/>
        </w:rPr>
        <w:t xml:space="preserve">, and </w:t>
      </w:r>
      <w:r w:rsidR="00C51F37" w:rsidRPr="00422FBE">
        <w:rPr>
          <w:rFonts w:cs="Arial"/>
          <w:color w:val="000000" w:themeColor="text1"/>
        </w:rPr>
        <w:t xml:space="preserve">that </w:t>
      </w:r>
      <w:r w:rsidRPr="00422FBE">
        <w:rPr>
          <w:rFonts w:cs="Arial"/>
          <w:color w:val="000000" w:themeColor="text1"/>
        </w:rPr>
        <w:t>a small</w:t>
      </w:r>
      <w:r w:rsidR="00196508" w:rsidRPr="00422FBE">
        <w:rPr>
          <w:rFonts w:cs="Arial"/>
          <w:color w:val="000000" w:themeColor="text1"/>
        </w:rPr>
        <w:t xml:space="preserve"> (</w:t>
      </w:r>
      <w:r w:rsidRPr="00422FBE">
        <w:rPr>
          <w:rFonts w:cs="Arial"/>
          <w:color w:val="000000" w:themeColor="text1"/>
        </w:rPr>
        <w:t>165 mm diameter log was used</w:t>
      </w:r>
      <w:r w:rsidR="00C51F37" w:rsidRPr="00422FBE">
        <w:rPr>
          <w:rFonts w:cs="Arial"/>
          <w:color w:val="000000" w:themeColor="text1"/>
        </w:rPr>
        <w:t xml:space="preserve">). </w:t>
      </w:r>
      <w:r w:rsidR="00196508" w:rsidRPr="00422FBE">
        <w:rPr>
          <w:rFonts w:cs="Arial"/>
          <w:color w:val="000000" w:themeColor="text1"/>
        </w:rPr>
        <w:t xml:space="preserve"> </w:t>
      </w:r>
      <w:r w:rsidR="00C51F37" w:rsidRPr="00422FBE">
        <w:rPr>
          <w:rFonts w:cs="Arial"/>
          <w:color w:val="000000" w:themeColor="text1"/>
        </w:rPr>
        <w:t xml:space="preserve">This isn’t the only size of log that is commercially available and </w:t>
      </w:r>
      <w:r w:rsidR="00CE33CF">
        <w:rPr>
          <w:rFonts w:cs="Arial"/>
          <w:color w:val="000000" w:themeColor="text1"/>
        </w:rPr>
        <w:t xml:space="preserve">it </w:t>
      </w:r>
      <w:r w:rsidRPr="00422FBE">
        <w:rPr>
          <w:rFonts w:cs="Arial"/>
          <w:color w:val="000000" w:themeColor="text1"/>
        </w:rPr>
        <w:t xml:space="preserve">is not typically used in competition. </w:t>
      </w:r>
      <w:r w:rsidR="00C51F37" w:rsidRPr="00422FBE">
        <w:rPr>
          <w:rFonts w:cs="Arial"/>
          <w:color w:val="000000" w:themeColor="text1"/>
        </w:rPr>
        <w:t xml:space="preserve">While this study provides useful information, </w:t>
      </w:r>
      <w:r w:rsidRPr="00422FBE">
        <w:rPr>
          <w:rFonts w:cs="Arial"/>
          <w:color w:val="000000" w:themeColor="text1"/>
        </w:rPr>
        <w:t xml:space="preserve">it </w:t>
      </w:r>
      <w:r w:rsidR="00C51F37" w:rsidRPr="00422FBE">
        <w:rPr>
          <w:rFonts w:cs="Arial"/>
          <w:color w:val="000000" w:themeColor="text1"/>
        </w:rPr>
        <w:t xml:space="preserve">does make it </w:t>
      </w:r>
      <w:r w:rsidRPr="00422FBE">
        <w:rPr>
          <w:rFonts w:cs="Arial"/>
          <w:color w:val="000000" w:themeColor="text1"/>
        </w:rPr>
        <w:t xml:space="preserve">difficult to isolate the </w:t>
      </w:r>
      <w:r w:rsidR="00C51F37" w:rsidRPr="00422FBE">
        <w:rPr>
          <w:rFonts w:cs="Arial"/>
          <w:color w:val="000000" w:themeColor="text1"/>
        </w:rPr>
        <w:t xml:space="preserve">push press </w:t>
      </w:r>
      <w:r w:rsidRPr="00422FBE">
        <w:rPr>
          <w:rFonts w:cs="Arial"/>
          <w:color w:val="000000" w:themeColor="text1"/>
        </w:rPr>
        <w:t>phase, t</w:t>
      </w:r>
      <w:r w:rsidR="000E6F8D" w:rsidRPr="00422FBE">
        <w:rPr>
          <w:rFonts w:cs="Arial"/>
          <w:color w:val="000000" w:themeColor="text1"/>
        </w:rPr>
        <w:t xml:space="preserve">he individual phases within the </w:t>
      </w:r>
      <w:r w:rsidR="00C51F37" w:rsidRPr="00422FBE">
        <w:rPr>
          <w:rFonts w:cs="Arial"/>
          <w:color w:val="000000" w:themeColor="text1"/>
        </w:rPr>
        <w:t>push press</w:t>
      </w:r>
      <w:r w:rsidRPr="00422FBE">
        <w:rPr>
          <w:rFonts w:cs="Arial"/>
          <w:color w:val="000000" w:themeColor="text1"/>
        </w:rPr>
        <w:t xml:space="preserve">, </w:t>
      </w:r>
      <w:r w:rsidRPr="00422FBE">
        <w:rPr>
          <w:rFonts w:cs="Arial"/>
          <w:color w:val="000000" w:themeColor="text1"/>
        </w:rPr>
        <w:lastRenderedPageBreak/>
        <w:t xml:space="preserve">whether participants used a </w:t>
      </w:r>
      <w:r w:rsidR="00C51F37" w:rsidRPr="00422FBE">
        <w:rPr>
          <w:rFonts w:cs="Arial"/>
          <w:color w:val="000000" w:themeColor="text1"/>
        </w:rPr>
        <w:t xml:space="preserve">push press or push </w:t>
      </w:r>
      <w:r w:rsidRPr="00422FBE">
        <w:rPr>
          <w:rFonts w:cs="Arial"/>
          <w:color w:val="000000" w:themeColor="text1"/>
        </w:rPr>
        <w:t xml:space="preserve">jerk </w:t>
      </w:r>
      <w:r w:rsidR="00C51F37" w:rsidRPr="00422FBE">
        <w:rPr>
          <w:rFonts w:cs="Arial"/>
          <w:color w:val="000000" w:themeColor="text1"/>
        </w:rPr>
        <w:t>technique</w:t>
      </w:r>
      <w:r w:rsidRPr="00422FBE">
        <w:rPr>
          <w:rFonts w:cs="Arial"/>
          <w:color w:val="000000" w:themeColor="text1"/>
        </w:rPr>
        <w:t xml:space="preserve">, and how much of the difference may be due to the different grip styles adopted because of the log’s dimensions. A larger diameter log </w:t>
      </w:r>
      <w:r w:rsidR="00196508" w:rsidRPr="00422FBE">
        <w:rPr>
          <w:rFonts w:cs="Arial"/>
          <w:color w:val="000000" w:themeColor="text1"/>
        </w:rPr>
        <w:t xml:space="preserve">(330 mm diameter) </w:t>
      </w:r>
      <w:r w:rsidRPr="00422FBE">
        <w:rPr>
          <w:rFonts w:cs="Arial"/>
          <w:color w:val="000000" w:themeColor="text1"/>
        </w:rPr>
        <w:t xml:space="preserve">would cause the lifter to hold the load further away from the center of mass which </w:t>
      </w:r>
      <w:r w:rsidR="008D3C83" w:rsidRPr="00422FBE">
        <w:rPr>
          <w:rFonts w:cs="Arial"/>
          <w:color w:val="000000" w:themeColor="text1"/>
        </w:rPr>
        <w:t>w</w:t>
      </w:r>
      <w:r w:rsidRPr="00422FBE">
        <w:rPr>
          <w:rFonts w:cs="Arial"/>
          <w:color w:val="000000" w:themeColor="text1"/>
        </w:rPr>
        <w:t xml:space="preserve">ould not only change the lifter’s body position, but may impact how lifters adapt their pressing technique. </w:t>
      </w:r>
    </w:p>
    <w:p w14:paraId="70261315" w14:textId="26B32C0E" w:rsidR="00AF1E38" w:rsidRPr="00422FBE" w:rsidRDefault="00AF1E38" w:rsidP="00AF1E38">
      <w:pPr>
        <w:spacing w:line="360" w:lineRule="auto"/>
        <w:jc w:val="both"/>
        <w:rPr>
          <w:rFonts w:ascii="Calibri" w:eastAsia="Times New Roman" w:hAnsi="Calibri" w:cs="Calibri"/>
          <w:color w:val="000000" w:themeColor="text1"/>
          <w:lang w:eastAsia="en-GB"/>
        </w:rPr>
      </w:pPr>
    </w:p>
    <w:p w14:paraId="7FB6FA8C" w14:textId="5D4D5CFC" w:rsidR="00AF1E38" w:rsidRDefault="00AF1E38" w:rsidP="00AF1E38">
      <w:pPr>
        <w:spacing w:line="360" w:lineRule="auto"/>
        <w:jc w:val="both"/>
        <w:rPr>
          <w:rFonts w:ascii="Calibri" w:eastAsia="Times New Roman" w:hAnsi="Calibri" w:cs="Calibri"/>
          <w:color w:val="000000" w:themeColor="text1"/>
          <w:lang w:eastAsia="en-GB"/>
        </w:rPr>
      </w:pPr>
      <w:r w:rsidRPr="00422FBE">
        <w:rPr>
          <w:rFonts w:eastAsia="Times New Roman" w:cs="Calibri"/>
          <w:color w:val="000000" w:themeColor="text1"/>
          <w:lang w:eastAsia="en-GB"/>
        </w:rPr>
        <w:t>Research aside</w:t>
      </w:r>
      <w:r w:rsidR="008D3C83" w:rsidRPr="00422FBE">
        <w:rPr>
          <w:rFonts w:eastAsia="Times New Roman" w:cs="Calibri"/>
          <w:color w:val="000000" w:themeColor="text1"/>
          <w:lang w:eastAsia="en-GB"/>
        </w:rPr>
        <w:t>,</w:t>
      </w:r>
      <w:r w:rsidRPr="00422FBE">
        <w:rPr>
          <w:rFonts w:ascii="Calibri" w:eastAsia="Times New Roman" w:hAnsi="Calibri" w:cs="Calibri"/>
          <w:color w:val="000000" w:themeColor="text1"/>
          <w:lang w:eastAsia="en-GB"/>
        </w:rPr>
        <w:t xml:space="preserve"> it should be noted that there are inconsistencies with the size of the log</w:t>
      </w:r>
      <w:r w:rsidR="005352F4" w:rsidRPr="00422FBE">
        <w:rPr>
          <w:rFonts w:ascii="Calibri" w:eastAsia="Times New Roman" w:hAnsi="Calibri" w:cs="Calibri"/>
          <w:color w:val="000000" w:themeColor="text1"/>
          <w:lang w:eastAsia="en-GB"/>
        </w:rPr>
        <w:t>s</w:t>
      </w:r>
      <w:r w:rsidRPr="00422FBE">
        <w:rPr>
          <w:rFonts w:ascii="Calibri" w:eastAsia="Times New Roman" w:hAnsi="Calibri" w:cs="Calibri"/>
          <w:color w:val="000000" w:themeColor="text1"/>
          <w:lang w:eastAsia="en-GB"/>
        </w:rPr>
        <w:t xml:space="preserve"> that </w:t>
      </w:r>
      <w:r w:rsidR="005352F4" w:rsidRPr="00422FBE">
        <w:rPr>
          <w:rFonts w:ascii="Calibri" w:eastAsia="Times New Roman" w:hAnsi="Calibri" w:cs="Calibri"/>
          <w:color w:val="000000" w:themeColor="text1"/>
          <w:lang w:eastAsia="en-GB"/>
        </w:rPr>
        <w:t xml:space="preserve">can be </w:t>
      </w:r>
      <w:r w:rsidRPr="00422FBE">
        <w:rPr>
          <w:rFonts w:ascii="Calibri" w:eastAsia="Times New Roman" w:hAnsi="Calibri" w:cs="Calibri"/>
          <w:color w:val="000000" w:themeColor="text1"/>
          <w:lang w:eastAsia="en-GB"/>
        </w:rPr>
        <w:t>used</w:t>
      </w:r>
      <w:r w:rsidRPr="00422FBE">
        <w:rPr>
          <w:rFonts w:eastAsia="Times New Roman" w:cs="Calibri"/>
          <w:color w:val="000000" w:themeColor="text1"/>
          <w:lang w:eastAsia="en-GB"/>
        </w:rPr>
        <w:t xml:space="preserve"> in training and competition</w:t>
      </w:r>
      <w:r w:rsidR="00196508" w:rsidRPr="00422FBE">
        <w:rPr>
          <w:rFonts w:eastAsia="Times New Roman" w:cs="Calibri"/>
          <w:color w:val="000000" w:themeColor="text1"/>
          <w:lang w:eastAsia="en-GB"/>
        </w:rPr>
        <w:t xml:space="preserve">. </w:t>
      </w:r>
      <w:r w:rsidRPr="00422FBE">
        <w:rPr>
          <w:rFonts w:eastAsia="Times New Roman" w:cs="Calibri"/>
          <w:color w:val="000000" w:themeColor="text1"/>
          <w:lang w:eastAsia="en-GB"/>
        </w:rPr>
        <w:t>T</w:t>
      </w:r>
      <w:r w:rsidRPr="00422FBE">
        <w:rPr>
          <w:rFonts w:ascii="Calibri" w:eastAsia="Times New Roman" w:hAnsi="Calibri" w:cs="Calibri"/>
          <w:color w:val="000000" w:themeColor="text1"/>
          <w:lang w:eastAsia="en-GB"/>
        </w:rPr>
        <w:t xml:space="preserve">he only guidelines that have been provided about the size of the logs used for strongman competition came from </w:t>
      </w:r>
      <w:r w:rsidRPr="00422FBE">
        <w:rPr>
          <w:color w:val="000000" w:themeColor="text1"/>
        </w:rPr>
        <w:t>former International Federation of Strength Athletes (IFSA)</w:t>
      </w:r>
      <w:r w:rsidRPr="00422FBE">
        <w:rPr>
          <w:rFonts w:ascii="Calibri" w:eastAsia="Times New Roman" w:hAnsi="Calibri" w:cs="Calibri"/>
          <w:color w:val="000000" w:themeColor="text1"/>
          <w:lang w:eastAsia="en-GB"/>
        </w:rPr>
        <w:t>. It should also be noted that the dimensions they proposed are much larger than</w:t>
      </w:r>
      <w:r w:rsidRPr="00422FBE">
        <w:rPr>
          <w:rFonts w:eastAsia="Times New Roman" w:cs="Calibri"/>
          <w:color w:val="000000" w:themeColor="text1"/>
          <w:lang w:eastAsia="en-GB"/>
        </w:rPr>
        <w:t xml:space="preserve"> the dimensions used previously in the literature </w:t>
      </w:r>
      <w:r w:rsidR="009B51A5" w:rsidRPr="00422FBE">
        <w:rPr>
          <w:rFonts w:eastAsia="Times New Roman" w:cs="Calibri"/>
          <w:color w:val="000000" w:themeColor="text1"/>
          <w:lang w:eastAsia="en-GB"/>
        </w:rPr>
        <w:t>analyzing</w:t>
      </w:r>
      <w:r w:rsidRPr="00422FBE">
        <w:rPr>
          <w:rFonts w:ascii="Calibri" w:eastAsia="Times New Roman" w:hAnsi="Calibri" w:cs="Calibri"/>
          <w:color w:val="000000" w:themeColor="text1"/>
          <w:lang w:eastAsia="en-GB"/>
        </w:rPr>
        <w:t xml:space="preserve"> the force-time characteristics of log push press exercise. </w:t>
      </w:r>
      <w:r w:rsidR="002F0305" w:rsidRPr="00422FBE">
        <w:rPr>
          <w:rFonts w:ascii="Calibri" w:eastAsia="Times New Roman" w:hAnsi="Calibri" w:cs="Calibri"/>
          <w:color w:val="000000" w:themeColor="text1"/>
          <w:lang w:eastAsia="en-GB"/>
        </w:rPr>
        <w:t>Therefore,</w:t>
      </w:r>
      <w:r w:rsidRPr="00422FBE">
        <w:rPr>
          <w:rFonts w:ascii="Calibri" w:eastAsia="Times New Roman" w:hAnsi="Calibri" w:cs="Calibri"/>
          <w:color w:val="000000" w:themeColor="text1"/>
          <w:lang w:eastAsia="en-GB"/>
        </w:rPr>
        <w:t xml:space="preserve"> there is a need to improve our understanding the force-time c</w:t>
      </w:r>
      <w:r w:rsidR="00D31ADA" w:rsidRPr="00422FBE">
        <w:rPr>
          <w:rFonts w:ascii="Calibri" w:eastAsia="Times New Roman" w:hAnsi="Calibri" w:cs="Calibri"/>
          <w:color w:val="000000" w:themeColor="text1"/>
          <w:lang w:eastAsia="en-GB"/>
        </w:rPr>
        <w:t xml:space="preserve">haracteristics of log </w:t>
      </w:r>
      <w:r w:rsidR="005352F4" w:rsidRPr="00422FBE">
        <w:rPr>
          <w:rFonts w:ascii="Calibri" w:eastAsia="Times New Roman" w:hAnsi="Calibri" w:cs="Calibri"/>
          <w:color w:val="000000" w:themeColor="text1"/>
          <w:lang w:eastAsia="en-GB"/>
        </w:rPr>
        <w:t xml:space="preserve">push press </w:t>
      </w:r>
      <w:r w:rsidRPr="00422FBE">
        <w:rPr>
          <w:rFonts w:ascii="Calibri" w:eastAsia="Times New Roman" w:hAnsi="Calibri" w:cs="Calibri"/>
          <w:color w:val="000000" w:themeColor="text1"/>
          <w:lang w:eastAsia="en-GB"/>
        </w:rPr>
        <w:t>by inves</w:t>
      </w:r>
      <w:r w:rsidRPr="00422FBE">
        <w:rPr>
          <w:rFonts w:eastAsia="Times New Roman" w:cs="Calibri"/>
          <w:color w:val="000000" w:themeColor="text1"/>
          <w:lang w:eastAsia="en-GB"/>
        </w:rPr>
        <w:t>tigating the effects of varying size</w:t>
      </w:r>
      <w:r w:rsidRPr="00422FBE">
        <w:rPr>
          <w:rFonts w:ascii="Calibri" w:eastAsia="Times New Roman" w:hAnsi="Calibri" w:cs="Calibri"/>
          <w:color w:val="000000" w:themeColor="text1"/>
          <w:lang w:eastAsia="en-GB"/>
        </w:rPr>
        <w:t xml:space="preserve"> log</w:t>
      </w:r>
      <w:r w:rsidR="00D31ADA" w:rsidRPr="00422FBE">
        <w:rPr>
          <w:rFonts w:eastAsia="Times New Roman" w:cs="Calibri"/>
          <w:color w:val="000000" w:themeColor="text1"/>
          <w:lang w:eastAsia="en-GB"/>
        </w:rPr>
        <w:t xml:space="preserve">s seen in </w:t>
      </w:r>
      <w:r w:rsidR="008569BA" w:rsidRPr="00422FBE">
        <w:rPr>
          <w:rFonts w:eastAsia="Times New Roman" w:cs="Calibri"/>
          <w:color w:val="000000" w:themeColor="text1"/>
          <w:lang w:eastAsia="en-GB"/>
        </w:rPr>
        <w:t>Figure 1</w:t>
      </w:r>
      <w:r w:rsidRPr="00422FBE">
        <w:rPr>
          <w:rFonts w:ascii="Calibri" w:eastAsia="Times New Roman" w:hAnsi="Calibri" w:cs="Calibri"/>
          <w:color w:val="000000" w:themeColor="text1"/>
          <w:lang w:eastAsia="en-GB"/>
        </w:rPr>
        <w:t>. </w:t>
      </w:r>
    </w:p>
    <w:p w14:paraId="7BF505F0" w14:textId="77777777" w:rsidR="00071DF5" w:rsidRPr="00422FBE" w:rsidRDefault="00071DF5" w:rsidP="00AF1E38">
      <w:pPr>
        <w:spacing w:line="360" w:lineRule="auto"/>
        <w:jc w:val="both"/>
        <w:rPr>
          <w:rFonts w:ascii="Calibri" w:eastAsia="Times New Roman" w:hAnsi="Calibri" w:cs="Calibri"/>
          <w:color w:val="000000" w:themeColor="text1"/>
          <w:lang w:eastAsia="en-GB"/>
        </w:rPr>
      </w:pPr>
    </w:p>
    <w:p w14:paraId="57B725FF" w14:textId="77777777" w:rsidR="00071DF5" w:rsidRPr="00422FBE" w:rsidRDefault="00AF1E38" w:rsidP="00071DF5">
      <w:pPr>
        <w:spacing w:line="360" w:lineRule="auto"/>
        <w:jc w:val="center"/>
        <w:outlineLvl w:val="0"/>
        <w:rPr>
          <w:color w:val="000000" w:themeColor="text1"/>
        </w:rPr>
      </w:pPr>
      <w:r w:rsidRPr="00422FBE">
        <w:rPr>
          <w:rFonts w:ascii="Calibri" w:eastAsia="Times New Roman" w:hAnsi="Calibri" w:cs="Calibri"/>
          <w:color w:val="000000" w:themeColor="text1"/>
          <w:lang w:eastAsia="en-GB"/>
        </w:rPr>
        <w:t> </w:t>
      </w:r>
      <w:r w:rsidR="00071DF5" w:rsidRPr="00422FBE">
        <w:rPr>
          <w:color w:val="000000" w:themeColor="text1"/>
        </w:rPr>
        <w:t>***insert figure 1 about here***</w:t>
      </w:r>
    </w:p>
    <w:p w14:paraId="29B6B8AF" w14:textId="77777777" w:rsidR="00AF1E38" w:rsidRPr="00422FBE" w:rsidRDefault="00AF1E38" w:rsidP="00AF1E38">
      <w:pPr>
        <w:spacing w:line="360" w:lineRule="auto"/>
        <w:jc w:val="both"/>
        <w:rPr>
          <w:rFonts w:ascii="Calibri" w:eastAsia="Times New Roman" w:hAnsi="Calibri" w:cs="Calibri"/>
          <w:color w:val="000000" w:themeColor="text1"/>
          <w:lang w:eastAsia="en-GB"/>
        </w:rPr>
      </w:pPr>
    </w:p>
    <w:p w14:paraId="37DB35D3" w14:textId="165F86B6" w:rsidR="0010544C" w:rsidRPr="00422FBE" w:rsidRDefault="00AF1E38" w:rsidP="000B3C09">
      <w:pPr>
        <w:spacing w:line="360" w:lineRule="auto"/>
        <w:jc w:val="both"/>
        <w:rPr>
          <w:color w:val="000000" w:themeColor="text1"/>
        </w:rPr>
      </w:pPr>
      <w:r w:rsidRPr="00422FBE">
        <w:rPr>
          <w:rFonts w:ascii="Calibri" w:eastAsia="Times New Roman" w:hAnsi="Calibri" w:cs="Calibri"/>
          <w:color w:val="000000" w:themeColor="text1"/>
          <w:lang w:eastAsia="en-GB"/>
        </w:rPr>
        <w:t xml:space="preserve">Therefore, the aim of this study was to compare the force-time and temporal characteristics of </w:t>
      </w:r>
      <w:r w:rsidR="005352F4" w:rsidRPr="00422FBE">
        <w:rPr>
          <w:rFonts w:ascii="Calibri" w:eastAsia="Times New Roman" w:hAnsi="Calibri" w:cs="Calibri"/>
          <w:color w:val="000000" w:themeColor="text1"/>
          <w:lang w:eastAsia="en-GB"/>
        </w:rPr>
        <w:t xml:space="preserve">push press </w:t>
      </w:r>
      <w:r w:rsidRPr="00422FBE">
        <w:rPr>
          <w:rFonts w:ascii="Calibri" w:eastAsia="Times New Roman" w:hAnsi="Calibri" w:cs="Calibri"/>
          <w:color w:val="000000" w:themeColor="text1"/>
          <w:lang w:eastAsia="en-GB"/>
        </w:rPr>
        <w:t>exercise with a barbell, small log, and big log. It was hypothesized</w:t>
      </w:r>
      <w:r w:rsidR="00D31ADA" w:rsidRPr="00422FBE">
        <w:rPr>
          <w:rFonts w:ascii="Calibri" w:eastAsia="Times New Roman" w:hAnsi="Calibri" w:cs="Calibri"/>
          <w:color w:val="000000" w:themeColor="text1"/>
          <w:lang w:eastAsia="en-GB"/>
        </w:rPr>
        <w:t xml:space="preserve"> that</w:t>
      </w:r>
      <w:r w:rsidRPr="00422FBE">
        <w:rPr>
          <w:rFonts w:ascii="Calibri" w:eastAsia="Times New Roman" w:hAnsi="Calibri" w:cs="Calibri"/>
          <w:color w:val="000000" w:themeColor="text1"/>
          <w:lang w:eastAsia="en-GB"/>
        </w:rPr>
        <w:t xml:space="preserve"> </w:t>
      </w:r>
      <w:r w:rsidR="00D31ADA" w:rsidRPr="00422FBE">
        <w:rPr>
          <w:color w:val="000000" w:themeColor="text1"/>
        </w:rPr>
        <w:t>1) the force-time characteristics</w:t>
      </w:r>
      <w:r w:rsidR="005352F4" w:rsidRPr="00422FBE">
        <w:rPr>
          <w:color w:val="000000" w:themeColor="text1"/>
        </w:rPr>
        <w:t>,</w:t>
      </w:r>
      <w:r w:rsidR="00D31ADA" w:rsidRPr="00422FBE">
        <w:rPr>
          <w:color w:val="000000" w:themeColor="text1"/>
        </w:rPr>
        <w:t xml:space="preserve"> like </w:t>
      </w:r>
      <w:r w:rsidR="00D31ADA" w:rsidRPr="00422FBE">
        <w:rPr>
          <w:rFonts w:ascii="Calibri" w:eastAsia="Times New Roman" w:hAnsi="Calibri" w:cs="Calibri"/>
          <w:color w:val="000000" w:themeColor="text1"/>
          <w:lang w:eastAsia="en-GB"/>
        </w:rPr>
        <w:t xml:space="preserve">impulse, </w:t>
      </w:r>
      <w:r w:rsidR="005352F4" w:rsidRPr="00422FBE">
        <w:rPr>
          <w:rFonts w:ascii="Calibri" w:eastAsia="Times New Roman" w:hAnsi="Calibri" w:cs="Calibri"/>
          <w:color w:val="000000" w:themeColor="text1"/>
          <w:lang w:eastAsia="en-GB"/>
        </w:rPr>
        <w:t xml:space="preserve">mean force, and </w:t>
      </w:r>
      <w:r w:rsidR="00D31ADA" w:rsidRPr="00422FBE">
        <w:rPr>
          <w:rFonts w:ascii="Calibri" w:eastAsia="Times New Roman" w:hAnsi="Calibri" w:cs="Calibri"/>
          <w:color w:val="000000" w:themeColor="text1"/>
          <w:lang w:eastAsia="en-GB"/>
        </w:rPr>
        <w:t xml:space="preserve">mean power </w:t>
      </w:r>
      <w:r w:rsidR="00D31ADA" w:rsidRPr="00422FBE">
        <w:rPr>
          <w:color w:val="000000" w:themeColor="text1"/>
        </w:rPr>
        <w:t xml:space="preserve">of the </w:t>
      </w:r>
      <w:r w:rsidR="005352F4" w:rsidRPr="00422FBE">
        <w:rPr>
          <w:color w:val="000000" w:themeColor="text1"/>
        </w:rPr>
        <w:t xml:space="preserve">barbell push press </w:t>
      </w:r>
      <w:r w:rsidR="00D31ADA" w:rsidRPr="00422FBE">
        <w:rPr>
          <w:color w:val="000000" w:themeColor="text1"/>
        </w:rPr>
        <w:t xml:space="preserve">will be significantly greater than the big and small log </w:t>
      </w:r>
      <w:r w:rsidR="005352F4" w:rsidRPr="00422FBE">
        <w:rPr>
          <w:color w:val="000000" w:themeColor="text1"/>
        </w:rPr>
        <w:t>push press</w:t>
      </w:r>
      <w:r w:rsidR="00D31ADA" w:rsidRPr="00422FBE">
        <w:rPr>
          <w:color w:val="000000" w:themeColor="text1"/>
        </w:rPr>
        <w:t xml:space="preserve">, but that there will be no significant differences between the small and big log </w:t>
      </w:r>
      <w:r w:rsidR="005352F4" w:rsidRPr="00422FBE">
        <w:rPr>
          <w:color w:val="000000" w:themeColor="text1"/>
        </w:rPr>
        <w:t xml:space="preserve">push press </w:t>
      </w:r>
      <w:r w:rsidR="00D31ADA" w:rsidRPr="00422FBE">
        <w:rPr>
          <w:color w:val="000000" w:themeColor="text1"/>
        </w:rPr>
        <w:t xml:space="preserve">and 2) there will be no significant differences in the displacement and duration of </w:t>
      </w:r>
      <w:r w:rsidR="005352F4" w:rsidRPr="00422FBE">
        <w:rPr>
          <w:color w:val="000000" w:themeColor="text1"/>
        </w:rPr>
        <w:t>barbell</w:t>
      </w:r>
      <w:r w:rsidR="00D31ADA" w:rsidRPr="00422FBE">
        <w:rPr>
          <w:color w:val="000000" w:themeColor="text1"/>
        </w:rPr>
        <w:t xml:space="preserve">, small or big log </w:t>
      </w:r>
      <w:r w:rsidR="005352F4" w:rsidRPr="00422FBE">
        <w:rPr>
          <w:color w:val="000000" w:themeColor="text1"/>
        </w:rPr>
        <w:t>push press</w:t>
      </w:r>
      <w:r w:rsidR="00D31ADA" w:rsidRPr="00422FBE">
        <w:rPr>
          <w:color w:val="000000" w:themeColor="text1"/>
        </w:rPr>
        <w:t>.</w:t>
      </w:r>
    </w:p>
    <w:p w14:paraId="2F39B1D5" w14:textId="77777777" w:rsidR="000B3C09" w:rsidRPr="00422FBE" w:rsidRDefault="000B3C09" w:rsidP="000B3C09">
      <w:pPr>
        <w:spacing w:line="360" w:lineRule="auto"/>
        <w:jc w:val="both"/>
        <w:rPr>
          <w:color w:val="000000" w:themeColor="text1"/>
        </w:rPr>
      </w:pPr>
    </w:p>
    <w:p w14:paraId="5367F4C5" w14:textId="7AC7CC9C" w:rsidR="000B3C09" w:rsidRPr="00422FBE" w:rsidRDefault="000F258A" w:rsidP="000B3C09">
      <w:pPr>
        <w:spacing w:line="360" w:lineRule="auto"/>
        <w:jc w:val="both"/>
        <w:outlineLvl w:val="0"/>
        <w:rPr>
          <w:b/>
          <w:color w:val="000000" w:themeColor="text1"/>
        </w:rPr>
      </w:pPr>
      <w:r w:rsidRPr="00422FBE">
        <w:rPr>
          <w:b/>
          <w:color w:val="000000" w:themeColor="text1"/>
        </w:rPr>
        <w:t>METHOD</w:t>
      </w:r>
    </w:p>
    <w:p w14:paraId="562612D7" w14:textId="77777777" w:rsidR="000B3C09" w:rsidRPr="00422FBE" w:rsidRDefault="000B3C09" w:rsidP="000B3C09">
      <w:pPr>
        <w:spacing w:line="360" w:lineRule="auto"/>
        <w:jc w:val="both"/>
        <w:outlineLvl w:val="0"/>
        <w:rPr>
          <w:i/>
          <w:color w:val="000000" w:themeColor="text1"/>
        </w:rPr>
      </w:pPr>
      <w:r w:rsidRPr="00422FBE">
        <w:rPr>
          <w:i/>
          <w:color w:val="000000" w:themeColor="text1"/>
        </w:rPr>
        <w:t>Experimental Approach to the Problem</w:t>
      </w:r>
    </w:p>
    <w:p w14:paraId="59723701" w14:textId="61192C0B" w:rsidR="000B3C09" w:rsidRPr="00422FBE" w:rsidRDefault="00C05CA1" w:rsidP="00BF6A60">
      <w:pPr>
        <w:pStyle w:val="p1"/>
        <w:spacing w:line="360" w:lineRule="auto"/>
        <w:jc w:val="both"/>
        <w:rPr>
          <w:rFonts w:asciiTheme="minorHAnsi" w:hAnsiTheme="minorHAnsi" w:cs="Arial"/>
          <w:color w:val="000000" w:themeColor="text1"/>
          <w:sz w:val="24"/>
          <w:szCs w:val="24"/>
        </w:rPr>
      </w:pPr>
      <w:r w:rsidRPr="00422FBE">
        <w:rPr>
          <w:rFonts w:asciiTheme="minorHAnsi" w:hAnsiTheme="minorHAnsi" w:cs="Arial"/>
          <w:color w:val="000000" w:themeColor="text1"/>
          <w:sz w:val="24"/>
          <w:szCs w:val="24"/>
        </w:rPr>
        <w:t>E</w:t>
      </w:r>
      <w:r w:rsidR="0080398B" w:rsidRPr="00422FBE">
        <w:rPr>
          <w:rFonts w:asciiTheme="minorHAnsi" w:hAnsiTheme="minorHAnsi" w:cs="Arial"/>
          <w:color w:val="000000" w:themeColor="text1"/>
          <w:sz w:val="24"/>
          <w:szCs w:val="24"/>
        </w:rPr>
        <w:t>xperienced strongma</w:t>
      </w:r>
      <w:r w:rsidR="000B3C09" w:rsidRPr="00422FBE">
        <w:rPr>
          <w:rFonts w:asciiTheme="minorHAnsi" w:hAnsiTheme="minorHAnsi" w:cs="Arial"/>
          <w:color w:val="000000" w:themeColor="text1"/>
          <w:sz w:val="24"/>
          <w:szCs w:val="24"/>
        </w:rPr>
        <w:t>n</w:t>
      </w:r>
      <w:r w:rsidR="0080398B" w:rsidRPr="00422FBE">
        <w:rPr>
          <w:rFonts w:asciiTheme="minorHAnsi" w:hAnsiTheme="minorHAnsi" w:cs="Arial"/>
          <w:color w:val="000000" w:themeColor="text1"/>
          <w:sz w:val="24"/>
          <w:szCs w:val="24"/>
        </w:rPr>
        <w:t xml:space="preserve"> competitors</w:t>
      </w:r>
      <w:r w:rsidR="000B3C09" w:rsidRPr="00422FBE">
        <w:rPr>
          <w:rFonts w:asciiTheme="minorHAnsi" w:hAnsiTheme="minorHAnsi" w:cs="Arial"/>
          <w:color w:val="000000" w:themeColor="text1"/>
          <w:sz w:val="24"/>
          <w:szCs w:val="24"/>
        </w:rPr>
        <w:t xml:space="preserve"> f</w:t>
      </w:r>
      <w:r w:rsidR="0080398B" w:rsidRPr="00422FBE">
        <w:rPr>
          <w:rFonts w:asciiTheme="minorHAnsi" w:hAnsiTheme="minorHAnsi" w:cs="Arial"/>
          <w:color w:val="000000" w:themeColor="text1"/>
          <w:sz w:val="24"/>
          <w:szCs w:val="24"/>
        </w:rPr>
        <w:t xml:space="preserve">amiliar with the rack </w:t>
      </w:r>
      <w:r w:rsidR="001B651A" w:rsidRPr="00422FBE">
        <w:rPr>
          <w:rFonts w:asciiTheme="minorHAnsi" w:hAnsiTheme="minorHAnsi" w:cs="Arial"/>
          <w:color w:val="000000" w:themeColor="text1"/>
          <w:sz w:val="24"/>
          <w:szCs w:val="24"/>
        </w:rPr>
        <w:t xml:space="preserve">push press </w:t>
      </w:r>
      <w:r w:rsidR="000B3C09" w:rsidRPr="00422FBE">
        <w:rPr>
          <w:rFonts w:asciiTheme="minorHAnsi" w:hAnsiTheme="minorHAnsi" w:cs="Arial"/>
          <w:color w:val="000000" w:themeColor="text1"/>
          <w:sz w:val="24"/>
          <w:szCs w:val="24"/>
        </w:rPr>
        <w:t xml:space="preserve">using </w:t>
      </w:r>
      <w:r w:rsidR="00993904" w:rsidRPr="00422FBE">
        <w:rPr>
          <w:rFonts w:asciiTheme="minorHAnsi" w:hAnsiTheme="minorHAnsi" w:cs="Arial"/>
          <w:color w:val="000000" w:themeColor="text1"/>
          <w:sz w:val="24"/>
          <w:szCs w:val="24"/>
        </w:rPr>
        <w:t xml:space="preserve">both </w:t>
      </w:r>
      <w:r w:rsidR="000B3C09" w:rsidRPr="00422FBE">
        <w:rPr>
          <w:rFonts w:asciiTheme="minorHAnsi" w:hAnsiTheme="minorHAnsi" w:cs="Arial"/>
          <w:color w:val="000000" w:themeColor="text1"/>
          <w:sz w:val="24"/>
          <w:szCs w:val="24"/>
        </w:rPr>
        <w:t xml:space="preserve">a </w:t>
      </w:r>
      <w:r w:rsidR="001B651A" w:rsidRPr="00422FBE">
        <w:rPr>
          <w:rFonts w:asciiTheme="minorHAnsi" w:hAnsiTheme="minorHAnsi" w:cs="Arial"/>
          <w:color w:val="000000" w:themeColor="text1"/>
          <w:sz w:val="24"/>
          <w:szCs w:val="24"/>
        </w:rPr>
        <w:t>barbell, small log and big log</w:t>
      </w:r>
      <w:r w:rsidR="006457DA" w:rsidRPr="00422FBE">
        <w:rPr>
          <w:rFonts w:asciiTheme="minorHAnsi" w:hAnsiTheme="minorHAnsi" w:cs="Arial"/>
          <w:color w:val="000000" w:themeColor="text1"/>
          <w:sz w:val="24"/>
          <w:szCs w:val="24"/>
        </w:rPr>
        <w:t xml:space="preserve"> </w:t>
      </w:r>
      <w:r w:rsidR="000B3C09" w:rsidRPr="00422FBE">
        <w:rPr>
          <w:rFonts w:asciiTheme="minorHAnsi" w:hAnsiTheme="minorHAnsi" w:cs="Arial"/>
          <w:color w:val="000000" w:themeColor="text1"/>
          <w:sz w:val="24"/>
          <w:szCs w:val="24"/>
        </w:rPr>
        <w:t>participated in this</w:t>
      </w:r>
      <w:r w:rsidR="00BD1561" w:rsidRPr="00422FBE">
        <w:rPr>
          <w:rFonts w:asciiTheme="minorHAnsi" w:hAnsiTheme="minorHAnsi" w:cs="Arial"/>
          <w:color w:val="000000" w:themeColor="text1"/>
          <w:sz w:val="24"/>
          <w:szCs w:val="24"/>
        </w:rPr>
        <w:t xml:space="preserve"> </w:t>
      </w:r>
      <w:r w:rsidR="000B3C09" w:rsidRPr="00422FBE">
        <w:rPr>
          <w:rFonts w:asciiTheme="minorHAnsi" w:hAnsiTheme="minorHAnsi" w:cs="Arial"/>
          <w:color w:val="000000" w:themeColor="text1"/>
          <w:sz w:val="24"/>
          <w:szCs w:val="24"/>
        </w:rPr>
        <w:t>within-subject repeated measure</w:t>
      </w:r>
      <w:r w:rsidR="001B651A" w:rsidRPr="00422FBE">
        <w:rPr>
          <w:rFonts w:asciiTheme="minorHAnsi" w:hAnsiTheme="minorHAnsi" w:cs="Arial"/>
          <w:color w:val="000000" w:themeColor="text1"/>
          <w:sz w:val="24"/>
          <w:szCs w:val="24"/>
        </w:rPr>
        <w:t>s</w:t>
      </w:r>
      <w:r w:rsidR="000B3C09" w:rsidRPr="00422FBE">
        <w:rPr>
          <w:rFonts w:asciiTheme="minorHAnsi" w:hAnsiTheme="minorHAnsi" w:cs="Arial"/>
          <w:color w:val="000000" w:themeColor="text1"/>
          <w:sz w:val="24"/>
          <w:szCs w:val="24"/>
        </w:rPr>
        <w:t xml:space="preserve"> design. </w:t>
      </w:r>
      <w:r w:rsidR="006457DA" w:rsidRPr="00422FBE">
        <w:rPr>
          <w:rFonts w:asciiTheme="minorHAnsi" w:hAnsiTheme="minorHAnsi" w:cs="Arial"/>
          <w:color w:val="000000" w:themeColor="text1"/>
          <w:sz w:val="24"/>
          <w:szCs w:val="24"/>
        </w:rPr>
        <w:t>S</w:t>
      </w:r>
      <w:r w:rsidR="000B3C09" w:rsidRPr="00422FBE">
        <w:rPr>
          <w:rFonts w:asciiTheme="minorHAnsi" w:hAnsiTheme="minorHAnsi" w:cs="Arial"/>
          <w:color w:val="000000" w:themeColor="text1"/>
          <w:sz w:val="24"/>
          <w:szCs w:val="24"/>
        </w:rPr>
        <w:t xml:space="preserve">ubjects regularly tested their </w:t>
      </w:r>
      <w:r w:rsidR="009E1FD2" w:rsidRPr="00422FBE">
        <w:rPr>
          <w:rFonts w:asciiTheme="minorHAnsi" w:hAnsiTheme="minorHAnsi" w:cs="Arial"/>
          <w:color w:val="000000" w:themeColor="text1"/>
          <w:sz w:val="24"/>
          <w:szCs w:val="24"/>
        </w:rPr>
        <w:t>one repetition maximum (</w:t>
      </w:r>
      <w:r w:rsidR="00BD1561" w:rsidRPr="00422FBE">
        <w:rPr>
          <w:rFonts w:asciiTheme="minorHAnsi" w:hAnsiTheme="minorHAnsi" w:cs="Arial"/>
          <w:color w:val="000000" w:themeColor="text1"/>
          <w:sz w:val="24"/>
          <w:szCs w:val="24"/>
        </w:rPr>
        <w:t>1RM</w:t>
      </w:r>
      <w:r w:rsidR="009E1FD2" w:rsidRPr="00422FBE">
        <w:rPr>
          <w:rFonts w:asciiTheme="minorHAnsi" w:hAnsiTheme="minorHAnsi" w:cs="Arial"/>
          <w:color w:val="000000" w:themeColor="text1"/>
          <w:sz w:val="24"/>
          <w:szCs w:val="24"/>
        </w:rPr>
        <w:t>)</w:t>
      </w:r>
      <w:r w:rsidR="000B3C09" w:rsidRPr="00422FBE">
        <w:rPr>
          <w:rFonts w:asciiTheme="minorHAnsi" w:hAnsiTheme="minorHAnsi" w:cs="Arial"/>
          <w:color w:val="000000" w:themeColor="text1"/>
          <w:sz w:val="24"/>
          <w:szCs w:val="24"/>
        </w:rPr>
        <w:t xml:space="preserve"> as part of their training program and </w:t>
      </w:r>
      <w:r w:rsidR="001B651A" w:rsidRPr="00422FBE">
        <w:rPr>
          <w:rFonts w:asciiTheme="minorHAnsi" w:hAnsiTheme="minorHAnsi" w:cs="Arial"/>
          <w:color w:val="000000" w:themeColor="text1"/>
          <w:sz w:val="24"/>
          <w:szCs w:val="24"/>
        </w:rPr>
        <w:t xml:space="preserve">had </w:t>
      </w:r>
      <w:r w:rsidR="000B3C09" w:rsidRPr="00422FBE">
        <w:rPr>
          <w:rFonts w:asciiTheme="minorHAnsi" w:hAnsiTheme="minorHAnsi" w:cs="Arial"/>
          <w:color w:val="000000" w:themeColor="text1"/>
          <w:sz w:val="24"/>
          <w:szCs w:val="24"/>
        </w:rPr>
        <w:t xml:space="preserve">all tested this within </w:t>
      </w:r>
      <w:r w:rsidR="00D56E55" w:rsidRPr="00422FBE">
        <w:rPr>
          <w:rFonts w:asciiTheme="minorHAnsi" w:hAnsiTheme="minorHAnsi" w:cs="Arial"/>
          <w:color w:val="000000" w:themeColor="text1"/>
          <w:sz w:val="24"/>
          <w:szCs w:val="24"/>
        </w:rPr>
        <w:t>three</w:t>
      </w:r>
      <w:r w:rsidR="000B3C09" w:rsidRPr="00422FBE">
        <w:rPr>
          <w:rFonts w:asciiTheme="minorHAnsi" w:hAnsiTheme="minorHAnsi" w:cs="Arial"/>
          <w:color w:val="000000" w:themeColor="text1"/>
          <w:sz w:val="24"/>
          <w:szCs w:val="24"/>
        </w:rPr>
        <w:t xml:space="preserve"> weeks of the study. </w:t>
      </w:r>
      <w:r w:rsidR="00A80E67" w:rsidRPr="00422FBE">
        <w:rPr>
          <w:rFonts w:asciiTheme="minorHAnsi" w:hAnsiTheme="minorHAnsi" w:cs="Arial"/>
          <w:color w:val="000000" w:themeColor="text1"/>
          <w:sz w:val="24"/>
          <w:szCs w:val="24"/>
        </w:rPr>
        <w:t>Subjects</w:t>
      </w:r>
      <w:r w:rsidR="000B3C09" w:rsidRPr="00422FBE">
        <w:rPr>
          <w:rFonts w:asciiTheme="minorHAnsi" w:hAnsiTheme="minorHAnsi" w:cs="Arial"/>
          <w:color w:val="000000" w:themeColor="text1"/>
          <w:sz w:val="24"/>
          <w:szCs w:val="24"/>
        </w:rPr>
        <w:t xml:space="preserve"> </w:t>
      </w:r>
      <w:r w:rsidR="003E652E" w:rsidRPr="00422FBE">
        <w:rPr>
          <w:rFonts w:asciiTheme="minorHAnsi" w:hAnsiTheme="minorHAnsi" w:cs="Arial"/>
          <w:color w:val="000000" w:themeColor="text1"/>
          <w:sz w:val="24"/>
          <w:szCs w:val="24"/>
        </w:rPr>
        <w:t xml:space="preserve">performed the </w:t>
      </w:r>
      <w:r w:rsidR="001B651A" w:rsidRPr="00422FBE">
        <w:rPr>
          <w:rFonts w:asciiTheme="minorHAnsi" w:hAnsiTheme="minorHAnsi" w:cs="Arial"/>
          <w:color w:val="000000" w:themeColor="text1"/>
          <w:sz w:val="24"/>
          <w:szCs w:val="24"/>
        </w:rPr>
        <w:t>pus</w:t>
      </w:r>
      <w:r w:rsidR="00CE33CF">
        <w:rPr>
          <w:rFonts w:asciiTheme="minorHAnsi" w:hAnsiTheme="minorHAnsi" w:cs="Arial"/>
          <w:color w:val="000000" w:themeColor="text1"/>
          <w:sz w:val="24"/>
          <w:szCs w:val="24"/>
        </w:rPr>
        <w:t>h</w:t>
      </w:r>
      <w:r w:rsidR="001B651A" w:rsidRPr="00422FBE">
        <w:rPr>
          <w:rFonts w:asciiTheme="minorHAnsi" w:hAnsiTheme="minorHAnsi" w:cs="Arial"/>
          <w:color w:val="000000" w:themeColor="text1"/>
          <w:sz w:val="24"/>
          <w:szCs w:val="24"/>
        </w:rPr>
        <w:t xml:space="preserve"> press </w:t>
      </w:r>
      <w:r w:rsidR="00412E2C" w:rsidRPr="00422FBE">
        <w:rPr>
          <w:rFonts w:asciiTheme="minorHAnsi" w:hAnsiTheme="minorHAnsi" w:cs="Arial"/>
          <w:color w:val="000000" w:themeColor="text1"/>
          <w:sz w:val="24"/>
          <w:szCs w:val="24"/>
        </w:rPr>
        <w:t xml:space="preserve">with </w:t>
      </w:r>
      <w:r w:rsidR="00993904" w:rsidRPr="00422FBE">
        <w:rPr>
          <w:rFonts w:asciiTheme="minorHAnsi" w:hAnsiTheme="minorHAnsi" w:cs="Arial"/>
          <w:color w:val="000000" w:themeColor="text1"/>
          <w:sz w:val="24"/>
          <w:szCs w:val="24"/>
        </w:rPr>
        <w:t>the</w:t>
      </w:r>
      <w:r w:rsidR="00412E2C" w:rsidRPr="00422FBE">
        <w:rPr>
          <w:rFonts w:asciiTheme="minorHAnsi" w:hAnsiTheme="minorHAnsi" w:cs="Arial"/>
          <w:color w:val="000000" w:themeColor="text1"/>
          <w:sz w:val="24"/>
          <w:szCs w:val="24"/>
        </w:rPr>
        <w:t xml:space="preserve"> </w:t>
      </w:r>
      <w:r w:rsidR="001B651A" w:rsidRPr="00422FBE">
        <w:rPr>
          <w:rFonts w:asciiTheme="minorHAnsi" w:hAnsiTheme="minorHAnsi" w:cs="Arial"/>
          <w:color w:val="000000" w:themeColor="text1"/>
          <w:sz w:val="24"/>
          <w:szCs w:val="24"/>
        </w:rPr>
        <w:t>barbell</w:t>
      </w:r>
      <w:r w:rsidR="00993904" w:rsidRPr="00422FBE">
        <w:rPr>
          <w:rFonts w:asciiTheme="minorHAnsi" w:hAnsiTheme="minorHAnsi" w:cs="Arial"/>
          <w:color w:val="000000" w:themeColor="text1"/>
          <w:sz w:val="24"/>
          <w:szCs w:val="24"/>
        </w:rPr>
        <w:t>,</w:t>
      </w:r>
      <w:r w:rsidR="003E652E" w:rsidRPr="00422FBE">
        <w:rPr>
          <w:rFonts w:asciiTheme="minorHAnsi" w:hAnsiTheme="minorHAnsi" w:cs="Arial"/>
          <w:color w:val="000000" w:themeColor="text1"/>
          <w:sz w:val="24"/>
          <w:szCs w:val="24"/>
        </w:rPr>
        <w:t xml:space="preserve"> </w:t>
      </w:r>
      <w:r w:rsidR="000F5FA5" w:rsidRPr="00422FBE">
        <w:rPr>
          <w:rFonts w:asciiTheme="minorHAnsi" w:hAnsiTheme="minorHAnsi" w:cs="Arial"/>
          <w:color w:val="000000" w:themeColor="text1"/>
          <w:sz w:val="24"/>
          <w:szCs w:val="24"/>
        </w:rPr>
        <w:t>small</w:t>
      </w:r>
      <w:r w:rsidR="00993904" w:rsidRPr="00422FBE">
        <w:rPr>
          <w:rFonts w:asciiTheme="minorHAnsi" w:hAnsiTheme="minorHAnsi" w:cs="Arial"/>
          <w:color w:val="000000" w:themeColor="text1"/>
          <w:sz w:val="24"/>
          <w:szCs w:val="24"/>
        </w:rPr>
        <w:t xml:space="preserve"> log</w:t>
      </w:r>
      <w:r w:rsidR="000F5FA5" w:rsidRPr="00422FBE">
        <w:rPr>
          <w:rFonts w:asciiTheme="minorHAnsi" w:hAnsiTheme="minorHAnsi" w:cs="Arial"/>
          <w:color w:val="000000" w:themeColor="text1"/>
          <w:sz w:val="24"/>
          <w:szCs w:val="24"/>
        </w:rPr>
        <w:t xml:space="preserve"> and big </w:t>
      </w:r>
      <w:r w:rsidR="003E652E" w:rsidRPr="00422FBE">
        <w:rPr>
          <w:rFonts w:asciiTheme="minorHAnsi" w:hAnsiTheme="minorHAnsi" w:cs="Arial"/>
          <w:color w:val="000000" w:themeColor="text1"/>
          <w:sz w:val="24"/>
          <w:szCs w:val="24"/>
        </w:rPr>
        <w:t>log</w:t>
      </w:r>
      <w:r w:rsidR="000B3C09" w:rsidRPr="00422FBE">
        <w:rPr>
          <w:rFonts w:asciiTheme="minorHAnsi" w:hAnsiTheme="minorHAnsi" w:cs="Arial"/>
          <w:color w:val="000000" w:themeColor="text1"/>
          <w:sz w:val="24"/>
          <w:szCs w:val="24"/>
        </w:rPr>
        <w:t xml:space="preserve"> from a rack </w:t>
      </w:r>
      <w:r w:rsidR="00BF6A60" w:rsidRPr="00422FBE">
        <w:rPr>
          <w:rFonts w:asciiTheme="minorHAnsi" w:hAnsiTheme="minorHAnsi" w:cs="Arial"/>
          <w:color w:val="000000" w:themeColor="text1"/>
          <w:sz w:val="24"/>
          <w:szCs w:val="24"/>
        </w:rPr>
        <w:t xml:space="preserve">(Figure </w:t>
      </w:r>
      <w:r w:rsidR="0095683F" w:rsidRPr="00422FBE">
        <w:rPr>
          <w:rFonts w:asciiTheme="minorHAnsi" w:hAnsiTheme="minorHAnsi" w:cs="Arial"/>
          <w:color w:val="000000" w:themeColor="text1"/>
          <w:sz w:val="24"/>
          <w:szCs w:val="24"/>
        </w:rPr>
        <w:t>2</w:t>
      </w:r>
      <w:r w:rsidR="00BF6A60" w:rsidRPr="00422FBE">
        <w:rPr>
          <w:rFonts w:asciiTheme="minorHAnsi" w:hAnsiTheme="minorHAnsi" w:cs="Arial"/>
          <w:color w:val="000000" w:themeColor="text1"/>
          <w:sz w:val="24"/>
          <w:szCs w:val="24"/>
        </w:rPr>
        <w:t xml:space="preserve">) </w:t>
      </w:r>
      <w:r w:rsidR="000B3C09" w:rsidRPr="00422FBE">
        <w:rPr>
          <w:rFonts w:asciiTheme="minorHAnsi" w:hAnsiTheme="minorHAnsi" w:cs="Arial"/>
          <w:color w:val="000000" w:themeColor="text1"/>
          <w:sz w:val="24"/>
          <w:szCs w:val="24"/>
        </w:rPr>
        <w:t xml:space="preserve">on the same day, </w:t>
      </w:r>
      <w:r w:rsidR="000F5FA5" w:rsidRPr="00422FBE">
        <w:rPr>
          <w:rFonts w:asciiTheme="minorHAnsi" w:hAnsiTheme="minorHAnsi" w:cs="Arial"/>
          <w:color w:val="000000" w:themeColor="text1"/>
          <w:sz w:val="24"/>
          <w:szCs w:val="24"/>
        </w:rPr>
        <w:t xml:space="preserve">in a </w:t>
      </w:r>
      <w:r w:rsidR="00B7726B" w:rsidRPr="00422FBE">
        <w:rPr>
          <w:rFonts w:asciiTheme="minorHAnsi" w:hAnsiTheme="minorHAnsi" w:cs="Arial"/>
          <w:color w:val="000000" w:themeColor="text1"/>
          <w:sz w:val="24"/>
          <w:szCs w:val="24"/>
        </w:rPr>
        <w:t>randomized</w:t>
      </w:r>
      <w:r w:rsidR="00717232" w:rsidRPr="00422FBE">
        <w:rPr>
          <w:rFonts w:asciiTheme="minorHAnsi" w:hAnsiTheme="minorHAnsi" w:cs="Arial"/>
          <w:color w:val="000000" w:themeColor="text1"/>
          <w:sz w:val="24"/>
          <w:szCs w:val="24"/>
        </w:rPr>
        <w:t xml:space="preserve"> </w:t>
      </w:r>
      <w:r w:rsidR="000F5FA5" w:rsidRPr="00422FBE">
        <w:rPr>
          <w:rFonts w:asciiTheme="minorHAnsi" w:hAnsiTheme="minorHAnsi" w:cs="Arial"/>
          <w:color w:val="000000" w:themeColor="text1"/>
          <w:sz w:val="24"/>
          <w:szCs w:val="24"/>
        </w:rPr>
        <w:lastRenderedPageBreak/>
        <w:t>order</w:t>
      </w:r>
      <w:r w:rsidR="000B3C09" w:rsidRPr="00422FBE">
        <w:rPr>
          <w:rFonts w:asciiTheme="minorHAnsi" w:hAnsiTheme="minorHAnsi" w:cs="Arial"/>
          <w:color w:val="000000" w:themeColor="text1"/>
          <w:sz w:val="24"/>
          <w:szCs w:val="24"/>
        </w:rPr>
        <w:t xml:space="preserve">. The performance parameters </w:t>
      </w:r>
      <w:r w:rsidR="004056BA" w:rsidRPr="00422FBE">
        <w:rPr>
          <w:rFonts w:asciiTheme="minorHAnsi" w:hAnsiTheme="minorHAnsi" w:cs="Arial"/>
          <w:color w:val="000000" w:themeColor="text1"/>
          <w:sz w:val="24"/>
          <w:szCs w:val="24"/>
        </w:rPr>
        <w:t xml:space="preserve">of </w:t>
      </w:r>
      <w:r w:rsidR="000B3C09" w:rsidRPr="00422FBE">
        <w:rPr>
          <w:rFonts w:asciiTheme="minorHAnsi" w:hAnsiTheme="minorHAnsi" w:cs="Arial"/>
          <w:color w:val="000000" w:themeColor="text1"/>
          <w:sz w:val="24"/>
          <w:szCs w:val="24"/>
        </w:rPr>
        <w:t>mean braking and propuls</w:t>
      </w:r>
      <w:r w:rsidR="00CC663C" w:rsidRPr="00422FBE">
        <w:rPr>
          <w:rFonts w:asciiTheme="minorHAnsi" w:hAnsiTheme="minorHAnsi" w:cs="Arial"/>
          <w:color w:val="000000" w:themeColor="text1"/>
          <w:sz w:val="24"/>
          <w:szCs w:val="24"/>
        </w:rPr>
        <w:t>ion</w:t>
      </w:r>
      <w:r w:rsidR="000B3C09" w:rsidRPr="00422FBE">
        <w:rPr>
          <w:rFonts w:asciiTheme="minorHAnsi" w:hAnsiTheme="minorHAnsi" w:cs="Arial"/>
          <w:color w:val="000000" w:themeColor="text1"/>
          <w:sz w:val="24"/>
          <w:szCs w:val="24"/>
        </w:rPr>
        <w:t xml:space="preserve"> </w:t>
      </w:r>
      <w:r w:rsidR="00CC663C" w:rsidRPr="00422FBE">
        <w:rPr>
          <w:rFonts w:asciiTheme="minorHAnsi" w:hAnsiTheme="minorHAnsi" w:cs="Arial"/>
          <w:color w:val="000000" w:themeColor="text1"/>
          <w:sz w:val="24"/>
          <w:szCs w:val="24"/>
        </w:rPr>
        <w:t xml:space="preserve">phase </w:t>
      </w:r>
      <w:r w:rsidR="000B3C09" w:rsidRPr="00422FBE">
        <w:rPr>
          <w:rFonts w:asciiTheme="minorHAnsi" w:hAnsiTheme="minorHAnsi" w:cs="Arial"/>
          <w:color w:val="000000" w:themeColor="text1"/>
          <w:sz w:val="24"/>
          <w:szCs w:val="24"/>
        </w:rPr>
        <w:t>force</w:t>
      </w:r>
      <w:r w:rsidR="00BF6A60" w:rsidRPr="00422FBE">
        <w:rPr>
          <w:rFonts w:asciiTheme="minorHAnsi" w:hAnsiTheme="minorHAnsi" w:cs="Arial"/>
          <w:color w:val="000000" w:themeColor="text1"/>
          <w:sz w:val="24"/>
          <w:szCs w:val="24"/>
        </w:rPr>
        <w:t xml:space="preserve">, velocity, </w:t>
      </w:r>
      <w:r w:rsidR="001B651A" w:rsidRPr="00422FBE">
        <w:rPr>
          <w:rFonts w:asciiTheme="minorHAnsi" w:hAnsiTheme="minorHAnsi" w:cs="Arial"/>
          <w:color w:val="000000" w:themeColor="text1"/>
          <w:sz w:val="24"/>
          <w:szCs w:val="24"/>
        </w:rPr>
        <w:t xml:space="preserve">power and </w:t>
      </w:r>
      <w:r w:rsidR="00BF6A60" w:rsidRPr="00422FBE">
        <w:rPr>
          <w:rFonts w:asciiTheme="minorHAnsi" w:hAnsiTheme="minorHAnsi" w:cs="Arial"/>
          <w:color w:val="000000" w:themeColor="text1"/>
          <w:sz w:val="24"/>
          <w:szCs w:val="24"/>
        </w:rPr>
        <w:t>power</w:t>
      </w:r>
      <w:r w:rsidR="000B3C09" w:rsidRPr="00422FBE">
        <w:rPr>
          <w:rFonts w:asciiTheme="minorHAnsi" w:hAnsiTheme="minorHAnsi" w:cs="Arial"/>
          <w:color w:val="000000" w:themeColor="text1"/>
          <w:sz w:val="24"/>
          <w:szCs w:val="24"/>
        </w:rPr>
        <w:t xml:space="preserve"> were </w:t>
      </w:r>
      <w:r w:rsidR="00CC663C" w:rsidRPr="00422FBE">
        <w:rPr>
          <w:rFonts w:asciiTheme="minorHAnsi" w:hAnsiTheme="minorHAnsi" w:cs="Arial"/>
          <w:color w:val="000000" w:themeColor="text1"/>
          <w:sz w:val="24"/>
          <w:szCs w:val="24"/>
        </w:rPr>
        <w:t xml:space="preserve">derived from vertical </w:t>
      </w:r>
      <w:r w:rsidR="000F5FA5" w:rsidRPr="00422FBE">
        <w:rPr>
          <w:rFonts w:asciiTheme="minorHAnsi" w:hAnsiTheme="minorHAnsi" w:cs="Arial"/>
          <w:color w:val="000000" w:themeColor="text1"/>
          <w:sz w:val="24"/>
          <w:szCs w:val="24"/>
        </w:rPr>
        <w:t xml:space="preserve">force </w:t>
      </w:r>
      <w:r w:rsidR="00CC663C" w:rsidRPr="00422FBE">
        <w:rPr>
          <w:rFonts w:asciiTheme="minorHAnsi" w:hAnsiTheme="minorHAnsi" w:cs="Arial"/>
          <w:color w:val="000000" w:themeColor="text1"/>
          <w:sz w:val="24"/>
          <w:szCs w:val="24"/>
        </w:rPr>
        <w:t xml:space="preserve">data obtained from two </w:t>
      </w:r>
      <w:r w:rsidR="000B3C09" w:rsidRPr="00422FBE">
        <w:rPr>
          <w:rFonts w:asciiTheme="minorHAnsi" w:hAnsiTheme="minorHAnsi"/>
          <w:color w:val="000000" w:themeColor="text1"/>
          <w:sz w:val="24"/>
          <w:szCs w:val="24"/>
        </w:rPr>
        <w:t xml:space="preserve">force platforms each capturing </w:t>
      </w:r>
      <w:r w:rsidR="001B651A" w:rsidRPr="00422FBE">
        <w:rPr>
          <w:rFonts w:asciiTheme="minorHAnsi" w:hAnsiTheme="minorHAnsi"/>
          <w:color w:val="000000" w:themeColor="text1"/>
          <w:sz w:val="24"/>
          <w:szCs w:val="24"/>
        </w:rPr>
        <w:t xml:space="preserve">vertical force </w:t>
      </w:r>
      <w:r w:rsidR="000B3C09" w:rsidRPr="00422FBE">
        <w:rPr>
          <w:rFonts w:asciiTheme="minorHAnsi" w:hAnsiTheme="minorHAnsi"/>
          <w:color w:val="000000" w:themeColor="text1"/>
          <w:sz w:val="24"/>
          <w:szCs w:val="24"/>
        </w:rPr>
        <w:t xml:space="preserve">at 1000 Hz. </w:t>
      </w:r>
    </w:p>
    <w:p w14:paraId="48654DDD" w14:textId="77777777" w:rsidR="008173EE" w:rsidRPr="00422FBE" w:rsidRDefault="008173EE" w:rsidP="000B3C09">
      <w:pPr>
        <w:spacing w:line="360" w:lineRule="auto"/>
        <w:jc w:val="both"/>
        <w:rPr>
          <w:b/>
          <w:color w:val="000000" w:themeColor="text1"/>
        </w:rPr>
      </w:pPr>
    </w:p>
    <w:p w14:paraId="0DB51668" w14:textId="77777777" w:rsidR="000B3C09" w:rsidRPr="00422FBE" w:rsidRDefault="000B3C09" w:rsidP="000B3C09">
      <w:pPr>
        <w:spacing w:line="360" w:lineRule="auto"/>
        <w:jc w:val="both"/>
        <w:outlineLvl w:val="0"/>
        <w:rPr>
          <w:rFonts w:cs="Arial"/>
          <w:i/>
          <w:color w:val="000000" w:themeColor="text1"/>
        </w:rPr>
      </w:pPr>
      <w:r w:rsidRPr="00422FBE">
        <w:rPr>
          <w:rFonts w:cs="Arial"/>
          <w:i/>
          <w:color w:val="000000" w:themeColor="text1"/>
        </w:rPr>
        <w:t>Subjects</w:t>
      </w:r>
    </w:p>
    <w:p w14:paraId="1C18D808" w14:textId="1668D184" w:rsidR="00E12CD5" w:rsidRPr="00422FBE" w:rsidRDefault="00A80E67" w:rsidP="00E12CD5">
      <w:pPr>
        <w:pStyle w:val="p1"/>
        <w:spacing w:line="360" w:lineRule="auto"/>
        <w:jc w:val="both"/>
        <w:rPr>
          <w:rFonts w:asciiTheme="minorHAnsi" w:hAnsiTheme="minorHAnsi" w:cs="Arial"/>
          <w:color w:val="000000" w:themeColor="text1"/>
          <w:sz w:val="24"/>
          <w:szCs w:val="24"/>
        </w:rPr>
      </w:pPr>
      <w:r w:rsidRPr="00422FBE">
        <w:rPr>
          <w:rFonts w:asciiTheme="minorHAnsi" w:hAnsiTheme="minorHAnsi" w:cs="Arial"/>
          <w:color w:val="000000" w:themeColor="text1"/>
          <w:sz w:val="24"/>
          <w:szCs w:val="24"/>
        </w:rPr>
        <w:t>Ten</w:t>
      </w:r>
      <w:r w:rsidR="000F5FA5" w:rsidRPr="00422FBE">
        <w:rPr>
          <w:rFonts w:asciiTheme="minorHAnsi" w:hAnsiTheme="minorHAnsi" w:cs="Arial"/>
          <w:color w:val="000000" w:themeColor="text1"/>
          <w:sz w:val="24"/>
          <w:szCs w:val="24"/>
        </w:rPr>
        <w:t xml:space="preserve"> </w:t>
      </w:r>
      <w:r w:rsidR="000B3C09" w:rsidRPr="00422FBE">
        <w:rPr>
          <w:rFonts w:asciiTheme="minorHAnsi" w:hAnsiTheme="minorHAnsi" w:cs="Arial"/>
          <w:color w:val="000000" w:themeColor="text1"/>
          <w:sz w:val="24"/>
          <w:szCs w:val="24"/>
        </w:rPr>
        <w:t xml:space="preserve">healthy men, </w:t>
      </w:r>
      <w:r w:rsidR="00D56E55" w:rsidRPr="00422FBE">
        <w:rPr>
          <w:rFonts w:asciiTheme="minorHAnsi" w:hAnsiTheme="minorHAnsi" w:cs="Arial"/>
          <w:color w:val="000000" w:themeColor="text1"/>
          <w:sz w:val="24"/>
          <w:szCs w:val="24"/>
        </w:rPr>
        <w:t>five</w:t>
      </w:r>
      <w:r w:rsidR="000B3C09" w:rsidRPr="00422FBE">
        <w:rPr>
          <w:rFonts w:asciiTheme="minorHAnsi" w:hAnsiTheme="minorHAnsi"/>
          <w:color w:val="000000" w:themeColor="text1"/>
          <w:sz w:val="24"/>
          <w:szCs w:val="24"/>
        </w:rPr>
        <w:t xml:space="preserve"> competing in </w:t>
      </w:r>
      <w:r w:rsidR="00CC663C" w:rsidRPr="00422FBE">
        <w:rPr>
          <w:rFonts w:asciiTheme="minorHAnsi" w:hAnsiTheme="minorHAnsi"/>
          <w:color w:val="000000" w:themeColor="text1"/>
          <w:sz w:val="24"/>
          <w:szCs w:val="24"/>
        </w:rPr>
        <w:t xml:space="preserve">strongman </w:t>
      </w:r>
      <w:r w:rsidR="000B3C09" w:rsidRPr="00422FBE">
        <w:rPr>
          <w:rFonts w:asciiTheme="minorHAnsi" w:hAnsiTheme="minorHAnsi"/>
          <w:color w:val="000000" w:themeColor="text1"/>
          <w:sz w:val="24"/>
          <w:szCs w:val="24"/>
        </w:rPr>
        <w:t>at an amateur level (</w:t>
      </w:r>
      <w:r w:rsidR="009E644F" w:rsidRPr="00422FBE">
        <w:rPr>
          <w:rFonts w:asciiTheme="minorHAnsi" w:hAnsiTheme="minorHAnsi"/>
          <w:color w:val="000000" w:themeColor="text1"/>
          <w:sz w:val="24"/>
          <w:szCs w:val="24"/>
        </w:rPr>
        <w:t>where athletes register</w:t>
      </w:r>
      <w:r w:rsidR="000B3C09" w:rsidRPr="00422FBE">
        <w:rPr>
          <w:rFonts w:asciiTheme="minorHAnsi" w:hAnsiTheme="minorHAnsi"/>
          <w:color w:val="000000" w:themeColor="text1"/>
          <w:sz w:val="24"/>
          <w:szCs w:val="24"/>
        </w:rPr>
        <w:t xml:space="preserve"> to compete in regional and national </w:t>
      </w:r>
      <w:r w:rsidR="00CC663C" w:rsidRPr="00422FBE">
        <w:rPr>
          <w:rFonts w:asciiTheme="minorHAnsi" w:hAnsiTheme="minorHAnsi"/>
          <w:color w:val="000000" w:themeColor="text1"/>
          <w:sz w:val="24"/>
          <w:szCs w:val="24"/>
        </w:rPr>
        <w:t xml:space="preserve">strongman </w:t>
      </w:r>
      <w:r w:rsidR="000B3C09" w:rsidRPr="00422FBE">
        <w:rPr>
          <w:rFonts w:asciiTheme="minorHAnsi" w:hAnsiTheme="minorHAnsi"/>
          <w:color w:val="000000" w:themeColor="text1"/>
          <w:sz w:val="24"/>
          <w:szCs w:val="24"/>
        </w:rPr>
        <w:t xml:space="preserve">competitions) and </w:t>
      </w:r>
      <w:r w:rsidR="00D56E55" w:rsidRPr="00422FBE">
        <w:rPr>
          <w:rFonts w:asciiTheme="minorHAnsi" w:hAnsiTheme="minorHAnsi"/>
          <w:color w:val="000000" w:themeColor="text1"/>
          <w:sz w:val="24"/>
          <w:szCs w:val="24"/>
        </w:rPr>
        <w:t>five</w:t>
      </w:r>
      <w:r w:rsidR="000B3C09" w:rsidRPr="00422FBE">
        <w:rPr>
          <w:rFonts w:asciiTheme="minorHAnsi" w:hAnsiTheme="minorHAnsi"/>
          <w:color w:val="000000" w:themeColor="text1"/>
          <w:sz w:val="24"/>
          <w:szCs w:val="24"/>
        </w:rPr>
        <w:t xml:space="preserve"> </w:t>
      </w:r>
      <w:r w:rsidR="00CC663C" w:rsidRPr="00422FBE">
        <w:rPr>
          <w:rFonts w:asciiTheme="minorHAnsi" w:hAnsiTheme="minorHAnsi"/>
          <w:color w:val="000000" w:themeColor="text1"/>
          <w:sz w:val="24"/>
          <w:szCs w:val="24"/>
        </w:rPr>
        <w:t xml:space="preserve">at a </w:t>
      </w:r>
      <w:r w:rsidR="000B3C09" w:rsidRPr="00422FBE">
        <w:rPr>
          <w:rFonts w:asciiTheme="minorHAnsi" w:hAnsiTheme="minorHAnsi"/>
          <w:color w:val="000000" w:themeColor="text1"/>
          <w:sz w:val="24"/>
          <w:szCs w:val="24"/>
        </w:rPr>
        <w:t>semi-professional level (</w:t>
      </w:r>
      <w:r w:rsidR="0012747F" w:rsidRPr="00422FBE">
        <w:rPr>
          <w:rFonts w:asciiTheme="minorHAnsi" w:hAnsiTheme="minorHAnsi"/>
          <w:color w:val="000000" w:themeColor="text1"/>
          <w:sz w:val="24"/>
          <w:szCs w:val="24"/>
        </w:rPr>
        <w:t>where athletes are</w:t>
      </w:r>
      <w:r w:rsidR="000B3C09" w:rsidRPr="00422FBE">
        <w:rPr>
          <w:rFonts w:asciiTheme="minorHAnsi" w:hAnsiTheme="minorHAnsi"/>
          <w:color w:val="000000" w:themeColor="text1"/>
          <w:sz w:val="24"/>
          <w:szCs w:val="24"/>
        </w:rPr>
        <w:t xml:space="preserve"> selected to compete both nationally and internationally for their country of origin) from under 90</w:t>
      </w:r>
      <w:r w:rsidR="000F5FA5" w:rsidRPr="00422FBE">
        <w:rPr>
          <w:rFonts w:asciiTheme="minorHAnsi" w:hAnsiTheme="minorHAnsi"/>
          <w:color w:val="000000" w:themeColor="text1"/>
          <w:sz w:val="24"/>
          <w:szCs w:val="24"/>
        </w:rPr>
        <w:t xml:space="preserve"> </w:t>
      </w:r>
      <w:r w:rsidR="000B3C09" w:rsidRPr="00422FBE">
        <w:rPr>
          <w:rFonts w:asciiTheme="minorHAnsi" w:hAnsiTheme="minorHAnsi"/>
          <w:color w:val="000000" w:themeColor="text1"/>
          <w:sz w:val="24"/>
          <w:szCs w:val="24"/>
        </w:rPr>
        <w:t>kg to open</w:t>
      </w:r>
      <w:r w:rsidR="00CC582D" w:rsidRPr="00422FBE">
        <w:rPr>
          <w:rFonts w:asciiTheme="minorHAnsi" w:hAnsiTheme="minorHAnsi"/>
          <w:color w:val="000000" w:themeColor="text1"/>
          <w:sz w:val="24"/>
          <w:szCs w:val="24"/>
        </w:rPr>
        <w:t xml:space="preserve"> </w:t>
      </w:r>
      <w:r w:rsidR="00145075" w:rsidRPr="00422FBE">
        <w:rPr>
          <w:rFonts w:asciiTheme="minorHAnsi" w:hAnsiTheme="minorHAnsi"/>
          <w:color w:val="000000" w:themeColor="text1"/>
          <w:sz w:val="24"/>
          <w:szCs w:val="24"/>
        </w:rPr>
        <w:t xml:space="preserve">categories </w:t>
      </w:r>
      <w:r w:rsidR="00CC582D" w:rsidRPr="00422FBE">
        <w:rPr>
          <w:rFonts w:asciiTheme="minorHAnsi" w:hAnsiTheme="minorHAnsi"/>
          <w:color w:val="000000" w:themeColor="text1"/>
          <w:sz w:val="24"/>
          <w:szCs w:val="24"/>
        </w:rPr>
        <w:t>(</w:t>
      </w:r>
      <w:r w:rsidR="001B651A" w:rsidRPr="00422FBE">
        <w:rPr>
          <w:rFonts w:asciiTheme="minorHAnsi" w:hAnsiTheme="minorHAnsi"/>
          <w:color w:val="000000" w:themeColor="text1"/>
          <w:sz w:val="24"/>
          <w:szCs w:val="24"/>
        </w:rPr>
        <w:t>&gt;</w:t>
      </w:r>
      <w:r w:rsidR="000B3C09" w:rsidRPr="00422FBE">
        <w:rPr>
          <w:rFonts w:asciiTheme="minorHAnsi" w:hAnsiTheme="minorHAnsi"/>
          <w:color w:val="000000" w:themeColor="text1"/>
          <w:sz w:val="24"/>
          <w:szCs w:val="24"/>
        </w:rPr>
        <w:t>105</w:t>
      </w:r>
      <w:r w:rsidR="00145075" w:rsidRPr="00422FBE">
        <w:rPr>
          <w:rFonts w:asciiTheme="minorHAnsi" w:hAnsiTheme="minorHAnsi"/>
          <w:color w:val="000000" w:themeColor="text1"/>
          <w:sz w:val="24"/>
          <w:szCs w:val="24"/>
        </w:rPr>
        <w:t xml:space="preserve"> </w:t>
      </w:r>
      <w:r w:rsidR="000B3C09" w:rsidRPr="00422FBE">
        <w:rPr>
          <w:rFonts w:asciiTheme="minorHAnsi" w:hAnsiTheme="minorHAnsi"/>
          <w:color w:val="000000" w:themeColor="text1"/>
          <w:sz w:val="24"/>
          <w:szCs w:val="24"/>
        </w:rPr>
        <w:t>kg</w:t>
      </w:r>
      <w:r w:rsidR="00CC582D" w:rsidRPr="00422FBE">
        <w:rPr>
          <w:rFonts w:asciiTheme="minorHAnsi" w:hAnsiTheme="minorHAnsi"/>
          <w:color w:val="000000" w:themeColor="text1"/>
          <w:sz w:val="24"/>
          <w:szCs w:val="24"/>
        </w:rPr>
        <w:t>)</w:t>
      </w:r>
      <w:r w:rsidR="000B3C09" w:rsidRPr="00422FBE">
        <w:rPr>
          <w:rFonts w:asciiTheme="minorHAnsi" w:hAnsiTheme="minorHAnsi"/>
          <w:color w:val="000000" w:themeColor="text1"/>
          <w:sz w:val="24"/>
          <w:szCs w:val="24"/>
        </w:rPr>
        <w:t xml:space="preserve"> volunteered to participate</w:t>
      </w:r>
      <w:r w:rsidR="000B3C09" w:rsidRPr="00422FBE">
        <w:rPr>
          <w:rFonts w:asciiTheme="minorHAnsi" w:hAnsiTheme="minorHAnsi" w:cs="Arial"/>
          <w:color w:val="000000" w:themeColor="text1"/>
          <w:sz w:val="24"/>
          <w:szCs w:val="24"/>
        </w:rPr>
        <w:t xml:space="preserve"> (</w:t>
      </w:r>
      <w:r w:rsidR="0012747F" w:rsidRPr="00422FBE">
        <w:rPr>
          <w:rFonts w:asciiTheme="minorHAnsi" w:hAnsiTheme="minorHAnsi" w:cs="Arial"/>
          <w:color w:val="000000" w:themeColor="text1"/>
          <w:sz w:val="24"/>
          <w:szCs w:val="24"/>
        </w:rPr>
        <w:t xml:space="preserve">Table 1). </w:t>
      </w:r>
      <w:r w:rsidR="000F5FA5" w:rsidRPr="00422FBE">
        <w:rPr>
          <w:rFonts w:asciiTheme="minorHAnsi" w:hAnsiTheme="minorHAnsi" w:cs="Arial"/>
          <w:color w:val="000000" w:themeColor="text1"/>
          <w:sz w:val="24"/>
          <w:szCs w:val="24"/>
        </w:rPr>
        <w:t>Their mean (SD) age was</w:t>
      </w:r>
      <w:r w:rsidR="0032258A" w:rsidRPr="00422FBE">
        <w:rPr>
          <w:rFonts w:asciiTheme="minorHAnsi" w:hAnsiTheme="minorHAnsi" w:cs="Arial"/>
          <w:color w:val="000000" w:themeColor="text1"/>
          <w:sz w:val="24"/>
          <w:szCs w:val="24"/>
        </w:rPr>
        <w:t xml:space="preserve"> 29.80 (3.68)</w:t>
      </w:r>
      <w:r w:rsidR="000B3C09" w:rsidRPr="00422FBE">
        <w:rPr>
          <w:rFonts w:asciiTheme="minorHAnsi" w:hAnsiTheme="minorHAnsi" w:cs="Arial"/>
          <w:color w:val="000000" w:themeColor="text1"/>
          <w:sz w:val="24"/>
          <w:szCs w:val="24"/>
        </w:rPr>
        <w:t xml:space="preserve"> </w:t>
      </w:r>
      <w:r w:rsidR="00BB51A9" w:rsidRPr="00422FBE">
        <w:rPr>
          <w:rFonts w:asciiTheme="minorHAnsi" w:hAnsiTheme="minorHAnsi" w:cs="Arial"/>
          <w:color w:val="000000" w:themeColor="text1"/>
          <w:sz w:val="24"/>
          <w:szCs w:val="24"/>
        </w:rPr>
        <w:t xml:space="preserve">years </w:t>
      </w:r>
      <w:r w:rsidR="00B7726B" w:rsidRPr="00422FBE">
        <w:rPr>
          <w:rFonts w:asciiTheme="minorHAnsi" w:hAnsiTheme="minorHAnsi" w:cs="Arial"/>
          <w:color w:val="000000" w:themeColor="text1"/>
          <w:sz w:val="24"/>
          <w:szCs w:val="24"/>
        </w:rPr>
        <w:t>with a</w:t>
      </w:r>
      <w:r w:rsidR="000B3C09" w:rsidRPr="00422FBE">
        <w:rPr>
          <w:rFonts w:asciiTheme="minorHAnsi" w:hAnsiTheme="minorHAnsi" w:cs="Arial"/>
          <w:color w:val="000000" w:themeColor="text1"/>
          <w:sz w:val="24"/>
          <w:szCs w:val="24"/>
        </w:rPr>
        <w:t xml:space="preserve"> minimum of </w:t>
      </w:r>
      <w:r w:rsidR="00D56E55" w:rsidRPr="00422FBE">
        <w:rPr>
          <w:rFonts w:asciiTheme="minorHAnsi" w:hAnsiTheme="minorHAnsi" w:cs="Arial"/>
          <w:color w:val="000000" w:themeColor="text1"/>
          <w:sz w:val="24"/>
          <w:szCs w:val="24"/>
        </w:rPr>
        <w:t>two</w:t>
      </w:r>
      <w:r w:rsidR="000B3C09" w:rsidRPr="00422FBE">
        <w:rPr>
          <w:rFonts w:asciiTheme="minorHAnsi" w:hAnsiTheme="minorHAnsi" w:cs="Arial"/>
          <w:color w:val="000000" w:themeColor="text1"/>
          <w:sz w:val="24"/>
          <w:szCs w:val="24"/>
        </w:rPr>
        <w:t xml:space="preserve"> </w:t>
      </w:r>
      <w:r w:rsidR="0008552F" w:rsidRPr="00422FBE">
        <w:rPr>
          <w:rFonts w:asciiTheme="minorHAnsi" w:hAnsiTheme="minorHAnsi" w:cs="Arial"/>
          <w:color w:val="000000" w:themeColor="text1"/>
          <w:sz w:val="24"/>
          <w:szCs w:val="24"/>
        </w:rPr>
        <w:t>years’</w:t>
      </w:r>
      <w:r w:rsidR="000B3C09" w:rsidRPr="00422FBE">
        <w:rPr>
          <w:rFonts w:asciiTheme="minorHAnsi" w:hAnsiTheme="minorHAnsi" w:cs="Arial"/>
          <w:color w:val="000000" w:themeColor="text1"/>
          <w:sz w:val="24"/>
          <w:szCs w:val="24"/>
        </w:rPr>
        <w:t xml:space="preserve"> strongman training and competition </w:t>
      </w:r>
      <w:r w:rsidR="00145075" w:rsidRPr="00422FBE">
        <w:rPr>
          <w:rFonts w:asciiTheme="minorHAnsi" w:hAnsiTheme="minorHAnsi" w:cs="Arial"/>
          <w:color w:val="000000" w:themeColor="text1"/>
          <w:sz w:val="24"/>
          <w:szCs w:val="24"/>
        </w:rPr>
        <w:t>experience</w:t>
      </w:r>
      <w:r w:rsidR="001B651A" w:rsidRPr="00422FBE">
        <w:rPr>
          <w:rFonts w:asciiTheme="minorHAnsi" w:hAnsiTheme="minorHAnsi" w:cs="Arial"/>
          <w:color w:val="000000" w:themeColor="text1"/>
          <w:sz w:val="24"/>
          <w:szCs w:val="24"/>
        </w:rPr>
        <w:t xml:space="preserve">; they </w:t>
      </w:r>
      <w:r w:rsidR="000B3C09" w:rsidRPr="00422FBE">
        <w:rPr>
          <w:rFonts w:asciiTheme="minorHAnsi" w:hAnsiTheme="minorHAnsi" w:cs="Arial"/>
          <w:color w:val="000000" w:themeColor="text1"/>
          <w:sz w:val="24"/>
          <w:szCs w:val="24"/>
        </w:rPr>
        <w:t>trained a minim</w:t>
      </w:r>
      <w:r w:rsidR="00CC582D" w:rsidRPr="00422FBE">
        <w:rPr>
          <w:rFonts w:asciiTheme="minorHAnsi" w:hAnsiTheme="minorHAnsi" w:cs="Arial"/>
          <w:color w:val="000000" w:themeColor="text1"/>
          <w:sz w:val="24"/>
          <w:szCs w:val="24"/>
        </w:rPr>
        <w:t xml:space="preserve">um of </w:t>
      </w:r>
      <w:r w:rsidR="00D56E55" w:rsidRPr="00422FBE">
        <w:rPr>
          <w:rFonts w:asciiTheme="minorHAnsi" w:hAnsiTheme="minorHAnsi" w:cs="Arial"/>
          <w:color w:val="000000" w:themeColor="text1"/>
          <w:sz w:val="24"/>
          <w:szCs w:val="24"/>
        </w:rPr>
        <w:t>three</w:t>
      </w:r>
      <w:r w:rsidR="00CC582D" w:rsidRPr="00422FBE">
        <w:rPr>
          <w:rFonts w:asciiTheme="minorHAnsi" w:hAnsiTheme="minorHAnsi" w:cs="Arial"/>
          <w:color w:val="000000" w:themeColor="text1"/>
          <w:sz w:val="24"/>
          <w:szCs w:val="24"/>
        </w:rPr>
        <w:t xml:space="preserve"> days per week. </w:t>
      </w:r>
      <w:r w:rsidR="001B651A" w:rsidRPr="00422FBE">
        <w:rPr>
          <w:rFonts w:asciiTheme="minorHAnsi" w:hAnsiTheme="minorHAnsi" w:cs="Arial"/>
          <w:color w:val="000000" w:themeColor="text1"/>
          <w:sz w:val="24"/>
          <w:szCs w:val="24"/>
        </w:rPr>
        <w:t xml:space="preserve">All subject </w:t>
      </w:r>
      <w:r w:rsidR="00B7726B" w:rsidRPr="00422FBE">
        <w:rPr>
          <w:rFonts w:asciiTheme="minorHAnsi" w:hAnsiTheme="minorHAnsi" w:cs="Arial"/>
          <w:color w:val="000000" w:themeColor="text1"/>
          <w:sz w:val="24"/>
          <w:szCs w:val="24"/>
        </w:rPr>
        <w:t>utilized</w:t>
      </w:r>
      <w:r w:rsidR="000B3C09" w:rsidRPr="00422FBE">
        <w:rPr>
          <w:rFonts w:asciiTheme="minorHAnsi" w:hAnsiTheme="minorHAnsi" w:cs="Arial"/>
          <w:color w:val="000000" w:themeColor="text1"/>
          <w:sz w:val="24"/>
          <w:szCs w:val="24"/>
        </w:rPr>
        <w:t xml:space="preserve"> the log </w:t>
      </w:r>
      <w:r w:rsidR="001B651A" w:rsidRPr="00422FBE">
        <w:rPr>
          <w:rFonts w:asciiTheme="minorHAnsi" w:hAnsiTheme="minorHAnsi" w:cs="Arial"/>
          <w:color w:val="000000" w:themeColor="text1"/>
          <w:sz w:val="24"/>
          <w:szCs w:val="24"/>
        </w:rPr>
        <w:t xml:space="preserve">push press </w:t>
      </w:r>
      <w:r w:rsidR="000B3C09" w:rsidRPr="00422FBE">
        <w:rPr>
          <w:rFonts w:asciiTheme="minorHAnsi" w:hAnsiTheme="minorHAnsi" w:cs="Arial"/>
          <w:color w:val="000000" w:themeColor="text1"/>
          <w:sz w:val="24"/>
          <w:szCs w:val="24"/>
        </w:rPr>
        <w:t>as part of their regular routine and were familia</w:t>
      </w:r>
      <w:r w:rsidR="00CC582D" w:rsidRPr="00422FBE">
        <w:rPr>
          <w:rFonts w:asciiTheme="minorHAnsi" w:hAnsiTheme="minorHAnsi" w:cs="Arial"/>
          <w:color w:val="000000" w:themeColor="text1"/>
          <w:sz w:val="24"/>
          <w:szCs w:val="24"/>
        </w:rPr>
        <w:t xml:space="preserve">r with the rack </w:t>
      </w:r>
      <w:r w:rsidRPr="00422FBE">
        <w:rPr>
          <w:rFonts w:asciiTheme="minorHAnsi" w:hAnsiTheme="minorHAnsi" w:cs="Arial"/>
          <w:color w:val="000000" w:themeColor="text1"/>
          <w:sz w:val="24"/>
          <w:szCs w:val="24"/>
        </w:rPr>
        <w:t xml:space="preserve">barbell and </w:t>
      </w:r>
      <w:r w:rsidR="00145075" w:rsidRPr="00422FBE">
        <w:rPr>
          <w:rFonts w:asciiTheme="minorHAnsi" w:hAnsiTheme="minorHAnsi" w:cs="Arial"/>
          <w:color w:val="000000" w:themeColor="text1"/>
          <w:sz w:val="24"/>
          <w:szCs w:val="24"/>
        </w:rPr>
        <w:t xml:space="preserve">log </w:t>
      </w:r>
      <w:r w:rsidR="001B651A" w:rsidRPr="00422FBE">
        <w:rPr>
          <w:rFonts w:asciiTheme="minorHAnsi" w:hAnsiTheme="minorHAnsi" w:cs="Arial"/>
          <w:color w:val="000000" w:themeColor="text1"/>
          <w:sz w:val="24"/>
          <w:szCs w:val="24"/>
        </w:rPr>
        <w:t xml:space="preserve">push press </w:t>
      </w:r>
      <w:r w:rsidR="000B3C09" w:rsidRPr="00422FBE">
        <w:rPr>
          <w:rFonts w:asciiTheme="minorHAnsi" w:hAnsiTheme="minorHAnsi" w:cs="Arial"/>
          <w:color w:val="000000" w:themeColor="text1"/>
          <w:sz w:val="24"/>
          <w:szCs w:val="24"/>
        </w:rPr>
        <w:t xml:space="preserve">exercise. </w:t>
      </w:r>
      <w:r w:rsidRPr="00422FBE">
        <w:rPr>
          <w:rFonts w:asciiTheme="minorHAnsi" w:hAnsiTheme="minorHAnsi" w:cs="Arial"/>
          <w:color w:val="000000" w:themeColor="text1"/>
          <w:sz w:val="24"/>
          <w:szCs w:val="24"/>
        </w:rPr>
        <w:t>S</w:t>
      </w:r>
      <w:r w:rsidR="00145075" w:rsidRPr="00422FBE">
        <w:rPr>
          <w:rFonts w:asciiTheme="minorHAnsi" w:hAnsiTheme="minorHAnsi" w:cs="Arial"/>
          <w:color w:val="000000" w:themeColor="text1"/>
          <w:sz w:val="24"/>
          <w:szCs w:val="24"/>
        </w:rPr>
        <w:t xml:space="preserve">ubjects </w:t>
      </w:r>
      <w:r w:rsidR="000F5FA5" w:rsidRPr="00422FBE">
        <w:rPr>
          <w:rFonts w:asciiTheme="minorHAnsi" w:hAnsiTheme="minorHAnsi" w:cs="Arial"/>
          <w:color w:val="000000" w:themeColor="text1"/>
          <w:sz w:val="24"/>
          <w:szCs w:val="24"/>
        </w:rPr>
        <w:t xml:space="preserve">read </w:t>
      </w:r>
      <w:r w:rsidR="000B3C09" w:rsidRPr="00422FBE">
        <w:rPr>
          <w:rFonts w:asciiTheme="minorHAnsi" w:hAnsiTheme="minorHAnsi" w:cs="Arial"/>
          <w:color w:val="000000" w:themeColor="text1"/>
          <w:sz w:val="24"/>
          <w:szCs w:val="24"/>
        </w:rPr>
        <w:t>an information sheet</w:t>
      </w:r>
      <w:r w:rsidR="00756A94" w:rsidRPr="00422FBE">
        <w:rPr>
          <w:rFonts w:asciiTheme="minorHAnsi" w:hAnsiTheme="minorHAnsi" w:cs="Arial"/>
          <w:color w:val="000000" w:themeColor="text1"/>
          <w:sz w:val="24"/>
          <w:szCs w:val="24"/>
        </w:rPr>
        <w:t xml:space="preserve">, </w:t>
      </w:r>
      <w:r w:rsidR="000B3C09" w:rsidRPr="00422FBE">
        <w:rPr>
          <w:rFonts w:asciiTheme="minorHAnsi" w:hAnsiTheme="minorHAnsi" w:cs="Arial"/>
          <w:color w:val="000000" w:themeColor="text1"/>
          <w:sz w:val="24"/>
          <w:szCs w:val="24"/>
        </w:rPr>
        <w:t>complet</w:t>
      </w:r>
      <w:r w:rsidR="00756A94" w:rsidRPr="00422FBE">
        <w:rPr>
          <w:rFonts w:asciiTheme="minorHAnsi" w:hAnsiTheme="minorHAnsi" w:cs="Arial"/>
          <w:color w:val="000000" w:themeColor="text1"/>
          <w:sz w:val="24"/>
          <w:szCs w:val="24"/>
        </w:rPr>
        <w:t>ed</w:t>
      </w:r>
      <w:r w:rsidR="000B3C09" w:rsidRPr="00422FBE">
        <w:rPr>
          <w:rFonts w:asciiTheme="minorHAnsi" w:hAnsiTheme="minorHAnsi" w:cs="Arial"/>
          <w:color w:val="000000" w:themeColor="text1"/>
          <w:sz w:val="24"/>
          <w:szCs w:val="24"/>
        </w:rPr>
        <w:t xml:space="preserve"> a health </w:t>
      </w:r>
      <w:r w:rsidR="001B651A" w:rsidRPr="00422FBE">
        <w:rPr>
          <w:rFonts w:asciiTheme="minorHAnsi" w:hAnsiTheme="minorHAnsi" w:cs="Arial"/>
          <w:color w:val="000000" w:themeColor="text1"/>
          <w:sz w:val="24"/>
          <w:szCs w:val="24"/>
        </w:rPr>
        <w:t xml:space="preserve">history </w:t>
      </w:r>
      <w:r w:rsidR="000B3C09" w:rsidRPr="00422FBE">
        <w:rPr>
          <w:rFonts w:asciiTheme="minorHAnsi" w:hAnsiTheme="minorHAnsi" w:cs="Arial"/>
          <w:color w:val="000000" w:themeColor="text1"/>
          <w:sz w:val="24"/>
          <w:szCs w:val="24"/>
        </w:rPr>
        <w:t xml:space="preserve">questionnaire and </w:t>
      </w:r>
      <w:r w:rsidR="001B651A" w:rsidRPr="00422FBE">
        <w:rPr>
          <w:rFonts w:asciiTheme="minorHAnsi" w:hAnsiTheme="minorHAnsi" w:cs="Arial"/>
          <w:color w:val="000000" w:themeColor="text1"/>
          <w:sz w:val="24"/>
          <w:szCs w:val="24"/>
        </w:rPr>
        <w:t xml:space="preserve">provided </w:t>
      </w:r>
      <w:r w:rsidR="00E136DF" w:rsidRPr="00422FBE">
        <w:rPr>
          <w:rFonts w:asciiTheme="minorHAnsi" w:hAnsiTheme="minorHAnsi" w:cs="Arial"/>
          <w:color w:val="000000" w:themeColor="text1"/>
          <w:sz w:val="24"/>
          <w:szCs w:val="24"/>
        </w:rPr>
        <w:t>informed</w:t>
      </w:r>
      <w:r w:rsidR="000B3C09" w:rsidRPr="00422FBE">
        <w:rPr>
          <w:rFonts w:asciiTheme="minorHAnsi" w:hAnsiTheme="minorHAnsi" w:cs="Arial"/>
          <w:color w:val="000000" w:themeColor="text1"/>
          <w:sz w:val="24"/>
          <w:szCs w:val="24"/>
        </w:rPr>
        <w:t xml:space="preserve"> conse</w:t>
      </w:r>
      <w:r w:rsidR="004C3376" w:rsidRPr="00422FBE">
        <w:rPr>
          <w:rFonts w:asciiTheme="minorHAnsi" w:hAnsiTheme="minorHAnsi" w:cs="Arial"/>
          <w:color w:val="000000" w:themeColor="text1"/>
          <w:sz w:val="24"/>
          <w:szCs w:val="24"/>
        </w:rPr>
        <w:t>nt</w:t>
      </w:r>
      <w:r w:rsidR="000F5FA5" w:rsidRPr="00422FBE">
        <w:rPr>
          <w:rFonts w:asciiTheme="minorHAnsi" w:hAnsiTheme="minorHAnsi" w:cs="Arial"/>
          <w:color w:val="000000" w:themeColor="text1"/>
          <w:sz w:val="24"/>
          <w:szCs w:val="24"/>
        </w:rPr>
        <w:t xml:space="preserve">; </w:t>
      </w:r>
      <w:r w:rsidR="004E76B7" w:rsidRPr="00422FBE">
        <w:rPr>
          <w:rFonts w:asciiTheme="minorHAnsi" w:hAnsiTheme="minorHAnsi" w:cs="Arial"/>
          <w:color w:val="000000" w:themeColor="text1"/>
          <w:sz w:val="24"/>
          <w:szCs w:val="24"/>
        </w:rPr>
        <w:t>e</w:t>
      </w:r>
      <w:r w:rsidR="000B3C09" w:rsidRPr="00422FBE">
        <w:rPr>
          <w:rFonts w:asciiTheme="minorHAnsi" w:hAnsiTheme="minorHAnsi" w:cs="Arial"/>
          <w:color w:val="000000" w:themeColor="text1"/>
          <w:sz w:val="24"/>
          <w:szCs w:val="24"/>
        </w:rPr>
        <w:t xml:space="preserve">thical approval was granted from the </w:t>
      </w:r>
      <w:r w:rsidR="000F5FA5" w:rsidRPr="00422FBE">
        <w:rPr>
          <w:rFonts w:asciiTheme="minorHAnsi" w:hAnsiTheme="minorHAnsi" w:cs="Arial"/>
          <w:color w:val="000000" w:themeColor="text1"/>
          <w:sz w:val="24"/>
          <w:szCs w:val="24"/>
        </w:rPr>
        <w:t>institution</w:t>
      </w:r>
      <w:r w:rsidRPr="00422FBE">
        <w:rPr>
          <w:rFonts w:asciiTheme="minorHAnsi" w:hAnsiTheme="minorHAnsi" w:cs="Arial"/>
          <w:color w:val="000000" w:themeColor="text1"/>
          <w:sz w:val="24"/>
          <w:szCs w:val="24"/>
        </w:rPr>
        <w:t>al</w:t>
      </w:r>
      <w:r w:rsidR="000F5FA5" w:rsidRPr="00422FBE">
        <w:rPr>
          <w:rFonts w:asciiTheme="minorHAnsi" w:hAnsiTheme="minorHAnsi" w:cs="Arial"/>
          <w:color w:val="000000" w:themeColor="text1"/>
          <w:sz w:val="24"/>
          <w:szCs w:val="24"/>
        </w:rPr>
        <w:t xml:space="preserve"> ethics board </w:t>
      </w:r>
      <w:r w:rsidR="001B651A" w:rsidRPr="00422FBE">
        <w:rPr>
          <w:rFonts w:asciiTheme="minorHAnsi" w:hAnsiTheme="minorHAnsi" w:cs="Arial"/>
          <w:color w:val="000000" w:themeColor="text1"/>
          <w:sz w:val="24"/>
          <w:szCs w:val="24"/>
        </w:rPr>
        <w:t xml:space="preserve">before </w:t>
      </w:r>
      <w:r w:rsidR="00145075" w:rsidRPr="00422FBE">
        <w:rPr>
          <w:rFonts w:asciiTheme="minorHAnsi" w:hAnsiTheme="minorHAnsi" w:cs="Arial"/>
          <w:color w:val="000000" w:themeColor="text1"/>
          <w:sz w:val="24"/>
          <w:szCs w:val="24"/>
        </w:rPr>
        <w:t>data collection</w:t>
      </w:r>
      <w:r w:rsidR="004E76B7" w:rsidRPr="00422FBE">
        <w:rPr>
          <w:rFonts w:asciiTheme="minorHAnsi" w:hAnsiTheme="minorHAnsi" w:cs="Arial"/>
          <w:color w:val="000000" w:themeColor="text1"/>
          <w:sz w:val="24"/>
          <w:szCs w:val="24"/>
        </w:rPr>
        <w:t>.</w:t>
      </w:r>
    </w:p>
    <w:p w14:paraId="20D8E743" w14:textId="77777777" w:rsidR="00E136DF" w:rsidRPr="00422FBE" w:rsidRDefault="00E136DF" w:rsidP="00E12CD5">
      <w:pPr>
        <w:pStyle w:val="p1"/>
        <w:spacing w:line="360" w:lineRule="auto"/>
        <w:jc w:val="both"/>
        <w:rPr>
          <w:rFonts w:asciiTheme="minorHAnsi" w:hAnsiTheme="minorHAnsi" w:cs="Arial"/>
          <w:b/>
          <w:color w:val="000000" w:themeColor="text1"/>
          <w:sz w:val="24"/>
          <w:szCs w:val="24"/>
        </w:rPr>
      </w:pPr>
    </w:p>
    <w:p w14:paraId="3C5A68D6" w14:textId="149B31F9" w:rsidR="00E136DF" w:rsidRPr="00422FBE" w:rsidRDefault="00E136DF" w:rsidP="00D26CB0">
      <w:pPr>
        <w:pStyle w:val="p1"/>
        <w:spacing w:line="360" w:lineRule="auto"/>
        <w:jc w:val="center"/>
        <w:rPr>
          <w:rFonts w:asciiTheme="minorHAnsi" w:hAnsiTheme="minorHAnsi" w:cs="Arial"/>
          <w:color w:val="000000" w:themeColor="text1"/>
          <w:sz w:val="24"/>
          <w:szCs w:val="24"/>
        </w:rPr>
      </w:pPr>
      <w:r w:rsidRPr="00422FBE">
        <w:rPr>
          <w:rFonts w:asciiTheme="minorHAnsi" w:hAnsiTheme="minorHAnsi" w:cs="Arial"/>
          <w:color w:val="000000" w:themeColor="text1"/>
          <w:sz w:val="24"/>
          <w:szCs w:val="24"/>
        </w:rPr>
        <w:t>***insert table 1 about here***</w:t>
      </w:r>
    </w:p>
    <w:p w14:paraId="62E22A8D" w14:textId="77777777" w:rsidR="003A2054" w:rsidRPr="00422FBE" w:rsidRDefault="003A2054" w:rsidP="000B3C09">
      <w:pPr>
        <w:spacing w:line="360" w:lineRule="auto"/>
        <w:jc w:val="both"/>
        <w:outlineLvl w:val="0"/>
        <w:rPr>
          <w:rFonts w:cs="Arial"/>
          <w:b/>
          <w:color w:val="000000" w:themeColor="text1"/>
        </w:rPr>
      </w:pPr>
    </w:p>
    <w:p w14:paraId="43DCFC73" w14:textId="77777777" w:rsidR="003A2054" w:rsidRPr="00422FBE" w:rsidRDefault="000B3C09" w:rsidP="003A2054">
      <w:pPr>
        <w:spacing w:line="360" w:lineRule="auto"/>
        <w:jc w:val="both"/>
        <w:outlineLvl w:val="0"/>
        <w:rPr>
          <w:rFonts w:cs="Arial"/>
          <w:i/>
          <w:color w:val="000000" w:themeColor="text1"/>
        </w:rPr>
      </w:pPr>
      <w:r w:rsidRPr="00422FBE">
        <w:rPr>
          <w:rFonts w:cs="Arial"/>
          <w:i/>
          <w:color w:val="000000" w:themeColor="text1"/>
        </w:rPr>
        <w:t>Procedure</w:t>
      </w:r>
    </w:p>
    <w:p w14:paraId="20AA36A0" w14:textId="60C2B8A0" w:rsidR="000B3C09" w:rsidRDefault="00A80E67" w:rsidP="00D26CB0">
      <w:pPr>
        <w:pStyle w:val="p1"/>
        <w:spacing w:line="360" w:lineRule="auto"/>
        <w:jc w:val="both"/>
        <w:rPr>
          <w:rFonts w:asciiTheme="minorHAnsi" w:hAnsiTheme="minorHAnsi"/>
          <w:color w:val="000000" w:themeColor="text1"/>
          <w:sz w:val="24"/>
          <w:szCs w:val="24"/>
        </w:rPr>
      </w:pPr>
      <w:r w:rsidRPr="00422FBE">
        <w:rPr>
          <w:rFonts w:asciiTheme="minorHAnsi" w:hAnsiTheme="minorHAnsi" w:cs="Arial"/>
          <w:color w:val="000000" w:themeColor="text1"/>
          <w:sz w:val="24"/>
          <w:szCs w:val="24"/>
        </w:rPr>
        <w:t>S</w:t>
      </w:r>
      <w:r w:rsidR="00145075" w:rsidRPr="00422FBE">
        <w:rPr>
          <w:rFonts w:asciiTheme="minorHAnsi" w:hAnsiTheme="minorHAnsi" w:cs="Arial"/>
          <w:color w:val="000000" w:themeColor="text1"/>
          <w:sz w:val="24"/>
          <w:szCs w:val="24"/>
        </w:rPr>
        <w:t>ubjects</w:t>
      </w:r>
      <w:r w:rsidR="000B3C09" w:rsidRPr="00422FBE">
        <w:rPr>
          <w:rFonts w:asciiTheme="minorHAnsi" w:hAnsiTheme="minorHAnsi" w:cs="Arial"/>
          <w:color w:val="000000" w:themeColor="text1"/>
          <w:sz w:val="24"/>
          <w:szCs w:val="24"/>
        </w:rPr>
        <w:t xml:space="preserve"> completed a self-selected dynamic warm up </w:t>
      </w:r>
      <w:r w:rsidR="009E1FD2" w:rsidRPr="00422FBE">
        <w:rPr>
          <w:rFonts w:asciiTheme="minorHAnsi" w:hAnsiTheme="minorHAnsi" w:cs="Arial"/>
          <w:color w:val="000000" w:themeColor="text1"/>
          <w:sz w:val="24"/>
          <w:szCs w:val="24"/>
        </w:rPr>
        <w:t xml:space="preserve">that was based on </w:t>
      </w:r>
      <w:r w:rsidR="000B3C09" w:rsidRPr="00422FBE">
        <w:rPr>
          <w:rFonts w:asciiTheme="minorHAnsi" w:hAnsiTheme="minorHAnsi" w:cs="Arial"/>
          <w:color w:val="000000" w:themeColor="text1"/>
          <w:sz w:val="24"/>
          <w:szCs w:val="24"/>
        </w:rPr>
        <w:t>their specific strength training and competition routine</w:t>
      </w:r>
      <w:r w:rsidR="00145075" w:rsidRPr="00422FBE">
        <w:rPr>
          <w:rFonts w:asciiTheme="minorHAnsi" w:hAnsiTheme="minorHAnsi" w:cs="Arial"/>
          <w:color w:val="000000" w:themeColor="text1"/>
          <w:sz w:val="24"/>
          <w:szCs w:val="24"/>
        </w:rPr>
        <w:t xml:space="preserve"> and these varied from subject to subject</w:t>
      </w:r>
      <w:r w:rsidR="000B3C09" w:rsidRPr="00422FBE">
        <w:rPr>
          <w:rFonts w:asciiTheme="minorHAnsi" w:hAnsiTheme="minorHAnsi" w:cs="Arial"/>
          <w:color w:val="000000" w:themeColor="text1"/>
          <w:sz w:val="24"/>
          <w:szCs w:val="24"/>
        </w:rPr>
        <w:t xml:space="preserve">. </w:t>
      </w:r>
      <w:r w:rsidR="00145075" w:rsidRPr="00422FBE">
        <w:rPr>
          <w:rFonts w:asciiTheme="minorHAnsi" w:hAnsiTheme="minorHAnsi"/>
          <w:color w:val="000000" w:themeColor="text1"/>
          <w:sz w:val="24"/>
          <w:szCs w:val="24"/>
        </w:rPr>
        <w:t xml:space="preserve">They </w:t>
      </w:r>
      <w:r w:rsidR="000B3C09" w:rsidRPr="00422FBE">
        <w:rPr>
          <w:rFonts w:asciiTheme="minorHAnsi" w:hAnsiTheme="minorHAnsi"/>
          <w:color w:val="000000" w:themeColor="text1"/>
          <w:sz w:val="24"/>
          <w:szCs w:val="24"/>
        </w:rPr>
        <w:t>attended one laboratory</w:t>
      </w:r>
      <w:r w:rsidR="00145075" w:rsidRPr="00422FBE">
        <w:rPr>
          <w:rFonts w:asciiTheme="minorHAnsi" w:hAnsiTheme="minorHAnsi"/>
          <w:color w:val="000000" w:themeColor="text1"/>
          <w:sz w:val="24"/>
          <w:szCs w:val="24"/>
        </w:rPr>
        <w:t>-based</w:t>
      </w:r>
      <w:r w:rsidR="000B3C09" w:rsidRPr="00422FBE">
        <w:rPr>
          <w:rFonts w:asciiTheme="minorHAnsi" w:hAnsiTheme="minorHAnsi"/>
          <w:color w:val="000000" w:themeColor="text1"/>
          <w:sz w:val="24"/>
          <w:szCs w:val="24"/>
        </w:rPr>
        <w:t xml:space="preserve"> session where they performed </w:t>
      </w:r>
      <w:r w:rsidR="00D56E55" w:rsidRPr="00422FBE">
        <w:rPr>
          <w:rFonts w:asciiTheme="minorHAnsi" w:hAnsiTheme="minorHAnsi"/>
          <w:color w:val="000000" w:themeColor="text1"/>
          <w:sz w:val="24"/>
          <w:szCs w:val="24"/>
        </w:rPr>
        <w:t>three</w:t>
      </w:r>
      <w:r w:rsidR="000B3C09" w:rsidRPr="00422FBE">
        <w:rPr>
          <w:rFonts w:asciiTheme="minorHAnsi" w:hAnsiTheme="minorHAnsi"/>
          <w:color w:val="000000" w:themeColor="text1"/>
          <w:sz w:val="24"/>
          <w:szCs w:val="24"/>
        </w:rPr>
        <w:t xml:space="preserve"> single effort </w:t>
      </w:r>
      <w:r w:rsidR="009E1FD2" w:rsidRPr="00422FBE">
        <w:rPr>
          <w:rFonts w:asciiTheme="minorHAnsi" w:hAnsiTheme="minorHAnsi"/>
          <w:color w:val="000000" w:themeColor="text1"/>
          <w:sz w:val="24"/>
          <w:szCs w:val="24"/>
        </w:rPr>
        <w:t xml:space="preserve">push presses </w:t>
      </w:r>
      <w:r w:rsidR="000B3C09" w:rsidRPr="00422FBE">
        <w:rPr>
          <w:rFonts w:asciiTheme="minorHAnsi" w:hAnsiTheme="minorHAnsi"/>
          <w:color w:val="000000" w:themeColor="text1"/>
          <w:sz w:val="24"/>
          <w:szCs w:val="24"/>
        </w:rPr>
        <w:t xml:space="preserve">with the </w:t>
      </w:r>
      <w:r w:rsidR="009E1FD2" w:rsidRPr="00422FBE">
        <w:rPr>
          <w:rFonts w:asciiTheme="minorHAnsi" w:hAnsiTheme="minorHAnsi"/>
          <w:color w:val="000000" w:themeColor="text1"/>
          <w:sz w:val="24"/>
          <w:szCs w:val="24"/>
        </w:rPr>
        <w:t>barbell</w:t>
      </w:r>
      <w:r w:rsidR="00756A94" w:rsidRPr="00422FBE">
        <w:rPr>
          <w:rFonts w:asciiTheme="minorHAnsi" w:hAnsiTheme="minorHAnsi"/>
          <w:color w:val="000000" w:themeColor="text1"/>
          <w:sz w:val="24"/>
          <w:szCs w:val="24"/>
        </w:rPr>
        <w:t>,</w:t>
      </w:r>
      <w:r w:rsidR="000F5FA5" w:rsidRPr="00422FBE">
        <w:rPr>
          <w:rFonts w:asciiTheme="minorHAnsi" w:hAnsiTheme="minorHAnsi"/>
          <w:color w:val="000000" w:themeColor="text1"/>
          <w:sz w:val="24"/>
          <w:szCs w:val="24"/>
        </w:rPr>
        <w:t xml:space="preserve"> small</w:t>
      </w:r>
      <w:r w:rsidR="00756A94" w:rsidRPr="00422FBE">
        <w:rPr>
          <w:rFonts w:asciiTheme="minorHAnsi" w:hAnsiTheme="minorHAnsi"/>
          <w:color w:val="000000" w:themeColor="text1"/>
          <w:sz w:val="24"/>
          <w:szCs w:val="24"/>
        </w:rPr>
        <w:t xml:space="preserve"> log</w:t>
      </w:r>
      <w:r w:rsidR="000F5FA5" w:rsidRPr="00422FBE">
        <w:rPr>
          <w:rFonts w:asciiTheme="minorHAnsi" w:hAnsiTheme="minorHAnsi"/>
          <w:color w:val="000000" w:themeColor="text1"/>
          <w:sz w:val="24"/>
          <w:szCs w:val="24"/>
        </w:rPr>
        <w:t xml:space="preserve"> and big log</w:t>
      </w:r>
      <w:r w:rsidR="000B3C09" w:rsidRPr="00422FBE">
        <w:rPr>
          <w:rFonts w:asciiTheme="minorHAnsi" w:hAnsiTheme="minorHAnsi"/>
          <w:color w:val="000000" w:themeColor="text1"/>
          <w:sz w:val="24"/>
          <w:szCs w:val="24"/>
        </w:rPr>
        <w:t xml:space="preserve"> from a </w:t>
      </w:r>
      <w:r w:rsidR="000B3C09" w:rsidRPr="00422FBE">
        <w:rPr>
          <w:rFonts w:asciiTheme="minorHAnsi" w:hAnsiTheme="minorHAnsi" w:cs="Arial"/>
          <w:color w:val="000000" w:themeColor="text1"/>
          <w:sz w:val="24"/>
          <w:szCs w:val="24"/>
        </w:rPr>
        <w:t xml:space="preserve">free-standing rack (Figure </w:t>
      </w:r>
      <w:r w:rsidR="008A30A7" w:rsidRPr="00422FBE">
        <w:rPr>
          <w:rFonts w:asciiTheme="minorHAnsi" w:hAnsiTheme="minorHAnsi" w:cs="Arial"/>
          <w:color w:val="000000" w:themeColor="text1"/>
          <w:sz w:val="24"/>
          <w:szCs w:val="24"/>
        </w:rPr>
        <w:t>2</w:t>
      </w:r>
      <w:r w:rsidR="000B3C09" w:rsidRPr="00422FBE">
        <w:rPr>
          <w:rFonts w:asciiTheme="minorHAnsi" w:hAnsiTheme="minorHAnsi" w:cs="Arial"/>
          <w:color w:val="000000" w:themeColor="text1"/>
          <w:sz w:val="24"/>
          <w:szCs w:val="24"/>
        </w:rPr>
        <w:t>)</w:t>
      </w:r>
      <w:r w:rsidR="000F5FA5" w:rsidRPr="00422FBE">
        <w:rPr>
          <w:rFonts w:asciiTheme="minorHAnsi" w:hAnsiTheme="minorHAnsi" w:cs="Arial"/>
          <w:color w:val="000000" w:themeColor="text1"/>
          <w:sz w:val="24"/>
          <w:szCs w:val="24"/>
        </w:rPr>
        <w:t xml:space="preserve">. The </w:t>
      </w:r>
      <w:r w:rsidR="009E1FD2" w:rsidRPr="00422FBE">
        <w:rPr>
          <w:rFonts w:asciiTheme="minorHAnsi" w:hAnsiTheme="minorHAnsi" w:cs="Arial"/>
          <w:color w:val="000000" w:themeColor="text1"/>
          <w:sz w:val="24"/>
          <w:szCs w:val="24"/>
        </w:rPr>
        <w:t>barbell</w:t>
      </w:r>
      <w:r w:rsidR="000F5FA5" w:rsidRPr="00422FBE">
        <w:rPr>
          <w:rFonts w:asciiTheme="minorHAnsi" w:hAnsiTheme="minorHAnsi" w:cs="Arial"/>
          <w:color w:val="000000" w:themeColor="text1"/>
          <w:sz w:val="24"/>
          <w:szCs w:val="24"/>
        </w:rPr>
        <w:t xml:space="preserve">, small and big logs </w:t>
      </w:r>
      <w:r w:rsidR="009E1FD2" w:rsidRPr="00422FBE">
        <w:rPr>
          <w:rFonts w:asciiTheme="minorHAnsi" w:hAnsiTheme="minorHAnsi" w:cs="Arial"/>
          <w:color w:val="000000" w:themeColor="text1"/>
          <w:sz w:val="24"/>
          <w:szCs w:val="24"/>
        </w:rPr>
        <w:t xml:space="preserve">were </w:t>
      </w:r>
      <w:r w:rsidR="000F5FA5" w:rsidRPr="00422FBE">
        <w:rPr>
          <w:rFonts w:asciiTheme="minorHAnsi" w:hAnsiTheme="minorHAnsi" w:cs="Arial"/>
          <w:color w:val="000000" w:themeColor="text1"/>
          <w:sz w:val="24"/>
          <w:szCs w:val="24"/>
        </w:rPr>
        <w:t>loaded</w:t>
      </w:r>
      <w:r w:rsidR="000B3C09" w:rsidRPr="00422FBE">
        <w:rPr>
          <w:rFonts w:asciiTheme="minorHAnsi" w:hAnsiTheme="minorHAnsi" w:cs="Arial"/>
          <w:color w:val="000000" w:themeColor="text1"/>
          <w:sz w:val="24"/>
          <w:szCs w:val="24"/>
        </w:rPr>
        <w:t xml:space="preserve"> </w:t>
      </w:r>
      <w:r w:rsidR="000F5FA5" w:rsidRPr="00422FBE">
        <w:rPr>
          <w:rFonts w:asciiTheme="minorHAnsi" w:hAnsiTheme="minorHAnsi"/>
          <w:color w:val="000000" w:themeColor="text1"/>
          <w:sz w:val="24"/>
          <w:szCs w:val="24"/>
        </w:rPr>
        <w:t xml:space="preserve">with </w:t>
      </w:r>
      <w:r w:rsidR="00CE1D6B" w:rsidRPr="00422FBE">
        <w:rPr>
          <w:rFonts w:asciiTheme="minorHAnsi" w:hAnsiTheme="minorHAnsi"/>
          <w:color w:val="000000" w:themeColor="text1"/>
          <w:sz w:val="24"/>
          <w:szCs w:val="24"/>
        </w:rPr>
        <w:t xml:space="preserve">65% </w:t>
      </w:r>
      <w:r w:rsidR="00145075" w:rsidRPr="00422FBE">
        <w:rPr>
          <w:rFonts w:asciiTheme="minorHAnsi" w:hAnsiTheme="minorHAnsi"/>
          <w:color w:val="000000" w:themeColor="text1"/>
          <w:sz w:val="24"/>
          <w:szCs w:val="24"/>
        </w:rPr>
        <w:t xml:space="preserve">of their </w:t>
      </w:r>
      <w:r w:rsidR="00783DF1" w:rsidRPr="00422FBE">
        <w:rPr>
          <w:rFonts w:asciiTheme="minorHAnsi" w:hAnsiTheme="minorHAnsi"/>
          <w:color w:val="000000" w:themeColor="text1"/>
          <w:sz w:val="24"/>
          <w:szCs w:val="24"/>
        </w:rPr>
        <w:t>barbell</w:t>
      </w:r>
      <w:r w:rsidR="00145075" w:rsidRPr="00422FBE">
        <w:rPr>
          <w:rFonts w:asciiTheme="minorHAnsi" w:hAnsiTheme="minorHAnsi"/>
          <w:color w:val="000000" w:themeColor="text1"/>
          <w:sz w:val="24"/>
          <w:szCs w:val="24"/>
        </w:rPr>
        <w:t xml:space="preserve"> </w:t>
      </w:r>
      <w:r w:rsidR="009E1FD2" w:rsidRPr="00422FBE">
        <w:rPr>
          <w:rFonts w:asciiTheme="minorHAnsi" w:hAnsiTheme="minorHAnsi"/>
          <w:color w:val="000000" w:themeColor="text1"/>
          <w:sz w:val="24"/>
          <w:szCs w:val="24"/>
        </w:rPr>
        <w:t xml:space="preserve">push press </w:t>
      </w:r>
      <w:r w:rsidR="00145075" w:rsidRPr="00422FBE">
        <w:rPr>
          <w:rFonts w:asciiTheme="minorHAnsi" w:hAnsiTheme="minorHAnsi"/>
          <w:color w:val="000000" w:themeColor="text1"/>
          <w:sz w:val="24"/>
          <w:szCs w:val="24"/>
        </w:rPr>
        <w:t>1RM</w:t>
      </w:r>
      <w:r w:rsidR="000B3C09" w:rsidRPr="00422FBE">
        <w:rPr>
          <w:rFonts w:asciiTheme="minorHAnsi" w:hAnsiTheme="minorHAnsi"/>
          <w:color w:val="000000" w:themeColor="text1"/>
          <w:sz w:val="24"/>
          <w:szCs w:val="24"/>
        </w:rPr>
        <w:t xml:space="preserve">. </w:t>
      </w:r>
      <w:r w:rsidR="00D56E55" w:rsidRPr="00422FBE">
        <w:rPr>
          <w:rFonts w:asciiTheme="minorHAnsi" w:hAnsiTheme="minorHAnsi" w:cs="Arial"/>
          <w:color w:val="000000" w:themeColor="text1"/>
          <w:sz w:val="24"/>
          <w:szCs w:val="24"/>
        </w:rPr>
        <w:t xml:space="preserve">The </w:t>
      </w:r>
      <w:r w:rsidR="00783DF1" w:rsidRPr="00422FBE">
        <w:rPr>
          <w:rFonts w:asciiTheme="minorHAnsi" w:hAnsiTheme="minorHAnsi" w:cs="Arial"/>
          <w:color w:val="000000" w:themeColor="text1"/>
          <w:sz w:val="24"/>
          <w:szCs w:val="24"/>
        </w:rPr>
        <w:t>barbell</w:t>
      </w:r>
      <w:r w:rsidR="00145075" w:rsidRPr="00422FBE">
        <w:rPr>
          <w:rFonts w:asciiTheme="minorHAnsi" w:hAnsiTheme="minorHAnsi" w:cs="Arial"/>
          <w:color w:val="000000" w:themeColor="text1"/>
          <w:sz w:val="24"/>
          <w:szCs w:val="24"/>
        </w:rPr>
        <w:t xml:space="preserve"> </w:t>
      </w:r>
      <w:r w:rsidR="00F77B57" w:rsidRPr="00422FBE">
        <w:rPr>
          <w:rFonts w:asciiTheme="minorHAnsi" w:hAnsiTheme="minorHAnsi" w:cs="Arial"/>
          <w:color w:val="000000" w:themeColor="text1"/>
          <w:sz w:val="24"/>
          <w:szCs w:val="24"/>
        </w:rPr>
        <w:t xml:space="preserve">push press </w:t>
      </w:r>
      <w:r w:rsidR="00D56E55" w:rsidRPr="00422FBE">
        <w:rPr>
          <w:rFonts w:asciiTheme="minorHAnsi" w:hAnsiTheme="minorHAnsi" w:cs="Arial"/>
          <w:color w:val="000000" w:themeColor="text1"/>
          <w:sz w:val="24"/>
          <w:szCs w:val="24"/>
        </w:rPr>
        <w:t>was performed with a standard 20</w:t>
      </w:r>
      <w:r w:rsidR="00145075" w:rsidRPr="00422FBE">
        <w:rPr>
          <w:rFonts w:asciiTheme="minorHAnsi" w:hAnsiTheme="minorHAnsi" w:cs="Arial"/>
          <w:color w:val="000000" w:themeColor="text1"/>
          <w:sz w:val="24"/>
          <w:szCs w:val="24"/>
        </w:rPr>
        <w:t xml:space="preserve"> </w:t>
      </w:r>
      <w:r w:rsidR="00D56E55" w:rsidRPr="00422FBE">
        <w:rPr>
          <w:rFonts w:asciiTheme="minorHAnsi" w:hAnsiTheme="minorHAnsi" w:cs="Arial"/>
          <w:color w:val="000000" w:themeColor="text1"/>
          <w:sz w:val="24"/>
          <w:szCs w:val="24"/>
        </w:rPr>
        <w:t xml:space="preserve">kg </w:t>
      </w:r>
      <w:r w:rsidR="00145075" w:rsidRPr="00422FBE">
        <w:rPr>
          <w:rFonts w:asciiTheme="minorHAnsi" w:hAnsiTheme="minorHAnsi" w:cs="Arial"/>
          <w:color w:val="000000" w:themeColor="text1"/>
          <w:sz w:val="24"/>
          <w:szCs w:val="24"/>
        </w:rPr>
        <w:t>Olympic</w:t>
      </w:r>
      <w:r w:rsidR="003B56C0" w:rsidRPr="00422FBE">
        <w:rPr>
          <w:rFonts w:asciiTheme="minorHAnsi" w:hAnsiTheme="minorHAnsi" w:cs="Arial"/>
          <w:color w:val="000000" w:themeColor="text1"/>
          <w:sz w:val="24"/>
          <w:szCs w:val="24"/>
        </w:rPr>
        <w:t xml:space="preserve"> </w:t>
      </w:r>
      <w:r w:rsidR="00F77B57" w:rsidRPr="00422FBE">
        <w:rPr>
          <w:rFonts w:asciiTheme="minorHAnsi" w:hAnsiTheme="minorHAnsi" w:cs="Arial"/>
          <w:color w:val="000000" w:themeColor="text1"/>
          <w:sz w:val="24"/>
          <w:szCs w:val="24"/>
        </w:rPr>
        <w:t xml:space="preserve">barbell </w:t>
      </w:r>
      <w:r w:rsidR="00D56E55" w:rsidRPr="00422FBE">
        <w:rPr>
          <w:rFonts w:asciiTheme="minorHAnsi" w:hAnsiTheme="minorHAnsi" w:cs="Arial"/>
          <w:color w:val="000000" w:themeColor="text1"/>
          <w:sz w:val="24"/>
          <w:szCs w:val="24"/>
        </w:rPr>
        <w:t xml:space="preserve">(2.2 m long), while the log </w:t>
      </w:r>
      <w:r w:rsidR="00F77B57" w:rsidRPr="00422FBE">
        <w:rPr>
          <w:rFonts w:asciiTheme="minorHAnsi" w:hAnsiTheme="minorHAnsi" w:cs="Arial"/>
          <w:color w:val="000000" w:themeColor="text1"/>
          <w:sz w:val="24"/>
          <w:szCs w:val="24"/>
        </w:rPr>
        <w:t xml:space="preserve">push press </w:t>
      </w:r>
      <w:r w:rsidR="00D56E55" w:rsidRPr="00422FBE">
        <w:rPr>
          <w:rFonts w:asciiTheme="minorHAnsi" w:hAnsiTheme="minorHAnsi" w:cs="Arial"/>
          <w:color w:val="000000" w:themeColor="text1"/>
          <w:sz w:val="24"/>
          <w:szCs w:val="24"/>
        </w:rPr>
        <w:t>w</w:t>
      </w:r>
      <w:r w:rsidR="00783DF1" w:rsidRPr="00422FBE">
        <w:rPr>
          <w:rFonts w:asciiTheme="minorHAnsi" w:hAnsiTheme="minorHAnsi" w:cs="Arial"/>
          <w:color w:val="000000" w:themeColor="text1"/>
          <w:sz w:val="24"/>
          <w:szCs w:val="24"/>
        </w:rPr>
        <w:t>as</w:t>
      </w:r>
      <w:r w:rsidR="00D56E55" w:rsidRPr="00422FBE">
        <w:rPr>
          <w:rFonts w:asciiTheme="minorHAnsi" w:hAnsiTheme="minorHAnsi" w:cs="Arial"/>
          <w:color w:val="000000" w:themeColor="text1"/>
          <w:sz w:val="24"/>
          <w:szCs w:val="24"/>
        </w:rPr>
        <w:t xml:space="preserve"> performed with a </w:t>
      </w:r>
      <w:r w:rsidR="000F5FA5" w:rsidRPr="00422FBE">
        <w:rPr>
          <w:rFonts w:asciiTheme="minorHAnsi" w:hAnsiTheme="minorHAnsi"/>
          <w:color w:val="000000" w:themeColor="text1"/>
          <w:sz w:val="24"/>
          <w:szCs w:val="24"/>
        </w:rPr>
        <w:t>small log</w:t>
      </w:r>
      <w:r w:rsidR="00F77B57" w:rsidRPr="00422FBE">
        <w:rPr>
          <w:rFonts w:asciiTheme="minorHAnsi" w:hAnsiTheme="minorHAnsi"/>
          <w:color w:val="000000" w:themeColor="text1"/>
          <w:sz w:val="24"/>
          <w:szCs w:val="24"/>
        </w:rPr>
        <w:t xml:space="preserve"> (</w:t>
      </w:r>
      <w:r w:rsidR="000F5FA5" w:rsidRPr="00422FBE">
        <w:rPr>
          <w:rFonts w:asciiTheme="minorHAnsi" w:hAnsiTheme="minorHAnsi" w:cs="Arial"/>
          <w:color w:val="000000" w:themeColor="text1"/>
          <w:sz w:val="24"/>
          <w:szCs w:val="24"/>
        </w:rPr>
        <w:t xml:space="preserve">250 mm </w:t>
      </w:r>
      <w:r w:rsidR="006E00E6" w:rsidRPr="00422FBE">
        <w:rPr>
          <w:rFonts w:asciiTheme="minorHAnsi" w:hAnsiTheme="minorHAnsi" w:cs="Arial"/>
          <w:color w:val="000000" w:themeColor="text1"/>
          <w:sz w:val="24"/>
          <w:szCs w:val="24"/>
        </w:rPr>
        <w:t xml:space="preserve">in </w:t>
      </w:r>
      <w:r w:rsidR="000F5FA5" w:rsidRPr="00422FBE">
        <w:rPr>
          <w:rFonts w:asciiTheme="minorHAnsi" w:hAnsiTheme="minorHAnsi" w:cs="Arial"/>
          <w:color w:val="000000" w:themeColor="text1"/>
          <w:sz w:val="24"/>
          <w:szCs w:val="24"/>
        </w:rPr>
        <w:t xml:space="preserve">diameter, </w:t>
      </w:r>
      <w:r w:rsidR="000F5FA5" w:rsidRPr="00422FBE">
        <w:rPr>
          <w:rFonts w:asciiTheme="minorHAnsi" w:hAnsiTheme="minorHAnsi"/>
          <w:color w:val="000000" w:themeColor="text1"/>
          <w:sz w:val="24"/>
          <w:szCs w:val="24"/>
        </w:rPr>
        <w:t>1400 mm long, handles 620 mm apart</w:t>
      </w:r>
      <w:r w:rsidR="00F77B57" w:rsidRPr="00422FBE">
        <w:rPr>
          <w:rFonts w:asciiTheme="minorHAnsi" w:hAnsiTheme="minorHAnsi"/>
          <w:color w:val="000000" w:themeColor="text1"/>
          <w:sz w:val="24"/>
          <w:szCs w:val="24"/>
        </w:rPr>
        <w:t>,</w:t>
      </w:r>
      <w:r w:rsidR="000F5FA5" w:rsidRPr="00422FBE">
        <w:rPr>
          <w:rFonts w:asciiTheme="minorHAnsi" w:hAnsiTheme="minorHAnsi"/>
          <w:color w:val="000000" w:themeColor="text1"/>
          <w:sz w:val="24"/>
          <w:szCs w:val="24"/>
        </w:rPr>
        <w:t xml:space="preserve"> with 290 mm wide cut outs</w:t>
      </w:r>
      <w:r w:rsidR="00F77B57" w:rsidRPr="00422FBE">
        <w:rPr>
          <w:rFonts w:asciiTheme="minorHAnsi" w:hAnsiTheme="minorHAnsi"/>
          <w:color w:val="000000" w:themeColor="text1"/>
          <w:sz w:val="24"/>
          <w:szCs w:val="24"/>
        </w:rPr>
        <w:t>)</w:t>
      </w:r>
      <w:r w:rsidR="006E00E6" w:rsidRPr="00422FBE">
        <w:rPr>
          <w:rFonts w:asciiTheme="minorHAnsi" w:hAnsiTheme="minorHAnsi"/>
          <w:color w:val="000000" w:themeColor="text1"/>
          <w:sz w:val="24"/>
          <w:szCs w:val="24"/>
        </w:rPr>
        <w:t>,</w:t>
      </w:r>
      <w:r w:rsidR="000F5FA5" w:rsidRPr="00422FBE">
        <w:rPr>
          <w:rFonts w:asciiTheme="minorHAnsi" w:hAnsiTheme="minorHAnsi"/>
          <w:color w:val="000000" w:themeColor="text1"/>
          <w:sz w:val="24"/>
          <w:szCs w:val="24"/>
        </w:rPr>
        <w:t xml:space="preserve"> and a </w:t>
      </w:r>
      <w:r w:rsidR="00D56E55" w:rsidRPr="00422FBE">
        <w:rPr>
          <w:rFonts w:asciiTheme="minorHAnsi" w:hAnsiTheme="minorHAnsi" w:cs="Arial"/>
          <w:color w:val="000000" w:themeColor="text1"/>
          <w:sz w:val="24"/>
          <w:szCs w:val="24"/>
        </w:rPr>
        <w:t>large</w:t>
      </w:r>
      <w:r w:rsidR="00F77B57" w:rsidRPr="00422FBE">
        <w:rPr>
          <w:rFonts w:asciiTheme="minorHAnsi" w:hAnsiTheme="minorHAnsi" w:cs="Arial"/>
          <w:color w:val="000000" w:themeColor="text1"/>
          <w:sz w:val="24"/>
          <w:szCs w:val="24"/>
        </w:rPr>
        <w:t xml:space="preserve"> (</w:t>
      </w:r>
      <w:r w:rsidR="00D56E55" w:rsidRPr="00422FBE">
        <w:rPr>
          <w:rFonts w:asciiTheme="minorHAnsi" w:hAnsiTheme="minorHAnsi" w:cs="Arial"/>
          <w:color w:val="000000" w:themeColor="text1"/>
          <w:sz w:val="24"/>
          <w:szCs w:val="24"/>
        </w:rPr>
        <w:t>IFSA specification</w:t>
      </w:r>
      <w:r w:rsidR="00F77B57" w:rsidRPr="00422FBE">
        <w:rPr>
          <w:rFonts w:asciiTheme="minorHAnsi" w:hAnsiTheme="minorHAnsi" w:cs="Arial"/>
          <w:color w:val="000000" w:themeColor="text1"/>
          <w:sz w:val="24"/>
          <w:szCs w:val="24"/>
        </w:rPr>
        <w:t>)</w:t>
      </w:r>
      <w:r w:rsidR="00D56E55" w:rsidRPr="00422FBE">
        <w:rPr>
          <w:rFonts w:asciiTheme="minorHAnsi" w:hAnsiTheme="minorHAnsi" w:cs="Arial"/>
          <w:color w:val="000000" w:themeColor="text1"/>
          <w:sz w:val="24"/>
          <w:szCs w:val="24"/>
        </w:rPr>
        <w:t xml:space="preserve"> log (</w:t>
      </w:r>
      <w:r w:rsidR="006E00E6" w:rsidRPr="00422FBE">
        <w:rPr>
          <w:rFonts w:asciiTheme="minorHAnsi" w:hAnsiTheme="minorHAnsi" w:cs="Arial"/>
          <w:color w:val="000000" w:themeColor="text1"/>
          <w:sz w:val="24"/>
          <w:szCs w:val="24"/>
        </w:rPr>
        <w:t>b</w:t>
      </w:r>
      <w:r w:rsidR="00145075" w:rsidRPr="00422FBE">
        <w:rPr>
          <w:rFonts w:asciiTheme="minorHAnsi" w:hAnsiTheme="minorHAnsi" w:cs="Arial"/>
          <w:color w:val="000000" w:themeColor="text1"/>
          <w:sz w:val="24"/>
          <w:szCs w:val="24"/>
        </w:rPr>
        <w:t>ig log</w:t>
      </w:r>
      <w:r w:rsidR="00D56E55" w:rsidRPr="00422FBE">
        <w:rPr>
          <w:rFonts w:asciiTheme="minorHAnsi" w:hAnsiTheme="minorHAnsi" w:cs="Arial"/>
          <w:color w:val="000000" w:themeColor="text1"/>
          <w:sz w:val="24"/>
          <w:szCs w:val="24"/>
        </w:rPr>
        <w:t>)</w:t>
      </w:r>
      <w:r w:rsidR="00F77B57" w:rsidRPr="00422FBE">
        <w:rPr>
          <w:rFonts w:asciiTheme="minorHAnsi" w:hAnsiTheme="minorHAnsi" w:cs="Arial"/>
          <w:color w:val="000000" w:themeColor="text1"/>
          <w:sz w:val="24"/>
          <w:szCs w:val="24"/>
        </w:rPr>
        <w:t>,</w:t>
      </w:r>
      <w:r w:rsidR="00D56E55" w:rsidRPr="00422FBE">
        <w:rPr>
          <w:rFonts w:asciiTheme="minorHAnsi" w:hAnsiTheme="minorHAnsi" w:cs="Arial"/>
          <w:color w:val="000000" w:themeColor="text1"/>
          <w:sz w:val="24"/>
          <w:szCs w:val="24"/>
        </w:rPr>
        <w:t xml:space="preserve"> </w:t>
      </w:r>
      <w:r w:rsidR="00F77B57" w:rsidRPr="00422FBE">
        <w:rPr>
          <w:rFonts w:asciiTheme="minorHAnsi" w:hAnsiTheme="minorHAnsi" w:cs="Arial"/>
          <w:color w:val="000000" w:themeColor="text1"/>
          <w:sz w:val="24"/>
          <w:szCs w:val="24"/>
        </w:rPr>
        <w:t>(</w:t>
      </w:r>
      <w:r w:rsidR="00D56E55" w:rsidRPr="00422FBE">
        <w:rPr>
          <w:rFonts w:asciiTheme="minorHAnsi" w:hAnsiTheme="minorHAnsi"/>
          <w:color w:val="000000" w:themeColor="text1"/>
          <w:sz w:val="24"/>
          <w:szCs w:val="24"/>
        </w:rPr>
        <w:t xml:space="preserve">316 mm </w:t>
      </w:r>
      <w:r w:rsidR="006E00E6" w:rsidRPr="00422FBE">
        <w:rPr>
          <w:rFonts w:asciiTheme="minorHAnsi" w:hAnsiTheme="minorHAnsi"/>
          <w:color w:val="000000" w:themeColor="text1"/>
          <w:sz w:val="24"/>
          <w:szCs w:val="24"/>
        </w:rPr>
        <w:t xml:space="preserve">in </w:t>
      </w:r>
      <w:r w:rsidR="00D56E55" w:rsidRPr="00422FBE">
        <w:rPr>
          <w:rFonts w:asciiTheme="minorHAnsi" w:hAnsiTheme="minorHAnsi"/>
          <w:color w:val="000000" w:themeColor="text1"/>
          <w:sz w:val="24"/>
          <w:szCs w:val="24"/>
        </w:rPr>
        <w:t>diameter, 1400 mm long, handles 620 mm apart</w:t>
      </w:r>
      <w:r w:rsidR="00F77B57" w:rsidRPr="00422FBE">
        <w:rPr>
          <w:rFonts w:asciiTheme="minorHAnsi" w:hAnsiTheme="minorHAnsi"/>
          <w:color w:val="000000" w:themeColor="text1"/>
          <w:sz w:val="24"/>
          <w:szCs w:val="24"/>
        </w:rPr>
        <w:t>,</w:t>
      </w:r>
      <w:r w:rsidR="00D56E55" w:rsidRPr="00422FBE">
        <w:rPr>
          <w:rFonts w:asciiTheme="minorHAnsi" w:hAnsiTheme="minorHAnsi"/>
          <w:color w:val="000000" w:themeColor="text1"/>
          <w:sz w:val="24"/>
          <w:szCs w:val="24"/>
        </w:rPr>
        <w:t xml:space="preserve"> with 290 mm wide cut outs</w:t>
      </w:r>
      <w:r w:rsidR="00F77B57" w:rsidRPr="00422FBE">
        <w:rPr>
          <w:rFonts w:asciiTheme="minorHAnsi" w:hAnsiTheme="minorHAnsi"/>
          <w:color w:val="000000" w:themeColor="text1"/>
          <w:sz w:val="24"/>
          <w:szCs w:val="24"/>
        </w:rPr>
        <w:t>)</w:t>
      </w:r>
      <w:r w:rsidR="00D56E55" w:rsidRPr="00422FBE">
        <w:rPr>
          <w:rFonts w:asciiTheme="minorHAnsi" w:hAnsiTheme="minorHAnsi"/>
          <w:color w:val="000000" w:themeColor="text1"/>
          <w:sz w:val="24"/>
          <w:szCs w:val="24"/>
        </w:rPr>
        <w:t>.</w:t>
      </w:r>
      <w:r w:rsidR="00D56E55" w:rsidRPr="00422FBE" w:rsidDel="00D56E55">
        <w:rPr>
          <w:rFonts w:asciiTheme="minorHAnsi" w:hAnsiTheme="minorHAnsi" w:cs="Arial"/>
          <w:color w:val="000000" w:themeColor="text1"/>
          <w:sz w:val="24"/>
          <w:szCs w:val="24"/>
        </w:rPr>
        <w:t xml:space="preserve"> </w:t>
      </w:r>
      <w:r w:rsidR="00D56E55" w:rsidRPr="00422FBE">
        <w:rPr>
          <w:rFonts w:asciiTheme="minorHAnsi" w:hAnsiTheme="minorHAnsi" w:cs="Arial"/>
          <w:color w:val="000000" w:themeColor="text1"/>
          <w:sz w:val="24"/>
          <w:szCs w:val="24"/>
        </w:rPr>
        <w:t>E</w:t>
      </w:r>
      <w:r w:rsidR="000B3C09" w:rsidRPr="00422FBE">
        <w:rPr>
          <w:rFonts w:asciiTheme="minorHAnsi" w:hAnsiTheme="minorHAnsi"/>
          <w:color w:val="000000" w:themeColor="text1"/>
          <w:sz w:val="24"/>
          <w:szCs w:val="24"/>
        </w:rPr>
        <w:t>ach lift was separated by a minimum rest period of 1 minute and a maximum rest period of 5 minutes (</w:t>
      </w:r>
      <w:r w:rsidR="003A2054" w:rsidRPr="00422FBE">
        <w:rPr>
          <w:rFonts w:asciiTheme="minorHAnsi" w:hAnsiTheme="minorHAnsi"/>
          <w:color w:val="000000" w:themeColor="text1"/>
          <w:sz w:val="24"/>
          <w:szCs w:val="24"/>
        </w:rPr>
        <w:fldChar w:fldCharType="begin"/>
      </w:r>
      <w:r w:rsidR="003A2054" w:rsidRPr="00422FBE">
        <w:rPr>
          <w:rFonts w:asciiTheme="minorHAnsi" w:hAnsiTheme="minorHAnsi"/>
          <w:color w:val="000000" w:themeColor="text1"/>
          <w:sz w:val="24"/>
          <w:szCs w:val="24"/>
        </w:rPr>
        <w:instrText xml:space="preserve"> REF _Ref486793019 \r \h </w:instrText>
      </w:r>
      <w:r w:rsidR="00145075" w:rsidRPr="00422FBE">
        <w:rPr>
          <w:rFonts w:asciiTheme="minorHAnsi" w:hAnsiTheme="minorHAnsi"/>
          <w:color w:val="000000" w:themeColor="text1"/>
          <w:sz w:val="24"/>
          <w:szCs w:val="24"/>
        </w:rPr>
        <w:instrText xml:space="preserve"> \* MERGEFORMAT </w:instrText>
      </w:r>
      <w:r w:rsidR="003A2054" w:rsidRPr="00422FBE">
        <w:rPr>
          <w:rFonts w:asciiTheme="minorHAnsi" w:hAnsiTheme="minorHAnsi"/>
          <w:color w:val="000000" w:themeColor="text1"/>
          <w:sz w:val="24"/>
          <w:szCs w:val="24"/>
        </w:rPr>
      </w:r>
      <w:r w:rsidR="003A2054" w:rsidRPr="00422FBE">
        <w:rPr>
          <w:rFonts w:asciiTheme="minorHAnsi" w:hAnsiTheme="minorHAnsi"/>
          <w:color w:val="000000" w:themeColor="text1"/>
          <w:sz w:val="24"/>
          <w:szCs w:val="24"/>
        </w:rPr>
        <w:fldChar w:fldCharType="separate"/>
      </w:r>
      <w:r w:rsidR="00071DF5">
        <w:rPr>
          <w:rFonts w:asciiTheme="minorHAnsi" w:hAnsiTheme="minorHAnsi"/>
          <w:color w:val="000000" w:themeColor="text1"/>
          <w:sz w:val="24"/>
          <w:szCs w:val="24"/>
        </w:rPr>
        <w:t>9</w:t>
      </w:r>
      <w:r w:rsidR="003A2054" w:rsidRPr="00422FBE">
        <w:rPr>
          <w:rFonts w:asciiTheme="minorHAnsi" w:hAnsiTheme="minorHAnsi"/>
          <w:color w:val="000000" w:themeColor="text1"/>
          <w:sz w:val="24"/>
          <w:szCs w:val="24"/>
        </w:rPr>
        <w:fldChar w:fldCharType="end"/>
      </w:r>
      <w:r w:rsidR="000B3C09" w:rsidRPr="00422FBE">
        <w:rPr>
          <w:rFonts w:asciiTheme="minorHAnsi" w:hAnsiTheme="minorHAnsi"/>
          <w:color w:val="000000" w:themeColor="text1"/>
          <w:sz w:val="24"/>
          <w:szCs w:val="24"/>
        </w:rPr>
        <w:t xml:space="preserve">). </w:t>
      </w:r>
      <w:r w:rsidR="000F5FA5" w:rsidRPr="00422FBE">
        <w:rPr>
          <w:rFonts w:asciiTheme="minorHAnsi" w:hAnsiTheme="minorHAnsi"/>
          <w:color w:val="000000" w:themeColor="text1"/>
          <w:sz w:val="24"/>
          <w:szCs w:val="24"/>
        </w:rPr>
        <w:t>Following their warm up</w:t>
      </w:r>
      <w:r w:rsidR="00F77B57" w:rsidRPr="00422FBE">
        <w:rPr>
          <w:rFonts w:asciiTheme="minorHAnsi" w:hAnsiTheme="minorHAnsi"/>
          <w:color w:val="000000" w:themeColor="text1"/>
          <w:sz w:val="24"/>
          <w:szCs w:val="24"/>
        </w:rPr>
        <w:t>,</w:t>
      </w:r>
      <w:r w:rsidR="00572775" w:rsidRPr="00422FBE">
        <w:rPr>
          <w:rFonts w:asciiTheme="minorHAnsi" w:hAnsiTheme="minorHAnsi"/>
          <w:color w:val="000000" w:themeColor="text1"/>
          <w:sz w:val="24"/>
          <w:szCs w:val="24"/>
        </w:rPr>
        <w:t xml:space="preserve"> </w:t>
      </w:r>
      <w:r w:rsidR="000F5FA5" w:rsidRPr="00422FBE">
        <w:rPr>
          <w:rFonts w:asciiTheme="minorHAnsi" w:hAnsiTheme="minorHAnsi"/>
          <w:color w:val="000000" w:themeColor="text1"/>
          <w:sz w:val="24"/>
          <w:szCs w:val="24"/>
        </w:rPr>
        <w:t>s</w:t>
      </w:r>
      <w:r w:rsidR="000B3C09" w:rsidRPr="00422FBE">
        <w:rPr>
          <w:rFonts w:asciiTheme="minorHAnsi" w:hAnsiTheme="minorHAnsi"/>
          <w:color w:val="000000" w:themeColor="text1"/>
          <w:sz w:val="24"/>
          <w:szCs w:val="24"/>
        </w:rPr>
        <w:t xml:space="preserve">ubjects were </w:t>
      </w:r>
      <w:r w:rsidR="000F5FA5" w:rsidRPr="00422FBE">
        <w:rPr>
          <w:rFonts w:asciiTheme="minorHAnsi" w:hAnsiTheme="minorHAnsi"/>
          <w:color w:val="000000" w:themeColor="text1"/>
          <w:sz w:val="24"/>
          <w:szCs w:val="24"/>
        </w:rPr>
        <w:t>provided</w:t>
      </w:r>
      <w:r w:rsidR="00572775" w:rsidRPr="00422FBE">
        <w:rPr>
          <w:rFonts w:asciiTheme="minorHAnsi" w:hAnsiTheme="minorHAnsi"/>
          <w:color w:val="000000" w:themeColor="text1"/>
          <w:sz w:val="24"/>
          <w:szCs w:val="24"/>
        </w:rPr>
        <w:t xml:space="preserve"> with a</w:t>
      </w:r>
      <w:r w:rsidR="000F5FA5" w:rsidRPr="00422FBE">
        <w:rPr>
          <w:rFonts w:asciiTheme="minorHAnsi" w:hAnsiTheme="minorHAnsi"/>
          <w:color w:val="000000" w:themeColor="text1"/>
          <w:sz w:val="24"/>
          <w:szCs w:val="24"/>
        </w:rPr>
        <w:t xml:space="preserve"> </w:t>
      </w:r>
      <w:r w:rsidR="000B3C09" w:rsidRPr="00422FBE">
        <w:rPr>
          <w:rFonts w:asciiTheme="minorHAnsi" w:hAnsiTheme="minorHAnsi"/>
          <w:color w:val="000000" w:themeColor="text1"/>
          <w:sz w:val="24"/>
          <w:szCs w:val="24"/>
        </w:rPr>
        <w:t xml:space="preserve">5-10 minutes </w:t>
      </w:r>
      <w:r w:rsidR="00B7726B" w:rsidRPr="00422FBE">
        <w:rPr>
          <w:rFonts w:asciiTheme="minorHAnsi" w:hAnsiTheme="minorHAnsi"/>
          <w:color w:val="000000" w:themeColor="text1"/>
          <w:sz w:val="24"/>
          <w:szCs w:val="24"/>
        </w:rPr>
        <w:t>familiarization</w:t>
      </w:r>
      <w:r w:rsidR="00572775" w:rsidRPr="00422FBE">
        <w:rPr>
          <w:rFonts w:asciiTheme="minorHAnsi" w:hAnsiTheme="minorHAnsi"/>
          <w:color w:val="000000" w:themeColor="text1"/>
          <w:sz w:val="24"/>
          <w:szCs w:val="24"/>
        </w:rPr>
        <w:t xml:space="preserve"> period</w:t>
      </w:r>
      <w:r w:rsidR="000B3C09" w:rsidRPr="00422FBE">
        <w:rPr>
          <w:rFonts w:asciiTheme="minorHAnsi" w:hAnsiTheme="minorHAnsi"/>
          <w:color w:val="000000" w:themeColor="text1"/>
          <w:sz w:val="24"/>
          <w:szCs w:val="24"/>
        </w:rPr>
        <w:t xml:space="preserve"> with </w:t>
      </w:r>
      <w:r w:rsidR="00572775" w:rsidRPr="00422FBE">
        <w:rPr>
          <w:rFonts w:asciiTheme="minorHAnsi" w:hAnsiTheme="minorHAnsi"/>
          <w:color w:val="000000" w:themeColor="text1"/>
          <w:sz w:val="24"/>
          <w:szCs w:val="24"/>
        </w:rPr>
        <w:t>the</w:t>
      </w:r>
      <w:r w:rsidR="000B3C09" w:rsidRPr="00422FBE">
        <w:rPr>
          <w:rFonts w:asciiTheme="minorHAnsi" w:hAnsiTheme="minorHAnsi"/>
          <w:color w:val="000000" w:themeColor="text1"/>
          <w:sz w:val="24"/>
          <w:szCs w:val="24"/>
        </w:rPr>
        <w:t xml:space="preserve"> unloaded implement</w:t>
      </w:r>
      <w:r w:rsidR="00F77B57" w:rsidRPr="00422FBE">
        <w:rPr>
          <w:rFonts w:asciiTheme="minorHAnsi" w:hAnsiTheme="minorHAnsi"/>
          <w:color w:val="000000" w:themeColor="text1"/>
          <w:sz w:val="24"/>
          <w:szCs w:val="24"/>
        </w:rPr>
        <w:t>s</w:t>
      </w:r>
      <w:r w:rsidR="000B3C09" w:rsidRPr="00422FBE">
        <w:rPr>
          <w:rFonts w:asciiTheme="minorHAnsi" w:hAnsiTheme="minorHAnsi"/>
          <w:color w:val="000000" w:themeColor="text1"/>
          <w:sz w:val="24"/>
          <w:szCs w:val="24"/>
        </w:rPr>
        <w:t xml:space="preserve"> before testing.</w:t>
      </w:r>
      <w:r w:rsidR="00145075" w:rsidRPr="00422FBE">
        <w:rPr>
          <w:rFonts w:asciiTheme="minorHAnsi" w:hAnsiTheme="minorHAnsi"/>
          <w:color w:val="000000" w:themeColor="text1"/>
          <w:sz w:val="24"/>
          <w:szCs w:val="24"/>
        </w:rPr>
        <w:t xml:space="preserve"> A total of nine </w:t>
      </w:r>
      <w:r w:rsidR="00145075" w:rsidRPr="00422FBE">
        <w:rPr>
          <w:rFonts w:asciiTheme="minorHAnsi" w:hAnsiTheme="minorHAnsi"/>
          <w:color w:val="000000" w:themeColor="text1"/>
          <w:sz w:val="24"/>
          <w:szCs w:val="24"/>
        </w:rPr>
        <w:lastRenderedPageBreak/>
        <w:t>trials were recorded from each subject.</w:t>
      </w:r>
      <w:r w:rsidR="00DC4C79" w:rsidRPr="00422FBE">
        <w:rPr>
          <w:rFonts w:asciiTheme="minorHAnsi" w:hAnsiTheme="minorHAnsi"/>
          <w:color w:val="000000" w:themeColor="text1"/>
          <w:sz w:val="24"/>
          <w:szCs w:val="24"/>
        </w:rPr>
        <w:t xml:space="preserve"> </w:t>
      </w:r>
      <w:r w:rsidR="005919C1" w:rsidRPr="00422FBE">
        <w:rPr>
          <w:rFonts w:asciiTheme="minorHAnsi" w:hAnsiTheme="minorHAnsi"/>
          <w:color w:val="000000" w:themeColor="text1"/>
          <w:sz w:val="24"/>
          <w:szCs w:val="24"/>
        </w:rPr>
        <w:t xml:space="preserve">Vertical ground reaction force data was recorded from two force plates (one foot on each plate) (Type 9851B, Kistler Instruments Ltd., Hook, UK) synchronously at 1000 Hz using VICON Nexus (Version 1.7.1; Vicon Motion Systems Ltd., Oxford, UK); left and right side vertical forces were summed for the initial part of data analysis. </w:t>
      </w:r>
    </w:p>
    <w:p w14:paraId="1CC9EBE4" w14:textId="77777777" w:rsidR="00071DF5" w:rsidRPr="00422FBE" w:rsidRDefault="00071DF5" w:rsidP="00D26CB0">
      <w:pPr>
        <w:pStyle w:val="p1"/>
        <w:spacing w:line="360" w:lineRule="auto"/>
        <w:jc w:val="both"/>
        <w:rPr>
          <w:rFonts w:asciiTheme="minorHAnsi" w:hAnsiTheme="minorHAnsi"/>
          <w:color w:val="000000" w:themeColor="text1"/>
          <w:sz w:val="24"/>
          <w:szCs w:val="24"/>
        </w:rPr>
      </w:pPr>
    </w:p>
    <w:p w14:paraId="38A23584" w14:textId="77777777" w:rsidR="00071DF5" w:rsidRPr="00422FBE" w:rsidRDefault="00071DF5" w:rsidP="00071DF5">
      <w:pPr>
        <w:pStyle w:val="p1"/>
        <w:spacing w:line="360" w:lineRule="auto"/>
        <w:jc w:val="center"/>
        <w:rPr>
          <w:rFonts w:asciiTheme="minorHAnsi" w:hAnsiTheme="minorHAnsi" w:cs="Arial"/>
          <w:color w:val="000000" w:themeColor="text1"/>
          <w:sz w:val="24"/>
          <w:szCs w:val="24"/>
        </w:rPr>
      </w:pPr>
      <w:r w:rsidRPr="00422FBE">
        <w:rPr>
          <w:rFonts w:asciiTheme="minorHAnsi" w:hAnsiTheme="minorHAnsi" w:cs="Arial"/>
          <w:color w:val="000000" w:themeColor="text1"/>
          <w:sz w:val="24"/>
          <w:szCs w:val="24"/>
        </w:rPr>
        <w:t>***insert figure 2 about here***</w:t>
      </w:r>
    </w:p>
    <w:p w14:paraId="67B802EF" w14:textId="01F1C998" w:rsidR="00E12CD5" w:rsidRPr="00422FBE" w:rsidRDefault="00E12CD5" w:rsidP="000B3C09">
      <w:pPr>
        <w:spacing w:line="360" w:lineRule="auto"/>
        <w:jc w:val="both"/>
        <w:rPr>
          <w:rFonts w:cs="Arial"/>
          <w:i/>
          <w:color w:val="000000" w:themeColor="text1"/>
        </w:rPr>
      </w:pPr>
    </w:p>
    <w:p w14:paraId="047D5677" w14:textId="77777777" w:rsidR="00CE1D6B" w:rsidRPr="00422FBE" w:rsidRDefault="00CE1D6B" w:rsidP="000B3C09">
      <w:pPr>
        <w:spacing w:line="360" w:lineRule="auto"/>
        <w:jc w:val="both"/>
        <w:rPr>
          <w:rFonts w:cs="Arial"/>
          <w:color w:val="000000" w:themeColor="text1"/>
        </w:rPr>
      </w:pPr>
      <w:r w:rsidRPr="00422FBE">
        <w:rPr>
          <w:rFonts w:cs="Arial"/>
          <w:i/>
          <w:color w:val="000000" w:themeColor="text1"/>
        </w:rPr>
        <w:t>The Exercise</w:t>
      </w:r>
      <w:r w:rsidR="000B3C09" w:rsidRPr="00422FBE">
        <w:rPr>
          <w:rFonts w:cs="Arial"/>
          <w:color w:val="000000" w:themeColor="text1"/>
        </w:rPr>
        <w:t xml:space="preserve"> </w:t>
      </w:r>
    </w:p>
    <w:p w14:paraId="071E71E8" w14:textId="74849309" w:rsidR="000B3C09" w:rsidRPr="00422FBE" w:rsidRDefault="00B867D6" w:rsidP="000B3C09">
      <w:pPr>
        <w:spacing w:line="360" w:lineRule="auto"/>
        <w:jc w:val="both"/>
        <w:rPr>
          <w:rFonts w:cs="Arial"/>
          <w:color w:val="000000" w:themeColor="text1"/>
        </w:rPr>
      </w:pPr>
      <w:r w:rsidRPr="00422FBE">
        <w:rPr>
          <w:rFonts w:cs="Arial"/>
          <w:color w:val="000000" w:themeColor="text1"/>
        </w:rPr>
        <w:t xml:space="preserve">The </w:t>
      </w:r>
      <w:r w:rsidR="00FC296B" w:rsidRPr="00422FBE">
        <w:rPr>
          <w:rFonts w:cs="Arial"/>
          <w:color w:val="000000" w:themeColor="text1"/>
        </w:rPr>
        <w:t xml:space="preserve">push press </w:t>
      </w:r>
      <w:r w:rsidR="000B3C09" w:rsidRPr="00422FBE">
        <w:rPr>
          <w:rFonts w:cs="Arial"/>
          <w:color w:val="000000" w:themeColor="text1"/>
        </w:rPr>
        <w:t xml:space="preserve">technique was based on the description </w:t>
      </w:r>
      <w:r w:rsidR="000F5FA5" w:rsidRPr="00422FBE">
        <w:rPr>
          <w:rFonts w:cs="Arial"/>
          <w:color w:val="000000" w:themeColor="text1"/>
        </w:rPr>
        <w:t xml:space="preserve">provided </w:t>
      </w:r>
      <w:r w:rsidR="000B3C09" w:rsidRPr="00422FBE">
        <w:rPr>
          <w:rFonts w:cs="Arial"/>
          <w:color w:val="000000" w:themeColor="text1"/>
        </w:rPr>
        <w:t>by Waller et al. (</w:t>
      </w:r>
      <w:r w:rsidR="003A2054" w:rsidRPr="00422FBE">
        <w:rPr>
          <w:rFonts w:cs="Arial"/>
          <w:color w:val="000000" w:themeColor="text1"/>
        </w:rPr>
        <w:fldChar w:fldCharType="begin"/>
      </w:r>
      <w:r w:rsidR="003A2054" w:rsidRPr="00422FBE">
        <w:rPr>
          <w:rFonts w:cs="Arial"/>
          <w:color w:val="000000" w:themeColor="text1"/>
        </w:rPr>
        <w:instrText xml:space="preserve"> REF _Ref486793037 \r \h </w:instrText>
      </w:r>
      <w:r w:rsidR="00145075" w:rsidRPr="00422FBE">
        <w:rPr>
          <w:rFonts w:cs="Arial"/>
          <w:color w:val="000000" w:themeColor="text1"/>
        </w:rPr>
        <w:instrText xml:space="preserve"> \* MERGEFORMAT </w:instrText>
      </w:r>
      <w:r w:rsidR="003A2054" w:rsidRPr="00422FBE">
        <w:rPr>
          <w:rFonts w:cs="Arial"/>
          <w:color w:val="000000" w:themeColor="text1"/>
        </w:rPr>
      </w:r>
      <w:r w:rsidR="003A2054" w:rsidRPr="00422FBE">
        <w:rPr>
          <w:rFonts w:cs="Arial"/>
          <w:color w:val="000000" w:themeColor="text1"/>
        </w:rPr>
        <w:fldChar w:fldCharType="separate"/>
      </w:r>
      <w:r w:rsidR="00071DF5">
        <w:rPr>
          <w:rFonts w:cs="Arial"/>
          <w:color w:val="000000" w:themeColor="text1"/>
        </w:rPr>
        <w:t>11</w:t>
      </w:r>
      <w:r w:rsidR="003A2054" w:rsidRPr="00422FBE">
        <w:rPr>
          <w:rFonts w:cs="Arial"/>
          <w:color w:val="000000" w:themeColor="text1"/>
        </w:rPr>
        <w:fldChar w:fldCharType="end"/>
      </w:r>
      <w:r w:rsidR="003A2054" w:rsidRPr="00422FBE">
        <w:rPr>
          <w:rFonts w:cs="Arial"/>
          <w:color w:val="000000" w:themeColor="text1"/>
        </w:rPr>
        <w:t xml:space="preserve">) </w:t>
      </w:r>
      <w:r w:rsidR="000B3C09" w:rsidRPr="00422FBE">
        <w:rPr>
          <w:rFonts w:cs="Arial"/>
          <w:color w:val="000000" w:themeColor="text1"/>
        </w:rPr>
        <w:t xml:space="preserve">and the jerk technique was not permitted. To </w:t>
      </w:r>
      <w:r w:rsidR="00B7726B" w:rsidRPr="00422FBE">
        <w:rPr>
          <w:rFonts w:cs="Arial"/>
          <w:color w:val="000000" w:themeColor="text1"/>
        </w:rPr>
        <w:t>standardize</w:t>
      </w:r>
      <w:r w:rsidR="000B3C09" w:rsidRPr="00422FBE">
        <w:rPr>
          <w:rFonts w:cs="Arial"/>
          <w:color w:val="000000" w:themeColor="text1"/>
        </w:rPr>
        <w:t xml:space="preserve"> the starting position, subjects were instructed to keep their upper arm</w:t>
      </w:r>
      <w:r w:rsidR="00CE1D6B" w:rsidRPr="00422FBE">
        <w:rPr>
          <w:rFonts w:cs="Arial"/>
          <w:color w:val="000000" w:themeColor="text1"/>
        </w:rPr>
        <w:t>/</w:t>
      </w:r>
      <w:r w:rsidR="00AC6F29" w:rsidRPr="00422FBE">
        <w:rPr>
          <w:rFonts w:cs="Arial"/>
          <w:color w:val="000000" w:themeColor="text1"/>
        </w:rPr>
        <w:t>humerus</w:t>
      </w:r>
      <w:r w:rsidR="000B3C09" w:rsidRPr="00422FBE">
        <w:rPr>
          <w:rFonts w:cs="Arial"/>
          <w:color w:val="000000" w:themeColor="text1"/>
        </w:rPr>
        <w:t xml:space="preserve"> positioned parallel to the ground (or as close as they could within anatomical constraints). When using the </w:t>
      </w:r>
      <w:r w:rsidR="000F5FA5" w:rsidRPr="00422FBE">
        <w:rPr>
          <w:rFonts w:cs="Arial"/>
          <w:color w:val="000000" w:themeColor="text1"/>
        </w:rPr>
        <w:t>small and big logs</w:t>
      </w:r>
      <w:r w:rsidR="000B3C09" w:rsidRPr="00422FBE">
        <w:rPr>
          <w:rFonts w:cs="Arial"/>
          <w:color w:val="000000" w:themeColor="text1"/>
        </w:rPr>
        <w:t xml:space="preserve">, </w:t>
      </w:r>
      <w:r w:rsidR="00145075" w:rsidRPr="00422FBE">
        <w:rPr>
          <w:rFonts w:cs="Arial"/>
          <w:color w:val="000000" w:themeColor="text1"/>
        </w:rPr>
        <w:t xml:space="preserve">subjects </w:t>
      </w:r>
      <w:r w:rsidR="000B3C09" w:rsidRPr="00422FBE">
        <w:rPr>
          <w:rFonts w:cs="Arial"/>
          <w:color w:val="000000" w:themeColor="text1"/>
        </w:rPr>
        <w:t xml:space="preserve">were advised to have their little finger in the highest position whilst maintaining a strong grip on the </w:t>
      </w:r>
      <w:r w:rsidR="000F5FA5" w:rsidRPr="00422FBE">
        <w:rPr>
          <w:rFonts w:cs="Arial"/>
          <w:color w:val="000000" w:themeColor="text1"/>
        </w:rPr>
        <w:t>log</w:t>
      </w:r>
      <w:r w:rsidR="000B3C09" w:rsidRPr="00422FBE">
        <w:rPr>
          <w:rFonts w:cs="Arial"/>
          <w:color w:val="000000" w:themeColor="text1"/>
        </w:rPr>
        <w:t xml:space="preserve">. </w:t>
      </w:r>
    </w:p>
    <w:p w14:paraId="17D58938" w14:textId="41EBC9B1" w:rsidR="005158A8" w:rsidRPr="00422FBE" w:rsidRDefault="005158A8" w:rsidP="00071DF5">
      <w:pPr>
        <w:pStyle w:val="p1"/>
        <w:spacing w:line="360" w:lineRule="auto"/>
        <w:rPr>
          <w:rFonts w:asciiTheme="minorHAnsi" w:hAnsiTheme="minorHAnsi" w:cs="Arial"/>
          <w:b/>
          <w:color w:val="000000" w:themeColor="text1"/>
          <w:sz w:val="24"/>
          <w:szCs w:val="24"/>
        </w:rPr>
      </w:pPr>
    </w:p>
    <w:p w14:paraId="125C1D34" w14:textId="0C89665F" w:rsidR="000B3C09" w:rsidRPr="00422FBE" w:rsidRDefault="000B3C09" w:rsidP="000B3C09">
      <w:pPr>
        <w:pStyle w:val="p1"/>
        <w:spacing w:line="360" w:lineRule="auto"/>
        <w:jc w:val="both"/>
        <w:rPr>
          <w:rFonts w:asciiTheme="minorHAnsi" w:hAnsiTheme="minorHAnsi"/>
          <w:i/>
          <w:color w:val="000000" w:themeColor="text1"/>
          <w:sz w:val="24"/>
          <w:szCs w:val="24"/>
        </w:rPr>
      </w:pPr>
      <w:r w:rsidRPr="00422FBE">
        <w:rPr>
          <w:rFonts w:asciiTheme="minorHAnsi" w:hAnsiTheme="minorHAnsi" w:cs="Arial"/>
          <w:i/>
          <w:color w:val="000000" w:themeColor="text1"/>
          <w:sz w:val="24"/>
          <w:szCs w:val="24"/>
        </w:rPr>
        <w:t>Statistical Analys</w:t>
      </w:r>
      <w:r w:rsidR="007D0555" w:rsidRPr="00422FBE">
        <w:rPr>
          <w:rFonts w:asciiTheme="minorHAnsi" w:hAnsiTheme="minorHAnsi" w:cs="Arial"/>
          <w:i/>
          <w:color w:val="000000" w:themeColor="text1"/>
          <w:sz w:val="24"/>
          <w:szCs w:val="24"/>
        </w:rPr>
        <w:t>e</w:t>
      </w:r>
      <w:r w:rsidRPr="00422FBE">
        <w:rPr>
          <w:rFonts w:asciiTheme="minorHAnsi" w:hAnsiTheme="minorHAnsi" w:cs="Arial"/>
          <w:i/>
          <w:color w:val="000000" w:themeColor="text1"/>
          <w:sz w:val="24"/>
          <w:szCs w:val="24"/>
        </w:rPr>
        <w:t>s</w:t>
      </w:r>
    </w:p>
    <w:p w14:paraId="4E019496" w14:textId="15FC63D1" w:rsidR="00690712" w:rsidRPr="00422FBE" w:rsidRDefault="000B3C09" w:rsidP="000B3C09">
      <w:pPr>
        <w:spacing w:line="360" w:lineRule="auto"/>
        <w:jc w:val="both"/>
        <w:rPr>
          <w:rFonts w:cs="Arial"/>
          <w:color w:val="000000" w:themeColor="text1"/>
        </w:rPr>
      </w:pPr>
      <w:r w:rsidRPr="00422FBE">
        <w:rPr>
          <w:rFonts w:cs="Arial"/>
          <w:color w:val="000000" w:themeColor="text1"/>
        </w:rPr>
        <w:t>The dependent variables of mean</w:t>
      </w:r>
      <w:r w:rsidR="00083E06" w:rsidRPr="00422FBE">
        <w:rPr>
          <w:rFonts w:cs="Arial"/>
          <w:color w:val="000000" w:themeColor="text1"/>
        </w:rPr>
        <w:t xml:space="preserve"> vertical</w:t>
      </w:r>
      <w:r w:rsidRPr="00422FBE">
        <w:rPr>
          <w:rFonts w:cs="Arial"/>
          <w:color w:val="000000" w:themeColor="text1"/>
        </w:rPr>
        <w:t xml:space="preserve"> </w:t>
      </w:r>
      <w:r w:rsidR="00083E06" w:rsidRPr="00422FBE">
        <w:rPr>
          <w:rFonts w:cs="Arial"/>
          <w:color w:val="000000" w:themeColor="text1"/>
        </w:rPr>
        <w:t xml:space="preserve">braking and </w:t>
      </w:r>
      <w:r w:rsidRPr="00422FBE">
        <w:rPr>
          <w:rFonts w:cs="Arial"/>
          <w:color w:val="000000" w:themeColor="text1"/>
        </w:rPr>
        <w:t>propulsi</w:t>
      </w:r>
      <w:r w:rsidR="00145075" w:rsidRPr="00422FBE">
        <w:rPr>
          <w:rFonts w:cs="Arial"/>
          <w:color w:val="000000" w:themeColor="text1"/>
        </w:rPr>
        <w:t>on</w:t>
      </w:r>
      <w:r w:rsidRPr="00422FBE">
        <w:rPr>
          <w:rFonts w:cs="Arial"/>
          <w:color w:val="000000" w:themeColor="text1"/>
        </w:rPr>
        <w:t xml:space="preserve"> force, </w:t>
      </w:r>
      <w:r w:rsidR="00145075" w:rsidRPr="00422FBE">
        <w:rPr>
          <w:rFonts w:cs="Arial"/>
          <w:color w:val="000000" w:themeColor="text1"/>
        </w:rPr>
        <w:t xml:space="preserve">velocity, </w:t>
      </w:r>
      <w:r w:rsidRPr="00422FBE">
        <w:rPr>
          <w:rFonts w:cs="Arial"/>
          <w:color w:val="000000" w:themeColor="text1"/>
        </w:rPr>
        <w:t xml:space="preserve">power, </w:t>
      </w:r>
      <w:r w:rsidR="00D65F5D" w:rsidRPr="00422FBE">
        <w:rPr>
          <w:rFonts w:cs="Arial"/>
          <w:color w:val="000000" w:themeColor="text1"/>
        </w:rPr>
        <w:t>and impulse</w:t>
      </w:r>
      <w:r w:rsidR="00145075" w:rsidRPr="00422FBE">
        <w:rPr>
          <w:rFonts w:cs="Arial"/>
          <w:color w:val="000000" w:themeColor="text1"/>
        </w:rPr>
        <w:t xml:space="preserve">, </w:t>
      </w:r>
      <w:r w:rsidR="003A2054" w:rsidRPr="00422FBE">
        <w:rPr>
          <w:rFonts w:cs="Arial"/>
          <w:color w:val="000000" w:themeColor="text1"/>
        </w:rPr>
        <w:t>dip and propulsi</w:t>
      </w:r>
      <w:r w:rsidR="00145075" w:rsidRPr="00422FBE">
        <w:rPr>
          <w:rFonts w:cs="Arial"/>
          <w:color w:val="000000" w:themeColor="text1"/>
        </w:rPr>
        <w:t xml:space="preserve">on </w:t>
      </w:r>
      <w:r w:rsidRPr="00422FBE">
        <w:rPr>
          <w:rFonts w:cs="Arial"/>
          <w:color w:val="000000" w:themeColor="text1"/>
        </w:rPr>
        <w:t>displacement and</w:t>
      </w:r>
      <w:r w:rsidR="003A2054" w:rsidRPr="00422FBE">
        <w:rPr>
          <w:rFonts w:cs="Arial"/>
          <w:color w:val="000000" w:themeColor="text1"/>
        </w:rPr>
        <w:t xml:space="preserve"> propuls</w:t>
      </w:r>
      <w:r w:rsidR="00DC4C79" w:rsidRPr="00422FBE">
        <w:rPr>
          <w:rFonts w:cs="Arial"/>
          <w:color w:val="000000" w:themeColor="text1"/>
        </w:rPr>
        <w:t>ion</w:t>
      </w:r>
      <w:r w:rsidR="003A2054" w:rsidRPr="00422FBE">
        <w:rPr>
          <w:rFonts w:cs="Arial"/>
          <w:color w:val="000000" w:themeColor="text1"/>
        </w:rPr>
        <w:t xml:space="preserve"> and</w:t>
      </w:r>
      <w:r w:rsidRPr="00422FBE">
        <w:rPr>
          <w:rFonts w:cs="Arial"/>
          <w:color w:val="000000" w:themeColor="text1"/>
        </w:rPr>
        <w:t xml:space="preserve"> total duration</w:t>
      </w:r>
      <w:r w:rsidR="00E7216C" w:rsidRPr="00422FBE">
        <w:rPr>
          <w:rFonts w:cs="Arial"/>
          <w:color w:val="000000" w:themeColor="text1"/>
        </w:rPr>
        <w:t xml:space="preserve"> were derived from</w:t>
      </w:r>
      <w:r w:rsidR="00E7216C" w:rsidRPr="00422FBE">
        <w:rPr>
          <w:color w:val="000000" w:themeColor="text1"/>
        </w:rPr>
        <w:t xml:space="preserve"> </w:t>
      </w:r>
      <w:r w:rsidR="005919C1" w:rsidRPr="00422FBE">
        <w:rPr>
          <w:color w:val="000000" w:themeColor="text1"/>
        </w:rPr>
        <w:t xml:space="preserve">vertical force </w:t>
      </w:r>
      <w:r w:rsidR="00E7216C" w:rsidRPr="00422FBE">
        <w:rPr>
          <w:color w:val="000000" w:themeColor="text1"/>
        </w:rPr>
        <w:t>using the methods describe by Lake et al.</w:t>
      </w:r>
      <w:r w:rsidR="00376E44" w:rsidRPr="00422FBE">
        <w:rPr>
          <w:color w:val="000000" w:themeColor="text1"/>
        </w:rPr>
        <w:t xml:space="preserve"> (</w:t>
      </w:r>
      <w:r w:rsidR="001D1A75" w:rsidRPr="00422FBE">
        <w:rPr>
          <w:color w:val="000000" w:themeColor="text1"/>
        </w:rPr>
        <w:fldChar w:fldCharType="begin"/>
      </w:r>
      <w:r w:rsidR="001D1A75" w:rsidRPr="00422FBE">
        <w:rPr>
          <w:color w:val="000000" w:themeColor="text1"/>
        </w:rPr>
        <w:instrText xml:space="preserve"> REF _Ref486792969 \r \h </w:instrText>
      </w:r>
      <w:r w:rsidR="001D1A75" w:rsidRPr="00422FBE">
        <w:rPr>
          <w:color w:val="000000" w:themeColor="text1"/>
        </w:rPr>
      </w:r>
      <w:r w:rsidR="001D1A75" w:rsidRPr="00422FBE">
        <w:rPr>
          <w:color w:val="000000" w:themeColor="text1"/>
        </w:rPr>
        <w:fldChar w:fldCharType="separate"/>
      </w:r>
      <w:r w:rsidR="00071DF5">
        <w:rPr>
          <w:color w:val="000000" w:themeColor="text1"/>
        </w:rPr>
        <w:t>7</w:t>
      </w:r>
      <w:r w:rsidR="001D1A75" w:rsidRPr="00422FBE">
        <w:rPr>
          <w:color w:val="000000" w:themeColor="text1"/>
        </w:rPr>
        <w:fldChar w:fldCharType="end"/>
      </w:r>
      <w:r w:rsidR="00376E44" w:rsidRPr="00422FBE">
        <w:rPr>
          <w:color w:val="000000" w:themeColor="text1"/>
        </w:rPr>
        <w:t>)</w:t>
      </w:r>
      <w:r w:rsidR="005919C1" w:rsidRPr="00422FBE">
        <w:rPr>
          <w:color w:val="000000" w:themeColor="text1"/>
        </w:rPr>
        <w:t xml:space="preserve"> (Figure </w:t>
      </w:r>
      <w:r w:rsidR="000E5869">
        <w:rPr>
          <w:color w:val="000000" w:themeColor="text1"/>
        </w:rPr>
        <w:t>3</w:t>
      </w:r>
      <w:r w:rsidR="005919C1" w:rsidRPr="00422FBE">
        <w:rPr>
          <w:color w:val="000000" w:themeColor="text1"/>
        </w:rPr>
        <w:t>)</w:t>
      </w:r>
      <w:r w:rsidR="00E7216C" w:rsidRPr="00422FBE">
        <w:rPr>
          <w:color w:val="000000" w:themeColor="text1"/>
        </w:rPr>
        <w:t>.</w:t>
      </w:r>
      <w:r w:rsidRPr="00422FBE">
        <w:rPr>
          <w:rFonts w:cs="Arial"/>
          <w:color w:val="000000" w:themeColor="text1"/>
        </w:rPr>
        <w:t xml:space="preserve"> </w:t>
      </w:r>
      <w:r w:rsidR="00E7216C" w:rsidRPr="00422FBE">
        <w:rPr>
          <w:rFonts w:cs="Arial"/>
          <w:color w:val="000000" w:themeColor="text1"/>
        </w:rPr>
        <w:t>The independent variable</w:t>
      </w:r>
      <w:r w:rsidR="002A72E8" w:rsidRPr="00422FBE">
        <w:rPr>
          <w:rFonts w:cs="Arial"/>
          <w:color w:val="000000" w:themeColor="text1"/>
        </w:rPr>
        <w:t>s</w:t>
      </w:r>
      <w:r w:rsidR="00E7216C" w:rsidRPr="00422FBE">
        <w:rPr>
          <w:rFonts w:cs="Arial"/>
          <w:color w:val="000000" w:themeColor="text1"/>
        </w:rPr>
        <w:t xml:space="preserve"> w</w:t>
      </w:r>
      <w:r w:rsidR="002A72E8" w:rsidRPr="00422FBE">
        <w:rPr>
          <w:rFonts w:cs="Arial"/>
          <w:color w:val="000000" w:themeColor="text1"/>
        </w:rPr>
        <w:t>ere</w:t>
      </w:r>
      <w:r w:rsidR="00E7216C" w:rsidRPr="00422FBE">
        <w:rPr>
          <w:rFonts w:cs="Arial"/>
          <w:color w:val="000000" w:themeColor="text1"/>
        </w:rPr>
        <w:t xml:space="preserve"> the</w:t>
      </w:r>
      <w:r w:rsidR="002A72E8" w:rsidRPr="00422FBE">
        <w:rPr>
          <w:rFonts w:cs="Arial"/>
          <w:color w:val="000000" w:themeColor="text1"/>
        </w:rPr>
        <w:t xml:space="preserve"> pressing</w:t>
      </w:r>
      <w:r w:rsidR="00E7216C" w:rsidRPr="00422FBE">
        <w:rPr>
          <w:rFonts w:cs="Arial"/>
          <w:color w:val="000000" w:themeColor="text1"/>
        </w:rPr>
        <w:t xml:space="preserve"> implement</w:t>
      </w:r>
      <w:r w:rsidR="002A72E8" w:rsidRPr="00422FBE">
        <w:rPr>
          <w:rFonts w:cs="Arial"/>
          <w:color w:val="000000" w:themeColor="text1"/>
        </w:rPr>
        <w:t>s</w:t>
      </w:r>
      <w:r w:rsidR="00E7216C" w:rsidRPr="00422FBE">
        <w:rPr>
          <w:rFonts w:cs="Arial"/>
          <w:color w:val="000000" w:themeColor="text1"/>
        </w:rPr>
        <w:t xml:space="preserve"> (</w:t>
      </w:r>
      <w:r w:rsidR="00FC296B" w:rsidRPr="00422FBE">
        <w:rPr>
          <w:rFonts w:cs="Arial"/>
          <w:color w:val="000000" w:themeColor="text1"/>
        </w:rPr>
        <w:t>barbell</w:t>
      </w:r>
      <w:r w:rsidR="00E7216C" w:rsidRPr="00422FBE">
        <w:rPr>
          <w:rFonts w:cs="Arial"/>
          <w:color w:val="000000" w:themeColor="text1"/>
        </w:rPr>
        <w:t xml:space="preserve">, </w:t>
      </w:r>
      <w:r w:rsidR="005919C1" w:rsidRPr="00422FBE">
        <w:rPr>
          <w:rFonts w:cs="Arial"/>
          <w:color w:val="000000" w:themeColor="text1"/>
        </w:rPr>
        <w:t>s</w:t>
      </w:r>
      <w:r w:rsidR="00E7216C" w:rsidRPr="00422FBE">
        <w:rPr>
          <w:rFonts w:cs="Arial"/>
          <w:color w:val="000000" w:themeColor="text1"/>
        </w:rPr>
        <w:t xml:space="preserve">mall log, and </w:t>
      </w:r>
      <w:r w:rsidR="005919C1" w:rsidRPr="00422FBE">
        <w:rPr>
          <w:rFonts w:cs="Arial"/>
          <w:color w:val="000000" w:themeColor="text1"/>
        </w:rPr>
        <w:t>b</w:t>
      </w:r>
      <w:r w:rsidR="00E7216C" w:rsidRPr="00422FBE">
        <w:rPr>
          <w:rFonts w:cs="Arial"/>
          <w:color w:val="000000" w:themeColor="text1"/>
        </w:rPr>
        <w:t>ig log</w:t>
      </w:r>
      <w:r w:rsidRPr="00422FBE">
        <w:rPr>
          <w:rFonts w:cs="Arial"/>
          <w:color w:val="000000" w:themeColor="text1"/>
        </w:rPr>
        <w:t xml:space="preserve">). </w:t>
      </w:r>
      <w:r w:rsidR="006E00E6" w:rsidRPr="00422FBE">
        <w:rPr>
          <w:rFonts w:cs="Arial"/>
          <w:color w:val="000000" w:themeColor="text1"/>
        </w:rPr>
        <w:t xml:space="preserve">Briefly, </w:t>
      </w:r>
      <w:r w:rsidR="00690712" w:rsidRPr="00422FBE">
        <w:rPr>
          <w:rFonts w:cs="Arial"/>
          <w:color w:val="000000" w:themeColor="text1"/>
        </w:rPr>
        <w:t xml:space="preserve">data were analyzed using </w:t>
      </w:r>
      <w:r w:rsidR="00376FEA" w:rsidRPr="00422FBE">
        <w:rPr>
          <w:rFonts w:cs="Arial"/>
          <w:color w:val="000000" w:themeColor="text1"/>
        </w:rPr>
        <w:t xml:space="preserve">a </w:t>
      </w:r>
      <w:r w:rsidR="00690712" w:rsidRPr="00422FBE">
        <w:rPr>
          <w:rFonts w:cs="Arial"/>
          <w:color w:val="000000" w:themeColor="text1"/>
        </w:rPr>
        <w:t xml:space="preserve">customized spreadsheet to obtain the dependent variables. Mean force, velocity and power </w:t>
      </w:r>
      <w:r w:rsidR="00376FEA" w:rsidRPr="00422FBE">
        <w:rPr>
          <w:rFonts w:cs="Arial"/>
          <w:color w:val="000000" w:themeColor="text1"/>
        </w:rPr>
        <w:t xml:space="preserve">were </w:t>
      </w:r>
      <w:r w:rsidR="00690712" w:rsidRPr="00422FBE">
        <w:rPr>
          <w:rFonts w:cs="Arial"/>
          <w:color w:val="000000" w:themeColor="text1"/>
        </w:rPr>
        <w:t xml:space="preserve">obtained by averaging force, velocity, and power over the braking and propulsive phases, respectively. Power was calculated as the product of force applied to and velocity of the </w:t>
      </w:r>
      <w:r w:rsidR="00FC296B" w:rsidRPr="00422FBE">
        <w:rPr>
          <w:rFonts w:cs="Arial"/>
          <w:color w:val="000000" w:themeColor="text1"/>
        </w:rPr>
        <w:t>center of mass</w:t>
      </w:r>
      <w:r w:rsidR="00690712" w:rsidRPr="00422FBE">
        <w:rPr>
          <w:rFonts w:cs="Arial"/>
          <w:color w:val="000000" w:themeColor="text1"/>
        </w:rPr>
        <w:t xml:space="preserve">. Velocity of the </w:t>
      </w:r>
      <w:r w:rsidR="00FC296B" w:rsidRPr="00422FBE">
        <w:rPr>
          <w:rFonts w:cs="Arial"/>
          <w:color w:val="000000" w:themeColor="text1"/>
        </w:rPr>
        <w:t>center of mass</w:t>
      </w:r>
      <w:r w:rsidR="004951E2">
        <w:rPr>
          <w:rFonts w:cs="Arial"/>
          <w:color w:val="000000" w:themeColor="text1"/>
        </w:rPr>
        <w:t xml:space="preserve"> (CoM)</w:t>
      </w:r>
      <w:r w:rsidR="00FC296B" w:rsidRPr="00422FBE">
        <w:rPr>
          <w:rFonts w:cs="Arial"/>
          <w:color w:val="000000" w:themeColor="text1"/>
        </w:rPr>
        <w:t xml:space="preserve"> </w:t>
      </w:r>
      <w:r w:rsidR="00690712" w:rsidRPr="00422FBE">
        <w:rPr>
          <w:rFonts w:cs="Arial"/>
          <w:color w:val="000000" w:themeColor="text1"/>
        </w:rPr>
        <w:t xml:space="preserve">was obtained by subtracting </w:t>
      </w:r>
      <w:r w:rsidR="00FC296B" w:rsidRPr="00422FBE">
        <w:rPr>
          <w:rFonts w:cs="Arial"/>
          <w:color w:val="000000" w:themeColor="text1"/>
        </w:rPr>
        <w:t xml:space="preserve">barbell </w:t>
      </w:r>
      <w:r w:rsidR="00690712" w:rsidRPr="00422FBE">
        <w:rPr>
          <w:rFonts w:cs="Arial"/>
          <w:color w:val="000000" w:themeColor="text1"/>
        </w:rPr>
        <w:t xml:space="preserve">(or log)-and-body weight from vertical </w:t>
      </w:r>
      <w:r w:rsidR="00376FEA" w:rsidRPr="00422FBE">
        <w:rPr>
          <w:rFonts w:cs="Arial"/>
          <w:color w:val="000000" w:themeColor="text1"/>
        </w:rPr>
        <w:t xml:space="preserve">force </w:t>
      </w:r>
      <w:r w:rsidR="00690712" w:rsidRPr="00422FBE">
        <w:rPr>
          <w:rFonts w:cs="Arial"/>
          <w:color w:val="000000" w:themeColor="text1"/>
        </w:rPr>
        <w:t xml:space="preserve">before dividing it by </w:t>
      </w:r>
      <w:r w:rsidR="00FC296B" w:rsidRPr="00422FBE">
        <w:rPr>
          <w:rFonts w:cs="Arial"/>
          <w:color w:val="000000" w:themeColor="text1"/>
        </w:rPr>
        <w:t xml:space="preserve">barbell </w:t>
      </w:r>
      <w:r w:rsidR="00690712" w:rsidRPr="00422FBE">
        <w:rPr>
          <w:rFonts w:cs="Arial"/>
          <w:color w:val="000000" w:themeColor="text1"/>
        </w:rPr>
        <w:t xml:space="preserve">(or log)-and-body mass, and then integrating the product using the trapezoid rule. Impulse was obtained from the area under the net </w:t>
      </w:r>
      <w:r w:rsidR="00376FEA" w:rsidRPr="00422FBE">
        <w:rPr>
          <w:rFonts w:cs="Arial"/>
          <w:color w:val="000000" w:themeColor="text1"/>
        </w:rPr>
        <w:t>force</w:t>
      </w:r>
      <w:r w:rsidR="00690712" w:rsidRPr="00422FBE">
        <w:rPr>
          <w:rFonts w:cs="Arial"/>
          <w:color w:val="000000" w:themeColor="text1"/>
        </w:rPr>
        <w:t>-time curve (</w:t>
      </w:r>
      <w:r w:rsidR="00376FEA" w:rsidRPr="00422FBE">
        <w:rPr>
          <w:rFonts w:cs="Arial"/>
          <w:color w:val="000000" w:themeColor="text1"/>
        </w:rPr>
        <w:t xml:space="preserve">force </w:t>
      </w:r>
      <w:r w:rsidR="00690712" w:rsidRPr="00422FBE">
        <w:rPr>
          <w:rFonts w:cs="Arial"/>
          <w:color w:val="000000" w:themeColor="text1"/>
        </w:rPr>
        <w:t xml:space="preserve">minus </w:t>
      </w:r>
      <w:r w:rsidR="00FC296B" w:rsidRPr="00422FBE">
        <w:rPr>
          <w:rFonts w:cs="Arial"/>
          <w:color w:val="000000" w:themeColor="text1"/>
        </w:rPr>
        <w:t xml:space="preserve">barbell </w:t>
      </w:r>
      <w:r w:rsidR="00690712" w:rsidRPr="00422FBE">
        <w:rPr>
          <w:rFonts w:cs="Arial"/>
          <w:color w:val="000000" w:themeColor="text1"/>
        </w:rPr>
        <w:t xml:space="preserve">(or log)-and-body weight) during the braking and propulsive phases using the trapezoid rule. The braking and propulsive phases were identified from the velocity-time curve. The braking phase began at the lowest countermovement velocity and ended at the velocity transition from negative to positive. This post countermovement transition from negative to positive </w:t>
      </w:r>
      <w:r w:rsidR="00690712" w:rsidRPr="00422FBE">
        <w:rPr>
          <w:rFonts w:cs="Arial"/>
          <w:color w:val="000000" w:themeColor="text1"/>
        </w:rPr>
        <w:lastRenderedPageBreak/>
        <w:t xml:space="preserve">velocity plus 1 sample marked the beginning of the </w:t>
      </w:r>
      <w:r w:rsidR="00376FEA" w:rsidRPr="00422FBE">
        <w:rPr>
          <w:rFonts w:cs="Arial"/>
          <w:color w:val="000000" w:themeColor="text1"/>
        </w:rPr>
        <w:t xml:space="preserve">propulsion </w:t>
      </w:r>
      <w:r w:rsidR="00690712" w:rsidRPr="00422FBE">
        <w:rPr>
          <w:rFonts w:cs="Arial"/>
          <w:color w:val="000000" w:themeColor="text1"/>
        </w:rPr>
        <w:t>phase, which ended at peak velocity. Displacement was calculated by integrating the velocity-time curve with respect to time, and then phase durations were calculated (7).</w:t>
      </w:r>
    </w:p>
    <w:p w14:paraId="09B1D486" w14:textId="77777777" w:rsidR="00690712" w:rsidRPr="00422FBE" w:rsidRDefault="00690712" w:rsidP="000B3C09">
      <w:pPr>
        <w:spacing w:line="360" w:lineRule="auto"/>
        <w:jc w:val="both"/>
        <w:rPr>
          <w:rFonts w:cs="Arial"/>
          <w:color w:val="000000" w:themeColor="text1"/>
        </w:rPr>
      </w:pPr>
    </w:p>
    <w:p w14:paraId="72D90E2F" w14:textId="450342AC" w:rsidR="000B3C09" w:rsidRPr="00422FBE" w:rsidRDefault="003A2054" w:rsidP="000B3C09">
      <w:pPr>
        <w:spacing w:line="360" w:lineRule="auto"/>
        <w:jc w:val="both"/>
        <w:rPr>
          <w:rFonts w:cs="Arial"/>
          <w:color w:val="000000" w:themeColor="text1"/>
        </w:rPr>
      </w:pPr>
      <w:r w:rsidRPr="00422FBE">
        <w:rPr>
          <w:rFonts w:cs="Arial"/>
          <w:color w:val="000000" w:themeColor="text1"/>
        </w:rPr>
        <w:t>A</w:t>
      </w:r>
      <w:r w:rsidR="005919C1" w:rsidRPr="00422FBE">
        <w:rPr>
          <w:rFonts w:cs="Arial"/>
          <w:color w:val="000000" w:themeColor="text1"/>
        </w:rPr>
        <w:t xml:space="preserve">fter </w:t>
      </w:r>
      <w:r w:rsidR="00376FEA" w:rsidRPr="00422FBE">
        <w:rPr>
          <w:rFonts w:cs="Arial"/>
          <w:color w:val="000000" w:themeColor="text1"/>
        </w:rPr>
        <w:t xml:space="preserve">the assumption that data were </w:t>
      </w:r>
      <w:r w:rsidR="005919C1" w:rsidRPr="00422FBE">
        <w:rPr>
          <w:rFonts w:cs="Arial"/>
          <w:color w:val="000000" w:themeColor="text1"/>
        </w:rPr>
        <w:t xml:space="preserve">normally distributed </w:t>
      </w:r>
      <w:r w:rsidR="00376FEA" w:rsidRPr="00422FBE">
        <w:rPr>
          <w:rFonts w:cs="Arial"/>
          <w:color w:val="000000" w:themeColor="text1"/>
        </w:rPr>
        <w:t>was confirmed</w:t>
      </w:r>
      <w:r w:rsidR="005919C1" w:rsidRPr="00422FBE">
        <w:rPr>
          <w:rFonts w:cs="Arial"/>
          <w:color w:val="000000" w:themeColor="text1"/>
        </w:rPr>
        <w:t>,</w:t>
      </w:r>
      <w:r w:rsidRPr="00422FBE">
        <w:rPr>
          <w:rFonts w:cs="Arial"/>
          <w:color w:val="000000" w:themeColor="text1"/>
        </w:rPr>
        <w:t xml:space="preserve"> </w:t>
      </w:r>
      <w:r w:rsidR="00376FEA" w:rsidRPr="00422FBE">
        <w:rPr>
          <w:rFonts w:cs="Arial"/>
          <w:color w:val="000000" w:themeColor="text1"/>
        </w:rPr>
        <w:t xml:space="preserve">repeated measures </w:t>
      </w:r>
      <w:r w:rsidRPr="00422FBE">
        <w:rPr>
          <w:rFonts w:cs="Arial"/>
          <w:color w:val="000000" w:themeColor="text1"/>
        </w:rPr>
        <w:t>one-way analysis of variance (ANOVA)</w:t>
      </w:r>
      <w:r w:rsidR="005919C1" w:rsidRPr="00422FBE">
        <w:rPr>
          <w:rFonts w:cs="Arial"/>
          <w:color w:val="000000" w:themeColor="text1"/>
        </w:rPr>
        <w:t>,</w:t>
      </w:r>
      <w:r w:rsidRPr="00422FBE">
        <w:rPr>
          <w:rFonts w:cs="Arial"/>
          <w:color w:val="000000" w:themeColor="text1"/>
        </w:rPr>
        <w:t xml:space="preserve"> using an </w:t>
      </w:r>
      <w:r w:rsidR="00376FEA" w:rsidRPr="00422FBE">
        <w:rPr>
          <w:rFonts w:cs="Arial"/>
          <w:color w:val="000000" w:themeColor="text1"/>
        </w:rPr>
        <w:t xml:space="preserve">alpha </w:t>
      </w:r>
      <w:r w:rsidRPr="00422FBE">
        <w:rPr>
          <w:rFonts w:cs="Arial"/>
          <w:color w:val="000000" w:themeColor="text1"/>
        </w:rPr>
        <w:t xml:space="preserve">level of </w:t>
      </w:r>
      <w:r w:rsidR="005919C1" w:rsidRPr="00422FBE">
        <w:rPr>
          <w:rFonts w:cs="Arial"/>
          <w:i/>
          <w:color w:val="000000" w:themeColor="text1"/>
        </w:rPr>
        <w:t>p</w:t>
      </w:r>
      <w:r w:rsidR="005919C1" w:rsidRPr="00422FBE">
        <w:rPr>
          <w:rFonts w:cs="Arial"/>
          <w:color w:val="000000" w:themeColor="text1"/>
        </w:rPr>
        <w:t xml:space="preserve"> ≤ </w:t>
      </w:r>
      <w:r w:rsidRPr="00422FBE">
        <w:rPr>
          <w:rFonts w:cs="Arial"/>
          <w:color w:val="000000" w:themeColor="text1"/>
        </w:rPr>
        <w:t>0.05</w:t>
      </w:r>
      <w:r w:rsidR="0021670F" w:rsidRPr="00422FBE">
        <w:rPr>
          <w:rFonts w:cs="Arial"/>
          <w:color w:val="000000" w:themeColor="text1"/>
        </w:rPr>
        <w:t xml:space="preserve"> </w:t>
      </w:r>
      <w:r w:rsidR="00376FEA" w:rsidRPr="00422FBE">
        <w:rPr>
          <w:rFonts w:cs="Arial"/>
          <w:color w:val="000000" w:themeColor="text1"/>
        </w:rPr>
        <w:t xml:space="preserve">were </w:t>
      </w:r>
      <w:r w:rsidR="00145075" w:rsidRPr="00422FBE">
        <w:rPr>
          <w:rFonts w:cs="Arial"/>
          <w:color w:val="000000" w:themeColor="text1"/>
        </w:rPr>
        <w:t xml:space="preserve">used to explore </w:t>
      </w:r>
      <w:r w:rsidR="005919C1" w:rsidRPr="00422FBE">
        <w:rPr>
          <w:rFonts w:cs="Arial"/>
          <w:color w:val="000000" w:themeColor="text1"/>
        </w:rPr>
        <w:t xml:space="preserve">the effect </w:t>
      </w:r>
      <w:r w:rsidR="00376FEA" w:rsidRPr="00422FBE">
        <w:rPr>
          <w:rFonts w:cs="Arial"/>
          <w:color w:val="000000" w:themeColor="text1"/>
        </w:rPr>
        <w:t xml:space="preserve">that </w:t>
      </w:r>
      <w:r w:rsidR="005919C1" w:rsidRPr="00422FBE">
        <w:rPr>
          <w:rFonts w:cs="Arial"/>
          <w:color w:val="000000" w:themeColor="text1"/>
        </w:rPr>
        <w:t xml:space="preserve">the implement </w:t>
      </w:r>
      <w:r w:rsidR="00376FEA" w:rsidRPr="00422FBE">
        <w:rPr>
          <w:rFonts w:cs="Arial"/>
          <w:color w:val="000000" w:themeColor="text1"/>
        </w:rPr>
        <w:t xml:space="preserve">had </w:t>
      </w:r>
      <w:r w:rsidR="005919C1" w:rsidRPr="00422FBE">
        <w:rPr>
          <w:rFonts w:cs="Arial"/>
          <w:color w:val="000000" w:themeColor="text1"/>
        </w:rPr>
        <w:t xml:space="preserve">on </w:t>
      </w:r>
      <w:r w:rsidR="00145075" w:rsidRPr="00422FBE">
        <w:rPr>
          <w:rFonts w:cs="Arial"/>
          <w:color w:val="000000" w:themeColor="text1"/>
        </w:rPr>
        <w:t>the dependent variables</w:t>
      </w:r>
      <w:r w:rsidR="005919C1" w:rsidRPr="00422FBE">
        <w:rPr>
          <w:rFonts w:cs="Arial"/>
          <w:color w:val="000000" w:themeColor="text1"/>
        </w:rPr>
        <w:t>.</w:t>
      </w:r>
      <w:r w:rsidR="00145075" w:rsidRPr="00422FBE">
        <w:rPr>
          <w:rFonts w:cs="Arial"/>
          <w:color w:val="000000" w:themeColor="text1"/>
        </w:rPr>
        <w:t xml:space="preserve"> </w:t>
      </w:r>
      <w:r w:rsidR="005919C1" w:rsidRPr="00422FBE">
        <w:rPr>
          <w:rFonts w:cs="Arial"/>
          <w:color w:val="000000" w:themeColor="text1"/>
        </w:rPr>
        <w:t xml:space="preserve"> All statistical analys</w:t>
      </w:r>
      <w:r w:rsidR="00376FEA" w:rsidRPr="00422FBE">
        <w:rPr>
          <w:rFonts w:cs="Arial"/>
          <w:color w:val="000000" w:themeColor="text1"/>
        </w:rPr>
        <w:t>e</w:t>
      </w:r>
      <w:r w:rsidR="005919C1" w:rsidRPr="00422FBE">
        <w:rPr>
          <w:rFonts w:cs="Arial"/>
          <w:color w:val="000000" w:themeColor="text1"/>
        </w:rPr>
        <w:t xml:space="preserve">s </w:t>
      </w:r>
      <w:r w:rsidR="00376FEA" w:rsidRPr="00422FBE">
        <w:rPr>
          <w:rFonts w:cs="Arial"/>
          <w:color w:val="000000" w:themeColor="text1"/>
        </w:rPr>
        <w:t xml:space="preserve">were </w:t>
      </w:r>
      <w:r w:rsidR="005919C1" w:rsidRPr="00422FBE">
        <w:rPr>
          <w:rFonts w:cs="Arial"/>
          <w:color w:val="000000" w:themeColor="text1"/>
        </w:rPr>
        <w:t xml:space="preserve">performed </w:t>
      </w:r>
      <w:r w:rsidR="008E18DD" w:rsidRPr="00422FBE">
        <w:rPr>
          <w:rFonts w:cs="Arial"/>
          <w:color w:val="000000" w:themeColor="text1"/>
        </w:rPr>
        <w:t>using SPSS (</w:t>
      </w:r>
      <w:r w:rsidR="0092018C" w:rsidRPr="00422FBE">
        <w:rPr>
          <w:rFonts w:cs="Arial"/>
          <w:color w:val="000000" w:themeColor="text1"/>
        </w:rPr>
        <w:t>IBM</w:t>
      </w:r>
      <w:r w:rsidR="00201680" w:rsidRPr="00422FBE">
        <w:rPr>
          <w:rFonts w:cs="Arial"/>
          <w:color w:val="000000" w:themeColor="text1"/>
        </w:rPr>
        <w:t xml:space="preserve"> SPSS S</w:t>
      </w:r>
      <w:r w:rsidR="00A17BCC" w:rsidRPr="00422FBE">
        <w:rPr>
          <w:rFonts w:cs="Arial"/>
          <w:color w:val="000000" w:themeColor="text1"/>
        </w:rPr>
        <w:t>tatistics,</w:t>
      </w:r>
      <w:r w:rsidR="0092018C" w:rsidRPr="00422FBE">
        <w:rPr>
          <w:rFonts w:cs="Arial"/>
          <w:color w:val="000000" w:themeColor="text1"/>
        </w:rPr>
        <w:t xml:space="preserve"> </w:t>
      </w:r>
      <w:r w:rsidR="00A17BCC" w:rsidRPr="00422FBE">
        <w:rPr>
          <w:rFonts w:cs="Arial"/>
          <w:color w:val="000000" w:themeColor="text1"/>
        </w:rPr>
        <w:t>V</w:t>
      </w:r>
      <w:r w:rsidR="008E18DD" w:rsidRPr="00422FBE">
        <w:rPr>
          <w:rFonts w:cs="Arial"/>
          <w:color w:val="000000" w:themeColor="text1"/>
        </w:rPr>
        <w:t>ersion 23</w:t>
      </w:r>
      <w:r w:rsidR="00201680" w:rsidRPr="00422FBE">
        <w:rPr>
          <w:rFonts w:cs="Arial"/>
          <w:color w:val="000000" w:themeColor="text1"/>
        </w:rPr>
        <w:t>.0</w:t>
      </w:r>
      <w:r w:rsidR="008E18DD" w:rsidRPr="00422FBE">
        <w:rPr>
          <w:rFonts w:cs="Arial"/>
          <w:color w:val="000000" w:themeColor="text1"/>
        </w:rPr>
        <w:t>)</w:t>
      </w:r>
      <w:r w:rsidRPr="00422FBE">
        <w:rPr>
          <w:rFonts w:cs="Arial"/>
          <w:color w:val="000000" w:themeColor="text1"/>
        </w:rPr>
        <w:t>. If Mauchley’s test of sphericity was</w:t>
      </w:r>
      <w:r w:rsidR="008E18DD" w:rsidRPr="00422FBE">
        <w:rPr>
          <w:rFonts w:cs="Arial"/>
          <w:color w:val="000000" w:themeColor="text1"/>
        </w:rPr>
        <w:t xml:space="preserve"> significant,</w:t>
      </w:r>
      <w:r w:rsidR="003D1B90" w:rsidRPr="00422FBE">
        <w:rPr>
          <w:rFonts w:cs="Arial"/>
          <w:color w:val="000000" w:themeColor="text1"/>
        </w:rPr>
        <w:t xml:space="preserve"> </w:t>
      </w:r>
      <w:r w:rsidRPr="00422FBE">
        <w:rPr>
          <w:rFonts w:cs="Arial"/>
          <w:color w:val="000000" w:themeColor="text1"/>
        </w:rPr>
        <w:t>the Greenhouse-Geisser correction was used</w:t>
      </w:r>
      <w:r w:rsidR="008E18DD" w:rsidRPr="00422FBE">
        <w:rPr>
          <w:rFonts w:cs="Arial"/>
          <w:color w:val="000000" w:themeColor="text1"/>
        </w:rPr>
        <w:t xml:space="preserve"> to </w:t>
      </w:r>
      <w:r w:rsidR="005919C1" w:rsidRPr="00422FBE">
        <w:rPr>
          <w:rFonts w:cs="Arial"/>
          <w:color w:val="000000" w:themeColor="text1"/>
        </w:rPr>
        <w:t xml:space="preserve">obtain </w:t>
      </w:r>
      <w:r w:rsidR="008E18DD" w:rsidRPr="00422FBE">
        <w:rPr>
          <w:rFonts w:cs="Arial"/>
          <w:color w:val="000000" w:themeColor="text1"/>
        </w:rPr>
        <w:t>the F-value</w:t>
      </w:r>
      <w:r w:rsidRPr="00422FBE">
        <w:rPr>
          <w:rFonts w:cs="Arial"/>
          <w:color w:val="000000" w:themeColor="text1"/>
        </w:rPr>
        <w:t>. Follow</w:t>
      </w:r>
      <w:r w:rsidR="000B3C09" w:rsidRPr="00422FBE">
        <w:rPr>
          <w:rFonts w:cs="Arial"/>
          <w:color w:val="000000" w:themeColor="text1"/>
        </w:rPr>
        <w:t xml:space="preserve"> up paired</w:t>
      </w:r>
      <w:r w:rsidRPr="00422FBE">
        <w:rPr>
          <w:rFonts w:cs="Arial"/>
          <w:color w:val="000000" w:themeColor="text1"/>
        </w:rPr>
        <w:t xml:space="preserve"> </w:t>
      </w:r>
      <w:r w:rsidR="00376FEA" w:rsidRPr="00422FBE">
        <w:rPr>
          <w:rFonts w:cs="Arial"/>
          <w:color w:val="000000" w:themeColor="text1"/>
        </w:rPr>
        <w:t xml:space="preserve">sample </w:t>
      </w:r>
      <w:r w:rsidR="000B3C09" w:rsidRPr="00422FBE">
        <w:rPr>
          <w:rFonts w:cs="Arial"/>
          <w:i/>
          <w:color w:val="000000" w:themeColor="text1"/>
        </w:rPr>
        <w:t>t</w:t>
      </w:r>
      <w:r w:rsidR="005919C1" w:rsidRPr="00422FBE">
        <w:rPr>
          <w:rFonts w:cs="Arial"/>
          <w:color w:val="000000" w:themeColor="text1"/>
        </w:rPr>
        <w:t xml:space="preserve"> </w:t>
      </w:r>
      <w:r w:rsidR="000B3C09" w:rsidRPr="00422FBE">
        <w:rPr>
          <w:rFonts w:cs="Arial"/>
          <w:color w:val="000000" w:themeColor="text1"/>
        </w:rPr>
        <w:t xml:space="preserve">tests </w:t>
      </w:r>
      <w:r w:rsidR="00376FEA" w:rsidRPr="00422FBE">
        <w:rPr>
          <w:rFonts w:cs="Arial"/>
          <w:color w:val="000000" w:themeColor="text1"/>
        </w:rPr>
        <w:t xml:space="preserve">were performed </w:t>
      </w:r>
      <w:r w:rsidR="000B3C09" w:rsidRPr="00422FBE">
        <w:rPr>
          <w:rFonts w:cs="Arial"/>
          <w:color w:val="000000" w:themeColor="text1"/>
        </w:rPr>
        <w:t>for further analysis where appropriate</w:t>
      </w:r>
      <w:r w:rsidR="005919C1" w:rsidRPr="00422FBE">
        <w:rPr>
          <w:rFonts w:cs="Arial"/>
          <w:color w:val="000000" w:themeColor="text1"/>
        </w:rPr>
        <w:t xml:space="preserve"> applying the Bonferroni correction</w:t>
      </w:r>
      <w:r w:rsidR="008E18DD" w:rsidRPr="00422FBE">
        <w:rPr>
          <w:rFonts w:cs="Arial"/>
          <w:color w:val="000000" w:themeColor="text1"/>
        </w:rPr>
        <w:t>.</w:t>
      </w:r>
      <w:r w:rsidR="000B3C09" w:rsidRPr="00422FBE">
        <w:rPr>
          <w:rFonts w:cs="Arial"/>
          <w:color w:val="000000" w:themeColor="text1"/>
        </w:rPr>
        <w:t xml:space="preserve"> Effect size</w:t>
      </w:r>
      <w:r w:rsidR="00690712" w:rsidRPr="00422FBE">
        <w:rPr>
          <w:rFonts w:cs="Arial"/>
          <w:color w:val="000000" w:themeColor="text1"/>
        </w:rPr>
        <w:t>s</w:t>
      </w:r>
      <w:r w:rsidR="000B3C09" w:rsidRPr="00422FBE">
        <w:rPr>
          <w:rFonts w:cs="Arial"/>
          <w:color w:val="000000" w:themeColor="text1"/>
        </w:rPr>
        <w:t xml:space="preserve"> </w:t>
      </w:r>
      <w:r w:rsidR="00690712" w:rsidRPr="00422FBE">
        <w:rPr>
          <w:rFonts w:cs="Arial"/>
          <w:color w:val="000000" w:themeColor="text1"/>
        </w:rPr>
        <w:t xml:space="preserve">were </w:t>
      </w:r>
      <w:r w:rsidR="000B3C09" w:rsidRPr="00422FBE">
        <w:rPr>
          <w:rFonts w:cs="Arial"/>
          <w:color w:val="000000" w:themeColor="text1"/>
        </w:rPr>
        <w:t xml:space="preserve">calculated </w:t>
      </w:r>
      <w:r w:rsidR="00690712" w:rsidRPr="00422FBE">
        <w:rPr>
          <w:rFonts w:cs="Arial"/>
          <w:color w:val="000000" w:themeColor="text1"/>
        </w:rPr>
        <w:t>by subtracting mean</w:t>
      </w:r>
      <w:r w:rsidR="00690712" w:rsidRPr="00422FBE">
        <w:rPr>
          <w:rFonts w:cs="Arial"/>
          <w:color w:val="000000" w:themeColor="text1"/>
          <w:vertAlign w:val="subscript"/>
        </w:rPr>
        <w:t>2</w:t>
      </w:r>
      <w:r w:rsidR="00690712" w:rsidRPr="00422FBE">
        <w:rPr>
          <w:rFonts w:cs="Arial"/>
          <w:color w:val="000000" w:themeColor="text1"/>
        </w:rPr>
        <w:t xml:space="preserve"> (e.g. small log) from mean</w:t>
      </w:r>
      <w:r w:rsidR="00690712" w:rsidRPr="00422FBE">
        <w:rPr>
          <w:rFonts w:cs="Arial"/>
          <w:color w:val="000000" w:themeColor="text1"/>
          <w:vertAlign w:val="subscript"/>
        </w:rPr>
        <w:t>1</w:t>
      </w:r>
      <w:r w:rsidR="00690712" w:rsidRPr="00422FBE">
        <w:rPr>
          <w:rFonts w:cs="Arial"/>
          <w:color w:val="000000" w:themeColor="text1"/>
        </w:rPr>
        <w:t xml:space="preserve"> (e.g. </w:t>
      </w:r>
      <w:r w:rsidR="004951E2">
        <w:rPr>
          <w:rFonts w:cs="Arial"/>
          <w:color w:val="000000" w:themeColor="text1"/>
        </w:rPr>
        <w:t>barbell</w:t>
      </w:r>
      <w:r w:rsidR="00690712" w:rsidRPr="00422FBE">
        <w:rPr>
          <w:rFonts w:cs="Arial"/>
          <w:color w:val="000000" w:themeColor="text1"/>
        </w:rPr>
        <w:t>) and dividing the result by their pooled SD</w:t>
      </w:r>
      <w:r w:rsidR="00376FEA" w:rsidRPr="00422FBE">
        <w:rPr>
          <w:rFonts w:cs="Arial"/>
          <w:color w:val="000000" w:themeColor="text1"/>
        </w:rPr>
        <w:t>, and</w:t>
      </w:r>
      <w:r w:rsidR="00690712" w:rsidRPr="00422FBE">
        <w:rPr>
          <w:rFonts w:cs="Arial"/>
          <w:color w:val="000000" w:themeColor="text1"/>
        </w:rPr>
        <w:t xml:space="preserve"> </w:t>
      </w:r>
      <w:r w:rsidR="000B3C09" w:rsidRPr="00422FBE">
        <w:rPr>
          <w:rFonts w:cs="Arial"/>
          <w:color w:val="000000" w:themeColor="text1"/>
        </w:rPr>
        <w:t xml:space="preserve">Cohen’s applied descriptors of &gt;0.2, &gt;0.5 and &gt;0.8 </w:t>
      </w:r>
      <w:r w:rsidR="005919C1" w:rsidRPr="00422FBE">
        <w:rPr>
          <w:rFonts w:cs="Arial"/>
          <w:color w:val="000000" w:themeColor="text1"/>
        </w:rPr>
        <w:t xml:space="preserve">to </w:t>
      </w:r>
      <w:r w:rsidR="00B7726B" w:rsidRPr="00422FBE">
        <w:rPr>
          <w:rFonts w:cs="Arial"/>
          <w:color w:val="000000" w:themeColor="text1"/>
        </w:rPr>
        <w:t>categorize</w:t>
      </w:r>
      <w:r w:rsidR="005919C1" w:rsidRPr="00422FBE">
        <w:rPr>
          <w:rFonts w:cs="Arial"/>
          <w:color w:val="000000" w:themeColor="text1"/>
        </w:rPr>
        <w:t xml:space="preserve"> </w:t>
      </w:r>
      <w:r w:rsidR="000B3C09" w:rsidRPr="00422FBE">
        <w:rPr>
          <w:rFonts w:cs="Arial"/>
          <w:color w:val="000000" w:themeColor="text1"/>
        </w:rPr>
        <w:t>a small, moderate and large effect</w:t>
      </w:r>
      <w:r w:rsidR="00376FEA" w:rsidRPr="00422FBE">
        <w:rPr>
          <w:rFonts w:cs="Arial"/>
          <w:color w:val="000000" w:themeColor="text1"/>
        </w:rPr>
        <w:t xml:space="preserve"> were used to quantify their magnitude</w:t>
      </w:r>
      <w:r w:rsidR="000B3C09" w:rsidRPr="00422FBE">
        <w:rPr>
          <w:rFonts w:cs="Arial"/>
          <w:color w:val="000000" w:themeColor="text1"/>
        </w:rPr>
        <w:t xml:space="preserve">. </w:t>
      </w:r>
    </w:p>
    <w:p w14:paraId="44D55FCE" w14:textId="13D12221" w:rsidR="000B3C09" w:rsidRPr="00422FBE" w:rsidRDefault="000B3C09" w:rsidP="00C90BF6">
      <w:pPr>
        <w:spacing w:line="360" w:lineRule="auto"/>
        <w:jc w:val="center"/>
        <w:rPr>
          <w:rFonts w:cs="Arial"/>
          <w:color w:val="000000" w:themeColor="text1"/>
        </w:rPr>
      </w:pPr>
    </w:p>
    <w:p w14:paraId="799C30C7" w14:textId="5B986AF9" w:rsidR="00B66291" w:rsidRPr="00422FBE" w:rsidRDefault="00B66291" w:rsidP="00B66291">
      <w:pPr>
        <w:spacing w:line="360" w:lineRule="auto"/>
        <w:jc w:val="center"/>
        <w:outlineLvl w:val="0"/>
        <w:rPr>
          <w:color w:val="000000" w:themeColor="text1"/>
        </w:rPr>
      </w:pPr>
      <w:r w:rsidRPr="00422FBE">
        <w:rPr>
          <w:color w:val="000000" w:themeColor="text1"/>
        </w:rPr>
        <w:t xml:space="preserve">***insert figure </w:t>
      </w:r>
      <w:r w:rsidR="008A30A7" w:rsidRPr="00422FBE">
        <w:rPr>
          <w:color w:val="000000" w:themeColor="text1"/>
        </w:rPr>
        <w:t>3</w:t>
      </w:r>
      <w:r w:rsidRPr="00422FBE">
        <w:rPr>
          <w:color w:val="000000" w:themeColor="text1"/>
        </w:rPr>
        <w:t xml:space="preserve"> about here***</w:t>
      </w:r>
    </w:p>
    <w:p w14:paraId="19874ED3" w14:textId="77777777" w:rsidR="003A2054" w:rsidRPr="00422FBE" w:rsidRDefault="003A2054" w:rsidP="000B3C09">
      <w:pPr>
        <w:spacing w:line="360" w:lineRule="auto"/>
        <w:jc w:val="both"/>
        <w:rPr>
          <w:b/>
          <w:color w:val="000000" w:themeColor="text1"/>
        </w:rPr>
      </w:pPr>
    </w:p>
    <w:p w14:paraId="1D96359C" w14:textId="431D62DD" w:rsidR="00475798" w:rsidRPr="00422FBE" w:rsidRDefault="000B3C09" w:rsidP="000B3C09">
      <w:pPr>
        <w:jc w:val="both"/>
        <w:rPr>
          <w:b/>
          <w:color w:val="000000" w:themeColor="text1"/>
        </w:rPr>
      </w:pPr>
      <w:r w:rsidRPr="00422FBE">
        <w:rPr>
          <w:b/>
          <w:color w:val="000000" w:themeColor="text1"/>
        </w:rPr>
        <w:t>R</w:t>
      </w:r>
      <w:r w:rsidR="000F258A" w:rsidRPr="00422FBE">
        <w:rPr>
          <w:b/>
          <w:color w:val="000000" w:themeColor="text1"/>
        </w:rPr>
        <w:t>ESULTS</w:t>
      </w:r>
    </w:p>
    <w:p w14:paraId="48FD868E" w14:textId="16390FA4" w:rsidR="002C5159" w:rsidRPr="00422FBE" w:rsidRDefault="002C5159" w:rsidP="002C5159">
      <w:pPr>
        <w:spacing w:line="360" w:lineRule="auto"/>
        <w:jc w:val="both"/>
        <w:outlineLvl w:val="0"/>
        <w:rPr>
          <w:color w:val="000000" w:themeColor="text1"/>
        </w:rPr>
      </w:pPr>
      <w:r w:rsidRPr="00422FBE">
        <w:rPr>
          <w:color w:val="000000" w:themeColor="text1"/>
        </w:rPr>
        <w:t xml:space="preserve">Subject characteristics are presented in Table 1. This shows that all subjects had a push press to body mass ratio of 1.28 (± 0.22), in addition to having a barbell push press 1RM </w:t>
      </w:r>
      <w:r w:rsidR="0076197E">
        <w:rPr>
          <w:color w:val="000000" w:themeColor="text1"/>
        </w:rPr>
        <w:t xml:space="preserve">relatively </w:t>
      </w:r>
      <w:r w:rsidRPr="00422FBE">
        <w:rPr>
          <w:color w:val="000000" w:themeColor="text1"/>
        </w:rPr>
        <w:t xml:space="preserve">equal to their log push press 1RM (log size not specified, </w:t>
      </w:r>
      <w:r w:rsidRPr="00422FBE">
        <w:rPr>
          <w:i/>
          <w:color w:val="000000" w:themeColor="text1"/>
        </w:rPr>
        <w:t>p</w:t>
      </w:r>
      <w:r w:rsidRPr="00422FBE">
        <w:rPr>
          <w:color w:val="000000" w:themeColor="text1"/>
        </w:rPr>
        <w:t xml:space="preserve"> = 0.637). All subjects trained on average for the same amount of time per session (</w:t>
      </w:r>
      <w:r w:rsidRPr="00422FBE">
        <w:rPr>
          <w:rFonts w:eastAsia="Times New Roman" w:cs="Times New Roman"/>
          <w:color w:val="000000" w:themeColor="text1"/>
          <w:lang w:eastAsia="en-GB"/>
        </w:rPr>
        <w:t xml:space="preserve">99 </w:t>
      </w:r>
      <w:r w:rsidRPr="00422FBE">
        <w:rPr>
          <w:color w:val="000000" w:themeColor="text1"/>
        </w:rPr>
        <w:t>± 20.25 minutes), with varying resistance training (9.70 ± 5.70 years) and strongman training and competition (4.45 ± 2.61 years) experience.</w:t>
      </w:r>
    </w:p>
    <w:p w14:paraId="411FC5C2" w14:textId="77777777" w:rsidR="002C5159" w:rsidRPr="00422FBE" w:rsidRDefault="002C5159" w:rsidP="002C5159">
      <w:pPr>
        <w:spacing w:line="360" w:lineRule="auto"/>
        <w:jc w:val="both"/>
        <w:outlineLvl w:val="0"/>
        <w:rPr>
          <w:i/>
        </w:rPr>
      </w:pPr>
    </w:p>
    <w:p w14:paraId="7AF28AF3" w14:textId="77777777" w:rsidR="002C5159" w:rsidRPr="00422FBE" w:rsidRDefault="002C5159" w:rsidP="002C5159">
      <w:pPr>
        <w:spacing w:line="360" w:lineRule="auto"/>
        <w:jc w:val="both"/>
        <w:outlineLvl w:val="0"/>
        <w:rPr>
          <w:i/>
        </w:rPr>
      </w:pPr>
      <w:r w:rsidRPr="00422FBE">
        <w:rPr>
          <w:i/>
        </w:rPr>
        <w:t>Impulse, force, velocity, and power</w:t>
      </w:r>
    </w:p>
    <w:p w14:paraId="45C9868F" w14:textId="08050105" w:rsidR="002C5159" w:rsidRPr="00422FBE" w:rsidRDefault="002C5159" w:rsidP="002C5159">
      <w:pPr>
        <w:spacing w:line="360" w:lineRule="auto"/>
        <w:outlineLvl w:val="0"/>
        <w:rPr>
          <w:color w:val="FF0000"/>
        </w:rPr>
      </w:pPr>
      <w:r w:rsidRPr="00422FBE">
        <w:rPr>
          <w:color w:val="000000" w:themeColor="text1"/>
        </w:rPr>
        <w:t xml:space="preserve">The implement used to perform </w:t>
      </w:r>
      <w:r w:rsidR="0076197E">
        <w:rPr>
          <w:color w:val="000000" w:themeColor="text1"/>
        </w:rPr>
        <w:t xml:space="preserve">the </w:t>
      </w:r>
      <w:r w:rsidRPr="00422FBE">
        <w:rPr>
          <w:color w:val="000000" w:themeColor="text1"/>
        </w:rPr>
        <w:t>push press exercise significantly affected braking phase impulse (</w:t>
      </w:r>
      <w:r w:rsidRPr="00422FBE">
        <w:rPr>
          <w:i/>
          <w:color w:val="000000" w:themeColor="text1"/>
        </w:rPr>
        <w:t>F</w:t>
      </w:r>
      <w:r w:rsidRPr="00422FBE">
        <w:rPr>
          <w:color w:val="000000" w:themeColor="text1"/>
          <w:vertAlign w:val="subscript"/>
        </w:rPr>
        <w:t>(2,18)</w:t>
      </w:r>
      <w:r w:rsidRPr="00422FBE">
        <w:rPr>
          <w:color w:val="000000" w:themeColor="text1"/>
        </w:rPr>
        <w:t xml:space="preserve"> = 13.907, </w:t>
      </w:r>
      <w:r w:rsidRPr="00422FBE">
        <w:rPr>
          <w:i/>
          <w:color w:val="000000" w:themeColor="text1"/>
        </w:rPr>
        <w:t>p</w:t>
      </w:r>
      <w:r w:rsidRPr="00422FBE">
        <w:rPr>
          <w:color w:val="000000" w:themeColor="text1"/>
        </w:rPr>
        <w:t xml:space="preserve"> &lt;0.001, 1-</w:t>
      </w:r>
      <w:r w:rsidRPr="00422FBE">
        <w:rPr>
          <w:rFonts w:cs="Arial"/>
          <w:color w:val="000000" w:themeColor="text1"/>
        </w:rPr>
        <w:t>β</w:t>
      </w:r>
      <w:r w:rsidRPr="00422FBE">
        <w:rPr>
          <w:color w:val="000000" w:themeColor="text1"/>
        </w:rPr>
        <w:t xml:space="preserve"> = 0.994), mean force (</w:t>
      </w:r>
      <w:r w:rsidRPr="00422FBE">
        <w:rPr>
          <w:i/>
          <w:color w:val="000000" w:themeColor="text1"/>
        </w:rPr>
        <w:t>F</w:t>
      </w:r>
      <w:r w:rsidRPr="00422FBE">
        <w:rPr>
          <w:color w:val="000000" w:themeColor="text1"/>
          <w:vertAlign w:val="subscript"/>
        </w:rPr>
        <w:t>(2,18)</w:t>
      </w:r>
      <w:r w:rsidRPr="00422FBE">
        <w:rPr>
          <w:color w:val="000000" w:themeColor="text1"/>
        </w:rPr>
        <w:t xml:space="preserve"> = 8.080, </w:t>
      </w:r>
      <w:r w:rsidRPr="00422FBE">
        <w:rPr>
          <w:i/>
          <w:color w:val="000000" w:themeColor="text1"/>
        </w:rPr>
        <w:t>p</w:t>
      </w:r>
      <w:r w:rsidRPr="00422FBE">
        <w:rPr>
          <w:color w:val="000000" w:themeColor="text1"/>
        </w:rPr>
        <w:t xml:space="preserve"> = 0.003, 1-</w:t>
      </w:r>
      <w:r w:rsidRPr="00422FBE">
        <w:rPr>
          <w:rFonts w:cs="Arial"/>
          <w:color w:val="000000" w:themeColor="text1"/>
        </w:rPr>
        <w:t>β = 0.890)</w:t>
      </w:r>
      <w:r w:rsidRPr="00422FBE">
        <w:rPr>
          <w:color w:val="000000" w:themeColor="text1"/>
        </w:rPr>
        <w:t>, mean velocity (</w:t>
      </w:r>
      <w:r w:rsidRPr="00422FBE">
        <w:rPr>
          <w:i/>
          <w:color w:val="000000" w:themeColor="text1"/>
        </w:rPr>
        <w:t>F</w:t>
      </w:r>
      <w:r w:rsidRPr="00422FBE">
        <w:rPr>
          <w:color w:val="000000" w:themeColor="text1"/>
          <w:vertAlign w:val="subscript"/>
        </w:rPr>
        <w:t>(2,18)</w:t>
      </w:r>
      <w:r w:rsidRPr="00422FBE">
        <w:rPr>
          <w:color w:val="000000" w:themeColor="text1"/>
        </w:rPr>
        <w:t xml:space="preserve"> = 14.942, </w:t>
      </w:r>
      <w:r w:rsidRPr="00422FBE">
        <w:rPr>
          <w:i/>
          <w:color w:val="000000" w:themeColor="text1"/>
        </w:rPr>
        <w:t>p</w:t>
      </w:r>
      <w:r w:rsidRPr="00422FBE">
        <w:rPr>
          <w:color w:val="000000" w:themeColor="text1"/>
        </w:rPr>
        <w:t xml:space="preserve"> &lt;0.001, 1-</w:t>
      </w:r>
      <w:r w:rsidRPr="00422FBE">
        <w:rPr>
          <w:rFonts w:cs="Arial"/>
          <w:color w:val="000000" w:themeColor="text1"/>
        </w:rPr>
        <w:t>β = 0.997)</w:t>
      </w:r>
      <w:r w:rsidRPr="00422FBE">
        <w:rPr>
          <w:color w:val="000000" w:themeColor="text1"/>
        </w:rPr>
        <w:t xml:space="preserve"> and mean power (</w:t>
      </w:r>
      <w:r w:rsidRPr="00422FBE">
        <w:rPr>
          <w:i/>
          <w:color w:val="000000" w:themeColor="text1"/>
        </w:rPr>
        <w:t>F</w:t>
      </w:r>
      <w:r w:rsidRPr="00422FBE">
        <w:rPr>
          <w:color w:val="000000" w:themeColor="text1"/>
          <w:vertAlign w:val="subscript"/>
        </w:rPr>
        <w:t>(2,18)</w:t>
      </w:r>
      <w:r w:rsidRPr="00422FBE">
        <w:rPr>
          <w:color w:val="000000" w:themeColor="text1"/>
        </w:rPr>
        <w:t xml:space="preserve"> = 16.078, </w:t>
      </w:r>
      <w:r w:rsidRPr="00422FBE">
        <w:rPr>
          <w:i/>
          <w:color w:val="000000" w:themeColor="text1"/>
        </w:rPr>
        <w:t>p</w:t>
      </w:r>
      <w:r w:rsidRPr="00422FBE">
        <w:rPr>
          <w:color w:val="000000" w:themeColor="text1"/>
        </w:rPr>
        <w:t xml:space="preserve"> &lt;0.001, 1-</w:t>
      </w:r>
      <w:r w:rsidRPr="00422FBE">
        <w:rPr>
          <w:rFonts w:cs="Arial"/>
          <w:color w:val="000000" w:themeColor="text1"/>
        </w:rPr>
        <w:t>β</w:t>
      </w:r>
      <w:r w:rsidRPr="00422FBE">
        <w:rPr>
          <w:color w:val="000000" w:themeColor="text1"/>
        </w:rPr>
        <w:t xml:space="preserve"> = 0.998) (Table 2). Barbell push press braking impulse (small log: </w:t>
      </w:r>
      <w:r w:rsidRPr="00422FBE">
        <w:rPr>
          <w:i/>
          <w:color w:val="000000" w:themeColor="text1"/>
        </w:rPr>
        <w:t>p</w:t>
      </w:r>
      <w:r w:rsidRPr="00422FBE">
        <w:rPr>
          <w:color w:val="000000" w:themeColor="text1"/>
        </w:rPr>
        <w:t xml:space="preserve"> = 0.019, </w:t>
      </w:r>
      <w:r w:rsidRPr="00422FBE">
        <w:rPr>
          <w:i/>
          <w:color w:val="000000" w:themeColor="text1"/>
        </w:rPr>
        <w:t>d</w:t>
      </w:r>
      <w:r w:rsidRPr="00422FBE">
        <w:rPr>
          <w:color w:val="000000" w:themeColor="text1"/>
        </w:rPr>
        <w:t xml:space="preserve"> = 0.52;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0.89), mean force (small log: </w:t>
      </w:r>
      <w:r w:rsidRPr="00422FBE">
        <w:rPr>
          <w:i/>
          <w:color w:val="000000" w:themeColor="text1"/>
        </w:rPr>
        <w:t>p</w:t>
      </w:r>
      <w:r w:rsidRPr="00422FBE">
        <w:rPr>
          <w:color w:val="000000" w:themeColor="text1"/>
        </w:rPr>
        <w:t xml:space="preserve"> = 0.064, </w:t>
      </w:r>
      <w:r w:rsidRPr="00422FBE">
        <w:rPr>
          <w:i/>
          <w:color w:val="000000" w:themeColor="text1"/>
        </w:rPr>
        <w:t>d</w:t>
      </w:r>
      <w:r w:rsidRPr="00422FBE">
        <w:rPr>
          <w:color w:val="000000" w:themeColor="text1"/>
        </w:rPr>
        <w:t xml:space="preserve"> = 0.33; big log: </w:t>
      </w:r>
      <w:r w:rsidRPr="00422FBE">
        <w:rPr>
          <w:i/>
          <w:color w:val="000000" w:themeColor="text1"/>
        </w:rPr>
        <w:t>p</w:t>
      </w:r>
      <w:r w:rsidRPr="00422FBE">
        <w:rPr>
          <w:color w:val="000000" w:themeColor="text1"/>
        </w:rPr>
        <w:t xml:space="preserve"> = 0.003, </w:t>
      </w:r>
      <w:r w:rsidRPr="00422FBE">
        <w:rPr>
          <w:i/>
          <w:color w:val="000000" w:themeColor="text1"/>
        </w:rPr>
        <w:t>d</w:t>
      </w:r>
      <w:r w:rsidRPr="00422FBE">
        <w:rPr>
          <w:color w:val="000000" w:themeColor="text1"/>
        </w:rPr>
        <w:t xml:space="preserve"> = 0.53), mean velocity (small log: </w:t>
      </w:r>
      <w:r w:rsidRPr="00422FBE">
        <w:rPr>
          <w:i/>
          <w:color w:val="000000" w:themeColor="text1"/>
        </w:rPr>
        <w:t>p</w:t>
      </w:r>
      <w:r w:rsidRPr="00422FBE">
        <w:rPr>
          <w:color w:val="000000" w:themeColor="text1"/>
        </w:rPr>
        <w:t xml:space="preserve"> = 0.005, </w:t>
      </w:r>
      <w:r w:rsidRPr="00422FBE">
        <w:rPr>
          <w:i/>
          <w:color w:val="000000" w:themeColor="text1"/>
        </w:rPr>
        <w:t>d</w:t>
      </w:r>
      <w:r w:rsidRPr="00422FBE">
        <w:rPr>
          <w:color w:val="000000" w:themeColor="text1"/>
        </w:rPr>
        <w:t xml:space="preserve"> = 0.85; big log: </w:t>
      </w:r>
      <w:r w:rsidRPr="00422FBE">
        <w:rPr>
          <w:i/>
          <w:color w:val="000000" w:themeColor="text1"/>
        </w:rPr>
        <w:t>p</w:t>
      </w:r>
      <w:r w:rsidRPr="00422FBE">
        <w:rPr>
          <w:color w:val="000000" w:themeColor="text1"/>
        </w:rPr>
        <w:t xml:space="preserve"> &lt; 0.001, </w:t>
      </w:r>
      <w:r w:rsidRPr="00422FBE">
        <w:rPr>
          <w:i/>
          <w:color w:val="000000" w:themeColor="text1"/>
        </w:rPr>
        <w:t>d</w:t>
      </w:r>
      <w:r w:rsidRPr="00422FBE">
        <w:rPr>
          <w:color w:val="000000" w:themeColor="text1"/>
        </w:rPr>
        <w:t xml:space="preserve"> = </w:t>
      </w:r>
      <w:r w:rsidRPr="00422FBE">
        <w:rPr>
          <w:color w:val="000000" w:themeColor="text1"/>
        </w:rPr>
        <w:lastRenderedPageBreak/>
        <w:t xml:space="preserve">1.24) and mean power (small log: </w:t>
      </w:r>
      <w:r w:rsidRPr="00422FBE">
        <w:rPr>
          <w:i/>
          <w:color w:val="000000" w:themeColor="text1"/>
        </w:rPr>
        <w:t>p</w:t>
      </w:r>
      <w:r w:rsidRPr="00422FBE">
        <w:rPr>
          <w:color w:val="000000" w:themeColor="text1"/>
        </w:rPr>
        <w:t xml:space="preserve"> = 0.008, </w:t>
      </w:r>
      <w:r w:rsidRPr="00422FBE">
        <w:rPr>
          <w:i/>
          <w:color w:val="000000" w:themeColor="text1"/>
        </w:rPr>
        <w:t>d</w:t>
      </w:r>
      <w:r w:rsidRPr="00422FBE">
        <w:rPr>
          <w:color w:val="000000" w:themeColor="text1"/>
        </w:rPr>
        <w:t xml:space="preserve"> = 0.51;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0.83) was significantly greater than the small and big log equivalents. There were no significant differences between small log and big log</w:t>
      </w:r>
      <w:r w:rsidR="0076197E">
        <w:rPr>
          <w:color w:val="000000" w:themeColor="text1"/>
        </w:rPr>
        <w:t xml:space="preserve"> for these variables </w:t>
      </w:r>
      <w:r w:rsidRPr="00422FBE">
        <w:rPr>
          <w:color w:val="000000" w:themeColor="text1"/>
        </w:rPr>
        <w:t>(</w:t>
      </w:r>
      <w:r w:rsidRPr="00422FBE">
        <w:rPr>
          <w:i/>
          <w:color w:val="000000" w:themeColor="text1"/>
        </w:rPr>
        <w:t>p</w:t>
      </w:r>
      <w:r w:rsidRPr="00422FBE">
        <w:rPr>
          <w:color w:val="000000" w:themeColor="text1"/>
        </w:rPr>
        <w:t xml:space="preserve"> &gt;0.05, </w:t>
      </w:r>
      <w:r w:rsidRPr="00422FBE">
        <w:rPr>
          <w:i/>
          <w:color w:val="000000" w:themeColor="text1"/>
        </w:rPr>
        <w:t>d</w:t>
      </w:r>
      <w:r w:rsidRPr="00422FBE">
        <w:rPr>
          <w:color w:val="000000" w:themeColor="text1"/>
        </w:rPr>
        <w:t xml:space="preserve"> = 0.21 to 0.39).</w:t>
      </w:r>
    </w:p>
    <w:p w14:paraId="5F3C0692" w14:textId="77777777" w:rsidR="002C5159" w:rsidRPr="00422FBE" w:rsidRDefault="002C5159" w:rsidP="002C5159">
      <w:pPr>
        <w:spacing w:line="360" w:lineRule="auto"/>
        <w:outlineLvl w:val="0"/>
        <w:rPr>
          <w:color w:val="000000" w:themeColor="text1"/>
        </w:rPr>
      </w:pPr>
    </w:p>
    <w:p w14:paraId="1CD4FB17" w14:textId="77777777" w:rsidR="002C5159" w:rsidRPr="00422FBE" w:rsidRDefault="002C5159" w:rsidP="002C5159">
      <w:pPr>
        <w:spacing w:line="360" w:lineRule="auto"/>
        <w:jc w:val="center"/>
        <w:outlineLvl w:val="0"/>
        <w:rPr>
          <w:color w:val="000000" w:themeColor="text1"/>
        </w:rPr>
      </w:pPr>
      <w:r w:rsidRPr="00422FBE">
        <w:rPr>
          <w:color w:val="000000" w:themeColor="text1"/>
        </w:rPr>
        <w:t>***Insert table 2 about here***</w:t>
      </w:r>
    </w:p>
    <w:p w14:paraId="31B151FC" w14:textId="77777777" w:rsidR="002C5159" w:rsidRPr="00422FBE" w:rsidRDefault="002C5159" w:rsidP="002C5159">
      <w:pPr>
        <w:spacing w:line="360" w:lineRule="auto"/>
        <w:rPr>
          <w:color w:val="000000" w:themeColor="text1"/>
        </w:rPr>
      </w:pPr>
    </w:p>
    <w:p w14:paraId="7AA305F6" w14:textId="4304CE32" w:rsidR="002C5159" w:rsidRPr="00422FBE" w:rsidRDefault="002C5159" w:rsidP="002C5159">
      <w:pPr>
        <w:spacing w:line="360" w:lineRule="auto"/>
        <w:outlineLvl w:val="0"/>
        <w:rPr>
          <w:color w:val="FF0000"/>
        </w:rPr>
      </w:pPr>
      <w:r w:rsidRPr="00422FBE">
        <w:rPr>
          <w:color w:val="000000" w:themeColor="text1"/>
        </w:rPr>
        <w:t>The implement used to perform push press exercise significantly affected propulsion phase impulse (</w:t>
      </w:r>
      <w:r w:rsidRPr="00422FBE">
        <w:rPr>
          <w:i/>
          <w:color w:val="000000" w:themeColor="text1"/>
        </w:rPr>
        <w:t>F</w:t>
      </w:r>
      <w:r w:rsidRPr="00422FBE">
        <w:rPr>
          <w:color w:val="000000" w:themeColor="text1"/>
          <w:vertAlign w:val="subscript"/>
        </w:rPr>
        <w:t>(2,18)</w:t>
      </w:r>
      <w:r w:rsidRPr="00422FBE">
        <w:rPr>
          <w:color w:val="000000" w:themeColor="text1"/>
        </w:rPr>
        <w:t xml:space="preserve"> = 45.094, </w:t>
      </w:r>
      <w:r w:rsidRPr="00422FBE">
        <w:rPr>
          <w:i/>
          <w:color w:val="000000" w:themeColor="text1"/>
        </w:rPr>
        <w:t>p</w:t>
      </w:r>
      <w:r w:rsidRPr="00422FBE">
        <w:rPr>
          <w:color w:val="000000" w:themeColor="text1"/>
        </w:rPr>
        <w:t xml:space="preserve"> &lt;0.001, 1-</w:t>
      </w:r>
      <w:r w:rsidRPr="00422FBE">
        <w:rPr>
          <w:rFonts w:cs="Arial"/>
          <w:color w:val="000000" w:themeColor="text1"/>
        </w:rPr>
        <w:t>β</w:t>
      </w:r>
      <w:r w:rsidRPr="00422FBE">
        <w:rPr>
          <w:color w:val="000000" w:themeColor="text1"/>
        </w:rPr>
        <w:t xml:space="preserve"> = 1.000), mean force (</w:t>
      </w:r>
      <w:r w:rsidRPr="00422FBE">
        <w:rPr>
          <w:i/>
          <w:color w:val="000000" w:themeColor="text1"/>
        </w:rPr>
        <w:t>F</w:t>
      </w:r>
      <w:r w:rsidRPr="00422FBE">
        <w:rPr>
          <w:color w:val="000000" w:themeColor="text1"/>
          <w:vertAlign w:val="subscript"/>
        </w:rPr>
        <w:t>(2,18)</w:t>
      </w:r>
      <w:r w:rsidRPr="00422FBE">
        <w:rPr>
          <w:color w:val="000000" w:themeColor="text1"/>
        </w:rPr>
        <w:t xml:space="preserve"> = 10.455, </w:t>
      </w:r>
      <w:r w:rsidRPr="00422FBE">
        <w:rPr>
          <w:i/>
          <w:color w:val="000000" w:themeColor="text1"/>
        </w:rPr>
        <w:t>p</w:t>
      </w:r>
      <w:r w:rsidRPr="00422FBE">
        <w:rPr>
          <w:color w:val="000000" w:themeColor="text1"/>
        </w:rPr>
        <w:t xml:space="preserve"> &lt;0.001, 1-</w:t>
      </w:r>
      <w:r w:rsidRPr="00422FBE">
        <w:rPr>
          <w:rFonts w:cs="Arial"/>
          <w:color w:val="000000" w:themeColor="text1"/>
        </w:rPr>
        <w:t>β = 0.963)</w:t>
      </w:r>
      <w:r w:rsidRPr="00422FBE">
        <w:rPr>
          <w:color w:val="000000" w:themeColor="text1"/>
        </w:rPr>
        <w:t>, mean velocity (</w:t>
      </w:r>
      <w:r w:rsidRPr="00422FBE">
        <w:rPr>
          <w:i/>
          <w:color w:val="000000" w:themeColor="text1"/>
        </w:rPr>
        <w:t>F</w:t>
      </w:r>
      <w:r w:rsidRPr="00422FBE">
        <w:rPr>
          <w:color w:val="000000" w:themeColor="text1"/>
          <w:vertAlign w:val="subscript"/>
        </w:rPr>
        <w:t>(2,18)</w:t>
      </w:r>
      <w:r w:rsidRPr="00422FBE">
        <w:rPr>
          <w:color w:val="000000" w:themeColor="text1"/>
        </w:rPr>
        <w:t xml:space="preserve"> = 57.892, </w:t>
      </w:r>
      <w:r w:rsidRPr="00422FBE">
        <w:rPr>
          <w:i/>
          <w:color w:val="000000" w:themeColor="text1"/>
        </w:rPr>
        <w:t>p</w:t>
      </w:r>
      <w:r w:rsidRPr="00422FBE">
        <w:rPr>
          <w:color w:val="000000" w:themeColor="text1"/>
        </w:rPr>
        <w:t xml:space="preserve"> &lt;0.001, 1-</w:t>
      </w:r>
      <w:r w:rsidRPr="00422FBE">
        <w:rPr>
          <w:rFonts w:cs="Arial"/>
          <w:color w:val="000000" w:themeColor="text1"/>
        </w:rPr>
        <w:t>β = 1.000)</w:t>
      </w:r>
      <w:r w:rsidRPr="00422FBE">
        <w:rPr>
          <w:color w:val="000000" w:themeColor="text1"/>
        </w:rPr>
        <w:t xml:space="preserve"> and mean power (</w:t>
      </w:r>
      <w:r w:rsidRPr="00422FBE">
        <w:rPr>
          <w:i/>
          <w:color w:val="000000" w:themeColor="text1"/>
        </w:rPr>
        <w:t>F</w:t>
      </w:r>
      <w:r w:rsidRPr="00422FBE">
        <w:rPr>
          <w:color w:val="000000" w:themeColor="text1"/>
          <w:vertAlign w:val="subscript"/>
        </w:rPr>
        <w:t>(2,18)</w:t>
      </w:r>
      <w:r w:rsidRPr="00422FBE">
        <w:rPr>
          <w:color w:val="000000" w:themeColor="text1"/>
        </w:rPr>
        <w:t xml:space="preserve"> = 31.804, </w:t>
      </w:r>
      <w:r w:rsidRPr="00422FBE">
        <w:rPr>
          <w:i/>
          <w:color w:val="000000" w:themeColor="text1"/>
        </w:rPr>
        <w:t>p</w:t>
      </w:r>
      <w:r w:rsidRPr="00422FBE">
        <w:rPr>
          <w:color w:val="000000" w:themeColor="text1"/>
        </w:rPr>
        <w:t xml:space="preserve"> &lt;0.001, 1-</w:t>
      </w:r>
      <w:r w:rsidRPr="00422FBE">
        <w:rPr>
          <w:rFonts w:cs="Arial"/>
          <w:color w:val="000000" w:themeColor="text1"/>
        </w:rPr>
        <w:t>β</w:t>
      </w:r>
      <w:r w:rsidRPr="00422FBE">
        <w:rPr>
          <w:color w:val="000000" w:themeColor="text1"/>
        </w:rPr>
        <w:t xml:space="preserve"> = 1.000) (Table 3). Furthermore, barbell push press propulsion impulse (small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0.97;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1.51), mean force (small log: </w:t>
      </w:r>
      <w:r w:rsidRPr="00422FBE">
        <w:rPr>
          <w:i/>
          <w:color w:val="000000" w:themeColor="text1"/>
        </w:rPr>
        <w:t>p</w:t>
      </w:r>
      <w:r w:rsidRPr="00422FBE">
        <w:rPr>
          <w:color w:val="000000" w:themeColor="text1"/>
        </w:rPr>
        <w:t xml:space="preserve"> = 0.035, </w:t>
      </w:r>
      <w:r w:rsidRPr="00422FBE">
        <w:rPr>
          <w:i/>
          <w:color w:val="000000" w:themeColor="text1"/>
        </w:rPr>
        <w:t>d</w:t>
      </w:r>
      <w:r w:rsidRPr="00422FBE">
        <w:rPr>
          <w:color w:val="000000" w:themeColor="text1"/>
        </w:rPr>
        <w:t xml:space="preserve"> = 0.39;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0.63), mean velocity (small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1.40;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1.93) and mean power (small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1.00;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1.47) was significantly greater than the small and big log equivalents. There were no significant differences between small log and big log </w:t>
      </w:r>
      <w:r w:rsidR="0076197E">
        <w:rPr>
          <w:color w:val="000000" w:themeColor="text1"/>
        </w:rPr>
        <w:t xml:space="preserve">for these variables </w:t>
      </w:r>
      <w:r w:rsidRPr="00422FBE">
        <w:rPr>
          <w:color w:val="000000" w:themeColor="text1"/>
        </w:rPr>
        <w:t>(</w:t>
      </w:r>
      <w:r w:rsidRPr="00422FBE">
        <w:rPr>
          <w:i/>
          <w:color w:val="000000" w:themeColor="text1"/>
        </w:rPr>
        <w:t>p</w:t>
      </w:r>
      <w:r w:rsidRPr="00422FBE">
        <w:rPr>
          <w:color w:val="000000" w:themeColor="text1"/>
        </w:rPr>
        <w:t xml:space="preserve"> &gt;0.05, </w:t>
      </w:r>
      <w:r w:rsidRPr="00422FBE">
        <w:rPr>
          <w:i/>
          <w:color w:val="000000" w:themeColor="text1"/>
        </w:rPr>
        <w:t>d</w:t>
      </w:r>
      <w:r w:rsidRPr="00422FBE">
        <w:rPr>
          <w:color w:val="000000" w:themeColor="text1"/>
        </w:rPr>
        <w:t xml:space="preserve"> = 0.28 to 0.43).</w:t>
      </w:r>
    </w:p>
    <w:p w14:paraId="5B28B144" w14:textId="77777777" w:rsidR="002C5159" w:rsidRPr="00422FBE" w:rsidRDefault="002C5159" w:rsidP="002C5159">
      <w:pPr>
        <w:spacing w:line="360" w:lineRule="auto"/>
        <w:jc w:val="both"/>
        <w:outlineLvl w:val="0"/>
        <w:rPr>
          <w:color w:val="000000" w:themeColor="text1"/>
        </w:rPr>
      </w:pPr>
    </w:p>
    <w:p w14:paraId="43256421" w14:textId="77777777" w:rsidR="002C5159" w:rsidRPr="00422FBE" w:rsidRDefault="002C5159" w:rsidP="002C5159">
      <w:pPr>
        <w:jc w:val="both"/>
        <w:rPr>
          <w:b/>
          <w:color w:val="000000" w:themeColor="text1"/>
        </w:rPr>
      </w:pPr>
    </w:p>
    <w:p w14:paraId="0C7F2B72" w14:textId="77777777" w:rsidR="002C5159" w:rsidRPr="00422FBE" w:rsidRDefault="002C5159" w:rsidP="002C5159">
      <w:pPr>
        <w:jc w:val="center"/>
        <w:rPr>
          <w:b/>
          <w:color w:val="000000" w:themeColor="text1"/>
        </w:rPr>
      </w:pPr>
      <w:r w:rsidRPr="00422FBE">
        <w:rPr>
          <w:color w:val="000000" w:themeColor="text1"/>
        </w:rPr>
        <w:t>***insert table 3 about here***</w:t>
      </w:r>
    </w:p>
    <w:p w14:paraId="05B265A5" w14:textId="77777777" w:rsidR="002C5159" w:rsidRPr="00422FBE" w:rsidRDefault="002C5159" w:rsidP="002C5159">
      <w:pPr>
        <w:spacing w:line="360" w:lineRule="auto"/>
        <w:jc w:val="both"/>
        <w:rPr>
          <w:color w:val="000000" w:themeColor="text1"/>
        </w:rPr>
      </w:pPr>
    </w:p>
    <w:p w14:paraId="27F22B62" w14:textId="77777777" w:rsidR="002C5159" w:rsidRPr="00422FBE" w:rsidRDefault="002C5159" w:rsidP="002C5159">
      <w:pPr>
        <w:spacing w:line="360" w:lineRule="auto"/>
        <w:jc w:val="both"/>
        <w:rPr>
          <w:i/>
          <w:color w:val="000000" w:themeColor="text1"/>
        </w:rPr>
      </w:pPr>
      <w:r w:rsidRPr="00422FBE">
        <w:rPr>
          <w:i/>
          <w:color w:val="000000" w:themeColor="text1"/>
        </w:rPr>
        <w:t>Displacement and time Parameters</w:t>
      </w:r>
    </w:p>
    <w:p w14:paraId="10770A2C" w14:textId="3377FF56" w:rsidR="002C5159" w:rsidRPr="00422FBE" w:rsidRDefault="002C5159" w:rsidP="002C5159">
      <w:pPr>
        <w:spacing w:line="360" w:lineRule="auto"/>
        <w:jc w:val="both"/>
        <w:rPr>
          <w:color w:val="000000" w:themeColor="text1"/>
        </w:rPr>
      </w:pPr>
      <w:r w:rsidRPr="00422FBE">
        <w:rPr>
          <w:color w:val="000000" w:themeColor="text1"/>
        </w:rPr>
        <w:t xml:space="preserve">The implement used to perform </w:t>
      </w:r>
      <w:r w:rsidR="0076197E">
        <w:rPr>
          <w:color w:val="000000" w:themeColor="text1"/>
        </w:rPr>
        <w:t xml:space="preserve">the </w:t>
      </w:r>
      <w:r w:rsidRPr="00422FBE">
        <w:rPr>
          <w:color w:val="000000" w:themeColor="text1"/>
        </w:rPr>
        <w:t>push press exercise significantly affected dip phase displacement (</w:t>
      </w:r>
      <w:r w:rsidRPr="00422FBE">
        <w:rPr>
          <w:i/>
          <w:color w:val="000000" w:themeColor="text1"/>
        </w:rPr>
        <w:t>F</w:t>
      </w:r>
      <w:r w:rsidRPr="00422FBE">
        <w:rPr>
          <w:color w:val="000000" w:themeColor="text1"/>
          <w:vertAlign w:val="subscript"/>
        </w:rPr>
        <w:t>(2,18)</w:t>
      </w:r>
      <w:r w:rsidRPr="00422FBE">
        <w:rPr>
          <w:color w:val="000000" w:themeColor="text1"/>
        </w:rPr>
        <w:t xml:space="preserve"> = 8.163, </w:t>
      </w:r>
      <w:r w:rsidRPr="00422FBE">
        <w:rPr>
          <w:i/>
          <w:color w:val="000000" w:themeColor="text1"/>
        </w:rPr>
        <w:t>p</w:t>
      </w:r>
      <w:r w:rsidRPr="00422FBE">
        <w:rPr>
          <w:color w:val="000000" w:themeColor="text1"/>
        </w:rPr>
        <w:t xml:space="preserve"> = 0.003, 1-</w:t>
      </w:r>
      <w:r w:rsidRPr="00422FBE">
        <w:rPr>
          <w:rFonts w:cs="Arial"/>
          <w:color w:val="000000" w:themeColor="text1"/>
        </w:rPr>
        <w:t>β = 0.894</w:t>
      </w:r>
      <w:r w:rsidRPr="00422FBE">
        <w:rPr>
          <w:color w:val="000000" w:themeColor="text1"/>
        </w:rPr>
        <w:t>) and propulsion phase displacement (</w:t>
      </w:r>
      <w:r w:rsidRPr="00422FBE">
        <w:rPr>
          <w:i/>
          <w:color w:val="000000" w:themeColor="text1"/>
        </w:rPr>
        <w:t>F</w:t>
      </w:r>
      <w:r w:rsidRPr="00422FBE">
        <w:rPr>
          <w:color w:val="000000" w:themeColor="text1"/>
          <w:vertAlign w:val="subscript"/>
        </w:rPr>
        <w:t>(2,18)</w:t>
      </w:r>
      <w:r w:rsidRPr="00422FBE">
        <w:rPr>
          <w:color w:val="000000" w:themeColor="text1"/>
        </w:rPr>
        <w:t xml:space="preserve"> = 30.452, </w:t>
      </w:r>
      <w:r w:rsidRPr="00422FBE">
        <w:rPr>
          <w:i/>
          <w:color w:val="000000" w:themeColor="text1"/>
        </w:rPr>
        <w:t>p</w:t>
      </w:r>
      <w:r w:rsidRPr="00422FBE">
        <w:rPr>
          <w:color w:val="000000" w:themeColor="text1"/>
        </w:rPr>
        <w:t xml:space="preserve"> &lt;0.001, 1-</w:t>
      </w:r>
      <w:r w:rsidRPr="00422FBE">
        <w:rPr>
          <w:rFonts w:cs="Arial"/>
          <w:color w:val="000000" w:themeColor="text1"/>
        </w:rPr>
        <w:t>β = 1.000</w:t>
      </w:r>
      <w:r w:rsidRPr="00422FBE">
        <w:rPr>
          <w:color w:val="000000" w:themeColor="text1"/>
        </w:rPr>
        <w:t>) (Table 4). Barbell dip displacement was significantly greater than the small log (</w:t>
      </w:r>
      <w:r w:rsidRPr="00422FBE">
        <w:rPr>
          <w:i/>
          <w:color w:val="000000" w:themeColor="text1"/>
        </w:rPr>
        <w:t>p</w:t>
      </w:r>
      <w:r w:rsidRPr="00422FBE">
        <w:rPr>
          <w:color w:val="000000" w:themeColor="text1"/>
        </w:rPr>
        <w:t xml:space="preserve"> = 0.035, </w:t>
      </w:r>
      <w:r w:rsidRPr="00422FBE">
        <w:rPr>
          <w:i/>
          <w:color w:val="000000" w:themeColor="text1"/>
        </w:rPr>
        <w:t>d</w:t>
      </w:r>
      <w:r w:rsidRPr="00422FBE">
        <w:rPr>
          <w:color w:val="000000" w:themeColor="text1"/>
        </w:rPr>
        <w:t xml:space="preserve"> = 0.77) and big log (</w:t>
      </w:r>
      <w:r w:rsidRPr="00422FBE">
        <w:rPr>
          <w:i/>
          <w:color w:val="000000" w:themeColor="text1"/>
        </w:rPr>
        <w:t>p</w:t>
      </w:r>
      <w:r w:rsidRPr="00422FBE">
        <w:rPr>
          <w:color w:val="000000" w:themeColor="text1"/>
        </w:rPr>
        <w:t xml:space="preserve"> = 0.003, </w:t>
      </w:r>
      <w:r w:rsidRPr="00422FBE">
        <w:rPr>
          <w:i/>
          <w:color w:val="000000" w:themeColor="text1"/>
        </w:rPr>
        <w:t>d</w:t>
      </w:r>
      <w:r w:rsidRPr="00422FBE">
        <w:rPr>
          <w:color w:val="000000" w:themeColor="text1"/>
        </w:rPr>
        <w:t xml:space="preserve"> = 1.16) equivalents, while there were no significant differences between small log and big log dip displacement (</w:t>
      </w:r>
      <w:r w:rsidRPr="00422FBE">
        <w:rPr>
          <w:i/>
          <w:color w:val="000000" w:themeColor="text1"/>
        </w:rPr>
        <w:t>p</w:t>
      </w:r>
      <w:r w:rsidRPr="00422FBE">
        <w:rPr>
          <w:color w:val="000000" w:themeColor="text1"/>
        </w:rPr>
        <w:t xml:space="preserve"> = 0.832, </w:t>
      </w:r>
      <w:r w:rsidRPr="00422FBE">
        <w:rPr>
          <w:i/>
          <w:color w:val="000000" w:themeColor="text1"/>
        </w:rPr>
        <w:t>d</w:t>
      </w:r>
      <w:r w:rsidRPr="00422FBE">
        <w:rPr>
          <w:color w:val="000000" w:themeColor="text1"/>
        </w:rPr>
        <w:t xml:space="preserve"> = 0.39). Barbell propulsion displacement was significantly greater than the small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0.97) and big log (</w:t>
      </w:r>
      <w:r w:rsidRPr="00422FBE">
        <w:rPr>
          <w:i/>
          <w:color w:val="000000" w:themeColor="text1"/>
        </w:rPr>
        <w:t>p</w:t>
      </w:r>
      <w:r w:rsidRPr="00422FBE">
        <w:rPr>
          <w:color w:val="000000" w:themeColor="text1"/>
        </w:rPr>
        <w:t xml:space="preserve"> &lt;0.001, </w:t>
      </w:r>
      <w:r w:rsidRPr="00422FBE">
        <w:rPr>
          <w:i/>
          <w:color w:val="000000" w:themeColor="text1"/>
        </w:rPr>
        <w:t>d</w:t>
      </w:r>
      <w:r w:rsidRPr="00422FBE">
        <w:rPr>
          <w:color w:val="000000" w:themeColor="text1"/>
        </w:rPr>
        <w:t xml:space="preserve"> = 1.22) equivalents. The implement used to perform push press exercise did not significantly affect propulsion (</w:t>
      </w:r>
      <w:r w:rsidRPr="00422FBE">
        <w:rPr>
          <w:i/>
          <w:color w:val="000000" w:themeColor="text1"/>
        </w:rPr>
        <w:t>F</w:t>
      </w:r>
      <w:r w:rsidRPr="00422FBE">
        <w:rPr>
          <w:color w:val="000000" w:themeColor="text1"/>
          <w:vertAlign w:val="subscript"/>
        </w:rPr>
        <w:t>(2,18)</w:t>
      </w:r>
      <w:r w:rsidRPr="00422FBE">
        <w:rPr>
          <w:color w:val="000000" w:themeColor="text1"/>
        </w:rPr>
        <w:t xml:space="preserve"> = 0.730, </w:t>
      </w:r>
      <w:r w:rsidRPr="00422FBE">
        <w:rPr>
          <w:i/>
          <w:color w:val="000000" w:themeColor="text1"/>
        </w:rPr>
        <w:t>p</w:t>
      </w:r>
      <w:r w:rsidRPr="00422FBE">
        <w:rPr>
          <w:color w:val="000000" w:themeColor="text1"/>
        </w:rPr>
        <w:t xml:space="preserve"> = 0.496, 1-</w:t>
      </w:r>
      <w:r w:rsidRPr="00422FBE">
        <w:rPr>
          <w:rFonts w:cs="Arial"/>
          <w:color w:val="000000" w:themeColor="text1"/>
        </w:rPr>
        <w:t xml:space="preserve">β = 0.049) </w:t>
      </w:r>
      <w:r w:rsidRPr="00422FBE">
        <w:rPr>
          <w:color w:val="000000" w:themeColor="text1"/>
        </w:rPr>
        <w:t>or total performance time (</w:t>
      </w:r>
      <w:r w:rsidRPr="00422FBE">
        <w:rPr>
          <w:i/>
          <w:color w:val="000000" w:themeColor="text1"/>
        </w:rPr>
        <w:t>F</w:t>
      </w:r>
      <w:r w:rsidRPr="00422FBE">
        <w:rPr>
          <w:color w:val="000000" w:themeColor="text1"/>
          <w:vertAlign w:val="subscript"/>
        </w:rPr>
        <w:t>(2,18)</w:t>
      </w:r>
      <w:r w:rsidRPr="00422FBE">
        <w:rPr>
          <w:color w:val="000000" w:themeColor="text1"/>
        </w:rPr>
        <w:t xml:space="preserve"> = 0.241, </w:t>
      </w:r>
      <w:r w:rsidRPr="00422FBE">
        <w:rPr>
          <w:i/>
          <w:color w:val="000000" w:themeColor="text1"/>
        </w:rPr>
        <w:t>p</w:t>
      </w:r>
      <w:r w:rsidRPr="00422FBE">
        <w:rPr>
          <w:color w:val="000000" w:themeColor="text1"/>
        </w:rPr>
        <w:t xml:space="preserve"> = 0.788, 1-</w:t>
      </w:r>
      <w:r w:rsidRPr="00422FBE">
        <w:rPr>
          <w:rFonts w:cs="Arial"/>
          <w:color w:val="000000" w:themeColor="text1"/>
        </w:rPr>
        <w:t>β = 0.050) (Table 4).</w:t>
      </w:r>
    </w:p>
    <w:p w14:paraId="41CDFCF8" w14:textId="77777777" w:rsidR="002C5159" w:rsidRPr="00422FBE" w:rsidRDefault="002C5159" w:rsidP="002C5159">
      <w:pPr>
        <w:jc w:val="both"/>
        <w:rPr>
          <w:color w:val="000000" w:themeColor="text1"/>
        </w:rPr>
      </w:pPr>
    </w:p>
    <w:p w14:paraId="166E9EC5" w14:textId="77777777" w:rsidR="002C5159" w:rsidRPr="00422FBE" w:rsidRDefault="002C5159" w:rsidP="002C5159">
      <w:pPr>
        <w:jc w:val="center"/>
        <w:rPr>
          <w:color w:val="000000" w:themeColor="text1"/>
        </w:rPr>
      </w:pPr>
      <w:r w:rsidRPr="00422FBE">
        <w:rPr>
          <w:color w:val="000000" w:themeColor="text1"/>
        </w:rPr>
        <w:t>***insert table 4 about here***</w:t>
      </w:r>
    </w:p>
    <w:p w14:paraId="4301C717" w14:textId="77777777" w:rsidR="00895B59" w:rsidRPr="00422FBE" w:rsidRDefault="00895B59" w:rsidP="00895B59">
      <w:pPr>
        <w:spacing w:line="360" w:lineRule="auto"/>
        <w:jc w:val="both"/>
        <w:rPr>
          <w:color w:val="000000" w:themeColor="text1"/>
        </w:rPr>
      </w:pPr>
    </w:p>
    <w:p w14:paraId="22AF5AE8" w14:textId="2359569F" w:rsidR="000B3C09" w:rsidRPr="00422FBE" w:rsidRDefault="007206B1" w:rsidP="000B3C09">
      <w:pPr>
        <w:spacing w:line="360" w:lineRule="auto"/>
        <w:jc w:val="both"/>
        <w:rPr>
          <w:b/>
          <w:color w:val="000000" w:themeColor="text1"/>
        </w:rPr>
      </w:pPr>
      <w:r w:rsidRPr="00422FBE">
        <w:rPr>
          <w:b/>
          <w:color w:val="000000" w:themeColor="text1"/>
        </w:rPr>
        <w:lastRenderedPageBreak/>
        <w:t>DISCUSSION</w:t>
      </w:r>
    </w:p>
    <w:p w14:paraId="3C3F3872" w14:textId="78D9646C" w:rsidR="000B3C09" w:rsidRPr="00422FBE" w:rsidRDefault="002F0305" w:rsidP="000B3C09">
      <w:pPr>
        <w:spacing w:line="360" w:lineRule="auto"/>
        <w:jc w:val="both"/>
        <w:rPr>
          <w:color w:val="000000" w:themeColor="text1"/>
        </w:rPr>
      </w:pPr>
      <w:r w:rsidRPr="00422FBE">
        <w:rPr>
          <w:rFonts w:ascii="Calibri" w:eastAsia="Times New Roman" w:hAnsi="Calibri" w:cs="Calibri"/>
          <w:color w:val="000000" w:themeColor="text1"/>
          <w:lang w:eastAsia="en-GB"/>
        </w:rPr>
        <w:t>The aim of this study was to compare the force-time and temporal characteristics of push press exercise with a barbell, small log and big log</w:t>
      </w:r>
      <w:r w:rsidR="0076197E">
        <w:rPr>
          <w:rFonts w:ascii="Calibri" w:eastAsia="Times New Roman" w:hAnsi="Calibri" w:cs="Calibri"/>
          <w:color w:val="000000" w:themeColor="text1"/>
          <w:lang w:eastAsia="en-GB"/>
        </w:rPr>
        <w:t xml:space="preserve"> in experienced strongman athletes</w:t>
      </w:r>
      <w:r w:rsidRPr="00422FBE">
        <w:rPr>
          <w:rFonts w:ascii="Calibri" w:eastAsia="Times New Roman" w:hAnsi="Calibri" w:cs="Calibri"/>
          <w:color w:val="000000" w:themeColor="text1"/>
          <w:lang w:eastAsia="en-GB"/>
        </w:rPr>
        <w:t xml:space="preserve">. It was hypothesized that </w:t>
      </w:r>
      <w:r w:rsidRPr="00422FBE">
        <w:rPr>
          <w:color w:val="000000" w:themeColor="text1"/>
        </w:rPr>
        <w:t xml:space="preserve">1) the force-time characteristics, like </w:t>
      </w:r>
      <w:r w:rsidRPr="00422FBE">
        <w:rPr>
          <w:rFonts w:ascii="Calibri" w:eastAsia="Times New Roman" w:hAnsi="Calibri" w:cs="Calibri"/>
          <w:color w:val="000000" w:themeColor="text1"/>
          <w:lang w:eastAsia="en-GB"/>
        </w:rPr>
        <w:t xml:space="preserve">impulse, mean force, and mean power </w:t>
      </w:r>
      <w:r w:rsidRPr="00422FBE">
        <w:rPr>
          <w:color w:val="000000" w:themeColor="text1"/>
        </w:rPr>
        <w:t xml:space="preserve">of the barbell push press </w:t>
      </w:r>
      <w:r w:rsidR="00310D53">
        <w:rPr>
          <w:color w:val="000000" w:themeColor="text1"/>
        </w:rPr>
        <w:t>would</w:t>
      </w:r>
      <w:r w:rsidR="00310D53" w:rsidRPr="00422FBE">
        <w:rPr>
          <w:color w:val="000000" w:themeColor="text1"/>
        </w:rPr>
        <w:t xml:space="preserve"> </w:t>
      </w:r>
      <w:r w:rsidRPr="00422FBE">
        <w:rPr>
          <w:color w:val="000000" w:themeColor="text1"/>
        </w:rPr>
        <w:t xml:space="preserve">be significantly greater than the big and small log push press, but that there </w:t>
      </w:r>
      <w:r w:rsidR="00310D53">
        <w:rPr>
          <w:color w:val="000000" w:themeColor="text1"/>
        </w:rPr>
        <w:t>would</w:t>
      </w:r>
      <w:r w:rsidR="00310D53" w:rsidRPr="00422FBE">
        <w:rPr>
          <w:color w:val="000000" w:themeColor="text1"/>
        </w:rPr>
        <w:t xml:space="preserve"> </w:t>
      </w:r>
      <w:r w:rsidRPr="00422FBE">
        <w:rPr>
          <w:color w:val="000000" w:themeColor="text1"/>
        </w:rPr>
        <w:t xml:space="preserve">be no significant differences between the small and big log push press and 2) there </w:t>
      </w:r>
      <w:r w:rsidR="00310D53">
        <w:rPr>
          <w:color w:val="000000" w:themeColor="text1"/>
        </w:rPr>
        <w:t>would</w:t>
      </w:r>
      <w:r w:rsidRPr="00422FBE">
        <w:rPr>
          <w:color w:val="000000" w:themeColor="text1"/>
        </w:rPr>
        <w:t xml:space="preserve"> be no significant differences in the displacement and duration of barbell, small or big log push press.</w:t>
      </w:r>
      <w:r w:rsidR="00F81EC6" w:rsidRPr="00422FBE">
        <w:rPr>
          <w:color w:val="000000" w:themeColor="text1"/>
        </w:rPr>
        <w:t xml:space="preserve"> This study builds on the work done by </w:t>
      </w:r>
      <w:r w:rsidR="000B3C09" w:rsidRPr="00422FBE">
        <w:rPr>
          <w:color w:val="000000" w:themeColor="text1"/>
        </w:rPr>
        <w:t>Winwood et al. (</w:t>
      </w:r>
      <w:r w:rsidR="00475798" w:rsidRPr="00422FBE">
        <w:rPr>
          <w:color w:val="000000" w:themeColor="text1"/>
        </w:rPr>
        <w:fldChar w:fldCharType="begin"/>
      </w:r>
      <w:r w:rsidR="00475798" w:rsidRPr="00422FBE">
        <w:rPr>
          <w:color w:val="000000" w:themeColor="text1"/>
        </w:rPr>
        <w:instrText xml:space="preserve"> REF _Ref486791622 \r \h </w:instrText>
      </w:r>
      <w:r w:rsidR="00145075" w:rsidRPr="00422FBE">
        <w:rPr>
          <w:color w:val="000000" w:themeColor="text1"/>
        </w:rPr>
        <w:instrText xml:space="preserve"> \* MERGEFORMAT </w:instrText>
      </w:r>
      <w:r w:rsidR="00475798" w:rsidRPr="00422FBE">
        <w:rPr>
          <w:color w:val="000000" w:themeColor="text1"/>
        </w:rPr>
      </w:r>
      <w:r w:rsidR="00475798" w:rsidRPr="00422FBE">
        <w:rPr>
          <w:color w:val="000000" w:themeColor="text1"/>
        </w:rPr>
        <w:fldChar w:fldCharType="separate"/>
      </w:r>
      <w:r w:rsidR="00071DF5">
        <w:rPr>
          <w:color w:val="000000" w:themeColor="text1"/>
        </w:rPr>
        <w:t>12</w:t>
      </w:r>
      <w:r w:rsidR="00475798" w:rsidRPr="00422FBE">
        <w:rPr>
          <w:color w:val="000000" w:themeColor="text1"/>
        </w:rPr>
        <w:fldChar w:fldCharType="end"/>
      </w:r>
      <w:r w:rsidR="000B3C09" w:rsidRPr="00422FBE">
        <w:rPr>
          <w:color w:val="000000" w:themeColor="text1"/>
        </w:rPr>
        <w:t xml:space="preserve">) </w:t>
      </w:r>
      <w:r w:rsidR="00F81EC6" w:rsidRPr="00422FBE">
        <w:rPr>
          <w:color w:val="000000" w:themeColor="text1"/>
        </w:rPr>
        <w:t xml:space="preserve">by recruiting </w:t>
      </w:r>
      <w:r w:rsidR="008427AE" w:rsidRPr="00422FBE">
        <w:rPr>
          <w:color w:val="000000" w:themeColor="text1"/>
        </w:rPr>
        <w:t xml:space="preserve">a </w:t>
      </w:r>
      <w:r w:rsidR="00BF5BD9" w:rsidRPr="00422FBE">
        <w:rPr>
          <w:color w:val="000000" w:themeColor="text1"/>
        </w:rPr>
        <w:t xml:space="preserve">higher </w:t>
      </w:r>
      <w:r w:rsidR="008427AE" w:rsidRPr="00422FBE">
        <w:rPr>
          <w:color w:val="000000" w:themeColor="text1"/>
        </w:rPr>
        <w:t xml:space="preserve">standard </w:t>
      </w:r>
      <w:r w:rsidR="00BF5BD9" w:rsidRPr="00422FBE">
        <w:rPr>
          <w:color w:val="000000" w:themeColor="text1"/>
        </w:rPr>
        <w:t>of athlete</w:t>
      </w:r>
      <w:r w:rsidR="00F81EC6" w:rsidRPr="00422FBE">
        <w:rPr>
          <w:color w:val="000000" w:themeColor="text1"/>
        </w:rPr>
        <w:t xml:space="preserve">, deconstructing the push press into its braking and propulsion phases, and </w:t>
      </w:r>
      <w:r w:rsidR="00310D53">
        <w:rPr>
          <w:color w:val="000000" w:themeColor="text1"/>
        </w:rPr>
        <w:t xml:space="preserve">by </w:t>
      </w:r>
      <w:r w:rsidR="00F81EC6" w:rsidRPr="00422FBE">
        <w:rPr>
          <w:color w:val="000000" w:themeColor="text1"/>
        </w:rPr>
        <w:t>studying two different size logs</w:t>
      </w:r>
      <w:r w:rsidR="000B3C09" w:rsidRPr="00422FBE">
        <w:rPr>
          <w:color w:val="000000" w:themeColor="text1"/>
        </w:rPr>
        <w:t xml:space="preserve">. </w:t>
      </w:r>
    </w:p>
    <w:p w14:paraId="60652FCD" w14:textId="77777777" w:rsidR="000B3C09" w:rsidRPr="00422FBE" w:rsidRDefault="000B3C09" w:rsidP="000B3C09">
      <w:pPr>
        <w:spacing w:line="360" w:lineRule="auto"/>
        <w:jc w:val="both"/>
        <w:rPr>
          <w:color w:val="000000" w:themeColor="text1"/>
        </w:rPr>
      </w:pPr>
    </w:p>
    <w:p w14:paraId="24E7A2C4" w14:textId="0E833ED3" w:rsidR="000B3C09" w:rsidRPr="00422FBE" w:rsidRDefault="00F81EC6" w:rsidP="000B3C09">
      <w:pPr>
        <w:spacing w:line="360" w:lineRule="auto"/>
        <w:jc w:val="both"/>
        <w:rPr>
          <w:color w:val="000000" w:themeColor="text1"/>
        </w:rPr>
      </w:pPr>
      <w:r w:rsidRPr="00422FBE">
        <w:rPr>
          <w:color w:val="000000" w:themeColor="text1"/>
        </w:rPr>
        <w:t xml:space="preserve">With regards to the primary aim, </w:t>
      </w:r>
      <w:r w:rsidR="00A82B69" w:rsidRPr="00422FBE">
        <w:rPr>
          <w:color w:val="000000" w:themeColor="text1"/>
        </w:rPr>
        <w:t>in nearly all cases barbell impulse, mean force, and mean power was significantly and meaningfully larger during the barbell push press; therefore, the first hypothesis was accepted. However, it should be noted that the difference between the barbell and small log mean force during the braking phase was not statistically significant and the effect size indicated a small effect (</w:t>
      </w:r>
      <w:r w:rsidR="007309CB" w:rsidRPr="00422FBE">
        <w:rPr>
          <w:color w:val="000000" w:themeColor="text1"/>
        </w:rPr>
        <w:t xml:space="preserve">12%, </w:t>
      </w:r>
      <w:r w:rsidR="00A82B69" w:rsidRPr="00422FBE">
        <w:rPr>
          <w:i/>
          <w:color w:val="000000" w:themeColor="text1"/>
        </w:rPr>
        <w:t>d</w:t>
      </w:r>
      <w:r w:rsidR="00A82B69" w:rsidRPr="00422FBE">
        <w:rPr>
          <w:color w:val="000000" w:themeColor="text1"/>
        </w:rPr>
        <w:t xml:space="preserve"> = 0.33)</w:t>
      </w:r>
      <w:r w:rsidR="007309CB" w:rsidRPr="00422FBE">
        <w:rPr>
          <w:color w:val="000000" w:themeColor="text1"/>
        </w:rPr>
        <w:t>.</w:t>
      </w:r>
      <w:r w:rsidR="00A82B69" w:rsidRPr="00422FBE">
        <w:rPr>
          <w:color w:val="000000" w:themeColor="text1"/>
        </w:rPr>
        <w:t xml:space="preserve"> </w:t>
      </w:r>
      <w:r w:rsidR="000B3C09" w:rsidRPr="00422FBE">
        <w:rPr>
          <w:color w:val="000000" w:themeColor="text1"/>
        </w:rPr>
        <w:t xml:space="preserve">Overall the current findings support </w:t>
      </w:r>
      <w:r w:rsidR="00310D53">
        <w:rPr>
          <w:color w:val="000000" w:themeColor="text1"/>
        </w:rPr>
        <w:t xml:space="preserve">the </w:t>
      </w:r>
      <w:r w:rsidR="00002FD8" w:rsidRPr="00422FBE">
        <w:rPr>
          <w:color w:val="000000" w:themeColor="text1"/>
        </w:rPr>
        <w:t>findings</w:t>
      </w:r>
      <w:r w:rsidR="000B3C09" w:rsidRPr="00422FBE">
        <w:rPr>
          <w:color w:val="000000" w:themeColor="text1"/>
        </w:rPr>
        <w:t xml:space="preserve"> by Winwood et al. (</w:t>
      </w:r>
      <w:r w:rsidR="00002FD8" w:rsidRPr="00422FBE">
        <w:rPr>
          <w:color w:val="000000" w:themeColor="text1"/>
        </w:rPr>
        <w:fldChar w:fldCharType="begin"/>
      </w:r>
      <w:r w:rsidR="00002FD8" w:rsidRPr="00422FBE">
        <w:rPr>
          <w:color w:val="000000" w:themeColor="text1"/>
        </w:rPr>
        <w:instrText xml:space="preserve"> REF _Ref486791622 \r \h </w:instrText>
      </w:r>
      <w:r w:rsidR="00145075" w:rsidRPr="00422FBE">
        <w:rPr>
          <w:color w:val="000000" w:themeColor="text1"/>
        </w:rPr>
        <w:instrText xml:space="preserve"> \* MERGEFORMAT </w:instrText>
      </w:r>
      <w:r w:rsidR="00002FD8" w:rsidRPr="00422FBE">
        <w:rPr>
          <w:color w:val="000000" w:themeColor="text1"/>
        </w:rPr>
      </w:r>
      <w:r w:rsidR="00002FD8" w:rsidRPr="00422FBE">
        <w:rPr>
          <w:color w:val="000000" w:themeColor="text1"/>
        </w:rPr>
        <w:fldChar w:fldCharType="separate"/>
      </w:r>
      <w:r w:rsidR="00071DF5">
        <w:rPr>
          <w:color w:val="000000" w:themeColor="text1"/>
        </w:rPr>
        <w:t>12</w:t>
      </w:r>
      <w:r w:rsidR="00002FD8" w:rsidRPr="00422FBE">
        <w:rPr>
          <w:color w:val="000000" w:themeColor="text1"/>
        </w:rPr>
        <w:fldChar w:fldCharType="end"/>
      </w:r>
      <w:r w:rsidR="00002FD8" w:rsidRPr="00422FBE">
        <w:rPr>
          <w:color w:val="000000" w:themeColor="text1"/>
        </w:rPr>
        <w:t xml:space="preserve">) </w:t>
      </w:r>
      <w:r w:rsidR="00310D53">
        <w:rPr>
          <w:color w:val="000000" w:themeColor="text1"/>
        </w:rPr>
        <w:t xml:space="preserve">who showed </w:t>
      </w:r>
      <w:r w:rsidR="000B3C09" w:rsidRPr="00422FBE">
        <w:rPr>
          <w:color w:val="000000" w:themeColor="text1"/>
        </w:rPr>
        <w:t xml:space="preserve">the </w:t>
      </w:r>
      <w:r w:rsidR="004951E2">
        <w:rPr>
          <w:color w:val="000000" w:themeColor="text1"/>
        </w:rPr>
        <w:t>barbell</w:t>
      </w:r>
      <w:r w:rsidR="009C5C79" w:rsidRPr="00422FBE">
        <w:rPr>
          <w:color w:val="000000" w:themeColor="text1"/>
        </w:rPr>
        <w:t xml:space="preserve"> </w:t>
      </w:r>
      <w:r w:rsidR="00376FEA" w:rsidRPr="00422FBE">
        <w:rPr>
          <w:color w:val="000000" w:themeColor="text1"/>
        </w:rPr>
        <w:t>elicits significantly</w:t>
      </w:r>
      <w:r w:rsidR="000B3C09" w:rsidRPr="00422FBE">
        <w:rPr>
          <w:color w:val="000000" w:themeColor="text1"/>
        </w:rPr>
        <w:t xml:space="preserve"> (</w:t>
      </w:r>
      <w:r w:rsidR="0076197E">
        <w:rPr>
          <w:color w:val="000000" w:themeColor="text1"/>
        </w:rPr>
        <w:t>~</w:t>
      </w:r>
      <w:r w:rsidR="008427AE" w:rsidRPr="00422FBE">
        <w:rPr>
          <w:color w:val="000000" w:themeColor="text1"/>
        </w:rPr>
        <w:t xml:space="preserve">15%, </w:t>
      </w:r>
      <w:r w:rsidR="000B3C09" w:rsidRPr="00422FBE">
        <w:rPr>
          <w:i/>
          <w:color w:val="000000" w:themeColor="text1"/>
        </w:rPr>
        <w:t>p</w:t>
      </w:r>
      <w:r w:rsidR="008427AE" w:rsidRPr="00422FBE">
        <w:rPr>
          <w:color w:val="000000" w:themeColor="text1"/>
        </w:rPr>
        <w:t xml:space="preserve"> </w:t>
      </w:r>
      <w:r w:rsidR="000B3C09" w:rsidRPr="00422FBE">
        <w:rPr>
          <w:color w:val="000000" w:themeColor="text1"/>
        </w:rPr>
        <w:t>&lt;</w:t>
      </w:r>
      <w:r w:rsidR="008427AE" w:rsidRPr="00422FBE">
        <w:rPr>
          <w:color w:val="000000" w:themeColor="text1"/>
        </w:rPr>
        <w:t xml:space="preserve"> </w:t>
      </w:r>
      <w:r w:rsidR="000B3C09" w:rsidRPr="00422FBE">
        <w:rPr>
          <w:color w:val="000000" w:themeColor="text1"/>
        </w:rPr>
        <w:t xml:space="preserve">0.05) greater </w:t>
      </w:r>
      <w:r w:rsidR="00002FD8" w:rsidRPr="00422FBE">
        <w:rPr>
          <w:color w:val="000000" w:themeColor="text1"/>
        </w:rPr>
        <w:t xml:space="preserve">braking and </w:t>
      </w:r>
      <w:r w:rsidR="008427AE" w:rsidRPr="00422FBE">
        <w:rPr>
          <w:color w:val="000000" w:themeColor="text1"/>
        </w:rPr>
        <w:t xml:space="preserve">propulsion phase mean </w:t>
      </w:r>
      <w:r w:rsidR="000B3C09" w:rsidRPr="00422FBE">
        <w:rPr>
          <w:color w:val="000000" w:themeColor="text1"/>
        </w:rPr>
        <w:t xml:space="preserve">force, power, velocity and impulse compared to both </w:t>
      </w:r>
      <w:r w:rsidR="008427AE" w:rsidRPr="00422FBE">
        <w:rPr>
          <w:color w:val="000000" w:themeColor="text1"/>
        </w:rPr>
        <w:t>strongman logs</w:t>
      </w:r>
      <w:r w:rsidR="000B3C09" w:rsidRPr="00422FBE">
        <w:rPr>
          <w:color w:val="000000" w:themeColor="text1"/>
        </w:rPr>
        <w:t>.</w:t>
      </w:r>
      <w:r w:rsidR="003E02E6" w:rsidRPr="00422FBE">
        <w:rPr>
          <w:color w:val="000000" w:themeColor="text1"/>
        </w:rPr>
        <w:t xml:space="preserve"> It was also interesting to observe </w:t>
      </w:r>
      <w:r w:rsidR="008427AE" w:rsidRPr="00422FBE">
        <w:rPr>
          <w:color w:val="000000" w:themeColor="text1"/>
        </w:rPr>
        <w:t xml:space="preserve">that </w:t>
      </w:r>
      <w:r w:rsidR="003E02E6" w:rsidRPr="00422FBE">
        <w:rPr>
          <w:color w:val="000000" w:themeColor="text1"/>
        </w:rPr>
        <w:t xml:space="preserve">the </w:t>
      </w:r>
      <w:r w:rsidR="008427AE" w:rsidRPr="00422FBE">
        <w:rPr>
          <w:color w:val="000000" w:themeColor="text1"/>
        </w:rPr>
        <w:t xml:space="preserve">small log elicited </w:t>
      </w:r>
      <w:r w:rsidR="000B3C09" w:rsidRPr="00422FBE">
        <w:rPr>
          <w:color w:val="000000" w:themeColor="text1"/>
        </w:rPr>
        <w:t xml:space="preserve">a 14% reduction </w:t>
      </w:r>
      <w:r w:rsidR="003E02E6" w:rsidRPr="00422FBE">
        <w:rPr>
          <w:color w:val="000000" w:themeColor="text1"/>
        </w:rPr>
        <w:t xml:space="preserve">in mean </w:t>
      </w:r>
      <w:r w:rsidR="008427AE" w:rsidRPr="00422FBE">
        <w:rPr>
          <w:color w:val="000000" w:themeColor="text1"/>
        </w:rPr>
        <w:t xml:space="preserve">propulsion </w:t>
      </w:r>
      <w:r w:rsidR="003E02E6" w:rsidRPr="00422FBE">
        <w:rPr>
          <w:color w:val="000000" w:themeColor="text1"/>
        </w:rPr>
        <w:t>velocity</w:t>
      </w:r>
      <w:r w:rsidR="008427AE" w:rsidRPr="00422FBE">
        <w:rPr>
          <w:color w:val="000000" w:themeColor="text1"/>
        </w:rPr>
        <w:t xml:space="preserve">, while the big log elicited </w:t>
      </w:r>
      <w:r w:rsidR="00FD57B3" w:rsidRPr="00422FBE">
        <w:rPr>
          <w:color w:val="000000" w:themeColor="text1"/>
        </w:rPr>
        <w:t>a</w:t>
      </w:r>
      <w:r w:rsidR="008427AE" w:rsidRPr="00422FBE">
        <w:rPr>
          <w:color w:val="000000" w:themeColor="text1"/>
        </w:rPr>
        <w:t>n</w:t>
      </w:r>
      <w:r w:rsidR="000B3C09" w:rsidRPr="00422FBE">
        <w:rPr>
          <w:color w:val="000000" w:themeColor="text1"/>
        </w:rPr>
        <w:t xml:space="preserve"> 18% reduction</w:t>
      </w:r>
      <w:r w:rsidR="003E02E6" w:rsidRPr="00422FBE">
        <w:rPr>
          <w:color w:val="000000" w:themeColor="text1"/>
        </w:rPr>
        <w:t xml:space="preserve"> </w:t>
      </w:r>
      <w:r w:rsidR="000B3C09" w:rsidRPr="00422FBE">
        <w:rPr>
          <w:color w:val="000000" w:themeColor="text1"/>
        </w:rPr>
        <w:t xml:space="preserve">mean </w:t>
      </w:r>
      <w:r w:rsidR="008427AE" w:rsidRPr="00422FBE">
        <w:rPr>
          <w:color w:val="000000" w:themeColor="text1"/>
        </w:rPr>
        <w:t xml:space="preserve">propulsion </w:t>
      </w:r>
      <w:r w:rsidR="000B3C09" w:rsidRPr="00422FBE">
        <w:rPr>
          <w:color w:val="000000" w:themeColor="text1"/>
        </w:rPr>
        <w:t xml:space="preserve">velocity </w:t>
      </w:r>
      <w:r w:rsidR="002A2EE6" w:rsidRPr="00422FBE">
        <w:rPr>
          <w:color w:val="000000" w:themeColor="text1"/>
        </w:rPr>
        <w:t xml:space="preserve">compared to the </w:t>
      </w:r>
      <w:r w:rsidR="004951E2">
        <w:rPr>
          <w:color w:val="000000" w:themeColor="text1"/>
        </w:rPr>
        <w:t>barbell</w:t>
      </w:r>
      <w:r w:rsidR="002A2EE6" w:rsidRPr="00422FBE">
        <w:rPr>
          <w:color w:val="000000" w:themeColor="text1"/>
        </w:rPr>
        <w:t xml:space="preserve"> </w:t>
      </w:r>
      <w:r w:rsidR="000B3C09" w:rsidRPr="00422FBE">
        <w:rPr>
          <w:color w:val="000000" w:themeColor="text1"/>
        </w:rPr>
        <w:t xml:space="preserve">where </w:t>
      </w:r>
      <w:r w:rsidR="001F2A1F" w:rsidRPr="00422FBE">
        <w:rPr>
          <w:color w:val="000000" w:themeColor="text1"/>
        </w:rPr>
        <w:t>previous</w:t>
      </w:r>
      <w:r w:rsidR="007D0C5F" w:rsidRPr="00422FBE">
        <w:rPr>
          <w:color w:val="000000" w:themeColor="text1"/>
        </w:rPr>
        <w:t xml:space="preserve"> research</w:t>
      </w:r>
      <w:r w:rsidR="000B3C09" w:rsidRPr="00422FBE">
        <w:rPr>
          <w:color w:val="000000" w:themeColor="text1"/>
        </w:rPr>
        <w:t xml:space="preserve"> found a 10% reduction </w:t>
      </w:r>
      <w:r w:rsidR="008427AE" w:rsidRPr="00422FBE">
        <w:rPr>
          <w:color w:val="000000" w:themeColor="text1"/>
        </w:rPr>
        <w:t xml:space="preserve">during </w:t>
      </w:r>
      <w:r w:rsidR="00310D53">
        <w:rPr>
          <w:color w:val="000000" w:themeColor="text1"/>
        </w:rPr>
        <w:t xml:space="preserve">push press </w:t>
      </w:r>
      <w:r w:rsidR="001F2A1F" w:rsidRPr="00422FBE">
        <w:rPr>
          <w:color w:val="000000" w:themeColor="text1"/>
        </w:rPr>
        <w:t>(</w:t>
      </w:r>
      <w:r w:rsidR="001F2A1F" w:rsidRPr="00422FBE">
        <w:rPr>
          <w:color w:val="000000" w:themeColor="text1"/>
        </w:rPr>
        <w:fldChar w:fldCharType="begin"/>
      </w:r>
      <w:r w:rsidR="001F2A1F" w:rsidRPr="00422FBE">
        <w:rPr>
          <w:color w:val="000000" w:themeColor="text1"/>
        </w:rPr>
        <w:instrText xml:space="preserve"> REF _Ref486791622 \r \h </w:instrText>
      </w:r>
      <w:r w:rsidR="00145075" w:rsidRPr="00422FBE">
        <w:rPr>
          <w:color w:val="000000" w:themeColor="text1"/>
        </w:rPr>
        <w:instrText xml:space="preserve"> \* MERGEFORMAT </w:instrText>
      </w:r>
      <w:r w:rsidR="001F2A1F" w:rsidRPr="00422FBE">
        <w:rPr>
          <w:color w:val="000000" w:themeColor="text1"/>
        </w:rPr>
      </w:r>
      <w:r w:rsidR="001F2A1F" w:rsidRPr="00422FBE">
        <w:rPr>
          <w:color w:val="000000" w:themeColor="text1"/>
        </w:rPr>
        <w:fldChar w:fldCharType="separate"/>
      </w:r>
      <w:r w:rsidR="00071DF5">
        <w:rPr>
          <w:color w:val="000000" w:themeColor="text1"/>
        </w:rPr>
        <w:t>12</w:t>
      </w:r>
      <w:r w:rsidR="001F2A1F" w:rsidRPr="00422FBE">
        <w:rPr>
          <w:color w:val="000000" w:themeColor="text1"/>
        </w:rPr>
        <w:fldChar w:fldCharType="end"/>
      </w:r>
      <w:r w:rsidR="001F2A1F" w:rsidRPr="00422FBE">
        <w:rPr>
          <w:color w:val="000000" w:themeColor="text1"/>
        </w:rPr>
        <w:t>)</w:t>
      </w:r>
      <w:r w:rsidR="000B3C09" w:rsidRPr="00422FBE">
        <w:rPr>
          <w:color w:val="000000" w:themeColor="text1"/>
        </w:rPr>
        <w:t>. However</w:t>
      </w:r>
      <w:r w:rsidR="0076197E">
        <w:rPr>
          <w:color w:val="000000" w:themeColor="text1"/>
        </w:rPr>
        <w:t>,</w:t>
      </w:r>
      <w:r w:rsidR="000B3C09" w:rsidRPr="00422FBE">
        <w:rPr>
          <w:color w:val="000000" w:themeColor="text1"/>
        </w:rPr>
        <w:t xml:space="preserve"> th</w:t>
      </w:r>
      <w:r w:rsidR="00635A52" w:rsidRPr="00422FBE">
        <w:rPr>
          <w:color w:val="000000" w:themeColor="text1"/>
        </w:rPr>
        <w:t>e</w:t>
      </w:r>
      <w:r w:rsidR="000B3C09" w:rsidRPr="00422FBE">
        <w:rPr>
          <w:color w:val="000000" w:themeColor="text1"/>
        </w:rPr>
        <w:t xml:space="preserve"> </w:t>
      </w:r>
      <w:r w:rsidR="003E02E6" w:rsidRPr="00422FBE">
        <w:rPr>
          <w:color w:val="000000" w:themeColor="text1"/>
        </w:rPr>
        <w:t>difference reported by Winwood et al. (</w:t>
      </w:r>
      <w:r w:rsidR="003E02E6" w:rsidRPr="00422FBE">
        <w:rPr>
          <w:color w:val="000000" w:themeColor="text1"/>
        </w:rPr>
        <w:fldChar w:fldCharType="begin"/>
      </w:r>
      <w:r w:rsidR="003E02E6" w:rsidRPr="00422FBE">
        <w:rPr>
          <w:color w:val="000000" w:themeColor="text1"/>
        </w:rPr>
        <w:instrText xml:space="preserve"> REF _Ref486791622 \r \h </w:instrText>
      </w:r>
      <w:r w:rsidR="00145075" w:rsidRPr="00422FBE">
        <w:rPr>
          <w:color w:val="000000" w:themeColor="text1"/>
        </w:rPr>
        <w:instrText xml:space="preserve"> \* MERGEFORMAT </w:instrText>
      </w:r>
      <w:r w:rsidR="003E02E6" w:rsidRPr="00422FBE">
        <w:rPr>
          <w:color w:val="000000" w:themeColor="text1"/>
        </w:rPr>
      </w:r>
      <w:r w:rsidR="003E02E6" w:rsidRPr="00422FBE">
        <w:rPr>
          <w:color w:val="000000" w:themeColor="text1"/>
        </w:rPr>
        <w:fldChar w:fldCharType="separate"/>
      </w:r>
      <w:r w:rsidR="00071DF5">
        <w:rPr>
          <w:color w:val="000000" w:themeColor="text1"/>
        </w:rPr>
        <w:t>12</w:t>
      </w:r>
      <w:r w:rsidR="003E02E6" w:rsidRPr="00422FBE">
        <w:rPr>
          <w:color w:val="000000" w:themeColor="text1"/>
        </w:rPr>
        <w:fldChar w:fldCharType="end"/>
      </w:r>
      <w:r w:rsidR="003E02E6" w:rsidRPr="00422FBE">
        <w:rPr>
          <w:color w:val="000000" w:themeColor="text1"/>
        </w:rPr>
        <w:t>) was obtained</w:t>
      </w:r>
      <w:r w:rsidR="006B2B23" w:rsidRPr="00422FBE">
        <w:rPr>
          <w:color w:val="000000" w:themeColor="text1"/>
        </w:rPr>
        <w:t xml:space="preserve"> with</w:t>
      </w:r>
      <w:r w:rsidR="008427AE" w:rsidRPr="00422FBE">
        <w:rPr>
          <w:color w:val="000000" w:themeColor="text1"/>
        </w:rPr>
        <w:t xml:space="preserve"> subje</w:t>
      </w:r>
      <w:r w:rsidR="006B2B23" w:rsidRPr="00422FBE">
        <w:rPr>
          <w:color w:val="000000" w:themeColor="text1"/>
        </w:rPr>
        <w:t>cts lifting</w:t>
      </w:r>
      <w:r w:rsidR="008427AE" w:rsidRPr="00422FBE">
        <w:rPr>
          <w:color w:val="000000" w:themeColor="text1"/>
        </w:rPr>
        <w:t xml:space="preserve"> a</w:t>
      </w:r>
      <w:r w:rsidR="003E02E6" w:rsidRPr="00422FBE">
        <w:rPr>
          <w:color w:val="000000" w:themeColor="text1"/>
        </w:rPr>
        <w:t xml:space="preserve"> </w:t>
      </w:r>
      <w:r w:rsidR="000B3C09" w:rsidRPr="00422FBE">
        <w:rPr>
          <w:color w:val="000000" w:themeColor="text1"/>
        </w:rPr>
        <w:t xml:space="preserve">smaller diameter </w:t>
      </w:r>
      <w:r w:rsidR="008427AE" w:rsidRPr="00422FBE">
        <w:rPr>
          <w:color w:val="000000" w:themeColor="text1"/>
        </w:rPr>
        <w:t xml:space="preserve">log </w:t>
      </w:r>
      <w:r w:rsidR="000B3C09" w:rsidRPr="00422FBE">
        <w:rPr>
          <w:color w:val="000000" w:themeColor="text1"/>
        </w:rPr>
        <w:t>(165</w:t>
      </w:r>
      <w:r w:rsidR="008427AE" w:rsidRPr="00422FBE">
        <w:rPr>
          <w:color w:val="000000" w:themeColor="text1"/>
        </w:rPr>
        <w:t xml:space="preserve"> </w:t>
      </w:r>
      <w:r w:rsidR="000B3C09" w:rsidRPr="00422FBE">
        <w:rPr>
          <w:color w:val="000000" w:themeColor="text1"/>
        </w:rPr>
        <w:t>mm)</w:t>
      </w:r>
      <w:r w:rsidR="006B2B23" w:rsidRPr="00422FBE">
        <w:rPr>
          <w:color w:val="000000" w:themeColor="text1"/>
        </w:rPr>
        <w:t xml:space="preserve"> than used in the current study</w:t>
      </w:r>
      <w:r w:rsidR="0076197E">
        <w:rPr>
          <w:color w:val="000000" w:themeColor="text1"/>
        </w:rPr>
        <w:t>,</w:t>
      </w:r>
      <w:r w:rsidR="000B3C09" w:rsidRPr="00422FBE">
        <w:rPr>
          <w:color w:val="000000" w:themeColor="text1"/>
        </w:rPr>
        <w:t xml:space="preserve"> s</w:t>
      </w:r>
      <w:r w:rsidR="00635A52" w:rsidRPr="00422FBE">
        <w:rPr>
          <w:color w:val="000000" w:themeColor="text1"/>
        </w:rPr>
        <w:t>uggesting</w:t>
      </w:r>
      <w:r w:rsidR="000B3C09" w:rsidRPr="00422FBE">
        <w:rPr>
          <w:color w:val="000000" w:themeColor="text1"/>
        </w:rPr>
        <w:t xml:space="preserve"> </w:t>
      </w:r>
      <w:r w:rsidR="008427AE" w:rsidRPr="00422FBE">
        <w:rPr>
          <w:color w:val="000000" w:themeColor="text1"/>
        </w:rPr>
        <w:t xml:space="preserve">that </w:t>
      </w:r>
      <w:r w:rsidR="000B3C09" w:rsidRPr="00422FBE">
        <w:rPr>
          <w:color w:val="000000" w:themeColor="text1"/>
        </w:rPr>
        <w:t xml:space="preserve">mean </w:t>
      </w:r>
      <w:r w:rsidR="008427AE" w:rsidRPr="00422FBE">
        <w:rPr>
          <w:color w:val="000000" w:themeColor="text1"/>
        </w:rPr>
        <w:t xml:space="preserve">propulsion </w:t>
      </w:r>
      <w:r w:rsidR="000B3C09" w:rsidRPr="00422FBE">
        <w:rPr>
          <w:color w:val="000000" w:themeColor="text1"/>
        </w:rPr>
        <w:t xml:space="preserve">velocity </w:t>
      </w:r>
      <w:r w:rsidR="008427AE" w:rsidRPr="00422FBE">
        <w:rPr>
          <w:color w:val="000000" w:themeColor="text1"/>
        </w:rPr>
        <w:t xml:space="preserve">appears to decrease in proportion to the </w:t>
      </w:r>
      <w:r w:rsidR="00002AE6" w:rsidRPr="00422FBE">
        <w:rPr>
          <w:color w:val="000000" w:themeColor="text1"/>
        </w:rPr>
        <w:t xml:space="preserve">size of </w:t>
      </w:r>
      <w:r w:rsidR="008427AE" w:rsidRPr="00422FBE">
        <w:rPr>
          <w:color w:val="000000" w:themeColor="text1"/>
        </w:rPr>
        <w:t xml:space="preserve">the log used. </w:t>
      </w:r>
      <w:r w:rsidR="000B3C09" w:rsidRPr="00422FBE">
        <w:rPr>
          <w:color w:val="000000" w:themeColor="text1"/>
        </w:rPr>
        <w:t xml:space="preserve">The same trend was also </w:t>
      </w:r>
      <w:r w:rsidR="00002AE6" w:rsidRPr="00422FBE">
        <w:rPr>
          <w:color w:val="000000" w:themeColor="text1"/>
        </w:rPr>
        <w:t xml:space="preserve">seen with force and </w:t>
      </w:r>
      <w:r w:rsidR="009B51A5">
        <w:rPr>
          <w:color w:val="000000" w:themeColor="text1"/>
        </w:rPr>
        <w:t>power</w:t>
      </w:r>
      <w:r w:rsidR="001E079E" w:rsidRPr="00422FBE">
        <w:rPr>
          <w:color w:val="000000" w:themeColor="text1"/>
        </w:rPr>
        <w:t>, showing</w:t>
      </w:r>
      <w:r w:rsidR="000B3C09" w:rsidRPr="00422FBE">
        <w:rPr>
          <w:color w:val="000000" w:themeColor="text1"/>
        </w:rPr>
        <w:t xml:space="preserve"> an 18</w:t>
      </w:r>
      <w:r w:rsidR="00F66822" w:rsidRPr="00422FBE">
        <w:rPr>
          <w:color w:val="000000" w:themeColor="text1"/>
        </w:rPr>
        <w:t xml:space="preserve">% reduction in power with the </w:t>
      </w:r>
      <w:r w:rsidR="001E079E" w:rsidRPr="00422FBE">
        <w:rPr>
          <w:color w:val="000000" w:themeColor="text1"/>
        </w:rPr>
        <w:t xml:space="preserve">small </w:t>
      </w:r>
      <w:r w:rsidR="008427AE" w:rsidRPr="00422FBE">
        <w:rPr>
          <w:color w:val="000000" w:themeColor="text1"/>
        </w:rPr>
        <w:t xml:space="preserve">log, </w:t>
      </w:r>
      <w:r w:rsidR="000B3C09" w:rsidRPr="00422FBE">
        <w:rPr>
          <w:color w:val="000000" w:themeColor="text1"/>
        </w:rPr>
        <w:t>and</w:t>
      </w:r>
      <w:r w:rsidR="008427AE" w:rsidRPr="00422FBE">
        <w:rPr>
          <w:color w:val="000000" w:themeColor="text1"/>
        </w:rPr>
        <w:t xml:space="preserve"> </w:t>
      </w:r>
      <w:r w:rsidR="000B3C09" w:rsidRPr="00422FBE">
        <w:rPr>
          <w:color w:val="000000" w:themeColor="text1"/>
        </w:rPr>
        <w:t xml:space="preserve">24% </w:t>
      </w:r>
      <w:r w:rsidR="001E079E" w:rsidRPr="00422FBE">
        <w:rPr>
          <w:color w:val="000000" w:themeColor="text1"/>
        </w:rPr>
        <w:t>with</w:t>
      </w:r>
      <w:r w:rsidR="008427AE" w:rsidRPr="00422FBE">
        <w:rPr>
          <w:color w:val="000000" w:themeColor="text1"/>
        </w:rPr>
        <w:t xml:space="preserve"> </w:t>
      </w:r>
      <w:r w:rsidR="000B3C09" w:rsidRPr="00422FBE">
        <w:rPr>
          <w:color w:val="000000" w:themeColor="text1"/>
        </w:rPr>
        <w:t xml:space="preserve">the </w:t>
      </w:r>
      <w:r w:rsidR="008427AE" w:rsidRPr="00422FBE">
        <w:rPr>
          <w:color w:val="000000" w:themeColor="text1"/>
        </w:rPr>
        <w:t xml:space="preserve">big </w:t>
      </w:r>
      <w:r w:rsidR="00F66822" w:rsidRPr="00422FBE">
        <w:rPr>
          <w:color w:val="000000" w:themeColor="text1"/>
        </w:rPr>
        <w:t>log</w:t>
      </w:r>
      <w:r w:rsidR="000B3C09" w:rsidRPr="00422FBE">
        <w:rPr>
          <w:color w:val="000000" w:themeColor="text1"/>
        </w:rPr>
        <w:t xml:space="preserve"> unlike the 40% found</w:t>
      </w:r>
      <w:r w:rsidR="0091444F" w:rsidRPr="00422FBE">
        <w:rPr>
          <w:color w:val="000000" w:themeColor="text1"/>
        </w:rPr>
        <w:t xml:space="preserve"> previously</w:t>
      </w:r>
      <w:r w:rsidR="000B3C09" w:rsidRPr="00422FBE">
        <w:rPr>
          <w:color w:val="000000" w:themeColor="text1"/>
        </w:rPr>
        <w:t xml:space="preserve"> (</w:t>
      </w:r>
      <w:r w:rsidR="009C4F2E" w:rsidRPr="00422FBE">
        <w:rPr>
          <w:color w:val="000000" w:themeColor="text1"/>
        </w:rPr>
        <w:fldChar w:fldCharType="begin"/>
      </w:r>
      <w:r w:rsidR="009C4F2E" w:rsidRPr="00422FBE">
        <w:rPr>
          <w:color w:val="000000" w:themeColor="text1"/>
        </w:rPr>
        <w:instrText xml:space="preserve"> REF _Ref486791622 \r \h </w:instrText>
      </w:r>
      <w:r w:rsidR="00145075" w:rsidRPr="00422FBE">
        <w:rPr>
          <w:color w:val="000000" w:themeColor="text1"/>
        </w:rPr>
        <w:instrText xml:space="preserve"> \* MERGEFORMAT </w:instrText>
      </w:r>
      <w:r w:rsidR="009C4F2E" w:rsidRPr="00422FBE">
        <w:rPr>
          <w:color w:val="000000" w:themeColor="text1"/>
        </w:rPr>
      </w:r>
      <w:r w:rsidR="009C4F2E" w:rsidRPr="00422FBE">
        <w:rPr>
          <w:color w:val="000000" w:themeColor="text1"/>
        </w:rPr>
        <w:fldChar w:fldCharType="separate"/>
      </w:r>
      <w:r w:rsidR="00071DF5">
        <w:rPr>
          <w:color w:val="000000" w:themeColor="text1"/>
        </w:rPr>
        <w:t>12</w:t>
      </w:r>
      <w:r w:rsidR="009C4F2E" w:rsidRPr="00422FBE">
        <w:rPr>
          <w:color w:val="000000" w:themeColor="text1"/>
        </w:rPr>
        <w:fldChar w:fldCharType="end"/>
      </w:r>
      <w:r w:rsidR="000B3C09" w:rsidRPr="00422FBE">
        <w:rPr>
          <w:color w:val="000000" w:themeColor="text1"/>
        </w:rPr>
        <w:t>). However,</w:t>
      </w:r>
      <w:r w:rsidR="009C4F2E" w:rsidRPr="00422FBE">
        <w:rPr>
          <w:color w:val="000000" w:themeColor="text1"/>
        </w:rPr>
        <w:t xml:space="preserve"> this may be due to</w:t>
      </w:r>
      <w:r w:rsidR="000B3C09" w:rsidRPr="00422FBE">
        <w:rPr>
          <w:color w:val="000000" w:themeColor="text1"/>
        </w:rPr>
        <w:t xml:space="preserve"> </w:t>
      </w:r>
      <w:r w:rsidR="008427AE" w:rsidRPr="00422FBE">
        <w:rPr>
          <w:color w:val="000000" w:themeColor="text1"/>
        </w:rPr>
        <w:t xml:space="preserve">subjects </w:t>
      </w:r>
      <w:r w:rsidR="0091444F" w:rsidRPr="00422FBE">
        <w:rPr>
          <w:color w:val="000000" w:themeColor="text1"/>
        </w:rPr>
        <w:t>being able to</w:t>
      </w:r>
      <w:r w:rsidR="000B3C09" w:rsidRPr="00422FBE">
        <w:rPr>
          <w:color w:val="000000" w:themeColor="text1"/>
        </w:rPr>
        <w:t xml:space="preserve"> use </w:t>
      </w:r>
      <w:r w:rsidR="0091444F" w:rsidRPr="00422FBE">
        <w:rPr>
          <w:color w:val="000000" w:themeColor="text1"/>
        </w:rPr>
        <w:t>either the</w:t>
      </w:r>
      <w:r w:rsidR="000B3C09" w:rsidRPr="00422FBE">
        <w:rPr>
          <w:color w:val="000000" w:themeColor="text1"/>
        </w:rPr>
        <w:t xml:space="preserve"> </w:t>
      </w:r>
      <w:r w:rsidR="004951E2">
        <w:rPr>
          <w:color w:val="000000" w:themeColor="text1"/>
        </w:rPr>
        <w:t>push press</w:t>
      </w:r>
      <w:r w:rsidR="008427AE" w:rsidRPr="00422FBE">
        <w:rPr>
          <w:color w:val="000000" w:themeColor="text1"/>
        </w:rPr>
        <w:t xml:space="preserve"> or </w:t>
      </w:r>
      <w:r w:rsidR="000B3C09" w:rsidRPr="00422FBE">
        <w:rPr>
          <w:color w:val="000000" w:themeColor="text1"/>
        </w:rPr>
        <w:t>jerk</w:t>
      </w:r>
      <w:r w:rsidR="001E079E" w:rsidRPr="00422FBE">
        <w:rPr>
          <w:color w:val="000000" w:themeColor="text1"/>
        </w:rPr>
        <w:t xml:space="preserve"> technique</w:t>
      </w:r>
      <w:r w:rsidR="00310D53">
        <w:rPr>
          <w:color w:val="000000" w:themeColor="text1"/>
        </w:rPr>
        <w:t xml:space="preserve"> in previous research</w:t>
      </w:r>
      <w:r w:rsidR="008427AE" w:rsidRPr="00422FBE">
        <w:rPr>
          <w:color w:val="000000" w:themeColor="text1"/>
        </w:rPr>
        <w:t xml:space="preserve">, </w:t>
      </w:r>
      <w:r w:rsidR="000B3C09" w:rsidRPr="00422FBE">
        <w:rPr>
          <w:color w:val="000000" w:themeColor="text1"/>
        </w:rPr>
        <w:t xml:space="preserve">which </w:t>
      </w:r>
      <w:r w:rsidR="008427AE" w:rsidRPr="00422FBE">
        <w:rPr>
          <w:color w:val="000000" w:themeColor="text1"/>
        </w:rPr>
        <w:t>c</w:t>
      </w:r>
      <w:r w:rsidR="000B3C09" w:rsidRPr="00422FBE">
        <w:rPr>
          <w:color w:val="000000" w:themeColor="text1"/>
        </w:rPr>
        <w:t>ould account for the increase</w:t>
      </w:r>
      <w:r w:rsidR="001E079E" w:rsidRPr="00422FBE">
        <w:rPr>
          <w:color w:val="000000" w:themeColor="text1"/>
        </w:rPr>
        <w:t xml:space="preserve"> found in</w:t>
      </w:r>
      <w:r w:rsidR="003D0A53">
        <w:rPr>
          <w:color w:val="000000" w:themeColor="text1"/>
        </w:rPr>
        <w:t xml:space="preserve"> the current </w:t>
      </w:r>
      <w:r w:rsidR="001E079E" w:rsidRPr="00422FBE">
        <w:rPr>
          <w:color w:val="000000" w:themeColor="text1"/>
        </w:rPr>
        <w:t>investigation</w:t>
      </w:r>
      <w:r w:rsidR="000B3C09" w:rsidRPr="00422FBE">
        <w:rPr>
          <w:color w:val="000000" w:themeColor="text1"/>
        </w:rPr>
        <w:t xml:space="preserve">. The reduction in all performance parameters </w:t>
      </w:r>
      <w:r w:rsidR="004173DF" w:rsidRPr="00422FBE">
        <w:rPr>
          <w:color w:val="000000" w:themeColor="text1"/>
        </w:rPr>
        <w:t>when using the log</w:t>
      </w:r>
      <w:r w:rsidR="008427AE" w:rsidRPr="00422FBE">
        <w:rPr>
          <w:color w:val="000000" w:themeColor="text1"/>
        </w:rPr>
        <w:t xml:space="preserve"> </w:t>
      </w:r>
      <w:r w:rsidR="004173DF" w:rsidRPr="00422FBE">
        <w:rPr>
          <w:color w:val="000000" w:themeColor="text1"/>
        </w:rPr>
        <w:t>suggests there is a</w:t>
      </w:r>
      <w:r w:rsidR="000B3C09" w:rsidRPr="00422FBE">
        <w:rPr>
          <w:color w:val="000000" w:themeColor="text1"/>
        </w:rPr>
        <w:t xml:space="preserve"> higher mechanical demand </w:t>
      </w:r>
      <w:r w:rsidR="001E079E" w:rsidRPr="00422FBE">
        <w:rPr>
          <w:color w:val="000000" w:themeColor="text1"/>
        </w:rPr>
        <w:t>with</w:t>
      </w:r>
      <w:r w:rsidR="004173DF" w:rsidRPr="00422FBE">
        <w:rPr>
          <w:color w:val="000000" w:themeColor="text1"/>
        </w:rPr>
        <w:t xml:space="preserve"> this </w:t>
      </w:r>
      <w:r w:rsidR="004527BB" w:rsidRPr="00422FBE">
        <w:rPr>
          <w:color w:val="000000" w:themeColor="text1"/>
        </w:rPr>
        <w:t xml:space="preserve">exercise relative to the </w:t>
      </w:r>
      <w:r w:rsidR="004951E2">
        <w:rPr>
          <w:color w:val="000000" w:themeColor="text1"/>
        </w:rPr>
        <w:t>barbell</w:t>
      </w:r>
      <w:r w:rsidR="009C4F2E" w:rsidRPr="00422FBE">
        <w:rPr>
          <w:color w:val="000000" w:themeColor="text1"/>
        </w:rPr>
        <w:t xml:space="preserve"> </w:t>
      </w:r>
      <w:r w:rsidR="00AC7C7D" w:rsidRPr="00422FBE">
        <w:rPr>
          <w:color w:val="000000" w:themeColor="text1"/>
        </w:rPr>
        <w:t>which</w:t>
      </w:r>
      <w:r w:rsidR="009C4F2E" w:rsidRPr="00422FBE">
        <w:rPr>
          <w:color w:val="000000" w:themeColor="text1"/>
        </w:rPr>
        <w:t xml:space="preserve"> increases </w:t>
      </w:r>
      <w:r w:rsidR="00AC7C7D" w:rsidRPr="00422FBE">
        <w:rPr>
          <w:color w:val="000000" w:themeColor="text1"/>
        </w:rPr>
        <w:t>the</w:t>
      </w:r>
      <w:r w:rsidR="009C4F2E" w:rsidRPr="00422FBE">
        <w:rPr>
          <w:color w:val="000000" w:themeColor="text1"/>
        </w:rPr>
        <w:t xml:space="preserve"> larger</w:t>
      </w:r>
      <w:r w:rsidR="00AC7C7D" w:rsidRPr="00422FBE">
        <w:rPr>
          <w:color w:val="000000" w:themeColor="text1"/>
        </w:rPr>
        <w:t xml:space="preserve"> the</w:t>
      </w:r>
      <w:r w:rsidR="009C4F2E" w:rsidRPr="00422FBE">
        <w:rPr>
          <w:color w:val="000000" w:themeColor="text1"/>
        </w:rPr>
        <w:t xml:space="preserve"> diameter</w:t>
      </w:r>
      <w:r w:rsidR="003D0A53">
        <w:rPr>
          <w:color w:val="000000" w:themeColor="text1"/>
        </w:rPr>
        <w:t xml:space="preserve"> of the</w:t>
      </w:r>
      <w:r w:rsidR="009C4F2E" w:rsidRPr="00422FBE">
        <w:rPr>
          <w:color w:val="000000" w:themeColor="text1"/>
        </w:rPr>
        <w:t xml:space="preserve"> </w:t>
      </w:r>
      <w:r w:rsidR="001E079E" w:rsidRPr="00422FBE">
        <w:rPr>
          <w:color w:val="000000" w:themeColor="text1"/>
        </w:rPr>
        <w:t>log</w:t>
      </w:r>
      <w:r w:rsidR="000B3C09" w:rsidRPr="00422FBE">
        <w:rPr>
          <w:color w:val="000000" w:themeColor="text1"/>
        </w:rPr>
        <w:t xml:space="preserve">. </w:t>
      </w:r>
      <w:r w:rsidR="00310D53">
        <w:rPr>
          <w:color w:val="000000" w:themeColor="text1"/>
        </w:rPr>
        <w:t>Considering this in a practical training</w:t>
      </w:r>
      <w:r w:rsidR="000B3C09" w:rsidRPr="00422FBE">
        <w:rPr>
          <w:color w:val="000000" w:themeColor="text1"/>
        </w:rPr>
        <w:t xml:space="preserve"> context</w:t>
      </w:r>
      <w:r w:rsidR="001E079E" w:rsidRPr="00422FBE">
        <w:rPr>
          <w:color w:val="000000" w:themeColor="text1"/>
        </w:rPr>
        <w:t>,</w:t>
      </w:r>
      <w:r w:rsidR="000B3C09" w:rsidRPr="00422FBE">
        <w:rPr>
          <w:color w:val="000000" w:themeColor="text1"/>
        </w:rPr>
        <w:t xml:space="preserve"> this could imply that if an athlete trains </w:t>
      </w:r>
      <w:r w:rsidR="000B3C09" w:rsidRPr="00422FBE">
        <w:rPr>
          <w:color w:val="000000" w:themeColor="text1"/>
        </w:rPr>
        <w:lastRenderedPageBreak/>
        <w:t xml:space="preserve">within certain parameters, for example optimal power ranges, they may need to reduce the working load depending on the size of </w:t>
      </w:r>
      <w:r w:rsidR="001E079E" w:rsidRPr="00422FBE">
        <w:rPr>
          <w:color w:val="000000" w:themeColor="text1"/>
        </w:rPr>
        <w:t>log</w:t>
      </w:r>
      <w:r w:rsidR="003D0A53">
        <w:rPr>
          <w:color w:val="000000" w:themeColor="text1"/>
        </w:rPr>
        <w:t>. H</w:t>
      </w:r>
      <w:r w:rsidR="000B3C09" w:rsidRPr="00422FBE">
        <w:rPr>
          <w:color w:val="000000" w:themeColor="text1"/>
        </w:rPr>
        <w:t>owever</w:t>
      </w:r>
      <w:r w:rsidR="003D0A53">
        <w:rPr>
          <w:color w:val="000000" w:themeColor="text1"/>
        </w:rPr>
        <w:t>,</w:t>
      </w:r>
      <w:r w:rsidR="000B3C09" w:rsidRPr="00422FBE">
        <w:rPr>
          <w:color w:val="000000" w:themeColor="text1"/>
        </w:rPr>
        <w:t xml:space="preserve"> further investigations will be needed to clarify this.</w:t>
      </w:r>
    </w:p>
    <w:p w14:paraId="655C0421" w14:textId="77777777" w:rsidR="000B3C09" w:rsidRPr="00422FBE" w:rsidRDefault="000B3C09" w:rsidP="000B3C09">
      <w:pPr>
        <w:spacing w:line="360" w:lineRule="auto"/>
        <w:jc w:val="both"/>
        <w:rPr>
          <w:color w:val="000000" w:themeColor="text1"/>
        </w:rPr>
      </w:pPr>
    </w:p>
    <w:p w14:paraId="16175868" w14:textId="09E29CD4" w:rsidR="000B3C09" w:rsidRPr="00422FBE" w:rsidRDefault="000B3C09" w:rsidP="000B3C09">
      <w:pPr>
        <w:spacing w:line="360" w:lineRule="auto"/>
        <w:jc w:val="both"/>
        <w:rPr>
          <w:color w:val="000000" w:themeColor="text1"/>
        </w:rPr>
      </w:pPr>
      <w:r w:rsidRPr="003D0A53">
        <w:rPr>
          <w:color w:val="000000" w:themeColor="text1"/>
        </w:rPr>
        <w:t>The brak</w:t>
      </w:r>
      <w:r w:rsidR="003C435F" w:rsidRPr="003D0A53">
        <w:rPr>
          <w:color w:val="000000" w:themeColor="text1"/>
        </w:rPr>
        <w:t xml:space="preserve">ing phase </w:t>
      </w:r>
      <w:r w:rsidR="00B7726B" w:rsidRPr="003D0A53">
        <w:rPr>
          <w:color w:val="000000" w:themeColor="text1"/>
        </w:rPr>
        <w:t>analyzed</w:t>
      </w:r>
      <w:r w:rsidR="003C435F" w:rsidRPr="003D0A53">
        <w:rPr>
          <w:color w:val="000000" w:themeColor="text1"/>
        </w:rPr>
        <w:t xml:space="preserve"> in this</w:t>
      </w:r>
      <w:r w:rsidRPr="003D0A53">
        <w:rPr>
          <w:color w:val="000000" w:themeColor="text1"/>
        </w:rPr>
        <w:t xml:space="preserve"> study </w:t>
      </w:r>
      <w:r w:rsidR="008427AE" w:rsidRPr="003D0A53">
        <w:rPr>
          <w:color w:val="000000" w:themeColor="text1"/>
        </w:rPr>
        <w:t xml:space="preserve">isolates </w:t>
      </w:r>
      <w:r w:rsidRPr="003D0A53">
        <w:rPr>
          <w:color w:val="000000" w:themeColor="text1"/>
        </w:rPr>
        <w:t xml:space="preserve">the eccentric component of the </w:t>
      </w:r>
      <w:r w:rsidR="004951E2">
        <w:rPr>
          <w:color w:val="000000" w:themeColor="text1"/>
        </w:rPr>
        <w:t>push press</w:t>
      </w:r>
      <w:r w:rsidR="008427AE" w:rsidRPr="003D0A53">
        <w:rPr>
          <w:color w:val="000000" w:themeColor="text1"/>
        </w:rPr>
        <w:t xml:space="preserve"> </w:t>
      </w:r>
      <w:r w:rsidR="00996ABC" w:rsidRPr="003D0A53">
        <w:rPr>
          <w:color w:val="000000" w:themeColor="text1"/>
        </w:rPr>
        <w:t>(</w:t>
      </w:r>
      <w:r w:rsidR="00D516F3" w:rsidRPr="003D0A53">
        <w:rPr>
          <w:color w:val="000000" w:themeColor="text1"/>
        </w:rPr>
        <w:t xml:space="preserve">the point at which the elastic energy storage is retained for </w:t>
      </w:r>
      <w:r w:rsidR="008427AE" w:rsidRPr="003D0A53">
        <w:rPr>
          <w:color w:val="000000" w:themeColor="text1"/>
        </w:rPr>
        <w:t xml:space="preserve">use during </w:t>
      </w:r>
      <w:r w:rsidR="00D516F3" w:rsidRPr="003D0A53">
        <w:rPr>
          <w:color w:val="000000" w:themeColor="text1"/>
        </w:rPr>
        <w:t xml:space="preserve">the </w:t>
      </w:r>
      <w:r w:rsidR="008427AE" w:rsidRPr="003D0A53">
        <w:rPr>
          <w:color w:val="000000" w:themeColor="text1"/>
        </w:rPr>
        <w:t>propulsion phase</w:t>
      </w:r>
      <w:r w:rsidR="00996ABC" w:rsidRPr="003D0A53">
        <w:rPr>
          <w:color w:val="000000" w:themeColor="text1"/>
        </w:rPr>
        <w:t>)</w:t>
      </w:r>
      <w:r w:rsidR="00D516F3" w:rsidRPr="003D0A53">
        <w:rPr>
          <w:color w:val="000000" w:themeColor="text1"/>
        </w:rPr>
        <w:t xml:space="preserve"> </w:t>
      </w:r>
      <w:r w:rsidR="00FA580F" w:rsidRPr="003D0A53">
        <w:rPr>
          <w:color w:val="000000" w:themeColor="text1"/>
        </w:rPr>
        <w:t xml:space="preserve">and </w:t>
      </w:r>
      <w:r w:rsidRPr="003D0A53">
        <w:rPr>
          <w:color w:val="000000" w:themeColor="text1"/>
        </w:rPr>
        <w:t>the results s</w:t>
      </w:r>
      <w:r w:rsidR="003C435F" w:rsidRPr="003D0A53">
        <w:rPr>
          <w:color w:val="000000" w:themeColor="text1"/>
        </w:rPr>
        <w:t>how</w:t>
      </w:r>
      <w:r w:rsidR="00310D53">
        <w:rPr>
          <w:color w:val="000000" w:themeColor="text1"/>
        </w:rPr>
        <w:t xml:space="preserve"> that</w:t>
      </w:r>
      <w:r w:rsidR="003C435F" w:rsidRPr="003D0A53">
        <w:rPr>
          <w:color w:val="000000" w:themeColor="text1"/>
        </w:rPr>
        <w:t xml:space="preserve"> the </w:t>
      </w:r>
      <w:r w:rsidR="008427AE" w:rsidRPr="003D0A53">
        <w:rPr>
          <w:color w:val="000000" w:themeColor="text1"/>
        </w:rPr>
        <w:t xml:space="preserve">propulsion </w:t>
      </w:r>
      <w:r w:rsidR="003C435F" w:rsidRPr="003D0A53">
        <w:rPr>
          <w:color w:val="000000" w:themeColor="text1"/>
        </w:rPr>
        <w:t>phase has a higher</w:t>
      </w:r>
      <w:r w:rsidRPr="003D0A53">
        <w:rPr>
          <w:color w:val="000000" w:themeColor="text1"/>
        </w:rPr>
        <w:t xml:space="preserve"> output</w:t>
      </w:r>
      <w:r w:rsidR="00EF5A99" w:rsidRPr="003D0A53">
        <w:rPr>
          <w:color w:val="000000" w:themeColor="text1"/>
        </w:rPr>
        <w:t xml:space="preserve"> in</w:t>
      </w:r>
      <w:r w:rsidRPr="003D0A53">
        <w:rPr>
          <w:color w:val="000000" w:themeColor="text1"/>
        </w:rPr>
        <w:t xml:space="preserve"> compar</w:t>
      </w:r>
      <w:r w:rsidR="00EF5A99" w:rsidRPr="003D0A53">
        <w:rPr>
          <w:color w:val="000000" w:themeColor="text1"/>
        </w:rPr>
        <w:t>ison</w:t>
      </w:r>
      <w:r w:rsidRPr="003D0A53">
        <w:rPr>
          <w:color w:val="000000" w:themeColor="text1"/>
        </w:rPr>
        <w:t xml:space="preserve"> </w:t>
      </w:r>
      <w:r w:rsidR="009C3A83" w:rsidRPr="003D0A53">
        <w:rPr>
          <w:color w:val="000000" w:themeColor="text1"/>
        </w:rPr>
        <w:t>to</w:t>
      </w:r>
      <w:r w:rsidR="006C237D">
        <w:rPr>
          <w:color w:val="000000" w:themeColor="text1"/>
        </w:rPr>
        <w:t xml:space="preserve"> the braking phase for</w:t>
      </w:r>
      <w:r w:rsidRPr="003D0A53">
        <w:rPr>
          <w:color w:val="000000" w:themeColor="text1"/>
        </w:rPr>
        <w:t xml:space="preserve"> all dependent variables</w:t>
      </w:r>
      <w:r w:rsidR="003E02E6" w:rsidRPr="003D0A53">
        <w:rPr>
          <w:color w:val="000000" w:themeColor="text1"/>
        </w:rPr>
        <w:t xml:space="preserve">. </w:t>
      </w:r>
      <w:r w:rsidR="006C237D">
        <w:rPr>
          <w:color w:val="000000" w:themeColor="text1"/>
        </w:rPr>
        <w:t xml:space="preserve">Compared to the braking phase, the </w:t>
      </w:r>
      <w:r w:rsidR="00310D53">
        <w:rPr>
          <w:color w:val="000000" w:themeColor="text1"/>
        </w:rPr>
        <w:t xml:space="preserve">propulsion </w:t>
      </w:r>
      <w:r w:rsidR="003E02E6" w:rsidRPr="00422FBE">
        <w:rPr>
          <w:color w:val="000000" w:themeColor="text1"/>
        </w:rPr>
        <w:t>phase was</w:t>
      </w:r>
      <w:r w:rsidR="004A3DD3" w:rsidRPr="00422FBE">
        <w:rPr>
          <w:color w:val="000000" w:themeColor="text1"/>
        </w:rPr>
        <w:t xml:space="preserve"> </w:t>
      </w:r>
      <w:r w:rsidRPr="00422FBE">
        <w:rPr>
          <w:color w:val="000000" w:themeColor="text1"/>
        </w:rPr>
        <w:t>4.4 times greater in force, 2.2 times in impulse, 1.8 times in velocity and 2.3 times in power</w:t>
      </w:r>
      <w:r w:rsidR="006C237D">
        <w:rPr>
          <w:color w:val="000000" w:themeColor="text1"/>
        </w:rPr>
        <w:t xml:space="preserve">, with </w:t>
      </w:r>
      <w:r w:rsidR="009C3A83" w:rsidRPr="00422FBE">
        <w:rPr>
          <w:color w:val="000000" w:themeColor="text1"/>
        </w:rPr>
        <w:t>this bec</w:t>
      </w:r>
      <w:r w:rsidR="006C237D">
        <w:rPr>
          <w:color w:val="000000" w:themeColor="text1"/>
        </w:rPr>
        <w:t>oming</w:t>
      </w:r>
      <w:r w:rsidR="009C3A83" w:rsidRPr="00422FBE">
        <w:rPr>
          <w:color w:val="000000" w:themeColor="text1"/>
        </w:rPr>
        <w:t xml:space="preserve"> more pronounced the larger the diameter the log. </w:t>
      </w:r>
      <w:r w:rsidRPr="00422FBE">
        <w:rPr>
          <w:color w:val="000000" w:themeColor="text1"/>
        </w:rPr>
        <w:t xml:space="preserve">This </w:t>
      </w:r>
      <w:r w:rsidR="00310D53">
        <w:rPr>
          <w:color w:val="000000" w:themeColor="text1"/>
        </w:rPr>
        <w:t xml:space="preserve">highlights </w:t>
      </w:r>
      <w:r w:rsidRPr="00422FBE">
        <w:rPr>
          <w:color w:val="000000" w:themeColor="text1"/>
        </w:rPr>
        <w:t>the importance of focusing on concentric strength</w:t>
      </w:r>
      <w:r w:rsidR="00553BAE" w:rsidRPr="00422FBE">
        <w:rPr>
          <w:color w:val="000000" w:themeColor="text1"/>
        </w:rPr>
        <w:t xml:space="preserve"> training if the athlete</w:t>
      </w:r>
      <w:r w:rsidR="00310D53">
        <w:rPr>
          <w:color w:val="000000" w:themeColor="text1"/>
        </w:rPr>
        <w:t>’</w:t>
      </w:r>
      <w:r w:rsidR="00553BAE" w:rsidRPr="00422FBE">
        <w:rPr>
          <w:color w:val="000000" w:themeColor="text1"/>
        </w:rPr>
        <w:t>s aim</w:t>
      </w:r>
      <w:r w:rsidR="00F66DCD" w:rsidRPr="00422FBE">
        <w:rPr>
          <w:color w:val="000000" w:themeColor="text1"/>
        </w:rPr>
        <w:t xml:space="preserve"> is</w:t>
      </w:r>
      <w:r w:rsidRPr="00422FBE">
        <w:rPr>
          <w:color w:val="000000" w:themeColor="text1"/>
        </w:rPr>
        <w:t xml:space="preserve"> to improve</w:t>
      </w:r>
      <w:r w:rsidR="00280715" w:rsidRPr="00422FBE">
        <w:rPr>
          <w:color w:val="000000" w:themeColor="text1"/>
        </w:rPr>
        <w:t xml:space="preserve"> their performance</w:t>
      </w:r>
      <w:r w:rsidRPr="00422FBE">
        <w:rPr>
          <w:color w:val="000000" w:themeColor="text1"/>
        </w:rPr>
        <w:t xml:space="preserve"> in </w:t>
      </w:r>
      <w:r w:rsidR="003E02E6" w:rsidRPr="00422FBE">
        <w:rPr>
          <w:color w:val="000000" w:themeColor="text1"/>
        </w:rPr>
        <w:t>th</w:t>
      </w:r>
      <w:r w:rsidR="00004D93" w:rsidRPr="00422FBE">
        <w:rPr>
          <w:color w:val="000000" w:themeColor="text1"/>
        </w:rPr>
        <w:t>e log press</w:t>
      </w:r>
      <w:r w:rsidR="00434CCE" w:rsidRPr="00422FBE">
        <w:rPr>
          <w:color w:val="000000" w:themeColor="text1"/>
        </w:rPr>
        <w:t xml:space="preserve"> especially with a</w:t>
      </w:r>
      <w:r w:rsidR="003E02E6" w:rsidRPr="00422FBE">
        <w:rPr>
          <w:color w:val="000000" w:themeColor="text1"/>
        </w:rPr>
        <w:t xml:space="preserve"> larger diameter log</w:t>
      </w:r>
      <w:r w:rsidR="00310D53">
        <w:rPr>
          <w:color w:val="000000" w:themeColor="text1"/>
        </w:rPr>
        <w:t xml:space="preserve"> -</w:t>
      </w:r>
      <w:r w:rsidR="00553BAE" w:rsidRPr="00422FBE">
        <w:rPr>
          <w:color w:val="000000" w:themeColor="text1"/>
        </w:rPr>
        <w:t xml:space="preserve"> the larger the </w:t>
      </w:r>
      <w:r w:rsidR="00EE4E52" w:rsidRPr="00422FBE">
        <w:rPr>
          <w:color w:val="000000" w:themeColor="text1"/>
        </w:rPr>
        <w:t xml:space="preserve">log </w:t>
      </w:r>
      <w:r w:rsidR="00553BAE" w:rsidRPr="00422FBE">
        <w:rPr>
          <w:color w:val="000000" w:themeColor="text1"/>
        </w:rPr>
        <w:t>the</w:t>
      </w:r>
      <w:r w:rsidR="006C237D">
        <w:rPr>
          <w:color w:val="000000" w:themeColor="text1"/>
        </w:rPr>
        <w:t xml:space="preserve"> greater the </w:t>
      </w:r>
      <w:r w:rsidR="00280715" w:rsidRPr="00422FBE">
        <w:rPr>
          <w:color w:val="000000" w:themeColor="text1"/>
        </w:rPr>
        <w:t>bio</w:t>
      </w:r>
      <w:r w:rsidR="00EE4E52" w:rsidRPr="00422FBE">
        <w:rPr>
          <w:color w:val="000000" w:themeColor="text1"/>
        </w:rPr>
        <w:t>mechanical demands</w:t>
      </w:r>
      <w:r w:rsidRPr="00422FBE">
        <w:rPr>
          <w:color w:val="000000" w:themeColor="text1"/>
        </w:rPr>
        <w:t xml:space="preserve">. </w:t>
      </w:r>
      <w:r w:rsidR="00806653" w:rsidRPr="00422FBE">
        <w:rPr>
          <w:color w:val="000000" w:themeColor="text1"/>
        </w:rPr>
        <w:t>The resulting difference between braking and propulsion phases</w:t>
      </w:r>
      <w:r w:rsidR="00DD3568">
        <w:rPr>
          <w:color w:val="000000" w:themeColor="text1"/>
        </w:rPr>
        <w:t xml:space="preserve"> </w:t>
      </w:r>
      <w:r w:rsidR="00B523DD">
        <w:rPr>
          <w:color w:val="000000" w:themeColor="text1"/>
        </w:rPr>
        <w:t xml:space="preserve">may additionally </w:t>
      </w:r>
      <w:r w:rsidR="009C3A83" w:rsidRPr="00422FBE">
        <w:rPr>
          <w:color w:val="000000" w:themeColor="text1"/>
        </w:rPr>
        <w:t>highlight</w:t>
      </w:r>
      <w:r w:rsidR="00DD3568">
        <w:rPr>
          <w:color w:val="000000" w:themeColor="text1"/>
        </w:rPr>
        <w:t xml:space="preserve"> the importance of</w:t>
      </w:r>
      <w:r w:rsidR="00310D53">
        <w:rPr>
          <w:color w:val="000000" w:themeColor="text1"/>
        </w:rPr>
        <w:t xml:space="preserve"> </w:t>
      </w:r>
      <w:r w:rsidR="00DD3568">
        <w:rPr>
          <w:color w:val="000000" w:themeColor="text1"/>
        </w:rPr>
        <w:t xml:space="preserve">optimizing </w:t>
      </w:r>
      <w:r w:rsidR="00B523DD">
        <w:rPr>
          <w:color w:val="000000" w:themeColor="text1"/>
        </w:rPr>
        <w:t xml:space="preserve">the </w:t>
      </w:r>
      <w:r w:rsidR="009C3A83" w:rsidRPr="00422FBE">
        <w:rPr>
          <w:color w:val="000000" w:themeColor="text1"/>
        </w:rPr>
        <w:t>braking phase to</w:t>
      </w:r>
      <w:r w:rsidR="00DD3568">
        <w:rPr>
          <w:color w:val="000000" w:themeColor="text1"/>
        </w:rPr>
        <w:t xml:space="preserve"> improve</w:t>
      </w:r>
      <w:r w:rsidR="009C3A83" w:rsidRPr="00422FBE">
        <w:rPr>
          <w:color w:val="000000" w:themeColor="text1"/>
        </w:rPr>
        <w:t xml:space="preserve"> </w:t>
      </w:r>
      <w:r w:rsidR="00310D53">
        <w:rPr>
          <w:color w:val="000000" w:themeColor="text1"/>
        </w:rPr>
        <w:t>propulsion</w:t>
      </w:r>
      <w:r w:rsidR="00B523DD">
        <w:rPr>
          <w:color w:val="000000" w:themeColor="text1"/>
        </w:rPr>
        <w:t xml:space="preserve"> output</w:t>
      </w:r>
      <w:r w:rsidR="00310D53">
        <w:rPr>
          <w:color w:val="000000" w:themeColor="text1"/>
        </w:rPr>
        <w:t>,</w:t>
      </w:r>
      <w:r w:rsidR="00806653" w:rsidRPr="00422FBE">
        <w:rPr>
          <w:color w:val="000000" w:themeColor="text1"/>
        </w:rPr>
        <w:t xml:space="preserve"> however further research is needed for clarity.</w:t>
      </w:r>
    </w:p>
    <w:p w14:paraId="18A74F45" w14:textId="77777777" w:rsidR="000B3C09" w:rsidRPr="00422FBE" w:rsidRDefault="000B3C09" w:rsidP="000B3C09">
      <w:pPr>
        <w:spacing w:line="360" w:lineRule="auto"/>
        <w:jc w:val="both"/>
        <w:rPr>
          <w:color w:val="000000" w:themeColor="text1"/>
        </w:rPr>
      </w:pPr>
    </w:p>
    <w:p w14:paraId="6598DA76" w14:textId="76553CFA" w:rsidR="000B3C09" w:rsidRPr="00422FBE" w:rsidRDefault="000B3C09" w:rsidP="000B3C09">
      <w:pPr>
        <w:spacing w:line="360" w:lineRule="auto"/>
        <w:jc w:val="both"/>
        <w:rPr>
          <w:color w:val="000000" w:themeColor="text1"/>
        </w:rPr>
      </w:pPr>
      <w:r w:rsidRPr="00422FBE">
        <w:rPr>
          <w:color w:val="000000" w:themeColor="text1"/>
        </w:rPr>
        <w:t xml:space="preserve">The </w:t>
      </w:r>
      <w:r w:rsidR="00310D53">
        <w:rPr>
          <w:color w:val="000000" w:themeColor="text1"/>
        </w:rPr>
        <w:t>results of this study</w:t>
      </w:r>
      <w:r w:rsidRPr="00422FBE">
        <w:rPr>
          <w:color w:val="000000" w:themeColor="text1"/>
        </w:rPr>
        <w:t xml:space="preserve"> also show</w:t>
      </w:r>
      <w:r w:rsidR="00310D53">
        <w:rPr>
          <w:color w:val="000000" w:themeColor="text1"/>
        </w:rPr>
        <w:t>ed</w:t>
      </w:r>
      <w:r w:rsidRPr="00422FBE">
        <w:rPr>
          <w:color w:val="000000" w:themeColor="text1"/>
        </w:rPr>
        <w:t xml:space="preserve"> </w:t>
      </w:r>
      <w:r w:rsidR="00CC2885" w:rsidRPr="00422FBE">
        <w:rPr>
          <w:color w:val="000000" w:themeColor="text1"/>
        </w:rPr>
        <w:t>a</w:t>
      </w:r>
      <w:r w:rsidRPr="00422FBE">
        <w:rPr>
          <w:color w:val="000000" w:themeColor="text1"/>
        </w:rPr>
        <w:t xml:space="preserve"> significant </w:t>
      </w:r>
      <w:r w:rsidR="00FA580F" w:rsidRPr="00422FBE">
        <w:rPr>
          <w:color w:val="000000" w:themeColor="text1"/>
        </w:rPr>
        <w:t xml:space="preserve">difference </w:t>
      </w:r>
      <w:r w:rsidR="001E3331" w:rsidRPr="00422FBE">
        <w:rPr>
          <w:color w:val="000000" w:themeColor="text1"/>
        </w:rPr>
        <w:t>(</w:t>
      </w:r>
      <w:r w:rsidR="001E3331" w:rsidRPr="00422FBE">
        <w:rPr>
          <w:i/>
          <w:color w:val="000000" w:themeColor="text1"/>
        </w:rPr>
        <w:t>p</w:t>
      </w:r>
      <w:r w:rsidR="001E3331" w:rsidRPr="00422FBE">
        <w:rPr>
          <w:color w:val="000000" w:themeColor="text1"/>
        </w:rPr>
        <w:t xml:space="preserve"> = 0.05) </w:t>
      </w:r>
      <w:r w:rsidR="00FA580F" w:rsidRPr="00422FBE">
        <w:rPr>
          <w:color w:val="000000" w:themeColor="text1"/>
        </w:rPr>
        <w:t xml:space="preserve">between </w:t>
      </w:r>
      <w:r w:rsidR="00EE4E52" w:rsidRPr="00422FBE">
        <w:rPr>
          <w:color w:val="000000" w:themeColor="text1"/>
        </w:rPr>
        <w:t>the</w:t>
      </w:r>
      <w:r w:rsidR="006C237D">
        <w:rPr>
          <w:color w:val="000000" w:themeColor="text1"/>
        </w:rPr>
        <w:t xml:space="preserve"> </w:t>
      </w:r>
      <w:r w:rsidR="00310D53">
        <w:rPr>
          <w:color w:val="000000" w:themeColor="text1"/>
        </w:rPr>
        <w:t>propulsion</w:t>
      </w:r>
      <w:r w:rsidR="006C237D">
        <w:rPr>
          <w:color w:val="000000" w:themeColor="text1"/>
        </w:rPr>
        <w:t xml:space="preserve"> phase for the</w:t>
      </w:r>
      <w:r w:rsidR="00EE4E52" w:rsidRPr="00422FBE">
        <w:rPr>
          <w:color w:val="000000" w:themeColor="text1"/>
        </w:rPr>
        <w:t xml:space="preserve"> small log and big log; </w:t>
      </w:r>
      <w:r w:rsidR="00806653" w:rsidRPr="00422FBE">
        <w:rPr>
          <w:color w:val="000000" w:themeColor="text1"/>
        </w:rPr>
        <w:t>revealing</w:t>
      </w:r>
      <w:r w:rsidR="00EE4E52" w:rsidRPr="00422FBE">
        <w:rPr>
          <w:color w:val="000000" w:themeColor="text1"/>
        </w:rPr>
        <w:t xml:space="preserve"> the s</w:t>
      </w:r>
      <w:r w:rsidR="004A3DD3" w:rsidRPr="00422FBE">
        <w:rPr>
          <w:color w:val="000000" w:themeColor="text1"/>
        </w:rPr>
        <w:t>mall log</w:t>
      </w:r>
      <w:r w:rsidR="003B1384" w:rsidRPr="00422FBE">
        <w:rPr>
          <w:color w:val="000000" w:themeColor="text1"/>
        </w:rPr>
        <w:t xml:space="preserve"> has a </w:t>
      </w:r>
      <w:r w:rsidRPr="00422FBE">
        <w:rPr>
          <w:color w:val="000000" w:themeColor="text1"/>
        </w:rPr>
        <w:t xml:space="preserve">6% mean </w:t>
      </w:r>
      <w:r w:rsidR="00280715" w:rsidRPr="00422FBE">
        <w:rPr>
          <w:color w:val="000000" w:themeColor="text1"/>
        </w:rPr>
        <w:t xml:space="preserve">difference in </w:t>
      </w:r>
      <w:r w:rsidR="00310D53">
        <w:rPr>
          <w:color w:val="000000" w:themeColor="text1"/>
        </w:rPr>
        <w:t xml:space="preserve">propulsion phase </w:t>
      </w:r>
      <w:r w:rsidR="00280715" w:rsidRPr="00422FBE">
        <w:rPr>
          <w:color w:val="000000" w:themeColor="text1"/>
        </w:rPr>
        <w:t>power,</w:t>
      </w:r>
      <w:r w:rsidR="00EE4E52" w:rsidRPr="00422FBE">
        <w:rPr>
          <w:color w:val="000000" w:themeColor="text1"/>
        </w:rPr>
        <w:t xml:space="preserve"> </w:t>
      </w:r>
      <w:r w:rsidRPr="00422FBE">
        <w:rPr>
          <w:color w:val="000000" w:themeColor="text1"/>
        </w:rPr>
        <w:t>2% velocity, 5% impulse and 3% force</w:t>
      </w:r>
      <w:r w:rsidR="003B1384" w:rsidRPr="00422FBE">
        <w:rPr>
          <w:color w:val="000000" w:themeColor="text1"/>
        </w:rPr>
        <w:t xml:space="preserve"> in comparison to the </w:t>
      </w:r>
      <w:r w:rsidR="00EE4E52" w:rsidRPr="00422FBE">
        <w:rPr>
          <w:color w:val="000000" w:themeColor="text1"/>
        </w:rPr>
        <w:t>b</w:t>
      </w:r>
      <w:r w:rsidR="009E250C" w:rsidRPr="00422FBE">
        <w:rPr>
          <w:color w:val="000000" w:themeColor="text1"/>
        </w:rPr>
        <w:t>ig log (</w:t>
      </w:r>
      <w:r w:rsidR="009E250C" w:rsidRPr="00310D53">
        <w:rPr>
          <w:i/>
          <w:color w:val="000000" w:themeColor="text1"/>
        </w:rPr>
        <w:t>d</w:t>
      </w:r>
      <w:r w:rsidR="009E250C" w:rsidRPr="00422FBE">
        <w:rPr>
          <w:color w:val="000000" w:themeColor="text1"/>
        </w:rPr>
        <w:t xml:space="preserve"> </w:t>
      </w:r>
      <w:r w:rsidR="00310D53">
        <w:rPr>
          <w:rFonts w:cstheme="minorHAnsi"/>
          <w:color w:val="000000" w:themeColor="text1"/>
        </w:rPr>
        <w:t>≤</w:t>
      </w:r>
      <w:r w:rsidR="009E250C" w:rsidRPr="00422FBE">
        <w:rPr>
          <w:color w:val="000000" w:themeColor="text1"/>
        </w:rPr>
        <w:t>0.42)</w:t>
      </w:r>
      <w:r w:rsidRPr="00422FBE">
        <w:rPr>
          <w:color w:val="000000" w:themeColor="text1"/>
        </w:rPr>
        <w:t xml:space="preserve"> but </w:t>
      </w:r>
      <w:r w:rsidR="00806653" w:rsidRPr="00422FBE">
        <w:rPr>
          <w:color w:val="000000" w:themeColor="text1"/>
        </w:rPr>
        <w:t xml:space="preserve">there </w:t>
      </w:r>
      <w:r w:rsidR="00310D53">
        <w:rPr>
          <w:color w:val="000000" w:themeColor="text1"/>
        </w:rPr>
        <w:t>was</w:t>
      </w:r>
      <w:r w:rsidR="00806653" w:rsidRPr="00422FBE">
        <w:rPr>
          <w:color w:val="000000" w:themeColor="text1"/>
        </w:rPr>
        <w:t xml:space="preserve"> no difference</w:t>
      </w:r>
      <w:r w:rsidRPr="00422FBE">
        <w:rPr>
          <w:color w:val="000000" w:themeColor="text1"/>
        </w:rPr>
        <w:t xml:space="preserve"> </w:t>
      </w:r>
      <w:r w:rsidR="00310D53">
        <w:rPr>
          <w:color w:val="000000" w:themeColor="text1"/>
        </w:rPr>
        <w:t xml:space="preserve">in </w:t>
      </w:r>
      <w:r w:rsidRPr="00422FBE">
        <w:rPr>
          <w:color w:val="000000" w:themeColor="text1"/>
        </w:rPr>
        <w:t xml:space="preserve">displacement and </w:t>
      </w:r>
      <w:r w:rsidR="00310D53">
        <w:rPr>
          <w:color w:val="000000" w:themeColor="text1"/>
        </w:rPr>
        <w:t xml:space="preserve">lift </w:t>
      </w:r>
      <w:r w:rsidRPr="00422FBE">
        <w:rPr>
          <w:color w:val="000000" w:themeColor="text1"/>
        </w:rPr>
        <w:t>duration</w:t>
      </w:r>
      <w:r w:rsidR="00CC2885" w:rsidRPr="00422FBE">
        <w:rPr>
          <w:color w:val="000000" w:themeColor="text1"/>
        </w:rPr>
        <w:t xml:space="preserve">. This </w:t>
      </w:r>
      <w:r w:rsidR="00EE4E52" w:rsidRPr="00422FBE">
        <w:rPr>
          <w:color w:val="000000" w:themeColor="text1"/>
        </w:rPr>
        <w:t xml:space="preserve">suggests </w:t>
      </w:r>
      <w:r w:rsidR="00023728">
        <w:rPr>
          <w:color w:val="000000" w:themeColor="text1"/>
        </w:rPr>
        <w:t xml:space="preserve">that </w:t>
      </w:r>
      <w:r w:rsidRPr="00422FBE">
        <w:rPr>
          <w:color w:val="000000" w:themeColor="text1"/>
        </w:rPr>
        <w:t xml:space="preserve">the closer a load is to the </w:t>
      </w:r>
      <w:r w:rsidR="00346DB3" w:rsidRPr="00422FBE">
        <w:rPr>
          <w:color w:val="000000" w:themeColor="text1"/>
        </w:rPr>
        <w:t xml:space="preserve">athletes </w:t>
      </w:r>
      <w:r w:rsidR="00CC2885" w:rsidRPr="00422FBE">
        <w:rPr>
          <w:color w:val="000000" w:themeColor="text1"/>
        </w:rPr>
        <w:t>CoM</w:t>
      </w:r>
      <w:r w:rsidR="006C237D">
        <w:rPr>
          <w:color w:val="000000" w:themeColor="text1"/>
        </w:rPr>
        <w:t xml:space="preserve"> (as found with a smaller diameter implement),</w:t>
      </w:r>
      <w:r w:rsidR="00346DB3" w:rsidRPr="00422FBE">
        <w:rPr>
          <w:color w:val="000000" w:themeColor="text1"/>
        </w:rPr>
        <w:t xml:space="preserve"> </w:t>
      </w:r>
      <w:r w:rsidR="00023728">
        <w:rPr>
          <w:color w:val="000000" w:themeColor="text1"/>
        </w:rPr>
        <w:t>the</w:t>
      </w:r>
      <w:r w:rsidRPr="00422FBE">
        <w:rPr>
          <w:color w:val="000000" w:themeColor="text1"/>
        </w:rPr>
        <w:t xml:space="preserve"> higher </w:t>
      </w:r>
      <w:r w:rsidR="00023728">
        <w:rPr>
          <w:color w:val="000000" w:themeColor="text1"/>
        </w:rPr>
        <w:t xml:space="preserve">the </w:t>
      </w:r>
      <w:r w:rsidR="00EE4E52" w:rsidRPr="00422FBE">
        <w:rPr>
          <w:color w:val="000000" w:themeColor="text1"/>
        </w:rPr>
        <w:t xml:space="preserve">propulsion </w:t>
      </w:r>
      <w:r w:rsidRPr="00422FBE">
        <w:rPr>
          <w:color w:val="000000" w:themeColor="text1"/>
        </w:rPr>
        <w:t xml:space="preserve">output </w:t>
      </w:r>
      <w:r w:rsidR="00023728">
        <w:rPr>
          <w:color w:val="000000" w:themeColor="text1"/>
        </w:rPr>
        <w:t xml:space="preserve">that </w:t>
      </w:r>
      <w:r w:rsidR="006C237D">
        <w:rPr>
          <w:color w:val="000000" w:themeColor="text1"/>
        </w:rPr>
        <w:t>can be achieved. As there was relatively little difference between the two log diameters, this may also suggest</w:t>
      </w:r>
      <w:r w:rsidR="00EE4E52" w:rsidRPr="00422FBE">
        <w:rPr>
          <w:color w:val="000000" w:themeColor="text1"/>
        </w:rPr>
        <w:t xml:space="preserve"> that </w:t>
      </w:r>
      <w:r w:rsidRPr="00422FBE">
        <w:rPr>
          <w:color w:val="000000" w:themeColor="text1"/>
        </w:rPr>
        <w:t xml:space="preserve">the physiological and mechanical systems may absorb the additional stresses of the larger diameter </w:t>
      </w:r>
      <w:r w:rsidR="00023728">
        <w:rPr>
          <w:color w:val="000000" w:themeColor="text1"/>
        </w:rPr>
        <w:t xml:space="preserve">of the big log. This may explain the lack of </w:t>
      </w:r>
      <w:r w:rsidRPr="00422FBE">
        <w:rPr>
          <w:color w:val="000000" w:themeColor="text1"/>
        </w:rPr>
        <w:t xml:space="preserve">difference between </w:t>
      </w:r>
      <w:r w:rsidR="004951E2">
        <w:rPr>
          <w:color w:val="000000" w:themeColor="text1"/>
        </w:rPr>
        <w:t>barbell</w:t>
      </w:r>
      <w:r w:rsidRPr="00422FBE">
        <w:rPr>
          <w:color w:val="000000" w:themeColor="text1"/>
        </w:rPr>
        <w:t xml:space="preserve"> and </w:t>
      </w:r>
      <w:r w:rsidR="00EE4E52" w:rsidRPr="00422FBE">
        <w:rPr>
          <w:color w:val="000000" w:themeColor="text1"/>
        </w:rPr>
        <w:t xml:space="preserve">log </w:t>
      </w:r>
      <w:r w:rsidR="004951E2">
        <w:rPr>
          <w:color w:val="000000" w:themeColor="text1"/>
        </w:rPr>
        <w:t>push press</w:t>
      </w:r>
      <w:r w:rsidR="00EE4E52" w:rsidRPr="00422FBE">
        <w:rPr>
          <w:color w:val="000000" w:themeColor="text1"/>
        </w:rPr>
        <w:t xml:space="preserve"> displacement and </w:t>
      </w:r>
      <w:r w:rsidRPr="00422FBE">
        <w:rPr>
          <w:color w:val="000000" w:themeColor="text1"/>
        </w:rPr>
        <w:t>duration. However, it is not known if this trend continues with a larger diameter log or</w:t>
      </w:r>
      <w:r w:rsidR="00461864" w:rsidRPr="00422FBE">
        <w:rPr>
          <w:color w:val="000000" w:themeColor="text1"/>
        </w:rPr>
        <w:t xml:space="preserve"> </w:t>
      </w:r>
      <w:r w:rsidR="00023728">
        <w:rPr>
          <w:color w:val="000000" w:themeColor="text1"/>
        </w:rPr>
        <w:t xml:space="preserve">heavier loads, or whether it is underpinned by </w:t>
      </w:r>
      <w:r w:rsidR="006D3D72" w:rsidRPr="00422FBE">
        <w:rPr>
          <w:color w:val="000000" w:themeColor="text1"/>
        </w:rPr>
        <w:t xml:space="preserve">log </w:t>
      </w:r>
      <w:r w:rsidR="00461864" w:rsidRPr="00422FBE">
        <w:rPr>
          <w:color w:val="000000" w:themeColor="text1"/>
        </w:rPr>
        <w:t>grip</w:t>
      </w:r>
      <w:r w:rsidRPr="00422FBE">
        <w:rPr>
          <w:color w:val="000000" w:themeColor="text1"/>
        </w:rPr>
        <w:t xml:space="preserve"> styles</w:t>
      </w:r>
      <w:r w:rsidR="00023728">
        <w:rPr>
          <w:color w:val="000000" w:themeColor="text1"/>
        </w:rPr>
        <w:t xml:space="preserve"> (orientation and width)</w:t>
      </w:r>
      <w:r w:rsidRPr="00422FBE">
        <w:rPr>
          <w:color w:val="000000" w:themeColor="text1"/>
        </w:rPr>
        <w:t>.</w:t>
      </w:r>
    </w:p>
    <w:p w14:paraId="3401DD40" w14:textId="77777777" w:rsidR="000B3C09" w:rsidRPr="00422FBE" w:rsidRDefault="000B3C09" w:rsidP="000B3C09">
      <w:pPr>
        <w:spacing w:line="360" w:lineRule="auto"/>
        <w:jc w:val="both"/>
        <w:rPr>
          <w:color w:val="000000" w:themeColor="text1"/>
        </w:rPr>
      </w:pPr>
    </w:p>
    <w:p w14:paraId="670C9BB5" w14:textId="420EB5CB" w:rsidR="00103CDD" w:rsidRPr="00422FBE" w:rsidRDefault="00461864" w:rsidP="000B3C09">
      <w:pPr>
        <w:spacing w:line="360" w:lineRule="auto"/>
        <w:jc w:val="both"/>
        <w:rPr>
          <w:color w:val="000000" w:themeColor="text1"/>
        </w:rPr>
      </w:pPr>
      <w:r w:rsidRPr="00422FBE">
        <w:rPr>
          <w:color w:val="000000" w:themeColor="text1"/>
        </w:rPr>
        <w:t>With r</w:t>
      </w:r>
      <w:r w:rsidR="0058218B" w:rsidRPr="00422FBE">
        <w:rPr>
          <w:color w:val="000000" w:themeColor="text1"/>
        </w:rPr>
        <w:t>egard</w:t>
      </w:r>
      <w:r w:rsidRPr="00422FBE">
        <w:rPr>
          <w:color w:val="000000" w:themeColor="text1"/>
        </w:rPr>
        <w:t>s to</w:t>
      </w:r>
      <w:r w:rsidR="000B3C09" w:rsidRPr="00422FBE">
        <w:rPr>
          <w:color w:val="000000" w:themeColor="text1"/>
        </w:rPr>
        <w:t xml:space="preserve"> </w:t>
      </w:r>
      <w:r w:rsidR="003B1384" w:rsidRPr="00422FBE">
        <w:rPr>
          <w:color w:val="000000" w:themeColor="text1"/>
        </w:rPr>
        <w:t xml:space="preserve">the </w:t>
      </w:r>
      <w:r w:rsidR="000B3C09" w:rsidRPr="00422FBE">
        <w:rPr>
          <w:color w:val="000000" w:themeColor="text1"/>
        </w:rPr>
        <w:t xml:space="preserve">dip and </w:t>
      </w:r>
      <w:r w:rsidR="00EE4E52" w:rsidRPr="00422FBE">
        <w:rPr>
          <w:color w:val="000000" w:themeColor="text1"/>
        </w:rPr>
        <w:t xml:space="preserve">propulsion </w:t>
      </w:r>
      <w:r w:rsidR="000B3C09" w:rsidRPr="00422FBE">
        <w:rPr>
          <w:color w:val="000000" w:themeColor="text1"/>
        </w:rPr>
        <w:t xml:space="preserve">displacement parameters, the </w:t>
      </w:r>
      <w:r w:rsidR="004951E2">
        <w:rPr>
          <w:color w:val="000000" w:themeColor="text1"/>
        </w:rPr>
        <w:t>barbell</w:t>
      </w:r>
      <w:r w:rsidR="003E02E6" w:rsidRPr="00422FBE">
        <w:rPr>
          <w:color w:val="000000" w:themeColor="text1"/>
        </w:rPr>
        <w:t xml:space="preserve"> </w:t>
      </w:r>
      <w:r w:rsidR="00EE4E52" w:rsidRPr="00422FBE">
        <w:rPr>
          <w:color w:val="000000" w:themeColor="text1"/>
        </w:rPr>
        <w:t xml:space="preserve">enabled </w:t>
      </w:r>
      <w:r w:rsidR="003E02E6" w:rsidRPr="00422FBE">
        <w:rPr>
          <w:color w:val="000000" w:themeColor="text1"/>
        </w:rPr>
        <w:t xml:space="preserve">the </w:t>
      </w:r>
      <w:r w:rsidR="00EE4E52" w:rsidRPr="00422FBE">
        <w:rPr>
          <w:color w:val="000000" w:themeColor="text1"/>
        </w:rPr>
        <w:t xml:space="preserve">subjects </w:t>
      </w:r>
      <w:r w:rsidR="003E02E6" w:rsidRPr="00422FBE">
        <w:rPr>
          <w:color w:val="000000" w:themeColor="text1"/>
        </w:rPr>
        <w:t xml:space="preserve">to </w:t>
      </w:r>
      <w:r w:rsidR="00B7726B" w:rsidRPr="00422FBE">
        <w:rPr>
          <w:color w:val="000000" w:themeColor="text1"/>
        </w:rPr>
        <w:t>utilize</w:t>
      </w:r>
      <w:r w:rsidR="003E02E6" w:rsidRPr="00422FBE">
        <w:rPr>
          <w:color w:val="000000" w:themeColor="text1"/>
        </w:rPr>
        <w:t xml:space="preserve"> a </w:t>
      </w:r>
      <w:r w:rsidR="000B3C09" w:rsidRPr="00422FBE">
        <w:rPr>
          <w:color w:val="000000" w:themeColor="text1"/>
        </w:rPr>
        <w:t>significant</w:t>
      </w:r>
      <w:r w:rsidR="009B67BD" w:rsidRPr="00422FBE">
        <w:rPr>
          <w:color w:val="000000" w:themeColor="text1"/>
        </w:rPr>
        <w:t>ly</w:t>
      </w:r>
      <w:r w:rsidR="007518A2" w:rsidRPr="00422FBE">
        <w:rPr>
          <w:color w:val="000000" w:themeColor="text1"/>
        </w:rPr>
        <w:t xml:space="preserve"> larger displacement compared to</w:t>
      </w:r>
      <w:r w:rsidR="000B3C09" w:rsidRPr="00422FBE">
        <w:rPr>
          <w:color w:val="000000" w:themeColor="text1"/>
        </w:rPr>
        <w:t xml:space="preserve"> both size </w:t>
      </w:r>
      <w:r w:rsidR="00EE4E52" w:rsidRPr="00422FBE">
        <w:rPr>
          <w:color w:val="000000" w:themeColor="text1"/>
        </w:rPr>
        <w:t xml:space="preserve">logs </w:t>
      </w:r>
      <w:r w:rsidR="007518A2" w:rsidRPr="00422FBE">
        <w:rPr>
          <w:color w:val="000000" w:themeColor="text1"/>
        </w:rPr>
        <w:t xml:space="preserve">with no </w:t>
      </w:r>
      <w:r w:rsidR="00B976D1" w:rsidRPr="00422FBE">
        <w:rPr>
          <w:color w:val="000000" w:themeColor="text1"/>
        </w:rPr>
        <w:t xml:space="preserve">significant </w:t>
      </w:r>
      <w:r w:rsidR="007518A2" w:rsidRPr="00422FBE">
        <w:rPr>
          <w:color w:val="000000" w:themeColor="text1"/>
        </w:rPr>
        <w:t xml:space="preserve">difference in </w:t>
      </w:r>
      <w:r w:rsidR="00103CDD" w:rsidRPr="00422FBE">
        <w:rPr>
          <w:color w:val="000000" w:themeColor="text1"/>
        </w:rPr>
        <w:t>duration</w:t>
      </w:r>
      <w:r w:rsidR="007518A2" w:rsidRPr="00422FBE">
        <w:rPr>
          <w:color w:val="000000" w:themeColor="text1"/>
        </w:rPr>
        <w:t xml:space="preserve">. This </w:t>
      </w:r>
      <w:r w:rsidR="00EE4E52" w:rsidRPr="00422FBE">
        <w:rPr>
          <w:color w:val="000000" w:themeColor="text1"/>
        </w:rPr>
        <w:t xml:space="preserve">suggests </w:t>
      </w:r>
      <w:r w:rsidR="00C7770F" w:rsidRPr="00422FBE">
        <w:rPr>
          <w:color w:val="000000" w:themeColor="text1"/>
        </w:rPr>
        <w:t>that</w:t>
      </w:r>
      <w:r w:rsidR="007518A2" w:rsidRPr="00422FBE">
        <w:rPr>
          <w:color w:val="000000" w:themeColor="text1"/>
        </w:rPr>
        <w:t xml:space="preserve"> higher force</w:t>
      </w:r>
      <w:r w:rsidR="00EE4E52" w:rsidRPr="00422FBE">
        <w:rPr>
          <w:color w:val="000000" w:themeColor="text1"/>
        </w:rPr>
        <w:t>s</w:t>
      </w:r>
      <w:r w:rsidR="007518A2" w:rsidRPr="00422FBE">
        <w:rPr>
          <w:color w:val="000000" w:themeColor="text1"/>
        </w:rPr>
        <w:t xml:space="preserve"> </w:t>
      </w:r>
      <w:r w:rsidR="00EE4E52" w:rsidRPr="00422FBE">
        <w:rPr>
          <w:color w:val="000000" w:themeColor="text1"/>
        </w:rPr>
        <w:t xml:space="preserve">are </w:t>
      </w:r>
      <w:r w:rsidR="007518A2" w:rsidRPr="00422FBE">
        <w:rPr>
          <w:color w:val="000000" w:themeColor="text1"/>
        </w:rPr>
        <w:t xml:space="preserve">achieved with larger </w:t>
      </w:r>
      <w:r w:rsidR="007518A2" w:rsidRPr="00422FBE">
        <w:rPr>
          <w:color w:val="000000" w:themeColor="text1"/>
        </w:rPr>
        <w:lastRenderedPageBreak/>
        <w:t>displacem</w:t>
      </w:r>
      <w:r w:rsidR="00B63B86" w:rsidRPr="00422FBE">
        <w:rPr>
          <w:color w:val="000000" w:themeColor="text1"/>
        </w:rPr>
        <w:t>ent</w:t>
      </w:r>
      <w:r w:rsidR="004B59ED">
        <w:rPr>
          <w:color w:val="000000" w:themeColor="text1"/>
        </w:rPr>
        <w:t>,</w:t>
      </w:r>
      <w:r w:rsidR="00B63B86" w:rsidRPr="00422FBE">
        <w:rPr>
          <w:color w:val="000000" w:themeColor="text1"/>
        </w:rPr>
        <w:t xml:space="preserve"> which</w:t>
      </w:r>
      <w:r w:rsidR="006C237D">
        <w:rPr>
          <w:color w:val="000000" w:themeColor="text1"/>
        </w:rPr>
        <w:t xml:space="preserve"> is consistent </w:t>
      </w:r>
      <w:r w:rsidR="00B63B86" w:rsidRPr="00422FBE">
        <w:rPr>
          <w:color w:val="000000" w:themeColor="text1"/>
        </w:rPr>
        <w:t xml:space="preserve">with previous findings </w:t>
      </w:r>
      <w:r w:rsidR="007518A2" w:rsidRPr="00422FBE">
        <w:rPr>
          <w:color w:val="000000" w:themeColor="text1"/>
        </w:rPr>
        <w:t>(</w:t>
      </w:r>
      <w:r w:rsidR="00103CDD" w:rsidRPr="00422FBE">
        <w:rPr>
          <w:color w:val="000000" w:themeColor="text1"/>
        </w:rPr>
        <w:fldChar w:fldCharType="begin"/>
      </w:r>
      <w:r w:rsidR="00103CDD" w:rsidRPr="00422FBE">
        <w:rPr>
          <w:color w:val="000000" w:themeColor="text1"/>
        </w:rPr>
        <w:instrText xml:space="preserve"> REF _Ref486792969 \r \h </w:instrText>
      </w:r>
      <w:r w:rsidR="00145075" w:rsidRPr="00422FBE">
        <w:rPr>
          <w:color w:val="000000" w:themeColor="text1"/>
        </w:rPr>
        <w:instrText xml:space="preserve"> \* MERGEFORMAT </w:instrText>
      </w:r>
      <w:r w:rsidR="00103CDD" w:rsidRPr="00422FBE">
        <w:rPr>
          <w:color w:val="000000" w:themeColor="text1"/>
        </w:rPr>
      </w:r>
      <w:r w:rsidR="00103CDD" w:rsidRPr="00422FBE">
        <w:rPr>
          <w:color w:val="000000" w:themeColor="text1"/>
        </w:rPr>
        <w:fldChar w:fldCharType="separate"/>
      </w:r>
      <w:r w:rsidR="00071DF5">
        <w:rPr>
          <w:color w:val="000000" w:themeColor="text1"/>
        </w:rPr>
        <w:t>7</w:t>
      </w:r>
      <w:r w:rsidR="00103CDD" w:rsidRPr="00422FBE">
        <w:rPr>
          <w:color w:val="000000" w:themeColor="text1"/>
        </w:rPr>
        <w:fldChar w:fldCharType="end"/>
      </w:r>
      <w:r w:rsidR="007518A2" w:rsidRPr="00422FBE">
        <w:rPr>
          <w:color w:val="000000" w:themeColor="text1"/>
        </w:rPr>
        <w:t>)</w:t>
      </w:r>
      <w:r w:rsidR="004B59ED">
        <w:rPr>
          <w:color w:val="000000" w:themeColor="text1"/>
        </w:rPr>
        <w:t xml:space="preserve"> that compared</w:t>
      </w:r>
      <w:r w:rsidR="00103CDD" w:rsidRPr="00422FBE">
        <w:rPr>
          <w:color w:val="000000" w:themeColor="text1"/>
        </w:rPr>
        <w:t xml:space="preserve"> power output between BB </w:t>
      </w:r>
      <w:r w:rsidR="004B59ED">
        <w:rPr>
          <w:color w:val="000000" w:themeColor="text1"/>
        </w:rPr>
        <w:t xml:space="preserve">push press </w:t>
      </w:r>
      <w:r w:rsidR="00103CDD" w:rsidRPr="00422FBE">
        <w:rPr>
          <w:color w:val="000000" w:themeColor="text1"/>
        </w:rPr>
        <w:t>and jump squat</w:t>
      </w:r>
      <w:r w:rsidR="004B59ED">
        <w:rPr>
          <w:color w:val="000000" w:themeColor="text1"/>
        </w:rPr>
        <w:t>; it</w:t>
      </w:r>
      <w:r w:rsidR="00B976D1" w:rsidRPr="00422FBE">
        <w:rPr>
          <w:color w:val="000000" w:themeColor="text1"/>
        </w:rPr>
        <w:t xml:space="preserve"> suggest</w:t>
      </w:r>
      <w:r w:rsidR="00EE4E52" w:rsidRPr="00422FBE">
        <w:rPr>
          <w:color w:val="000000" w:themeColor="text1"/>
        </w:rPr>
        <w:t>s</w:t>
      </w:r>
      <w:r w:rsidR="00B976D1" w:rsidRPr="00422FBE">
        <w:rPr>
          <w:color w:val="000000" w:themeColor="text1"/>
        </w:rPr>
        <w:t xml:space="preserve"> </w:t>
      </w:r>
      <w:r w:rsidR="00EE4E52" w:rsidRPr="00422FBE">
        <w:rPr>
          <w:color w:val="000000" w:themeColor="text1"/>
        </w:rPr>
        <w:t xml:space="preserve">that </w:t>
      </w:r>
      <w:r w:rsidR="00B976D1" w:rsidRPr="00422FBE">
        <w:rPr>
          <w:color w:val="000000" w:themeColor="text1"/>
        </w:rPr>
        <w:t>there may be an optimal time</w:t>
      </w:r>
      <w:r w:rsidR="007945C6" w:rsidRPr="00422FBE">
        <w:rPr>
          <w:color w:val="000000" w:themeColor="text1"/>
        </w:rPr>
        <w:t xml:space="preserve"> or tissue length</w:t>
      </w:r>
      <w:r w:rsidR="00B976D1" w:rsidRPr="00422FBE">
        <w:rPr>
          <w:color w:val="000000" w:themeColor="text1"/>
        </w:rPr>
        <w:t xml:space="preserve"> component to </w:t>
      </w:r>
      <w:r w:rsidR="00B7726B" w:rsidRPr="00422FBE">
        <w:rPr>
          <w:color w:val="000000" w:themeColor="text1"/>
        </w:rPr>
        <w:t>maximize</w:t>
      </w:r>
      <w:r w:rsidR="007945C6" w:rsidRPr="00422FBE">
        <w:rPr>
          <w:color w:val="000000" w:themeColor="text1"/>
        </w:rPr>
        <w:t xml:space="preserve"> </w:t>
      </w:r>
      <w:r w:rsidR="00B976D1" w:rsidRPr="00422FBE">
        <w:rPr>
          <w:color w:val="000000" w:themeColor="text1"/>
        </w:rPr>
        <w:t>elastic energy storage</w:t>
      </w:r>
      <w:r w:rsidR="00103CDD" w:rsidRPr="00422FBE">
        <w:rPr>
          <w:color w:val="000000" w:themeColor="text1"/>
        </w:rPr>
        <w:t>.</w:t>
      </w:r>
      <w:r w:rsidR="00D727FC">
        <w:rPr>
          <w:color w:val="000000" w:themeColor="text1"/>
        </w:rPr>
        <w:t xml:space="preserve"> These results may suggest</w:t>
      </w:r>
      <w:r w:rsidR="00103CDD" w:rsidRPr="00422FBE">
        <w:rPr>
          <w:color w:val="000000" w:themeColor="text1"/>
        </w:rPr>
        <w:t xml:space="preserve"> that</w:t>
      </w:r>
      <w:r w:rsidR="00D727FC">
        <w:rPr>
          <w:color w:val="000000" w:themeColor="text1"/>
        </w:rPr>
        <w:t xml:space="preserve"> in order</w:t>
      </w:r>
      <w:r w:rsidR="00103CDD" w:rsidRPr="00422FBE">
        <w:rPr>
          <w:color w:val="000000" w:themeColor="text1"/>
        </w:rPr>
        <w:t xml:space="preserve"> </w:t>
      </w:r>
      <w:r w:rsidR="00B976D1" w:rsidRPr="00422FBE">
        <w:rPr>
          <w:color w:val="000000" w:themeColor="text1"/>
        </w:rPr>
        <w:t>to</w:t>
      </w:r>
      <w:r w:rsidR="00103CDD" w:rsidRPr="00422FBE">
        <w:rPr>
          <w:color w:val="000000" w:themeColor="text1"/>
        </w:rPr>
        <w:t xml:space="preserve"> improve </w:t>
      </w:r>
      <w:r w:rsidR="00B976D1" w:rsidRPr="00422FBE">
        <w:rPr>
          <w:color w:val="000000" w:themeColor="text1"/>
        </w:rPr>
        <w:t xml:space="preserve">performance with a large diameter </w:t>
      </w:r>
      <w:r w:rsidR="00EE4E52" w:rsidRPr="00422FBE">
        <w:rPr>
          <w:color w:val="000000" w:themeColor="text1"/>
        </w:rPr>
        <w:t>log</w:t>
      </w:r>
      <w:r w:rsidR="00D727FC">
        <w:rPr>
          <w:color w:val="000000" w:themeColor="text1"/>
        </w:rPr>
        <w:t>,</w:t>
      </w:r>
      <w:r w:rsidR="007945C6" w:rsidRPr="00422FBE">
        <w:rPr>
          <w:color w:val="000000" w:themeColor="text1"/>
        </w:rPr>
        <w:t xml:space="preserve"> the athlete</w:t>
      </w:r>
      <w:r w:rsidR="00A3117A" w:rsidRPr="00422FBE">
        <w:rPr>
          <w:color w:val="000000" w:themeColor="text1"/>
        </w:rPr>
        <w:t xml:space="preserve"> needs</w:t>
      </w:r>
      <w:r w:rsidR="007945C6" w:rsidRPr="00422FBE">
        <w:rPr>
          <w:color w:val="000000" w:themeColor="text1"/>
        </w:rPr>
        <w:t xml:space="preserve"> to generate</w:t>
      </w:r>
      <w:r w:rsidR="00103CDD" w:rsidRPr="00422FBE">
        <w:rPr>
          <w:color w:val="000000" w:themeColor="text1"/>
        </w:rPr>
        <w:t xml:space="preserve"> higher </w:t>
      </w:r>
      <w:r w:rsidR="00B976D1" w:rsidRPr="00422FBE">
        <w:rPr>
          <w:color w:val="000000" w:themeColor="text1"/>
        </w:rPr>
        <w:t>force in a smaller range of</w:t>
      </w:r>
      <w:r w:rsidR="003E02E6" w:rsidRPr="00422FBE">
        <w:rPr>
          <w:color w:val="000000" w:themeColor="text1"/>
        </w:rPr>
        <w:t xml:space="preserve"> lower</w:t>
      </w:r>
      <w:r w:rsidR="00EE4E52" w:rsidRPr="00422FBE">
        <w:rPr>
          <w:color w:val="000000" w:themeColor="text1"/>
        </w:rPr>
        <w:t>-</w:t>
      </w:r>
      <w:r w:rsidR="003E02E6" w:rsidRPr="00422FBE">
        <w:rPr>
          <w:color w:val="000000" w:themeColor="text1"/>
        </w:rPr>
        <w:t>body</w:t>
      </w:r>
      <w:r w:rsidR="00B976D1" w:rsidRPr="00422FBE">
        <w:rPr>
          <w:color w:val="000000" w:themeColor="text1"/>
        </w:rPr>
        <w:t xml:space="preserve"> movement</w:t>
      </w:r>
      <w:r w:rsidR="00103CDD" w:rsidRPr="00422FBE">
        <w:rPr>
          <w:color w:val="000000" w:themeColor="text1"/>
        </w:rPr>
        <w:t>.</w:t>
      </w:r>
      <w:r w:rsidR="000B3C09" w:rsidRPr="00422FBE">
        <w:rPr>
          <w:color w:val="000000" w:themeColor="text1"/>
        </w:rPr>
        <w:t xml:space="preserve"> </w:t>
      </w:r>
      <w:r w:rsidR="007945C6" w:rsidRPr="00422FBE">
        <w:rPr>
          <w:color w:val="000000" w:themeColor="text1"/>
        </w:rPr>
        <w:t>One</w:t>
      </w:r>
      <w:r w:rsidR="000B3C09" w:rsidRPr="00422FBE">
        <w:rPr>
          <w:color w:val="000000" w:themeColor="text1"/>
        </w:rPr>
        <w:t xml:space="preserve"> explanation</w:t>
      </w:r>
      <w:r w:rsidR="00057A3E">
        <w:rPr>
          <w:color w:val="000000" w:themeColor="text1"/>
        </w:rPr>
        <w:t xml:space="preserve"> to the relative inability to </w:t>
      </w:r>
      <w:r w:rsidR="009B51A5">
        <w:rPr>
          <w:color w:val="000000" w:themeColor="text1"/>
        </w:rPr>
        <w:t>utilize</w:t>
      </w:r>
      <w:r w:rsidR="00057A3E">
        <w:rPr>
          <w:color w:val="000000" w:themeColor="text1"/>
        </w:rPr>
        <w:t xml:space="preserve"> a large dip displacement when using the logs,</w:t>
      </w:r>
      <w:r w:rsidR="00B976D1" w:rsidRPr="00422FBE">
        <w:rPr>
          <w:color w:val="000000" w:themeColor="text1"/>
        </w:rPr>
        <w:t xml:space="preserve"> may</w:t>
      </w:r>
      <w:r w:rsidR="000B3C09" w:rsidRPr="00422FBE">
        <w:rPr>
          <w:color w:val="000000" w:themeColor="text1"/>
        </w:rPr>
        <w:t xml:space="preserve"> be the increased thoracic and/or lumbar extension required to hold the </w:t>
      </w:r>
      <w:r w:rsidR="00EE4E52" w:rsidRPr="00422FBE">
        <w:rPr>
          <w:color w:val="000000" w:themeColor="text1"/>
        </w:rPr>
        <w:t xml:space="preserve">log </w:t>
      </w:r>
      <w:r w:rsidR="000B3C09" w:rsidRPr="00422FBE">
        <w:rPr>
          <w:color w:val="000000" w:themeColor="text1"/>
        </w:rPr>
        <w:t>in t</w:t>
      </w:r>
      <w:r w:rsidR="00B976D1" w:rsidRPr="00422FBE">
        <w:rPr>
          <w:color w:val="000000" w:themeColor="text1"/>
        </w:rPr>
        <w:t xml:space="preserve">he static hold phase </w:t>
      </w:r>
      <w:r w:rsidR="000B3C09" w:rsidRPr="00422FBE">
        <w:rPr>
          <w:color w:val="000000" w:themeColor="text1"/>
        </w:rPr>
        <w:t>which potentially alters the athletes CoM and base of support</w:t>
      </w:r>
      <w:r w:rsidR="004B59ED">
        <w:rPr>
          <w:color w:val="000000" w:themeColor="text1"/>
        </w:rPr>
        <w:t>, positioning it more</w:t>
      </w:r>
      <w:r w:rsidR="000B3C09" w:rsidRPr="00422FBE">
        <w:rPr>
          <w:color w:val="000000" w:themeColor="text1"/>
        </w:rPr>
        <w:t xml:space="preserve"> posteriorly</w:t>
      </w:r>
      <w:r w:rsidR="00E77EEA" w:rsidRPr="00422FBE">
        <w:rPr>
          <w:color w:val="000000" w:themeColor="text1"/>
        </w:rPr>
        <w:t>.</w:t>
      </w:r>
      <w:r w:rsidR="000B3C09" w:rsidRPr="00422FBE">
        <w:rPr>
          <w:color w:val="000000" w:themeColor="text1"/>
        </w:rPr>
        <w:t xml:space="preserve"> </w:t>
      </w:r>
      <w:r w:rsidR="00E77EEA" w:rsidRPr="00422FBE">
        <w:rPr>
          <w:color w:val="000000" w:themeColor="text1"/>
        </w:rPr>
        <w:t>This</w:t>
      </w:r>
      <w:r w:rsidR="008E7839" w:rsidRPr="00422FBE">
        <w:rPr>
          <w:color w:val="000000" w:themeColor="text1"/>
        </w:rPr>
        <w:t xml:space="preserve"> reduction in stability </w:t>
      </w:r>
      <w:r w:rsidR="004B59ED">
        <w:rPr>
          <w:color w:val="000000" w:themeColor="text1"/>
        </w:rPr>
        <w:t xml:space="preserve">which may result </w:t>
      </w:r>
      <w:r w:rsidR="008E7839" w:rsidRPr="00422FBE">
        <w:rPr>
          <w:color w:val="000000" w:themeColor="text1"/>
        </w:rPr>
        <w:t xml:space="preserve">in </w:t>
      </w:r>
      <w:r w:rsidR="00193705" w:rsidRPr="00422FBE">
        <w:rPr>
          <w:color w:val="000000" w:themeColor="text1"/>
        </w:rPr>
        <w:t>increase</w:t>
      </w:r>
      <w:r w:rsidR="008E7839" w:rsidRPr="00422FBE">
        <w:rPr>
          <w:color w:val="000000" w:themeColor="text1"/>
        </w:rPr>
        <w:t>d</w:t>
      </w:r>
      <w:r w:rsidR="00E70111" w:rsidRPr="00422FBE">
        <w:rPr>
          <w:color w:val="000000" w:themeColor="text1"/>
        </w:rPr>
        <w:t xml:space="preserve"> </w:t>
      </w:r>
      <w:r w:rsidR="008E7839" w:rsidRPr="00422FBE">
        <w:rPr>
          <w:color w:val="000000" w:themeColor="text1"/>
        </w:rPr>
        <w:t>core</w:t>
      </w:r>
      <w:r w:rsidR="00E70111" w:rsidRPr="00422FBE">
        <w:rPr>
          <w:color w:val="000000" w:themeColor="text1"/>
        </w:rPr>
        <w:t xml:space="preserve"> muscular activity</w:t>
      </w:r>
      <w:r w:rsidR="008E7839" w:rsidRPr="00422FBE">
        <w:rPr>
          <w:color w:val="000000" w:themeColor="text1"/>
        </w:rPr>
        <w:t xml:space="preserve"> may or may not </w:t>
      </w:r>
      <w:r w:rsidR="004B59ED">
        <w:rPr>
          <w:color w:val="000000" w:themeColor="text1"/>
        </w:rPr>
        <w:t xml:space="preserve">underpin </w:t>
      </w:r>
      <w:r w:rsidR="008E7839" w:rsidRPr="00422FBE">
        <w:rPr>
          <w:color w:val="000000" w:themeColor="text1"/>
        </w:rPr>
        <w:t>the reduced vertical displacement</w:t>
      </w:r>
      <w:r w:rsidR="00E70111" w:rsidRPr="00422FBE">
        <w:rPr>
          <w:color w:val="000000" w:themeColor="text1"/>
        </w:rPr>
        <w:t xml:space="preserve"> </w:t>
      </w:r>
      <w:r w:rsidR="004B59ED">
        <w:rPr>
          <w:color w:val="000000" w:themeColor="text1"/>
        </w:rPr>
        <w:t xml:space="preserve">and could explain </w:t>
      </w:r>
      <w:r w:rsidR="00E70111" w:rsidRPr="00422FBE">
        <w:rPr>
          <w:color w:val="000000" w:themeColor="text1"/>
        </w:rPr>
        <w:t xml:space="preserve">the </w:t>
      </w:r>
      <w:r w:rsidR="00356CE6" w:rsidRPr="00422FBE">
        <w:rPr>
          <w:color w:val="000000" w:themeColor="text1"/>
        </w:rPr>
        <w:t xml:space="preserve">abdominal electromyographical results </w:t>
      </w:r>
      <w:r w:rsidR="004B59ED">
        <w:rPr>
          <w:color w:val="000000" w:themeColor="text1"/>
        </w:rPr>
        <w:t xml:space="preserve">presented by </w:t>
      </w:r>
      <w:r w:rsidR="004B6216" w:rsidRPr="00422FBE">
        <w:rPr>
          <w:color w:val="000000" w:themeColor="text1"/>
        </w:rPr>
        <w:t>McGill et al. (</w:t>
      </w:r>
      <w:r w:rsidR="004B6216" w:rsidRPr="00422FBE">
        <w:rPr>
          <w:color w:val="000000" w:themeColor="text1"/>
        </w:rPr>
        <w:fldChar w:fldCharType="begin"/>
      </w:r>
      <w:r w:rsidR="004B6216" w:rsidRPr="00422FBE">
        <w:rPr>
          <w:color w:val="000000" w:themeColor="text1"/>
        </w:rPr>
        <w:instrText xml:space="preserve"> REF _Ref486792123 \r \h </w:instrText>
      </w:r>
      <w:r w:rsidR="004B6216" w:rsidRPr="00422FBE">
        <w:rPr>
          <w:color w:val="000000" w:themeColor="text1"/>
        </w:rPr>
      </w:r>
      <w:r w:rsidR="004B6216" w:rsidRPr="00422FBE">
        <w:rPr>
          <w:color w:val="000000" w:themeColor="text1"/>
        </w:rPr>
        <w:fldChar w:fldCharType="separate"/>
      </w:r>
      <w:r w:rsidR="00071DF5">
        <w:rPr>
          <w:color w:val="000000" w:themeColor="text1"/>
        </w:rPr>
        <w:t>8</w:t>
      </w:r>
      <w:r w:rsidR="004B6216" w:rsidRPr="00422FBE">
        <w:rPr>
          <w:color w:val="000000" w:themeColor="text1"/>
        </w:rPr>
        <w:fldChar w:fldCharType="end"/>
      </w:r>
      <w:r w:rsidR="004B6216" w:rsidRPr="00422FBE">
        <w:rPr>
          <w:color w:val="000000" w:themeColor="text1"/>
        </w:rPr>
        <w:t>)</w:t>
      </w:r>
      <w:r w:rsidR="008E7839" w:rsidRPr="00422FBE">
        <w:rPr>
          <w:color w:val="000000" w:themeColor="text1"/>
        </w:rPr>
        <w:t xml:space="preserve">. </w:t>
      </w:r>
      <w:r w:rsidR="00A9281C" w:rsidRPr="00422FBE">
        <w:rPr>
          <w:color w:val="000000" w:themeColor="text1"/>
        </w:rPr>
        <w:t>Winwood et al (12)</w:t>
      </w:r>
      <w:r w:rsidR="001B05C6" w:rsidRPr="00422FBE">
        <w:rPr>
          <w:color w:val="000000" w:themeColor="text1"/>
        </w:rPr>
        <w:t xml:space="preserve"> did </w:t>
      </w:r>
      <w:r w:rsidR="004B59ED">
        <w:rPr>
          <w:color w:val="000000" w:themeColor="text1"/>
        </w:rPr>
        <w:t xml:space="preserve">show </w:t>
      </w:r>
      <w:r w:rsidR="00EE4E52" w:rsidRPr="00422FBE">
        <w:rPr>
          <w:color w:val="000000" w:themeColor="text1"/>
        </w:rPr>
        <w:t xml:space="preserve">that </w:t>
      </w:r>
      <w:r w:rsidR="00A9281C" w:rsidRPr="00422FBE">
        <w:rPr>
          <w:color w:val="000000" w:themeColor="text1"/>
        </w:rPr>
        <w:t xml:space="preserve">the </w:t>
      </w:r>
      <w:r w:rsidR="00EE4E52" w:rsidRPr="00422FBE">
        <w:rPr>
          <w:color w:val="000000" w:themeColor="text1"/>
        </w:rPr>
        <w:t xml:space="preserve">log requires </w:t>
      </w:r>
      <w:r w:rsidR="00A9281C" w:rsidRPr="00422FBE">
        <w:rPr>
          <w:color w:val="000000" w:themeColor="text1"/>
        </w:rPr>
        <w:t xml:space="preserve">significant </w:t>
      </w:r>
      <w:r w:rsidR="00EE4E52" w:rsidRPr="00422FBE">
        <w:rPr>
          <w:color w:val="000000" w:themeColor="text1"/>
        </w:rPr>
        <w:t xml:space="preserve">posterior </w:t>
      </w:r>
      <w:r w:rsidR="00A9281C" w:rsidRPr="00422FBE">
        <w:rPr>
          <w:color w:val="000000" w:themeColor="text1"/>
        </w:rPr>
        <w:t xml:space="preserve">trunk lean throughout the </w:t>
      </w:r>
      <w:r w:rsidR="004951E2">
        <w:rPr>
          <w:color w:val="000000" w:themeColor="text1"/>
        </w:rPr>
        <w:t>push press</w:t>
      </w:r>
      <w:r w:rsidR="00A9281C" w:rsidRPr="00422FBE">
        <w:rPr>
          <w:color w:val="000000" w:themeColor="text1"/>
        </w:rPr>
        <w:t>/jerk phase along with a non-significant increase in dip displa</w:t>
      </w:r>
      <w:r w:rsidR="004B59ED">
        <w:rPr>
          <w:color w:val="000000" w:themeColor="text1"/>
        </w:rPr>
        <w:t>cement time;</w:t>
      </w:r>
      <w:r w:rsidR="00A9281C" w:rsidRPr="00422FBE">
        <w:rPr>
          <w:color w:val="000000" w:themeColor="text1"/>
        </w:rPr>
        <w:t xml:space="preserve"> </w:t>
      </w:r>
      <w:r w:rsidR="000B3C09" w:rsidRPr="00422FBE">
        <w:rPr>
          <w:color w:val="000000" w:themeColor="text1"/>
        </w:rPr>
        <w:t xml:space="preserve">further biomechanical and electromyographical studies are required to understand this further. </w:t>
      </w:r>
    </w:p>
    <w:p w14:paraId="5CDF7595" w14:textId="77777777" w:rsidR="000B3C09" w:rsidRPr="00422FBE" w:rsidRDefault="000B3C09" w:rsidP="000B3C09">
      <w:pPr>
        <w:spacing w:line="360" w:lineRule="auto"/>
        <w:jc w:val="both"/>
        <w:rPr>
          <w:color w:val="000000" w:themeColor="text1"/>
        </w:rPr>
      </w:pPr>
    </w:p>
    <w:p w14:paraId="03AEB69D" w14:textId="0AC8B1E4" w:rsidR="000B3C09" w:rsidRPr="00422FBE" w:rsidRDefault="004D3539" w:rsidP="000B3C09">
      <w:pPr>
        <w:spacing w:line="360" w:lineRule="auto"/>
        <w:jc w:val="both"/>
        <w:rPr>
          <w:color w:val="000000" w:themeColor="text1"/>
        </w:rPr>
      </w:pPr>
      <w:r w:rsidRPr="00422FBE">
        <w:rPr>
          <w:color w:val="000000" w:themeColor="text1"/>
        </w:rPr>
        <w:t>B</w:t>
      </w:r>
      <w:r w:rsidR="007945C6" w:rsidRPr="00422FBE">
        <w:rPr>
          <w:color w:val="000000" w:themeColor="text1"/>
        </w:rPr>
        <w:t>etween</w:t>
      </w:r>
      <w:r w:rsidR="000B3C09" w:rsidRPr="00422FBE">
        <w:rPr>
          <w:color w:val="000000" w:themeColor="text1"/>
        </w:rPr>
        <w:t xml:space="preserve"> the braking and </w:t>
      </w:r>
      <w:r w:rsidR="00EE4E52" w:rsidRPr="00422FBE">
        <w:rPr>
          <w:color w:val="000000" w:themeColor="text1"/>
        </w:rPr>
        <w:t xml:space="preserve">propulsion phase </w:t>
      </w:r>
      <w:r w:rsidR="000B3C09" w:rsidRPr="00422FBE">
        <w:rPr>
          <w:color w:val="000000" w:themeColor="text1"/>
        </w:rPr>
        <w:t xml:space="preserve">parameters </w:t>
      </w:r>
      <w:r w:rsidRPr="00422FBE">
        <w:rPr>
          <w:color w:val="000000" w:themeColor="text1"/>
        </w:rPr>
        <w:t xml:space="preserve">(Table 2, 3 &amp; 4) </w:t>
      </w:r>
      <w:r w:rsidR="000B3C09" w:rsidRPr="00422FBE">
        <w:rPr>
          <w:color w:val="000000" w:themeColor="text1"/>
        </w:rPr>
        <w:t>the</w:t>
      </w:r>
      <w:r w:rsidR="001B05C6" w:rsidRPr="00422FBE">
        <w:rPr>
          <w:color w:val="000000" w:themeColor="text1"/>
        </w:rPr>
        <w:t xml:space="preserve"> results </w:t>
      </w:r>
      <w:r w:rsidR="00376FEA" w:rsidRPr="00422FBE">
        <w:rPr>
          <w:color w:val="000000" w:themeColor="text1"/>
        </w:rPr>
        <w:t>showed high</w:t>
      </w:r>
      <w:r w:rsidR="000B3C09" w:rsidRPr="00422FBE">
        <w:rPr>
          <w:color w:val="000000" w:themeColor="text1"/>
        </w:rPr>
        <w:t xml:space="preserve"> variability</w:t>
      </w:r>
      <w:r w:rsidR="00EE4E52" w:rsidRPr="00422FBE">
        <w:rPr>
          <w:color w:val="000000" w:themeColor="text1"/>
        </w:rPr>
        <w:t xml:space="preserve">. This is evidenced by the large </w:t>
      </w:r>
      <w:r w:rsidR="000B3C09" w:rsidRPr="00422FBE">
        <w:rPr>
          <w:color w:val="000000" w:themeColor="text1"/>
        </w:rPr>
        <w:t xml:space="preserve">standard deviations and whether this is due to the exercise itself, the normal variation that occurs when individuals get to the level of experience in </w:t>
      </w:r>
      <w:r w:rsidR="00E318F8" w:rsidRPr="00422FBE">
        <w:rPr>
          <w:color w:val="000000" w:themeColor="text1"/>
        </w:rPr>
        <w:t>strongman</w:t>
      </w:r>
      <w:r w:rsidR="00CF0C24" w:rsidRPr="00422FBE">
        <w:rPr>
          <w:color w:val="000000" w:themeColor="text1"/>
        </w:rPr>
        <w:t>,</w:t>
      </w:r>
      <w:r w:rsidR="000B3C09" w:rsidRPr="00422FBE">
        <w:rPr>
          <w:color w:val="000000" w:themeColor="text1"/>
        </w:rPr>
        <w:t xml:space="preserve"> the subtle variation in lifting styles adopted by the subjects due to lift style preference and/or </w:t>
      </w:r>
      <w:r w:rsidR="00CF0C24" w:rsidRPr="00422FBE">
        <w:rPr>
          <w:color w:val="000000" w:themeColor="text1"/>
        </w:rPr>
        <w:t>the athletes</w:t>
      </w:r>
      <w:r w:rsidR="00057A3E">
        <w:rPr>
          <w:color w:val="000000" w:themeColor="text1"/>
        </w:rPr>
        <w:t>’</w:t>
      </w:r>
      <w:r w:rsidR="00CF0C24" w:rsidRPr="00422FBE">
        <w:rPr>
          <w:color w:val="000000" w:themeColor="text1"/>
        </w:rPr>
        <w:t xml:space="preserve"> </w:t>
      </w:r>
      <w:r w:rsidR="000B3C09" w:rsidRPr="00422FBE">
        <w:rPr>
          <w:color w:val="000000" w:themeColor="text1"/>
        </w:rPr>
        <w:t xml:space="preserve">biomechanical </w:t>
      </w:r>
      <w:r w:rsidR="004B59ED">
        <w:rPr>
          <w:color w:val="000000" w:themeColor="text1"/>
        </w:rPr>
        <w:t>capacity</w:t>
      </w:r>
      <w:r w:rsidR="000B3C09" w:rsidRPr="00422FBE">
        <w:rPr>
          <w:color w:val="000000" w:themeColor="text1"/>
        </w:rPr>
        <w:t xml:space="preserve"> is unclear</w:t>
      </w:r>
      <w:r w:rsidR="00EE4E52" w:rsidRPr="00422FBE">
        <w:rPr>
          <w:color w:val="000000" w:themeColor="text1"/>
        </w:rPr>
        <w:t xml:space="preserve"> and requires further research</w:t>
      </w:r>
      <w:r w:rsidR="000B3C09" w:rsidRPr="00422FBE">
        <w:rPr>
          <w:color w:val="000000" w:themeColor="text1"/>
        </w:rPr>
        <w:t>. Another explanation for the variability may be due to whether the load was the participants true</w:t>
      </w:r>
      <w:r w:rsidR="007945C6" w:rsidRPr="00422FBE">
        <w:rPr>
          <w:color w:val="000000" w:themeColor="text1"/>
        </w:rPr>
        <w:t xml:space="preserve"> 65% 1RM on the</w:t>
      </w:r>
      <w:r w:rsidR="000B3C09" w:rsidRPr="00422FBE">
        <w:rPr>
          <w:color w:val="000000" w:themeColor="text1"/>
        </w:rPr>
        <w:t xml:space="preserve"> day</w:t>
      </w:r>
      <w:r w:rsidR="007945C6" w:rsidRPr="00422FBE">
        <w:rPr>
          <w:color w:val="000000" w:themeColor="text1"/>
        </w:rPr>
        <w:t xml:space="preserve"> of testing,</w:t>
      </w:r>
      <w:r w:rsidR="000B3C09" w:rsidRPr="00422FBE">
        <w:rPr>
          <w:color w:val="000000" w:themeColor="text1"/>
        </w:rPr>
        <w:t xml:space="preserve"> as day to day variability has been shown in lift ability by studies </w:t>
      </w:r>
      <w:r w:rsidR="00B7726B" w:rsidRPr="00422FBE">
        <w:rPr>
          <w:color w:val="000000" w:themeColor="text1"/>
        </w:rPr>
        <w:t>analyzing</w:t>
      </w:r>
      <w:r w:rsidR="000B3C09" w:rsidRPr="00422FBE">
        <w:rPr>
          <w:color w:val="000000" w:themeColor="text1"/>
        </w:rPr>
        <w:t xml:space="preserve"> velocity based versus traditional methods </w:t>
      </w:r>
      <w:r w:rsidR="004B59ED">
        <w:rPr>
          <w:color w:val="000000" w:themeColor="text1"/>
        </w:rPr>
        <w:t xml:space="preserve">of assessing 1RM </w:t>
      </w:r>
      <w:r w:rsidR="000B3C09" w:rsidRPr="00422FBE">
        <w:rPr>
          <w:color w:val="000000" w:themeColor="text1"/>
        </w:rPr>
        <w:t>(</w:t>
      </w:r>
      <w:r w:rsidR="004B59ED">
        <w:rPr>
          <w:color w:val="000000" w:themeColor="text1"/>
        </w:rPr>
        <w:t>1-3</w:t>
      </w:r>
      <w:r w:rsidR="000B3C09" w:rsidRPr="00422FBE">
        <w:rPr>
          <w:color w:val="000000" w:themeColor="text1"/>
        </w:rPr>
        <w:t xml:space="preserve">). </w:t>
      </w:r>
      <w:r w:rsidR="004B59ED">
        <w:rPr>
          <w:color w:val="000000" w:themeColor="text1"/>
        </w:rPr>
        <w:t>However</w:t>
      </w:r>
      <w:r w:rsidR="000B3C09" w:rsidRPr="00422FBE">
        <w:rPr>
          <w:color w:val="000000" w:themeColor="text1"/>
        </w:rPr>
        <w:t xml:space="preserve">, as all </w:t>
      </w:r>
      <w:r w:rsidR="00EE4E52" w:rsidRPr="00422FBE">
        <w:rPr>
          <w:color w:val="000000" w:themeColor="text1"/>
        </w:rPr>
        <w:t>subjects</w:t>
      </w:r>
      <w:r w:rsidR="006D3D72" w:rsidRPr="00422FBE">
        <w:rPr>
          <w:color w:val="000000" w:themeColor="text1"/>
        </w:rPr>
        <w:t xml:space="preserve"> in the current </w:t>
      </w:r>
      <w:r w:rsidR="00B7726B" w:rsidRPr="00422FBE">
        <w:rPr>
          <w:color w:val="000000" w:themeColor="text1"/>
        </w:rPr>
        <w:t>study</w:t>
      </w:r>
      <w:r w:rsidR="00EE4E52" w:rsidRPr="00422FBE">
        <w:rPr>
          <w:color w:val="000000" w:themeColor="text1"/>
        </w:rPr>
        <w:t xml:space="preserve"> </w:t>
      </w:r>
      <w:r w:rsidR="000B3C09" w:rsidRPr="00422FBE">
        <w:rPr>
          <w:color w:val="000000" w:themeColor="text1"/>
        </w:rPr>
        <w:t xml:space="preserve">lifted the same </w:t>
      </w:r>
      <w:r w:rsidR="004B59ED">
        <w:rPr>
          <w:color w:val="000000" w:themeColor="text1"/>
        </w:rPr>
        <w:t xml:space="preserve">relative </w:t>
      </w:r>
      <w:r w:rsidR="000B3C09" w:rsidRPr="00422FBE">
        <w:rPr>
          <w:color w:val="000000" w:themeColor="text1"/>
        </w:rPr>
        <w:t>load on each implement</w:t>
      </w:r>
      <w:r w:rsidR="00057A3E">
        <w:rPr>
          <w:color w:val="000000" w:themeColor="text1"/>
        </w:rPr>
        <w:t>,</w:t>
      </w:r>
      <w:r w:rsidR="000B3C09" w:rsidRPr="00422FBE">
        <w:rPr>
          <w:color w:val="000000" w:themeColor="text1"/>
        </w:rPr>
        <w:t xml:space="preserve"> </w:t>
      </w:r>
      <w:r w:rsidR="004B59ED">
        <w:rPr>
          <w:color w:val="000000" w:themeColor="text1"/>
        </w:rPr>
        <w:t xml:space="preserve">it is unlikely that </w:t>
      </w:r>
      <w:r w:rsidR="000B3C09" w:rsidRPr="00422FBE">
        <w:rPr>
          <w:color w:val="000000" w:themeColor="text1"/>
        </w:rPr>
        <w:t xml:space="preserve">this would have impacted </w:t>
      </w:r>
      <w:r w:rsidR="004B59ED">
        <w:rPr>
          <w:color w:val="000000" w:themeColor="text1"/>
        </w:rPr>
        <w:t>our results</w:t>
      </w:r>
      <w:r w:rsidR="000B3C09" w:rsidRPr="00422FBE">
        <w:rPr>
          <w:color w:val="000000" w:themeColor="text1"/>
        </w:rPr>
        <w:t>. Given the experience of all participants these findings m</w:t>
      </w:r>
      <w:r w:rsidR="002C141D" w:rsidRPr="00422FBE">
        <w:rPr>
          <w:color w:val="000000" w:themeColor="text1"/>
        </w:rPr>
        <w:t xml:space="preserve">ay be normal for the </w:t>
      </w:r>
      <w:r w:rsidR="00B112FD">
        <w:rPr>
          <w:color w:val="000000" w:themeColor="text1"/>
        </w:rPr>
        <w:t>push press</w:t>
      </w:r>
      <w:r w:rsidR="00EE4E52" w:rsidRPr="00422FBE">
        <w:rPr>
          <w:color w:val="000000" w:themeColor="text1"/>
        </w:rPr>
        <w:t xml:space="preserve"> </w:t>
      </w:r>
      <w:r w:rsidR="000B3C09" w:rsidRPr="00422FBE">
        <w:rPr>
          <w:color w:val="000000" w:themeColor="text1"/>
        </w:rPr>
        <w:t xml:space="preserve">exercise in </w:t>
      </w:r>
      <w:r w:rsidR="00E318F8" w:rsidRPr="00422FBE">
        <w:rPr>
          <w:color w:val="000000" w:themeColor="text1"/>
        </w:rPr>
        <w:t>strongman</w:t>
      </w:r>
      <w:r w:rsidR="000B3C09" w:rsidRPr="00422FBE">
        <w:rPr>
          <w:color w:val="000000" w:themeColor="text1"/>
        </w:rPr>
        <w:t xml:space="preserve"> athletes.</w:t>
      </w:r>
    </w:p>
    <w:p w14:paraId="60A06493" w14:textId="77777777" w:rsidR="000B3C09" w:rsidRPr="00422FBE" w:rsidRDefault="000B3C09" w:rsidP="000B3C09">
      <w:pPr>
        <w:spacing w:line="360" w:lineRule="auto"/>
        <w:jc w:val="both"/>
        <w:rPr>
          <w:color w:val="000000" w:themeColor="text1"/>
        </w:rPr>
      </w:pPr>
    </w:p>
    <w:p w14:paraId="043F3672" w14:textId="30AED026" w:rsidR="000B3C09" w:rsidRPr="00422FBE" w:rsidRDefault="00057A3E" w:rsidP="000B3C09">
      <w:pPr>
        <w:spacing w:line="360" w:lineRule="auto"/>
        <w:jc w:val="both"/>
        <w:rPr>
          <w:color w:val="000000" w:themeColor="text1"/>
        </w:rPr>
      </w:pPr>
      <w:r>
        <w:rPr>
          <w:color w:val="000000" w:themeColor="text1"/>
        </w:rPr>
        <w:t xml:space="preserve">Future areas of research into </w:t>
      </w:r>
      <w:r w:rsidR="000B3C09" w:rsidRPr="00422FBE">
        <w:rPr>
          <w:color w:val="000000" w:themeColor="text1"/>
        </w:rPr>
        <w:t>the whole-body kinematics of the</w:t>
      </w:r>
      <w:r w:rsidR="00B56291" w:rsidRPr="00422FBE">
        <w:rPr>
          <w:color w:val="000000" w:themeColor="text1"/>
        </w:rPr>
        <w:t xml:space="preserve"> </w:t>
      </w:r>
      <w:r w:rsidR="004951E2">
        <w:rPr>
          <w:color w:val="000000" w:themeColor="text1"/>
        </w:rPr>
        <w:t>barbell</w:t>
      </w:r>
      <w:r w:rsidR="00B56291" w:rsidRPr="00422FBE">
        <w:rPr>
          <w:color w:val="000000" w:themeColor="text1"/>
        </w:rPr>
        <w:t xml:space="preserve"> and log </w:t>
      </w:r>
      <w:r w:rsidR="004951E2">
        <w:rPr>
          <w:color w:val="000000" w:themeColor="text1"/>
        </w:rPr>
        <w:t>push press</w:t>
      </w:r>
      <w:r w:rsidR="009B51A5">
        <w:rPr>
          <w:color w:val="000000" w:themeColor="text1"/>
        </w:rPr>
        <w:t xml:space="preserve"> m</w:t>
      </w:r>
      <w:r>
        <w:rPr>
          <w:color w:val="000000" w:themeColor="text1"/>
        </w:rPr>
        <w:t xml:space="preserve">ay include </w:t>
      </w:r>
      <w:r w:rsidR="007945C6" w:rsidRPr="00422FBE">
        <w:rPr>
          <w:color w:val="000000" w:themeColor="text1"/>
        </w:rPr>
        <w:t>the effect due to</w:t>
      </w:r>
      <w:r w:rsidR="000B3C09" w:rsidRPr="00422FBE">
        <w:rPr>
          <w:color w:val="000000" w:themeColor="text1"/>
        </w:rPr>
        <w:t xml:space="preserve"> variation of grip</w:t>
      </w:r>
      <w:r w:rsidR="004B59ED">
        <w:rPr>
          <w:color w:val="000000" w:themeColor="text1"/>
        </w:rPr>
        <w:t xml:space="preserve"> (</w:t>
      </w:r>
      <w:r w:rsidR="00DB3E7E" w:rsidRPr="00422FBE">
        <w:rPr>
          <w:color w:val="000000" w:themeColor="text1"/>
        </w:rPr>
        <w:t>handle</w:t>
      </w:r>
      <w:r w:rsidR="004B59ED">
        <w:rPr>
          <w:color w:val="000000" w:themeColor="text1"/>
        </w:rPr>
        <w:t>)</w:t>
      </w:r>
      <w:r w:rsidR="000B3C09" w:rsidRPr="00422FBE">
        <w:rPr>
          <w:color w:val="000000" w:themeColor="text1"/>
        </w:rPr>
        <w:t xml:space="preserve"> position which </w:t>
      </w:r>
      <w:r w:rsidR="004B59ED">
        <w:rPr>
          <w:color w:val="000000" w:themeColor="text1"/>
        </w:rPr>
        <w:t>may change upper-</w:t>
      </w:r>
      <w:r w:rsidR="000B3C09" w:rsidRPr="00422FBE">
        <w:rPr>
          <w:color w:val="000000" w:themeColor="text1"/>
        </w:rPr>
        <w:t>limb lifting biomechanics</w:t>
      </w:r>
      <w:r w:rsidR="00230C8E" w:rsidRPr="00422FBE">
        <w:rPr>
          <w:color w:val="000000" w:themeColor="text1"/>
        </w:rPr>
        <w:t xml:space="preserve">. </w:t>
      </w:r>
      <w:r w:rsidR="000B3C09" w:rsidRPr="00422FBE">
        <w:rPr>
          <w:color w:val="000000" w:themeColor="text1"/>
        </w:rPr>
        <w:t>Shoulder biomechanical variances ha</w:t>
      </w:r>
      <w:r w:rsidR="006E7A4F" w:rsidRPr="00422FBE">
        <w:rPr>
          <w:color w:val="000000" w:themeColor="text1"/>
        </w:rPr>
        <w:t>ve already been demonstrated with respect to the</w:t>
      </w:r>
      <w:r w:rsidR="000B3C09" w:rsidRPr="00422FBE">
        <w:rPr>
          <w:color w:val="000000" w:themeColor="text1"/>
        </w:rPr>
        <w:t xml:space="preserve"> scapular and clavicular kinematics in the military press </w:t>
      </w:r>
      <w:r w:rsidR="000B3C09" w:rsidRPr="00422FBE">
        <w:rPr>
          <w:color w:val="000000" w:themeColor="text1"/>
        </w:rPr>
        <w:lastRenderedPageBreak/>
        <w:t>compared to shoulder flexion with and without load (</w:t>
      </w:r>
      <w:r w:rsidR="000B3C09" w:rsidRPr="00422FBE">
        <w:rPr>
          <w:color w:val="000000" w:themeColor="text1"/>
        </w:rPr>
        <w:fldChar w:fldCharType="begin"/>
      </w:r>
      <w:r w:rsidR="000B3C09" w:rsidRPr="00422FBE">
        <w:rPr>
          <w:color w:val="000000" w:themeColor="text1"/>
        </w:rPr>
        <w:instrText xml:space="preserve"> REF _Ref479319941 \r \h </w:instrText>
      </w:r>
      <w:r w:rsidR="00145075" w:rsidRPr="00422FBE">
        <w:rPr>
          <w:color w:val="000000" w:themeColor="text1"/>
        </w:rPr>
        <w:instrText xml:space="preserve"> \* MERGEFORMAT </w:instrText>
      </w:r>
      <w:r w:rsidR="000B3C09" w:rsidRPr="00422FBE">
        <w:rPr>
          <w:color w:val="000000" w:themeColor="text1"/>
        </w:rPr>
      </w:r>
      <w:r w:rsidR="000B3C09" w:rsidRPr="00422FBE">
        <w:rPr>
          <w:color w:val="000000" w:themeColor="text1"/>
        </w:rPr>
        <w:fldChar w:fldCharType="separate"/>
      </w:r>
      <w:r w:rsidR="00071DF5">
        <w:rPr>
          <w:color w:val="000000" w:themeColor="text1"/>
        </w:rPr>
        <w:t>5</w:t>
      </w:r>
      <w:r w:rsidR="000B3C09" w:rsidRPr="00422FBE">
        <w:rPr>
          <w:color w:val="000000" w:themeColor="text1"/>
        </w:rPr>
        <w:fldChar w:fldCharType="end"/>
      </w:r>
      <w:r w:rsidR="00C77FB5" w:rsidRPr="00422FBE">
        <w:rPr>
          <w:color w:val="000000" w:themeColor="text1"/>
        </w:rPr>
        <w:t xml:space="preserve">) </w:t>
      </w:r>
      <w:r w:rsidR="00230C8E" w:rsidRPr="00422FBE">
        <w:rPr>
          <w:color w:val="000000" w:themeColor="text1"/>
        </w:rPr>
        <w:t xml:space="preserve">in addition </w:t>
      </w:r>
      <w:r w:rsidR="00C77FB5" w:rsidRPr="00422FBE">
        <w:rPr>
          <w:color w:val="000000" w:themeColor="text1"/>
        </w:rPr>
        <w:t xml:space="preserve">with </w:t>
      </w:r>
      <w:r w:rsidR="000B3C09" w:rsidRPr="00422FBE">
        <w:rPr>
          <w:color w:val="000000" w:themeColor="text1"/>
        </w:rPr>
        <w:t>difference</w:t>
      </w:r>
      <w:r w:rsidR="00C77FB5" w:rsidRPr="00422FBE">
        <w:rPr>
          <w:color w:val="000000" w:themeColor="text1"/>
        </w:rPr>
        <w:t>s</w:t>
      </w:r>
      <w:r w:rsidR="000B3C09" w:rsidRPr="00422FBE">
        <w:rPr>
          <w:color w:val="000000" w:themeColor="text1"/>
        </w:rPr>
        <w:t xml:space="preserve"> in </w:t>
      </w:r>
      <w:r w:rsidR="00B56291" w:rsidRPr="00422FBE">
        <w:rPr>
          <w:color w:val="000000" w:themeColor="text1"/>
        </w:rPr>
        <w:t xml:space="preserve">muscle </w:t>
      </w:r>
      <w:r w:rsidR="000B3C09" w:rsidRPr="00422FBE">
        <w:rPr>
          <w:color w:val="000000" w:themeColor="text1"/>
        </w:rPr>
        <w:t>activity</w:t>
      </w:r>
      <w:r w:rsidR="00230C8E" w:rsidRPr="00422FBE">
        <w:rPr>
          <w:color w:val="000000" w:themeColor="text1"/>
        </w:rPr>
        <w:t xml:space="preserve"> seen</w:t>
      </w:r>
      <w:r w:rsidR="000B3C09" w:rsidRPr="00422FBE">
        <w:rPr>
          <w:color w:val="000000" w:themeColor="text1"/>
        </w:rPr>
        <w:t xml:space="preserve"> at different ranges of the military press exercise (</w:t>
      </w:r>
      <w:r w:rsidR="000B3C09" w:rsidRPr="00422FBE">
        <w:rPr>
          <w:color w:val="000000" w:themeColor="text1"/>
        </w:rPr>
        <w:fldChar w:fldCharType="begin"/>
      </w:r>
      <w:r w:rsidR="000B3C09" w:rsidRPr="00422FBE">
        <w:rPr>
          <w:color w:val="000000" w:themeColor="text1"/>
        </w:rPr>
        <w:instrText xml:space="preserve"> REF _Ref479319535 \r \h </w:instrText>
      </w:r>
      <w:r w:rsidR="00145075" w:rsidRPr="00422FBE">
        <w:rPr>
          <w:color w:val="000000" w:themeColor="text1"/>
        </w:rPr>
        <w:instrText xml:space="preserve"> \* MERGEFORMAT </w:instrText>
      </w:r>
      <w:r w:rsidR="000B3C09" w:rsidRPr="00422FBE">
        <w:rPr>
          <w:color w:val="000000" w:themeColor="text1"/>
        </w:rPr>
      </w:r>
      <w:r w:rsidR="000B3C09" w:rsidRPr="00422FBE">
        <w:rPr>
          <w:color w:val="000000" w:themeColor="text1"/>
        </w:rPr>
        <w:fldChar w:fldCharType="separate"/>
      </w:r>
      <w:r w:rsidR="00071DF5">
        <w:rPr>
          <w:color w:val="000000" w:themeColor="text1"/>
        </w:rPr>
        <w:t>10</w:t>
      </w:r>
      <w:r w:rsidR="000B3C09" w:rsidRPr="00422FBE">
        <w:rPr>
          <w:color w:val="000000" w:themeColor="text1"/>
        </w:rPr>
        <w:fldChar w:fldCharType="end"/>
      </w:r>
      <w:r w:rsidR="00C77FB5" w:rsidRPr="00422FBE">
        <w:rPr>
          <w:color w:val="000000" w:themeColor="text1"/>
        </w:rPr>
        <w:t xml:space="preserve">). </w:t>
      </w:r>
      <w:r w:rsidR="00230C8E" w:rsidRPr="00422FBE">
        <w:rPr>
          <w:color w:val="000000" w:themeColor="text1"/>
        </w:rPr>
        <w:t>Further a</w:t>
      </w:r>
      <w:r w:rsidR="000B3C09" w:rsidRPr="00422FBE">
        <w:rPr>
          <w:color w:val="000000" w:themeColor="text1"/>
        </w:rPr>
        <w:t>nalysis of what occurs a</w:t>
      </w:r>
      <w:r w:rsidR="00E636AE" w:rsidRPr="00422FBE">
        <w:rPr>
          <w:color w:val="000000" w:themeColor="text1"/>
        </w:rPr>
        <w:t xml:space="preserve">t </w:t>
      </w:r>
      <w:r>
        <w:rPr>
          <w:color w:val="000000" w:themeColor="text1"/>
        </w:rPr>
        <w:t xml:space="preserve">loads </w:t>
      </w:r>
      <w:r w:rsidR="00E636AE" w:rsidRPr="00422FBE">
        <w:rPr>
          <w:color w:val="000000" w:themeColor="text1"/>
        </w:rPr>
        <w:t>more and less than 65% 1RM,</w:t>
      </w:r>
      <w:r w:rsidR="000B3C09" w:rsidRPr="00422FBE">
        <w:rPr>
          <w:color w:val="000000" w:themeColor="text1"/>
        </w:rPr>
        <w:t xml:space="preserve"> </w:t>
      </w:r>
      <w:r w:rsidR="004B59ED">
        <w:rPr>
          <w:color w:val="000000" w:themeColor="text1"/>
        </w:rPr>
        <w:t>whether</w:t>
      </w:r>
      <w:r w:rsidR="000B3C09" w:rsidRPr="00422FBE">
        <w:rPr>
          <w:color w:val="000000" w:themeColor="text1"/>
        </w:rPr>
        <w:t xml:space="preserve"> there are variations within different weight categories </w:t>
      </w:r>
      <w:r w:rsidR="00CB55DC" w:rsidRPr="00422FBE">
        <w:rPr>
          <w:color w:val="000000" w:themeColor="text1"/>
        </w:rPr>
        <w:t>(</w:t>
      </w:r>
      <w:r w:rsidR="000B3C09" w:rsidRPr="00422FBE">
        <w:rPr>
          <w:color w:val="000000" w:themeColor="text1"/>
        </w:rPr>
        <w:t xml:space="preserve">as </w:t>
      </w:r>
      <w:r w:rsidR="00B56291" w:rsidRPr="00422FBE">
        <w:rPr>
          <w:color w:val="000000" w:themeColor="text1"/>
        </w:rPr>
        <w:t xml:space="preserve">anecdotally </w:t>
      </w:r>
      <w:r w:rsidR="000B3C09" w:rsidRPr="00422FBE">
        <w:rPr>
          <w:color w:val="000000" w:themeColor="text1"/>
        </w:rPr>
        <w:t>the under 90</w:t>
      </w:r>
      <w:r w:rsidR="00B56291" w:rsidRPr="00422FBE">
        <w:rPr>
          <w:color w:val="000000" w:themeColor="text1"/>
        </w:rPr>
        <w:t xml:space="preserve"> </w:t>
      </w:r>
      <w:r w:rsidR="000B3C09" w:rsidRPr="00422FBE">
        <w:rPr>
          <w:color w:val="000000" w:themeColor="text1"/>
        </w:rPr>
        <w:t xml:space="preserve">kg category are more mobile in comparison to the open/heavier </w:t>
      </w:r>
      <w:r w:rsidR="00B56291" w:rsidRPr="00422FBE">
        <w:rPr>
          <w:color w:val="000000" w:themeColor="text1"/>
        </w:rPr>
        <w:t xml:space="preserve">strongman </w:t>
      </w:r>
      <w:r w:rsidR="000B3C09" w:rsidRPr="00422FBE">
        <w:rPr>
          <w:color w:val="000000" w:themeColor="text1"/>
        </w:rPr>
        <w:t>athletes</w:t>
      </w:r>
      <w:r w:rsidR="00CB55DC" w:rsidRPr="00422FBE">
        <w:rPr>
          <w:color w:val="000000" w:themeColor="text1"/>
        </w:rPr>
        <w:t>)</w:t>
      </w:r>
      <w:r w:rsidR="004B59ED">
        <w:rPr>
          <w:color w:val="000000" w:themeColor="text1"/>
        </w:rPr>
        <w:t>,</w:t>
      </w:r>
      <w:r w:rsidR="00CB55DC" w:rsidRPr="00422FBE">
        <w:rPr>
          <w:color w:val="000000" w:themeColor="text1"/>
        </w:rPr>
        <w:t xml:space="preserve"> and</w:t>
      </w:r>
      <w:r w:rsidR="007625EA" w:rsidRPr="00422FBE">
        <w:rPr>
          <w:color w:val="000000" w:themeColor="text1"/>
        </w:rPr>
        <w:t xml:space="preserve"> </w:t>
      </w:r>
      <w:r w:rsidR="004B59ED">
        <w:rPr>
          <w:color w:val="000000" w:themeColor="text1"/>
        </w:rPr>
        <w:t>whether</w:t>
      </w:r>
      <w:r w:rsidR="007625EA" w:rsidRPr="00422FBE">
        <w:rPr>
          <w:color w:val="000000" w:themeColor="text1"/>
        </w:rPr>
        <w:t xml:space="preserve"> </w:t>
      </w:r>
      <w:r w:rsidR="00CB55DC" w:rsidRPr="00422FBE">
        <w:rPr>
          <w:color w:val="000000" w:themeColor="text1"/>
        </w:rPr>
        <w:t>expe</w:t>
      </w:r>
      <w:r w:rsidR="007945C6" w:rsidRPr="00422FBE">
        <w:rPr>
          <w:color w:val="000000" w:themeColor="text1"/>
        </w:rPr>
        <w:t>rience</w:t>
      </w:r>
      <w:r w:rsidR="00230C8E" w:rsidRPr="00422FBE">
        <w:rPr>
          <w:color w:val="000000" w:themeColor="text1"/>
        </w:rPr>
        <w:t xml:space="preserve"> dictates this variation</w:t>
      </w:r>
      <w:r w:rsidR="00E636AE" w:rsidRPr="00422FBE">
        <w:rPr>
          <w:color w:val="000000" w:themeColor="text1"/>
        </w:rPr>
        <w:t xml:space="preserve"> </w:t>
      </w:r>
      <w:r w:rsidR="00230C8E" w:rsidRPr="00422FBE">
        <w:rPr>
          <w:color w:val="000000" w:themeColor="text1"/>
        </w:rPr>
        <w:t>(</w:t>
      </w:r>
      <w:r w:rsidR="00E636AE" w:rsidRPr="00422FBE">
        <w:rPr>
          <w:color w:val="000000" w:themeColor="text1"/>
        </w:rPr>
        <w:t xml:space="preserve">as it has been demonstrated </w:t>
      </w:r>
      <w:r w:rsidR="00CB55DC" w:rsidRPr="00422FBE">
        <w:rPr>
          <w:color w:val="000000" w:themeColor="text1"/>
        </w:rPr>
        <w:t>the more experience</w:t>
      </w:r>
      <w:r w:rsidR="00527C15" w:rsidRPr="00422FBE">
        <w:rPr>
          <w:color w:val="000000" w:themeColor="text1"/>
        </w:rPr>
        <w:t>d</w:t>
      </w:r>
      <w:r w:rsidR="00CB55DC" w:rsidRPr="00422FBE">
        <w:rPr>
          <w:color w:val="000000" w:themeColor="text1"/>
        </w:rPr>
        <w:t xml:space="preserve"> lifters have a shorter braking phase</w:t>
      </w:r>
      <w:r w:rsidR="00E636AE" w:rsidRPr="00422FBE">
        <w:rPr>
          <w:color w:val="000000" w:themeColor="text1"/>
        </w:rPr>
        <w:t xml:space="preserve"> in</w:t>
      </w:r>
      <w:r w:rsidR="00CB55DC" w:rsidRPr="00422FBE">
        <w:rPr>
          <w:color w:val="000000" w:themeColor="text1"/>
        </w:rPr>
        <w:t xml:space="preserve"> </w:t>
      </w:r>
      <w:r w:rsidR="00E636AE" w:rsidRPr="00422FBE">
        <w:rPr>
          <w:color w:val="000000" w:themeColor="text1"/>
        </w:rPr>
        <w:t xml:space="preserve">the weightlifting jerk exercise </w:t>
      </w:r>
      <w:r w:rsidR="00CB55DC" w:rsidRPr="00422FBE">
        <w:rPr>
          <w:color w:val="000000" w:themeColor="text1"/>
        </w:rPr>
        <w:t>(</w:t>
      </w:r>
      <w:r w:rsidR="00F04B5F" w:rsidRPr="00422FBE">
        <w:rPr>
          <w:color w:val="000000" w:themeColor="text1"/>
        </w:rPr>
        <w:fldChar w:fldCharType="begin"/>
      </w:r>
      <w:r w:rsidR="00F04B5F" w:rsidRPr="00422FBE">
        <w:rPr>
          <w:color w:val="000000" w:themeColor="text1"/>
        </w:rPr>
        <w:instrText xml:space="preserve"> REF _Ref485456910 \r \h </w:instrText>
      </w:r>
      <w:r w:rsidR="00145075" w:rsidRPr="00422FBE">
        <w:rPr>
          <w:color w:val="000000" w:themeColor="text1"/>
        </w:rPr>
        <w:instrText xml:space="preserve"> \* MERGEFORMAT </w:instrText>
      </w:r>
      <w:r w:rsidR="00F04B5F" w:rsidRPr="00422FBE">
        <w:rPr>
          <w:color w:val="000000" w:themeColor="text1"/>
        </w:rPr>
      </w:r>
      <w:r w:rsidR="00F04B5F" w:rsidRPr="00422FBE">
        <w:rPr>
          <w:color w:val="000000" w:themeColor="text1"/>
        </w:rPr>
        <w:fldChar w:fldCharType="separate"/>
      </w:r>
      <w:r w:rsidR="00071DF5">
        <w:rPr>
          <w:color w:val="000000" w:themeColor="text1"/>
        </w:rPr>
        <w:t>4</w:t>
      </w:r>
      <w:r w:rsidR="00F04B5F" w:rsidRPr="00422FBE">
        <w:rPr>
          <w:color w:val="000000" w:themeColor="text1"/>
        </w:rPr>
        <w:fldChar w:fldCharType="end"/>
      </w:r>
      <w:r w:rsidR="00CB55DC" w:rsidRPr="00422FBE">
        <w:rPr>
          <w:color w:val="000000" w:themeColor="text1"/>
        </w:rPr>
        <w:t>)</w:t>
      </w:r>
      <w:r w:rsidR="004B59ED">
        <w:rPr>
          <w:color w:val="000000" w:themeColor="text1"/>
        </w:rPr>
        <w:t>) c</w:t>
      </w:r>
      <w:r w:rsidR="00230C8E" w:rsidRPr="00422FBE">
        <w:rPr>
          <w:color w:val="000000" w:themeColor="text1"/>
        </w:rPr>
        <w:t>ould all assist in improving the understanding of this exercise.</w:t>
      </w:r>
    </w:p>
    <w:p w14:paraId="08185B21" w14:textId="77777777" w:rsidR="000B3C09" w:rsidRPr="00422FBE" w:rsidRDefault="000B3C09" w:rsidP="000B3C09">
      <w:pPr>
        <w:tabs>
          <w:tab w:val="left" w:pos="1823"/>
        </w:tabs>
        <w:spacing w:line="360" w:lineRule="auto"/>
        <w:jc w:val="both"/>
        <w:rPr>
          <w:color w:val="000000" w:themeColor="text1"/>
        </w:rPr>
      </w:pPr>
    </w:p>
    <w:p w14:paraId="296CBECE" w14:textId="4AE34E9D" w:rsidR="000B3C09" w:rsidRPr="00422FBE" w:rsidRDefault="000B3C09" w:rsidP="000B3C09">
      <w:pPr>
        <w:tabs>
          <w:tab w:val="left" w:pos="1823"/>
        </w:tabs>
        <w:spacing w:line="360" w:lineRule="auto"/>
        <w:jc w:val="both"/>
        <w:rPr>
          <w:color w:val="000000" w:themeColor="text1"/>
        </w:rPr>
      </w:pPr>
      <w:r w:rsidRPr="00422FBE">
        <w:rPr>
          <w:color w:val="000000" w:themeColor="text1"/>
        </w:rPr>
        <w:t xml:space="preserve">To conclude, this study is the first to provide information on the </w:t>
      </w:r>
      <w:r w:rsidR="00E636AE" w:rsidRPr="00422FBE">
        <w:rPr>
          <w:color w:val="000000" w:themeColor="text1"/>
        </w:rPr>
        <w:t xml:space="preserve">difference in the braking and propulsive </w:t>
      </w:r>
      <w:r w:rsidRPr="00422FBE">
        <w:rPr>
          <w:color w:val="000000" w:themeColor="text1"/>
        </w:rPr>
        <w:t>performance parameter</w:t>
      </w:r>
      <w:r w:rsidR="00E636AE" w:rsidRPr="00422FBE">
        <w:rPr>
          <w:color w:val="000000" w:themeColor="text1"/>
        </w:rPr>
        <w:t>s</w:t>
      </w:r>
      <w:r w:rsidRPr="00422FBE">
        <w:rPr>
          <w:color w:val="000000" w:themeColor="text1"/>
        </w:rPr>
        <w:t xml:space="preserve"> between </w:t>
      </w:r>
      <w:r w:rsidR="00B56291" w:rsidRPr="00422FBE">
        <w:rPr>
          <w:color w:val="000000" w:themeColor="text1"/>
        </w:rPr>
        <w:t xml:space="preserve">the </w:t>
      </w:r>
      <w:r w:rsidR="00E34842">
        <w:rPr>
          <w:color w:val="000000" w:themeColor="text1"/>
        </w:rPr>
        <w:t>barbell</w:t>
      </w:r>
      <w:r w:rsidR="00B56291" w:rsidRPr="00422FBE">
        <w:rPr>
          <w:color w:val="000000" w:themeColor="text1"/>
        </w:rPr>
        <w:t xml:space="preserve"> and </w:t>
      </w:r>
      <w:r w:rsidRPr="00422FBE">
        <w:rPr>
          <w:color w:val="000000" w:themeColor="text1"/>
        </w:rPr>
        <w:t xml:space="preserve">varying sizes of </w:t>
      </w:r>
      <w:r w:rsidR="00B56291" w:rsidRPr="00422FBE">
        <w:rPr>
          <w:color w:val="000000" w:themeColor="text1"/>
        </w:rPr>
        <w:t>strongman log</w:t>
      </w:r>
      <w:r w:rsidRPr="00422FBE">
        <w:rPr>
          <w:color w:val="000000" w:themeColor="text1"/>
        </w:rPr>
        <w:t xml:space="preserve"> </w:t>
      </w:r>
      <w:r w:rsidR="00B56291" w:rsidRPr="00422FBE">
        <w:rPr>
          <w:color w:val="000000" w:themeColor="text1"/>
        </w:rPr>
        <w:t xml:space="preserve">focusing entirely on </w:t>
      </w:r>
      <w:r w:rsidRPr="00422FBE">
        <w:rPr>
          <w:color w:val="000000" w:themeColor="text1"/>
        </w:rPr>
        <w:t xml:space="preserve">the </w:t>
      </w:r>
      <w:r w:rsidR="00E34842">
        <w:rPr>
          <w:color w:val="000000" w:themeColor="text1"/>
        </w:rPr>
        <w:t>push press</w:t>
      </w:r>
      <w:r w:rsidRPr="00422FBE">
        <w:rPr>
          <w:color w:val="000000" w:themeColor="text1"/>
        </w:rPr>
        <w:t xml:space="preserve"> exercise. It show</w:t>
      </w:r>
      <w:r w:rsidR="00B56291" w:rsidRPr="00422FBE">
        <w:rPr>
          <w:color w:val="000000" w:themeColor="text1"/>
        </w:rPr>
        <w:t>ed</w:t>
      </w:r>
      <w:r w:rsidRPr="00422FBE">
        <w:rPr>
          <w:color w:val="000000" w:themeColor="text1"/>
        </w:rPr>
        <w:t xml:space="preserve"> </w:t>
      </w:r>
      <w:r w:rsidR="00B56291" w:rsidRPr="00422FBE">
        <w:rPr>
          <w:color w:val="000000" w:themeColor="text1"/>
        </w:rPr>
        <w:t xml:space="preserve">that </w:t>
      </w:r>
      <w:r w:rsidRPr="00422FBE">
        <w:rPr>
          <w:color w:val="000000" w:themeColor="text1"/>
        </w:rPr>
        <w:t xml:space="preserve">there is a </w:t>
      </w:r>
      <w:r w:rsidR="004B59ED">
        <w:rPr>
          <w:color w:val="000000" w:themeColor="text1"/>
        </w:rPr>
        <w:t xml:space="preserve">significant difference </w:t>
      </w:r>
      <w:r w:rsidR="00321C10">
        <w:rPr>
          <w:color w:val="000000" w:themeColor="text1"/>
        </w:rPr>
        <w:t>between the barbell and different size log</w:t>
      </w:r>
      <w:r w:rsidR="004B59ED">
        <w:rPr>
          <w:color w:val="000000" w:themeColor="text1"/>
        </w:rPr>
        <w:t xml:space="preserve"> </w:t>
      </w:r>
      <w:r w:rsidRPr="00422FBE">
        <w:rPr>
          <w:color w:val="000000" w:themeColor="text1"/>
        </w:rPr>
        <w:t xml:space="preserve">performance parameters. The </w:t>
      </w:r>
      <w:r w:rsidR="00B56291" w:rsidRPr="00422FBE">
        <w:rPr>
          <w:color w:val="000000" w:themeColor="text1"/>
        </w:rPr>
        <w:t xml:space="preserve">big log </w:t>
      </w:r>
      <w:r w:rsidR="00E636AE" w:rsidRPr="00422FBE">
        <w:rPr>
          <w:color w:val="000000" w:themeColor="text1"/>
        </w:rPr>
        <w:t>appears to require</w:t>
      </w:r>
      <w:r w:rsidRPr="00422FBE">
        <w:rPr>
          <w:color w:val="000000" w:themeColor="text1"/>
        </w:rPr>
        <w:t xml:space="preserve"> </w:t>
      </w:r>
      <w:r w:rsidR="007945C6" w:rsidRPr="00422FBE">
        <w:rPr>
          <w:color w:val="000000" w:themeColor="text1"/>
        </w:rPr>
        <w:t xml:space="preserve">a </w:t>
      </w:r>
      <w:r w:rsidRPr="00422FBE">
        <w:rPr>
          <w:color w:val="000000" w:themeColor="text1"/>
        </w:rPr>
        <w:t xml:space="preserve">higher mechanical demand as all propulsive variables were lower than the </w:t>
      </w:r>
      <w:r w:rsidR="00E34842">
        <w:rPr>
          <w:color w:val="000000" w:themeColor="text1"/>
        </w:rPr>
        <w:t>barbell</w:t>
      </w:r>
      <w:r w:rsidRPr="00422FBE">
        <w:rPr>
          <w:color w:val="000000" w:themeColor="text1"/>
        </w:rPr>
        <w:t xml:space="preserve"> and this is most likely due to having the </w:t>
      </w:r>
      <w:r w:rsidR="00E34842">
        <w:rPr>
          <w:color w:val="000000" w:themeColor="text1"/>
        </w:rPr>
        <w:t>barbell</w:t>
      </w:r>
      <w:r w:rsidRPr="00422FBE">
        <w:rPr>
          <w:color w:val="000000" w:themeColor="text1"/>
        </w:rPr>
        <w:t xml:space="preserve"> closer to the participants CoM </w:t>
      </w:r>
      <w:r w:rsidR="00321C10">
        <w:rPr>
          <w:color w:val="000000" w:themeColor="text1"/>
        </w:rPr>
        <w:t>providing</w:t>
      </w:r>
      <w:r w:rsidRPr="00422FBE">
        <w:rPr>
          <w:color w:val="000000" w:themeColor="text1"/>
        </w:rPr>
        <w:t xml:space="preserve"> a more stable </w:t>
      </w:r>
      <w:r w:rsidR="00376FEA" w:rsidRPr="00422FBE">
        <w:rPr>
          <w:color w:val="000000" w:themeColor="text1"/>
        </w:rPr>
        <w:t>base of support</w:t>
      </w:r>
      <w:r w:rsidR="00B56291" w:rsidRPr="00422FBE">
        <w:rPr>
          <w:color w:val="000000" w:themeColor="text1"/>
        </w:rPr>
        <w:t xml:space="preserve">, </w:t>
      </w:r>
      <w:r w:rsidRPr="00422FBE">
        <w:rPr>
          <w:color w:val="000000" w:themeColor="text1"/>
        </w:rPr>
        <w:t xml:space="preserve">thus </w:t>
      </w:r>
      <w:r w:rsidR="00B56291" w:rsidRPr="00422FBE">
        <w:rPr>
          <w:color w:val="000000" w:themeColor="text1"/>
        </w:rPr>
        <w:t xml:space="preserve">providing </w:t>
      </w:r>
      <w:r w:rsidR="00527C15" w:rsidRPr="00422FBE">
        <w:rPr>
          <w:color w:val="000000" w:themeColor="text1"/>
        </w:rPr>
        <w:t>an advantage to</w:t>
      </w:r>
      <w:r w:rsidRPr="00422FBE">
        <w:rPr>
          <w:color w:val="000000" w:themeColor="text1"/>
        </w:rPr>
        <w:t xml:space="preserve"> the whole-body biomechanics to output higher forces. </w:t>
      </w:r>
    </w:p>
    <w:p w14:paraId="4BE0B90E" w14:textId="77777777" w:rsidR="000B3C09" w:rsidRPr="00422FBE" w:rsidRDefault="000B3C09" w:rsidP="000B3C09">
      <w:pPr>
        <w:spacing w:line="360" w:lineRule="auto"/>
        <w:jc w:val="both"/>
        <w:outlineLvl w:val="0"/>
        <w:rPr>
          <w:b/>
          <w:color w:val="000000" w:themeColor="text1"/>
        </w:rPr>
      </w:pPr>
    </w:p>
    <w:p w14:paraId="07282E39" w14:textId="4FE587AD" w:rsidR="000B3C09" w:rsidRPr="00422FBE" w:rsidRDefault="007206B1" w:rsidP="007C4178">
      <w:pPr>
        <w:spacing w:line="360" w:lineRule="auto"/>
        <w:jc w:val="both"/>
        <w:outlineLvl w:val="0"/>
        <w:rPr>
          <w:b/>
          <w:color w:val="000000" w:themeColor="text1"/>
        </w:rPr>
      </w:pPr>
      <w:r w:rsidRPr="00422FBE">
        <w:rPr>
          <w:b/>
          <w:color w:val="000000" w:themeColor="text1"/>
        </w:rPr>
        <w:t>PRACTICAL APPLICATION</w:t>
      </w:r>
      <w:r w:rsidR="00805714" w:rsidRPr="00422FBE">
        <w:rPr>
          <w:b/>
          <w:color w:val="000000" w:themeColor="text1"/>
        </w:rPr>
        <w:t>S</w:t>
      </w:r>
    </w:p>
    <w:p w14:paraId="3320D7BE" w14:textId="0788E909" w:rsidR="00F721B7" w:rsidRPr="00422FBE" w:rsidRDefault="000B3C09" w:rsidP="007C4178">
      <w:pPr>
        <w:spacing w:line="360" w:lineRule="auto"/>
        <w:jc w:val="both"/>
      </w:pPr>
      <w:r w:rsidRPr="00422FBE">
        <w:rPr>
          <w:color w:val="000000" w:themeColor="text1"/>
        </w:rPr>
        <w:t xml:space="preserve">The practical applications </w:t>
      </w:r>
      <w:r w:rsidR="00103CDD" w:rsidRPr="00422FBE">
        <w:rPr>
          <w:color w:val="000000" w:themeColor="text1"/>
        </w:rPr>
        <w:t>of this study</w:t>
      </w:r>
      <w:r w:rsidRPr="00422FBE">
        <w:rPr>
          <w:color w:val="000000" w:themeColor="text1"/>
        </w:rPr>
        <w:t xml:space="preserve"> suggest that if the athlete or coach aims to </w:t>
      </w:r>
      <w:r w:rsidR="00B7726B" w:rsidRPr="00422FBE">
        <w:rPr>
          <w:color w:val="000000" w:themeColor="text1"/>
        </w:rPr>
        <w:t>maximize</w:t>
      </w:r>
      <w:r w:rsidRPr="00422FBE">
        <w:rPr>
          <w:color w:val="000000" w:themeColor="text1"/>
        </w:rPr>
        <w:t xml:space="preserve"> force, power, velocity and impulse</w:t>
      </w:r>
      <w:r w:rsidR="00820364" w:rsidRPr="00422FBE">
        <w:rPr>
          <w:color w:val="000000" w:themeColor="text1"/>
        </w:rPr>
        <w:t xml:space="preserve"> in the </w:t>
      </w:r>
      <w:r w:rsidR="00E34842">
        <w:rPr>
          <w:color w:val="000000" w:themeColor="text1"/>
        </w:rPr>
        <w:t>push press</w:t>
      </w:r>
      <w:r w:rsidR="00C77FB5" w:rsidRPr="00422FBE">
        <w:rPr>
          <w:color w:val="000000" w:themeColor="text1"/>
        </w:rPr>
        <w:t>,</w:t>
      </w:r>
      <w:r w:rsidRPr="00422FBE">
        <w:rPr>
          <w:color w:val="000000" w:themeColor="text1"/>
        </w:rPr>
        <w:t xml:space="preserve"> the </w:t>
      </w:r>
      <w:r w:rsidR="00E34842">
        <w:rPr>
          <w:color w:val="000000" w:themeColor="text1"/>
        </w:rPr>
        <w:t>barbell</w:t>
      </w:r>
      <w:r w:rsidRPr="00422FBE">
        <w:rPr>
          <w:color w:val="000000" w:themeColor="text1"/>
        </w:rPr>
        <w:t xml:space="preserve"> </w:t>
      </w:r>
      <w:r w:rsidR="00820364" w:rsidRPr="00422FBE">
        <w:rPr>
          <w:color w:val="000000" w:themeColor="text1"/>
        </w:rPr>
        <w:t xml:space="preserve">is </w:t>
      </w:r>
      <w:r w:rsidR="00D22897" w:rsidRPr="00422FBE">
        <w:rPr>
          <w:color w:val="000000" w:themeColor="text1"/>
        </w:rPr>
        <w:t xml:space="preserve">superior </w:t>
      </w:r>
      <w:r w:rsidR="00321C10">
        <w:rPr>
          <w:color w:val="000000" w:themeColor="text1"/>
        </w:rPr>
        <w:t xml:space="preserve">when compared </w:t>
      </w:r>
      <w:r w:rsidRPr="00422FBE">
        <w:rPr>
          <w:color w:val="000000" w:themeColor="text1"/>
        </w:rPr>
        <w:t xml:space="preserve">to the </w:t>
      </w:r>
      <w:r w:rsidR="00321C10">
        <w:rPr>
          <w:color w:val="000000" w:themeColor="text1"/>
        </w:rPr>
        <w:t xml:space="preserve">small and big </w:t>
      </w:r>
      <w:r w:rsidR="00820364" w:rsidRPr="00422FBE">
        <w:rPr>
          <w:color w:val="000000" w:themeColor="text1"/>
        </w:rPr>
        <w:t>strongman log</w:t>
      </w:r>
      <w:r w:rsidR="00230C8E" w:rsidRPr="00422FBE">
        <w:rPr>
          <w:color w:val="000000" w:themeColor="text1"/>
        </w:rPr>
        <w:t>. A</w:t>
      </w:r>
      <w:r w:rsidR="00D22897" w:rsidRPr="00422FBE">
        <w:rPr>
          <w:color w:val="000000" w:themeColor="text1"/>
        </w:rPr>
        <w:t>dditionally</w:t>
      </w:r>
      <w:r w:rsidR="0076197E">
        <w:rPr>
          <w:color w:val="000000" w:themeColor="text1"/>
        </w:rPr>
        <w:t>,</w:t>
      </w:r>
      <w:r w:rsidR="00D22897" w:rsidRPr="00422FBE">
        <w:rPr>
          <w:color w:val="000000" w:themeColor="text1"/>
        </w:rPr>
        <w:t xml:space="preserve"> the evidence s</w:t>
      </w:r>
      <w:r w:rsidR="00230C8E" w:rsidRPr="00422FBE">
        <w:rPr>
          <w:color w:val="000000" w:themeColor="text1"/>
        </w:rPr>
        <w:t>uggest</w:t>
      </w:r>
      <w:r w:rsidR="00D22897" w:rsidRPr="00422FBE">
        <w:rPr>
          <w:color w:val="000000" w:themeColor="text1"/>
        </w:rPr>
        <w:t>s</w:t>
      </w:r>
      <w:r w:rsidRPr="00422FBE">
        <w:rPr>
          <w:color w:val="000000" w:themeColor="text1"/>
        </w:rPr>
        <w:t xml:space="preserve"> </w:t>
      </w:r>
      <w:r w:rsidR="00057A3E">
        <w:rPr>
          <w:color w:val="000000" w:themeColor="text1"/>
        </w:rPr>
        <w:t xml:space="preserve">these exercises have a greater relative </w:t>
      </w:r>
      <w:r w:rsidR="00321C10">
        <w:rPr>
          <w:color w:val="000000" w:themeColor="text1"/>
        </w:rPr>
        <w:t>propulsion phase demand when compared to the braking</w:t>
      </w:r>
      <w:r w:rsidR="00057A3E">
        <w:rPr>
          <w:color w:val="000000" w:themeColor="text1"/>
        </w:rPr>
        <w:t xml:space="preserve"> phase demand</w:t>
      </w:r>
      <w:r w:rsidRPr="00422FBE">
        <w:rPr>
          <w:color w:val="000000" w:themeColor="text1"/>
        </w:rPr>
        <w:t xml:space="preserve">. </w:t>
      </w:r>
      <w:r w:rsidR="007C4178" w:rsidRPr="00422FBE">
        <w:rPr>
          <w:color w:val="000000" w:themeColor="text1"/>
        </w:rPr>
        <w:t xml:space="preserve">When </w:t>
      </w:r>
      <w:r w:rsidR="00B7726B" w:rsidRPr="00422FBE">
        <w:rPr>
          <w:color w:val="000000" w:themeColor="text1"/>
        </w:rPr>
        <w:t>utilizing</w:t>
      </w:r>
      <w:r w:rsidR="007C4178" w:rsidRPr="00422FBE">
        <w:rPr>
          <w:color w:val="000000" w:themeColor="text1"/>
        </w:rPr>
        <w:t xml:space="preserve"> the </w:t>
      </w:r>
      <w:r w:rsidR="00321C10">
        <w:rPr>
          <w:color w:val="000000" w:themeColor="text1"/>
        </w:rPr>
        <w:t>strongman log</w:t>
      </w:r>
      <w:r w:rsidR="00230C8E" w:rsidRPr="00422FBE">
        <w:rPr>
          <w:color w:val="000000" w:themeColor="text1"/>
        </w:rPr>
        <w:t>,</w:t>
      </w:r>
      <w:r w:rsidR="007C4178" w:rsidRPr="00422FBE">
        <w:rPr>
          <w:color w:val="000000" w:themeColor="text1"/>
        </w:rPr>
        <w:t xml:space="preserve"> the results show </w:t>
      </w:r>
      <w:r w:rsidR="00321C10">
        <w:rPr>
          <w:color w:val="000000" w:themeColor="text1"/>
        </w:rPr>
        <w:t xml:space="preserve">that they appear to make a larger </w:t>
      </w:r>
      <w:r w:rsidR="007C4178" w:rsidRPr="00422FBE">
        <w:rPr>
          <w:color w:val="000000" w:themeColor="text1"/>
        </w:rPr>
        <w:t xml:space="preserve">mechanical </w:t>
      </w:r>
      <w:r w:rsidR="00321C10">
        <w:rPr>
          <w:color w:val="000000" w:themeColor="text1"/>
        </w:rPr>
        <w:t xml:space="preserve">demand when compared to the </w:t>
      </w:r>
      <w:r w:rsidR="00E34842">
        <w:rPr>
          <w:color w:val="000000" w:themeColor="text1"/>
        </w:rPr>
        <w:t>barbell</w:t>
      </w:r>
      <w:r w:rsidR="00321C10">
        <w:rPr>
          <w:color w:val="000000" w:themeColor="text1"/>
        </w:rPr>
        <w:t xml:space="preserve">. This is because </w:t>
      </w:r>
      <w:r w:rsidR="007C4178" w:rsidRPr="00422FBE">
        <w:rPr>
          <w:color w:val="000000" w:themeColor="text1"/>
        </w:rPr>
        <w:t xml:space="preserve">lower force outputs achieved </w:t>
      </w:r>
      <w:r w:rsidR="00321C10">
        <w:rPr>
          <w:color w:val="000000" w:themeColor="text1"/>
        </w:rPr>
        <w:t>during</w:t>
      </w:r>
      <w:r w:rsidR="007C4178" w:rsidRPr="00422FBE">
        <w:rPr>
          <w:color w:val="000000" w:themeColor="text1"/>
        </w:rPr>
        <w:t xml:space="preserve"> both braking and </w:t>
      </w:r>
      <w:r w:rsidR="00321C10">
        <w:rPr>
          <w:color w:val="000000" w:themeColor="text1"/>
        </w:rPr>
        <w:t xml:space="preserve">propulsion </w:t>
      </w:r>
      <w:r w:rsidR="00D67ED2" w:rsidRPr="00422FBE">
        <w:rPr>
          <w:color w:val="000000" w:themeColor="text1"/>
        </w:rPr>
        <w:t xml:space="preserve">phases and that this effect </w:t>
      </w:r>
      <w:r w:rsidR="00D67ED2" w:rsidRPr="00422FBE">
        <w:t xml:space="preserve">is more pronounced </w:t>
      </w:r>
      <w:r w:rsidR="007C4178" w:rsidRPr="00422FBE">
        <w:t xml:space="preserve">with the larger </w:t>
      </w:r>
      <w:r w:rsidR="00321C10">
        <w:t>the log diameter</w:t>
      </w:r>
      <w:r w:rsidR="007C4178" w:rsidRPr="00422FBE">
        <w:t xml:space="preserve">. This may be a useful tool if the aim is to improve the </w:t>
      </w:r>
      <w:r w:rsidR="00B7726B" w:rsidRPr="00422FBE">
        <w:t>athlete’s</w:t>
      </w:r>
      <w:r w:rsidR="007C4178" w:rsidRPr="00422FBE">
        <w:t xml:space="preserve"> physical conditioning. </w:t>
      </w:r>
      <w:r w:rsidRPr="00422FBE">
        <w:t xml:space="preserve">In contrast, the higher demand may induce earlier onset fatigue if a </w:t>
      </w:r>
      <w:r w:rsidR="00E34842">
        <w:t>barbell</w:t>
      </w:r>
      <w:r w:rsidRPr="00422FBE">
        <w:t xml:space="preserve"> is normally used</w:t>
      </w:r>
      <w:r w:rsidR="00321C10">
        <w:t xml:space="preserve">; there was an </w:t>
      </w:r>
      <w:r w:rsidR="007945C6" w:rsidRPr="00422FBE">
        <w:t xml:space="preserve">inverse trend as the larger the diameter </w:t>
      </w:r>
      <w:r w:rsidR="00321C10">
        <w:t>strongman log</w:t>
      </w:r>
      <w:r w:rsidRPr="00422FBE">
        <w:t xml:space="preserve"> the greater the reduction in force output (</w:t>
      </w:r>
      <w:r w:rsidR="00321C10">
        <w:t>12% in braking and 5% propulsion</w:t>
      </w:r>
      <w:r w:rsidRPr="00422FBE">
        <w:t xml:space="preserve"> force output comparing </w:t>
      </w:r>
      <w:r w:rsidR="00230C8E" w:rsidRPr="00422FBE">
        <w:t>s</w:t>
      </w:r>
      <w:r w:rsidR="004A3DD3" w:rsidRPr="00422FBE">
        <w:t>mall log</w:t>
      </w:r>
      <w:r w:rsidRPr="00422FBE">
        <w:t xml:space="preserve"> to </w:t>
      </w:r>
      <w:r w:rsidR="00E34842">
        <w:t>barbell</w:t>
      </w:r>
      <w:r w:rsidRPr="00422FBE">
        <w:t xml:space="preserve"> and 20% for braking and 8% for propulsive</w:t>
      </w:r>
      <w:r w:rsidR="007945C6" w:rsidRPr="00422FBE">
        <w:t xml:space="preserve"> force </w:t>
      </w:r>
      <w:r w:rsidR="001A22FA" w:rsidRPr="00422FBE">
        <w:t xml:space="preserve">with </w:t>
      </w:r>
      <w:r w:rsidR="00E34842">
        <w:t>barbell</w:t>
      </w:r>
      <w:r w:rsidR="001A22FA" w:rsidRPr="00422FBE">
        <w:t xml:space="preserve"> to</w:t>
      </w:r>
      <w:r w:rsidRPr="00422FBE">
        <w:t xml:space="preserve"> </w:t>
      </w:r>
      <w:r w:rsidR="00230C8E" w:rsidRPr="00422FBE">
        <w:t>b</w:t>
      </w:r>
      <w:r w:rsidR="004A3DD3" w:rsidRPr="00422FBE">
        <w:t>ig log</w:t>
      </w:r>
      <w:r w:rsidRPr="00422FBE">
        <w:t xml:space="preserve">). </w:t>
      </w:r>
      <w:r w:rsidR="00D60DA2" w:rsidRPr="00422FBE">
        <w:t>Specifically</w:t>
      </w:r>
      <w:r w:rsidR="00EB2F5F" w:rsidRPr="00422FBE">
        <w:t xml:space="preserve"> for strongman</w:t>
      </w:r>
      <w:r w:rsidR="00057A3E">
        <w:t xml:space="preserve"> athletes</w:t>
      </w:r>
      <w:r w:rsidRPr="00422FBE">
        <w:t xml:space="preserve">, if competitors </w:t>
      </w:r>
      <w:r w:rsidRPr="00422FBE">
        <w:lastRenderedPageBreak/>
        <w:t>are uncertain of the size of log in compe</w:t>
      </w:r>
      <w:r w:rsidR="00103CDD" w:rsidRPr="00422FBE">
        <w:t xml:space="preserve">tition the results </w:t>
      </w:r>
      <w:r w:rsidRPr="00422FBE">
        <w:t xml:space="preserve">suggest that training with a larger </w:t>
      </w:r>
      <w:r w:rsidR="00321C10">
        <w:t>log</w:t>
      </w:r>
      <w:r w:rsidRPr="00422FBE">
        <w:t xml:space="preserve"> may be more helpful </w:t>
      </w:r>
      <w:r w:rsidR="00321C10">
        <w:t xml:space="preserve">for competition preparation </w:t>
      </w:r>
      <w:r w:rsidRPr="00422FBE">
        <w:t xml:space="preserve">as the mechanical requirements are higher than </w:t>
      </w:r>
      <w:r w:rsidR="001A22FA" w:rsidRPr="00422FBE">
        <w:t>a</w:t>
      </w:r>
      <w:r w:rsidR="007945C6" w:rsidRPr="00422FBE">
        <w:t xml:space="preserve"> </w:t>
      </w:r>
      <w:r w:rsidRPr="00422FBE">
        <w:t>smaller</w:t>
      </w:r>
      <w:r w:rsidR="007945C6" w:rsidRPr="00422FBE">
        <w:t xml:space="preserve"> diameter</w:t>
      </w:r>
      <w:r w:rsidRPr="00422FBE">
        <w:t xml:space="preserve"> </w:t>
      </w:r>
      <w:r w:rsidR="00321C10">
        <w:t>log</w:t>
      </w:r>
      <w:r w:rsidRPr="00422FBE">
        <w:t xml:space="preserve">. </w:t>
      </w:r>
      <w:r w:rsidR="00321C10">
        <w:t xml:space="preserve">It is also worth noting </w:t>
      </w:r>
      <w:r w:rsidRPr="00422FBE">
        <w:t xml:space="preserve">that when </w:t>
      </w:r>
      <w:r w:rsidR="00B7726B" w:rsidRPr="00422FBE">
        <w:t>utilizing</w:t>
      </w:r>
      <w:r w:rsidR="007945C6" w:rsidRPr="00422FBE">
        <w:t xml:space="preserve"> optimal power parameters in training</w:t>
      </w:r>
      <w:r w:rsidR="00321C10">
        <w:t>,</w:t>
      </w:r>
      <w:r w:rsidRPr="00422FBE">
        <w:t xml:space="preserve"> which has been found to b</w:t>
      </w:r>
      <w:r w:rsidR="001A22FA" w:rsidRPr="00422FBE">
        <w:t xml:space="preserve">e 65% of the athletes </w:t>
      </w:r>
      <w:r w:rsidR="00E34842">
        <w:t>push press</w:t>
      </w:r>
      <w:r w:rsidRPr="00422FBE">
        <w:t xml:space="preserve"> 1RM</w:t>
      </w:r>
      <w:r w:rsidR="00C072F5" w:rsidRPr="00422FBE">
        <w:t>,</w:t>
      </w:r>
      <w:r w:rsidRPr="00422FBE">
        <w:t xml:space="preserve"> the load may have to be reduced by 18% for a </w:t>
      </w:r>
      <w:r w:rsidR="00E34842">
        <w:t>s</w:t>
      </w:r>
      <w:r w:rsidR="00E318F8" w:rsidRPr="00422FBE">
        <w:t>mall log</w:t>
      </w:r>
      <w:r w:rsidRPr="00422FBE">
        <w:t xml:space="preserve"> and 24% for a </w:t>
      </w:r>
      <w:r w:rsidR="00E34842">
        <w:t>b</w:t>
      </w:r>
      <w:r w:rsidR="00E318F8" w:rsidRPr="00422FBE">
        <w:t>ig log</w:t>
      </w:r>
      <w:r w:rsidRPr="00422FBE">
        <w:t xml:space="preserve"> to </w:t>
      </w:r>
      <w:r w:rsidR="00B7726B" w:rsidRPr="00422FBE">
        <w:t>optimize</w:t>
      </w:r>
      <w:r w:rsidRPr="00422FBE">
        <w:t xml:space="preserve"> this due to the increased</w:t>
      </w:r>
      <w:r w:rsidR="00057A3E">
        <w:t xml:space="preserve"> mechanical demands </w:t>
      </w:r>
      <w:r w:rsidR="00321C10">
        <w:t xml:space="preserve">the log makes </w:t>
      </w:r>
      <w:r w:rsidR="00057A3E">
        <w:t xml:space="preserve">compared to the </w:t>
      </w:r>
      <w:r w:rsidR="00E34842">
        <w:t>barbell</w:t>
      </w:r>
      <w:r w:rsidR="00321C10">
        <w:t>. However,</w:t>
      </w:r>
      <w:r w:rsidR="00B523DD">
        <w:t xml:space="preserve"> further investigation is needed</w:t>
      </w:r>
      <w:r w:rsidRPr="00422FBE">
        <w:t xml:space="preserve">. From a rehabilitation perspective, the </w:t>
      </w:r>
      <w:r w:rsidR="00321C10">
        <w:t xml:space="preserve">log push press </w:t>
      </w:r>
      <w:r w:rsidRPr="00422FBE">
        <w:t>offers the poten</w:t>
      </w:r>
      <w:r w:rsidR="001A22FA" w:rsidRPr="00422FBE">
        <w:t>tial to maintain conditioning with</w:t>
      </w:r>
      <w:r w:rsidRPr="00422FBE">
        <w:t xml:space="preserve"> this exercise and </w:t>
      </w:r>
      <w:r w:rsidR="00321C10">
        <w:t xml:space="preserve">upper-body </w:t>
      </w:r>
      <w:r w:rsidRPr="00422FBE">
        <w:t xml:space="preserve">strength if </w:t>
      </w:r>
      <w:r w:rsidR="00321C10">
        <w:t>the athlete finds it difficult to attain the desired barbell push press positions.</w:t>
      </w:r>
    </w:p>
    <w:p w14:paraId="60752738" w14:textId="77777777" w:rsidR="009C2259" w:rsidRPr="00422FBE" w:rsidRDefault="009C2259" w:rsidP="000B3C09">
      <w:pPr>
        <w:jc w:val="both"/>
      </w:pPr>
    </w:p>
    <w:p w14:paraId="6B7B0794" w14:textId="77777777" w:rsidR="00E12CD5" w:rsidRPr="00422FBE" w:rsidRDefault="00E12CD5" w:rsidP="000B3C09">
      <w:pPr>
        <w:jc w:val="both"/>
      </w:pPr>
    </w:p>
    <w:p w14:paraId="3D13FFF6" w14:textId="61052CB7" w:rsidR="000B3C09" w:rsidRPr="00422FBE" w:rsidRDefault="00475798" w:rsidP="000B3C09">
      <w:pPr>
        <w:spacing w:line="360" w:lineRule="auto"/>
        <w:jc w:val="both"/>
        <w:outlineLvl w:val="0"/>
        <w:rPr>
          <w:b/>
        </w:rPr>
      </w:pPr>
      <w:r w:rsidRPr="00422FBE">
        <w:rPr>
          <w:b/>
        </w:rPr>
        <w:t>Reference</w:t>
      </w:r>
      <w:r w:rsidR="00805714" w:rsidRPr="00422FBE">
        <w:rPr>
          <w:b/>
        </w:rPr>
        <w:t>s</w:t>
      </w:r>
    </w:p>
    <w:p w14:paraId="434F53B0" w14:textId="2C6E149A" w:rsidR="000B3C09" w:rsidRPr="00422FBE" w:rsidRDefault="000B3C09" w:rsidP="000B3C09">
      <w:pPr>
        <w:numPr>
          <w:ilvl w:val="0"/>
          <w:numId w:val="13"/>
        </w:numPr>
        <w:spacing w:line="360" w:lineRule="auto"/>
        <w:jc w:val="both"/>
      </w:pPr>
      <w:bookmarkStart w:id="0" w:name="_Ref486777364"/>
      <w:r w:rsidRPr="00422FBE">
        <w:t>Gonzalez-Badillo, JJ, Pareja-Blanco, F, Rodriguez-Rosell, D, Abad-Herencia, JL, Ojo-Lopez, JJ and Sanchez-Medina, L. Effects of velocity-based re</w:t>
      </w:r>
      <w:r w:rsidR="00B7726B" w:rsidRPr="00422FBE">
        <w:t>s</w:t>
      </w:r>
      <w:r w:rsidRPr="00422FBE">
        <w:t>istance training on young soccer players of different ages.</w:t>
      </w:r>
      <w:r w:rsidRPr="00422FBE">
        <w:rPr>
          <w:i/>
        </w:rPr>
        <w:t xml:space="preserve"> J Strength Cond Res</w:t>
      </w:r>
      <w:r w:rsidRPr="00422FBE">
        <w:rPr>
          <w:rFonts w:eastAsia="Times New Roman" w:cs="Arial"/>
          <w:color w:val="222222"/>
          <w:shd w:val="clear" w:color="auto" w:fill="FFFFFF"/>
          <w:lang w:eastAsia="en-GB"/>
        </w:rPr>
        <w:t> 29: 1329–1338, 2015</w:t>
      </w:r>
      <w:bookmarkEnd w:id="0"/>
    </w:p>
    <w:p w14:paraId="554A602D" w14:textId="77777777" w:rsidR="000B3C09" w:rsidRPr="00422FBE" w:rsidRDefault="000B3C09" w:rsidP="000B3C09">
      <w:pPr>
        <w:pStyle w:val="NormalWeb"/>
        <w:numPr>
          <w:ilvl w:val="0"/>
          <w:numId w:val="13"/>
        </w:numPr>
        <w:spacing w:line="360" w:lineRule="auto"/>
        <w:jc w:val="both"/>
        <w:rPr>
          <w:rFonts w:asciiTheme="minorHAnsi" w:hAnsiTheme="minorHAnsi"/>
          <w:lang w:eastAsia="en-GB"/>
        </w:rPr>
      </w:pPr>
      <w:bookmarkStart w:id="1" w:name="_Ref486777365"/>
      <w:r w:rsidRPr="00422FBE">
        <w:rPr>
          <w:rFonts w:asciiTheme="minorHAnsi" w:hAnsiTheme="minorHAnsi"/>
        </w:rPr>
        <w:t xml:space="preserve">Gonzalez-Badillo, JJ, Rodriguez-Rosell, D, Sanchez-Medina, L, Gorostiaga, EM, and Pareja-Blanco, F. Maximal intended velocity training induces greater gains in bench press performance than deliberately slower half-velocity training. </w:t>
      </w:r>
      <w:r w:rsidRPr="00422FBE">
        <w:rPr>
          <w:rFonts w:asciiTheme="minorHAnsi" w:hAnsiTheme="minorHAnsi"/>
          <w:i/>
        </w:rPr>
        <w:t>Eur J Sport Sci</w:t>
      </w:r>
      <w:r w:rsidRPr="00422FBE">
        <w:rPr>
          <w:rFonts w:asciiTheme="minorHAnsi" w:hAnsiTheme="minorHAnsi"/>
        </w:rPr>
        <w:t xml:space="preserve"> 1-10, 2014.</w:t>
      </w:r>
      <w:bookmarkEnd w:id="1"/>
      <w:r w:rsidRPr="00422FBE">
        <w:rPr>
          <w:rFonts w:asciiTheme="minorHAnsi" w:hAnsiTheme="minorHAnsi"/>
        </w:rPr>
        <w:t xml:space="preserve"> </w:t>
      </w:r>
    </w:p>
    <w:p w14:paraId="21588500" w14:textId="77777777" w:rsidR="000B3C09" w:rsidRPr="00422FBE" w:rsidRDefault="000B3C09" w:rsidP="000B3C09">
      <w:pPr>
        <w:pStyle w:val="NormalWeb"/>
        <w:numPr>
          <w:ilvl w:val="0"/>
          <w:numId w:val="13"/>
        </w:numPr>
        <w:spacing w:line="360" w:lineRule="auto"/>
        <w:jc w:val="both"/>
        <w:rPr>
          <w:rFonts w:asciiTheme="minorHAnsi" w:hAnsiTheme="minorHAnsi"/>
        </w:rPr>
      </w:pPr>
      <w:bookmarkStart w:id="2" w:name="_Ref486777367"/>
      <w:r w:rsidRPr="00422FBE">
        <w:rPr>
          <w:rFonts w:asciiTheme="minorHAnsi" w:hAnsiTheme="minorHAnsi"/>
        </w:rPr>
        <w:t xml:space="preserve">Gonzalez-Badillo, JJ, and Sanchez-Medina, L. Movement velocity as a measure of loading intensity in resistance training. </w:t>
      </w:r>
      <w:r w:rsidRPr="00422FBE">
        <w:rPr>
          <w:rFonts w:asciiTheme="minorHAnsi" w:hAnsiTheme="minorHAnsi"/>
          <w:i/>
        </w:rPr>
        <w:t>Int J Sports Med</w:t>
      </w:r>
      <w:r w:rsidRPr="00422FBE">
        <w:rPr>
          <w:rFonts w:asciiTheme="minorHAnsi" w:hAnsiTheme="minorHAnsi"/>
        </w:rPr>
        <w:t xml:space="preserve"> 31: 347-352, 2010.</w:t>
      </w:r>
      <w:bookmarkEnd w:id="2"/>
      <w:r w:rsidRPr="00422FBE">
        <w:rPr>
          <w:rFonts w:asciiTheme="minorHAnsi" w:hAnsiTheme="minorHAnsi"/>
        </w:rPr>
        <w:t xml:space="preserve"> </w:t>
      </w:r>
    </w:p>
    <w:p w14:paraId="7859E909" w14:textId="41F21BD1" w:rsidR="003405DF" w:rsidRPr="00422FBE" w:rsidRDefault="003405DF" w:rsidP="000B3C09">
      <w:pPr>
        <w:pStyle w:val="NormalWeb"/>
        <w:numPr>
          <w:ilvl w:val="0"/>
          <w:numId w:val="13"/>
        </w:numPr>
        <w:spacing w:line="360" w:lineRule="auto"/>
        <w:jc w:val="both"/>
        <w:rPr>
          <w:rFonts w:asciiTheme="minorHAnsi" w:hAnsiTheme="minorHAnsi"/>
        </w:rPr>
      </w:pPr>
      <w:bookmarkStart w:id="3" w:name="_Ref485456910"/>
      <w:r w:rsidRPr="00422FBE">
        <w:rPr>
          <w:rFonts w:asciiTheme="minorHAnsi" w:hAnsiTheme="minorHAnsi"/>
        </w:rPr>
        <w:t xml:space="preserve">Grabe, SA and Widule, CJ. Comparative biomechanics of the jerk in Olympic weightlifting. </w:t>
      </w:r>
      <w:r w:rsidRPr="00422FBE">
        <w:rPr>
          <w:rFonts w:asciiTheme="minorHAnsi" w:hAnsiTheme="minorHAnsi"/>
          <w:i/>
        </w:rPr>
        <w:t>Res Quart</w:t>
      </w:r>
      <w:r w:rsidR="00F04B5F" w:rsidRPr="00422FBE">
        <w:rPr>
          <w:rFonts w:asciiTheme="minorHAnsi" w:hAnsiTheme="minorHAnsi"/>
          <w:i/>
        </w:rPr>
        <w:t>erly</w:t>
      </w:r>
      <w:r w:rsidRPr="00422FBE">
        <w:rPr>
          <w:rFonts w:asciiTheme="minorHAnsi" w:hAnsiTheme="minorHAnsi"/>
          <w:i/>
        </w:rPr>
        <w:t xml:space="preserve"> For Ex and Sport</w:t>
      </w:r>
      <w:r w:rsidRPr="00422FBE">
        <w:rPr>
          <w:rFonts w:asciiTheme="minorHAnsi" w:hAnsiTheme="minorHAnsi"/>
        </w:rPr>
        <w:t>. 59:1-8, 1988.</w:t>
      </w:r>
      <w:bookmarkEnd w:id="3"/>
    </w:p>
    <w:p w14:paraId="5BF324FE" w14:textId="77777777" w:rsidR="000B3C09" w:rsidRPr="00422FBE" w:rsidRDefault="000B3C09" w:rsidP="00295DC5">
      <w:pPr>
        <w:pStyle w:val="NormalWeb"/>
        <w:numPr>
          <w:ilvl w:val="0"/>
          <w:numId w:val="13"/>
        </w:numPr>
        <w:spacing w:line="360" w:lineRule="auto"/>
        <w:jc w:val="both"/>
        <w:rPr>
          <w:rFonts w:asciiTheme="minorHAnsi" w:hAnsiTheme="minorHAnsi"/>
        </w:rPr>
      </w:pPr>
      <w:bookmarkStart w:id="4" w:name="_Ref479319941"/>
      <w:r w:rsidRPr="00422FBE">
        <w:rPr>
          <w:rFonts w:asciiTheme="minorHAnsi" w:hAnsiTheme="minorHAnsi"/>
        </w:rPr>
        <w:t xml:space="preserve">Ichihashi, N, Ibuki, S, Otsuka, N, Takashim, S and Matsumura, A. Kinematics characteristics of the scapula and clavicle during military press exercise and shoulder flexion. </w:t>
      </w:r>
      <w:r w:rsidRPr="00422FBE">
        <w:rPr>
          <w:rFonts w:asciiTheme="minorHAnsi" w:hAnsiTheme="minorHAnsi"/>
          <w:i/>
        </w:rPr>
        <w:t>J Shoulder Elbow Surg</w:t>
      </w:r>
      <w:r w:rsidRPr="00422FBE">
        <w:rPr>
          <w:rFonts w:asciiTheme="minorHAnsi" w:hAnsiTheme="minorHAnsi"/>
        </w:rPr>
        <w:t xml:space="preserve"> 23: 649-657, 2014.</w:t>
      </w:r>
      <w:bookmarkEnd w:id="4"/>
    </w:p>
    <w:p w14:paraId="13C76A30" w14:textId="248AD943" w:rsidR="00295DC5" w:rsidRPr="00422FBE" w:rsidRDefault="00295DC5" w:rsidP="00295DC5">
      <w:pPr>
        <w:pStyle w:val="ListParagraph"/>
        <w:numPr>
          <w:ilvl w:val="0"/>
          <w:numId w:val="13"/>
        </w:numPr>
        <w:spacing w:line="360" w:lineRule="auto"/>
        <w:jc w:val="both"/>
        <w:rPr>
          <w:rFonts w:cs="Times New Roman"/>
          <w:lang w:eastAsia="en-GB"/>
        </w:rPr>
      </w:pPr>
      <w:bookmarkStart w:id="5" w:name="_Ref487052007"/>
      <w:r w:rsidRPr="00422FBE">
        <w:rPr>
          <w:rFonts w:cs="Times New Roman"/>
          <w:lang w:eastAsia="en-GB"/>
        </w:rPr>
        <w:t xml:space="preserve">Lake, J, Lauder, M, and Dyson, R. </w:t>
      </w:r>
      <w:r w:rsidRPr="00422FBE">
        <w:rPr>
          <w:rFonts w:cs="Times New Roman"/>
          <w:i/>
          <w:lang w:eastAsia="en-GB"/>
        </w:rPr>
        <w:t>Exploring the Biomechanical Characteristics of the Weightlifting Jerk. Presented at Proceedings of the 24th International Symposium on Biomechanics in Sports</w:t>
      </w:r>
      <w:r w:rsidRPr="00422FBE">
        <w:rPr>
          <w:rFonts w:cs="Times New Roman"/>
          <w:lang w:eastAsia="en-GB"/>
        </w:rPr>
        <w:t>. Salzburg, Austria; 2006.</w:t>
      </w:r>
      <w:bookmarkEnd w:id="5"/>
    </w:p>
    <w:p w14:paraId="19DF15DE" w14:textId="77777777" w:rsidR="000B3C09" w:rsidRPr="00422FBE" w:rsidRDefault="000B3C09" w:rsidP="00295DC5">
      <w:pPr>
        <w:numPr>
          <w:ilvl w:val="0"/>
          <w:numId w:val="13"/>
        </w:numPr>
        <w:spacing w:line="360" w:lineRule="auto"/>
        <w:jc w:val="both"/>
      </w:pPr>
      <w:bookmarkStart w:id="6" w:name="_Ref486792969"/>
      <w:r w:rsidRPr="00422FBE">
        <w:t>Lake, JP, Mundy, PD and Comfort, P. Power and Impulse applied during push press exercise.</w:t>
      </w:r>
      <w:r w:rsidRPr="00422FBE">
        <w:rPr>
          <w:i/>
          <w:iCs/>
        </w:rPr>
        <w:t xml:space="preserve"> J Strength Cond Res </w:t>
      </w:r>
      <w:r w:rsidRPr="00422FBE">
        <w:rPr>
          <w:iCs/>
        </w:rPr>
        <w:t>28:2552-2559, 2014.</w:t>
      </w:r>
      <w:bookmarkEnd w:id="6"/>
    </w:p>
    <w:p w14:paraId="1E56A737" w14:textId="77777777" w:rsidR="000B3C09" w:rsidRPr="00422FBE" w:rsidRDefault="000B3C09" w:rsidP="000B3C09">
      <w:pPr>
        <w:numPr>
          <w:ilvl w:val="0"/>
          <w:numId w:val="13"/>
        </w:numPr>
        <w:spacing w:line="360" w:lineRule="auto"/>
        <w:jc w:val="both"/>
      </w:pPr>
      <w:bookmarkStart w:id="7" w:name="_Ref486792123"/>
      <w:r w:rsidRPr="00422FBE">
        <w:lastRenderedPageBreak/>
        <w:t xml:space="preserve">McGill, SM, McDermott, A, and Fenwick CMJ. Comparison of different strongman events: trunk muscle activation and lumbar spine motion, load, and stiffness. </w:t>
      </w:r>
      <w:r w:rsidRPr="00422FBE">
        <w:rPr>
          <w:i/>
          <w:iCs/>
        </w:rPr>
        <w:t>J Strength Cond Res</w:t>
      </w:r>
      <w:r w:rsidRPr="00422FBE">
        <w:t xml:space="preserve"> 23:1148-1161, 2009.</w:t>
      </w:r>
      <w:bookmarkEnd w:id="7"/>
    </w:p>
    <w:p w14:paraId="7D5999FB" w14:textId="77777777" w:rsidR="000B3C09" w:rsidRPr="00422FBE" w:rsidRDefault="000B3C09" w:rsidP="000B3C09">
      <w:pPr>
        <w:pStyle w:val="NormalWeb"/>
        <w:numPr>
          <w:ilvl w:val="0"/>
          <w:numId w:val="13"/>
        </w:numPr>
        <w:spacing w:line="360" w:lineRule="auto"/>
        <w:jc w:val="both"/>
        <w:rPr>
          <w:rFonts w:asciiTheme="minorHAnsi" w:hAnsiTheme="minorHAnsi"/>
          <w:color w:val="000000" w:themeColor="text1"/>
        </w:rPr>
      </w:pPr>
      <w:bookmarkStart w:id="8" w:name="_Ref486793019"/>
      <w:r w:rsidRPr="00422FBE">
        <w:rPr>
          <w:rFonts w:asciiTheme="minorHAnsi" w:hAnsiTheme="minorHAnsi"/>
          <w:color w:val="000000" w:themeColor="text1"/>
        </w:rPr>
        <w:t xml:space="preserve">Nibali, ML, Chapman, DW, Robergs, RA, and Drinkwater, EJ. Influence of rest interval duration on muscular power production in the lower-body power profile. </w:t>
      </w:r>
      <w:r w:rsidRPr="00422FBE">
        <w:rPr>
          <w:rFonts w:asciiTheme="minorHAnsi" w:hAnsiTheme="minorHAnsi"/>
          <w:i/>
          <w:color w:val="000000" w:themeColor="text1"/>
        </w:rPr>
        <w:t>J Strength Cond Res</w:t>
      </w:r>
      <w:r w:rsidRPr="00422FBE">
        <w:rPr>
          <w:rFonts w:asciiTheme="minorHAnsi" w:hAnsiTheme="minorHAnsi"/>
          <w:color w:val="000000" w:themeColor="text1"/>
        </w:rPr>
        <w:t xml:space="preserve"> 27:2723–2729, 2013.</w:t>
      </w:r>
      <w:bookmarkEnd w:id="8"/>
      <w:r w:rsidRPr="00422FBE">
        <w:rPr>
          <w:rFonts w:asciiTheme="minorHAnsi" w:hAnsiTheme="minorHAnsi"/>
          <w:color w:val="000000" w:themeColor="text1"/>
        </w:rPr>
        <w:t xml:space="preserve"> </w:t>
      </w:r>
    </w:p>
    <w:p w14:paraId="71752A71" w14:textId="77777777" w:rsidR="000B3C09" w:rsidRPr="00422FBE" w:rsidRDefault="000B3C09" w:rsidP="000B3C09">
      <w:pPr>
        <w:pStyle w:val="NormalWeb"/>
        <w:numPr>
          <w:ilvl w:val="0"/>
          <w:numId w:val="13"/>
        </w:numPr>
        <w:spacing w:line="360" w:lineRule="auto"/>
        <w:jc w:val="both"/>
        <w:rPr>
          <w:rFonts w:asciiTheme="minorHAnsi" w:hAnsiTheme="minorHAnsi"/>
          <w:color w:val="000000" w:themeColor="text1"/>
        </w:rPr>
      </w:pPr>
      <w:bookmarkStart w:id="9" w:name="_Ref479319535"/>
      <w:r w:rsidRPr="00422FBE">
        <w:rPr>
          <w:rFonts w:asciiTheme="minorHAnsi" w:hAnsiTheme="minorHAnsi"/>
        </w:rPr>
        <w:t xml:space="preserve">Paoli, A, Marcolin, G, and Petrone, N. Influence of different </w:t>
      </w:r>
      <w:r w:rsidRPr="00422FBE">
        <w:rPr>
          <w:rFonts w:asciiTheme="minorHAnsi" w:hAnsiTheme="minorHAnsi"/>
          <w:lang w:eastAsia="en-GB"/>
        </w:rPr>
        <w:t xml:space="preserve">ranges of motion on selective recruitment of shoulder muscles in the sitting military press: an electromyographic study. </w:t>
      </w:r>
      <w:r w:rsidRPr="00422FBE">
        <w:rPr>
          <w:rFonts w:asciiTheme="minorHAnsi" w:hAnsiTheme="minorHAnsi"/>
          <w:i/>
          <w:lang w:eastAsia="en-GB"/>
        </w:rPr>
        <w:t xml:space="preserve">J Strength Cond Res </w:t>
      </w:r>
      <w:r w:rsidRPr="00422FBE">
        <w:rPr>
          <w:rFonts w:asciiTheme="minorHAnsi" w:hAnsiTheme="minorHAnsi"/>
          <w:lang w:eastAsia="en-GB"/>
        </w:rPr>
        <w:t>24: 1578–1583, 2010.</w:t>
      </w:r>
      <w:bookmarkEnd w:id="9"/>
    </w:p>
    <w:p w14:paraId="36EA1F6C" w14:textId="77777777" w:rsidR="000B3C09" w:rsidRPr="00422FBE" w:rsidRDefault="000B3C09" w:rsidP="000B3C09">
      <w:pPr>
        <w:pStyle w:val="NormalWeb"/>
        <w:numPr>
          <w:ilvl w:val="0"/>
          <w:numId w:val="13"/>
        </w:numPr>
        <w:spacing w:line="360" w:lineRule="auto"/>
        <w:jc w:val="both"/>
        <w:rPr>
          <w:rFonts w:asciiTheme="minorHAnsi" w:hAnsiTheme="minorHAnsi"/>
          <w:color w:val="000000" w:themeColor="text1"/>
        </w:rPr>
      </w:pPr>
      <w:bookmarkStart w:id="10" w:name="_Ref486793037"/>
      <w:r w:rsidRPr="00422FBE">
        <w:rPr>
          <w:rFonts w:asciiTheme="minorHAnsi" w:hAnsiTheme="minorHAnsi"/>
          <w:color w:val="000000" w:themeColor="text1"/>
        </w:rPr>
        <w:t xml:space="preserve">Waller, M, Piper, T and Miller, J. Overhead pressing power/strength movements. </w:t>
      </w:r>
      <w:r w:rsidRPr="00422FBE">
        <w:rPr>
          <w:rFonts w:asciiTheme="minorHAnsi" w:hAnsiTheme="minorHAnsi"/>
          <w:i/>
          <w:iCs/>
        </w:rPr>
        <w:t xml:space="preserve">Strength Cond J </w:t>
      </w:r>
      <w:r w:rsidRPr="00422FBE">
        <w:rPr>
          <w:rFonts w:asciiTheme="minorHAnsi" w:hAnsiTheme="minorHAnsi"/>
          <w:iCs/>
        </w:rPr>
        <w:t>31:39-49, 2009.</w:t>
      </w:r>
      <w:bookmarkEnd w:id="10"/>
    </w:p>
    <w:p w14:paraId="4EC43B24" w14:textId="77777777" w:rsidR="000B3C09" w:rsidRPr="00422FBE" w:rsidRDefault="000B3C09" w:rsidP="000B3C09">
      <w:pPr>
        <w:numPr>
          <w:ilvl w:val="0"/>
          <w:numId w:val="13"/>
        </w:numPr>
        <w:spacing w:line="360" w:lineRule="auto"/>
        <w:jc w:val="both"/>
      </w:pPr>
      <w:bookmarkStart w:id="11" w:name="_Ref486791622"/>
      <w:r w:rsidRPr="00422FBE">
        <w:t xml:space="preserve">Winwood, PW, Cronin, JB, Brown, SR and Keogh, JWL. A Biomechanical analysis of the strongman log lift and comparison with weightlifting’s clean and jerk. </w:t>
      </w:r>
      <w:r w:rsidRPr="00422FBE">
        <w:rPr>
          <w:i/>
        </w:rPr>
        <w:t>Int J Sports Sci</w:t>
      </w:r>
      <w:r w:rsidRPr="00422FBE">
        <w:t xml:space="preserve"> 10:869-886, 2015.</w:t>
      </w:r>
      <w:bookmarkEnd w:id="11"/>
    </w:p>
    <w:p w14:paraId="591DA3CD" w14:textId="77777777" w:rsidR="000B3C09" w:rsidRPr="00422FBE" w:rsidRDefault="000B3C09" w:rsidP="000B3C09">
      <w:pPr>
        <w:numPr>
          <w:ilvl w:val="0"/>
          <w:numId w:val="13"/>
        </w:numPr>
        <w:spacing w:line="360" w:lineRule="auto"/>
        <w:jc w:val="both"/>
      </w:pPr>
      <w:bookmarkStart w:id="12" w:name="_Ref486791623"/>
      <w:r w:rsidRPr="00422FBE">
        <w:t xml:space="preserve">Winwood, PW, Cronin, JB, Posthumus, L, Finlayson, S, Gill, ND and Keogh, JWL. Strongman versus traditional resistance training effects on muscular function and performance. </w:t>
      </w:r>
      <w:r w:rsidRPr="00422FBE">
        <w:rPr>
          <w:i/>
          <w:iCs/>
        </w:rPr>
        <w:t>J Strength Cond Res</w:t>
      </w:r>
      <w:r w:rsidRPr="00422FBE">
        <w:t xml:space="preserve"> 29:429-439, 2015.</w:t>
      </w:r>
      <w:bookmarkEnd w:id="12"/>
    </w:p>
    <w:p w14:paraId="6121D380" w14:textId="77777777" w:rsidR="000B3C09" w:rsidRPr="00422FBE" w:rsidRDefault="000B3C09" w:rsidP="000B3C09">
      <w:pPr>
        <w:numPr>
          <w:ilvl w:val="0"/>
          <w:numId w:val="13"/>
        </w:numPr>
        <w:spacing w:line="360" w:lineRule="auto"/>
        <w:jc w:val="both"/>
      </w:pPr>
      <w:bookmarkStart w:id="13" w:name="_Ref486791625"/>
      <w:r w:rsidRPr="00422FBE">
        <w:t>Winwood, PW, Keogh, JWL and Harris, NK. The strength and conditioning practices of strongman competitors.</w:t>
      </w:r>
      <w:r w:rsidRPr="00422FBE">
        <w:rPr>
          <w:i/>
          <w:iCs/>
        </w:rPr>
        <w:t xml:space="preserve"> J Strength Cond Res </w:t>
      </w:r>
      <w:r w:rsidRPr="00422FBE">
        <w:t>25:3118-3128, 2011.</w:t>
      </w:r>
      <w:bookmarkEnd w:id="13"/>
    </w:p>
    <w:p w14:paraId="7653FC1B" w14:textId="3B3F1C08" w:rsidR="000B3C09" w:rsidRPr="00422FBE" w:rsidRDefault="000B3C09" w:rsidP="00E12CD5">
      <w:pPr>
        <w:numPr>
          <w:ilvl w:val="0"/>
          <w:numId w:val="13"/>
        </w:numPr>
        <w:spacing w:line="360" w:lineRule="auto"/>
        <w:jc w:val="both"/>
      </w:pPr>
      <w:bookmarkStart w:id="14" w:name="_Ref486791627"/>
      <w:r w:rsidRPr="00422FBE">
        <w:t xml:space="preserve">Winwood, PW, Keogh, JWL and Harris, NK. Interrelationships between strength and anthropometrics, and strongman performance in novice strongman athletes. </w:t>
      </w:r>
      <w:r w:rsidRPr="00422FBE">
        <w:rPr>
          <w:i/>
          <w:iCs/>
        </w:rPr>
        <w:t>J Strength Cond Res</w:t>
      </w:r>
      <w:r w:rsidRPr="00422FBE">
        <w:t xml:space="preserve"> 26:513-522</w:t>
      </w:r>
      <w:r w:rsidR="00B7726B" w:rsidRPr="00422FBE">
        <w:t>, 2012</w:t>
      </w:r>
      <w:r w:rsidRPr="00422FBE">
        <w:t>.</w:t>
      </w:r>
      <w:bookmarkEnd w:id="14"/>
    </w:p>
    <w:p w14:paraId="67CFFECF" w14:textId="2212C127" w:rsidR="00A87709" w:rsidRDefault="00A87709" w:rsidP="00A87709">
      <w:pPr>
        <w:spacing w:line="360" w:lineRule="auto"/>
        <w:jc w:val="both"/>
      </w:pPr>
    </w:p>
    <w:p w14:paraId="4488B262" w14:textId="4B3042CD" w:rsidR="00892510" w:rsidRDefault="00892510" w:rsidP="00A87709">
      <w:pPr>
        <w:spacing w:line="360" w:lineRule="auto"/>
        <w:jc w:val="both"/>
      </w:pPr>
    </w:p>
    <w:p w14:paraId="157F8D37" w14:textId="5959292E" w:rsidR="00892510" w:rsidRDefault="00892510" w:rsidP="00A87709">
      <w:pPr>
        <w:spacing w:line="360" w:lineRule="auto"/>
        <w:jc w:val="both"/>
      </w:pPr>
    </w:p>
    <w:p w14:paraId="4C8DBE60" w14:textId="74CD3B98" w:rsidR="00892510" w:rsidRDefault="00892510" w:rsidP="00A87709">
      <w:pPr>
        <w:spacing w:line="360" w:lineRule="auto"/>
        <w:jc w:val="both"/>
      </w:pPr>
    </w:p>
    <w:p w14:paraId="00742471" w14:textId="2A997FEA" w:rsidR="00892510" w:rsidRDefault="00892510" w:rsidP="00A87709">
      <w:pPr>
        <w:spacing w:line="360" w:lineRule="auto"/>
        <w:jc w:val="both"/>
      </w:pPr>
      <w:bookmarkStart w:id="15" w:name="_GoBack"/>
      <w:bookmarkEnd w:id="15"/>
    </w:p>
    <w:p w14:paraId="5DCCEADB" w14:textId="195AABE7" w:rsidR="00892510" w:rsidRDefault="00892510" w:rsidP="00A87709">
      <w:pPr>
        <w:spacing w:line="360" w:lineRule="auto"/>
        <w:jc w:val="both"/>
      </w:pPr>
    </w:p>
    <w:p w14:paraId="46817650" w14:textId="6FA4BA25" w:rsidR="00892510" w:rsidRDefault="00892510" w:rsidP="00A87709">
      <w:pPr>
        <w:spacing w:line="360" w:lineRule="auto"/>
        <w:jc w:val="both"/>
      </w:pPr>
    </w:p>
    <w:p w14:paraId="1D860A8A" w14:textId="3A4F1598" w:rsidR="00892510" w:rsidRDefault="00892510" w:rsidP="00A87709">
      <w:pPr>
        <w:spacing w:line="360" w:lineRule="auto"/>
        <w:jc w:val="both"/>
      </w:pPr>
    </w:p>
    <w:p w14:paraId="06FC2A4F" w14:textId="12EFD41F" w:rsidR="00892510" w:rsidRDefault="00892510" w:rsidP="00A87709">
      <w:pPr>
        <w:spacing w:line="360" w:lineRule="auto"/>
        <w:jc w:val="both"/>
      </w:pPr>
    </w:p>
    <w:p w14:paraId="15A95E50" w14:textId="1D93ED9E" w:rsidR="00892510" w:rsidRDefault="00892510" w:rsidP="00A87709">
      <w:pPr>
        <w:spacing w:line="360" w:lineRule="auto"/>
        <w:jc w:val="both"/>
      </w:pPr>
    </w:p>
    <w:p w14:paraId="23F9478D" w14:textId="77777777" w:rsidR="00892510" w:rsidRPr="00C14065" w:rsidRDefault="00892510" w:rsidP="00892510">
      <w:pPr>
        <w:spacing w:line="360" w:lineRule="auto"/>
        <w:jc w:val="center"/>
        <w:rPr>
          <w:rFonts w:cs="Arial"/>
          <w:sz w:val="22"/>
          <w:szCs w:val="22"/>
        </w:rPr>
      </w:pPr>
      <w:r w:rsidRPr="004E649A">
        <w:rPr>
          <w:rFonts w:cs="Arial"/>
          <w:noProof/>
          <w:sz w:val="22"/>
          <w:szCs w:val="22"/>
          <w:lang w:eastAsia="en-GB"/>
        </w:rPr>
        <w:lastRenderedPageBreak/>
        <w:drawing>
          <wp:inline distT="0" distB="0" distL="0" distR="0" wp14:anchorId="1421690C" wp14:editId="60C79AF1">
            <wp:extent cx="5082540" cy="1871345"/>
            <wp:effectExtent l="0" t="0" r="0" b="0"/>
            <wp:docPr id="3" name="Picture 5" descr="Results/Images/IMG_4341%2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Results/Images/IMG_4341%202.jp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2540" cy="1871345"/>
                    </a:xfrm>
                    <a:prstGeom prst="rect">
                      <a:avLst/>
                    </a:prstGeom>
                    <a:noFill/>
                    <a:ln>
                      <a:noFill/>
                    </a:ln>
                  </pic:spPr>
                </pic:pic>
              </a:graphicData>
            </a:graphic>
          </wp:inline>
        </w:drawing>
      </w:r>
    </w:p>
    <w:p w14:paraId="2D3ABAC0" w14:textId="77777777" w:rsidR="00892510" w:rsidRPr="004E649A" w:rsidRDefault="00892510" w:rsidP="00892510">
      <w:pPr>
        <w:pStyle w:val="p1"/>
        <w:spacing w:line="360" w:lineRule="auto"/>
        <w:jc w:val="both"/>
        <w:outlineLvl w:val="0"/>
        <w:rPr>
          <w:rFonts w:ascii="Calibri" w:hAnsi="Calibri"/>
          <w:sz w:val="22"/>
          <w:szCs w:val="22"/>
        </w:rPr>
      </w:pPr>
      <w:r w:rsidRPr="00B82DB2">
        <w:rPr>
          <w:rFonts w:ascii="Calibri" w:hAnsi="Calibri"/>
          <w:sz w:val="22"/>
          <w:szCs w:val="22"/>
        </w:rPr>
        <w:t>Figure 1:</w:t>
      </w:r>
      <w:r w:rsidRPr="004E649A">
        <w:rPr>
          <w:rFonts w:ascii="Calibri" w:hAnsi="Calibri"/>
          <w:b/>
          <w:sz w:val="22"/>
          <w:szCs w:val="22"/>
        </w:rPr>
        <w:t xml:space="preserve"> </w:t>
      </w:r>
      <w:r w:rsidRPr="004E649A">
        <w:rPr>
          <w:rFonts w:ascii="Calibri" w:hAnsi="Calibri"/>
          <w:sz w:val="22"/>
          <w:szCs w:val="22"/>
        </w:rPr>
        <w:t>Image of the 2 different sized logs used in the testing</w:t>
      </w:r>
    </w:p>
    <w:p w14:paraId="411B1903" w14:textId="57D5726A" w:rsidR="00892510" w:rsidRDefault="00892510" w:rsidP="00892510"/>
    <w:p w14:paraId="329323CD" w14:textId="51D13A66" w:rsidR="00892510" w:rsidRDefault="00892510" w:rsidP="00892510"/>
    <w:p w14:paraId="62BA4D78" w14:textId="203ADC72" w:rsidR="00892510" w:rsidRDefault="00892510" w:rsidP="00892510"/>
    <w:p w14:paraId="0D27D1D1" w14:textId="4BA8EE94" w:rsidR="00892510" w:rsidRDefault="00892510" w:rsidP="00892510"/>
    <w:p w14:paraId="2AD591B0" w14:textId="77777777" w:rsidR="00892510" w:rsidRDefault="00892510" w:rsidP="00892510"/>
    <w:p w14:paraId="479B69F2" w14:textId="77777777" w:rsidR="00892510" w:rsidRPr="009B6401" w:rsidRDefault="00892510" w:rsidP="00892510">
      <w:pPr>
        <w:pStyle w:val="p1"/>
        <w:spacing w:line="360" w:lineRule="auto"/>
        <w:jc w:val="center"/>
        <w:rPr>
          <w:rFonts w:ascii="Calibri" w:hAnsi="Calibri"/>
          <w:sz w:val="22"/>
          <w:szCs w:val="22"/>
        </w:rPr>
      </w:pPr>
      <w:r w:rsidRPr="009B6401">
        <w:rPr>
          <w:rFonts w:ascii="Calibri" w:hAnsi="Calibri"/>
          <w:noProof/>
          <w:sz w:val="22"/>
          <w:szCs w:val="22"/>
        </w:rPr>
        <w:drawing>
          <wp:inline distT="0" distB="0" distL="0" distR="0" wp14:anchorId="6490087C" wp14:editId="04A25D55">
            <wp:extent cx="2105025" cy="2434590"/>
            <wp:effectExtent l="0" t="0" r="0" b="0"/>
            <wp:docPr id="2" name="Picture 7" descr="Pictur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Picture1.jp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5025" cy="2434590"/>
                    </a:xfrm>
                    <a:prstGeom prst="rect">
                      <a:avLst/>
                    </a:prstGeom>
                    <a:noFill/>
                    <a:ln>
                      <a:noFill/>
                    </a:ln>
                  </pic:spPr>
                </pic:pic>
              </a:graphicData>
            </a:graphic>
          </wp:inline>
        </w:drawing>
      </w:r>
    </w:p>
    <w:p w14:paraId="303C4B4C" w14:textId="77777777" w:rsidR="00892510" w:rsidRPr="009B6401" w:rsidRDefault="00892510" w:rsidP="00892510">
      <w:pPr>
        <w:pStyle w:val="p1"/>
        <w:spacing w:line="360" w:lineRule="auto"/>
        <w:jc w:val="both"/>
        <w:rPr>
          <w:rFonts w:ascii="Calibri" w:hAnsi="Calibri"/>
          <w:b/>
          <w:sz w:val="22"/>
          <w:szCs w:val="22"/>
        </w:rPr>
      </w:pPr>
      <w:r w:rsidRPr="00B82DB2">
        <w:rPr>
          <w:rFonts w:ascii="Calibri" w:hAnsi="Calibri"/>
          <w:sz w:val="22"/>
          <w:szCs w:val="22"/>
        </w:rPr>
        <w:t>Figure 2: Image</w:t>
      </w:r>
      <w:r w:rsidRPr="009B6401">
        <w:rPr>
          <w:rFonts w:ascii="Calibri" w:hAnsi="Calibri"/>
          <w:sz w:val="22"/>
          <w:szCs w:val="22"/>
        </w:rPr>
        <w:t xml:space="preserve"> of rack set up for testing</w:t>
      </w:r>
    </w:p>
    <w:p w14:paraId="4F0F95F9" w14:textId="77777777" w:rsidR="00892510" w:rsidRPr="00422FBE" w:rsidRDefault="00892510" w:rsidP="00A87709">
      <w:pPr>
        <w:spacing w:line="360" w:lineRule="auto"/>
        <w:jc w:val="both"/>
      </w:pPr>
    </w:p>
    <w:p w14:paraId="0634C03E" w14:textId="77777777" w:rsidR="00892510" w:rsidRDefault="00892510" w:rsidP="00892510">
      <w:r w:rsidRPr="000B1E8A">
        <w:rPr>
          <w:noProof/>
        </w:rPr>
        <w:lastRenderedPageBreak/>
        <w:drawing>
          <wp:inline distT="0" distB="0" distL="0" distR="0" wp14:anchorId="55DB2140" wp14:editId="52978371">
            <wp:extent cx="5730875" cy="81064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0875" cy="8106410"/>
                    </a:xfrm>
                    <a:prstGeom prst="rect">
                      <a:avLst/>
                    </a:prstGeom>
                  </pic:spPr>
                </pic:pic>
              </a:graphicData>
            </a:graphic>
          </wp:inline>
        </w:drawing>
      </w:r>
    </w:p>
    <w:p w14:paraId="30BFC498" w14:textId="3E0EA3D7" w:rsidR="00892510" w:rsidRPr="004E649A" w:rsidRDefault="00892510" w:rsidP="00892510">
      <w:pPr>
        <w:pStyle w:val="p1"/>
        <w:spacing w:line="360" w:lineRule="auto"/>
        <w:jc w:val="both"/>
        <w:outlineLvl w:val="0"/>
        <w:rPr>
          <w:rFonts w:ascii="Calibri" w:hAnsi="Calibri"/>
          <w:sz w:val="22"/>
          <w:szCs w:val="22"/>
        </w:rPr>
      </w:pPr>
      <w:r w:rsidRPr="00B82DB2">
        <w:rPr>
          <w:rFonts w:ascii="Calibri" w:hAnsi="Calibri"/>
          <w:sz w:val="22"/>
          <w:szCs w:val="22"/>
        </w:rPr>
        <w:t>Figure 3: Image</w:t>
      </w:r>
      <w:r>
        <w:rPr>
          <w:rFonts w:ascii="Calibri" w:hAnsi="Calibri"/>
          <w:sz w:val="22"/>
          <w:szCs w:val="22"/>
        </w:rPr>
        <w:t xml:space="preserve"> of the separate phases analyzed in the push press movement</w:t>
      </w:r>
    </w:p>
    <w:p w14:paraId="47E5CC4A" w14:textId="77777777" w:rsidR="00892510" w:rsidRDefault="00892510" w:rsidP="00892510"/>
    <w:p w14:paraId="316F2E2E" w14:textId="77777777" w:rsidR="00A87709" w:rsidRPr="00422FBE" w:rsidRDefault="00A87709" w:rsidP="00A87709">
      <w:pPr>
        <w:spacing w:line="360" w:lineRule="auto"/>
        <w:jc w:val="both"/>
      </w:pPr>
    </w:p>
    <w:p w14:paraId="755827E1" w14:textId="77777777" w:rsidR="003A3320" w:rsidRPr="002D7380" w:rsidRDefault="003A3320" w:rsidP="003A3320">
      <w:pPr>
        <w:pStyle w:val="p1"/>
        <w:jc w:val="both"/>
        <w:rPr>
          <w:rFonts w:asciiTheme="minorHAnsi" w:hAnsiTheme="minorHAnsi" w:cs="Arial"/>
          <w:sz w:val="22"/>
          <w:szCs w:val="22"/>
        </w:rPr>
      </w:pPr>
      <w:r w:rsidRPr="002D7380">
        <w:rPr>
          <w:rFonts w:asciiTheme="minorHAnsi" w:hAnsiTheme="minorHAnsi" w:cs="Arial"/>
          <w:sz w:val="22"/>
          <w:szCs w:val="22"/>
        </w:rPr>
        <w:lastRenderedPageBreak/>
        <w:t>Table 1. Mean (±SD) subject physical characteristics and training experience.</w:t>
      </w:r>
    </w:p>
    <w:p w14:paraId="51FED59A" w14:textId="77777777" w:rsidR="003A3320" w:rsidRPr="002D7380" w:rsidRDefault="003A3320" w:rsidP="003A3320">
      <w:pPr>
        <w:jc w:val="both"/>
        <w:outlineLvl w:val="0"/>
        <w:rPr>
          <w:rFonts w:cs="Arial"/>
          <w:b/>
          <w:sz w:val="22"/>
          <w:szCs w:val="22"/>
        </w:rPr>
      </w:pPr>
    </w:p>
    <w:tbl>
      <w:tblPr>
        <w:tblStyle w:val="TableGrid"/>
        <w:tblW w:w="811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2"/>
        <w:gridCol w:w="2366"/>
      </w:tblGrid>
      <w:tr w:rsidR="003A3320" w:rsidRPr="002D7380" w14:paraId="0D4D981C" w14:textId="77777777" w:rsidTr="00A24D17">
        <w:trPr>
          <w:trHeight w:val="389"/>
        </w:trPr>
        <w:tc>
          <w:tcPr>
            <w:tcW w:w="5752" w:type="dxa"/>
            <w:tcBorders>
              <w:top w:val="single" w:sz="4" w:space="0" w:color="auto"/>
              <w:bottom w:val="single" w:sz="4" w:space="0" w:color="auto"/>
            </w:tcBorders>
            <w:noWrap/>
            <w:hideMark/>
          </w:tcPr>
          <w:p w14:paraId="38556051" w14:textId="77777777" w:rsidR="003A3320" w:rsidRPr="002D7380" w:rsidRDefault="003A3320" w:rsidP="00A24D17">
            <w:pPr>
              <w:rPr>
                <w:rFonts w:eastAsia="Times New Roman" w:cs="Times New Roman"/>
                <w:lang w:eastAsia="en-GB"/>
              </w:rPr>
            </w:pPr>
            <w:r w:rsidRPr="002D7380">
              <w:rPr>
                <w:color w:val="000000" w:themeColor="text1"/>
              </w:rPr>
              <w:t>Demographic and training experience</w:t>
            </w:r>
          </w:p>
        </w:tc>
        <w:tc>
          <w:tcPr>
            <w:tcW w:w="2366" w:type="dxa"/>
            <w:tcBorders>
              <w:top w:val="single" w:sz="4" w:space="0" w:color="auto"/>
              <w:bottom w:val="single" w:sz="4" w:space="0" w:color="auto"/>
            </w:tcBorders>
            <w:noWrap/>
            <w:hideMark/>
          </w:tcPr>
          <w:p w14:paraId="3E5CE86E" w14:textId="77777777" w:rsidR="003A3320" w:rsidRPr="002D7380" w:rsidRDefault="003A3320" w:rsidP="00A24D17">
            <w:pPr>
              <w:jc w:val="center"/>
              <w:rPr>
                <w:rFonts w:eastAsia="Times New Roman" w:cs="Times New Roman"/>
                <w:lang w:eastAsia="en-GB"/>
              </w:rPr>
            </w:pPr>
            <w:r w:rsidRPr="002D7380">
              <w:rPr>
                <w:rFonts w:eastAsia="Times New Roman"/>
                <w:color w:val="000000" w:themeColor="text1"/>
              </w:rPr>
              <w:t>Mean ± SD</w:t>
            </w:r>
          </w:p>
        </w:tc>
      </w:tr>
      <w:tr w:rsidR="003A3320" w:rsidRPr="002D7380" w14:paraId="6D48A944" w14:textId="77777777" w:rsidTr="00A24D17">
        <w:trPr>
          <w:trHeight w:val="288"/>
        </w:trPr>
        <w:tc>
          <w:tcPr>
            <w:tcW w:w="5752" w:type="dxa"/>
            <w:tcBorders>
              <w:top w:val="single" w:sz="4" w:space="0" w:color="auto"/>
            </w:tcBorders>
            <w:noWrap/>
            <w:hideMark/>
          </w:tcPr>
          <w:p w14:paraId="74D11CF8"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Age (years):</w:t>
            </w:r>
          </w:p>
        </w:tc>
        <w:tc>
          <w:tcPr>
            <w:tcW w:w="2366" w:type="dxa"/>
            <w:tcBorders>
              <w:top w:val="single" w:sz="4" w:space="0" w:color="auto"/>
            </w:tcBorders>
            <w:noWrap/>
            <w:hideMark/>
          </w:tcPr>
          <w:p w14:paraId="15515C25"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29.80 </w:t>
            </w:r>
            <w:r w:rsidRPr="002D7380">
              <w:t>± 3.68</w:t>
            </w:r>
          </w:p>
        </w:tc>
      </w:tr>
      <w:tr w:rsidR="003A3320" w:rsidRPr="002D7380" w14:paraId="594245BA" w14:textId="77777777" w:rsidTr="00A24D17">
        <w:trPr>
          <w:trHeight w:val="288"/>
        </w:trPr>
        <w:tc>
          <w:tcPr>
            <w:tcW w:w="5752" w:type="dxa"/>
            <w:noWrap/>
            <w:hideMark/>
          </w:tcPr>
          <w:p w14:paraId="17928DE4"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Height (cm):</w:t>
            </w:r>
          </w:p>
        </w:tc>
        <w:tc>
          <w:tcPr>
            <w:tcW w:w="2366" w:type="dxa"/>
            <w:noWrap/>
            <w:hideMark/>
          </w:tcPr>
          <w:p w14:paraId="6C5A24CA"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183.52 </w:t>
            </w:r>
            <w:r w:rsidRPr="002D7380">
              <w:t>± 6.31</w:t>
            </w:r>
          </w:p>
        </w:tc>
      </w:tr>
      <w:tr w:rsidR="003A3320" w:rsidRPr="002D7380" w14:paraId="3BA5F994" w14:textId="77777777" w:rsidTr="00A24D17">
        <w:trPr>
          <w:trHeight w:val="288"/>
        </w:trPr>
        <w:tc>
          <w:tcPr>
            <w:tcW w:w="5752" w:type="dxa"/>
            <w:noWrap/>
            <w:hideMark/>
          </w:tcPr>
          <w:p w14:paraId="5E79E395"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Mass (kg):</w:t>
            </w:r>
          </w:p>
        </w:tc>
        <w:tc>
          <w:tcPr>
            <w:tcW w:w="2366" w:type="dxa"/>
            <w:noWrap/>
            <w:hideMark/>
          </w:tcPr>
          <w:p w14:paraId="051CC45E"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116.04 </w:t>
            </w:r>
            <w:r w:rsidRPr="002D7380">
              <w:t>± 16.88</w:t>
            </w:r>
          </w:p>
        </w:tc>
      </w:tr>
      <w:tr w:rsidR="003A3320" w:rsidRPr="002D7380" w14:paraId="075744C8" w14:textId="77777777" w:rsidTr="00A24D17">
        <w:trPr>
          <w:trHeight w:val="288"/>
        </w:trPr>
        <w:tc>
          <w:tcPr>
            <w:tcW w:w="5752" w:type="dxa"/>
            <w:noWrap/>
          </w:tcPr>
          <w:p w14:paraId="69647BC7"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Weight (N):</w:t>
            </w:r>
          </w:p>
        </w:tc>
        <w:tc>
          <w:tcPr>
            <w:tcW w:w="2366" w:type="dxa"/>
            <w:noWrap/>
          </w:tcPr>
          <w:p w14:paraId="4EED7967"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1138.35 </w:t>
            </w:r>
            <w:r w:rsidRPr="002D7380">
              <w:t>± 165.55</w:t>
            </w:r>
          </w:p>
        </w:tc>
      </w:tr>
      <w:tr w:rsidR="003A3320" w:rsidRPr="002D7380" w14:paraId="2ADA4488" w14:textId="77777777" w:rsidTr="00A24D17">
        <w:trPr>
          <w:trHeight w:val="288"/>
        </w:trPr>
        <w:tc>
          <w:tcPr>
            <w:tcW w:w="5752" w:type="dxa"/>
            <w:noWrap/>
            <w:hideMark/>
          </w:tcPr>
          <w:p w14:paraId="39F65066"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Resistance training experience (years):</w:t>
            </w:r>
          </w:p>
        </w:tc>
        <w:tc>
          <w:tcPr>
            <w:tcW w:w="2366" w:type="dxa"/>
            <w:noWrap/>
            <w:hideMark/>
          </w:tcPr>
          <w:p w14:paraId="3977252F"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9.70 </w:t>
            </w:r>
            <w:r w:rsidRPr="002D7380">
              <w:t>± 5.70</w:t>
            </w:r>
          </w:p>
        </w:tc>
      </w:tr>
      <w:tr w:rsidR="003A3320" w:rsidRPr="002D7380" w14:paraId="0A450A22" w14:textId="77777777" w:rsidTr="00A24D17">
        <w:trPr>
          <w:trHeight w:val="288"/>
        </w:trPr>
        <w:tc>
          <w:tcPr>
            <w:tcW w:w="5752" w:type="dxa"/>
            <w:noWrap/>
            <w:hideMark/>
          </w:tcPr>
          <w:p w14:paraId="1283E1B0"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Strongman training experience (years):</w:t>
            </w:r>
          </w:p>
        </w:tc>
        <w:tc>
          <w:tcPr>
            <w:tcW w:w="2366" w:type="dxa"/>
            <w:noWrap/>
            <w:hideMark/>
          </w:tcPr>
          <w:p w14:paraId="6875CCF7"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4.45 </w:t>
            </w:r>
            <w:r w:rsidRPr="002D7380">
              <w:t>± 2.61</w:t>
            </w:r>
          </w:p>
        </w:tc>
      </w:tr>
      <w:tr w:rsidR="003A3320" w:rsidRPr="002D7380" w14:paraId="50B76843" w14:textId="77777777" w:rsidTr="00A24D17">
        <w:trPr>
          <w:trHeight w:val="288"/>
        </w:trPr>
        <w:tc>
          <w:tcPr>
            <w:tcW w:w="5752" w:type="dxa"/>
            <w:noWrap/>
            <w:hideMark/>
          </w:tcPr>
          <w:p w14:paraId="15A26B22" w14:textId="77777777" w:rsidR="003A3320" w:rsidRPr="002D7380" w:rsidRDefault="003A3320" w:rsidP="00A24D17">
            <w:pPr>
              <w:rPr>
                <w:rFonts w:eastAsia="Times New Roman" w:cs="Times New Roman"/>
                <w:lang w:eastAsia="en-GB"/>
              </w:rPr>
            </w:pPr>
            <w:r w:rsidRPr="002D7380">
              <w:rPr>
                <w:rFonts w:eastAsia="Times New Roman" w:cs="Times New Roman"/>
                <w:lang w:eastAsia="en-GB"/>
              </w:rPr>
              <w:t>Number of sessions (per week):</w:t>
            </w:r>
          </w:p>
        </w:tc>
        <w:tc>
          <w:tcPr>
            <w:tcW w:w="2366" w:type="dxa"/>
            <w:noWrap/>
            <w:hideMark/>
          </w:tcPr>
          <w:p w14:paraId="12F4B459" w14:textId="77777777" w:rsidR="003A3320" w:rsidRPr="002D7380" w:rsidRDefault="003A3320" w:rsidP="00A24D17">
            <w:pPr>
              <w:jc w:val="center"/>
              <w:rPr>
                <w:rFonts w:eastAsia="Times New Roman" w:cs="Times New Roman"/>
                <w:lang w:eastAsia="en-GB"/>
              </w:rPr>
            </w:pPr>
            <w:r w:rsidRPr="002D7380">
              <w:rPr>
                <w:rFonts w:eastAsia="Times New Roman" w:cs="Times New Roman"/>
                <w:lang w:eastAsia="en-GB"/>
              </w:rPr>
              <w:t xml:space="preserve">4.30 </w:t>
            </w:r>
            <w:r w:rsidRPr="002D7380">
              <w:t>± 0.95</w:t>
            </w:r>
          </w:p>
        </w:tc>
      </w:tr>
      <w:tr w:rsidR="003A3320" w:rsidRPr="002D7380" w14:paraId="7919E9A3" w14:textId="77777777" w:rsidTr="00A24D17">
        <w:trPr>
          <w:trHeight w:val="288"/>
        </w:trPr>
        <w:tc>
          <w:tcPr>
            <w:tcW w:w="5752" w:type="dxa"/>
            <w:noWrap/>
            <w:hideMark/>
          </w:tcPr>
          <w:p w14:paraId="2727B971"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Average training time per session (mins):</w:t>
            </w:r>
          </w:p>
        </w:tc>
        <w:tc>
          <w:tcPr>
            <w:tcW w:w="2366" w:type="dxa"/>
            <w:noWrap/>
            <w:hideMark/>
          </w:tcPr>
          <w:p w14:paraId="3A01FB7E"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99 </w:t>
            </w:r>
            <w:r w:rsidRPr="002D7380">
              <w:t>± 20.25</w:t>
            </w:r>
          </w:p>
        </w:tc>
      </w:tr>
      <w:tr w:rsidR="003A3320" w:rsidRPr="002D7380" w14:paraId="038345FB" w14:textId="77777777" w:rsidTr="00A24D17">
        <w:trPr>
          <w:trHeight w:val="361"/>
        </w:trPr>
        <w:tc>
          <w:tcPr>
            <w:tcW w:w="5752" w:type="dxa"/>
            <w:noWrap/>
          </w:tcPr>
          <w:p w14:paraId="7224FC63"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Log push press 1RM</w:t>
            </w:r>
            <w:r>
              <w:rPr>
                <w:rFonts w:eastAsia="Times New Roman" w:cs="Times New Roman"/>
                <w:color w:val="000000"/>
                <w:lang w:eastAsia="en-GB"/>
              </w:rPr>
              <w:t xml:space="preserve"> (kg)</w:t>
            </w:r>
            <w:r w:rsidRPr="002D7380">
              <w:rPr>
                <w:rFonts w:eastAsia="Times New Roman" w:cs="Times New Roman"/>
                <w:color w:val="000000"/>
                <w:lang w:eastAsia="en-GB"/>
              </w:rPr>
              <w:t>:</w:t>
            </w:r>
          </w:p>
        </w:tc>
        <w:tc>
          <w:tcPr>
            <w:tcW w:w="2366" w:type="dxa"/>
            <w:noWrap/>
          </w:tcPr>
          <w:p w14:paraId="0FF34AA5" w14:textId="77777777" w:rsidR="003A3320" w:rsidRPr="002D7380" w:rsidRDefault="003A3320" w:rsidP="00A24D17">
            <w:pPr>
              <w:jc w:val="center"/>
              <w:rPr>
                <w:rFonts w:eastAsia="Times New Roman" w:cs="Times New Roman"/>
                <w:color w:val="000000"/>
                <w:lang w:eastAsia="en-GB"/>
              </w:rPr>
            </w:pPr>
            <w:r w:rsidRPr="002D7380">
              <w:t>145.45 ± 10.29</w:t>
            </w:r>
          </w:p>
        </w:tc>
      </w:tr>
      <w:tr w:rsidR="003A3320" w:rsidRPr="002D7380" w14:paraId="576AE724" w14:textId="77777777" w:rsidTr="00A24D17">
        <w:trPr>
          <w:trHeight w:val="389"/>
        </w:trPr>
        <w:tc>
          <w:tcPr>
            <w:tcW w:w="5752" w:type="dxa"/>
            <w:noWrap/>
            <w:hideMark/>
          </w:tcPr>
          <w:p w14:paraId="5E205DD6"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Barbell push press 1RM</w:t>
            </w:r>
            <w:r>
              <w:rPr>
                <w:rFonts w:eastAsia="Times New Roman" w:cs="Times New Roman"/>
                <w:color w:val="000000"/>
                <w:lang w:eastAsia="en-GB"/>
              </w:rPr>
              <w:t xml:space="preserve"> (kg)</w:t>
            </w:r>
            <w:r w:rsidRPr="002D7380">
              <w:rPr>
                <w:rFonts w:eastAsia="Times New Roman" w:cs="Times New Roman"/>
                <w:color w:val="000000"/>
                <w:lang w:eastAsia="en-GB"/>
              </w:rPr>
              <w:t>:</w:t>
            </w:r>
          </w:p>
        </w:tc>
        <w:tc>
          <w:tcPr>
            <w:tcW w:w="2366" w:type="dxa"/>
            <w:noWrap/>
            <w:hideMark/>
          </w:tcPr>
          <w:p w14:paraId="1ABCC8AA"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145.70 </w:t>
            </w:r>
            <w:r w:rsidRPr="002D7380">
              <w:t>± 9.63</w:t>
            </w:r>
          </w:p>
        </w:tc>
      </w:tr>
      <w:tr w:rsidR="003A3320" w:rsidRPr="002D7380" w14:paraId="268D263C" w14:textId="77777777" w:rsidTr="00A24D17">
        <w:trPr>
          <w:trHeight w:val="288"/>
        </w:trPr>
        <w:tc>
          <w:tcPr>
            <w:tcW w:w="5752" w:type="dxa"/>
            <w:noWrap/>
            <w:hideMark/>
          </w:tcPr>
          <w:p w14:paraId="3B32318F"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Barbell push press 65% 1RM (kg):</w:t>
            </w:r>
          </w:p>
        </w:tc>
        <w:tc>
          <w:tcPr>
            <w:tcW w:w="2366" w:type="dxa"/>
            <w:noWrap/>
            <w:hideMark/>
          </w:tcPr>
          <w:p w14:paraId="0FA420DB"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94.71 </w:t>
            </w:r>
            <w:r w:rsidRPr="002D7380">
              <w:t>± 6.26</w:t>
            </w:r>
          </w:p>
        </w:tc>
      </w:tr>
      <w:tr w:rsidR="003A3320" w:rsidRPr="002D7380" w14:paraId="030E0006" w14:textId="77777777" w:rsidTr="00A24D17">
        <w:trPr>
          <w:trHeight w:val="321"/>
        </w:trPr>
        <w:tc>
          <w:tcPr>
            <w:tcW w:w="5752" w:type="dxa"/>
            <w:noWrap/>
          </w:tcPr>
          <w:p w14:paraId="100099E0" w14:textId="77777777" w:rsidR="003A3320" w:rsidRPr="002D7380" w:rsidRDefault="003A3320" w:rsidP="00A24D17">
            <w:pPr>
              <w:rPr>
                <w:rFonts w:eastAsia="Times New Roman" w:cs="Times New Roman"/>
                <w:bCs/>
                <w:color w:val="000000"/>
                <w:lang w:eastAsia="en-GB"/>
              </w:rPr>
            </w:pPr>
            <w:r w:rsidRPr="002D7380">
              <w:rPr>
                <w:rFonts w:eastAsia="Times New Roman" w:cs="Times New Roman"/>
                <w:color w:val="000000"/>
                <w:lang w:eastAsia="en-GB"/>
              </w:rPr>
              <w:t>Barbell push press 1RM relative to body mass:</w:t>
            </w:r>
          </w:p>
        </w:tc>
        <w:tc>
          <w:tcPr>
            <w:tcW w:w="2366" w:type="dxa"/>
            <w:noWrap/>
          </w:tcPr>
          <w:p w14:paraId="021BE432" w14:textId="77777777" w:rsidR="003A3320" w:rsidRPr="002D7380" w:rsidRDefault="003A3320" w:rsidP="00A24D17">
            <w:pPr>
              <w:jc w:val="center"/>
            </w:pPr>
            <w:r w:rsidRPr="002D7380">
              <w:rPr>
                <w:rFonts w:eastAsia="Times New Roman" w:cs="Times New Roman"/>
                <w:color w:val="000000"/>
                <w:lang w:eastAsia="en-GB"/>
              </w:rPr>
              <w:t xml:space="preserve">1.28 </w:t>
            </w:r>
            <w:r w:rsidRPr="002D7380">
              <w:t>± 0.22</w:t>
            </w:r>
          </w:p>
        </w:tc>
      </w:tr>
      <w:tr w:rsidR="003A3320" w:rsidRPr="002D7380" w14:paraId="3C1E42E3" w14:textId="77777777" w:rsidTr="00A24D17">
        <w:trPr>
          <w:trHeight w:val="288"/>
        </w:trPr>
        <w:tc>
          <w:tcPr>
            <w:tcW w:w="5752" w:type="dxa"/>
            <w:noWrap/>
          </w:tcPr>
          <w:p w14:paraId="4B239FF4"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Squat 1RM (kg):</w:t>
            </w:r>
          </w:p>
        </w:tc>
        <w:tc>
          <w:tcPr>
            <w:tcW w:w="2366" w:type="dxa"/>
            <w:noWrap/>
          </w:tcPr>
          <w:p w14:paraId="30BC1FD7"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244.50 </w:t>
            </w:r>
            <w:r w:rsidRPr="002D7380">
              <w:t>± 20.20</w:t>
            </w:r>
          </w:p>
        </w:tc>
      </w:tr>
      <w:tr w:rsidR="003A3320" w:rsidRPr="002D7380" w14:paraId="75C07375" w14:textId="77777777" w:rsidTr="00A24D17">
        <w:trPr>
          <w:trHeight w:val="288"/>
        </w:trPr>
        <w:tc>
          <w:tcPr>
            <w:tcW w:w="5752" w:type="dxa"/>
            <w:noWrap/>
          </w:tcPr>
          <w:p w14:paraId="6FF8D8C0" w14:textId="77777777" w:rsidR="003A3320" w:rsidRPr="002D7380" w:rsidRDefault="003A3320" w:rsidP="00A24D17">
            <w:pPr>
              <w:rPr>
                <w:rFonts w:eastAsia="Times New Roman" w:cs="Times New Roman"/>
                <w:color w:val="000000"/>
                <w:lang w:eastAsia="en-GB"/>
              </w:rPr>
            </w:pPr>
            <w:r w:rsidRPr="002D7380">
              <w:rPr>
                <w:rFonts w:eastAsia="Times New Roman" w:cs="Times New Roman"/>
                <w:color w:val="000000"/>
                <w:lang w:eastAsia="en-GB"/>
              </w:rPr>
              <w:t>Squat 1RM relative to body mass:</w:t>
            </w:r>
          </w:p>
        </w:tc>
        <w:tc>
          <w:tcPr>
            <w:tcW w:w="2366" w:type="dxa"/>
            <w:noWrap/>
          </w:tcPr>
          <w:p w14:paraId="38A0393C" w14:textId="77777777" w:rsidR="003A3320" w:rsidRPr="002D7380" w:rsidRDefault="003A3320" w:rsidP="00A24D17">
            <w:pPr>
              <w:jc w:val="center"/>
              <w:rPr>
                <w:rFonts w:eastAsia="Times New Roman" w:cs="Times New Roman"/>
                <w:color w:val="000000"/>
                <w:lang w:eastAsia="en-GB"/>
              </w:rPr>
            </w:pPr>
            <w:r w:rsidRPr="002D7380">
              <w:rPr>
                <w:rFonts w:eastAsia="Times New Roman" w:cs="Times New Roman"/>
                <w:color w:val="000000"/>
                <w:lang w:eastAsia="en-GB"/>
              </w:rPr>
              <w:t xml:space="preserve">2.10 </w:t>
            </w:r>
            <w:r w:rsidRPr="002D7380">
              <w:t>± 0.30</w:t>
            </w:r>
          </w:p>
        </w:tc>
      </w:tr>
    </w:tbl>
    <w:p w14:paraId="731A4656" w14:textId="73D65D3C" w:rsidR="003A3320" w:rsidRDefault="003A3320" w:rsidP="003A3320">
      <w:pPr>
        <w:rPr>
          <w:sz w:val="22"/>
          <w:szCs w:val="22"/>
        </w:rPr>
      </w:pPr>
    </w:p>
    <w:p w14:paraId="01C3B180" w14:textId="4B7D21CA" w:rsidR="003A3320" w:rsidRDefault="003A3320" w:rsidP="003A3320">
      <w:pPr>
        <w:rPr>
          <w:sz w:val="22"/>
          <w:szCs w:val="22"/>
        </w:rPr>
      </w:pPr>
    </w:p>
    <w:p w14:paraId="1A861542" w14:textId="77777777" w:rsidR="003A3320" w:rsidRPr="002D7380" w:rsidRDefault="003A3320" w:rsidP="003A3320">
      <w:pPr>
        <w:rPr>
          <w:sz w:val="22"/>
          <w:szCs w:val="22"/>
        </w:rPr>
      </w:pPr>
    </w:p>
    <w:p w14:paraId="520954BE" w14:textId="77777777" w:rsidR="003A3320" w:rsidRPr="002D7380" w:rsidRDefault="003A3320" w:rsidP="003A3320">
      <w:pPr>
        <w:spacing w:line="360" w:lineRule="auto"/>
        <w:outlineLvl w:val="0"/>
        <w:rPr>
          <w:sz w:val="22"/>
          <w:szCs w:val="22"/>
        </w:rPr>
      </w:pPr>
      <w:r w:rsidRPr="002D7380">
        <w:rPr>
          <w:sz w:val="22"/>
          <w:szCs w:val="22"/>
        </w:rPr>
        <w:t>Table 2. Mean (±SD) push press braking parameters.</w:t>
      </w:r>
    </w:p>
    <w:tbl>
      <w:tblPr>
        <w:tblStyle w:val="TableGrid"/>
        <w:tblW w:w="92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2414"/>
        <w:gridCol w:w="1909"/>
        <w:gridCol w:w="2147"/>
      </w:tblGrid>
      <w:tr w:rsidR="003A3320" w:rsidRPr="002D7380" w14:paraId="6D7C6ACB" w14:textId="77777777" w:rsidTr="00A24D17">
        <w:trPr>
          <w:trHeight w:val="214"/>
        </w:trPr>
        <w:tc>
          <w:tcPr>
            <w:tcW w:w="2790" w:type="dxa"/>
            <w:tcBorders>
              <w:top w:val="single" w:sz="4" w:space="0" w:color="auto"/>
              <w:bottom w:val="single" w:sz="4" w:space="0" w:color="auto"/>
            </w:tcBorders>
          </w:tcPr>
          <w:p w14:paraId="4B04CE78" w14:textId="77777777" w:rsidR="003A3320" w:rsidRPr="002D7380" w:rsidRDefault="003A3320" w:rsidP="00A24D17">
            <w:pPr>
              <w:jc w:val="center"/>
            </w:pPr>
          </w:p>
        </w:tc>
        <w:tc>
          <w:tcPr>
            <w:tcW w:w="2414" w:type="dxa"/>
            <w:tcBorders>
              <w:top w:val="single" w:sz="4" w:space="0" w:color="auto"/>
              <w:bottom w:val="single" w:sz="4" w:space="0" w:color="auto"/>
            </w:tcBorders>
          </w:tcPr>
          <w:p w14:paraId="1271BC72" w14:textId="77777777" w:rsidR="003A3320" w:rsidRPr="002D7380" w:rsidRDefault="003A3320" w:rsidP="00A24D17">
            <w:pPr>
              <w:jc w:val="center"/>
            </w:pPr>
            <w:r w:rsidRPr="002D7380">
              <w:t>Barbell</w:t>
            </w:r>
          </w:p>
        </w:tc>
        <w:tc>
          <w:tcPr>
            <w:tcW w:w="1909" w:type="dxa"/>
            <w:tcBorders>
              <w:top w:val="single" w:sz="4" w:space="0" w:color="auto"/>
              <w:bottom w:val="single" w:sz="4" w:space="0" w:color="auto"/>
            </w:tcBorders>
          </w:tcPr>
          <w:p w14:paraId="305715A4" w14:textId="77777777" w:rsidR="003A3320" w:rsidRPr="002D7380" w:rsidRDefault="003A3320" w:rsidP="00A24D17">
            <w:pPr>
              <w:jc w:val="center"/>
            </w:pPr>
            <w:r w:rsidRPr="002D7380">
              <w:t>Small log</w:t>
            </w:r>
          </w:p>
        </w:tc>
        <w:tc>
          <w:tcPr>
            <w:tcW w:w="2147" w:type="dxa"/>
            <w:tcBorders>
              <w:top w:val="single" w:sz="4" w:space="0" w:color="auto"/>
              <w:bottom w:val="single" w:sz="4" w:space="0" w:color="auto"/>
            </w:tcBorders>
          </w:tcPr>
          <w:p w14:paraId="17E5FF36" w14:textId="77777777" w:rsidR="003A3320" w:rsidRPr="002D7380" w:rsidRDefault="003A3320" w:rsidP="00A24D17">
            <w:pPr>
              <w:jc w:val="center"/>
            </w:pPr>
            <w:r w:rsidRPr="002D7380">
              <w:t>Big log</w:t>
            </w:r>
          </w:p>
        </w:tc>
      </w:tr>
      <w:tr w:rsidR="003A3320" w:rsidRPr="002D7380" w14:paraId="1BBCA1D3" w14:textId="77777777" w:rsidTr="00A24D17">
        <w:trPr>
          <w:trHeight w:val="452"/>
        </w:trPr>
        <w:tc>
          <w:tcPr>
            <w:tcW w:w="2790" w:type="dxa"/>
            <w:tcBorders>
              <w:top w:val="single" w:sz="4" w:space="0" w:color="auto"/>
            </w:tcBorders>
          </w:tcPr>
          <w:p w14:paraId="5919E614" w14:textId="77777777" w:rsidR="003A3320" w:rsidRPr="002D7380" w:rsidRDefault="003A3320" w:rsidP="00A24D17">
            <w:pPr>
              <w:jc w:val="center"/>
              <w:rPr>
                <w:rFonts w:eastAsia="Times New Roman" w:cs="Times New Roman"/>
                <w:lang w:eastAsia="en-GB"/>
              </w:rPr>
            </w:pPr>
            <w:r w:rsidRPr="002D7380">
              <w:rPr>
                <w:rFonts w:eastAsia="Times New Roman" w:cs="Times New Roman"/>
                <w:color w:val="000000"/>
                <w:lang w:eastAsia="en-GB"/>
              </w:rPr>
              <w:t>Braking Impulse</w:t>
            </w:r>
            <w:r w:rsidRPr="002D7380">
              <w:rPr>
                <w:rFonts w:eastAsia="Times New Roman" w:cs="Times New Roman"/>
                <w:lang w:eastAsia="en-GB"/>
              </w:rPr>
              <w:t xml:space="preserve"> (Ns)</w:t>
            </w:r>
          </w:p>
        </w:tc>
        <w:tc>
          <w:tcPr>
            <w:tcW w:w="2414" w:type="dxa"/>
            <w:tcBorders>
              <w:top w:val="single" w:sz="4" w:space="0" w:color="auto"/>
            </w:tcBorders>
          </w:tcPr>
          <w:p w14:paraId="519C82AD" w14:textId="77777777" w:rsidR="003A3320" w:rsidRPr="002D7380" w:rsidRDefault="003A3320" w:rsidP="00A24D17">
            <w:pPr>
              <w:jc w:val="center"/>
            </w:pPr>
            <w:r w:rsidRPr="002D7380">
              <w:rPr>
                <w:rFonts w:eastAsia="Times New Roman" w:cs="Times New Roman"/>
                <w:bCs/>
                <w:color w:val="000000" w:themeColor="text1"/>
                <w:lang w:eastAsia="en-GB"/>
              </w:rPr>
              <w:t>130.50</w:t>
            </w:r>
            <w:r>
              <w:t>± 27.29*†</w:t>
            </w:r>
          </w:p>
        </w:tc>
        <w:tc>
          <w:tcPr>
            <w:tcW w:w="1909" w:type="dxa"/>
            <w:tcBorders>
              <w:top w:val="single" w:sz="4" w:space="0" w:color="auto"/>
            </w:tcBorders>
          </w:tcPr>
          <w:p w14:paraId="7C4E18E3" w14:textId="77777777" w:rsidR="003A3320" w:rsidRPr="002D7380" w:rsidRDefault="003A3320" w:rsidP="00A24D17">
            <w:pPr>
              <w:jc w:val="center"/>
            </w:pPr>
            <w:r w:rsidRPr="002D7380">
              <w:rPr>
                <w:rFonts w:eastAsia="Times New Roman" w:cs="Times New Roman"/>
                <w:bCs/>
                <w:color w:val="000000" w:themeColor="text1"/>
                <w:lang w:eastAsia="en-GB"/>
              </w:rPr>
              <w:t>116.05</w:t>
            </w:r>
            <w:r>
              <w:t>± 28.73</w:t>
            </w:r>
          </w:p>
        </w:tc>
        <w:tc>
          <w:tcPr>
            <w:tcW w:w="2147" w:type="dxa"/>
            <w:tcBorders>
              <w:top w:val="single" w:sz="4" w:space="0" w:color="auto"/>
            </w:tcBorders>
          </w:tcPr>
          <w:p w14:paraId="5B1DA7D6" w14:textId="77777777" w:rsidR="003A3320" w:rsidRPr="002D7380" w:rsidRDefault="003A3320" w:rsidP="00A24D17">
            <w:pPr>
              <w:jc w:val="center"/>
            </w:pPr>
            <w:r w:rsidRPr="002D7380">
              <w:rPr>
                <w:rFonts w:eastAsia="Times New Roman" w:cs="Times New Roman"/>
                <w:bCs/>
                <w:color w:val="000000" w:themeColor="text1"/>
                <w:lang w:eastAsia="en-GB"/>
              </w:rPr>
              <w:t>106.04</w:t>
            </w:r>
            <w:r>
              <w:t>± 27.83</w:t>
            </w:r>
          </w:p>
        </w:tc>
      </w:tr>
      <w:tr w:rsidR="003A3320" w:rsidRPr="002D7380" w14:paraId="23B9FCEA" w14:textId="77777777" w:rsidTr="00A24D17">
        <w:trPr>
          <w:trHeight w:val="463"/>
        </w:trPr>
        <w:tc>
          <w:tcPr>
            <w:tcW w:w="2790" w:type="dxa"/>
          </w:tcPr>
          <w:p w14:paraId="2E98D067" w14:textId="77777777" w:rsidR="003A3320" w:rsidRPr="002D7380" w:rsidRDefault="003A3320" w:rsidP="00A24D17">
            <w:pPr>
              <w:jc w:val="center"/>
              <w:rPr>
                <w:rFonts w:eastAsia="Times New Roman" w:cs="Times New Roman"/>
                <w:lang w:eastAsia="en-GB"/>
              </w:rPr>
            </w:pPr>
            <w:r w:rsidRPr="002D7380">
              <w:rPr>
                <w:rFonts w:eastAsia="Times New Roman" w:cs="Times New Roman"/>
                <w:color w:val="000000"/>
                <w:lang w:eastAsia="en-GB"/>
              </w:rPr>
              <w:t>Braking Force</w:t>
            </w:r>
            <w:r w:rsidRPr="002D7380">
              <w:rPr>
                <w:rFonts w:eastAsia="Times New Roman" w:cs="Times New Roman"/>
                <w:lang w:eastAsia="en-GB"/>
              </w:rPr>
              <w:t xml:space="preserve"> (N</w:t>
            </w:r>
            <w:r w:rsidRPr="002D7380">
              <w:rPr>
                <w:rFonts w:eastAsia="Times New Roman" w:cs="Times New Roman"/>
                <w:bCs/>
                <w:lang w:eastAsia="en-GB"/>
              </w:rPr>
              <w:t>)</w:t>
            </w:r>
          </w:p>
        </w:tc>
        <w:tc>
          <w:tcPr>
            <w:tcW w:w="2414" w:type="dxa"/>
          </w:tcPr>
          <w:p w14:paraId="377FD476" w14:textId="77777777" w:rsidR="003A3320" w:rsidRPr="002D7380" w:rsidRDefault="003A3320" w:rsidP="00A24D17">
            <w:pPr>
              <w:jc w:val="center"/>
            </w:pPr>
            <w:r w:rsidRPr="002D7380">
              <w:rPr>
                <w:rFonts w:eastAsia="Times New Roman" w:cs="Times New Roman"/>
                <w:bCs/>
                <w:color w:val="000000" w:themeColor="text1"/>
                <w:lang w:eastAsia="en-GB"/>
              </w:rPr>
              <w:t>775.38</w:t>
            </w:r>
            <w:r>
              <w:t>± 316.85†</w:t>
            </w:r>
          </w:p>
        </w:tc>
        <w:tc>
          <w:tcPr>
            <w:tcW w:w="1909" w:type="dxa"/>
          </w:tcPr>
          <w:p w14:paraId="3E0692ED" w14:textId="77777777" w:rsidR="003A3320" w:rsidRPr="002D7380" w:rsidRDefault="003A3320" w:rsidP="00A24D17">
            <w:pPr>
              <w:jc w:val="center"/>
            </w:pPr>
            <w:r w:rsidRPr="002D7380">
              <w:rPr>
                <w:rFonts w:eastAsia="Times New Roman" w:cs="Times New Roman"/>
                <w:bCs/>
                <w:color w:val="000000" w:themeColor="text1"/>
                <w:lang w:eastAsia="en-GB"/>
              </w:rPr>
              <w:t>680.13</w:t>
            </w:r>
            <w:r>
              <w:t>± 262.43</w:t>
            </w:r>
          </w:p>
        </w:tc>
        <w:tc>
          <w:tcPr>
            <w:tcW w:w="2147" w:type="dxa"/>
          </w:tcPr>
          <w:p w14:paraId="1D3F62B2" w14:textId="77777777" w:rsidR="003A3320" w:rsidRPr="002D7380" w:rsidRDefault="003A3320" w:rsidP="00A24D17">
            <w:pPr>
              <w:jc w:val="center"/>
            </w:pPr>
            <w:r w:rsidRPr="002D7380">
              <w:rPr>
                <w:rFonts w:eastAsia="Times New Roman" w:cs="Times New Roman"/>
                <w:bCs/>
                <w:color w:val="000000" w:themeColor="text1"/>
                <w:lang w:eastAsia="en-GB"/>
              </w:rPr>
              <w:t>625.12</w:t>
            </w:r>
            <w:r>
              <w:t>± 251.90</w:t>
            </w:r>
          </w:p>
        </w:tc>
      </w:tr>
      <w:tr w:rsidR="003A3320" w:rsidRPr="002D7380" w14:paraId="237D83BE" w14:textId="77777777" w:rsidTr="00A24D17">
        <w:trPr>
          <w:trHeight w:val="376"/>
        </w:trPr>
        <w:tc>
          <w:tcPr>
            <w:tcW w:w="2790" w:type="dxa"/>
          </w:tcPr>
          <w:p w14:paraId="312863F7" w14:textId="77777777" w:rsidR="003A3320" w:rsidRPr="002D7380" w:rsidRDefault="003A3320" w:rsidP="00A24D17">
            <w:pPr>
              <w:jc w:val="center"/>
              <w:rPr>
                <w:rFonts w:eastAsia="Times New Roman" w:cs="Times New Roman"/>
                <w:lang w:eastAsia="en-GB"/>
              </w:rPr>
            </w:pPr>
            <w:r w:rsidRPr="002D7380">
              <w:rPr>
                <w:rFonts w:eastAsia="Times New Roman" w:cs="Times New Roman"/>
                <w:color w:val="000000"/>
                <w:lang w:eastAsia="en-GB"/>
              </w:rPr>
              <w:t>Braking Velocity</w:t>
            </w:r>
            <w:r w:rsidRPr="002D7380">
              <w:rPr>
                <w:rFonts w:eastAsia="Times New Roman" w:cs="Times New Roman"/>
                <w:lang w:eastAsia="en-GB"/>
              </w:rPr>
              <w:t xml:space="preserve"> (m/s)</w:t>
            </w:r>
          </w:p>
        </w:tc>
        <w:tc>
          <w:tcPr>
            <w:tcW w:w="2414" w:type="dxa"/>
          </w:tcPr>
          <w:p w14:paraId="758FD517" w14:textId="77777777" w:rsidR="003A3320" w:rsidRPr="002D7380" w:rsidRDefault="003A3320" w:rsidP="00A24D17">
            <w:pPr>
              <w:jc w:val="center"/>
            </w:pPr>
            <w:r w:rsidRPr="002D7380">
              <w:rPr>
                <w:rFonts w:eastAsia="Times New Roman" w:cs="Times New Roman"/>
                <w:bCs/>
                <w:color w:val="000000" w:themeColor="text1"/>
                <w:lang w:eastAsia="en-GB"/>
              </w:rPr>
              <w:t>-0.40</w:t>
            </w:r>
            <w:r>
              <w:t>± 0.05*†</w:t>
            </w:r>
          </w:p>
        </w:tc>
        <w:tc>
          <w:tcPr>
            <w:tcW w:w="1909" w:type="dxa"/>
          </w:tcPr>
          <w:p w14:paraId="29EED5CF" w14:textId="77777777" w:rsidR="003A3320" w:rsidRPr="002D7380" w:rsidRDefault="003A3320" w:rsidP="00A24D17">
            <w:pPr>
              <w:jc w:val="center"/>
            </w:pPr>
            <w:r w:rsidRPr="002D7380">
              <w:rPr>
                <w:rFonts w:eastAsia="Times New Roman" w:cs="Times New Roman"/>
                <w:bCs/>
                <w:color w:val="000000" w:themeColor="text1"/>
                <w:lang w:eastAsia="en-GB"/>
              </w:rPr>
              <w:t>-0.36</w:t>
            </w:r>
            <w:r>
              <w:t>± 0.06</w:t>
            </w:r>
          </w:p>
        </w:tc>
        <w:tc>
          <w:tcPr>
            <w:tcW w:w="2147" w:type="dxa"/>
          </w:tcPr>
          <w:p w14:paraId="4A8D22D1" w14:textId="77777777" w:rsidR="003A3320" w:rsidRPr="002D7380" w:rsidRDefault="003A3320" w:rsidP="00A24D17">
            <w:pPr>
              <w:jc w:val="center"/>
            </w:pPr>
            <w:r w:rsidRPr="002D7380">
              <w:rPr>
                <w:rFonts w:eastAsia="Times New Roman" w:cs="Times New Roman"/>
                <w:bCs/>
                <w:color w:val="000000" w:themeColor="text1"/>
                <w:lang w:eastAsia="en-GB"/>
              </w:rPr>
              <w:t>-0.33</w:t>
            </w:r>
            <w:r>
              <w:t>± 0.06</w:t>
            </w:r>
          </w:p>
        </w:tc>
      </w:tr>
      <w:tr w:rsidR="003A3320" w:rsidRPr="002D7380" w14:paraId="733BACFB" w14:textId="77777777" w:rsidTr="00A24D17">
        <w:trPr>
          <w:trHeight w:val="472"/>
        </w:trPr>
        <w:tc>
          <w:tcPr>
            <w:tcW w:w="2790" w:type="dxa"/>
          </w:tcPr>
          <w:p w14:paraId="2133E55E" w14:textId="77777777" w:rsidR="003A3320" w:rsidRPr="002D7380" w:rsidRDefault="003A3320" w:rsidP="00A24D17">
            <w:pPr>
              <w:jc w:val="center"/>
              <w:rPr>
                <w:rFonts w:eastAsia="Times New Roman" w:cs="Times New Roman"/>
                <w:lang w:eastAsia="en-GB"/>
              </w:rPr>
            </w:pPr>
            <w:r w:rsidRPr="002D7380">
              <w:rPr>
                <w:rFonts w:eastAsia="Times New Roman" w:cs="Times New Roman"/>
                <w:color w:val="000000"/>
                <w:lang w:eastAsia="en-GB"/>
              </w:rPr>
              <w:t>Braking Power</w:t>
            </w:r>
            <w:r w:rsidRPr="002D7380">
              <w:rPr>
                <w:rFonts w:eastAsia="Times New Roman" w:cs="Times New Roman"/>
                <w:lang w:eastAsia="en-GB"/>
              </w:rPr>
              <w:t xml:space="preserve"> (W)</w:t>
            </w:r>
          </w:p>
        </w:tc>
        <w:tc>
          <w:tcPr>
            <w:tcW w:w="2414" w:type="dxa"/>
          </w:tcPr>
          <w:p w14:paraId="5EF31CB7" w14:textId="77777777" w:rsidR="003A3320" w:rsidRPr="002D7380" w:rsidRDefault="003A3320" w:rsidP="00A24D17">
            <w:pPr>
              <w:jc w:val="center"/>
            </w:pPr>
            <w:r w:rsidRPr="002D7380">
              <w:rPr>
                <w:rFonts w:eastAsia="Times New Roman" w:cs="Times New Roman"/>
                <w:bCs/>
                <w:color w:val="000000" w:themeColor="text1"/>
                <w:lang w:eastAsia="en-GB"/>
              </w:rPr>
              <w:t>-1087.34</w:t>
            </w:r>
            <w:r w:rsidRPr="002D7380">
              <w:t xml:space="preserve">± </w:t>
            </w:r>
            <w:r>
              <w:t>283.43*†</w:t>
            </w:r>
          </w:p>
        </w:tc>
        <w:tc>
          <w:tcPr>
            <w:tcW w:w="1909" w:type="dxa"/>
          </w:tcPr>
          <w:p w14:paraId="2FA182F4" w14:textId="77777777" w:rsidR="003A3320" w:rsidRPr="002D7380" w:rsidRDefault="003A3320" w:rsidP="00A24D17">
            <w:pPr>
              <w:jc w:val="center"/>
            </w:pPr>
            <w:r w:rsidRPr="002D7380">
              <w:rPr>
                <w:rFonts w:eastAsia="Times New Roman" w:cs="Times New Roman"/>
                <w:bCs/>
                <w:color w:val="000000" w:themeColor="text1"/>
                <w:lang w:eastAsia="en-GB"/>
              </w:rPr>
              <w:t>-943.26</w:t>
            </w:r>
            <w:r>
              <w:t>± 280.97</w:t>
            </w:r>
          </w:p>
        </w:tc>
        <w:tc>
          <w:tcPr>
            <w:tcW w:w="2147" w:type="dxa"/>
          </w:tcPr>
          <w:p w14:paraId="6229A8C0" w14:textId="77777777" w:rsidR="003A3320" w:rsidRPr="002D7380" w:rsidRDefault="003A3320" w:rsidP="00A24D17">
            <w:pPr>
              <w:jc w:val="center"/>
            </w:pPr>
            <w:r w:rsidRPr="002D7380">
              <w:rPr>
                <w:rFonts w:eastAsia="Times New Roman" w:cs="Times New Roman"/>
                <w:bCs/>
                <w:color w:val="000000" w:themeColor="text1"/>
                <w:lang w:eastAsia="en-GB"/>
              </w:rPr>
              <w:t>-854.09</w:t>
            </w:r>
            <w:r>
              <w:t>± 275.88</w:t>
            </w:r>
          </w:p>
        </w:tc>
      </w:tr>
    </w:tbl>
    <w:p w14:paraId="53681437" w14:textId="77777777" w:rsidR="003A3320" w:rsidRPr="002D7380" w:rsidRDefault="003A3320" w:rsidP="003A3320">
      <w:pPr>
        <w:outlineLvl w:val="0"/>
        <w:rPr>
          <w:sz w:val="22"/>
          <w:szCs w:val="22"/>
        </w:rPr>
      </w:pPr>
      <w:r w:rsidRPr="002D7380">
        <w:rPr>
          <w:sz w:val="22"/>
          <w:szCs w:val="22"/>
        </w:rPr>
        <w:t>*Significant difference between</w:t>
      </w:r>
      <w:r>
        <w:rPr>
          <w:sz w:val="22"/>
          <w:szCs w:val="22"/>
        </w:rPr>
        <w:t xml:space="preserve"> barbell and small</w:t>
      </w:r>
      <w:r w:rsidRPr="002D7380">
        <w:rPr>
          <w:sz w:val="22"/>
          <w:szCs w:val="22"/>
        </w:rPr>
        <w:t xml:space="preserve"> log </w:t>
      </w:r>
      <w:r>
        <w:rPr>
          <w:sz w:val="22"/>
          <w:szCs w:val="22"/>
        </w:rPr>
        <w:t>(</w:t>
      </w:r>
      <w:r w:rsidRPr="002D7380">
        <w:rPr>
          <w:i/>
          <w:sz w:val="22"/>
          <w:szCs w:val="22"/>
        </w:rPr>
        <w:t>p</w:t>
      </w:r>
      <w:r w:rsidRPr="002D7380">
        <w:rPr>
          <w:sz w:val="22"/>
          <w:szCs w:val="22"/>
        </w:rPr>
        <w:t xml:space="preserve"> &lt;0.05</w:t>
      </w:r>
      <w:r>
        <w:rPr>
          <w:sz w:val="22"/>
          <w:szCs w:val="22"/>
        </w:rPr>
        <w:t>); † s</w:t>
      </w:r>
      <w:r w:rsidRPr="002D7380">
        <w:rPr>
          <w:sz w:val="22"/>
          <w:szCs w:val="22"/>
        </w:rPr>
        <w:t xml:space="preserve">ignificant difference between barbell and </w:t>
      </w:r>
      <w:r>
        <w:rPr>
          <w:sz w:val="22"/>
          <w:szCs w:val="22"/>
        </w:rPr>
        <w:t>big log (</w:t>
      </w:r>
      <w:r w:rsidRPr="002D7380">
        <w:rPr>
          <w:i/>
          <w:sz w:val="22"/>
          <w:szCs w:val="22"/>
        </w:rPr>
        <w:t>p</w:t>
      </w:r>
      <w:r w:rsidRPr="002D7380">
        <w:rPr>
          <w:sz w:val="22"/>
          <w:szCs w:val="22"/>
        </w:rPr>
        <w:t xml:space="preserve"> &lt;0.05</w:t>
      </w:r>
      <w:r>
        <w:rPr>
          <w:sz w:val="22"/>
          <w:szCs w:val="22"/>
        </w:rPr>
        <w:t>)</w:t>
      </w:r>
    </w:p>
    <w:p w14:paraId="5ADC65B5" w14:textId="24EA4B69" w:rsidR="003A3320" w:rsidRDefault="003A3320" w:rsidP="003A3320">
      <w:pPr>
        <w:rPr>
          <w:sz w:val="22"/>
          <w:szCs w:val="22"/>
        </w:rPr>
      </w:pPr>
    </w:p>
    <w:p w14:paraId="4B5BCB18" w14:textId="1B8B2A4B" w:rsidR="003A3320" w:rsidRDefault="003A3320" w:rsidP="003A3320">
      <w:pPr>
        <w:rPr>
          <w:sz w:val="22"/>
          <w:szCs w:val="22"/>
        </w:rPr>
      </w:pPr>
    </w:p>
    <w:p w14:paraId="44E2392A" w14:textId="77777777" w:rsidR="003A3320" w:rsidRPr="002D7380" w:rsidRDefault="003A3320" w:rsidP="003A3320">
      <w:pPr>
        <w:rPr>
          <w:sz w:val="22"/>
          <w:szCs w:val="22"/>
        </w:rPr>
      </w:pPr>
    </w:p>
    <w:p w14:paraId="5436C7E4" w14:textId="77777777" w:rsidR="003A3320" w:rsidRPr="002D7380" w:rsidRDefault="003A3320" w:rsidP="003A3320">
      <w:pPr>
        <w:jc w:val="both"/>
        <w:rPr>
          <w:sz w:val="22"/>
          <w:szCs w:val="22"/>
        </w:rPr>
      </w:pPr>
      <w:r w:rsidRPr="002D7380">
        <w:rPr>
          <w:sz w:val="22"/>
          <w:szCs w:val="22"/>
        </w:rPr>
        <w:t xml:space="preserve">Table 3. </w:t>
      </w:r>
      <w:r>
        <w:rPr>
          <w:sz w:val="22"/>
          <w:szCs w:val="22"/>
        </w:rPr>
        <w:t>Mean (±SD) push press propulsion</w:t>
      </w:r>
      <w:r w:rsidRPr="002D7380">
        <w:rPr>
          <w:sz w:val="22"/>
          <w:szCs w:val="22"/>
        </w:rPr>
        <w:t xml:space="preserve"> parameters.</w:t>
      </w:r>
    </w:p>
    <w:p w14:paraId="549F4853" w14:textId="77777777" w:rsidR="003A3320" w:rsidRPr="002D7380" w:rsidRDefault="003A3320" w:rsidP="003A3320">
      <w:pPr>
        <w:jc w:val="both"/>
        <w:rPr>
          <w:sz w:val="22"/>
          <w:szCs w:val="22"/>
          <w:u w:val="single"/>
        </w:rPr>
      </w:pPr>
    </w:p>
    <w:tbl>
      <w:tblPr>
        <w:tblStyle w:val="TableGrid"/>
        <w:tblW w:w="9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2095"/>
        <w:gridCol w:w="1868"/>
        <w:gridCol w:w="2147"/>
      </w:tblGrid>
      <w:tr w:rsidR="003A3320" w:rsidRPr="002D7380" w14:paraId="7BB7F73D" w14:textId="77777777" w:rsidTr="00A24D17">
        <w:trPr>
          <w:trHeight w:val="200"/>
        </w:trPr>
        <w:tc>
          <w:tcPr>
            <w:tcW w:w="3150" w:type="dxa"/>
            <w:tcBorders>
              <w:top w:val="single" w:sz="4" w:space="0" w:color="auto"/>
              <w:bottom w:val="single" w:sz="4" w:space="0" w:color="auto"/>
            </w:tcBorders>
          </w:tcPr>
          <w:p w14:paraId="7DA67177" w14:textId="77777777" w:rsidR="003A3320" w:rsidRPr="002D7380" w:rsidRDefault="003A3320" w:rsidP="00A24D17">
            <w:pPr>
              <w:jc w:val="center"/>
            </w:pPr>
          </w:p>
        </w:tc>
        <w:tc>
          <w:tcPr>
            <w:tcW w:w="2095" w:type="dxa"/>
            <w:tcBorders>
              <w:top w:val="single" w:sz="4" w:space="0" w:color="auto"/>
              <w:bottom w:val="single" w:sz="4" w:space="0" w:color="auto"/>
            </w:tcBorders>
          </w:tcPr>
          <w:p w14:paraId="755BCFD9" w14:textId="77777777" w:rsidR="003A3320" w:rsidRPr="002D7380" w:rsidRDefault="003A3320" w:rsidP="00A24D17">
            <w:pPr>
              <w:jc w:val="center"/>
            </w:pPr>
            <w:r w:rsidRPr="002D7380">
              <w:t>Barbell</w:t>
            </w:r>
          </w:p>
        </w:tc>
        <w:tc>
          <w:tcPr>
            <w:tcW w:w="1868" w:type="dxa"/>
            <w:tcBorders>
              <w:top w:val="single" w:sz="4" w:space="0" w:color="auto"/>
              <w:bottom w:val="single" w:sz="4" w:space="0" w:color="auto"/>
            </w:tcBorders>
          </w:tcPr>
          <w:p w14:paraId="5E41AE24" w14:textId="77777777" w:rsidR="003A3320" w:rsidRPr="002D7380" w:rsidRDefault="003A3320" w:rsidP="00A24D17">
            <w:pPr>
              <w:jc w:val="center"/>
            </w:pPr>
            <w:r w:rsidRPr="002D7380">
              <w:t>Small log</w:t>
            </w:r>
          </w:p>
        </w:tc>
        <w:tc>
          <w:tcPr>
            <w:tcW w:w="2147" w:type="dxa"/>
            <w:tcBorders>
              <w:top w:val="single" w:sz="4" w:space="0" w:color="auto"/>
              <w:bottom w:val="single" w:sz="4" w:space="0" w:color="auto"/>
            </w:tcBorders>
          </w:tcPr>
          <w:p w14:paraId="18C29417" w14:textId="77777777" w:rsidR="003A3320" w:rsidRPr="002D7380" w:rsidRDefault="003A3320" w:rsidP="00A24D17">
            <w:pPr>
              <w:jc w:val="center"/>
            </w:pPr>
            <w:r w:rsidRPr="002D7380">
              <w:t>Big log</w:t>
            </w:r>
          </w:p>
        </w:tc>
      </w:tr>
      <w:tr w:rsidR="003A3320" w:rsidRPr="002D7380" w14:paraId="1CEAF3BB" w14:textId="77777777" w:rsidTr="00A24D17">
        <w:trPr>
          <w:trHeight w:val="422"/>
        </w:trPr>
        <w:tc>
          <w:tcPr>
            <w:tcW w:w="3150" w:type="dxa"/>
            <w:tcBorders>
              <w:top w:val="single" w:sz="4" w:space="0" w:color="auto"/>
            </w:tcBorders>
          </w:tcPr>
          <w:p w14:paraId="5B94EAE6" w14:textId="77777777" w:rsidR="003A3320" w:rsidRPr="002D7380" w:rsidRDefault="003A3320" w:rsidP="00A24D17">
            <w:pPr>
              <w:jc w:val="center"/>
              <w:rPr>
                <w:rFonts w:eastAsia="Times New Roman" w:cs="Times New Roman"/>
                <w:lang w:eastAsia="en-GB"/>
              </w:rPr>
            </w:pPr>
            <w:r w:rsidRPr="002D7380">
              <w:rPr>
                <w:rFonts w:eastAsia="Times New Roman" w:cs="Times New Roman"/>
                <w:bCs/>
                <w:lang w:eastAsia="en-GB"/>
              </w:rPr>
              <w:t>Propulsive</w:t>
            </w:r>
            <w:r w:rsidRPr="002D7380">
              <w:rPr>
                <w:rFonts w:eastAsia="Times New Roman" w:cs="Times New Roman"/>
                <w:lang w:eastAsia="en-GB"/>
              </w:rPr>
              <w:t xml:space="preserve"> Impulse (Ns)</w:t>
            </w:r>
          </w:p>
        </w:tc>
        <w:tc>
          <w:tcPr>
            <w:tcW w:w="2095" w:type="dxa"/>
            <w:tcBorders>
              <w:top w:val="single" w:sz="4" w:space="0" w:color="auto"/>
            </w:tcBorders>
          </w:tcPr>
          <w:p w14:paraId="7B04709D" w14:textId="77777777" w:rsidR="003A3320" w:rsidRPr="002D7380" w:rsidRDefault="003A3320" w:rsidP="00A24D17">
            <w:pPr>
              <w:jc w:val="center"/>
            </w:pPr>
            <w:r>
              <w:t>293.08 ± 40.04*†</w:t>
            </w:r>
          </w:p>
        </w:tc>
        <w:tc>
          <w:tcPr>
            <w:tcW w:w="1868" w:type="dxa"/>
            <w:tcBorders>
              <w:top w:val="single" w:sz="4" w:space="0" w:color="auto"/>
            </w:tcBorders>
          </w:tcPr>
          <w:p w14:paraId="746128EC" w14:textId="77777777" w:rsidR="003A3320" w:rsidRPr="002D7380" w:rsidRDefault="003A3320" w:rsidP="00A24D17">
            <w:pPr>
              <w:jc w:val="center"/>
            </w:pPr>
            <w:r>
              <w:t>254.89 ± 38.79</w:t>
            </w:r>
          </w:p>
        </w:tc>
        <w:tc>
          <w:tcPr>
            <w:tcW w:w="2147" w:type="dxa"/>
            <w:tcBorders>
              <w:top w:val="single" w:sz="4" w:space="0" w:color="auto"/>
            </w:tcBorders>
          </w:tcPr>
          <w:p w14:paraId="4E6BE988" w14:textId="77777777" w:rsidR="003A3320" w:rsidRPr="002D7380" w:rsidRDefault="003A3320" w:rsidP="00A24D17">
            <w:pPr>
              <w:jc w:val="center"/>
            </w:pPr>
            <w:r>
              <w:t>241.19 ± 28.67</w:t>
            </w:r>
          </w:p>
        </w:tc>
      </w:tr>
      <w:tr w:rsidR="003A3320" w:rsidRPr="002D7380" w14:paraId="7F7310C3" w14:textId="77777777" w:rsidTr="00A24D17">
        <w:trPr>
          <w:trHeight w:val="432"/>
        </w:trPr>
        <w:tc>
          <w:tcPr>
            <w:tcW w:w="3150" w:type="dxa"/>
          </w:tcPr>
          <w:p w14:paraId="7C9500EE" w14:textId="77777777" w:rsidR="003A3320" w:rsidRPr="002D7380" w:rsidRDefault="003A3320" w:rsidP="00A24D17">
            <w:pPr>
              <w:jc w:val="center"/>
              <w:rPr>
                <w:rFonts w:eastAsia="Times New Roman" w:cs="Times New Roman"/>
                <w:lang w:eastAsia="en-GB"/>
              </w:rPr>
            </w:pPr>
            <w:r w:rsidRPr="002D7380">
              <w:rPr>
                <w:rFonts w:eastAsia="Times New Roman" w:cs="Times New Roman"/>
                <w:bCs/>
                <w:lang w:eastAsia="en-GB"/>
              </w:rPr>
              <w:t>Propulsive</w:t>
            </w:r>
            <w:r w:rsidRPr="002D7380">
              <w:rPr>
                <w:rFonts w:eastAsia="Times New Roman" w:cs="Times New Roman"/>
                <w:lang w:eastAsia="en-GB"/>
              </w:rPr>
              <w:t xml:space="preserve"> Force (N</w:t>
            </w:r>
            <w:r w:rsidRPr="002D7380">
              <w:rPr>
                <w:rFonts w:eastAsia="Times New Roman" w:cs="Times New Roman"/>
                <w:bCs/>
                <w:lang w:eastAsia="en-GB"/>
              </w:rPr>
              <w:t>)</w:t>
            </w:r>
          </w:p>
        </w:tc>
        <w:tc>
          <w:tcPr>
            <w:tcW w:w="2095" w:type="dxa"/>
          </w:tcPr>
          <w:p w14:paraId="7B51ACE8" w14:textId="77777777" w:rsidR="003A3320" w:rsidRPr="002D7380" w:rsidRDefault="003A3320" w:rsidP="00A24D17">
            <w:pPr>
              <w:jc w:val="center"/>
            </w:pPr>
            <w:r>
              <w:t>3399.02 ±492.02*†</w:t>
            </w:r>
          </w:p>
        </w:tc>
        <w:tc>
          <w:tcPr>
            <w:tcW w:w="1868" w:type="dxa"/>
          </w:tcPr>
          <w:p w14:paraId="076349A1" w14:textId="77777777" w:rsidR="003A3320" w:rsidRPr="002D7380" w:rsidRDefault="003A3320" w:rsidP="00A24D17">
            <w:pPr>
              <w:jc w:val="center"/>
            </w:pPr>
            <w:r>
              <w:t>3232.74 ± 356.73</w:t>
            </w:r>
          </w:p>
        </w:tc>
        <w:tc>
          <w:tcPr>
            <w:tcW w:w="2147" w:type="dxa"/>
          </w:tcPr>
          <w:p w14:paraId="070C5705" w14:textId="77777777" w:rsidR="003A3320" w:rsidRPr="002D7380" w:rsidRDefault="003A3320" w:rsidP="00A24D17">
            <w:pPr>
              <w:jc w:val="center"/>
            </w:pPr>
            <w:r>
              <w:t>3131.29 ± 362.65</w:t>
            </w:r>
          </w:p>
        </w:tc>
      </w:tr>
      <w:tr w:rsidR="003A3320" w:rsidRPr="002D7380" w14:paraId="621A9E98" w14:textId="77777777" w:rsidTr="00A24D17">
        <w:trPr>
          <w:trHeight w:val="351"/>
        </w:trPr>
        <w:tc>
          <w:tcPr>
            <w:tcW w:w="3150" w:type="dxa"/>
          </w:tcPr>
          <w:p w14:paraId="7C5700A6" w14:textId="77777777" w:rsidR="003A3320" w:rsidRPr="002D7380" w:rsidRDefault="003A3320" w:rsidP="00A24D17">
            <w:pPr>
              <w:jc w:val="center"/>
              <w:rPr>
                <w:rFonts w:eastAsia="Times New Roman" w:cs="Times New Roman"/>
                <w:lang w:eastAsia="en-GB"/>
              </w:rPr>
            </w:pPr>
            <w:r w:rsidRPr="002D7380">
              <w:rPr>
                <w:rFonts w:eastAsia="Times New Roman" w:cs="Times New Roman"/>
                <w:bCs/>
                <w:lang w:eastAsia="en-GB"/>
              </w:rPr>
              <w:t>Propulsive</w:t>
            </w:r>
            <w:r w:rsidRPr="002D7380">
              <w:rPr>
                <w:rFonts w:eastAsia="Times New Roman" w:cs="Times New Roman"/>
                <w:lang w:eastAsia="en-GB"/>
              </w:rPr>
              <w:t xml:space="preserve"> Velocity (m/s)</w:t>
            </w:r>
          </w:p>
        </w:tc>
        <w:tc>
          <w:tcPr>
            <w:tcW w:w="2095" w:type="dxa"/>
          </w:tcPr>
          <w:p w14:paraId="30C0CB3B" w14:textId="77777777" w:rsidR="003A3320" w:rsidRPr="002D7380" w:rsidRDefault="003A3320" w:rsidP="00A24D17">
            <w:pPr>
              <w:jc w:val="center"/>
            </w:pPr>
            <w:r>
              <w:t>0.74 ± 0.07*†</w:t>
            </w:r>
          </w:p>
        </w:tc>
        <w:tc>
          <w:tcPr>
            <w:tcW w:w="1868" w:type="dxa"/>
          </w:tcPr>
          <w:p w14:paraId="6F4151B3" w14:textId="77777777" w:rsidR="003A3320" w:rsidRPr="002D7380" w:rsidRDefault="003A3320" w:rsidP="00A24D17">
            <w:pPr>
              <w:jc w:val="center"/>
            </w:pPr>
            <w:r>
              <w:t>0.64 ± 0.07</w:t>
            </w:r>
          </w:p>
        </w:tc>
        <w:tc>
          <w:tcPr>
            <w:tcW w:w="2147" w:type="dxa"/>
          </w:tcPr>
          <w:p w14:paraId="37E833DE" w14:textId="77777777" w:rsidR="003A3320" w:rsidRPr="002D7380" w:rsidRDefault="003A3320" w:rsidP="00A24D17">
            <w:pPr>
              <w:jc w:val="center"/>
            </w:pPr>
            <w:r>
              <w:t>0.62 ± 0.06</w:t>
            </w:r>
          </w:p>
        </w:tc>
      </w:tr>
      <w:tr w:rsidR="003A3320" w:rsidRPr="002D7380" w14:paraId="74C4EA55" w14:textId="77777777" w:rsidTr="00A24D17">
        <w:trPr>
          <w:trHeight w:val="441"/>
        </w:trPr>
        <w:tc>
          <w:tcPr>
            <w:tcW w:w="3150" w:type="dxa"/>
            <w:tcBorders>
              <w:bottom w:val="single" w:sz="4" w:space="0" w:color="auto"/>
            </w:tcBorders>
          </w:tcPr>
          <w:p w14:paraId="324309FB" w14:textId="77777777" w:rsidR="003A3320" w:rsidRPr="002D7380" w:rsidRDefault="003A3320" w:rsidP="00A24D17">
            <w:pPr>
              <w:jc w:val="center"/>
              <w:rPr>
                <w:rFonts w:eastAsia="Times New Roman" w:cs="Times New Roman"/>
                <w:lang w:eastAsia="en-GB"/>
              </w:rPr>
            </w:pPr>
            <w:r w:rsidRPr="002D7380">
              <w:rPr>
                <w:rFonts w:eastAsia="Times New Roman" w:cs="Times New Roman"/>
                <w:bCs/>
                <w:lang w:eastAsia="en-GB"/>
              </w:rPr>
              <w:t>Propulsive</w:t>
            </w:r>
            <w:r w:rsidRPr="002D7380">
              <w:rPr>
                <w:rFonts w:eastAsia="Times New Roman" w:cs="Times New Roman"/>
                <w:lang w:eastAsia="en-GB"/>
              </w:rPr>
              <w:t xml:space="preserve"> Power (W)</w:t>
            </w:r>
          </w:p>
        </w:tc>
        <w:tc>
          <w:tcPr>
            <w:tcW w:w="2095" w:type="dxa"/>
            <w:tcBorders>
              <w:bottom w:val="single" w:sz="4" w:space="0" w:color="auto"/>
            </w:tcBorders>
          </w:tcPr>
          <w:p w14:paraId="50E2B714" w14:textId="77777777" w:rsidR="003A3320" w:rsidRPr="002D7380" w:rsidRDefault="003A3320" w:rsidP="00A24D17">
            <w:pPr>
              <w:jc w:val="center"/>
            </w:pPr>
            <w:r w:rsidRPr="002D7380">
              <w:t xml:space="preserve">2469.00 ± </w:t>
            </w:r>
            <w:r>
              <w:t>481.85*†</w:t>
            </w:r>
          </w:p>
        </w:tc>
        <w:tc>
          <w:tcPr>
            <w:tcW w:w="1868" w:type="dxa"/>
            <w:tcBorders>
              <w:bottom w:val="single" w:sz="4" w:space="0" w:color="auto"/>
            </w:tcBorders>
          </w:tcPr>
          <w:p w14:paraId="24964C64" w14:textId="77777777" w:rsidR="003A3320" w:rsidRPr="002D7380" w:rsidRDefault="003A3320" w:rsidP="00A24D17">
            <w:pPr>
              <w:jc w:val="center"/>
            </w:pPr>
            <w:r>
              <w:t>2040.56 ± 376.70</w:t>
            </w:r>
          </w:p>
        </w:tc>
        <w:tc>
          <w:tcPr>
            <w:tcW w:w="2147" w:type="dxa"/>
            <w:tcBorders>
              <w:bottom w:val="single" w:sz="4" w:space="0" w:color="auto"/>
            </w:tcBorders>
          </w:tcPr>
          <w:p w14:paraId="34FD4ECD" w14:textId="77777777" w:rsidR="003A3320" w:rsidRPr="002D7380" w:rsidRDefault="003A3320" w:rsidP="00A24D17">
            <w:pPr>
              <w:jc w:val="center"/>
            </w:pPr>
            <w:r w:rsidRPr="002D7380">
              <w:t>1896.64 ± 295.12</w:t>
            </w:r>
          </w:p>
        </w:tc>
      </w:tr>
    </w:tbl>
    <w:p w14:paraId="415EB33E" w14:textId="77777777" w:rsidR="003A3320" w:rsidRPr="002D7380" w:rsidRDefault="003A3320" w:rsidP="003A3320">
      <w:pPr>
        <w:rPr>
          <w:sz w:val="22"/>
          <w:szCs w:val="22"/>
        </w:rPr>
      </w:pPr>
      <w:r w:rsidRPr="002D7380">
        <w:rPr>
          <w:sz w:val="22"/>
          <w:szCs w:val="22"/>
        </w:rPr>
        <w:t>*Significant difference between</w:t>
      </w:r>
      <w:r>
        <w:rPr>
          <w:sz w:val="22"/>
          <w:szCs w:val="22"/>
        </w:rPr>
        <w:t xml:space="preserve"> barbell and small</w:t>
      </w:r>
      <w:r w:rsidRPr="002D7380">
        <w:rPr>
          <w:sz w:val="22"/>
          <w:szCs w:val="22"/>
        </w:rPr>
        <w:t xml:space="preserve"> log </w:t>
      </w:r>
      <w:r>
        <w:rPr>
          <w:sz w:val="22"/>
          <w:szCs w:val="22"/>
        </w:rPr>
        <w:t>(</w:t>
      </w:r>
      <w:r w:rsidRPr="002D7380">
        <w:rPr>
          <w:i/>
          <w:sz w:val="22"/>
          <w:szCs w:val="22"/>
        </w:rPr>
        <w:t>p</w:t>
      </w:r>
      <w:r w:rsidRPr="002D7380">
        <w:rPr>
          <w:sz w:val="22"/>
          <w:szCs w:val="22"/>
        </w:rPr>
        <w:t xml:space="preserve"> &lt;0.05</w:t>
      </w:r>
      <w:r>
        <w:rPr>
          <w:sz w:val="22"/>
          <w:szCs w:val="22"/>
        </w:rPr>
        <w:t>); † s</w:t>
      </w:r>
      <w:r w:rsidRPr="002D7380">
        <w:rPr>
          <w:sz w:val="22"/>
          <w:szCs w:val="22"/>
        </w:rPr>
        <w:t xml:space="preserve">ignificant difference between barbell and </w:t>
      </w:r>
      <w:r>
        <w:rPr>
          <w:sz w:val="22"/>
          <w:szCs w:val="22"/>
        </w:rPr>
        <w:t>big log (</w:t>
      </w:r>
      <w:r w:rsidRPr="002D7380">
        <w:rPr>
          <w:i/>
          <w:sz w:val="22"/>
          <w:szCs w:val="22"/>
        </w:rPr>
        <w:t>p</w:t>
      </w:r>
      <w:r w:rsidRPr="002D7380">
        <w:rPr>
          <w:sz w:val="22"/>
          <w:szCs w:val="22"/>
        </w:rPr>
        <w:t xml:space="preserve"> &lt;0.05</w:t>
      </w:r>
      <w:r>
        <w:rPr>
          <w:sz w:val="22"/>
          <w:szCs w:val="22"/>
        </w:rPr>
        <w:t>)</w:t>
      </w:r>
      <w:r w:rsidRPr="002D7380">
        <w:rPr>
          <w:sz w:val="22"/>
          <w:szCs w:val="22"/>
        </w:rPr>
        <w:t xml:space="preserve"> </w:t>
      </w:r>
    </w:p>
    <w:p w14:paraId="690F2ECF" w14:textId="77777777" w:rsidR="003A3320" w:rsidRPr="002D7380" w:rsidRDefault="003A3320" w:rsidP="003A3320">
      <w:pPr>
        <w:rPr>
          <w:sz w:val="22"/>
          <w:szCs w:val="22"/>
        </w:rPr>
      </w:pPr>
    </w:p>
    <w:p w14:paraId="06839A83" w14:textId="77777777" w:rsidR="003A3320" w:rsidRDefault="003A3320" w:rsidP="003A3320">
      <w:pPr>
        <w:jc w:val="both"/>
        <w:rPr>
          <w:sz w:val="22"/>
          <w:szCs w:val="22"/>
        </w:rPr>
      </w:pPr>
    </w:p>
    <w:p w14:paraId="01CB48DE" w14:textId="383366D0" w:rsidR="003A3320" w:rsidRDefault="003A3320" w:rsidP="003A3320">
      <w:pPr>
        <w:jc w:val="both"/>
        <w:rPr>
          <w:sz w:val="22"/>
          <w:szCs w:val="22"/>
        </w:rPr>
      </w:pPr>
    </w:p>
    <w:p w14:paraId="297D03FA" w14:textId="6B8F87B9" w:rsidR="003A3320" w:rsidRDefault="003A3320" w:rsidP="003A3320">
      <w:pPr>
        <w:jc w:val="both"/>
        <w:rPr>
          <w:sz w:val="22"/>
          <w:szCs w:val="22"/>
        </w:rPr>
      </w:pPr>
    </w:p>
    <w:p w14:paraId="032FD39B" w14:textId="2510809E" w:rsidR="003A3320" w:rsidRPr="002D7380" w:rsidRDefault="003A3320" w:rsidP="003A3320">
      <w:pPr>
        <w:jc w:val="both"/>
        <w:rPr>
          <w:sz w:val="22"/>
          <w:szCs w:val="22"/>
        </w:rPr>
      </w:pPr>
      <w:r w:rsidRPr="002D7380">
        <w:rPr>
          <w:sz w:val="22"/>
          <w:szCs w:val="22"/>
        </w:rPr>
        <w:lastRenderedPageBreak/>
        <w:t>Table 4. Displacement and time parameters of push press.</w:t>
      </w:r>
    </w:p>
    <w:p w14:paraId="5CD582CD" w14:textId="77777777" w:rsidR="003A3320" w:rsidRPr="002D7380" w:rsidRDefault="003A3320" w:rsidP="003A3320">
      <w:pPr>
        <w:jc w:val="both"/>
        <w:outlineLvl w:val="0"/>
        <w:rPr>
          <w:sz w:val="22"/>
          <w:szCs w:val="22"/>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1634"/>
        <w:gridCol w:w="1717"/>
        <w:gridCol w:w="184"/>
        <w:gridCol w:w="1822"/>
      </w:tblGrid>
      <w:tr w:rsidR="003A3320" w:rsidRPr="002D7380" w14:paraId="66A0A3BC" w14:textId="77777777" w:rsidTr="00A24D17">
        <w:trPr>
          <w:trHeight w:val="229"/>
        </w:trPr>
        <w:tc>
          <w:tcPr>
            <w:tcW w:w="3189" w:type="dxa"/>
            <w:tcBorders>
              <w:top w:val="single" w:sz="4" w:space="0" w:color="auto"/>
              <w:bottom w:val="single" w:sz="4" w:space="0" w:color="auto"/>
            </w:tcBorders>
          </w:tcPr>
          <w:p w14:paraId="0607D3BC" w14:textId="77777777" w:rsidR="003A3320" w:rsidRPr="002D7380" w:rsidRDefault="003A3320" w:rsidP="00A24D17">
            <w:pPr>
              <w:jc w:val="center"/>
            </w:pPr>
          </w:p>
        </w:tc>
        <w:tc>
          <w:tcPr>
            <w:tcW w:w="1634" w:type="dxa"/>
            <w:tcBorders>
              <w:top w:val="single" w:sz="4" w:space="0" w:color="auto"/>
              <w:bottom w:val="single" w:sz="4" w:space="0" w:color="auto"/>
            </w:tcBorders>
          </w:tcPr>
          <w:p w14:paraId="755294EE" w14:textId="77777777" w:rsidR="003A3320" w:rsidRPr="002D7380" w:rsidRDefault="003A3320" w:rsidP="00A24D17">
            <w:pPr>
              <w:jc w:val="center"/>
            </w:pPr>
            <w:r w:rsidRPr="002D7380">
              <w:t>Barbell</w:t>
            </w:r>
          </w:p>
        </w:tc>
        <w:tc>
          <w:tcPr>
            <w:tcW w:w="1901" w:type="dxa"/>
            <w:gridSpan w:val="2"/>
            <w:tcBorders>
              <w:top w:val="single" w:sz="4" w:space="0" w:color="auto"/>
              <w:bottom w:val="single" w:sz="4" w:space="0" w:color="auto"/>
            </w:tcBorders>
          </w:tcPr>
          <w:p w14:paraId="7C287328" w14:textId="77777777" w:rsidR="003A3320" w:rsidRPr="002D7380" w:rsidRDefault="003A3320" w:rsidP="00A24D17">
            <w:pPr>
              <w:jc w:val="center"/>
            </w:pPr>
            <w:r w:rsidRPr="002D7380">
              <w:t>Small log</w:t>
            </w:r>
          </w:p>
        </w:tc>
        <w:tc>
          <w:tcPr>
            <w:tcW w:w="1822" w:type="dxa"/>
            <w:tcBorders>
              <w:top w:val="single" w:sz="4" w:space="0" w:color="auto"/>
              <w:bottom w:val="single" w:sz="4" w:space="0" w:color="auto"/>
            </w:tcBorders>
          </w:tcPr>
          <w:p w14:paraId="36D6B9BF" w14:textId="77777777" w:rsidR="003A3320" w:rsidRPr="002D7380" w:rsidRDefault="003A3320" w:rsidP="00A24D17">
            <w:pPr>
              <w:jc w:val="center"/>
            </w:pPr>
            <w:r w:rsidRPr="002D7380">
              <w:t>Big log</w:t>
            </w:r>
          </w:p>
        </w:tc>
      </w:tr>
      <w:tr w:rsidR="003A3320" w:rsidRPr="002D7380" w14:paraId="6D8F41CC" w14:textId="77777777" w:rsidTr="00A24D17">
        <w:trPr>
          <w:trHeight w:val="482"/>
        </w:trPr>
        <w:tc>
          <w:tcPr>
            <w:tcW w:w="3189" w:type="dxa"/>
            <w:tcBorders>
              <w:top w:val="single" w:sz="4" w:space="0" w:color="auto"/>
            </w:tcBorders>
          </w:tcPr>
          <w:p w14:paraId="3BB64AD9" w14:textId="77777777" w:rsidR="003A3320" w:rsidRPr="002D7380" w:rsidRDefault="003A3320" w:rsidP="00A24D17">
            <w:pPr>
              <w:rPr>
                <w:rFonts w:eastAsia="Times New Roman" w:cs="Times New Roman"/>
                <w:lang w:eastAsia="en-GB"/>
              </w:rPr>
            </w:pPr>
            <w:r w:rsidRPr="002D7380">
              <w:rPr>
                <w:rFonts w:eastAsia="Times New Roman" w:cs="Times New Roman"/>
                <w:bCs/>
                <w:lang w:eastAsia="en-GB"/>
              </w:rPr>
              <w:t>Dip Displacement (m)</w:t>
            </w:r>
          </w:p>
        </w:tc>
        <w:tc>
          <w:tcPr>
            <w:tcW w:w="1634" w:type="dxa"/>
            <w:tcBorders>
              <w:top w:val="single" w:sz="4" w:space="0" w:color="auto"/>
            </w:tcBorders>
          </w:tcPr>
          <w:p w14:paraId="5B6241B8" w14:textId="77777777" w:rsidR="003A3320" w:rsidRPr="002D7380" w:rsidRDefault="003A3320" w:rsidP="00A24D17">
            <w:pPr>
              <w:jc w:val="center"/>
            </w:pPr>
            <w:r>
              <w:t>-0.17 ± 0.04*†</w:t>
            </w:r>
          </w:p>
        </w:tc>
        <w:tc>
          <w:tcPr>
            <w:tcW w:w="1717" w:type="dxa"/>
            <w:tcBorders>
              <w:top w:val="single" w:sz="4" w:space="0" w:color="auto"/>
            </w:tcBorders>
          </w:tcPr>
          <w:p w14:paraId="63801658" w14:textId="77777777" w:rsidR="003A3320" w:rsidRPr="002D7380" w:rsidRDefault="003A3320" w:rsidP="00A24D17">
            <w:pPr>
              <w:jc w:val="center"/>
            </w:pPr>
            <w:r>
              <w:t>-0.14 ± 0.03</w:t>
            </w:r>
          </w:p>
        </w:tc>
        <w:tc>
          <w:tcPr>
            <w:tcW w:w="2006" w:type="dxa"/>
            <w:gridSpan w:val="2"/>
            <w:tcBorders>
              <w:top w:val="single" w:sz="4" w:space="0" w:color="auto"/>
            </w:tcBorders>
          </w:tcPr>
          <w:p w14:paraId="43E61A64" w14:textId="77777777" w:rsidR="003A3320" w:rsidRPr="002D7380" w:rsidRDefault="003A3320" w:rsidP="00A24D17">
            <w:pPr>
              <w:jc w:val="center"/>
            </w:pPr>
            <w:r>
              <w:t>-0.13 ± 0.02</w:t>
            </w:r>
          </w:p>
        </w:tc>
      </w:tr>
      <w:tr w:rsidR="003A3320" w:rsidRPr="002D7380" w14:paraId="759371F7" w14:textId="77777777" w:rsidTr="00A24D17">
        <w:trPr>
          <w:trHeight w:val="404"/>
        </w:trPr>
        <w:tc>
          <w:tcPr>
            <w:tcW w:w="3189" w:type="dxa"/>
          </w:tcPr>
          <w:p w14:paraId="2BDC164A" w14:textId="77777777" w:rsidR="003A3320" w:rsidRPr="002D7380" w:rsidRDefault="003A3320" w:rsidP="00A24D17">
            <w:pPr>
              <w:rPr>
                <w:rFonts w:eastAsia="Times New Roman" w:cs="Times New Roman"/>
                <w:lang w:eastAsia="en-GB"/>
              </w:rPr>
            </w:pPr>
            <w:r>
              <w:rPr>
                <w:rFonts w:eastAsia="Times New Roman" w:cs="Times New Roman"/>
                <w:bCs/>
                <w:lang w:eastAsia="en-GB"/>
              </w:rPr>
              <w:t>Propulsion</w:t>
            </w:r>
            <w:r w:rsidRPr="002D7380">
              <w:rPr>
                <w:rFonts w:eastAsia="Times New Roman" w:cs="Times New Roman"/>
                <w:bCs/>
                <w:lang w:eastAsia="en-GB"/>
              </w:rPr>
              <w:t xml:space="preserve"> Displacement (m)</w:t>
            </w:r>
          </w:p>
        </w:tc>
        <w:tc>
          <w:tcPr>
            <w:tcW w:w="1634" w:type="dxa"/>
          </w:tcPr>
          <w:p w14:paraId="354FCD01" w14:textId="77777777" w:rsidR="003A3320" w:rsidRPr="002D7380" w:rsidRDefault="003A3320" w:rsidP="00A24D17">
            <w:pPr>
              <w:jc w:val="center"/>
            </w:pPr>
            <w:r>
              <w:t>0.17 ± 0.03*†</w:t>
            </w:r>
          </w:p>
        </w:tc>
        <w:tc>
          <w:tcPr>
            <w:tcW w:w="1717" w:type="dxa"/>
          </w:tcPr>
          <w:p w14:paraId="51787B13" w14:textId="77777777" w:rsidR="003A3320" w:rsidRPr="002D7380" w:rsidRDefault="003A3320" w:rsidP="00A24D17">
            <w:pPr>
              <w:jc w:val="center"/>
            </w:pPr>
            <w:r>
              <w:t>0.14 ± 0.02</w:t>
            </w:r>
          </w:p>
        </w:tc>
        <w:tc>
          <w:tcPr>
            <w:tcW w:w="2006" w:type="dxa"/>
            <w:gridSpan w:val="2"/>
          </w:tcPr>
          <w:p w14:paraId="16166E55" w14:textId="77777777" w:rsidR="003A3320" w:rsidRPr="002D7380" w:rsidRDefault="003A3320" w:rsidP="00A24D17">
            <w:pPr>
              <w:jc w:val="center"/>
            </w:pPr>
            <w:r>
              <w:t>0.14 ± 0.02</w:t>
            </w:r>
          </w:p>
        </w:tc>
      </w:tr>
      <w:tr w:rsidR="003A3320" w:rsidRPr="002D7380" w14:paraId="7C0D5DF3" w14:textId="77777777" w:rsidTr="00A24D17">
        <w:trPr>
          <w:trHeight w:val="452"/>
        </w:trPr>
        <w:tc>
          <w:tcPr>
            <w:tcW w:w="3189" w:type="dxa"/>
          </w:tcPr>
          <w:p w14:paraId="34880EB0" w14:textId="77777777" w:rsidR="003A3320" w:rsidRPr="002D7380" w:rsidRDefault="003A3320" w:rsidP="00A24D17">
            <w:r>
              <w:rPr>
                <w:rFonts w:eastAsia="Times New Roman" w:cs="Times New Roman"/>
                <w:bCs/>
                <w:lang w:eastAsia="en-GB"/>
              </w:rPr>
              <w:t>Propulsion</w:t>
            </w:r>
            <w:r w:rsidRPr="002D7380">
              <w:rPr>
                <w:rFonts w:eastAsia="Times New Roman" w:cs="Times New Roman"/>
                <w:bCs/>
                <w:lang w:eastAsia="en-GB"/>
              </w:rPr>
              <w:t xml:space="preserve"> Duration </w:t>
            </w:r>
            <w:r w:rsidRPr="002D7380">
              <w:t>(secs)</w:t>
            </w:r>
          </w:p>
        </w:tc>
        <w:tc>
          <w:tcPr>
            <w:tcW w:w="1634" w:type="dxa"/>
          </w:tcPr>
          <w:p w14:paraId="62A83673" w14:textId="77777777" w:rsidR="003A3320" w:rsidRPr="002D7380" w:rsidRDefault="003A3320" w:rsidP="00A24D17">
            <w:pPr>
              <w:jc w:val="center"/>
            </w:pPr>
            <w:r w:rsidRPr="002D7380">
              <w:t>0.22 ± 0.03</w:t>
            </w:r>
          </w:p>
        </w:tc>
        <w:tc>
          <w:tcPr>
            <w:tcW w:w="1717" w:type="dxa"/>
          </w:tcPr>
          <w:p w14:paraId="6A3DC2AD" w14:textId="77777777" w:rsidR="003A3320" w:rsidRPr="002D7380" w:rsidRDefault="003A3320" w:rsidP="00A24D17">
            <w:pPr>
              <w:jc w:val="center"/>
            </w:pPr>
            <w:r w:rsidRPr="002D7380">
              <w:t>0.22 ± 0.02</w:t>
            </w:r>
          </w:p>
        </w:tc>
        <w:tc>
          <w:tcPr>
            <w:tcW w:w="2006" w:type="dxa"/>
            <w:gridSpan w:val="2"/>
          </w:tcPr>
          <w:p w14:paraId="5E624C13" w14:textId="77777777" w:rsidR="003A3320" w:rsidRPr="002D7380" w:rsidRDefault="003A3320" w:rsidP="00A24D17">
            <w:pPr>
              <w:jc w:val="center"/>
            </w:pPr>
            <w:r w:rsidRPr="002D7380">
              <w:t>0.22 ± 0.02</w:t>
            </w:r>
          </w:p>
        </w:tc>
      </w:tr>
      <w:tr w:rsidR="003A3320" w:rsidRPr="002D7380" w14:paraId="2B08C11D" w14:textId="77777777" w:rsidTr="00A24D17">
        <w:trPr>
          <w:trHeight w:val="425"/>
        </w:trPr>
        <w:tc>
          <w:tcPr>
            <w:tcW w:w="3189" w:type="dxa"/>
          </w:tcPr>
          <w:p w14:paraId="27DA2672" w14:textId="77777777" w:rsidR="003A3320" w:rsidRPr="002D7380" w:rsidRDefault="003A3320" w:rsidP="00A24D17">
            <w:r w:rsidRPr="002D7380">
              <w:t>Total Duration (secs)</w:t>
            </w:r>
          </w:p>
        </w:tc>
        <w:tc>
          <w:tcPr>
            <w:tcW w:w="1634" w:type="dxa"/>
          </w:tcPr>
          <w:p w14:paraId="77019DEE" w14:textId="77777777" w:rsidR="003A3320" w:rsidRPr="002D7380" w:rsidRDefault="003A3320" w:rsidP="00A24D17">
            <w:pPr>
              <w:jc w:val="center"/>
            </w:pPr>
            <w:r w:rsidRPr="002D7380">
              <w:t>0.54 ± 0.47</w:t>
            </w:r>
          </w:p>
        </w:tc>
        <w:tc>
          <w:tcPr>
            <w:tcW w:w="1717" w:type="dxa"/>
          </w:tcPr>
          <w:p w14:paraId="1414AE59" w14:textId="77777777" w:rsidR="003A3320" w:rsidRPr="002D7380" w:rsidRDefault="003A3320" w:rsidP="00A24D17">
            <w:pPr>
              <w:jc w:val="center"/>
            </w:pPr>
            <w:r w:rsidRPr="002D7380">
              <w:t>0.67 ± 0.06</w:t>
            </w:r>
          </w:p>
        </w:tc>
        <w:tc>
          <w:tcPr>
            <w:tcW w:w="2006" w:type="dxa"/>
            <w:gridSpan w:val="2"/>
          </w:tcPr>
          <w:p w14:paraId="78713B9C" w14:textId="77777777" w:rsidR="003A3320" w:rsidRPr="002D7380" w:rsidRDefault="003A3320" w:rsidP="00A24D17">
            <w:pPr>
              <w:jc w:val="center"/>
            </w:pPr>
            <w:r w:rsidRPr="002D7380">
              <w:t>0.64 ± 0.07</w:t>
            </w:r>
          </w:p>
        </w:tc>
      </w:tr>
    </w:tbl>
    <w:p w14:paraId="09E54FAD" w14:textId="77777777" w:rsidR="003A3320" w:rsidRPr="002D7380" w:rsidRDefault="003A3320" w:rsidP="003A3320">
      <w:pPr>
        <w:outlineLvl w:val="0"/>
        <w:rPr>
          <w:sz w:val="22"/>
          <w:szCs w:val="22"/>
        </w:rPr>
      </w:pPr>
      <w:r w:rsidRPr="002D7380">
        <w:rPr>
          <w:sz w:val="22"/>
          <w:szCs w:val="22"/>
        </w:rPr>
        <w:t>*Significant difference between</w:t>
      </w:r>
      <w:r>
        <w:rPr>
          <w:sz w:val="22"/>
          <w:szCs w:val="22"/>
        </w:rPr>
        <w:t xml:space="preserve"> barbell and small</w:t>
      </w:r>
      <w:r w:rsidRPr="002D7380">
        <w:rPr>
          <w:sz w:val="22"/>
          <w:szCs w:val="22"/>
        </w:rPr>
        <w:t xml:space="preserve"> log </w:t>
      </w:r>
      <w:r>
        <w:rPr>
          <w:sz w:val="22"/>
          <w:szCs w:val="22"/>
        </w:rPr>
        <w:t>(</w:t>
      </w:r>
      <w:r w:rsidRPr="002D7380">
        <w:rPr>
          <w:i/>
          <w:sz w:val="22"/>
          <w:szCs w:val="22"/>
        </w:rPr>
        <w:t>p</w:t>
      </w:r>
      <w:r w:rsidRPr="002D7380">
        <w:rPr>
          <w:sz w:val="22"/>
          <w:szCs w:val="22"/>
        </w:rPr>
        <w:t xml:space="preserve"> &lt;0.05</w:t>
      </w:r>
      <w:r>
        <w:rPr>
          <w:sz w:val="22"/>
          <w:szCs w:val="22"/>
        </w:rPr>
        <w:t>); † s</w:t>
      </w:r>
      <w:r w:rsidRPr="002D7380">
        <w:rPr>
          <w:sz w:val="22"/>
          <w:szCs w:val="22"/>
        </w:rPr>
        <w:t xml:space="preserve">ignificant difference between barbell and </w:t>
      </w:r>
      <w:r>
        <w:rPr>
          <w:sz w:val="22"/>
          <w:szCs w:val="22"/>
        </w:rPr>
        <w:t>big log (</w:t>
      </w:r>
      <w:r w:rsidRPr="002D7380">
        <w:rPr>
          <w:i/>
          <w:sz w:val="22"/>
          <w:szCs w:val="22"/>
        </w:rPr>
        <w:t>p</w:t>
      </w:r>
      <w:r w:rsidRPr="002D7380">
        <w:rPr>
          <w:sz w:val="22"/>
          <w:szCs w:val="22"/>
        </w:rPr>
        <w:t xml:space="preserve"> &lt;0.05</w:t>
      </w:r>
      <w:r>
        <w:rPr>
          <w:sz w:val="22"/>
          <w:szCs w:val="22"/>
        </w:rPr>
        <w:t>)</w:t>
      </w:r>
      <w:r w:rsidRPr="002D7380">
        <w:rPr>
          <w:sz w:val="22"/>
          <w:szCs w:val="22"/>
        </w:rPr>
        <w:t xml:space="preserve"> </w:t>
      </w:r>
    </w:p>
    <w:p w14:paraId="3D2E6708" w14:textId="77777777" w:rsidR="003A3320" w:rsidRPr="002D7380" w:rsidRDefault="003A3320" w:rsidP="003A3320">
      <w:pPr>
        <w:rPr>
          <w:sz w:val="22"/>
          <w:szCs w:val="22"/>
        </w:rPr>
      </w:pPr>
    </w:p>
    <w:p w14:paraId="114B7288" w14:textId="77777777" w:rsidR="00A87709" w:rsidRPr="00422FBE" w:rsidRDefault="00A87709" w:rsidP="00A87709">
      <w:pPr>
        <w:spacing w:line="360" w:lineRule="auto"/>
        <w:jc w:val="both"/>
      </w:pPr>
    </w:p>
    <w:p w14:paraId="1953EA4C" w14:textId="373156EE" w:rsidR="00A87709" w:rsidRPr="00422FBE" w:rsidRDefault="00A87709" w:rsidP="00A87709">
      <w:pPr>
        <w:spacing w:line="360" w:lineRule="auto"/>
        <w:jc w:val="both"/>
      </w:pPr>
      <w:bookmarkStart w:id="16" w:name="_Ref478476383"/>
      <w:bookmarkStart w:id="17" w:name="_Ref478476488"/>
      <w:bookmarkStart w:id="18" w:name="_Ref487386206"/>
      <w:bookmarkStart w:id="19" w:name="_Ref487386424"/>
      <w:bookmarkStart w:id="20" w:name="_Ref487386762"/>
      <w:bookmarkStart w:id="21" w:name="_Ref487386809"/>
      <w:bookmarkEnd w:id="16"/>
      <w:bookmarkEnd w:id="17"/>
      <w:bookmarkEnd w:id="18"/>
      <w:bookmarkEnd w:id="19"/>
      <w:bookmarkEnd w:id="20"/>
      <w:bookmarkEnd w:id="21"/>
    </w:p>
    <w:sectPr w:rsidR="00A87709" w:rsidRPr="00422FBE" w:rsidSect="000C48DF">
      <w:footerReference w:type="even" r:id="rId11"/>
      <w:footerReference w:type="default" r:id="rId12"/>
      <w:pgSz w:w="11900" w:h="16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363F96" w14:textId="77777777" w:rsidR="008A08B6" w:rsidRDefault="008A08B6" w:rsidP="00652AD6">
      <w:r>
        <w:separator/>
      </w:r>
    </w:p>
  </w:endnote>
  <w:endnote w:type="continuationSeparator" w:id="0">
    <w:p w14:paraId="5676B81B" w14:textId="77777777" w:rsidR="008A08B6" w:rsidRDefault="008A08B6" w:rsidP="00652A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8BC5C" w14:textId="77777777" w:rsidR="002F0B0B" w:rsidRDefault="002F0B0B" w:rsidP="00C96D5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177BE4" w14:textId="77777777" w:rsidR="002F0B0B" w:rsidRDefault="002F0B0B" w:rsidP="00652A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3BD873" w14:textId="77777777" w:rsidR="002F0B0B" w:rsidRDefault="002F0B0B" w:rsidP="00652AD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474C32" w14:textId="77777777" w:rsidR="008A08B6" w:rsidRDefault="008A08B6" w:rsidP="00652AD6">
      <w:r>
        <w:separator/>
      </w:r>
    </w:p>
  </w:footnote>
  <w:footnote w:type="continuationSeparator" w:id="0">
    <w:p w14:paraId="0EB0F858" w14:textId="77777777" w:rsidR="008A08B6" w:rsidRDefault="008A08B6" w:rsidP="00652A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F4981"/>
    <w:multiLevelType w:val="hybridMultilevel"/>
    <w:tmpl w:val="2A9ACBC8"/>
    <w:lvl w:ilvl="0" w:tplc="38FEB0FC">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182B2F"/>
    <w:multiLevelType w:val="hybridMultilevel"/>
    <w:tmpl w:val="4C141238"/>
    <w:lvl w:ilvl="0" w:tplc="91DE9068">
      <w:start w:val="189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F177A6"/>
    <w:multiLevelType w:val="hybridMultilevel"/>
    <w:tmpl w:val="F0F8187E"/>
    <w:lvl w:ilvl="0" w:tplc="F724CA70">
      <w:start w:val="1"/>
      <w:numFmt w:val="bullet"/>
      <w:lvlText w:val=""/>
      <w:lvlJc w:val="left"/>
      <w:pPr>
        <w:tabs>
          <w:tab w:val="num" w:pos="720"/>
        </w:tabs>
        <w:ind w:left="720" w:hanging="360"/>
      </w:pPr>
      <w:rPr>
        <w:rFonts w:ascii="Wingdings 3" w:hAnsi="Wingdings 3" w:hint="default"/>
      </w:rPr>
    </w:lvl>
    <w:lvl w:ilvl="1" w:tplc="B8A28CA6" w:tentative="1">
      <w:start w:val="1"/>
      <w:numFmt w:val="bullet"/>
      <w:lvlText w:val=""/>
      <w:lvlJc w:val="left"/>
      <w:pPr>
        <w:tabs>
          <w:tab w:val="num" w:pos="1440"/>
        </w:tabs>
        <w:ind w:left="1440" w:hanging="360"/>
      </w:pPr>
      <w:rPr>
        <w:rFonts w:ascii="Wingdings 3" w:hAnsi="Wingdings 3" w:hint="default"/>
      </w:rPr>
    </w:lvl>
    <w:lvl w:ilvl="2" w:tplc="2D5EE1EA" w:tentative="1">
      <w:start w:val="1"/>
      <w:numFmt w:val="bullet"/>
      <w:lvlText w:val=""/>
      <w:lvlJc w:val="left"/>
      <w:pPr>
        <w:tabs>
          <w:tab w:val="num" w:pos="2160"/>
        </w:tabs>
        <w:ind w:left="2160" w:hanging="360"/>
      </w:pPr>
      <w:rPr>
        <w:rFonts w:ascii="Wingdings 3" w:hAnsi="Wingdings 3" w:hint="default"/>
      </w:rPr>
    </w:lvl>
    <w:lvl w:ilvl="3" w:tplc="70641802" w:tentative="1">
      <w:start w:val="1"/>
      <w:numFmt w:val="bullet"/>
      <w:lvlText w:val=""/>
      <w:lvlJc w:val="left"/>
      <w:pPr>
        <w:tabs>
          <w:tab w:val="num" w:pos="2880"/>
        </w:tabs>
        <w:ind w:left="2880" w:hanging="360"/>
      </w:pPr>
      <w:rPr>
        <w:rFonts w:ascii="Wingdings 3" w:hAnsi="Wingdings 3" w:hint="default"/>
      </w:rPr>
    </w:lvl>
    <w:lvl w:ilvl="4" w:tplc="437A2564" w:tentative="1">
      <w:start w:val="1"/>
      <w:numFmt w:val="bullet"/>
      <w:lvlText w:val=""/>
      <w:lvlJc w:val="left"/>
      <w:pPr>
        <w:tabs>
          <w:tab w:val="num" w:pos="3600"/>
        </w:tabs>
        <w:ind w:left="3600" w:hanging="360"/>
      </w:pPr>
      <w:rPr>
        <w:rFonts w:ascii="Wingdings 3" w:hAnsi="Wingdings 3" w:hint="default"/>
      </w:rPr>
    </w:lvl>
    <w:lvl w:ilvl="5" w:tplc="B78868A0" w:tentative="1">
      <w:start w:val="1"/>
      <w:numFmt w:val="bullet"/>
      <w:lvlText w:val=""/>
      <w:lvlJc w:val="left"/>
      <w:pPr>
        <w:tabs>
          <w:tab w:val="num" w:pos="4320"/>
        </w:tabs>
        <w:ind w:left="4320" w:hanging="360"/>
      </w:pPr>
      <w:rPr>
        <w:rFonts w:ascii="Wingdings 3" w:hAnsi="Wingdings 3" w:hint="default"/>
      </w:rPr>
    </w:lvl>
    <w:lvl w:ilvl="6" w:tplc="238AE756" w:tentative="1">
      <w:start w:val="1"/>
      <w:numFmt w:val="bullet"/>
      <w:lvlText w:val=""/>
      <w:lvlJc w:val="left"/>
      <w:pPr>
        <w:tabs>
          <w:tab w:val="num" w:pos="5040"/>
        </w:tabs>
        <w:ind w:left="5040" w:hanging="360"/>
      </w:pPr>
      <w:rPr>
        <w:rFonts w:ascii="Wingdings 3" w:hAnsi="Wingdings 3" w:hint="default"/>
      </w:rPr>
    </w:lvl>
    <w:lvl w:ilvl="7" w:tplc="7FB0EC42" w:tentative="1">
      <w:start w:val="1"/>
      <w:numFmt w:val="bullet"/>
      <w:lvlText w:val=""/>
      <w:lvlJc w:val="left"/>
      <w:pPr>
        <w:tabs>
          <w:tab w:val="num" w:pos="5760"/>
        </w:tabs>
        <w:ind w:left="5760" w:hanging="360"/>
      </w:pPr>
      <w:rPr>
        <w:rFonts w:ascii="Wingdings 3" w:hAnsi="Wingdings 3" w:hint="default"/>
      </w:rPr>
    </w:lvl>
    <w:lvl w:ilvl="8" w:tplc="61D005C8"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04C8198C"/>
    <w:multiLevelType w:val="hybridMultilevel"/>
    <w:tmpl w:val="787CB5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A254B0"/>
    <w:multiLevelType w:val="hybridMultilevel"/>
    <w:tmpl w:val="D61C819A"/>
    <w:lvl w:ilvl="0" w:tplc="D6284052">
      <w:start w:val="189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6F77CE"/>
    <w:multiLevelType w:val="hybridMultilevel"/>
    <w:tmpl w:val="1DCC5C70"/>
    <w:lvl w:ilvl="0" w:tplc="E680400A">
      <w:start w:val="189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557E81"/>
    <w:multiLevelType w:val="hybridMultilevel"/>
    <w:tmpl w:val="0D6E9A5A"/>
    <w:lvl w:ilvl="0" w:tplc="0809000F">
      <w:start w:val="1"/>
      <w:numFmt w:val="decimal"/>
      <w:lvlText w:val="%1."/>
      <w:lvlJc w:val="left"/>
      <w:pPr>
        <w:tabs>
          <w:tab w:val="num" w:pos="720"/>
        </w:tabs>
        <w:ind w:left="720" w:hanging="360"/>
      </w:pPr>
      <w:rPr>
        <w:rFonts w:hint="default"/>
      </w:rPr>
    </w:lvl>
    <w:lvl w:ilvl="1" w:tplc="D548B3C4" w:tentative="1">
      <w:start w:val="1"/>
      <w:numFmt w:val="bullet"/>
      <w:lvlText w:val=""/>
      <w:lvlJc w:val="left"/>
      <w:pPr>
        <w:tabs>
          <w:tab w:val="num" w:pos="1440"/>
        </w:tabs>
        <w:ind w:left="1440" w:hanging="360"/>
      </w:pPr>
      <w:rPr>
        <w:rFonts w:ascii="Wingdings 3" w:hAnsi="Wingdings 3" w:hint="default"/>
      </w:rPr>
    </w:lvl>
    <w:lvl w:ilvl="2" w:tplc="FC5AA5A4" w:tentative="1">
      <w:start w:val="1"/>
      <w:numFmt w:val="bullet"/>
      <w:lvlText w:val=""/>
      <w:lvlJc w:val="left"/>
      <w:pPr>
        <w:tabs>
          <w:tab w:val="num" w:pos="2160"/>
        </w:tabs>
        <w:ind w:left="2160" w:hanging="360"/>
      </w:pPr>
      <w:rPr>
        <w:rFonts w:ascii="Wingdings 3" w:hAnsi="Wingdings 3" w:hint="default"/>
      </w:rPr>
    </w:lvl>
    <w:lvl w:ilvl="3" w:tplc="13E46CA6" w:tentative="1">
      <w:start w:val="1"/>
      <w:numFmt w:val="bullet"/>
      <w:lvlText w:val=""/>
      <w:lvlJc w:val="left"/>
      <w:pPr>
        <w:tabs>
          <w:tab w:val="num" w:pos="2880"/>
        </w:tabs>
        <w:ind w:left="2880" w:hanging="360"/>
      </w:pPr>
      <w:rPr>
        <w:rFonts w:ascii="Wingdings 3" w:hAnsi="Wingdings 3" w:hint="default"/>
      </w:rPr>
    </w:lvl>
    <w:lvl w:ilvl="4" w:tplc="83FCD91A" w:tentative="1">
      <w:start w:val="1"/>
      <w:numFmt w:val="bullet"/>
      <w:lvlText w:val=""/>
      <w:lvlJc w:val="left"/>
      <w:pPr>
        <w:tabs>
          <w:tab w:val="num" w:pos="3600"/>
        </w:tabs>
        <w:ind w:left="3600" w:hanging="360"/>
      </w:pPr>
      <w:rPr>
        <w:rFonts w:ascii="Wingdings 3" w:hAnsi="Wingdings 3" w:hint="default"/>
      </w:rPr>
    </w:lvl>
    <w:lvl w:ilvl="5" w:tplc="68BA495C" w:tentative="1">
      <w:start w:val="1"/>
      <w:numFmt w:val="bullet"/>
      <w:lvlText w:val=""/>
      <w:lvlJc w:val="left"/>
      <w:pPr>
        <w:tabs>
          <w:tab w:val="num" w:pos="4320"/>
        </w:tabs>
        <w:ind w:left="4320" w:hanging="360"/>
      </w:pPr>
      <w:rPr>
        <w:rFonts w:ascii="Wingdings 3" w:hAnsi="Wingdings 3" w:hint="default"/>
      </w:rPr>
    </w:lvl>
    <w:lvl w:ilvl="6" w:tplc="BA9457DC" w:tentative="1">
      <w:start w:val="1"/>
      <w:numFmt w:val="bullet"/>
      <w:lvlText w:val=""/>
      <w:lvlJc w:val="left"/>
      <w:pPr>
        <w:tabs>
          <w:tab w:val="num" w:pos="5040"/>
        </w:tabs>
        <w:ind w:left="5040" w:hanging="360"/>
      </w:pPr>
      <w:rPr>
        <w:rFonts w:ascii="Wingdings 3" w:hAnsi="Wingdings 3" w:hint="default"/>
      </w:rPr>
    </w:lvl>
    <w:lvl w:ilvl="7" w:tplc="0BE82F02" w:tentative="1">
      <w:start w:val="1"/>
      <w:numFmt w:val="bullet"/>
      <w:lvlText w:val=""/>
      <w:lvlJc w:val="left"/>
      <w:pPr>
        <w:tabs>
          <w:tab w:val="num" w:pos="5760"/>
        </w:tabs>
        <w:ind w:left="5760" w:hanging="360"/>
      </w:pPr>
      <w:rPr>
        <w:rFonts w:ascii="Wingdings 3" w:hAnsi="Wingdings 3" w:hint="default"/>
      </w:rPr>
    </w:lvl>
    <w:lvl w:ilvl="8" w:tplc="BEEA9680" w:tentative="1">
      <w:start w:val="1"/>
      <w:numFmt w:val="bullet"/>
      <w:lvlText w:val=""/>
      <w:lvlJc w:val="left"/>
      <w:pPr>
        <w:tabs>
          <w:tab w:val="num" w:pos="6480"/>
        </w:tabs>
        <w:ind w:left="6480" w:hanging="360"/>
      </w:pPr>
      <w:rPr>
        <w:rFonts w:ascii="Wingdings 3" w:hAnsi="Wingdings 3" w:hint="default"/>
      </w:rPr>
    </w:lvl>
  </w:abstractNum>
  <w:abstractNum w:abstractNumId="7" w15:restartNumberingAfterBreak="0">
    <w:nsid w:val="1D38284E"/>
    <w:multiLevelType w:val="hybridMultilevel"/>
    <w:tmpl w:val="EB5AA4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FC0F5D"/>
    <w:multiLevelType w:val="hybridMultilevel"/>
    <w:tmpl w:val="0D6E9A5A"/>
    <w:lvl w:ilvl="0" w:tplc="0809000F">
      <w:start w:val="1"/>
      <w:numFmt w:val="decimal"/>
      <w:lvlText w:val="%1."/>
      <w:lvlJc w:val="left"/>
      <w:pPr>
        <w:tabs>
          <w:tab w:val="num" w:pos="720"/>
        </w:tabs>
        <w:ind w:left="720" w:hanging="360"/>
      </w:pPr>
      <w:rPr>
        <w:rFonts w:hint="default"/>
      </w:rPr>
    </w:lvl>
    <w:lvl w:ilvl="1" w:tplc="D548B3C4" w:tentative="1">
      <w:start w:val="1"/>
      <w:numFmt w:val="bullet"/>
      <w:lvlText w:val=""/>
      <w:lvlJc w:val="left"/>
      <w:pPr>
        <w:tabs>
          <w:tab w:val="num" w:pos="1440"/>
        </w:tabs>
        <w:ind w:left="1440" w:hanging="360"/>
      </w:pPr>
      <w:rPr>
        <w:rFonts w:ascii="Wingdings 3" w:hAnsi="Wingdings 3" w:hint="default"/>
      </w:rPr>
    </w:lvl>
    <w:lvl w:ilvl="2" w:tplc="FC5AA5A4" w:tentative="1">
      <w:start w:val="1"/>
      <w:numFmt w:val="bullet"/>
      <w:lvlText w:val=""/>
      <w:lvlJc w:val="left"/>
      <w:pPr>
        <w:tabs>
          <w:tab w:val="num" w:pos="2160"/>
        </w:tabs>
        <w:ind w:left="2160" w:hanging="360"/>
      </w:pPr>
      <w:rPr>
        <w:rFonts w:ascii="Wingdings 3" w:hAnsi="Wingdings 3" w:hint="default"/>
      </w:rPr>
    </w:lvl>
    <w:lvl w:ilvl="3" w:tplc="13E46CA6" w:tentative="1">
      <w:start w:val="1"/>
      <w:numFmt w:val="bullet"/>
      <w:lvlText w:val=""/>
      <w:lvlJc w:val="left"/>
      <w:pPr>
        <w:tabs>
          <w:tab w:val="num" w:pos="2880"/>
        </w:tabs>
        <w:ind w:left="2880" w:hanging="360"/>
      </w:pPr>
      <w:rPr>
        <w:rFonts w:ascii="Wingdings 3" w:hAnsi="Wingdings 3" w:hint="default"/>
      </w:rPr>
    </w:lvl>
    <w:lvl w:ilvl="4" w:tplc="83FCD91A" w:tentative="1">
      <w:start w:val="1"/>
      <w:numFmt w:val="bullet"/>
      <w:lvlText w:val=""/>
      <w:lvlJc w:val="left"/>
      <w:pPr>
        <w:tabs>
          <w:tab w:val="num" w:pos="3600"/>
        </w:tabs>
        <w:ind w:left="3600" w:hanging="360"/>
      </w:pPr>
      <w:rPr>
        <w:rFonts w:ascii="Wingdings 3" w:hAnsi="Wingdings 3" w:hint="default"/>
      </w:rPr>
    </w:lvl>
    <w:lvl w:ilvl="5" w:tplc="68BA495C" w:tentative="1">
      <w:start w:val="1"/>
      <w:numFmt w:val="bullet"/>
      <w:lvlText w:val=""/>
      <w:lvlJc w:val="left"/>
      <w:pPr>
        <w:tabs>
          <w:tab w:val="num" w:pos="4320"/>
        </w:tabs>
        <w:ind w:left="4320" w:hanging="360"/>
      </w:pPr>
      <w:rPr>
        <w:rFonts w:ascii="Wingdings 3" w:hAnsi="Wingdings 3" w:hint="default"/>
      </w:rPr>
    </w:lvl>
    <w:lvl w:ilvl="6" w:tplc="BA9457DC" w:tentative="1">
      <w:start w:val="1"/>
      <w:numFmt w:val="bullet"/>
      <w:lvlText w:val=""/>
      <w:lvlJc w:val="left"/>
      <w:pPr>
        <w:tabs>
          <w:tab w:val="num" w:pos="5040"/>
        </w:tabs>
        <w:ind w:left="5040" w:hanging="360"/>
      </w:pPr>
      <w:rPr>
        <w:rFonts w:ascii="Wingdings 3" w:hAnsi="Wingdings 3" w:hint="default"/>
      </w:rPr>
    </w:lvl>
    <w:lvl w:ilvl="7" w:tplc="0BE82F02" w:tentative="1">
      <w:start w:val="1"/>
      <w:numFmt w:val="bullet"/>
      <w:lvlText w:val=""/>
      <w:lvlJc w:val="left"/>
      <w:pPr>
        <w:tabs>
          <w:tab w:val="num" w:pos="5760"/>
        </w:tabs>
        <w:ind w:left="5760" w:hanging="360"/>
      </w:pPr>
      <w:rPr>
        <w:rFonts w:ascii="Wingdings 3" w:hAnsi="Wingdings 3" w:hint="default"/>
      </w:rPr>
    </w:lvl>
    <w:lvl w:ilvl="8" w:tplc="BEEA9680"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22C3462F"/>
    <w:multiLevelType w:val="hybridMultilevel"/>
    <w:tmpl w:val="8800F3F0"/>
    <w:lvl w:ilvl="0" w:tplc="F1947020">
      <w:start w:val="1"/>
      <w:numFmt w:val="bullet"/>
      <w:lvlText w:val=""/>
      <w:lvlJc w:val="left"/>
      <w:pPr>
        <w:tabs>
          <w:tab w:val="num" w:pos="720"/>
        </w:tabs>
        <w:ind w:left="720" w:hanging="360"/>
      </w:pPr>
      <w:rPr>
        <w:rFonts w:ascii="Wingdings 3" w:hAnsi="Wingdings 3" w:hint="default"/>
      </w:rPr>
    </w:lvl>
    <w:lvl w:ilvl="1" w:tplc="D548B3C4" w:tentative="1">
      <w:start w:val="1"/>
      <w:numFmt w:val="bullet"/>
      <w:lvlText w:val=""/>
      <w:lvlJc w:val="left"/>
      <w:pPr>
        <w:tabs>
          <w:tab w:val="num" w:pos="1440"/>
        </w:tabs>
        <w:ind w:left="1440" w:hanging="360"/>
      </w:pPr>
      <w:rPr>
        <w:rFonts w:ascii="Wingdings 3" w:hAnsi="Wingdings 3" w:hint="default"/>
      </w:rPr>
    </w:lvl>
    <w:lvl w:ilvl="2" w:tplc="FC5AA5A4" w:tentative="1">
      <w:start w:val="1"/>
      <w:numFmt w:val="bullet"/>
      <w:lvlText w:val=""/>
      <w:lvlJc w:val="left"/>
      <w:pPr>
        <w:tabs>
          <w:tab w:val="num" w:pos="2160"/>
        </w:tabs>
        <w:ind w:left="2160" w:hanging="360"/>
      </w:pPr>
      <w:rPr>
        <w:rFonts w:ascii="Wingdings 3" w:hAnsi="Wingdings 3" w:hint="default"/>
      </w:rPr>
    </w:lvl>
    <w:lvl w:ilvl="3" w:tplc="13E46CA6" w:tentative="1">
      <w:start w:val="1"/>
      <w:numFmt w:val="bullet"/>
      <w:lvlText w:val=""/>
      <w:lvlJc w:val="left"/>
      <w:pPr>
        <w:tabs>
          <w:tab w:val="num" w:pos="2880"/>
        </w:tabs>
        <w:ind w:left="2880" w:hanging="360"/>
      </w:pPr>
      <w:rPr>
        <w:rFonts w:ascii="Wingdings 3" w:hAnsi="Wingdings 3" w:hint="default"/>
      </w:rPr>
    </w:lvl>
    <w:lvl w:ilvl="4" w:tplc="83FCD91A" w:tentative="1">
      <w:start w:val="1"/>
      <w:numFmt w:val="bullet"/>
      <w:lvlText w:val=""/>
      <w:lvlJc w:val="left"/>
      <w:pPr>
        <w:tabs>
          <w:tab w:val="num" w:pos="3600"/>
        </w:tabs>
        <w:ind w:left="3600" w:hanging="360"/>
      </w:pPr>
      <w:rPr>
        <w:rFonts w:ascii="Wingdings 3" w:hAnsi="Wingdings 3" w:hint="default"/>
      </w:rPr>
    </w:lvl>
    <w:lvl w:ilvl="5" w:tplc="68BA495C" w:tentative="1">
      <w:start w:val="1"/>
      <w:numFmt w:val="bullet"/>
      <w:lvlText w:val=""/>
      <w:lvlJc w:val="left"/>
      <w:pPr>
        <w:tabs>
          <w:tab w:val="num" w:pos="4320"/>
        </w:tabs>
        <w:ind w:left="4320" w:hanging="360"/>
      </w:pPr>
      <w:rPr>
        <w:rFonts w:ascii="Wingdings 3" w:hAnsi="Wingdings 3" w:hint="default"/>
      </w:rPr>
    </w:lvl>
    <w:lvl w:ilvl="6" w:tplc="BA9457DC" w:tentative="1">
      <w:start w:val="1"/>
      <w:numFmt w:val="bullet"/>
      <w:lvlText w:val=""/>
      <w:lvlJc w:val="left"/>
      <w:pPr>
        <w:tabs>
          <w:tab w:val="num" w:pos="5040"/>
        </w:tabs>
        <w:ind w:left="5040" w:hanging="360"/>
      </w:pPr>
      <w:rPr>
        <w:rFonts w:ascii="Wingdings 3" w:hAnsi="Wingdings 3" w:hint="default"/>
      </w:rPr>
    </w:lvl>
    <w:lvl w:ilvl="7" w:tplc="0BE82F02" w:tentative="1">
      <w:start w:val="1"/>
      <w:numFmt w:val="bullet"/>
      <w:lvlText w:val=""/>
      <w:lvlJc w:val="left"/>
      <w:pPr>
        <w:tabs>
          <w:tab w:val="num" w:pos="5760"/>
        </w:tabs>
        <w:ind w:left="5760" w:hanging="360"/>
      </w:pPr>
      <w:rPr>
        <w:rFonts w:ascii="Wingdings 3" w:hAnsi="Wingdings 3" w:hint="default"/>
      </w:rPr>
    </w:lvl>
    <w:lvl w:ilvl="8" w:tplc="BEEA9680" w:tentative="1">
      <w:start w:val="1"/>
      <w:numFmt w:val="bullet"/>
      <w:lvlText w:val=""/>
      <w:lvlJc w:val="left"/>
      <w:pPr>
        <w:tabs>
          <w:tab w:val="num" w:pos="6480"/>
        </w:tabs>
        <w:ind w:left="6480" w:hanging="360"/>
      </w:pPr>
      <w:rPr>
        <w:rFonts w:ascii="Wingdings 3" w:hAnsi="Wingdings 3" w:hint="default"/>
      </w:rPr>
    </w:lvl>
  </w:abstractNum>
  <w:abstractNum w:abstractNumId="10" w15:restartNumberingAfterBreak="0">
    <w:nsid w:val="347E7A59"/>
    <w:multiLevelType w:val="hybridMultilevel"/>
    <w:tmpl w:val="AF0CD6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A365CD1"/>
    <w:multiLevelType w:val="hybridMultilevel"/>
    <w:tmpl w:val="0670651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95479F"/>
    <w:multiLevelType w:val="hybridMultilevel"/>
    <w:tmpl w:val="E2F0C840"/>
    <w:lvl w:ilvl="0" w:tplc="E1EEECD8">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3072FB5"/>
    <w:multiLevelType w:val="hybridMultilevel"/>
    <w:tmpl w:val="A2401420"/>
    <w:lvl w:ilvl="0" w:tplc="857ECE7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3E160F4"/>
    <w:multiLevelType w:val="hybridMultilevel"/>
    <w:tmpl w:val="F3768B22"/>
    <w:lvl w:ilvl="0" w:tplc="C4407318">
      <w:start w:val="53"/>
      <w:numFmt w:val="bullet"/>
      <w:lvlText w:val="-"/>
      <w:lvlJc w:val="left"/>
      <w:pPr>
        <w:ind w:left="720" w:hanging="360"/>
      </w:pPr>
      <w:rPr>
        <w:rFonts w:ascii="Calibri" w:eastAsiaTheme="minorHAnsi" w:hAnsi="Calibri" w:cstheme="minorBid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2C4DF2"/>
    <w:multiLevelType w:val="hybridMultilevel"/>
    <w:tmpl w:val="FD4870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83F0ADD"/>
    <w:multiLevelType w:val="multilevel"/>
    <w:tmpl w:val="FDAC6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1"/>
  </w:num>
  <w:num w:numId="3">
    <w:abstractNumId w:val="15"/>
  </w:num>
  <w:num w:numId="4">
    <w:abstractNumId w:val="13"/>
  </w:num>
  <w:num w:numId="5">
    <w:abstractNumId w:val="9"/>
  </w:num>
  <w:num w:numId="6">
    <w:abstractNumId w:val="8"/>
  </w:num>
  <w:num w:numId="7">
    <w:abstractNumId w:val="2"/>
  </w:num>
  <w:num w:numId="8">
    <w:abstractNumId w:val="3"/>
  </w:num>
  <w:num w:numId="9">
    <w:abstractNumId w:val="1"/>
  </w:num>
  <w:num w:numId="10">
    <w:abstractNumId w:val="5"/>
  </w:num>
  <w:num w:numId="11">
    <w:abstractNumId w:val="4"/>
  </w:num>
  <w:num w:numId="12">
    <w:abstractNumId w:val="16"/>
  </w:num>
  <w:num w:numId="13">
    <w:abstractNumId w:val="6"/>
  </w:num>
  <w:num w:numId="14">
    <w:abstractNumId w:val="0"/>
  </w:num>
  <w:num w:numId="15">
    <w:abstractNumId w:val="14"/>
  </w:num>
  <w:num w:numId="16">
    <w:abstractNumId w:val="12"/>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gnword-docGUID" w:val="{55DB9FCC-068D-4A57-9512-DFFD5B8DF1F1}"/>
    <w:docVar w:name="dgnword-eventsink" w:val="392222440"/>
    <w:docVar w:name="dgnword-lastRevisionsView" w:val="0"/>
  </w:docVars>
  <w:rsids>
    <w:rsidRoot w:val="00F62685"/>
    <w:rsid w:val="0000011B"/>
    <w:rsid w:val="00000485"/>
    <w:rsid w:val="00002AE6"/>
    <w:rsid w:val="00002FD8"/>
    <w:rsid w:val="0000382F"/>
    <w:rsid w:val="00004D93"/>
    <w:rsid w:val="00006174"/>
    <w:rsid w:val="00014295"/>
    <w:rsid w:val="00015A28"/>
    <w:rsid w:val="00016D59"/>
    <w:rsid w:val="00021EAD"/>
    <w:rsid w:val="00022230"/>
    <w:rsid w:val="00023661"/>
    <w:rsid w:val="00023728"/>
    <w:rsid w:val="0002395F"/>
    <w:rsid w:val="00032737"/>
    <w:rsid w:val="00035D41"/>
    <w:rsid w:val="00036AD6"/>
    <w:rsid w:val="00041E21"/>
    <w:rsid w:val="000433C1"/>
    <w:rsid w:val="00050D42"/>
    <w:rsid w:val="00051FBB"/>
    <w:rsid w:val="00052DC3"/>
    <w:rsid w:val="00057A3E"/>
    <w:rsid w:val="00057F29"/>
    <w:rsid w:val="00061365"/>
    <w:rsid w:val="00063100"/>
    <w:rsid w:val="000658FB"/>
    <w:rsid w:val="00067C2F"/>
    <w:rsid w:val="00071DF5"/>
    <w:rsid w:val="000743C8"/>
    <w:rsid w:val="000804CE"/>
    <w:rsid w:val="00081112"/>
    <w:rsid w:val="00081CFC"/>
    <w:rsid w:val="00083E06"/>
    <w:rsid w:val="00083E96"/>
    <w:rsid w:val="0008552F"/>
    <w:rsid w:val="000858BE"/>
    <w:rsid w:val="00087720"/>
    <w:rsid w:val="000930D6"/>
    <w:rsid w:val="00096318"/>
    <w:rsid w:val="000A2962"/>
    <w:rsid w:val="000A7EC4"/>
    <w:rsid w:val="000B18EF"/>
    <w:rsid w:val="000B3C09"/>
    <w:rsid w:val="000B7548"/>
    <w:rsid w:val="000C48DF"/>
    <w:rsid w:val="000D257F"/>
    <w:rsid w:val="000D2DF5"/>
    <w:rsid w:val="000D58D9"/>
    <w:rsid w:val="000E10BD"/>
    <w:rsid w:val="000E15A6"/>
    <w:rsid w:val="000E19CA"/>
    <w:rsid w:val="000E4236"/>
    <w:rsid w:val="000E479B"/>
    <w:rsid w:val="000E5869"/>
    <w:rsid w:val="000E6F8D"/>
    <w:rsid w:val="000F258A"/>
    <w:rsid w:val="000F2B44"/>
    <w:rsid w:val="000F49E4"/>
    <w:rsid w:val="000F5FA5"/>
    <w:rsid w:val="00103CDD"/>
    <w:rsid w:val="0010534A"/>
    <w:rsid w:val="0010544C"/>
    <w:rsid w:val="00105A31"/>
    <w:rsid w:val="001063FA"/>
    <w:rsid w:val="00110829"/>
    <w:rsid w:val="001132AB"/>
    <w:rsid w:val="00117FD2"/>
    <w:rsid w:val="0012093D"/>
    <w:rsid w:val="00120C94"/>
    <w:rsid w:val="00122478"/>
    <w:rsid w:val="001229F5"/>
    <w:rsid w:val="0012346C"/>
    <w:rsid w:val="0012747F"/>
    <w:rsid w:val="0012765C"/>
    <w:rsid w:val="00127CD6"/>
    <w:rsid w:val="0013428C"/>
    <w:rsid w:val="001351B6"/>
    <w:rsid w:val="0013636A"/>
    <w:rsid w:val="00140507"/>
    <w:rsid w:val="00144FA8"/>
    <w:rsid w:val="00145075"/>
    <w:rsid w:val="00145C4D"/>
    <w:rsid w:val="00152B8D"/>
    <w:rsid w:val="001530A6"/>
    <w:rsid w:val="00155DE0"/>
    <w:rsid w:val="00165257"/>
    <w:rsid w:val="00165D0D"/>
    <w:rsid w:val="00166141"/>
    <w:rsid w:val="00167615"/>
    <w:rsid w:val="00170503"/>
    <w:rsid w:val="00175DFA"/>
    <w:rsid w:val="00177EA7"/>
    <w:rsid w:val="00181AA6"/>
    <w:rsid w:val="001824FD"/>
    <w:rsid w:val="00182ED7"/>
    <w:rsid w:val="00186D1D"/>
    <w:rsid w:val="00193705"/>
    <w:rsid w:val="00196508"/>
    <w:rsid w:val="001A0097"/>
    <w:rsid w:val="001A22FA"/>
    <w:rsid w:val="001A335C"/>
    <w:rsid w:val="001A4836"/>
    <w:rsid w:val="001A4F2C"/>
    <w:rsid w:val="001B05C6"/>
    <w:rsid w:val="001B4158"/>
    <w:rsid w:val="001B651A"/>
    <w:rsid w:val="001C062F"/>
    <w:rsid w:val="001C29AB"/>
    <w:rsid w:val="001D1A75"/>
    <w:rsid w:val="001D1CE8"/>
    <w:rsid w:val="001D2F7C"/>
    <w:rsid w:val="001D5FE5"/>
    <w:rsid w:val="001D7577"/>
    <w:rsid w:val="001E079E"/>
    <w:rsid w:val="001E3331"/>
    <w:rsid w:val="001E7051"/>
    <w:rsid w:val="001E7923"/>
    <w:rsid w:val="001E7AF1"/>
    <w:rsid w:val="001F2A1F"/>
    <w:rsid w:val="001F2ABA"/>
    <w:rsid w:val="001F6DA9"/>
    <w:rsid w:val="001F6EF8"/>
    <w:rsid w:val="002005BC"/>
    <w:rsid w:val="0020094E"/>
    <w:rsid w:val="00201680"/>
    <w:rsid w:val="00201BC0"/>
    <w:rsid w:val="00211C48"/>
    <w:rsid w:val="0021442F"/>
    <w:rsid w:val="0021528A"/>
    <w:rsid w:val="0021595E"/>
    <w:rsid w:val="0021670F"/>
    <w:rsid w:val="00216F76"/>
    <w:rsid w:val="002212A5"/>
    <w:rsid w:val="00221843"/>
    <w:rsid w:val="0022192C"/>
    <w:rsid w:val="00224472"/>
    <w:rsid w:val="00225CB7"/>
    <w:rsid w:val="00230948"/>
    <w:rsid w:val="00230C8E"/>
    <w:rsid w:val="0023229E"/>
    <w:rsid w:val="0023724D"/>
    <w:rsid w:val="00240A4A"/>
    <w:rsid w:val="00241975"/>
    <w:rsid w:val="00242782"/>
    <w:rsid w:val="002503A2"/>
    <w:rsid w:val="002507EB"/>
    <w:rsid w:val="002527DC"/>
    <w:rsid w:val="00266645"/>
    <w:rsid w:val="00267234"/>
    <w:rsid w:val="002711BC"/>
    <w:rsid w:val="0027470C"/>
    <w:rsid w:val="002765D2"/>
    <w:rsid w:val="00280715"/>
    <w:rsid w:val="00280F95"/>
    <w:rsid w:val="002812CC"/>
    <w:rsid w:val="0028183A"/>
    <w:rsid w:val="00281A02"/>
    <w:rsid w:val="00283FE0"/>
    <w:rsid w:val="002904A2"/>
    <w:rsid w:val="00292445"/>
    <w:rsid w:val="002928E3"/>
    <w:rsid w:val="00293892"/>
    <w:rsid w:val="0029457D"/>
    <w:rsid w:val="00295DC5"/>
    <w:rsid w:val="002964D7"/>
    <w:rsid w:val="00297524"/>
    <w:rsid w:val="002A02BD"/>
    <w:rsid w:val="002A2EE6"/>
    <w:rsid w:val="002A3F09"/>
    <w:rsid w:val="002A4DE1"/>
    <w:rsid w:val="002A72E8"/>
    <w:rsid w:val="002B1AA4"/>
    <w:rsid w:val="002B509C"/>
    <w:rsid w:val="002C02AD"/>
    <w:rsid w:val="002C141D"/>
    <w:rsid w:val="002C5159"/>
    <w:rsid w:val="002C5296"/>
    <w:rsid w:val="002C6E3E"/>
    <w:rsid w:val="002C7A58"/>
    <w:rsid w:val="002D0B23"/>
    <w:rsid w:val="002D370D"/>
    <w:rsid w:val="002D39DB"/>
    <w:rsid w:val="002E4951"/>
    <w:rsid w:val="002E4DC1"/>
    <w:rsid w:val="002E7E83"/>
    <w:rsid w:val="002F0305"/>
    <w:rsid w:val="002F0B0B"/>
    <w:rsid w:val="002F3E53"/>
    <w:rsid w:val="00304313"/>
    <w:rsid w:val="003043D9"/>
    <w:rsid w:val="003048AD"/>
    <w:rsid w:val="00305BEE"/>
    <w:rsid w:val="00305EDF"/>
    <w:rsid w:val="00307860"/>
    <w:rsid w:val="00310D53"/>
    <w:rsid w:val="00314769"/>
    <w:rsid w:val="00315676"/>
    <w:rsid w:val="00321C10"/>
    <w:rsid w:val="0032258A"/>
    <w:rsid w:val="00324657"/>
    <w:rsid w:val="0032477A"/>
    <w:rsid w:val="00324CD3"/>
    <w:rsid w:val="003326C6"/>
    <w:rsid w:val="00336664"/>
    <w:rsid w:val="003405DF"/>
    <w:rsid w:val="00340CC2"/>
    <w:rsid w:val="0034162E"/>
    <w:rsid w:val="00346B74"/>
    <w:rsid w:val="00346DB3"/>
    <w:rsid w:val="0035297A"/>
    <w:rsid w:val="00352BD1"/>
    <w:rsid w:val="00353937"/>
    <w:rsid w:val="00354CE6"/>
    <w:rsid w:val="00356CE6"/>
    <w:rsid w:val="003608A3"/>
    <w:rsid w:val="0036496C"/>
    <w:rsid w:val="00366D5B"/>
    <w:rsid w:val="00371FAE"/>
    <w:rsid w:val="0037346D"/>
    <w:rsid w:val="0037526C"/>
    <w:rsid w:val="00376E44"/>
    <w:rsid w:val="00376FEA"/>
    <w:rsid w:val="00377292"/>
    <w:rsid w:val="00384712"/>
    <w:rsid w:val="003913B9"/>
    <w:rsid w:val="003914FE"/>
    <w:rsid w:val="00391E2E"/>
    <w:rsid w:val="003A2054"/>
    <w:rsid w:val="003A3320"/>
    <w:rsid w:val="003A6551"/>
    <w:rsid w:val="003B1020"/>
    <w:rsid w:val="003B1384"/>
    <w:rsid w:val="003B20F4"/>
    <w:rsid w:val="003B56C0"/>
    <w:rsid w:val="003C435F"/>
    <w:rsid w:val="003D0A53"/>
    <w:rsid w:val="003D1B90"/>
    <w:rsid w:val="003D3CAA"/>
    <w:rsid w:val="003D55B0"/>
    <w:rsid w:val="003D600A"/>
    <w:rsid w:val="003D605F"/>
    <w:rsid w:val="003E02E6"/>
    <w:rsid w:val="003E0445"/>
    <w:rsid w:val="003E18A9"/>
    <w:rsid w:val="003E21CD"/>
    <w:rsid w:val="003E652E"/>
    <w:rsid w:val="003F1BC2"/>
    <w:rsid w:val="003F4DF0"/>
    <w:rsid w:val="003F5B6E"/>
    <w:rsid w:val="00400732"/>
    <w:rsid w:val="004056BA"/>
    <w:rsid w:val="004065E3"/>
    <w:rsid w:val="00411F22"/>
    <w:rsid w:val="00412E2C"/>
    <w:rsid w:val="004138E7"/>
    <w:rsid w:val="004173DF"/>
    <w:rsid w:val="00417EDD"/>
    <w:rsid w:val="00422172"/>
    <w:rsid w:val="00422BC7"/>
    <w:rsid w:val="00422FBE"/>
    <w:rsid w:val="00426672"/>
    <w:rsid w:val="00434CCE"/>
    <w:rsid w:val="004372A8"/>
    <w:rsid w:val="004408C5"/>
    <w:rsid w:val="004434B3"/>
    <w:rsid w:val="0044558C"/>
    <w:rsid w:val="00446DF0"/>
    <w:rsid w:val="00450F5A"/>
    <w:rsid w:val="004527BB"/>
    <w:rsid w:val="00454354"/>
    <w:rsid w:val="004545F5"/>
    <w:rsid w:val="00454632"/>
    <w:rsid w:val="00457633"/>
    <w:rsid w:val="00461206"/>
    <w:rsid w:val="00461864"/>
    <w:rsid w:val="00463FC3"/>
    <w:rsid w:val="00464394"/>
    <w:rsid w:val="0046769A"/>
    <w:rsid w:val="00471DD8"/>
    <w:rsid w:val="0047299A"/>
    <w:rsid w:val="00472E22"/>
    <w:rsid w:val="00475798"/>
    <w:rsid w:val="004765F5"/>
    <w:rsid w:val="004768C8"/>
    <w:rsid w:val="004916FA"/>
    <w:rsid w:val="00491B7D"/>
    <w:rsid w:val="004951E2"/>
    <w:rsid w:val="004A1642"/>
    <w:rsid w:val="004A23F5"/>
    <w:rsid w:val="004A3DD3"/>
    <w:rsid w:val="004B1FF4"/>
    <w:rsid w:val="004B59ED"/>
    <w:rsid w:val="004B6216"/>
    <w:rsid w:val="004B6533"/>
    <w:rsid w:val="004B67FC"/>
    <w:rsid w:val="004B6D8E"/>
    <w:rsid w:val="004C0A61"/>
    <w:rsid w:val="004C0EEC"/>
    <w:rsid w:val="004C1521"/>
    <w:rsid w:val="004C3376"/>
    <w:rsid w:val="004D1BE7"/>
    <w:rsid w:val="004D3539"/>
    <w:rsid w:val="004D75B0"/>
    <w:rsid w:val="004E1AFE"/>
    <w:rsid w:val="004E349C"/>
    <w:rsid w:val="004E76B7"/>
    <w:rsid w:val="004F0694"/>
    <w:rsid w:val="004F0804"/>
    <w:rsid w:val="004F5745"/>
    <w:rsid w:val="004F5DC6"/>
    <w:rsid w:val="004F6F35"/>
    <w:rsid w:val="004F7F44"/>
    <w:rsid w:val="0050629C"/>
    <w:rsid w:val="00506E6E"/>
    <w:rsid w:val="00510BCC"/>
    <w:rsid w:val="00512C1B"/>
    <w:rsid w:val="00513690"/>
    <w:rsid w:val="005158A8"/>
    <w:rsid w:val="00517775"/>
    <w:rsid w:val="0052452F"/>
    <w:rsid w:val="00524941"/>
    <w:rsid w:val="00527C15"/>
    <w:rsid w:val="005303BD"/>
    <w:rsid w:val="005318D2"/>
    <w:rsid w:val="00533865"/>
    <w:rsid w:val="005350CD"/>
    <w:rsid w:val="005352F4"/>
    <w:rsid w:val="005354FB"/>
    <w:rsid w:val="00537F5A"/>
    <w:rsid w:val="00542F40"/>
    <w:rsid w:val="00550E4D"/>
    <w:rsid w:val="00551130"/>
    <w:rsid w:val="005516F3"/>
    <w:rsid w:val="00553BAE"/>
    <w:rsid w:val="00553C84"/>
    <w:rsid w:val="00556BD2"/>
    <w:rsid w:val="0055739F"/>
    <w:rsid w:val="00557453"/>
    <w:rsid w:val="005665D0"/>
    <w:rsid w:val="00572775"/>
    <w:rsid w:val="0058213B"/>
    <w:rsid w:val="0058218B"/>
    <w:rsid w:val="00583062"/>
    <w:rsid w:val="00583E80"/>
    <w:rsid w:val="005859BF"/>
    <w:rsid w:val="00585E2A"/>
    <w:rsid w:val="00586680"/>
    <w:rsid w:val="005919C1"/>
    <w:rsid w:val="00591D38"/>
    <w:rsid w:val="00592438"/>
    <w:rsid w:val="00592589"/>
    <w:rsid w:val="00593ADC"/>
    <w:rsid w:val="00593F97"/>
    <w:rsid w:val="005946DB"/>
    <w:rsid w:val="00594C75"/>
    <w:rsid w:val="0059798C"/>
    <w:rsid w:val="005A1DB2"/>
    <w:rsid w:val="005A6CCB"/>
    <w:rsid w:val="005B0E36"/>
    <w:rsid w:val="005B6646"/>
    <w:rsid w:val="005C6B69"/>
    <w:rsid w:val="005C7279"/>
    <w:rsid w:val="005D0D31"/>
    <w:rsid w:val="005D6E16"/>
    <w:rsid w:val="005D7D50"/>
    <w:rsid w:val="005E171F"/>
    <w:rsid w:val="005E3211"/>
    <w:rsid w:val="005E33FF"/>
    <w:rsid w:val="005E42D6"/>
    <w:rsid w:val="005E5B82"/>
    <w:rsid w:val="005F098A"/>
    <w:rsid w:val="005F290A"/>
    <w:rsid w:val="005F5F7B"/>
    <w:rsid w:val="005F73F3"/>
    <w:rsid w:val="0060097E"/>
    <w:rsid w:val="00602826"/>
    <w:rsid w:val="0060359C"/>
    <w:rsid w:val="0060392D"/>
    <w:rsid w:val="00605DB1"/>
    <w:rsid w:val="0060643E"/>
    <w:rsid w:val="00606AC9"/>
    <w:rsid w:val="006071CF"/>
    <w:rsid w:val="00611656"/>
    <w:rsid w:val="00613E1F"/>
    <w:rsid w:val="006142DD"/>
    <w:rsid w:val="0061662D"/>
    <w:rsid w:val="006241BB"/>
    <w:rsid w:val="006249F5"/>
    <w:rsid w:val="006262E8"/>
    <w:rsid w:val="00632B84"/>
    <w:rsid w:val="0063300C"/>
    <w:rsid w:val="00635A52"/>
    <w:rsid w:val="006410B0"/>
    <w:rsid w:val="00641774"/>
    <w:rsid w:val="00643073"/>
    <w:rsid w:val="006457DA"/>
    <w:rsid w:val="00652AD6"/>
    <w:rsid w:val="00664BDF"/>
    <w:rsid w:val="00665A12"/>
    <w:rsid w:val="00673291"/>
    <w:rsid w:val="006767E9"/>
    <w:rsid w:val="00683D50"/>
    <w:rsid w:val="00685999"/>
    <w:rsid w:val="00690712"/>
    <w:rsid w:val="00696492"/>
    <w:rsid w:val="006A2843"/>
    <w:rsid w:val="006A3623"/>
    <w:rsid w:val="006A7588"/>
    <w:rsid w:val="006B2532"/>
    <w:rsid w:val="006B2661"/>
    <w:rsid w:val="006B2B23"/>
    <w:rsid w:val="006B32A7"/>
    <w:rsid w:val="006C237D"/>
    <w:rsid w:val="006C2A26"/>
    <w:rsid w:val="006C4AD7"/>
    <w:rsid w:val="006D2750"/>
    <w:rsid w:val="006D3D72"/>
    <w:rsid w:val="006D463B"/>
    <w:rsid w:val="006D5077"/>
    <w:rsid w:val="006D5E72"/>
    <w:rsid w:val="006E00E6"/>
    <w:rsid w:val="006E140C"/>
    <w:rsid w:val="006E2A83"/>
    <w:rsid w:val="006E4802"/>
    <w:rsid w:val="006E7A4F"/>
    <w:rsid w:val="006F0CD1"/>
    <w:rsid w:val="006F2252"/>
    <w:rsid w:val="006F23D8"/>
    <w:rsid w:val="006F343A"/>
    <w:rsid w:val="006F66A6"/>
    <w:rsid w:val="00701529"/>
    <w:rsid w:val="007019EA"/>
    <w:rsid w:val="007053A4"/>
    <w:rsid w:val="00707D1C"/>
    <w:rsid w:val="007116D8"/>
    <w:rsid w:val="00717232"/>
    <w:rsid w:val="00717746"/>
    <w:rsid w:val="007206B1"/>
    <w:rsid w:val="00720DBF"/>
    <w:rsid w:val="0072196C"/>
    <w:rsid w:val="00721FC9"/>
    <w:rsid w:val="007236D7"/>
    <w:rsid w:val="0072572D"/>
    <w:rsid w:val="007309CB"/>
    <w:rsid w:val="00733F40"/>
    <w:rsid w:val="007366B8"/>
    <w:rsid w:val="00742913"/>
    <w:rsid w:val="007432F5"/>
    <w:rsid w:val="007439E0"/>
    <w:rsid w:val="00744D8F"/>
    <w:rsid w:val="00746534"/>
    <w:rsid w:val="007518A2"/>
    <w:rsid w:val="00756A94"/>
    <w:rsid w:val="00756C08"/>
    <w:rsid w:val="007608E6"/>
    <w:rsid w:val="007610D0"/>
    <w:rsid w:val="0076197E"/>
    <w:rsid w:val="007625EA"/>
    <w:rsid w:val="00765BFD"/>
    <w:rsid w:val="007667A7"/>
    <w:rsid w:val="007673C3"/>
    <w:rsid w:val="007675A9"/>
    <w:rsid w:val="0077327D"/>
    <w:rsid w:val="00775C2A"/>
    <w:rsid w:val="00775C53"/>
    <w:rsid w:val="007761E7"/>
    <w:rsid w:val="00782C1F"/>
    <w:rsid w:val="00783DF1"/>
    <w:rsid w:val="00792726"/>
    <w:rsid w:val="007945C6"/>
    <w:rsid w:val="007A038A"/>
    <w:rsid w:val="007A1D2D"/>
    <w:rsid w:val="007A230E"/>
    <w:rsid w:val="007A2A8F"/>
    <w:rsid w:val="007A5530"/>
    <w:rsid w:val="007A7DC6"/>
    <w:rsid w:val="007B15FF"/>
    <w:rsid w:val="007B273F"/>
    <w:rsid w:val="007B441A"/>
    <w:rsid w:val="007C037D"/>
    <w:rsid w:val="007C4178"/>
    <w:rsid w:val="007C42D3"/>
    <w:rsid w:val="007C50A1"/>
    <w:rsid w:val="007D013F"/>
    <w:rsid w:val="007D0555"/>
    <w:rsid w:val="007D0C5F"/>
    <w:rsid w:val="007D7264"/>
    <w:rsid w:val="007D7F2E"/>
    <w:rsid w:val="007E03F0"/>
    <w:rsid w:val="007E43D1"/>
    <w:rsid w:val="007E6427"/>
    <w:rsid w:val="007F5A95"/>
    <w:rsid w:val="00800995"/>
    <w:rsid w:val="00801EE3"/>
    <w:rsid w:val="008024A2"/>
    <w:rsid w:val="00802EDB"/>
    <w:rsid w:val="008032A6"/>
    <w:rsid w:val="0080398B"/>
    <w:rsid w:val="00805714"/>
    <w:rsid w:val="00806653"/>
    <w:rsid w:val="00810F0C"/>
    <w:rsid w:val="00811932"/>
    <w:rsid w:val="00811DAE"/>
    <w:rsid w:val="00812D33"/>
    <w:rsid w:val="00814BDA"/>
    <w:rsid w:val="008173EE"/>
    <w:rsid w:val="00820364"/>
    <w:rsid w:val="008210A1"/>
    <w:rsid w:val="008214A6"/>
    <w:rsid w:val="00821F40"/>
    <w:rsid w:val="0082502C"/>
    <w:rsid w:val="0082750B"/>
    <w:rsid w:val="00827C56"/>
    <w:rsid w:val="00832F15"/>
    <w:rsid w:val="00833C8C"/>
    <w:rsid w:val="0083619B"/>
    <w:rsid w:val="008427AE"/>
    <w:rsid w:val="00843887"/>
    <w:rsid w:val="00845DCE"/>
    <w:rsid w:val="008464FC"/>
    <w:rsid w:val="00850A52"/>
    <w:rsid w:val="00853CA8"/>
    <w:rsid w:val="00854C88"/>
    <w:rsid w:val="008569BA"/>
    <w:rsid w:val="0086058A"/>
    <w:rsid w:val="00862932"/>
    <w:rsid w:val="00864511"/>
    <w:rsid w:val="00864DA7"/>
    <w:rsid w:val="00865EFE"/>
    <w:rsid w:val="00873E6C"/>
    <w:rsid w:val="00874656"/>
    <w:rsid w:val="00877F92"/>
    <w:rsid w:val="00881638"/>
    <w:rsid w:val="00884C35"/>
    <w:rsid w:val="00884D32"/>
    <w:rsid w:val="00884EAF"/>
    <w:rsid w:val="00891695"/>
    <w:rsid w:val="00892510"/>
    <w:rsid w:val="008940FE"/>
    <w:rsid w:val="00895B59"/>
    <w:rsid w:val="00897EA4"/>
    <w:rsid w:val="008A061E"/>
    <w:rsid w:val="008A08B6"/>
    <w:rsid w:val="008A09D2"/>
    <w:rsid w:val="008A132F"/>
    <w:rsid w:val="008A1364"/>
    <w:rsid w:val="008A30A7"/>
    <w:rsid w:val="008A6DD2"/>
    <w:rsid w:val="008B4308"/>
    <w:rsid w:val="008B50E5"/>
    <w:rsid w:val="008B515B"/>
    <w:rsid w:val="008B521F"/>
    <w:rsid w:val="008B6C59"/>
    <w:rsid w:val="008B7E57"/>
    <w:rsid w:val="008C0874"/>
    <w:rsid w:val="008C2D5B"/>
    <w:rsid w:val="008C5E30"/>
    <w:rsid w:val="008C7451"/>
    <w:rsid w:val="008D0D86"/>
    <w:rsid w:val="008D3C83"/>
    <w:rsid w:val="008D7EC6"/>
    <w:rsid w:val="008E051F"/>
    <w:rsid w:val="008E18DD"/>
    <w:rsid w:val="008E2C03"/>
    <w:rsid w:val="008E3633"/>
    <w:rsid w:val="008E45ED"/>
    <w:rsid w:val="008E7518"/>
    <w:rsid w:val="008E7839"/>
    <w:rsid w:val="008F3D5E"/>
    <w:rsid w:val="008F4887"/>
    <w:rsid w:val="008F494F"/>
    <w:rsid w:val="008F5C8C"/>
    <w:rsid w:val="00900754"/>
    <w:rsid w:val="00901920"/>
    <w:rsid w:val="00901F39"/>
    <w:rsid w:val="00907A4C"/>
    <w:rsid w:val="00912B2F"/>
    <w:rsid w:val="0091444F"/>
    <w:rsid w:val="00915765"/>
    <w:rsid w:val="0092018C"/>
    <w:rsid w:val="00920502"/>
    <w:rsid w:val="00924FE5"/>
    <w:rsid w:val="00930F71"/>
    <w:rsid w:val="009327EA"/>
    <w:rsid w:val="00935285"/>
    <w:rsid w:val="00936753"/>
    <w:rsid w:val="0094124F"/>
    <w:rsid w:val="00941E0E"/>
    <w:rsid w:val="00952341"/>
    <w:rsid w:val="009523B4"/>
    <w:rsid w:val="00952F0C"/>
    <w:rsid w:val="009539AE"/>
    <w:rsid w:val="00954BEE"/>
    <w:rsid w:val="0095568C"/>
    <w:rsid w:val="0095683F"/>
    <w:rsid w:val="00960A70"/>
    <w:rsid w:val="0096129D"/>
    <w:rsid w:val="00961A0F"/>
    <w:rsid w:val="00966B3B"/>
    <w:rsid w:val="00966FDF"/>
    <w:rsid w:val="00967A87"/>
    <w:rsid w:val="00970F1E"/>
    <w:rsid w:val="0097218C"/>
    <w:rsid w:val="00972B56"/>
    <w:rsid w:val="00973F41"/>
    <w:rsid w:val="0097422F"/>
    <w:rsid w:val="00980617"/>
    <w:rsid w:val="00985FE0"/>
    <w:rsid w:val="0098667C"/>
    <w:rsid w:val="00993904"/>
    <w:rsid w:val="00996ABC"/>
    <w:rsid w:val="009A0770"/>
    <w:rsid w:val="009A56DF"/>
    <w:rsid w:val="009B09DF"/>
    <w:rsid w:val="009B2BFF"/>
    <w:rsid w:val="009B30CB"/>
    <w:rsid w:val="009B51A5"/>
    <w:rsid w:val="009B67BD"/>
    <w:rsid w:val="009B6C62"/>
    <w:rsid w:val="009B6C8D"/>
    <w:rsid w:val="009B70F7"/>
    <w:rsid w:val="009B7F42"/>
    <w:rsid w:val="009C2259"/>
    <w:rsid w:val="009C3A83"/>
    <w:rsid w:val="009C4F2E"/>
    <w:rsid w:val="009C5C79"/>
    <w:rsid w:val="009C793E"/>
    <w:rsid w:val="009D0700"/>
    <w:rsid w:val="009D1C81"/>
    <w:rsid w:val="009D3CCF"/>
    <w:rsid w:val="009D54C6"/>
    <w:rsid w:val="009D58C1"/>
    <w:rsid w:val="009D6316"/>
    <w:rsid w:val="009D7FA2"/>
    <w:rsid w:val="009E1FD2"/>
    <w:rsid w:val="009E250C"/>
    <w:rsid w:val="009E3479"/>
    <w:rsid w:val="009E55AF"/>
    <w:rsid w:val="009E5C66"/>
    <w:rsid w:val="009E644F"/>
    <w:rsid w:val="009E74EC"/>
    <w:rsid w:val="009F193F"/>
    <w:rsid w:val="009F32EF"/>
    <w:rsid w:val="009F39C4"/>
    <w:rsid w:val="00A0390B"/>
    <w:rsid w:val="00A03FB6"/>
    <w:rsid w:val="00A06CD5"/>
    <w:rsid w:val="00A1111D"/>
    <w:rsid w:val="00A13772"/>
    <w:rsid w:val="00A17BCC"/>
    <w:rsid w:val="00A17D83"/>
    <w:rsid w:val="00A2305B"/>
    <w:rsid w:val="00A2472F"/>
    <w:rsid w:val="00A3117A"/>
    <w:rsid w:val="00A35BC9"/>
    <w:rsid w:val="00A35F4E"/>
    <w:rsid w:val="00A36A5A"/>
    <w:rsid w:val="00A37F6C"/>
    <w:rsid w:val="00A41C01"/>
    <w:rsid w:val="00A4321D"/>
    <w:rsid w:val="00A44E4A"/>
    <w:rsid w:val="00A45071"/>
    <w:rsid w:val="00A45B65"/>
    <w:rsid w:val="00A51A37"/>
    <w:rsid w:val="00A55C37"/>
    <w:rsid w:val="00A567D0"/>
    <w:rsid w:val="00A662DB"/>
    <w:rsid w:val="00A704D5"/>
    <w:rsid w:val="00A7085B"/>
    <w:rsid w:val="00A709E0"/>
    <w:rsid w:val="00A70F2A"/>
    <w:rsid w:val="00A72999"/>
    <w:rsid w:val="00A7480F"/>
    <w:rsid w:val="00A766E1"/>
    <w:rsid w:val="00A76EC6"/>
    <w:rsid w:val="00A77800"/>
    <w:rsid w:val="00A80BB6"/>
    <w:rsid w:val="00A80E67"/>
    <w:rsid w:val="00A82B69"/>
    <w:rsid w:val="00A87709"/>
    <w:rsid w:val="00A907FE"/>
    <w:rsid w:val="00A9281C"/>
    <w:rsid w:val="00AA0D2C"/>
    <w:rsid w:val="00AA3BC7"/>
    <w:rsid w:val="00AA7A1D"/>
    <w:rsid w:val="00AB1B38"/>
    <w:rsid w:val="00AB71DE"/>
    <w:rsid w:val="00AB75E8"/>
    <w:rsid w:val="00AC1434"/>
    <w:rsid w:val="00AC2146"/>
    <w:rsid w:val="00AC2B62"/>
    <w:rsid w:val="00AC2BD4"/>
    <w:rsid w:val="00AC6F29"/>
    <w:rsid w:val="00AC7613"/>
    <w:rsid w:val="00AC7C7D"/>
    <w:rsid w:val="00AD0856"/>
    <w:rsid w:val="00AD3289"/>
    <w:rsid w:val="00AD5376"/>
    <w:rsid w:val="00AD5AA0"/>
    <w:rsid w:val="00AD6B37"/>
    <w:rsid w:val="00AD79D2"/>
    <w:rsid w:val="00AD7D75"/>
    <w:rsid w:val="00AD7FD8"/>
    <w:rsid w:val="00AE1B18"/>
    <w:rsid w:val="00AE51E5"/>
    <w:rsid w:val="00AE5FA8"/>
    <w:rsid w:val="00AE62F7"/>
    <w:rsid w:val="00AE7097"/>
    <w:rsid w:val="00AF1E38"/>
    <w:rsid w:val="00AF2524"/>
    <w:rsid w:val="00AF7E50"/>
    <w:rsid w:val="00B04D64"/>
    <w:rsid w:val="00B07ABF"/>
    <w:rsid w:val="00B112FD"/>
    <w:rsid w:val="00B11361"/>
    <w:rsid w:val="00B12DFF"/>
    <w:rsid w:val="00B143FC"/>
    <w:rsid w:val="00B14B62"/>
    <w:rsid w:val="00B176EE"/>
    <w:rsid w:val="00B23B25"/>
    <w:rsid w:val="00B24736"/>
    <w:rsid w:val="00B33695"/>
    <w:rsid w:val="00B342DE"/>
    <w:rsid w:val="00B35AAD"/>
    <w:rsid w:val="00B364B0"/>
    <w:rsid w:val="00B44C46"/>
    <w:rsid w:val="00B461F1"/>
    <w:rsid w:val="00B47B5C"/>
    <w:rsid w:val="00B50DA8"/>
    <w:rsid w:val="00B523DD"/>
    <w:rsid w:val="00B52848"/>
    <w:rsid w:val="00B56291"/>
    <w:rsid w:val="00B630C2"/>
    <w:rsid w:val="00B632C7"/>
    <w:rsid w:val="00B634CA"/>
    <w:rsid w:val="00B63B3A"/>
    <w:rsid w:val="00B63B86"/>
    <w:rsid w:val="00B643BE"/>
    <w:rsid w:val="00B647D9"/>
    <w:rsid w:val="00B66291"/>
    <w:rsid w:val="00B70349"/>
    <w:rsid w:val="00B715AF"/>
    <w:rsid w:val="00B719BE"/>
    <w:rsid w:val="00B719E7"/>
    <w:rsid w:val="00B72BFD"/>
    <w:rsid w:val="00B737F2"/>
    <w:rsid w:val="00B76B86"/>
    <w:rsid w:val="00B76FA3"/>
    <w:rsid w:val="00B7726B"/>
    <w:rsid w:val="00B81C5B"/>
    <w:rsid w:val="00B82DB2"/>
    <w:rsid w:val="00B85203"/>
    <w:rsid w:val="00B867D6"/>
    <w:rsid w:val="00B9564E"/>
    <w:rsid w:val="00B95686"/>
    <w:rsid w:val="00B95825"/>
    <w:rsid w:val="00B95BCF"/>
    <w:rsid w:val="00B976D1"/>
    <w:rsid w:val="00BA410C"/>
    <w:rsid w:val="00BB3916"/>
    <w:rsid w:val="00BB4BE3"/>
    <w:rsid w:val="00BB5199"/>
    <w:rsid w:val="00BB51A9"/>
    <w:rsid w:val="00BB53E6"/>
    <w:rsid w:val="00BB6139"/>
    <w:rsid w:val="00BB721B"/>
    <w:rsid w:val="00BC42E5"/>
    <w:rsid w:val="00BC7B22"/>
    <w:rsid w:val="00BD1561"/>
    <w:rsid w:val="00BD6162"/>
    <w:rsid w:val="00BE3A10"/>
    <w:rsid w:val="00BE43DF"/>
    <w:rsid w:val="00BE79B9"/>
    <w:rsid w:val="00BF092E"/>
    <w:rsid w:val="00BF1A53"/>
    <w:rsid w:val="00BF1C61"/>
    <w:rsid w:val="00BF5BD9"/>
    <w:rsid w:val="00BF6A60"/>
    <w:rsid w:val="00C01E19"/>
    <w:rsid w:val="00C047C1"/>
    <w:rsid w:val="00C05CA1"/>
    <w:rsid w:val="00C070A3"/>
    <w:rsid w:val="00C072A9"/>
    <w:rsid w:val="00C072F5"/>
    <w:rsid w:val="00C104B6"/>
    <w:rsid w:val="00C1066A"/>
    <w:rsid w:val="00C11421"/>
    <w:rsid w:val="00C11588"/>
    <w:rsid w:val="00C14027"/>
    <w:rsid w:val="00C178C7"/>
    <w:rsid w:val="00C252D5"/>
    <w:rsid w:val="00C315A8"/>
    <w:rsid w:val="00C41DAB"/>
    <w:rsid w:val="00C43483"/>
    <w:rsid w:val="00C43BD6"/>
    <w:rsid w:val="00C51F37"/>
    <w:rsid w:val="00C55C08"/>
    <w:rsid w:val="00C67396"/>
    <w:rsid w:val="00C67738"/>
    <w:rsid w:val="00C708D1"/>
    <w:rsid w:val="00C72C08"/>
    <w:rsid w:val="00C73A4A"/>
    <w:rsid w:val="00C760E5"/>
    <w:rsid w:val="00C7770F"/>
    <w:rsid w:val="00C77AC0"/>
    <w:rsid w:val="00C77D85"/>
    <w:rsid w:val="00C77FB5"/>
    <w:rsid w:val="00C8252A"/>
    <w:rsid w:val="00C82865"/>
    <w:rsid w:val="00C874FF"/>
    <w:rsid w:val="00C875A9"/>
    <w:rsid w:val="00C90BF6"/>
    <w:rsid w:val="00C96D5A"/>
    <w:rsid w:val="00CA40AC"/>
    <w:rsid w:val="00CA4780"/>
    <w:rsid w:val="00CA56A5"/>
    <w:rsid w:val="00CA7A6F"/>
    <w:rsid w:val="00CB1A34"/>
    <w:rsid w:val="00CB55DC"/>
    <w:rsid w:val="00CB5A6E"/>
    <w:rsid w:val="00CB5FDB"/>
    <w:rsid w:val="00CC2885"/>
    <w:rsid w:val="00CC582D"/>
    <w:rsid w:val="00CC6382"/>
    <w:rsid w:val="00CC663C"/>
    <w:rsid w:val="00CD3B8E"/>
    <w:rsid w:val="00CD7127"/>
    <w:rsid w:val="00CD7E6F"/>
    <w:rsid w:val="00CE0F53"/>
    <w:rsid w:val="00CE1D6B"/>
    <w:rsid w:val="00CE33CF"/>
    <w:rsid w:val="00CE5C51"/>
    <w:rsid w:val="00CF0C24"/>
    <w:rsid w:val="00CF2BB3"/>
    <w:rsid w:val="00CF6471"/>
    <w:rsid w:val="00CF7682"/>
    <w:rsid w:val="00CF7F7D"/>
    <w:rsid w:val="00D0368C"/>
    <w:rsid w:val="00D060C3"/>
    <w:rsid w:val="00D11EC2"/>
    <w:rsid w:val="00D163FF"/>
    <w:rsid w:val="00D21C21"/>
    <w:rsid w:val="00D22897"/>
    <w:rsid w:val="00D26CB0"/>
    <w:rsid w:val="00D3132D"/>
    <w:rsid w:val="00D31ADA"/>
    <w:rsid w:val="00D31D9E"/>
    <w:rsid w:val="00D3647A"/>
    <w:rsid w:val="00D4274E"/>
    <w:rsid w:val="00D429EA"/>
    <w:rsid w:val="00D44A3B"/>
    <w:rsid w:val="00D516F3"/>
    <w:rsid w:val="00D56E55"/>
    <w:rsid w:val="00D60DA2"/>
    <w:rsid w:val="00D64137"/>
    <w:rsid w:val="00D6557B"/>
    <w:rsid w:val="00D65F5D"/>
    <w:rsid w:val="00D67ED2"/>
    <w:rsid w:val="00D70A1A"/>
    <w:rsid w:val="00D727FC"/>
    <w:rsid w:val="00D75E63"/>
    <w:rsid w:val="00D75FE7"/>
    <w:rsid w:val="00D76992"/>
    <w:rsid w:val="00D857D0"/>
    <w:rsid w:val="00D90F4A"/>
    <w:rsid w:val="00DA4100"/>
    <w:rsid w:val="00DA542A"/>
    <w:rsid w:val="00DB054A"/>
    <w:rsid w:val="00DB0893"/>
    <w:rsid w:val="00DB1380"/>
    <w:rsid w:val="00DB157C"/>
    <w:rsid w:val="00DB3E7E"/>
    <w:rsid w:val="00DB58D5"/>
    <w:rsid w:val="00DC1BA3"/>
    <w:rsid w:val="00DC39D8"/>
    <w:rsid w:val="00DC4C79"/>
    <w:rsid w:val="00DD0DC2"/>
    <w:rsid w:val="00DD1406"/>
    <w:rsid w:val="00DD150E"/>
    <w:rsid w:val="00DD1C8D"/>
    <w:rsid w:val="00DD3568"/>
    <w:rsid w:val="00DD5428"/>
    <w:rsid w:val="00DD6DEF"/>
    <w:rsid w:val="00DD7C44"/>
    <w:rsid w:val="00DD7C72"/>
    <w:rsid w:val="00DE2499"/>
    <w:rsid w:val="00DE4E6C"/>
    <w:rsid w:val="00DE64FD"/>
    <w:rsid w:val="00DF6977"/>
    <w:rsid w:val="00DF6B45"/>
    <w:rsid w:val="00DF7362"/>
    <w:rsid w:val="00DF76EE"/>
    <w:rsid w:val="00E01182"/>
    <w:rsid w:val="00E0276D"/>
    <w:rsid w:val="00E02C08"/>
    <w:rsid w:val="00E06BEA"/>
    <w:rsid w:val="00E077F6"/>
    <w:rsid w:val="00E10745"/>
    <w:rsid w:val="00E12CD5"/>
    <w:rsid w:val="00E136DF"/>
    <w:rsid w:val="00E16BA9"/>
    <w:rsid w:val="00E20BB1"/>
    <w:rsid w:val="00E2126D"/>
    <w:rsid w:val="00E233D3"/>
    <w:rsid w:val="00E27ACD"/>
    <w:rsid w:val="00E318F8"/>
    <w:rsid w:val="00E34842"/>
    <w:rsid w:val="00E37866"/>
    <w:rsid w:val="00E5630A"/>
    <w:rsid w:val="00E636AE"/>
    <w:rsid w:val="00E70111"/>
    <w:rsid w:val="00E71653"/>
    <w:rsid w:val="00E71B60"/>
    <w:rsid w:val="00E7216C"/>
    <w:rsid w:val="00E7388D"/>
    <w:rsid w:val="00E75CDA"/>
    <w:rsid w:val="00E76D67"/>
    <w:rsid w:val="00E77EEA"/>
    <w:rsid w:val="00E833B3"/>
    <w:rsid w:val="00E85810"/>
    <w:rsid w:val="00E86551"/>
    <w:rsid w:val="00E95BDD"/>
    <w:rsid w:val="00EA18BE"/>
    <w:rsid w:val="00EA1C0A"/>
    <w:rsid w:val="00EA2286"/>
    <w:rsid w:val="00EA4E39"/>
    <w:rsid w:val="00EB2F5F"/>
    <w:rsid w:val="00EB5FB6"/>
    <w:rsid w:val="00EB663E"/>
    <w:rsid w:val="00EB7660"/>
    <w:rsid w:val="00EC09A9"/>
    <w:rsid w:val="00EC2928"/>
    <w:rsid w:val="00EC5F9E"/>
    <w:rsid w:val="00ED4CF9"/>
    <w:rsid w:val="00ED5900"/>
    <w:rsid w:val="00EE232E"/>
    <w:rsid w:val="00EE4E52"/>
    <w:rsid w:val="00EE6684"/>
    <w:rsid w:val="00EE6786"/>
    <w:rsid w:val="00EE7573"/>
    <w:rsid w:val="00EF1009"/>
    <w:rsid w:val="00EF2FD9"/>
    <w:rsid w:val="00EF4186"/>
    <w:rsid w:val="00EF5A99"/>
    <w:rsid w:val="00EF6773"/>
    <w:rsid w:val="00F013ED"/>
    <w:rsid w:val="00F04B5F"/>
    <w:rsid w:val="00F05917"/>
    <w:rsid w:val="00F112D0"/>
    <w:rsid w:val="00F127FA"/>
    <w:rsid w:val="00F14332"/>
    <w:rsid w:val="00F14DE0"/>
    <w:rsid w:val="00F14E7B"/>
    <w:rsid w:val="00F23514"/>
    <w:rsid w:val="00F237BF"/>
    <w:rsid w:val="00F25E8D"/>
    <w:rsid w:val="00F3045A"/>
    <w:rsid w:val="00F329D6"/>
    <w:rsid w:val="00F32A8C"/>
    <w:rsid w:val="00F33547"/>
    <w:rsid w:val="00F36058"/>
    <w:rsid w:val="00F3733C"/>
    <w:rsid w:val="00F413BE"/>
    <w:rsid w:val="00F41476"/>
    <w:rsid w:val="00F41666"/>
    <w:rsid w:val="00F423B9"/>
    <w:rsid w:val="00F44516"/>
    <w:rsid w:val="00F45814"/>
    <w:rsid w:val="00F47042"/>
    <w:rsid w:val="00F578AE"/>
    <w:rsid w:val="00F60849"/>
    <w:rsid w:val="00F62685"/>
    <w:rsid w:val="00F6305F"/>
    <w:rsid w:val="00F6666D"/>
    <w:rsid w:val="00F66822"/>
    <w:rsid w:val="00F66DCD"/>
    <w:rsid w:val="00F721B7"/>
    <w:rsid w:val="00F74DE7"/>
    <w:rsid w:val="00F77B23"/>
    <w:rsid w:val="00F77B57"/>
    <w:rsid w:val="00F80386"/>
    <w:rsid w:val="00F81035"/>
    <w:rsid w:val="00F81EC6"/>
    <w:rsid w:val="00F81F02"/>
    <w:rsid w:val="00F83214"/>
    <w:rsid w:val="00F90D70"/>
    <w:rsid w:val="00F91E08"/>
    <w:rsid w:val="00FA0B86"/>
    <w:rsid w:val="00FA2BAE"/>
    <w:rsid w:val="00FA45B1"/>
    <w:rsid w:val="00FA4700"/>
    <w:rsid w:val="00FA5692"/>
    <w:rsid w:val="00FA580F"/>
    <w:rsid w:val="00FB1B8E"/>
    <w:rsid w:val="00FB71C3"/>
    <w:rsid w:val="00FC296B"/>
    <w:rsid w:val="00FC3312"/>
    <w:rsid w:val="00FC3E00"/>
    <w:rsid w:val="00FC6261"/>
    <w:rsid w:val="00FC7FB6"/>
    <w:rsid w:val="00FD57B3"/>
    <w:rsid w:val="00FD6CC4"/>
    <w:rsid w:val="00FD7E85"/>
    <w:rsid w:val="00FE1851"/>
    <w:rsid w:val="00FE1CC5"/>
    <w:rsid w:val="00FE351B"/>
    <w:rsid w:val="00FF1C1F"/>
    <w:rsid w:val="00FF3F6A"/>
    <w:rsid w:val="00FF4C31"/>
    <w:rsid w:val="00FF4F6A"/>
    <w:rsid w:val="00FF74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31A8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7">
    <w:name w:val="heading 7"/>
    <w:basedOn w:val="Normal"/>
    <w:next w:val="Normal"/>
    <w:link w:val="Heading7Char"/>
    <w:semiHidden/>
    <w:unhideWhenUsed/>
    <w:qFormat/>
    <w:rsid w:val="00A87709"/>
    <w:pPr>
      <w:tabs>
        <w:tab w:val="left" w:pos="720"/>
        <w:tab w:val="left" w:pos="1440"/>
        <w:tab w:val="left" w:pos="2160"/>
        <w:tab w:val="left" w:pos="2880"/>
        <w:tab w:val="left" w:pos="4680"/>
        <w:tab w:val="left" w:pos="5400"/>
        <w:tab w:val="right" w:pos="9000"/>
      </w:tabs>
      <w:autoSpaceDE w:val="0"/>
      <w:autoSpaceDN w:val="0"/>
      <w:spacing w:before="240" w:after="60" w:line="240" w:lineRule="atLeast"/>
      <w:jc w:val="both"/>
      <w:outlineLvl w:val="6"/>
    </w:pPr>
    <w:rPr>
      <w:rFonts w:ascii="Times New Roman" w:eastAsia="Times New Roman" w:hAnsi="Times New Roman" w:cs="Times New Roman"/>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382F"/>
    <w:pPr>
      <w:ind w:left="720"/>
      <w:contextualSpacing/>
    </w:pPr>
  </w:style>
  <w:style w:type="character" w:styleId="Hyperlink">
    <w:name w:val="Hyperlink"/>
    <w:basedOn w:val="DefaultParagraphFont"/>
    <w:uiPriority w:val="99"/>
    <w:unhideWhenUsed/>
    <w:rsid w:val="00F6666D"/>
    <w:rPr>
      <w:color w:val="0563C1" w:themeColor="hyperlink"/>
      <w:u w:val="single"/>
    </w:rPr>
  </w:style>
  <w:style w:type="character" w:styleId="CommentReference">
    <w:name w:val="annotation reference"/>
    <w:basedOn w:val="DefaultParagraphFont"/>
    <w:uiPriority w:val="99"/>
    <w:semiHidden/>
    <w:unhideWhenUsed/>
    <w:rsid w:val="00810F0C"/>
    <w:rPr>
      <w:sz w:val="18"/>
      <w:szCs w:val="18"/>
    </w:rPr>
  </w:style>
  <w:style w:type="paragraph" w:styleId="CommentText">
    <w:name w:val="annotation text"/>
    <w:basedOn w:val="Normal"/>
    <w:link w:val="CommentTextChar"/>
    <w:uiPriority w:val="99"/>
    <w:semiHidden/>
    <w:unhideWhenUsed/>
    <w:rsid w:val="00810F0C"/>
  </w:style>
  <w:style w:type="character" w:customStyle="1" w:styleId="CommentTextChar">
    <w:name w:val="Comment Text Char"/>
    <w:basedOn w:val="DefaultParagraphFont"/>
    <w:link w:val="CommentText"/>
    <w:uiPriority w:val="99"/>
    <w:semiHidden/>
    <w:rsid w:val="00810F0C"/>
    <w:rPr>
      <w:lang w:val="en-GB"/>
    </w:rPr>
  </w:style>
  <w:style w:type="paragraph" w:styleId="CommentSubject">
    <w:name w:val="annotation subject"/>
    <w:basedOn w:val="CommentText"/>
    <w:next w:val="CommentText"/>
    <w:link w:val="CommentSubjectChar"/>
    <w:uiPriority w:val="99"/>
    <w:semiHidden/>
    <w:unhideWhenUsed/>
    <w:rsid w:val="00810F0C"/>
    <w:rPr>
      <w:b/>
      <w:bCs/>
      <w:sz w:val="20"/>
      <w:szCs w:val="20"/>
    </w:rPr>
  </w:style>
  <w:style w:type="character" w:customStyle="1" w:styleId="CommentSubjectChar">
    <w:name w:val="Comment Subject Char"/>
    <w:basedOn w:val="CommentTextChar"/>
    <w:link w:val="CommentSubject"/>
    <w:uiPriority w:val="99"/>
    <w:semiHidden/>
    <w:rsid w:val="00810F0C"/>
    <w:rPr>
      <w:b/>
      <w:bCs/>
      <w:sz w:val="20"/>
      <w:szCs w:val="20"/>
      <w:lang w:val="en-GB"/>
    </w:rPr>
  </w:style>
  <w:style w:type="paragraph" w:styleId="BalloonText">
    <w:name w:val="Balloon Text"/>
    <w:basedOn w:val="Normal"/>
    <w:link w:val="BalloonTextChar"/>
    <w:uiPriority w:val="99"/>
    <w:semiHidden/>
    <w:unhideWhenUsed/>
    <w:rsid w:val="00810F0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F0C"/>
    <w:rPr>
      <w:rFonts w:ascii="Times New Roman" w:hAnsi="Times New Roman" w:cs="Times New Roman"/>
      <w:sz w:val="18"/>
      <w:szCs w:val="18"/>
      <w:lang w:val="en-GB"/>
    </w:rPr>
  </w:style>
  <w:style w:type="paragraph" w:customStyle="1" w:styleId="p1">
    <w:name w:val="p1"/>
    <w:basedOn w:val="Normal"/>
    <w:rsid w:val="00952341"/>
    <w:rPr>
      <w:rFonts w:ascii="Helvetica" w:hAnsi="Helvetica" w:cs="Times New Roman"/>
      <w:sz w:val="15"/>
      <w:szCs w:val="15"/>
      <w:lang w:eastAsia="en-GB"/>
    </w:rPr>
  </w:style>
  <w:style w:type="table" w:customStyle="1" w:styleId="PlainTable31">
    <w:name w:val="Plain Table 31"/>
    <w:basedOn w:val="TableNormal"/>
    <w:uiPriority w:val="43"/>
    <w:rsid w:val="004A23F5"/>
    <w:rPr>
      <w:sz w:val="22"/>
      <w:szCs w:val="22"/>
      <w:lang w:val="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FollowedHyperlink">
    <w:name w:val="FollowedHyperlink"/>
    <w:basedOn w:val="DefaultParagraphFont"/>
    <w:uiPriority w:val="99"/>
    <w:semiHidden/>
    <w:unhideWhenUsed/>
    <w:rsid w:val="00583E80"/>
    <w:rPr>
      <w:color w:val="954F72" w:themeColor="followedHyperlink"/>
      <w:u w:val="single"/>
    </w:rPr>
  </w:style>
  <w:style w:type="character" w:customStyle="1" w:styleId="apple-converted-space">
    <w:name w:val="apple-converted-space"/>
    <w:basedOn w:val="DefaultParagraphFont"/>
    <w:rsid w:val="00583E80"/>
  </w:style>
  <w:style w:type="table" w:customStyle="1" w:styleId="PlainTable41">
    <w:name w:val="Plain Table 41"/>
    <w:basedOn w:val="TableNormal"/>
    <w:uiPriority w:val="44"/>
    <w:rsid w:val="00583E80"/>
    <w:rPr>
      <w:sz w:val="22"/>
      <w:szCs w:val="22"/>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83E80"/>
    <w:rPr>
      <w:sz w:val="22"/>
      <w:szCs w:val="22"/>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1">
    <w:name w:val="Plain Table 51"/>
    <w:basedOn w:val="TableNormal"/>
    <w:uiPriority w:val="45"/>
    <w:rsid w:val="00583E80"/>
    <w:rPr>
      <w:sz w:val="22"/>
      <w:szCs w:val="22"/>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583E80"/>
    <w:pPr>
      <w:spacing w:before="100" w:beforeAutospacing="1" w:after="100" w:afterAutospacing="1"/>
    </w:pPr>
    <w:rPr>
      <w:rFonts w:ascii="Times New Roman" w:hAnsi="Times New Roman" w:cs="Times New Roman"/>
    </w:rPr>
  </w:style>
  <w:style w:type="table" w:customStyle="1" w:styleId="PlainTable11">
    <w:name w:val="Plain Table 11"/>
    <w:basedOn w:val="TableNormal"/>
    <w:uiPriority w:val="41"/>
    <w:rsid w:val="00583E80"/>
    <w:rPr>
      <w:sz w:val="22"/>
      <w:szCs w:val="22"/>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unhideWhenUsed/>
    <w:rsid w:val="00583E80"/>
    <w:pPr>
      <w:tabs>
        <w:tab w:val="center" w:pos="4513"/>
        <w:tab w:val="right" w:pos="9026"/>
      </w:tabs>
    </w:pPr>
  </w:style>
  <w:style w:type="character" w:customStyle="1" w:styleId="FooterChar">
    <w:name w:val="Footer Char"/>
    <w:basedOn w:val="DefaultParagraphFont"/>
    <w:link w:val="Footer"/>
    <w:uiPriority w:val="99"/>
    <w:rsid w:val="00583E80"/>
    <w:rPr>
      <w:lang w:val="en-GB"/>
    </w:rPr>
  </w:style>
  <w:style w:type="character" w:styleId="PageNumber">
    <w:name w:val="page number"/>
    <w:basedOn w:val="DefaultParagraphFont"/>
    <w:uiPriority w:val="99"/>
    <w:semiHidden/>
    <w:unhideWhenUsed/>
    <w:rsid w:val="00583E80"/>
  </w:style>
  <w:style w:type="paragraph" w:styleId="Header">
    <w:name w:val="header"/>
    <w:basedOn w:val="Normal"/>
    <w:link w:val="HeaderChar"/>
    <w:uiPriority w:val="99"/>
    <w:unhideWhenUsed/>
    <w:rsid w:val="00583E80"/>
    <w:pPr>
      <w:tabs>
        <w:tab w:val="center" w:pos="4513"/>
        <w:tab w:val="right" w:pos="9026"/>
      </w:tabs>
    </w:pPr>
  </w:style>
  <w:style w:type="character" w:customStyle="1" w:styleId="HeaderChar">
    <w:name w:val="Header Char"/>
    <w:basedOn w:val="DefaultParagraphFont"/>
    <w:link w:val="Header"/>
    <w:uiPriority w:val="99"/>
    <w:rsid w:val="00583E80"/>
    <w:rPr>
      <w:lang w:val="en-GB"/>
    </w:rPr>
  </w:style>
  <w:style w:type="paragraph" w:styleId="Revision">
    <w:name w:val="Revision"/>
    <w:hidden/>
    <w:uiPriority w:val="99"/>
    <w:semiHidden/>
    <w:rsid w:val="00583E80"/>
    <w:rPr>
      <w:lang w:val="en-GB"/>
    </w:rPr>
  </w:style>
  <w:style w:type="character" w:styleId="PlaceholderText">
    <w:name w:val="Placeholder Text"/>
    <w:basedOn w:val="DefaultParagraphFont"/>
    <w:uiPriority w:val="99"/>
    <w:semiHidden/>
    <w:rsid w:val="008E051F"/>
    <w:rPr>
      <w:color w:val="808080"/>
    </w:rPr>
  </w:style>
  <w:style w:type="character" w:customStyle="1" w:styleId="Heading7Char">
    <w:name w:val="Heading 7 Char"/>
    <w:basedOn w:val="DefaultParagraphFont"/>
    <w:link w:val="Heading7"/>
    <w:semiHidden/>
    <w:rsid w:val="00A87709"/>
    <w:rPr>
      <w:rFonts w:ascii="Times New Roman" w:eastAsia="Times New Roman" w:hAnsi="Times New Roman" w:cs="Times New Roman"/>
      <w:lang w:val="x-none" w:eastAsia="x-none"/>
    </w:rPr>
  </w:style>
  <w:style w:type="paragraph" w:styleId="BodyTextIndent">
    <w:name w:val="Body Text Indent"/>
    <w:basedOn w:val="Normal"/>
    <w:link w:val="BodyTextIndentChar"/>
    <w:semiHidden/>
    <w:unhideWhenUsed/>
    <w:rsid w:val="00A87709"/>
    <w:pPr>
      <w:ind w:left="720" w:hanging="720"/>
    </w:pPr>
    <w:rPr>
      <w:rFonts w:ascii="Times New Roman" w:eastAsia="Times New Roman" w:hAnsi="Times New Roman" w:cs="Times New Roman"/>
      <w:lang w:val="x-none" w:eastAsia="x-none"/>
    </w:rPr>
  </w:style>
  <w:style w:type="character" w:customStyle="1" w:styleId="BodyTextIndentChar">
    <w:name w:val="Body Text Indent Char"/>
    <w:basedOn w:val="DefaultParagraphFont"/>
    <w:link w:val="BodyTextIndent"/>
    <w:semiHidden/>
    <w:rsid w:val="00A87709"/>
    <w:rPr>
      <w:rFonts w:ascii="Times New Roman" w:eastAsia="Times New Roman" w:hAnsi="Times New Roman" w:cs="Times New Roman"/>
      <w:lang w:val="x-none" w:eastAsia="x-none"/>
    </w:rPr>
  </w:style>
  <w:style w:type="paragraph" w:customStyle="1" w:styleId="xl63">
    <w:name w:val="xl63"/>
    <w:basedOn w:val="Normal"/>
    <w:rsid w:val="00A87709"/>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64">
    <w:name w:val="xl64"/>
    <w:basedOn w:val="Normal"/>
    <w:rsid w:val="00A87709"/>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65">
    <w:name w:val="xl65"/>
    <w:basedOn w:val="Normal"/>
    <w:rsid w:val="00A87709"/>
    <w:pPr>
      <w:pBdr>
        <w:top w:val="single" w:sz="4" w:space="0" w:color="auto"/>
        <w:left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66">
    <w:name w:val="xl66"/>
    <w:basedOn w:val="Normal"/>
    <w:rsid w:val="00A8770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67">
    <w:name w:val="xl67"/>
    <w:basedOn w:val="Normal"/>
    <w:rsid w:val="00A87709"/>
    <w:pPr>
      <w:pBdr>
        <w:top w:val="single" w:sz="4" w:space="0" w:color="auto"/>
        <w:left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68">
    <w:name w:val="xl68"/>
    <w:basedOn w:val="Normal"/>
    <w:rsid w:val="00A87709"/>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69">
    <w:name w:val="xl69"/>
    <w:basedOn w:val="Normal"/>
    <w:rsid w:val="00A8770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0">
    <w:name w:val="xl70"/>
    <w:basedOn w:val="Normal"/>
    <w:rsid w:val="00A8770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1">
    <w:name w:val="xl71"/>
    <w:basedOn w:val="Normal"/>
    <w:rsid w:val="00A8770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2">
    <w:name w:val="xl72"/>
    <w:basedOn w:val="Normal"/>
    <w:rsid w:val="00A8770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3">
    <w:name w:val="xl73"/>
    <w:basedOn w:val="Normal"/>
    <w:rsid w:val="00A877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4">
    <w:name w:val="xl74"/>
    <w:basedOn w:val="Normal"/>
    <w:rsid w:val="00A8770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5">
    <w:name w:val="xl75"/>
    <w:basedOn w:val="Normal"/>
    <w:rsid w:val="00A87709"/>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76">
    <w:name w:val="xl76"/>
    <w:basedOn w:val="Normal"/>
    <w:rsid w:val="00A8770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7">
    <w:name w:val="xl77"/>
    <w:basedOn w:val="Normal"/>
    <w:rsid w:val="00A8770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8">
    <w:name w:val="xl78"/>
    <w:basedOn w:val="Normal"/>
    <w:rsid w:val="00A8770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79">
    <w:name w:val="xl79"/>
    <w:basedOn w:val="Normal"/>
    <w:rsid w:val="00A87709"/>
    <w:pPr>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hAnsi="Times New Roman" w:cs="Times New Roman"/>
      <w:lang w:eastAsia="en-GB"/>
    </w:rPr>
  </w:style>
  <w:style w:type="paragraph" w:customStyle="1" w:styleId="xl80">
    <w:name w:val="xl80"/>
    <w:basedOn w:val="Normal"/>
    <w:rsid w:val="00A87709"/>
    <w:pPr>
      <w:pBdr>
        <w:left w:val="single" w:sz="8" w:space="0" w:color="auto"/>
        <w:bottom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81">
    <w:name w:val="xl81"/>
    <w:basedOn w:val="Normal"/>
    <w:rsid w:val="00A87709"/>
    <w:pPr>
      <w:pBdr>
        <w:bottom w:val="single" w:sz="4"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82">
    <w:name w:val="xl82"/>
    <w:basedOn w:val="Normal"/>
    <w:rsid w:val="00A87709"/>
    <w:pPr>
      <w:pBdr>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83">
    <w:name w:val="xl83"/>
    <w:basedOn w:val="Normal"/>
    <w:rsid w:val="00A87709"/>
    <w:pPr>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84">
    <w:name w:val="xl84"/>
    <w:basedOn w:val="Normal"/>
    <w:rsid w:val="00A87709"/>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85">
    <w:name w:val="xl85"/>
    <w:basedOn w:val="Normal"/>
    <w:rsid w:val="00A87709"/>
    <w:pPr>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86">
    <w:name w:val="xl86"/>
    <w:basedOn w:val="Normal"/>
    <w:rsid w:val="00A8770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87">
    <w:name w:val="xl87"/>
    <w:basedOn w:val="Normal"/>
    <w:rsid w:val="00A8770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88">
    <w:name w:val="xl88"/>
    <w:basedOn w:val="Normal"/>
    <w:rsid w:val="00A8770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89">
    <w:name w:val="xl89"/>
    <w:basedOn w:val="Normal"/>
    <w:rsid w:val="00A87709"/>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90">
    <w:name w:val="xl90"/>
    <w:basedOn w:val="Normal"/>
    <w:rsid w:val="00A8770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91">
    <w:name w:val="xl91"/>
    <w:basedOn w:val="Normal"/>
    <w:rsid w:val="00A87709"/>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92">
    <w:name w:val="xl92"/>
    <w:basedOn w:val="Normal"/>
    <w:rsid w:val="00A87709"/>
    <w:pPr>
      <w:spacing w:before="100" w:beforeAutospacing="1" w:after="100" w:afterAutospacing="1"/>
      <w:textAlignment w:val="center"/>
    </w:pPr>
    <w:rPr>
      <w:rFonts w:ascii="Times New Roman" w:hAnsi="Times New Roman" w:cs="Times New Roman"/>
      <w:lang w:eastAsia="en-GB"/>
    </w:rPr>
  </w:style>
  <w:style w:type="paragraph" w:customStyle="1" w:styleId="xl93">
    <w:name w:val="xl93"/>
    <w:basedOn w:val="Normal"/>
    <w:rsid w:val="00A87709"/>
    <w:pPr>
      <w:spacing w:before="100" w:beforeAutospacing="1" w:after="100" w:afterAutospacing="1"/>
      <w:jc w:val="right"/>
      <w:textAlignment w:val="center"/>
    </w:pPr>
    <w:rPr>
      <w:rFonts w:ascii="Times New Roman" w:hAnsi="Times New Roman" w:cs="Times New Roman"/>
      <w:b/>
      <w:bCs/>
      <w:lang w:eastAsia="en-GB"/>
    </w:rPr>
  </w:style>
  <w:style w:type="paragraph" w:customStyle="1" w:styleId="xl94">
    <w:name w:val="xl94"/>
    <w:basedOn w:val="Normal"/>
    <w:rsid w:val="00A8770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95">
    <w:name w:val="xl95"/>
    <w:basedOn w:val="Normal"/>
    <w:rsid w:val="00A87709"/>
    <w:pPr>
      <w:pBdr>
        <w:top w:val="single" w:sz="8" w:space="0" w:color="auto"/>
        <w:lef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96">
    <w:name w:val="xl96"/>
    <w:basedOn w:val="Normal"/>
    <w:rsid w:val="00A87709"/>
    <w:pPr>
      <w:pBdr>
        <w:top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97">
    <w:name w:val="xl97"/>
    <w:basedOn w:val="Normal"/>
    <w:rsid w:val="00A87709"/>
    <w:pPr>
      <w:pBdr>
        <w:top w:val="single" w:sz="8"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98">
    <w:name w:val="xl98"/>
    <w:basedOn w:val="Normal"/>
    <w:rsid w:val="00A87709"/>
    <w:pPr>
      <w:pBdr>
        <w:lef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99">
    <w:name w:val="xl99"/>
    <w:basedOn w:val="Normal"/>
    <w:rsid w:val="00A87709"/>
    <w:pPr>
      <w:spacing w:before="100" w:beforeAutospacing="1" w:after="100" w:afterAutospacing="1"/>
      <w:jc w:val="center"/>
      <w:textAlignment w:val="center"/>
    </w:pPr>
    <w:rPr>
      <w:rFonts w:ascii="Times New Roman" w:hAnsi="Times New Roman" w:cs="Times New Roman"/>
      <w:lang w:eastAsia="en-GB"/>
    </w:rPr>
  </w:style>
  <w:style w:type="paragraph" w:customStyle="1" w:styleId="xl100">
    <w:name w:val="xl100"/>
    <w:basedOn w:val="Normal"/>
    <w:rsid w:val="00A87709"/>
    <w:pPr>
      <w:pBdr>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101">
    <w:name w:val="xl101"/>
    <w:basedOn w:val="Normal"/>
    <w:rsid w:val="00A87709"/>
    <w:pPr>
      <w:pBdr>
        <w:top w:val="single" w:sz="4" w:space="0" w:color="auto"/>
        <w:left w:val="single" w:sz="4"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102">
    <w:name w:val="xl102"/>
    <w:basedOn w:val="Normal"/>
    <w:rsid w:val="00A87709"/>
    <w:pPr>
      <w:pBdr>
        <w:left w:val="single" w:sz="8" w:space="0" w:color="auto"/>
        <w:bottom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103">
    <w:name w:val="xl103"/>
    <w:basedOn w:val="Normal"/>
    <w:rsid w:val="00A87709"/>
    <w:pPr>
      <w:pBdr>
        <w:bottom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104">
    <w:name w:val="xl104"/>
    <w:basedOn w:val="Normal"/>
    <w:rsid w:val="00A87709"/>
    <w:pPr>
      <w:pBdr>
        <w:bottom w:val="single" w:sz="8" w:space="0" w:color="auto"/>
        <w:right w:val="single" w:sz="8" w:space="0" w:color="auto"/>
      </w:pBdr>
      <w:spacing w:before="100" w:beforeAutospacing="1" w:after="100" w:afterAutospacing="1"/>
      <w:jc w:val="center"/>
      <w:textAlignment w:val="center"/>
    </w:pPr>
    <w:rPr>
      <w:rFonts w:ascii="Times New Roman" w:hAnsi="Times New Roman" w:cs="Times New Roman"/>
      <w:lang w:eastAsia="en-GB"/>
    </w:rPr>
  </w:style>
  <w:style w:type="paragraph" w:customStyle="1" w:styleId="xl105">
    <w:name w:val="xl105"/>
    <w:basedOn w:val="Normal"/>
    <w:rsid w:val="00A87709"/>
    <w:pPr>
      <w:pBdr>
        <w:top w:val="single" w:sz="8" w:space="0" w:color="auto"/>
        <w:left w:val="single" w:sz="8" w:space="0" w:color="auto"/>
      </w:pBdr>
      <w:spacing w:before="100" w:beforeAutospacing="1" w:after="100" w:afterAutospacing="1"/>
      <w:textAlignment w:val="center"/>
    </w:pPr>
    <w:rPr>
      <w:rFonts w:ascii="Times New Roman" w:hAnsi="Times New Roman" w:cs="Times New Roman"/>
      <w:lang w:eastAsia="en-GB"/>
    </w:rPr>
  </w:style>
  <w:style w:type="paragraph" w:customStyle="1" w:styleId="xl106">
    <w:name w:val="xl106"/>
    <w:basedOn w:val="Normal"/>
    <w:rsid w:val="00A87709"/>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07">
    <w:name w:val="xl107"/>
    <w:basedOn w:val="Normal"/>
    <w:rsid w:val="00A87709"/>
    <w:pPr>
      <w:pBdr>
        <w:top w:val="single" w:sz="8" w:space="0" w:color="auto"/>
        <w:bottom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08">
    <w:name w:val="xl108"/>
    <w:basedOn w:val="Normal"/>
    <w:rsid w:val="00A87709"/>
    <w:pPr>
      <w:pBdr>
        <w:top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09">
    <w:name w:val="xl109"/>
    <w:basedOn w:val="Normal"/>
    <w:rsid w:val="00A87709"/>
    <w:pPr>
      <w:pBdr>
        <w:left w:val="single" w:sz="8" w:space="0" w:color="auto"/>
      </w:pBdr>
      <w:spacing w:before="100" w:beforeAutospacing="1" w:after="100" w:afterAutospacing="1"/>
      <w:jc w:val="right"/>
      <w:textAlignment w:val="center"/>
    </w:pPr>
    <w:rPr>
      <w:rFonts w:ascii="Times New Roman" w:hAnsi="Times New Roman" w:cs="Times New Roman"/>
      <w:b/>
      <w:bCs/>
      <w:lang w:eastAsia="en-GB"/>
    </w:rPr>
  </w:style>
  <w:style w:type="paragraph" w:customStyle="1" w:styleId="xl110">
    <w:name w:val="xl110"/>
    <w:basedOn w:val="Normal"/>
    <w:rsid w:val="00A87709"/>
    <w:pPr>
      <w:pBdr>
        <w:top w:val="single" w:sz="4" w:space="0" w:color="auto"/>
        <w:left w:val="single" w:sz="8"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111">
    <w:name w:val="xl111"/>
    <w:basedOn w:val="Normal"/>
    <w:rsid w:val="00A87709"/>
    <w:pPr>
      <w:pBdr>
        <w:top w:val="single" w:sz="4" w:space="0" w:color="auto"/>
        <w:left w:val="single" w:sz="4" w:space="0" w:color="auto"/>
        <w:bottom w:val="single" w:sz="4" w:space="0" w:color="auto"/>
      </w:pBdr>
      <w:spacing w:before="100" w:beforeAutospacing="1" w:after="100" w:afterAutospacing="1"/>
      <w:jc w:val="right"/>
    </w:pPr>
    <w:rPr>
      <w:rFonts w:ascii="Times New Roman" w:hAnsi="Times New Roman" w:cs="Times New Roman"/>
      <w:b/>
      <w:bCs/>
      <w:lang w:eastAsia="en-GB"/>
    </w:rPr>
  </w:style>
  <w:style w:type="paragraph" w:customStyle="1" w:styleId="xl112">
    <w:name w:val="xl112"/>
    <w:basedOn w:val="Normal"/>
    <w:rsid w:val="00A8770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lang w:eastAsia="en-GB"/>
    </w:rPr>
  </w:style>
  <w:style w:type="paragraph" w:customStyle="1" w:styleId="xl113">
    <w:name w:val="xl113"/>
    <w:basedOn w:val="Normal"/>
    <w:rsid w:val="00A87709"/>
    <w:pPr>
      <w:pBdr>
        <w:top w:val="single" w:sz="4" w:space="0" w:color="auto"/>
        <w:left w:val="single" w:sz="4" w:space="0" w:color="auto"/>
      </w:pBdr>
      <w:spacing w:before="100" w:beforeAutospacing="1" w:after="100" w:afterAutospacing="1"/>
      <w:jc w:val="center"/>
      <w:textAlignment w:val="center"/>
    </w:pPr>
    <w:rPr>
      <w:rFonts w:ascii="Times New Roman" w:hAnsi="Times New Roman" w:cs="Times New Roman"/>
      <w:b/>
      <w:bCs/>
      <w:lang w:eastAsia="en-GB"/>
    </w:rPr>
  </w:style>
  <w:style w:type="paragraph" w:customStyle="1" w:styleId="xl114">
    <w:name w:val="xl114"/>
    <w:basedOn w:val="Normal"/>
    <w:rsid w:val="00A87709"/>
    <w:pPr>
      <w:pBdr>
        <w:left w:val="single" w:sz="8" w:space="0" w:color="auto"/>
        <w:bottom w:val="single" w:sz="8" w:space="0" w:color="auto"/>
      </w:pBdr>
      <w:spacing w:before="100" w:beforeAutospacing="1" w:after="100" w:afterAutospacing="1"/>
      <w:jc w:val="right"/>
      <w:textAlignment w:val="center"/>
    </w:pPr>
    <w:rPr>
      <w:rFonts w:ascii="Times New Roman" w:hAnsi="Times New Roman" w:cs="Times New Roman"/>
      <w:b/>
      <w:bCs/>
      <w:lang w:eastAsia="en-GB"/>
    </w:rPr>
  </w:style>
  <w:style w:type="paragraph" w:customStyle="1" w:styleId="xl115">
    <w:name w:val="xl115"/>
    <w:basedOn w:val="Normal"/>
    <w:rsid w:val="00A8770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16">
    <w:name w:val="xl116"/>
    <w:basedOn w:val="Normal"/>
    <w:rsid w:val="00A8770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17">
    <w:name w:val="xl117"/>
    <w:basedOn w:val="Normal"/>
    <w:rsid w:val="00A8770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18">
    <w:name w:val="xl118"/>
    <w:basedOn w:val="Normal"/>
    <w:rsid w:val="00A87709"/>
    <w:pPr>
      <w:pBdr>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sz w:val="22"/>
      <w:szCs w:val="22"/>
      <w:lang w:eastAsia="en-GB"/>
    </w:rPr>
  </w:style>
  <w:style w:type="paragraph" w:customStyle="1" w:styleId="xl119">
    <w:name w:val="xl119"/>
    <w:basedOn w:val="Normal"/>
    <w:rsid w:val="00A87709"/>
    <w:pPr>
      <w:pBdr>
        <w:top w:val="single" w:sz="8" w:space="0" w:color="auto"/>
        <w:left w:val="single" w:sz="8" w:space="0" w:color="auto"/>
      </w:pBdr>
      <w:spacing w:before="100" w:beforeAutospacing="1" w:after="100" w:afterAutospacing="1"/>
    </w:pPr>
    <w:rPr>
      <w:rFonts w:ascii="Times New Roman" w:hAnsi="Times New Roman" w:cs="Times New Roman"/>
      <w:lang w:eastAsia="en-GB"/>
    </w:rPr>
  </w:style>
  <w:style w:type="paragraph" w:customStyle="1" w:styleId="xl120">
    <w:name w:val="xl120"/>
    <w:basedOn w:val="Normal"/>
    <w:rsid w:val="00A87709"/>
    <w:pPr>
      <w:pBdr>
        <w:left w:val="single" w:sz="8" w:space="0" w:color="auto"/>
        <w:bottom w:val="single" w:sz="8" w:space="0" w:color="auto"/>
      </w:pBdr>
      <w:spacing w:before="100" w:beforeAutospacing="1" w:after="100" w:afterAutospacing="1"/>
      <w:jc w:val="right"/>
      <w:textAlignment w:val="center"/>
    </w:pPr>
    <w:rPr>
      <w:rFonts w:ascii="Times New Roman" w:hAnsi="Times New Roman" w:cs="Times New Roman"/>
      <w:b/>
      <w:bCs/>
      <w:sz w:val="22"/>
      <w:szCs w:val="22"/>
      <w:lang w:eastAsia="en-GB"/>
    </w:rPr>
  </w:style>
  <w:style w:type="paragraph" w:customStyle="1" w:styleId="xl121">
    <w:name w:val="xl121"/>
    <w:basedOn w:val="Normal"/>
    <w:rsid w:val="00A87709"/>
    <w:pPr>
      <w:spacing w:before="100" w:beforeAutospacing="1" w:after="100" w:afterAutospacing="1"/>
      <w:jc w:val="center"/>
    </w:pPr>
    <w:rPr>
      <w:rFonts w:ascii="Times New Roman" w:hAnsi="Times New Roman" w:cs="Times New Roman"/>
      <w:b/>
      <w:bCs/>
      <w:lang w:eastAsia="en-GB"/>
    </w:rPr>
  </w:style>
  <w:style w:type="paragraph" w:customStyle="1" w:styleId="xl122">
    <w:name w:val="xl122"/>
    <w:basedOn w:val="Normal"/>
    <w:rsid w:val="00A87709"/>
    <w:pPr>
      <w:pBdr>
        <w:left w:val="single" w:sz="8" w:space="0" w:color="auto"/>
      </w:pBdr>
      <w:spacing w:before="100" w:beforeAutospacing="1" w:after="100" w:afterAutospacing="1"/>
    </w:pPr>
    <w:rPr>
      <w:rFonts w:ascii="Times New Roman" w:hAnsi="Times New Roman" w:cs="Times New Roman"/>
      <w:lang w:eastAsia="en-GB"/>
    </w:rPr>
  </w:style>
  <w:style w:type="paragraph" w:customStyle="1" w:styleId="xl124">
    <w:name w:val="xl124"/>
    <w:basedOn w:val="Normal"/>
    <w:rsid w:val="00A87709"/>
    <w:pPr>
      <w:pBdr>
        <w:right w:val="single" w:sz="8" w:space="0" w:color="auto"/>
      </w:pBdr>
      <w:spacing w:before="100" w:beforeAutospacing="1" w:after="100" w:afterAutospacing="1"/>
    </w:pPr>
    <w:rPr>
      <w:rFonts w:ascii="Times New Roman" w:hAnsi="Times New Roman" w:cs="Times New Roman"/>
      <w:lang w:eastAsia="en-GB"/>
    </w:rPr>
  </w:style>
  <w:style w:type="paragraph" w:customStyle="1" w:styleId="xl125">
    <w:name w:val="xl125"/>
    <w:basedOn w:val="Normal"/>
    <w:rsid w:val="00A87709"/>
    <w:pPr>
      <w:pBdr>
        <w:top w:val="single" w:sz="8" w:space="0" w:color="auto"/>
        <w:left w:val="single" w:sz="8" w:space="0" w:color="auto"/>
      </w:pBdr>
      <w:spacing w:before="100" w:beforeAutospacing="1" w:after="100" w:afterAutospacing="1"/>
      <w:jc w:val="right"/>
      <w:textAlignment w:val="center"/>
    </w:pPr>
    <w:rPr>
      <w:rFonts w:ascii="Times New Roman" w:hAnsi="Times New Roman" w:cs="Times New Roman"/>
      <w:b/>
      <w:bCs/>
      <w:lang w:eastAsia="en-GB"/>
    </w:rPr>
  </w:style>
  <w:style w:type="paragraph" w:customStyle="1" w:styleId="xl126">
    <w:name w:val="xl126"/>
    <w:basedOn w:val="Normal"/>
    <w:rsid w:val="00A8770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27">
    <w:name w:val="xl127"/>
    <w:basedOn w:val="Normal"/>
    <w:rsid w:val="00A8770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28">
    <w:name w:val="xl128"/>
    <w:basedOn w:val="Normal"/>
    <w:rsid w:val="00A8770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paragraph" w:customStyle="1" w:styleId="xl129">
    <w:name w:val="xl129"/>
    <w:basedOn w:val="Normal"/>
    <w:rsid w:val="00A8770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sz w:val="22"/>
      <w:szCs w:val="22"/>
      <w:u w:val="single"/>
      <w:lang w:eastAsia="en-GB"/>
    </w:rPr>
  </w:style>
  <w:style w:type="character" w:styleId="Emphasis">
    <w:name w:val="Emphasis"/>
    <w:basedOn w:val="DefaultParagraphFont"/>
    <w:uiPriority w:val="20"/>
    <w:qFormat/>
    <w:rsid w:val="00A87709"/>
    <w:rPr>
      <w:i/>
      <w:iCs/>
    </w:rPr>
  </w:style>
  <w:style w:type="table" w:styleId="TableGrid">
    <w:name w:val="Table Grid"/>
    <w:basedOn w:val="TableNormal"/>
    <w:uiPriority w:val="39"/>
    <w:rsid w:val="003A332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778013">
      <w:bodyDiv w:val="1"/>
      <w:marLeft w:val="0"/>
      <w:marRight w:val="0"/>
      <w:marTop w:val="0"/>
      <w:marBottom w:val="0"/>
      <w:divBdr>
        <w:top w:val="none" w:sz="0" w:space="0" w:color="auto"/>
        <w:left w:val="none" w:sz="0" w:space="0" w:color="auto"/>
        <w:bottom w:val="none" w:sz="0" w:space="0" w:color="auto"/>
        <w:right w:val="none" w:sz="0" w:space="0" w:color="auto"/>
      </w:divBdr>
    </w:div>
    <w:div w:id="189805838">
      <w:bodyDiv w:val="1"/>
      <w:marLeft w:val="0"/>
      <w:marRight w:val="0"/>
      <w:marTop w:val="0"/>
      <w:marBottom w:val="0"/>
      <w:divBdr>
        <w:top w:val="none" w:sz="0" w:space="0" w:color="auto"/>
        <w:left w:val="none" w:sz="0" w:space="0" w:color="auto"/>
        <w:bottom w:val="none" w:sz="0" w:space="0" w:color="auto"/>
        <w:right w:val="none" w:sz="0" w:space="0" w:color="auto"/>
      </w:divBdr>
    </w:div>
    <w:div w:id="320812653">
      <w:bodyDiv w:val="1"/>
      <w:marLeft w:val="0"/>
      <w:marRight w:val="0"/>
      <w:marTop w:val="0"/>
      <w:marBottom w:val="0"/>
      <w:divBdr>
        <w:top w:val="none" w:sz="0" w:space="0" w:color="auto"/>
        <w:left w:val="none" w:sz="0" w:space="0" w:color="auto"/>
        <w:bottom w:val="none" w:sz="0" w:space="0" w:color="auto"/>
        <w:right w:val="none" w:sz="0" w:space="0" w:color="auto"/>
      </w:divBdr>
    </w:div>
    <w:div w:id="323363014">
      <w:bodyDiv w:val="1"/>
      <w:marLeft w:val="0"/>
      <w:marRight w:val="0"/>
      <w:marTop w:val="0"/>
      <w:marBottom w:val="0"/>
      <w:divBdr>
        <w:top w:val="none" w:sz="0" w:space="0" w:color="auto"/>
        <w:left w:val="none" w:sz="0" w:space="0" w:color="auto"/>
        <w:bottom w:val="none" w:sz="0" w:space="0" w:color="auto"/>
        <w:right w:val="none" w:sz="0" w:space="0" w:color="auto"/>
      </w:divBdr>
    </w:div>
    <w:div w:id="693848911">
      <w:bodyDiv w:val="1"/>
      <w:marLeft w:val="0"/>
      <w:marRight w:val="0"/>
      <w:marTop w:val="0"/>
      <w:marBottom w:val="0"/>
      <w:divBdr>
        <w:top w:val="none" w:sz="0" w:space="0" w:color="auto"/>
        <w:left w:val="none" w:sz="0" w:space="0" w:color="auto"/>
        <w:bottom w:val="none" w:sz="0" w:space="0" w:color="auto"/>
        <w:right w:val="none" w:sz="0" w:space="0" w:color="auto"/>
      </w:divBdr>
    </w:div>
    <w:div w:id="948513888">
      <w:bodyDiv w:val="1"/>
      <w:marLeft w:val="0"/>
      <w:marRight w:val="0"/>
      <w:marTop w:val="0"/>
      <w:marBottom w:val="0"/>
      <w:divBdr>
        <w:top w:val="none" w:sz="0" w:space="0" w:color="auto"/>
        <w:left w:val="none" w:sz="0" w:space="0" w:color="auto"/>
        <w:bottom w:val="none" w:sz="0" w:space="0" w:color="auto"/>
        <w:right w:val="none" w:sz="0" w:space="0" w:color="auto"/>
      </w:divBdr>
    </w:div>
    <w:div w:id="1174733006">
      <w:bodyDiv w:val="1"/>
      <w:marLeft w:val="0"/>
      <w:marRight w:val="0"/>
      <w:marTop w:val="0"/>
      <w:marBottom w:val="0"/>
      <w:divBdr>
        <w:top w:val="none" w:sz="0" w:space="0" w:color="auto"/>
        <w:left w:val="none" w:sz="0" w:space="0" w:color="auto"/>
        <w:bottom w:val="none" w:sz="0" w:space="0" w:color="auto"/>
        <w:right w:val="none" w:sz="0" w:space="0" w:color="auto"/>
      </w:divBdr>
    </w:div>
    <w:div w:id="1192256611">
      <w:bodyDiv w:val="1"/>
      <w:marLeft w:val="0"/>
      <w:marRight w:val="0"/>
      <w:marTop w:val="0"/>
      <w:marBottom w:val="0"/>
      <w:divBdr>
        <w:top w:val="none" w:sz="0" w:space="0" w:color="auto"/>
        <w:left w:val="none" w:sz="0" w:space="0" w:color="auto"/>
        <w:bottom w:val="none" w:sz="0" w:space="0" w:color="auto"/>
        <w:right w:val="none" w:sz="0" w:space="0" w:color="auto"/>
      </w:divBdr>
    </w:div>
    <w:div w:id="1206597417">
      <w:bodyDiv w:val="1"/>
      <w:marLeft w:val="0"/>
      <w:marRight w:val="0"/>
      <w:marTop w:val="0"/>
      <w:marBottom w:val="0"/>
      <w:divBdr>
        <w:top w:val="none" w:sz="0" w:space="0" w:color="auto"/>
        <w:left w:val="none" w:sz="0" w:space="0" w:color="auto"/>
        <w:bottom w:val="none" w:sz="0" w:space="0" w:color="auto"/>
        <w:right w:val="none" w:sz="0" w:space="0" w:color="auto"/>
      </w:divBdr>
      <w:divsChild>
        <w:div w:id="223182473">
          <w:marLeft w:val="446"/>
          <w:marRight w:val="0"/>
          <w:marTop w:val="58"/>
          <w:marBottom w:val="120"/>
          <w:divBdr>
            <w:top w:val="none" w:sz="0" w:space="0" w:color="auto"/>
            <w:left w:val="none" w:sz="0" w:space="0" w:color="auto"/>
            <w:bottom w:val="none" w:sz="0" w:space="0" w:color="auto"/>
            <w:right w:val="none" w:sz="0" w:space="0" w:color="auto"/>
          </w:divBdr>
        </w:div>
        <w:div w:id="1602185011">
          <w:marLeft w:val="446"/>
          <w:marRight w:val="0"/>
          <w:marTop w:val="58"/>
          <w:marBottom w:val="120"/>
          <w:divBdr>
            <w:top w:val="none" w:sz="0" w:space="0" w:color="auto"/>
            <w:left w:val="none" w:sz="0" w:space="0" w:color="auto"/>
            <w:bottom w:val="none" w:sz="0" w:space="0" w:color="auto"/>
            <w:right w:val="none" w:sz="0" w:space="0" w:color="auto"/>
          </w:divBdr>
        </w:div>
        <w:div w:id="2010908712">
          <w:marLeft w:val="446"/>
          <w:marRight w:val="0"/>
          <w:marTop w:val="58"/>
          <w:marBottom w:val="120"/>
          <w:divBdr>
            <w:top w:val="none" w:sz="0" w:space="0" w:color="auto"/>
            <w:left w:val="none" w:sz="0" w:space="0" w:color="auto"/>
            <w:bottom w:val="none" w:sz="0" w:space="0" w:color="auto"/>
            <w:right w:val="none" w:sz="0" w:space="0" w:color="auto"/>
          </w:divBdr>
        </w:div>
        <w:div w:id="93405896">
          <w:marLeft w:val="446"/>
          <w:marRight w:val="0"/>
          <w:marTop w:val="58"/>
          <w:marBottom w:val="120"/>
          <w:divBdr>
            <w:top w:val="none" w:sz="0" w:space="0" w:color="auto"/>
            <w:left w:val="none" w:sz="0" w:space="0" w:color="auto"/>
            <w:bottom w:val="none" w:sz="0" w:space="0" w:color="auto"/>
            <w:right w:val="none" w:sz="0" w:space="0" w:color="auto"/>
          </w:divBdr>
        </w:div>
        <w:div w:id="928080867">
          <w:marLeft w:val="446"/>
          <w:marRight w:val="0"/>
          <w:marTop w:val="58"/>
          <w:marBottom w:val="120"/>
          <w:divBdr>
            <w:top w:val="none" w:sz="0" w:space="0" w:color="auto"/>
            <w:left w:val="none" w:sz="0" w:space="0" w:color="auto"/>
            <w:bottom w:val="none" w:sz="0" w:space="0" w:color="auto"/>
            <w:right w:val="none" w:sz="0" w:space="0" w:color="auto"/>
          </w:divBdr>
        </w:div>
        <w:div w:id="862136888">
          <w:marLeft w:val="446"/>
          <w:marRight w:val="0"/>
          <w:marTop w:val="58"/>
          <w:marBottom w:val="120"/>
          <w:divBdr>
            <w:top w:val="none" w:sz="0" w:space="0" w:color="auto"/>
            <w:left w:val="none" w:sz="0" w:space="0" w:color="auto"/>
            <w:bottom w:val="none" w:sz="0" w:space="0" w:color="auto"/>
            <w:right w:val="none" w:sz="0" w:space="0" w:color="auto"/>
          </w:divBdr>
        </w:div>
        <w:div w:id="1399283755">
          <w:marLeft w:val="446"/>
          <w:marRight w:val="0"/>
          <w:marTop w:val="58"/>
          <w:marBottom w:val="120"/>
          <w:divBdr>
            <w:top w:val="none" w:sz="0" w:space="0" w:color="auto"/>
            <w:left w:val="none" w:sz="0" w:space="0" w:color="auto"/>
            <w:bottom w:val="none" w:sz="0" w:space="0" w:color="auto"/>
            <w:right w:val="none" w:sz="0" w:space="0" w:color="auto"/>
          </w:divBdr>
        </w:div>
        <w:div w:id="1291013391">
          <w:marLeft w:val="446"/>
          <w:marRight w:val="0"/>
          <w:marTop w:val="58"/>
          <w:marBottom w:val="120"/>
          <w:divBdr>
            <w:top w:val="none" w:sz="0" w:space="0" w:color="auto"/>
            <w:left w:val="none" w:sz="0" w:space="0" w:color="auto"/>
            <w:bottom w:val="none" w:sz="0" w:space="0" w:color="auto"/>
            <w:right w:val="none" w:sz="0" w:space="0" w:color="auto"/>
          </w:divBdr>
        </w:div>
        <w:div w:id="1244335197">
          <w:marLeft w:val="446"/>
          <w:marRight w:val="0"/>
          <w:marTop w:val="58"/>
          <w:marBottom w:val="120"/>
          <w:divBdr>
            <w:top w:val="none" w:sz="0" w:space="0" w:color="auto"/>
            <w:left w:val="none" w:sz="0" w:space="0" w:color="auto"/>
            <w:bottom w:val="none" w:sz="0" w:space="0" w:color="auto"/>
            <w:right w:val="none" w:sz="0" w:space="0" w:color="auto"/>
          </w:divBdr>
        </w:div>
        <w:div w:id="145823871">
          <w:marLeft w:val="446"/>
          <w:marRight w:val="0"/>
          <w:marTop w:val="58"/>
          <w:marBottom w:val="120"/>
          <w:divBdr>
            <w:top w:val="none" w:sz="0" w:space="0" w:color="auto"/>
            <w:left w:val="none" w:sz="0" w:space="0" w:color="auto"/>
            <w:bottom w:val="none" w:sz="0" w:space="0" w:color="auto"/>
            <w:right w:val="none" w:sz="0" w:space="0" w:color="auto"/>
          </w:divBdr>
        </w:div>
      </w:divsChild>
    </w:div>
    <w:div w:id="1336835578">
      <w:bodyDiv w:val="1"/>
      <w:marLeft w:val="0"/>
      <w:marRight w:val="0"/>
      <w:marTop w:val="0"/>
      <w:marBottom w:val="0"/>
      <w:divBdr>
        <w:top w:val="none" w:sz="0" w:space="0" w:color="auto"/>
        <w:left w:val="none" w:sz="0" w:space="0" w:color="auto"/>
        <w:bottom w:val="none" w:sz="0" w:space="0" w:color="auto"/>
        <w:right w:val="none" w:sz="0" w:space="0" w:color="auto"/>
      </w:divBdr>
    </w:div>
    <w:div w:id="1470240952">
      <w:bodyDiv w:val="1"/>
      <w:marLeft w:val="0"/>
      <w:marRight w:val="0"/>
      <w:marTop w:val="0"/>
      <w:marBottom w:val="0"/>
      <w:divBdr>
        <w:top w:val="none" w:sz="0" w:space="0" w:color="auto"/>
        <w:left w:val="none" w:sz="0" w:space="0" w:color="auto"/>
        <w:bottom w:val="none" w:sz="0" w:space="0" w:color="auto"/>
        <w:right w:val="none" w:sz="0" w:space="0" w:color="auto"/>
      </w:divBdr>
    </w:div>
    <w:div w:id="1501433727">
      <w:bodyDiv w:val="1"/>
      <w:marLeft w:val="0"/>
      <w:marRight w:val="0"/>
      <w:marTop w:val="0"/>
      <w:marBottom w:val="0"/>
      <w:divBdr>
        <w:top w:val="none" w:sz="0" w:space="0" w:color="auto"/>
        <w:left w:val="none" w:sz="0" w:space="0" w:color="auto"/>
        <w:bottom w:val="none" w:sz="0" w:space="0" w:color="auto"/>
        <w:right w:val="none" w:sz="0" w:space="0" w:color="auto"/>
      </w:divBdr>
    </w:div>
    <w:div w:id="1587961797">
      <w:bodyDiv w:val="1"/>
      <w:marLeft w:val="0"/>
      <w:marRight w:val="0"/>
      <w:marTop w:val="0"/>
      <w:marBottom w:val="0"/>
      <w:divBdr>
        <w:top w:val="none" w:sz="0" w:space="0" w:color="auto"/>
        <w:left w:val="none" w:sz="0" w:space="0" w:color="auto"/>
        <w:bottom w:val="none" w:sz="0" w:space="0" w:color="auto"/>
        <w:right w:val="none" w:sz="0" w:space="0" w:color="auto"/>
      </w:divBdr>
    </w:div>
    <w:div w:id="1676574042">
      <w:bodyDiv w:val="1"/>
      <w:marLeft w:val="0"/>
      <w:marRight w:val="0"/>
      <w:marTop w:val="0"/>
      <w:marBottom w:val="0"/>
      <w:divBdr>
        <w:top w:val="none" w:sz="0" w:space="0" w:color="auto"/>
        <w:left w:val="none" w:sz="0" w:space="0" w:color="auto"/>
        <w:bottom w:val="none" w:sz="0" w:space="0" w:color="auto"/>
        <w:right w:val="none" w:sz="0" w:space="0" w:color="auto"/>
      </w:divBdr>
      <w:divsChild>
        <w:div w:id="476647879">
          <w:marLeft w:val="446"/>
          <w:marRight w:val="0"/>
          <w:marTop w:val="58"/>
          <w:marBottom w:val="120"/>
          <w:divBdr>
            <w:top w:val="none" w:sz="0" w:space="0" w:color="auto"/>
            <w:left w:val="none" w:sz="0" w:space="0" w:color="auto"/>
            <w:bottom w:val="none" w:sz="0" w:space="0" w:color="auto"/>
            <w:right w:val="none" w:sz="0" w:space="0" w:color="auto"/>
          </w:divBdr>
        </w:div>
        <w:div w:id="1083993908">
          <w:marLeft w:val="446"/>
          <w:marRight w:val="0"/>
          <w:marTop w:val="58"/>
          <w:marBottom w:val="120"/>
          <w:divBdr>
            <w:top w:val="none" w:sz="0" w:space="0" w:color="auto"/>
            <w:left w:val="none" w:sz="0" w:space="0" w:color="auto"/>
            <w:bottom w:val="none" w:sz="0" w:space="0" w:color="auto"/>
            <w:right w:val="none" w:sz="0" w:space="0" w:color="auto"/>
          </w:divBdr>
        </w:div>
        <w:div w:id="1669669609">
          <w:marLeft w:val="446"/>
          <w:marRight w:val="0"/>
          <w:marTop w:val="58"/>
          <w:marBottom w:val="120"/>
          <w:divBdr>
            <w:top w:val="none" w:sz="0" w:space="0" w:color="auto"/>
            <w:left w:val="none" w:sz="0" w:space="0" w:color="auto"/>
            <w:bottom w:val="none" w:sz="0" w:space="0" w:color="auto"/>
            <w:right w:val="none" w:sz="0" w:space="0" w:color="auto"/>
          </w:divBdr>
        </w:div>
        <w:div w:id="1435781837">
          <w:marLeft w:val="446"/>
          <w:marRight w:val="0"/>
          <w:marTop w:val="58"/>
          <w:marBottom w:val="120"/>
          <w:divBdr>
            <w:top w:val="none" w:sz="0" w:space="0" w:color="auto"/>
            <w:left w:val="none" w:sz="0" w:space="0" w:color="auto"/>
            <w:bottom w:val="none" w:sz="0" w:space="0" w:color="auto"/>
            <w:right w:val="none" w:sz="0" w:space="0" w:color="auto"/>
          </w:divBdr>
        </w:div>
        <w:div w:id="1600873016">
          <w:marLeft w:val="446"/>
          <w:marRight w:val="0"/>
          <w:marTop w:val="58"/>
          <w:marBottom w:val="120"/>
          <w:divBdr>
            <w:top w:val="none" w:sz="0" w:space="0" w:color="auto"/>
            <w:left w:val="none" w:sz="0" w:space="0" w:color="auto"/>
            <w:bottom w:val="none" w:sz="0" w:space="0" w:color="auto"/>
            <w:right w:val="none" w:sz="0" w:space="0" w:color="auto"/>
          </w:divBdr>
        </w:div>
        <w:div w:id="174005403">
          <w:marLeft w:val="446"/>
          <w:marRight w:val="0"/>
          <w:marTop w:val="58"/>
          <w:marBottom w:val="120"/>
          <w:divBdr>
            <w:top w:val="none" w:sz="0" w:space="0" w:color="auto"/>
            <w:left w:val="none" w:sz="0" w:space="0" w:color="auto"/>
            <w:bottom w:val="none" w:sz="0" w:space="0" w:color="auto"/>
            <w:right w:val="none" w:sz="0" w:space="0" w:color="auto"/>
          </w:divBdr>
        </w:div>
        <w:div w:id="2092046149">
          <w:marLeft w:val="446"/>
          <w:marRight w:val="0"/>
          <w:marTop w:val="58"/>
          <w:marBottom w:val="120"/>
          <w:divBdr>
            <w:top w:val="none" w:sz="0" w:space="0" w:color="auto"/>
            <w:left w:val="none" w:sz="0" w:space="0" w:color="auto"/>
            <w:bottom w:val="none" w:sz="0" w:space="0" w:color="auto"/>
            <w:right w:val="none" w:sz="0" w:space="0" w:color="auto"/>
          </w:divBdr>
        </w:div>
        <w:div w:id="530724629">
          <w:marLeft w:val="446"/>
          <w:marRight w:val="0"/>
          <w:marTop w:val="58"/>
          <w:marBottom w:val="120"/>
          <w:divBdr>
            <w:top w:val="none" w:sz="0" w:space="0" w:color="auto"/>
            <w:left w:val="none" w:sz="0" w:space="0" w:color="auto"/>
            <w:bottom w:val="none" w:sz="0" w:space="0" w:color="auto"/>
            <w:right w:val="none" w:sz="0" w:space="0" w:color="auto"/>
          </w:divBdr>
        </w:div>
        <w:div w:id="42024250">
          <w:marLeft w:val="446"/>
          <w:marRight w:val="0"/>
          <w:marTop w:val="58"/>
          <w:marBottom w:val="120"/>
          <w:divBdr>
            <w:top w:val="none" w:sz="0" w:space="0" w:color="auto"/>
            <w:left w:val="none" w:sz="0" w:space="0" w:color="auto"/>
            <w:bottom w:val="none" w:sz="0" w:space="0" w:color="auto"/>
            <w:right w:val="none" w:sz="0" w:space="0" w:color="auto"/>
          </w:divBdr>
        </w:div>
      </w:divsChild>
    </w:div>
    <w:div w:id="1738630367">
      <w:bodyDiv w:val="1"/>
      <w:marLeft w:val="0"/>
      <w:marRight w:val="0"/>
      <w:marTop w:val="0"/>
      <w:marBottom w:val="0"/>
      <w:divBdr>
        <w:top w:val="none" w:sz="0" w:space="0" w:color="auto"/>
        <w:left w:val="none" w:sz="0" w:space="0" w:color="auto"/>
        <w:bottom w:val="none" w:sz="0" w:space="0" w:color="auto"/>
        <w:right w:val="none" w:sz="0" w:space="0" w:color="auto"/>
      </w:divBdr>
    </w:div>
    <w:div w:id="1866207366">
      <w:bodyDiv w:val="1"/>
      <w:marLeft w:val="0"/>
      <w:marRight w:val="0"/>
      <w:marTop w:val="0"/>
      <w:marBottom w:val="0"/>
      <w:divBdr>
        <w:top w:val="none" w:sz="0" w:space="0" w:color="auto"/>
        <w:left w:val="none" w:sz="0" w:space="0" w:color="auto"/>
        <w:bottom w:val="none" w:sz="0" w:space="0" w:color="auto"/>
        <w:right w:val="none" w:sz="0" w:space="0" w:color="auto"/>
      </w:divBdr>
      <w:divsChild>
        <w:div w:id="1456556585">
          <w:marLeft w:val="720"/>
          <w:marRight w:val="0"/>
          <w:marTop w:val="0"/>
          <w:marBottom w:val="0"/>
          <w:divBdr>
            <w:top w:val="none" w:sz="0" w:space="0" w:color="auto"/>
            <w:left w:val="none" w:sz="0" w:space="0" w:color="auto"/>
            <w:bottom w:val="none" w:sz="0" w:space="0" w:color="auto"/>
            <w:right w:val="none" w:sz="0" w:space="0" w:color="auto"/>
          </w:divBdr>
        </w:div>
        <w:div w:id="929853807">
          <w:marLeft w:val="720"/>
          <w:marRight w:val="0"/>
          <w:marTop w:val="0"/>
          <w:marBottom w:val="0"/>
          <w:divBdr>
            <w:top w:val="none" w:sz="0" w:space="0" w:color="auto"/>
            <w:left w:val="none" w:sz="0" w:space="0" w:color="auto"/>
            <w:bottom w:val="none" w:sz="0" w:space="0" w:color="auto"/>
            <w:right w:val="none" w:sz="0" w:space="0" w:color="auto"/>
          </w:divBdr>
        </w:div>
        <w:div w:id="1475761092">
          <w:marLeft w:val="720"/>
          <w:marRight w:val="0"/>
          <w:marTop w:val="0"/>
          <w:marBottom w:val="0"/>
          <w:divBdr>
            <w:top w:val="none" w:sz="0" w:space="0" w:color="auto"/>
            <w:left w:val="none" w:sz="0" w:space="0" w:color="auto"/>
            <w:bottom w:val="none" w:sz="0" w:space="0" w:color="auto"/>
            <w:right w:val="none" w:sz="0" w:space="0" w:color="auto"/>
          </w:divBdr>
        </w:div>
        <w:div w:id="368990152">
          <w:marLeft w:val="720"/>
          <w:marRight w:val="0"/>
          <w:marTop w:val="0"/>
          <w:marBottom w:val="0"/>
          <w:divBdr>
            <w:top w:val="none" w:sz="0" w:space="0" w:color="auto"/>
            <w:left w:val="none" w:sz="0" w:space="0" w:color="auto"/>
            <w:bottom w:val="none" w:sz="0" w:space="0" w:color="auto"/>
            <w:right w:val="none" w:sz="0" w:space="0" w:color="auto"/>
          </w:divBdr>
        </w:div>
        <w:div w:id="955332913">
          <w:marLeft w:val="720"/>
          <w:marRight w:val="0"/>
          <w:marTop w:val="0"/>
          <w:marBottom w:val="0"/>
          <w:divBdr>
            <w:top w:val="none" w:sz="0" w:space="0" w:color="auto"/>
            <w:left w:val="none" w:sz="0" w:space="0" w:color="auto"/>
            <w:bottom w:val="none" w:sz="0" w:space="0" w:color="auto"/>
            <w:right w:val="none" w:sz="0" w:space="0" w:color="auto"/>
          </w:divBdr>
        </w:div>
        <w:div w:id="381560770">
          <w:marLeft w:val="720"/>
          <w:marRight w:val="0"/>
          <w:marTop w:val="0"/>
          <w:marBottom w:val="0"/>
          <w:divBdr>
            <w:top w:val="none" w:sz="0" w:space="0" w:color="auto"/>
            <w:left w:val="none" w:sz="0" w:space="0" w:color="auto"/>
            <w:bottom w:val="none" w:sz="0" w:space="0" w:color="auto"/>
            <w:right w:val="none" w:sz="0" w:space="0" w:color="auto"/>
          </w:divBdr>
        </w:div>
        <w:div w:id="1563561584">
          <w:marLeft w:val="720"/>
          <w:marRight w:val="0"/>
          <w:marTop w:val="0"/>
          <w:marBottom w:val="0"/>
          <w:divBdr>
            <w:top w:val="none" w:sz="0" w:space="0" w:color="auto"/>
            <w:left w:val="none" w:sz="0" w:space="0" w:color="auto"/>
            <w:bottom w:val="none" w:sz="0" w:space="0" w:color="auto"/>
            <w:right w:val="none" w:sz="0" w:space="0" w:color="auto"/>
          </w:divBdr>
        </w:div>
        <w:div w:id="1678072050">
          <w:marLeft w:val="720"/>
          <w:marRight w:val="0"/>
          <w:marTop w:val="0"/>
          <w:marBottom w:val="0"/>
          <w:divBdr>
            <w:top w:val="none" w:sz="0" w:space="0" w:color="auto"/>
            <w:left w:val="none" w:sz="0" w:space="0" w:color="auto"/>
            <w:bottom w:val="none" w:sz="0" w:space="0" w:color="auto"/>
            <w:right w:val="none" w:sz="0" w:space="0" w:color="auto"/>
          </w:divBdr>
        </w:div>
        <w:div w:id="1702634927">
          <w:marLeft w:val="720"/>
          <w:marRight w:val="0"/>
          <w:marTop w:val="0"/>
          <w:marBottom w:val="0"/>
          <w:divBdr>
            <w:top w:val="none" w:sz="0" w:space="0" w:color="auto"/>
            <w:left w:val="none" w:sz="0" w:space="0" w:color="auto"/>
            <w:bottom w:val="none" w:sz="0" w:space="0" w:color="auto"/>
            <w:right w:val="none" w:sz="0" w:space="0" w:color="auto"/>
          </w:divBdr>
        </w:div>
        <w:div w:id="1089306055">
          <w:marLeft w:val="720"/>
          <w:marRight w:val="0"/>
          <w:marTop w:val="0"/>
          <w:marBottom w:val="0"/>
          <w:divBdr>
            <w:top w:val="none" w:sz="0" w:space="0" w:color="auto"/>
            <w:left w:val="none" w:sz="0" w:space="0" w:color="auto"/>
            <w:bottom w:val="none" w:sz="0" w:space="0" w:color="auto"/>
            <w:right w:val="none" w:sz="0" w:space="0" w:color="auto"/>
          </w:divBdr>
        </w:div>
        <w:div w:id="1597982184">
          <w:marLeft w:val="720"/>
          <w:marRight w:val="0"/>
          <w:marTop w:val="0"/>
          <w:marBottom w:val="0"/>
          <w:divBdr>
            <w:top w:val="none" w:sz="0" w:space="0" w:color="auto"/>
            <w:left w:val="none" w:sz="0" w:space="0" w:color="auto"/>
            <w:bottom w:val="none" w:sz="0" w:space="0" w:color="auto"/>
            <w:right w:val="none" w:sz="0" w:space="0" w:color="auto"/>
          </w:divBdr>
        </w:div>
      </w:divsChild>
    </w:div>
    <w:div w:id="1875384300">
      <w:bodyDiv w:val="1"/>
      <w:marLeft w:val="0"/>
      <w:marRight w:val="0"/>
      <w:marTop w:val="0"/>
      <w:marBottom w:val="0"/>
      <w:divBdr>
        <w:top w:val="none" w:sz="0" w:space="0" w:color="auto"/>
        <w:left w:val="none" w:sz="0" w:space="0" w:color="auto"/>
        <w:bottom w:val="none" w:sz="0" w:space="0" w:color="auto"/>
        <w:right w:val="none" w:sz="0" w:space="0" w:color="auto"/>
      </w:divBdr>
    </w:div>
    <w:div w:id="194579583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3D489C4-B80F-254C-B62B-0CFB9C733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TotalTime>
  <Pages>16</Pages>
  <Words>4565</Words>
  <Characters>26026</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University of Chichester</Company>
  <LinksUpToDate>false</LinksUpToDate>
  <CharactersWithSpaces>30530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Lloyd Renals</dc:creator>
  <cp:lastModifiedBy>Lloyd Renals</cp:lastModifiedBy>
  <cp:revision>51</cp:revision>
  <cp:lastPrinted>2018-05-02T08:49:00Z</cp:lastPrinted>
  <dcterms:created xsi:type="dcterms:W3CDTF">2018-02-02T14:47:00Z</dcterms:created>
  <dcterms:modified xsi:type="dcterms:W3CDTF">2018-05-13T20:19:00Z</dcterms:modified>
</cp:coreProperties>
</file>