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84BFB" w14:textId="403E7761" w:rsidR="00200A70" w:rsidRPr="00D26249" w:rsidRDefault="000F2868" w:rsidP="009327CB">
      <w:pPr>
        <w:spacing w:line="480" w:lineRule="auto"/>
        <w:rPr>
          <w:rFonts w:ascii="Times New Roman" w:hAnsi="Times New Roman" w:cs="Times New Roman"/>
          <w:b/>
          <w:sz w:val="24"/>
          <w:szCs w:val="24"/>
        </w:rPr>
      </w:pPr>
      <w:bookmarkStart w:id="0" w:name="_GoBack"/>
      <w:bookmarkEnd w:id="0"/>
      <w:r w:rsidRPr="00A85DEA">
        <w:rPr>
          <w:rFonts w:ascii="Times New Roman" w:hAnsi="Times New Roman" w:cs="Times New Roman"/>
          <w:b/>
          <w:sz w:val="24"/>
          <w:szCs w:val="24"/>
        </w:rPr>
        <w:t>The Poetics of Deep Time</w:t>
      </w:r>
      <w:r w:rsidR="00B07D78">
        <w:rPr>
          <w:rFonts w:ascii="Times New Roman" w:hAnsi="Times New Roman" w:cs="Times New Roman"/>
          <w:b/>
          <w:sz w:val="24"/>
          <w:szCs w:val="24"/>
        </w:rPr>
        <w:t>: Hugh Dunkerley Explores the Work of Don McKay</w:t>
      </w:r>
    </w:p>
    <w:p w14:paraId="18A7A637" w14:textId="77777777" w:rsidR="000F2868" w:rsidRDefault="000F2868" w:rsidP="009327CB">
      <w:pPr>
        <w:spacing w:line="480" w:lineRule="auto"/>
        <w:rPr>
          <w:rFonts w:ascii="Times New Roman" w:hAnsi="Times New Roman" w:cs="Times New Roman"/>
          <w:sz w:val="24"/>
          <w:szCs w:val="24"/>
        </w:rPr>
      </w:pPr>
    </w:p>
    <w:p w14:paraId="72A05123" w14:textId="77777777" w:rsidR="000F2868" w:rsidRDefault="009327CB" w:rsidP="009327C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idea of deep, or geological time can be traced back to the Scottish geologist James Hutton, who lived from 1726 to 1797. Hutton’s realisation </w:t>
      </w:r>
      <w:r w:rsidR="001A6C4F">
        <w:rPr>
          <w:rFonts w:ascii="Times New Roman" w:hAnsi="Times New Roman" w:cs="Times New Roman"/>
          <w:sz w:val="24"/>
          <w:szCs w:val="24"/>
        </w:rPr>
        <w:t xml:space="preserve">was </w:t>
      </w:r>
      <w:r>
        <w:rPr>
          <w:rFonts w:ascii="Times New Roman" w:hAnsi="Times New Roman" w:cs="Times New Roman"/>
          <w:sz w:val="24"/>
          <w:szCs w:val="24"/>
        </w:rPr>
        <w:t>that different strata of rocks lying on top of or next to one another came from different geological epochs</w:t>
      </w:r>
      <w:r w:rsidR="009F30B2">
        <w:rPr>
          <w:rFonts w:ascii="Times New Roman" w:hAnsi="Times New Roman" w:cs="Times New Roman"/>
          <w:sz w:val="24"/>
          <w:szCs w:val="24"/>
        </w:rPr>
        <w:t xml:space="preserve">. The earth hasn’t always been the same, it is </w:t>
      </w:r>
      <w:r w:rsidR="001A6C4F">
        <w:rPr>
          <w:rFonts w:ascii="Times New Roman" w:hAnsi="Times New Roman" w:cs="Times New Roman"/>
          <w:sz w:val="24"/>
          <w:szCs w:val="24"/>
        </w:rPr>
        <w:t>in a constant sta</w:t>
      </w:r>
      <w:r w:rsidR="009F30B2">
        <w:rPr>
          <w:rFonts w:ascii="Times New Roman" w:hAnsi="Times New Roman" w:cs="Times New Roman"/>
          <w:sz w:val="24"/>
          <w:szCs w:val="24"/>
        </w:rPr>
        <w:t>te of change and that change has</w:t>
      </w:r>
      <w:r w:rsidR="001A6C4F">
        <w:rPr>
          <w:rFonts w:ascii="Times New Roman" w:hAnsi="Times New Roman" w:cs="Times New Roman"/>
          <w:sz w:val="24"/>
          <w:szCs w:val="24"/>
        </w:rPr>
        <w:t xml:space="preserve"> been going on for billions of years. The psychological effect</w:t>
      </w:r>
      <w:r w:rsidR="00050E67">
        <w:rPr>
          <w:rFonts w:ascii="Times New Roman" w:hAnsi="Times New Roman" w:cs="Times New Roman"/>
          <w:sz w:val="24"/>
          <w:szCs w:val="24"/>
        </w:rPr>
        <w:t xml:space="preserve">s of this realisation were </w:t>
      </w:r>
      <w:r w:rsidR="001A6C4F">
        <w:rPr>
          <w:rFonts w:ascii="Times New Roman" w:hAnsi="Times New Roman" w:cs="Times New Roman"/>
          <w:sz w:val="24"/>
          <w:szCs w:val="24"/>
        </w:rPr>
        <w:t>summed up by Hutton’s friend and mathematician John Playfair who, on l</w:t>
      </w:r>
      <w:r w:rsidR="00C22F81">
        <w:rPr>
          <w:rFonts w:ascii="Times New Roman" w:hAnsi="Times New Roman" w:cs="Times New Roman"/>
          <w:sz w:val="24"/>
          <w:szCs w:val="24"/>
        </w:rPr>
        <w:t>ooking at</w:t>
      </w:r>
      <w:r w:rsidR="001A6C4F">
        <w:rPr>
          <w:rFonts w:ascii="Arial" w:hAnsi="Arial" w:cs="Arial"/>
          <w:color w:val="222222"/>
          <w:sz w:val="21"/>
          <w:szCs w:val="21"/>
          <w:shd w:val="clear" w:color="auto" w:fill="FFFFFF"/>
        </w:rPr>
        <w:t> </w:t>
      </w:r>
      <w:r w:rsidR="001A6C4F" w:rsidRPr="001A6C4F">
        <w:rPr>
          <w:rFonts w:ascii="Times New Roman" w:hAnsi="Times New Roman" w:cs="Times New Roman"/>
          <w:sz w:val="24"/>
          <w:szCs w:val="24"/>
          <w:shd w:val="clear" w:color="auto" w:fill="FFFFFF"/>
        </w:rPr>
        <w:t>the </w:t>
      </w:r>
      <w:hyperlink r:id="rId7" w:tooltip="Stratum" w:history="1">
        <w:r w:rsidR="001A6C4F" w:rsidRPr="001A6C4F">
          <w:rPr>
            <w:rStyle w:val="Hyperlink"/>
            <w:rFonts w:ascii="Times New Roman" w:hAnsi="Times New Roman" w:cs="Times New Roman"/>
            <w:color w:val="auto"/>
            <w:sz w:val="24"/>
            <w:szCs w:val="24"/>
            <w:u w:val="none"/>
            <w:shd w:val="clear" w:color="auto" w:fill="FFFFFF"/>
          </w:rPr>
          <w:t>strata</w:t>
        </w:r>
      </w:hyperlink>
      <w:r w:rsidR="001A6C4F" w:rsidRPr="001A6C4F">
        <w:rPr>
          <w:rFonts w:ascii="Times New Roman" w:hAnsi="Times New Roman" w:cs="Times New Roman"/>
          <w:sz w:val="24"/>
          <w:szCs w:val="24"/>
          <w:shd w:val="clear" w:color="auto" w:fill="FFFFFF"/>
        </w:rPr>
        <w:t> of the </w:t>
      </w:r>
      <w:hyperlink r:id="rId8" w:tooltip="Unconformity" w:history="1">
        <w:r w:rsidR="001A6C4F" w:rsidRPr="001A6C4F">
          <w:rPr>
            <w:rStyle w:val="Hyperlink"/>
            <w:rFonts w:ascii="Times New Roman" w:hAnsi="Times New Roman" w:cs="Times New Roman"/>
            <w:color w:val="auto"/>
            <w:sz w:val="24"/>
            <w:szCs w:val="24"/>
            <w:u w:val="none"/>
            <w:shd w:val="clear" w:color="auto" w:fill="FFFFFF"/>
          </w:rPr>
          <w:t>angular unconformity</w:t>
        </w:r>
      </w:hyperlink>
      <w:r w:rsidR="001A6C4F" w:rsidRPr="001A6C4F">
        <w:rPr>
          <w:rFonts w:ascii="Times New Roman" w:hAnsi="Times New Roman" w:cs="Times New Roman"/>
          <w:sz w:val="24"/>
          <w:szCs w:val="24"/>
          <w:shd w:val="clear" w:color="auto" w:fill="FFFFFF"/>
        </w:rPr>
        <w:t> at </w:t>
      </w:r>
      <w:hyperlink r:id="rId9" w:tooltip="Siccar Point" w:history="1">
        <w:r w:rsidR="001A6C4F" w:rsidRPr="001A6C4F">
          <w:rPr>
            <w:rStyle w:val="Hyperlink"/>
            <w:rFonts w:ascii="Times New Roman" w:hAnsi="Times New Roman" w:cs="Times New Roman"/>
            <w:color w:val="auto"/>
            <w:sz w:val="24"/>
            <w:szCs w:val="24"/>
            <w:u w:val="none"/>
            <w:shd w:val="clear" w:color="auto" w:fill="FFFFFF"/>
          </w:rPr>
          <w:t>Siccar Point</w:t>
        </w:r>
      </w:hyperlink>
      <w:r w:rsidR="001A6C4F">
        <w:rPr>
          <w:rFonts w:ascii="Times New Roman" w:hAnsi="Times New Roman" w:cs="Times New Roman"/>
          <w:sz w:val="24"/>
          <w:szCs w:val="24"/>
        </w:rPr>
        <w:t>,</w:t>
      </w:r>
      <w:r w:rsidR="001A6C4F" w:rsidRPr="001A6C4F">
        <w:rPr>
          <w:rFonts w:ascii="Times New Roman" w:hAnsi="Times New Roman" w:cs="Times New Roman"/>
          <w:sz w:val="24"/>
          <w:szCs w:val="24"/>
        </w:rPr>
        <w:t xml:space="preserve"> commented</w:t>
      </w:r>
      <w:r w:rsidR="001A6C4F">
        <w:rPr>
          <w:rFonts w:ascii="Times New Roman" w:hAnsi="Times New Roman" w:cs="Times New Roman"/>
          <w:sz w:val="24"/>
          <w:szCs w:val="24"/>
        </w:rPr>
        <w:t xml:space="preserve"> that</w:t>
      </w:r>
      <w:r w:rsidR="001A6C4F" w:rsidRPr="001A6C4F">
        <w:rPr>
          <w:rFonts w:ascii="Times New Roman" w:hAnsi="Times New Roman" w:cs="Times New Roman"/>
          <w:sz w:val="24"/>
          <w:szCs w:val="24"/>
        </w:rPr>
        <w:t xml:space="preserve"> </w:t>
      </w:r>
      <w:r w:rsidR="001A6C4F" w:rsidRPr="001A6C4F">
        <w:rPr>
          <w:rFonts w:ascii="Times New Roman" w:hAnsi="Times New Roman" w:cs="Times New Roman"/>
          <w:sz w:val="24"/>
          <w:szCs w:val="24"/>
          <w:shd w:val="clear" w:color="auto" w:fill="FFFFFF"/>
        </w:rPr>
        <w:t>"the mind seemed to grow giddy by looking so far into the abyss of time"</w:t>
      </w:r>
      <w:r w:rsidR="001A6C4F">
        <w:rPr>
          <w:rFonts w:ascii="Times New Roman" w:hAnsi="Times New Roman" w:cs="Times New Roman"/>
          <w:sz w:val="24"/>
          <w:szCs w:val="24"/>
          <w:shd w:val="clear" w:color="auto" w:fill="FFFFFF"/>
        </w:rPr>
        <w:t>.</w:t>
      </w:r>
    </w:p>
    <w:p w14:paraId="0B559EA9" w14:textId="77777777" w:rsidR="001A6C4F" w:rsidRDefault="001A6C4F" w:rsidP="009327C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In this essay I am going to examine how Canadian poet Don McKay has brought together poetry and geology in his last two collections, </w:t>
      </w:r>
      <w:r w:rsidRPr="001A6C4F">
        <w:rPr>
          <w:rFonts w:ascii="Times New Roman" w:hAnsi="Times New Roman" w:cs="Times New Roman"/>
          <w:i/>
          <w:sz w:val="24"/>
          <w:szCs w:val="24"/>
          <w:shd w:val="clear" w:color="auto" w:fill="FFFFFF"/>
        </w:rPr>
        <w:t>Strike/Slip</w:t>
      </w:r>
      <w:r>
        <w:rPr>
          <w:rFonts w:ascii="Times New Roman" w:hAnsi="Times New Roman" w:cs="Times New Roman"/>
          <w:sz w:val="24"/>
          <w:szCs w:val="24"/>
          <w:shd w:val="clear" w:color="auto" w:fill="FFFFFF"/>
        </w:rPr>
        <w:t xml:space="preserve"> and </w:t>
      </w:r>
      <w:r w:rsidRPr="001A6C4F">
        <w:rPr>
          <w:rFonts w:ascii="Times New Roman" w:hAnsi="Times New Roman" w:cs="Times New Roman"/>
          <w:i/>
          <w:sz w:val="24"/>
          <w:szCs w:val="24"/>
          <w:shd w:val="clear" w:color="auto" w:fill="FFFFFF"/>
        </w:rPr>
        <w:t>Paradoxides</w:t>
      </w:r>
      <w:r>
        <w:rPr>
          <w:rFonts w:ascii="Times New Roman" w:hAnsi="Times New Roman" w:cs="Times New Roman"/>
          <w:sz w:val="24"/>
          <w:szCs w:val="24"/>
          <w:shd w:val="clear" w:color="auto" w:fill="FFFFFF"/>
        </w:rPr>
        <w:t xml:space="preserve">. McKay’s work is well known in Canada and </w:t>
      </w:r>
      <w:r w:rsidR="009F30B2">
        <w:rPr>
          <w:rFonts w:ascii="Times New Roman" w:hAnsi="Times New Roman" w:cs="Times New Roman"/>
          <w:sz w:val="24"/>
          <w:szCs w:val="24"/>
          <w:shd w:val="clear" w:color="auto" w:fill="FFFFFF"/>
        </w:rPr>
        <w:t xml:space="preserve">he </w:t>
      </w:r>
      <w:r>
        <w:rPr>
          <w:rFonts w:ascii="Times New Roman" w:hAnsi="Times New Roman" w:cs="Times New Roman"/>
          <w:sz w:val="24"/>
          <w:szCs w:val="24"/>
          <w:shd w:val="clear" w:color="auto" w:fill="FFFFFF"/>
        </w:rPr>
        <w:t xml:space="preserve">won the Griffin Prize for </w:t>
      </w:r>
      <w:r w:rsidRPr="001A6C4F">
        <w:rPr>
          <w:rFonts w:ascii="Times New Roman" w:hAnsi="Times New Roman" w:cs="Times New Roman"/>
          <w:i/>
          <w:sz w:val="24"/>
          <w:szCs w:val="24"/>
          <w:shd w:val="clear" w:color="auto" w:fill="FFFFFF"/>
        </w:rPr>
        <w:t>Strike/Slip</w:t>
      </w:r>
      <w:r>
        <w:rPr>
          <w:rFonts w:ascii="Times New Roman" w:hAnsi="Times New Roman" w:cs="Times New Roman"/>
          <w:sz w:val="24"/>
          <w:szCs w:val="24"/>
          <w:shd w:val="clear" w:color="auto" w:fill="FFFFFF"/>
        </w:rPr>
        <w:t>.</w:t>
      </w:r>
      <w:r w:rsidR="00A10C65">
        <w:rPr>
          <w:rFonts w:ascii="Times New Roman" w:hAnsi="Times New Roman" w:cs="Times New Roman"/>
          <w:sz w:val="24"/>
          <w:szCs w:val="24"/>
          <w:shd w:val="clear" w:color="auto" w:fill="FFFFFF"/>
        </w:rPr>
        <w:t xml:space="preserve"> To my mind he is one of the most important poets</w:t>
      </w:r>
      <w:r w:rsidR="009F30B2">
        <w:rPr>
          <w:rFonts w:ascii="Times New Roman" w:hAnsi="Times New Roman" w:cs="Times New Roman"/>
          <w:sz w:val="24"/>
          <w:szCs w:val="24"/>
          <w:shd w:val="clear" w:color="auto" w:fill="FFFFFF"/>
        </w:rPr>
        <w:t xml:space="preserve"> currently</w:t>
      </w:r>
      <w:r w:rsidR="00A10C65">
        <w:rPr>
          <w:rFonts w:ascii="Times New Roman" w:hAnsi="Times New Roman" w:cs="Times New Roman"/>
          <w:sz w:val="24"/>
          <w:szCs w:val="24"/>
          <w:shd w:val="clear" w:color="auto" w:fill="FFFFFF"/>
        </w:rPr>
        <w:t xml:space="preserve"> writing</w:t>
      </w:r>
      <w:r w:rsidR="009F30B2">
        <w:rPr>
          <w:rFonts w:ascii="Times New Roman" w:hAnsi="Times New Roman" w:cs="Times New Roman"/>
          <w:sz w:val="24"/>
          <w:szCs w:val="24"/>
          <w:shd w:val="clear" w:color="auto" w:fill="FFFFFF"/>
        </w:rPr>
        <w:t xml:space="preserve"> </w:t>
      </w:r>
      <w:r w:rsidR="00A10C65">
        <w:rPr>
          <w:rFonts w:ascii="Times New Roman" w:hAnsi="Times New Roman" w:cs="Times New Roman"/>
          <w:sz w:val="24"/>
          <w:szCs w:val="24"/>
          <w:shd w:val="clear" w:color="auto" w:fill="FFFFFF"/>
        </w:rPr>
        <w:t>about our relationship with what ecophilosopher David Abram calls ‘the-more-than-human world’. Scandalously, McKay’s work hasn’t been published in book form in the UK, but his collections are easily available through online retailers. McKay has also published a fascinating series of books of essays about poetic practice.</w:t>
      </w:r>
    </w:p>
    <w:p w14:paraId="6EB45F15" w14:textId="7E49B9AC" w:rsidR="001A6C4F" w:rsidRDefault="00A10C65" w:rsidP="009327C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McKay terms what he has been writing recently as ‘geopoetry’.</w:t>
      </w:r>
      <w:r w:rsidR="00B07D78">
        <w:rPr>
          <w:rFonts w:ascii="Times New Roman" w:hAnsi="Times New Roman" w:cs="Times New Roman"/>
          <w:sz w:val="24"/>
          <w:szCs w:val="24"/>
          <w:shd w:val="clear" w:color="auto" w:fill="FFFFFF"/>
        </w:rPr>
        <w:t xml:space="preserve"> As the poet</w:t>
      </w:r>
      <w:r w:rsidR="00C22F81">
        <w:rPr>
          <w:rFonts w:ascii="Times New Roman" w:hAnsi="Times New Roman" w:cs="Times New Roman"/>
          <w:sz w:val="24"/>
          <w:szCs w:val="24"/>
          <w:shd w:val="clear" w:color="auto" w:fill="FFFFFF"/>
        </w:rPr>
        <w:t xml:space="preserve"> points out in an essay entitled ‘Ediacaran and Anthropocene’, this term was first used by geologist Harry Hess to describe the theory of plate tectonics</w:t>
      </w:r>
      <w:r w:rsidR="00C22F81">
        <w:rPr>
          <w:rFonts w:ascii="Times New Roman" w:hAnsi="Times New Roman" w:cs="Times New Roman"/>
          <w:b/>
          <w:sz w:val="24"/>
          <w:szCs w:val="24"/>
          <w:shd w:val="clear" w:color="auto" w:fill="FFFFFF"/>
        </w:rPr>
        <w:t xml:space="preserve">. </w:t>
      </w:r>
      <w:r w:rsidR="001A6C4F">
        <w:rPr>
          <w:rFonts w:ascii="Times New Roman" w:hAnsi="Times New Roman" w:cs="Times New Roman"/>
          <w:sz w:val="24"/>
          <w:szCs w:val="24"/>
          <w:shd w:val="clear" w:color="auto" w:fill="FFFFFF"/>
          <w:vertAlign w:val="superscript"/>
        </w:rPr>
        <w:t xml:space="preserve">   </w:t>
      </w:r>
      <w:r w:rsidR="00C22F81">
        <w:rPr>
          <w:rFonts w:ascii="Times New Roman" w:hAnsi="Times New Roman" w:cs="Times New Roman"/>
          <w:sz w:val="24"/>
          <w:szCs w:val="24"/>
          <w:shd w:val="clear" w:color="auto" w:fill="FFFFFF"/>
        </w:rPr>
        <w:t>McKay wants to bring together poetry and science in a new relationship.</w:t>
      </w:r>
    </w:p>
    <w:p w14:paraId="18B0907B" w14:textId="77777777" w:rsidR="00C22F81" w:rsidRDefault="00C22F81" w:rsidP="00C22F81">
      <w:pPr>
        <w:ind w:left="284" w:right="284"/>
        <w:jc w:val="both"/>
        <w:rPr>
          <w:rFonts w:ascii="Times New Roman" w:hAnsi="Times New Roman" w:cs="Times New Roman"/>
          <w:sz w:val="24"/>
          <w:szCs w:val="24"/>
          <w:shd w:val="clear" w:color="auto" w:fill="FFFFFF"/>
        </w:rPr>
      </w:pPr>
    </w:p>
    <w:p w14:paraId="48A38F3B" w14:textId="77777777" w:rsidR="00C22F81" w:rsidRDefault="00C22F81" w:rsidP="00C22F81">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Geopoetry makes it legitimate for the natural historian or scientist to speculate and gawk, and equally legitimate for the poet to benefit from close observation and the amazing things which science turns up. It provides a crossing point, a bridge over the infamous gulf separating scientific from poetic frames of mind, a gulf which has not served us well, nor the planet we inhabit with so little reverence or grace. Geopoetry, I </w:t>
      </w:r>
      <w:r>
        <w:rPr>
          <w:rFonts w:ascii="Times New Roman" w:hAnsi="Times New Roman" w:cs="Times New Roman"/>
          <w:sz w:val="24"/>
          <w:szCs w:val="24"/>
          <w:shd w:val="clear" w:color="auto" w:fill="FFFFFF"/>
        </w:rPr>
        <w:lastRenderedPageBreak/>
        <w:t>am tempted to say, is the place wher</w:t>
      </w:r>
      <w:r w:rsidR="001E6EA1">
        <w:rPr>
          <w:rFonts w:ascii="Times New Roman" w:hAnsi="Times New Roman" w:cs="Times New Roman"/>
          <w:sz w:val="24"/>
          <w:szCs w:val="24"/>
          <w:shd w:val="clear" w:color="auto" w:fill="FFFFFF"/>
        </w:rPr>
        <w:t>e materialism and mysticism</w:t>
      </w:r>
      <w:r>
        <w:rPr>
          <w:rFonts w:ascii="Times New Roman" w:hAnsi="Times New Roman" w:cs="Times New Roman"/>
          <w:sz w:val="24"/>
          <w:szCs w:val="24"/>
          <w:shd w:val="clear" w:color="auto" w:fill="FFFFFF"/>
        </w:rPr>
        <w:t>, those ancien</w:t>
      </w:r>
      <w:r w:rsidR="001E6EA1">
        <w:rPr>
          <w:rFonts w:ascii="Times New Roman" w:hAnsi="Times New Roman" w:cs="Times New Roman"/>
          <w:sz w:val="24"/>
          <w:szCs w:val="24"/>
          <w:shd w:val="clear" w:color="auto" w:fill="FFFFFF"/>
        </w:rPr>
        <w:t>t enemies, finally come together, have a conversation in which each harkens to the other, then go out for a drink. (McKay, 2011, p. 10)</w:t>
      </w:r>
    </w:p>
    <w:p w14:paraId="45BAAE63" w14:textId="77777777" w:rsidR="009F30B2" w:rsidRDefault="009F30B2" w:rsidP="00C22F81">
      <w:pPr>
        <w:ind w:left="284" w:right="284"/>
        <w:jc w:val="both"/>
        <w:rPr>
          <w:rFonts w:ascii="Times New Roman" w:hAnsi="Times New Roman" w:cs="Times New Roman"/>
          <w:sz w:val="24"/>
          <w:szCs w:val="24"/>
          <w:shd w:val="clear" w:color="auto" w:fill="FFFFFF"/>
        </w:rPr>
      </w:pPr>
    </w:p>
    <w:p w14:paraId="25C0F1A5" w14:textId="77777777" w:rsidR="003C1206" w:rsidRDefault="003C1206" w:rsidP="009F30B2">
      <w:pPr>
        <w:jc w:val="both"/>
        <w:rPr>
          <w:rFonts w:ascii="Times New Roman" w:hAnsi="Times New Roman" w:cs="Times New Roman"/>
          <w:sz w:val="24"/>
          <w:szCs w:val="24"/>
          <w:shd w:val="clear" w:color="auto" w:fill="FFFFFF"/>
        </w:rPr>
      </w:pPr>
    </w:p>
    <w:p w14:paraId="76030D12" w14:textId="5D1CB255" w:rsidR="009F30B2" w:rsidRDefault="003C1206" w:rsidP="00011D1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Later in the same essay, McKay states that ‘[g]eology, or broadly speaking, natural history of any kind, brings the rigour of the scientific frame; poetry brings the capacity for astonishment and the power of possibility – or perhaps more accurately, legitimizes them.’ (McKay 2011, p. 16)</w:t>
      </w:r>
      <w:r w:rsidR="006B3920">
        <w:rPr>
          <w:rFonts w:ascii="Times New Roman" w:hAnsi="Times New Roman" w:cs="Times New Roman"/>
          <w:sz w:val="24"/>
          <w:szCs w:val="24"/>
          <w:shd w:val="clear" w:color="auto" w:fill="FFFFFF"/>
        </w:rPr>
        <w:t xml:space="preserve"> McKay is keen to avoid the tendency of facts to close down the imagination o</w:t>
      </w:r>
      <w:r w:rsidR="00377926">
        <w:rPr>
          <w:rFonts w:ascii="Times New Roman" w:hAnsi="Times New Roman" w:cs="Times New Roman"/>
          <w:sz w:val="24"/>
          <w:szCs w:val="24"/>
          <w:shd w:val="clear" w:color="auto" w:fill="FFFFFF"/>
        </w:rPr>
        <w:t>n the one hand</w:t>
      </w:r>
      <w:r w:rsidR="00C86DDE">
        <w:rPr>
          <w:rFonts w:ascii="Times New Roman" w:hAnsi="Times New Roman" w:cs="Times New Roman"/>
          <w:sz w:val="24"/>
          <w:szCs w:val="24"/>
          <w:shd w:val="clear" w:color="auto" w:fill="FFFFFF"/>
        </w:rPr>
        <w:t>,</w:t>
      </w:r>
      <w:r w:rsidR="00377926">
        <w:rPr>
          <w:rFonts w:ascii="Times New Roman" w:hAnsi="Times New Roman" w:cs="Times New Roman"/>
          <w:sz w:val="24"/>
          <w:szCs w:val="24"/>
          <w:shd w:val="clear" w:color="auto" w:fill="FFFFFF"/>
        </w:rPr>
        <w:t xml:space="preserve"> and that </w:t>
      </w:r>
      <w:r w:rsidR="006B3920">
        <w:rPr>
          <w:rFonts w:ascii="Times New Roman" w:hAnsi="Times New Roman" w:cs="Times New Roman"/>
          <w:sz w:val="24"/>
          <w:szCs w:val="24"/>
          <w:shd w:val="clear" w:color="auto" w:fill="FFFFFF"/>
        </w:rPr>
        <w:t xml:space="preserve">of </w:t>
      </w:r>
      <w:r w:rsidR="003F5CC2">
        <w:rPr>
          <w:rFonts w:ascii="Times New Roman" w:hAnsi="Times New Roman" w:cs="Times New Roman"/>
          <w:sz w:val="24"/>
          <w:szCs w:val="24"/>
          <w:shd w:val="clear" w:color="auto" w:fill="FFFFFF"/>
        </w:rPr>
        <w:t>‘</w:t>
      </w:r>
      <w:r w:rsidR="006B3920">
        <w:rPr>
          <w:rFonts w:ascii="Times New Roman" w:hAnsi="Times New Roman" w:cs="Times New Roman"/>
          <w:sz w:val="24"/>
          <w:szCs w:val="24"/>
          <w:shd w:val="clear" w:color="auto" w:fill="FFFFFF"/>
        </w:rPr>
        <w:t>romantic poets</w:t>
      </w:r>
      <w:r w:rsidR="003F5CC2">
        <w:rPr>
          <w:rFonts w:ascii="Times New Roman" w:hAnsi="Times New Roman" w:cs="Times New Roman"/>
          <w:sz w:val="24"/>
          <w:szCs w:val="24"/>
          <w:shd w:val="clear" w:color="auto" w:fill="FFFFFF"/>
        </w:rPr>
        <w:t>’</w:t>
      </w:r>
      <w:r w:rsidR="006B3920">
        <w:rPr>
          <w:rFonts w:ascii="Times New Roman" w:hAnsi="Times New Roman" w:cs="Times New Roman"/>
          <w:sz w:val="24"/>
          <w:szCs w:val="24"/>
          <w:shd w:val="clear" w:color="auto" w:fill="FFFFFF"/>
        </w:rPr>
        <w:t xml:space="preserve"> to turn the </w:t>
      </w:r>
      <w:r w:rsidR="00B07D78" w:rsidRPr="00B07D78">
        <w:rPr>
          <w:rFonts w:ascii="Times New Roman" w:hAnsi="Times New Roman" w:cs="Times New Roman"/>
          <w:sz w:val="24"/>
          <w:szCs w:val="24"/>
          <w:shd w:val="clear" w:color="auto" w:fill="FFFFFF"/>
        </w:rPr>
        <w:t xml:space="preserve">object of </w:t>
      </w:r>
      <w:r w:rsidR="006B3920" w:rsidRPr="00B07D78">
        <w:rPr>
          <w:rFonts w:ascii="Times New Roman" w:hAnsi="Times New Roman" w:cs="Times New Roman"/>
          <w:sz w:val="24"/>
          <w:szCs w:val="24"/>
          <w:shd w:val="clear" w:color="auto" w:fill="FFFFFF"/>
        </w:rPr>
        <w:t xml:space="preserve">perception </w:t>
      </w:r>
      <w:r w:rsidR="006B3920">
        <w:rPr>
          <w:rFonts w:ascii="Times New Roman" w:hAnsi="Times New Roman" w:cs="Times New Roman"/>
          <w:sz w:val="24"/>
          <w:szCs w:val="24"/>
          <w:shd w:val="clear" w:color="auto" w:fill="FFFFFF"/>
        </w:rPr>
        <w:t>into an ‘emotional condition’ on the other</w:t>
      </w:r>
      <w:r w:rsidR="00C31D53">
        <w:rPr>
          <w:rFonts w:ascii="Times New Roman" w:hAnsi="Times New Roman" w:cs="Times New Roman"/>
          <w:sz w:val="24"/>
          <w:szCs w:val="24"/>
          <w:shd w:val="clear" w:color="auto" w:fill="FFFFFF"/>
        </w:rPr>
        <w:t xml:space="preserve"> (part of McKay’s approach is an ongoing argument with Romanticism)</w:t>
      </w:r>
      <w:r w:rsidR="006B3920">
        <w:rPr>
          <w:rFonts w:ascii="Times New Roman" w:hAnsi="Times New Roman" w:cs="Times New Roman"/>
          <w:sz w:val="24"/>
          <w:szCs w:val="24"/>
          <w:shd w:val="clear" w:color="auto" w:fill="FFFFFF"/>
        </w:rPr>
        <w:t xml:space="preserve">. </w:t>
      </w:r>
      <w:r w:rsidR="003F5CC2">
        <w:rPr>
          <w:rFonts w:ascii="Times New Roman" w:hAnsi="Times New Roman" w:cs="Times New Roman"/>
          <w:sz w:val="24"/>
          <w:szCs w:val="24"/>
          <w:shd w:val="clear" w:color="auto" w:fill="FFFFFF"/>
        </w:rPr>
        <w:t xml:space="preserve"> We can see an example of McKay’s refusal to turn percepti</w:t>
      </w:r>
      <w:r w:rsidR="00050E67">
        <w:rPr>
          <w:rFonts w:ascii="Times New Roman" w:hAnsi="Times New Roman" w:cs="Times New Roman"/>
          <w:sz w:val="24"/>
          <w:szCs w:val="24"/>
          <w:shd w:val="clear" w:color="auto" w:fill="FFFFFF"/>
        </w:rPr>
        <w:t>on into an emotional condition i</w:t>
      </w:r>
      <w:r w:rsidR="003F5CC2">
        <w:rPr>
          <w:rFonts w:ascii="Times New Roman" w:hAnsi="Times New Roman" w:cs="Times New Roman"/>
          <w:sz w:val="24"/>
          <w:szCs w:val="24"/>
          <w:shd w:val="clear" w:color="auto" w:fill="FFFFFF"/>
        </w:rPr>
        <w:t xml:space="preserve">n this excerpt from a poem entitled ‘Apostrophe’ from </w:t>
      </w:r>
      <w:r w:rsidR="003F5CC2" w:rsidRPr="003F5CC2">
        <w:rPr>
          <w:rFonts w:ascii="Times New Roman" w:hAnsi="Times New Roman" w:cs="Times New Roman"/>
          <w:i/>
          <w:sz w:val="24"/>
          <w:szCs w:val="24"/>
          <w:shd w:val="clear" w:color="auto" w:fill="FFFFFF"/>
        </w:rPr>
        <w:t>Strike/Slip</w:t>
      </w:r>
      <w:r w:rsidR="003F5CC2">
        <w:rPr>
          <w:rFonts w:ascii="Times New Roman" w:hAnsi="Times New Roman" w:cs="Times New Roman"/>
          <w:i/>
          <w:sz w:val="24"/>
          <w:szCs w:val="24"/>
          <w:shd w:val="clear" w:color="auto" w:fill="FFFFFF"/>
        </w:rPr>
        <w:t>.</w:t>
      </w:r>
    </w:p>
    <w:p w14:paraId="6E196C57" w14:textId="77777777" w:rsidR="003F5CC2" w:rsidRDefault="003F5CC2" w:rsidP="009F30B2">
      <w:pPr>
        <w:jc w:val="both"/>
        <w:rPr>
          <w:rFonts w:ascii="Times New Roman" w:hAnsi="Times New Roman" w:cs="Times New Roman"/>
          <w:sz w:val="24"/>
          <w:szCs w:val="24"/>
          <w:shd w:val="clear" w:color="auto" w:fill="FFFFFF"/>
        </w:rPr>
      </w:pPr>
    </w:p>
    <w:p w14:paraId="605E28BC" w14:textId="77777777" w:rsidR="003F5CC2" w:rsidRDefault="003F5CC2" w:rsidP="003F5CC2">
      <w:pPr>
        <w:ind w:left="284" w:right="284"/>
        <w:jc w:val="both"/>
        <w:rPr>
          <w:rFonts w:ascii="Times New Roman" w:hAnsi="Times New Roman" w:cs="Times New Roman"/>
          <w:sz w:val="24"/>
          <w:szCs w:val="24"/>
          <w:shd w:val="clear" w:color="auto" w:fill="FFFFFF"/>
        </w:rPr>
      </w:pPr>
    </w:p>
    <w:p w14:paraId="174D9A21" w14:textId="77777777" w:rsidR="003F5CC2" w:rsidRDefault="003F5CC2" w:rsidP="003F5CC2">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Not basalt.</w:t>
      </w:r>
    </w:p>
    <w:p w14:paraId="171E91B3" w14:textId="77777777" w:rsidR="003F5CC2" w:rsidRDefault="003F5CC2" w:rsidP="003F5CC2">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Rude, out of reach, it listens</w:t>
      </w:r>
    </w:p>
    <w:p w14:paraId="0AC82BDD" w14:textId="77777777" w:rsidR="003F5CC2" w:rsidRDefault="003F5CC2" w:rsidP="003F5CC2">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inward to some proto-music played</w:t>
      </w:r>
    </w:p>
    <w:p w14:paraId="3C477ABA" w14:textId="77777777" w:rsidR="003F5CC2" w:rsidRDefault="003F5CC2" w:rsidP="003F5CC2">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zero-zero time, the songs</w:t>
      </w:r>
    </w:p>
    <w:p w14:paraId="1D3C0950" w14:textId="77777777" w:rsidR="003F5CC2" w:rsidRDefault="003F5CC2" w:rsidP="003F5CC2">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of the continents colliding or the slow</w:t>
      </w:r>
    </w:p>
    <w:p w14:paraId="233E1071" w14:textId="77777777" w:rsidR="003F5CC2" w:rsidRDefault="003F5CC2" w:rsidP="003F5CC2">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churn of current through its mother magma. (McKay, 2006, p.40)</w:t>
      </w:r>
    </w:p>
    <w:p w14:paraId="1F097261" w14:textId="77777777" w:rsidR="00011D1B" w:rsidRDefault="00011D1B" w:rsidP="003F5CC2">
      <w:pPr>
        <w:ind w:left="284" w:right="284"/>
        <w:jc w:val="both"/>
        <w:rPr>
          <w:rFonts w:ascii="Times New Roman" w:hAnsi="Times New Roman" w:cs="Times New Roman"/>
          <w:sz w:val="24"/>
          <w:szCs w:val="24"/>
          <w:shd w:val="clear" w:color="auto" w:fill="FFFFFF"/>
        </w:rPr>
      </w:pPr>
    </w:p>
    <w:p w14:paraId="4875B6F9" w14:textId="77777777" w:rsidR="00011D1B" w:rsidRDefault="00011D1B" w:rsidP="00011D1B">
      <w:pPr>
        <w:spacing w:line="480" w:lineRule="auto"/>
        <w:rPr>
          <w:rFonts w:ascii="Times New Roman" w:hAnsi="Times New Roman" w:cs="Times New Roman"/>
          <w:sz w:val="24"/>
          <w:szCs w:val="24"/>
          <w:shd w:val="clear" w:color="auto" w:fill="FFFFFF"/>
        </w:rPr>
      </w:pPr>
    </w:p>
    <w:p w14:paraId="66F95016" w14:textId="77777777" w:rsidR="00011D1B" w:rsidRDefault="00011D1B" w:rsidP="00011D1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Basalt is characterised as being ‘out of reach’; we can’t dream up a relationship with something</w:t>
      </w:r>
      <w:r w:rsidR="003256DF">
        <w:rPr>
          <w:rFonts w:ascii="Times New Roman" w:hAnsi="Times New Roman" w:cs="Times New Roman"/>
          <w:sz w:val="24"/>
          <w:szCs w:val="24"/>
          <w:shd w:val="clear" w:color="auto" w:fill="FFFFFF"/>
        </w:rPr>
        <w:t xml:space="preserve"> which is so other. There is no</w:t>
      </w:r>
      <w:r w:rsidR="003E66F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way the poet</w:t>
      </w:r>
      <w:r w:rsidR="00377926">
        <w:rPr>
          <w:rFonts w:ascii="Times New Roman" w:hAnsi="Times New Roman" w:cs="Times New Roman"/>
          <w:sz w:val="24"/>
          <w:szCs w:val="24"/>
          <w:shd w:val="clear" w:color="auto" w:fill="FFFFFF"/>
        </w:rPr>
        <w:t xml:space="preserve"> can</w:t>
      </w:r>
      <w:r>
        <w:rPr>
          <w:rFonts w:ascii="Times New Roman" w:hAnsi="Times New Roman" w:cs="Times New Roman"/>
          <w:sz w:val="24"/>
          <w:szCs w:val="24"/>
          <w:shd w:val="clear" w:color="auto" w:fill="FFFFFF"/>
        </w:rPr>
        <w:t xml:space="preserve"> tune human emotion to the ‘proto-music played / in zero-zero time’.</w:t>
      </w:r>
    </w:p>
    <w:p w14:paraId="05824FD6" w14:textId="77777777" w:rsidR="003256DF" w:rsidRDefault="003256DF" w:rsidP="00011D1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However, by engaging with</w:t>
      </w:r>
      <w:r w:rsidR="003E66FB">
        <w:rPr>
          <w:rFonts w:ascii="Times New Roman" w:hAnsi="Times New Roman" w:cs="Times New Roman"/>
          <w:sz w:val="24"/>
          <w:szCs w:val="24"/>
          <w:shd w:val="clear" w:color="auto" w:fill="FFFFFF"/>
        </w:rPr>
        <w:t xml:space="preserve"> the science of</w:t>
      </w:r>
      <w:r>
        <w:rPr>
          <w:rFonts w:ascii="Times New Roman" w:hAnsi="Times New Roman" w:cs="Times New Roman"/>
          <w:sz w:val="24"/>
          <w:szCs w:val="24"/>
          <w:shd w:val="clear" w:color="auto" w:fill="FFFFFF"/>
        </w:rPr>
        <w:t xml:space="preserve"> deep time, the poet can help us think about our relationship with the more-than-human world in fresh ways.</w:t>
      </w:r>
    </w:p>
    <w:p w14:paraId="733D712C" w14:textId="77777777" w:rsidR="003256DF" w:rsidRDefault="003256DF" w:rsidP="003256DF">
      <w:pPr>
        <w:ind w:left="284" w:right="284"/>
        <w:rPr>
          <w:rFonts w:ascii="Times New Roman" w:hAnsi="Times New Roman" w:cs="Times New Roman"/>
          <w:sz w:val="24"/>
          <w:szCs w:val="24"/>
          <w:shd w:val="clear" w:color="auto" w:fill="FFFFFF"/>
        </w:rPr>
      </w:pPr>
    </w:p>
    <w:p w14:paraId="172B9A2D" w14:textId="77777777" w:rsidR="003256DF" w:rsidRDefault="003256DF" w:rsidP="003256DF">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tend to think of facts as hard entities, dense indivisible nuggets, in much the same way we used to think of atoms. It is one of the tasks of nature poetry to reopen facts to their resonance, to recover their lung space, opening their alveoli so that they can breathe again, rather than lying inert in consciousness like the accumulated landfill upon which theories are constructed. (McKay 2011, p. 122)</w:t>
      </w:r>
    </w:p>
    <w:p w14:paraId="7EC6671E" w14:textId="77777777" w:rsidR="003256DF" w:rsidRDefault="003256DF" w:rsidP="003256DF">
      <w:pPr>
        <w:ind w:left="284" w:right="284"/>
        <w:jc w:val="both"/>
        <w:rPr>
          <w:rFonts w:ascii="Times New Roman" w:hAnsi="Times New Roman" w:cs="Times New Roman"/>
          <w:sz w:val="24"/>
          <w:szCs w:val="24"/>
          <w:shd w:val="clear" w:color="auto" w:fill="FFFFFF"/>
        </w:rPr>
      </w:pPr>
    </w:p>
    <w:p w14:paraId="1C6EE1A3" w14:textId="33164117" w:rsidR="003256DF" w:rsidRDefault="003E66FB" w:rsidP="003256D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In a sequence entitled ‘Paradoxides’, from the collection of the same name, McKay writes about a fossil trilobite</w:t>
      </w:r>
      <w:r w:rsidR="00AB0B3D">
        <w:rPr>
          <w:rFonts w:ascii="Times New Roman" w:hAnsi="Times New Roman" w:cs="Times New Roman"/>
          <w:sz w:val="24"/>
          <w:szCs w:val="24"/>
          <w:shd w:val="clear" w:color="auto" w:fill="FFFFFF"/>
        </w:rPr>
        <w:t xml:space="preserve"> of that name</w:t>
      </w:r>
      <w:r>
        <w:rPr>
          <w:rFonts w:ascii="Times New Roman" w:hAnsi="Times New Roman" w:cs="Times New Roman"/>
          <w:sz w:val="24"/>
          <w:szCs w:val="24"/>
          <w:shd w:val="clear" w:color="auto" w:fill="FFFFFF"/>
        </w:rPr>
        <w:t>. In the first piece in th</w:t>
      </w:r>
      <w:r w:rsidR="00B07D78">
        <w:rPr>
          <w:rFonts w:ascii="Times New Roman" w:hAnsi="Times New Roman" w:cs="Times New Roman"/>
          <w:sz w:val="24"/>
          <w:szCs w:val="24"/>
          <w:shd w:val="clear" w:color="auto" w:fill="FFFFFF"/>
        </w:rPr>
        <w:t>e sequence (a prose poem), he</w:t>
      </w:r>
      <w:r>
        <w:rPr>
          <w:rFonts w:ascii="Times New Roman" w:hAnsi="Times New Roman" w:cs="Times New Roman"/>
          <w:sz w:val="24"/>
          <w:szCs w:val="24"/>
          <w:shd w:val="clear" w:color="auto" w:fill="FFFFFF"/>
        </w:rPr>
        <w:t xml:space="preserve"> describes seeing the fossil ‘bold,</w:t>
      </w:r>
      <w:r w:rsidR="00203B1A">
        <w:rPr>
          <w:rFonts w:ascii="Times New Roman" w:hAnsi="Times New Roman" w:cs="Times New Roman"/>
          <w:sz w:val="24"/>
          <w:szCs w:val="24"/>
          <w:shd w:val="clear" w:color="auto" w:fill="FFFFFF"/>
        </w:rPr>
        <w:t xml:space="preserve"> declarative,</w:t>
      </w:r>
      <w:r>
        <w:rPr>
          <w:rFonts w:ascii="Times New Roman" w:hAnsi="Times New Roman" w:cs="Times New Roman"/>
          <w:sz w:val="24"/>
          <w:szCs w:val="24"/>
          <w:shd w:val="clear" w:color="auto" w:fill="FFFFFF"/>
        </w:rPr>
        <w:t xml:space="preserve"> big as my hand</w:t>
      </w:r>
      <w:r w:rsidR="00203B1A">
        <w:rPr>
          <w:rFonts w:ascii="Times New Roman" w:hAnsi="Times New Roman" w:cs="Times New Roman"/>
          <w:sz w:val="24"/>
          <w:szCs w:val="24"/>
          <w:shd w:val="clear" w:color="auto" w:fill="FFFFFF"/>
        </w:rPr>
        <w:t xml:space="preserve"> and just as complicated.’</w:t>
      </w:r>
    </w:p>
    <w:p w14:paraId="64D2E7E1" w14:textId="77777777" w:rsidR="00203B1A" w:rsidRDefault="00203B1A" w:rsidP="00203B1A">
      <w:pPr>
        <w:ind w:left="284" w:right="284"/>
        <w:jc w:val="both"/>
        <w:rPr>
          <w:rFonts w:ascii="Times New Roman" w:hAnsi="Times New Roman" w:cs="Times New Roman"/>
          <w:sz w:val="24"/>
          <w:szCs w:val="24"/>
          <w:shd w:val="clear" w:color="auto" w:fill="FFFFFF"/>
        </w:rPr>
      </w:pPr>
    </w:p>
    <w:p w14:paraId="0A168F63" w14:textId="77777777" w:rsidR="00203B1A" w:rsidRDefault="00203B1A" w:rsidP="00203B1A">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commentRangeStart w:id="1"/>
      <w:r>
        <w:rPr>
          <w:rFonts w:ascii="Times New Roman" w:hAnsi="Times New Roman" w:cs="Times New Roman"/>
          <w:sz w:val="24"/>
          <w:szCs w:val="24"/>
          <w:shd w:val="clear" w:color="auto" w:fill="FFFFFF"/>
        </w:rPr>
        <w:t xml:space="preserve">It seemed the shale had suddenly broken into literacy, </w:t>
      </w:r>
    </w:p>
    <w:p w14:paraId="1E878AFB" w14:textId="77777777" w:rsidR="00203B1A" w:rsidRDefault="00203B1A" w:rsidP="00203B1A">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publishing one enigmatic pictograph from a secret alphabet.</w:t>
      </w:r>
    </w:p>
    <w:p w14:paraId="50EB73A2" w14:textId="77777777" w:rsidR="00203B1A" w:rsidRDefault="00203B1A" w:rsidP="00203B1A">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Suddenly it was refusing relegation to raw material. Suddenly it</w:t>
      </w:r>
    </w:p>
    <w:p w14:paraId="73BFED62" w14:textId="77777777" w:rsidR="00203B1A" w:rsidRDefault="00203B1A" w:rsidP="00203B1A">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was demanding to be read. (McKay, 2012, p.40)</w:t>
      </w:r>
      <w:r w:rsidR="00941507">
        <w:rPr>
          <w:rFonts w:ascii="Times New Roman" w:hAnsi="Times New Roman" w:cs="Times New Roman"/>
          <w:sz w:val="24"/>
          <w:szCs w:val="24"/>
          <w:shd w:val="clear" w:color="auto" w:fill="FFFFFF"/>
        </w:rPr>
        <w:t xml:space="preserve">  </w:t>
      </w:r>
      <w:commentRangeEnd w:id="1"/>
      <w:r w:rsidR="00B07D78">
        <w:rPr>
          <w:rStyle w:val="CommentReference"/>
        </w:rPr>
        <w:commentReference w:id="1"/>
      </w:r>
    </w:p>
    <w:p w14:paraId="2502B925" w14:textId="77777777" w:rsidR="00050E67" w:rsidRDefault="00050E67" w:rsidP="00203B1A">
      <w:pPr>
        <w:ind w:left="284" w:right="284"/>
        <w:rPr>
          <w:rFonts w:ascii="Times New Roman" w:hAnsi="Times New Roman" w:cs="Times New Roman"/>
          <w:sz w:val="24"/>
          <w:szCs w:val="24"/>
          <w:shd w:val="clear" w:color="auto" w:fill="FFFFFF"/>
        </w:rPr>
      </w:pPr>
    </w:p>
    <w:p w14:paraId="748593AF" w14:textId="77777777" w:rsidR="00203B1A" w:rsidRDefault="00203B1A" w:rsidP="00203B1A">
      <w:pPr>
        <w:ind w:left="284" w:right="284"/>
        <w:rPr>
          <w:rFonts w:ascii="Times New Roman" w:hAnsi="Times New Roman" w:cs="Times New Roman"/>
          <w:sz w:val="24"/>
          <w:szCs w:val="24"/>
          <w:shd w:val="clear" w:color="auto" w:fill="FFFFFF"/>
        </w:rPr>
      </w:pPr>
    </w:p>
    <w:p w14:paraId="437F9935" w14:textId="77777777" w:rsidR="00203B1A" w:rsidRDefault="00203B1A" w:rsidP="00203B1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can it mean for the poet, as opposed to, or perhaps we should say in addition to the scientist, to</w:t>
      </w:r>
      <w:r w:rsidRPr="00203B1A">
        <w:rPr>
          <w:rFonts w:ascii="Times New Roman" w:hAnsi="Times New Roman" w:cs="Times New Roman"/>
          <w:i/>
          <w:sz w:val="24"/>
          <w:szCs w:val="24"/>
          <w:shd w:val="clear" w:color="auto" w:fill="FFFFFF"/>
        </w:rPr>
        <w:t xml:space="preserve"> read</w:t>
      </w:r>
      <w:r>
        <w:rPr>
          <w:rFonts w:ascii="Times New Roman" w:hAnsi="Times New Roman" w:cs="Times New Roman"/>
          <w:sz w:val="24"/>
          <w:szCs w:val="24"/>
          <w:shd w:val="clear" w:color="auto" w:fill="FFFFFF"/>
        </w:rPr>
        <w:t xml:space="preserve"> the fossil? </w:t>
      </w:r>
      <w:r w:rsidR="00AB0B3D">
        <w:rPr>
          <w:rFonts w:ascii="Times New Roman" w:hAnsi="Times New Roman" w:cs="Times New Roman"/>
          <w:sz w:val="24"/>
          <w:szCs w:val="24"/>
          <w:shd w:val="clear" w:color="auto" w:fill="FFFFFF"/>
        </w:rPr>
        <w:t xml:space="preserve">The final poem in the sequence is </w:t>
      </w:r>
      <w:r w:rsidR="00AB0B3D" w:rsidRPr="00AB0B3D">
        <w:rPr>
          <w:rFonts w:ascii="Times New Roman" w:hAnsi="Times New Roman" w:cs="Times New Roman"/>
          <w:i/>
          <w:sz w:val="24"/>
          <w:szCs w:val="24"/>
          <w:shd w:val="clear" w:color="auto" w:fill="FFFFFF"/>
        </w:rPr>
        <w:t>Pygidium</w:t>
      </w:r>
      <w:r w:rsidR="00AB0B3D">
        <w:rPr>
          <w:rFonts w:ascii="Times New Roman" w:hAnsi="Times New Roman" w:cs="Times New Roman"/>
          <w:sz w:val="24"/>
          <w:szCs w:val="24"/>
          <w:shd w:val="clear" w:color="auto" w:fill="FFFFFF"/>
        </w:rPr>
        <w:t xml:space="preserve"> (the term for tail of a trilobite).</w:t>
      </w:r>
    </w:p>
    <w:p w14:paraId="1125712E" w14:textId="77777777" w:rsidR="00AB0B3D" w:rsidRDefault="00AB0B3D" w:rsidP="00AB0B3D">
      <w:pPr>
        <w:ind w:left="284" w:right="284"/>
        <w:rPr>
          <w:rFonts w:ascii="Times New Roman" w:hAnsi="Times New Roman" w:cs="Times New Roman"/>
          <w:sz w:val="24"/>
          <w:szCs w:val="24"/>
          <w:shd w:val="clear" w:color="auto" w:fill="FFFFFF"/>
        </w:rPr>
      </w:pPr>
    </w:p>
    <w:p w14:paraId="6473ACE7"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pose on my desk in the photograph,</w:t>
      </w:r>
    </w:p>
    <w:p w14:paraId="44BD06CA"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riddle, an odalisque, a rune,</w:t>
      </w:r>
    </w:p>
    <w:p w14:paraId="22BA4A4D"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one plump cipher from a long-gone</w:t>
      </w:r>
    </w:p>
    <w:p w14:paraId="5FC13A6C"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semiotic system. Cryptic and Sapphic,</w:t>
      </w:r>
    </w:p>
    <w:p w14:paraId="12EB21E5"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 once emerging from the stone</w:t>
      </w:r>
    </w:p>
    <w:p w14:paraId="61800DCE"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scuttling into it, you earn</w:t>
      </w:r>
    </w:p>
    <w:p w14:paraId="089E79D9"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each micro-quantum of the consternation</w:t>
      </w:r>
    </w:p>
    <w:p w14:paraId="42B51D6C"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promised by your name. The more I learn</w:t>
      </w:r>
    </w:p>
    <w:p w14:paraId="39369CCA"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about you and your family – e.g.,</w:t>
      </w:r>
    </w:p>
    <w:p w14:paraId="7F29C214"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your eyes were calcite crystals, spars of rock</w:t>
      </w:r>
    </w:p>
    <w:p w14:paraId="00076B29"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arranged to transmit light, unique</w:t>
      </w:r>
    </w:p>
    <w:p w14:paraId="37A6BAF8"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all of animalia – the more piquant</w:t>
      </w:r>
    </w:p>
    <w:p w14:paraId="125F82FB"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your present absence. Friend, stranger, paradoxidid,</w:t>
      </w:r>
      <w:r>
        <w:rPr>
          <w:rFonts w:ascii="Times New Roman" w:hAnsi="Times New Roman" w:cs="Times New Roman"/>
          <w:sz w:val="24"/>
          <w:szCs w:val="24"/>
          <w:shd w:val="clear" w:color="auto" w:fill="FFFFFF"/>
        </w:rPr>
        <w:br/>
        <w:t>I wave one jointed arm.</w:t>
      </w:r>
    </w:p>
    <w:p w14:paraId="753091D9" w14:textId="77777777" w:rsidR="00AB0B3D" w:rsidRDefault="00AB0B3D" w:rsidP="00AB0B3D">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I wink one endothermic eye.</w:t>
      </w:r>
    </w:p>
    <w:p w14:paraId="63583AA6" w14:textId="77777777" w:rsidR="00AB0B3D" w:rsidRDefault="00AB0B3D" w:rsidP="00AB0B3D">
      <w:pPr>
        <w:ind w:left="284" w:right="284"/>
        <w:rPr>
          <w:rFonts w:ascii="Times New Roman" w:hAnsi="Times New Roman" w:cs="Times New Roman"/>
          <w:sz w:val="24"/>
          <w:szCs w:val="24"/>
          <w:shd w:val="clear" w:color="auto" w:fill="FFFFFF"/>
        </w:rPr>
      </w:pPr>
    </w:p>
    <w:p w14:paraId="4ACEE638" w14:textId="77777777" w:rsidR="00AB0B3D" w:rsidRDefault="00AB0B3D" w:rsidP="00AB0B3D">
      <w:pPr>
        <w:spacing w:line="480" w:lineRule="auto"/>
        <w:rPr>
          <w:rFonts w:ascii="Times New Roman" w:hAnsi="Times New Roman" w:cs="Times New Roman"/>
          <w:sz w:val="24"/>
          <w:szCs w:val="24"/>
          <w:shd w:val="clear" w:color="auto" w:fill="FFFFFF"/>
        </w:rPr>
      </w:pPr>
    </w:p>
    <w:p w14:paraId="7E62CC1B" w14:textId="3A63B8EB" w:rsidR="00AB0B3D" w:rsidRDefault="0016293F" w:rsidP="00AB0B3D">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McKay describes the fossil in terms of language – ‘rune’, ‘cipher from some long-gone / semiotic system.’ In trying to read </w:t>
      </w:r>
      <w:r w:rsidR="00B07D78">
        <w:rPr>
          <w:rFonts w:ascii="Times New Roman" w:hAnsi="Times New Roman" w:cs="Times New Roman"/>
          <w:sz w:val="24"/>
          <w:szCs w:val="24"/>
          <w:shd w:val="clear" w:color="auto" w:fill="FFFFFF"/>
        </w:rPr>
        <w:t>the fossil, he comes up against</w:t>
      </w:r>
      <w:r>
        <w:rPr>
          <w:rFonts w:ascii="Times New Roman" w:hAnsi="Times New Roman" w:cs="Times New Roman"/>
          <w:sz w:val="24"/>
          <w:szCs w:val="24"/>
          <w:shd w:val="clear" w:color="auto" w:fill="FFFFFF"/>
        </w:rPr>
        <w:t xml:space="preserve"> ‘the consternation / promised by your name.’ But the scientific fact of the calcite eyes ‘unique / in all animalia’ press</w:t>
      </w:r>
      <w:r w:rsidR="00B07D78">
        <w:rPr>
          <w:rFonts w:ascii="Times New Roman" w:hAnsi="Times New Roman" w:cs="Times New Roman"/>
          <w:sz w:val="24"/>
          <w:szCs w:val="24"/>
          <w:shd w:val="clear" w:color="auto" w:fill="FFFFFF"/>
        </w:rPr>
        <w:t>es</w:t>
      </w:r>
      <w:r>
        <w:rPr>
          <w:rFonts w:ascii="Times New Roman" w:hAnsi="Times New Roman" w:cs="Times New Roman"/>
          <w:sz w:val="24"/>
          <w:szCs w:val="24"/>
          <w:shd w:val="clear" w:color="auto" w:fill="FFFFFF"/>
        </w:rPr>
        <w:t xml:space="preserve"> his understanding to take in the distant relation of the human and the fossil trilobite. In the end, the fossil is both ‘[f]riend’ and stranger’. It is far distant in geological time, but there is also something</w:t>
      </w:r>
      <w:r w:rsidR="00050E67">
        <w:rPr>
          <w:rFonts w:ascii="Times New Roman" w:hAnsi="Times New Roman" w:cs="Times New Roman"/>
          <w:sz w:val="24"/>
          <w:szCs w:val="24"/>
          <w:shd w:val="clear" w:color="auto" w:fill="FFFFFF"/>
        </w:rPr>
        <w:t xml:space="preserve"> – the fact of an eye -</w:t>
      </w:r>
      <w:r>
        <w:rPr>
          <w:rFonts w:ascii="Times New Roman" w:hAnsi="Times New Roman" w:cs="Times New Roman"/>
          <w:sz w:val="24"/>
          <w:szCs w:val="24"/>
          <w:shd w:val="clear" w:color="auto" w:fill="FFFFFF"/>
        </w:rPr>
        <w:t xml:space="preserve"> that connects the p</w:t>
      </w:r>
      <w:r w:rsidR="00050E67">
        <w:rPr>
          <w:rFonts w:ascii="Times New Roman" w:hAnsi="Times New Roman" w:cs="Times New Roman"/>
          <w:sz w:val="24"/>
          <w:szCs w:val="24"/>
          <w:shd w:val="clear" w:color="auto" w:fill="FFFFFF"/>
        </w:rPr>
        <w:t>oet and the fossil</w:t>
      </w:r>
      <w:r>
        <w:rPr>
          <w:rFonts w:ascii="Times New Roman" w:hAnsi="Times New Roman" w:cs="Times New Roman"/>
          <w:sz w:val="24"/>
          <w:szCs w:val="24"/>
          <w:shd w:val="clear" w:color="auto" w:fill="FFFFFF"/>
        </w:rPr>
        <w:t xml:space="preserve">. The poet may be evolutionarily very different, with a ‘jointed arm’ and an ‘endothermic eye’, but still he waves and winks in a moment of creaturely commonality. As McKay comments on the essay ‘Ediacaran and Anthropocene’, </w:t>
      </w:r>
      <w:r w:rsidR="00B32A8D">
        <w:rPr>
          <w:rFonts w:ascii="Times New Roman" w:hAnsi="Times New Roman" w:cs="Times New Roman"/>
          <w:sz w:val="24"/>
          <w:szCs w:val="24"/>
          <w:shd w:val="clear" w:color="auto" w:fill="FFFFFF"/>
        </w:rPr>
        <w:t>the poetic frame</w:t>
      </w:r>
    </w:p>
    <w:p w14:paraId="2F3D18E0" w14:textId="77777777" w:rsidR="00B32A8D" w:rsidRDefault="00B32A8D" w:rsidP="00B32A8D">
      <w:pPr>
        <w:ind w:left="284" w:right="284"/>
        <w:rPr>
          <w:rFonts w:ascii="Times New Roman" w:hAnsi="Times New Roman" w:cs="Times New Roman"/>
          <w:sz w:val="24"/>
          <w:szCs w:val="24"/>
          <w:shd w:val="clear" w:color="auto" w:fill="FFFFFF"/>
        </w:rPr>
      </w:pPr>
    </w:p>
    <w:p w14:paraId="55F026F6" w14:textId="77777777" w:rsidR="00B32A8D" w:rsidRDefault="00B32A8D" w:rsidP="00B32A8D">
      <w:pPr>
        <w:ind w:left="284" w:right="284"/>
        <w:jc w:val="both"/>
        <w:rPr>
          <w:rFonts w:ascii="Times New Roman" w:hAnsi="Times New Roman" w:cs="Times New Roman"/>
          <w:sz w:val="24"/>
          <w:szCs w:val="24"/>
          <w:shd w:val="clear" w:color="auto" w:fill="FFFFFF"/>
        </w:rPr>
      </w:pPr>
    </w:p>
    <w:p w14:paraId="7913802F" w14:textId="77777777" w:rsidR="00AB0B3D" w:rsidRDefault="00B32A8D" w:rsidP="00B32A8D">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permits the imagination entry, finding implications for ourselves. For although we are  palpably here, our presence is no less a remote possibility in the long accident-riddled course of evolution than is that of the </w:t>
      </w:r>
      <w:r w:rsidRPr="00B32A8D">
        <w:rPr>
          <w:rFonts w:ascii="Times New Roman" w:hAnsi="Times New Roman" w:cs="Times New Roman"/>
          <w:i/>
          <w:sz w:val="24"/>
          <w:szCs w:val="24"/>
          <w:shd w:val="clear" w:color="auto" w:fill="FFFFFF"/>
        </w:rPr>
        <w:t xml:space="preserve">Charnia wardi </w:t>
      </w:r>
      <w:r>
        <w:rPr>
          <w:rFonts w:ascii="Times New Roman" w:hAnsi="Times New Roman" w:cs="Times New Roman"/>
          <w:sz w:val="24"/>
          <w:szCs w:val="24"/>
          <w:shd w:val="clear" w:color="auto" w:fill="FFFFFF"/>
        </w:rPr>
        <w:t>and other Ediacarans embossed on the rock. (McKay 2011, p. 15)</w:t>
      </w:r>
    </w:p>
    <w:p w14:paraId="7C297C96" w14:textId="77777777" w:rsidR="003E66FB" w:rsidRDefault="003E66FB" w:rsidP="003256DF">
      <w:pPr>
        <w:spacing w:line="480" w:lineRule="auto"/>
        <w:rPr>
          <w:rFonts w:ascii="Times New Roman" w:hAnsi="Times New Roman" w:cs="Times New Roman"/>
          <w:sz w:val="24"/>
          <w:szCs w:val="24"/>
          <w:shd w:val="clear" w:color="auto" w:fill="FFFFFF"/>
        </w:rPr>
      </w:pPr>
    </w:p>
    <w:p w14:paraId="5E9D8DE3" w14:textId="3CF37C65" w:rsidR="00050E67" w:rsidRDefault="0059052F" w:rsidP="00050E67">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     McKay, in his ongoing argument with ‘romantic poets’, describes his approach to writing about nature as ‘poetic attention’.</w:t>
      </w:r>
      <w:r w:rsidR="00050E67">
        <w:rPr>
          <w:rFonts w:ascii="Times New Roman" w:hAnsi="Times New Roman" w:cs="Times New Roman"/>
          <w:sz w:val="24"/>
          <w:szCs w:val="24"/>
        </w:rPr>
        <w:t xml:space="preserve"> In an essay entitled ‘Baler Twine: Some Thoughts on Ravens, Home and Nature Poetry’ from an earlier collection of essays, </w:t>
      </w:r>
      <w:r w:rsidR="00050E67" w:rsidRPr="00E349F8">
        <w:rPr>
          <w:rFonts w:ascii="Times New Roman" w:hAnsi="Times New Roman" w:cs="Times New Roman"/>
          <w:i/>
          <w:sz w:val="24"/>
          <w:szCs w:val="24"/>
        </w:rPr>
        <w:t>Vis à Vis: Field Notes on Poetry and Wilderness</w:t>
      </w:r>
      <w:r w:rsidR="00B07D78">
        <w:rPr>
          <w:rFonts w:ascii="Times New Roman" w:hAnsi="Times New Roman" w:cs="Times New Roman"/>
          <w:sz w:val="24"/>
          <w:szCs w:val="24"/>
        </w:rPr>
        <w:t>, he</w:t>
      </w:r>
      <w:r w:rsidR="00050E67">
        <w:rPr>
          <w:rFonts w:ascii="Times New Roman" w:hAnsi="Times New Roman" w:cs="Times New Roman"/>
          <w:sz w:val="24"/>
          <w:szCs w:val="24"/>
        </w:rPr>
        <w:t xml:space="preserve"> draws a distinction between what he calls ‘romantic inspiration’ on the one hand and ‘poetic attention’ on the other.</w:t>
      </w:r>
    </w:p>
    <w:p w14:paraId="5D591FFE" w14:textId="77777777" w:rsidR="00050E67" w:rsidRDefault="00050E67" w:rsidP="00050E67">
      <w:pPr>
        <w:spacing w:line="480" w:lineRule="auto"/>
        <w:rPr>
          <w:rFonts w:ascii="Times New Roman" w:hAnsi="Times New Roman" w:cs="Times New Roman"/>
          <w:sz w:val="24"/>
          <w:szCs w:val="24"/>
        </w:rPr>
      </w:pPr>
    </w:p>
    <w:p w14:paraId="3F2D4E02" w14:textId="77777777" w:rsidR="00050E67" w:rsidRDefault="00050E67" w:rsidP="00050E67">
      <w:pPr>
        <w:ind w:left="284" w:right="284"/>
        <w:jc w:val="both"/>
        <w:rPr>
          <w:rFonts w:ascii="Times New Roman" w:hAnsi="Times New Roman" w:cs="Times New Roman"/>
          <w:sz w:val="24"/>
          <w:szCs w:val="24"/>
        </w:rPr>
      </w:pPr>
      <w:r>
        <w:rPr>
          <w:rFonts w:ascii="Times New Roman" w:hAnsi="Times New Roman" w:cs="Times New Roman"/>
          <w:sz w:val="24"/>
          <w:szCs w:val="24"/>
        </w:rPr>
        <w:t>There is, for this nature poet, at any rate, an important distinction between poetic attention and romantic inspiration. The romantic poet (or tourist, for that matter) desires to be spoken to, inspired by the other, so that perception travels into language (or slide show) without a palpable break.</w:t>
      </w:r>
      <w:r w:rsidR="00CC375A">
        <w:rPr>
          <w:rFonts w:ascii="Times New Roman" w:hAnsi="Times New Roman" w:cs="Times New Roman"/>
          <w:sz w:val="24"/>
          <w:szCs w:val="24"/>
        </w:rPr>
        <w:t xml:space="preserve"> (McKay</w:t>
      </w:r>
      <w:r w:rsidR="00142BEE">
        <w:rPr>
          <w:rFonts w:ascii="Times New Roman" w:hAnsi="Times New Roman" w:cs="Times New Roman"/>
          <w:sz w:val="24"/>
          <w:szCs w:val="24"/>
        </w:rPr>
        <w:t>,</w:t>
      </w:r>
      <w:r w:rsidR="00CC375A">
        <w:rPr>
          <w:rFonts w:ascii="Times New Roman" w:hAnsi="Times New Roman" w:cs="Times New Roman"/>
          <w:sz w:val="24"/>
          <w:szCs w:val="24"/>
        </w:rPr>
        <w:t xml:space="preserve"> 2001, p.27)</w:t>
      </w:r>
    </w:p>
    <w:p w14:paraId="48166A6F" w14:textId="77777777" w:rsidR="00050E67" w:rsidRDefault="00050E67" w:rsidP="00050E67">
      <w:pPr>
        <w:ind w:left="284" w:right="284"/>
        <w:jc w:val="both"/>
        <w:rPr>
          <w:rFonts w:ascii="Times New Roman" w:hAnsi="Times New Roman" w:cs="Times New Roman"/>
          <w:sz w:val="24"/>
          <w:szCs w:val="24"/>
        </w:rPr>
      </w:pPr>
    </w:p>
    <w:p w14:paraId="1EFDF7A6" w14:textId="77777777" w:rsidR="00050E67" w:rsidRDefault="00050E67" w:rsidP="00050E67">
      <w:pPr>
        <w:spacing w:line="480" w:lineRule="auto"/>
        <w:rPr>
          <w:rFonts w:ascii="Times New Roman" w:hAnsi="Times New Roman" w:cs="Times New Roman"/>
          <w:sz w:val="24"/>
          <w:szCs w:val="24"/>
        </w:rPr>
      </w:pPr>
    </w:p>
    <w:p w14:paraId="10124E2F" w14:textId="77777777" w:rsidR="00050E67" w:rsidRDefault="00050E67" w:rsidP="00050E67">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kind of thinking is seductive, it ‘speaks directly to a deep and almost irresistible desire for unity’. But, for McKay, it isn’t altogether honest. It assumes the poem is somehow ‘a </w:t>
      </w:r>
      <w:r w:rsidRPr="00703BB2">
        <w:rPr>
          <w:rFonts w:ascii="Times New Roman" w:hAnsi="Times New Roman" w:cs="Times New Roman"/>
          <w:i/>
          <w:sz w:val="24"/>
          <w:szCs w:val="24"/>
        </w:rPr>
        <w:t>vestige</w:t>
      </w:r>
      <w:r>
        <w:rPr>
          <w:rFonts w:ascii="Times New Roman" w:hAnsi="Times New Roman" w:cs="Times New Roman"/>
          <w:sz w:val="24"/>
          <w:szCs w:val="24"/>
        </w:rPr>
        <w:t xml:space="preserve"> of the other’ and takes no account of the act of ‘</w:t>
      </w:r>
      <w:r w:rsidRPr="00703BB2">
        <w:rPr>
          <w:rFonts w:ascii="Times New Roman" w:hAnsi="Times New Roman" w:cs="Times New Roman"/>
          <w:i/>
          <w:sz w:val="24"/>
          <w:szCs w:val="24"/>
        </w:rPr>
        <w:t>translation</w:t>
      </w:r>
      <w:r>
        <w:rPr>
          <w:rFonts w:ascii="Times New Roman" w:hAnsi="Times New Roman" w:cs="Times New Roman"/>
          <w:i/>
          <w:sz w:val="24"/>
          <w:szCs w:val="24"/>
        </w:rPr>
        <w:t>’</w:t>
      </w:r>
      <w:r>
        <w:rPr>
          <w:rFonts w:ascii="Times New Roman" w:hAnsi="Times New Roman" w:cs="Times New Roman"/>
          <w:sz w:val="24"/>
          <w:szCs w:val="24"/>
        </w:rPr>
        <w:t xml:space="preserve"> that writing undertakes as we try to find a way of expressing something the otherness of the non-human in human terms. Poetic attention</w:t>
      </w:r>
      <w:r w:rsidR="00CC375A">
        <w:rPr>
          <w:rFonts w:ascii="Times New Roman" w:hAnsi="Times New Roman" w:cs="Times New Roman"/>
          <w:sz w:val="24"/>
          <w:szCs w:val="24"/>
        </w:rPr>
        <w:t>, as an act of translation,</w:t>
      </w:r>
      <w:r>
        <w:rPr>
          <w:rFonts w:ascii="Times New Roman" w:hAnsi="Times New Roman" w:cs="Times New Roman"/>
          <w:sz w:val="24"/>
          <w:szCs w:val="24"/>
        </w:rPr>
        <w:t xml:space="preserve"> on the other hand, ‘celebrates the wilderness of the other; it gives ontological applause.’</w:t>
      </w:r>
      <w:r w:rsidR="00CC375A">
        <w:rPr>
          <w:rFonts w:ascii="Times New Roman" w:hAnsi="Times New Roman" w:cs="Times New Roman"/>
          <w:sz w:val="24"/>
          <w:szCs w:val="24"/>
        </w:rPr>
        <w:t xml:space="preserve"> This approach is key to McKay’s writing about deep time and his desire to avoid the pitfalls of ‘romantic inspiration’. He doesn’t wish to avoid anthropocentrism (how could we?), but to ‘enact it thoughtfully’. (McKay, 2001, p.</w:t>
      </w:r>
      <w:commentRangeStart w:id="2"/>
      <w:r w:rsidR="00CC375A">
        <w:rPr>
          <w:rFonts w:ascii="Times New Roman" w:hAnsi="Times New Roman" w:cs="Times New Roman"/>
          <w:sz w:val="24"/>
          <w:szCs w:val="24"/>
        </w:rPr>
        <w:t>29</w:t>
      </w:r>
      <w:commentRangeEnd w:id="2"/>
      <w:r w:rsidR="00A85DEA">
        <w:rPr>
          <w:rStyle w:val="CommentReference"/>
        </w:rPr>
        <w:commentReference w:id="2"/>
      </w:r>
      <w:r w:rsidR="00CC375A">
        <w:rPr>
          <w:rFonts w:ascii="Times New Roman" w:hAnsi="Times New Roman" w:cs="Times New Roman"/>
          <w:sz w:val="24"/>
          <w:szCs w:val="24"/>
        </w:rPr>
        <w:t>)</w:t>
      </w:r>
    </w:p>
    <w:p w14:paraId="294E215D" w14:textId="77777777" w:rsidR="00CC375A" w:rsidRDefault="003704C9" w:rsidP="00050E67">
      <w:pPr>
        <w:spacing w:line="480" w:lineRule="auto"/>
        <w:rPr>
          <w:rFonts w:ascii="Times New Roman" w:hAnsi="Times New Roman" w:cs="Times New Roman"/>
          <w:sz w:val="24"/>
          <w:szCs w:val="24"/>
        </w:rPr>
      </w:pPr>
      <w:r>
        <w:rPr>
          <w:rFonts w:ascii="Times New Roman" w:hAnsi="Times New Roman" w:cs="Times New Roman"/>
          <w:sz w:val="24"/>
          <w:szCs w:val="24"/>
        </w:rPr>
        <w:t xml:space="preserve">     An enlightening example of this approach can be seen in the poem ‘Mistaken Point’ from </w:t>
      </w:r>
      <w:r w:rsidRPr="003704C9">
        <w:rPr>
          <w:rFonts w:ascii="Times New Roman" w:hAnsi="Times New Roman" w:cs="Times New Roman"/>
          <w:i/>
          <w:sz w:val="24"/>
          <w:szCs w:val="24"/>
        </w:rPr>
        <w:t>Paradoxides</w:t>
      </w:r>
      <w:r>
        <w:rPr>
          <w:rFonts w:ascii="Times New Roman" w:hAnsi="Times New Roman" w:cs="Times New Roman"/>
          <w:sz w:val="24"/>
          <w:szCs w:val="24"/>
        </w:rPr>
        <w:t xml:space="preserve">. Mistaken Point on the Avalon Peninsula in Newfoundland contains some of the world’s oldest fossils, dating from the Ediacaran period. </w:t>
      </w:r>
      <w:r w:rsidR="007E4A74">
        <w:rPr>
          <w:rFonts w:ascii="Times New Roman" w:hAnsi="Times New Roman" w:cs="Times New Roman"/>
          <w:sz w:val="24"/>
          <w:szCs w:val="24"/>
        </w:rPr>
        <w:t xml:space="preserve">As McKay begins to describe the fossils below his feet, he struggles for similes: ‘a fernlike creature, a creature / like a picket fence, a shrub, a miniature / Christmas tree, a pizza disk’. The creatures look so alien, so different from anything now living, that </w:t>
      </w:r>
      <w:r w:rsidR="00C86DDE">
        <w:rPr>
          <w:rFonts w:ascii="Times New Roman" w:hAnsi="Times New Roman" w:cs="Times New Roman"/>
          <w:sz w:val="24"/>
          <w:szCs w:val="24"/>
        </w:rPr>
        <w:t>McKay is forced to fall back on</w:t>
      </w:r>
      <w:r w:rsidR="007E4A74">
        <w:rPr>
          <w:rFonts w:ascii="Times New Roman" w:hAnsi="Times New Roman" w:cs="Times New Roman"/>
          <w:sz w:val="24"/>
          <w:szCs w:val="24"/>
        </w:rPr>
        <w:t xml:space="preserve"> similes</w:t>
      </w:r>
      <w:r w:rsidR="00C86DDE">
        <w:rPr>
          <w:rFonts w:ascii="Times New Roman" w:hAnsi="Times New Roman" w:cs="Times New Roman"/>
          <w:sz w:val="24"/>
          <w:szCs w:val="24"/>
        </w:rPr>
        <w:t xml:space="preserve"> of the familiar</w:t>
      </w:r>
      <w:r w:rsidR="007E4A74">
        <w:rPr>
          <w:rFonts w:ascii="Times New Roman" w:hAnsi="Times New Roman" w:cs="Times New Roman"/>
          <w:sz w:val="24"/>
          <w:szCs w:val="24"/>
        </w:rPr>
        <w:t>. But the humourous and unexpectedly mundane character of these similes is their point; they suggest a mind struggling to characterise something so distant in time. Only by reference to the world we know can any sense be made of the fossils</w:t>
      </w:r>
      <w:r w:rsidR="00142BEE">
        <w:rPr>
          <w:rFonts w:ascii="Times New Roman" w:hAnsi="Times New Roman" w:cs="Times New Roman"/>
          <w:sz w:val="24"/>
          <w:szCs w:val="24"/>
        </w:rPr>
        <w:t>, and even that then fails to really get to grips with what they once were</w:t>
      </w:r>
      <w:r w:rsidR="007E4A74">
        <w:rPr>
          <w:rFonts w:ascii="Times New Roman" w:hAnsi="Times New Roman" w:cs="Times New Roman"/>
          <w:sz w:val="24"/>
          <w:szCs w:val="24"/>
        </w:rPr>
        <w:t>. A few lines later, McKay describes his mind as ‘boggling, Googling vainly in the Zenosphere’.</w:t>
      </w:r>
      <w:r w:rsidR="00142BEE">
        <w:rPr>
          <w:rFonts w:ascii="Times New Roman" w:hAnsi="Times New Roman" w:cs="Times New Roman"/>
          <w:sz w:val="24"/>
          <w:szCs w:val="24"/>
        </w:rPr>
        <w:t xml:space="preserve"> The mind finally gives up</w:t>
      </w:r>
      <w:r w:rsidR="007E4A74">
        <w:rPr>
          <w:rFonts w:ascii="Times New Roman" w:hAnsi="Times New Roman" w:cs="Times New Roman"/>
          <w:sz w:val="24"/>
          <w:szCs w:val="24"/>
        </w:rPr>
        <w:t xml:space="preserve"> and ‘files this in a shoe box, taped </w:t>
      </w:r>
      <w:r w:rsidR="00142BEE">
        <w:rPr>
          <w:rFonts w:ascii="Times New Roman" w:hAnsi="Times New Roman" w:cs="Times New Roman"/>
          <w:sz w:val="24"/>
          <w:szCs w:val="24"/>
        </w:rPr>
        <w:t xml:space="preserve">shut, / and tagged like a rogue </w:t>
      </w:r>
      <w:r w:rsidR="007E4A74">
        <w:rPr>
          <w:rFonts w:ascii="Times New Roman" w:hAnsi="Times New Roman" w:cs="Times New Roman"/>
          <w:sz w:val="24"/>
          <w:szCs w:val="24"/>
        </w:rPr>
        <w:t>elk’s ear, / somewhere near infinity.’</w:t>
      </w:r>
      <w:r w:rsidR="00142BEE">
        <w:rPr>
          <w:rFonts w:ascii="Times New Roman" w:hAnsi="Times New Roman" w:cs="Times New Roman"/>
          <w:sz w:val="24"/>
          <w:szCs w:val="24"/>
        </w:rPr>
        <w:t xml:space="preserve"> The poem ends with a question.</w:t>
      </w:r>
    </w:p>
    <w:p w14:paraId="3562C0C8" w14:textId="77777777" w:rsidR="00142BEE" w:rsidRDefault="00142BEE" w:rsidP="00142BEE">
      <w:pPr>
        <w:ind w:left="284" w:right="284"/>
        <w:rPr>
          <w:rFonts w:ascii="Times New Roman" w:hAnsi="Times New Roman" w:cs="Times New Roman"/>
          <w:sz w:val="24"/>
          <w:szCs w:val="24"/>
        </w:rPr>
      </w:pPr>
    </w:p>
    <w:p w14:paraId="288A83E3" w14:textId="77777777" w:rsidR="00142BEE" w:rsidRDefault="00142BEE" w:rsidP="00142BEE">
      <w:pPr>
        <w:ind w:left="284" w:righ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What shall we call</w:t>
      </w:r>
    </w:p>
    <w:p w14:paraId="64F25D06" w14:textId="77777777" w:rsidR="00142BEE" w:rsidRDefault="00142BEE" w:rsidP="00142BEE">
      <w:pPr>
        <w:ind w:left="284" w:right="284"/>
        <w:rPr>
          <w:rFonts w:ascii="Times New Roman" w:hAnsi="Times New Roman" w:cs="Times New Roman"/>
          <w:sz w:val="24"/>
          <w:szCs w:val="24"/>
        </w:rPr>
      </w:pPr>
      <w:r>
        <w:rPr>
          <w:rFonts w:ascii="Times New Roman" w:hAnsi="Times New Roman" w:cs="Times New Roman"/>
          <w:sz w:val="24"/>
          <w:szCs w:val="24"/>
        </w:rPr>
        <w:t>this antique frond, part fern, part feather,</w:t>
      </w:r>
    </w:p>
    <w:p w14:paraId="40E7ACE9" w14:textId="77777777" w:rsidR="00142BEE" w:rsidRDefault="00142BEE" w:rsidP="00142BEE">
      <w:pPr>
        <w:ind w:left="284" w:right="284"/>
        <w:rPr>
          <w:rFonts w:ascii="Times New Roman" w:hAnsi="Times New Roman" w:cs="Times New Roman"/>
          <w:sz w:val="24"/>
          <w:szCs w:val="24"/>
        </w:rPr>
      </w:pPr>
      <w:r>
        <w:rPr>
          <w:rFonts w:ascii="Times New Roman" w:hAnsi="Times New Roman" w:cs="Times New Roman"/>
          <w:sz w:val="24"/>
          <w:szCs w:val="24"/>
        </w:rPr>
        <w:t>part Art Nouveau and brand new Braille,</w:t>
      </w:r>
    </w:p>
    <w:p w14:paraId="12E1388B" w14:textId="77777777" w:rsidR="00142BEE" w:rsidRDefault="00142BEE" w:rsidP="00142BEE">
      <w:pPr>
        <w:ind w:left="284" w:right="284"/>
        <w:rPr>
          <w:rFonts w:ascii="Times New Roman" w:hAnsi="Times New Roman" w:cs="Times New Roman"/>
          <w:sz w:val="24"/>
          <w:szCs w:val="24"/>
        </w:rPr>
      </w:pPr>
      <w:r>
        <w:rPr>
          <w:rFonts w:ascii="Times New Roman" w:hAnsi="Times New Roman" w:cs="Times New Roman"/>
          <w:sz w:val="24"/>
          <w:szCs w:val="24"/>
        </w:rPr>
        <w:t>urgent and enigmatic as an oracle? (McKay, 2012, p. 38)</w:t>
      </w:r>
    </w:p>
    <w:p w14:paraId="6542F46D" w14:textId="77777777" w:rsidR="00142BEE" w:rsidRDefault="00142BEE" w:rsidP="00142BEE">
      <w:pPr>
        <w:ind w:left="284" w:right="284"/>
        <w:rPr>
          <w:rFonts w:ascii="Times New Roman" w:hAnsi="Times New Roman" w:cs="Times New Roman"/>
          <w:sz w:val="24"/>
          <w:szCs w:val="24"/>
        </w:rPr>
      </w:pPr>
    </w:p>
    <w:p w14:paraId="54A7E1D2" w14:textId="77777777" w:rsidR="00142BEE" w:rsidRPr="00E349F8" w:rsidRDefault="00142BEE" w:rsidP="00142BEE">
      <w:pPr>
        <w:ind w:left="284" w:right="284"/>
        <w:rPr>
          <w:rFonts w:ascii="Times New Roman" w:hAnsi="Times New Roman" w:cs="Times New Roman"/>
          <w:sz w:val="24"/>
          <w:szCs w:val="24"/>
        </w:rPr>
      </w:pPr>
    </w:p>
    <w:p w14:paraId="478F2887" w14:textId="77777777" w:rsidR="00B32A8D" w:rsidRDefault="00142BEE" w:rsidP="00B32A8D">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poem then is a</w:t>
      </w:r>
      <w:r w:rsidRPr="00142BE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phenomenological record of the experience of encountering the fossils. I</w:t>
      </w:r>
      <w:r w:rsidR="00C86DDE">
        <w:rPr>
          <w:rFonts w:ascii="Times New Roman" w:hAnsi="Times New Roman" w:cs="Times New Roman"/>
          <w:sz w:val="24"/>
          <w:szCs w:val="24"/>
          <w:shd w:val="clear" w:color="auto" w:fill="FFFFFF"/>
        </w:rPr>
        <w:t xml:space="preserve">t is an attempt to translate the wilderness of deep time </w:t>
      </w:r>
      <w:r>
        <w:rPr>
          <w:rFonts w:ascii="Times New Roman" w:hAnsi="Times New Roman" w:cs="Times New Roman"/>
          <w:sz w:val="24"/>
          <w:szCs w:val="24"/>
          <w:shd w:val="clear" w:color="auto" w:fill="FFFFFF"/>
        </w:rPr>
        <w:t xml:space="preserve">into human terms. </w:t>
      </w:r>
      <w:r w:rsidR="00A012E8">
        <w:rPr>
          <w:rFonts w:ascii="Times New Roman" w:hAnsi="Times New Roman" w:cs="Times New Roman"/>
          <w:sz w:val="24"/>
          <w:szCs w:val="24"/>
          <w:shd w:val="clear" w:color="auto" w:fill="FFFFFF"/>
        </w:rPr>
        <w:t xml:space="preserve">There is a sense of the </w:t>
      </w:r>
      <w:r>
        <w:rPr>
          <w:rFonts w:ascii="Times New Roman" w:hAnsi="Times New Roman" w:cs="Times New Roman"/>
          <w:sz w:val="24"/>
          <w:szCs w:val="24"/>
          <w:shd w:val="clear" w:color="auto" w:fill="FFFFFF"/>
        </w:rPr>
        <w:t>otherness of deep time, the mind struggling to grasp the enormity of it, and failing. And yet the poem ends with the image of one of the fossils as ‘</w:t>
      </w:r>
      <w:r w:rsidR="0017622E">
        <w:rPr>
          <w:rFonts w:ascii="Times New Roman" w:hAnsi="Times New Roman" w:cs="Times New Roman"/>
          <w:sz w:val="24"/>
          <w:szCs w:val="24"/>
          <w:shd w:val="clear" w:color="auto" w:fill="FFFFFF"/>
        </w:rPr>
        <w:t xml:space="preserve">urgent and enigmatic as </w:t>
      </w:r>
      <w:r>
        <w:rPr>
          <w:rFonts w:ascii="Times New Roman" w:hAnsi="Times New Roman" w:cs="Times New Roman"/>
          <w:sz w:val="24"/>
          <w:szCs w:val="24"/>
          <w:shd w:val="clear" w:color="auto" w:fill="FFFFFF"/>
        </w:rPr>
        <w:t>an oracle’.</w:t>
      </w:r>
      <w:r w:rsidR="0017622E">
        <w:rPr>
          <w:rFonts w:ascii="Times New Roman" w:hAnsi="Times New Roman" w:cs="Times New Roman"/>
          <w:sz w:val="24"/>
          <w:szCs w:val="24"/>
          <w:shd w:val="clear" w:color="auto" w:fill="FFFFFF"/>
        </w:rPr>
        <w:t xml:space="preserve"> </w:t>
      </w:r>
      <w:r w:rsidR="00A012E8">
        <w:rPr>
          <w:rFonts w:ascii="Times New Roman" w:hAnsi="Times New Roman" w:cs="Times New Roman"/>
          <w:sz w:val="24"/>
          <w:szCs w:val="24"/>
          <w:shd w:val="clear" w:color="auto" w:fill="FFFFFF"/>
        </w:rPr>
        <w:t>The fossils’ sheer strangeness as other example</w:t>
      </w:r>
      <w:r w:rsidR="00AB2A78">
        <w:rPr>
          <w:rFonts w:ascii="Times New Roman" w:hAnsi="Times New Roman" w:cs="Times New Roman"/>
          <w:sz w:val="24"/>
          <w:szCs w:val="24"/>
          <w:shd w:val="clear" w:color="auto" w:fill="FFFFFF"/>
        </w:rPr>
        <w:t>s of evolution, however distant;</w:t>
      </w:r>
      <w:r w:rsidR="00A012E8">
        <w:rPr>
          <w:rFonts w:ascii="Times New Roman" w:hAnsi="Times New Roman" w:cs="Times New Roman"/>
          <w:sz w:val="24"/>
          <w:szCs w:val="24"/>
          <w:shd w:val="clear" w:color="auto" w:fill="FFFFFF"/>
        </w:rPr>
        <w:t xml:space="preserve"> their extinction, these can tell us something about ourselves and our so far brief existence as a species. </w:t>
      </w:r>
      <w:r w:rsidR="00AB2A78">
        <w:rPr>
          <w:rFonts w:ascii="Times New Roman" w:hAnsi="Times New Roman" w:cs="Times New Roman"/>
          <w:sz w:val="24"/>
          <w:szCs w:val="24"/>
          <w:shd w:val="clear" w:color="auto" w:fill="FFFFFF"/>
        </w:rPr>
        <w:t xml:space="preserve">The poem gestures towards the strangeness of our experience here and now as conscious creatures contemplating our place in the scheme of things. </w:t>
      </w:r>
      <w:r w:rsidR="0006544D">
        <w:rPr>
          <w:rFonts w:ascii="Times New Roman" w:hAnsi="Times New Roman" w:cs="Times New Roman"/>
          <w:sz w:val="24"/>
          <w:szCs w:val="24"/>
          <w:shd w:val="clear" w:color="auto" w:fill="FFFFFF"/>
        </w:rPr>
        <w:t>Commenting on the work of philosopher Emmanuel Levinas, McKay explores poetry’s capacity to evoke wilderness in the essay ‘Ediacaran and Anthropocene’:</w:t>
      </w:r>
    </w:p>
    <w:p w14:paraId="5A12AAD1" w14:textId="77777777" w:rsidR="0006544D" w:rsidRDefault="0006544D" w:rsidP="0006544D">
      <w:pPr>
        <w:ind w:left="284" w:right="284"/>
        <w:rPr>
          <w:rFonts w:ascii="Times New Roman" w:hAnsi="Times New Roman" w:cs="Times New Roman"/>
          <w:sz w:val="24"/>
          <w:szCs w:val="24"/>
          <w:shd w:val="clear" w:color="auto" w:fill="FFFFFF"/>
        </w:rPr>
      </w:pPr>
    </w:p>
    <w:p w14:paraId="193003B9" w14:textId="4D5A38BB" w:rsidR="0006544D" w:rsidRDefault="0006544D" w:rsidP="0006544D">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Culture [Levinas] says, can be interpreted as “an intention to remove the otherness of Nature which, alien and previous, </w:t>
      </w:r>
      <w:r w:rsidRPr="00A85DEA">
        <w:rPr>
          <w:rFonts w:ascii="Times New Roman" w:hAnsi="Times New Roman" w:cs="Times New Roman"/>
          <w:sz w:val="24"/>
          <w:szCs w:val="24"/>
          <w:shd w:val="clear" w:color="auto" w:fill="FFFFFF"/>
        </w:rPr>
        <w:t>surprise</w:t>
      </w:r>
      <w:r w:rsidR="006826C7">
        <w:rPr>
          <w:rFonts w:ascii="Times New Roman" w:hAnsi="Times New Roman" w:cs="Times New Roman"/>
          <w:sz w:val="24"/>
          <w:szCs w:val="24"/>
          <w:shd w:val="clear" w:color="auto" w:fill="FFFFFF"/>
        </w:rPr>
        <w:t>s</w:t>
      </w:r>
      <w:r w:rsidRPr="00A85DEA">
        <w:rPr>
          <w:rFonts w:ascii="Times New Roman" w:hAnsi="Times New Roman" w:cs="Times New Roman"/>
          <w:sz w:val="24"/>
          <w:szCs w:val="24"/>
          <w:shd w:val="clear" w:color="auto" w:fill="FFFFFF"/>
        </w:rPr>
        <w:t xml:space="preserve"> and strikes</w:t>
      </w:r>
      <w:r>
        <w:rPr>
          <w:rFonts w:ascii="Times New Roman" w:hAnsi="Times New Roman" w:cs="Times New Roman"/>
          <w:sz w:val="24"/>
          <w:szCs w:val="24"/>
          <w:shd w:val="clear" w:color="auto" w:fill="FFFFFF"/>
        </w:rPr>
        <w:t xml:space="preserve"> the immediate identity that is the Same of the human self”…It is against such reduction to the Same that poetry works, introducing otherness, or wilderness, into consciousness without insisting that it be turned wholly into knowledge, into what we know, what we own. Within poetic attention, we might say, what we behold is always “alien and previous,” whether it’s an exceptional fossil or an ‘ordinary’ rock or chickadee. In poetry there is not ‘been there, done that’; everything is wilderness. (McKay, 2011, p.20 - 21)</w:t>
      </w:r>
    </w:p>
    <w:p w14:paraId="620B83FB" w14:textId="77777777" w:rsidR="003256DF" w:rsidRDefault="003256DF" w:rsidP="003256DF">
      <w:pPr>
        <w:spacing w:line="480" w:lineRule="auto"/>
        <w:rPr>
          <w:rFonts w:ascii="Times New Roman" w:hAnsi="Times New Roman" w:cs="Times New Roman"/>
          <w:sz w:val="24"/>
          <w:szCs w:val="24"/>
          <w:shd w:val="clear" w:color="auto" w:fill="FFFFFF"/>
        </w:rPr>
      </w:pPr>
    </w:p>
    <w:p w14:paraId="6ED321BA" w14:textId="193F2FDF" w:rsidR="00637C6C" w:rsidRDefault="00AB2A78" w:rsidP="003256D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For me, McKay’s poetry and his essays suggest a vitally important way of writing about the more-than-human, particularly our relationship to deep time. Being a ‘nature poet’ in the twenty first century can seem like a strange and sometimes redundant activity. And yet </w:t>
      </w:r>
      <w:r w:rsidRPr="006826C7">
        <w:rPr>
          <w:rFonts w:ascii="Times New Roman" w:hAnsi="Times New Roman" w:cs="Times New Roman"/>
          <w:sz w:val="24"/>
          <w:szCs w:val="24"/>
          <w:shd w:val="clear" w:color="auto" w:fill="FFFFFF"/>
        </w:rPr>
        <w:t>it</w:t>
      </w:r>
      <w:r w:rsidR="006826C7">
        <w:rPr>
          <w:rFonts w:ascii="Times New Roman" w:hAnsi="Times New Roman" w:cs="Times New Roman"/>
          <w:sz w:val="24"/>
          <w:szCs w:val="24"/>
          <w:shd w:val="clear" w:color="auto" w:fill="FFFFFF"/>
        </w:rPr>
        <w:t xml:space="preserve"> is</w:t>
      </w:r>
      <w:r>
        <w:rPr>
          <w:rFonts w:ascii="Times New Roman" w:hAnsi="Times New Roman" w:cs="Times New Roman"/>
          <w:sz w:val="24"/>
          <w:szCs w:val="24"/>
          <w:shd w:val="clear" w:color="auto" w:fill="FFFFFF"/>
        </w:rPr>
        <w:t xml:space="preserve"> precisely poetry’s ability to evoke our place in the larger world of evolution, extinction and deep time which makes it so relevant in a period of environmental destruction, when the desire to convert everything to some human use is so powerful</w:t>
      </w:r>
      <w:r w:rsidR="00637C6C">
        <w:rPr>
          <w:rFonts w:ascii="Times New Roman" w:hAnsi="Times New Roman" w:cs="Times New Roman"/>
          <w:sz w:val="24"/>
          <w:szCs w:val="24"/>
          <w:shd w:val="clear" w:color="auto" w:fill="FFFFFF"/>
        </w:rPr>
        <w:t>. As McKay suggests, ‘[i]nhabiting deep time imaginatively we give up mastery and gain mutuality, at least for that brief - but let us hope, expandable – period of astonishment.’ McKay, 2011, p.24)</w:t>
      </w:r>
    </w:p>
    <w:p w14:paraId="34C1CBD7" w14:textId="77777777" w:rsidR="00637C6C" w:rsidRDefault="00637C6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09B5C6E8" w14:textId="77777777" w:rsidR="00637C6C" w:rsidRPr="00C86DDE" w:rsidRDefault="00D26249" w:rsidP="00637C6C">
      <w:pPr>
        <w:rPr>
          <w:rFonts w:ascii="Times New Roman" w:hAnsi="Times New Roman" w:cs="Times New Roman"/>
          <w:b/>
          <w:sz w:val="24"/>
          <w:szCs w:val="24"/>
          <w:shd w:val="clear" w:color="auto" w:fill="FFFFFF"/>
        </w:rPr>
      </w:pPr>
      <w:r w:rsidRPr="00C86DDE">
        <w:rPr>
          <w:rFonts w:ascii="Times New Roman" w:hAnsi="Times New Roman" w:cs="Times New Roman"/>
          <w:b/>
          <w:sz w:val="24"/>
          <w:szCs w:val="24"/>
          <w:shd w:val="clear" w:color="auto" w:fill="FFFFFF"/>
        </w:rPr>
        <w:t>Works</w:t>
      </w:r>
      <w:r w:rsidR="00C86DDE">
        <w:rPr>
          <w:rFonts w:ascii="Times New Roman" w:hAnsi="Times New Roman" w:cs="Times New Roman"/>
          <w:b/>
          <w:sz w:val="24"/>
          <w:szCs w:val="24"/>
          <w:shd w:val="clear" w:color="auto" w:fill="FFFFFF"/>
        </w:rPr>
        <w:t xml:space="preserve"> Cited</w:t>
      </w:r>
    </w:p>
    <w:p w14:paraId="1D9C76EB" w14:textId="77777777" w:rsidR="00D26249" w:rsidRDefault="00D26249" w:rsidP="00637C6C">
      <w:pPr>
        <w:rPr>
          <w:rFonts w:ascii="Times New Roman" w:hAnsi="Times New Roman" w:cs="Times New Roman"/>
          <w:sz w:val="24"/>
          <w:szCs w:val="24"/>
          <w:shd w:val="clear" w:color="auto" w:fill="FFFFFF"/>
        </w:rPr>
      </w:pPr>
    </w:p>
    <w:p w14:paraId="168AD789" w14:textId="77777777" w:rsidR="00637C6C" w:rsidRDefault="00637C6C" w:rsidP="00637C6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McKay, D. </w:t>
      </w:r>
      <w:r w:rsidRPr="00637C6C">
        <w:rPr>
          <w:rFonts w:ascii="Times New Roman" w:hAnsi="Times New Roman" w:cs="Times New Roman"/>
          <w:i/>
          <w:sz w:val="24"/>
          <w:szCs w:val="24"/>
          <w:shd w:val="clear" w:color="auto" w:fill="FFFFFF"/>
        </w:rPr>
        <w:t>Paradoxides</w:t>
      </w:r>
      <w:r>
        <w:rPr>
          <w:rFonts w:ascii="Times New Roman" w:hAnsi="Times New Roman" w:cs="Times New Roman"/>
          <w:sz w:val="24"/>
          <w:szCs w:val="24"/>
          <w:shd w:val="clear" w:color="auto" w:fill="FFFFFF"/>
        </w:rPr>
        <w:t xml:space="preserve"> (McClelland and Stewart, Toronto, 2012</w:t>
      </w:r>
    </w:p>
    <w:p w14:paraId="677B6527" w14:textId="77777777" w:rsidR="00D26249" w:rsidRDefault="00D26249" w:rsidP="00D2624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McKay, D. </w:t>
      </w:r>
      <w:r w:rsidRPr="00D26249">
        <w:rPr>
          <w:rFonts w:ascii="Times New Roman" w:hAnsi="Times New Roman" w:cs="Times New Roman"/>
          <w:i/>
          <w:sz w:val="24"/>
          <w:szCs w:val="24"/>
          <w:shd w:val="clear" w:color="auto" w:fill="FFFFFF"/>
        </w:rPr>
        <w:t xml:space="preserve">Strike/Slip </w:t>
      </w:r>
      <w:r>
        <w:rPr>
          <w:rFonts w:ascii="Times New Roman" w:hAnsi="Times New Roman" w:cs="Times New Roman"/>
          <w:sz w:val="24"/>
          <w:szCs w:val="24"/>
          <w:shd w:val="clear" w:color="auto" w:fill="FFFFFF"/>
        </w:rPr>
        <w:t>(McClelland and Stewart, Toronto, 2006)</w:t>
      </w:r>
    </w:p>
    <w:p w14:paraId="03E486D4" w14:textId="77777777" w:rsidR="00D26249" w:rsidRDefault="00D26249" w:rsidP="00D2624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McKay, D. </w:t>
      </w:r>
      <w:r w:rsidRPr="00D26249">
        <w:rPr>
          <w:rFonts w:ascii="Times New Roman" w:hAnsi="Times New Roman" w:cs="Times New Roman"/>
          <w:i/>
          <w:sz w:val="24"/>
          <w:szCs w:val="24"/>
          <w:shd w:val="clear" w:color="auto" w:fill="FFFFFF"/>
        </w:rPr>
        <w:t>The Shell of the Tortoise</w:t>
      </w:r>
      <w:r>
        <w:rPr>
          <w:rFonts w:ascii="Times New Roman" w:hAnsi="Times New Roman" w:cs="Times New Roman"/>
          <w:sz w:val="24"/>
          <w:szCs w:val="24"/>
          <w:shd w:val="clear" w:color="auto" w:fill="FFFFFF"/>
        </w:rPr>
        <w:t xml:space="preserve"> (Gaspereau Press, Kentville, 2011)</w:t>
      </w:r>
    </w:p>
    <w:p w14:paraId="71151794" w14:textId="77777777" w:rsidR="00D26249" w:rsidRDefault="00D26249" w:rsidP="00D2624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McKay, D. </w:t>
      </w:r>
      <w:r w:rsidRPr="00D26249">
        <w:rPr>
          <w:rFonts w:ascii="Times New Roman" w:hAnsi="Times New Roman" w:cs="Times New Roman"/>
          <w:i/>
          <w:sz w:val="24"/>
          <w:szCs w:val="24"/>
          <w:shd w:val="clear" w:color="auto" w:fill="FFFFFF"/>
        </w:rPr>
        <w:t>Vis à Vis</w:t>
      </w:r>
      <w:r>
        <w:rPr>
          <w:rFonts w:ascii="Times New Roman" w:hAnsi="Times New Roman" w:cs="Times New Roman"/>
          <w:sz w:val="24"/>
          <w:szCs w:val="24"/>
          <w:shd w:val="clear" w:color="auto" w:fill="FFFFFF"/>
        </w:rPr>
        <w:t xml:space="preserve"> (Gaspereau Press, Kentville, 2001)</w:t>
      </w:r>
    </w:p>
    <w:p w14:paraId="51367B2E" w14:textId="77777777" w:rsidR="00D26249" w:rsidRDefault="00D26249" w:rsidP="003256DF">
      <w:pPr>
        <w:spacing w:line="480" w:lineRule="auto"/>
        <w:rPr>
          <w:rFonts w:ascii="Times New Roman" w:hAnsi="Times New Roman" w:cs="Times New Roman"/>
          <w:sz w:val="24"/>
          <w:szCs w:val="24"/>
          <w:shd w:val="clear" w:color="auto" w:fill="FFFFFF"/>
        </w:rPr>
      </w:pPr>
    </w:p>
    <w:p w14:paraId="32207BA3" w14:textId="77777777" w:rsidR="003256DF" w:rsidRPr="003F5CC2" w:rsidRDefault="003256DF" w:rsidP="00011D1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14:paraId="2333F395" w14:textId="77777777" w:rsidR="009F30B2" w:rsidRPr="00C22F81" w:rsidRDefault="009F30B2" w:rsidP="009F30B2">
      <w:pPr>
        <w:jc w:val="both"/>
        <w:rPr>
          <w:rFonts w:ascii="Times New Roman" w:hAnsi="Times New Roman" w:cs="Times New Roman"/>
          <w:sz w:val="24"/>
          <w:szCs w:val="24"/>
        </w:rPr>
      </w:pPr>
    </w:p>
    <w:sectPr w:rsidR="009F30B2" w:rsidRPr="00C22F8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ll" w:date="2017-11-10T10:38:00Z" w:initials="D">
    <w:p w14:paraId="77CBDFE6" w14:textId="2B75881E" w:rsidR="00B07D78" w:rsidRDefault="00B07D78">
      <w:pPr>
        <w:pStyle w:val="CommentText"/>
      </w:pPr>
      <w:r>
        <w:rPr>
          <w:rStyle w:val="CommentReference"/>
        </w:rPr>
        <w:annotationRef/>
      </w:r>
      <w:r>
        <w:t>I have checked and this is the way the piece is laid out in the book.</w:t>
      </w:r>
    </w:p>
  </w:comment>
  <w:comment w:id="2" w:author="Kay Syrad" w:date="2017-11-10T07:07:00Z" w:initials="KS">
    <w:p w14:paraId="6FDD5D5C" w14:textId="77777777" w:rsidR="00A85DEA" w:rsidRDefault="00A85DEA">
      <w:pPr>
        <w:pStyle w:val="CommentText"/>
      </w:pPr>
      <w:r>
        <w:rPr>
          <w:rStyle w:val="CommentReference"/>
        </w:rPr>
        <w:annotationRef/>
      </w:r>
      <w:r>
        <w:t>I love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CBDFE6" w15:done="0"/>
  <w15:commentEx w15:paraId="6FDD5D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40F08" w16cid:durableId="1DAFCB64"/>
  <w16cid:commentId w16cid:paraId="138147ED" w16cid:durableId="1DAFCC17"/>
  <w16cid:commentId w16cid:paraId="61B11468" w16cid:durableId="1DAFCC8A"/>
  <w16cid:commentId w16cid:paraId="6168B44B" w16cid:durableId="1DAFCD0E"/>
  <w16cid:commentId w16cid:paraId="08D98B46" w16cid:durableId="1DAFCD23"/>
  <w16cid:commentId w16cid:paraId="1CC0B0BB" w16cid:durableId="1DAFCD8D"/>
  <w16cid:commentId w16cid:paraId="2748C788" w16cid:durableId="1DAFCDCA"/>
  <w16cid:commentId w16cid:paraId="2E1B7ED4" w16cid:durableId="1DAFCE2C"/>
  <w16cid:commentId w16cid:paraId="6FDD5D5C" w16cid:durableId="1DAFCEB9"/>
  <w16cid:commentId w16cid:paraId="1A53842A" w16cid:durableId="1DAFCF4F"/>
  <w16cid:commentId w16cid:paraId="11020EE9" w16cid:durableId="1DAFCB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357B" w14:textId="77777777" w:rsidR="00024158" w:rsidRDefault="00024158" w:rsidP="00AB0B3D">
      <w:r>
        <w:separator/>
      </w:r>
    </w:p>
  </w:endnote>
  <w:endnote w:type="continuationSeparator" w:id="0">
    <w:p w14:paraId="20B55330" w14:textId="77777777" w:rsidR="00024158" w:rsidRDefault="00024158" w:rsidP="00A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369263"/>
      <w:docPartObj>
        <w:docPartGallery w:val="Page Numbers (Bottom of Page)"/>
        <w:docPartUnique/>
      </w:docPartObj>
    </w:sdtPr>
    <w:sdtEndPr>
      <w:rPr>
        <w:noProof/>
      </w:rPr>
    </w:sdtEndPr>
    <w:sdtContent>
      <w:p w14:paraId="46E30841" w14:textId="4BAFBDED" w:rsidR="00AB0B3D" w:rsidRDefault="00AB0B3D">
        <w:pPr>
          <w:pStyle w:val="Footer"/>
          <w:jc w:val="center"/>
        </w:pPr>
        <w:r>
          <w:fldChar w:fldCharType="begin"/>
        </w:r>
        <w:r>
          <w:instrText xml:space="preserve"> PAGE   \* MERGEFORMAT </w:instrText>
        </w:r>
        <w:r>
          <w:fldChar w:fldCharType="separate"/>
        </w:r>
        <w:r w:rsidR="00A11666">
          <w:rPr>
            <w:noProof/>
          </w:rPr>
          <w:t>1</w:t>
        </w:r>
        <w:r>
          <w:rPr>
            <w:noProof/>
          </w:rPr>
          <w:fldChar w:fldCharType="end"/>
        </w:r>
      </w:p>
    </w:sdtContent>
  </w:sdt>
  <w:p w14:paraId="0EC08BD2" w14:textId="77777777" w:rsidR="00AB0B3D" w:rsidRDefault="00AB0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7A69F" w14:textId="77777777" w:rsidR="00024158" w:rsidRDefault="00024158" w:rsidP="00AB0B3D">
      <w:r>
        <w:separator/>
      </w:r>
    </w:p>
  </w:footnote>
  <w:footnote w:type="continuationSeparator" w:id="0">
    <w:p w14:paraId="39FE7C23" w14:textId="77777777" w:rsidR="00024158" w:rsidRDefault="00024158" w:rsidP="00AB0B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 Syrad">
    <w15:presenceInfo w15:providerId="None" w15:userId="Kay Sy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68"/>
    <w:rsid w:val="00011D1B"/>
    <w:rsid w:val="00024158"/>
    <w:rsid w:val="00050E67"/>
    <w:rsid w:val="00055F09"/>
    <w:rsid w:val="0006544D"/>
    <w:rsid w:val="000F2868"/>
    <w:rsid w:val="0014147D"/>
    <w:rsid w:val="00142BEE"/>
    <w:rsid w:val="0016293F"/>
    <w:rsid w:val="0017622E"/>
    <w:rsid w:val="001A5A33"/>
    <w:rsid w:val="001A6C4F"/>
    <w:rsid w:val="001E6EA1"/>
    <w:rsid w:val="00203B1A"/>
    <w:rsid w:val="00312B78"/>
    <w:rsid w:val="003256DF"/>
    <w:rsid w:val="003704C9"/>
    <w:rsid w:val="003727E4"/>
    <w:rsid w:val="00377926"/>
    <w:rsid w:val="003C1206"/>
    <w:rsid w:val="003E66FB"/>
    <w:rsid w:val="003F5CC2"/>
    <w:rsid w:val="004B44F1"/>
    <w:rsid w:val="0059052F"/>
    <w:rsid w:val="00637C6C"/>
    <w:rsid w:val="006826C7"/>
    <w:rsid w:val="006B3920"/>
    <w:rsid w:val="007E4A74"/>
    <w:rsid w:val="009327CB"/>
    <w:rsid w:val="00941507"/>
    <w:rsid w:val="009F30B2"/>
    <w:rsid w:val="00A012E8"/>
    <w:rsid w:val="00A10C65"/>
    <w:rsid w:val="00A11666"/>
    <w:rsid w:val="00A45C81"/>
    <w:rsid w:val="00A85DEA"/>
    <w:rsid w:val="00AB0B3D"/>
    <w:rsid w:val="00AB2A78"/>
    <w:rsid w:val="00B07D78"/>
    <w:rsid w:val="00B32A8D"/>
    <w:rsid w:val="00BF6837"/>
    <w:rsid w:val="00BF6EC2"/>
    <w:rsid w:val="00C22F81"/>
    <w:rsid w:val="00C31D53"/>
    <w:rsid w:val="00C634A1"/>
    <w:rsid w:val="00C86DDE"/>
    <w:rsid w:val="00CC375A"/>
    <w:rsid w:val="00D26249"/>
    <w:rsid w:val="00D64F45"/>
    <w:rsid w:val="00D837BF"/>
    <w:rsid w:val="00E8635F"/>
    <w:rsid w:val="00F41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91DE"/>
  <w15:docId w15:val="{81A67116-F222-46F6-A9C6-51978DAD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C4F"/>
    <w:rPr>
      <w:color w:val="0000FF"/>
      <w:u w:val="single"/>
    </w:rPr>
  </w:style>
  <w:style w:type="paragraph" w:styleId="Header">
    <w:name w:val="header"/>
    <w:basedOn w:val="Normal"/>
    <w:link w:val="HeaderChar"/>
    <w:uiPriority w:val="99"/>
    <w:unhideWhenUsed/>
    <w:rsid w:val="00AB0B3D"/>
    <w:pPr>
      <w:tabs>
        <w:tab w:val="center" w:pos="4513"/>
        <w:tab w:val="right" w:pos="9026"/>
      </w:tabs>
    </w:pPr>
  </w:style>
  <w:style w:type="character" w:customStyle="1" w:styleId="HeaderChar">
    <w:name w:val="Header Char"/>
    <w:basedOn w:val="DefaultParagraphFont"/>
    <w:link w:val="Header"/>
    <w:uiPriority w:val="99"/>
    <w:rsid w:val="00AB0B3D"/>
  </w:style>
  <w:style w:type="paragraph" w:styleId="Footer">
    <w:name w:val="footer"/>
    <w:basedOn w:val="Normal"/>
    <w:link w:val="FooterChar"/>
    <w:uiPriority w:val="99"/>
    <w:unhideWhenUsed/>
    <w:rsid w:val="00AB0B3D"/>
    <w:pPr>
      <w:tabs>
        <w:tab w:val="center" w:pos="4513"/>
        <w:tab w:val="right" w:pos="9026"/>
      </w:tabs>
    </w:pPr>
  </w:style>
  <w:style w:type="character" w:customStyle="1" w:styleId="FooterChar">
    <w:name w:val="Footer Char"/>
    <w:basedOn w:val="DefaultParagraphFont"/>
    <w:link w:val="Footer"/>
    <w:uiPriority w:val="99"/>
    <w:rsid w:val="00AB0B3D"/>
  </w:style>
  <w:style w:type="character" w:styleId="CommentReference">
    <w:name w:val="annotation reference"/>
    <w:basedOn w:val="DefaultParagraphFont"/>
    <w:uiPriority w:val="99"/>
    <w:semiHidden/>
    <w:unhideWhenUsed/>
    <w:rsid w:val="00055F09"/>
    <w:rPr>
      <w:sz w:val="16"/>
      <w:szCs w:val="16"/>
    </w:rPr>
  </w:style>
  <w:style w:type="paragraph" w:styleId="CommentText">
    <w:name w:val="annotation text"/>
    <w:basedOn w:val="Normal"/>
    <w:link w:val="CommentTextChar"/>
    <w:uiPriority w:val="99"/>
    <w:semiHidden/>
    <w:unhideWhenUsed/>
    <w:rsid w:val="00055F09"/>
    <w:rPr>
      <w:sz w:val="20"/>
      <w:szCs w:val="20"/>
    </w:rPr>
  </w:style>
  <w:style w:type="character" w:customStyle="1" w:styleId="CommentTextChar">
    <w:name w:val="Comment Text Char"/>
    <w:basedOn w:val="DefaultParagraphFont"/>
    <w:link w:val="CommentText"/>
    <w:uiPriority w:val="99"/>
    <w:semiHidden/>
    <w:rsid w:val="00055F09"/>
    <w:rPr>
      <w:sz w:val="20"/>
      <w:szCs w:val="20"/>
    </w:rPr>
  </w:style>
  <w:style w:type="paragraph" w:styleId="CommentSubject">
    <w:name w:val="annotation subject"/>
    <w:basedOn w:val="CommentText"/>
    <w:next w:val="CommentText"/>
    <w:link w:val="CommentSubjectChar"/>
    <w:uiPriority w:val="99"/>
    <w:semiHidden/>
    <w:unhideWhenUsed/>
    <w:rsid w:val="00055F09"/>
    <w:rPr>
      <w:b/>
      <w:bCs/>
    </w:rPr>
  </w:style>
  <w:style w:type="character" w:customStyle="1" w:styleId="CommentSubjectChar">
    <w:name w:val="Comment Subject Char"/>
    <w:basedOn w:val="CommentTextChar"/>
    <w:link w:val="CommentSubject"/>
    <w:uiPriority w:val="99"/>
    <w:semiHidden/>
    <w:rsid w:val="00055F09"/>
    <w:rPr>
      <w:b/>
      <w:bCs/>
      <w:sz w:val="20"/>
      <w:szCs w:val="20"/>
    </w:rPr>
  </w:style>
  <w:style w:type="paragraph" w:styleId="BalloonText">
    <w:name w:val="Balloon Text"/>
    <w:basedOn w:val="Normal"/>
    <w:link w:val="BalloonTextChar"/>
    <w:uiPriority w:val="99"/>
    <w:semiHidden/>
    <w:unhideWhenUsed/>
    <w:rsid w:val="00055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conform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Stratum" TargetMode="Externa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en.wikipedia.org/wiki/Siccar_Poin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2887-9ED0-4D35-965E-9C5B5F49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Hugh Dunkerley</cp:lastModifiedBy>
  <cp:revision>2</cp:revision>
  <dcterms:created xsi:type="dcterms:W3CDTF">2017-12-14T16:50:00Z</dcterms:created>
  <dcterms:modified xsi:type="dcterms:W3CDTF">2017-12-14T16:50:00Z</dcterms:modified>
</cp:coreProperties>
</file>