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3EDE" w14:textId="08EFB0C1" w:rsidR="00F61473" w:rsidRDefault="002F43C7" w:rsidP="002F43C7">
      <w:pPr>
        <w:jc w:val="center"/>
        <w:rPr>
          <w:rFonts w:cs="Arial"/>
          <w:b/>
        </w:rPr>
      </w:pPr>
      <w:r w:rsidRPr="002F43C7">
        <w:rPr>
          <w:rFonts w:cs="Arial"/>
          <w:b/>
        </w:rPr>
        <w:t xml:space="preserve">Visual </w:t>
      </w:r>
      <w:r w:rsidR="006C0649">
        <w:rPr>
          <w:rFonts w:cs="Arial"/>
          <w:b/>
        </w:rPr>
        <w:t>E</w:t>
      </w:r>
      <w:r w:rsidRPr="002F43C7">
        <w:rPr>
          <w:rFonts w:cs="Arial"/>
          <w:b/>
        </w:rPr>
        <w:t xml:space="preserve">xploratory </w:t>
      </w:r>
      <w:r w:rsidR="006C0649">
        <w:rPr>
          <w:rFonts w:cs="Arial"/>
          <w:b/>
        </w:rPr>
        <w:t>A</w:t>
      </w:r>
      <w:r w:rsidRPr="002F43C7">
        <w:rPr>
          <w:rFonts w:cs="Arial"/>
          <w:b/>
        </w:rPr>
        <w:t xml:space="preserve">ctivity and </w:t>
      </w:r>
      <w:r w:rsidR="006C0649">
        <w:rPr>
          <w:rFonts w:cs="Arial"/>
          <w:b/>
        </w:rPr>
        <w:t>P</w:t>
      </w:r>
      <w:r w:rsidRPr="002F43C7">
        <w:rPr>
          <w:rFonts w:cs="Arial"/>
          <w:b/>
        </w:rPr>
        <w:t xml:space="preserve">ractice </w:t>
      </w:r>
      <w:r w:rsidR="006C0649">
        <w:rPr>
          <w:rFonts w:cs="Arial"/>
          <w:b/>
        </w:rPr>
        <w:t>D</w:t>
      </w:r>
      <w:r w:rsidRPr="002F43C7">
        <w:rPr>
          <w:rFonts w:cs="Arial"/>
          <w:b/>
        </w:rPr>
        <w:t xml:space="preserve">esign in </w:t>
      </w:r>
      <w:r w:rsidR="006C0649">
        <w:rPr>
          <w:rFonts w:cs="Arial"/>
          <w:b/>
        </w:rPr>
        <w:t>S</w:t>
      </w:r>
      <w:r w:rsidRPr="002F43C7">
        <w:rPr>
          <w:rFonts w:cs="Arial"/>
          <w:b/>
        </w:rPr>
        <w:t xml:space="preserve">occer: An </w:t>
      </w:r>
      <w:r w:rsidR="006C0649">
        <w:rPr>
          <w:rFonts w:cs="Arial"/>
          <w:b/>
        </w:rPr>
        <w:t>I</w:t>
      </w:r>
      <w:r w:rsidRPr="002F43C7">
        <w:rPr>
          <w:rFonts w:cs="Arial"/>
          <w:b/>
        </w:rPr>
        <w:t xml:space="preserve">nvestigation into </w:t>
      </w:r>
      <w:r w:rsidR="006C0649">
        <w:rPr>
          <w:rFonts w:cs="Arial"/>
          <w:b/>
        </w:rPr>
        <w:t>S</w:t>
      </w:r>
      <w:r w:rsidRPr="002F43C7">
        <w:rPr>
          <w:rFonts w:cs="Arial"/>
          <w:b/>
        </w:rPr>
        <w:t xml:space="preserve">mall </w:t>
      </w:r>
      <w:r w:rsidR="006C0649">
        <w:rPr>
          <w:rFonts w:cs="Arial"/>
          <w:b/>
        </w:rPr>
        <w:t>S</w:t>
      </w:r>
      <w:r w:rsidRPr="002F43C7">
        <w:rPr>
          <w:rFonts w:cs="Arial"/>
          <w:b/>
        </w:rPr>
        <w:t xml:space="preserve">ided </w:t>
      </w:r>
      <w:r w:rsidR="006C0649">
        <w:rPr>
          <w:rFonts w:cs="Arial"/>
          <w:b/>
        </w:rPr>
        <w:t>C</w:t>
      </w:r>
      <w:r w:rsidRPr="002F43C7">
        <w:rPr>
          <w:rFonts w:cs="Arial"/>
          <w:b/>
        </w:rPr>
        <w:t xml:space="preserve">onditioned </w:t>
      </w:r>
      <w:r w:rsidR="006C0649">
        <w:rPr>
          <w:rFonts w:cs="Arial"/>
          <w:b/>
        </w:rPr>
        <w:t>G</w:t>
      </w:r>
      <w:r w:rsidRPr="002F43C7">
        <w:rPr>
          <w:rFonts w:cs="Arial"/>
          <w:b/>
        </w:rPr>
        <w:t>ames</w:t>
      </w:r>
    </w:p>
    <w:p w14:paraId="23DFE08A" w14:textId="5F5A4FB7" w:rsidR="002F43C7" w:rsidRDefault="002F43C7" w:rsidP="002F43C7">
      <w:pPr>
        <w:jc w:val="center"/>
        <w:rPr>
          <w:rFonts w:cs="Arial"/>
          <w:bCs/>
          <w:vertAlign w:val="superscript"/>
        </w:rPr>
      </w:pPr>
      <w:r>
        <w:rPr>
          <w:rFonts w:cs="Arial"/>
          <w:bCs/>
        </w:rPr>
        <w:t>David Eldridge</w:t>
      </w:r>
      <w:r w:rsidRPr="002F43C7">
        <w:rPr>
          <w:rFonts w:cs="Arial"/>
          <w:bCs/>
          <w:vertAlign w:val="superscript"/>
        </w:rPr>
        <w:t>1</w:t>
      </w:r>
      <w:r>
        <w:rPr>
          <w:rFonts w:cs="Arial"/>
          <w:bCs/>
        </w:rPr>
        <w:t>, Chris Pocock</w:t>
      </w:r>
      <w:r>
        <w:rPr>
          <w:rFonts w:cs="Arial"/>
          <w:bCs/>
          <w:vertAlign w:val="superscript"/>
        </w:rPr>
        <w:t>1</w:t>
      </w:r>
      <w:r>
        <w:rPr>
          <w:rFonts w:cs="Arial"/>
          <w:bCs/>
        </w:rPr>
        <w:t>, James Feist</w:t>
      </w:r>
      <w:r>
        <w:rPr>
          <w:rFonts w:cs="Arial"/>
          <w:bCs/>
          <w:vertAlign w:val="superscript"/>
        </w:rPr>
        <w:t>1</w:t>
      </w:r>
      <w:r>
        <w:rPr>
          <w:rFonts w:cs="Arial"/>
          <w:bCs/>
        </w:rPr>
        <w:t>, Craig Pulling</w:t>
      </w:r>
      <w:r w:rsidRPr="002F43C7">
        <w:rPr>
          <w:rFonts w:cs="Arial"/>
          <w:bCs/>
          <w:vertAlign w:val="superscript"/>
        </w:rPr>
        <w:t>1</w:t>
      </w:r>
      <w:r>
        <w:rPr>
          <w:rFonts w:cs="Arial"/>
          <w:bCs/>
        </w:rPr>
        <w:t>, &amp; Matt Miller-Dicks</w:t>
      </w:r>
      <w:r>
        <w:rPr>
          <w:rFonts w:cs="Arial"/>
          <w:bCs/>
          <w:vertAlign w:val="superscript"/>
        </w:rPr>
        <w:t>2</w:t>
      </w:r>
    </w:p>
    <w:p w14:paraId="2DB90342" w14:textId="4A0847CC" w:rsidR="002F43C7" w:rsidRPr="006C0649" w:rsidRDefault="002F43C7" w:rsidP="002F43C7">
      <w:pPr>
        <w:rPr>
          <w:rFonts w:cs="Arial"/>
          <w:bCs/>
          <w:i/>
          <w:iCs/>
        </w:rPr>
      </w:pPr>
      <w:r w:rsidRPr="006C0649">
        <w:rPr>
          <w:rFonts w:cs="Arial"/>
          <w:bCs/>
          <w:i/>
          <w:iCs/>
          <w:vertAlign w:val="superscript"/>
        </w:rPr>
        <w:t>1</w:t>
      </w:r>
      <w:r w:rsidRPr="006C0649">
        <w:rPr>
          <w:rFonts w:cs="Arial"/>
          <w:bCs/>
          <w:i/>
          <w:iCs/>
        </w:rPr>
        <w:t>School of Sport, Science</w:t>
      </w:r>
      <w:r w:rsidR="006C0649" w:rsidRPr="006C0649">
        <w:rPr>
          <w:rFonts w:cs="Arial"/>
          <w:bCs/>
          <w:i/>
          <w:iCs/>
        </w:rPr>
        <w:t xml:space="preserve"> and Engineering, Faculty of Health, Science and Engineering, University of Chichester, U.K.</w:t>
      </w:r>
    </w:p>
    <w:p w14:paraId="221FD5D0" w14:textId="79FD250C" w:rsidR="006C0649" w:rsidRDefault="006C0649" w:rsidP="002F43C7">
      <w:pPr>
        <w:rPr>
          <w:rFonts w:cs="Arial"/>
          <w:bCs/>
          <w:i/>
          <w:iCs/>
        </w:rPr>
      </w:pPr>
      <w:r w:rsidRPr="006C0649">
        <w:rPr>
          <w:rFonts w:cs="Arial"/>
          <w:bCs/>
          <w:i/>
          <w:iCs/>
          <w:vertAlign w:val="superscript"/>
        </w:rPr>
        <w:t>2</w:t>
      </w:r>
      <w:r w:rsidR="006F7A74" w:rsidRPr="006F7A74">
        <w:rPr>
          <w:rFonts w:cs="Arial"/>
          <w:bCs/>
          <w:i/>
          <w:iCs/>
        </w:rPr>
        <w:t>School of Psychology, Sport and Health Science</w:t>
      </w:r>
      <w:r w:rsidRPr="006C0649">
        <w:rPr>
          <w:rFonts w:cs="Arial"/>
          <w:bCs/>
          <w:i/>
          <w:iCs/>
        </w:rPr>
        <w:t>, University of Portsmouth, U.K.</w:t>
      </w:r>
    </w:p>
    <w:p w14:paraId="77886FB1" w14:textId="4D462B21" w:rsidR="006C0649" w:rsidRDefault="006C0649" w:rsidP="002F43C7">
      <w:pPr>
        <w:rPr>
          <w:rFonts w:cs="Arial"/>
          <w:bCs/>
        </w:rPr>
      </w:pPr>
    </w:p>
    <w:p w14:paraId="217FB101" w14:textId="646E9674" w:rsidR="006C0649" w:rsidRPr="00EA31D7" w:rsidRDefault="006C0649" w:rsidP="002F43C7">
      <w:pPr>
        <w:rPr>
          <w:bCs/>
        </w:rPr>
      </w:pPr>
      <w:r w:rsidRPr="00FB29E8">
        <w:rPr>
          <w:rFonts w:cs="Arial"/>
          <w:bCs/>
        </w:rPr>
        <w:t xml:space="preserve">Visual Exploratory Activity (VEA) has been linked to improved performance with the ball in soccer, as players ‘scan’ for information away from the ball to guide </w:t>
      </w:r>
      <w:r w:rsidR="00847C4C" w:rsidRPr="00FB29E8">
        <w:rPr>
          <w:rFonts w:cs="Arial"/>
          <w:bCs/>
        </w:rPr>
        <w:t xml:space="preserve">their </w:t>
      </w:r>
      <w:r w:rsidRPr="00FB29E8">
        <w:rPr>
          <w:rFonts w:cs="Arial"/>
          <w:bCs/>
        </w:rPr>
        <w:t>future actions.</w:t>
      </w:r>
      <w:r w:rsidR="00A5387E">
        <w:rPr>
          <w:rFonts w:cs="Arial"/>
        </w:rPr>
        <w:t xml:space="preserve"> However,</w:t>
      </w:r>
      <w:r w:rsidRPr="00FB29E8">
        <w:rPr>
          <w:rFonts w:cs="Arial"/>
        </w:rPr>
        <w:t xml:space="preserve"> little research has investigated effective practice design</w:t>
      </w:r>
      <w:r w:rsidR="00A5387E">
        <w:rPr>
          <w:rFonts w:cs="Arial"/>
        </w:rPr>
        <w:t>s</w:t>
      </w:r>
      <w:r w:rsidRPr="00FB29E8">
        <w:rPr>
          <w:rFonts w:cs="Arial"/>
        </w:rPr>
        <w:t xml:space="preserve"> to develop VEA. This study aimed to investigate the impact of </w:t>
      </w:r>
      <w:r w:rsidR="00847C4C" w:rsidRPr="00FB29E8">
        <w:rPr>
          <w:rFonts w:cs="Arial"/>
        </w:rPr>
        <w:t xml:space="preserve">four </w:t>
      </w:r>
      <w:r w:rsidRPr="00FB29E8">
        <w:rPr>
          <w:rFonts w:cs="Arial"/>
        </w:rPr>
        <w:t xml:space="preserve">small sided </w:t>
      </w:r>
      <w:r w:rsidR="00A5387E">
        <w:rPr>
          <w:rFonts w:cs="Arial"/>
        </w:rPr>
        <w:t xml:space="preserve">and </w:t>
      </w:r>
      <w:r w:rsidRPr="00FB29E8">
        <w:rPr>
          <w:rFonts w:cs="Arial"/>
        </w:rPr>
        <w:t xml:space="preserve">conditioned games on VEA. </w:t>
      </w:r>
      <w:r w:rsidR="00A5387E">
        <w:rPr>
          <w:rFonts w:cs="Arial"/>
        </w:rPr>
        <w:t>Five academy</w:t>
      </w:r>
      <w:r w:rsidRPr="00FB29E8">
        <w:rPr>
          <w:rFonts w:cs="Arial"/>
        </w:rPr>
        <w:t xml:space="preserve"> coaches </w:t>
      </w:r>
      <w:r w:rsidR="00847C4C" w:rsidRPr="00FB29E8">
        <w:rPr>
          <w:rFonts w:cs="Arial"/>
        </w:rPr>
        <w:t>were interviewed to understand effective practice activities perceived to develop VEA.</w:t>
      </w:r>
      <w:r w:rsidR="00A5387E">
        <w:rPr>
          <w:rFonts w:cs="Arial"/>
        </w:rPr>
        <w:t xml:space="preserve"> Three </w:t>
      </w:r>
      <w:r w:rsidR="00847C4C" w:rsidRPr="00FB29E8">
        <w:rPr>
          <w:rFonts w:cs="Arial"/>
        </w:rPr>
        <w:t>small</w:t>
      </w:r>
      <w:r w:rsidR="00EA12BB" w:rsidRPr="00FB29E8">
        <w:rPr>
          <w:rFonts w:cs="Arial"/>
        </w:rPr>
        <w:t>-</w:t>
      </w:r>
      <w:r w:rsidR="00847C4C" w:rsidRPr="00FB29E8">
        <w:rPr>
          <w:rFonts w:cs="Arial"/>
        </w:rPr>
        <w:t>sided games (4v4) with modified conditions</w:t>
      </w:r>
      <w:r w:rsidR="00A5387E">
        <w:rPr>
          <w:rFonts w:cs="Arial"/>
        </w:rPr>
        <w:t xml:space="preserve"> were agreed upon, and were compared to a standard </w:t>
      </w:r>
      <w:proofErr w:type="gramStart"/>
      <w:r w:rsidR="00A5387E">
        <w:rPr>
          <w:rFonts w:cs="Arial"/>
        </w:rPr>
        <w:t>small sided</w:t>
      </w:r>
      <w:proofErr w:type="gramEnd"/>
      <w:r w:rsidR="00A5387E">
        <w:rPr>
          <w:rFonts w:cs="Arial"/>
        </w:rPr>
        <w:t xml:space="preserve"> game</w:t>
      </w:r>
      <w:r w:rsidR="00847C4C" w:rsidRPr="00FB29E8">
        <w:rPr>
          <w:rFonts w:cs="Arial"/>
        </w:rPr>
        <w:t xml:space="preserve">. </w:t>
      </w:r>
      <w:r w:rsidR="005900CB">
        <w:rPr>
          <w:rFonts w:cs="Arial"/>
        </w:rPr>
        <w:t>Seven</w:t>
      </w:r>
      <w:r w:rsidR="00847C4C" w:rsidRPr="00FB29E8">
        <w:rPr>
          <w:rFonts w:cs="Arial"/>
        </w:rPr>
        <w:t xml:space="preserve"> players from </w:t>
      </w:r>
      <w:r w:rsidR="00A5387E">
        <w:rPr>
          <w:rFonts w:cs="Arial"/>
        </w:rPr>
        <w:t xml:space="preserve">a Category 2 academy under 18 team </w:t>
      </w:r>
      <w:r w:rsidR="00847C4C" w:rsidRPr="00FB29E8">
        <w:rPr>
          <w:rFonts w:cs="Arial"/>
        </w:rPr>
        <w:t>played in all four games</w:t>
      </w:r>
      <w:r w:rsidR="00A5387E">
        <w:rPr>
          <w:rFonts w:cs="Arial"/>
        </w:rPr>
        <w:t>, which each lasted 10 minutes,</w:t>
      </w:r>
      <w:r w:rsidR="00847C4C" w:rsidRPr="00FB29E8">
        <w:rPr>
          <w:rFonts w:cs="Arial"/>
        </w:rPr>
        <w:t xml:space="preserve"> twice across two separate days</w:t>
      </w:r>
      <w:r w:rsidR="00A5387E">
        <w:rPr>
          <w:rFonts w:cs="Arial"/>
        </w:rPr>
        <w:t xml:space="preserve"> in a counterbalanced order</w:t>
      </w:r>
      <w:r w:rsidR="00847C4C" w:rsidRPr="00FB29E8">
        <w:rPr>
          <w:rFonts w:cs="Arial"/>
        </w:rPr>
        <w:t xml:space="preserve">. </w:t>
      </w:r>
      <w:r w:rsidR="0097088F">
        <w:rPr>
          <w:bCs/>
        </w:rPr>
        <w:t xml:space="preserve">VEA </w:t>
      </w:r>
      <w:r w:rsidR="00CC6DFC">
        <w:rPr>
          <w:bCs/>
        </w:rPr>
        <w:t xml:space="preserve">whilst in possession </w:t>
      </w:r>
      <w:r w:rsidR="0097088F">
        <w:rPr>
          <w:bCs/>
        </w:rPr>
        <w:t>was most frequent</w:t>
      </w:r>
      <w:r w:rsidR="00EA31D7" w:rsidRPr="00EA31D7">
        <w:rPr>
          <w:bCs/>
        </w:rPr>
        <w:t xml:space="preserve"> in the </w:t>
      </w:r>
      <w:r w:rsidR="0097088F">
        <w:rPr>
          <w:bCs/>
        </w:rPr>
        <w:t xml:space="preserve">game with </w:t>
      </w:r>
      <w:r w:rsidR="00EA31D7" w:rsidRPr="00EA31D7">
        <w:rPr>
          <w:bCs/>
        </w:rPr>
        <w:t>end zone</w:t>
      </w:r>
      <w:r w:rsidR="0097088F">
        <w:rPr>
          <w:bCs/>
        </w:rPr>
        <w:t>s</w:t>
      </w:r>
      <w:r w:rsidR="00EA31D7">
        <w:rPr>
          <w:bCs/>
        </w:rPr>
        <w:t xml:space="preserve"> </w:t>
      </w:r>
      <w:r w:rsidR="00EA31D7" w:rsidRPr="00EA31D7">
        <w:rPr>
          <w:bCs/>
        </w:rPr>
        <w:t>(</w:t>
      </w:r>
      <w:r w:rsidR="00EA31D7" w:rsidRPr="00EA31D7">
        <w:rPr>
          <w:bCs/>
          <w:i/>
        </w:rPr>
        <w:t>M</w:t>
      </w:r>
      <w:r w:rsidR="00EA31D7" w:rsidRPr="00EA31D7">
        <w:rPr>
          <w:bCs/>
        </w:rPr>
        <w:t xml:space="preserve"> = 10.09, </w:t>
      </w:r>
      <w:r w:rsidR="00EA31D7" w:rsidRPr="00EA31D7">
        <w:rPr>
          <w:bCs/>
          <w:i/>
        </w:rPr>
        <w:t>SD</w:t>
      </w:r>
      <w:r w:rsidR="00EA31D7" w:rsidRPr="00EA31D7">
        <w:rPr>
          <w:bCs/>
        </w:rPr>
        <w:t xml:space="preserve"> = 2.</w:t>
      </w:r>
      <w:r w:rsidR="00C35443">
        <w:rPr>
          <w:bCs/>
        </w:rPr>
        <w:t>8</w:t>
      </w:r>
      <w:r w:rsidR="00EA31D7" w:rsidRPr="00EA31D7">
        <w:rPr>
          <w:bCs/>
        </w:rPr>
        <w:t>7</w:t>
      </w:r>
      <w:r w:rsidR="00EA31D7">
        <w:rPr>
          <w:bCs/>
        </w:rPr>
        <w:t xml:space="preserve"> seconds</w:t>
      </w:r>
      <w:r w:rsidR="0097088F">
        <w:rPr>
          <w:bCs/>
        </w:rPr>
        <w:t>/</w:t>
      </w:r>
      <w:r w:rsidR="00EA31D7">
        <w:rPr>
          <w:bCs/>
        </w:rPr>
        <w:t>scan</w:t>
      </w:r>
      <w:r w:rsidR="00EA31D7" w:rsidRPr="00EA31D7">
        <w:rPr>
          <w:bCs/>
        </w:rPr>
        <w:t>) and multiple gate</w:t>
      </w:r>
      <w:r w:rsidR="00EA31D7">
        <w:rPr>
          <w:bCs/>
        </w:rPr>
        <w:t xml:space="preserve"> game</w:t>
      </w:r>
      <w:r w:rsidR="0097088F">
        <w:rPr>
          <w:bCs/>
        </w:rPr>
        <w:t>s</w:t>
      </w:r>
      <w:r w:rsidR="00EA31D7" w:rsidRPr="00EA31D7">
        <w:rPr>
          <w:bCs/>
        </w:rPr>
        <w:t xml:space="preserve"> (</w:t>
      </w:r>
      <w:r w:rsidR="00EA31D7" w:rsidRPr="00EA31D7">
        <w:rPr>
          <w:bCs/>
          <w:i/>
        </w:rPr>
        <w:t>M</w:t>
      </w:r>
      <w:r w:rsidR="00EA31D7" w:rsidRPr="00EA31D7">
        <w:rPr>
          <w:bCs/>
        </w:rPr>
        <w:t xml:space="preserve"> = 10.21, </w:t>
      </w:r>
      <w:r w:rsidR="00EA31D7" w:rsidRPr="00EA31D7">
        <w:rPr>
          <w:bCs/>
          <w:i/>
        </w:rPr>
        <w:t>SD</w:t>
      </w:r>
      <w:r w:rsidR="00EA31D7" w:rsidRPr="00EA31D7">
        <w:rPr>
          <w:bCs/>
        </w:rPr>
        <w:t xml:space="preserve"> = 3.83</w:t>
      </w:r>
      <w:r w:rsidR="00EA31D7">
        <w:rPr>
          <w:bCs/>
        </w:rPr>
        <w:t xml:space="preserve"> seconds</w:t>
      </w:r>
      <w:r w:rsidR="0097088F">
        <w:rPr>
          <w:bCs/>
        </w:rPr>
        <w:t>/</w:t>
      </w:r>
      <w:r w:rsidR="00EA31D7">
        <w:rPr>
          <w:bCs/>
        </w:rPr>
        <w:t>scan</w:t>
      </w:r>
      <w:r w:rsidR="00EA31D7" w:rsidRPr="00EA31D7">
        <w:rPr>
          <w:bCs/>
        </w:rPr>
        <w:t xml:space="preserve">), with the </w:t>
      </w:r>
      <w:r w:rsidR="00BF40BE">
        <w:rPr>
          <w:bCs/>
        </w:rPr>
        <w:t>lowest</w:t>
      </w:r>
      <w:r w:rsidR="00EA31D7" w:rsidRPr="00EA31D7">
        <w:rPr>
          <w:bCs/>
        </w:rPr>
        <w:t xml:space="preserve"> </w:t>
      </w:r>
      <w:r w:rsidR="00BF40BE">
        <w:rPr>
          <w:bCs/>
        </w:rPr>
        <w:t>scan frequency</w:t>
      </w:r>
      <w:r w:rsidR="00EA31D7" w:rsidRPr="00EA31D7">
        <w:rPr>
          <w:bCs/>
        </w:rPr>
        <w:t xml:space="preserve"> in the small-sided game</w:t>
      </w:r>
      <w:r w:rsidR="00EA31D7">
        <w:rPr>
          <w:bCs/>
        </w:rPr>
        <w:t xml:space="preserve"> with no conditions</w:t>
      </w:r>
      <w:r w:rsidR="00EA31D7" w:rsidRPr="00EA31D7">
        <w:rPr>
          <w:bCs/>
        </w:rPr>
        <w:t xml:space="preserve"> (</w:t>
      </w:r>
      <w:r w:rsidR="00EA31D7" w:rsidRPr="00EA31D7">
        <w:rPr>
          <w:bCs/>
          <w:i/>
        </w:rPr>
        <w:t>M</w:t>
      </w:r>
      <w:r w:rsidR="00EA31D7" w:rsidRPr="00EA31D7">
        <w:rPr>
          <w:bCs/>
        </w:rPr>
        <w:t xml:space="preserve"> = 11.27, </w:t>
      </w:r>
      <w:r w:rsidR="00EA31D7" w:rsidRPr="00EA31D7">
        <w:rPr>
          <w:bCs/>
          <w:i/>
        </w:rPr>
        <w:t>SD</w:t>
      </w:r>
      <w:r w:rsidR="00EA31D7" w:rsidRPr="00EA31D7">
        <w:rPr>
          <w:bCs/>
        </w:rPr>
        <w:t xml:space="preserve"> = 4.40</w:t>
      </w:r>
      <w:r w:rsidR="00EA31D7">
        <w:rPr>
          <w:bCs/>
        </w:rPr>
        <w:t xml:space="preserve"> seconds</w:t>
      </w:r>
      <w:r w:rsidR="0097088F">
        <w:rPr>
          <w:bCs/>
        </w:rPr>
        <w:t>/</w:t>
      </w:r>
      <w:r w:rsidR="00EA31D7">
        <w:rPr>
          <w:bCs/>
        </w:rPr>
        <w:t>scan</w:t>
      </w:r>
      <w:r w:rsidR="00EA31D7" w:rsidRPr="00EA31D7">
        <w:rPr>
          <w:bCs/>
        </w:rPr>
        <w:t>)</w:t>
      </w:r>
      <w:r w:rsidR="00EA31D7">
        <w:rPr>
          <w:bCs/>
        </w:rPr>
        <w:t xml:space="preserve">. </w:t>
      </w:r>
      <w:r w:rsidR="0097088F">
        <w:rPr>
          <w:rFonts w:cs="Arial"/>
        </w:rPr>
        <w:t>VEA</w:t>
      </w:r>
      <w:r w:rsidR="00AE6658" w:rsidRPr="00FB29E8">
        <w:rPr>
          <w:rFonts w:cs="Arial"/>
        </w:rPr>
        <w:t xml:space="preserve"> was similar in and out of possession for all four games. Coaches are encouraged to design conditioned games to support opportunities for players to engage in VEA in practice sessions.</w:t>
      </w:r>
    </w:p>
    <w:p w14:paraId="3A5B283B" w14:textId="77777777" w:rsidR="006C0649" w:rsidRPr="006C0649" w:rsidRDefault="006C0649" w:rsidP="002F43C7">
      <w:pPr>
        <w:rPr>
          <w:rFonts w:cs="Arial"/>
          <w:bCs/>
        </w:rPr>
      </w:pPr>
    </w:p>
    <w:p w14:paraId="6DD7E91C" w14:textId="0FDD3891" w:rsidR="006C0649" w:rsidRPr="006C0649" w:rsidRDefault="006C0649" w:rsidP="002F43C7">
      <w:pPr>
        <w:rPr>
          <w:bCs/>
        </w:rPr>
      </w:pPr>
    </w:p>
    <w:sectPr w:rsidR="006C0649" w:rsidRPr="006C0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C7"/>
    <w:rsid w:val="00006864"/>
    <w:rsid w:val="00024F48"/>
    <w:rsid w:val="00225E7F"/>
    <w:rsid w:val="002F43C7"/>
    <w:rsid w:val="002F6807"/>
    <w:rsid w:val="0031728F"/>
    <w:rsid w:val="003817A1"/>
    <w:rsid w:val="005560EC"/>
    <w:rsid w:val="005900CB"/>
    <w:rsid w:val="00697D4A"/>
    <w:rsid w:val="006C0649"/>
    <w:rsid w:val="006F7A74"/>
    <w:rsid w:val="0075166E"/>
    <w:rsid w:val="00847C4C"/>
    <w:rsid w:val="0088068F"/>
    <w:rsid w:val="008E5515"/>
    <w:rsid w:val="009027DD"/>
    <w:rsid w:val="0097088F"/>
    <w:rsid w:val="00A1753C"/>
    <w:rsid w:val="00A5387E"/>
    <w:rsid w:val="00AE6658"/>
    <w:rsid w:val="00BF40BE"/>
    <w:rsid w:val="00C35443"/>
    <w:rsid w:val="00CC6DFC"/>
    <w:rsid w:val="00D55E09"/>
    <w:rsid w:val="00DE4E69"/>
    <w:rsid w:val="00E51561"/>
    <w:rsid w:val="00E56702"/>
    <w:rsid w:val="00EA12BB"/>
    <w:rsid w:val="00EA31D7"/>
    <w:rsid w:val="00F61473"/>
    <w:rsid w:val="00FB29E8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DF04"/>
  <w15:chartTrackingRefBased/>
  <w15:docId w15:val="{E9AD3340-140C-4318-96AF-92BA5F75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3C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F4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3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3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3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256f7d-527d-41a6-8e4a-7514238bbd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5B1FEBE7CB743BCAB67FC0EB03F6E" ma:contentTypeVersion="16" ma:contentTypeDescription="Create a new document." ma:contentTypeScope="" ma:versionID="0156bc680b5c3fe64b9e64566c9e9556">
  <xsd:schema xmlns:xsd="http://www.w3.org/2001/XMLSchema" xmlns:xs="http://www.w3.org/2001/XMLSchema" xmlns:p="http://schemas.microsoft.com/office/2006/metadata/properties" xmlns:ns3="3f256f7d-527d-41a6-8e4a-7514238bbdd0" xmlns:ns4="a0ef20b2-7682-4283-ab93-4a33de5c4137" targetNamespace="http://schemas.microsoft.com/office/2006/metadata/properties" ma:root="true" ma:fieldsID="34262455488eabc6ce9fbe73a1780aac" ns3:_="" ns4:_="">
    <xsd:import namespace="3f256f7d-527d-41a6-8e4a-7514238bbdd0"/>
    <xsd:import namespace="a0ef20b2-7682-4283-ab93-4a33de5c413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56f7d-527d-41a6-8e4a-7514238bbdd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f20b2-7682-4283-ab93-4a33de5c4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5FE0F4-2528-4028-A11C-F474CD81E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5E8F4-DAF2-4A11-9EEF-C8234422BFBC}">
  <ds:schemaRefs>
    <ds:schemaRef ds:uri="http://schemas.microsoft.com/office/2006/metadata/properties"/>
    <ds:schemaRef ds:uri="http://schemas.microsoft.com/office/infopath/2007/PartnerControls"/>
    <ds:schemaRef ds:uri="3f256f7d-527d-41a6-8e4a-7514238bbdd0"/>
  </ds:schemaRefs>
</ds:datastoreItem>
</file>

<file path=customXml/itemProps3.xml><?xml version="1.0" encoding="utf-8"?>
<ds:datastoreItem xmlns:ds="http://schemas.openxmlformats.org/officeDocument/2006/customXml" ds:itemID="{EDCB7547-BBA1-4023-A77A-EFC880A82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56f7d-527d-41a6-8e4a-7514238bbdd0"/>
    <ds:schemaRef ds:uri="a0ef20b2-7682-4283-ab93-4a33de5c4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Chichester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Pocock</dc:creator>
  <cp:keywords/>
  <dc:description/>
  <cp:lastModifiedBy>Chris Pocock</cp:lastModifiedBy>
  <cp:revision>2</cp:revision>
  <dcterms:created xsi:type="dcterms:W3CDTF">2025-10-02T15:07:00Z</dcterms:created>
  <dcterms:modified xsi:type="dcterms:W3CDTF">2025-10-02T15:07:00Z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0x0101003B25B1FEBE7CB743BCAB67FC0EB03F6E</vt:lpwstr>
  </property>
</Properties>
</file>