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8E9E6" w14:textId="77777777" w:rsidR="006B3EFD" w:rsidRPr="005750B7" w:rsidRDefault="006B3EFD" w:rsidP="00014AB3">
      <w:pPr>
        <w:spacing w:line="480" w:lineRule="auto"/>
        <w:rPr>
          <w:rFonts w:ascii="Arial" w:hAnsi="Arial" w:cs="Arial"/>
          <w:sz w:val="28"/>
          <w:szCs w:val="28"/>
        </w:rPr>
      </w:pPr>
      <w:r w:rsidRPr="005750B7">
        <w:rPr>
          <w:rFonts w:ascii="Arial" w:hAnsi="Arial" w:cs="Arial"/>
          <w:sz w:val="28"/>
          <w:szCs w:val="28"/>
        </w:rPr>
        <w:t>Lenin’s Realism</w:t>
      </w:r>
    </w:p>
    <w:p w14:paraId="2082126B" w14:textId="77777777" w:rsidR="006B3EFD" w:rsidRPr="005750B7" w:rsidRDefault="006B3EFD" w:rsidP="00014AB3">
      <w:pPr>
        <w:spacing w:line="480" w:lineRule="auto"/>
        <w:rPr>
          <w:rFonts w:ascii="Arial" w:hAnsi="Arial" w:cs="Arial"/>
          <w:sz w:val="28"/>
          <w:szCs w:val="28"/>
        </w:rPr>
      </w:pPr>
    </w:p>
    <w:p w14:paraId="39096212" w14:textId="77777777" w:rsidR="006B3EFD" w:rsidRPr="005750B7" w:rsidRDefault="006B3EFD" w:rsidP="00014AB3">
      <w:pPr>
        <w:spacing w:line="480" w:lineRule="auto"/>
        <w:rPr>
          <w:rFonts w:ascii="Arial" w:hAnsi="Arial" w:cs="Arial"/>
          <w:b/>
          <w:sz w:val="28"/>
          <w:szCs w:val="28"/>
        </w:rPr>
      </w:pPr>
      <w:r w:rsidRPr="005750B7">
        <w:rPr>
          <w:rFonts w:ascii="Arial" w:hAnsi="Arial" w:cs="Arial"/>
          <w:b/>
          <w:sz w:val="28"/>
          <w:szCs w:val="28"/>
        </w:rPr>
        <w:t>Abstract</w:t>
      </w:r>
    </w:p>
    <w:p w14:paraId="38042627" w14:textId="77777777" w:rsidR="006B3EFD" w:rsidRPr="005750B7" w:rsidRDefault="00140836" w:rsidP="00014AB3">
      <w:pPr>
        <w:spacing w:line="480" w:lineRule="auto"/>
        <w:rPr>
          <w:rFonts w:ascii="Arial" w:hAnsi="Arial" w:cs="Arial"/>
          <w:sz w:val="28"/>
          <w:szCs w:val="28"/>
        </w:rPr>
      </w:pPr>
      <w:r w:rsidRPr="005750B7">
        <w:rPr>
          <w:rFonts w:ascii="Arial" w:hAnsi="Arial" w:cs="Arial"/>
          <w:sz w:val="28"/>
          <w:szCs w:val="28"/>
        </w:rPr>
        <w:t>Lenin</w:t>
      </w:r>
      <w:r w:rsidR="00684FF0">
        <w:rPr>
          <w:rFonts w:ascii="Arial" w:hAnsi="Arial" w:cs="Arial"/>
          <w:sz w:val="28"/>
          <w:szCs w:val="28"/>
        </w:rPr>
        <w:t xml:space="preserve">, according to </w:t>
      </w:r>
      <w:proofErr w:type="spellStart"/>
      <w:r w:rsidR="00684FF0">
        <w:rPr>
          <w:rFonts w:ascii="Arial" w:hAnsi="Arial" w:cs="Arial"/>
          <w:sz w:val="28"/>
          <w:szCs w:val="28"/>
        </w:rPr>
        <w:t>Lukács</w:t>
      </w:r>
      <w:proofErr w:type="spellEnd"/>
      <w:r w:rsidR="00684FF0">
        <w:rPr>
          <w:rFonts w:ascii="Arial" w:hAnsi="Arial" w:cs="Arial"/>
          <w:sz w:val="28"/>
          <w:szCs w:val="28"/>
        </w:rPr>
        <w:t>,</w:t>
      </w:r>
      <w:r w:rsidRPr="005750B7">
        <w:rPr>
          <w:rFonts w:ascii="Arial" w:hAnsi="Arial" w:cs="Arial"/>
          <w:sz w:val="28"/>
          <w:szCs w:val="28"/>
        </w:rPr>
        <w:t xml:space="preserve"> argued that reality had a slyness that required a critical effort to decipher. This is </w:t>
      </w:r>
      <w:r w:rsidR="00FB5545" w:rsidRPr="005750B7">
        <w:rPr>
          <w:rFonts w:ascii="Arial" w:hAnsi="Arial" w:cs="Arial"/>
          <w:sz w:val="28"/>
          <w:szCs w:val="28"/>
        </w:rPr>
        <w:t>Lenin’s realism</w:t>
      </w:r>
      <w:r w:rsidRPr="005750B7">
        <w:rPr>
          <w:rFonts w:ascii="Arial" w:hAnsi="Arial" w:cs="Arial"/>
          <w:sz w:val="28"/>
          <w:szCs w:val="28"/>
        </w:rPr>
        <w:t>, which</w:t>
      </w:r>
      <w:r w:rsidR="00FB5545" w:rsidRPr="005750B7">
        <w:rPr>
          <w:rFonts w:ascii="Arial" w:hAnsi="Arial" w:cs="Arial"/>
          <w:sz w:val="28"/>
          <w:szCs w:val="28"/>
        </w:rPr>
        <w:t xml:space="preserve"> is an appreciation of the dynamic complexity of reality grounded in the sense of its fundamental intelligibility</w:t>
      </w:r>
      <w:r w:rsidR="00D137D6" w:rsidRPr="005750B7">
        <w:rPr>
          <w:rFonts w:ascii="Arial" w:hAnsi="Arial" w:cs="Arial"/>
          <w:sz w:val="28"/>
          <w:szCs w:val="28"/>
        </w:rPr>
        <w:t xml:space="preserve">. While contemporary celebrations of Lenin often focus on his thinking as one of contingency, subjectivity, and the revolutionary leap, this fundamentally misunderstands Lenin’s </w:t>
      </w:r>
      <w:r w:rsidR="00BD7F77">
        <w:rPr>
          <w:rFonts w:ascii="Arial" w:hAnsi="Arial" w:cs="Arial"/>
          <w:sz w:val="28"/>
          <w:szCs w:val="28"/>
        </w:rPr>
        <w:t>thinking</w:t>
      </w:r>
      <w:r w:rsidR="00D137D6" w:rsidRPr="005750B7">
        <w:rPr>
          <w:rFonts w:ascii="Arial" w:hAnsi="Arial" w:cs="Arial"/>
          <w:sz w:val="28"/>
          <w:szCs w:val="28"/>
        </w:rPr>
        <w:t xml:space="preserve"> as a grasping of reality developing towards communism. This is not a conservative emphasis on reality as a limit, but a revolutionary embrace of reality as source of change. </w:t>
      </w:r>
      <w:r w:rsidR="00BD7F77">
        <w:rPr>
          <w:rFonts w:ascii="Arial" w:hAnsi="Arial" w:cs="Arial"/>
          <w:sz w:val="28"/>
          <w:szCs w:val="28"/>
        </w:rPr>
        <w:t xml:space="preserve">The origin of </w:t>
      </w:r>
      <w:r w:rsidR="00D137D6" w:rsidRPr="005750B7">
        <w:rPr>
          <w:rFonts w:ascii="Arial" w:hAnsi="Arial" w:cs="Arial"/>
          <w:sz w:val="28"/>
          <w:szCs w:val="28"/>
        </w:rPr>
        <w:t>Lenin’s realism is traced through his writings on aesthetics</w:t>
      </w:r>
      <w:r w:rsidRPr="005750B7">
        <w:rPr>
          <w:rFonts w:ascii="Arial" w:hAnsi="Arial" w:cs="Arial"/>
          <w:sz w:val="28"/>
          <w:szCs w:val="28"/>
        </w:rPr>
        <w:t>, which challenge the claims of the avant-garde and contest our own modernist heritage. Then th</w:t>
      </w:r>
      <w:r w:rsidR="00BD7F77">
        <w:rPr>
          <w:rFonts w:ascii="Arial" w:hAnsi="Arial" w:cs="Arial"/>
          <w:sz w:val="28"/>
          <w:szCs w:val="28"/>
        </w:rPr>
        <w:t>is realism</w:t>
      </w:r>
      <w:r w:rsidRPr="005750B7">
        <w:rPr>
          <w:rFonts w:ascii="Arial" w:hAnsi="Arial" w:cs="Arial"/>
          <w:sz w:val="28"/>
          <w:szCs w:val="28"/>
        </w:rPr>
        <w:t xml:space="preserve"> is used to </w:t>
      </w:r>
      <w:r w:rsidR="00D137D6" w:rsidRPr="005750B7">
        <w:rPr>
          <w:rFonts w:ascii="Arial" w:hAnsi="Arial" w:cs="Arial"/>
          <w:sz w:val="28"/>
          <w:szCs w:val="28"/>
        </w:rPr>
        <w:t>grasp his political writings</w:t>
      </w:r>
      <w:r w:rsidRPr="005750B7">
        <w:rPr>
          <w:rFonts w:ascii="Arial" w:hAnsi="Arial" w:cs="Arial"/>
          <w:sz w:val="28"/>
          <w:szCs w:val="28"/>
        </w:rPr>
        <w:t>, which are not merely the embrace of contingency and power politics</w:t>
      </w:r>
      <w:r w:rsidR="00D137D6" w:rsidRPr="005750B7">
        <w:rPr>
          <w:rFonts w:ascii="Arial" w:hAnsi="Arial" w:cs="Arial"/>
          <w:sz w:val="28"/>
          <w:szCs w:val="28"/>
        </w:rPr>
        <w:t>. Instead of the image of Lenin as a thinker of revolution without guarantees, what emerges is a Lenin concerned with the need to trace objective forms, their contradictions, and their potential transformations.</w:t>
      </w:r>
      <w:r w:rsidR="006B0F0A" w:rsidRPr="005750B7">
        <w:rPr>
          <w:rFonts w:ascii="Arial" w:hAnsi="Arial" w:cs="Arial"/>
          <w:sz w:val="28"/>
          <w:szCs w:val="28"/>
        </w:rPr>
        <w:t xml:space="preserve"> </w:t>
      </w:r>
      <w:r w:rsidRPr="005750B7">
        <w:rPr>
          <w:rFonts w:ascii="Arial" w:hAnsi="Arial" w:cs="Arial"/>
          <w:sz w:val="28"/>
          <w:szCs w:val="28"/>
        </w:rPr>
        <w:t xml:space="preserve">Lenin’s realism connects his concern with philosophy, evident in his reading of Hegel and critique of </w:t>
      </w:r>
      <w:proofErr w:type="spellStart"/>
      <w:r w:rsidRPr="005750B7">
        <w:rPr>
          <w:rFonts w:ascii="Arial" w:hAnsi="Arial" w:cs="Arial"/>
          <w:sz w:val="28"/>
          <w:szCs w:val="28"/>
        </w:rPr>
        <w:t>empirio</w:t>
      </w:r>
      <w:proofErr w:type="spellEnd"/>
      <w:r w:rsidRPr="005750B7">
        <w:rPr>
          <w:rFonts w:ascii="Arial" w:hAnsi="Arial" w:cs="Arial"/>
          <w:sz w:val="28"/>
          <w:szCs w:val="28"/>
        </w:rPr>
        <w:t xml:space="preserve">-criticism, with the Lenin of political intervention. </w:t>
      </w:r>
      <w:r w:rsidR="006B0F0A" w:rsidRPr="005750B7">
        <w:rPr>
          <w:rFonts w:ascii="Arial" w:hAnsi="Arial" w:cs="Arial"/>
          <w:sz w:val="28"/>
          <w:szCs w:val="28"/>
        </w:rPr>
        <w:t xml:space="preserve">It is this Lenin that we </w:t>
      </w:r>
      <w:r w:rsidR="006B0F0A" w:rsidRPr="005750B7">
        <w:rPr>
          <w:rFonts w:ascii="Arial" w:hAnsi="Arial" w:cs="Arial"/>
          <w:sz w:val="28"/>
          <w:szCs w:val="28"/>
        </w:rPr>
        <w:lastRenderedPageBreak/>
        <w:t>need to repeat today as the Lenin</w:t>
      </w:r>
      <w:r w:rsidRPr="005750B7">
        <w:rPr>
          <w:rFonts w:ascii="Arial" w:hAnsi="Arial" w:cs="Arial"/>
          <w:sz w:val="28"/>
          <w:szCs w:val="28"/>
        </w:rPr>
        <w:t xml:space="preserve"> who can help us be equal to the slyness of contemporary reality.</w:t>
      </w:r>
    </w:p>
    <w:p w14:paraId="1238894D" w14:textId="77777777" w:rsidR="00057C89" w:rsidRPr="005750B7" w:rsidRDefault="00057C89" w:rsidP="00014AB3">
      <w:pPr>
        <w:spacing w:line="480" w:lineRule="auto"/>
        <w:rPr>
          <w:rFonts w:ascii="Arial" w:hAnsi="Arial" w:cs="Arial"/>
          <w:sz w:val="28"/>
          <w:szCs w:val="28"/>
        </w:rPr>
      </w:pPr>
    </w:p>
    <w:p w14:paraId="1DF80E5D" w14:textId="77777777" w:rsidR="00057C89" w:rsidRPr="005750B7" w:rsidRDefault="00057C89" w:rsidP="00014AB3">
      <w:pPr>
        <w:spacing w:line="480" w:lineRule="auto"/>
        <w:rPr>
          <w:rFonts w:ascii="Arial" w:hAnsi="Arial" w:cs="Arial"/>
          <w:sz w:val="28"/>
          <w:szCs w:val="28"/>
        </w:rPr>
      </w:pPr>
      <w:r w:rsidRPr="005750B7">
        <w:rPr>
          <w:rFonts w:ascii="Arial" w:hAnsi="Arial" w:cs="Arial"/>
          <w:sz w:val="28"/>
          <w:szCs w:val="28"/>
        </w:rPr>
        <w:t xml:space="preserve">Lenin; realism; </w:t>
      </w:r>
      <w:proofErr w:type="spellStart"/>
      <w:r w:rsidRPr="005750B7">
        <w:rPr>
          <w:rFonts w:ascii="Arial" w:hAnsi="Arial" w:cs="Arial"/>
          <w:sz w:val="28"/>
          <w:szCs w:val="28"/>
        </w:rPr>
        <w:t>Lukács</w:t>
      </w:r>
      <w:proofErr w:type="spellEnd"/>
      <w:r w:rsidRPr="005750B7">
        <w:rPr>
          <w:rFonts w:ascii="Arial" w:hAnsi="Arial" w:cs="Arial"/>
          <w:sz w:val="28"/>
          <w:szCs w:val="28"/>
        </w:rPr>
        <w:t>; aesthetics; politics</w:t>
      </w:r>
    </w:p>
    <w:p w14:paraId="504BD2E3" w14:textId="77777777" w:rsidR="00057C89" w:rsidRPr="005750B7" w:rsidRDefault="00057C89" w:rsidP="00014AB3">
      <w:pPr>
        <w:spacing w:line="480" w:lineRule="auto"/>
        <w:rPr>
          <w:rFonts w:ascii="Arial" w:hAnsi="Arial" w:cs="Arial"/>
          <w:sz w:val="28"/>
          <w:szCs w:val="28"/>
        </w:rPr>
      </w:pPr>
    </w:p>
    <w:p w14:paraId="07E624C9" w14:textId="77777777" w:rsidR="00057C89" w:rsidRPr="005750B7" w:rsidRDefault="00057C89" w:rsidP="00014AB3">
      <w:pPr>
        <w:spacing w:line="480" w:lineRule="auto"/>
        <w:rPr>
          <w:rFonts w:ascii="Arial" w:hAnsi="Arial" w:cs="Arial"/>
          <w:sz w:val="28"/>
          <w:szCs w:val="28"/>
        </w:rPr>
      </w:pPr>
      <w:r w:rsidRPr="005750B7">
        <w:rPr>
          <w:rFonts w:ascii="Arial" w:hAnsi="Arial" w:cs="Arial"/>
          <w:sz w:val="28"/>
          <w:szCs w:val="28"/>
        </w:rPr>
        <w:t xml:space="preserve">Benjamin Noys is Professor of Critical Theory at the University of Chichester. His most recent works are </w:t>
      </w:r>
      <w:r w:rsidRPr="005750B7">
        <w:rPr>
          <w:rFonts w:ascii="Arial" w:hAnsi="Arial" w:cs="Arial"/>
          <w:i/>
          <w:sz w:val="28"/>
          <w:szCs w:val="28"/>
        </w:rPr>
        <w:t>The Matter of Language</w:t>
      </w:r>
      <w:r w:rsidRPr="005750B7">
        <w:rPr>
          <w:rFonts w:ascii="Arial" w:hAnsi="Arial" w:cs="Arial"/>
          <w:sz w:val="28"/>
          <w:szCs w:val="28"/>
        </w:rPr>
        <w:t xml:space="preserve"> (2023) and </w:t>
      </w:r>
      <w:r w:rsidRPr="005750B7">
        <w:rPr>
          <w:rFonts w:ascii="Arial" w:hAnsi="Arial" w:cs="Arial"/>
          <w:i/>
          <w:sz w:val="28"/>
          <w:szCs w:val="28"/>
        </w:rPr>
        <w:t>Crisis and Criticism</w:t>
      </w:r>
      <w:r w:rsidRPr="005750B7">
        <w:rPr>
          <w:rFonts w:ascii="Arial" w:hAnsi="Arial" w:cs="Arial"/>
          <w:sz w:val="28"/>
          <w:szCs w:val="28"/>
        </w:rPr>
        <w:t xml:space="preserve"> (2024).</w:t>
      </w:r>
    </w:p>
    <w:p w14:paraId="231DF017" w14:textId="77777777" w:rsidR="006B3EFD" w:rsidRPr="005750B7" w:rsidRDefault="001E72A3" w:rsidP="00014AB3">
      <w:pPr>
        <w:spacing w:line="480" w:lineRule="auto"/>
        <w:rPr>
          <w:rFonts w:ascii="Arial" w:hAnsi="Arial" w:cs="Arial"/>
          <w:sz w:val="28"/>
          <w:szCs w:val="28"/>
        </w:rPr>
      </w:pPr>
      <w:hyperlink r:id="rId7" w:history="1">
        <w:r w:rsidR="00057C89" w:rsidRPr="005750B7">
          <w:rPr>
            <w:rStyle w:val="Hyperlink"/>
            <w:rFonts w:ascii="Arial" w:hAnsi="Arial" w:cs="Arial"/>
            <w:sz w:val="28"/>
            <w:szCs w:val="28"/>
          </w:rPr>
          <w:t>b.noys@chi.ac.uk</w:t>
        </w:r>
      </w:hyperlink>
    </w:p>
    <w:p w14:paraId="4E905741" w14:textId="77777777" w:rsidR="006B3EFD" w:rsidRPr="005750B7" w:rsidRDefault="006B3EFD" w:rsidP="00014AB3">
      <w:pPr>
        <w:spacing w:line="480" w:lineRule="auto"/>
        <w:rPr>
          <w:rFonts w:ascii="Arial" w:hAnsi="Arial" w:cs="Arial"/>
          <w:sz w:val="28"/>
          <w:szCs w:val="28"/>
        </w:rPr>
      </w:pPr>
    </w:p>
    <w:p w14:paraId="12703B99" w14:textId="77777777" w:rsidR="006B3EFD" w:rsidRPr="005750B7" w:rsidRDefault="006B3EFD" w:rsidP="00014AB3">
      <w:pPr>
        <w:spacing w:line="480" w:lineRule="auto"/>
        <w:rPr>
          <w:rFonts w:ascii="Arial" w:hAnsi="Arial" w:cs="Arial"/>
          <w:sz w:val="28"/>
          <w:szCs w:val="28"/>
        </w:rPr>
      </w:pPr>
      <w:r w:rsidRPr="005750B7">
        <w:rPr>
          <w:rFonts w:ascii="Arial" w:hAnsi="Arial" w:cs="Arial"/>
          <w:sz w:val="28"/>
          <w:szCs w:val="28"/>
        </w:rPr>
        <w:br w:type="page"/>
      </w:r>
    </w:p>
    <w:p w14:paraId="76AB0E08" w14:textId="77777777" w:rsidR="006B3EFD" w:rsidRPr="005750B7" w:rsidRDefault="006B3EFD" w:rsidP="00014AB3">
      <w:pPr>
        <w:spacing w:line="480" w:lineRule="auto"/>
        <w:rPr>
          <w:rFonts w:ascii="Arial" w:hAnsi="Arial" w:cs="Arial"/>
          <w:sz w:val="28"/>
          <w:szCs w:val="28"/>
        </w:rPr>
      </w:pPr>
      <w:r w:rsidRPr="005750B7">
        <w:rPr>
          <w:rFonts w:ascii="Arial" w:hAnsi="Arial" w:cs="Arial"/>
          <w:sz w:val="28"/>
          <w:szCs w:val="28"/>
        </w:rPr>
        <w:t>Lenin’s Realism</w:t>
      </w:r>
    </w:p>
    <w:p w14:paraId="1B46449E" w14:textId="77777777" w:rsidR="006B3EFD" w:rsidRPr="005750B7" w:rsidRDefault="006B3EFD" w:rsidP="00014AB3">
      <w:pPr>
        <w:spacing w:line="480" w:lineRule="auto"/>
        <w:rPr>
          <w:rFonts w:ascii="Arial" w:hAnsi="Arial" w:cs="Arial"/>
          <w:sz w:val="28"/>
          <w:szCs w:val="28"/>
        </w:rPr>
      </w:pPr>
    </w:p>
    <w:p w14:paraId="71C310AD" w14:textId="2200FD4A" w:rsidR="006B3EFD" w:rsidRPr="005750B7" w:rsidRDefault="006B3EFD" w:rsidP="00014AB3">
      <w:pPr>
        <w:spacing w:line="480" w:lineRule="auto"/>
        <w:rPr>
          <w:rFonts w:ascii="Arial" w:hAnsi="Arial" w:cs="Arial"/>
          <w:sz w:val="28"/>
          <w:szCs w:val="28"/>
        </w:rPr>
      </w:pPr>
      <w:proofErr w:type="spellStart"/>
      <w:r w:rsidRPr="005750B7">
        <w:rPr>
          <w:rFonts w:ascii="Arial" w:hAnsi="Arial" w:cs="Arial"/>
          <w:sz w:val="28"/>
          <w:szCs w:val="28"/>
        </w:rPr>
        <w:t>Lukács</w:t>
      </w:r>
      <w:proofErr w:type="spellEnd"/>
      <w:r w:rsidRPr="005750B7">
        <w:rPr>
          <w:rFonts w:ascii="Arial" w:hAnsi="Arial" w:cs="Arial"/>
          <w:sz w:val="28"/>
          <w:szCs w:val="28"/>
        </w:rPr>
        <w:t xml:space="preserve"> remarks that Lenin had an appreciation for the ‘slyness’ of reality, </w:t>
      </w:r>
      <w:r w:rsidR="00F74657" w:rsidRPr="005750B7">
        <w:rPr>
          <w:rFonts w:ascii="Arial" w:hAnsi="Arial" w:cs="Arial"/>
          <w:sz w:val="28"/>
          <w:szCs w:val="28"/>
        </w:rPr>
        <w:t>‘implying that the laws of existence are more complex than thought could easily express, and the realisation of these laws a process so involved as to elude prediction’</w:t>
      </w:r>
      <w:r w:rsidR="00D46ACB">
        <w:rPr>
          <w:rFonts w:ascii="Arial" w:hAnsi="Arial" w:cs="Arial"/>
          <w:sz w:val="28"/>
          <w:szCs w:val="28"/>
        </w:rPr>
        <w:t>.</w:t>
      </w:r>
      <w:r w:rsidR="00F74657" w:rsidRPr="005750B7">
        <w:rPr>
          <w:rStyle w:val="FootnoteReference"/>
          <w:rFonts w:ascii="Arial" w:hAnsi="Arial" w:cs="Arial"/>
          <w:sz w:val="28"/>
          <w:szCs w:val="28"/>
        </w:rPr>
        <w:footnoteReference w:id="1"/>
      </w:r>
      <w:r w:rsidR="00F74657" w:rsidRPr="005750B7">
        <w:rPr>
          <w:rFonts w:ascii="Arial" w:hAnsi="Arial" w:cs="Arial"/>
          <w:sz w:val="28"/>
          <w:szCs w:val="28"/>
        </w:rPr>
        <w:t xml:space="preserve"> This does not mean we give up basing our thinking on reality or that we embrace contingency at the expense of tracing caus</w:t>
      </w:r>
      <w:r w:rsidR="00686EF8">
        <w:rPr>
          <w:rFonts w:ascii="Arial" w:hAnsi="Arial" w:cs="Arial"/>
          <w:sz w:val="28"/>
          <w:szCs w:val="28"/>
        </w:rPr>
        <w:t>es</w:t>
      </w:r>
      <w:r w:rsidR="00F74657" w:rsidRPr="005750B7">
        <w:rPr>
          <w:rFonts w:ascii="Arial" w:hAnsi="Arial" w:cs="Arial"/>
          <w:sz w:val="28"/>
          <w:szCs w:val="28"/>
        </w:rPr>
        <w:t>. Instead, it attests to the need to grasp reality</w:t>
      </w:r>
      <w:r w:rsidR="00305030">
        <w:rPr>
          <w:rFonts w:ascii="Arial" w:hAnsi="Arial" w:cs="Arial"/>
          <w:sz w:val="28"/>
          <w:szCs w:val="28"/>
        </w:rPr>
        <w:t xml:space="preserve"> in all its complexity</w:t>
      </w:r>
      <w:r w:rsidR="00F74657" w:rsidRPr="005750B7">
        <w:rPr>
          <w:rFonts w:ascii="Arial" w:hAnsi="Arial" w:cs="Arial"/>
          <w:sz w:val="28"/>
          <w:szCs w:val="28"/>
        </w:rPr>
        <w:t xml:space="preserve">. </w:t>
      </w:r>
      <w:r w:rsidR="00305030">
        <w:rPr>
          <w:rFonts w:ascii="Arial" w:hAnsi="Arial" w:cs="Arial"/>
          <w:sz w:val="28"/>
          <w:szCs w:val="28"/>
        </w:rPr>
        <w:t xml:space="preserve">This includes recognising that reality is </w:t>
      </w:r>
      <w:r w:rsidR="00F74657" w:rsidRPr="005750B7">
        <w:rPr>
          <w:rFonts w:ascii="Arial" w:hAnsi="Arial" w:cs="Arial"/>
          <w:sz w:val="28"/>
          <w:szCs w:val="28"/>
        </w:rPr>
        <w:t xml:space="preserve">something developing and changing. Not only this, but for the socialist or communist it involves </w:t>
      </w:r>
      <w:r w:rsidR="0052765A" w:rsidRPr="005750B7">
        <w:rPr>
          <w:rFonts w:ascii="Arial" w:hAnsi="Arial" w:cs="Arial"/>
          <w:sz w:val="28"/>
          <w:szCs w:val="28"/>
        </w:rPr>
        <w:t>understanding</w:t>
      </w:r>
      <w:r w:rsidR="00F74657" w:rsidRPr="005750B7">
        <w:rPr>
          <w:rFonts w:ascii="Arial" w:hAnsi="Arial" w:cs="Arial"/>
          <w:sz w:val="28"/>
          <w:szCs w:val="28"/>
        </w:rPr>
        <w:t xml:space="preserve"> how that change will lead towards socialism and communism or, if thwarted, result in barbarism. For </w:t>
      </w:r>
      <w:proofErr w:type="spellStart"/>
      <w:r w:rsidR="00F74657" w:rsidRPr="005750B7">
        <w:rPr>
          <w:rFonts w:ascii="Arial" w:hAnsi="Arial" w:cs="Arial"/>
          <w:sz w:val="28"/>
          <w:szCs w:val="28"/>
        </w:rPr>
        <w:t>Lukács</w:t>
      </w:r>
      <w:proofErr w:type="spellEnd"/>
      <w:r w:rsidR="00F74657" w:rsidRPr="005750B7">
        <w:rPr>
          <w:rFonts w:ascii="Arial" w:hAnsi="Arial" w:cs="Arial"/>
          <w:sz w:val="28"/>
          <w:szCs w:val="28"/>
        </w:rPr>
        <w:t xml:space="preserve"> it would be realism that would </w:t>
      </w:r>
      <w:r w:rsidR="00BD7F77">
        <w:rPr>
          <w:rFonts w:ascii="Arial" w:hAnsi="Arial" w:cs="Arial"/>
          <w:sz w:val="28"/>
          <w:szCs w:val="28"/>
        </w:rPr>
        <w:t>allow us to</w:t>
      </w:r>
      <w:r w:rsidR="00F74657" w:rsidRPr="005750B7">
        <w:rPr>
          <w:rFonts w:ascii="Arial" w:hAnsi="Arial" w:cs="Arial"/>
          <w:sz w:val="28"/>
          <w:szCs w:val="28"/>
        </w:rPr>
        <w:t xml:space="preserve"> understand ‘life’s inexhaustible dynamism’.</w:t>
      </w:r>
      <w:r w:rsidR="00F74657" w:rsidRPr="005750B7">
        <w:rPr>
          <w:rStyle w:val="FootnoteReference"/>
          <w:rFonts w:ascii="Arial" w:hAnsi="Arial" w:cs="Arial"/>
          <w:sz w:val="28"/>
          <w:szCs w:val="28"/>
        </w:rPr>
        <w:footnoteReference w:id="2"/>
      </w:r>
      <w:r w:rsidR="00F74657" w:rsidRPr="005750B7">
        <w:rPr>
          <w:rFonts w:ascii="Arial" w:hAnsi="Arial" w:cs="Arial"/>
          <w:sz w:val="28"/>
          <w:szCs w:val="28"/>
        </w:rPr>
        <w:t xml:space="preserve"> While this is often understood as </w:t>
      </w:r>
      <w:r w:rsidR="0052765A" w:rsidRPr="005750B7">
        <w:rPr>
          <w:rFonts w:ascii="Arial" w:hAnsi="Arial" w:cs="Arial"/>
          <w:sz w:val="28"/>
          <w:szCs w:val="28"/>
        </w:rPr>
        <w:t xml:space="preserve">solely an </w:t>
      </w:r>
      <w:r w:rsidR="00F74657" w:rsidRPr="005750B7">
        <w:rPr>
          <w:rFonts w:ascii="Arial" w:hAnsi="Arial" w:cs="Arial"/>
          <w:sz w:val="28"/>
          <w:szCs w:val="28"/>
        </w:rPr>
        <w:t xml:space="preserve">aesthetic matter this is </w:t>
      </w:r>
      <w:r w:rsidR="00E13852" w:rsidRPr="005750B7">
        <w:rPr>
          <w:rFonts w:ascii="Arial" w:hAnsi="Arial" w:cs="Arial"/>
          <w:sz w:val="28"/>
          <w:szCs w:val="28"/>
        </w:rPr>
        <w:t xml:space="preserve">unduly </w:t>
      </w:r>
      <w:r w:rsidR="00F74657" w:rsidRPr="005750B7">
        <w:rPr>
          <w:rFonts w:ascii="Arial" w:hAnsi="Arial" w:cs="Arial"/>
          <w:sz w:val="28"/>
          <w:szCs w:val="28"/>
        </w:rPr>
        <w:t xml:space="preserve">limiting. </w:t>
      </w:r>
      <w:proofErr w:type="spellStart"/>
      <w:r w:rsidR="00F74657" w:rsidRPr="005750B7">
        <w:rPr>
          <w:rFonts w:ascii="Arial" w:hAnsi="Arial" w:cs="Arial"/>
          <w:sz w:val="28"/>
          <w:szCs w:val="28"/>
        </w:rPr>
        <w:t>Lukács’s</w:t>
      </w:r>
      <w:proofErr w:type="spellEnd"/>
      <w:r w:rsidR="00F74657" w:rsidRPr="005750B7">
        <w:rPr>
          <w:rFonts w:ascii="Arial" w:hAnsi="Arial" w:cs="Arial"/>
          <w:sz w:val="28"/>
          <w:szCs w:val="28"/>
        </w:rPr>
        <w:t xml:space="preserve"> argument for realism is an argument for a philosophical mode of thought and this mode of thought is </w:t>
      </w:r>
      <w:r w:rsidR="00847C6C">
        <w:rPr>
          <w:rFonts w:ascii="Arial" w:hAnsi="Arial" w:cs="Arial"/>
          <w:sz w:val="28"/>
          <w:szCs w:val="28"/>
        </w:rPr>
        <w:t xml:space="preserve">already </w:t>
      </w:r>
      <w:r w:rsidR="00F74657" w:rsidRPr="005750B7">
        <w:rPr>
          <w:rFonts w:ascii="Arial" w:hAnsi="Arial" w:cs="Arial"/>
          <w:sz w:val="28"/>
          <w:szCs w:val="28"/>
        </w:rPr>
        <w:t>evident in Lenin. It was Lenin who best understood the slyness of reality and if we are to understand reality today then we need to return to Lenin’s thinking.</w:t>
      </w:r>
    </w:p>
    <w:p w14:paraId="6363AE4A" w14:textId="0EA971F6" w:rsidR="00003404" w:rsidRPr="005750B7" w:rsidRDefault="00542675" w:rsidP="00014AB3">
      <w:pPr>
        <w:spacing w:line="480" w:lineRule="auto"/>
        <w:rPr>
          <w:rFonts w:ascii="Arial" w:hAnsi="Arial" w:cs="Arial"/>
          <w:sz w:val="28"/>
          <w:szCs w:val="28"/>
        </w:rPr>
      </w:pPr>
      <w:r w:rsidRPr="005750B7">
        <w:rPr>
          <w:rFonts w:ascii="Arial" w:hAnsi="Arial" w:cs="Arial"/>
          <w:sz w:val="28"/>
          <w:szCs w:val="28"/>
        </w:rPr>
        <w:tab/>
        <w:t xml:space="preserve">To read Lenin today does not involve updating Lenin to present circumstances so much as </w:t>
      </w:r>
      <w:r w:rsidR="00672324" w:rsidRPr="005750B7">
        <w:rPr>
          <w:rFonts w:ascii="Arial" w:hAnsi="Arial" w:cs="Arial"/>
          <w:sz w:val="28"/>
          <w:szCs w:val="28"/>
        </w:rPr>
        <w:t xml:space="preserve">returning to </w:t>
      </w:r>
      <w:r w:rsidR="00BD7F77">
        <w:rPr>
          <w:rFonts w:ascii="Arial" w:hAnsi="Arial" w:cs="Arial"/>
          <w:sz w:val="28"/>
          <w:szCs w:val="28"/>
        </w:rPr>
        <w:t xml:space="preserve">the basis of </w:t>
      </w:r>
      <w:r w:rsidR="00686EF8">
        <w:rPr>
          <w:rFonts w:ascii="Arial" w:hAnsi="Arial" w:cs="Arial"/>
          <w:sz w:val="28"/>
          <w:szCs w:val="28"/>
        </w:rPr>
        <w:t>hi</w:t>
      </w:r>
      <w:r w:rsidR="00BD7F77">
        <w:rPr>
          <w:rFonts w:ascii="Arial" w:hAnsi="Arial" w:cs="Arial"/>
          <w:sz w:val="28"/>
          <w:szCs w:val="28"/>
        </w:rPr>
        <w:t>s thought</w:t>
      </w:r>
      <w:r w:rsidR="00672324" w:rsidRPr="005750B7">
        <w:rPr>
          <w:rFonts w:ascii="Arial" w:hAnsi="Arial" w:cs="Arial"/>
          <w:sz w:val="28"/>
          <w:szCs w:val="28"/>
        </w:rPr>
        <w:t xml:space="preserve">. It is by returning to this </w:t>
      </w:r>
      <w:r w:rsidR="00AE259D">
        <w:rPr>
          <w:rFonts w:ascii="Arial" w:hAnsi="Arial" w:cs="Arial"/>
          <w:sz w:val="28"/>
          <w:szCs w:val="28"/>
        </w:rPr>
        <w:t>basis</w:t>
      </w:r>
      <w:r w:rsidR="00BD7F77">
        <w:rPr>
          <w:rFonts w:ascii="Arial" w:hAnsi="Arial" w:cs="Arial"/>
          <w:sz w:val="28"/>
          <w:szCs w:val="28"/>
        </w:rPr>
        <w:t xml:space="preserve"> </w:t>
      </w:r>
      <w:r w:rsidR="00672324" w:rsidRPr="005750B7">
        <w:rPr>
          <w:rFonts w:ascii="Arial" w:hAnsi="Arial" w:cs="Arial"/>
          <w:sz w:val="28"/>
          <w:szCs w:val="28"/>
        </w:rPr>
        <w:t xml:space="preserve">that we will be better to understand contemporary reality in all its </w:t>
      </w:r>
      <w:r w:rsidR="00BB77B5">
        <w:rPr>
          <w:rFonts w:ascii="Arial" w:hAnsi="Arial" w:cs="Arial"/>
          <w:sz w:val="28"/>
          <w:szCs w:val="28"/>
        </w:rPr>
        <w:t>complexity</w:t>
      </w:r>
      <w:r w:rsidR="00672324" w:rsidRPr="005750B7">
        <w:rPr>
          <w:rFonts w:ascii="Arial" w:hAnsi="Arial" w:cs="Arial"/>
          <w:sz w:val="28"/>
          <w:szCs w:val="28"/>
        </w:rPr>
        <w:t>.</w:t>
      </w:r>
      <w:r w:rsidR="007A0F6A" w:rsidRPr="005750B7">
        <w:rPr>
          <w:rFonts w:ascii="Arial" w:hAnsi="Arial" w:cs="Arial"/>
          <w:sz w:val="28"/>
          <w:szCs w:val="28"/>
        </w:rPr>
        <w:t xml:space="preserve"> The dynamism of </w:t>
      </w:r>
      <w:r w:rsidR="00847C6C">
        <w:rPr>
          <w:rFonts w:ascii="Arial" w:hAnsi="Arial" w:cs="Arial"/>
          <w:sz w:val="28"/>
          <w:szCs w:val="28"/>
        </w:rPr>
        <w:t>the world</w:t>
      </w:r>
      <w:r w:rsidR="007A0F6A" w:rsidRPr="005750B7">
        <w:rPr>
          <w:rFonts w:ascii="Arial" w:hAnsi="Arial" w:cs="Arial"/>
          <w:sz w:val="28"/>
          <w:szCs w:val="28"/>
        </w:rPr>
        <w:t xml:space="preserve"> </w:t>
      </w:r>
      <w:r w:rsidR="00003404" w:rsidRPr="005750B7">
        <w:rPr>
          <w:rFonts w:ascii="Arial" w:hAnsi="Arial" w:cs="Arial"/>
          <w:sz w:val="28"/>
          <w:szCs w:val="28"/>
        </w:rPr>
        <w:t xml:space="preserve">is what </w:t>
      </w:r>
      <w:r w:rsidR="007A0F6A" w:rsidRPr="005750B7">
        <w:rPr>
          <w:rFonts w:ascii="Arial" w:hAnsi="Arial" w:cs="Arial"/>
          <w:sz w:val="28"/>
          <w:szCs w:val="28"/>
        </w:rPr>
        <w:t>mean</w:t>
      </w:r>
      <w:r w:rsidR="00BD7F77">
        <w:rPr>
          <w:rFonts w:ascii="Arial" w:hAnsi="Arial" w:cs="Arial"/>
          <w:sz w:val="28"/>
          <w:szCs w:val="28"/>
        </w:rPr>
        <w:t>s that we do not</w:t>
      </w:r>
      <w:r w:rsidR="007A0F6A" w:rsidRPr="005750B7">
        <w:rPr>
          <w:rFonts w:ascii="Arial" w:hAnsi="Arial" w:cs="Arial"/>
          <w:sz w:val="28"/>
          <w:szCs w:val="28"/>
        </w:rPr>
        <w:t xml:space="preserve"> </w:t>
      </w:r>
      <w:r w:rsidR="00BD7F77">
        <w:rPr>
          <w:rFonts w:ascii="Arial" w:hAnsi="Arial" w:cs="Arial"/>
          <w:sz w:val="28"/>
          <w:szCs w:val="28"/>
        </w:rPr>
        <w:t>accept</w:t>
      </w:r>
      <w:r w:rsidR="007A0F6A" w:rsidRPr="005750B7">
        <w:rPr>
          <w:rFonts w:ascii="Arial" w:hAnsi="Arial" w:cs="Arial"/>
          <w:sz w:val="28"/>
          <w:szCs w:val="28"/>
        </w:rPr>
        <w:t xml:space="preserve"> </w:t>
      </w:r>
      <w:r w:rsidR="00686EF8">
        <w:rPr>
          <w:rFonts w:ascii="Arial" w:hAnsi="Arial" w:cs="Arial"/>
          <w:sz w:val="28"/>
          <w:szCs w:val="28"/>
        </w:rPr>
        <w:t>things as they</w:t>
      </w:r>
      <w:r w:rsidR="007A0F6A" w:rsidRPr="005750B7">
        <w:rPr>
          <w:rFonts w:ascii="Arial" w:hAnsi="Arial" w:cs="Arial"/>
          <w:sz w:val="28"/>
          <w:szCs w:val="28"/>
        </w:rPr>
        <w:t xml:space="preserve"> or </w:t>
      </w:r>
      <w:r w:rsidR="00BD7F77">
        <w:rPr>
          <w:rFonts w:ascii="Arial" w:hAnsi="Arial" w:cs="Arial"/>
          <w:sz w:val="28"/>
          <w:szCs w:val="28"/>
        </w:rPr>
        <w:t>use reality to justify</w:t>
      </w:r>
      <w:r w:rsidR="007A0F6A" w:rsidRPr="005750B7">
        <w:rPr>
          <w:rFonts w:ascii="Arial" w:hAnsi="Arial" w:cs="Arial"/>
          <w:sz w:val="28"/>
          <w:szCs w:val="28"/>
        </w:rPr>
        <w:t xml:space="preserve"> the status quo. Realism is revolutionary when it understands the dynamic </w:t>
      </w:r>
      <w:r w:rsidR="00BD7F77">
        <w:rPr>
          <w:rFonts w:ascii="Arial" w:hAnsi="Arial" w:cs="Arial"/>
          <w:sz w:val="28"/>
          <w:szCs w:val="28"/>
        </w:rPr>
        <w:t xml:space="preserve">and contradictory development </w:t>
      </w:r>
      <w:r w:rsidR="007A0F6A" w:rsidRPr="005750B7">
        <w:rPr>
          <w:rFonts w:ascii="Arial" w:hAnsi="Arial" w:cs="Arial"/>
          <w:sz w:val="28"/>
          <w:szCs w:val="28"/>
        </w:rPr>
        <w:t>of reality</w:t>
      </w:r>
      <w:r w:rsidR="00847C6C">
        <w:rPr>
          <w:rFonts w:ascii="Arial" w:hAnsi="Arial" w:cs="Arial"/>
          <w:sz w:val="28"/>
          <w:szCs w:val="28"/>
        </w:rPr>
        <w:t xml:space="preserve"> towards freedom</w:t>
      </w:r>
      <w:r w:rsidR="007A0F6A" w:rsidRPr="005750B7">
        <w:rPr>
          <w:rFonts w:ascii="Arial" w:hAnsi="Arial" w:cs="Arial"/>
          <w:sz w:val="28"/>
          <w:szCs w:val="28"/>
        </w:rPr>
        <w:t xml:space="preserve">. </w:t>
      </w:r>
      <w:r w:rsidR="00003404" w:rsidRPr="005750B7">
        <w:rPr>
          <w:rFonts w:ascii="Arial" w:hAnsi="Arial" w:cs="Arial"/>
          <w:sz w:val="28"/>
          <w:szCs w:val="28"/>
        </w:rPr>
        <w:t>In his polemics with Struve and the Legal Marxist critics Lenin would criticise their objectivism as an apologetics for the facts.</w:t>
      </w:r>
      <w:r w:rsidR="00003404" w:rsidRPr="005750B7">
        <w:rPr>
          <w:rStyle w:val="FootnoteReference"/>
          <w:rFonts w:ascii="Arial" w:hAnsi="Arial" w:cs="Arial"/>
          <w:sz w:val="28"/>
          <w:szCs w:val="28"/>
        </w:rPr>
        <w:footnoteReference w:id="3"/>
      </w:r>
      <w:r w:rsidR="00003404" w:rsidRPr="005750B7">
        <w:rPr>
          <w:rFonts w:ascii="Arial" w:hAnsi="Arial" w:cs="Arial"/>
          <w:sz w:val="28"/>
          <w:szCs w:val="28"/>
        </w:rPr>
        <w:t xml:space="preserve"> </w:t>
      </w:r>
      <w:r w:rsidR="00BD7F77">
        <w:rPr>
          <w:rFonts w:ascii="Arial" w:hAnsi="Arial" w:cs="Arial"/>
          <w:sz w:val="28"/>
          <w:szCs w:val="28"/>
        </w:rPr>
        <w:t xml:space="preserve">This did not mean Lenin objected to objectivity. Instead, he argued that </w:t>
      </w:r>
      <w:r w:rsidR="00003404" w:rsidRPr="005750B7">
        <w:rPr>
          <w:rFonts w:ascii="Arial" w:hAnsi="Arial" w:cs="Arial"/>
          <w:sz w:val="28"/>
          <w:szCs w:val="28"/>
        </w:rPr>
        <w:t>Marxism must uncover the roots of such facts by applying a more rigorous objectivity through subjective commitment</w:t>
      </w:r>
      <w:r w:rsidR="00030C58" w:rsidRPr="005750B7">
        <w:rPr>
          <w:rFonts w:ascii="Arial" w:hAnsi="Arial" w:cs="Arial"/>
          <w:sz w:val="28"/>
          <w:szCs w:val="28"/>
        </w:rPr>
        <w:t xml:space="preserve"> and then a return to reality</w:t>
      </w:r>
      <w:r w:rsidR="00003404" w:rsidRPr="005750B7">
        <w:rPr>
          <w:rFonts w:ascii="Arial" w:hAnsi="Arial" w:cs="Arial"/>
          <w:sz w:val="28"/>
          <w:szCs w:val="28"/>
        </w:rPr>
        <w:t>.</w:t>
      </w:r>
      <w:r w:rsidR="00003404" w:rsidRPr="005750B7">
        <w:rPr>
          <w:rStyle w:val="FootnoteReference"/>
          <w:rFonts w:ascii="Arial" w:hAnsi="Arial" w:cs="Arial"/>
          <w:sz w:val="28"/>
          <w:szCs w:val="28"/>
        </w:rPr>
        <w:footnoteReference w:id="4"/>
      </w:r>
    </w:p>
    <w:p w14:paraId="02222707" w14:textId="77777777" w:rsidR="00542675" w:rsidRPr="005750B7" w:rsidRDefault="00003404" w:rsidP="00014AB3">
      <w:pPr>
        <w:spacing w:line="480" w:lineRule="auto"/>
        <w:rPr>
          <w:rFonts w:ascii="Arial" w:hAnsi="Arial" w:cs="Arial"/>
          <w:sz w:val="28"/>
          <w:szCs w:val="28"/>
        </w:rPr>
      </w:pPr>
      <w:r w:rsidRPr="005750B7">
        <w:rPr>
          <w:rFonts w:ascii="Arial" w:hAnsi="Arial" w:cs="Arial"/>
          <w:sz w:val="28"/>
          <w:szCs w:val="28"/>
        </w:rPr>
        <w:tab/>
      </w:r>
      <w:r w:rsidR="007A0F6A" w:rsidRPr="005750B7">
        <w:rPr>
          <w:rFonts w:ascii="Arial" w:hAnsi="Arial" w:cs="Arial"/>
          <w:sz w:val="28"/>
          <w:szCs w:val="28"/>
        </w:rPr>
        <w:t>To talk of Lenin’s realism is not to indulge in a conservative cynicism that treats Lenin as merely an astute politician</w:t>
      </w:r>
      <w:r w:rsidRPr="005750B7">
        <w:rPr>
          <w:rFonts w:ascii="Arial" w:hAnsi="Arial" w:cs="Arial"/>
          <w:sz w:val="28"/>
          <w:szCs w:val="28"/>
        </w:rPr>
        <w:t xml:space="preserve"> – as</w:t>
      </w:r>
      <w:r w:rsidR="00BD7F77">
        <w:rPr>
          <w:rFonts w:ascii="Arial" w:hAnsi="Arial" w:cs="Arial"/>
          <w:sz w:val="28"/>
          <w:szCs w:val="28"/>
        </w:rPr>
        <w:t xml:space="preserve"> practitioner of</w:t>
      </w:r>
      <w:r w:rsidRPr="005750B7">
        <w:rPr>
          <w:rFonts w:ascii="Arial" w:hAnsi="Arial" w:cs="Arial"/>
          <w:sz w:val="28"/>
          <w:szCs w:val="28"/>
        </w:rPr>
        <w:t xml:space="preserve"> </w:t>
      </w:r>
      <w:r w:rsidRPr="005750B7">
        <w:rPr>
          <w:rFonts w:ascii="Arial" w:hAnsi="Arial" w:cs="Arial"/>
          <w:i/>
          <w:sz w:val="28"/>
          <w:szCs w:val="28"/>
        </w:rPr>
        <w:t>realpolitik</w:t>
      </w:r>
      <w:r w:rsidR="007A0F6A" w:rsidRPr="005750B7">
        <w:rPr>
          <w:rFonts w:ascii="Arial" w:hAnsi="Arial" w:cs="Arial"/>
          <w:sz w:val="28"/>
          <w:szCs w:val="28"/>
        </w:rPr>
        <w:t>. In fact, those critics</w:t>
      </w:r>
      <w:r w:rsidR="00BF5635" w:rsidRPr="005750B7">
        <w:rPr>
          <w:rFonts w:ascii="Arial" w:hAnsi="Arial" w:cs="Arial"/>
          <w:sz w:val="28"/>
          <w:szCs w:val="28"/>
        </w:rPr>
        <w:t xml:space="preserve"> </w:t>
      </w:r>
      <w:r w:rsidR="007A0F6A" w:rsidRPr="005750B7">
        <w:rPr>
          <w:rFonts w:ascii="Arial" w:hAnsi="Arial" w:cs="Arial"/>
          <w:sz w:val="28"/>
          <w:szCs w:val="28"/>
        </w:rPr>
        <w:t>who appreciated Lenin for his understanding of revolution as a matter of power merely projected their own cynicism onto him</w:t>
      </w:r>
      <w:r w:rsidR="00BF5635" w:rsidRPr="005750B7">
        <w:rPr>
          <w:rFonts w:ascii="Arial" w:hAnsi="Arial" w:cs="Arial"/>
          <w:sz w:val="28"/>
          <w:szCs w:val="28"/>
        </w:rPr>
        <w:t>.</w:t>
      </w:r>
      <w:r w:rsidR="00790C2A" w:rsidRPr="005750B7">
        <w:rPr>
          <w:rStyle w:val="FootnoteReference"/>
          <w:rFonts w:ascii="Arial" w:hAnsi="Arial" w:cs="Arial"/>
          <w:sz w:val="28"/>
          <w:szCs w:val="28"/>
        </w:rPr>
        <w:footnoteReference w:id="5"/>
      </w:r>
      <w:r w:rsidR="007A0F6A" w:rsidRPr="005750B7">
        <w:rPr>
          <w:rFonts w:ascii="Arial" w:hAnsi="Arial" w:cs="Arial"/>
          <w:sz w:val="28"/>
          <w:szCs w:val="28"/>
        </w:rPr>
        <w:t xml:space="preserve"> </w:t>
      </w:r>
      <w:r w:rsidR="00B24872" w:rsidRPr="00B24872">
        <w:rPr>
          <w:rFonts w:ascii="Arial" w:hAnsi="Arial" w:cs="Arial"/>
          <w:sz w:val="28"/>
          <w:szCs w:val="28"/>
        </w:rPr>
        <w:t>Lenin is certainly insistent that the revolution is a matter of the seizure and the maintenance of power in the hands of the proletariat,</w:t>
      </w:r>
      <w:r w:rsidR="00B24872" w:rsidRPr="00B24872">
        <w:rPr>
          <w:rFonts w:ascii="Arial" w:hAnsi="Arial" w:cs="Arial"/>
          <w:sz w:val="28"/>
          <w:szCs w:val="28"/>
          <w:vertAlign w:val="superscript"/>
        </w:rPr>
        <w:footnoteReference w:id="6"/>
      </w:r>
      <w:r w:rsidR="00B24872" w:rsidRPr="00B24872">
        <w:rPr>
          <w:rFonts w:ascii="Arial" w:hAnsi="Arial" w:cs="Arial"/>
          <w:sz w:val="28"/>
          <w:szCs w:val="28"/>
        </w:rPr>
        <w:t xml:space="preserve"> but this does not mean that power is an end in itself. Power is the tool of a revolutionary transformation of society.</w:t>
      </w:r>
      <w:r w:rsidR="00B24872">
        <w:rPr>
          <w:rFonts w:ascii="Arial" w:hAnsi="Arial" w:cs="Arial"/>
          <w:sz w:val="28"/>
          <w:szCs w:val="28"/>
        </w:rPr>
        <w:t xml:space="preserve"> Conservative critics, while </w:t>
      </w:r>
      <w:r w:rsidR="007A0F6A" w:rsidRPr="005750B7">
        <w:rPr>
          <w:rFonts w:ascii="Arial" w:hAnsi="Arial" w:cs="Arial"/>
          <w:sz w:val="28"/>
          <w:szCs w:val="28"/>
        </w:rPr>
        <w:t>frightened of Lenin’s success</w:t>
      </w:r>
      <w:r w:rsidR="00B24872">
        <w:rPr>
          <w:rFonts w:ascii="Arial" w:hAnsi="Arial" w:cs="Arial"/>
          <w:sz w:val="28"/>
          <w:szCs w:val="28"/>
        </w:rPr>
        <w:t>,</w:t>
      </w:r>
      <w:r w:rsidR="007A0F6A" w:rsidRPr="005750B7">
        <w:rPr>
          <w:rFonts w:ascii="Arial" w:hAnsi="Arial" w:cs="Arial"/>
          <w:sz w:val="28"/>
          <w:szCs w:val="28"/>
        </w:rPr>
        <w:t xml:space="preserve"> </w:t>
      </w:r>
      <w:r w:rsidR="00B24872">
        <w:rPr>
          <w:rFonts w:ascii="Arial" w:hAnsi="Arial" w:cs="Arial"/>
          <w:sz w:val="28"/>
          <w:szCs w:val="28"/>
        </w:rPr>
        <w:t>tried to</w:t>
      </w:r>
      <w:r w:rsidR="007A0F6A" w:rsidRPr="005750B7">
        <w:rPr>
          <w:rFonts w:ascii="Arial" w:hAnsi="Arial" w:cs="Arial"/>
          <w:sz w:val="28"/>
          <w:szCs w:val="28"/>
        </w:rPr>
        <w:t xml:space="preserve"> contain the damage by presenting Lenin as a figure who embraced power politics</w:t>
      </w:r>
      <w:r w:rsidR="00847C6C">
        <w:rPr>
          <w:rFonts w:ascii="Arial" w:hAnsi="Arial" w:cs="Arial"/>
          <w:sz w:val="28"/>
          <w:szCs w:val="28"/>
        </w:rPr>
        <w:t xml:space="preserve"> </w:t>
      </w:r>
      <w:r w:rsidR="007A0F6A" w:rsidRPr="005750B7">
        <w:rPr>
          <w:rFonts w:ascii="Arial" w:hAnsi="Arial" w:cs="Arial"/>
          <w:sz w:val="28"/>
          <w:szCs w:val="28"/>
        </w:rPr>
        <w:t>and manipulation to achieve his ends.</w:t>
      </w:r>
      <w:r w:rsidR="002034C3">
        <w:rPr>
          <w:rStyle w:val="FootnoteReference"/>
          <w:rFonts w:ascii="Arial" w:hAnsi="Arial" w:cs="Arial"/>
          <w:sz w:val="28"/>
          <w:szCs w:val="28"/>
        </w:rPr>
        <w:footnoteReference w:id="7"/>
      </w:r>
      <w:r w:rsidR="007A0F6A" w:rsidRPr="005750B7">
        <w:rPr>
          <w:rFonts w:ascii="Arial" w:hAnsi="Arial" w:cs="Arial"/>
          <w:sz w:val="28"/>
          <w:szCs w:val="28"/>
        </w:rPr>
        <w:t xml:space="preserve"> This cut the link between Lenin’s argument that we need to understand reality as the condition of revolutionary politics. </w:t>
      </w:r>
      <w:r w:rsidRPr="005750B7">
        <w:rPr>
          <w:rFonts w:ascii="Arial" w:hAnsi="Arial" w:cs="Arial"/>
          <w:sz w:val="28"/>
          <w:szCs w:val="28"/>
        </w:rPr>
        <w:t xml:space="preserve">As </w:t>
      </w:r>
      <w:proofErr w:type="spellStart"/>
      <w:r w:rsidRPr="005750B7">
        <w:rPr>
          <w:rFonts w:ascii="Arial" w:hAnsi="Arial" w:cs="Arial"/>
          <w:sz w:val="28"/>
          <w:szCs w:val="28"/>
        </w:rPr>
        <w:t>Lukács</w:t>
      </w:r>
      <w:proofErr w:type="spellEnd"/>
      <w:r w:rsidRPr="005750B7">
        <w:rPr>
          <w:rFonts w:ascii="Arial" w:hAnsi="Arial" w:cs="Arial"/>
          <w:sz w:val="28"/>
          <w:szCs w:val="28"/>
        </w:rPr>
        <w:t xml:space="preserve"> states: ‘His so-called </w:t>
      </w:r>
      <w:r w:rsidRPr="005750B7">
        <w:rPr>
          <w:rFonts w:ascii="Arial" w:hAnsi="Arial" w:cs="Arial"/>
          <w:i/>
          <w:sz w:val="28"/>
          <w:szCs w:val="28"/>
        </w:rPr>
        <w:t>realpolitik</w:t>
      </w:r>
      <w:r w:rsidRPr="005750B7">
        <w:rPr>
          <w:rFonts w:ascii="Arial" w:hAnsi="Arial" w:cs="Arial"/>
          <w:sz w:val="28"/>
          <w:szCs w:val="28"/>
        </w:rPr>
        <w:t xml:space="preserve"> was never that of an empirical pragmatist, but the practical culmination of an essentially theoretical attitude’.</w:t>
      </w:r>
      <w:r w:rsidRPr="005750B7">
        <w:rPr>
          <w:rStyle w:val="FootnoteReference"/>
          <w:rFonts w:ascii="Arial" w:hAnsi="Arial" w:cs="Arial"/>
          <w:sz w:val="28"/>
          <w:szCs w:val="28"/>
        </w:rPr>
        <w:footnoteReference w:id="8"/>
      </w:r>
      <w:r w:rsidRPr="005750B7">
        <w:rPr>
          <w:rFonts w:ascii="Arial" w:hAnsi="Arial" w:cs="Arial"/>
          <w:sz w:val="28"/>
          <w:szCs w:val="28"/>
        </w:rPr>
        <w:t xml:space="preserve"> </w:t>
      </w:r>
      <w:r w:rsidR="00404469" w:rsidRPr="005750B7">
        <w:rPr>
          <w:rFonts w:ascii="Arial" w:hAnsi="Arial" w:cs="Arial"/>
          <w:sz w:val="28"/>
          <w:szCs w:val="28"/>
        </w:rPr>
        <w:t>These conservative critics</w:t>
      </w:r>
      <w:r w:rsidR="007A0F6A" w:rsidRPr="005750B7">
        <w:rPr>
          <w:rFonts w:ascii="Arial" w:hAnsi="Arial" w:cs="Arial"/>
          <w:sz w:val="28"/>
          <w:szCs w:val="28"/>
        </w:rPr>
        <w:t xml:space="preserve"> undermined Lenin’s realism by treating </w:t>
      </w:r>
      <w:r w:rsidR="00E57128">
        <w:rPr>
          <w:rFonts w:ascii="Arial" w:hAnsi="Arial" w:cs="Arial"/>
          <w:sz w:val="28"/>
          <w:szCs w:val="28"/>
        </w:rPr>
        <w:t>it</w:t>
      </w:r>
      <w:r w:rsidR="007A0F6A" w:rsidRPr="005750B7">
        <w:rPr>
          <w:rFonts w:ascii="Arial" w:hAnsi="Arial" w:cs="Arial"/>
          <w:sz w:val="28"/>
          <w:szCs w:val="28"/>
        </w:rPr>
        <w:t xml:space="preserve"> as the cynical grasping after power that it becomes if deprived of its revolutionary content and philosophical form.</w:t>
      </w:r>
    </w:p>
    <w:p w14:paraId="733FD85C" w14:textId="77777777" w:rsidR="00DB5E38" w:rsidRDefault="007A0F6A" w:rsidP="00014AB3">
      <w:pPr>
        <w:spacing w:line="480" w:lineRule="auto"/>
        <w:rPr>
          <w:rFonts w:ascii="Arial" w:hAnsi="Arial" w:cs="Arial"/>
          <w:sz w:val="28"/>
          <w:szCs w:val="28"/>
        </w:rPr>
      </w:pPr>
      <w:r w:rsidRPr="005750B7">
        <w:rPr>
          <w:rFonts w:ascii="Arial" w:hAnsi="Arial" w:cs="Arial"/>
          <w:sz w:val="28"/>
          <w:szCs w:val="28"/>
        </w:rPr>
        <w:tab/>
        <w:t xml:space="preserve">The irony is that those who celebrate Lenin today for his embrace of contingency and </w:t>
      </w:r>
      <w:r w:rsidR="00240D7D" w:rsidRPr="005750B7">
        <w:rPr>
          <w:rFonts w:ascii="Arial" w:hAnsi="Arial" w:cs="Arial"/>
          <w:sz w:val="28"/>
          <w:szCs w:val="28"/>
        </w:rPr>
        <w:t xml:space="preserve">a </w:t>
      </w:r>
      <w:r w:rsidRPr="005750B7">
        <w:rPr>
          <w:rFonts w:ascii="Arial" w:hAnsi="Arial" w:cs="Arial"/>
          <w:sz w:val="28"/>
          <w:szCs w:val="28"/>
        </w:rPr>
        <w:t>leap into the future without guarantees repeat not Lenin, but the conservative critics of Lenin</w:t>
      </w:r>
      <w:r w:rsidR="008A29F9" w:rsidRPr="005750B7">
        <w:rPr>
          <w:rFonts w:ascii="Arial" w:hAnsi="Arial" w:cs="Arial"/>
          <w:sz w:val="28"/>
          <w:szCs w:val="28"/>
        </w:rPr>
        <w:t>.</w:t>
      </w:r>
      <w:r w:rsidRPr="005750B7">
        <w:rPr>
          <w:rFonts w:ascii="Arial" w:hAnsi="Arial" w:cs="Arial"/>
          <w:sz w:val="28"/>
          <w:szCs w:val="28"/>
        </w:rPr>
        <w:t xml:space="preserve"> To put it briefly, they turn Lenin into Nietzsche by treating reality and revolution as a mere play of powers. This time, however, the embrace of the groundless is seen as the mark of Lenin transcending metaphysics, despite the time Lenin spent grounding his thinking in </w:t>
      </w:r>
      <w:r w:rsidR="00404469" w:rsidRPr="005750B7">
        <w:rPr>
          <w:rFonts w:ascii="Arial" w:hAnsi="Arial" w:cs="Arial"/>
          <w:sz w:val="28"/>
          <w:szCs w:val="28"/>
        </w:rPr>
        <w:t>philosophy</w:t>
      </w:r>
      <w:r w:rsidRPr="005750B7">
        <w:rPr>
          <w:rFonts w:ascii="Arial" w:hAnsi="Arial" w:cs="Arial"/>
          <w:sz w:val="28"/>
          <w:szCs w:val="28"/>
        </w:rPr>
        <w:t>.</w:t>
      </w:r>
      <w:r w:rsidR="00A9748A">
        <w:rPr>
          <w:rStyle w:val="FootnoteReference"/>
          <w:rFonts w:ascii="Arial" w:hAnsi="Arial" w:cs="Arial"/>
          <w:sz w:val="28"/>
          <w:szCs w:val="28"/>
        </w:rPr>
        <w:footnoteReference w:id="9"/>
      </w:r>
      <w:r w:rsidR="00404469" w:rsidRPr="005750B7">
        <w:rPr>
          <w:rFonts w:ascii="Arial" w:hAnsi="Arial" w:cs="Arial"/>
          <w:sz w:val="28"/>
          <w:szCs w:val="28"/>
        </w:rPr>
        <w:t xml:space="preserve"> </w:t>
      </w:r>
      <w:r w:rsidR="000D7C2F">
        <w:rPr>
          <w:rFonts w:ascii="Arial" w:hAnsi="Arial" w:cs="Arial"/>
          <w:sz w:val="28"/>
          <w:szCs w:val="28"/>
        </w:rPr>
        <w:t>Obviously Lenin was critical of metaphysical thinking when it reproduced frozen images of existing reality and obfuscated understanding.</w:t>
      </w:r>
      <w:r w:rsidR="000D7C2F">
        <w:rPr>
          <w:rStyle w:val="FootnoteReference"/>
          <w:rFonts w:ascii="Arial" w:hAnsi="Arial" w:cs="Arial"/>
          <w:sz w:val="28"/>
          <w:szCs w:val="28"/>
        </w:rPr>
        <w:footnoteReference w:id="10"/>
      </w:r>
      <w:r w:rsidR="000D7C2F">
        <w:rPr>
          <w:rFonts w:ascii="Arial" w:hAnsi="Arial" w:cs="Arial"/>
          <w:sz w:val="28"/>
          <w:szCs w:val="28"/>
        </w:rPr>
        <w:t xml:space="preserve"> This did not mean he thought metaphysical commitments, such as to the intelligibility of reality, were not essential.</w:t>
      </w:r>
      <w:r w:rsidR="00DB5E38">
        <w:rPr>
          <w:rFonts w:ascii="Arial" w:hAnsi="Arial" w:cs="Arial"/>
          <w:sz w:val="28"/>
          <w:szCs w:val="28"/>
        </w:rPr>
        <w:t xml:space="preserve"> For Lenin the success of Bolshevism was a result of its ‘granite foundation of theory’.</w:t>
      </w:r>
      <w:r w:rsidR="00DB5E38">
        <w:rPr>
          <w:rStyle w:val="FootnoteReference"/>
          <w:rFonts w:ascii="Arial" w:hAnsi="Arial" w:cs="Arial"/>
          <w:sz w:val="28"/>
          <w:szCs w:val="28"/>
        </w:rPr>
        <w:footnoteReference w:id="11"/>
      </w:r>
      <w:r w:rsidR="009335B4">
        <w:rPr>
          <w:rFonts w:ascii="Arial" w:hAnsi="Arial" w:cs="Arial"/>
          <w:sz w:val="28"/>
          <w:szCs w:val="28"/>
        </w:rPr>
        <w:t xml:space="preserve"> Étienne </w:t>
      </w:r>
      <w:proofErr w:type="spellStart"/>
      <w:r w:rsidR="009335B4">
        <w:rPr>
          <w:rFonts w:ascii="Arial" w:hAnsi="Arial" w:cs="Arial"/>
          <w:sz w:val="28"/>
          <w:szCs w:val="28"/>
        </w:rPr>
        <w:t>Balibar</w:t>
      </w:r>
      <w:proofErr w:type="spellEnd"/>
      <w:r w:rsidR="009335B4">
        <w:rPr>
          <w:rFonts w:ascii="Arial" w:hAnsi="Arial" w:cs="Arial"/>
          <w:sz w:val="28"/>
          <w:szCs w:val="28"/>
        </w:rPr>
        <w:t xml:space="preserve"> would also insist that we not ‘interpret Lenin’s arguments simply as a reflection of ever changing circumstances’, as we would ‘fall into the domain of subjective fantasy’.</w:t>
      </w:r>
      <w:r w:rsidR="009335B4">
        <w:rPr>
          <w:rStyle w:val="FootnoteReference"/>
          <w:rFonts w:ascii="Arial" w:hAnsi="Arial" w:cs="Arial"/>
          <w:sz w:val="28"/>
          <w:szCs w:val="28"/>
        </w:rPr>
        <w:footnoteReference w:id="12"/>
      </w:r>
      <w:r w:rsidR="009335B4">
        <w:rPr>
          <w:rFonts w:ascii="Arial" w:hAnsi="Arial" w:cs="Arial"/>
          <w:sz w:val="28"/>
          <w:szCs w:val="28"/>
        </w:rPr>
        <w:t xml:space="preserve"> Instead, ‘in Lenin’s concrete analyses, in his tactical slogans is expressed a permanent effort to grasp general historical tendencies and to formulate the corresponding theoretical concept’.</w:t>
      </w:r>
      <w:r w:rsidR="009335B4">
        <w:rPr>
          <w:rStyle w:val="FootnoteReference"/>
          <w:rFonts w:ascii="Arial" w:hAnsi="Arial" w:cs="Arial"/>
          <w:sz w:val="28"/>
          <w:szCs w:val="28"/>
        </w:rPr>
        <w:footnoteReference w:id="13"/>
      </w:r>
    </w:p>
    <w:p w14:paraId="735C30B1" w14:textId="4BC7A627" w:rsidR="007A0F6A" w:rsidRPr="005750B7" w:rsidRDefault="00DB5E38" w:rsidP="00014AB3">
      <w:pPr>
        <w:spacing w:line="480" w:lineRule="auto"/>
        <w:rPr>
          <w:rFonts w:ascii="Arial" w:hAnsi="Arial" w:cs="Arial"/>
          <w:sz w:val="28"/>
          <w:szCs w:val="28"/>
        </w:rPr>
      </w:pPr>
      <w:r>
        <w:rPr>
          <w:rFonts w:ascii="Arial" w:hAnsi="Arial" w:cs="Arial"/>
          <w:sz w:val="28"/>
          <w:szCs w:val="28"/>
        </w:rPr>
        <w:tab/>
      </w:r>
      <w:r w:rsidR="00404469" w:rsidRPr="005750B7">
        <w:rPr>
          <w:rFonts w:ascii="Arial" w:hAnsi="Arial" w:cs="Arial"/>
          <w:sz w:val="28"/>
          <w:szCs w:val="28"/>
        </w:rPr>
        <w:t>I</w:t>
      </w:r>
      <w:r w:rsidR="000D7C2F">
        <w:rPr>
          <w:rFonts w:ascii="Arial" w:hAnsi="Arial" w:cs="Arial"/>
          <w:sz w:val="28"/>
          <w:szCs w:val="28"/>
        </w:rPr>
        <w:t>t is</w:t>
      </w:r>
      <w:r w:rsidR="00404469" w:rsidRPr="005750B7">
        <w:rPr>
          <w:rFonts w:ascii="Arial" w:hAnsi="Arial" w:cs="Arial"/>
          <w:sz w:val="28"/>
          <w:szCs w:val="28"/>
        </w:rPr>
        <w:t xml:space="preserve"> Lenin’s realism </w:t>
      </w:r>
      <w:r w:rsidR="00160200">
        <w:rPr>
          <w:rFonts w:ascii="Arial" w:hAnsi="Arial" w:cs="Arial"/>
          <w:sz w:val="28"/>
          <w:szCs w:val="28"/>
        </w:rPr>
        <w:t>that</w:t>
      </w:r>
      <w:r w:rsidR="00404469" w:rsidRPr="005750B7">
        <w:rPr>
          <w:rFonts w:ascii="Arial" w:hAnsi="Arial" w:cs="Arial"/>
          <w:sz w:val="28"/>
          <w:szCs w:val="28"/>
        </w:rPr>
        <w:t xml:space="preserve"> makes for the objectivity of his thought and what makes that thought capable of grasping the twists and turns of </w:t>
      </w:r>
      <w:r w:rsidR="00686EF8">
        <w:rPr>
          <w:rFonts w:ascii="Arial" w:hAnsi="Arial" w:cs="Arial"/>
          <w:sz w:val="28"/>
          <w:szCs w:val="28"/>
        </w:rPr>
        <w:t>events</w:t>
      </w:r>
      <w:r w:rsidR="00404469" w:rsidRPr="005750B7">
        <w:rPr>
          <w:rFonts w:ascii="Arial" w:hAnsi="Arial" w:cs="Arial"/>
          <w:sz w:val="28"/>
          <w:szCs w:val="28"/>
        </w:rPr>
        <w:t>. Lenin is not a thinker of politics as a mode of subjectivity,</w:t>
      </w:r>
      <w:r w:rsidR="00404469" w:rsidRPr="005750B7">
        <w:rPr>
          <w:rStyle w:val="FootnoteReference"/>
          <w:rFonts w:ascii="Arial" w:hAnsi="Arial" w:cs="Arial"/>
          <w:sz w:val="28"/>
          <w:szCs w:val="28"/>
        </w:rPr>
        <w:footnoteReference w:id="14"/>
      </w:r>
      <w:r w:rsidR="00404469" w:rsidRPr="005750B7">
        <w:rPr>
          <w:rFonts w:ascii="Arial" w:hAnsi="Arial" w:cs="Arial"/>
          <w:sz w:val="28"/>
          <w:szCs w:val="28"/>
        </w:rPr>
        <w:t xml:space="preserve"> as a leap into the unknown or a moment of groundless decision. Lenin is not Kierkegaard or Schmit</w:t>
      </w:r>
      <w:r w:rsidR="00F50CEA">
        <w:rPr>
          <w:rFonts w:ascii="Arial" w:hAnsi="Arial" w:cs="Arial"/>
          <w:sz w:val="28"/>
          <w:szCs w:val="28"/>
        </w:rPr>
        <w:t>t</w:t>
      </w:r>
      <w:r w:rsidR="00404469" w:rsidRPr="005750B7">
        <w:rPr>
          <w:rFonts w:ascii="Arial" w:hAnsi="Arial" w:cs="Arial"/>
          <w:sz w:val="28"/>
          <w:szCs w:val="28"/>
        </w:rPr>
        <w:t xml:space="preserve">. Instead, Lenin stresses that </w:t>
      </w:r>
      <w:r w:rsidR="00F50CEA">
        <w:rPr>
          <w:rFonts w:ascii="Arial" w:hAnsi="Arial" w:cs="Arial"/>
          <w:sz w:val="28"/>
          <w:szCs w:val="28"/>
        </w:rPr>
        <w:t xml:space="preserve">while the </w:t>
      </w:r>
      <w:r w:rsidR="00404469" w:rsidRPr="005750B7">
        <w:rPr>
          <w:rFonts w:ascii="Arial" w:hAnsi="Arial" w:cs="Arial"/>
          <w:sz w:val="28"/>
          <w:szCs w:val="28"/>
        </w:rPr>
        <w:t xml:space="preserve">reality we need to address </w:t>
      </w:r>
      <w:r w:rsidR="00F50CEA">
        <w:rPr>
          <w:rFonts w:ascii="Arial" w:hAnsi="Arial" w:cs="Arial"/>
          <w:sz w:val="28"/>
          <w:szCs w:val="28"/>
        </w:rPr>
        <w:t>might be</w:t>
      </w:r>
      <w:r w:rsidR="00404469" w:rsidRPr="005750B7">
        <w:rPr>
          <w:rFonts w:ascii="Arial" w:hAnsi="Arial" w:cs="Arial"/>
          <w:sz w:val="28"/>
          <w:szCs w:val="28"/>
        </w:rPr>
        <w:t xml:space="preserve"> deceptive and changeabl</w:t>
      </w:r>
      <w:r w:rsidR="00F50CEA">
        <w:rPr>
          <w:rFonts w:ascii="Arial" w:hAnsi="Arial" w:cs="Arial"/>
          <w:sz w:val="28"/>
          <w:szCs w:val="28"/>
        </w:rPr>
        <w:t xml:space="preserve">e this means that we need to work harder to achieve consciousness of </w:t>
      </w:r>
      <w:r w:rsidR="00686EF8">
        <w:rPr>
          <w:rFonts w:ascii="Arial" w:hAnsi="Arial" w:cs="Arial"/>
          <w:sz w:val="28"/>
          <w:szCs w:val="28"/>
        </w:rPr>
        <w:t>it</w:t>
      </w:r>
      <w:r w:rsidR="00F50CEA">
        <w:rPr>
          <w:rFonts w:ascii="Arial" w:hAnsi="Arial" w:cs="Arial"/>
          <w:sz w:val="28"/>
          <w:szCs w:val="28"/>
        </w:rPr>
        <w:t xml:space="preserve"> and its development</w:t>
      </w:r>
      <w:r w:rsidR="00404469" w:rsidRPr="005750B7">
        <w:rPr>
          <w:rFonts w:ascii="Arial" w:hAnsi="Arial" w:cs="Arial"/>
          <w:sz w:val="28"/>
          <w:szCs w:val="28"/>
        </w:rPr>
        <w:t>.</w:t>
      </w:r>
      <w:r w:rsidR="00003404" w:rsidRPr="005750B7">
        <w:rPr>
          <w:rStyle w:val="FootnoteReference"/>
          <w:rFonts w:ascii="Arial" w:hAnsi="Arial" w:cs="Arial"/>
          <w:sz w:val="28"/>
          <w:szCs w:val="28"/>
        </w:rPr>
        <w:footnoteReference w:id="15"/>
      </w:r>
      <w:r w:rsidR="00AE259D">
        <w:rPr>
          <w:rFonts w:ascii="Arial" w:hAnsi="Arial" w:cs="Arial"/>
          <w:sz w:val="28"/>
          <w:szCs w:val="28"/>
        </w:rPr>
        <w:t xml:space="preserve"> While it is true, as Lucio </w:t>
      </w:r>
      <w:proofErr w:type="spellStart"/>
      <w:r w:rsidR="00AE259D">
        <w:rPr>
          <w:rFonts w:ascii="Arial" w:hAnsi="Arial" w:cs="Arial"/>
          <w:sz w:val="28"/>
          <w:szCs w:val="28"/>
        </w:rPr>
        <w:t>Colletti</w:t>
      </w:r>
      <w:proofErr w:type="spellEnd"/>
      <w:r w:rsidR="00AE259D">
        <w:rPr>
          <w:rFonts w:ascii="Arial" w:hAnsi="Arial" w:cs="Arial"/>
          <w:sz w:val="28"/>
          <w:szCs w:val="28"/>
        </w:rPr>
        <w:t xml:space="preserve"> says, that ‘none of Lenin’s writings have a ‘contemplative’ character’, </w:t>
      </w:r>
      <w:proofErr w:type="spellStart"/>
      <w:r w:rsidR="00AE259D">
        <w:rPr>
          <w:rFonts w:ascii="Arial" w:hAnsi="Arial" w:cs="Arial"/>
          <w:sz w:val="28"/>
          <w:szCs w:val="28"/>
        </w:rPr>
        <w:t>Colletti</w:t>
      </w:r>
      <w:proofErr w:type="spellEnd"/>
      <w:r w:rsidR="00AE259D">
        <w:rPr>
          <w:rFonts w:ascii="Arial" w:hAnsi="Arial" w:cs="Arial"/>
          <w:sz w:val="28"/>
          <w:szCs w:val="28"/>
        </w:rPr>
        <w:t xml:space="preserve"> also insists that Lenin was ‘a realist who did not trust to ‘inspiration’, to the political improvisation of the moment, but aspired to act with a full consciousness of what he was doing’.</w:t>
      </w:r>
      <w:r w:rsidR="00AE259D">
        <w:rPr>
          <w:rStyle w:val="FootnoteReference"/>
          <w:rFonts w:ascii="Arial" w:hAnsi="Arial" w:cs="Arial"/>
          <w:sz w:val="28"/>
          <w:szCs w:val="28"/>
        </w:rPr>
        <w:footnoteReference w:id="16"/>
      </w:r>
    </w:p>
    <w:p w14:paraId="32C4DD07" w14:textId="77777777" w:rsidR="00F50CEA" w:rsidRDefault="00404469" w:rsidP="00014AB3">
      <w:pPr>
        <w:spacing w:line="480" w:lineRule="auto"/>
        <w:rPr>
          <w:rFonts w:ascii="Arial" w:hAnsi="Arial" w:cs="Arial"/>
          <w:sz w:val="28"/>
          <w:szCs w:val="28"/>
        </w:rPr>
      </w:pPr>
      <w:r w:rsidRPr="005750B7">
        <w:rPr>
          <w:rFonts w:ascii="Arial" w:hAnsi="Arial" w:cs="Arial"/>
          <w:sz w:val="28"/>
          <w:szCs w:val="28"/>
        </w:rPr>
        <w:tab/>
        <w:t>Lenin is opposed to revolutionary romanticism</w:t>
      </w:r>
      <w:r w:rsidR="0052765A" w:rsidRPr="005750B7">
        <w:rPr>
          <w:rFonts w:ascii="Arial" w:hAnsi="Arial" w:cs="Arial"/>
          <w:sz w:val="28"/>
          <w:szCs w:val="28"/>
        </w:rPr>
        <w:t xml:space="preserve"> that rests o</w:t>
      </w:r>
      <w:r w:rsidR="006F61B0" w:rsidRPr="005750B7">
        <w:rPr>
          <w:rFonts w:ascii="Arial" w:hAnsi="Arial" w:cs="Arial"/>
          <w:sz w:val="28"/>
          <w:szCs w:val="28"/>
        </w:rPr>
        <w:t>n</w:t>
      </w:r>
      <w:r w:rsidR="0052765A" w:rsidRPr="005750B7">
        <w:rPr>
          <w:rFonts w:ascii="Arial" w:hAnsi="Arial" w:cs="Arial"/>
          <w:sz w:val="28"/>
          <w:szCs w:val="28"/>
        </w:rPr>
        <w:t xml:space="preserve"> the will of the subject</w:t>
      </w:r>
      <w:r w:rsidR="00F50CEA">
        <w:rPr>
          <w:rFonts w:ascii="Arial" w:hAnsi="Arial" w:cs="Arial"/>
          <w:sz w:val="28"/>
          <w:szCs w:val="28"/>
        </w:rPr>
        <w:t xml:space="preserve"> because it stresses subjectivity over reality</w:t>
      </w:r>
      <w:r w:rsidRPr="005750B7">
        <w:rPr>
          <w:rFonts w:ascii="Arial" w:hAnsi="Arial" w:cs="Arial"/>
          <w:sz w:val="28"/>
          <w:szCs w:val="28"/>
        </w:rPr>
        <w:t>.</w:t>
      </w:r>
      <w:r w:rsidR="00240D7D" w:rsidRPr="005750B7">
        <w:rPr>
          <w:rStyle w:val="FootnoteReference"/>
          <w:rFonts w:ascii="Arial" w:hAnsi="Arial" w:cs="Arial"/>
          <w:sz w:val="28"/>
          <w:szCs w:val="28"/>
        </w:rPr>
        <w:footnoteReference w:id="17"/>
      </w:r>
      <w:r w:rsidRPr="005750B7">
        <w:rPr>
          <w:rFonts w:ascii="Arial" w:hAnsi="Arial" w:cs="Arial"/>
          <w:sz w:val="28"/>
          <w:szCs w:val="28"/>
        </w:rPr>
        <w:t xml:space="preserve"> </w:t>
      </w:r>
      <w:proofErr w:type="spellStart"/>
      <w:r w:rsidRPr="005750B7">
        <w:rPr>
          <w:rFonts w:ascii="Arial" w:hAnsi="Arial" w:cs="Arial"/>
          <w:sz w:val="28"/>
          <w:szCs w:val="28"/>
        </w:rPr>
        <w:t>Lukács</w:t>
      </w:r>
      <w:proofErr w:type="spellEnd"/>
      <w:r w:rsidRPr="005750B7">
        <w:rPr>
          <w:rFonts w:ascii="Arial" w:hAnsi="Arial" w:cs="Arial"/>
          <w:sz w:val="28"/>
          <w:szCs w:val="28"/>
        </w:rPr>
        <w:t xml:space="preserve"> notes that revolutionary romantics </w:t>
      </w:r>
      <w:r w:rsidR="00714A65" w:rsidRPr="005750B7">
        <w:rPr>
          <w:rFonts w:ascii="Arial" w:hAnsi="Arial" w:cs="Arial"/>
          <w:sz w:val="28"/>
          <w:szCs w:val="28"/>
        </w:rPr>
        <w:t>refer</w:t>
      </w:r>
      <w:r w:rsidRPr="005750B7">
        <w:rPr>
          <w:rFonts w:ascii="Arial" w:hAnsi="Arial" w:cs="Arial"/>
          <w:sz w:val="28"/>
          <w:szCs w:val="28"/>
        </w:rPr>
        <w:t xml:space="preserve"> to Lenin’s argument in </w:t>
      </w:r>
      <w:r w:rsidRPr="005750B7">
        <w:rPr>
          <w:rFonts w:ascii="Arial" w:hAnsi="Arial" w:cs="Arial"/>
          <w:i/>
          <w:sz w:val="28"/>
          <w:szCs w:val="28"/>
        </w:rPr>
        <w:t>What is to be Done?</w:t>
      </w:r>
      <w:r w:rsidRPr="005750B7">
        <w:rPr>
          <w:rFonts w:ascii="Arial" w:hAnsi="Arial" w:cs="Arial"/>
          <w:sz w:val="28"/>
          <w:szCs w:val="28"/>
        </w:rPr>
        <w:t xml:space="preserve"> that revolutionaries should dream. To dream</w:t>
      </w:r>
      <w:r w:rsidR="004B5684" w:rsidRPr="005750B7">
        <w:rPr>
          <w:rFonts w:ascii="Arial" w:hAnsi="Arial" w:cs="Arial"/>
          <w:sz w:val="28"/>
          <w:szCs w:val="28"/>
        </w:rPr>
        <w:t xml:space="preserve"> in Lenin’s sense, however,</w:t>
      </w:r>
      <w:r w:rsidRPr="005750B7">
        <w:rPr>
          <w:rFonts w:ascii="Arial" w:hAnsi="Arial" w:cs="Arial"/>
          <w:sz w:val="28"/>
          <w:szCs w:val="28"/>
        </w:rPr>
        <w:t xml:space="preserve"> is not to imagine a future simply beyond the limits of existing </w:t>
      </w:r>
      <w:r w:rsidR="00686EF8">
        <w:rPr>
          <w:rFonts w:ascii="Arial" w:hAnsi="Arial" w:cs="Arial"/>
          <w:sz w:val="28"/>
          <w:szCs w:val="28"/>
        </w:rPr>
        <w:t>conditions</w:t>
      </w:r>
      <w:r w:rsidRPr="005750B7">
        <w:rPr>
          <w:rFonts w:ascii="Arial" w:hAnsi="Arial" w:cs="Arial"/>
          <w:sz w:val="28"/>
          <w:szCs w:val="28"/>
        </w:rPr>
        <w:t>, but is the ‘profound, passionate vision of the future which it is in the power of realistic revolutionary measures to construct’.</w:t>
      </w:r>
      <w:r w:rsidRPr="005750B7">
        <w:rPr>
          <w:rStyle w:val="FootnoteReference"/>
          <w:rFonts w:ascii="Arial" w:hAnsi="Arial" w:cs="Arial"/>
          <w:sz w:val="28"/>
          <w:szCs w:val="28"/>
        </w:rPr>
        <w:footnoteReference w:id="18"/>
      </w:r>
      <w:r w:rsidR="00240D7D" w:rsidRPr="005750B7">
        <w:rPr>
          <w:rFonts w:ascii="Arial" w:hAnsi="Arial" w:cs="Arial"/>
          <w:sz w:val="28"/>
          <w:szCs w:val="28"/>
        </w:rPr>
        <w:t xml:space="preserve"> Lenin</w:t>
      </w:r>
      <w:r w:rsidR="00F50CEA">
        <w:rPr>
          <w:rFonts w:ascii="Arial" w:hAnsi="Arial" w:cs="Arial"/>
          <w:sz w:val="28"/>
          <w:szCs w:val="28"/>
        </w:rPr>
        <w:t xml:space="preserve">, according to </w:t>
      </w:r>
      <w:proofErr w:type="spellStart"/>
      <w:r w:rsidR="00F50CEA">
        <w:rPr>
          <w:rFonts w:ascii="Arial" w:hAnsi="Arial" w:cs="Arial"/>
          <w:sz w:val="28"/>
          <w:szCs w:val="28"/>
        </w:rPr>
        <w:t>Lukács</w:t>
      </w:r>
      <w:proofErr w:type="spellEnd"/>
      <w:r w:rsidR="00F50CEA">
        <w:rPr>
          <w:rFonts w:ascii="Arial" w:hAnsi="Arial" w:cs="Arial"/>
          <w:sz w:val="28"/>
          <w:szCs w:val="28"/>
        </w:rPr>
        <w:t>,</w:t>
      </w:r>
      <w:r w:rsidR="00240D7D" w:rsidRPr="005750B7">
        <w:rPr>
          <w:rFonts w:ascii="Arial" w:hAnsi="Arial" w:cs="Arial"/>
          <w:sz w:val="28"/>
          <w:szCs w:val="28"/>
        </w:rPr>
        <w:t xml:space="preserve"> sees dreaming as the attentive observation of life, the comparison of these observations with fantasies, and the effort to realise dreams. </w:t>
      </w:r>
      <w:r w:rsidR="0052765A" w:rsidRPr="005750B7">
        <w:rPr>
          <w:rFonts w:ascii="Arial" w:hAnsi="Arial" w:cs="Arial"/>
          <w:sz w:val="28"/>
          <w:szCs w:val="28"/>
        </w:rPr>
        <w:t>It is for this reason,</w:t>
      </w:r>
      <w:r w:rsidR="00240D7D" w:rsidRPr="005750B7">
        <w:rPr>
          <w:rFonts w:ascii="Arial" w:hAnsi="Arial" w:cs="Arial"/>
          <w:sz w:val="28"/>
          <w:szCs w:val="28"/>
        </w:rPr>
        <w:t xml:space="preserve"> as we will discuss, Lenin sees Tolstoy’s realism ‘as a model for the literature of the future’.</w:t>
      </w:r>
      <w:r w:rsidR="00240D7D" w:rsidRPr="005750B7">
        <w:rPr>
          <w:rStyle w:val="FootnoteReference"/>
          <w:rFonts w:ascii="Arial" w:hAnsi="Arial" w:cs="Arial"/>
          <w:sz w:val="28"/>
          <w:szCs w:val="28"/>
        </w:rPr>
        <w:footnoteReference w:id="19"/>
      </w:r>
    </w:p>
    <w:p w14:paraId="45603095" w14:textId="77777777" w:rsidR="006B3EFD" w:rsidRPr="005750B7" w:rsidRDefault="00F50CEA" w:rsidP="00014AB3">
      <w:pPr>
        <w:spacing w:line="480" w:lineRule="auto"/>
        <w:rPr>
          <w:rFonts w:ascii="Arial" w:hAnsi="Arial" w:cs="Arial"/>
          <w:sz w:val="28"/>
          <w:szCs w:val="28"/>
        </w:rPr>
      </w:pPr>
      <w:r>
        <w:rPr>
          <w:rFonts w:ascii="Arial" w:hAnsi="Arial" w:cs="Arial"/>
          <w:sz w:val="28"/>
          <w:szCs w:val="28"/>
        </w:rPr>
        <w:tab/>
      </w:r>
      <w:r w:rsidR="00240D7D" w:rsidRPr="005750B7">
        <w:rPr>
          <w:rFonts w:ascii="Arial" w:hAnsi="Arial" w:cs="Arial"/>
          <w:sz w:val="28"/>
          <w:szCs w:val="28"/>
        </w:rPr>
        <w:t xml:space="preserve">We could not imagine a Lenin less fashionable: opposed to a Nietzschean politics of contingency, sceptical of the fantasies of revolutionary romanticism, and, for good measure, critical of the claims of the avant-garde to grasp revolutionary reality. The final point would seem to be the nail in the coffin, as Lenin’s criticisms of the Soviet avant-garde run counter to the contemporary celebration of </w:t>
      </w:r>
      <w:r w:rsidR="00847C6C">
        <w:rPr>
          <w:rFonts w:ascii="Arial" w:hAnsi="Arial" w:cs="Arial"/>
          <w:sz w:val="28"/>
          <w:szCs w:val="28"/>
        </w:rPr>
        <w:t>such movements</w:t>
      </w:r>
      <w:r w:rsidR="00240D7D" w:rsidRPr="005750B7">
        <w:rPr>
          <w:rFonts w:ascii="Arial" w:hAnsi="Arial" w:cs="Arial"/>
          <w:sz w:val="28"/>
          <w:szCs w:val="28"/>
        </w:rPr>
        <w:t xml:space="preserve">. </w:t>
      </w:r>
      <w:r w:rsidR="00986EEB">
        <w:rPr>
          <w:rFonts w:ascii="Arial" w:hAnsi="Arial" w:cs="Arial"/>
          <w:sz w:val="28"/>
          <w:szCs w:val="28"/>
        </w:rPr>
        <w:t>Nadezhda Krupskaya</w:t>
      </w:r>
      <w:r>
        <w:rPr>
          <w:rFonts w:ascii="Arial" w:hAnsi="Arial" w:cs="Arial"/>
          <w:sz w:val="28"/>
          <w:szCs w:val="28"/>
        </w:rPr>
        <w:t>, Lenin’s wife,</w:t>
      </w:r>
      <w:r w:rsidR="00986EEB">
        <w:rPr>
          <w:rFonts w:ascii="Arial" w:hAnsi="Arial" w:cs="Arial"/>
          <w:sz w:val="28"/>
          <w:szCs w:val="28"/>
        </w:rPr>
        <w:t xml:space="preserve"> remarked the ‘new art’ remained ‘alien and incomprehensible’ to </w:t>
      </w:r>
      <w:r w:rsidR="00847C6C">
        <w:rPr>
          <w:rFonts w:ascii="Arial" w:hAnsi="Arial" w:cs="Arial"/>
          <w:sz w:val="28"/>
          <w:szCs w:val="28"/>
        </w:rPr>
        <w:t>him</w:t>
      </w:r>
      <w:r w:rsidR="00986EEB">
        <w:rPr>
          <w:rFonts w:ascii="Arial" w:hAnsi="Arial" w:cs="Arial"/>
          <w:sz w:val="28"/>
          <w:szCs w:val="28"/>
        </w:rPr>
        <w:t>.</w:t>
      </w:r>
      <w:r w:rsidR="00986EEB">
        <w:rPr>
          <w:rStyle w:val="FootnoteReference"/>
          <w:rFonts w:ascii="Arial" w:hAnsi="Arial" w:cs="Arial"/>
          <w:sz w:val="28"/>
          <w:szCs w:val="28"/>
        </w:rPr>
        <w:footnoteReference w:id="20"/>
      </w:r>
      <w:r w:rsidR="00986EEB">
        <w:rPr>
          <w:rFonts w:ascii="Arial" w:hAnsi="Arial" w:cs="Arial"/>
          <w:sz w:val="28"/>
          <w:szCs w:val="28"/>
        </w:rPr>
        <w:t xml:space="preserve"> </w:t>
      </w:r>
      <w:r>
        <w:rPr>
          <w:rFonts w:ascii="Arial" w:hAnsi="Arial" w:cs="Arial"/>
          <w:sz w:val="28"/>
          <w:szCs w:val="28"/>
        </w:rPr>
        <w:t>He would mock the conservatism of his own tastes in art. Yet, despite this, Lenin’s writings on aesthetics make a coherent argument for a realism as a literary mode</w:t>
      </w:r>
      <w:r w:rsidR="00847C6C">
        <w:rPr>
          <w:rFonts w:ascii="Arial" w:hAnsi="Arial" w:cs="Arial"/>
          <w:sz w:val="28"/>
          <w:szCs w:val="28"/>
        </w:rPr>
        <w:t>. They also establish a coherent</w:t>
      </w:r>
      <w:r>
        <w:rPr>
          <w:rFonts w:ascii="Arial" w:hAnsi="Arial" w:cs="Arial"/>
          <w:sz w:val="28"/>
          <w:szCs w:val="28"/>
        </w:rPr>
        <w:t xml:space="preserve"> critique of the avant-garde for their desire to overcome reality in the name of revolutionary will</w:t>
      </w:r>
      <w:r w:rsidR="00240D7D" w:rsidRPr="005750B7">
        <w:rPr>
          <w:rFonts w:ascii="Arial" w:hAnsi="Arial" w:cs="Arial"/>
          <w:sz w:val="28"/>
          <w:szCs w:val="28"/>
        </w:rPr>
        <w:t>. It is this unfashionable Lenin</w:t>
      </w:r>
      <w:r>
        <w:rPr>
          <w:rFonts w:ascii="Arial" w:hAnsi="Arial" w:cs="Arial"/>
          <w:sz w:val="28"/>
          <w:szCs w:val="28"/>
        </w:rPr>
        <w:t xml:space="preserve"> </w:t>
      </w:r>
      <w:r w:rsidR="00240D7D" w:rsidRPr="005750B7">
        <w:rPr>
          <w:rFonts w:ascii="Arial" w:hAnsi="Arial" w:cs="Arial"/>
          <w:sz w:val="28"/>
          <w:szCs w:val="28"/>
        </w:rPr>
        <w:t xml:space="preserve">that </w:t>
      </w:r>
      <w:r w:rsidR="00847C6C">
        <w:rPr>
          <w:rFonts w:ascii="Arial" w:hAnsi="Arial" w:cs="Arial"/>
          <w:sz w:val="28"/>
          <w:szCs w:val="28"/>
        </w:rPr>
        <w:t xml:space="preserve">is </w:t>
      </w:r>
      <w:r w:rsidR="00240D7D" w:rsidRPr="005750B7">
        <w:rPr>
          <w:rFonts w:ascii="Arial" w:hAnsi="Arial" w:cs="Arial"/>
          <w:sz w:val="28"/>
          <w:szCs w:val="28"/>
        </w:rPr>
        <w:t xml:space="preserve">both true to </w:t>
      </w:r>
      <w:r w:rsidR="00847C6C">
        <w:rPr>
          <w:rFonts w:ascii="Arial" w:hAnsi="Arial" w:cs="Arial"/>
          <w:sz w:val="28"/>
          <w:szCs w:val="28"/>
        </w:rPr>
        <w:t>his original</w:t>
      </w:r>
      <w:r>
        <w:rPr>
          <w:rFonts w:ascii="Arial" w:hAnsi="Arial" w:cs="Arial"/>
          <w:sz w:val="28"/>
          <w:szCs w:val="28"/>
        </w:rPr>
        <w:t xml:space="preserve"> thinking</w:t>
      </w:r>
      <w:r w:rsidR="00240D7D" w:rsidRPr="005750B7">
        <w:rPr>
          <w:rFonts w:ascii="Arial" w:hAnsi="Arial" w:cs="Arial"/>
          <w:sz w:val="28"/>
          <w:szCs w:val="28"/>
        </w:rPr>
        <w:t xml:space="preserve"> and the Lenin we should be repeating today.</w:t>
      </w:r>
    </w:p>
    <w:p w14:paraId="16349235" w14:textId="77777777" w:rsidR="006B3EFD" w:rsidRPr="005750B7" w:rsidRDefault="00240D7D" w:rsidP="00014AB3">
      <w:pPr>
        <w:spacing w:line="480" w:lineRule="auto"/>
        <w:rPr>
          <w:rFonts w:ascii="Arial" w:hAnsi="Arial" w:cs="Arial"/>
          <w:sz w:val="28"/>
          <w:szCs w:val="28"/>
        </w:rPr>
      </w:pPr>
      <w:r w:rsidRPr="005750B7">
        <w:rPr>
          <w:rFonts w:ascii="Arial" w:hAnsi="Arial" w:cs="Arial"/>
          <w:sz w:val="28"/>
          <w:szCs w:val="28"/>
        </w:rPr>
        <w:tab/>
        <w:t xml:space="preserve">One final word before I begin is on the fact I have discussed </w:t>
      </w:r>
      <w:proofErr w:type="spellStart"/>
      <w:r w:rsidRPr="005750B7">
        <w:rPr>
          <w:rFonts w:ascii="Arial" w:hAnsi="Arial" w:cs="Arial"/>
          <w:sz w:val="28"/>
          <w:szCs w:val="28"/>
        </w:rPr>
        <w:t>Lukács</w:t>
      </w:r>
      <w:proofErr w:type="spellEnd"/>
      <w:r w:rsidRPr="005750B7">
        <w:rPr>
          <w:rFonts w:ascii="Arial" w:hAnsi="Arial" w:cs="Arial"/>
          <w:sz w:val="28"/>
          <w:szCs w:val="28"/>
        </w:rPr>
        <w:t xml:space="preserve"> as much </w:t>
      </w:r>
      <w:r w:rsidR="00003404" w:rsidRPr="005750B7">
        <w:rPr>
          <w:rFonts w:ascii="Arial" w:hAnsi="Arial" w:cs="Arial"/>
          <w:sz w:val="28"/>
          <w:szCs w:val="28"/>
        </w:rPr>
        <w:t>as I have</w:t>
      </w:r>
      <w:r w:rsidRPr="005750B7">
        <w:rPr>
          <w:rFonts w:ascii="Arial" w:hAnsi="Arial" w:cs="Arial"/>
          <w:sz w:val="28"/>
          <w:szCs w:val="28"/>
        </w:rPr>
        <w:t xml:space="preserve"> Lenin. My aim is simple, which is to use </w:t>
      </w:r>
      <w:proofErr w:type="spellStart"/>
      <w:r w:rsidRPr="005750B7">
        <w:rPr>
          <w:rFonts w:ascii="Arial" w:hAnsi="Arial" w:cs="Arial"/>
          <w:sz w:val="28"/>
          <w:szCs w:val="28"/>
        </w:rPr>
        <w:t>Lukács</w:t>
      </w:r>
      <w:proofErr w:type="spellEnd"/>
      <w:r w:rsidRPr="005750B7">
        <w:rPr>
          <w:rFonts w:ascii="Arial" w:hAnsi="Arial" w:cs="Arial"/>
          <w:sz w:val="28"/>
          <w:szCs w:val="28"/>
        </w:rPr>
        <w:t xml:space="preserve"> to understand Lenin. This is to </w:t>
      </w:r>
      <w:r w:rsidR="00CE17BD" w:rsidRPr="005750B7">
        <w:rPr>
          <w:rFonts w:ascii="Arial" w:hAnsi="Arial" w:cs="Arial"/>
          <w:sz w:val="28"/>
          <w:szCs w:val="28"/>
        </w:rPr>
        <w:t xml:space="preserve">obviously borrow from </w:t>
      </w:r>
      <w:proofErr w:type="spellStart"/>
      <w:r w:rsidR="00CE17BD" w:rsidRPr="005750B7">
        <w:rPr>
          <w:rFonts w:ascii="Arial" w:hAnsi="Arial" w:cs="Arial"/>
          <w:sz w:val="28"/>
          <w:szCs w:val="28"/>
        </w:rPr>
        <w:t>Lukács</w:t>
      </w:r>
      <w:proofErr w:type="spellEnd"/>
      <w:r w:rsidR="00CE17BD" w:rsidRPr="005750B7">
        <w:rPr>
          <w:rFonts w:ascii="Arial" w:hAnsi="Arial" w:cs="Arial"/>
          <w:sz w:val="28"/>
          <w:szCs w:val="28"/>
        </w:rPr>
        <w:t xml:space="preserve"> work on realism, but it is to treat that work as the continuation of Lenin’s thought as well.</w:t>
      </w:r>
      <w:r w:rsidR="00003404" w:rsidRPr="005750B7">
        <w:rPr>
          <w:rStyle w:val="FootnoteReference"/>
          <w:rFonts w:ascii="Arial" w:hAnsi="Arial" w:cs="Arial"/>
          <w:sz w:val="28"/>
          <w:szCs w:val="28"/>
        </w:rPr>
        <w:footnoteReference w:id="21"/>
      </w:r>
      <w:r w:rsidR="00CE17BD" w:rsidRPr="005750B7">
        <w:rPr>
          <w:rFonts w:ascii="Arial" w:hAnsi="Arial" w:cs="Arial"/>
          <w:sz w:val="28"/>
          <w:szCs w:val="28"/>
        </w:rPr>
        <w:t xml:space="preserve"> </w:t>
      </w:r>
      <w:proofErr w:type="spellStart"/>
      <w:r w:rsidR="00CE17BD" w:rsidRPr="005750B7">
        <w:rPr>
          <w:rFonts w:ascii="Arial" w:hAnsi="Arial" w:cs="Arial"/>
          <w:sz w:val="28"/>
          <w:szCs w:val="28"/>
        </w:rPr>
        <w:t>Lukács</w:t>
      </w:r>
      <w:proofErr w:type="spellEnd"/>
      <w:r w:rsidR="00CE17BD" w:rsidRPr="005750B7">
        <w:rPr>
          <w:rFonts w:ascii="Arial" w:hAnsi="Arial" w:cs="Arial"/>
          <w:sz w:val="28"/>
          <w:szCs w:val="28"/>
        </w:rPr>
        <w:t xml:space="preserve"> regularly established his own work on a Leninist basis, and this was not just a concession to the classics or compromise with Stalinist doxa. In fact, it would be the turn and return to Lenin that would allow </w:t>
      </w:r>
      <w:proofErr w:type="spellStart"/>
      <w:r w:rsidR="00CE17BD" w:rsidRPr="005750B7">
        <w:rPr>
          <w:rFonts w:ascii="Arial" w:hAnsi="Arial" w:cs="Arial"/>
          <w:sz w:val="28"/>
          <w:szCs w:val="28"/>
        </w:rPr>
        <w:t>Lukács</w:t>
      </w:r>
      <w:proofErr w:type="spellEnd"/>
      <w:r w:rsidR="00CE17BD" w:rsidRPr="005750B7">
        <w:rPr>
          <w:rFonts w:ascii="Arial" w:hAnsi="Arial" w:cs="Arial"/>
          <w:sz w:val="28"/>
          <w:szCs w:val="28"/>
        </w:rPr>
        <w:t xml:space="preserve"> to escape from the limits of Stalinism, especially in his later work. The importance of </w:t>
      </w:r>
      <w:proofErr w:type="spellStart"/>
      <w:r w:rsidR="00CE17BD" w:rsidRPr="005750B7">
        <w:rPr>
          <w:rFonts w:ascii="Arial" w:hAnsi="Arial" w:cs="Arial"/>
          <w:sz w:val="28"/>
          <w:szCs w:val="28"/>
        </w:rPr>
        <w:t>Lukács</w:t>
      </w:r>
      <w:proofErr w:type="spellEnd"/>
      <w:r w:rsidR="00CE17BD" w:rsidRPr="005750B7">
        <w:rPr>
          <w:rFonts w:ascii="Arial" w:hAnsi="Arial" w:cs="Arial"/>
          <w:sz w:val="28"/>
          <w:szCs w:val="28"/>
        </w:rPr>
        <w:t xml:space="preserve"> is that</w:t>
      </w:r>
      <w:r w:rsidR="00686EF8">
        <w:rPr>
          <w:rFonts w:ascii="Arial" w:hAnsi="Arial" w:cs="Arial"/>
          <w:sz w:val="28"/>
          <w:szCs w:val="28"/>
        </w:rPr>
        <w:t xml:space="preserve"> he is</w:t>
      </w:r>
      <w:r w:rsidR="00CE17BD" w:rsidRPr="005750B7">
        <w:rPr>
          <w:rFonts w:ascii="Arial" w:hAnsi="Arial" w:cs="Arial"/>
          <w:sz w:val="28"/>
          <w:szCs w:val="28"/>
        </w:rPr>
        <w:t xml:space="preserve"> a powerful and faithful reader of Lenin.</w:t>
      </w:r>
    </w:p>
    <w:p w14:paraId="79D9B911" w14:textId="77777777" w:rsidR="006B3EFD" w:rsidRPr="005750B7" w:rsidRDefault="006B3EFD" w:rsidP="00014AB3">
      <w:pPr>
        <w:spacing w:line="480" w:lineRule="auto"/>
        <w:rPr>
          <w:rFonts w:ascii="Arial" w:hAnsi="Arial" w:cs="Arial"/>
          <w:sz w:val="28"/>
          <w:szCs w:val="28"/>
        </w:rPr>
      </w:pPr>
    </w:p>
    <w:p w14:paraId="309DBBC2" w14:textId="77777777" w:rsidR="006B3EFD" w:rsidRPr="005750B7" w:rsidRDefault="006B3EFD" w:rsidP="00014AB3">
      <w:pPr>
        <w:spacing w:line="480" w:lineRule="auto"/>
        <w:rPr>
          <w:rFonts w:ascii="Arial" w:hAnsi="Arial" w:cs="Arial"/>
          <w:b/>
          <w:sz w:val="28"/>
          <w:szCs w:val="28"/>
        </w:rPr>
      </w:pPr>
      <w:r w:rsidRPr="005750B7">
        <w:rPr>
          <w:rFonts w:ascii="Arial" w:hAnsi="Arial" w:cs="Arial"/>
          <w:b/>
          <w:sz w:val="28"/>
          <w:szCs w:val="28"/>
        </w:rPr>
        <w:t>Lenin on Realism</w:t>
      </w:r>
    </w:p>
    <w:p w14:paraId="2E38E19C" w14:textId="77777777" w:rsidR="003F6EA5" w:rsidRPr="005750B7" w:rsidRDefault="003F6EA5" w:rsidP="00014AB3">
      <w:pPr>
        <w:spacing w:line="480" w:lineRule="auto"/>
        <w:rPr>
          <w:rFonts w:ascii="Arial" w:hAnsi="Arial" w:cs="Arial"/>
          <w:sz w:val="28"/>
          <w:szCs w:val="28"/>
        </w:rPr>
      </w:pPr>
      <w:r w:rsidRPr="005750B7">
        <w:rPr>
          <w:rFonts w:ascii="Arial" w:hAnsi="Arial" w:cs="Arial"/>
          <w:sz w:val="28"/>
          <w:szCs w:val="28"/>
        </w:rPr>
        <w:t xml:space="preserve">Anatoly </w:t>
      </w:r>
      <w:proofErr w:type="spellStart"/>
      <w:r w:rsidRPr="005750B7">
        <w:rPr>
          <w:rFonts w:ascii="Arial" w:hAnsi="Arial" w:cs="Arial"/>
          <w:sz w:val="28"/>
          <w:szCs w:val="28"/>
        </w:rPr>
        <w:t>Lunacharsky</w:t>
      </w:r>
      <w:proofErr w:type="spellEnd"/>
      <w:r w:rsidRPr="005750B7">
        <w:rPr>
          <w:rFonts w:ascii="Arial" w:hAnsi="Arial" w:cs="Arial"/>
          <w:sz w:val="28"/>
          <w:szCs w:val="28"/>
        </w:rPr>
        <w:t>, recalling Lenin in 1933, wrote: ‘he had very definite tastes’ and ‘loved the Russian classics, liked realism in literature, dramaturgy, painting, etc.’</w:t>
      </w:r>
      <w:r w:rsidRPr="005750B7">
        <w:rPr>
          <w:rStyle w:val="FootnoteReference"/>
          <w:rFonts w:ascii="Arial" w:hAnsi="Arial" w:cs="Arial"/>
          <w:sz w:val="28"/>
          <w:szCs w:val="28"/>
        </w:rPr>
        <w:footnoteReference w:id="22"/>
      </w:r>
      <w:r w:rsidRPr="005750B7">
        <w:rPr>
          <w:rFonts w:ascii="Arial" w:hAnsi="Arial" w:cs="Arial"/>
          <w:sz w:val="28"/>
          <w:szCs w:val="28"/>
        </w:rPr>
        <w:t xml:space="preserve"> In fact, Lenin would allow himself some irony in relation to his tastes, remarking to Clara </w:t>
      </w:r>
      <w:proofErr w:type="spellStart"/>
      <w:r w:rsidRPr="005750B7">
        <w:rPr>
          <w:rFonts w:ascii="Arial" w:hAnsi="Arial" w:cs="Arial"/>
          <w:sz w:val="28"/>
          <w:szCs w:val="28"/>
        </w:rPr>
        <w:t>Zetkin</w:t>
      </w:r>
      <w:proofErr w:type="spellEnd"/>
      <w:r w:rsidRPr="005750B7">
        <w:rPr>
          <w:rFonts w:ascii="Arial" w:hAnsi="Arial" w:cs="Arial"/>
          <w:sz w:val="28"/>
          <w:szCs w:val="28"/>
        </w:rPr>
        <w:t xml:space="preserve"> that ‘we’re both old fogies’, for their lack of appreciation for the ‘isms’ of modernism and the avant-garde.</w:t>
      </w:r>
      <w:r w:rsidRPr="005750B7">
        <w:rPr>
          <w:rStyle w:val="FootnoteReference"/>
          <w:rFonts w:ascii="Arial" w:hAnsi="Arial" w:cs="Arial"/>
          <w:sz w:val="28"/>
          <w:szCs w:val="28"/>
        </w:rPr>
        <w:footnoteReference w:id="23"/>
      </w:r>
      <w:r w:rsidRPr="005750B7">
        <w:rPr>
          <w:rFonts w:ascii="Arial" w:hAnsi="Arial" w:cs="Arial"/>
          <w:sz w:val="28"/>
          <w:szCs w:val="28"/>
        </w:rPr>
        <w:t xml:space="preserve"> Certainly, Lenin did not think such experimentation should be ruled out, even if he chided </w:t>
      </w:r>
      <w:proofErr w:type="spellStart"/>
      <w:r w:rsidRPr="005750B7">
        <w:rPr>
          <w:rFonts w:ascii="Arial" w:hAnsi="Arial" w:cs="Arial"/>
          <w:sz w:val="28"/>
          <w:szCs w:val="28"/>
        </w:rPr>
        <w:t>Lunacharsky</w:t>
      </w:r>
      <w:proofErr w:type="spellEnd"/>
      <w:r w:rsidRPr="005750B7">
        <w:rPr>
          <w:rFonts w:ascii="Arial" w:hAnsi="Arial" w:cs="Arial"/>
          <w:sz w:val="28"/>
          <w:szCs w:val="28"/>
        </w:rPr>
        <w:t xml:space="preserve"> for printing 5,000 copies of </w:t>
      </w:r>
      <w:proofErr w:type="spellStart"/>
      <w:r w:rsidRPr="005750B7">
        <w:rPr>
          <w:rFonts w:ascii="Arial" w:hAnsi="Arial" w:cs="Arial"/>
          <w:sz w:val="28"/>
          <w:szCs w:val="28"/>
        </w:rPr>
        <w:t>Mayakovsky’s</w:t>
      </w:r>
      <w:proofErr w:type="spellEnd"/>
      <w:r w:rsidRPr="005750B7">
        <w:rPr>
          <w:rFonts w:ascii="Arial" w:hAnsi="Arial" w:cs="Arial"/>
          <w:sz w:val="28"/>
          <w:szCs w:val="28"/>
        </w:rPr>
        <w:t xml:space="preserve"> poem ‘150,000,000’ instead of no more than 1,500 copies.</w:t>
      </w:r>
      <w:r w:rsidRPr="005750B7">
        <w:rPr>
          <w:rStyle w:val="FootnoteReference"/>
          <w:rFonts w:ascii="Arial" w:hAnsi="Arial" w:cs="Arial"/>
          <w:sz w:val="28"/>
          <w:szCs w:val="28"/>
        </w:rPr>
        <w:footnoteReference w:id="24"/>
      </w:r>
      <w:r w:rsidRPr="005750B7">
        <w:rPr>
          <w:rFonts w:ascii="Arial" w:hAnsi="Arial" w:cs="Arial"/>
          <w:sz w:val="28"/>
          <w:szCs w:val="28"/>
        </w:rPr>
        <w:t xml:space="preserve"> His concern was for a broader social policy, in a society of mass illiteracy and of a culturally low level. </w:t>
      </w:r>
      <w:r w:rsidR="00686EF8">
        <w:rPr>
          <w:rFonts w:ascii="Arial" w:hAnsi="Arial" w:cs="Arial"/>
          <w:sz w:val="28"/>
          <w:szCs w:val="28"/>
        </w:rPr>
        <w:t>The problem of the avant-garde is that it leaps to</w:t>
      </w:r>
      <w:r w:rsidR="002034C3">
        <w:rPr>
          <w:rFonts w:ascii="Arial" w:hAnsi="Arial" w:cs="Arial"/>
          <w:sz w:val="28"/>
          <w:szCs w:val="28"/>
        </w:rPr>
        <w:t>o</w:t>
      </w:r>
      <w:r w:rsidR="00686EF8">
        <w:rPr>
          <w:rFonts w:ascii="Arial" w:hAnsi="Arial" w:cs="Arial"/>
          <w:sz w:val="28"/>
          <w:szCs w:val="28"/>
        </w:rPr>
        <w:t xml:space="preserve"> fast, imagining it can aesthetically realise communism in a society that is relatively primitive. </w:t>
      </w:r>
      <w:r w:rsidRPr="005750B7">
        <w:rPr>
          <w:rFonts w:ascii="Arial" w:hAnsi="Arial" w:cs="Arial"/>
          <w:sz w:val="28"/>
          <w:szCs w:val="28"/>
        </w:rPr>
        <w:t xml:space="preserve">For Lenin, as we will see, cultural policy must </w:t>
      </w:r>
      <w:proofErr w:type="spellStart"/>
      <w:r w:rsidRPr="005750B7">
        <w:rPr>
          <w:rFonts w:ascii="Arial" w:hAnsi="Arial" w:cs="Arial"/>
          <w:sz w:val="28"/>
          <w:szCs w:val="28"/>
        </w:rPr>
        <w:t>incalculate</w:t>
      </w:r>
      <w:proofErr w:type="spellEnd"/>
      <w:r w:rsidRPr="005750B7">
        <w:rPr>
          <w:rFonts w:ascii="Arial" w:hAnsi="Arial" w:cs="Arial"/>
          <w:sz w:val="28"/>
          <w:szCs w:val="28"/>
        </w:rPr>
        <w:t xml:space="preserve"> the basics, including reprinting late eighteenth-century materialist writings to help the masses develop a critical understanding of religion.</w:t>
      </w:r>
      <w:r w:rsidRPr="005750B7">
        <w:rPr>
          <w:rStyle w:val="FootnoteReference"/>
          <w:rFonts w:ascii="Arial" w:hAnsi="Arial" w:cs="Arial"/>
          <w:sz w:val="28"/>
          <w:szCs w:val="28"/>
        </w:rPr>
        <w:footnoteReference w:id="25"/>
      </w:r>
      <w:r w:rsidR="0052765A" w:rsidRPr="005750B7">
        <w:rPr>
          <w:rFonts w:ascii="Arial" w:hAnsi="Arial" w:cs="Arial"/>
          <w:sz w:val="28"/>
          <w:szCs w:val="28"/>
        </w:rPr>
        <w:t xml:space="preserve"> Lenin’s </w:t>
      </w:r>
      <w:r w:rsidR="00570DCB">
        <w:rPr>
          <w:rFonts w:ascii="Arial" w:hAnsi="Arial" w:cs="Arial"/>
          <w:sz w:val="28"/>
          <w:szCs w:val="28"/>
        </w:rPr>
        <w:t>thin</w:t>
      </w:r>
      <w:r w:rsidR="00686EF8">
        <w:rPr>
          <w:rFonts w:ascii="Arial" w:hAnsi="Arial" w:cs="Arial"/>
          <w:sz w:val="28"/>
          <w:szCs w:val="28"/>
        </w:rPr>
        <w:t>k</w:t>
      </w:r>
      <w:r w:rsidR="00570DCB">
        <w:rPr>
          <w:rFonts w:ascii="Arial" w:hAnsi="Arial" w:cs="Arial"/>
          <w:sz w:val="28"/>
          <w:szCs w:val="28"/>
        </w:rPr>
        <w:t>ing</w:t>
      </w:r>
      <w:r w:rsidR="0052765A" w:rsidRPr="005750B7">
        <w:rPr>
          <w:rFonts w:ascii="Arial" w:hAnsi="Arial" w:cs="Arial"/>
          <w:sz w:val="28"/>
          <w:szCs w:val="28"/>
        </w:rPr>
        <w:t xml:space="preserve"> </w:t>
      </w:r>
      <w:r w:rsidR="00686EF8">
        <w:rPr>
          <w:rFonts w:ascii="Arial" w:hAnsi="Arial" w:cs="Arial"/>
          <w:sz w:val="28"/>
          <w:szCs w:val="28"/>
        </w:rPr>
        <w:t>demanded</w:t>
      </w:r>
      <w:r w:rsidR="0052765A" w:rsidRPr="005750B7">
        <w:rPr>
          <w:rFonts w:ascii="Arial" w:hAnsi="Arial" w:cs="Arial"/>
          <w:sz w:val="28"/>
          <w:szCs w:val="28"/>
        </w:rPr>
        <w:t xml:space="preserve"> a recognition of the need to preserve the best of bourgeois culture and then to critically present that culture to the masses.</w:t>
      </w:r>
      <w:r w:rsidR="002034C3">
        <w:rPr>
          <w:rFonts w:ascii="Arial" w:hAnsi="Arial" w:cs="Arial"/>
          <w:sz w:val="28"/>
          <w:szCs w:val="28"/>
        </w:rPr>
        <w:t xml:space="preserve"> As Eagleton notes: ‘Lenin’s view of culture and technology has the </w:t>
      </w:r>
      <w:proofErr w:type="spellStart"/>
      <w:r w:rsidR="002034C3">
        <w:rPr>
          <w:rFonts w:ascii="Arial" w:hAnsi="Arial" w:cs="Arial"/>
          <w:sz w:val="28"/>
          <w:szCs w:val="28"/>
        </w:rPr>
        <w:t>continuist</w:t>
      </w:r>
      <w:proofErr w:type="spellEnd"/>
      <w:r w:rsidR="002034C3">
        <w:rPr>
          <w:rFonts w:ascii="Arial" w:hAnsi="Arial" w:cs="Arial"/>
          <w:sz w:val="28"/>
          <w:szCs w:val="28"/>
        </w:rPr>
        <w:t xml:space="preserve"> stress of </w:t>
      </w:r>
      <w:proofErr w:type="spellStart"/>
      <w:r w:rsidR="002034C3">
        <w:rPr>
          <w:rFonts w:ascii="Arial" w:hAnsi="Arial" w:cs="Arial"/>
          <w:sz w:val="28"/>
          <w:szCs w:val="28"/>
        </w:rPr>
        <w:t>Lukácsian</w:t>
      </w:r>
      <w:proofErr w:type="spellEnd"/>
      <w:r w:rsidR="002034C3">
        <w:rPr>
          <w:rFonts w:ascii="Arial" w:hAnsi="Arial" w:cs="Arial"/>
          <w:sz w:val="28"/>
          <w:szCs w:val="28"/>
        </w:rPr>
        <w:t xml:space="preserve"> realism’.</w:t>
      </w:r>
      <w:r w:rsidR="002034C3">
        <w:rPr>
          <w:rStyle w:val="FootnoteReference"/>
          <w:rFonts w:ascii="Arial" w:hAnsi="Arial" w:cs="Arial"/>
          <w:sz w:val="28"/>
          <w:szCs w:val="28"/>
        </w:rPr>
        <w:footnoteReference w:id="26"/>
      </w:r>
      <w:r w:rsidR="002034C3">
        <w:rPr>
          <w:rFonts w:ascii="Arial" w:hAnsi="Arial" w:cs="Arial"/>
          <w:sz w:val="28"/>
          <w:szCs w:val="28"/>
        </w:rPr>
        <w:t xml:space="preserve"> While Eagleton contrasts this with a Brechtian experimentalism as the more radical side of Lenin,</w:t>
      </w:r>
      <w:r w:rsidR="002034C3">
        <w:rPr>
          <w:rStyle w:val="FootnoteReference"/>
          <w:rFonts w:ascii="Arial" w:hAnsi="Arial" w:cs="Arial"/>
          <w:sz w:val="28"/>
          <w:szCs w:val="28"/>
        </w:rPr>
        <w:footnoteReference w:id="27"/>
      </w:r>
      <w:r w:rsidR="002034C3">
        <w:rPr>
          <w:rFonts w:ascii="Arial" w:hAnsi="Arial" w:cs="Arial"/>
          <w:sz w:val="28"/>
          <w:szCs w:val="28"/>
        </w:rPr>
        <w:t xml:space="preserve"> in fact it is this realism that drives Lenin’s attempt to radically revolutionise society.</w:t>
      </w:r>
    </w:p>
    <w:p w14:paraId="5733F93C" w14:textId="77777777" w:rsidR="008968E9" w:rsidRPr="005750B7" w:rsidRDefault="003F6EA5" w:rsidP="00014AB3">
      <w:pPr>
        <w:spacing w:line="480" w:lineRule="auto"/>
        <w:rPr>
          <w:rFonts w:ascii="Arial" w:hAnsi="Arial" w:cs="Arial"/>
          <w:sz w:val="28"/>
          <w:szCs w:val="28"/>
        </w:rPr>
      </w:pPr>
      <w:r w:rsidRPr="005750B7">
        <w:rPr>
          <w:rFonts w:ascii="Arial" w:hAnsi="Arial" w:cs="Arial"/>
          <w:sz w:val="28"/>
          <w:szCs w:val="28"/>
        </w:rPr>
        <w:tab/>
      </w:r>
      <w:r w:rsidR="008968E9" w:rsidRPr="005750B7">
        <w:rPr>
          <w:rFonts w:ascii="Arial" w:hAnsi="Arial" w:cs="Arial"/>
          <w:sz w:val="28"/>
          <w:szCs w:val="28"/>
        </w:rPr>
        <w:t xml:space="preserve">Lenin’s </w:t>
      </w:r>
      <w:r w:rsidRPr="005750B7">
        <w:rPr>
          <w:rFonts w:ascii="Arial" w:hAnsi="Arial" w:cs="Arial"/>
          <w:sz w:val="28"/>
          <w:szCs w:val="28"/>
        </w:rPr>
        <w:t xml:space="preserve">own </w:t>
      </w:r>
      <w:r w:rsidR="008968E9" w:rsidRPr="005750B7">
        <w:rPr>
          <w:rFonts w:ascii="Arial" w:hAnsi="Arial" w:cs="Arial"/>
          <w:sz w:val="28"/>
          <w:szCs w:val="28"/>
        </w:rPr>
        <w:t>writings on art embody a thinking of realism. This is particularly true of his writings on Tolstoy, which use the classic image of literary realism, the mirror, to argue that Tolstoy reflects the contradictions of Russian society.</w:t>
      </w:r>
      <w:r w:rsidR="008968E9" w:rsidRPr="005750B7">
        <w:rPr>
          <w:rStyle w:val="FootnoteReference"/>
          <w:rFonts w:ascii="Arial" w:hAnsi="Arial" w:cs="Arial"/>
          <w:sz w:val="28"/>
          <w:szCs w:val="28"/>
        </w:rPr>
        <w:footnoteReference w:id="28"/>
      </w:r>
      <w:r w:rsidR="008968E9" w:rsidRPr="005750B7">
        <w:rPr>
          <w:rFonts w:ascii="Arial" w:hAnsi="Arial" w:cs="Arial"/>
          <w:sz w:val="28"/>
          <w:szCs w:val="28"/>
        </w:rPr>
        <w:t xml:space="preserve"> The mirror is not a static reflection, but a reflection of the dynamics of the different forces which compose the revolutionary situation in Russia. Writing in 1908 Lenin argues that Tolstoy primarily represents the peasant bourgeois revolution and the contradictions of that world view. This </w:t>
      </w:r>
      <w:r w:rsidR="0021267F">
        <w:rPr>
          <w:rFonts w:ascii="Arial" w:hAnsi="Arial" w:cs="Arial"/>
          <w:sz w:val="28"/>
          <w:szCs w:val="28"/>
        </w:rPr>
        <w:t xml:space="preserve">primary contradiction </w:t>
      </w:r>
      <w:r w:rsidR="008968E9" w:rsidRPr="005750B7">
        <w:rPr>
          <w:rFonts w:ascii="Arial" w:hAnsi="Arial" w:cs="Arial"/>
          <w:sz w:val="28"/>
          <w:szCs w:val="28"/>
        </w:rPr>
        <w:t xml:space="preserve">is between the desire to sweep away existing oppression and the expression of that desire in patriarchal and religious forms. While Lenin praises Tolstoy’s ‘sober realism’ he is also keen to recognise the limitations of </w:t>
      </w:r>
      <w:r w:rsidR="00570DCB">
        <w:rPr>
          <w:rFonts w:ascii="Arial" w:hAnsi="Arial" w:cs="Arial"/>
          <w:sz w:val="28"/>
          <w:szCs w:val="28"/>
        </w:rPr>
        <w:t xml:space="preserve">thinking </w:t>
      </w:r>
      <w:r w:rsidR="008968E9" w:rsidRPr="005750B7">
        <w:rPr>
          <w:rFonts w:ascii="Arial" w:hAnsi="Arial" w:cs="Arial"/>
          <w:sz w:val="28"/>
          <w:szCs w:val="28"/>
        </w:rPr>
        <w:t>that remains within a peasant’s revolt.</w:t>
      </w:r>
      <w:r w:rsidR="005750B7">
        <w:rPr>
          <w:rStyle w:val="FootnoteReference"/>
          <w:rFonts w:ascii="Arial" w:hAnsi="Arial" w:cs="Arial"/>
          <w:sz w:val="28"/>
          <w:szCs w:val="28"/>
        </w:rPr>
        <w:footnoteReference w:id="29"/>
      </w:r>
      <w:r w:rsidR="008968E9" w:rsidRPr="005750B7">
        <w:rPr>
          <w:rFonts w:ascii="Arial" w:hAnsi="Arial" w:cs="Arial"/>
          <w:sz w:val="28"/>
          <w:szCs w:val="28"/>
        </w:rPr>
        <w:t xml:space="preserve"> Lenin summarises: ‘Tolstoy reflected the pent-up hatred, the ripened striving for a better lot, the desire to get rid of the past—and also the immature dreaming, the political inexperience, the revolutionary flabbiness.’</w:t>
      </w:r>
      <w:r w:rsidR="004B5684" w:rsidRPr="005750B7">
        <w:rPr>
          <w:rStyle w:val="FootnoteReference"/>
          <w:rFonts w:ascii="Arial" w:hAnsi="Arial" w:cs="Arial"/>
          <w:sz w:val="28"/>
          <w:szCs w:val="28"/>
        </w:rPr>
        <w:footnoteReference w:id="30"/>
      </w:r>
      <w:r w:rsidR="00C538FB" w:rsidRPr="005750B7">
        <w:rPr>
          <w:rFonts w:ascii="Arial" w:hAnsi="Arial" w:cs="Arial"/>
          <w:sz w:val="28"/>
          <w:szCs w:val="28"/>
        </w:rPr>
        <w:t xml:space="preserve"> The contradictions of Tolstoy reflect the contradictions of the reality that he tried to write and of the limits of his writing of that situation.</w:t>
      </w:r>
    </w:p>
    <w:p w14:paraId="7FED4B49" w14:textId="37E3579C" w:rsidR="008968E9" w:rsidRPr="005750B7" w:rsidRDefault="003E3F8B" w:rsidP="00014AB3">
      <w:pPr>
        <w:spacing w:line="480" w:lineRule="auto"/>
        <w:rPr>
          <w:rFonts w:ascii="Arial" w:hAnsi="Arial" w:cs="Arial"/>
          <w:sz w:val="28"/>
          <w:szCs w:val="28"/>
        </w:rPr>
      </w:pPr>
      <w:r w:rsidRPr="005750B7">
        <w:rPr>
          <w:rFonts w:ascii="Arial" w:hAnsi="Arial" w:cs="Arial"/>
          <w:sz w:val="28"/>
          <w:szCs w:val="28"/>
        </w:rPr>
        <w:tab/>
      </w:r>
      <w:r w:rsidR="008968E9" w:rsidRPr="005750B7">
        <w:rPr>
          <w:rFonts w:ascii="Arial" w:hAnsi="Arial" w:cs="Arial"/>
          <w:sz w:val="28"/>
          <w:szCs w:val="28"/>
        </w:rPr>
        <w:t>In fact, Tolstoy’s greatness, as Lenin wrote on his death in 1910,</w:t>
      </w:r>
      <w:r w:rsidRPr="005750B7">
        <w:rPr>
          <w:rStyle w:val="FootnoteReference"/>
          <w:rFonts w:ascii="Arial" w:hAnsi="Arial" w:cs="Arial"/>
          <w:sz w:val="28"/>
          <w:szCs w:val="28"/>
        </w:rPr>
        <w:footnoteReference w:id="31"/>
      </w:r>
      <w:r w:rsidR="008968E9" w:rsidRPr="005750B7">
        <w:rPr>
          <w:rFonts w:ascii="Arial" w:hAnsi="Arial" w:cs="Arial"/>
          <w:sz w:val="28"/>
          <w:szCs w:val="28"/>
        </w:rPr>
        <w:t xml:space="preserve"> was that his writing reflected a moment of revolutionary change.</w:t>
      </w:r>
      <w:r w:rsidRPr="005750B7">
        <w:rPr>
          <w:rFonts w:ascii="Arial" w:hAnsi="Arial" w:cs="Arial"/>
          <w:sz w:val="28"/>
          <w:szCs w:val="28"/>
        </w:rPr>
        <w:t xml:space="preserve"> This is an aesthetics in which greatness does not lie in the individual or in the autonomy of the work of art, but in its relationship to the reality it engages with. To appreciate the work of Tolstoy also requires a point of view that best approximates reality and the universal. As Lenin says, it is the proletariat that can appreciate Tolstoy</w:t>
      </w:r>
      <w:r w:rsidR="00505A14">
        <w:rPr>
          <w:rFonts w:ascii="Arial" w:hAnsi="Arial" w:cs="Arial"/>
          <w:sz w:val="28"/>
          <w:szCs w:val="28"/>
        </w:rPr>
        <w:t xml:space="preserve"> because they have this point of view</w:t>
      </w:r>
      <w:r w:rsidRPr="005750B7">
        <w:rPr>
          <w:rFonts w:ascii="Arial" w:hAnsi="Arial" w:cs="Arial"/>
          <w:sz w:val="28"/>
          <w:szCs w:val="28"/>
        </w:rPr>
        <w:t>, while the liberals and the government distort his views to best suit their partial ideologies.</w:t>
      </w:r>
      <w:r w:rsidRPr="005750B7">
        <w:rPr>
          <w:rStyle w:val="FootnoteReference"/>
          <w:rFonts w:ascii="Arial" w:hAnsi="Arial" w:cs="Arial"/>
          <w:sz w:val="28"/>
          <w:szCs w:val="28"/>
        </w:rPr>
        <w:footnoteReference w:id="32"/>
      </w:r>
      <w:r w:rsidRPr="005750B7">
        <w:rPr>
          <w:rFonts w:ascii="Arial" w:hAnsi="Arial" w:cs="Arial"/>
          <w:sz w:val="28"/>
          <w:szCs w:val="28"/>
        </w:rPr>
        <w:t xml:space="preserve"> The proletariat can also realise the rational element of Tolstoy’s views, which are the criticism of capitalism and the desire to transcend capitalism by using its achievements.</w:t>
      </w:r>
      <w:r w:rsidR="00325332" w:rsidRPr="005750B7">
        <w:rPr>
          <w:rFonts w:ascii="Arial" w:hAnsi="Arial" w:cs="Arial"/>
          <w:sz w:val="28"/>
          <w:szCs w:val="28"/>
        </w:rPr>
        <w:t xml:space="preserve"> This is not to deny that Tolstoy’s own ideology is utopian and reactionary.</w:t>
      </w:r>
      <w:r w:rsidR="00325332" w:rsidRPr="005750B7">
        <w:rPr>
          <w:rStyle w:val="FootnoteReference"/>
          <w:rFonts w:ascii="Arial" w:hAnsi="Arial" w:cs="Arial"/>
          <w:sz w:val="28"/>
          <w:szCs w:val="28"/>
        </w:rPr>
        <w:footnoteReference w:id="33"/>
      </w:r>
      <w:r w:rsidR="00C538FB" w:rsidRPr="005750B7">
        <w:rPr>
          <w:rFonts w:ascii="Arial" w:hAnsi="Arial" w:cs="Arial"/>
          <w:sz w:val="28"/>
          <w:szCs w:val="28"/>
        </w:rPr>
        <w:t xml:space="preserve"> The proletarian can see past that reading as they do not remain within the limits of peasant subjectivity and so can realise the criticisms of capitalism that Tolstoy can only gesture towards.</w:t>
      </w:r>
    </w:p>
    <w:p w14:paraId="4D6E1D37" w14:textId="77777777" w:rsidR="00C538FB" w:rsidRPr="005750B7" w:rsidRDefault="00C538FB" w:rsidP="00014AB3">
      <w:pPr>
        <w:spacing w:line="480" w:lineRule="auto"/>
        <w:rPr>
          <w:rFonts w:ascii="Arial" w:hAnsi="Arial" w:cs="Arial"/>
          <w:sz w:val="28"/>
          <w:szCs w:val="28"/>
        </w:rPr>
      </w:pPr>
      <w:r w:rsidRPr="005750B7">
        <w:rPr>
          <w:rFonts w:ascii="Arial" w:hAnsi="Arial" w:cs="Arial"/>
          <w:sz w:val="28"/>
          <w:szCs w:val="28"/>
        </w:rPr>
        <w:tab/>
        <w:t>While Tolstoy might have been limited as an ideologist, his writing retains its value as an expression of radical change.</w:t>
      </w:r>
      <w:r w:rsidR="00841111" w:rsidRPr="005750B7">
        <w:rPr>
          <w:rFonts w:ascii="Arial" w:hAnsi="Arial" w:cs="Arial"/>
          <w:sz w:val="28"/>
          <w:szCs w:val="28"/>
        </w:rPr>
        <w:t xml:space="preserve"> This is the genius of Tolstoy, according to Lenin.</w:t>
      </w:r>
      <w:r w:rsidR="00841111" w:rsidRPr="005750B7">
        <w:rPr>
          <w:rStyle w:val="FootnoteReference"/>
          <w:rFonts w:ascii="Arial" w:hAnsi="Arial" w:cs="Arial"/>
          <w:sz w:val="28"/>
          <w:szCs w:val="28"/>
        </w:rPr>
        <w:footnoteReference w:id="34"/>
      </w:r>
      <w:r w:rsidR="00841111" w:rsidRPr="005750B7">
        <w:rPr>
          <w:rFonts w:ascii="Arial" w:hAnsi="Arial" w:cs="Arial"/>
          <w:sz w:val="28"/>
          <w:szCs w:val="28"/>
        </w:rPr>
        <w:t xml:space="preserve"> It his ability to capture the peasant’s desire for change that also results him importing the limits of those desires into his own doctrine. Lenin poetically describes the dilemma: ‘This great human ocean [of the peasant masses], agitated to its very depths, with all its weaknesses and all its strong features found its reflection in the doctrine of Tolstoy’.</w:t>
      </w:r>
      <w:r w:rsidR="00841111" w:rsidRPr="005750B7">
        <w:rPr>
          <w:rStyle w:val="FootnoteReference"/>
          <w:rFonts w:ascii="Arial" w:hAnsi="Arial" w:cs="Arial"/>
          <w:sz w:val="28"/>
          <w:szCs w:val="28"/>
        </w:rPr>
        <w:footnoteReference w:id="35"/>
      </w:r>
      <w:r w:rsidR="00841111" w:rsidRPr="005750B7">
        <w:rPr>
          <w:rFonts w:ascii="Arial" w:hAnsi="Arial" w:cs="Arial"/>
          <w:sz w:val="28"/>
          <w:szCs w:val="28"/>
        </w:rPr>
        <w:t xml:space="preserve"> Instead of the study of this doctrine we are better off reading Tolstoy’s literary works, which will better inform us of the actions of the enemies of change.</w:t>
      </w:r>
    </w:p>
    <w:p w14:paraId="14639DD3" w14:textId="77777777" w:rsidR="00B334E7" w:rsidRPr="005750B7" w:rsidRDefault="00B334E7" w:rsidP="00014AB3">
      <w:pPr>
        <w:spacing w:line="480" w:lineRule="auto"/>
        <w:rPr>
          <w:rFonts w:ascii="Arial" w:hAnsi="Arial" w:cs="Arial"/>
          <w:sz w:val="28"/>
          <w:szCs w:val="28"/>
        </w:rPr>
      </w:pPr>
      <w:r w:rsidRPr="005750B7">
        <w:rPr>
          <w:rFonts w:ascii="Arial" w:hAnsi="Arial" w:cs="Arial"/>
          <w:sz w:val="28"/>
          <w:szCs w:val="28"/>
        </w:rPr>
        <w:tab/>
        <w:t xml:space="preserve">The most well-known reading of Lenin’s realism is that of Pierre </w:t>
      </w:r>
      <w:proofErr w:type="spellStart"/>
      <w:r w:rsidRPr="005750B7">
        <w:rPr>
          <w:rFonts w:ascii="Arial" w:hAnsi="Arial" w:cs="Arial"/>
          <w:sz w:val="28"/>
          <w:szCs w:val="28"/>
        </w:rPr>
        <w:t>Macherey</w:t>
      </w:r>
      <w:proofErr w:type="spellEnd"/>
      <w:r w:rsidRPr="005750B7">
        <w:rPr>
          <w:rFonts w:ascii="Arial" w:hAnsi="Arial" w:cs="Arial"/>
          <w:sz w:val="28"/>
          <w:szCs w:val="28"/>
        </w:rPr>
        <w:t xml:space="preserve"> in </w:t>
      </w:r>
      <w:r w:rsidRPr="005750B7">
        <w:rPr>
          <w:rFonts w:ascii="Arial" w:hAnsi="Arial" w:cs="Arial"/>
          <w:i/>
          <w:sz w:val="28"/>
          <w:szCs w:val="28"/>
        </w:rPr>
        <w:t>A Theory of Literary Production</w:t>
      </w:r>
      <w:r w:rsidR="00505A14">
        <w:rPr>
          <w:rFonts w:ascii="Arial" w:hAnsi="Arial" w:cs="Arial"/>
          <w:sz w:val="28"/>
          <w:szCs w:val="28"/>
        </w:rPr>
        <w:t xml:space="preserve"> (1966)</w:t>
      </w:r>
      <w:r w:rsidRPr="005750B7">
        <w:rPr>
          <w:rFonts w:ascii="Arial" w:hAnsi="Arial" w:cs="Arial"/>
          <w:sz w:val="28"/>
          <w:szCs w:val="28"/>
        </w:rPr>
        <w:t>.</w:t>
      </w:r>
      <w:r w:rsidR="00EE3857" w:rsidRPr="005750B7">
        <w:rPr>
          <w:rStyle w:val="FootnoteReference"/>
          <w:rFonts w:ascii="Arial" w:hAnsi="Arial" w:cs="Arial"/>
          <w:sz w:val="28"/>
          <w:szCs w:val="28"/>
        </w:rPr>
        <w:footnoteReference w:id="36"/>
      </w:r>
      <w:r w:rsidRPr="005750B7">
        <w:rPr>
          <w:rFonts w:ascii="Arial" w:hAnsi="Arial" w:cs="Arial"/>
          <w:sz w:val="28"/>
          <w:szCs w:val="28"/>
        </w:rPr>
        <w:t xml:space="preserve"> </w:t>
      </w:r>
      <w:proofErr w:type="spellStart"/>
      <w:r w:rsidRPr="005750B7">
        <w:rPr>
          <w:rFonts w:ascii="Arial" w:hAnsi="Arial" w:cs="Arial"/>
          <w:sz w:val="28"/>
          <w:szCs w:val="28"/>
        </w:rPr>
        <w:t>Macherey</w:t>
      </w:r>
      <w:proofErr w:type="spellEnd"/>
      <w:r w:rsidRPr="005750B7">
        <w:rPr>
          <w:rFonts w:ascii="Arial" w:hAnsi="Arial" w:cs="Arial"/>
          <w:sz w:val="28"/>
          <w:szCs w:val="28"/>
        </w:rPr>
        <w:t xml:space="preserve"> correctly notes that Lenin treats literature as a unity in relation to an historical period, also treated as a unity.</w:t>
      </w:r>
      <w:r w:rsidRPr="005750B7">
        <w:rPr>
          <w:rStyle w:val="FootnoteReference"/>
          <w:rFonts w:ascii="Arial" w:hAnsi="Arial" w:cs="Arial"/>
          <w:sz w:val="28"/>
          <w:szCs w:val="28"/>
        </w:rPr>
        <w:footnoteReference w:id="37"/>
      </w:r>
      <w:r w:rsidRPr="005750B7">
        <w:rPr>
          <w:rFonts w:ascii="Arial" w:hAnsi="Arial" w:cs="Arial"/>
          <w:sz w:val="28"/>
          <w:szCs w:val="28"/>
        </w:rPr>
        <w:t xml:space="preserve"> We would already add that unity here is a rather undynamic term for what Lenin is aiming at, which is rather a particular concrete totality.</w:t>
      </w:r>
      <w:r w:rsidR="00EE3857" w:rsidRPr="005750B7">
        <w:rPr>
          <w:rFonts w:ascii="Arial" w:hAnsi="Arial" w:cs="Arial"/>
          <w:sz w:val="28"/>
          <w:szCs w:val="28"/>
        </w:rPr>
        <w:t xml:space="preserve"> </w:t>
      </w:r>
      <w:proofErr w:type="spellStart"/>
      <w:r w:rsidR="00EE3857" w:rsidRPr="005750B7">
        <w:rPr>
          <w:rFonts w:ascii="Arial" w:hAnsi="Arial" w:cs="Arial"/>
          <w:sz w:val="28"/>
          <w:szCs w:val="28"/>
        </w:rPr>
        <w:t>Macherey</w:t>
      </w:r>
      <w:proofErr w:type="spellEnd"/>
      <w:r w:rsidR="00EE3857" w:rsidRPr="005750B7">
        <w:rPr>
          <w:rFonts w:ascii="Arial" w:hAnsi="Arial" w:cs="Arial"/>
          <w:sz w:val="28"/>
          <w:szCs w:val="28"/>
        </w:rPr>
        <w:t xml:space="preserve"> struggles with Lenin’s realism. He specifically notes that ‘the great writer is one who offers a clear ‘perception’ of reality’.</w:t>
      </w:r>
      <w:r w:rsidR="00EE3857" w:rsidRPr="005750B7">
        <w:rPr>
          <w:rStyle w:val="FootnoteReference"/>
          <w:rFonts w:ascii="Arial" w:hAnsi="Arial" w:cs="Arial"/>
          <w:sz w:val="28"/>
          <w:szCs w:val="28"/>
        </w:rPr>
        <w:footnoteReference w:id="38"/>
      </w:r>
      <w:r w:rsidR="00EE3857" w:rsidRPr="005750B7">
        <w:rPr>
          <w:rFonts w:ascii="Arial" w:hAnsi="Arial" w:cs="Arial"/>
          <w:sz w:val="28"/>
          <w:szCs w:val="28"/>
        </w:rPr>
        <w:t xml:space="preserve"> The scare quotes are there to indicate that, for </w:t>
      </w:r>
      <w:proofErr w:type="spellStart"/>
      <w:r w:rsidR="00EE3857" w:rsidRPr="005750B7">
        <w:rPr>
          <w:rFonts w:ascii="Arial" w:hAnsi="Arial" w:cs="Arial"/>
          <w:sz w:val="28"/>
          <w:szCs w:val="28"/>
        </w:rPr>
        <w:t>Macherey</w:t>
      </w:r>
      <w:proofErr w:type="spellEnd"/>
      <w:r w:rsidR="00EE3857" w:rsidRPr="005750B7">
        <w:rPr>
          <w:rFonts w:ascii="Arial" w:hAnsi="Arial" w:cs="Arial"/>
          <w:sz w:val="28"/>
          <w:szCs w:val="28"/>
        </w:rPr>
        <w:t xml:space="preserve">, literature is not a kind of knowledge. This is, as </w:t>
      </w:r>
      <w:proofErr w:type="spellStart"/>
      <w:r w:rsidR="00EE3857" w:rsidRPr="005750B7">
        <w:rPr>
          <w:rFonts w:ascii="Arial" w:hAnsi="Arial" w:cs="Arial"/>
          <w:sz w:val="28"/>
          <w:szCs w:val="28"/>
        </w:rPr>
        <w:t>Macherey</w:t>
      </w:r>
      <w:proofErr w:type="spellEnd"/>
      <w:r w:rsidR="00EE3857" w:rsidRPr="005750B7">
        <w:rPr>
          <w:rFonts w:ascii="Arial" w:hAnsi="Arial" w:cs="Arial"/>
          <w:sz w:val="28"/>
          <w:szCs w:val="28"/>
        </w:rPr>
        <w:t xml:space="preserve"> admits, against Lenin’s own arguments, which suggest the power of literature as a mode of knowledge.</w:t>
      </w:r>
    </w:p>
    <w:p w14:paraId="4CAA6F22" w14:textId="77777777" w:rsidR="00EE3857" w:rsidRPr="005750B7" w:rsidRDefault="00EE3857" w:rsidP="00014AB3">
      <w:pPr>
        <w:spacing w:line="480" w:lineRule="auto"/>
        <w:rPr>
          <w:rFonts w:ascii="Arial" w:hAnsi="Arial" w:cs="Arial"/>
          <w:sz w:val="28"/>
          <w:szCs w:val="28"/>
        </w:rPr>
      </w:pPr>
      <w:r w:rsidRPr="005750B7">
        <w:rPr>
          <w:rFonts w:ascii="Arial" w:hAnsi="Arial" w:cs="Arial"/>
          <w:sz w:val="28"/>
          <w:szCs w:val="28"/>
        </w:rPr>
        <w:tab/>
      </w:r>
      <w:proofErr w:type="spellStart"/>
      <w:r w:rsidRPr="005750B7">
        <w:rPr>
          <w:rFonts w:ascii="Arial" w:hAnsi="Arial" w:cs="Arial"/>
          <w:sz w:val="28"/>
          <w:szCs w:val="28"/>
        </w:rPr>
        <w:t>Macherey’s</w:t>
      </w:r>
      <w:proofErr w:type="spellEnd"/>
      <w:r w:rsidRPr="005750B7">
        <w:rPr>
          <w:rFonts w:ascii="Arial" w:hAnsi="Arial" w:cs="Arial"/>
          <w:sz w:val="28"/>
          <w:szCs w:val="28"/>
        </w:rPr>
        <w:t xml:space="preserve"> argument emphasise</w:t>
      </w:r>
      <w:r w:rsidR="00505A14">
        <w:rPr>
          <w:rFonts w:ascii="Arial" w:hAnsi="Arial" w:cs="Arial"/>
          <w:sz w:val="28"/>
          <w:szCs w:val="28"/>
        </w:rPr>
        <w:t>s</w:t>
      </w:r>
      <w:r w:rsidRPr="005750B7">
        <w:rPr>
          <w:rFonts w:ascii="Arial" w:hAnsi="Arial" w:cs="Arial"/>
          <w:sz w:val="28"/>
          <w:szCs w:val="28"/>
        </w:rPr>
        <w:t xml:space="preserve"> ‘a complex sequence of mediations’, which is </w:t>
      </w:r>
      <w:r w:rsidR="00505A14">
        <w:rPr>
          <w:rFonts w:ascii="Arial" w:hAnsi="Arial" w:cs="Arial"/>
          <w:sz w:val="28"/>
          <w:szCs w:val="28"/>
        </w:rPr>
        <w:t>true to</w:t>
      </w:r>
      <w:r w:rsidRPr="005750B7">
        <w:rPr>
          <w:rFonts w:ascii="Arial" w:hAnsi="Arial" w:cs="Arial"/>
          <w:sz w:val="28"/>
          <w:szCs w:val="28"/>
        </w:rPr>
        <w:t xml:space="preserve"> Lenin </w:t>
      </w:r>
      <w:r w:rsidR="00505A14">
        <w:rPr>
          <w:rFonts w:ascii="Arial" w:hAnsi="Arial" w:cs="Arial"/>
          <w:sz w:val="28"/>
          <w:szCs w:val="28"/>
        </w:rPr>
        <w:t>on Tolstoy</w:t>
      </w:r>
      <w:r w:rsidRPr="005750B7">
        <w:rPr>
          <w:rFonts w:ascii="Arial" w:hAnsi="Arial" w:cs="Arial"/>
          <w:sz w:val="28"/>
          <w:szCs w:val="28"/>
        </w:rPr>
        <w:t>.</w:t>
      </w:r>
      <w:r w:rsidRPr="005750B7">
        <w:rPr>
          <w:rStyle w:val="FootnoteReference"/>
          <w:rFonts w:ascii="Arial" w:hAnsi="Arial" w:cs="Arial"/>
          <w:sz w:val="28"/>
          <w:szCs w:val="28"/>
        </w:rPr>
        <w:footnoteReference w:id="39"/>
      </w:r>
      <w:r w:rsidRPr="005750B7">
        <w:rPr>
          <w:rFonts w:ascii="Arial" w:hAnsi="Arial" w:cs="Arial"/>
          <w:sz w:val="28"/>
          <w:szCs w:val="28"/>
        </w:rPr>
        <w:t xml:space="preserve"> The difference is that </w:t>
      </w:r>
      <w:proofErr w:type="spellStart"/>
      <w:r w:rsidRPr="005750B7">
        <w:rPr>
          <w:rFonts w:ascii="Arial" w:hAnsi="Arial" w:cs="Arial"/>
          <w:sz w:val="28"/>
          <w:szCs w:val="28"/>
        </w:rPr>
        <w:t>Macherey</w:t>
      </w:r>
      <w:proofErr w:type="spellEnd"/>
      <w:r w:rsidRPr="005750B7">
        <w:rPr>
          <w:rFonts w:ascii="Arial" w:hAnsi="Arial" w:cs="Arial"/>
          <w:sz w:val="28"/>
          <w:szCs w:val="28"/>
        </w:rPr>
        <w:t xml:space="preserve"> denies the relation to reality, or the direct relation to reality, for one that is always mediated by ideology. While we might accept the power of ideology the shift here is that the literary work no longer relates to reality </w:t>
      </w:r>
      <w:r w:rsidR="008D04AB">
        <w:rPr>
          <w:rFonts w:ascii="Arial" w:hAnsi="Arial" w:cs="Arial"/>
          <w:sz w:val="28"/>
          <w:szCs w:val="28"/>
        </w:rPr>
        <w:t xml:space="preserve">directly, </w:t>
      </w:r>
      <w:r w:rsidRPr="005750B7">
        <w:rPr>
          <w:rFonts w:ascii="Arial" w:hAnsi="Arial" w:cs="Arial"/>
          <w:sz w:val="28"/>
          <w:szCs w:val="28"/>
        </w:rPr>
        <w:t>but rather to the ideological mediation of reality and</w:t>
      </w:r>
      <w:r w:rsidR="008D04AB">
        <w:rPr>
          <w:rFonts w:ascii="Arial" w:hAnsi="Arial" w:cs="Arial"/>
          <w:sz w:val="28"/>
          <w:szCs w:val="28"/>
        </w:rPr>
        <w:t xml:space="preserve"> so</w:t>
      </w:r>
      <w:r w:rsidRPr="005750B7">
        <w:rPr>
          <w:rFonts w:ascii="Arial" w:hAnsi="Arial" w:cs="Arial"/>
          <w:sz w:val="28"/>
          <w:szCs w:val="28"/>
        </w:rPr>
        <w:t xml:space="preserve"> reality recedes. </w:t>
      </w:r>
      <w:proofErr w:type="spellStart"/>
      <w:r w:rsidRPr="005750B7">
        <w:rPr>
          <w:rFonts w:ascii="Arial" w:hAnsi="Arial" w:cs="Arial"/>
          <w:sz w:val="28"/>
          <w:szCs w:val="28"/>
        </w:rPr>
        <w:t>Macherey</w:t>
      </w:r>
      <w:proofErr w:type="spellEnd"/>
      <w:r w:rsidRPr="005750B7">
        <w:rPr>
          <w:rFonts w:ascii="Arial" w:hAnsi="Arial" w:cs="Arial"/>
          <w:sz w:val="28"/>
          <w:szCs w:val="28"/>
        </w:rPr>
        <w:t xml:space="preserve"> is well aware of the challenge he is making to Lenin (and to Marx and Engels), as he is denying the ground of realism. This leads </w:t>
      </w:r>
      <w:r w:rsidR="0052765A" w:rsidRPr="005750B7">
        <w:rPr>
          <w:rFonts w:ascii="Arial" w:hAnsi="Arial" w:cs="Arial"/>
          <w:sz w:val="28"/>
          <w:szCs w:val="28"/>
        </w:rPr>
        <w:t>to</w:t>
      </w:r>
      <w:r w:rsidRPr="005750B7">
        <w:rPr>
          <w:rFonts w:ascii="Arial" w:hAnsi="Arial" w:cs="Arial"/>
          <w:sz w:val="28"/>
          <w:szCs w:val="28"/>
        </w:rPr>
        <w:t xml:space="preserve"> </w:t>
      </w:r>
      <w:proofErr w:type="spellStart"/>
      <w:r w:rsidRPr="005750B7">
        <w:rPr>
          <w:rFonts w:ascii="Arial" w:hAnsi="Arial" w:cs="Arial"/>
          <w:sz w:val="28"/>
          <w:szCs w:val="28"/>
        </w:rPr>
        <w:t>Macherey’s</w:t>
      </w:r>
      <w:proofErr w:type="spellEnd"/>
      <w:r w:rsidRPr="005750B7">
        <w:rPr>
          <w:rFonts w:ascii="Arial" w:hAnsi="Arial" w:cs="Arial"/>
          <w:sz w:val="28"/>
          <w:szCs w:val="28"/>
        </w:rPr>
        <w:t xml:space="preserve"> dispute with the metaphor of the mirror.</w:t>
      </w:r>
      <w:r w:rsidR="008564BF" w:rsidRPr="005750B7">
        <w:rPr>
          <w:rStyle w:val="FootnoteReference"/>
          <w:rFonts w:ascii="Arial" w:hAnsi="Arial" w:cs="Arial"/>
          <w:sz w:val="28"/>
          <w:szCs w:val="28"/>
        </w:rPr>
        <w:footnoteReference w:id="40"/>
      </w:r>
      <w:r w:rsidRPr="005750B7">
        <w:rPr>
          <w:rFonts w:ascii="Arial" w:hAnsi="Arial" w:cs="Arial"/>
          <w:sz w:val="28"/>
          <w:szCs w:val="28"/>
        </w:rPr>
        <w:t xml:space="preserve"> We have to read the idea of the mirroring of reality as a positive virtue of the best writers as something different to what we always imagined this might mean.</w:t>
      </w:r>
      <w:r w:rsidR="00747A0F" w:rsidRPr="005750B7">
        <w:rPr>
          <w:rFonts w:ascii="Arial" w:hAnsi="Arial" w:cs="Arial"/>
          <w:sz w:val="28"/>
          <w:szCs w:val="28"/>
        </w:rPr>
        <w:t xml:space="preserve"> In fact, realism must become anti-realism, or a realism so modified and mediated that it ceases to be meaningful.</w:t>
      </w:r>
    </w:p>
    <w:p w14:paraId="41765021" w14:textId="77777777" w:rsidR="00747A0F" w:rsidRPr="005750B7" w:rsidRDefault="00747A0F" w:rsidP="00014AB3">
      <w:pPr>
        <w:spacing w:line="480" w:lineRule="auto"/>
        <w:rPr>
          <w:rFonts w:ascii="Arial" w:hAnsi="Arial" w:cs="Arial"/>
          <w:sz w:val="28"/>
          <w:szCs w:val="28"/>
        </w:rPr>
      </w:pPr>
      <w:r w:rsidRPr="005750B7">
        <w:rPr>
          <w:rFonts w:ascii="Arial" w:hAnsi="Arial" w:cs="Arial"/>
          <w:sz w:val="28"/>
          <w:szCs w:val="28"/>
        </w:rPr>
        <w:tab/>
        <w:t xml:space="preserve">This is the means by which </w:t>
      </w:r>
      <w:proofErr w:type="spellStart"/>
      <w:r w:rsidRPr="005750B7">
        <w:rPr>
          <w:rFonts w:ascii="Arial" w:hAnsi="Arial" w:cs="Arial"/>
          <w:sz w:val="28"/>
          <w:szCs w:val="28"/>
        </w:rPr>
        <w:t>Macherey</w:t>
      </w:r>
      <w:proofErr w:type="spellEnd"/>
      <w:r w:rsidRPr="005750B7">
        <w:rPr>
          <w:rFonts w:ascii="Arial" w:hAnsi="Arial" w:cs="Arial"/>
          <w:sz w:val="28"/>
          <w:szCs w:val="28"/>
        </w:rPr>
        <w:t xml:space="preserve"> dissolves Lenin’s literary realism.</w:t>
      </w:r>
      <w:r w:rsidR="008564BF" w:rsidRPr="005750B7">
        <w:rPr>
          <w:rFonts w:ascii="Arial" w:hAnsi="Arial" w:cs="Arial"/>
          <w:sz w:val="28"/>
          <w:szCs w:val="28"/>
        </w:rPr>
        <w:t xml:space="preserve"> For </w:t>
      </w:r>
      <w:proofErr w:type="spellStart"/>
      <w:r w:rsidR="008564BF" w:rsidRPr="005750B7">
        <w:rPr>
          <w:rFonts w:ascii="Arial" w:hAnsi="Arial" w:cs="Arial"/>
          <w:sz w:val="28"/>
          <w:szCs w:val="28"/>
        </w:rPr>
        <w:t>Macherey</w:t>
      </w:r>
      <w:proofErr w:type="spellEnd"/>
      <w:r w:rsidR="008564BF" w:rsidRPr="005750B7">
        <w:rPr>
          <w:rFonts w:ascii="Arial" w:hAnsi="Arial" w:cs="Arial"/>
          <w:sz w:val="28"/>
          <w:szCs w:val="28"/>
        </w:rPr>
        <w:t xml:space="preserve"> the mirror is not a reflection of reality, but rather a partial or fragmented mirror in which the critic must read the limits of reflection.</w:t>
      </w:r>
      <w:r w:rsidR="008564BF" w:rsidRPr="005750B7">
        <w:rPr>
          <w:rStyle w:val="FootnoteReference"/>
          <w:rFonts w:ascii="Arial" w:hAnsi="Arial" w:cs="Arial"/>
          <w:sz w:val="28"/>
          <w:szCs w:val="28"/>
        </w:rPr>
        <w:footnoteReference w:id="41"/>
      </w:r>
      <w:r w:rsidR="008564BF" w:rsidRPr="005750B7">
        <w:rPr>
          <w:rFonts w:ascii="Arial" w:hAnsi="Arial" w:cs="Arial"/>
          <w:sz w:val="28"/>
          <w:szCs w:val="28"/>
        </w:rPr>
        <w:t xml:space="preserve"> Certainly we can agree that realism is not just a simple reflection of reality. As we have stressed, following </w:t>
      </w:r>
      <w:proofErr w:type="spellStart"/>
      <w:r w:rsidR="008564BF" w:rsidRPr="005750B7">
        <w:rPr>
          <w:rFonts w:ascii="Arial" w:hAnsi="Arial" w:cs="Arial"/>
          <w:sz w:val="28"/>
          <w:szCs w:val="28"/>
        </w:rPr>
        <w:t>Lukács</w:t>
      </w:r>
      <w:proofErr w:type="spellEnd"/>
      <w:r w:rsidR="008564BF" w:rsidRPr="005750B7">
        <w:rPr>
          <w:rFonts w:ascii="Arial" w:hAnsi="Arial" w:cs="Arial"/>
          <w:sz w:val="28"/>
          <w:szCs w:val="28"/>
        </w:rPr>
        <w:t xml:space="preserve"> as well as Lenin, </w:t>
      </w:r>
      <w:r w:rsidR="00570DCB">
        <w:rPr>
          <w:rFonts w:ascii="Arial" w:hAnsi="Arial" w:cs="Arial"/>
          <w:sz w:val="28"/>
          <w:szCs w:val="28"/>
        </w:rPr>
        <w:t>it</w:t>
      </w:r>
      <w:r w:rsidR="008564BF" w:rsidRPr="005750B7">
        <w:rPr>
          <w:rFonts w:ascii="Arial" w:hAnsi="Arial" w:cs="Arial"/>
          <w:sz w:val="28"/>
          <w:szCs w:val="28"/>
        </w:rPr>
        <w:t xml:space="preserve"> has to reflect the complex dynamism of reality. </w:t>
      </w:r>
      <w:proofErr w:type="spellStart"/>
      <w:r w:rsidR="008564BF" w:rsidRPr="005750B7">
        <w:rPr>
          <w:rFonts w:ascii="Arial" w:hAnsi="Arial" w:cs="Arial"/>
          <w:sz w:val="28"/>
          <w:szCs w:val="28"/>
        </w:rPr>
        <w:t>Macherey</w:t>
      </w:r>
      <w:proofErr w:type="spellEnd"/>
      <w:r w:rsidR="008564BF" w:rsidRPr="005750B7">
        <w:rPr>
          <w:rFonts w:ascii="Arial" w:hAnsi="Arial" w:cs="Arial"/>
          <w:sz w:val="28"/>
          <w:szCs w:val="28"/>
        </w:rPr>
        <w:t xml:space="preserve"> goes further in a different direction. He argues that it is not just a question of a fragmented reality, but of a fragmented image in the mirror that ‘renders real discontinuities’.</w:t>
      </w:r>
      <w:r w:rsidR="008564BF" w:rsidRPr="005750B7">
        <w:rPr>
          <w:rStyle w:val="FootnoteReference"/>
          <w:rFonts w:ascii="Arial" w:hAnsi="Arial" w:cs="Arial"/>
          <w:sz w:val="28"/>
          <w:szCs w:val="28"/>
        </w:rPr>
        <w:footnoteReference w:id="42"/>
      </w:r>
      <w:r w:rsidR="008564BF" w:rsidRPr="005750B7">
        <w:rPr>
          <w:rFonts w:ascii="Arial" w:hAnsi="Arial" w:cs="Arial"/>
          <w:sz w:val="28"/>
          <w:szCs w:val="28"/>
        </w:rPr>
        <w:t xml:space="preserve"> Reading against the interpretation of Lenin we are offering, </w:t>
      </w:r>
      <w:proofErr w:type="spellStart"/>
      <w:r w:rsidR="008564BF" w:rsidRPr="005750B7">
        <w:rPr>
          <w:rFonts w:ascii="Arial" w:hAnsi="Arial" w:cs="Arial"/>
          <w:sz w:val="28"/>
          <w:szCs w:val="28"/>
        </w:rPr>
        <w:t>Macherey</w:t>
      </w:r>
      <w:proofErr w:type="spellEnd"/>
      <w:r w:rsidR="008564BF" w:rsidRPr="005750B7">
        <w:rPr>
          <w:rFonts w:ascii="Arial" w:hAnsi="Arial" w:cs="Arial"/>
          <w:sz w:val="28"/>
          <w:szCs w:val="28"/>
        </w:rPr>
        <w:t xml:space="preserve"> argues that the literary text is discontinuous and that totality does not exist.</w:t>
      </w:r>
    </w:p>
    <w:p w14:paraId="72ECE797" w14:textId="77777777" w:rsidR="00B334E7" w:rsidRPr="005750B7" w:rsidRDefault="008564BF" w:rsidP="00014AB3">
      <w:pPr>
        <w:spacing w:line="480" w:lineRule="auto"/>
        <w:rPr>
          <w:rFonts w:ascii="Arial" w:hAnsi="Arial" w:cs="Arial"/>
          <w:sz w:val="28"/>
          <w:szCs w:val="28"/>
        </w:rPr>
      </w:pPr>
      <w:r w:rsidRPr="005750B7">
        <w:rPr>
          <w:rFonts w:ascii="Arial" w:hAnsi="Arial" w:cs="Arial"/>
          <w:sz w:val="28"/>
          <w:szCs w:val="28"/>
        </w:rPr>
        <w:tab/>
      </w:r>
      <w:r w:rsidR="00BD1270" w:rsidRPr="005750B7">
        <w:rPr>
          <w:rFonts w:ascii="Arial" w:hAnsi="Arial" w:cs="Arial"/>
          <w:sz w:val="28"/>
          <w:szCs w:val="28"/>
        </w:rPr>
        <w:t xml:space="preserve">What </w:t>
      </w:r>
      <w:proofErr w:type="spellStart"/>
      <w:r w:rsidR="00BD1270" w:rsidRPr="005750B7">
        <w:rPr>
          <w:rFonts w:ascii="Arial" w:hAnsi="Arial" w:cs="Arial"/>
          <w:sz w:val="28"/>
          <w:szCs w:val="28"/>
        </w:rPr>
        <w:t>Macherey</w:t>
      </w:r>
      <w:proofErr w:type="spellEnd"/>
      <w:r w:rsidR="00BD1270" w:rsidRPr="005750B7">
        <w:rPr>
          <w:rFonts w:ascii="Arial" w:hAnsi="Arial" w:cs="Arial"/>
          <w:sz w:val="28"/>
          <w:szCs w:val="28"/>
        </w:rPr>
        <w:t xml:space="preserve"> introduces is not just a mediated relationship to reality but a series of transformations that create more and more distance between reality and the literary work. We can appreciate the desire to avoid a mechanical reflection of reality, but what we see is a high-wire act in which reality is retained, but in such a way that we have a distance or discontinuity constantly intruding.</w:t>
      </w:r>
      <w:r w:rsidR="00714A65" w:rsidRPr="005750B7">
        <w:rPr>
          <w:rFonts w:ascii="Arial" w:hAnsi="Arial" w:cs="Arial"/>
          <w:sz w:val="28"/>
          <w:szCs w:val="28"/>
        </w:rPr>
        <w:t xml:space="preserve"> Particularly important here is the role of ideology, which comes to interrupt the relation to reality. Ideology is self-contained, an effacement of reality and its contradictions.</w:t>
      </w:r>
      <w:r w:rsidR="00714A65" w:rsidRPr="005750B7">
        <w:rPr>
          <w:rStyle w:val="FootnoteReference"/>
          <w:rFonts w:ascii="Arial" w:hAnsi="Arial" w:cs="Arial"/>
          <w:sz w:val="28"/>
          <w:szCs w:val="28"/>
        </w:rPr>
        <w:footnoteReference w:id="43"/>
      </w:r>
      <w:r w:rsidR="00714A65" w:rsidRPr="005750B7">
        <w:rPr>
          <w:rFonts w:ascii="Arial" w:hAnsi="Arial" w:cs="Arial"/>
          <w:sz w:val="28"/>
          <w:szCs w:val="28"/>
        </w:rPr>
        <w:t xml:space="preserve"> What we can see, for </w:t>
      </w:r>
      <w:proofErr w:type="spellStart"/>
      <w:r w:rsidR="00714A65" w:rsidRPr="005750B7">
        <w:rPr>
          <w:rFonts w:ascii="Arial" w:hAnsi="Arial" w:cs="Arial"/>
          <w:sz w:val="28"/>
          <w:szCs w:val="28"/>
        </w:rPr>
        <w:t>Macherey</w:t>
      </w:r>
      <w:proofErr w:type="spellEnd"/>
      <w:r w:rsidR="00714A65" w:rsidRPr="005750B7">
        <w:rPr>
          <w:rFonts w:ascii="Arial" w:hAnsi="Arial" w:cs="Arial"/>
          <w:sz w:val="28"/>
          <w:szCs w:val="28"/>
        </w:rPr>
        <w:t xml:space="preserve">, are the limits of ideology. Art cannot abolish ideology, as science does, but it can indicate these limits. This is the negative role of the mirror. We can agree, as </w:t>
      </w:r>
      <w:proofErr w:type="spellStart"/>
      <w:r w:rsidR="00714A65" w:rsidRPr="005750B7">
        <w:rPr>
          <w:rFonts w:ascii="Arial" w:hAnsi="Arial" w:cs="Arial"/>
          <w:sz w:val="28"/>
          <w:szCs w:val="28"/>
        </w:rPr>
        <w:t>Macherey</w:t>
      </w:r>
      <w:proofErr w:type="spellEnd"/>
      <w:r w:rsidR="00714A65" w:rsidRPr="005750B7">
        <w:rPr>
          <w:rFonts w:ascii="Arial" w:hAnsi="Arial" w:cs="Arial"/>
          <w:sz w:val="28"/>
          <w:szCs w:val="28"/>
        </w:rPr>
        <w:t xml:space="preserve"> concludes, that ‘Lenin teaches us that it is not so simple to look in the mirror’.</w:t>
      </w:r>
      <w:r w:rsidR="00714A65" w:rsidRPr="005750B7">
        <w:rPr>
          <w:rStyle w:val="FootnoteReference"/>
          <w:rFonts w:ascii="Arial" w:hAnsi="Arial" w:cs="Arial"/>
          <w:sz w:val="28"/>
          <w:szCs w:val="28"/>
        </w:rPr>
        <w:footnoteReference w:id="44"/>
      </w:r>
      <w:r w:rsidR="00714A65" w:rsidRPr="005750B7">
        <w:rPr>
          <w:rFonts w:ascii="Arial" w:hAnsi="Arial" w:cs="Arial"/>
          <w:sz w:val="28"/>
          <w:szCs w:val="28"/>
        </w:rPr>
        <w:t xml:space="preserve"> The difficulty is, by evading the problem of reali</w:t>
      </w:r>
      <w:r w:rsidR="00570DCB">
        <w:rPr>
          <w:rFonts w:ascii="Arial" w:hAnsi="Arial" w:cs="Arial"/>
          <w:sz w:val="28"/>
          <w:szCs w:val="28"/>
        </w:rPr>
        <w:t>ty</w:t>
      </w:r>
      <w:r w:rsidR="00714A65" w:rsidRPr="005750B7">
        <w:rPr>
          <w:rFonts w:ascii="Arial" w:hAnsi="Arial" w:cs="Arial"/>
          <w:sz w:val="28"/>
          <w:szCs w:val="28"/>
        </w:rPr>
        <w:t xml:space="preserve"> and replacing it with one of discontinuity and ideology, </w:t>
      </w:r>
      <w:proofErr w:type="spellStart"/>
      <w:r w:rsidR="00714A65" w:rsidRPr="005750B7">
        <w:rPr>
          <w:rFonts w:ascii="Arial" w:hAnsi="Arial" w:cs="Arial"/>
          <w:sz w:val="28"/>
          <w:szCs w:val="28"/>
        </w:rPr>
        <w:t>Macherey</w:t>
      </w:r>
      <w:proofErr w:type="spellEnd"/>
      <w:r w:rsidR="00714A65" w:rsidRPr="005750B7">
        <w:rPr>
          <w:rFonts w:ascii="Arial" w:hAnsi="Arial" w:cs="Arial"/>
          <w:sz w:val="28"/>
          <w:szCs w:val="28"/>
        </w:rPr>
        <w:t xml:space="preserve"> generates complexity that renders reality as indiscernible</w:t>
      </w:r>
      <w:r w:rsidR="00443E00">
        <w:rPr>
          <w:rFonts w:ascii="Arial" w:hAnsi="Arial" w:cs="Arial"/>
          <w:sz w:val="28"/>
          <w:szCs w:val="28"/>
        </w:rPr>
        <w:t xml:space="preserve"> and indecipherable.</w:t>
      </w:r>
    </w:p>
    <w:p w14:paraId="057D7163" w14:textId="77777777" w:rsidR="005849FD" w:rsidRPr="005750B7" w:rsidRDefault="00714A65" w:rsidP="00014AB3">
      <w:pPr>
        <w:spacing w:line="480" w:lineRule="auto"/>
        <w:rPr>
          <w:rFonts w:ascii="Arial" w:hAnsi="Arial" w:cs="Arial"/>
          <w:sz w:val="28"/>
          <w:szCs w:val="28"/>
        </w:rPr>
      </w:pPr>
      <w:r w:rsidRPr="005750B7">
        <w:rPr>
          <w:rFonts w:ascii="Arial" w:hAnsi="Arial" w:cs="Arial"/>
          <w:sz w:val="28"/>
          <w:szCs w:val="28"/>
        </w:rPr>
        <w:tab/>
        <w:t xml:space="preserve">This is why I have suggested that </w:t>
      </w:r>
      <w:proofErr w:type="spellStart"/>
      <w:r w:rsidRPr="005750B7">
        <w:rPr>
          <w:rFonts w:ascii="Arial" w:hAnsi="Arial" w:cs="Arial"/>
          <w:sz w:val="28"/>
          <w:szCs w:val="28"/>
        </w:rPr>
        <w:t>Lukács</w:t>
      </w:r>
      <w:proofErr w:type="spellEnd"/>
      <w:r w:rsidRPr="005750B7">
        <w:rPr>
          <w:rFonts w:ascii="Arial" w:hAnsi="Arial" w:cs="Arial"/>
          <w:sz w:val="28"/>
          <w:szCs w:val="28"/>
        </w:rPr>
        <w:t xml:space="preserve"> is the better guide to</w:t>
      </w:r>
      <w:r w:rsidR="00287705">
        <w:rPr>
          <w:rFonts w:ascii="Arial" w:hAnsi="Arial" w:cs="Arial"/>
          <w:sz w:val="28"/>
          <w:szCs w:val="28"/>
        </w:rPr>
        <w:t xml:space="preserve"> </w:t>
      </w:r>
      <w:r w:rsidRPr="005750B7">
        <w:rPr>
          <w:rFonts w:ascii="Arial" w:hAnsi="Arial" w:cs="Arial"/>
          <w:sz w:val="28"/>
          <w:szCs w:val="28"/>
        </w:rPr>
        <w:t>what is at stake in Lenin’s text.</w:t>
      </w:r>
      <w:r w:rsidR="005849FD" w:rsidRPr="005750B7">
        <w:rPr>
          <w:rFonts w:ascii="Arial" w:hAnsi="Arial" w:cs="Arial"/>
          <w:sz w:val="28"/>
          <w:szCs w:val="28"/>
        </w:rPr>
        <w:t xml:space="preserve"> For </w:t>
      </w:r>
      <w:proofErr w:type="spellStart"/>
      <w:r w:rsidR="005849FD" w:rsidRPr="005750B7">
        <w:rPr>
          <w:rFonts w:ascii="Arial" w:hAnsi="Arial" w:cs="Arial"/>
          <w:sz w:val="28"/>
          <w:szCs w:val="28"/>
        </w:rPr>
        <w:t>Lukács</w:t>
      </w:r>
      <w:proofErr w:type="spellEnd"/>
      <w:r w:rsidR="005849FD" w:rsidRPr="005750B7">
        <w:rPr>
          <w:rFonts w:ascii="Arial" w:hAnsi="Arial" w:cs="Arial"/>
          <w:sz w:val="28"/>
          <w:szCs w:val="28"/>
        </w:rPr>
        <w:t xml:space="preserve"> realism, in the case of Tolstoy</w:t>
      </w:r>
      <w:r w:rsidR="0021267F">
        <w:rPr>
          <w:rFonts w:ascii="Arial" w:hAnsi="Arial" w:cs="Arial"/>
          <w:sz w:val="28"/>
          <w:szCs w:val="28"/>
        </w:rPr>
        <w:t>’s</w:t>
      </w:r>
      <w:r w:rsidR="005849FD" w:rsidRPr="005750B7">
        <w:rPr>
          <w:rFonts w:ascii="Arial" w:hAnsi="Arial" w:cs="Arial"/>
          <w:sz w:val="28"/>
          <w:szCs w:val="28"/>
        </w:rPr>
        <w:t xml:space="preserve"> bourgeois realism, is capable of grasping change even if it cannot imagine (or finds difficult to imagine) a socialist or communist transformation. Rather than </w:t>
      </w:r>
      <w:proofErr w:type="spellStart"/>
      <w:r w:rsidR="005849FD" w:rsidRPr="005750B7">
        <w:rPr>
          <w:rFonts w:ascii="Arial" w:hAnsi="Arial" w:cs="Arial"/>
          <w:sz w:val="28"/>
          <w:szCs w:val="28"/>
        </w:rPr>
        <w:t>Macherey’s</w:t>
      </w:r>
      <w:proofErr w:type="spellEnd"/>
      <w:r w:rsidR="005849FD" w:rsidRPr="005750B7">
        <w:rPr>
          <w:rFonts w:ascii="Arial" w:hAnsi="Arial" w:cs="Arial"/>
          <w:sz w:val="28"/>
          <w:szCs w:val="28"/>
        </w:rPr>
        <w:t xml:space="preserve"> </w:t>
      </w:r>
      <w:proofErr w:type="spellStart"/>
      <w:r w:rsidR="005849FD" w:rsidRPr="005750B7">
        <w:rPr>
          <w:rFonts w:ascii="Arial" w:hAnsi="Arial" w:cs="Arial"/>
          <w:sz w:val="28"/>
          <w:szCs w:val="28"/>
        </w:rPr>
        <w:t>Althusserian</w:t>
      </w:r>
      <w:proofErr w:type="spellEnd"/>
      <w:r w:rsidR="005849FD" w:rsidRPr="005750B7">
        <w:rPr>
          <w:rFonts w:ascii="Arial" w:hAnsi="Arial" w:cs="Arial"/>
          <w:sz w:val="28"/>
          <w:szCs w:val="28"/>
        </w:rPr>
        <w:t xml:space="preserve"> view, in which Lenin’s reading of Tolstoy indicates limits or fractures, we instead have a limited </w:t>
      </w:r>
      <w:r w:rsidR="00287705">
        <w:rPr>
          <w:rFonts w:ascii="Arial" w:hAnsi="Arial" w:cs="Arial"/>
          <w:sz w:val="28"/>
          <w:szCs w:val="28"/>
        </w:rPr>
        <w:t>attention to reality</w:t>
      </w:r>
      <w:r w:rsidR="005849FD" w:rsidRPr="005750B7">
        <w:rPr>
          <w:rFonts w:ascii="Arial" w:hAnsi="Arial" w:cs="Arial"/>
          <w:sz w:val="28"/>
          <w:szCs w:val="28"/>
        </w:rPr>
        <w:t xml:space="preserve"> that can indicate what can transcend these limits. This is why Lenin insists on the changing of viewpoints and the way in which the emergence of the proletarian movement overturns our relation to reality. It is this viewpoint that can see beyond the limits of Tolstoy’s peasant ideology and it is only from beyond that limit that we can identify a limit (precisely the point of Hegel with regard to the positing of limits).</w:t>
      </w:r>
    </w:p>
    <w:p w14:paraId="38739B3D" w14:textId="77777777" w:rsidR="00714A65" w:rsidRPr="005750B7" w:rsidRDefault="005849FD" w:rsidP="00014AB3">
      <w:pPr>
        <w:spacing w:line="480" w:lineRule="auto"/>
        <w:rPr>
          <w:rFonts w:ascii="Arial" w:hAnsi="Arial" w:cs="Arial"/>
          <w:sz w:val="28"/>
          <w:szCs w:val="28"/>
        </w:rPr>
      </w:pPr>
      <w:r w:rsidRPr="005750B7">
        <w:rPr>
          <w:rFonts w:ascii="Arial" w:hAnsi="Arial" w:cs="Arial"/>
          <w:sz w:val="28"/>
          <w:szCs w:val="28"/>
        </w:rPr>
        <w:tab/>
        <w:t>Certainly for Lenin, writing in the early part of the century, the Marxist world outlook is present but also in development.</w:t>
      </w:r>
      <w:r w:rsidRPr="005750B7">
        <w:rPr>
          <w:rStyle w:val="FootnoteReference"/>
          <w:rFonts w:ascii="Arial" w:hAnsi="Arial" w:cs="Arial"/>
          <w:sz w:val="28"/>
          <w:szCs w:val="28"/>
        </w:rPr>
        <w:footnoteReference w:id="45"/>
      </w:r>
      <w:r w:rsidRPr="005750B7">
        <w:rPr>
          <w:rFonts w:ascii="Arial" w:hAnsi="Arial" w:cs="Arial"/>
          <w:sz w:val="28"/>
          <w:szCs w:val="28"/>
        </w:rPr>
        <w:t xml:space="preserve"> The proletarian viewpoint is </w:t>
      </w:r>
      <w:r w:rsidR="00443E00">
        <w:rPr>
          <w:rFonts w:ascii="Arial" w:hAnsi="Arial" w:cs="Arial"/>
          <w:sz w:val="28"/>
          <w:szCs w:val="28"/>
        </w:rPr>
        <w:t xml:space="preserve">not </w:t>
      </w:r>
      <w:r w:rsidRPr="005750B7">
        <w:rPr>
          <w:rFonts w:ascii="Arial" w:hAnsi="Arial" w:cs="Arial"/>
          <w:sz w:val="28"/>
          <w:szCs w:val="28"/>
        </w:rPr>
        <w:t xml:space="preserve">fully formed </w:t>
      </w:r>
      <w:r w:rsidR="00443E00">
        <w:rPr>
          <w:rFonts w:ascii="Arial" w:hAnsi="Arial" w:cs="Arial"/>
          <w:sz w:val="28"/>
          <w:szCs w:val="28"/>
        </w:rPr>
        <w:t>and is not</w:t>
      </w:r>
      <w:r w:rsidRPr="005750B7">
        <w:rPr>
          <w:rFonts w:ascii="Arial" w:hAnsi="Arial" w:cs="Arial"/>
          <w:sz w:val="28"/>
          <w:szCs w:val="28"/>
        </w:rPr>
        <w:t xml:space="preserve"> without its own tensions or contradictions. The difference is, however, that this </w:t>
      </w:r>
      <w:r w:rsidR="00287705">
        <w:rPr>
          <w:rFonts w:ascii="Arial" w:hAnsi="Arial" w:cs="Arial"/>
          <w:sz w:val="28"/>
          <w:szCs w:val="28"/>
        </w:rPr>
        <w:t>viewpoint</w:t>
      </w:r>
      <w:r w:rsidRPr="005750B7">
        <w:rPr>
          <w:rFonts w:ascii="Arial" w:hAnsi="Arial" w:cs="Arial"/>
          <w:sz w:val="28"/>
          <w:szCs w:val="28"/>
        </w:rPr>
        <w:t xml:space="preserve"> can grasp reality better because it can detect and work with the forces in capitalist society that are preparing to resolve its contradictions at a higher level, which is </w:t>
      </w:r>
      <w:r w:rsidR="00B24872">
        <w:rPr>
          <w:rFonts w:ascii="Arial" w:hAnsi="Arial" w:cs="Arial"/>
          <w:sz w:val="28"/>
          <w:szCs w:val="28"/>
        </w:rPr>
        <w:t xml:space="preserve">socialism or </w:t>
      </w:r>
      <w:r w:rsidRPr="005750B7">
        <w:rPr>
          <w:rFonts w:ascii="Arial" w:hAnsi="Arial" w:cs="Arial"/>
          <w:sz w:val="28"/>
          <w:szCs w:val="28"/>
        </w:rPr>
        <w:t xml:space="preserve">communism. </w:t>
      </w:r>
      <w:r w:rsidR="00B24872">
        <w:rPr>
          <w:rFonts w:ascii="Arial" w:hAnsi="Arial" w:cs="Arial"/>
          <w:sz w:val="28"/>
          <w:szCs w:val="28"/>
        </w:rPr>
        <w:t xml:space="preserve">In fact, </w:t>
      </w:r>
      <w:proofErr w:type="spellStart"/>
      <w:r w:rsidR="00B24872">
        <w:rPr>
          <w:rFonts w:ascii="Arial" w:hAnsi="Arial" w:cs="Arial"/>
          <w:sz w:val="28"/>
          <w:szCs w:val="28"/>
        </w:rPr>
        <w:t>Balibar</w:t>
      </w:r>
      <w:proofErr w:type="spellEnd"/>
      <w:r w:rsidR="00B24872">
        <w:rPr>
          <w:rFonts w:ascii="Arial" w:hAnsi="Arial" w:cs="Arial"/>
          <w:sz w:val="28"/>
          <w:szCs w:val="28"/>
        </w:rPr>
        <w:t xml:space="preserve"> argues that one of the signature innovations of Lenin is to clarify communism as the aim of Marxism and that socialism must be understood from the position of communism.</w:t>
      </w:r>
      <w:r w:rsidR="00B24872">
        <w:rPr>
          <w:rStyle w:val="FootnoteReference"/>
          <w:rFonts w:ascii="Arial" w:hAnsi="Arial" w:cs="Arial"/>
          <w:sz w:val="28"/>
          <w:szCs w:val="28"/>
        </w:rPr>
        <w:footnoteReference w:id="46"/>
      </w:r>
      <w:r w:rsidR="00B24872">
        <w:rPr>
          <w:rFonts w:ascii="Arial" w:hAnsi="Arial" w:cs="Arial"/>
          <w:sz w:val="28"/>
          <w:szCs w:val="28"/>
        </w:rPr>
        <w:t xml:space="preserve"> The implication of this new viewpoint is that i</w:t>
      </w:r>
      <w:r w:rsidRPr="005750B7">
        <w:rPr>
          <w:rFonts w:ascii="Arial" w:hAnsi="Arial" w:cs="Arial"/>
          <w:sz w:val="28"/>
          <w:szCs w:val="28"/>
        </w:rPr>
        <w:t xml:space="preserve">deology is not all encompassing and does not saturate individuals or literary texts. We do not need an anti-realism of the kind </w:t>
      </w:r>
      <w:proofErr w:type="spellStart"/>
      <w:r w:rsidRPr="005750B7">
        <w:rPr>
          <w:rFonts w:ascii="Arial" w:hAnsi="Arial" w:cs="Arial"/>
          <w:sz w:val="28"/>
          <w:szCs w:val="28"/>
        </w:rPr>
        <w:t>Macherey</w:t>
      </w:r>
      <w:proofErr w:type="spellEnd"/>
      <w:r w:rsidRPr="005750B7">
        <w:rPr>
          <w:rFonts w:ascii="Arial" w:hAnsi="Arial" w:cs="Arial"/>
          <w:sz w:val="28"/>
          <w:szCs w:val="28"/>
        </w:rPr>
        <w:t xml:space="preserve"> and </w:t>
      </w:r>
      <w:proofErr w:type="spellStart"/>
      <w:r w:rsidRPr="005750B7">
        <w:rPr>
          <w:rFonts w:ascii="Arial" w:hAnsi="Arial" w:cs="Arial"/>
          <w:sz w:val="28"/>
          <w:szCs w:val="28"/>
        </w:rPr>
        <w:t>Althusserian</w:t>
      </w:r>
      <w:proofErr w:type="spellEnd"/>
      <w:r w:rsidRPr="005750B7">
        <w:rPr>
          <w:rFonts w:ascii="Arial" w:hAnsi="Arial" w:cs="Arial"/>
          <w:sz w:val="28"/>
          <w:szCs w:val="28"/>
        </w:rPr>
        <w:t xml:space="preserve"> aesthetics suggests. As we have seen, Lenin contrasts the limits of Tolstoy’s ideology, which quickly departs from reality, with his fiction, which stays closer to it. The aesthetic is a better form of knowledge and not just a knowledge of ideology</w:t>
      </w:r>
      <w:r w:rsidR="00AF4363" w:rsidRPr="005750B7">
        <w:rPr>
          <w:rFonts w:ascii="Arial" w:hAnsi="Arial" w:cs="Arial"/>
          <w:sz w:val="28"/>
          <w:szCs w:val="28"/>
        </w:rPr>
        <w:t xml:space="preserve"> or what allows us to ‘see’ ideology, as Althusser argued.</w:t>
      </w:r>
      <w:r w:rsidR="00D6002C" w:rsidRPr="005750B7">
        <w:rPr>
          <w:rStyle w:val="FootnoteReference"/>
          <w:rFonts w:ascii="Arial" w:hAnsi="Arial" w:cs="Arial"/>
          <w:sz w:val="28"/>
          <w:szCs w:val="28"/>
        </w:rPr>
        <w:footnoteReference w:id="47"/>
      </w:r>
      <w:r w:rsidR="00AF4363" w:rsidRPr="005750B7">
        <w:rPr>
          <w:rFonts w:ascii="Arial" w:hAnsi="Arial" w:cs="Arial"/>
          <w:sz w:val="28"/>
          <w:szCs w:val="28"/>
        </w:rPr>
        <w:t xml:space="preserve"> Instead, aesthetic realism is one path, one form of knowledge organised by sensuous images and the inherited forms of fiction, that allows us to grasp reality in change.</w:t>
      </w:r>
      <w:r w:rsidR="00505A14">
        <w:rPr>
          <w:rStyle w:val="FootnoteReference"/>
          <w:rFonts w:ascii="Arial" w:hAnsi="Arial" w:cs="Arial"/>
          <w:sz w:val="28"/>
          <w:szCs w:val="28"/>
        </w:rPr>
        <w:footnoteReference w:id="48"/>
      </w:r>
    </w:p>
    <w:p w14:paraId="46173672" w14:textId="699E3ED9" w:rsidR="0052765A" w:rsidRDefault="0052765A" w:rsidP="00014AB3">
      <w:pPr>
        <w:spacing w:line="480" w:lineRule="auto"/>
        <w:rPr>
          <w:rFonts w:ascii="Arial" w:hAnsi="Arial" w:cs="Arial"/>
          <w:sz w:val="28"/>
          <w:szCs w:val="28"/>
        </w:rPr>
      </w:pPr>
    </w:p>
    <w:p w14:paraId="76DDE7BD" w14:textId="3A1046DB" w:rsidR="00181C9A" w:rsidRDefault="00181C9A" w:rsidP="00014AB3">
      <w:pPr>
        <w:spacing w:line="480" w:lineRule="auto"/>
        <w:rPr>
          <w:rFonts w:ascii="Arial" w:hAnsi="Arial" w:cs="Arial"/>
          <w:sz w:val="28"/>
          <w:szCs w:val="28"/>
        </w:rPr>
      </w:pPr>
    </w:p>
    <w:p w14:paraId="1D7B0984" w14:textId="77777777" w:rsidR="00181C9A" w:rsidRPr="005750B7" w:rsidRDefault="00181C9A" w:rsidP="00014AB3">
      <w:pPr>
        <w:spacing w:line="480" w:lineRule="auto"/>
        <w:rPr>
          <w:rFonts w:ascii="Arial" w:hAnsi="Arial" w:cs="Arial"/>
          <w:sz w:val="28"/>
          <w:szCs w:val="28"/>
        </w:rPr>
      </w:pPr>
    </w:p>
    <w:p w14:paraId="0390919A" w14:textId="77777777" w:rsidR="006B3EFD" w:rsidRPr="005750B7" w:rsidRDefault="006B3EFD" w:rsidP="00014AB3">
      <w:pPr>
        <w:spacing w:line="480" w:lineRule="auto"/>
        <w:rPr>
          <w:rFonts w:ascii="Arial" w:hAnsi="Arial" w:cs="Arial"/>
          <w:b/>
          <w:sz w:val="28"/>
          <w:szCs w:val="28"/>
        </w:rPr>
      </w:pPr>
      <w:r w:rsidRPr="005750B7">
        <w:rPr>
          <w:rFonts w:ascii="Arial" w:hAnsi="Arial" w:cs="Arial"/>
          <w:b/>
          <w:sz w:val="28"/>
          <w:szCs w:val="28"/>
        </w:rPr>
        <w:t>Lenin as Realist</w:t>
      </w:r>
    </w:p>
    <w:p w14:paraId="5C2E80C8" w14:textId="77777777" w:rsidR="006B3EFD" w:rsidRPr="005750B7" w:rsidRDefault="00335D33" w:rsidP="00014AB3">
      <w:pPr>
        <w:spacing w:line="480" w:lineRule="auto"/>
        <w:rPr>
          <w:rFonts w:ascii="Arial" w:hAnsi="Arial" w:cs="Arial"/>
          <w:sz w:val="28"/>
          <w:szCs w:val="28"/>
        </w:rPr>
      </w:pPr>
      <w:r w:rsidRPr="005750B7">
        <w:rPr>
          <w:rFonts w:ascii="Arial" w:hAnsi="Arial" w:cs="Arial"/>
          <w:sz w:val="28"/>
          <w:szCs w:val="28"/>
        </w:rPr>
        <w:t xml:space="preserve">Lenin’s realism is not just an aesthetic, but his aesthetic is a result of his realism. </w:t>
      </w:r>
      <w:r w:rsidR="00287705">
        <w:rPr>
          <w:rFonts w:ascii="Arial" w:hAnsi="Arial" w:cs="Arial"/>
          <w:sz w:val="28"/>
          <w:szCs w:val="28"/>
        </w:rPr>
        <w:t xml:space="preserve">He </w:t>
      </w:r>
      <w:r w:rsidRPr="005750B7">
        <w:rPr>
          <w:rFonts w:ascii="Arial" w:hAnsi="Arial" w:cs="Arial"/>
          <w:sz w:val="28"/>
          <w:szCs w:val="28"/>
        </w:rPr>
        <w:t xml:space="preserve">is always concerned with objective reality as a place of transformation and revolution. It is </w:t>
      </w:r>
      <w:r w:rsidR="009E7C5D">
        <w:rPr>
          <w:rFonts w:ascii="Arial" w:hAnsi="Arial" w:cs="Arial"/>
          <w:sz w:val="28"/>
          <w:szCs w:val="28"/>
        </w:rPr>
        <w:t xml:space="preserve">this </w:t>
      </w:r>
      <w:r w:rsidR="00287705">
        <w:rPr>
          <w:rFonts w:ascii="Arial" w:hAnsi="Arial" w:cs="Arial"/>
          <w:sz w:val="28"/>
          <w:szCs w:val="28"/>
        </w:rPr>
        <w:t>claim</w:t>
      </w:r>
      <w:r w:rsidRPr="005750B7">
        <w:rPr>
          <w:rFonts w:ascii="Arial" w:hAnsi="Arial" w:cs="Arial"/>
          <w:sz w:val="28"/>
          <w:szCs w:val="28"/>
        </w:rPr>
        <w:t xml:space="preserve"> that forms the essential element of Lenin’s writings on politics and his responses to the demands of the Russian Revolution. Lenin is not simply cutting his cloth to fit changing events, or cynically </w:t>
      </w:r>
      <w:r w:rsidR="00F84531" w:rsidRPr="005750B7">
        <w:rPr>
          <w:rFonts w:ascii="Arial" w:hAnsi="Arial" w:cs="Arial"/>
          <w:sz w:val="28"/>
          <w:szCs w:val="28"/>
        </w:rPr>
        <w:t xml:space="preserve">claiming truth as his own subjective opinion. We have to read Lenin’s articles and writings not as a series of contingent responses or leaps without certainty. Instead, Lenin’s shifts and turns, which often surprised or shocked his colleagues, as well as his opponents, should be read as informed by </w:t>
      </w:r>
      <w:r w:rsidR="00287705">
        <w:rPr>
          <w:rFonts w:ascii="Arial" w:hAnsi="Arial" w:cs="Arial"/>
          <w:sz w:val="28"/>
          <w:szCs w:val="28"/>
        </w:rPr>
        <w:t xml:space="preserve">attention to changing </w:t>
      </w:r>
      <w:r w:rsidR="00443E00">
        <w:rPr>
          <w:rFonts w:ascii="Arial" w:hAnsi="Arial" w:cs="Arial"/>
          <w:sz w:val="28"/>
          <w:szCs w:val="28"/>
        </w:rPr>
        <w:t>events</w:t>
      </w:r>
      <w:r w:rsidR="00F84531" w:rsidRPr="005750B7">
        <w:rPr>
          <w:rFonts w:ascii="Arial" w:hAnsi="Arial" w:cs="Arial"/>
          <w:sz w:val="28"/>
          <w:szCs w:val="28"/>
        </w:rPr>
        <w:t>. This does not necessarily mean Lenin was always right or infallible,</w:t>
      </w:r>
      <w:r w:rsidR="00003404" w:rsidRPr="005750B7">
        <w:rPr>
          <w:rStyle w:val="FootnoteReference"/>
          <w:rFonts w:ascii="Arial" w:hAnsi="Arial" w:cs="Arial"/>
          <w:sz w:val="28"/>
          <w:szCs w:val="28"/>
        </w:rPr>
        <w:footnoteReference w:id="49"/>
      </w:r>
      <w:r w:rsidR="00F84531" w:rsidRPr="005750B7">
        <w:rPr>
          <w:rFonts w:ascii="Arial" w:hAnsi="Arial" w:cs="Arial"/>
          <w:sz w:val="28"/>
          <w:szCs w:val="28"/>
        </w:rPr>
        <w:t xml:space="preserve"> but it does mean that Lenin always tried to rationally construct his reasons for acting and proposing lines of development and change.</w:t>
      </w:r>
      <w:r w:rsidR="00CD7F5A">
        <w:rPr>
          <w:rStyle w:val="FootnoteReference"/>
          <w:rFonts w:ascii="Arial" w:hAnsi="Arial" w:cs="Arial"/>
          <w:sz w:val="28"/>
          <w:szCs w:val="28"/>
        </w:rPr>
        <w:footnoteReference w:id="50"/>
      </w:r>
      <w:r w:rsidR="00F84531" w:rsidRPr="005750B7">
        <w:rPr>
          <w:rFonts w:ascii="Arial" w:hAnsi="Arial" w:cs="Arial"/>
          <w:sz w:val="28"/>
          <w:szCs w:val="28"/>
        </w:rPr>
        <w:t xml:space="preserve"> The number of these articles suggest not just a number of changing circumstances or opinions, but the need to rationally justify and explain</w:t>
      </w:r>
      <w:r w:rsidR="00443E00">
        <w:rPr>
          <w:rFonts w:ascii="Arial" w:hAnsi="Arial" w:cs="Arial"/>
          <w:sz w:val="28"/>
          <w:szCs w:val="28"/>
        </w:rPr>
        <w:t xml:space="preserve"> changes in</w:t>
      </w:r>
      <w:r w:rsidR="00F84531" w:rsidRPr="005750B7">
        <w:rPr>
          <w:rFonts w:ascii="Arial" w:hAnsi="Arial" w:cs="Arial"/>
          <w:sz w:val="28"/>
          <w:szCs w:val="28"/>
        </w:rPr>
        <w:t xml:space="preserve"> objective reality.</w:t>
      </w:r>
    </w:p>
    <w:p w14:paraId="7F0F6F90" w14:textId="77777777" w:rsidR="00FA4A66" w:rsidRPr="005750B7" w:rsidRDefault="00FA4A66" w:rsidP="00014AB3">
      <w:pPr>
        <w:spacing w:line="480" w:lineRule="auto"/>
        <w:rPr>
          <w:rFonts w:ascii="Arial" w:hAnsi="Arial" w:cs="Arial"/>
          <w:sz w:val="28"/>
          <w:szCs w:val="28"/>
        </w:rPr>
      </w:pPr>
      <w:r w:rsidRPr="005750B7">
        <w:rPr>
          <w:rFonts w:ascii="Arial" w:hAnsi="Arial" w:cs="Arial"/>
          <w:sz w:val="28"/>
          <w:szCs w:val="28"/>
        </w:rPr>
        <w:tab/>
      </w:r>
      <w:r w:rsidR="009E7C5D">
        <w:rPr>
          <w:rFonts w:ascii="Arial" w:hAnsi="Arial" w:cs="Arial"/>
          <w:sz w:val="28"/>
          <w:szCs w:val="28"/>
        </w:rPr>
        <w:t>W</w:t>
      </w:r>
      <w:r w:rsidRPr="005750B7">
        <w:rPr>
          <w:rFonts w:ascii="Arial" w:hAnsi="Arial" w:cs="Arial"/>
          <w:sz w:val="28"/>
          <w:szCs w:val="28"/>
        </w:rPr>
        <w:t>e should be careful in reading these articles, which have often been used to justify the Lenin of contingency. In a letter of 22 December 1962 Althusser wrot</w:t>
      </w:r>
      <w:r w:rsidR="00B25C40">
        <w:rPr>
          <w:rFonts w:ascii="Arial" w:hAnsi="Arial" w:cs="Arial"/>
          <w:sz w:val="28"/>
          <w:szCs w:val="28"/>
        </w:rPr>
        <w:t xml:space="preserve">e </w:t>
      </w:r>
      <w:r w:rsidRPr="005750B7">
        <w:rPr>
          <w:rFonts w:ascii="Arial" w:hAnsi="Arial" w:cs="Arial"/>
          <w:sz w:val="28"/>
          <w:szCs w:val="28"/>
        </w:rPr>
        <w:t xml:space="preserve">to Franca </w:t>
      </w:r>
      <w:proofErr w:type="spellStart"/>
      <w:r w:rsidRPr="005750B7">
        <w:rPr>
          <w:rFonts w:ascii="Arial" w:hAnsi="Arial" w:cs="Arial"/>
          <w:sz w:val="28"/>
          <w:szCs w:val="28"/>
        </w:rPr>
        <w:t>Madonia</w:t>
      </w:r>
      <w:proofErr w:type="spellEnd"/>
      <w:r w:rsidRPr="005750B7">
        <w:rPr>
          <w:rFonts w:ascii="Arial" w:hAnsi="Arial" w:cs="Arial"/>
          <w:sz w:val="28"/>
          <w:szCs w:val="28"/>
        </w:rPr>
        <w:t xml:space="preserve"> that</w:t>
      </w:r>
      <w:r w:rsidR="00B25C40">
        <w:rPr>
          <w:rFonts w:ascii="Arial" w:hAnsi="Arial" w:cs="Arial"/>
          <w:sz w:val="28"/>
          <w:szCs w:val="28"/>
        </w:rPr>
        <w:t>:</w:t>
      </w:r>
    </w:p>
    <w:p w14:paraId="0E37F1A2" w14:textId="77777777" w:rsidR="00FA4A66" w:rsidRPr="005750B7" w:rsidRDefault="00FA4A66" w:rsidP="00FA4A66">
      <w:pPr>
        <w:spacing w:line="480" w:lineRule="auto"/>
        <w:ind w:left="567" w:right="804"/>
        <w:rPr>
          <w:rFonts w:ascii="Arial" w:hAnsi="Arial" w:cs="Arial"/>
          <w:sz w:val="28"/>
          <w:szCs w:val="28"/>
        </w:rPr>
      </w:pPr>
      <w:r w:rsidRPr="005750B7">
        <w:rPr>
          <w:rFonts w:ascii="Arial" w:hAnsi="Arial" w:cs="Arial"/>
          <w:sz w:val="28"/>
          <w:szCs w:val="28"/>
        </w:rPr>
        <w:t>I am reading (or rereading) Lenin’s theoretical texts on philosophy. God, it’s weak. I have once again confirmed that Lenin, the incomparable political clinician, the incomparable practical-theoretician (in the sense of reflection on concrete situations, reflections on concrete historical problems) is a weak theoretician as soon as he rises beyond a certain level of abstraction.</w:t>
      </w:r>
      <w:r w:rsidRPr="005750B7">
        <w:rPr>
          <w:rStyle w:val="FootnoteReference"/>
          <w:rFonts w:ascii="Arial" w:hAnsi="Arial" w:cs="Arial"/>
          <w:sz w:val="28"/>
          <w:szCs w:val="28"/>
        </w:rPr>
        <w:footnoteReference w:id="51"/>
      </w:r>
    </w:p>
    <w:p w14:paraId="133D9352" w14:textId="77777777" w:rsidR="00FA4A66" w:rsidRPr="005750B7" w:rsidRDefault="00FA4A66" w:rsidP="00014AB3">
      <w:pPr>
        <w:spacing w:line="480" w:lineRule="auto"/>
        <w:rPr>
          <w:rFonts w:ascii="Arial" w:hAnsi="Arial" w:cs="Arial"/>
          <w:sz w:val="28"/>
          <w:szCs w:val="28"/>
        </w:rPr>
      </w:pPr>
      <w:r w:rsidRPr="005750B7">
        <w:rPr>
          <w:rFonts w:ascii="Arial" w:hAnsi="Arial" w:cs="Arial"/>
          <w:sz w:val="28"/>
          <w:szCs w:val="28"/>
        </w:rPr>
        <w:t>The Lenin Althusser will accept is the Lenin who emphasises the heterogeneity of situations and therefore, for Althusser, capable of being split from Lenin the philosopher.</w:t>
      </w:r>
      <w:r w:rsidRPr="005750B7">
        <w:rPr>
          <w:rStyle w:val="FootnoteReference"/>
          <w:rFonts w:ascii="Arial" w:hAnsi="Arial" w:cs="Arial"/>
          <w:sz w:val="28"/>
          <w:szCs w:val="28"/>
        </w:rPr>
        <w:footnoteReference w:id="52"/>
      </w:r>
      <w:r w:rsidRPr="005750B7">
        <w:rPr>
          <w:rFonts w:ascii="Arial" w:hAnsi="Arial" w:cs="Arial"/>
          <w:sz w:val="28"/>
          <w:szCs w:val="28"/>
        </w:rPr>
        <w:t xml:space="preserve"> My argument is the opposite. Lenin’s philosophical views, which are not weak, embrace a rationalism that is what allows him to read this heterogeneity which is not then leading to a fragmentation of knowledge.</w:t>
      </w:r>
    </w:p>
    <w:p w14:paraId="3C495E7F" w14:textId="77777777" w:rsidR="00FA4A66" w:rsidRPr="005750B7" w:rsidRDefault="00FA4A66" w:rsidP="00014AB3">
      <w:pPr>
        <w:spacing w:line="480" w:lineRule="auto"/>
        <w:rPr>
          <w:rFonts w:ascii="Arial" w:hAnsi="Arial" w:cs="Arial"/>
          <w:sz w:val="28"/>
          <w:szCs w:val="28"/>
        </w:rPr>
      </w:pPr>
      <w:r w:rsidRPr="005750B7">
        <w:rPr>
          <w:rFonts w:ascii="Arial" w:hAnsi="Arial" w:cs="Arial"/>
          <w:sz w:val="28"/>
          <w:szCs w:val="28"/>
        </w:rPr>
        <w:tab/>
        <w:t xml:space="preserve">The contemporary reading of Lenin continues this </w:t>
      </w:r>
      <w:proofErr w:type="spellStart"/>
      <w:r w:rsidRPr="005750B7">
        <w:rPr>
          <w:rFonts w:ascii="Arial" w:hAnsi="Arial" w:cs="Arial"/>
          <w:sz w:val="28"/>
          <w:szCs w:val="28"/>
        </w:rPr>
        <w:t>Althusserian</w:t>
      </w:r>
      <w:proofErr w:type="spellEnd"/>
      <w:r w:rsidRPr="005750B7">
        <w:rPr>
          <w:rFonts w:ascii="Arial" w:hAnsi="Arial" w:cs="Arial"/>
          <w:sz w:val="28"/>
          <w:szCs w:val="28"/>
        </w:rPr>
        <w:t xml:space="preserve"> embrace of contingency.</w:t>
      </w:r>
      <w:r w:rsidRPr="005750B7">
        <w:rPr>
          <w:rStyle w:val="FootnoteReference"/>
          <w:rFonts w:ascii="Arial" w:hAnsi="Arial" w:cs="Arial"/>
          <w:sz w:val="28"/>
          <w:szCs w:val="28"/>
        </w:rPr>
        <w:footnoteReference w:id="53"/>
      </w:r>
      <w:r w:rsidR="00F9354D" w:rsidRPr="005750B7">
        <w:rPr>
          <w:rFonts w:ascii="Arial" w:hAnsi="Arial" w:cs="Arial"/>
          <w:sz w:val="28"/>
          <w:szCs w:val="28"/>
        </w:rPr>
        <w:t xml:space="preserve"> Instead, we need to read these articles through the lens of </w:t>
      </w:r>
      <w:r w:rsidR="00287705">
        <w:rPr>
          <w:rFonts w:ascii="Arial" w:hAnsi="Arial" w:cs="Arial"/>
          <w:sz w:val="28"/>
          <w:szCs w:val="28"/>
        </w:rPr>
        <w:t xml:space="preserve">the shifting attention to a reality that is undergoing change or, which </w:t>
      </w:r>
      <w:r w:rsidR="00443E00">
        <w:rPr>
          <w:rFonts w:ascii="Arial" w:hAnsi="Arial" w:cs="Arial"/>
          <w:sz w:val="28"/>
          <w:szCs w:val="28"/>
        </w:rPr>
        <w:t xml:space="preserve">also </w:t>
      </w:r>
      <w:r w:rsidR="00287705">
        <w:rPr>
          <w:rFonts w:ascii="Arial" w:hAnsi="Arial" w:cs="Arial"/>
          <w:sz w:val="28"/>
          <w:szCs w:val="28"/>
        </w:rPr>
        <w:t>deserves attention, remaining static</w:t>
      </w:r>
      <w:r w:rsidR="00F9354D" w:rsidRPr="005750B7">
        <w:rPr>
          <w:rFonts w:ascii="Arial" w:hAnsi="Arial" w:cs="Arial"/>
          <w:sz w:val="28"/>
          <w:szCs w:val="28"/>
        </w:rPr>
        <w:t>. The aim is to justify changes in policy in Marxist terms, not just as contingent justifications but as rational developments. If we embrace contingency we again risk the position of Lenin’s critics, in which the shifts of policy are mere clinging to power and a cynical embrace of power politics.</w:t>
      </w:r>
    </w:p>
    <w:p w14:paraId="65BB0055" w14:textId="77777777" w:rsidR="006135CD" w:rsidRPr="005750B7" w:rsidRDefault="00F84531" w:rsidP="00014AB3">
      <w:pPr>
        <w:spacing w:line="480" w:lineRule="auto"/>
        <w:rPr>
          <w:rFonts w:ascii="Arial" w:hAnsi="Arial" w:cs="Arial"/>
          <w:sz w:val="28"/>
          <w:szCs w:val="28"/>
        </w:rPr>
      </w:pPr>
      <w:r w:rsidRPr="005750B7">
        <w:rPr>
          <w:rFonts w:ascii="Arial" w:hAnsi="Arial" w:cs="Arial"/>
          <w:sz w:val="28"/>
          <w:szCs w:val="28"/>
        </w:rPr>
        <w:tab/>
      </w:r>
      <w:r w:rsidR="00CD1F5D" w:rsidRPr="005750B7">
        <w:rPr>
          <w:rFonts w:ascii="Arial" w:hAnsi="Arial" w:cs="Arial"/>
          <w:sz w:val="28"/>
          <w:szCs w:val="28"/>
        </w:rPr>
        <w:t>Sylvain Lazarus insists on the discontinuity in Lenin’s thought, both in a break with Marx and internally, within Lenin’s own writing.</w:t>
      </w:r>
      <w:r w:rsidR="00CD1F5D" w:rsidRPr="005750B7">
        <w:rPr>
          <w:rStyle w:val="FootnoteReference"/>
          <w:rFonts w:ascii="Arial" w:hAnsi="Arial" w:cs="Arial"/>
          <w:sz w:val="28"/>
          <w:szCs w:val="28"/>
        </w:rPr>
        <w:footnoteReference w:id="54"/>
      </w:r>
      <w:r w:rsidR="00CD1F5D" w:rsidRPr="005750B7">
        <w:rPr>
          <w:rFonts w:ascii="Arial" w:hAnsi="Arial" w:cs="Arial"/>
          <w:sz w:val="28"/>
          <w:szCs w:val="28"/>
        </w:rPr>
        <w:t xml:space="preserve"> He also uses this argument to suggest that Lenin cannot be assimilated to Stalinism, which relies on the construct of Marxism-Leninism. </w:t>
      </w:r>
      <w:r w:rsidR="00F9354D" w:rsidRPr="005750B7">
        <w:rPr>
          <w:rFonts w:ascii="Arial" w:hAnsi="Arial" w:cs="Arial"/>
          <w:sz w:val="28"/>
          <w:szCs w:val="28"/>
        </w:rPr>
        <w:t>Again, as with Althusser, m</w:t>
      </w:r>
      <w:r w:rsidR="00CD1F5D" w:rsidRPr="005750B7">
        <w:rPr>
          <w:rFonts w:ascii="Arial" w:hAnsi="Arial" w:cs="Arial"/>
          <w:sz w:val="28"/>
          <w:szCs w:val="28"/>
        </w:rPr>
        <w:t>y argument is the</w:t>
      </w:r>
      <w:r w:rsidR="00F9354D" w:rsidRPr="005750B7">
        <w:rPr>
          <w:rFonts w:ascii="Arial" w:hAnsi="Arial" w:cs="Arial"/>
          <w:sz w:val="28"/>
          <w:szCs w:val="28"/>
        </w:rPr>
        <w:t xml:space="preserve"> </w:t>
      </w:r>
      <w:r w:rsidR="00CD1F5D" w:rsidRPr="005750B7">
        <w:rPr>
          <w:rFonts w:ascii="Arial" w:hAnsi="Arial" w:cs="Arial"/>
          <w:sz w:val="28"/>
          <w:szCs w:val="28"/>
        </w:rPr>
        <w:t xml:space="preserve">opposite. I will argue that there is a strong continuity of Lenin with Marx. After all, in a letter to </w:t>
      </w:r>
      <w:proofErr w:type="spellStart"/>
      <w:r w:rsidR="00CD1F5D" w:rsidRPr="005750B7">
        <w:rPr>
          <w:rFonts w:ascii="Arial" w:hAnsi="Arial" w:cs="Arial"/>
          <w:sz w:val="28"/>
          <w:szCs w:val="28"/>
        </w:rPr>
        <w:t>Inessa</w:t>
      </w:r>
      <w:proofErr w:type="spellEnd"/>
      <w:r w:rsidR="00CD1F5D" w:rsidRPr="005750B7">
        <w:rPr>
          <w:rFonts w:ascii="Arial" w:hAnsi="Arial" w:cs="Arial"/>
          <w:sz w:val="28"/>
          <w:szCs w:val="28"/>
        </w:rPr>
        <w:t xml:space="preserve"> Armand in 1917, Lenin wrote: </w:t>
      </w:r>
      <w:r w:rsidR="006135CD" w:rsidRPr="005750B7">
        <w:rPr>
          <w:rFonts w:ascii="Arial" w:hAnsi="Arial" w:cs="Arial"/>
          <w:sz w:val="28"/>
          <w:szCs w:val="28"/>
        </w:rPr>
        <w:t>‘I am still completely ‘in love’ with Marx and Engels, and I can’t stand to hear them</w:t>
      </w:r>
      <w:r w:rsidR="002E2B1B" w:rsidRPr="005750B7">
        <w:rPr>
          <w:rFonts w:ascii="Arial" w:hAnsi="Arial" w:cs="Arial"/>
          <w:sz w:val="28"/>
          <w:szCs w:val="28"/>
        </w:rPr>
        <w:t xml:space="preserve"> abused. No, really – they are the genuine article.’</w:t>
      </w:r>
      <w:r w:rsidR="002E2B1B" w:rsidRPr="005750B7">
        <w:rPr>
          <w:rStyle w:val="FootnoteReference"/>
          <w:rFonts w:ascii="Arial" w:hAnsi="Arial" w:cs="Arial"/>
          <w:sz w:val="28"/>
          <w:szCs w:val="28"/>
        </w:rPr>
        <w:footnoteReference w:id="55"/>
      </w:r>
      <w:r w:rsidR="00CD1F5D" w:rsidRPr="005750B7">
        <w:rPr>
          <w:rFonts w:ascii="Arial" w:hAnsi="Arial" w:cs="Arial"/>
          <w:sz w:val="28"/>
          <w:szCs w:val="28"/>
        </w:rPr>
        <w:t xml:space="preserve"> I also argue Lenin</w:t>
      </w:r>
      <w:r w:rsidR="00D34FDD">
        <w:rPr>
          <w:rFonts w:ascii="Arial" w:hAnsi="Arial" w:cs="Arial"/>
          <w:sz w:val="28"/>
          <w:szCs w:val="28"/>
        </w:rPr>
        <w:t xml:space="preserve"> has a consistent core to his thought</w:t>
      </w:r>
      <w:r w:rsidR="00CD1F5D" w:rsidRPr="005750B7">
        <w:rPr>
          <w:rFonts w:ascii="Arial" w:hAnsi="Arial" w:cs="Arial"/>
          <w:sz w:val="28"/>
          <w:szCs w:val="28"/>
        </w:rPr>
        <w:t>, which does not obey a logic of breaks, as Lazarus insists.</w:t>
      </w:r>
      <w:r w:rsidR="00CD1F5D" w:rsidRPr="005750B7">
        <w:rPr>
          <w:rStyle w:val="FootnoteReference"/>
          <w:rFonts w:ascii="Arial" w:hAnsi="Arial" w:cs="Arial"/>
          <w:sz w:val="28"/>
          <w:szCs w:val="28"/>
        </w:rPr>
        <w:footnoteReference w:id="56"/>
      </w:r>
      <w:r w:rsidR="00CD1F5D" w:rsidRPr="005750B7">
        <w:rPr>
          <w:rFonts w:ascii="Arial" w:hAnsi="Arial" w:cs="Arial"/>
          <w:sz w:val="28"/>
          <w:szCs w:val="28"/>
        </w:rPr>
        <w:t xml:space="preserve"> Rather than this leading to the assimilation of Lenin to Stalinism, it is Lenin’s fidelity to Marx and Engels and his fidelity to the objectivity of reali</w:t>
      </w:r>
      <w:r w:rsidR="00287705">
        <w:rPr>
          <w:rFonts w:ascii="Arial" w:hAnsi="Arial" w:cs="Arial"/>
          <w:sz w:val="28"/>
          <w:szCs w:val="28"/>
        </w:rPr>
        <w:t>ty</w:t>
      </w:r>
      <w:r w:rsidR="00CD1F5D" w:rsidRPr="005750B7">
        <w:rPr>
          <w:rFonts w:ascii="Arial" w:hAnsi="Arial" w:cs="Arial"/>
          <w:sz w:val="28"/>
          <w:szCs w:val="28"/>
        </w:rPr>
        <w:t xml:space="preserve"> that marks the break between him and Stalin’s subjectivism. Contrary to the common image of Stalinism justifying itself through historical necessity, through invoking objectivity, instead we can see Stalinism as a subjectivism that cloaks this subjectivism in the leader’s insight into reality.</w:t>
      </w:r>
      <w:r w:rsidR="00C62321" w:rsidRPr="005750B7">
        <w:rPr>
          <w:rStyle w:val="FootnoteReference"/>
          <w:rFonts w:ascii="Arial" w:hAnsi="Arial" w:cs="Arial"/>
          <w:sz w:val="28"/>
          <w:szCs w:val="28"/>
        </w:rPr>
        <w:footnoteReference w:id="57"/>
      </w:r>
    </w:p>
    <w:p w14:paraId="5208A0AF" w14:textId="77777777" w:rsidR="00275908" w:rsidRDefault="00CF35CA" w:rsidP="00014AB3">
      <w:pPr>
        <w:spacing w:line="480" w:lineRule="auto"/>
        <w:rPr>
          <w:rFonts w:ascii="Arial" w:hAnsi="Arial" w:cs="Arial"/>
          <w:sz w:val="28"/>
          <w:szCs w:val="28"/>
        </w:rPr>
      </w:pPr>
      <w:r w:rsidRPr="005750B7">
        <w:rPr>
          <w:rFonts w:ascii="Arial" w:hAnsi="Arial" w:cs="Arial"/>
          <w:sz w:val="28"/>
          <w:szCs w:val="28"/>
        </w:rPr>
        <w:tab/>
      </w:r>
      <w:proofErr w:type="spellStart"/>
      <w:r w:rsidRPr="005750B7">
        <w:rPr>
          <w:rFonts w:ascii="Arial" w:hAnsi="Arial" w:cs="Arial"/>
          <w:sz w:val="28"/>
          <w:szCs w:val="28"/>
        </w:rPr>
        <w:t>Lukács</w:t>
      </w:r>
      <w:proofErr w:type="spellEnd"/>
      <w:r w:rsidR="005C2A4A" w:rsidRPr="005750B7">
        <w:rPr>
          <w:rFonts w:ascii="Arial" w:hAnsi="Arial" w:cs="Arial"/>
          <w:sz w:val="28"/>
          <w:szCs w:val="28"/>
        </w:rPr>
        <w:t xml:space="preserve"> notes that Stalin, in his last work on economics, criticised economic subjectivism</w:t>
      </w:r>
      <w:r w:rsidR="00063B13" w:rsidRPr="005750B7">
        <w:rPr>
          <w:rFonts w:ascii="Arial" w:hAnsi="Arial" w:cs="Arial"/>
          <w:sz w:val="28"/>
          <w:szCs w:val="28"/>
        </w:rPr>
        <w:t xml:space="preserve">, but the tragedy was Stalin’s own practice encouraged just this </w:t>
      </w:r>
      <w:r w:rsidR="00BA6391">
        <w:rPr>
          <w:rFonts w:ascii="Arial" w:hAnsi="Arial" w:cs="Arial"/>
          <w:sz w:val="28"/>
          <w:szCs w:val="28"/>
        </w:rPr>
        <w:t>fault</w:t>
      </w:r>
      <w:r w:rsidR="00063B13" w:rsidRPr="005750B7">
        <w:rPr>
          <w:rFonts w:ascii="Arial" w:hAnsi="Arial" w:cs="Arial"/>
          <w:sz w:val="28"/>
          <w:szCs w:val="28"/>
        </w:rPr>
        <w:t>.</w:t>
      </w:r>
      <w:r w:rsidR="00063B13" w:rsidRPr="005750B7">
        <w:rPr>
          <w:rStyle w:val="FootnoteReference"/>
          <w:rFonts w:ascii="Arial" w:hAnsi="Arial" w:cs="Arial"/>
          <w:sz w:val="28"/>
          <w:szCs w:val="28"/>
        </w:rPr>
        <w:footnoteReference w:id="58"/>
      </w:r>
      <w:r w:rsidR="00063B13" w:rsidRPr="005750B7">
        <w:rPr>
          <w:rFonts w:ascii="Arial" w:hAnsi="Arial" w:cs="Arial"/>
          <w:sz w:val="28"/>
          <w:szCs w:val="28"/>
        </w:rPr>
        <w:t xml:space="preserve"> The cult of personality was an expression of how Stalin disregarded scientific facts and objective laws. </w:t>
      </w:r>
      <w:r w:rsidR="00275908">
        <w:rPr>
          <w:rFonts w:ascii="Arial" w:hAnsi="Arial" w:cs="Arial"/>
          <w:sz w:val="28"/>
          <w:szCs w:val="28"/>
        </w:rPr>
        <w:t xml:space="preserve">It was also a cult that produced many ‘little </w:t>
      </w:r>
      <w:proofErr w:type="spellStart"/>
      <w:r w:rsidR="00275908">
        <w:rPr>
          <w:rFonts w:ascii="Arial" w:hAnsi="Arial" w:cs="Arial"/>
          <w:sz w:val="28"/>
          <w:szCs w:val="28"/>
        </w:rPr>
        <w:t>Stalins</w:t>
      </w:r>
      <w:proofErr w:type="spellEnd"/>
      <w:r w:rsidR="00275908">
        <w:rPr>
          <w:rFonts w:ascii="Arial" w:hAnsi="Arial" w:cs="Arial"/>
          <w:sz w:val="28"/>
          <w:szCs w:val="28"/>
        </w:rPr>
        <w:t>’, which gave this cult its effectiveness, in part.</w:t>
      </w:r>
      <w:r w:rsidR="00275908">
        <w:rPr>
          <w:rStyle w:val="FootnoteReference"/>
          <w:rFonts w:ascii="Arial" w:hAnsi="Arial" w:cs="Arial"/>
          <w:sz w:val="28"/>
          <w:szCs w:val="28"/>
        </w:rPr>
        <w:footnoteReference w:id="59"/>
      </w:r>
      <w:r w:rsidR="00275908">
        <w:rPr>
          <w:rFonts w:ascii="Arial" w:hAnsi="Arial" w:cs="Arial"/>
          <w:sz w:val="28"/>
          <w:szCs w:val="28"/>
        </w:rPr>
        <w:t xml:space="preserve"> </w:t>
      </w:r>
      <w:r w:rsidR="00063B13" w:rsidRPr="005750B7">
        <w:rPr>
          <w:rFonts w:ascii="Arial" w:hAnsi="Arial" w:cs="Arial"/>
          <w:sz w:val="28"/>
          <w:szCs w:val="28"/>
        </w:rPr>
        <w:t xml:space="preserve">This </w:t>
      </w:r>
      <w:r w:rsidR="00275908">
        <w:rPr>
          <w:rFonts w:ascii="Arial" w:hAnsi="Arial" w:cs="Arial"/>
          <w:sz w:val="28"/>
          <w:szCs w:val="28"/>
        </w:rPr>
        <w:t xml:space="preserve">cult or system </w:t>
      </w:r>
      <w:r w:rsidR="00063B13" w:rsidRPr="005750B7">
        <w:rPr>
          <w:rFonts w:ascii="Arial" w:hAnsi="Arial" w:cs="Arial"/>
          <w:sz w:val="28"/>
          <w:szCs w:val="28"/>
        </w:rPr>
        <w:t>was not only an issue of momentary errors, no matter how monstrous, but rather a consistent subjectivism</w:t>
      </w:r>
      <w:r w:rsidR="00275908">
        <w:rPr>
          <w:rFonts w:ascii="Arial" w:hAnsi="Arial" w:cs="Arial"/>
          <w:sz w:val="28"/>
          <w:szCs w:val="28"/>
        </w:rPr>
        <w:t xml:space="preserve"> derived from historical conditions</w:t>
      </w:r>
      <w:r w:rsidR="00063B13" w:rsidRPr="005750B7">
        <w:rPr>
          <w:rFonts w:ascii="Arial" w:hAnsi="Arial" w:cs="Arial"/>
          <w:sz w:val="28"/>
          <w:szCs w:val="28"/>
        </w:rPr>
        <w:t xml:space="preserve">. </w:t>
      </w:r>
    </w:p>
    <w:p w14:paraId="30093151" w14:textId="77777777" w:rsidR="00BA6391" w:rsidRDefault="00275908" w:rsidP="00014AB3">
      <w:pPr>
        <w:spacing w:line="480" w:lineRule="auto"/>
        <w:rPr>
          <w:rFonts w:ascii="Arial" w:hAnsi="Arial" w:cs="Arial"/>
          <w:sz w:val="28"/>
          <w:szCs w:val="28"/>
        </w:rPr>
      </w:pPr>
      <w:r>
        <w:rPr>
          <w:rFonts w:ascii="Arial" w:hAnsi="Arial" w:cs="Arial"/>
          <w:sz w:val="28"/>
          <w:szCs w:val="28"/>
        </w:rPr>
        <w:tab/>
      </w:r>
      <w:proofErr w:type="spellStart"/>
      <w:r w:rsidR="00063B13" w:rsidRPr="005750B7">
        <w:rPr>
          <w:rFonts w:ascii="Arial" w:hAnsi="Arial" w:cs="Arial"/>
          <w:sz w:val="28"/>
          <w:szCs w:val="28"/>
        </w:rPr>
        <w:t>Lukács</w:t>
      </w:r>
      <w:proofErr w:type="spellEnd"/>
      <w:r w:rsidR="00063B13" w:rsidRPr="005750B7">
        <w:rPr>
          <w:rFonts w:ascii="Arial" w:hAnsi="Arial" w:cs="Arial"/>
          <w:sz w:val="28"/>
          <w:szCs w:val="28"/>
        </w:rPr>
        <w:t xml:space="preserve"> </w:t>
      </w:r>
      <w:r w:rsidR="00BF6948">
        <w:rPr>
          <w:rFonts w:ascii="Arial" w:hAnsi="Arial" w:cs="Arial"/>
          <w:sz w:val="28"/>
          <w:szCs w:val="28"/>
        </w:rPr>
        <w:t xml:space="preserve">points out </w:t>
      </w:r>
      <w:r w:rsidR="00063B13" w:rsidRPr="005750B7">
        <w:rPr>
          <w:rFonts w:ascii="Arial" w:hAnsi="Arial" w:cs="Arial"/>
          <w:sz w:val="28"/>
          <w:szCs w:val="28"/>
        </w:rPr>
        <w:t xml:space="preserve">that this subjectivism could be limited in the field of the economic, where it encountered realities that could not be wished away, but that the ideological field was more malleable. Stalin could be more manipulative in ideological production than he could in science, technology, or the economy. </w:t>
      </w:r>
      <w:r w:rsidR="00663007">
        <w:rPr>
          <w:rFonts w:ascii="Arial" w:hAnsi="Arial" w:cs="Arial"/>
          <w:sz w:val="28"/>
          <w:szCs w:val="28"/>
        </w:rPr>
        <w:t>In the ideological field, particularly with literature, Stalin’s claims to socialist realism were not a true realism. Instead, Stalin demanded literary works illustrate the dictates of the party, rather than reality.</w:t>
      </w:r>
      <w:r w:rsidR="002E41EE">
        <w:rPr>
          <w:rStyle w:val="FootnoteReference"/>
          <w:rFonts w:ascii="Arial" w:hAnsi="Arial" w:cs="Arial"/>
          <w:sz w:val="28"/>
          <w:szCs w:val="28"/>
        </w:rPr>
        <w:footnoteReference w:id="60"/>
      </w:r>
      <w:r w:rsidR="00663007">
        <w:rPr>
          <w:rFonts w:ascii="Arial" w:hAnsi="Arial" w:cs="Arial"/>
          <w:sz w:val="28"/>
          <w:szCs w:val="28"/>
        </w:rPr>
        <w:t xml:space="preserve"> While limited by economic realities Stalin still distorted that field. He split off </w:t>
      </w:r>
      <w:r w:rsidR="00BA6391">
        <w:rPr>
          <w:rFonts w:ascii="Arial" w:hAnsi="Arial" w:cs="Arial"/>
          <w:sz w:val="28"/>
          <w:szCs w:val="28"/>
        </w:rPr>
        <w:t xml:space="preserve">the economy as a separate sphere from the totality of life with its own laws </w:t>
      </w:r>
      <w:r w:rsidR="00663007">
        <w:rPr>
          <w:rFonts w:ascii="Arial" w:hAnsi="Arial" w:cs="Arial"/>
          <w:sz w:val="28"/>
          <w:szCs w:val="28"/>
        </w:rPr>
        <w:t xml:space="preserve">and distorted it into </w:t>
      </w:r>
      <w:r w:rsidR="00BA6391">
        <w:rPr>
          <w:rFonts w:ascii="Arial" w:hAnsi="Arial" w:cs="Arial"/>
          <w:sz w:val="28"/>
          <w:szCs w:val="28"/>
        </w:rPr>
        <w:t>‘a specialised positivist science’.</w:t>
      </w:r>
      <w:r w:rsidR="00BA6391">
        <w:rPr>
          <w:rStyle w:val="FootnoteReference"/>
          <w:rFonts w:ascii="Arial" w:hAnsi="Arial" w:cs="Arial"/>
          <w:sz w:val="28"/>
          <w:szCs w:val="28"/>
        </w:rPr>
        <w:footnoteReference w:id="61"/>
      </w:r>
      <w:r w:rsidR="00BA6391">
        <w:rPr>
          <w:rFonts w:ascii="Arial" w:hAnsi="Arial" w:cs="Arial"/>
          <w:sz w:val="28"/>
          <w:szCs w:val="28"/>
        </w:rPr>
        <w:t xml:space="preserve"> The appearance of objectivity cloaked th</w:t>
      </w:r>
      <w:r w:rsidR="00663007">
        <w:rPr>
          <w:rFonts w:ascii="Arial" w:hAnsi="Arial" w:cs="Arial"/>
          <w:sz w:val="28"/>
          <w:szCs w:val="28"/>
        </w:rPr>
        <w:t>ese</w:t>
      </w:r>
      <w:r w:rsidR="00BA6391">
        <w:rPr>
          <w:rFonts w:ascii="Arial" w:hAnsi="Arial" w:cs="Arial"/>
          <w:sz w:val="28"/>
          <w:szCs w:val="28"/>
        </w:rPr>
        <w:t xml:space="preserve"> radical limitation</w:t>
      </w:r>
      <w:r w:rsidR="00663007">
        <w:rPr>
          <w:rFonts w:ascii="Arial" w:hAnsi="Arial" w:cs="Arial"/>
          <w:sz w:val="28"/>
          <w:szCs w:val="28"/>
        </w:rPr>
        <w:t>s of reality</w:t>
      </w:r>
      <w:r w:rsidR="00BA6391">
        <w:rPr>
          <w:rFonts w:ascii="Arial" w:hAnsi="Arial" w:cs="Arial"/>
          <w:sz w:val="28"/>
          <w:szCs w:val="28"/>
        </w:rPr>
        <w:t>.</w:t>
      </w:r>
    </w:p>
    <w:p w14:paraId="6BB5BECC" w14:textId="03FA2783" w:rsidR="00CF35CA" w:rsidRPr="005750B7" w:rsidRDefault="00BA6391" w:rsidP="00014AB3">
      <w:pPr>
        <w:spacing w:line="480" w:lineRule="auto"/>
        <w:rPr>
          <w:rFonts w:ascii="Arial" w:hAnsi="Arial" w:cs="Arial"/>
          <w:sz w:val="28"/>
          <w:szCs w:val="28"/>
        </w:rPr>
      </w:pPr>
      <w:r>
        <w:rPr>
          <w:rFonts w:ascii="Arial" w:hAnsi="Arial" w:cs="Arial"/>
          <w:sz w:val="28"/>
          <w:szCs w:val="28"/>
        </w:rPr>
        <w:tab/>
      </w:r>
      <w:r w:rsidR="005522B9">
        <w:rPr>
          <w:rFonts w:ascii="Arial" w:hAnsi="Arial" w:cs="Arial"/>
          <w:sz w:val="28"/>
          <w:szCs w:val="28"/>
        </w:rPr>
        <w:t xml:space="preserve">With </w:t>
      </w:r>
      <w:r w:rsidR="00063B13" w:rsidRPr="005750B7">
        <w:rPr>
          <w:rFonts w:ascii="Arial" w:hAnsi="Arial" w:cs="Arial"/>
          <w:sz w:val="28"/>
          <w:szCs w:val="28"/>
        </w:rPr>
        <w:t>the abandonment of</w:t>
      </w:r>
      <w:r w:rsidR="00D34FDD">
        <w:rPr>
          <w:rFonts w:ascii="Arial" w:hAnsi="Arial" w:cs="Arial"/>
          <w:sz w:val="28"/>
          <w:szCs w:val="28"/>
        </w:rPr>
        <w:t xml:space="preserve"> </w:t>
      </w:r>
      <w:r w:rsidR="00063B13" w:rsidRPr="005750B7">
        <w:rPr>
          <w:rFonts w:ascii="Arial" w:hAnsi="Arial" w:cs="Arial"/>
          <w:sz w:val="28"/>
          <w:szCs w:val="28"/>
        </w:rPr>
        <w:t>an attention to objective reality the dialectical relation of theory and practice breaks down. Theory becomes dogma and reality is treated pragmatically.</w:t>
      </w:r>
      <w:r w:rsidR="00063B13" w:rsidRPr="005750B7">
        <w:rPr>
          <w:rStyle w:val="FootnoteReference"/>
          <w:rFonts w:ascii="Arial" w:hAnsi="Arial" w:cs="Arial"/>
          <w:sz w:val="28"/>
          <w:szCs w:val="28"/>
        </w:rPr>
        <w:footnoteReference w:id="62"/>
      </w:r>
      <w:r w:rsidR="00063B13" w:rsidRPr="005750B7">
        <w:rPr>
          <w:rFonts w:ascii="Arial" w:hAnsi="Arial" w:cs="Arial"/>
          <w:sz w:val="28"/>
          <w:szCs w:val="28"/>
        </w:rPr>
        <w:t xml:space="preserve"> The result is sudden lurches in policy, as the transition between theory and practice becomes distorted and unstable.</w:t>
      </w:r>
      <w:r w:rsidR="008A5F67">
        <w:rPr>
          <w:rStyle w:val="FootnoteReference"/>
          <w:rFonts w:ascii="Arial" w:hAnsi="Arial" w:cs="Arial"/>
          <w:sz w:val="28"/>
          <w:szCs w:val="28"/>
        </w:rPr>
        <w:footnoteReference w:id="63"/>
      </w:r>
      <w:r>
        <w:rPr>
          <w:rFonts w:ascii="Arial" w:hAnsi="Arial" w:cs="Arial"/>
          <w:sz w:val="28"/>
          <w:szCs w:val="28"/>
        </w:rPr>
        <w:t xml:space="preserve"> </w:t>
      </w:r>
      <w:proofErr w:type="spellStart"/>
      <w:r>
        <w:rPr>
          <w:rFonts w:ascii="Arial" w:hAnsi="Arial" w:cs="Arial"/>
          <w:sz w:val="28"/>
          <w:szCs w:val="28"/>
        </w:rPr>
        <w:t>Lukács</w:t>
      </w:r>
      <w:proofErr w:type="spellEnd"/>
      <w:r>
        <w:rPr>
          <w:rFonts w:ascii="Arial" w:hAnsi="Arial" w:cs="Arial"/>
          <w:sz w:val="28"/>
          <w:szCs w:val="28"/>
        </w:rPr>
        <w:t xml:space="preserve"> argues that, unlike Lenin, Stalin abolished the mediations between theory and practice.</w:t>
      </w:r>
      <w:r w:rsidR="00275908">
        <w:rPr>
          <w:rStyle w:val="FootnoteReference"/>
          <w:rFonts w:ascii="Arial" w:hAnsi="Arial" w:cs="Arial"/>
          <w:sz w:val="28"/>
          <w:szCs w:val="28"/>
        </w:rPr>
        <w:footnoteReference w:id="64"/>
      </w:r>
      <w:r>
        <w:rPr>
          <w:rFonts w:ascii="Arial" w:hAnsi="Arial" w:cs="Arial"/>
          <w:sz w:val="28"/>
          <w:szCs w:val="28"/>
        </w:rPr>
        <w:t xml:space="preserve"> The result was that reality was rendered limited and static while theory became a justification of temporary situations rather than a matter of tracing actual developments.</w:t>
      </w:r>
      <w:r w:rsidR="00B4500A">
        <w:rPr>
          <w:rFonts w:ascii="Arial" w:hAnsi="Arial" w:cs="Arial"/>
          <w:sz w:val="28"/>
          <w:szCs w:val="28"/>
        </w:rPr>
        <w:t xml:space="preserve"> While Stalin tried to justify himself as the true heir of Lenin his own reading of Lenin</w:t>
      </w:r>
      <w:r w:rsidR="00F21EA8">
        <w:rPr>
          <w:rFonts w:ascii="Arial" w:hAnsi="Arial" w:cs="Arial"/>
          <w:sz w:val="28"/>
          <w:szCs w:val="28"/>
        </w:rPr>
        <w:t>’s works</w:t>
      </w:r>
      <w:bookmarkStart w:id="0" w:name="_GoBack"/>
      <w:bookmarkEnd w:id="0"/>
      <w:r w:rsidR="00F21EA8">
        <w:rPr>
          <w:rFonts w:ascii="Arial" w:hAnsi="Arial" w:cs="Arial"/>
          <w:sz w:val="28"/>
          <w:szCs w:val="28"/>
        </w:rPr>
        <w:t xml:space="preserve"> </w:t>
      </w:r>
      <w:r w:rsidR="00B4500A">
        <w:rPr>
          <w:rFonts w:ascii="Arial" w:hAnsi="Arial" w:cs="Arial"/>
          <w:sz w:val="28"/>
          <w:szCs w:val="28"/>
        </w:rPr>
        <w:t xml:space="preserve">resulted in systematic distortions </w:t>
      </w:r>
      <w:r w:rsidR="00F21EA8">
        <w:rPr>
          <w:rFonts w:ascii="Arial" w:hAnsi="Arial" w:cs="Arial"/>
          <w:sz w:val="28"/>
          <w:szCs w:val="28"/>
        </w:rPr>
        <w:t>of</w:t>
      </w:r>
      <w:r w:rsidR="00CF2C24">
        <w:rPr>
          <w:rFonts w:ascii="Arial" w:hAnsi="Arial" w:cs="Arial"/>
          <w:sz w:val="28"/>
          <w:szCs w:val="28"/>
        </w:rPr>
        <w:t xml:space="preserve"> </w:t>
      </w:r>
      <w:r w:rsidR="00B4500A">
        <w:rPr>
          <w:rFonts w:ascii="Arial" w:hAnsi="Arial" w:cs="Arial"/>
          <w:sz w:val="28"/>
          <w:szCs w:val="28"/>
        </w:rPr>
        <w:t>both their letter and spirit.</w:t>
      </w:r>
    </w:p>
    <w:p w14:paraId="3665982A" w14:textId="77777777" w:rsidR="008A29F9" w:rsidRPr="005750B7" w:rsidRDefault="00063B13" w:rsidP="00014AB3">
      <w:pPr>
        <w:spacing w:line="480" w:lineRule="auto"/>
        <w:rPr>
          <w:rFonts w:ascii="Arial" w:hAnsi="Arial" w:cs="Arial"/>
          <w:sz w:val="28"/>
          <w:szCs w:val="28"/>
        </w:rPr>
      </w:pPr>
      <w:r w:rsidRPr="005750B7">
        <w:rPr>
          <w:rFonts w:ascii="Arial" w:hAnsi="Arial" w:cs="Arial"/>
          <w:sz w:val="28"/>
          <w:szCs w:val="28"/>
        </w:rPr>
        <w:tab/>
        <w:t>All this is to suggest a distance of Lenin from Stalin and his closeness to Marx and Engels.</w:t>
      </w:r>
      <w:r w:rsidR="008A29F9" w:rsidRPr="005750B7">
        <w:rPr>
          <w:rFonts w:ascii="Arial" w:hAnsi="Arial" w:cs="Arial"/>
          <w:sz w:val="28"/>
          <w:szCs w:val="28"/>
        </w:rPr>
        <w:t xml:space="preserve"> The continuity lies in a realism that is attentive to shifts and changes in reality, but also maintains the necessity of a philosophical orientation that grasps that reality in the light of human freedom. Reality is certainly complex, but this should only be considered our starting point. As Lenin states: ‘Political events are always very confused and complicated. They can be compared with a chain. To hold the whole chain you must grasp the main link. Not a link chosen at random.’</w:t>
      </w:r>
      <w:r w:rsidR="008A29F9" w:rsidRPr="005750B7">
        <w:rPr>
          <w:rStyle w:val="FootnoteReference"/>
          <w:rFonts w:ascii="Arial" w:hAnsi="Arial" w:cs="Arial"/>
          <w:sz w:val="28"/>
          <w:szCs w:val="28"/>
        </w:rPr>
        <w:footnoteReference w:id="65"/>
      </w:r>
      <w:r w:rsidR="008A29F9" w:rsidRPr="005750B7">
        <w:rPr>
          <w:rFonts w:ascii="Arial" w:hAnsi="Arial" w:cs="Arial"/>
          <w:sz w:val="28"/>
          <w:szCs w:val="28"/>
        </w:rPr>
        <w:t xml:space="preserve"> </w:t>
      </w:r>
      <w:r w:rsidR="00C62321" w:rsidRPr="005750B7">
        <w:rPr>
          <w:rFonts w:ascii="Arial" w:hAnsi="Arial" w:cs="Arial"/>
          <w:sz w:val="28"/>
          <w:szCs w:val="28"/>
        </w:rPr>
        <w:t>Lenin’s famous chain metaphor is here focused on the need to understand complexity through the main link and explicitly rejects randomness and contingency.</w:t>
      </w:r>
      <w:r w:rsidR="00984A25" w:rsidRPr="005750B7">
        <w:rPr>
          <w:rFonts w:ascii="Arial" w:hAnsi="Arial" w:cs="Arial"/>
          <w:sz w:val="28"/>
          <w:szCs w:val="28"/>
        </w:rPr>
        <w:t xml:space="preserve"> It is not a matter of subjectivity or the leap beyond the limits of knowledge, but of constantly trying to extend knowledge and test knowledge against reality. This is a reality that it is contradictory and in development, which means </w:t>
      </w:r>
      <w:r w:rsidR="00D34FDD">
        <w:rPr>
          <w:rFonts w:ascii="Arial" w:hAnsi="Arial" w:cs="Arial"/>
          <w:sz w:val="28"/>
          <w:szCs w:val="28"/>
        </w:rPr>
        <w:t xml:space="preserve">that </w:t>
      </w:r>
      <w:r w:rsidR="00984A25" w:rsidRPr="005750B7">
        <w:rPr>
          <w:rFonts w:ascii="Arial" w:hAnsi="Arial" w:cs="Arial"/>
          <w:sz w:val="28"/>
          <w:szCs w:val="28"/>
        </w:rPr>
        <w:t>realism is not static or conservative. It is also not just a matter of justifying subjective will through a claim on objective reality. Lenin, like Mao, constantly insists on the need for inquiry and assessment, but, unlike Mao, he retains the stress of objectivity and does not multiply contradictions or defer any absolute knowledge.</w:t>
      </w:r>
    </w:p>
    <w:p w14:paraId="728B4711" w14:textId="77777777" w:rsidR="00F92C93" w:rsidRPr="005750B7" w:rsidRDefault="00F92C93" w:rsidP="00014AB3">
      <w:pPr>
        <w:spacing w:line="480" w:lineRule="auto"/>
        <w:rPr>
          <w:rFonts w:ascii="Arial" w:hAnsi="Arial" w:cs="Arial"/>
          <w:sz w:val="28"/>
          <w:szCs w:val="28"/>
        </w:rPr>
      </w:pPr>
      <w:r w:rsidRPr="005750B7">
        <w:rPr>
          <w:rFonts w:ascii="Arial" w:hAnsi="Arial" w:cs="Arial"/>
          <w:sz w:val="28"/>
          <w:szCs w:val="28"/>
        </w:rPr>
        <w:tab/>
        <w:t>In his writings of the 1920s on the New Economic Policy and the problems of an isolated Soviet regime,</w:t>
      </w:r>
      <w:r w:rsidRPr="005750B7">
        <w:rPr>
          <w:rStyle w:val="FootnoteReference"/>
          <w:rFonts w:ascii="Arial" w:hAnsi="Arial" w:cs="Arial"/>
          <w:sz w:val="28"/>
          <w:szCs w:val="28"/>
        </w:rPr>
        <w:footnoteReference w:id="66"/>
      </w:r>
      <w:r w:rsidRPr="005750B7">
        <w:rPr>
          <w:rFonts w:ascii="Arial" w:hAnsi="Arial" w:cs="Arial"/>
          <w:sz w:val="28"/>
          <w:szCs w:val="28"/>
        </w:rPr>
        <w:t xml:space="preserve"> Lenin constantly emphasises the need not to give in to despair and panic.</w:t>
      </w:r>
      <w:r w:rsidR="00030C58" w:rsidRPr="005750B7">
        <w:rPr>
          <w:rStyle w:val="FootnoteReference"/>
          <w:rFonts w:ascii="Arial" w:hAnsi="Arial" w:cs="Arial"/>
          <w:sz w:val="28"/>
          <w:szCs w:val="28"/>
        </w:rPr>
        <w:footnoteReference w:id="67"/>
      </w:r>
      <w:r w:rsidRPr="005750B7">
        <w:rPr>
          <w:rFonts w:ascii="Arial" w:hAnsi="Arial" w:cs="Arial"/>
          <w:sz w:val="28"/>
          <w:szCs w:val="28"/>
        </w:rPr>
        <w:t xml:space="preserve"> </w:t>
      </w:r>
      <w:r w:rsidR="00C62321" w:rsidRPr="005750B7">
        <w:rPr>
          <w:rFonts w:ascii="Arial" w:hAnsi="Arial" w:cs="Arial"/>
          <w:sz w:val="28"/>
          <w:szCs w:val="28"/>
        </w:rPr>
        <w:t>Instead, ‘Marxists must weigh the alignment of actual class forces and the incontrovertible facts as soberly and as accurately as possible’.</w:t>
      </w:r>
      <w:r w:rsidR="00C62321" w:rsidRPr="005750B7">
        <w:rPr>
          <w:rStyle w:val="FootnoteReference"/>
          <w:rFonts w:ascii="Arial" w:hAnsi="Arial" w:cs="Arial"/>
          <w:sz w:val="28"/>
          <w:szCs w:val="28"/>
        </w:rPr>
        <w:footnoteReference w:id="68"/>
      </w:r>
      <w:r w:rsidR="00984A25" w:rsidRPr="005750B7">
        <w:rPr>
          <w:rFonts w:ascii="Arial" w:hAnsi="Arial" w:cs="Arial"/>
          <w:sz w:val="28"/>
          <w:szCs w:val="28"/>
        </w:rPr>
        <w:t xml:space="preserve"> </w:t>
      </w:r>
      <w:r w:rsidRPr="005750B7">
        <w:rPr>
          <w:rFonts w:ascii="Arial" w:hAnsi="Arial" w:cs="Arial"/>
          <w:sz w:val="28"/>
          <w:szCs w:val="28"/>
        </w:rPr>
        <w:t>In a metaphor Lenin recurs to, he notes that when in retreat an army has to keep good order. Lenin also notes the unprecedented nature of the social formation that has arisen as a result of the revolution, which is a state capitalism under an ostensibly Communist regime. This singular situation does not, however, lead to Lenin simply embracing this contingency. Instead, he emphasises the need to understand and grasp this new situation. While often critical of the limits of existing Soviet bureaucracy and its inertia, Lenin sees the necessity for an improvement in economic knowledge.</w:t>
      </w:r>
    </w:p>
    <w:p w14:paraId="64323FC6" w14:textId="3DD21C2E" w:rsidR="00F92C93" w:rsidRPr="005750B7" w:rsidRDefault="00F92C93" w:rsidP="00014AB3">
      <w:pPr>
        <w:spacing w:line="480" w:lineRule="auto"/>
        <w:rPr>
          <w:rFonts w:ascii="Arial" w:hAnsi="Arial" w:cs="Arial"/>
          <w:sz w:val="28"/>
          <w:szCs w:val="28"/>
        </w:rPr>
      </w:pPr>
      <w:r w:rsidRPr="005750B7">
        <w:rPr>
          <w:rFonts w:ascii="Arial" w:hAnsi="Arial" w:cs="Arial"/>
          <w:sz w:val="28"/>
          <w:szCs w:val="28"/>
        </w:rPr>
        <w:tab/>
        <w:t xml:space="preserve">This is paralleled by Lenin’s concern for raising the cultural level of the peasantry and party cadres. He expresses an ongoing concern for the need for civility and civilisation, which are strongly counterposed to the later rudeness and violence of the Stalinist regime. </w:t>
      </w:r>
      <w:r w:rsidR="00984A25" w:rsidRPr="005750B7">
        <w:rPr>
          <w:rFonts w:ascii="Arial" w:hAnsi="Arial" w:cs="Arial"/>
          <w:sz w:val="28"/>
          <w:szCs w:val="28"/>
        </w:rPr>
        <w:t>Lenin already recognised Stalin’s rudeness and abusive behaviour as a sign of what was to come.</w:t>
      </w:r>
      <w:r w:rsidR="00984A25" w:rsidRPr="005750B7">
        <w:rPr>
          <w:rStyle w:val="FootnoteReference"/>
          <w:rFonts w:ascii="Arial" w:hAnsi="Arial" w:cs="Arial"/>
          <w:sz w:val="28"/>
          <w:szCs w:val="28"/>
        </w:rPr>
        <w:footnoteReference w:id="69"/>
      </w:r>
      <w:r w:rsidR="00984A25" w:rsidRPr="005750B7">
        <w:rPr>
          <w:rFonts w:ascii="Arial" w:hAnsi="Arial" w:cs="Arial"/>
          <w:sz w:val="28"/>
          <w:szCs w:val="28"/>
        </w:rPr>
        <w:t xml:space="preserve"> </w:t>
      </w:r>
      <w:r w:rsidR="006D2B5E">
        <w:rPr>
          <w:rFonts w:ascii="Arial" w:hAnsi="Arial" w:cs="Arial"/>
          <w:sz w:val="28"/>
          <w:szCs w:val="28"/>
        </w:rPr>
        <w:t>In fact, even Stalin’s sense of humour was characterised by sarcasm and ambiguous jokes directed at his subordinates.</w:t>
      </w:r>
      <w:r w:rsidR="006D2B5E">
        <w:rPr>
          <w:rStyle w:val="FootnoteReference"/>
          <w:rFonts w:ascii="Arial" w:hAnsi="Arial" w:cs="Arial"/>
          <w:sz w:val="28"/>
          <w:szCs w:val="28"/>
        </w:rPr>
        <w:footnoteReference w:id="70"/>
      </w:r>
      <w:r w:rsidR="006D2B5E">
        <w:rPr>
          <w:rFonts w:ascii="Arial" w:hAnsi="Arial" w:cs="Arial"/>
          <w:sz w:val="28"/>
          <w:szCs w:val="28"/>
        </w:rPr>
        <w:t xml:space="preserve"> </w:t>
      </w:r>
      <w:r w:rsidRPr="005750B7">
        <w:rPr>
          <w:rFonts w:ascii="Arial" w:hAnsi="Arial" w:cs="Arial"/>
          <w:sz w:val="28"/>
          <w:szCs w:val="28"/>
        </w:rPr>
        <w:t>While Lenin calls for a cultural revolution this is far from the anti-intellectual elements of Mao’s later endeavours, although closer to Maoist attempts to improve the life and welfare of the peasantry.</w:t>
      </w:r>
      <w:r w:rsidR="000318A9">
        <w:rPr>
          <w:rStyle w:val="FootnoteReference"/>
          <w:rFonts w:ascii="Arial" w:hAnsi="Arial" w:cs="Arial"/>
          <w:sz w:val="28"/>
          <w:szCs w:val="28"/>
        </w:rPr>
        <w:footnoteReference w:id="71"/>
      </w:r>
      <w:r w:rsidRPr="005750B7">
        <w:rPr>
          <w:rFonts w:ascii="Arial" w:hAnsi="Arial" w:cs="Arial"/>
          <w:sz w:val="28"/>
          <w:szCs w:val="28"/>
        </w:rPr>
        <w:t xml:space="preserve"> </w:t>
      </w:r>
      <w:r w:rsidR="0052765A" w:rsidRPr="005750B7">
        <w:rPr>
          <w:rFonts w:ascii="Arial" w:hAnsi="Arial" w:cs="Arial"/>
          <w:sz w:val="28"/>
          <w:szCs w:val="28"/>
        </w:rPr>
        <w:t xml:space="preserve">What Lenin means by a cultural revolution is not a struggle between communism and the capitalist road, but more the need to provide basic cultural understanding and education to the peasant masses. </w:t>
      </w:r>
      <w:r w:rsidRPr="005750B7">
        <w:rPr>
          <w:rFonts w:ascii="Arial" w:hAnsi="Arial" w:cs="Arial"/>
          <w:sz w:val="28"/>
          <w:szCs w:val="28"/>
        </w:rPr>
        <w:t>In fact, Lenin cautions against the direct preaching of communism to the peasantry, regarding that as potentially counter-productive.</w:t>
      </w:r>
      <w:r w:rsidR="008A29F9" w:rsidRPr="005750B7">
        <w:rPr>
          <w:rStyle w:val="FootnoteReference"/>
          <w:rFonts w:ascii="Arial" w:hAnsi="Arial" w:cs="Arial"/>
          <w:sz w:val="28"/>
          <w:szCs w:val="28"/>
        </w:rPr>
        <w:footnoteReference w:id="72"/>
      </w:r>
      <w:r w:rsidRPr="005750B7">
        <w:rPr>
          <w:rFonts w:ascii="Arial" w:hAnsi="Arial" w:cs="Arial"/>
          <w:sz w:val="28"/>
          <w:szCs w:val="28"/>
        </w:rPr>
        <w:t xml:space="preserve"> The literalism of trying to make communism happen results in a distorted and fairy-tale world, with disturbing outbursts of violence.</w:t>
      </w:r>
      <w:r w:rsidR="0052765A" w:rsidRPr="005750B7">
        <w:rPr>
          <w:rStyle w:val="FootnoteReference"/>
          <w:rFonts w:ascii="Arial" w:hAnsi="Arial" w:cs="Arial"/>
          <w:sz w:val="28"/>
          <w:szCs w:val="28"/>
        </w:rPr>
        <w:footnoteReference w:id="73"/>
      </w:r>
      <w:r w:rsidRPr="005750B7">
        <w:rPr>
          <w:rFonts w:ascii="Arial" w:hAnsi="Arial" w:cs="Arial"/>
          <w:sz w:val="28"/>
          <w:szCs w:val="28"/>
        </w:rPr>
        <w:t xml:space="preserve"> Instead, Lenin’s cultural revolution is one aimed at basic literacy and improving education and knowledge. The role of the party is one of being persuasive by demonstrating its own capacity for successful management and development.</w:t>
      </w:r>
    </w:p>
    <w:p w14:paraId="76C57EA5" w14:textId="77777777" w:rsidR="00014AB3" w:rsidRDefault="00F92C93" w:rsidP="00014AB3">
      <w:pPr>
        <w:spacing w:line="480" w:lineRule="auto"/>
        <w:rPr>
          <w:rFonts w:ascii="Arial" w:hAnsi="Arial" w:cs="Arial"/>
          <w:sz w:val="28"/>
          <w:szCs w:val="28"/>
        </w:rPr>
      </w:pPr>
      <w:r w:rsidRPr="005750B7">
        <w:rPr>
          <w:rFonts w:ascii="Arial" w:hAnsi="Arial" w:cs="Arial"/>
          <w:sz w:val="28"/>
          <w:szCs w:val="28"/>
        </w:rPr>
        <w:tab/>
      </w:r>
      <w:r w:rsidR="005F38AC" w:rsidRPr="005750B7">
        <w:rPr>
          <w:rFonts w:ascii="Arial" w:hAnsi="Arial" w:cs="Arial"/>
          <w:sz w:val="28"/>
          <w:szCs w:val="28"/>
        </w:rPr>
        <w:t xml:space="preserve">Far from a sense of veering between extremes, or proposing lines of development without regard for circumstances, Lenin constantly suggests the need to understand existing reality as the means to potentially transform </w:t>
      </w:r>
      <w:r w:rsidR="00443E00">
        <w:rPr>
          <w:rFonts w:ascii="Arial" w:hAnsi="Arial" w:cs="Arial"/>
          <w:sz w:val="28"/>
          <w:szCs w:val="28"/>
        </w:rPr>
        <w:t>it</w:t>
      </w:r>
      <w:r w:rsidR="005F38AC" w:rsidRPr="005750B7">
        <w:rPr>
          <w:rFonts w:ascii="Arial" w:hAnsi="Arial" w:cs="Arial"/>
          <w:sz w:val="28"/>
          <w:szCs w:val="28"/>
        </w:rPr>
        <w:t>.</w:t>
      </w:r>
      <w:r w:rsidR="006F243C" w:rsidRPr="005750B7">
        <w:rPr>
          <w:rFonts w:ascii="Arial" w:hAnsi="Arial" w:cs="Arial"/>
          <w:sz w:val="28"/>
          <w:szCs w:val="28"/>
        </w:rPr>
        <w:t xml:space="preserve"> Circumstances might impose new challenges, like the challenge of making a socialist society in conditions that are not those of developed capitalism, but the degree of reinvention is limited by our outlook and our Marxist orientation. The notion of a Marxist outlook or worldview has become very unpopular,</w:t>
      </w:r>
      <w:r w:rsidR="006F243C" w:rsidRPr="005750B7">
        <w:rPr>
          <w:rStyle w:val="FootnoteReference"/>
          <w:rFonts w:ascii="Arial" w:hAnsi="Arial" w:cs="Arial"/>
          <w:sz w:val="28"/>
          <w:szCs w:val="28"/>
        </w:rPr>
        <w:footnoteReference w:id="74"/>
      </w:r>
      <w:r w:rsidR="006F243C" w:rsidRPr="005750B7">
        <w:rPr>
          <w:rFonts w:ascii="Arial" w:hAnsi="Arial" w:cs="Arial"/>
          <w:sz w:val="28"/>
          <w:szCs w:val="28"/>
        </w:rPr>
        <w:t xml:space="preserve"> but </w:t>
      </w:r>
      <w:r w:rsidR="00D34FDD">
        <w:rPr>
          <w:rFonts w:ascii="Arial" w:hAnsi="Arial" w:cs="Arial"/>
          <w:sz w:val="28"/>
          <w:szCs w:val="28"/>
        </w:rPr>
        <w:t>t</w:t>
      </w:r>
      <w:r w:rsidR="00BD01CA">
        <w:rPr>
          <w:rFonts w:ascii="Arial" w:hAnsi="Arial" w:cs="Arial"/>
          <w:sz w:val="28"/>
          <w:szCs w:val="28"/>
        </w:rPr>
        <w:t xml:space="preserve">o refuse this worldview </w:t>
      </w:r>
      <w:r w:rsidR="00D34FDD">
        <w:rPr>
          <w:rFonts w:ascii="Arial" w:hAnsi="Arial" w:cs="Arial"/>
          <w:sz w:val="28"/>
          <w:szCs w:val="28"/>
        </w:rPr>
        <w:t>involves refusing the orientation of Marxist thought to reality as a totality of humans and nature</w:t>
      </w:r>
      <w:r w:rsidR="006F243C" w:rsidRPr="005750B7">
        <w:rPr>
          <w:rFonts w:ascii="Arial" w:hAnsi="Arial" w:cs="Arial"/>
          <w:sz w:val="28"/>
          <w:szCs w:val="28"/>
        </w:rPr>
        <w:t xml:space="preserve">. This </w:t>
      </w:r>
      <w:r w:rsidR="00D34FDD">
        <w:rPr>
          <w:rFonts w:ascii="Arial" w:hAnsi="Arial" w:cs="Arial"/>
          <w:sz w:val="28"/>
          <w:szCs w:val="28"/>
        </w:rPr>
        <w:t>thought</w:t>
      </w:r>
      <w:r w:rsidR="006F243C" w:rsidRPr="005750B7">
        <w:rPr>
          <w:rFonts w:ascii="Arial" w:hAnsi="Arial" w:cs="Arial"/>
          <w:sz w:val="28"/>
          <w:szCs w:val="28"/>
        </w:rPr>
        <w:t xml:space="preserve"> aims at totality, while admitting the difficulties, but the totality is needed and Marxism is a worldview supposing rational knowledge of this totality. Without this we have the fragmentation of knowledge and the reduction of Marxism to a partial </w:t>
      </w:r>
      <w:r w:rsidR="00041EB4">
        <w:rPr>
          <w:rFonts w:ascii="Arial" w:hAnsi="Arial" w:cs="Arial"/>
          <w:sz w:val="28"/>
          <w:szCs w:val="28"/>
        </w:rPr>
        <w:t>view</w:t>
      </w:r>
      <w:r w:rsidR="006F243C" w:rsidRPr="005750B7">
        <w:rPr>
          <w:rFonts w:ascii="Arial" w:hAnsi="Arial" w:cs="Arial"/>
          <w:sz w:val="28"/>
          <w:szCs w:val="28"/>
        </w:rPr>
        <w:t>point. Lenin’s Marxism might be partisan, but this is a partisanship of truth and totality.</w:t>
      </w:r>
    </w:p>
    <w:p w14:paraId="1198797A" w14:textId="77777777" w:rsidR="00443E00" w:rsidRPr="005750B7" w:rsidRDefault="00443E00" w:rsidP="00014AB3">
      <w:pPr>
        <w:spacing w:line="480" w:lineRule="auto"/>
        <w:rPr>
          <w:rFonts w:ascii="Arial" w:hAnsi="Arial" w:cs="Arial"/>
          <w:sz w:val="28"/>
          <w:szCs w:val="28"/>
        </w:rPr>
      </w:pPr>
    </w:p>
    <w:p w14:paraId="217908C6" w14:textId="77777777" w:rsidR="00014AB3" w:rsidRPr="005750B7" w:rsidRDefault="00014AB3" w:rsidP="00014AB3">
      <w:pPr>
        <w:spacing w:line="480" w:lineRule="auto"/>
        <w:rPr>
          <w:rFonts w:ascii="Arial" w:hAnsi="Arial" w:cs="Arial"/>
          <w:b/>
          <w:sz w:val="28"/>
          <w:szCs w:val="28"/>
        </w:rPr>
      </w:pPr>
      <w:r w:rsidRPr="005750B7">
        <w:rPr>
          <w:rFonts w:ascii="Arial" w:hAnsi="Arial" w:cs="Arial"/>
          <w:b/>
          <w:sz w:val="28"/>
          <w:szCs w:val="28"/>
        </w:rPr>
        <w:t>Conclusion</w:t>
      </w:r>
    </w:p>
    <w:p w14:paraId="3B526A66" w14:textId="77777777" w:rsidR="00014AB3" w:rsidRPr="005750B7" w:rsidRDefault="00391311" w:rsidP="00014AB3">
      <w:pPr>
        <w:spacing w:line="480" w:lineRule="auto"/>
        <w:rPr>
          <w:rFonts w:ascii="Arial" w:hAnsi="Arial" w:cs="Arial"/>
          <w:sz w:val="28"/>
          <w:szCs w:val="28"/>
        </w:rPr>
      </w:pPr>
      <w:r w:rsidRPr="005750B7">
        <w:rPr>
          <w:rFonts w:ascii="Arial" w:hAnsi="Arial" w:cs="Arial"/>
          <w:sz w:val="28"/>
          <w:szCs w:val="28"/>
        </w:rPr>
        <w:t xml:space="preserve">The simplicity of Lenin’s position is what makes it difficult to grasp. It is similar to Brecht’s point that communism is the simple thing so hard to do. </w:t>
      </w:r>
      <w:proofErr w:type="spellStart"/>
      <w:r w:rsidR="00003404" w:rsidRPr="005750B7">
        <w:rPr>
          <w:rFonts w:ascii="Arial" w:hAnsi="Arial" w:cs="Arial"/>
          <w:sz w:val="28"/>
          <w:szCs w:val="28"/>
        </w:rPr>
        <w:t>Lukács</w:t>
      </w:r>
      <w:proofErr w:type="spellEnd"/>
      <w:r w:rsidR="00003404" w:rsidRPr="005750B7">
        <w:rPr>
          <w:rFonts w:ascii="Arial" w:hAnsi="Arial" w:cs="Arial"/>
          <w:sz w:val="28"/>
          <w:szCs w:val="28"/>
        </w:rPr>
        <w:t xml:space="preserve"> writes of the ‘sober simplicity’ </w:t>
      </w:r>
      <w:r w:rsidR="00E70DAF" w:rsidRPr="005750B7">
        <w:rPr>
          <w:rFonts w:ascii="Arial" w:hAnsi="Arial" w:cs="Arial"/>
          <w:sz w:val="28"/>
          <w:szCs w:val="28"/>
        </w:rPr>
        <w:t>of Lenin as a revolutionary leader.</w:t>
      </w:r>
      <w:r w:rsidR="00E70DAF" w:rsidRPr="005750B7">
        <w:rPr>
          <w:rStyle w:val="FootnoteReference"/>
          <w:rFonts w:ascii="Arial" w:hAnsi="Arial" w:cs="Arial"/>
          <w:sz w:val="28"/>
          <w:szCs w:val="28"/>
        </w:rPr>
        <w:footnoteReference w:id="75"/>
      </w:r>
      <w:r w:rsidR="00E70DAF" w:rsidRPr="005750B7">
        <w:rPr>
          <w:rFonts w:ascii="Arial" w:hAnsi="Arial" w:cs="Arial"/>
          <w:sz w:val="28"/>
          <w:szCs w:val="28"/>
        </w:rPr>
        <w:t xml:space="preserve"> </w:t>
      </w:r>
      <w:r w:rsidRPr="005750B7">
        <w:rPr>
          <w:rFonts w:ascii="Arial" w:hAnsi="Arial" w:cs="Arial"/>
          <w:sz w:val="28"/>
          <w:szCs w:val="28"/>
        </w:rPr>
        <w:t>Lenin’s simplicity goes against the tendency to regard the increase in complexity as a sign of sophistication and acumen. In fact, simplicity is the thing that is hard to do because it requires the recognition of reality, as well as the recognition of the laws and dynamics of reality as well.</w:t>
      </w:r>
    </w:p>
    <w:p w14:paraId="63C8960E" w14:textId="77777777" w:rsidR="00D04AC1" w:rsidRDefault="00E70DAF" w:rsidP="00014AB3">
      <w:pPr>
        <w:spacing w:line="480" w:lineRule="auto"/>
        <w:rPr>
          <w:rFonts w:ascii="Arial" w:hAnsi="Arial" w:cs="Arial"/>
          <w:sz w:val="28"/>
          <w:szCs w:val="28"/>
        </w:rPr>
      </w:pPr>
      <w:r w:rsidRPr="005750B7">
        <w:rPr>
          <w:rFonts w:ascii="Arial" w:hAnsi="Arial" w:cs="Arial"/>
          <w:sz w:val="28"/>
          <w:szCs w:val="28"/>
        </w:rPr>
        <w:tab/>
        <w:t xml:space="preserve">While Lenin was the most practically engaged of thinkers this engagement was premised on the engagement with reality. It was Lenin’s metaphysics, a metaphysical </w:t>
      </w:r>
      <w:r w:rsidR="00D34FDD">
        <w:rPr>
          <w:rFonts w:ascii="Arial" w:hAnsi="Arial" w:cs="Arial"/>
          <w:sz w:val="28"/>
          <w:szCs w:val="28"/>
        </w:rPr>
        <w:t>materialism</w:t>
      </w:r>
      <w:r w:rsidRPr="005750B7">
        <w:rPr>
          <w:rFonts w:ascii="Arial" w:hAnsi="Arial" w:cs="Arial"/>
          <w:sz w:val="28"/>
          <w:szCs w:val="28"/>
        </w:rPr>
        <w:t xml:space="preserve">, which informed and made this attentiveness to </w:t>
      </w:r>
      <w:r w:rsidR="00443E00">
        <w:rPr>
          <w:rFonts w:ascii="Arial" w:hAnsi="Arial" w:cs="Arial"/>
          <w:sz w:val="28"/>
          <w:szCs w:val="28"/>
        </w:rPr>
        <w:t>changing events</w:t>
      </w:r>
      <w:r w:rsidRPr="005750B7">
        <w:rPr>
          <w:rFonts w:ascii="Arial" w:hAnsi="Arial" w:cs="Arial"/>
          <w:sz w:val="28"/>
          <w:szCs w:val="28"/>
        </w:rPr>
        <w:t xml:space="preserve"> possible. Of course, </w:t>
      </w:r>
      <w:r w:rsidR="00041220" w:rsidRPr="005750B7">
        <w:rPr>
          <w:rFonts w:ascii="Arial" w:hAnsi="Arial" w:cs="Arial"/>
          <w:sz w:val="28"/>
          <w:szCs w:val="28"/>
        </w:rPr>
        <w:t>talk of Lenin’s metaphysics is enough to trigger a negative reaction.</w:t>
      </w:r>
      <w:r w:rsidR="00041220" w:rsidRPr="005750B7">
        <w:rPr>
          <w:rStyle w:val="FootnoteReference"/>
          <w:rFonts w:ascii="Arial" w:hAnsi="Arial" w:cs="Arial"/>
          <w:sz w:val="28"/>
          <w:szCs w:val="28"/>
        </w:rPr>
        <w:footnoteReference w:id="76"/>
      </w:r>
      <w:r w:rsidR="00041220" w:rsidRPr="005750B7">
        <w:rPr>
          <w:rFonts w:ascii="Arial" w:hAnsi="Arial" w:cs="Arial"/>
          <w:sz w:val="28"/>
          <w:szCs w:val="28"/>
        </w:rPr>
        <w:t xml:space="preserve"> </w:t>
      </w:r>
      <w:r w:rsidR="00D04AC1">
        <w:rPr>
          <w:rFonts w:ascii="Arial" w:hAnsi="Arial" w:cs="Arial"/>
          <w:sz w:val="28"/>
          <w:szCs w:val="28"/>
        </w:rPr>
        <w:t>Lenin also criticised the metaphysical from a dialectical position, but the problem of the metaphysical is its limited and inflexible form. Like Struve’s objectivism, this metaphysics doesn’t realise the totality and truth it makes claim to. Similarly, while Lenin could criticise realism as a term tainted by idealism and prefers materialism,</w:t>
      </w:r>
      <w:r w:rsidR="00D04AC1">
        <w:rPr>
          <w:rStyle w:val="FootnoteReference"/>
          <w:rFonts w:ascii="Arial" w:hAnsi="Arial" w:cs="Arial"/>
          <w:sz w:val="28"/>
          <w:szCs w:val="28"/>
        </w:rPr>
        <w:footnoteReference w:id="77"/>
      </w:r>
      <w:r w:rsidR="00D04AC1">
        <w:rPr>
          <w:rFonts w:ascii="Arial" w:hAnsi="Arial" w:cs="Arial"/>
          <w:sz w:val="28"/>
          <w:szCs w:val="28"/>
        </w:rPr>
        <w:t xml:space="preserve"> I think the notion, especially after </w:t>
      </w:r>
      <w:proofErr w:type="spellStart"/>
      <w:r w:rsidR="00D04AC1">
        <w:rPr>
          <w:rFonts w:ascii="Arial" w:hAnsi="Arial" w:cs="Arial"/>
          <w:sz w:val="28"/>
          <w:szCs w:val="28"/>
        </w:rPr>
        <w:t>Lukács</w:t>
      </w:r>
      <w:proofErr w:type="spellEnd"/>
      <w:r w:rsidR="00D04AC1">
        <w:rPr>
          <w:rFonts w:ascii="Arial" w:hAnsi="Arial" w:cs="Arial"/>
          <w:sz w:val="28"/>
          <w:szCs w:val="28"/>
        </w:rPr>
        <w:t>, is useful in capturing the relation to a dynamic reality.</w:t>
      </w:r>
    </w:p>
    <w:p w14:paraId="21319079" w14:textId="77777777" w:rsidR="00E70DAF" w:rsidRPr="005750B7" w:rsidRDefault="00D04AC1" w:rsidP="00014AB3">
      <w:pPr>
        <w:spacing w:line="480" w:lineRule="auto"/>
        <w:rPr>
          <w:rFonts w:ascii="Arial" w:hAnsi="Arial" w:cs="Arial"/>
          <w:sz w:val="28"/>
          <w:szCs w:val="28"/>
        </w:rPr>
      </w:pPr>
      <w:r>
        <w:rPr>
          <w:rFonts w:ascii="Arial" w:hAnsi="Arial" w:cs="Arial"/>
          <w:sz w:val="28"/>
          <w:szCs w:val="28"/>
        </w:rPr>
        <w:tab/>
      </w:r>
      <w:r w:rsidR="00041220" w:rsidRPr="005750B7">
        <w:rPr>
          <w:rFonts w:ascii="Arial" w:hAnsi="Arial" w:cs="Arial"/>
          <w:sz w:val="28"/>
          <w:szCs w:val="28"/>
        </w:rPr>
        <w:t>W</w:t>
      </w:r>
      <w:r w:rsidR="00E70DAF" w:rsidRPr="005750B7">
        <w:rPr>
          <w:rFonts w:ascii="Arial" w:hAnsi="Arial" w:cs="Arial"/>
          <w:sz w:val="28"/>
          <w:szCs w:val="28"/>
        </w:rPr>
        <w:t xml:space="preserve">e should not be afraid to see </w:t>
      </w:r>
      <w:r>
        <w:rPr>
          <w:rFonts w:ascii="Arial" w:hAnsi="Arial" w:cs="Arial"/>
          <w:sz w:val="28"/>
          <w:szCs w:val="28"/>
        </w:rPr>
        <w:t>Lenin’s</w:t>
      </w:r>
      <w:r w:rsidR="00E70DAF" w:rsidRPr="005750B7">
        <w:rPr>
          <w:rFonts w:ascii="Arial" w:hAnsi="Arial" w:cs="Arial"/>
          <w:sz w:val="28"/>
          <w:szCs w:val="28"/>
        </w:rPr>
        <w:t xml:space="preserve"> dialectical materialism as characterised by fundamental arguments about reality</w:t>
      </w:r>
      <w:r w:rsidR="00041220" w:rsidRPr="005750B7">
        <w:rPr>
          <w:rFonts w:ascii="Arial" w:hAnsi="Arial" w:cs="Arial"/>
          <w:sz w:val="28"/>
          <w:szCs w:val="28"/>
        </w:rPr>
        <w:t>,</w:t>
      </w:r>
      <w:r>
        <w:rPr>
          <w:rStyle w:val="FootnoteReference"/>
          <w:rFonts w:ascii="Arial" w:hAnsi="Arial" w:cs="Arial"/>
          <w:sz w:val="28"/>
          <w:szCs w:val="28"/>
        </w:rPr>
        <w:footnoteReference w:id="78"/>
      </w:r>
      <w:r w:rsidR="00041220" w:rsidRPr="005750B7">
        <w:rPr>
          <w:rFonts w:ascii="Arial" w:hAnsi="Arial" w:cs="Arial"/>
          <w:sz w:val="28"/>
          <w:szCs w:val="28"/>
        </w:rPr>
        <w:t xml:space="preserve"> especially as </w:t>
      </w:r>
      <w:r>
        <w:rPr>
          <w:rFonts w:ascii="Arial" w:hAnsi="Arial" w:cs="Arial"/>
          <w:sz w:val="28"/>
          <w:szCs w:val="28"/>
        </w:rPr>
        <w:t>he</w:t>
      </w:r>
      <w:r w:rsidR="00041220" w:rsidRPr="005750B7">
        <w:rPr>
          <w:rFonts w:ascii="Arial" w:hAnsi="Arial" w:cs="Arial"/>
          <w:sz w:val="28"/>
          <w:szCs w:val="28"/>
        </w:rPr>
        <w:t xml:space="preserve"> is insistent about objective reality</w:t>
      </w:r>
      <w:r w:rsidR="00E70DAF" w:rsidRPr="005750B7">
        <w:rPr>
          <w:rFonts w:ascii="Arial" w:hAnsi="Arial" w:cs="Arial"/>
          <w:sz w:val="28"/>
          <w:szCs w:val="28"/>
        </w:rPr>
        <w:t>.</w:t>
      </w:r>
      <w:r w:rsidR="00041220" w:rsidRPr="005750B7">
        <w:rPr>
          <w:rStyle w:val="FootnoteReference"/>
          <w:rFonts w:ascii="Arial" w:hAnsi="Arial" w:cs="Arial"/>
          <w:sz w:val="28"/>
          <w:szCs w:val="28"/>
        </w:rPr>
        <w:footnoteReference w:id="79"/>
      </w:r>
      <w:r w:rsidR="00E70DAF" w:rsidRPr="005750B7">
        <w:rPr>
          <w:rFonts w:ascii="Arial" w:hAnsi="Arial" w:cs="Arial"/>
          <w:sz w:val="28"/>
          <w:szCs w:val="28"/>
        </w:rPr>
        <w:t xml:space="preserve"> </w:t>
      </w:r>
      <w:r w:rsidR="005F1F44" w:rsidRPr="005750B7">
        <w:rPr>
          <w:rFonts w:ascii="Arial" w:hAnsi="Arial" w:cs="Arial"/>
          <w:sz w:val="28"/>
          <w:szCs w:val="28"/>
        </w:rPr>
        <w:t xml:space="preserve">In his notes on Aristotle’s </w:t>
      </w:r>
      <w:r w:rsidR="005F1F44" w:rsidRPr="005750B7">
        <w:rPr>
          <w:rFonts w:ascii="Arial" w:hAnsi="Arial" w:cs="Arial"/>
          <w:i/>
          <w:sz w:val="28"/>
          <w:szCs w:val="28"/>
        </w:rPr>
        <w:t xml:space="preserve">Metaphysics </w:t>
      </w:r>
      <w:r w:rsidR="005F1F44" w:rsidRPr="005750B7">
        <w:rPr>
          <w:rFonts w:ascii="Arial" w:hAnsi="Arial" w:cs="Arial"/>
          <w:sz w:val="28"/>
          <w:szCs w:val="28"/>
        </w:rPr>
        <w:t>Lenin writes: ‘Delightful! There are no doubts of the reality of the external world’.</w:t>
      </w:r>
      <w:r w:rsidR="005F1F44" w:rsidRPr="005750B7">
        <w:rPr>
          <w:rStyle w:val="FootnoteReference"/>
          <w:rFonts w:ascii="Arial" w:hAnsi="Arial" w:cs="Arial"/>
          <w:sz w:val="28"/>
          <w:szCs w:val="28"/>
        </w:rPr>
        <w:footnoteReference w:id="80"/>
      </w:r>
      <w:r w:rsidR="00FF035F" w:rsidRPr="005750B7">
        <w:rPr>
          <w:rFonts w:ascii="Arial" w:hAnsi="Arial" w:cs="Arial"/>
          <w:sz w:val="28"/>
          <w:szCs w:val="28"/>
        </w:rPr>
        <w:t xml:space="preserve"> </w:t>
      </w:r>
      <w:proofErr w:type="spellStart"/>
      <w:r w:rsidR="00E70DAF" w:rsidRPr="005750B7">
        <w:rPr>
          <w:rFonts w:ascii="Arial" w:hAnsi="Arial" w:cs="Arial"/>
          <w:sz w:val="28"/>
          <w:szCs w:val="28"/>
        </w:rPr>
        <w:t>Lukács</w:t>
      </w:r>
      <w:proofErr w:type="spellEnd"/>
      <w:r w:rsidR="00E70DAF" w:rsidRPr="005750B7">
        <w:rPr>
          <w:rFonts w:ascii="Arial" w:hAnsi="Arial" w:cs="Arial"/>
          <w:sz w:val="28"/>
          <w:szCs w:val="28"/>
        </w:rPr>
        <w:t xml:space="preserve"> notes, ‘universality, totality and concrete uniqueness are decisive features of the reality in which action should and must be taken; the extent to which they are understood is therefore the measure of the true efficacy of any practice’.</w:t>
      </w:r>
      <w:r w:rsidR="00E70DAF" w:rsidRPr="005750B7">
        <w:rPr>
          <w:rStyle w:val="FootnoteReference"/>
          <w:rFonts w:ascii="Arial" w:hAnsi="Arial" w:cs="Arial"/>
          <w:sz w:val="28"/>
          <w:szCs w:val="28"/>
        </w:rPr>
        <w:footnoteReference w:id="81"/>
      </w:r>
      <w:r w:rsidR="00FF035F" w:rsidRPr="005750B7">
        <w:rPr>
          <w:rFonts w:ascii="Arial" w:hAnsi="Arial" w:cs="Arial"/>
          <w:sz w:val="28"/>
          <w:szCs w:val="28"/>
        </w:rPr>
        <w:t xml:space="preserve"> While Lenin is a thinker engaged in practice, gripped by ‘the absolute priority of practice’,</w:t>
      </w:r>
      <w:r w:rsidR="00FF035F" w:rsidRPr="005750B7">
        <w:rPr>
          <w:rStyle w:val="FootnoteReference"/>
          <w:rFonts w:ascii="Arial" w:hAnsi="Arial" w:cs="Arial"/>
          <w:sz w:val="28"/>
          <w:szCs w:val="28"/>
        </w:rPr>
        <w:footnoteReference w:id="82"/>
      </w:r>
      <w:r w:rsidR="00FF035F" w:rsidRPr="005750B7">
        <w:rPr>
          <w:rFonts w:ascii="Arial" w:hAnsi="Arial" w:cs="Arial"/>
          <w:sz w:val="28"/>
          <w:szCs w:val="28"/>
        </w:rPr>
        <w:t xml:space="preserve"> this is a practice informed and guided by theory, by metaphysical assumptions about reality and rationality.</w:t>
      </w:r>
    </w:p>
    <w:p w14:paraId="05802F54" w14:textId="77777777" w:rsidR="00C62321" w:rsidRPr="005750B7" w:rsidRDefault="00391311" w:rsidP="00014AB3">
      <w:pPr>
        <w:spacing w:line="480" w:lineRule="auto"/>
        <w:rPr>
          <w:rFonts w:ascii="Arial" w:hAnsi="Arial" w:cs="Arial"/>
          <w:sz w:val="28"/>
          <w:szCs w:val="28"/>
        </w:rPr>
      </w:pPr>
      <w:r w:rsidRPr="005750B7">
        <w:rPr>
          <w:rFonts w:ascii="Arial" w:hAnsi="Arial" w:cs="Arial"/>
          <w:sz w:val="28"/>
          <w:szCs w:val="28"/>
        </w:rPr>
        <w:tab/>
        <w:t>Th</w:t>
      </w:r>
      <w:r w:rsidR="00E70DAF" w:rsidRPr="005750B7">
        <w:rPr>
          <w:rFonts w:ascii="Arial" w:hAnsi="Arial" w:cs="Arial"/>
          <w:sz w:val="28"/>
          <w:szCs w:val="28"/>
        </w:rPr>
        <w:t>e</w:t>
      </w:r>
      <w:r w:rsidRPr="005750B7">
        <w:rPr>
          <w:rFonts w:ascii="Arial" w:hAnsi="Arial" w:cs="Arial"/>
          <w:sz w:val="28"/>
          <w:szCs w:val="28"/>
        </w:rPr>
        <w:t xml:space="preserve"> struggle with Lenin’s </w:t>
      </w:r>
      <w:r w:rsidR="00D34FDD">
        <w:rPr>
          <w:rFonts w:ascii="Arial" w:hAnsi="Arial" w:cs="Arial"/>
          <w:sz w:val="28"/>
          <w:szCs w:val="28"/>
        </w:rPr>
        <w:t>attention to reality</w:t>
      </w:r>
      <w:r w:rsidRPr="005750B7">
        <w:rPr>
          <w:rFonts w:ascii="Arial" w:hAnsi="Arial" w:cs="Arial"/>
          <w:sz w:val="28"/>
          <w:szCs w:val="28"/>
        </w:rPr>
        <w:t xml:space="preserve"> is evident in many contemporary readings. </w:t>
      </w:r>
      <w:proofErr w:type="spellStart"/>
      <w:r w:rsidRPr="005750B7">
        <w:rPr>
          <w:rFonts w:ascii="Arial" w:hAnsi="Arial" w:cs="Arial"/>
          <w:sz w:val="28"/>
          <w:szCs w:val="28"/>
        </w:rPr>
        <w:t>Žižek</w:t>
      </w:r>
      <w:proofErr w:type="spellEnd"/>
      <w:r w:rsidRPr="005750B7">
        <w:rPr>
          <w:rFonts w:ascii="Arial" w:hAnsi="Arial" w:cs="Arial"/>
          <w:sz w:val="28"/>
          <w:szCs w:val="28"/>
        </w:rPr>
        <w:t xml:space="preserve"> remarks that </w:t>
      </w:r>
      <w:r w:rsidR="00C62321" w:rsidRPr="005750B7">
        <w:rPr>
          <w:rFonts w:ascii="Arial" w:hAnsi="Arial" w:cs="Arial"/>
          <w:sz w:val="28"/>
          <w:szCs w:val="28"/>
        </w:rPr>
        <w:t>‘Lenin was not a voluntarist ‘subjectivist’ – what he insisted on was that the exception … offered a way to undermine the norm itself.’</w:t>
      </w:r>
      <w:r w:rsidRPr="005750B7">
        <w:rPr>
          <w:rStyle w:val="FootnoteReference"/>
          <w:rFonts w:ascii="Arial" w:hAnsi="Arial" w:cs="Arial"/>
          <w:sz w:val="28"/>
          <w:szCs w:val="28"/>
        </w:rPr>
        <w:footnoteReference w:id="83"/>
      </w:r>
      <w:r w:rsidR="00C62321" w:rsidRPr="005750B7">
        <w:rPr>
          <w:rFonts w:ascii="Arial" w:hAnsi="Arial" w:cs="Arial"/>
          <w:sz w:val="28"/>
          <w:szCs w:val="28"/>
        </w:rPr>
        <w:t xml:space="preserve"> </w:t>
      </w:r>
      <w:proofErr w:type="spellStart"/>
      <w:r w:rsidR="00E70DAF" w:rsidRPr="005750B7">
        <w:rPr>
          <w:rFonts w:ascii="Arial" w:hAnsi="Arial" w:cs="Arial"/>
          <w:sz w:val="28"/>
          <w:szCs w:val="28"/>
        </w:rPr>
        <w:t>Žižek</w:t>
      </w:r>
      <w:proofErr w:type="spellEnd"/>
      <w:r w:rsidR="00E70DAF" w:rsidRPr="005750B7">
        <w:rPr>
          <w:rFonts w:ascii="Arial" w:hAnsi="Arial" w:cs="Arial"/>
          <w:sz w:val="28"/>
          <w:szCs w:val="28"/>
        </w:rPr>
        <w:t xml:space="preserve"> is correct that Lenin is not a subjectivist, for the reasons we have noted. Partisan commitment is commitment to truth and arises from reality and returns to it. The problem then claims in the notion of the exception undermining the norm itself, which is more </w:t>
      </w:r>
      <w:proofErr w:type="spellStart"/>
      <w:r w:rsidR="00E70DAF" w:rsidRPr="005750B7">
        <w:rPr>
          <w:rFonts w:ascii="Arial" w:hAnsi="Arial" w:cs="Arial"/>
          <w:sz w:val="28"/>
          <w:szCs w:val="28"/>
        </w:rPr>
        <w:t>Schmittian</w:t>
      </w:r>
      <w:proofErr w:type="spellEnd"/>
      <w:r w:rsidR="00E70DAF" w:rsidRPr="005750B7">
        <w:rPr>
          <w:rFonts w:ascii="Arial" w:hAnsi="Arial" w:cs="Arial"/>
          <w:sz w:val="28"/>
          <w:szCs w:val="28"/>
        </w:rPr>
        <w:t xml:space="preserve"> than Leninist. </w:t>
      </w:r>
      <w:r w:rsidR="00071642" w:rsidRPr="005750B7">
        <w:rPr>
          <w:rFonts w:ascii="Arial" w:hAnsi="Arial" w:cs="Arial"/>
          <w:sz w:val="28"/>
          <w:szCs w:val="28"/>
        </w:rPr>
        <w:t>While Lenin was opposed to the ossification of Marxism into a dogma it was his commitment to fundamental elements of the Marxist worldview that made him a flexible thinker of the changing reality he experienced.</w:t>
      </w:r>
    </w:p>
    <w:p w14:paraId="21A453ED" w14:textId="77777777" w:rsidR="00B503D8" w:rsidRPr="005750B7" w:rsidRDefault="00071642" w:rsidP="00014AB3">
      <w:pPr>
        <w:spacing w:line="480" w:lineRule="auto"/>
        <w:rPr>
          <w:rFonts w:ascii="Arial" w:hAnsi="Arial" w:cs="Arial"/>
          <w:sz w:val="28"/>
          <w:szCs w:val="28"/>
        </w:rPr>
      </w:pPr>
      <w:r w:rsidRPr="005750B7">
        <w:rPr>
          <w:rFonts w:ascii="Arial" w:hAnsi="Arial" w:cs="Arial"/>
          <w:sz w:val="28"/>
          <w:szCs w:val="28"/>
        </w:rPr>
        <w:tab/>
      </w:r>
      <w:proofErr w:type="spellStart"/>
      <w:r w:rsidRPr="005750B7">
        <w:rPr>
          <w:rFonts w:ascii="Arial" w:hAnsi="Arial" w:cs="Arial"/>
          <w:sz w:val="28"/>
          <w:szCs w:val="28"/>
        </w:rPr>
        <w:t>Žižek</w:t>
      </w:r>
      <w:proofErr w:type="spellEnd"/>
      <w:r w:rsidRPr="005750B7">
        <w:rPr>
          <w:rFonts w:ascii="Arial" w:hAnsi="Arial" w:cs="Arial"/>
          <w:sz w:val="28"/>
          <w:szCs w:val="28"/>
        </w:rPr>
        <w:t xml:space="preserve"> struggles with this </w:t>
      </w:r>
      <w:r w:rsidR="00D34FDD">
        <w:rPr>
          <w:rFonts w:ascii="Arial" w:hAnsi="Arial" w:cs="Arial"/>
          <w:sz w:val="28"/>
          <w:szCs w:val="28"/>
        </w:rPr>
        <w:t>philosophical core</w:t>
      </w:r>
      <w:r w:rsidRPr="005750B7">
        <w:rPr>
          <w:rFonts w:ascii="Arial" w:hAnsi="Arial" w:cs="Arial"/>
          <w:sz w:val="28"/>
          <w:szCs w:val="28"/>
        </w:rPr>
        <w:t xml:space="preserve"> by emphasising a contingency that undermines it</w:t>
      </w:r>
      <w:r w:rsidR="00D34FDD">
        <w:rPr>
          <w:rFonts w:ascii="Arial" w:hAnsi="Arial" w:cs="Arial"/>
          <w:sz w:val="28"/>
          <w:szCs w:val="28"/>
        </w:rPr>
        <w:t>.</w:t>
      </w:r>
      <w:r w:rsidRPr="005750B7">
        <w:rPr>
          <w:rFonts w:ascii="Arial" w:hAnsi="Arial" w:cs="Arial"/>
          <w:sz w:val="28"/>
          <w:szCs w:val="28"/>
        </w:rPr>
        <w:t xml:space="preserve"> Lars </w:t>
      </w:r>
      <w:proofErr w:type="spellStart"/>
      <w:r w:rsidRPr="005750B7">
        <w:rPr>
          <w:rFonts w:ascii="Arial" w:hAnsi="Arial" w:cs="Arial"/>
          <w:sz w:val="28"/>
          <w:szCs w:val="28"/>
        </w:rPr>
        <w:t>Lih</w:t>
      </w:r>
      <w:proofErr w:type="spellEnd"/>
      <w:r w:rsidRPr="005750B7">
        <w:rPr>
          <w:rFonts w:ascii="Arial" w:hAnsi="Arial" w:cs="Arial"/>
          <w:sz w:val="28"/>
          <w:szCs w:val="28"/>
        </w:rPr>
        <w:t xml:space="preserve"> suggests that</w:t>
      </w:r>
      <w:r w:rsidR="00014AB3" w:rsidRPr="005750B7">
        <w:rPr>
          <w:rFonts w:ascii="Arial" w:hAnsi="Arial" w:cs="Arial"/>
          <w:sz w:val="28"/>
          <w:szCs w:val="28"/>
        </w:rPr>
        <w:t xml:space="preserve"> Lenin </w:t>
      </w:r>
      <w:r w:rsidRPr="005750B7">
        <w:rPr>
          <w:rFonts w:ascii="Arial" w:hAnsi="Arial" w:cs="Arial"/>
          <w:sz w:val="28"/>
          <w:szCs w:val="28"/>
        </w:rPr>
        <w:t>i</w:t>
      </w:r>
      <w:r w:rsidR="00014AB3" w:rsidRPr="005750B7">
        <w:rPr>
          <w:rFonts w:ascii="Arial" w:hAnsi="Arial" w:cs="Arial"/>
          <w:sz w:val="28"/>
          <w:szCs w:val="28"/>
        </w:rPr>
        <w:t>s a revolutionary romantic, driven by a heroic scenario derived from Social Democracy.</w:t>
      </w:r>
      <w:r w:rsidR="005F38AC" w:rsidRPr="005750B7">
        <w:rPr>
          <w:rFonts w:ascii="Arial" w:hAnsi="Arial" w:cs="Arial"/>
          <w:sz w:val="28"/>
          <w:szCs w:val="28"/>
        </w:rPr>
        <w:t xml:space="preserve"> Lenin remains consistent, but consistently deluded by a scenario that overrides reality. </w:t>
      </w:r>
      <w:r w:rsidRPr="005750B7">
        <w:rPr>
          <w:rFonts w:ascii="Arial" w:hAnsi="Arial" w:cs="Arial"/>
          <w:sz w:val="28"/>
          <w:szCs w:val="28"/>
        </w:rPr>
        <w:t xml:space="preserve">For </w:t>
      </w:r>
      <w:proofErr w:type="spellStart"/>
      <w:r w:rsidRPr="005750B7">
        <w:rPr>
          <w:rFonts w:ascii="Arial" w:hAnsi="Arial" w:cs="Arial"/>
          <w:sz w:val="28"/>
          <w:szCs w:val="28"/>
        </w:rPr>
        <w:t>Lih</w:t>
      </w:r>
      <w:proofErr w:type="spellEnd"/>
      <w:r w:rsidRPr="005750B7">
        <w:rPr>
          <w:rFonts w:ascii="Arial" w:hAnsi="Arial" w:cs="Arial"/>
          <w:sz w:val="28"/>
          <w:szCs w:val="28"/>
        </w:rPr>
        <w:t xml:space="preserve">, Lenin is a dreamer, a revolutionary romantic (in the bad sense), while for </w:t>
      </w:r>
      <w:proofErr w:type="spellStart"/>
      <w:r w:rsidRPr="005750B7">
        <w:rPr>
          <w:rFonts w:ascii="Arial" w:hAnsi="Arial" w:cs="Arial"/>
          <w:sz w:val="28"/>
          <w:szCs w:val="28"/>
        </w:rPr>
        <w:t>Žižek</w:t>
      </w:r>
      <w:proofErr w:type="spellEnd"/>
      <w:r w:rsidRPr="005750B7">
        <w:rPr>
          <w:rFonts w:ascii="Arial" w:hAnsi="Arial" w:cs="Arial"/>
          <w:sz w:val="28"/>
          <w:szCs w:val="28"/>
        </w:rPr>
        <w:t xml:space="preserve"> Lenin seems bound by no norm whatsoever, lacking any ‘cover’ by the ‘Other’.</w:t>
      </w:r>
      <w:r w:rsidR="005F1F44" w:rsidRPr="005750B7">
        <w:rPr>
          <w:rStyle w:val="FootnoteReference"/>
          <w:rFonts w:ascii="Arial" w:hAnsi="Arial" w:cs="Arial"/>
          <w:sz w:val="28"/>
          <w:szCs w:val="28"/>
        </w:rPr>
        <w:footnoteReference w:id="84"/>
      </w:r>
      <w:r w:rsidR="00B503D8" w:rsidRPr="005750B7">
        <w:rPr>
          <w:rFonts w:ascii="Arial" w:hAnsi="Arial" w:cs="Arial"/>
          <w:sz w:val="28"/>
          <w:szCs w:val="28"/>
        </w:rPr>
        <w:t xml:space="preserve"> What both neglect is how Lenin</w:t>
      </w:r>
      <w:r w:rsidR="00D34FDD">
        <w:rPr>
          <w:rFonts w:ascii="Arial" w:hAnsi="Arial" w:cs="Arial"/>
          <w:sz w:val="28"/>
          <w:szCs w:val="28"/>
        </w:rPr>
        <w:t xml:space="preserve"> </w:t>
      </w:r>
      <w:r w:rsidR="00B503D8" w:rsidRPr="005750B7">
        <w:rPr>
          <w:rFonts w:ascii="Arial" w:hAnsi="Arial" w:cs="Arial"/>
          <w:sz w:val="28"/>
          <w:szCs w:val="28"/>
        </w:rPr>
        <w:t xml:space="preserve">engages with </w:t>
      </w:r>
      <w:r w:rsidR="00443E00">
        <w:rPr>
          <w:rFonts w:ascii="Arial" w:hAnsi="Arial" w:cs="Arial"/>
          <w:sz w:val="28"/>
          <w:szCs w:val="28"/>
        </w:rPr>
        <w:t>the real world</w:t>
      </w:r>
      <w:r w:rsidR="00B503D8" w:rsidRPr="005750B7">
        <w:rPr>
          <w:rFonts w:ascii="Arial" w:hAnsi="Arial" w:cs="Arial"/>
          <w:sz w:val="28"/>
          <w:szCs w:val="28"/>
        </w:rPr>
        <w:t xml:space="preserve"> and how his core metaphysical commitments giv</w:t>
      </w:r>
      <w:r w:rsidR="00710C07">
        <w:rPr>
          <w:rFonts w:ascii="Arial" w:hAnsi="Arial" w:cs="Arial"/>
          <w:sz w:val="28"/>
          <w:szCs w:val="28"/>
        </w:rPr>
        <w:t>e</w:t>
      </w:r>
      <w:r w:rsidR="00B503D8" w:rsidRPr="005750B7">
        <w:rPr>
          <w:rFonts w:ascii="Arial" w:hAnsi="Arial" w:cs="Arial"/>
          <w:sz w:val="28"/>
          <w:szCs w:val="28"/>
        </w:rPr>
        <w:t xml:space="preserve"> </w:t>
      </w:r>
      <w:r w:rsidR="00710C07">
        <w:rPr>
          <w:rFonts w:ascii="Arial" w:hAnsi="Arial" w:cs="Arial"/>
          <w:sz w:val="28"/>
          <w:szCs w:val="28"/>
        </w:rPr>
        <w:t>his</w:t>
      </w:r>
      <w:r w:rsidR="00B503D8" w:rsidRPr="005750B7">
        <w:rPr>
          <w:rFonts w:ascii="Arial" w:hAnsi="Arial" w:cs="Arial"/>
          <w:sz w:val="28"/>
          <w:szCs w:val="28"/>
        </w:rPr>
        <w:t xml:space="preserve"> thought its</w:t>
      </w:r>
      <w:r w:rsidR="005F38AC" w:rsidRPr="005750B7">
        <w:rPr>
          <w:rFonts w:ascii="Arial" w:hAnsi="Arial" w:cs="Arial"/>
          <w:sz w:val="28"/>
          <w:szCs w:val="28"/>
        </w:rPr>
        <w:t xml:space="preserve"> inventiveness and mobility</w:t>
      </w:r>
      <w:r w:rsidR="00B503D8" w:rsidRPr="005750B7">
        <w:rPr>
          <w:rFonts w:ascii="Arial" w:hAnsi="Arial" w:cs="Arial"/>
          <w:sz w:val="28"/>
          <w:szCs w:val="28"/>
        </w:rPr>
        <w:t xml:space="preserve">. Reality, as </w:t>
      </w:r>
      <w:proofErr w:type="spellStart"/>
      <w:r w:rsidR="00B503D8" w:rsidRPr="005750B7">
        <w:rPr>
          <w:rFonts w:ascii="Arial" w:hAnsi="Arial" w:cs="Arial"/>
          <w:sz w:val="28"/>
          <w:szCs w:val="28"/>
        </w:rPr>
        <w:t>Lukács</w:t>
      </w:r>
      <w:proofErr w:type="spellEnd"/>
      <w:r w:rsidR="00B503D8" w:rsidRPr="005750B7">
        <w:rPr>
          <w:rFonts w:ascii="Arial" w:hAnsi="Arial" w:cs="Arial"/>
          <w:sz w:val="28"/>
          <w:szCs w:val="28"/>
        </w:rPr>
        <w:t xml:space="preserve"> points out, could include the need to read Hegel’s </w:t>
      </w:r>
      <w:r w:rsidR="00B503D8" w:rsidRPr="005750B7">
        <w:rPr>
          <w:rFonts w:ascii="Arial" w:hAnsi="Arial" w:cs="Arial"/>
          <w:i/>
          <w:sz w:val="28"/>
          <w:szCs w:val="28"/>
        </w:rPr>
        <w:t>Logic</w:t>
      </w:r>
      <w:r w:rsidR="00B503D8" w:rsidRPr="005750B7">
        <w:rPr>
          <w:rFonts w:ascii="Arial" w:hAnsi="Arial" w:cs="Arial"/>
          <w:sz w:val="28"/>
          <w:szCs w:val="28"/>
        </w:rPr>
        <w:t xml:space="preserve"> as well as noting a worker’s comment about the quality of the bread they are sold.</w:t>
      </w:r>
      <w:r w:rsidR="00B503D8" w:rsidRPr="005750B7">
        <w:rPr>
          <w:rStyle w:val="FootnoteReference"/>
          <w:rFonts w:ascii="Arial" w:hAnsi="Arial" w:cs="Arial"/>
          <w:sz w:val="28"/>
          <w:szCs w:val="28"/>
        </w:rPr>
        <w:footnoteReference w:id="85"/>
      </w:r>
      <w:r w:rsidR="00FF035F" w:rsidRPr="005750B7">
        <w:rPr>
          <w:rFonts w:ascii="Arial" w:hAnsi="Arial" w:cs="Arial"/>
          <w:sz w:val="28"/>
          <w:szCs w:val="28"/>
        </w:rPr>
        <w:t xml:space="preserve"> Reality is complex, but capacious. To aim at the totality, which is what makes our understanding true, is to engage with this complexity in a rational fashion.</w:t>
      </w:r>
    </w:p>
    <w:p w14:paraId="38347D98" w14:textId="77777777" w:rsidR="00014AB3" w:rsidRPr="005750B7" w:rsidRDefault="005F1F44" w:rsidP="00014AB3">
      <w:pPr>
        <w:spacing w:line="480" w:lineRule="auto"/>
        <w:rPr>
          <w:rFonts w:ascii="Arial" w:hAnsi="Arial" w:cs="Arial"/>
          <w:sz w:val="28"/>
          <w:szCs w:val="28"/>
        </w:rPr>
      </w:pPr>
      <w:r w:rsidRPr="005750B7">
        <w:rPr>
          <w:rFonts w:ascii="Arial" w:hAnsi="Arial" w:cs="Arial"/>
          <w:sz w:val="28"/>
          <w:szCs w:val="28"/>
        </w:rPr>
        <w:tab/>
      </w:r>
      <w:r w:rsidR="005F38AC" w:rsidRPr="005750B7">
        <w:rPr>
          <w:rFonts w:ascii="Arial" w:hAnsi="Arial" w:cs="Arial"/>
          <w:sz w:val="28"/>
          <w:szCs w:val="28"/>
        </w:rPr>
        <w:t xml:space="preserve">Lenin’s realism is what gives his thinking its rational core and what allows Lenin to adapt to rapidly shifting </w:t>
      </w:r>
      <w:r w:rsidR="00710C07">
        <w:rPr>
          <w:rFonts w:ascii="Arial" w:hAnsi="Arial" w:cs="Arial"/>
          <w:sz w:val="28"/>
          <w:szCs w:val="28"/>
        </w:rPr>
        <w:t>events</w:t>
      </w:r>
      <w:r w:rsidR="005F38AC" w:rsidRPr="005750B7">
        <w:rPr>
          <w:rFonts w:ascii="Arial" w:hAnsi="Arial" w:cs="Arial"/>
          <w:sz w:val="28"/>
          <w:szCs w:val="28"/>
        </w:rPr>
        <w:t xml:space="preserve">. While the Russian Revolution does remake reality it also encounters the limits of that remaking and </w:t>
      </w:r>
      <w:r w:rsidR="00710C07">
        <w:rPr>
          <w:rFonts w:ascii="Arial" w:hAnsi="Arial" w:cs="Arial"/>
          <w:sz w:val="28"/>
          <w:szCs w:val="28"/>
        </w:rPr>
        <w:t xml:space="preserve">the </w:t>
      </w:r>
      <w:r w:rsidR="005F38AC" w:rsidRPr="005750B7">
        <w:rPr>
          <w:rFonts w:ascii="Arial" w:hAnsi="Arial" w:cs="Arial"/>
          <w:sz w:val="28"/>
          <w:szCs w:val="28"/>
        </w:rPr>
        <w:t>resulting inertias and impasses, especially in the economic realm</w:t>
      </w:r>
      <w:r w:rsidR="00710C07">
        <w:rPr>
          <w:rFonts w:ascii="Arial" w:hAnsi="Arial" w:cs="Arial"/>
          <w:sz w:val="28"/>
          <w:szCs w:val="28"/>
        </w:rPr>
        <w:t>, have to be understood</w:t>
      </w:r>
      <w:r w:rsidR="005F38AC" w:rsidRPr="005750B7">
        <w:rPr>
          <w:rFonts w:ascii="Arial" w:hAnsi="Arial" w:cs="Arial"/>
          <w:sz w:val="28"/>
          <w:szCs w:val="28"/>
        </w:rPr>
        <w:t xml:space="preserve">. </w:t>
      </w:r>
      <w:r w:rsidR="00973BDF" w:rsidRPr="005750B7">
        <w:rPr>
          <w:rFonts w:ascii="Arial" w:hAnsi="Arial" w:cs="Arial"/>
          <w:sz w:val="28"/>
          <w:szCs w:val="28"/>
        </w:rPr>
        <w:t xml:space="preserve">In that realm development is, Lenin notes, </w:t>
      </w:r>
      <w:r w:rsidR="00E958F8" w:rsidRPr="005750B7">
        <w:rPr>
          <w:rFonts w:ascii="Arial" w:hAnsi="Arial" w:cs="Arial"/>
          <w:sz w:val="28"/>
          <w:szCs w:val="28"/>
        </w:rPr>
        <w:t>‘inevitably more difficult, slower, and more gradual’.</w:t>
      </w:r>
      <w:r w:rsidR="00E958F8" w:rsidRPr="005750B7">
        <w:rPr>
          <w:rStyle w:val="FootnoteReference"/>
          <w:rFonts w:ascii="Arial" w:hAnsi="Arial" w:cs="Arial"/>
          <w:sz w:val="28"/>
          <w:szCs w:val="28"/>
        </w:rPr>
        <w:footnoteReference w:id="86"/>
      </w:r>
      <w:r w:rsidR="00E958F8" w:rsidRPr="005750B7">
        <w:rPr>
          <w:rFonts w:ascii="Arial" w:hAnsi="Arial" w:cs="Arial"/>
          <w:sz w:val="28"/>
          <w:szCs w:val="28"/>
        </w:rPr>
        <w:t xml:space="preserve"> </w:t>
      </w:r>
      <w:r w:rsidR="005F38AC" w:rsidRPr="005750B7">
        <w:rPr>
          <w:rFonts w:ascii="Arial" w:hAnsi="Arial" w:cs="Arial"/>
          <w:sz w:val="28"/>
          <w:szCs w:val="28"/>
        </w:rPr>
        <w:t xml:space="preserve">Lenin does not propose trumping the economic with the political, as </w:t>
      </w:r>
      <w:proofErr w:type="spellStart"/>
      <w:r w:rsidR="005F38AC" w:rsidRPr="005750B7">
        <w:rPr>
          <w:rFonts w:ascii="Arial" w:hAnsi="Arial" w:cs="Arial"/>
          <w:sz w:val="28"/>
          <w:szCs w:val="28"/>
        </w:rPr>
        <w:t>Lih</w:t>
      </w:r>
      <w:proofErr w:type="spellEnd"/>
      <w:r w:rsidR="005F38AC" w:rsidRPr="005750B7">
        <w:rPr>
          <w:rFonts w:ascii="Arial" w:hAnsi="Arial" w:cs="Arial"/>
          <w:sz w:val="28"/>
          <w:szCs w:val="28"/>
        </w:rPr>
        <w:t xml:space="preserve"> suggests, but instead suggests that the political power the Bolsheviks have needs to be used to develop economic understanding and the capacity to transform economic relations. This is why Lenin, in his writings of the 1920s, </w:t>
      </w:r>
      <w:r w:rsidR="00FF035F" w:rsidRPr="005750B7">
        <w:rPr>
          <w:rFonts w:ascii="Arial" w:hAnsi="Arial" w:cs="Arial"/>
          <w:sz w:val="28"/>
          <w:szCs w:val="28"/>
        </w:rPr>
        <w:t xml:space="preserve">constantly </w:t>
      </w:r>
      <w:r w:rsidR="00714A65" w:rsidRPr="005750B7">
        <w:rPr>
          <w:rFonts w:ascii="Arial" w:hAnsi="Arial" w:cs="Arial"/>
          <w:sz w:val="28"/>
          <w:szCs w:val="28"/>
        </w:rPr>
        <w:t>refers</w:t>
      </w:r>
      <w:r w:rsidR="005F38AC" w:rsidRPr="005750B7">
        <w:rPr>
          <w:rFonts w:ascii="Arial" w:hAnsi="Arial" w:cs="Arial"/>
          <w:sz w:val="28"/>
          <w:szCs w:val="28"/>
        </w:rPr>
        <w:t xml:space="preserve"> to retreat as a means of beginning again.</w:t>
      </w:r>
      <w:r w:rsidR="00FF035F" w:rsidRPr="005750B7">
        <w:rPr>
          <w:rFonts w:ascii="Arial" w:hAnsi="Arial" w:cs="Arial"/>
          <w:sz w:val="28"/>
          <w:szCs w:val="28"/>
        </w:rPr>
        <w:t xml:space="preserve"> It is also why Lenin will experiment with the New Economic Policy and develop his arguments for a cultural revolution as providing for literacy and basic cultural formation. Lenin’s arguments with the cultural avant-garde are often disputes about the assumption that we can immediately instantiate a communist culture when culture itself is lacking.</w:t>
      </w:r>
    </w:p>
    <w:p w14:paraId="50C30988" w14:textId="114BFF9C" w:rsidR="00E63162" w:rsidRPr="005750B7" w:rsidRDefault="00E63162" w:rsidP="00014AB3">
      <w:pPr>
        <w:spacing w:line="480" w:lineRule="auto"/>
        <w:rPr>
          <w:rFonts w:ascii="Arial" w:hAnsi="Arial" w:cs="Arial"/>
          <w:sz w:val="28"/>
          <w:szCs w:val="28"/>
        </w:rPr>
      </w:pPr>
      <w:r w:rsidRPr="005750B7">
        <w:rPr>
          <w:rFonts w:ascii="Arial" w:hAnsi="Arial" w:cs="Arial"/>
          <w:sz w:val="28"/>
          <w:szCs w:val="28"/>
        </w:rPr>
        <w:tab/>
        <w:t>The question of Lenin today, ‘Lenin 2024’, one hundred years after his death, to add to Lenin 2017, and all the other Lenin anniversaries, past and to come, is a question of Lenin’s realism. This is because it</w:t>
      </w:r>
      <w:r w:rsidR="00D34FDD">
        <w:rPr>
          <w:rFonts w:ascii="Arial" w:hAnsi="Arial" w:cs="Arial"/>
          <w:sz w:val="28"/>
          <w:szCs w:val="28"/>
        </w:rPr>
        <w:t xml:space="preserve"> </w:t>
      </w:r>
      <w:r w:rsidRPr="005750B7">
        <w:rPr>
          <w:rFonts w:ascii="Arial" w:hAnsi="Arial" w:cs="Arial"/>
          <w:sz w:val="28"/>
          <w:szCs w:val="28"/>
        </w:rPr>
        <w:t>gives us not only the best way to understand Lenin but also the best way to understand how Lenin’s emphasis on practice and reality can inform our repeating Lenin.</w:t>
      </w:r>
      <w:r w:rsidR="007764A3" w:rsidRPr="005750B7">
        <w:rPr>
          <w:rStyle w:val="FootnoteReference"/>
          <w:rFonts w:ascii="Arial" w:hAnsi="Arial" w:cs="Arial"/>
          <w:sz w:val="28"/>
          <w:szCs w:val="28"/>
        </w:rPr>
        <w:footnoteReference w:id="87"/>
      </w:r>
      <w:r w:rsidR="003505D2" w:rsidRPr="005750B7">
        <w:rPr>
          <w:rFonts w:ascii="Arial" w:hAnsi="Arial" w:cs="Arial"/>
          <w:sz w:val="28"/>
          <w:szCs w:val="28"/>
        </w:rPr>
        <w:t xml:space="preserve"> It is to dispute the image of Lenin as thinker of contingency, as </w:t>
      </w:r>
      <w:proofErr w:type="spellStart"/>
      <w:r w:rsidR="003505D2" w:rsidRPr="005750B7">
        <w:rPr>
          <w:rFonts w:ascii="Arial" w:hAnsi="Arial" w:cs="Arial"/>
          <w:sz w:val="28"/>
          <w:szCs w:val="28"/>
        </w:rPr>
        <w:t>decisionist</w:t>
      </w:r>
      <w:proofErr w:type="spellEnd"/>
      <w:r w:rsidR="003505D2" w:rsidRPr="005750B7">
        <w:rPr>
          <w:rFonts w:ascii="Arial" w:hAnsi="Arial" w:cs="Arial"/>
          <w:sz w:val="28"/>
          <w:szCs w:val="28"/>
        </w:rPr>
        <w:t>, and as anti-metaphysical. It is to suggest Lenin is not Kierkegaard, Nietzsche or Schmitt.</w:t>
      </w:r>
      <w:r w:rsidR="007764A3" w:rsidRPr="005750B7">
        <w:rPr>
          <w:rFonts w:ascii="Arial" w:hAnsi="Arial" w:cs="Arial"/>
          <w:sz w:val="28"/>
          <w:szCs w:val="28"/>
        </w:rPr>
        <w:t xml:space="preserve"> Instead, repeating Lenin requires us to understand reality as the site of dynamic change and one that is marked by contradictions that need to resolve into communism or else we will be plunged into barbarism. The apparent inertia of our present is more a sign of the failure of this dynamism to transform itself. Hence we have a situation that Lenin grasped or predicted – in the absence of revolution or the emergence of revolutionary forces, capitalism is experienced as inter-imperial rivalry, crisis, monopolisation, and fascist revival.</w:t>
      </w:r>
      <w:r w:rsidR="00DB5E38">
        <w:rPr>
          <w:rFonts w:ascii="Arial" w:hAnsi="Arial" w:cs="Arial"/>
          <w:sz w:val="28"/>
          <w:szCs w:val="28"/>
        </w:rPr>
        <w:t xml:space="preserve"> In Lenin’s words, describing the situation of the years of reaction between 1907 and 1910</w:t>
      </w:r>
      <w:r w:rsidR="007B108C">
        <w:rPr>
          <w:rFonts w:ascii="Arial" w:hAnsi="Arial" w:cs="Arial"/>
          <w:sz w:val="28"/>
          <w:szCs w:val="28"/>
        </w:rPr>
        <w:t>:</w:t>
      </w:r>
      <w:r w:rsidR="00DB5E38">
        <w:rPr>
          <w:rFonts w:ascii="Arial" w:hAnsi="Arial" w:cs="Arial"/>
          <w:sz w:val="28"/>
          <w:szCs w:val="28"/>
        </w:rPr>
        <w:t xml:space="preserve"> ‘depression, demoralisation, splits, discord, defection, and pornography took the place of politics</w:t>
      </w:r>
      <w:r w:rsidR="007B108C">
        <w:rPr>
          <w:rFonts w:ascii="Arial" w:hAnsi="Arial" w:cs="Arial"/>
          <w:sz w:val="28"/>
          <w:szCs w:val="28"/>
        </w:rPr>
        <w:t xml:space="preserve">. </w:t>
      </w:r>
      <w:r w:rsidR="007B108C" w:rsidRPr="007B108C">
        <w:rPr>
          <w:rFonts w:ascii="Arial" w:hAnsi="Arial" w:cs="Arial"/>
          <w:sz w:val="28"/>
          <w:szCs w:val="28"/>
        </w:rPr>
        <w:t xml:space="preserve">There was an </w:t>
      </w:r>
      <w:r w:rsidR="00181C9A" w:rsidRPr="007B108C">
        <w:rPr>
          <w:rFonts w:ascii="Arial" w:hAnsi="Arial" w:cs="Arial"/>
          <w:sz w:val="28"/>
          <w:szCs w:val="28"/>
        </w:rPr>
        <w:t>ever-greater</w:t>
      </w:r>
      <w:r w:rsidR="007B108C" w:rsidRPr="007B108C">
        <w:rPr>
          <w:rFonts w:ascii="Arial" w:hAnsi="Arial" w:cs="Arial"/>
          <w:sz w:val="28"/>
          <w:szCs w:val="28"/>
        </w:rPr>
        <w:t xml:space="preserve"> drift towards philosophical idealism; mysticism became the garb of counter-revolutionary sentiments.</w:t>
      </w:r>
      <w:r w:rsidR="007B108C">
        <w:rPr>
          <w:rFonts w:ascii="Arial" w:hAnsi="Arial" w:cs="Arial"/>
          <w:sz w:val="28"/>
          <w:szCs w:val="28"/>
        </w:rPr>
        <w:t>’</w:t>
      </w:r>
      <w:r w:rsidR="00DB5E38">
        <w:rPr>
          <w:rStyle w:val="FootnoteReference"/>
          <w:rFonts w:ascii="Arial" w:hAnsi="Arial" w:cs="Arial"/>
          <w:sz w:val="28"/>
          <w:szCs w:val="28"/>
        </w:rPr>
        <w:footnoteReference w:id="88"/>
      </w:r>
    </w:p>
    <w:p w14:paraId="05A8A06C" w14:textId="1428CB26" w:rsidR="00014AB3" w:rsidRPr="005750B7" w:rsidRDefault="007764A3" w:rsidP="00014AB3">
      <w:pPr>
        <w:spacing w:line="480" w:lineRule="auto"/>
        <w:rPr>
          <w:rFonts w:ascii="Arial" w:hAnsi="Arial" w:cs="Arial"/>
          <w:sz w:val="28"/>
          <w:szCs w:val="28"/>
        </w:rPr>
      </w:pPr>
      <w:r w:rsidRPr="005750B7">
        <w:rPr>
          <w:rFonts w:ascii="Arial" w:hAnsi="Arial" w:cs="Arial"/>
          <w:sz w:val="28"/>
          <w:szCs w:val="28"/>
        </w:rPr>
        <w:tab/>
        <w:t xml:space="preserve">This is not to say our situation is the same as Lenin’s. </w:t>
      </w:r>
      <w:r w:rsidR="00973BDF" w:rsidRPr="005750B7">
        <w:rPr>
          <w:rFonts w:ascii="Arial" w:hAnsi="Arial" w:cs="Arial"/>
          <w:sz w:val="28"/>
          <w:szCs w:val="28"/>
        </w:rPr>
        <w:t xml:space="preserve">That is the truth of the contention of </w:t>
      </w:r>
      <w:proofErr w:type="spellStart"/>
      <w:r w:rsidR="00973BDF" w:rsidRPr="005750B7">
        <w:rPr>
          <w:rFonts w:ascii="Arial" w:hAnsi="Arial" w:cs="Arial"/>
          <w:sz w:val="28"/>
          <w:szCs w:val="28"/>
        </w:rPr>
        <w:t>Žižek</w:t>
      </w:r>
      <w:proofErr w:type="spellEnd"/>
      <w:r w:rsidR="00973BDF" w:rsidRPr="005750B7">
        <w:rPr>
          <w:rFonts w:ascii="Arial" w:hAnsi="Arial" w:cs="Arial"/>
          <w:sz w:val="28"/>
          <w:szCs w:val="28"/>
        </w:rPr>
        <w:t xml:space="preserve"> that repeating Lenin requires an inventiveness. This inventiveness is, however, guided by the need to grasp our reality, to engage with the objective forces of production that surround us. It is not an invention </w:t>
      </w:r>
      <w:r w:rsidR="00973BDF" w:rsidRPr="005750B7">
        <w:rPr>
          <w:rFonts w:ascii="Arial" w:hAnsi="Arial" w:cs="Arial"/>
          <w:i/>
          <w:sz w:val="28"/>
          <w:szCs w:val="28"/>
        </w:rPr>
        <w:t>ex nihilo</w:t>
      </w:r>
      <w:r w:rsidR="00973BDF" w:rsidRPr="005750B7">
        <w:rPr>
          <w:rFonts w:ascii="Arial" w:hAnsi="Arial" w:cs="Arial"/>
          <w:sz w:val="28"/>
          <w:szCs w:val="28"/>
        </w:rPr>
        <w:t>, or a leap from or into a void. The complexities of this reality might make it difficult to grasp, but they do not make it impossible to grasp or plunge us into despair. As we have seen, in discussing the situation of the revolution confronting its limits Lenin constantly advised against panic and despair.</w:t>
      </w:r>
      <w:r w:rsidR="00973BDF" w:rsidRPr="005750B7">
        <w:rPr>
          <w:rStyle w:val="FootnoteReference"/>
          <w:rFonts w:ascii="Arial" w:hAnsi="Arial" w:cs="Arial"/>
          <w:sz w:val="28"/>
          <w:szCs w:val="28"/>
        </w:rPr>
        <w:footnoteReference w:id="89"/>
      </w:r>
      <w:r w:rsidR="00973BDF" w:rsidRPr="005750B7">
        <w:rPr>
          <w:rFonts w:ascii="Arial" w:hAnsi="Arial" w:cs="Arial"/>
          <w:sz w:val="28"/>
          <w:szCs w:val="28"/>
        </w:rPr>
        <w:t xml:space="preserve"> Instead, Lenin insisted on slow and patient work to ensure success. We could argue the lesson is similar today, even if the situation seems less propitious to revolution</w:t>
      </w:r>
      <w:r w:rsidR="00F16F81" w:rsidRPr="005750B7">
        <w:rPr>
          <w:rFonts w:ascii="Arial" w:hAnsi="Arial" w:cs="Arial"/>
          <w:sz w:val="28"/>
          <w:szCs w:val="28"/>
        </w:rPr>
        <w:t xml:space="preserve"> or perhaps because of this</w:t>
      </w:r>
      <w:r w:rsidR="00973BDF" w:rsidRPr="005750B7">
        <w:rPr>
          <w:rFonts w:ascii="Arial" w:hAnsi="Arial" w:cs="Arial"/>
          <w:sz w:val="28"/>
          <w:szCs w:val="28"/>
        </w:rPr>
        <w:t>.</w:t>
      </w:r>
      <w:r w:rsidR="00BA107E" w:rsidRPr="005750B7">
        <w:rPr>
          <w:rFonts w:ascii="Arial" w:hAnsi="Arial" w:cs="Arial"/>
          <w:sz w:val="28"/>
          <w:szCs w:val="28"/>
        </w:rPr>
        <w:t xml:space="preserve"> As Lenin wrote in 1921: ‘Let us get down to work, to slower, more cautious, more persevering work!’</w:t>
      </w:r>
      <w:r w:rsidR="00BA107E" w:rsidRPr="005750B7">
        <w:rPr>
          <w:rStyle w:val="FootnoteReference"/>
          <w:rFonts w:ascii="Arial" w:hAnsi="Arial" w:cs="Arial"/>
          <w:sz w:val="28"/>
          <w:szCs w:val="28"/>
        </w:rPr>
        <w:footnoteReference w:id="90"/>
      </w:r>
    </w:p>
    <w:p w14:paraId="311EF47A" w14:textId="77777777" w:rsidR="006B3EFD" w:rsidRPr="005750B7" w:rsidRDefault="006B3EFD" w:rsidP="00014AB3">
      <w:pPr>
        <w:spacing w:line="480" w:lineRule="auto"/>
        <w:rPr>
          <w:rFonts w:ascii="Arial" w:hAnsi="Arial" w:cs="Arial"/>
          <w:sz w:val="28"/>
          <w:szCs w:val="28"/>
        </w:rPr>
      </w:pPr>
      <w:r w:rsidRPr="005750B7">
        <w:rPr>
          <w:rFonts w:ascii="Arial" w:hAnsi="Arial" w:cs="Arial"/>
          <w:sz w:val="28"/>
          <w:szCs w:val="28"/>
        </w:rPr>
        <w:br w:type="page"/>
      </w:r>
    </w:p>
    <w:p w14:paraId="0B95AA5D" w14:textId="77777777" w:rsidR="006B3EFD" w:rsidRPr="005750B7" w:rsidRDefault="006B3EFD" w:rsidP="00014AB3">
      <w:pPr>
        <w:spacing w:line="480" w:lineRule="auto"/>
        <w:rPr>
          <w:rFonts w:ascii="Arial" w:hAnsi="Arial" w:cs="Arial"/>
          <w:b/>
          <w:sz w:val="28"/>
          <w:szCs w:val="28"/>
        </w:rPr>
      </w:pPr>
      <w:r w:rsidRPr="005750B7">
        <w:rPr>
          <w:rFonts w:ascii="Arial" w:hAnsi="Arial" w:cs="Arial"/>
          <w:b/>
          <w:sz w:val="28"/>
          <w:szCs w:val="28"/>
        </w:rPr>
        <w:t>Bibliography</w:t>
      </w:r>
    </w:p>
    <w:p w14:paraId="07B5748D" w14:textId="77777777" w:rsidR="00CD7F5A" w:rsidRDefault="0072472A" w:rsidP="005A64E7">
      <w:pPr>
        <w:spacing w:line="480" w:lineRule="auto"/>
        <w:ind w:left="720" w:hanging="720"/>
        <w:rPr>
          <w:rFonts w:ascii="Arial" w:hAnsi="Arial" w:cs="Arial"/>
          <w:sz w:val="28"/>
          <w:szCs w:val="28"/>
        </w:rPr>
      </w:pPr>
      <w:r w:rsidRPr="005750B7">
        <w:rPr>
          <w:rFonts w:ascii="Arial" w:hAnsi="Arial" w:cs="Arial"/>
          <w:sz w:val="28"/>
          <w:szCs w:val="28"/>
        </w:rPr>
        <w:t xml:space="preserve">Althusser, Louis </w:t>
      </w:r>
      <w:r w:rsidR="00CD7F5A">
        <w:rPr>
          <w:rFonts w:ascii="Arial" w:hAnsi="Arial" w:cs="Arial"/>
          <w:sz w:val="28"/>
          <w:szCs w:val="28"/>
        </w:rPr>
        <w:t xml:space="preserve">1969, </w:t>
      </w:r>
      <w:r w:rsidR="00CD7F5A" w:rsidRPr="00CD7F5A">
        <w:rPr>
          <w:rFonts w:ascii="Arial" w:hAnsi="Arial" w:cs="Arial"/>
          <w:i/>
          <w:sz w:val="28"/>
          <w:szCs w:val="28"/>
        </w:rPr>
        <w:t>For Marx</w:t>
      </w:r>
      <w:r w:rsidR="00CD7F5A">
        <w:rPr>
          <w:rFonts w:ascii="Arial" w:hAnsi="Arial" w:cs="Arial"/>
          <w:sz w:val="28"/>
          <w:szCs w:val="28"/>
        </w:rPr>
        <w:t>, trans. Ben Brewster, Harmondsworth: Penguin.</w:t>
      </w:r>
    </w:p>
    <w:p w14:paraId="5744F2A1" w14:textId="77777777" w:rsidR="0072472A" w:rsidRPr="005750B7" w:rsidRDefault="00CD7F5A" w:rsidP="005A64E7">
      <w:pPr>
        <w:spacing w:line="480" w:lineRule="auto"/>
        <w:ind w:left="720" w:hanging="720"/>
        <w:rPr>
          <w:rFonts w:ascii="Arial" w:hAnsi="Arial" w:cs="Arial"/>
          <w:sz w:val="28"/>
          <w:szCs w:val="28"/>
        </w:rPr>
      </w:pPr>
      <w:r>
        <w:rPr>
          <w:rFonts w:ascii="Arial" w:hAnsi="Arial" w:cs="Arial"/>
          <w:sz w:val="28"/>
          <w:szCs w:val="28"/>
        </w:rPr>
        <w:t xml:space="preserve">-- </w:t>
      </w:r>
      <w:r w:rsidR="0072472A" w:rsidRPr="005750B7">
        <w:rPr>
          <w:rFonts w:ascii="Arial" w:hAnsi="Arial" w:cs="Arial"/>
          <w:sz w:val="28"/>
          <w:szCs w:val="28"/>
        </w:rPr>
        <w:t xml:space="preserve">1984, </w:t>
      </w:r>
      <w:r w:rsidR="0072472A" w:rsidRPr="005750B7">
        <w:rPr>
          <w:rFonts w:ascii="Arial" w:hAnsi="Arial" w:cs="Arial"/>
          <w:i/>
          <w:sz w:val="28"/>
          <w:szCs w:val="28"/>
        </w:rPr>
        <w:t>Essays on Ideology</w:t>
      </w:r>
      <w:r w:rsidR="0072472A" w:rsidRPr="005750B7">
        <w:rPr>
          <w:rFonts w:ascii="Arial" w:hAnsi="Arial" w:cs="Arial"/>
          <w:sz w:val="28"/>
          <w:szCs w:val="28"/>
        </w:rPr>
        <w:t>, London and New York: Verso.</w:t>
      </w:r>
    </w:p>
    <w:p w14:paraId="0B1CE72E" w14:textId="77777777" w:rsidR="0072472A" w:rsidRDefault="0072472A" w:rsidP="005A64E7">
      <w:pPr>
        <w:spacing w:line="480" w:lineRule="auto"/>
        <w:ind w:left="720" w:hanging="720"/>
        <w:rPr>
          <w:rFonts w:ascii="Arial" w:hAnsi="Arial" w:cs="Arial"/>
          <w:sz w:val="28"/>
          <w:szCs w:val="28"/>
        </w:rPr>
      </w:pPr>
    </w:p>
    <w:p w14:paraId="6EDD7745" w14:textId="77777777" w:rsidR="00C730F3" w:rsidRDefault="009E7C5D" w:rsidP="005A64E7">
      <w:pPr>
        <w:spacing w:line="480" w:lineRule="auto"/>
        <w:ind w:left="720" w:hanging="720"/>
        <w:rPr>
          <w:rFonts w:ascii="Arial" w:hAnsi="Arial" w:cs="Arial"/>
          <w:sz w:val="28"/>
          <w:szCs w:val="28"/>
        </w:rPr>
      </w:pPr>
      <w:proofErr w:type="spellStart"/>
      <w:r>
        <w:rPr>
          <w:rFonts w:ascii="Arial" w:hAnsi="Arial" w:cs="Arial"/>
          <w:sz w:val="28"/>
          <w:szCs w:val="28"/>
        </w:rPr>
        <w:t>Balibar</w:t>
      </w:r>
      <w:proofErr w:type="spellEnd"/>
      <w:r>
        <w:rPr>
          <w:rFonts w:ascii="Arial" w:hAnsi="Arial" w:cs="Arial"/>
          <w:sz w:val="28"/>
          <w:szCs w:val="28"/>
        </w:rPr>
        <w:t>, Étienne</w:t>
      </w:r>
      <w:r w:rsidR="00C730F3">
        <w:rPr>
          <w:rFonts w:ascii="Arial" w:hAnsi="Arial" w:cs="Arial"/>
          <w:sz w:val="28"/>
          <w:szCs w:val="28"/>
        </w:rPr>
        <w:t xml:space="preserve"> 1977, </w:t>
      </w:r>
      <w:r w:rsidR="00C730F3" w:rsidRPr="00C730F3">
        <w:rPr>
          <w:rFonts w:ascii="Arial" w:hAnsi="Arial" w:cs="Arial"/>
          <w:i/>
          <w:sz w:val="28"/>
          <w:szCs w:val="28"/>
        </w:rPr>
        <w:t>On the Dictatorship of the Proletariat</w:t>
      </w:r>
      <w:r w:rsidR="00C730F3">
        <w:rPr>
          <w:rFonts w:ascii="Arial" w:hAnsi="Arial" w:cs="Arial"/>
          <w:sz w:val="28"/>
          <w:szCs w:val="28"/>
        </w:rPr>
        <w:t>, trans. and intro. Grahame Lock, London: NLB.</w:t>
      </w:r>
    </w:p>
    <w:p w14:paraId="41358EAC" w14:textId="77777777" w:rsidR="009E7C5D" w:rsidRDefault="00C730F3" w:rsidP="005A64E7">
      <w:pPr>
        <w:spacing w:line="480" w:lineRule="auto"/>
        <w:ind w:left="720" w:hanging="720"/>
        <w:rPr>
          <w:rFonts w:ascii="Arial" w:hAnsi="Arial" w:cs="Arial"/>
          <w:sz w:val="28"/>
          <w:szCs w:val="28"/>
        </w:rPr>
      </w:pPr>
      <w:r>
        <w:rPr>
          <w:rFonts w:ascii="Arial" w:hAnsi="Arial" w:cs="Arial"/>
          <w:sz w:val="28"/>
          <w:szCs w:val="28"/>
        </w:rPr>
        <w:t xml:space="preserve">-- </w:t>
      </w:r>
      <w:r w:rsidR="009E7C5D">
        <w:rPr>
          <w:rFonts w:ascii="Arial" w:hAnsi="Arial" w:cs="Arial"/>
          <w:sz w:val="28"/>
          <w:szCs w:val="28"/>
        </w:rPr>
        <w:t xml:space="preserve">2007, ‘The Philosophical Moment in Politics Determined by War: Lenin 1914–16’, in </w:t>
      </w:r>
      <w:r w:rsidR="009E7C5D" w:rsidRPr="009E7C5D">
        <w:rPr>
          <w:rFonts w:ascii="Arial" w:hAnsi="Arial" w:cs="Arial"/>
          <w:i/>
          <w:sz w:val="28"/>
          <w:szCs w:val="28"/>
        </w:rPr>
        <w:t>Lenin Reloaded</w:t>
      </w:r>
      <w:r w:rsidR="009E7C5D">
        <w:rPr>
          <w:rFonts w:ascii="Arial" w:hAnsi="Arial" w:cs="Arial"/>
          <w:sz w:val="28"/>
          <w:szCs w:val="28"/>
        </w:rPr>
        <w:t>, pp. 207–221.</w:t>
      </w:r>
    </w:p>
    <w:p w14:paraId="3EAF3905" w14:textId="77777777" w:rsidR="009E7C5D" w:rsidRDefault="009E7C5D" w:rsidP="005A64E7">
      <w:pPr>
        <w:spacing w:line="480" w:lineRule="auto"/>
        <w:ind w:left="720" w:hanging="720"/>
        <w:rPr>
          <w:rFonts w:ascii="Arial" w:hAnsi="Arial" w:cs="Arial"/>
          <w:sz w:val="28"/>
          <w:szCs w:val="28"/>
        </w:rPr>
      </w:pPr>
    </w:p>
    <w:p w14:paraId="632B5B2B" w14:textId="77777777" w:rsidR="002034C3" w:rsidRDefault="002034C3" w:rsidP="005A64E7">
      <w:pPr>
        <w:spacing w:line="480" w:lineRule="auto"/>
        <w:ind w:left="720" w:hanging="720"/>
        <w:rPr>
          <w:rFonts w:ascii="Arial" w:hAnsi="Arial" w:cs="Arial"/>
          <w:sz w:val="28"/>
          <w:szCs w:val="28"/>
        </w:rPr>
      </w:pPr>
      <w:proofErr w:type="spellStart"/>
      <w:r>
        <w:rPr>
          <w:rFonts w:ascii="Arial" w:hAnsi="Arial" w:cs="Arial"/>
          <w:sz w:val="28"/>
          <w:szCs w:val="28"/>
        </w:rPr>
        <w:t>Budgen</w:t>
      </w:r>
      <w:proofErr w:type="spellEnd"/>
      <w:r>
        <w:rPr>
          <w:rFonts w:ascii="Arial" w:hAnsi="Arial" w:cs="Arial"/>
          <w:sz w:val="28"/>
          <w:szCs w:val="28"/>
        </w:rPr>
        <w:t xml:space="preserve">, Sebastian, </w:t>
      </w:r>
      <w:proofErr w:type="spellStart"/>
      <w:r>
        <w:rPr>
          <w:rFonts w:ascii="Arial" w:hAnsi="Arial" w:cs="Arial"/>
          <w:sz w:val="28"/>
          <w:szCs w:val="28"/>
        </w:rPr>
        <w:t>Stathis</w:t>
      </w:r>
      <w:proofErr w:type="spellEnd"/>
      <w:r>
        <w:rPr>
          <w:rFonts w:ascii="Arial" w:hAnsi="Arial" w:cs="Arial"/>
          <w:sz w:val="28"/>
          <w:szCs w:val="28"/>
        </w:rPr>
        <w:t xml:space="preserve"> </w:t>
      </w:r>
      <w:proofErr w:type="spellStart"/>
      <w:r>
        <w:rPr>
          <w:rFonts w:ascii="Arial" w:hAnsi="Arial" w:cs="Arial"/>
          <w:sz w:val="28"/>
          <w:szCs w:val="28"/>
        </w:rPr>
        <w:t>Kouvelakis</w:t>
      </w:r>
      <w:proofErr w:type="spellEnd"/>
      <w:r>
        <w:rPr>
          <w:rFonts w:ascii="Arial" w:hAnsi="Arial" w:cs="Arial"/>
          <w:sz w:val="28"/>
          <w:szCs w:val="28"/>
        </w:rPr>
        <w:t xml:space="preserve">, and </w:t>
      </w:r>
      <w:proofErr w:type="spellStart"/>
      <w:r>
        <w:rPr>
          <w:rFonts w:ascii="Arial" w:hAnsi="Arial" w:cs="Arial"/>
          <w:sz w:val="28"/>
          <w:szCs w:val="28"/>
        </w:rPr>
        <w:t>Slavoj</w:t>
      </w:r>
      <w:proofErr w:type="spellEnd"/>
      <w:r>
        <w:rPr>
          <w:rFonts w:ascii="Arial" w:hAnsi="Arial" w:cs="Arial"/>
          <w:sz w:val="28"/>
          <w:szCs w:val="28"/>
        </w:rPr>
        <w:t xml:space="preserve"> </w:t>
      </w:r>
      <w:proofErr w:type="spellStart"/>
      <w:r w:rsidRPr="002034C3">
        <w:rPr>
          <w:rFonts w:ascii="Arial" w:hAnsi="Arial" w:cs="Arial"/>
          <w:sz w:val="28"/>
          <w:szCs w:val="28"/>
        </w:rPr>
        <w:t>Žižek</w:t>
      </w:r>
      <w:proofErr w:type="spellEnd"/>
      <w:r>
        <w:rPr>
          <w:rFonts w:ascii="Arial" w:hAnsi="Arial" w:cs="Arial"/>
          <w:sz w:val="28"/>
          <w:szCs w:val="28"/>
        </w:rPr>
        <w:t xml:space="preserve"> (eds.) 2007, </w:t>
      </w:r>
      <w:r w:rsidRPr="002034C3">
        <w:rPr>
          <w:rFonts w:ascii="Arial" w:hAnsi="Arial" w:cs="Arial"/>
          <w:i/>
          <w:sz w:val="28"/>
          <w:szCs w:val="28"/>
        </w:rPr>
        <w:t>Lenin Reloaded: Toward a Politics of Truth</w:t>
      </w:r>
      <w:r>
        <w:rPr>
          <w:rFonts w:ascii="Arial" w:hAnsi="Arial" w:cs="Arial"/>
          <w:sz w:val="28"/>
          <w:szCs w:val="28"/>
        </w:rPr>
        <w:t>, Durham, NC, and London: Duke University Press.</w:t>
      </w:r>
    </w:p>
    <w:p w14:paraId="11555F1C" w14:textId="77777777" w:rsidR="002034C3" w:rsidRDefault="002034C3" w:rsidP="005A64E7">
      <w:pPr>
        <w:spacing w:line="480" w:lineRule="auto"/>
        <w:ind w:left="720" w:hanging="720"/>
        <w:rPr>
          <w:rFonts w:ascii="Arial" w:hAnsi="Arial" w:cs="Arial"/>
          <w:sz w:val="28"/>
          <w:szCs w:val="28"/>
        </w:rPr>
      </w:pPr>
    </w:p>
    <w:p w14:paraId="132E6A86" w14:textId="77777777" w:rsidR="002034C3" w:rsidRDefault="002034C3" w:rsidP="005A64E7">
      <w:pPr>
        <w:spacing w:line="480" w:lineRule="auto"/>
        <w:ind w:left="720" w:hanging="720"/>
        <w:rPr>
          <w:rFonts w:ascii="Arial" w:hAnsi="Arial" w:cs="Arial"/>
          <w:sz w:val="28"/>
          <w:szCs w:val="28"/>
        </w:rPr>
      </w:pPr>
      <w:r>
        <w:rPr>
          <w:rFonts w:ascii="Arial" w:hAnsi="Arial" w:cs="Arial"/>
          <w:sz w:val="28"/>
          <w:szCs w:val="28"/>
        </w:rPr>
        <w:t xml:space="preserve">Callinicos, Alex 2007, ‘Leninism in the Twenty-First Century?’, in </w:t>
      </w:r>
      <w:r w:rsidRPr="002034C3">
        <w:rPr>
          <w:rFonts w:ascii="Arial" w:hAnsi="Arial" w:cs="Arial"/>
          <w:i/>
          <w:sz w:val="28"/>
          <w:szCs w:val="28"/>
        </w:rPr>
        <w:t>Lenin Reloaded</w:t>
      </w:r>
      <w:r>
        <w:rPr>
          <w:rFonts w:ascii="Arial" w:hAnsi="Arial" w:cs="Arial"/>
          <w:sz w:val="28"/>
          <w:szCs w:val="28"/>
        </w:rPr>
        <w:t>, pp. 18–41.</w:t>
      </w:r>
    </w:p>
    <w:p w14:paraId="76B956BE" w14:textId="36B356F9" w:rsidR="002034C3" w:rsidRDefault="002034C3" w:rsidP="005A64E7">
      <w:pPr>
        <w:spacing w:line="480" w:lineRule="auto"/>
        <w:ind w:left="720" w:hanging="720"/>
        <w:rPr>
          <w:rFonts w:ascii="Arial" w:hAnsi="Arial" w:cs="Arial"/>
          <w:sz w:val="28"/>
          <w:szCs w:val="28"/>
        </w:rPr>
      </w:pPr>
    </w:p>
    <w:p w14:paraId="191C5438" w14:textId="719ABA47" w:rsidR="00AE259D" w:rsidRDefault="00AE259D" w:rsidP="005A64E7">
      <w:pPr>
        <w:spacing w:line="480" w:lineRule="auto"/>
        <w:ind w:left="720" w:hanging="720"/>
        <w:rPr>
          <w:rFonts w:ascii="Arial" w:hAnsi="Arial" w:cs="Arial"/>
          <w:sz w:val="28"/>
          <w:szCs w:val="28"/>
        </w:rPr>
      </w:pPr>
      <w:proofErr w:type="spellStart"/>
      <w:r>
        <w:rPr>
          <w:rFonts w:ascii="Arial" w:hAnsi="Arial" w:cs="Arial"/>
          <w:sz w:val="28"/>
          <w:szCs w:val="28"/>
        </w:rPr>
        <w:t>Colletti</w:t>
      </w:r>
      <w:proofErr w:type="spellEnd"/>
      <w:r>
        <w:rPr>
          <w:rFonts w:ascii="Arial" w:hAnsi="Arial" w:cs="Arial"/>
          <w:sz w:val="28"/>
          <w:szCs w:val="28"/>
        </w:rPr>
        <w:t xml:space="preserve">, Lucio 1972, </w:t>
      </w:r>
      <w:r w:rsidRPr="00AE259D">
        <w:rPr>
          <w:rFonts w:ascii="Arial" w:hAnsi="Arial" w:cs="Arial"/>
          <w:i/>
          <w:sz w:val="28"/>
          <w:szCs w:val="28"/>
        </w:rPr>
        <w:t>From Rousseau to Lenin: Studies in Ideology and Society</w:t>
      </w:r>
      <w:r>
        <w:rPr>
          <w:rFonts w:ascii="Arial" w:hAnsi="Arial" w:cs="Arial"/>
          <w:sz w:val="28"/>
          <w:szCs w:val="28"/>
        </w:rPr>
        <w:t xml:space="preserve">, trans. John </w:t>
      </w:r>
      <w:proofErr w:type="spellStart"/>
      <w:r>
        <w:rPr>
          <w:rFonts w:ascii="Arial" w:hAnsi="Arial" w:cs="Arial"/>
          <w:sz w:val="28"/>
          <w:szCs w:val="28"/>
        </w:rPr>
        <w:t>Merrington</w:t>
      </w:r>
      <w:proofErr w:type="spellEnd"/>
      <w:r>
        <w:rPr>
          <w:rFonts w:ascii="Arial" w:hAnsi="Arial" w:cs="Arial"/>
          <w:sz w:val="28"/>
          <w:szCs w:val="28"/>
        </w:rPr>
        <w:t xml:space="preserve"> and Judith White, New York and London: Monthly Review Press.</w:t>
      </w:r>
    </w:p>
    <w:p w14:paraId="611FB1D9" w14:textId="77777777" w:rsidR="00AE259D" w:rsidRPr="005750B7" w:rsidRDefault="00AE259D" w:rsidP="005A64E7">
      <w:pPr>
        <w:spacing w:line="480" w:lineRule="auto"/>
        <w:ind w:left="720" w:hanging="720"/>
        <w:rPr>
          <w:rFonts w:ascii="Arial" w:hAnsi="Arial" w:cs="Arial"/>
          <w:sz w:val="28"/>
          <w:szCs w:val="28"/>
        </w:rPr>
      </w:pPr>
    </w:p>
    <w:p w14:paraId="3F419C7A" w14:textId="77777777" w:rsidR="00041220" w:rsidRPr="005750B7" w:rsidRDefault="00041220" w:rsidP="005A64E7">
      <w:pPr>
        <w:spacing w:line="480" w:lineRule="auto"/>
        <w:ind w:left="720" w:hanging="720"/>
        <w:rPr>
          <w:rFonts w:ascii="Arial" w:hAnsi="Arial" w:cs="Arial"/>
          <w:sz w:val="28"/>
          <w:szCs w:val="28"/>
        </w:rPr>
      </w:pPr>
      <w:r w:rsidRPr="005750B7">
        <w:rPr>
          <w:rFonts w:ascii="Arial" w:hAnsi="Arial" w:cs="Arial"/>
          <w:sz w:val="28"/>
          <w:szCs w:val="28"/>
        </w:rPr>
        <w:t xml:space="preserve">Derrida, Jacques 1981, </w:t>
      </w:r>
      <w:r w:rsidRPr="005750B7">
        <w:rPr>
          <w:rFonts w:ascii="Arial" w:hAnsi="Arial" w:cs="Arial"/>
          <w:i/>
          <w:sz w:val="28"/>
          <w:szCs w:val="28"/>
        </w:rPr>
        <w:t>Positions</w:t>
      </w:r>
      <w:r w:rsidRPr="005750B7">
        <w:rPr>
          <w:rFonts w:ascii="Arial" w:hAnsi="Arial" w:cs="Arial"/>
          <w:sz w:val="28"/>
          <w:szCs w:val="28"/>
        </w:rPr>
        <w:t>, trans. Alan Bass, Chicago: Chicago University Press.</w:t>
      </w:r>
    </w:p>
    <w:p w14:paraId="531CCC0F" w14:textId="77777777" w:rsidR="00041220" w:rsidRDefault="00041220" w:rsidP="005A64E7">
      <w:pPr>
        <w:spacing w:line="480" w:lineRule="auto"/>
        <w:ind w:left="720" w:hanging="720"/>
        <w:rPr>
          <w:rFonts w:ascii="Arial" w:hAnsi="Arial" w:cs="Arial"/>
          <w:sz w:val="28"/>
          <w:szCs w:val="28"/>
        </w:rPr>
      </w:pPr>
    </w:p>
    <w:p w14:paraId="12CD5031" w14:textId="77777777" w:rsidR="00B82BB2" w:rsidRDefault="00B82BB2" w:rsidP="005A64E7">
      <w:pPr>
        <w:spacing w:line="480" w:lineRule="auto"/>
        <w:ind w:left="720" w:hanging="720"/>
        <w:rPr>
          <w:rFonts w:ascii="Arial" w:hAnsi="Arial" w:cs="Arial"/>
          <w:sz w:val="28"/>
          <w:szCs w:val="28"/>
        </w:rPr>
      </w:pPr>
      <w:r>
        <w:rPr>
          <w:rFonts w:ascii="Arial" w:hAnsi="Arial" w:cs="Arial"/>
          <w:sz w:val="28"/>
          <w:szCs w:val="28"/>
        </w:rPr>
        <w:t xml:space="preserve">Eagleton, Terry 2007, ‘Lenin in the Postmodern Age’, in </w:t>
      </w:r>
      <w:r w:rsidRPr="00B82BB2">
        <w:rPr>
          <w:rFonts w:ascii="Arial" w:hAnsi="Arial" w:cs="Arial"/>
          <w:i/>
          <w:sz w:val="28"/>
          <w:szCs w:val="28"/>
        </w:rPr>
        <w:t>Lenin Reloaded</w:t>
      </w:r>
      <w:r>
        <w:rPr>
          <w:rFonts w:ascii="Arial" w:hAnsi="Arial" w:cs="Arial"/>
          <w:sz w:val="28"/>
          <w:szCs w:val="28"/>
        </w:rPr>
        <w:t>, pp. 42–58.</w:t>
      </w:r>
    </w:p>
    <w:p w14:paraId="698A1B20" w14:textId="77777777" w:rsidR="00B82BB2" w:rsidRDefault="00B82BB2" w:rsidP="005A64E7">
      <w:pPr>
        <w:spacing w:line="480" w:lineRule="auto"/>
        <w:ind w:left="720" w:hanging="720"/>
        <w:rPr>
          <w:rFonts w:ascii="Arial" w:hAnsi="Arial" w:cs="Arial"/>
          <w:sz w:val="28"/>
          <w:szCs w:val="28"/>
        </w:rPr>
      </w:pPr>
    </w:p>
    <w:p w14:paraId="723F84B9" w14:textId="77777777" w:rsidR="00EA525F" w:rsidRDefault="00EA525F" w:rsidP="005A64E7">
      <w:pPr>
        <w:spacing w:line="480" w:lineRule="auto"/>
        <w:ind w:left="720" w:hanging="720"/>
        <w:rPr>
          <w:rFonts w:ascii="Arial" w:hAnsi="Arial" w:cs="Arial"/>
          <w:sz w:val="28"/>
          <w:szCs w:val="28"/>
        </w:rPr>
      </w:pPr>
      <w:r>
        <w:rPr>
          <w:rFonts w:ascii="Arial" w:hAnsi="Arial" w:cs="Arial"/>
          <w:sz w:val="28"/>
          <w:szCs w:val="28"/>
        </w:rPr>
        <w:t xml:space="preserve">Frim, Landon, and Harrison </w:t>
      </w:r>
      <w:proofErr w:type="spellStart"/>
      <w:r>
        <w:rPr>
          <w:rFonts w:ascii="Arial" w:hAnsi="Arial" w:cs="Arial"/>
          <w:sz w:val="28"/>
          <w:szCs w:val="28"/>
        </w:rPr>
        <w:t>Fluss</w:t>
      </w:r>
      <w:proofErr w:type="spellEnd"/>
      <w:r>
        <w:rPr>
          <w:rFonts w:ascii="Arial" w:hAnsi="Arial" w:cs="Arial"/>
          <w:sz w:val="28"/>
          <w:szCs w:val="28"/>
        </w:rPr>
        <w:t xml:space="preserve"> 2022, ‘Reason is Red</w:t>
      </w:r>
      <w:r w:rsidR="00D04AC1">
        <w:rPr>
          <w:rFonts w:ascii="Arial" w:hAnsi="Arial" w:cs="Arial"/>
          <w:sz w:val="28"/>
          <w:szCs w:val="28"/>
        </w:rPr>
        <w:t xml:space="preserve">: Why Marxism Needs Philosophy’, </w:t>
      </w:r>
      <w:r w:rsidR="00D04AC1" w:rsidRPr="00D04AC1">
        <w:rPr>
          <w:rFonts w:ascii="Arial" w:hAnsi="Arial" w:cs="Arial"/>
          <w:i/>
          <w:sz w:val="28"/>
          <w:szCs w:val="28"/>
        </w:rPr>
        <w:t>Spectre</w:t>
      </w:r>
      <w:r w:rsidR="00D04AC1">
        <w:rPr>
          <w:rFonts w:ascii="Arial" w:hAnsi="Arial" w:cs="Arial"/>
          <w:sz w:val="28"/>
          <w:szCs w:val="28"/>
        </w:rPr>
        <w:t xml:space="preserve">: </w:t>
      </w:r>
      <w:hyperlink r:id="rId8" w:history="1">
        <w:r w:rsidR="00D04AC1" w:rsidRPr="00986398">
          <w:rPr>
            <w:rStyle w:val="Hyperlink"/>
            <w:rFonts w:ascii="Arial" w:hAnsi="Arial" w:cs="Arial"/>
            <w:sz w:val="28"/>
            <w:szCs w:val="28"/>
          </w:rPr>
          <w:t>https://spectrejournal.com/reason-is-red/</w:t>
        </w:r>
      </w:hyperlink>
    </w:p>
    <w:p w14:paraId="09D38ED8" w14:textId="77777777" w:rsidR="00EA525F" w:rsidRPr="005750B7" w:rsidRDefault="00EA525F" w:rsidP="00D04AC1">
      <w:pPr>
        <w:spacing w:line="480" w:lineRule="auto"/>
        <w:rPr>
          <w:rFonts w:ascii="Arial" w:hAnsi="Arial" w:cs="Arial"/>
          <w:sz w:val="28"/>
          <w:szCs w:val="28"/>
        </w:rPr>
      </w:pPr>
    </w:p>
    <w:p w14:paraId="141B9BA9" w14:textId="77777777" w:rsidR="005F1F44" w:rsidRPr="005750B7" w:rsidRDefault="005F1F44" w:rsidP="005A64E7">
      <w:pPr>
        <w:spacing w:line="480" w:lineRule="auto"/>
        <w:ind w:left="720" w:hanging="720"/>
        <w:rPr>
          <w:rFonts w:ascii="Arial" w:hAnsi="Arial" w:cs="Arial"/>
          <w:sz w:val="28"/>
          <w:szCs w:val="28"/>
        </w:rPr>
      </w:pPr>
      <w:r w:rsidRPr="005750B7">
        <w:rPr>
          <w:rFonts w:ascii="Arial" w:hAnsi="Arial" w:cs="Arial"/>
          <w:sz w:val="28"/>
          <w:szCs w:val="28"/>
        </w:rPr>
        <w:t xml:space="preserve">Heinrich, Michael 2012, </w:t>
      </w:r>
      <w:r w:rsidRPr="005750B7">
        <w:rPr>
          <w:rFonts w:ascii="Arial" w:hAnsi="Arial" w:cs="Arial"/>
          <w:i/>
          <w:sz w:val="28"/>
          <w:szCs w:val="28"/>
        </w:rPr>
        <w:t>An Introduction to the Three Volumes of Karl Marx's</w:t>
      </w:r>
      <w:r w:rsidRPr="005750B7">
        <w:rPr>
          <w:rFonts w:ascii="Arial" w:hAnsi="Arial" w:cs="Arial"/>
          <w:sz w:val="28"/>
          <w:szCs w:val="28"/>
        </w:rPr>
        <w:t xml:space="preserve"> Capital, trans. Alexander </w:t>
      </w:r>
      <w:proofErr w:type="spellStart"/>
      <w:r w:rsidRPr="005750B7">
        <w:rPr>
          <w:rFonts w:ascii="Arial" w:hAnsi="Arial" w:cs="Arial"/>
          <w:sz w:val="28"/>
          <w:szCs w:val="28"/>
        </w:rPr>
        <w:t>Locasio</w:t>
      </w:r>
      <w:proofErr w:type="spellEnd"/>
      <w:r w:rsidRPr="005750B7">
        <w:rPr>
          <w:rFonts w:ascii="Arial" w:hAnsi="Arial" w:cs="Arial"/>
          <w:sz w:val="28"/>
          <w:szCs w:val="28"/>
        </w:rPr>
        <w:t>, New York: Monthly Review Press.</w:t>
      </w:r>
    </w:p>
    <w:p w14:paraId="022F55CD" w14:textId="77777777" w:rsidR="005F1F44" w:rsidRDefault="005F1F44" w:rsidP="005A64E7">
      <w:pPr>
        <w:spacing w:line="480" w:lineRule="auto"/>
        <w:ind w:left="720" w:hanging="720"/>
        <w:rPr>
          <w:rFonts w:ascii="Arial" w:hAnsi="Arial" w:cs="Arial"/>
          <w:sz w:val="28"/>
          <w:szCs w:val="28"/>
        </w:rPr>
      </w:pPr>
    </w:p>
    <w:p w14:paraId="6CFB3DCF" w14:textId="77777777" w:rsidR="00A9748A" w:rsidRDefault="00A9748A" w:rsidP="005A64E7">
      <w:pPr>
        <w:spacing w:line="480" w:lineRule="auto"/>
        <w:ind w:left="720" w:hanging="720"/>
        <w:rPr>
          <w:rFonts w:ascii="Arial" w:hAnsi="Arial" w:cs="Arial"/>
          <w:sz w:val="28"/>
          <w:szCs w:val="28"/>
        </w:rPr>
      </w:pPr>
      <w:proofErr w:type="spellStart"/>
      <w:r>
        <w:rPr>
          <w:rFonts w:ascii="Arial" w:hAnsi="Arial" w:cs="Arial"/>
          <w:sz w:val="28"/>
          <w:szCs w:val="28"/>
        </w:rPr>
        <w:t>Kouvelakis</w:t>
      </w:r>
      <w:proofErr w:type="spellEnd"/>
      <w:r>
        <w:rPr>
          <w:rFonts w:ascii="Arial" w:hAnsi="Arial" w:cs="Arial"/>
          <w:sz w:val="28"/>
          <w:szCs w:val="28"/>
        </w:rPr>
        <w:t xml:space="preserve">, </w:t>
      </w:r>
      <w:proofErr w:type="spellStart"/>
      <w:r>
        <w:rPr>
          <w:rFonts w:ascii="Arial" w:hAnsi="Arial" w:cs="Arial"/>
          <w:sz w:val="28"/>
          <w:szCs w:val="28"/>
        </w:rPr>
        <w:t>Stathis</w:t>
      </w:r>
      <w:proofErr w:type="spellEnd"/>
      <w:r>
        <w:rPr>
          <w:rFonts w:ascii="Arial" w:hAnsi="Arial" w:cs="Arial"/>
          <w:sz w:val="28"/>
          <w:szCs w:val="28"/>
        </w:rPr>
        <w:t xml:space="preserve"> 2007, ‘Lenin as Reader of Hegel’, in </w:t>
      </w:r>
      <w:r w:rsidRPr="00A9748A">
        <w:rPr>
          <w:rFonts w:ascii="Arial" w:hAnsi="Arial" w:cs="Arial"/>
          <w:i/>
          <w:sz w:val="28"/>
          <w:szCs w:val="28"/>
        </w:rPr>
        <w:t>Lenin Reloaded</w:t>
      </w:r>
      <w:r>
        <w:rPr>
          <w:rFonts w:ascii="Arial" w:hAnsi="Arial" w:cs="Arial"/>
          <w:sz w:val="28"/>
          <w:szCs w:val="28"/>
        </w:rPr>
        <w:t>, pp. 164–204.</w:t>
      </w:r>
    </w:p>
    <w:p w14:paraId="7D7F3212" w14:textId="77777777" w:rsidR="00A9748A" w:rsidRPr="005750B7" w:rsidRDefault="00A9748A" w:rsidP="005A64E7">
      <w:pPr>
        <w:spacing w:line="480" w:lineRule="auto"/>
        <w:ind w:left="720" w:hanging="720"/>
        <w:rPr>
          <w:rFonts w:ascii="Arial" w:hAnsi="Arial" w:cs="Arial"/>
          <w:sz w:val="28"/>
          <w:szCs w:val="28"/>
        </w:rPr>
      </w:pPr>
    </w:p>
    <w:p w14:paraId="13B0E7D5" w14:textId="77777777" w:rsidR="00D137D6" w:rsidRPr="005750B7" w:rsidRDefault="00404469" w:rsidP="005A64E7">
      <w:pPr>
        <w:spacing w:line="480" w:lineRule="auto"/>
        <w:ind w:left="720" w:hanging="720"/>
        <w:rPr>
          <w:rFonts w:ascii="Arial" w:hAnsi="Arial" w:cs="Arial"/>
          <w:sz w:val="28"/>
          <w:szCs w:val="28"/>
        </w:rPr>
      </w:pPr>
      <w:r w:rsidRPr="005750B7">
        <w:rPr>
          <w:rFonts w:ascii="Arial" w:hAnsi="Arial" w:cs="Arial"/>
          <w:sz w:val="28"/>
          <w:szCs w:val="28"/>
        </w:rPr>
        <w:t>Lazarus, Sylvain 2007</w:t>
      </w:r>
      <w:r w:rsidR="00D137D6" w:rsidRPr="005750B7">
        <w:rPr>
          <w:rFonts w:ascii="Arial" w:hAnsi="Arial" w:cs="Arial"/>
          <w:sz w:val="28"/>
          <w:szCs w:val="28"/>
        </w:rPr>
        <w:t>,</w:t>
      </w:r>
      <w:r w:rsidRPr="005750B7">
        <w:rPr>
          <w:rFonts w:ascii="Arial" w:hAnsi="Arial" w:cs="Arial"/>
          <w:sz w:val="28"/>
          <w:szCs w:val="28"/>
        </w:rPr>
        <w:t xml:space="preserve"> </w:t>
      </w:r>
      <w:r w:rsidR="00D137D6" w:rsidRPr="005750B7">
        <w:rPr>
          <w:rFonts w:ascii="Arial" w:hAnsi="Arial" w:cs="Arial"/>
          <w:sz w:val="28"/>
          <w:szCs w:val="28"/>
        </w:rPr>
        <w:t>‘</w:t>
      </w:r>
      <w:r w:rsidRPr="005750B7">
        <w:rPr>
          <w:rFonts w:ascii="Arial" w:hAnsi="Arial" w:cs="Arial"/>
          <w:sz w:val="28"/>
          <w:szCs w:val="28"/>
        </w:rPr>
        <w:t>Lenin and the Party</w:t>
      </w:r>
      <w:r w:rsidR="00CD1F5D" w:rsidRPr="005750B7">
        <w:rPr>
          <w:rFonts w:ascii="Arial" w:hAnsi="Arial" w:cs="Arial"/>
          <w:sz w:val="28"/>
          <w:szCs w:val="28"/>
        </w:rPr>
        <w:t>, 1902–November 1917</w:t>
      </w:r>
      <w:r w:rsidR="00D137D6" w:rsidRPr="005750B7">
        <w:rPr>
          <w:rFonts w:ascii="Arial" w:hAnsi="Arial" w:cs="Arial"/>
          <w:sz w:val="28"/>
          <w:szCs w:val="28"/>
        </w:rPr>
        <w:t>’,</w:t>
      </w:r>
      <w:r w:rsidRPr="005750B7">
        <w:rPr>
          <w:rFonts w:ascii="Arial" w:hAnsi="Arial" w:cs="Arial"/>
          <w:sz w:val="28"/>
          <w:szCs w:val="28"/>
        </w:rPr>
        <w:t xml:space="preserve"> </w:t>
      </w:r>
      <w:r w:rsidR="00D137D6" w:rsidRPr="005750B7">
        <w:rPr>
          <w:rFonts w:ascii="Arial" w:hAnsi="Arial" w:cs="Arial"/>
          <w:sz w:val="28"/>
          <w:szCs w:val="28"/>
        </w:rPr>
        <w:t>i</w:t>
      </w:r>
      <w:r w:rsidRPr="005750B7">
        <w:rPr>
          <w:rFonts w:ascii="Arial" w:hAnsi="Arial" w:cs="Arial"/>
          <w:sz w:val="28"/>
          <w:szCs w:val="28"/>
        </w:rPr>
        <w:t xml:space="preserve">n </w:t>
      </w:r>
      <w:r w:rsidRPr="005750B7">
        <w:rPr>
          <w:rFonts w:ascii="Arial" w:hAnsi="Arial" w:cs="Arial"/>
          <w:i/>
          <w:sz w:val="28"/>
          <w:szCs w:val="28"/>
        </w:rPr>
        <w:t>Lenin Reloaded</w:t>
      </w:r>
      <w:r w:rsidR="00CD1F5D" w:rsidRPr="005750B7">
        <w:rPr>
          <w:rFonts w:ascii="Arial" w:hAnsi="Arial" w:cs="Arial"/>
          <w:sz w:val="28"/>
          <w:szCs w:val="28"/>
        </w:rPr>
        <w:t>, pp.</w:t>
      </w:r>
      <w:r w:rsidR="000D7862">
        <w:rPr>
          <w:rFonts w:ascii="Arial" w:hAnsi="Arial" w:cs="Arial"/>
          <w:sz w:val="28"/>
          <w:szCs w:val="28"/>
        </w:rPr>
        <w:t xml:space="preserve"> </w:t>
      </w:r>
      <w:r w:rsidR="00CD1F5D" w:rsidRPr="005750B7">
        <w:rPr>
          <w:rFonts w:ascii="Arial" w:hAnsi="Arial" w:cs="Arial"/>
          <w:sz w:val="28"/>
          <w:szCs w:val="28"/>
        </w:rPr>
        <w:t>255–268.</w:t>
      </w:r>
    </w:p>
    <w:p w14:paraId="04BAA3A2" w14:textId="77777777" w:rsidR="006B3EFD" w:rsidRPr="005750B7" w:rsidRDefault="00D137D6" w:rsidP="005A64E7">
      <w:pPr>
        <w:spacing w:line="480" w:lineRule="auto"/>
        <w:ind w:left="720" w:hanging="720"/>
        <w:rPr>
          <w:rFonts w:ascii="Arial" w:hAnsi="Arial" w:cs="Arial"/>
          <w:sz w:val="28"/>
          <w:szCs w:val="28"/>
        </w:rPr>
      </w:pPr>
      <w:r w:rsidRPr="005750B7">
        <w:rPr>
          <w:rFonts w:ascii="Arial" w:hAnsi="Arial" w:cs="Arial"/>
          <w:sz w:val="28"/>
          <w:szCs w:val="28"/>
        </w:rPr>
        <w:t>--</w:t>
      </w:r>
      <w:r w:rsidR="004C3E44" w:rsidRPr="005750B7">
        <w:rPr>
          <w:rFonts w:ascii="Arial" w:hAnsi="Arial" w:cs="Arial"/>
          <w:sz w:val="28"/>
          <w:szCs w:val="28"/>
        </w:rPr>
        <w:t xml:space="preserve"> </w:t>
      </w:r>
      <w:r w:rsidR="00404469" w:rsidRPr="005750B7">
        <w:rPr>
          <w:rFonts w:ascii="Arial" w:hAnsi="Arial" w:cs="Arial"/>
          <w:sz w:val="28"/>
          <w:szCs w:val="28"/>
        </w:rPr>
        <w:t>2015</w:t>
      </w:r>
      <w:r w:rsidRPr="005750B7">
        <w:rPr>
          <w:rFonts w:ascii="Arial" w:hAnsi="Arial" w:cs="Arial"/>
          <w:sz w:val="28"/>
          <w:szCs w:val="28"/>
        </w:rPr>
        <w:t>,</w:t>
      </w:r>
      <w:r w:rsidR="00404469" w:rsidRPr="005750B7">
        <w:rPr>
          <w:rFonts w:ascii="Arial" w:hAnsi="Arial" w:cs="Arial"/>
          <w:sz w:val="28"/>
          <w:szCs w:val="28"/>
        </w:rPr>
        <w:t xml:space="preserve"> </w:t>
      </w:r>
      <w:r w:rsidR="00404469" w:rsidRPr="005750B7">
        <w:rPr>
          <w:rFonts w:ascii="Arial" w:hAnsi="Arial" w:cs="Arial"/>
          <w:i/>
          <w:sz w:val="28"/>
          <w:szCs w:val="28"/>
        </w:rPr>
        <w:t>Anthropology of the Name</w:t>
      </w:r>
      <w:r w:rsidRPr="005750B7">
        <w:rPr>
          <w:rFonts w:ascii="Arial" w:hAnsi="Arial" w:cs="Arial"/>
          <w:sz w:val="28"/>
          <w:szCs w:val="28"/>
        </w:rPr>
        <w:t>,</w:t>
      </w:r>
      <w:r w:rsidR="00404469" w:rsidRPr="005750B7">
        <w:rPr>
          <w:rFonts w:ascii="Arial" w:hAnsi="Arial" w:cs="Arial"/>
          <w:sz w:val="28"/>
          <w:szCs w:val="28"/>
        </w:rPr>
        <w:t xml:space="preserve"> </w:t>
      </w:r>
      <w:r w:rsidRPr="005750B7">
        <w:rPr>
          <w:rFonts w:ascii="Arial" w:hAnsi="Arial" w:cs="Arial"/>
          <w:sz w:val="28"/>
          <w:szCs w:val="28"/>
        </w:rPr>
        <w:t>t</w:t>
      </w:r>
      <w:r w:rsidR="00404469" w:rsidRPr="005750B7">
        <w:rPr>
          <w:rFonts w:ascii="Arial" w:hAnsi="Arial" w:cs="Arial"/>
          <w:sz w:val="28"/>
          <w:szCs w:val="28"/>
        </w:rPr>
        <w:t>rans</w:t>
      </w:r>
      <w:r w:rsidRPr="005750B7">
        <w:rPr>
          <w:rFonts w:ascii="Arial" w:hAnsi="Arial" w:cs="Arial"/>
          <w:sz w:val="28"/>
          <w:szCs w:val="28"/>
        </w:rPr>
        <w:t xml:space="preserve">. </w:t>
      </w:r>
      <w:proofErr w:type="spellStart"/>
      <w:r w:rsidR="00404469" w:rsidRPr="005750B7">
        <w:rPr>
          <w:rFonts w:ascii="Arial" w:hAnsi="Arial" w:cs="Arial"/>
          <w:sz w:val="28"/>
          <w:szCs w:val="28"/>
        </w:rPr>
        <w:t>Gila</w:t>
      </w:r>
      <w:proofErr w:type="spellEnd"/>
      <w:r w:rsidR="00404469" w:rsidRPr="005750B7">
        <w:rPr>
          <w:rFonts w:ascii="Arial" w:hAnsi="Arial" w:cs="Arial"/>
          <w:sz w:val="28"/>
          <w:szCs w:val="28"/>
        </w:rPr>
        <w:t xml:space="preserve"> Walker</w:t>
      </w:r>
      <w:r w:rsidRPr="005750B7">
        <w:rPr>
          <w:rFonts w:ascii="Arial" w:hAnsi="Arial" w:cs="Arial"/>
          <w:sz w:val="28"/>
          <w:szCs w:val="28"/>
        </w:rPr>
        <w:t>,</w:t>
      </w:r>
      <w:r w:rsidR="00404469" w:rsidRPr="005750B7">
        <w:rPr>
          <w:rFonts w:ascii="Arial" w:hAnsi="Arial" w:cs="Arial"/>
          <w:sz w:val="28"/>
          <w:szCs w:val="28"/>
        </w:rPr>
        <w:t xml:space="preserve"> Chicago: University of Chicago Press.</w:t>
      </w:r>
    </w:p>
    <w:p w14:paraId="07243BBF" w14:textId="77777777" w:rsidR="00D137D6" w:rsidRPr="005750B7" w:rsidRDefault="00D137D6" w:rsidP="005A64E7">
      <w:pPr>
        <w:spacing w:line="480" w:lineRule="auto"/>
        <w:ind w:left="720" w:hanging="720"/>
        <w:rPr>
          <w:rFonts w:ascii="Arial" w:hAnsi="Arial" w:cs="Arial"/>
          <w:sz w:val="28"/>
          <w:szCs w:val="28"/>
        </w:rPr>
      </w:pPr>
    </w:p>
    <w:p w14:paraId="1414C337" w14:textId="77777777" w:rsidR="00BB77B5" w:rsidRDefault="008968E9" w:rsidP="00BB77B5">
      <w:pPr>
        <w:spacing w:line="480" w:lineRule="auto"/>
        <w:ind w:left="720" w:hanging="720"/>
        <w:rPr>
          <w:rFonts w:ascii="Arial" w:hAnsi="Arial" w:cs="Arial"/>
          <w:sz w:val="28"/>
          <w:szCs w:val="28"/>
        </w:rPr>
      </w:pPr>
      <w:r w:rsidRPr="005750B7">
        <w:rPr>
          <w:rFonts w:ascii="Arial" w:hAnsi="Arial" w:cs="Arial"/>
          <w:sz w:val="28"/>
          <w:szCs w:val="28"/>
        </w:rPr>
        <w:t>Lenin, V. I.</w:t>
      </w:r>
      <w:r w:rsidR="003F6EA5" w:rsidRPr="005750B7">
        <w:rPr>
          <w:rFonts w:ascii="Arial" w:hAnsi="Arial" w:cs="Arial"/>
          <w:sz w:val="28"/>
          <w:szCs w:val="28"/>
        </w:rPr>
        <w:t xml:space="preserve"> </w:t>
      </w:r>
      <w:r w:rsidR="00BB77B5" w:rsidRPr="005750B7">
        <w:rPr>
          <w:rFonts w:ascii="Arial" w:hAnsi="Arial" w:cs="Arial"/>
          <w:sz w:val="28"/>
          <w:szCs w:val="28"/>
        </w:rPr>
        <w:t>19</w:t>
      </w:r>
      <w:r w:rsidR="00BB77B5">
        <w:rPr>
          <w:rFonts w:ascii="Arial" w:hAnsi="Arial" w:cs="Arial"/>
          <w:sz w:val="28"/>
          <w:szCs w:val="28"/>
        </w:rPr>
        <w:t>47</w:t>
      </w:r>
      <w:r w:rsidR="00BB77B5" w:rsidRPr="005750B7">
        <w:rPr>
          <w:rFonts w:ascii="Arial" w:hAnsi="Arial" w:cs="Arial"/>
          <w:sz w:val="28"/>
          <w:szCs w:val="28"/>
        </w:rPr>
        <w:t xml:space="preserve">, </w:t>
      </w:r>
      <w:r w:rsidR="00BB77B5" w:rsidRPr="005750B7">
        <w:rPr>
          <w:rFonts w:ascii="Arial" w:hAnsi="Arial" w:cs="Arial"/>
          <w:i/>
          <w:sz w:val="28"/>
          <w:szCs w:val="28"/>
        </w:rPr>
        <w:t xml:space="preserve">Materialism and </w:t>
      </w:r>
      <w:proofErr w:type="spellStart"/>
      <w:r w:rsidR="00BB77B5" w:rsidRPr="005750B7">
        <w:rPr>
          <w:rFonts w:ascii="Arial" w:hAnsi="Arial" w:cs="Arial"/>
          <w:i/>
          <w:sz w:val="28"/>
          <w:szCs w:val="28"/>
        </w:rPr>
        <w:t>Empirio</w:t>
      </w:r>
      <w:proofErr w:type="spellEnd"/>
      <w:r w:rsidR="00BB77B5" w:rsidRPr="005750B7">
        <w:rPr>
          <w:rFonts w:ascii="Arial" w:hAnsi="Arial" w:cs="Arial"/>
          <w:i/>
          <w:sz w:val="28"/>
          <w:szCs w:val="28"/>
        </w:rPr>
        <w:t>-criticism: Critical Comments on a Reactionary Philosophy</w:t>
      </w:r>
      <w:r w:rsidR="00BB77B5" w:rsidRPr="005750B7">
        <w:rPr>
          <w:rFonts w:ascii="Arial" w:hAnsi="Arial" w:cs="Arial"/>
          <w:sz w:val="28"/>
          <w:szCs w:val="28"/>
        </w:rPr>
        <w:t>,</w:t>
      </w:r>
      <w:r w:rsidR="00BB77B5">
        <w:rPr>
          <w:rFonts w:ascii="Arial" w:hAnsi="Arial" w:cs="Arial"/>
          <w:sz w:val="28"/>
          <w:szCs w:val="28"/>
        </w:rPr>
        <w:t xml:space="preserve"> Moscow: Progress Publishers.</w:t>
      </w:r>
    </w:p>
    <w:p w14:paraId="7B91CAA0" w14:textId="77777777" w:rsidR="00DB5E38" w:rsidRDefault="00DB5E38" w:rsidP="00BB77B5">
      <w:pPr>
        <w:spacing w:line="480" w:lineRule="auto"/>
        <w:ind w:left="720" w:hanging="720"/>
        <w:rPr>
          <w:rFonts w:ascii="Arial" w:hAnsi="Arial" w:cs="Arial"/>
          <w:sz w:val="28"/>
          <w:szCs w:val="28"/>
        </w:rPr>
      </w:pPr>
      <w:r>
        <w:rPr>
          <w:rFonts w:ascii="Arial" w:hAnsi="Arial" w:cs="Arial"/>
          <w:sz w:val="28"/>
          <w:szCs w:val="28"/>
        </w:rPr>
        <w:t xml:space="preserve">-- 1970a, </w:t>
      </w:r>
      <w:r w:rsidRPr="00DB5E38">
        <w:rPr>
          <w:rFonts w:ascii="Arial" w:hAnsi="Arial" w:cs="Arial"/>
          <w:i/>
          <w:sz w:val="28"/>
          <w:szCs w:val="28"/>
        </w:rPr>
        <w:t>“Left-Wing” Communism, An Infantile Disorder</w:t>
      </w:r>
      <w:r>
        <w:rPr>
          <w:rFonts w:ascii="Arial" w:hAnsi="Arial" w:cs="Arial"/>
          <w:sz w:val="28"/>
          <w:szCs w:val="28"/>
        </w:rPr>
        <w:t>, Moscow: Progress Publishers.</w:t>
      </w:r>
    </w:p>
    <w:p w14:paraId="23175E6D" w14:textId="77777777" w:rsidR="003F6EA5" w:rsidRDefault="00BB77B5" w:rsidP="00BB77B5">
      <w:pPr>
        <w:spacing w:line="480" w:lineRule="auto"/>
        <w:ind w:left="720" w:hanging="720"/>
        <w:rPr>
          <w:rFonts w:ascii="Arial" w:hAnsi="Arial" w:cs="Arial"/>
          <w:sz w:val="28"/>
          <w:szCs w:val="28"/>
        </w:rPr>
      </w:pPr>
      <w:r>
        <w:rPr>
          <w:rFonts w:ascii="Arial" w:hAnsi="Arial" w:cs="Arial"/>
          <w:sz w:val="28"/>
          <w:szCs w:val="28"/>
        </w:rPr>
        <w:t xml:space="preserve">-- </w:t>
      </w:r>
      <w:r w:rsidR="003F6EA5" w:rsidRPr="005750B7">
        <w:rPr>
          <w:rFonts w:ascii="Arial" w:hAnsi="Arial" w:cs="Arial"/>
          <w:sz w:val="28"/>
          <w:szCs w:val="28"/>
        </w:rPr>
        <w:t>1970</w:t>
      </w:r>
      <w:r w:rsidR="00DB5E38">
        <w:rPr>
          <w:rFonts w:ascii="Arial" w:hAnsi="Arial" w:cs="Arial"/>
          <w:sz w:val="28"/>
          <w:szCs w:val="28"/>
        </w:rPr>
        <w:t>b</w:t>
      </w:r>
      <w:r w:rsidR="003F6EA5" w:rsidRPr="005750B7">
        <w:rPr>
          <w:rFonts w:ascii="Arial" w:hAnsi="Arial" w:cs="Arial"/>
          <w:sz w:val="28"/>
          <w:szCs w:val="28"/>
        </w:rPr>
        <w:t xml:space="preserve">, </w:t>
      </w:r>
      <w:r w:rsidR="003F6EA5" w:rsidRPr="005750B7">
        <w:rPr>
          <w:rFonts w:ascii="Arial" w:hAnsi="Arial" w:cs="Arial"/>
          <w:i/>
          <w:sz w:val="28"/>
          <w:szCs w:val="28"/>
        </w:rPr>
        <w:t>Literature and Art</w:t>
      </w:r>
      <w:r w:rsidR="003F6EA5" w:rsidRPr="005750B7">
        <w:rPr>
          <w:rFonts w:ascii="Arial" w:hAnsi="Arial" w:cs="Arial"/>
          <w:sz w:val="28"/>
          <w:szCs w:val="28"/>
        </w:rPr>
        <w:t>, Moscow: Progress Publishers.</w:t>
      </w:r>
    </w:p>
    <w:p w14:paraId="528E50A4" w14:textId="77777777" w:rsidR="008968E9" w:rsidRPr="005750B7" w:rsidRDefault="003F6EA5" w:rsidP="005A64E7">
      <w:pPr>
        <w:spacing w:line="480" w:lineRule="auto"/>
        <w:ind w:left="720" w:hanging="720"/>
        <w:rPr>
          <w:rFonts w:ascii="Arial" w:hAnsi="Arial" w:cs="Arial"/>
          <w:sz w:val="28"/>
          <w:szCs w:val="28"/>
        </w:rPr>
      </w:pPr>
      <w:r w:rsidRPr="005750B7">
        <w:rPr>
          <w:rFonts w:ascii="Arial" w:hAnsi="Arial" w:cs="Arial"/>
          <w:sz w:val="28"/>
          <w:szCs w:val="28"/>
        </w:rPr>
        <w:t xml:space="preserve">-- </w:t>
      </w:r>
      <w:r w:rsidR="005A64E7" w:rsidRPr="005750B7">
        <w:rPr>
          <w:rFonts w:ascii="Arial" w:hAnsi="Arial" w:cs="Arial"/>
          <w:sz w:val="28"/>
          <w:szCs w:val="28"/>
        </w:rPr>
        <w:t>1978</w:t>
      </w:r>
      <w:r w:rsidR="008968E9" w:rsidRPr="005750B7">
        <w:rPr>
          <w:rFonts w:ascii="Arial" w:hAnsi="Arial" w:cs="Arial"/>
          <w:sz w:val="28"/>
          <w:szCs w:val="28"/>
        </w:rPr>
        <w:t>, ‘Le</w:t>
      </w:r>
      <w:r w:rsidR="00B334E7" w:rsidRPr="005750B7">
        <w:rPr>
          <w:rFonts w:ascii="Arial" w:hAnsi="Arial" w:cs="Arial"/>
          <w:sz w:val="28"/>
          <w:szCs w:val="28"/>
        </w:rPr>
        <w:t xml:space="preserve">nin’s Articles </w:t>
      </w:r>
      <w:r w:rsidR="008968E9" w:rsidRPr="005750B7">
        <w:rPr>
          <w:rFonts w:ascii="Arial" w:hAnsi="Arial" w:cs="Arial"/>
          <w:sz w:val="28"/>
          <w:szCs w:val="28"/>
        </w:rPr>
        <w:t>o</w:t>
      </w:r>
      <w:r w:rsidR="00B334E7" w:rsidRPr="005750B7">
        <w:rPr>
          <w:rFonts w:ascii="Arial" w:hAnsi="Arial" w:cs="Arial"/>
          <w:sz w:val="28"/>
          <w:szCs w:val="28"/>
        </w:rPr>
        <w:t>n</w:t>
      </w:r>
      <w:r w:rsidR="008968E9" w:rsidRPr="005750B7">
        <w:rPr>
          <w:rFonts w:ascii="Arial" w:hAnsi="Arial" w:cs="Arial"/>
          <w:sz w:val="28"/>
          <w:szCs w:val="28"/>
        </w:rPr>
        <w:t xml:space="preserve"> Tolstoy’, </w:t>
      </w:r>
      <w:bookmarkStart w:id="1" w:name="_Hlk163215248"/>
      <w:r w:rsidR="005A64E7" w:rsidRPr="005750B7">
        <w:rPr>
          <w:rFonts w:ascii="Arial" w:hAnsi="Arial" w:cs="Arial"/>
          <w:sz w:val="28"/>
          <w:szCs w:val="28"/>
        </w:rPr>
        <w:t xml:space="preserve">in </w:t>
      </w:r>
      <w:proofErr w:type="spellStart"/>
      <w:r w:rsidR="005A64E7" w:rsidRPr="005750B7">
        <w:rPr>
          <w:rFonts w:ascii="Arial" w:hAnsi="Arial" w:cs="Arial"/>
          <w:sz w:val="28"/>
          <w:szCs w:val="28"/>
        </w:rPr>
        <w:t>Macherey</w:t>
      </w:r>
      <w:proofErr w:type="spellEnd"/>
      <w:r w:rsidR="005A64E7" w:rsidRPr="005750B7">
        <w:rPr>
          <w:rFonts w:ascii="Arial" w:hAnsi="Arial" w:cs="Arial"/>
          <w:sz w:val="28"/>
          <w:szCs w:val="28"/>
        </w:rPr>
        <w:t xml:space="preserve">, </w:t>
      </w:r>
      <w:r w:rsidR="005A64E7" w:rsidRPr="005750B7">
        <w:rPr>
          <w:rFonts w:ascii="Arial" w:hAnsi="Arial" w:cs="Arial"/>
          <w:i/>
          <w:sz w:val="28"/>
          <w:szCs w:val="28"/>
        </w:rPr>
        <w:t>A Theory of Literary Production</w:t>
      </w:r>
      <w:r w:rsidR="005A64E7" w:rsidRPr="005750B7">
        <w:rPr>
          <w:rFonts w:ascii="Arial" w:hAnsi="Arial" w:cs="Arial"/>
          <w:sz w:val="28"/>
          <w:szCs w:val="28"/>
        </w:rPr>
        <w:t>, pp.</w:t>
      </w:r>
      <w:r w:rsidR="000D7862">
        <w:rPr>
          <w:rFonts w:ascii="Arial" w:hAnsi="Arial" w:cs="Arial"/>
          <w:sz w:val="28"/>
          <w:szCs w:val="28"/>
        </w:rPr>
        <w:t xml:space="preserve"> </w:t>
      </w:r>
      <w:r w:rsidR="005A64E7" w:rsidRPr="005750B7">
        <w:rPr>
          <w:rFonts w:ascii="Arial" w:hAnsi="Arial" w:cs="Arial"/>
          <w:sz w:val="28"/>
          <w:szCs w:val="28"/>
        </w:rPr>
        <w:t>299–</w:t>
      </w:r>
      <w:bookmarkEnd w:id="1"/>
      <w:r w:rsidR="00B334E7" w:rsidRPr="005750B7">
        <w:rPr>
          <w:rFonts w:ascii="Arial" w:hAnsi="Arial" w:cs="Arial"/>
          <w:sz w:val="28"/>
          <w:szCs w:val="28"/>
        </w:rPr>
        <w:t>323</w:t>
      </w:r>
      <w:r w:rsidR="005A64E7" w:rsidRPr="005750B7">
        <w:rPr>
          <w:rFonts w:ascii="Arial" w:hAnsi="Arial" w:cs="Arial"/>
          <w:sz w:val="28"/>
          <w:szCs w:val="28"/>
        </w:rPr>
        <w:t>.</w:t>
      </w:r>
    </w:p>
    <w:p w14:paraId="38B883A3" w14:textId="77777777" w:rsidR="00030C58" w:rsidRPr="00BB77B5" w:rsidRDefault="00030C58" w:rsidP="00BB77B5">
      <w:pPr>
        <w:spacing w:line="480" w:lineRule="auto"/>
        <w:ind w:left="720" w:hanging="720"/>
        <w:rPr>
          <w:rFonts w:ascii="Arial" w:hAnsi="Arial" w:cs="Arial"/>
          <w:color w:val="0563C1" w:themeColor="hyperlink"/>
          <w:sz w:val="28"/>
          <w:szCs w:val="28"/>
          <w:u w:val="single"/>
        </w:rPr>
      </w:pPr>
      <w:r w:rsidRPr="005750B7">
        <w:rPr>
          <w:rFonts w:ascii="Arial" w:hAnsi="Arial" w:cs="Arial"/>
          <w:sz w:val="28"/>
          <w:szCs w:val="28"/>
        </w:rPr>
        <w:t>-- 2001</w:t>
      </w:r>
      <w:r w:rsidR="006F61B0" w:rsidRPr="005750B7">
        <w:rPr>
          <w:rFonts w:ascii="Arial" w:hAnsi="Arial" w:cs="Arial"/>
          <w:sz w:val="28"/>
          <w:szCs w:val="28"/>
        </w:rPr>
        <w:t xml:space="preserve"> [1895], </w:t>
      </w:r>
      <w:r w:rsidR="006F61B0" w:rsidRPr="005750B7">
        <w:rPr>
          <w:rFonts w:ascii="Arial" w:hAnsi="Arial" w:cs="Arial"/>
          <w:i/>
          <w:sz w:val="28"/>
          <w:szCs w:val="28"/>
        </w:rPr>
        <w:t xml:space="preserve">The Economic Content of </w:t>
      </w:r>
      <w:proofErr w:type="spellStart"/>
      <w:r w:rsidR="006F61B0" w:rsidRPr="005750B7">
        <w:rPr>
          <w:rFonts w:ascii="Arial" w:hAnsi="Arial" w:cs="Arial"/>
          <w:i/>
          <w:sz w:val="28"/>
          <w:szCs w:val="28"/>
        </w:rPr>
        <w:t>Narodism</w:t>
      </w:r>
      <w:proofErr w:type="spellEnd"/>
      <w:r w:rsidR="006F61B0" w:rsidRPr="005750B7">
        <w:rPr>
          <w:rFonts w:ascii="Arial" w:hAnsi="Arial" w:cs="Arial"/>
          <w:i/>
          <w:sz w:val="28"/>
          <w:szCs w:val="28"/>
        </w:rPr>
        <w:t xml:space="preserve"> and the Criticism of it in Mr. Struve’s Book</w:t>
      </w:r>
      <w:r w:rsidR="006F61B0" w:rsidRPr="005750B7">
        <w:rPr>
          <w:rFonts w:ascii="Arial" w:hAnsi="Arial" w:cs="Arial"/>
          <w:sz w:val="28"/>
          <w:szCs w:val="28"/>
        </w:rPr>
        <w:t xml:space="preserve">, Marxist Internet Archive: </w:t>
      </w:r>
      <w:hyperlink r:id="rId9" w:history="1">
        <w:r w:rsidR="006F61B0" w:rsidRPr="005750B7">
          <w:rPr>
            <w:rStyle w:val="Hyperlink"/>
            <w:rFonts w:ascii="Arial" w:hAnsi="Arial" w:cs="Arial"/>
            <w:sz w:val="28"/>
            <w:szCs w:val="28"/>
          </w:rPr>
          <w:t>https://www.marxists.org/archive/lenin/works/1894/narodniks/index.htm</w:t>
        </w:r>
      </w:hyperlink>
    </w:p>
    <w:p w14:paraId="199ED8D0" w14:textId="77777777" w:rsidR="005F1F44" w:rsidRPr="005750B7" w:rsidRDefault="005F1F44" w:rsidP="006F61B0">
      <w:pPr>
        <w:spacing w:line="480" w:lineRule="auto"/>
        <w:rPr>
          <w:rFonts w:ascii="Arial" w:hAnsi="Arial" w:cs="Arial"/>
          <w:sz w:val="28"/>
          <w:szCs w:val="28"/>
        </w:rPr>
      </w:pPr>
      <w:r w:rsidRPr="005750B7">
        <w:rPr>
          <w:rFonts w:ascii="Arial" w:hAnsi="Arial" w:cs="Arial"/>
          <w:sz w:val="28"/>
          <w:szCs w:val="28"/>
        </w:rPr>
        <w:t xml:space="preserve">-- 2008 [1915], ‘Conspectus of Aristotle’s Book </w:t>
      </w:r>
      <w:r w:rsidRPr="005750B7">
        <w:rPr>
          <w:rFonts w:ascii="Arial" w:hAnsi="Arial" w:cs="Arial"/>
          <w:i/>
          <w:sz w:val="28"/>
          <w:szCs w:val="28"/>
        </w:rPr>
        <w:t>Metaphysics</w:t>
      </w:r>
      <w:r w:rsidRPr="005750B7">
        <w:rPr>
          <w:rFonts w:ascii="Arial" w:hAnsi="Arial" w:cs="Arial"/>
          <w:sz w:val="28"/>
          <w:szCs w:val="28"/>
        </w:rPr>
        <w:t xml:space="preserve">’, Marxist Internet Archive: </w:t>
      </w:r>
      <w:hyperlink r:id="rId10" w:history="1">
        <w:r w:rsidRPr="005750B7">
          <w:rPr>
            <w:rStyle w:val="Hyperlink"/>
            <w:rFonts w:ascii="Arial" w:hAnsi="Arial" w:cs="Arial"/>
            <w:sz w:val="28"/>
            <w:szCs w:val="28"/>
          </w:rPr>
          <w:t>https://www.marxists.org/archive/lenin/works/1915/misc/x12.htm</w:t>
        </w:r>
      </w:hyperlink>
      <w:r w:rsidRPr="005750B7">
        <w:rPr>
          <w:rFonts w:ascii="Arial" w:hAnsi="Arial" w:cs="Arial"/>
          <w:sz w:val="28"/>
          <w:szCs w:val="28"/>
        </w:rPr>
        <w:t xml:space="preserve"> </w:t>
      </w:r>
    </w:p>
    <w:p w14:paraId="7DF059CF" w14:textId="77777777" w:rsidR="005F1F44" w:rsidRPr="005750B7" w:rsidRDefault="005F38AC" w:rsidP="005F1F44">
      <w:pPr>
        <w:spacing w:line="480" w:lineRule="auto"/>
        <w:ind w:left="720" w:hanging="720"/>
        <w:rPr>
          <w:rFonts w:ascii="Arial" w:hAnsi="Arial" w:cs="Arial"/>
          <w:sz w:val="28"/>
          <w:szCs w:val="28"/>
        </w:rPr>
      </w:pPr>
      <w:r w:rsidRPr="005750B7">
        <w:rPr>
          <w:rFonts w:ascii="Arial" w:hAnsi="Arial" w:cs="Arial"/>
          <w:sz w:val="28"/>
          <w:szCs w:val="28"/>
        </w:rPr>
        <w:t>--</w:t>
      </w:r>
      <w:r w:rsidR="004C3E44" w:rsidRPr="005750B7">
        <w:rPr>
          <w:rFonts w:ascii="Arial" w:hAnsi="Arial" w:cs="Arial"/>
          <w:sz w:val="28"/>
          <w:szCs w:val="28"/>
        </w:rPr>
        <w:t xml:space="preserve"> </w:t>
      </w:r>
      <w:r w:rsidRPr="005750B7">
        <w:rPr>
          <w:rFonts w:ascii="Arial" w:hAnsi="Arial" w:cs="Arial"/>
          <w:sz w:val="28"/>
          <w:szCs w:val="28"/>
        </w:rPr>
        <w:t xml:space="preserve">2017, </w:t>
      </w:r>
      <w:r w:rsidRPr="005750B7">
        <w:rPr>
          <w:rFonts w:ascii="Arial" w:hAnsi="Arial" w:cs="Arial"/>
          <w:i/>
          <w:sz w:val="28"/>
          <w:szCs w:val="28"/>
        </w:rPr>
        <w:t>Lenin 2017: Remembering, Repeating, and Working-Through</w:t>
      </w:r>
      <w:r w:rsidRPr="005750B7">
        <w:rPr>
          <w:rFonts w:ascii="Arial" w:hAnsi="Arial" w:cs="Arial"/>
          <w:sz w:val="28"/>
          <w:szCs w:val="28"/>
        </w:rPr>
        <w:t xml:space="preserve">, ed. </w:t>
      </w:r>
      <w:proofErr w:type="spellStart"/>
      <w:r w:rsidRPr="005750B7">
        <w:rPr>
          <w:rFonts w:ascii="Arial" w:hAnsi="Arial" w:cs="Arial"/>
          <w:sz w:val="28"/>
          <w:szCs w:val="28"/>
        </w:rPr>
        <w:t>Slavoj</w:t>
      </w:r>
      <w:proofErr w:type="spellEnd"/>
      <w:r w:rsidRPr="005750B7">
        <w:rPr>
          <w:rFonts w:ascii="Arial" w:hAnsi="Arial" w:cs="Arial"/>
          <w:sz w:val="28"/>
          <w:szCs w:val="28"/>
        </w:rPr>
        <w:t xml:space="preserve"> </w:t>
      </w:r>
      <w:proofErr w:type="spellStart"/>
      <w:r w:rsidRPr="005750B7">
        <w:rPr>
          <w:rFonts w:ascii="Arial" w:hAnsi="Arial" w:cs="Arial"/>
          <w:sz w:val="28"/>
          <w:szCs w:val="28"/>
        </w:rPr>
        <w:t>Žižek</w:t>
      </w:r>
      <w:proofErr w:type="spellEnd"/>
      <w:r w:rsidRPr="005750B7">
        <w:rPr>
          <w:rFonts w:ascii="Arial" w:hAnsi="Arial" w:cs="Arial"/>
          <w:sz w:val="28"/>
          <w:szCs w:val="28"/>
        </w:rPr>
        <w:t>, London: Verso.</w:t>
      </w:r>
    </w:p>
    <w:p w14:paraId="08B24786" w14:textId="77777777" w:rsidR="005F38AC" w:rsidRPr="005750B7" w:rsidRDefault="005F38AC" w:rsidP="005A64E7">
      <w:pPr>
        <w:spacing w:line="480" w:lineRule="auto"/>
        <w:rPr>
          <w:rFonts w:ascii="Arial" w:hAnsi="Arial" w:cs="Arial"/>
          <w:sz w:val="28"/>
          <w:szCs w:val="28"/>
        </w:rPr>
      </w:pPr>
    </w:p>
    <w:p w14:paraId="3A6E93C1" w14:textId="77777777" w:rsidR="002E2B1B" w:rsidRPr="005750B7" w:rsidRDefault="002E2B1B" w:rsidP="005A64E7">
      <w:pPr>
        <w:spacing w:line="480" w:lineRule="auto"/>
        <w:ind w:left="720" w:hanging="720"/>
        <w:rPr>
          <w:rFonts w:ascii="Arial" w:hAnsi="Arial" w:cs="Arial"/>
          <w:sz w:val="28"/>
          <w:szCs w:val="28"/>
        </w:rPr>
      </w:pPr>
      <w:proofErr w:type="spellStart"/>
      <w:r w:rsidRPr="005750B7">
        <w:rPr>
          <w:rFonts w:ascii="Arial" w:hAnsi="Arial" w:cs="Arial"/>
          <w:sz w:val="28"/>
          <w:szCs w:val="28"/>
        </w:rPr>
        <w:t>Lih</w:t>
      </w:r>
      <w:proofErr w:type="spellEnd"/>
      <w:r w:rsidRPr="005750B7">
        <w:rPr>
          <w:rFonts w:ascii="Arial" w:hAnsi="Arial" w:cs="Arial"/>
          <w:sz w:val="28"/>
          <w:szCs w:val="28"/>
        </w:rPr>
        <w:t xml:space="preserve">, Lars T. 2011, </w:t>
      </w:r>
      <w:r w:rsidRPr="005750B7">
        <w:rPr>
          <w:rFonts w:ascii="Arial" w:hAnsi="Arial" w:cs="Arial"/>
          <w:i/>
          <w:sz w:val="28"/>
          <w:szCs w:val="28"/>
        </w:rPr>
        <w:t>Lenin</w:t>
      </w:r>
      <w:r w:rsidRPr="005750B7">
        <w:rPr>
          <w:rFonts w:ascii="Arial" w:hAnsi="Arial" w:cs="Arial"/>
          <w:sz w:val="28"/>
          <w:szCs w:val="28"/>
        </w:rPr>
        <w:t xml:space="preserve">, London: </w:t>
      </w:r>
      <w:proofErr w:type="spellStart"/>
      <w:r w:rsidRPr="005750B7">
        <w:rPr>
          <w:rFonts w:ascii="Arial" w:hAnsi="Arial" w:cs="Arial"/>
          <w:sz w:val="28"/>
          <w:szCs w:val="28"/>
        </w:rPr>
        <w:t>Reaktion</w:t>
      </w:r>
      <w:proofErr w:type="spellEnd"/>
      <w:r w:rsidRPr="005750B7">
        <w:rPr>
          <w:rFonts w:ascii="Arial" w:hAnsi="Arial" w:cs="Arial"/>
          <w:sz w:val="28"/>
          <w:szCs w:val="28"/>
        </w:rPr>
        <w:t xml:space="preserve"> Books.</w:t>
      </w:r>
    </w:p>
    <w:p w14:paraId="3F27362B" w14:textId="77777777" w:rsidR="002E2B1B" w:rsidRPr="005750B7" w:rsidRDefault="002E2B1B" w:rsidP="005A64E7">
      <w:pPr>
        <w:spacing w:line="480" w:lineRule="auto"/>
        <w:ind w:left="720" w:hanging="720"/>
        <w:rPr>
          <w:rFonts w:ascii="Arial" w:hAnsi="Arial" w:cs="Arial"/>
          <w:sz w:val="28"/>
          <w:szCs w:val="28"/>
        </w:rPr>
      </w:pPr>
    </w:p>
    <w:p w14:paraId="5E55EE67" w14:textId="77777777" w:rsidR="00014AB3" w:rsidRPr="005750B7" w:rsidRDefault="00014AB3" w:rsidP="005A64E7">
      <w:pPr>
        <w:spacing w:line="480" w:lineRule="auto"/>
        <w:ind w:left="720" w:hanging="720"/>
        <w:rPr>
          <w:rFonts w:ascii="Arial" w:hAnsi="Arial" w:cs="Arial"/>
          <w:sz w:val="28"/>
          <w:szCs w:val="28"/>
        </w:rPr>
      </w:pPr>
      <w:proofErr w:type="spellStart"/>
      <w:r w:rsidRPr="005750B7">
        <w:rPr>
          <w:rFonts w:ascii="Arial" w:hAnsi="Arial" w:cs="Arial"/>
          <w:sz w:val="28"/>
          <w:szCs w:val="28"/>
        </w:rPr>
        <w:t>Löwy</w:t>
      </w:r>
      <w:proofErr w:type="spellEnd"/>
      <w:r w:rsidRPr="005750B7">
        <w:rPr>
          <w:rFonts w:ascii="Arial" w:hAnsi="Arial" w:cs="Arial"/>
          <w:sz w:val="28"/>
          <w:szCs w:val="28"/>
        </w:rPr>
        <w:t xml:space="preserve">, Michael 1981, ‘Marxism and Revolutionary Romanticism’, </w:t>
      </w:r>
      <w:r w:rsidRPr="005750B7">
        <w:rPr>
          <w:rFonts w:ascii="Arial" w:hAnsi="Arial" w:cs="Arial"/>
          <w:i/>
          <w:sz w:val="28"/>
          <w:szCs w:val="28"/>
        </w:rPr>
        <w:t>Telos: Critical Theory of the Contemporary</w:t>
      </w:r>
      <w:r w:rsidRPr="005750B7">
        <w:rPr>
          <w:rFonts w:ascii="Arial" w:hAnsi="Arial" w:cs="Arial"/>
          <w:sz w:val="28"/>
          <w:szCs w:val="28"/>
        </w:rPr>
        <w:t xml:space="preserve"> 49: 83–95.</w:t>
      </w:r>
    </w:p>
    <w:p w14:paraId="21A7DD01" w14:textId="77777777" w:rsidR="00014AB3" w:rsidRPr="005750B7" w:rsidRDefault="00014AB3" w:rsidP="005A64E7">
      <w:pPr>
        <w:spacing w:line="480" w:lineRule="auto"/>
        <w:ind w:left="720" w:hanging="720"/>
        <w:rPr>
          <w:rFonts w:ascii="Arial" w:hAnsi="Arial" w:cs="Arial"/>
          <w:sz w:val="28"/>
          <w:szCs w:val="28"/>
        </w:rPr>
      </w:pPr>
    </w:p>
    <w:p w14:paraId="3FD6454E" w14:textId="77777777" w:rsidR="00D137D6" w:rsidRDefault="00057C89" w:rsidP="005A64E7">
      <w:pPr>
        <w:spacing w:line="480" w:lineRule="auto"/>
        <w:ind w:left="720" w:hanging="720"/>
        <w:rPr>
          <w:rFonts w:ascii="Arial" w:hAnsi="Arial" w:cs="Arial"/>
          <w:sz w:val="28"/>
          <w:szCs w:val="28"/>
        </w:rPr>
      </w:pPr>
      <w:proofErr w:type="spellStart"/>
      <w:r w:rsidRPr="005750B7">
        <w:rPr>
          <w:rFonts w:ascii="Arial" w:hAnsi="Arial" w:cs="Arial"/>
          <w:sz w:val="28"/>
          <w:szCs w:val="28"/>
        </w:rPr>
        <w:t>Lukács</w:t>
      </w:r>
      <w:proofErr w:type="spellEnd"/>
      <w:r w:rsidRPr="005750B7">
        <w:rPr>
          <w:rFonts w:ascii="Arial" w:hAnsi="Arial" w:cs="Arial"/>
          <w:sz w:val="28"/>
          <w:szCs w:val="28"/>
        </w:rPr>
        <w:t>, Georg</w:t>
      </w:r>
      <w:r w:rsidR="00D137D6" w:rsidRPr="005750B7">
        <w:rPr>
          <w:rFonts w:ascii="Arial" w:hAnsi="Arial" w:cs="Arial"/>
          <w:sz w:val="28"/>
          <w:szCs w:val="28"/>
        </w:rPr>
        <w:t xml:space="preserve"> 196</w:t>
      </w:r>
      <w:r w:rsidR="00275908">
        <w:rPr>
          <w:rFonts w:ascii="Arial" w:hAnsi="Arial" w:cs="Arial"/>
          <w:sz w:val="28"/>
          <w:szCs w:val="28"/>
        </w:rPr>
        <w:t>2</w:t>
      </w:r>
      <w:r w:rsidR="00D137D6" w:rsidRPr="005750B7">
        <w:rPr>
          <w:rFonts w:ascii="Arial" w:hAnsi="Arial" w:cs="Arial"/>
          <w:sz w:val="28"/>
          <w:szCs w:val="28"/>
        </w:rPr>
        <w:t xml:space="preserve">, </w:t>
      </w:r>
      <w:r w:rsidR="00275908">
        <w:rPr>
          <w:rFonts w:ascii="Arial" w:hAnsi="Arial" w:cs="Arial"/>
          <w:sz w:val="28"/>
          <w:szCs w:val="28"/>
        </w:rPr>
        <w:t>‘</w:t>
      </w:r>
      <w:r w:rsidR="00275908" w:rsidRPr="00275908">
        <w:rPr>
          <w:rFonts w:ascii="Arial" w:hAnsi="Arial" w:cs="Arial"/>
          <w:sz w:val="28"/>
          <w:szCs w:val="28"/>
        </w:rPr>
        <w:t>Reflections on the Cult of Stalin</w:t>
      </w:r>
      <w:r w:rsidR="00275908">
        <w:rPr>
          <w:rFonts w:ascii="Arial" w:hAnsi="Arial" w:cs="Arial"/>
          <w:sz w:val="28"/>
          <w:szCs w:val="28"/>
        </w:rPr>
        <w:t xml:space="preserve">’, </w:t>
      </w:r>
      <w:r w:rsidR="00275908" w:rsidRPr="00275908">
        <w:rPr>
          <w:rFonts w:ascii="Arial" w:hAnsi="Arial" w:cs="Arial"/>
          <w:i/>
          <w:sz w:val="28"/>
          <w:szCs w:val="28"/>
        </w:rPr>
        <w:t>Marxist Internet Archive</w:t>
      </w:r>
      <w:r w:rsidR="00275908">
        <w:rPr>
          <w:rFonts w:ascii="Arial" w:hAnsi="Arial" w:cs="Arial"/>
          <w:sz w:val="28"/>
          <w:szCs w:val="28"/>
        </w:rPr>
        <w:t xml:space="preserve">: </w:t>
      </w:r>
      <w:hyperlink r:id="rId11" w:history="1">
        <w:r w:rsidR="00275908" w:rsidRPr="000C7F61">
          <w:rPr>
            <w:rStyle w:val="Hyperlink"/>
            <w:rFonts w:ascii="Arial" w:hAnsi="Arial" w:cs="Arial"/>
            <w:sz w:val="28"/>
            <w:szCs w:val="28"/>
          </w:rPr>
          <w:t>https://www.marxists.org/archive/lukacs/works/1962/stalin.htm</w:t>
        </w:r>
      </w:hyperlink>
      <w:r w:rsidR="00275908">
        <w:rPr>
          <w:rFonts w:ascii="Arial" w:hAnsi="Arial" w:cs="Arial"/>
          <w:sz w:val="28"/>
          <w:szCs w:val="28"/>
        </w:rPr>
        <w:t xml:space="preserve"> </w:t>
      </w:r>
    </w:p>
    <w:p w14:paraId="1A2DA84A" w14:textId="77777777" w:rsidR="00275908" w:rsidRDefault="00275908" w:rsidP="005A64E7">
      <w:pPr>
        <w:spacing w:line="480" w:lineRule="auto"/>
        <w:ind w:left="720" w:hanging="720"/>
        <w:rPr>
          <w:rFonts w:ascii="Arial" w:hAnsi="Arial" w:cs="Arial"/>
          <w:sz w:val="28"/>
          <w:szCs w:val="28"/>
        </w:rPr>
      </w:pPr>
      <w:r>
        <w:rPr>
          <w:rFonts w:ascii="Arial" w:hAnsi="Arial" w:cs="Arial"/>
          <w:sz w:val="28"/>
          <w:szCs w:val="28"/>
        </w:rPr>
        <w:t xml:space="preserve">-- 1963, </w:t>
      </w:r>
      <w:r w:rsidRPr="005750B7">
        <w:rPr>
          <w:rFonts w:ascii="Arial" w:hAnsi="Arial" w:cs="Arial"/>
          <w:i/>
          <w:sz w:val="28"/>
          <w:szCs w:val="28"/>
        </w:rPr>
        <w:t>The Meaning of Contemporary Realism</w:t>
      </w:r>
      <w:r w:rsidRPr="005750B7">
        <w:rPr>
          <w:rFonts w:ascii="Arial" w:hAnsi="Arial" w:cs="Arial"/>
          <w:sz w:val="28"/>
          <w:szCs w:val="28"/>
        </w:rPr>
        <w:t>, London: Merlin Books.</w:t>
      </w:r>
    </w:p>
    <w:p w14:paraId="649DE863" w14:textId="77777777" w:rsidR="00BF6948" w:rsidRDefault="00BF6948" w:rsidP="00BF6948">
      <w:pPr>
        <w:spacing w:line="480" w:lineRule="auto"/>
        <w:ind w:left="720" w:hanging="720"/>
        <w:rPr>
          <w:rFonts w:ascii="Arial" w:hAnsi="Arial" w:cs="Arial"/>
          <w:sz w:val="28"/>
          <w:szCs w:val="28"/>
        </w:rPr>
      </w:pPr>
      <w:r>
        <w:rPr>
          <w:rFonts w:ascii="Arial" w:hAnsi="Arial" w:cs="Arial"/>
          <w:sz w:val="28"/>
          <w:szCs w:val="28"/>
        </w:rPr>
        <w:t xml:space="preserve">-- 1968, ‘Stalin’s Method, from </w:t>
      </w:r>
      <w:r w:rsidRPr="00BF6948">
        <w:rPr>
          <w:rFonts w:ascii="Arial" w:hAnsi="Arial" w:cs="Arial"/>
          <w:sz w:val="28"/>
          <w:szCs w:val="28"/>
        </w:rPr>
        <w:t>Democratisation Today and Tomorrow: Part II</w:t>
      </w:r>
      <w:r>
        <w:rPr>
          <w:rFonts w:ascii="Arial" w:hAnsi="Arial" w:cs="Arial"/>
          <w:sz w:val="28"/>
          <w:szCs w:val="28"/>
        </w:rPr>
        <w:t xml:space="preserve">, </w:t>
      </w:r>
      <w:r w:rsidRPr="00BF6948">
        <w:rPr>
          <w:rFonts w:ascii="Arial" w:hAnsi="Arial" w:cs="Arial"/>
          <w:i/>
          <w:sz w:val="28"/>
          <w:szCs w:val="28"/>
        </w:rPr>
        <w:t>Marxist Internet Archive</w:t>
      </w:r>
      <w:r>
        <w:rPr>
          <w:rFonts w:ascii="Arial" w:hAnsi="Arial" w:cs="Arial"/>
          <w:sz w:val="28"/>
          <w:szCs w:val="28"/>
        </w:rPr>
        <w:t xml:space="preserve">: </w:t>
      </w:r>
      <w:hyperlink r:id="rId12" w:history="1">
        <w:r w:rsidRPr="0068611E">
          <w:rPr>
            <w:rStyle w:val="Hyperlink"/>
            <w:rFonts w:ascii="Arial" w:hAnsi="Arial" w:cs="Arial"/>
            <w:sz w:val="28"/>
            <w:szCs w:val="28"/>
          </w:rPr>
          <w:t>https://www.marxists.org/archive/lukacs/works/democracy/ch06.htm</w:t>
        </w:r>
      </w:hyperlink>
    </w:p>
    <w:p w14:paraId="18E8FF13" w14:textId="77777777" w:rsidR="00057C89" w:rsidRDefault="00D137D6" w:rsidP="00275908">
      <w:pPr>
        <w:spacing w:line="480" w:lineRule="auto"/>
        <w:ind w:left="720" w:hanging="720"/>
        <w:rPr>
          <w:rFonts w:ascii="Arial" w:hAnsi="Arial" w:cs="Arial"/>
          <w:sz w:val="28"/>
          <w:szCs w:val="28"/>
        </w:rPr>
      </w:pPr>
      <w:r w:rsidRPr="005750B7">
        <w:rPr>
          <w:rFonts w:ascii="Arial" w:hAnsi="Arial" w:cs="Arial"/>
          <w:sz w:val="28"/>
          <w:szCs w:val="28"/>
        </w:rPr>
        <w:t>--</w:t>
      </w:r>
      <w:r w:rsidR="004C3E44" w:rsidRPr="005750B7">
        <w:rPr>
          <w:rFonts w:ascii="Arial" w:hAnsi="Arial" w:cs="Arial"/>
          <w:sz w:val="28"/>
          <w:szCs w:val="28"/>
        </w:rPr>
        <w:t xml:space="preserve"> </w:t>
      </w:r>
      <w:r w:rsidR="00057C89" w:rsidRPr="005750B7">
        <w:rPr>
          <w:rFonts w:ascii="Arial" w:hAnsi="Arial" w:cs="Arial"/>
          <w:sz w:val="28"/>
          <w:szCs w:val="28"/>
        </w:rPr>
        <w:t>1977</w:t>
      </w:r>
      <w:r w:rsidRPr="005750B7">
        <w:rPr>
          <w:rFonts w:ascii="Arial" w:hAnsi="Arial" w:cs="Arial"/>
          <w:sz w:val="28"/>
          <w:szCs w:val="28"/>
        </w:rPr>
        <w:t>,</w:t>
      </w:r>
      <w:r w:rsidR="00057C89" w:rsidRPr="005750B7">
        <w:rPr>
          <w:rFonts w:ascii="Arial" w:hAnsi="Arial" w:cs="Arial"/>
          <w:sz w:val="28"/>
          <w:szCs w:val="28"/>
        </w:rPr>
        <w:t xml:space="preserve"> </w:t>
      </w:r>
      <w:r w:rsidR="00057C89" w:rsidRPr="005750B7">
        <w:rPr>
          <w:rFonts w:ascii="Arial" w:hAnsi="Arial" w:cs="Arial"/>
          <w:i/>
          <w:sz w:val="28"/>
          <w:szCs w:val="28"/>
        </w:rPr>
        <w:t>Lenin: A Study in the Unity of his Thought</w:t>
      </w:r>
      <w:r w:rsidR="00057C89" w:rsidRPr="005750B7">
        <w:rPr>
          <w:rFonts w:ascii="Arial" w:hAnsi="Arial" w:cs="Arial"/>
          <w:sz w:val="28"/>
          <w:szCs w:val="28"/>
        </w:rPr>
        <w:t>. London: New Left Books.</w:t>
      </w:r>
    </w:p>
    <w:p w14:paraId="3D8E3EF7" w14:textId="77777777" w:rsidR="00505A14" w:rsidRPr="005750B7" w:rsidRDefault="00505A14" w:rsidP="00275908">
      <w:pPr>
        <w:spacing w:line="480" w:lineRule="auto"/>
        <w:ind w:left="720" w:hanging="720"/>
        <w:rPr>
          <w:rFonts w:ascii="Arial" w:hAnsi="Arial" w:cs="Arial"/>
          <w:sz w:val="28"/>
          <w:szCs w:val="28"/>
        </w:rPr>
      </w:pPr>
      <w:r>
        <w:rPr>
          <w:rFonts w:ascii="Arial" w:hAnsi="Arial" w:cs="Arial"/>
          <w:sz w:val="28"/>
          <w:szCs w:val="28"/>
        </w:rPr>
        <w:t xml:space="preserve">--- 2023, </w:t>
      </w:r>
      <w:r w:rsidRPr="00505A14">
        <w:rPr>
          <w:rFonts w:ascii="Arial" w:hAnsi="Arial" w:cs="Arial"/>
          <w:i/>
          <w:sz w:val="28"/>
          <w:szCs w:val="28"/>
        </w:rPr>
        <w:t>The Specificity of the Aesthetic, vol. 1</w:t>
      </w:r>
      <w:r>
        <w:rPr>
          <w:rFonts w:ascii="Arial" w:hAnsi="Arial" w:cs="Arial"/>
          <w:sz w:val="28"/>
          <w:szCs w:val="28"/>
        </w:rPr>
        <w:t>, ed. and trans. Erik Bachman, Leiden: Brill.</w:t>
      </w:r>
    </w:p>
    <w:p w14:paraId="15125303" w14:textId="77777777" w:rsidR="00CD1F5D" w:rsidRPr="005750B7" w:rsidRDefault="00CD1F5D" w:rsidP="005A64E7">
      <w:pPr>
        <w:spacing w:line="480" w:lineRule="auto"/>
        <w:ind w:left="720" w:hanging="720"/>
        <w:rPr>
          <w:rFonts w:ascii="Arial" w:hAnsi="Arial" w:cs="Arial"/>
          <w:sz w:val="28"/>
          <w:szCs w:val="28"/>
        </w:rPr>
      </w:pPr>
    </w:p>
    <w:p w14:paraId="7B07664A" w14:textId="77777777" w:rsidR="005A64E7" w:rsidRPr="005750B7" w:rsidRDefault="005A64E7" w:rsidP="005A64E7">
      <w:pPr>
        <w:spacing w:line="480" w:lineRule="auto"/>
        <w:ind w:left="720" w:hanging="720"/>
        <w:rPr>
          <w:rFonts w:ascii="Arial" w:hAnsi="Arial" w:cs="Arial"/>
          <w:sz w:val="28"/>
          <w:szCs w:val="28"/>
        </w:rPr>
      </w:pPr>
      <w:proofErr w:type="spellStart"/>
      <w:r w:rsidRPr="005750B7">
        <w:rPr>
          <w:rFonts w:ascii="Arial" w:hAnsi="Arial" w:cs="Arial"/>
          <w:sz w:val="28"/>
          <w:szCs w:val="28"/>
        </w:rPr>
        <w:t>Macherey</w:t>
      </w:r>
      <w:proofErr w:type="spellEnd"/>
      <w:r w:rsidRPr="005750B7">
        <w:rPr>
          <w:rFonts w:ascii="Arial" w:hAnsi="Arial" w:cs="Arial"/>
          <w:sz w:val="28"/>
          <w:szCs w:val="28"/>
        </w:rPr>
        <w:t xml:space="preserve">, Pierre 1978, </w:t>
      </w:r>
      <w:r w:rsidRPr="005750B7">
        <w:rPr>
          <w:rFonts w:ascii="Arial" w:hAnsi="Arial" w:cs="Arial"/>
          <w:i/>
          <w:sz w:val="28"/>
          <w:szCs w:val="28"/>
        </w:rPr>
        <w:t>A Theory of Literary Production</w:t>
      </w:r>
      <w:r w:rsidRPr="005750B7">
        <w:rPr>
          <w:rFonts w:ascii="Arial" w:hAnsi="Arial" w:cs="Arial"/>
          <w:sz w:val="28"/>
          <w:szCs w:val="28"/>
        </w:rPr>
        <w:t>, trans. Geoffrey Wall, London: Routledge &amp; Kegan Paul.</w:t>
      </w:r>
    </w:p>
    <w:p w14:paraId="65EC1AAB" w14:textId="77777777" w:rsidR="005F38AC" w:rsidRPr="005750B7" w:rsidRDefault="005F38AC" w:rsidP="005A64E7">
      <w:pPr>
        <w:spacing w:line="480" w:lineRule="auto"/>
        <w:ind w:left="720" w:hanging="720"/>
        <w:rPr>
          <w:rFonts w:ascii="Arial" w:hAnsi="Arial" w:cs="Arial"/>
          <w:sz w:val="28"/>
          <w:szCs w:val="28"/>
        </w:rPr>
      </w:pPr>
    </w:p>
    <w:p w14:paraId="2DC800A4" w14:textId="77777777" w:rsidR="00C6783B" w:rsidRPr="005750B7" w:rsidRDefault="00C6783B" w:rsidP="005A64E7">
      <w:pPr>
        <w:spacing w:line="480" w:lineRule="auto"/>
        <w:ind w:left="720" w:hanging="720"/>
        <w:rPr>
          <w:rFonts w:ascii="Arial" w:hAnsi="Arial" w:cs="Arial"/>
          <w:sz w:val="28"/>
          <w:szCs w:val="28"/>
        </w:rPr>
      </w:pPr>
      <w:r w:rsidRPr="005750B7">
        <w:rPr>
          <w:rFonts w:ascii="Arial" w:hAnsi="Arial" w:cs="Arial"/>
          <w:sz w:val="28"/>
          <w:szCs w:val="28"/>
        </w:rPr>
        <w:t xml:space="preserve">Montag, Warren 2015, ‘Althusser’s Lenin’, </w:t>
      </w:r>
      <w:r w:rsidRPr="005750B7">
        <w:rPr>
          <w:rFonts w:ascii="Arial" w:hAnsi="Arial" w:cs="Arial"/>
          <w:i/>
          <w:sz w:val="28"/>
          <w:szCs w:val="28"/>
        </w:rPr>
        <w:t>Diacritics</w:t>
      </w:r>
      <w:r w:rsidRPr="005750B7">
        <w:rPr>
          <w:rFonts w:ascii="Arial" w:hAnsi="Arial" w:cs="Arial"/>
          <w:sz w:val="28"/>
          <w:szCs w:val="28"/>
        </w:rPr>
        <w:t>, 43, 2: 48–66.</w:t>
      </w:r>
    </w:p>
    <w:p w14:paraId="6CCD6A58" w14:textId="77777777" w:rsidR="00C6783B" w:rsidRPr="005750B7" w:rsidRDefault="00C6783B" w:rsidP="005A64E7">
      <w:pPr>
        <w:spacing w:line="480" w:lineRule="auto"/>
        <w:ind w:left="720" w:hanging="720"/>
        <w:rPr>
          <w:rFonts w:ascii="Arial" w:hAnsi="Arial" w:cs="Arial"/>
          <w:sz w:val="28"/>
          <w:szCs w:val="28"/>
        </w:rPr>
      </w:pPr>
    </w:p>
    <w:p w14:paraId="1F7598D9" w14:textId="77777777" w:rsidR="0052765A" w:rsidRPr="005750B7" w:rsidRDefault="0052765A" w:rsidP="005A64E7">
      <w:pPr>
        <w:spacing w:line="480" w:lineRule="auto"/>
        <w:ind w:left="720" w:hanging="720"/>
        <w:rPr>
          <w:rFonts w:ascii="Arial" w:hAnsi="Arial" w:cs="Arial"/>
          <w:sz w:val="28"/>
          <w:szCs w:val="28"/>
        </w:rPr>
      </w:pPr>
      <w:proofErr w:type="spellStart"/>
      <w:r w:rsidRPr="005750B7">
        <w:rPr>
          <w:rFonts w:ascii="Arial" w:hAnsi="Arial" w:cs="Arial"/>
          <w:sz w:val="28"/>
          <w:szCs w:val="28"/>
        </w:rPr>
        <w:t>Platonov</w:t>
      </w:r>
      <w:proofErr w:type="spellEnd"/>
      <w:r w:rsidRPr="005750B7">
        <w:rPr>
          <w:rFonts w:ascii="Arial" w:hAnsi="Arial" w:cs="Arial"/>
          <w:sz w:val="28"/>
          <w:szCs w:val="28"/>
        </w:rPr>
        <w:t xml:space="preserve">, Andrey 2023, </w:t>
      </w:r>
      <w:proofErr w:type="spellStart"/>
      <w:r w:rsidRPr="005750B7">
        <w:rPr>
          <w:rFonts w:ascii="Arial" w:hAnsi="Arial" w:cs="Arial"/>
          <w:i/>
          <w:sz w:val="28"/>
          <w:szCs w:val="28"/>
        </w:rPr>
        <w:t>Chevengur</w:t>
      </w:r>
      <w:proofErr w:type="spellEnd"/>
      <w:r w:rsidRPr="005750B7">
        <w:rPr>
          <w:rFonts w:ascii="Arial" w:hAnsi="Arial" w:cs="Arial"/>
          <w:sz w:val="28"/>
          <w:szCs w:val="28"/>
        </w:rPr>
        <w:t>, trans. Robert and Elizabeth Chandler, London: Harvill Secker.</w:t>
      </w:r>
    </w:p>
    <w:p w14:paraId="7D757F71" w14:textId="77777777" w:rsidR="0052765A" w:rsidRDefault="0052765A" w:rsidP="005A64E7">
      <w:pPr>
        <w:spacing w:line="480" w:lineRule="auto"/>
        <w:ind w:left="720" w:hanging="720"/>
        <w:rPr>
          <w:rFonts w:ascii="Arial" w:hAnsi="Arial" w:cs="Arial"/>
          <w:sz w:val="28"/>
          <w:szCs w:val="28"/>
        </w:rPr>
      </w:pPr>
    </w:p>
    <w:p w14:paraId="1FA6FE40" w14:textId="77777777" w:rsidR="000318A9" w:rsidRDefault="000318A9" w:rsidP="005A64E7">
      <w:pPr>
        <w:spacing w:line="480" w:lineRule="auto"/>
        <w:ind w:left="720" w:hanging="720"/>
        <w:rPr>
          <w:rFonts w:ascii="Arial" w:hAnsi="Arial" w:cs="Arial"/>
          <w:sz w:val="28"/>
          <w:szCs w:val="28"/>
        </w:rPr>
      </w:pPr>
      <w:r>
        <w:rPr>
          <w:rFonts w:ascii="Arial" w:hAnsi="Arial" w:cs="Arial"/>
          <w:sz w:val="28"/>
          <w:szCs w:val="28"/>
        </w:rPr>
        <w:t xml:space="preserve">Russo, Alessandro 2020, </w:t>
      </w:r>
      <w:r w:rsidRPr="000318A9">
        <w:rPr>
          <w:rFonts w:ascii="Arial" w:hAnsi="Arial" w:cs="Arial"/>
          <w:i/>
          <w:sz w:val="28"/>
          <w:szCs w:val="28"/>
        </w:rPr>
        <w:t>Cultural Revolution and Revolutionary Culture</w:t>
      </w:r>
      <w:r>
        <w:rPr>
          <w:rFonts w:ascii="Arial" w:hAnsi="Arial" w:cs="Arial"/>
          <w:sz w:val="28"/>
          <w:szCs w:val="28"/>
        </w:rPr>
        <w:t>, Durham, NC: Duke University Press.</w:t>
      </w:r>
    </w:p>
    <w:p w14:paraId="64749BD0" w14:textId="77777777" w:rsidR="000318A9" w:rsidRPr="005750B7" w:rsidRDefault="000318A9" w:rsidP="005A64E7">
      <w:pPr>
        <w:spacing w:line="480" w:lineRule="auto"/>
        <w:ind w:left="720" w:hanging="720"/>
        <w:rPr>
          <w:rFonts w:ascii="Arial" w:hAnsi="Arial" w:cs="Arial"/>
          <w:sz w:val="28"/>
          <w:szCs w:val="28"/>
        </w:rPr>
      </w:pPr>
    </w:p>
    <w:p w14:paraId="688A6E1A" w14:textId="77777777" w:rsidR="0017745E" w:rsidRDefault="0017745E" w:rsidP="005A64E7">
      <w:pPr>
        <w:spacing w:line="480" w:lineRule="auto"/>
        <w:ind w:left="720" w:hanging="720"/>
        <w:rPr>
          <w:rFonts w:ascii="Arial" w:hAnsi="Arial" w:cs="Arial"/>
          <w:sz w:val="28"/>
          <w:szCs w:val="28"/>
        </w:rPr>
      </w:pPr>
      <w:proofErr w:type="spellStart"/>
      <w:r w:rsidRPr="005750B7">
        <w:rPr>
          <w:rFonts w:ascii="Arial" w:hAnsi="Arial" w:cs="Arial"/>
          <w:sz w:val="28"/>
          <w:szCs w:val="28"/>
        </w:rPr>
        <w:t>Tomšič</w:t>
      </w:r>
      <w:proofErr w:type="spellEnd"/>
      <w:r w:rsidRPr="005750B7">
        <w:rPr>
          <w:rFonts w:ascii="Arial" w:hAnsi="Arial" w:cs="Arial"/>
          <w:sz w:val="28"/>
          <w:szCs w:val="28"/>
        </w:rPr>
        <w:t xml:space="preserve">, </w:t>
      </w:r>
      <w:proofErr w:type="spellStart"/>
      <w:r w:rsidRPr="005750B7">
        <w:rPr>
          <w:rFonts w:ascii="Arial" w:hAnsi="Arial" w:cs="Arial"/>
          <w:sz w:val="28"/>
          <w:szCs w:val="28"/>
        </w:rPr>
        <w:t>Samo</w:t>
      </w:r>
      <w:proofErr w:type="spellEnd"/>
      <w:r w:rsidRPr="005750B7">
        <w:rPr>
          <w:rFonts w:ascii="Arial" w:hAnsi="Arial" w:cs="Arial"/>
          <w:sz w:val="28"/>
          <w:szCs w:val="28"/>
        </w:rPr>
        <w:t xml:space="preserve"> 2015, </w:t>
      </w:r>
      <w:r w:rsidRPr="005750B7">
        <w:rPr>
          <w:rFonts w:ascii="Arial" w:hAnsi="Arial" w:cs="Arial"/>
          <w:i/>
          <w:sz w:val="28"/>
          <w:szCs w:val="28"/>
        </w:rPr>
        <w:t>The Capitalist Unconscious: Marx and Lacan</w:t>
      </w:r>
      <w:r w:rsidRPr="005750B7">
        <w:rPr>
          <w:rFonts w:ascii="Arial" w:hAnsi="Arial" w:cs="Arial"/>
          <w:sz w:val="28"/>
          <w:szCs w:val="28"/>
        </w:rPr>
        <w:t>, London and New York: Verso.</w:t>
      </w:r>
    </w:p>
    <w:p w14:paraId="21AEB8BC" w14:textId="77777777" w:rsidR="008A5F67" w:rsidRDefault="008A5F67" w:rsidP="005A64E7">
      <w:pPr>
        <w:spacing w:line="480" w:lineRule="auto"/>
        <w:ind w:left="720" w:hanging="720"/>
        <w:rPr>
          <w:rFonts w:ascii="Arial" w:hAnsi="Arial" w:cs="Arial"/>
          <w:sz w:val="28"/>
          <w:szCs w:val="28"/>
        </w:rPr>
      </w:pPr>
    </w:p>
    <w:p w14:paraId="46F1BD3E" w14:textId="77777777" w:rsidR="008A5F67" w:rsidRDefault="008A5F67" w:rsidP="005A64E7">
      <w:pPr>
        <w:spacing w:line="480" w:lineRule="auto"/>
        <w:ind w:left="720" w:hanging="720"/>
        <w:rPr>
          <w:rFonts w:ascii="Arial" w:hAnsi="Arial" w:cs="Arial"/>
          <w:sz w:val="28"/>
          <w:szCs w:val="28"/>
        </w:rPr>
      </w:pPr>
      <w:r>
        <w:rPr>
          <w:rFonts w:ascii="Arial" w:hAnsi="Arial" w:cs="Arial"/>
          <w:sz w:val="28"/>
          <w:szCs w:val="28"/>
        </w:rPr>
        <w:t xml:space="preserve">Trotsky, Leon 2008, ‘Stalin as a Theoretician’, Marxist Internet Archive: </w:t>
      </w:r>
      <w:hyperlink r:id="rId13" w:history="1">
        <w:r w:rsidRPr="00FE4594">
          <w:rPr>
            <w:rStyle w:val="Hyperlink"/>
            <w:rFonts w:ascii="Arial" w:hAnsi="Arial" w:cs="Arial"/>
            <w:sz w:val="28"/>
            <w:szCs w:val="28"/>
          </w:rPr>
          <w:t>https://www.marxists.org/archive/trotsky/1930/03/stalin.htm</w:t>
        </w:r>
      </w:hyperlink>
    </w:p>
    <w:p w14:paraId="42F5CF29" w14:textId="77777777" w:rsidR="0017745E" w:rsidRDefault="0017745E" w:rsidP="008A5F67">
      <w:pPr>
        <w:spacing w:line="480" w:lineRule="auto"/>
        <w:rPr>
          <w:rFonts w:ascii="Arial" w:hAnsi="Arial" w:cs="Arial"/>
          <w:sz w:val="28"/>
          <w:szCs w:val="28"/>
        </w:rPr>
      </w:pPr>
    </w:p>
    <w:p w14:paraId="6A122CD1" w14:textId="53D5055C" w:rsidR="006D2B5E" w:rsidRDefault="006D2B5E" w:rsidP="006D2B5E">
      <w:pPr>
        <w:spacing w:line="480" w:lineRule="auto"/>
        <w:ind w:left="720" w:hanging="720"/>
        <w:rPr>
          <w:rFonts w:ascii="Arial" w:hAnsi="Arial" w:cs="Arial"/>
          <w:sz w:val="28"/>
          <w:szCs w:val="28"/>
        </w:rPr>
      </w:pPr>
      <w:proofErr w:type="spellStart"/>
      <w:r>
        <w:rPr>
          <w:rFonts w:ascii="Arial" w:hAnsi="Arial" w:cs="Arial"/>
          <w:sz w:val="28"/>
          <w:szCs w:val="28"/>
        </w:rPr>
        <w:t>Waterlow</w:t>
      </w:r>
      <w:proofErr w:type="spellEnd"/>
      <w:r>
        <w:rPr>
          <w:rFonts w:ascii="Arial" w:hAnsi="Arial" w:cs="Arial"/>
          <w:sz w:val="28"/>
          <w:szCs w:val="28"/>
        </w:rPr>
        <w:t xml:space="preserve">, Jonathan 2015, ‘Sanctioning Laughter in Stalin’s Soviet Union’, </w:t>
      </w:r>
      <w:r w:rsidRPr="006D2B5E">
        <w:rPr>
          <w:rFonts w:ascii="Arial" w:hAnsi="Arial" w:cs="Arial"/>
          <w:i/>
          <w:iCs/>
          <w:sz w:val="28"/>
          <w:szCs w:val="28"/>
        </w:rPr>
        <w:t>History Workshop Journal</w:t>
      </w:r>
      <w:r>
        <w:rPr>
          <w:rFonts w:ascii="Arial" w:hAnsi="Arial" w:cs="Arial"/>
          <w:sz w:val="28"/>
          <w:szCs w:val="28"/>
        </w:rPr>
        <w:t xml:space="preserve"> 79: 198–214.</w:t>
      </w:r>
    </w:p>
    <w:p w14:paraId="144C02D8" w14:textId="77777777" w:rsidR="006D2B5E" w:rsidRPr="005750B7" w:rsidRDefault="006D2B5E" w:rsidP="008A5F67">
      <w:pPr>
        <w:spacing w:line="480" w:lineRule="auto"/>
        <w:rPr>
          <w:rFonts w:ascii="Arial" w:hAnsi="Arial" w:cs="Arial"/>
          <w:sz w:val="28"/>
          <w:szCs w:val="28"/>
        </w:rPr>
      </w:pPr>
    </w:p>
    <w:p w14:paraId="6B19375A" w14:textId="77777777" w:rsidR="00391311" w:rsidRPr="005750B7" w:rsidRDefault="005F38AC" w:rsidP="005A64E7">
      <w:pPr>
        <w:spacing w:line="480" w:lineRule="auto"/>
        <w:ind w:left="720" w:hanging="720"/>
        <w:rPr>
          <w:rFonts w:ascii="Arial" w:hAnsi="Arial" w:cs="Arial"/>
          <w:sz w:val="28"/>
          <w:szCs w:val="28"/>
        </w:rPr>
      </w:pPr>
      <w:proofErr w:type="spellStart"/>
      <w:r w:rsidRPr="005750B7">
        <w:rPr>
          <w:rFonts w:ascii="Arial" w:hAnsi="Arial" w:cs="Arial"/>
          <w:sz w:val="28"/>
          <w:szCs w:val="28"/>
        </w:rPr>
        <w:t>Žižek</w:t>
      </w:r>
      <w:proofErr w:type="spellEnd"/>
      <w:r w:rsidRPr="005750B7">
        <w:rPr>
          <w:rFonts w:ascii="Arial" w:hAnsi="Arial" w:cs="Arial"/>
          <w:sz w:val="28"/>
          <w:szCs w:val="28"/>
        </w:rPr>
        <w:t xml:space="preserve">, </w:t>
      </w:r>
      <w:proofErr w:type="spellStart"/>
      <w:r w:rsidRPr="005750B7">
        <w:rPr>
          <w:rFonts w:ascii="Arial" w:hAnsi="Arial" w:cs="Arial"/>
          <w:sz w:val="28"/>
          <w:szCs w:val="28"/>
        </w:rPr>
        <w:t>Slavoj</w:t>
      </w:r>
      <w:proofErr w:type="spellEnd"/>
      <w:r w:rsidRPr="005750B7">
        <w:rPr>
          <w:rFonts w:ascii="Arial" w:hAnsi="Arial" w:cs="Arial"/>
          <w:sz w:val="28"/>
          <w:szCs w:val="28"/>
        </w:rPr>
        <w:t xml:space="preserve"> </w:t>
      </w:r>
      <w:r w:rsidR="00391311" w:rsidRPr="005750B7">
        <w:rPr>
          <w:rFonts w:ascii="Arial" w:hAnsi="Arial" w:cs="Arial"/>
          <w:sz w:val="28"/>
          <w:szCs w:val="28"/>
        </w:rPr>
        <w:t xml:space="preserve">2002, ‘Afterword: Lenin’s Choice’, in V. I. Lenin, </w:t>
      </w:r>
      <w:r w:rsidR="00391311" w:rsidRPr="005750B7">
        <w:rPr>
          <w:rFonts w:ascii="Arial" w:hAnsi="Arial" w:cs="Arial"/>
          <w:i/>
          <w:sz w:val="28"/>
          <w:szCs w:val="28"/>
        </w:rPr>
        <w:t>Revolution at the Gates</w:t>
      </w:r>
      <w:r w:rsidR="00391311" w:rsidRPr="005750B7">
        <w:rPr>
          <w:rFonts w:ascii="Arial" w:hAnsi="Arial" w:cs="Arial"/>
          <w:sz w:val="28"/>
          <w:szCs w:val="28"/>
        </w:rPr>
        <w:t>, London: Verso, pp.</w:t>
      </w:r>
      <w:r w:rsidR="000D7862">
        <w:rPr>
          <w:rFonts w:ascii="Arial" w:hAnsi="Arial" w:cs="Arial"/>
          <w:sz w:val="28"/>
          <w:szCs w:val="28"/>
        </w:rPr>
        <w:t xml:space="preserve"> </w:t>
      </w:r>
      <w:r w:rsidR="00391311" w:rsidRPr="005750B7">
        <w:rPr>
          <w:rFonts w:ascii="Arial" w:hAnsi="Arial" w:cs="Arial"/>
          <w:sz w:val="28"/>
          <w:szCs w:val="28"/>
        </w:rPr>
        <w:t>167–336.</w:t>
      </w:r>
    </w:p>
    <w:p w14:paraId="416D6145" w14:textId="77777777" w:rsidR="005A64E7" w:rsidRPr="005750B7" w:rsidRDefault="00391311" w:rsidP="005A64E7">
      <w:pPr>
        <w:spacing w:line="480" w:lineRule="auto"/>
        <w:ind w:left="720" w:hanging="720"/>
        <w:rPr>
          <w:rFonts w:ascii="Arial" w:hAnsi="Arial" w:cs="Arial"/>
          <w:sz w:val="28"/>
          <w:szCs w:val="28"/>
        </w:rPr>
      </w:pPr>
      <w:r w:rsidRPr="005750B7">
        <w:rPr>
          <w:rFonts w:ascii="Arial" w:hAnsi="Arial" w:cs="Arial"/>
          <w:sz w:val="28"/>
          <w:szCs w:val="28"/>
        </w:rPr>
        <w:t xml:space="preserve">-- </w:t>
      </w:r>
      <w:r w:rsidR="005F38AC" w:rsidRPr="005750B7">
        <w:rPr>
          <w:rFonts w:ascii="Arial" w:hAnsi="Arial" w:cs="Arial"/>
          <w:sz w:val="28"/>
          <w:szCs w:val="28"/>
        </w:rPr>
        <w:t>2017</w:t>
      </w:r>
      <w:r w:rsidR="008A29F9" w:rsidRPr="005750B7">
        <w:rPr>
          <w:rFonts w:ascii="Arial" w:hAnsi="Arial" w:cs="Arial"/>
          <w:sz w:val="28"/>
          <w:szCs w:val="28"/>
        </w:rPr>
        <w:t>a</w:t>
      </w:r>
      <w:r w:rsidR="005F38AC" w:rsidRPr="005750B7">
        <w:rPr>
          <w:rFonts w:ascii="Arial" w:hAnsi="Arial" w:cs="Arial"/>
          <w:sz w:val="28"/>
          <w:szCs w:val="28"/>
        </w:rPr>
        <w:t>, ‘</w:t>
      </w:r>
      <w:r w:rsidR="008A29F9" w:rsidRPr="005750B7">
        <w:rPr>
          <w:rFonts w:ascii="Arial" w:hAnsi="Arial" w:cs="Arial"/>
          <w:sz w:val="28"/>
          <w:szCs w:val="28"/>
        </w:rPr>
        <w:t>Introduction: Remembering, Repeating and Working Through</w:t>
      </w:r>
      <w:r w:rsidR="005F38AC" w:rsidRPr="005750B7">
        <w:rPr>
          <w:rFonts w:ascii="Arial" w:hAnsi="Arial" w:cs="Arial"/>
          <w:sz w:val="28"/>
          <w:szCs w:val="28"/>
        </w:rPr>
        <w:t xml:space="preserve">’, in Lenin, </w:t>
      </w:r>
      <w:r w:rsidR="005F38AC" w:rsidRPr="005750B7">
        <w:rPr>
          <w:rFonts w:ascii="Arial" w:hAnsi="Arial" w:cs="Arial"/>
          <w:i/>
          <w:sz w:val="28"/>
          <w:szCs w:val="28"/>
        </w:rPr>
        <w:t>Lenin 2017</w:t>
      </w:r>
      <w:r w:rsidR="005F38AC" w:rsidRPr="005750B7">
        <w:rPr>
          <w:rFonts w:ascii="Arial" w:hAnsi="Arial" w:cs="Arial"/>
          <w:sz w:val="28"/>
          <w:szCs w:val="28"/>
        </w:rPr>
        <w:t>, pp.</w:t>
      </w:r>
      <w:r w:rsidR="008A29F9" w:rsidRPr="005750B7">
        <w:rPr>
          <w:rFonts w:ascii="Arial" w:hAnsi="Arial" w:cs="Arial"/>
          <w:sz w:val="28"/>
          <w:szCs w:val="28"/>
        </w:rPr>
        <w:t xml:space="preserve"> vii–lxxx.</w:t>
      </w:r>
    </w:p>
    <w:p w14:paraId="1C396B5C" w14:textId="77777777" w:rsidR="003A36B3" w:rsidRPr="005750B7" w:rsidRDefault="008A29F9" w:rsidP="00391311">
      <w:pPr>
        <w:spacing w:line="480" w:lineRule="auto"/>
        <w:ind w:left="720" w:hanging="720"/>
        <w:rPr>
          <w:rFonts w:ascii="Arial" w:hAnsi="Arial" w:cs="Arial"/>
          <w:sz w:val="28"/>
          <w:szCs w:val="28"/>
        </w:rPr>
      </w:pPr>
      <w:r w:rsidRPr="005750B7">
        <w:rPr>
          <w:rFonts w:ascii="Arial" w:hAnsi="Arial" w:cs="Arial"/>
          <w:sz w:val="28"/>
          <w:szCs w:val="28"/>
        </w:rPr>
        <w:t xml:space="preserve">-- 2017b, ‘Afterword: Lenin Navigating in Uncharted Territories’, in Lenin, </w:t>
      </w:r>
      <w:r w:rsidRPr="005750B7">
        <w:rPr>
          <w:rFonts w:ascii="Arial" w:hAnsi="Arial" w:cs="Arial"/>
          <w:i/>
          <w:sz w:val="28"/>
          <w:szCs w:val="28"/>
        </w:rPr>
        <w:t>Lenin 2017</w:t>
      </w:r>
      <w:r w:rsidRPr="005750B7">
        <w:rPr>
          <w:rFonts w:ascii="Arial" w:hAnsi="Arial" w:cs="Arial"/>
          <w:sz w:val="28"/>
          <w:szCs w:val="28"/>
        </w:rPr>
        <w:t>, pp. 171–183.</w:t>
      </w:r>
    </w:p>
    <w:sectPr w:rsidR="003A36B3" w:rsidRPr="005750B7">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E3346" w14:textId="77777777" w:rsidR="001E72A3" w:rsidRDefault="001E72A3" w:rsidP="00F74657">
      <w:pPr>
        <w:spacing w:after="0" w:line="240" w:lineRule="auto"/>
      </w:pPr>
      <w:r>
        <w:separator/>
      </w:r>
    </w:p>
  </w:endnote>
  <w:endnote w:type="continuationSeparator" w:id="0">
    <w:p w14:paraId="0227DA3C" w14:textId="77777777" w:rsidR="001E72A3" w:rsidRDefault="001E72A3" w:rsidP="00F7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0211027"/>
      <w:docPartObj>
        <w:docPartGallery w:val="Page Numbers (Bottom of Page)"/>
        <w:docPartUnique/>
      </w:docPartObj>
    </w:sdtPr>
    <w:sdtEndPr>
      <w:rPr>
        <w:rFonts w:ascii="Arial" w:hAnsi="Arial" w:cs="Arial"/>
        <w:noProof/>
        <w:sz w:val="28"/>
        <w:szCs w:val="28"/>
      </w:rPr>
    </w:sdtEndPr>
    <w:sdtContent>
      <w:p w14:paraId="5872C4C8" w14:textId="77777777" w:rsidR="004B5684" w:rsidRPr="004B5684" w:rsidRDefault="004B5684">
        <w:pPr>
          <w:pStyle w:val="Footer"/>
          <w:jc w:val="center"/>
          <w:rPr>
            <w:rFonts w:ascii="Arial" w:hAnsi="Arial" w:cs="Arial"/>
            <w:sz w:val="28"/>
            <w:szCs w:val="28"/>
          </w:rPr>
        </w:pPr>
        <w:r w:rsidRPr="004B5684">
          <w:rPr>
            <w:rFonts w:ascii="Arial" w:hAnsi="Arial" w:cs="Arial"/>
            <w:sz w:val="28"/>
            <w:szCs w:val="28"/>
          </w:rPr>
          <w:fldChar w:fldCharType="begin"/>
        </w:r>
        <w:r w:rsidRPr="004B5684">
          <w:rPr>
            <w:rFonts w:ascii="Arial" w:hAnsi="Arial" w:cs="Arial"/>
            <w:sz w:val="28"/>
            <w:szCs w:val="28"/>
          </w:rPr>
          <w:instrText xml:space="preserve"> PAGE   \* MERGEFORMAT </w:instrText>
        </w:r>
        <w:r w:rsidRPr="004B5684">
          <w:rPr>
            <w:rFonts w:ascii="Arial" w:hAnsi="Arial" w:cs="Arial"/>
            <w:sz w:val="28"/>
            <w:szCs w:val="28"/>
          </w:rPr>
          <w:fldChar w:fldCharType="separate"/>
        </w:r>
        <w:r w:rsidRPr="004B5684">
          <w:rPr>
            <w:rFonts w:ascii="Arial" w:hAnsi="Arial" w:cs="Arial"/>
            <w:noProof/>
            <w:sz w:val="28"/>
            <w:szCs w:val="28"/>
          </w:rPr>
          <w:t>2</w:t>
        </w:r>
        <w:r w:rsidRPr="004B5684">
          <w:rPr>
            <w:rFonts w:ascii="Arial" w:hAnsi="Arial" w:cs="Arial"/>
            <w:noProof/>
            <w:sz w:val="28"/>
            <w:szCs w:val="28"/>
          </w:rPr>
          <w:fldChar w:fldCharType="end"/>
        </w:r>
      </w:p>
    </w:sdtContent>
  </w:sdt>
  <w:p w14:paraId="45F42118" w14:textId="77777777" w:rsidR="004B5684" w:rsidRDefault="004B5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B975B" w14:textId="77777777" w:rsidR="001E72A3" w:rsidRDefault="001E72A3" w:rsidP="00F74657">
      <w:pPr>
        <w:spacing w:after="0" w:line="240" w:lineRule="auto"/>
      </w:pPr>
      <w:r>
        <w:separator/>
      </w:r>
    </w:p>
  </w:footnote>
  <w:footnote w:type="continuationSeparator" w:id="0">
    <w:p w14:paraId="1C7AAE51" w14:textId="77777777" w:rsidR="001E72A3" w:rsidRDefault="001E72A3" w:rsidP="00F74657">
      <w:pPr>
        <w:spacing w:after="0" w:line="240" w:lineRule="auto"/>
      </w:pPr>
      <w:r>
        <w:continuationSeparator/>
      </w:r>
    </w:p>
  </w:footnote>
  <w:footnote w:id="1">
    <w:p w14:paraId="3A84CC10" w14:textId="77777777" w:rsidR="00F74657" w:rsidRPr="00F74657" w:rsidRDefault="00F74657">
      <w:pPr>
        <w:pStyle w:val="FootnoteText"/>
        <w:rPr>
          <w:rFonts w:ascii="Arial" w:hAnsi="Arial" w:cs="Arial"/>
        </w:rPr>
      </w:pPr>
      <w:r w:rsidRPr="00F74657">
        <w:rPr>
          <w:rStyle w:val="FootnoteReference"/>
          <w:rFonts w:ascii="Arial" w:hAnsi="Arial" w:cs="Arial"/>
        </w:rPr>
        <w:footnoteRef/>
      </w:r>
      <w:r w:rsidRPr="00F74657">
        <w:rPr>
          <w:rFonts w:ascii="Arial" w:hAnsi="Arial" w:cs="Arial"/>
        </w:rPr>
        <w:t xml:space="preserve"> </w:t>
      </w:r>
      <w:proofErr w:type="spellStart"/>
      <w:r w:rsidRPr="00F74657">
        <w:rPr>
          <w:rFonts w:ascii="Arial" w:hAnsi="Arial" w:cs="Arial"/>
        </w:rPr>
        <w:t>Lukács</w:t>
      </w:r>
      <w:proofErr w:type="spellEnd"/>
      <w:r w:rsidRPr="00F74657">
        <w:rPr>
          <w:rFonts w:ascii="Arial" w:hAnsi="Arial" w:cs="Arial"/>
        </w:rPr>
        <w:t xml:space="preserve"> 1963, p. 125.</w:t>
      </w:r>
    </w:p>
  </w:footnote>
  <w:footnote w:id="2">
    <w:p w14:paraId="13955D61" w14:textId="77777777" w:rsidR="00F74657" w:rsidRPr="00F74657" w:rsidRDefault="00F74657">
      <w:pPr>
        <w:pStyle w:val="FootnoteText"/>
        <w:rPr>
          <w:rFonts w:ascii="Arial" w:hAnsi="Arial" w:cs="Arial"/>
        </w:rPr>
      </w:pPr>
      <w:r w:rsidRPr="00F74657">
        <w:rPr>
          <w:rStyle w:val="FootnoteReference"/>
          <w:rFonts w:ascii="Arial" w:hAnsi="Arial" w:cs="Arial"/>
        </w:rPr>
        <w:footnoteRef/>
      </w:r>
      <w:r w:rsidRPr="00F74657">
        <w:rPr>
          <w:rFonts w:ascii="Arial" w:hAnsi="Arial" w:cs="Arial"/>
        </w:rPr>
        <w:t xml:space="preserve"> Ibid.</w:t>
      </w:r>
    </w:p>
  </w:footnote>
  <w:footnote w:id="3">
    <w:p w14:paraId="642C045D" w14:textId="77777777" w:rsidR="00003404" w:rsidRPr="00003404" w:rsidRDefault="00003404">
      <w:pPr>
        <w:pStyle w:val="FootnoteText"/>
        <w:rPr>
          <w:rFonts w:ascii="Arial" w:hAnsi="Arial" w:cs="Arial"/>
        </w:rPr>
      </w:pPr>
      <w:r w:rsidRPr="00003404">
        <w:rPr>
          <w:rStyle w:val="FootnoteReference"/>
          <w:rFonts w:ascii="Arial" w:hAnsi="Arial" w:cs="Arial"/>
        </w:rPr>
        <w:footnoteRef/>
      </w:r>
      <w:r w:rsidRPr="00003404">
        <w:rPr>
          <w:rFonts w:ascii="Arial" w:hAnsi="Arial" w:cs="Arial"/>
        </w:rPr>
        <w:t xml:space="preserve"> </w:t>
      </w:r>
      <w:r w:rsidR="00030C58">
        <w:rPr>
          <w:rFonts w:ascii="Arial" w:hAnsi="Arial" w:cs="Arial"/>
        </w:rPr>
        <w:t>Lenin 2001.</w:t>
      </w:r>
    </w:p>
  </w:footnote>
  <w:footnote w:id="4">
    <w:p w14:paraId="07B0517C" w14:textId="77777777" w:rsidR="00003404" w:rsidRPr="00003404" w:rsidRDefault="00003404">
      <w:pPr>
        <w:pStyle w:val="FootnoteText"/>
        <w:rPr>
          <w:rFonts w:ascii="Arial" w:hAnsi="Arial" w:cs="Arial"/>
        </w:rPr>
      </w:pPr>
      <w:r w:rsidRPr="00003404">
        <w:rPr>
          <w:rStyle w:val="FootnoteReference"/>
          <w:rFonts w:ascii="Arial" w:hAnsi="Arial" w:cs="Arial"/>
        </w:rPr>
        <w:footnoteRef/>
      </w:r>
      <w:r w:rsidRPr="00003404">
        <w:rPr>
          <w:rFonts w:ascii="Arial" w:hAnsi="Arial" w:cs="Arial"/>
        </w:rPr>
        <w:t xml:space="preserve"> </w:t>
      </w:r>
      <w:proofErr w:type="spellStart"/>
      <w:r w:rsidRPr="00003404">
        <w:rPr>
          <w:rFonts w:ascii="Arial" w:hAnsi="Arial" w:cs="Arial"/>
        </w:rPr>
        <w:t>Lukács</w:t>
      </w:r>
      <w:proofErr w:type="spellEnd"/>
      <w:r w:rsidRPr="00003404">
        <w:rPr>
          <w:rFonts w:ascii="Arial" w:hAnsi="Arial" w:cs="Arial"/>
        </w:rPr>
        <w:t xml:space="preserve"> 1977, p. 94.</w:t>
      </w:r>
    </w:p>
  </w:footnote>
  <w:footnote w:id="5">
    <w:p w14:paraId="1232B287" w14:textId="77777777" w:rsidR="00790C2A" w:rsidRPr="00003404" w:rsidRDefault="00790C2A">
      <w:pPr>
        <w:pStyle w:val="FootnoteText"/>
        <w:rPr>
          <w:rFonts w:ascii="Arial" w:hAnsi="Arial" w:cs="Arial"/>
        </w:rPr>
      </w:pPr>
      <w:r w:rsidRPr="00003404">
        <w:rPr>
          <w:rStyle w:val="FootnoteReference"/>
          <w:rFonts w:ascii="Arial" w:hAnsi="Arial" w:cs="Arial"/>
        </w:rPr>
        <w:footnoteRef/>
      </w:r>
      <w:r w:rsidRPr="00003404">
        <w:rPr>
          <w:rFonts w:ascii="Arial" w:hAnsi="Arial" w:cs="Arial"/>
        </w:rPr>
        <w:t xml:space="preserve"> </w:t>
      </w:r>
      <w:proofErr w:type="spellStart"/>
      <w:r w:rsidRPr="00003404">
        <w:rPr>
          <w:rFonts w:ascii="Arial" w:hAnsi="Arial" w:cs="Arial"/>
        </w:rPr>
        <w:t>Lih</w:t>
      </w:r>
      <w:proofErr w:type="spellEnd"/>
      <w:r w:rsidRPr="00003404">
        <w:rPr>
          <w:rFonts w:ascii="Arial" w:hAnsi="Arial" w:cs="Arial"/>
        </w:rPr>
        <w:t xml:space="preserve"> 2011, pp. 135–36.</w:t>
      </w:r>
    </w:p>
  </w:footnote>
  <w:footnote w:id="6">
    <w:p w14:paraId="3DF7AC86" w14:textId="77777777" w:rsidR="00B24872" w:rsidRPr="00B24872" w:rsidRDefault="00B24872" w:rsidP="00B24872">
      <w:pPr>
        <w:pStyle w:val="FootnoteText"/>
        <w:rPr>
          <w:rFonts w:ascii="Arial" w:hAnsi="Arial" w:cs="Arial"/>
        </w:rPr>
      </w:pPr>
      <w:r w:rsidRPr="00B24872">
        <w:rPr>
          <w:rStyle w:val="FootnoteReference"/>
          <w:rFonts w:ascii="Arial" w:hAnsi="Arial" w:cs="Arial"/>
        </w:rPr>
        <w:footnoteRef/>
      </w:r>
      <w:r w:rsidRPr="00B24872">
        <w:rPr>
          <w:rFonts w:ascii="Arial" w:hAnsi="Arial" w:cs="Arial"/>
        </w:rPr>
        <w:t xml:space="preserve"> </w:t>
      </w:r>
      <w:proofErr w:type="spellStart"/>
      <w:r w:rsidRPr="00B24872">
        <w:rPr>
          <w:rFonts w:ascii="Arial" w:hAnsi="Arial" w:cs="Arial"/>
        </w:rPr>
        <w:t>Balibar</w:t>
      </w:r>
      <w:proofErr w:type="spellEnd"/>
      <w:r w:rsidRPr="00B24872">
        <w:rPr>
          <w:rFonts w:ascii="Arial" w:hAnsi="Arial" w:cs="Arial"/>
        </w:rPr>
        <w:t xml:space="preserve"> 1977, p. 64.</w:t>
      </w:r>
    </w:p>
  </w:footnote>
  <w:footnote w:id="7">
    <w:p w14:paraId="61A27575" w14:textId="77777777" w:rsidR="002034C3" w:rsidRPr="00A9748A" w:rsidRDefault="002034C3">
      <w:pPr>
        <w:pStyle w:val="FootnoteText"/>
        <w:rPr>
          <w:rFonts w:ascii="Arial" w:hAnsi="Arial" w:cs="Arial"/>
        </w:rPr>
      </w:pPr>
      <w:r w:rsidRPr="00A9748A">
        <w:rPr>
          <w:rStyle w:val="FootnoteReference"/>
          <w:rFonts w:ascii="Arial" w:hAnsi="Arial" w:cs="Arial"/>
        </w:rPr>
        <w:footnoteRef/>
      </w:r>
      <w:r w:rsidRPr="00A9748A">
        <w:rPr>
          <w:rFonts w:ascii="Arial" w:hAnsi="Arial" w:cs="Arial"/>
        </w:rPr>
        <w:t xml:space="preserve"> Service in Callinicos 2007, p. 24.</w:t>
      </w:r>
    </w:p>
  </w:footnote>
  <w:footnote w:id="8">
    <w:p w14:paraId="3080EF1C" w14:textId="77777777" w:rsidR="00003404" w:rsidRPr="00A9748A" w:rsidRDefault="00003404">
      <w:pPr>
        <w:pStyle w:val="FootnoteText"/>
        <w:rPr>
          <w:rFonts w:ascii="Arial" w:hAnsi="Arial" w:cs="Arial"/>
        </w:rPr>
      </w:pPr>
      <w:r w:rsidRPr="00A9748A">
        <w:rPr>
          <w:rStyle w:val="FootnoteReference"/>
          <w:rFonts w:ascii="Arial" w:hAnsi="Arial" w:cs="Arial"/>
        </w:rPr>
        <w:footnoteRef/>
      </w:r>
      <w:r w:rsidRPr="00A9748A">
        <w:rPr>
          <w:rFonts w:ascii="Arial" w:hAnsi="Arial" w:cs="Arial"/>
        </w:rPr>
        <w:t xml:space="preserve"> </w:t>
      </w:r>
      <w:proofErr w:type="spellStart"/>
      <w:r w:rsidRPr="00A9748A">
        <w:rPr>
          <w:rFonts w:ascii="Arial" w:hAnsi="Arial" w:cs="Arial"/>
        </w:rPr>
        <w:t>Lukács</w:t>
      </w:r>
      <w:proofErr w:type="spellEnd"/>
      <w:r w:rsidRPr="00A9748A">
        <w:rPr>
          <w:rFonts w:ascii="Arial" w:hAnsi="Arial" w:cs="Arial"/>
        </w:rPr>
        <w:t xml:space="preserve"> 1977, p. 92.</w:t>
      </w:r>
    </w:p>
  </w:footnote>
  <w:footnote w:id="9">
    <w:p w14:paraId="5D61C456" w14:textId="77777777" w:rsidR="00A9748A" w:rsidRPr="00A9748A" w:rsidRDefault="00A9748A">
      <w:pPr>
        <w:pStyle w:val="FootnoteText"/>
        <w:rPr>
          <w:rFonts w:ascii="Arial" w:hAnsi="Arial" w:cs="Arial"/>
        </w:rPr>
      </w:pPr>
      <w:r w:rsidRPr="00A9748A">
        <w:rPr>
          <w:rStyle w:val="FootnoteReference"/>
          <w:rFonts w:ascii="Arial" w:hAnsi="Arial" w:cs="Arial"/>
        </w:rPr>
        <w:footnoteRef/>
      </w:r>
      <w:r w:rsidRPr="00A9748A">
        <w:rPr>
          <w:rFonts w:ascii="Arial" w:hAnsi="Arial" w:cs="Arial"/>
        </w:rPr>
        <w:t xml:space="preserve"> </w:t>
      </w:r>
      <w:proofErr w:type="spellStart"/>
      <w:r w:rsidRPr="00A9748A">
        <w:rPr>
          <w:rFonts w:ascii="Arial" w:hAnsi="Arial" w:cs="Arial"/>
        </w:rPr>
        <w:t>Kouvelakis</w:t>
      </w:r>
      <w:proofErr w:type="spellEnd"/>
      <w:r w:rsidRPr="00A9748A">
        <w:rPr>
          <w:rFonts w:ascii="Arial" w:hAnsi="Arial" w:cs="Arial"/>
        </w:rPr>
        <w:t xml:space="preserve"> 2007, p. 168.</w:t>
      </w:r>
    </w:p>
  </w:footnote>
  <w:footnote w:id="10">
    <w:p w14:paraId="0AB5F5CE" w14:textId="77777777" w:rsidR="000D7C2F" w:rsidRPr="00A9748A" w:rsidRDefault="000D7C2F">
      <w:pPr>
        <w:pStyle w:val="FootnoteText"/>
        <w:rPr>
          <w:rFonts w:ascii="Arial" w:hAnsi="Arial" w:cs="Arial"/>
        </w:rPr>
      </w:pPr>
      <w:r w:rsidRPr="00A9748A">
        <w:rPr>
          <w:rStyle w:val="FootnoteReference"/>
          <w:rFonts w:ascii="Arial" w:hAnsi="Arial" w:cs="Arial"/>
        </w:rPr>
        <w:footnoteRef/>
      </w:r>
      <w:r w:rsidRPr="00A9748A">
        <w:rPr>
          <w:rFonts w:ascii="Arial" w:hAnsi="Arial" w:cs="Arial"/>
        </w:rPr>
        <w:t xml:space="preserve"> Lenin 1947.</w:t>
      </w:r>
    </w:p>
  </w:footnote>
  <w:footnote w:id="11">
    <w:p w14:paraId="01A39C28" w14:textId="77777777" w:rsidR="00DB5E38" w:rsidRPr="00DB5E38" w:rsidRDefault="00DB5E38">
      <w:pPr>
        <w:pStyle w:val="FootnoteText"/>
        <w:rPr>
          <w:rFonts w:ascii="Arial" w:hAnsi="Arial" w:cs="Arial"/>
        </w:rPr>
      </w:pPr>
      <w:r w:rsidRPr="00DB5E38">
        <w:rPr>
          <w:rStyle w:val="FootnoteReference"/>
          <w:rFonts w:ascii="Arial" w:hAnsi="Arial" w:cs="Arial"/>
        </w:rPr>
        <w:footnoteRef/>
      </w:r>
      <w:r w:rsidRPr="00DB5E38">
        <w:rPr>
          <w:rFonts w:ascii="Arial" w:hAnsi="Arial" w:cs="Arial"/>
        </w:rPr>
        <w:t xml:space="preserve"> Lenin 1970a, p. 10.</w:t>
      </w:r>
    </w:p>
  </w:footnote>
  <w:footnote w:id="12">
    <w:p w14:paraId="7CAA6678" w14:textId="77777777" w:rsidR="009335B4" w:rsidRPr="009335B4" w:rsidRDefault="009335B4">
      <w:pPr>
        <w:pStyle w:val="FootnoteText"/>
        <w:rPr>
          <w:rFonts w:ascii="Arial" w:hAnsi="Arial" w:cs="Arial"/>
        </w:rPr>
      </w:pPr>
      <w:r w:rsidRPr="009335B4">
        <w:rPr>
          <w:rStyle w:val="FootnoteReference"/>
          <w:rFonts w:ascii="Arial" w:hAnsi="Arial" w:cs="Arial"/>
        </w:rPr>
        <w:footnoteRef/>
      </w:r>
      <w:r w:rsidRPr="009335B4">
        <w:rPr>
          <w:rFonts w:ascii="Arial" w:hAnsi="Arial" w:cs="Arial"/>
        </w:rPr>
        <w:t xml:space="preserve"> </w:t>
      </w:r>
      <w:proofErr w:type="spellStart"/>
      <w:r w:rsidRPr="009335B4">
        <w:rPr>
          <w:rFonts w:ascii="Arial" w:hAnsi="Arial" w:cs="Arial"/>
        </w:rPr>
        <w:t>Balibar</w:t>
      </w:r>
      <w:proofErr w:type="spellEnd"/>
      <w:r w:rsidRPr="009335B4">
        <w:rPr>
          <w:rFonts w:ascii="Arial" w:hAnsi="Arial" w:cs="Arial"/>
        </w:rPr>
        <w:t xml:space="preserve"> 1977, p. 58.</w:t>
      </w:r>
    </w:p>
  </w:footnote>
  <w:footnote w:id="13">
    <w:p w14:paraId="302A15C9" w14:textId="77777777" w:rsidR="009335B4" w:rsidRPr="009335B4" w:rsidRDefault="009335B4">
      <w:pPr>
        <w:pStyle w:val="FootnoteText"/>
        <w:rPr>
          <w:rFonts w:ascii="Arial" w:hAnsi="Arial" w:cs="Arial"/>
        </w:rPr>
      </w:pPr>
      <w:r w:rsidRPr="009335B4">
        <w:rPr>
          <w:rStyle w:val="FootnoteReference"/>
          <w:rFonts w:ascii="Arial" w:hAnsi="Arial" w:cs="Arial"/>
        </w:rPr>
        <w:footnoteRef/>
      </w:r>
      <w:r w:rsidRPr="009335B4">
        <w:rPr>
          <w:rFonts w:ascii="Arial" w:hAnsi="Arial" w:cs="Arial"/>
        </w:rPr>
        <w:t xml:space="preserve"> </w:t>
      </w:r>
      <w:proofErr w:type="spellStart"/>
      <w:r w:rsidRPr="009335B4">
        <w:rPr>
          <w:rFonts w:ascii="Arial" w:hAnsi="Arial" w:cs="Arial"/>
        </w:rPr>
        <w:t>Balibar</w:t>
      </w:r>
      <w:proofErr w:type="spellEnd"/>
      <w:r w:rsidRPr="009335B4">
        <w:rPr>
          <w:rFonts w:ascii="Arial" w:hAnsi="Arial" w:cs="Arial"/>
        </w:rPr>
        <w:t xml:space="preserve"> 1977, pp. 58–9.</w:t>
      </w:r>
    </w:p>
  </w:footnote>
  <w:footnote w:id="14">
    <w:p w14:paraId="59929FB4" w14:textId="77777777" w:rsidR="00404469" w:rsidRPr="009335B4" w:rsidRDefault="00404469">
      <w:pPr>
        <w:pStyle w:val="FootnoteText"/>
        <w:rPr>
          <w:rFonts w:ascii="Arial" w:hAnsi="Arial" w:cs="Arial"/>
        </w:rPr>
      </w:pPr>
      <w:r w:rsidRPr="009335B4">
        <w:rPr>
          <w:rStyle w:val="FootnoteReference"/>
          <w:rFonts w:ascii="Arial" w:hAnsi="Arial" w:cs="Arial"/>
        </w:rPr>
        <w:footnoteRef/>
      </w:r>
      <w:r w:rsidRPr="009335B4">
        <w:rPr>
          <w:rFonts w:ascii="Arial" w:hAnsi="Arial" w:cs="Arial"/>
        </w:rPr>
        <w:t xml:space="preserve"> Lazarus 2007.</w:t>
      </w:r>
    </w:p>
  </w:footnote>
  <w:footnote w:id="15">
    <w:p w14:paraId="69059481" w14:textId="77777777" w:rsidR="00003404" w:rsidRPr="00003404" w:rsidRDefault="00003404">
      <w:pPr>
        <w:pStyle w:val="FootnoteText"/>
        <w:rPr>
          <w:rFonts w:ascii="Arial" w:hAnsi="Arial" w:cs="Arial"/>
        </w:rPr>
      </w:pPr>
      <w:r w:rsidRPr="00003404">
        <w:rPr>
          <w:rStyle w:val="FootnoteReference"/>
          <w:rFonts w:ascii="Arial" w:hAnsi="Arial" w:cs="Arial"/>
        </w:rPr>
        <w:footnoteRef/>
      </w:r>
      <w:r w:rsidRPr="00003404">
        <w:rPr>
          <w:rFonts w:ascii="Arial" w:hAnsi="Arial" w:cs="Arial"/>
        </w:rPr>
        <w:t xml:space="preserve"> </w:t>
      </w:r>
      <w:proofErr w:type="spellStart"/>
      <w:r w:rsidRPr="00003404">
        <w:rPr>
          <w:rFonts w:ascii="Arial" w:hAnsi="Arial" w:cs="Arial"/>
        </w:rPr>
        <w:t>Lukács</w:t>
      </w:r>
      <w:proofErr w:type="spellEnd"/>
      <w:r w:rsidRPr="00003404">
        <w:rPr>
          <w:rFonts w:ascii="Arial" w:hAnsi="Arial" w:cs="Arial"/>
        </w:rPr>
        <w:t xml:space="preserve"> 1977, p. 94.</w:t>
      </w:r>
    </w:p>
  </w:footnote>
  <w:footnote w:id="16">
    <w:p w14:paraId="453E0CBF" w14:textId="5C747A02" w:rsidR="00AE259D" w:rsidRPr="00AE259D" w:rsidRDefault="00AE259D">
      <w:pPr>
        <w:pStyle w:val="FootnoteText"/>
        <w:rPr>
          <w:rFonts w:ascii="Arial" w:hAnsi="Arial" w:cs="Arial"/>
        </w:rPr>
      </w:pPr>
      <w:r w:rsidRPr="00AE259D">
        <w:rPr>
          <w:rStyle w:val="FootnoteReference"/>
          <w:rFonts w:ascii="Arial" w:hAnsi="Arial" w:cs="Arial"/>
        </w:rPr>
        <w:footnoteRef/>
      </w:r>
      <w:r w:rsidRPr="00AE259D">
        <w:rPr>
          <w:rFonts w:ascii="Arial" w:hAnsi="Arial" w:cs="Arial"/>
        </w:rPr>
        <w:t xml:space="preserve"> </w:t>
      </w:r>
      <w:proofErr w:type="spellStart"/>
      <w:r w:rsidRPr="00AE259D">
        <w:rPr>
          <w:rFonts w:ascii="Arial" w:hAnsi="Arial" w:cs="Arial"/>
        </w:rPr>
        <w:t>Colletti</w:t>
      </w:r>
      <w:proofErr w:type="spellEnd"/>
      <w:r w:rsidRPr="00AE259D">
        <w:rPr>
          <w:rFonts w:ascii="Arial" w:hAnsi="Arial" w:cs="Arial"/>
        </w:rPr>
        <w:t xml:space="preserve"> 1972, p. 226.</w:t>
      </w:r>
    </w:p>
  </w:footnote>
  <w:footnote w:id="17">
    <w:p w14:paraId="161F0A15" w14:textId="77777777" w:rsidR="00240D7D" w:rsidRPr="00AE259D" w:rsidRDefault="00240D7D">
      <w:pPr>
        <w:pStyle w:val="FootnoteText"/>
        <w:rPr>
          <w:rFonts w:ascii="Arial" w:hAnsi="Arial" w:cs="Arial"/>
        </w:rPr>
      </w:pPr>
      <w:r w:rsidRPr="00AE259D">
        <w:rPr>
          <w:rStyle w:val="FootnoteReference"/>
          <w:rFonts w:ascii="Arial" w:hAnsi="Arial" w:cs="Arial"/>
        </w:rPr>
        <w:footnoteRef/>
      </w:r>
      <w:r w:rsidRPr="00AE259D">
        <w:rPr>
          <w:rFonts w:ascii="Arial" w:hAnsi="Arial" w:cs="Arial"/>
        </w:rPr>
        <w:t xml:space="preserve"> </w:t>
      </w:r>
      <w:proofErr w:type="spellStart"/>
      <w:r w:rsidRPr="00AE259D">
        <w:rPr>
          <w:rFonts w:ascii="Arial" w:hAnsi="Arial" w:cs="Arial"/>
        </w:rPr>
        <w:t>Löwy</w:t>
      </w:r>
      <w:proofErr w:type="spellEnd"/>
      <w:r w:rsidR="00014AB3" w:rsidRPr="00AE259D">
        <w:rPr>
          <w:rFonts w:ascii="Arial" w:hAnsi="Arial" w:cs="Arial"/>
        </w:rPr>
        <w:t xml:space="preserve"> 1981.</w:t>
      </w:r>
    </w:p>
  </w:footnote>
  <w:footnote w:id="18">
    <w:p w14:paraId="3FD28CB7" w14:textId="77777777" w:rsidR="00404469" w:rsidRPr="00AE259D" w:rsidRDefault="00404469">
      <w:pPr>
        <w:pStyle w:val="FootnoteText"/>
        <w:rPr>
          <w:rFonts w:ascii="Arial" w:hAnsi="Arial" w:cs="Arial"/>
        </w:rPr>
      </w:pPr>
      <w:r w:rsidRPr="00AE259D">
        <w:rPr>
          <w:rStyle w:val="FootnoteReference"/>
          <w:rFonts w:ascii="Arial" w:hAnsi="Arial" w:cs="Arial"/>
        </w:rPr>
        <w:footnoteRef/>
      </w:r>
      <w:r w:rsidRPr="00AE259D">
        <w:rPr>
          <w:rFonts w:ascii="Arial" w:hAnsi="Arial" w:cs="Arial"/>
        </w:rPr>
        <w:t xml:space="preserve"> </w:t>
      </w:r>
      <w:proofErr w:type="spellStart"/>
      <w:r w:rsidRPr="00AE259D">
        <w:rPr>
          <w:rFonts w:ascii="Arial" w:hAnsi="Arial" w:cs="Arial"/>
        </w:rPr>
        <w:t>Lukács</w:t>
      </w:r>
      <w:proofErr w:type="spellEnd"/>
      <w:r w:rsidRPr="00AE259D">
        <w:rPr>
          <w:rFonts w:ascii="Arial" w:hAnsi="Arial" w:cs="Arial"/>
        </w:rPr>
        <w:t xml:space="preserve"> 1963, p. </w:t>
      </w:r>
      <w:r w:rsidR="00240D7D" w:rsidRPr="00AE259D">
        <w:rPr>
          <w:rFonts w:ascii="Arial" w:hAnsi="Arial" w:cs="Arial"/>
        </w:rPr>
        <w:t>126.</w:t>
      </w:r>
    </w:p>
  </w:footnote>
  <w:footnote w:id="19">
    <w:p w14:paraId="0B6D0E18" w14:textId="77777777" w:rsidR="00240D7D" w:rsidRPr="00AE259D" w:rsidRDefault="00240D7D">
      <w:pPr>
        <w:pStyle w:val="FootnoteText"/>
        <w:rPr>
          <w:rFonts w:ascii="Arial" w:hAnsi="Arial" w:cs="Arial"/>
        </w:rPr>
      </w:pPr>
      <w:r w:rsidRPr="00AE259D">
        <w:rPr>
          <w:rStyle w:val="FootnoteReference"/>
          <w:rFonts w:ascii="Arial" w:hAnsi="Arial" w:cs="Arial"/>
        </w:rPr>
        <w:footnoteRef/>
      </w:r>
      <w:r w:rsidRPr="00AE259D">
        <w:rPr>
          <w:rFonts w:ascii="Arial" w:hAnsi="Arial" w:cs="Arial"/>
        </w:rPr>
        <w:t xml:space="preserve"> Ibid.</w:t>
      </w:r>
    </w:p>
  </w:footnote>
  <w:footnote w:id="20">
    <w:p w14:paraId="71C25860" w14:textId="77777777" w:rsidR="00986EEB" w:rsidRPr="00986EEB" w:rsidRDefault="00986EEB">
      <w:pPr>
        <w:pStyle w:val="FootnoteText"/>
        <w:rPr>
          <w:rFonts w:ascii="Arial" w:hAnsi="Arial" w:cs="Arial"/>
        </w:rPr>
      </w:pPr>
      <w:r w:rsidRPr="00986EEB">
        <w:rPr>
          <w:rStyle w:val="FootnoteReference"/>
          <w:rFonts w:ascii="Arial" w:hAnsi="Arial" w:cs="Arial"/>
        </w:rPr>
        <w:footnoteRef/>
      </w:r>
      <w:r w:rsidRPr="00986EEB">
        <w:rPr>
          <w:rFonts w:ascii="Arial" w:hAnsi="Arial" w:cs="Arial"/>
        </w:rPr>
        <w:t xml:space="preserve"> Lenin 1970</w:t>
      </w:r>
      <w:r w:rsidR="00DB5E38">
        <w:rPr>
          <w:rFonts w:ascii="Arial" w:hAnsi="Arial" w:cs="Arial"/>
        </w:rPr>
        <w:t>b</w:t>
      </w:r>
      <w:r w:rsidRPr="00986EEB">
        <w:rPr>
          <w:rFonts w:ascii="Arial" w:hAnsi="Arial" w:cs="Arial"/>
        </w:rPr>
        <w:t>, p. 258.</w:t>
      </w:r>
    </w:p>
  </w:footnote>
  <w:footnote w:id="21">
    <w:p w14:paraId="47C55AC7" w14:textId="77777777" w:rsidR="00003404" w:rsidRPr="00986EEB" w:rsidRDefault="00003404">
      <w:pPr>
        <w:pStyle w:val="FootnoteText"/>
        <w:rPr>
          <w:rFonts w:ascii="Arial" w:hAnsi="Arial" w:cs="Arial"/>
        </w:rPr>
      </w:pPr>
      <w:r w:rsidRPr="00986EEB">
        <w:rPr>
          <w:rStyle w:val="FootnoteReference"/>
          <w:rFonts w:ascii="Arial" w:hAnsi="Arial" w:cs="Arial"/>
        </w:rPr>
        <w:footnoteRef/>
      </w:r>
      <w:r w:rsidRPr="00986EEB">
        <w:rPr>
          <w:rFonts w:ascii="Arial" w:hAnsi="Arial" w:cs="Arial"/>
        </w:rPr>
        <w:t xml:space="preserve"> </w:t>
      </w:r>
      <w:proofErr w:type="spellStart"/>
      <w:r w:rsidRPr="00986EEB">
        <w:rPr>
          <w:rFonts w:ascii="Arial" w:hAnsi="Arial" w:cs="Arial"/>
        </w:rPr>
        <w:t>Lukács</w:t>
      </w:r>
      <w:proofErr w:type="spellEnd"/>
      <w:r w:rsidRPr="00986EEB">
        <w:rPr>
          <w:rFonts w:ascii="Arial" w:hAnsi="Arial" w:cs="Arial"/>
        </w:rPr>
        <w:t xml:space="preserve"> 1977.</w:t>
      </w:r>
    </w:p>
  </w:footnote>
  <w:footnote w:id="22">
    <w:p w14:paraId="79386087" w14:textId="77777777" w:rsidR="003F6EA5" w:rsidRPr="00003404" w:rsidRDefault="003F6EA5">
      <w:pPr>
        <w:pStyle w:val="FootnoteText"/>
        <w:rPr>
          <w:rFonts w:ascii="Arial" w:hAnsi="Arial" w:cs="Arial"/>
        </w:rPr>
      </w:pPr>
      <w:r w:rsidRPr="00003404">
        <w:rPr>
          <w:rStyle w:val="FootnoteReference"/>
          <w:rFonts w:ascii="Arial" w:hAnsi="Arial" w:cs="Arial"/>
        </w:rPr>
        <w:footnoteRef/>
      </w:r>
      <w:r w:rsidRPr="00003404">
        <w:rPr>
          <w:rFonts w:ascii="Arial" w:hAnsi="Arial" w:cs="Arial"/>
        </w:rPr>
        <w:t xml:space="preserve"> In Lenin 1970</w:t>
      </w:r>
      <w:r w:rsidR="00DB5E38">
        <w:rPr>
          <w:rFonts w:ascii="Arial" w:hAnsi="Arial" w:cs="Arial"/>
        </w:rPr>
        <w:t>b</w:t>
      </w:r>
      <w:r w:rsidRPr="00003404">
        <w:rPr>
          <w:rFonts w:ascii="Arial" w:hAnsi="Arial" w:cs="Arial"/>
        </w:rPr>
        <w:t>, p. 281.</w:t>
      </w:r>
    </w:p>
  </w:footnote>
  <w:footnote w:id="23">
    <w:p w14:paraId="02DC0BE4" w14:textId="77777777" w:rsidR="003F6EA5" w:rsidRPr="00003404" w:rsidRDefault="003F6EA5">
      <w:pPr>
        <w:pStyle w:val="FootnoteText"/>
        <w:rPr>
          <w:rFonts w:ascii="Arial" w:hAnsi="Arial" w:cs="Arial"/>
        </w:rPr>
      </w:pPr>
      <w:r w:rsidRPr="00003404">
        <w:rPr>
          <w:rStyle w:val="FootnoteReference"/>
          <w:rFonts w:ascii="Arial" w:hAnsi="Arial" w:cs="Arial"/>
        </w:rPr>
        <w:footnoteRef/>
      </w:r>
      <w:r w:rsidRPr="00003404">
        <w:rPr>
          <w:rFonts w:ascii="Arial" w:hAnsi="Arial" w:cs="Arial"/>
        </w:rPr>
        <w:t xml:space="preserve"> Lenin 1970</w:t>
      </w:r>
      <w:r w:rsidR="00DB5E38">
        <w:rPr>
          <w:rFonts w:ascii="Arial" w:hAnsi="Arial" w:cs="Arial"/>
        </w:rPr>
        <w:t>b</w:t>
      </w:r>
      <w:r w:rsidRPr="00003404">
        <w:rPr>
          <w:rFonts w:ascii="Arial" w:hAnsi="Arial" w:cs="Arial"/>
        </w:rPr>
        <w:t>, p. 275.</w:t>
      </w:r>
    </w:p>
  </w:footnote>
  <w:footnote w:id="24">
    <w:p w14:paraId="4EC0CC38" w14:textId="77777777" w:rsidR="003F6EA5" w:rsidRPr="003F6EA5" w:rsidRDefault="003F6EA5">
      <w:pPr>
        <w:pStyle w:val="FootnoteText"/>
        <w:rPr>
          <w:rFonts w:ascii="Arial" w:hAnsi="Arial" w:cs="Arial"/>
        </w:rPr>
      </w:pPr>
      <w:r w:rsidRPr="003F6EA5">
        <w:rPr>
          <w:rStyle w:val="FootnoteReference"/>
          <w:rFonts w:ascii="Arial" w:hAnsi="Arial" w:cs="Arial"/>
        </w:rPr>
        <w:footnoteRef/>
      </w:r>
      <w:r w:rsidRPr="003F6EA5">
        <w:rPr>
          <w:rFonts w:ascii="Arial" w:hAnsi="Arial" w:cs="Arial"/>
        </w:rPr>
        <w:t xml:space="preserve"> Lenin 1970</w:t>
      </w:r>
      <w:r w:rsidR="00DB5E38">
        <w:rPr>
          <w:rFonts w:ascii="Arial" w:hAnsi="Arial" w:cs="Arial"/>
        </w:rPr>
        <w:t>b</w:t>
      </w:r>
      <w:r w:rsidRPr="003F6EA5">
        <w:rPr>
          <w:rFonts w:ascii="Arial" w:hAnsi="Arial" w:cs="Arial"/>
        </w:rPr>
        <w:t>, p. 235.</w:t>
      </w:r>
    </w:p>
  </w:footnote>
  <w:footnote w:id="25">
    <w:p w14:paraId="5567687F" w14:textId="77777777" w:rsidR="003F6EA5" w:rsidRPr="002034C3" w:rsidRDefault="003F6EA5">
      <w:pPr>
        <w:pStyle w:val="FootnoteText"/>
        <w:rPr>
          <w:rFonts w:ascii="Arial" w:hAnsi="Arial" w:cs="Arial"/>
        </w:rPr>
      </w:pPr>
      <w:r w:rsidRPr="002034C3">
        <w:rPr>
          <w:rStyle w:val="FootnoteReference"/>
          <w:rFonts w:ascii="Arial" w:hAnsi="Arial" w:cs="Arial"/>
        </w:rPr>
        <w:footnoteRef/>
      </w:r>
      <w:r w:rsidRPr="002034C3">
        <w:rPr>
          <w:rFonts w:ascii="Arial" w:hAnsi="Arial" w:cs="Arial"/>
        </w:rPr>
        <w:t xml:space="preserve"> Lenin 1970</w:t>
      </w:r>
      <w:r w:rsidR="00DB5E38">
        <w:rPr>
          <w:rFonts w:ascii="Arial" w:hAnsi="Arial" w:cs="Arial"/>
        </w:rPr>
        <w:t>b</w:t>
      </w:r>
      <w:r w:rsidRPr="002034C3">
        <w:rPr>
          <w:rFonts w:ascii="Arial" w:hAnsi="Arial" w:cs="Arial"/>
        </w:rPr>
        <w:t>, p. 174–77.</w:t>
      </w:r>
    </w:p>
  </w:footnote>
  <w:footnote w:id="26">
    <w:p w14:paraId="7B20AD0B" w14:textId="77777777" w:rsidR="002034C3" w:rsidRPr="002034C3" w:rsidRDefault="002034C3">
      <w:pPr>
        <w:pStyle w:val="FootnoteText"/>
        <w:rPr>
          <w:rFonts w:ascii="Arial" w:hAnsi="Arial" w:cs="Arial"/>
        </w:rPr>
      </w:pPr>
      <w:r w:rsidRPr="002034C3">
        <w:rPr>
          <w:rStyle w:val="FootnoteReference"/>
          <w:rFonts w:ascii="Arial" w:hAnsi="Arial" w:cs="Arial"/>
        </w:rPr>
        <w:footnoteRef/>
      </w:r>
      <w:r w:rsidRPr="002034C3">
        <w:rPr>
          <w:rFonts w:ascii="Arial" w:hAnsi="Arial" w:cs="Arial"/>
        </w:rPr>
        <w:t xml:space="preserve"> Eagleton 2007, p. 56.</w:t>
      </w:r>
    </w:p>
  </w:footnote>
  <w:footnote w:id="27">
    <w:p w14:paraId="2F9B8831" w14:textId="77777777" w:rsidR="002034C3" w:rsidRPr="002034C3" w:rsidRDefault="002034C3">
      <w:pPr>
        <w:pStyle w:val="FootnoteText"/>
        <w:rPr>
          <w:rFonts w:ascii="Arial" w:hAnsi="Arial" w:cs="Arial"/>
        </w:rPr>
      </w:pPr>
      <w:r w:rsidRPr="002034C3">
        <w:rPr>
          <w:rStyle w:val="FootnoteReference"/>
          <w:rFonts w:ascii="Arial" w:hAnsi="Arial" w:cs="Arial"/>
        </w:rPr>
        <w:footnoteRef/>
      </w:r>
      <w:r w:rsidRPr="002034C3">
        <w:rPr>
          <w:rFonts w:ascii="Arial" w:hAnsi="Arial" w:cs="Arial"/>
        </w:rPr>
        <w:t xml:space="preserve"> Ibid., p. 57.</w:t>
      </w:r>
    </w:p>
  </w:footnote>
  <w:footnote w:id="28">
    <w:p w14:paraId="7CC489C0" w14:textId="77777777" w:rsidR="008968E9" w:rsidRPr="002034C3" w:rsidRDefault="008968E9">
      <w:pPr>
        <w:pStyle w:val="FootnoteText"/>
        <w:rPr>
          <w:rFonts w:ascii="Arial" w:hAnsi="Arial" w:cs="Arial"/>
        </w:rPr>
      </w:pPr>
      <w:r w:rsidRPr="002034C3">
        <w:rPr>
          <w:rStyle w:val="FootnoteReference"/>
          <w:rFonts w:ascii="Arial" w:hAnsi="Arial" w:cs="Arial"/>
        </w:rPr>
        <w:footnoteRef/>
      </w:r>
      <w:r w:rsidRPr="002034C3">
        <w:rPr>
          <w:rFonts w:ascii="Arial" w:hAnsi="Arial" w:cs="Arial"/>
        </w:rPr>
        <w:t xml:space="preserve"> Lenin </w:t>
      </w:r>
      <w:r w:rsidR="005A64E7" w:rsidRPr="002034C3">
        <w:rPr>
          <w:rFonts w:ascii="Arial" w:hAnsi="Arial" w:cs="Arial"/>
        </w:rPr>
        <w:t>1978</w:t>
      </w:r>
      <w:r w:rsidR="004B5684" w:rsidRPr="002034C3">
        <w:rPr>
          <w:rFonts w:ascii="Arial" w:hAnsi="Arial" w:cs="Arial"/>
        </w:rPr>
        <w:t>, pp. 299–303.</w:t>
      </w:r>
    </w:p>
  </w:footnote>
  <w:footnote w:id="29">
    <w:p w14:paraId="1AE595AB" w14:textId="77777777" w:rsidR="005750B7" w:rsidRPr="005750B7" w:rsidRDefault="005750B7">
      <w:pPr>
        <w:pStyle w:val="FootnoteText"/>
        <w:rPr>
          <w:rFonts w:ascii="Arial" w:hAnsi="Arial" w:cs="Arial"/>
        </w:rPr>
      </w:pPr>
      <w:r w:rsidRPr="005750B7">
        <w:rPr>
          <w:rStyle w:val="FootnoteReference"/>
          <w:rFonts w:ascii="Arial" w:hAnsi="Arial" w:cs="Arial"/>
        </w:rPr>
        <w:footnoteRef/>
      </w:r>
      <w:r w:rsidRPr="005750B7">
        <w:rPr>
          <w:rFonts w:ascii="Arial" w:hAnsi="Arial" w:cs="Arial"/>
        </w:rPr>
        <w:t xml:space="preserve"> Lenin 1978, p. 300.</w:t>
      </w:r>
    </w:p>
  </w:footnote>
  <w:footnote w:id="30">
    <w:p w14:paraId="74AB91F7" w14:textId="77777777" w:rsidR="004B5684" w:rsidRPr="005750B7" w:rsidRDefault="004B5684">
      <w:pPr>
        <w:pStyle w:val="FootnoteText"/>
        <w:rPr>
          <w:rFonts w:ascii="Arial" w:hAnsi="Arial" w:cs="Arial"/>
        </w:rPr>
      </w:pPr>
      <w:r w:rsidRPr="005750B7">
        <w:rPr>
          <w:rStyle w:val="FootnoteReference"/>
          <w:rFonts w:ascii="Arial" w:hAnsi="Arial" w:cs="Arial"/>
        </w:rPr>
        <w:footnoteRef/>
      </w:r>
      <w:r w:rsidRPr="005750B7">
        <w:rPr>
          <w:rFonts w:ascii="Arial" w:hAnsi="Arial" w:cs="Arial"/>
        </w:rPr>
        <w:t xml:space="preserve"> Lenin 1978, p. 303.</w:t>
      </w:r>
    </w:p>
  </w:footnote>
  <w:footnote w:id="31">
    <w:p w14:paraId="750BB08E" w14:textId="77777777" w:rsidR="003E3F8B" w:rsidRPr="004B5684" w:rsidRDefault="003E3F8B">
      <w:pPr>
        <w:pStyle w:val="FootnoteText"/>
        <w:rPr>
          <w:rFonts w:ascii="Arial" w:hAnsi="Arial" w:cs="Arial"/>
        </w:rPr>
      </w:pPr>
      <w:r w:rsidRPr="004B5684">
        <w:rPr>
          <w:rStyle w:val="FootnoteReference"/>
          <w:rFonts w:ascii="Arial" w:hAnsi="Arial" w:cs="Arial"/>
        </w:rPr>
        <w:footnoteRef/>
      </w:r>
      <w:r w:rsidRPr="004B5684">
        <w:rPr>
          <w:rFonts w:ascii="Arial" w:hAnsi="Arial" w:cs="Arial"/>
        </w:rPr>
        <w:t xml:space="preserve"> Lenin </w:t>
      </w:r>
      <w:r w:rsidR="005A64E7" w:rsidRPr="004B5684">
        <w:rPr>
          <w:rFonts w:ascii="Arial" w:hAnsi="Arial" w:cs="Arial"/>
        </w:rPr>
        <w:t>1978</w:t>
      </w:r>
      <w:r w:rsidR="00C538FB">
        <w:rPr>
          <w:rFonts w:ascii="Arial" w:hAnsi="Arial" w:cs="Arial"/>
        </w:rPr>
        <w:t>, pp. 304–309.</w:t>
      </w:r>
    </w:p>
  </w:footnote>
  <w:footnote w:id="32">
    <w:p w14:paraId="5C81334B" w14:textId="77777777" w:rsidR="003E3F8B" w:rsidRPr="00841111" w:rsidRDefault="003E3F8B">
      <w:pPr>
        <w:pStyle w:val="FootnoteText"/>
        <w:rPr>
          <w:rFonts w:ascii="Arial" w:hAnsi="Arial" w:cs="Arial"/>
        </w:rPr>
      </w:pPr>
      <w:r w:rsidRPr="00841111">
        <w:rPr>
          <w:rStyle w:val="FootnoteReference"/>
          <w:rFonts w:ascii="Arial" w:hAnsi="Arial" w:cs="Arial"/>
        </w:rPr>
        <w:footnoteRef/>
      </w:r>
      <w:r w:rsidRPr="00841111">
        <w:rPr>
          <w:rFonts w:ascii="Arial" w:hAnsi="Arial" w:cs="Arial"/>
        </w:rPr>
        <w:t xml:space="preserve"> Ibid.</w:t>
      </w:r>
    </w:p>
  </w:footnote>
  <w:footnote w:id="33">
    <w:p w14:paraId="639999E3" w14:textId="77777777" w:rsidR="00325332" w:rsidRPr="00841111" w:rsidRDefault="00325332">
      <w:pPr>
        <w:pStyle w:val="FootnoteText"/>
        <w:rPr>
          <w:rFonts w:ascii="Arial" w:hAnsi="Arial" w:cs="Arial"/>
        </w:rPr>
      </w:pPr>
      <w:r w:rsidRPr="00841111">
        <w:rPr>
          <w:rStyle w:val="FootnoteReference"/>
          <w:rFonts w:ascii="Arial" w:hAnsi="Arial" w:cs="Arial"/>
        </w:rPr>
        <w:footnoteRef/>
      </w:r>
      <w:r w:rsidRPr="00841111">
        <w:rPr>
          <w:rFonts w:ascii="Arial" w:hAnsi="Arial" w:cs="Arial"/>
        </w:rPr>
        <w:t xml:space="preserve"> Lenin </w:t>
      </w:r>
      <w:r w:rsidR="005A64E7" w:rsidRPr="00841111">
        <w:rPr>
          <w:rFonts w:ascii="Arial" w:hAnsi="Arial" w:cs="Arial"/>
        </w:rPr>
        <w:t>1978</w:t>
      </w:r>
      <w:r w:rsidR="00C538FB" w:rsidRPr="00841111">
        <w:rPr>
          <w:rFonts w:ascii="Arial" w:hAnsi="Arial" w:cs="Arial"/>
        </w:rPr>
        <w:t>, p. 312.</w:t>
      </w:r>
    </w:p>
  </w:footnote>
  <w:footnote w:id="34">
    <w:p w14:paraId="16B18AE9" w14:textId="77777777" w:rsidR="00841111" w:rsidRPr="00841111" w:rsidRDefault="00841111">
      <w:pPr>
        <w:pStyle w:val="FootnoteText"/>
        <w:rPr>
          <w:rFonts w:ascii="Arial" w:hAnsi="Arial" w:cs="Arial"/>
        </w:rPr>
      </w:pPr>
      <w:r w:rsidRPr="00841111">
        <w:rPr>
          <w:rStyle w:val="FootnoteReference"/>
          <w:rFonts w:ascii="Arial" w:hAnsi="Arial" w:cs="Arial"/>
        </w:rPr>
        <w:footnoteRef/>
      </w:r>
      <w:r w:rsidRPr="00841111">
        <w:rPr>
          <w:rFonts w:ascii="Arial" w:hAnsi="Arial" w:cs="Arial"/>
        </w:rPr>
        <w:t xml:space="preserve"> Lenin 1978, p. 315.</w:t>
      </w:r>
    </w:p>
  </w:footnote>
  <w:footnote w:id="35">
    <w:p w14:paraId="342AC045" w14:textId="77777777" w:rsidR="00841111" w:rsidRPr="00841111" w:rsidRDefault="00841111">
      <w:pPr>
        <w:pStyle w:val="FootnoteText"/>
        <w:rPr>
          <w:rFonts w:ascii="Arial" w:hAnsi="Arial" w:cs="Arial"/>
        </w:rPr>
      </w:pPr>
      <w:r w:rsidRPr="00841111">
        <w:rPr>
          <w:rStyle w:val="FootnoteReference"/>
          <w:rFonts w:ascii="Arial" w:hAnsi="Arial" w:cs="Arial"/>
        </w:rPr>
        <w:footnoteRef/>
      </w:r>
      <w:r w:rsidRPr="00841111">
        <w:rPr>
          <w:rFonts w:ascii="Arial" w:hAnsi="Arial" w:cs="Arial"/>
        </w:rPr>
        <w:t xml:space="preserve"> Lenin 1978, pp. 316–17.</w:t>
      </w:r>
    </w:p>
  </w:footnote>
  <w:footnote w:id="36">
    <w:p w14:paraId="671EF6AC" w14:textId="77777777" w:rsidR="00EE3857" w:rsidRPr="00841111" w:rsidRDefault="00EE3857">
      <w:pPr>
        <w:pStyle w:val="FootnoteText"/>
        <w:rPr>
          <w:rFonts w:ascii="Arial" w:hAnsi="Arial" w:cs="Arial"/>
        </w:rPr>
      </w:pPr>
      <w:r w:rsidRPr="00841111">
        <w:rPr>
          <w:rStyle w:val="FootnoteReference"/>
          <w:rFonts w:ascii="Arial" w:hAnsi="Arial" w:cs="Arial"/>
        </w:rPr>
        <w:footnoteRef/>
      </w:r>
      <w:r w:rsidRPr="00841111">
        <w:rPr>
          <w:rFonts w:ascii="Arial" w:hAnsi="Arial" w:cs="Arial"/>
        </w:rPr>
        <w:t xml:space="preserve"> </w:t>
      </w:r>
      <w:proofErr w:type="spellStart"/>
      <w:r w:rsidRPr="00841111">
        <w:rPr>
          <w:rFonts w:ascii="Arial" w:hAnsi="Arial" w:cs="Arial"/>
        </w:rPr>
        <w:t>Macherey</w:t>
      </w:r>
      <w:proofErr w:type="spellEnd"/>
      <w:r w:rsidRPr="00841111">
        <w:rPr>
          <w:rFonts w:ascii="Arial" w:hAnsi="Arial" w:cs="Arial"/>
        </w:rPr>
        <w:t xml:space="preserve"> 1978, pp.105–135.</w:t>
      </w:r>
    </w:p>
  </w:footnote>
  <w:footnote w:id="37">
    <w:p w14:paraId="29EA1BFF" w14:textId="77777777" w:rsidR="00B334E7" w:rsidRPr="00C538FB" w:rsidRDefault="00B334E7">
      <w:pPr>
        <w:pStyle w:val="FootnoteText"/>
        <w:rPr>
          <w:rFonts w:ascii="Arial" w:hAnsi="Arial" w:cs="Arial"/>
        </w:rPr>
      </w:pPr>
      <w:r w:rsidRPr="00C538FB">
        <w:rPr>
          <w:rStyle w:val="FootnoteReference"/>
          <w:rFonts w:ascii="Arial" w:hAnsi="Arial" w:cs="Arial"/>
        </w:rPr>
        <w:footnoteRef/>
      </w:r>
      <w:r w:rsidRPr="00C538FB">
        <w:rPr>
          <w:rFonts w:ascii="Arial" w:hAnsi="Arial" w:cs="Arial"/>
        </w:rPr>
        <w:t xml:space="preserve"> </w:t>
      </w:r>
      <w:proofErr w:type="spellStart"/>
      <w:r w:rsidRPr="00C538FB">
        <w:rPr>
          <w:rFonts w:ascii="Arial" w:hAnsi="Arial" w:cs="Arial"/>
        </w:rPr>
        <w:t>Macherey</w:t>
      </w:r>
      <w:proofErr w:type="spellEnd"/>
      <w:r w:rsidRPr="00C538FB">
        <w:rPr>
          <w:rFonts w:ascii="Arial" w:hAnsi="Arial" w:cs="Arial"/>
        </w:rPr>
        <w:t xml:space="preserve"> 1978, p. 108.</w:t>
      </w:r>
    </w:p>
  </w:footnote>
  <w:footnote w:id="38">
    <w:p w14:paraId="1540D49D" w14:textId="77777777" w:rsidR="00EE3857" w:rsidRPr="00EE3857" w:rsidRDefault="00EE3857">
      <w:pPr>
        <w:pStyle w:val="FootnoteText"/>
        <w:rPr>
          <w:rFonts w:ascii="Arial" w:hAnsi="Arial" w:cs="Arial"/>
        </w:rPr>
      </w:pPr>
      <w:r w:rsidRPr="00EE3857">
        <w:rPr>
          <w:rStyle w:val="FootnoteReference"/>
          <w:rFonts w:ascii="Arial" w:hAnsi="Arial" w:cs="Arial"/>
        </w:rPr>
        <w:footnoteRef/>
      </w:r>
      <w:r w:rsidRPr="00EE3857">
        <w:rPr>
          <w:rFonts w:ascii="Arial" w:hAnsi="Arial" w:cs="Arial"/>
        </w:rPr>
        <w:t xml:space="preserve"> </w:t>
      </w:r>
      <w:proofErr w:type="spellStart"/>
      <w:r w:rsidRPr="00EE3857">
        <w:rPr>
          <w:rFonts w:ascii="Arial" w:hAnsi="Arial" w:cs="Arial"/>
        </w:rPr>
        <w:t>Macherey</w:t>
      </w:r>
      <w:proofErr w:type="spellEnd"/>
      <w:r w:rsidRPr="00EE3857">
        <w:rPr>
          <w:rFonts w:ascii="Arial" w:hAnsi="Arial" w:cs="Arial"/>
        </w:rPr>
        <w:t xml:space="preserve"> 1978, p.116.</w:t>
      </w:r>
    </w:p>
  </w:footnote>
  <w:footnote w:id="39">
    <w:p w14:paraId="73294FBE" w14:textId="77777777" w:rsidR="00EE3857" w:rsidRPr="008564BF" w:rsidRDefault="00EE3857">
      <w:pPr>
        <w:pStyle w:val="FootnoteText"/>
        <w:rPr>
          <w:rFonts w:ascii="Arial" w:hAnsi="Arial" w:cs="Arial"/>
        </w:rPr>
      </w:pPr>
      <w:r w:rsidRPr="008564BF">
        <w:rPr>
          <w:rStyle w:val="FootnoteReference"/>
          <w:rFonts w:ascii="Arial" w:hAnsi="Arial" w:cs="Arial"/>
        </w:rPr>
        <w:footnoteRef/>
      </w:r>
      <w:r w:rsidRPr="008564BF">
        <w:rPr>
          <w:rFonts w:ascii="Arial" w:hAnsi="Arial" w:cs="Arial"/>
        </w:rPr>
        <w:t xml:space="preserve"> </w:t>
      </w:r>
      <w:proofErr w:type="spellStart"/>
      <w:r w:rsidRPr="008564BF">
        <w:rPr>
          <w:rFonts w:ascii="Arial" w:hAnsi="Arial" w:cs="Arial"/>
        </w:rPr>
        <w:t>Macherey</w:t>
      </w:r>
      <w:proofErr w:type="spellEnd"/>
      <w:r w:rsidRPr="008564BF">
        <w:rPr>
          <w:rFonts w:ascii="Arial" w:hAnsi="Arial" w:cs="Arial"/>
        </w:rPr>
        <w:t xml:space="preserve"> 1978, p. 118.</w:t>
      </w:r>
    </w:p>
  </w:footnote>
  <w:footnote w:id="40">
    <w:p w14:paraId="12E51B85" w14:textId="77777777" w:rsidR="008564BF" w:rsidRPr="008564BF" w:rsidRDefault="008564BF">
      <w:pPr>
        <w:pStyle w:val="FootnoteText"/>
        <w:rPr>
          <w:rFonts w:ascii="Arial" w:hAnsi="Arial" w:cs="Arial"/>
        </w:rPr>
      </w:pPr>
      <w:r w:rsidRPr="008564BF">
        <w:rPr>
          <w:rStyle w:val="FootnoteReference"/>
          <w:rFonts w:ascii="Arial" w:hAnsi="Arial" w:cs="Arial"/>
        </w:rPr>
        <w:footnoteRef/>
      </w:r>
      <w:r w:rsidRPr="008564BF">
        <w:rPr>
          <w:rFonts w:ascii="Arial" w:hAnsi="Arial" w:cs="Arial"/>
        </w:rPr>
        <w:t xml:space="preserve"> </w:t>
      </w:r>
      <w:proofErr w:type="spellStart"/>
      <w:r w:rsidRPr="008564BF">
        <w:rPr>
          <w:rFonts w:ascii="Arial" w:hAnsi="Arial" w:cs="Arial"/>
        </w:rPr>
        <w:t>Macherey</w:t>
      </w:r>
      <w:proofErr w:type="spellEnd"/>
      <w:r w:rsidRPr="008564BF">
        <w:rPr>
          <w:rFonts w:ascii="Arial" w:hAnsi="Arial" w:cs="Arial"/>
        </w:rPr>
        <w:t xml:space="preserve"> 1978, p. 120.</w:t>
      </w:r>
    </w:p>
  </w:footnote>
  <w:footnote w:id="41">
    <w:p w14:paraId="7A5D7B94" w14:textId="77777777" w:rsidR="008564BF" w:rsidRPr="008564BF" w:rsidRDefault="008564BF">
      <w:pPr>
        <w:pStyle w:val="FootnoteText"/>
        <w:rPr>
          <w:rFonts w:ascii="Arial" w:hAnsi="Arial" w:cs="Arial"/>
        </w:rPr>
      </w:pPr>
      <w:r w:rsidRPr="008564BF">
        <w:rPr>
          <w:rStyle w:val="FootnoteReference"/>
          <w:rFonts w:ascii="Arial" w:hAnsi="Arial" w:cs="Arial"/>
        </w:rPr>
        <w:footnoteRef/>
      </w:r>
      <w:r w:rsidRPr="008564BF">
        <w:rPr>
          <w:rFonts w:ascii="Arial" w:hAnsi="Arial" w:cs="Arial"/>
        </w:rPr>
        <w:t xml:space="preserve"> </w:t>
      </w:r>
      <w:proofErr w:type="spellStart"/>
      <w:r w:rsidRPr="008564BF">
        <w:rPr>
          <w:rFonts w:ascii="Arial" w:hAnsi="Arial" w:cs="Arial"/>
        </w:rPr>
        <w:t>Macherey</w:t>
      </w:r>
      <w:proofErr w:type="spellEnd"/>
      <w:r w:rsidRPr="008564BF">
        <w:rPr>
          <w:rFonts w:ascii="Arial" w:hAnsi="Arial" w:cs="Arial"/>
        </w:rPr>
        <w:t xml:space="preserve"> 1978, p. 122.</w:t>
      </w:r>
    </w:p>
  </w:footnote>
  <w:footnote w:id="42">
    <w:p w14:paraId="6F5ADACB" w14:textId="77777777" w:rsidR="008564BF" w:rsidRPr="00714A65" w:rsidRDefault="008564BF">
      <w:pPr>
        <w:pStyle w:val="FootnoteText"/>
        <w:rPr>
          <w:rFonts w:ascii="Arial" w:hAnsi="Arial" w:cs="Arial"/>
        </w:rPr>
      </w:pPr>
      <w:r w:rsidRPr="00714A65">
        <w:rPr>
          <w:rStyle w:val="FootnoteReference"/>
          <w:rFonts w:ascii="Arial" w:hAnsi="Arial" w:cs="Arial"/>
        </w:rPr>
        <w:footnoteRef/>
      </w:r>
      <w:r w:rsidRPr="00714A65">
        <w:rPr>
          <w:rFonts w:ascii="Arial" w:hAnsi="Arial" w:cs="Arial"/>
        </w:rPr>
        <w:t xml:space="preserve"> </w:t>
      </w:r>
      <w:proofErr w:type="spellStart"/>
      <w:r w:rsidRPr="00714A65">
        <w:rPr>
          <w:rFonts w:ascii="Arial" w:hAnsi="Arial" w:cs="Arial"/>
        </w:rPr>
        <w:t>Macherey</w:t>
      </w:r>
      <w:proofErr w:type="spellEnd"/>
      <w:r w:rsidRPr="00714A65">
        <w:rPr>
          <w:rFonts w:ascii="Arial" w:hAnsi="Arial" w:cs="Arial"/>
        </w:rPr>
        <w:t xml:space="preserve"> 1978, p. 122.</w:t>
      </w:r>
    </w:p>
  </w:footnote>
  <w:footnote w:id="43">
    <w:p w14:paraId="0B888BAB" w14:textId="77777777" w:rsidR="00714A65" w:rsidRPr="00714A65" w:rsidRDefault="00714A65">
      <w:pPr>
        <w:pStyle w:val="FootnoteText"/>
        <w:rPr>
          <w:rFonts w:ascii="Arial" w:hAnsi="Arial" w:cs="Arial"/>
        </w:rPr>
      </w:pPr>
      <w:r w:rsidRPr="00714A65">
        <w:rPr>
          <w:rStyle w:val="FootnoteReference"/>
          <w:rFonts w:ascii="Arial" w:hAnsi="Arial" w:cs="Arial"/>
        </w:rPr>
        <w:footnoteRef/>
      </w:r>
      <w:r w:rsidRPr="00714A65">
        <w:rPr>
          <w:rFonts w:ascii="Arial" w:hAnsi="Arial" w:cs="Arial"/>
        </w:rPr>
        <w:t xml:space="preserve"> </w:t>
      </w:r>
      <w:proofErr w:type="spellStart"/>
      <w:r w:rsidRPr="00714A65">
        <w:rPr>
          <w:rFonts w:ascii="Arial" w:hAnsi="Arial" w:cs="Arial"/>
        </w:rPr>
        <w:t>Macherey</w:t>
      </w:r>
      <w:proofErr w:type="spellEnd"/>
      <w:r w:rsidRPr="00714A65">
        <w:rPr>
          <w:rFonts w:ascii="Arial" w:hAnsi="Arial" w:cs="Arial"/>
        </w:rPr>
        <w:t xml:space="preserve"> 1978, p. 131.</w:t>
      </w:r>
    </w:p>
  </w:footnote>
  <w:footnote w:id="44">
    <w:p w14:paraId="1062E495" w14:textId="77777777" w:rsidR="00714A65" w:rsidRPr="00714A65" w:rsidRDefault="00714A65">
      <w:pPr>
        <w:pStyle w:val="FootnoteText"/>
        <w:rPr>
          <w:rFonts w:ascii="Arial" w:hAnsi="Arial" w:cs="Arial"/>
        </w:rPr>
      </w:pPr>
      <w:r w:rsidRPr="00714A65">
        <w:rPr>
          <w:rStyle w:val="FootnoteReference"/>
          <w:rFonts w:ascii="Arial" w:hAnsi="Arial" w:cs="Arial"/>
        </w:rPr>
        <w:footnoteRef/>
      </w:r>
      <w:r w:rsidRPr="00714A65">
        <w:rPr>
          <w:rFonts w:ascii="Arial" w:hAnsi="Arial" w:cs="Arial"/>
        </w:rPr>
        <w:t xml:space="preserve"> </w:t>
      </w:r>
      <w:proofErr w:type="spellStart"/>
      <w:r w:rsidRPr="00714A65">
        <w:rPr>
          <w:rFonts w:ascii="Arial" w:hAnsi="Arial" w:cs="Arial"/>
        </w:rPr>
        <w:t>Macherey</w:t>
      </w:r>
      <w:proofErr w:type="spellEnd"/>
      <w:r w:rsidRPr="00714A65">
        <w:rPr>
          <w:rFonts w:ascii="Arial" w:hAnsi="Arial" w:cs="Arial"/>
        </w:rPr>
        <w:t xml:space="preserve"> 1978, p.134.</w:t>
      </w:r>
    </w:p>
  </w:footnote>
  <w:footnote w:id="45">
    <w:p w14:paraId="3CE7EA37" w14:textId="77777777" w:rsidR="005849FD" w:rsidRPr="00B24872" w:rsidRDefault="005849FD">
      <w:pPr>
        <w:pStyle w:val="FootnoteText"/>
        <w:rPr>
          <w:rFonts w:ascii="Arial" w:hAnsi="Arial" w:cs="Arial"/>
        </w:rPr>
      </w:pPr>
      <w:r w:rsidRPr="00B24872">
        <w:rPr>
          <w:rStyle w:val="FootnoteReference"/>
          <w:rFonts w:ascii="Arial" w:hAnsi="Arial" w:cs="Arial"/>
        </w:rPr>
        <w:footnoteRef/>
      </w:r>
      <w:r w:rsidRPr="00B24872">
        <w:rPr>
          <w:rFonts w:ascii="Arial" w:hAnsi="Arial" w:cs="Arial"/>
        </w:rPr>
        <w:t xml:space="preserve"> Lenin 1978, p. 323.</w:t>
      </w:r>
    </w:p>
  </w:footnote>
  <w:footnote w:id="46">
    <w:p w14:paraId="281121C4" w14:textId="77777777" w:rsidR="00B24872" w:rsidRPr="00B24872" w:rsidRDefault="00B24872">
      <w:pPr>
        <w:pStyle w:val="FootnoteText"/>
        <w:rPr>
          <w:rFonts w:ascii="Arial" w:hAnsi="Arial" w:cs="Arial"/>
        </w:rPr>
      </w:pPr>
      <w:r w:rsidRPr="00B24872">
        <w:rPr>
          <w:rStyle w:val="FootnoteReference"/>
          <w:rFonts w:ascii="Arial" w:hAnsi="Arial" w:cs="Arial"/>
        </w:rPr>
        <w:footnoteRef/>
      </w:r>
      <w:r w:rsidRPr="00B24872">
        <w:rPr>
          <w:rFonts w:ascii="Arial" w:hAnsi="Arial" w:cs="Arial"/>
        </w:rPr>
        <w:t xml:space="preserve"> </w:t>
      </w:r>
      <w:proofErr w:type="spellStart"/>
      <w:r w:rsidRPr="00B24872">
        <w:rPr>
          <w:rFonts w:ascii="Arial" w:hAnsi="Arial" w:cs="Arial"/>
        </w:rPr>
        <w:t>Balibar</w:t>
      </w:r>
      <w:proofErr w:type="spellEnd"/>
      <w:r w:rsidRPr="00B24872">
        <w:rPr>
          <w:rFonts w:ascii="Arial" w:hAnsi="Arial" w:cs="Arial"/>
        </w:rPr>
        <w:t xml:space="preserve"> 1977, pp. 61–63.</w:t>
      </w:r>
    </w:p>
  </w:footnote>
  <w:footnote w:id="47">
    <w:p w14:paraId="34491141" w14:textId="77777777" w:rsidR="00D6002C" w:rsidRPr="00D6002C" w:rsidRDefault="00D6002C">
      <w:pPr>
        <w:pStyle w:val="FootnoteText"/>
        <w:rPr>
          <w:rFonts w:ascii="Arial" w:hAnsi="Arial" w:cs="Arial"/>
        </w:rPr>
      </w:pPr>
      <w:r w:rsidRPr="00D6002C">
        <w:rPr>
          <w:rStyle w:val="FootnoteReference"/>
          <w:rFonts w:ascii="Arial" w:hAnsi="Arial" w:cs="Arial"/>
        </w:rPr>
        <w:footnoteRef/>
      </w:r>
      <w:r w:rsidRPr="00D6002C">
        <w:rPr>
          <w:rFonts w:ascii="Arial" w:hAnsi="Arial" w:cs="Arial"/>
        </w:rPr>
        <w:t xml:space="preserve"> Althusser 1984, p. 177.</w:t>
      </w:r>
    </w:p>
  </w:footnote>
  <w:footnote w:id="48">
    <w:p w14:paraId="7227B52A" w14:textId="77777777" w:rsidR="00505A14" w:rsidRPr="00505A14" w:rsidRDefault="00505A14">
      <w:pPr>
        <w:pStyle w:val="FootnoteText"/>
        <w:rPr>
          <w:rFonts w:ascii="Arial" w:hAnsi="Arial" w:cs="Arial"/>
        </w:rPr>
      </w:pPr>
      <w:r w:rsidRPr="00505A14">
        <w:rPr>
          <w:rStyle w:val="FootnoteReference"/>
          <w:rFonts w:ascii="Arial" w:hAnsi="Arial" w:cs="Arial"/>
        </w:rPr>
        <w:footnoteRef/>
      </w:r>
      <w:r w:rsidRPr="00505A14">
        <w:rPr>
          <w:rFonts w:ascii="Arial" w:hAnsi="Arial" w:cs="Arial"/>
        </w:rPr>
        <w:t xml:space="preserve"> </w:t>
      </w:r>
      <w:proofErr w:type="spellStart"/>
      <w:r w:rsidRPr="00505A14">
        <w:rPr>
          <w:rFonts w:ascii="Arial" w:hAnsi="Arial" w:cs="Arial"/>
        </w:rPr>
        <w:t>Lukács</w:t>
      </w:r>
      <w:proofErr w:type="spellEnd"/>
      <w:r w:rsidRPr="00505A14">
        <w:rPr>
          <w:rFonts w:ascii="Arial" w:hAnsi="Arial" w:cs="Arial"/>
        </w:rPr>
        <w:t xml:space="preserve"> 2023.</w:t>
      </w:r>
    </w:p>
  </w:footnote>
  <w:footnote w:id="49">
    <w:p w14:paraId="785E0231" w14:textId="77777777" w:rsidR="00003404" w:rsidRPr="00CD7F5A" w:rsidRDefault="00003404">
      <w:pPr>
        <w:pStyle w:val="FootnoteText"/>
        <w:rPr>
          <w:rFonts w:ascii="Arial" w:hAnsi="Arial" w:cs="Arial"/>
        </w:rPr>
      </w:pPr>
      <w:r w:rsidRPr="00CD7F5A">
        <w:rPr>
          <w:rStyle w:val="FootnoteReference"/>
          <w:rFonts w:ascii="Arial" w:hAnsi="Arial" w:cs="Arial"/>
        </w:rPr>
        <w:footnoteRef/>
      </w:r>
      <w:r w:rsidRPr="00CD7F5A">
        <w:rPr>
          <w:rFonts w:ascii="Arial" w:hAnsi="Arial" w:cs="Arial"/>
        </w:rPr>
        <w:t xml:space="preserve"> </w:t>
      </w:r>
      <w:proofErr w:type="spellStart"/>
      <w:r w:rsidRPr="00CD7F5A">
        <w:rPr>
          <w:rFonts w:ascii="Arial" w:hAnsi="Arial" w:cs="Arial"/>
        </w:rPr>
        <w:t>Lukács</w:t>
      </w:r>
      <w:proofErr w:type="spellEnd"/>
      <w:r w:rsidRPr="00CD7F5A">
        <w:rPr>
          <w:rFonts w:ascii="Arial" w:hAnsi="Arial" w:cs="Arial"/>
        </w:rPr>
        <w:t xml:space="preserve"> 1977, p. 92.</w:t>
      </w:r>
    </w:p>
  </w:footnote>
  <w:footnote w:id="50">
    <w:p w14:paraId="49870E68" w14:textId="77777777" w:rsidR="00CD7F5A" w:rsidRPr="00CD7F5A" w:rsidRDefault="00CD7F5A">
      <w:pPr>
        <w:pStyle w:val="FootnoteText"/>
        <w:rPr>
          <w:rFonts w:ascii="Arial" w:hAnsi="Arial" w:cs="Arial"/>
        </w:rPr>
      </w:pPr>
      <w:r w:rsidRPr="00CD7F5A">
        <w:rPr>
          <w:rStyle w:val="FootnoteReference"/>
          <w:rFonts w:ascii="Arial" w:hAnsi="Arial" w:cs="Arial"/>
        </w:rPr>
        <w:footnoteRef/>
      </w:r>
      <w:r w:rsidRPr="00CD7F5A">
        <w:rPr>
          <w:rFonts w:ascii="Arial" w:hAnsi="Arial" w:cs="Arial"/>
        </w:rPr>
        <w:t xml:space="preserve"> Callinicos 2007, p. 24.</w:t>
      </w:r>
    </w:p>
  </w:footnote>
  <w:footnote w:id="51">
    <w:p w14:paraId="5D408851" w14:textId="77777777" w:rsidR="00FA4A66" w:rsidRPr="00FA4A66" w:rsidRDefault="00FA4A66">
      <w:pPr>
        <w:pStyle w:val="FootnoteText"/>
        <w:rPr>
          <w:rFonts w:ascii="Arial" w:hAnsi="Arial" w:cs="Arial"/>
        </w:rPr>
      </w:pPr>
      <w:r w:rsidRPr="00FA4A66">
        <w:rPr>
          <w:rStyle w:val="FootnoteReference"/>
          <w:rFonts w:ascii="Arial" w:hAnsi="Arial" w:cs="Arial"/>
        </w:rPr>
        <w:footnoteRef/>
      </w:r>
      <w:r w:rsidRPr="00FA4A66">
        <w:rPr>
          <w:rFonts w:ascii="Arial" w:hAnsi="Arial" w:cs="Arial"/>
        </w:rPr>
        <w:t xml:space="preserve"> In Montag 2015, p. 51–52.</w:t>
      </w:r>
    </w:p>
  </w:footnote>
  <w:footnote w:id="52">
    <w:p w14:paraId="0FBA71C8" w14:textId="77777777" w:rsidR="00FA4A66" w:rsidRPr="00B24872" w:rsidRDefault="00FA4A66">
      <w:pPr>
        <w:pStyle w:val="FootnoteText"/>
        <w:rPr>
          <w:rFonts w:ascii="Arial" w:hAnsi="Arial" w:cs="Arial"/>
        </w:rPr>
      </w:pPr>
      <w:r w:rsidRPr="00B24872">
        <w:rPr>
          <w:rStyle w:val="FootnoteReference"/>
          <w:rFonts w:ascii="Arial" w:hAnsi="Arial" w:cs="Arial"/>
        </w:rPr>
        <w:footnoteRef/>
      </w:r>
      <w:r w:rsidRPr="00B24872">
        <w:rPr>
          <w:rFonts w:ascii="Arial" w:hAnsi="Arial" w:cs="Arial"/>
        </w:rPr>
        <w:t xml:space="preserve"> </w:t>
      </w:r>
      <w:r w:rsidR="00CD7F5A" w:rsidRPr="00B24872">
        <w:rPr>
          <w:rFonts w:ascii="Arial" w:hAnsi="Arial" w:cs="Arial"/>
        </w:rPr>
        <w:t xml:space="preserve">Althusser 1969, p. 99; </w:t>
      </w:r>
      <w:r w:rsidRPr="00B24872">
        <w:rPr>
          <w:rFonts w:ascii="Arial" w:hAnsi="Arial" w:cs="Arial"/>
        </w:rPr>
        <w:t>Montag 2015, p. 55.</w:t>
      </w:r>
    </w:p>
  </w:footnote>
  <w:footnote w:id="53">
    <w:p w14:paraId="7EABBDC6" w14:textId="77777777" w:rsidR="00FA4A66" w:rsidRPr="00B24872" w:rsidRDefault="00FA4A66">
      <w:pPr>
        <w:pStyle w:val="FootnoteText"/>
        <w:rPr>
          <w:rFonts w:ascii="Arial" w:hAnsi="Arial" w:cs="Arial"/>
        </w:rPr>
      </w:pPr>
      <w:r w:rsidRPr="00B24872">
        <w:rPr>
          <w:rStyle w:val="FootnoteReference"/>
          <w:rFonts w:ascii="Arial" w:hAnsi="Arial" w:cs="Arial"/>
        </w:rPr>
        <w:footnoteRef/>
      </w:r>
      <w:r w:rsidRPr="00B24872">
        <w:rPr>
          <w:rFonts w:ascii="Arial" w:hAnsi="Arial" w:cs="Arial"/>
        </w:rPr>
        <w:t xml:space="preserve"> </w:t>
      </w:r>
      <w:proofErr w:type="spellStart"/>
      <w:r w:rsidRPr="00B24872">
        <w:rPr>
          <w:rFonts w:ascii="Arial" w:hAnsi="Arial" w:cs="Arial"/>
        </w:rPr>
        <w:t>Žižek</w:t>
      </w:r>
      <w:proofErr w:type="spellEnd"/>
      <w:r w:rsidRPr="00B24872">
        <w:rPr>
          <w:rFonts w:ascii="Arial" w:hAnsi="Arial" w:cs="Arial"/>
        </w:rPr>
        <w:t xml:space="preserve"> 2002, 2017a and 2017b</w:t>
      </w:r>
      <w:r w:rsidR="00B82BB2" w:rsidRPr="00B24872">
        <w:rPr>
          <w:rFonts w:ascii="Arial" w:hAnsi="Arial" w:cs="Arial"/>
        </w:rPr>
        <w:t>; Eagleton 2007, p. 50.</w:t>
      </w:r>
    </w:p>
  </w:footnote>
  <w:footnote w:id="54">
    <w:p w14:paraId="1D9C5702" w14:textId="77777777" w:rsidR="00CD1F5D" w:rsidRPr="00FA4A66" w:rsidRDefault="00CD1F5D">
      <w:pPr>
        <w:pStyle w:val="FootnoteText"/>
        <w:rPr>
          <w:rFonts w:ascii="Arial" w:hAnsi="Arial" w:cs="Arial"/>
        </w:rPr>
      </w:pPr>
      <w:r w:rsidRPr="00FA4A66">
        <w:rPr>
          <w:rStyle w:val="FootnoteReference"/>
          <w:rFonts w:ascii="Arial" w:hAnsi="Arial" w:cs="Arial"/>
        </w:rPr>
        <w:footnoteRef/>
      </w:r>
      <w:r w:rsidRPr="00FA4A66">
        <w:rPr>
          <w:rFonts w:ascii="Arial" w:hAnsi="Arial" w:cs="Arial"/>
        </w:rPr>
        <w:t xml:space="preserve"> Lazarus 2007</w:t>
      </w:r>
      <w:r w:rsidR="00CF35CA" w:rsidRPr="00FA4A66">
        <w:rPr>
          <w:rFonts w:ascii="Arial" w:hAnsi="Arial" w:cs="Arial"/>
        </w:rPr>
        <w:t>, p. 257.</w:t>
      </w:r>
    </w:p>
  </w:footnote>
  <w:footnote w:id="55">
    <w:p w14:paraId="11C2A7CB" w14:textId="77777777" w:rsidR="002E2B1B" w:rsidRPr="00CF35CA" w:rsidRDefault="002E2B1B">
      <w:pPr>
        <w:pStyle w:val="FootnoteText"/>
        <w:rPr>
          <w:rFonts w:ascii="Arial" w:hAnsi="Arial" w:cs="Arial"/>
        </w:rPr>
      </w:pPr>
      <w:r w:rsidRPr="00CF35CA">
        <w:rPr>
          <w:rStyle w:val="FootnoteReference"/>
          <w:rFonts w:ascii="Arial" w:hAnsi="Arial" w:cs="Arial"/>
        </w:rPr>
        <w:footnoteRef/>
      </w:r>
      <w:r w:rsidRPr="00CF35CA">
        <w:rPr>
          <w:rFonts w:ascii="Arial" w:hAnsi="Arial" w:cs="Arial"/>
        </w:rPr>
        <w:t xml:space="preserve"> In </w:t>
      </w:r>
      <w:proofErr w:type="spellStart"/>
      <w:r w:rsidRPr="00CF35CA">
        <w:rPr>
          <w:rFonts w:ascii="Arial" w:hAnsi="Arial" w:cs="Arial"/>
        </w:rPr>
        <w:t>Lih</w:t>
      </w:r>
      <w:proofErr w:type="spellEnd"/>
      <w:r w:rsidRPr="00CF35CA">
        <w:rPr>
          <w:rFonts w:ascii="Arial" w:hAnsi="Arial" w:cs="Arial"/>
        </w:rPr>
        <w:t>, 2011, p. 13.</w:t>
      </w:r>
    </w:p>
  </w:footnote>
  <w:footnote w:id="56">
    <w:p w14:paraId="73ABD5D5" w14:textId="77777777" w:rsidR="00CD1F5D" w:rsidRPr="00C62321" w:rsidRDefault="00CD1F5D">
      <w:pPr>
        <w:pStyle w:val="FootnoteText"/>
        <w:rPr>
          <w:rFonts w:ascii="Arial" w:hAnsi="Arial" w:cs="Arial"/>
        </w:rPr>
      </w:pPr>
      <w:r w:rsidRPr="00C62321">
        <w:rPr>
          <w:rStyle w:val="FootnoteReference"/>
          <w:rFonts w:ascii="Arial" w:hAnsi="Arial" w:cs="Arial"/>
        </w:rPr>
        <w:footnoteRef/>
      </w:r>
      <w:r w:rsidRPr="00C62321">
        <w:rPr>
          <w:rFonts w:ascii="Arial" w:hAnsi="Arial" w:cs="Arial"/>
        </w:rPr>
        <w:t xml:space="preserve"> Lazarus 2007, p. </w:t>
      </w:r>
      <w:r w:rsidR="00CF35CA" w:rsidRPr="00C62321">
        <w:rPr>
          <w:rFonts w:ascii="Arial" w:hAnsi="Arial" w:cs="Arial"/>
        </w:rPr>
        <w:t>257</w:t>
      </w:r>
      <w:r w:rsidR="009E7C5D">
        <w:rPr>
          <w:rFonts w:ascii="Arial" w:hAnsi="Arial" w:cs="Arial"/>
        </w:rPr>
        <w:t xml:space="preserve">; see also </w:t>
      </w:r>
      <w:proofErr w:type="spellStart"/>
      <w:r w:rsidR="009E7C5D">
        <w:rPr>
          <w:rFonts w:ascii="Arial" w:hAnsi="Arial" w:cs="Arial"/>
        </w:rPr>
        <w:t>Balibar</w:t>
      </w:r>
      <w:proofErr w:type="spellEnd"/>
      <w:r w:rsidR="009E7C5D">
        <w:rPr>
          <w:rFonts w:ascii="Arial" w:hAnsi="Arial" w:cs="Arial"/>
        </w:rPr>
        <w:t xml:space="preserve"> 2007.</w:t>
      </w:r>
    </w:p>
  </w:footnote>
  <w:footnote w:id="57">
    <w:p w14:paraId="22374A56" w14:textId="77777777" w:rsidR="00C62321" w:rsidRPr="00275908" w:rsidRDefault="00C62321">
      <w:pPr>
        <w:pStyle w:val="FootnoteText"/>
        <w:rPr>
          <w:rFonts w:ascii="Arial" w:hAnsi="Arial" w:cs="Arial"/>
        </w:rPr>
      </w:pPr>
      <w:r w:rsidRPr="00275908">
        <w:rPr>
          <w:rStyle w:val="FootnoteReference"/>
          <w:rFonts w:ascii="Arial" w:hAnsi="Arial" w:cs="Arial"/>
        </w:rPr>
        <w:footnoteRef/>
      </w:r>
      <w:r w:rsidRPr="00275908">
        <w:rPr>
          <w:rFonts w:ascii="Arial" w:hAnsi="Arial" w:cs="Arial"/>
        </w:rPr>
        <w:t xml:space="preserve"> </w:t>
      </w:r>
      <w:proofErr w:type="spellStart"/>
      <w:r w:rsidRPr="00275908">
        <w:rPr>
          <w:rFonts w:ascii="Arial" w:hAnsi="Arial" w:cs="Arial"/>
        </w:rPr>
        <w:t>Žižek</w:t>
      </w:r>
      <w:proofErr w:type="spellEnd"/>
      <w:r w:rsidRPr="00275908">
        <w:rPr>
          <w:rFonts w:ascii="Arial" w:hAnsi="Arial" w:cs="Arial"/>
        </w:rPr>
        <w:t xml:space="preserve"> 2017b, p. 178.</w:t>
      </w:r>
    </w:p>
  </w:footnote>
  <w:footnote w:id="58">
    <w:p w14:paraId="3E2B85C2" w14:textId="77777777" w:rsidR="00063B13" w:rsidRPr="00275908" w:rsidRDefault="00063B13">
      <w:pPr>
        <w:pStyle w:val="FootnoteText"/>
        <w:rPr>
          <w:rFonts w:ascii="Arial" w:hAnsi="Arial" w:cs="Arial"/>
        </w:rPr>
      </w:pPr>
      <w:r w:rsidRPr="00275908">
        <w:rPr>
          <w:rStyle w:val="FootnoteReference"/>
          <w:rFonts w:ascii="Arial" w:hAnsi="Arial" w:cs="Arial"/>
        </w:rPr>
        <w:footnoteRef/>
      </w:r>
      <w:r w:rsidRPr="00275908">
        <w:rPr>
          <w:rFonts w:ascii="Arial" w:hAnsi="Arial" w:cs="Arial"/>
        </w:rPr>
        <w:t xml:space="preserve"> </w:t>
      </w:r>
      <w:proofErr w:type="spellStart"/>
      <w:r w:rsidRPr="00275908">
        <w:rPr>
          <w:rFonts w:ascii="Arial" w:hAnsi="Arial" w:cs="Arial"/>
        </w:rPr>
        <w:t>Lukács</w:t>
      </w:r>
      <w:proofErr w:type="spellEnd"/>
      <w:r w:rsidRPr="00275908">
        <w:rPr>
          <w:rFonts w:ascii="Arial" w:hAnsi="Arial" w:cs="Arial"/>
        </w:rPr>
        <w:t xml:space="preserve"> 1963, p. 117.</w:t>
      </w:r>
    </w:p>
  </w:footnote>
  <w:footnote w:id="59">
    <w:p w14:paraId="26B72604" w14:textId="77777777" w:rsidR="00275908" w:rsidRPr="00275908" w:rsidRDefault="00275908">
      <w:pPr>
        <w:pStyle w:val="FootnoteText"/>
        <w:rPr>
          <w:rFonts w:ascii="Arial" w:hAnsi="Arial" w:cs="Arial"/>
        </w:rPr>
      </w:pPr>
      <w:r w:rsidRPr="00275908">
        <w:rPr>
          <w:rStyle w:val="FootnoteReference"/>
          <w:rFonts w:ascii="Arial" w:hAnsi="Arial" w:cs="Arial"/>
        </w:rPr>
        <w:footnoteRef/>
      </w:r>
      <w:r w:rsidRPr="00275908">
        <w:rPr>
          <w:rFonts w:ascii="Arial" w:hAnsi="Arial" w:cs="Arial"/>
        </w:rPr>
        <w:t xml:space="preserve"> </w:t>
      </w:r>
      <w:proofErr w:type="spellStart"/>
      <w:r w:rsidRPr="00275908">
        <w:rPr>
          <w:rFonts w:ascii="Arial" w:hAnsi="Arial" w:cs="Arial"/>
        </w:rPr>
        <w:t>Lukács</w:t>
      </w:r>
      <w:proofErr w:type="spellEnd"/>
      <w:r w:rsidRPr="00275908">
        <w:rPr>
          <w:rFonts w:ascii="Arial" w:hAnsi="Arial" w:cs="Arial"/>
        </w:rPr>
        <w:t xml:space="preserve"> 196</w:t>
      </w:r>
      <w:r>
        <w:rPr>
          <w:rFonts w:ascii="Arial" w:hAnsi="Arial" w:cs="Arial"/>
        </w:rPr>
        <w:t>2</w:t>
      </w:r>
      <w:r w:rsidRPr="00275908">
        <w:rPr>
          <w:rFonts w:ascii="Arial" w:hAnsi="Arial" w:cs="Arial"/>
        </w:rPr>
        <w:t>.</w:t>
      </w:r>
    </w:p>
  </w:footnote>
  <w:footnote w:id="60">
    <w:p w14:paraId="5B3A2651" w14:textId="77777777" w:rsidR="002E41EE" w:rsidRPr="002E41EE" w:rsidRDefault="002E41EE">
      <w:pPr>
        <w:pStyle w:val="FootnoteText"/>
        <w:rPr>
          <w:rFonts w:ascii="Arial" w:hAnsi="Arial" w:cs="Arial"/>
        </w:rPr>
      </w:pPr>
      <w:r w:rsidRPr="002E41EE">
        <w:rPr>
          <w:rStyle w:val="FootnoteReference"/>
          <w:rFonts w:ascii="Arial" w:hAnsi="Arial" w:cs="Arial"/>
        </w:rPr>
        <w:footnoteRef/>
      </w:r>
      <w:r w:rsidRPr="002E41EE">
        <w:rPr>
          <w:rFonts w:ascii="Arial" w:hAnsi="Arial" w:cs="Arial"/>
        </w:rPr>
        <w:t xml:space="preserve"> </w:t>
      </w:r>
      <w:proofErr w:type="spellStart"/>
      <w:r w:rsidRPr="002E41EE">
        <w:rPr>
          <w:rFonts w:ascii="Arial" w:hAnsi="Arial" w:cs="Arial"/>
        </w:rPr>
        <w:t>Lukács</w:t>
      </w:r>
      <w:proofErr w:type="spellEnd"/>
      <w:r w:rsidRPr="002E41EE">
        <w:rPr>
          <w:rFonts w:ascii="Arial" w:hAnsi="Arial" w:cs="Arial"/>
        </w:rPr>
        <w:t xml:space="preserve"> 1962.</w:t>
      </w:r>
    </w:p>
  </w:footnote>
  <w:footnote w:id="61">
    <w:p w14:paraId="60DCDA79" w14:textId="77777777" w:rsidR="00BA6391" w:rsidRPr="002E41EE" w:rsidRDefault="00BA6391">
      <w:pPr>
        <w:pStyle w:val="FootnoteText"/>
        <w:rPr>
          <w:rFonts w:ascii="Arial" w:hAnsi="Arial" w:cs="Arial"/>
        </w:rPr>
      </w:pPr>
      <w:r w:rsidRPr="002E41EE">
        <w:rPr>
          <w:rStyle w:val="FootnoteReference"/>
          <w:rFonts w:ascii="Arial" w:hAnsi="Arial" w:cs="Arial"/>
        </w:rPr>
        <w:footnoteRef/>
      </w:r>
      <w:r w:rsidRPr="002E41EE">
        <w:rPr>
          <w:rFonts w:ascii="Arial" w:hAnsi="Arial" w:cs="Arial"/>
        </w:rPr>
        <w:t xml:space="preserve"> </w:t>
      </w:r>
      <w:proofErr w:type="spellStart"/>
      <w:r w:rsidRPr="002E41EE">
        <w:rPr>
          <w:rFonts w:ascii="Arial" w:hAnsi="Arial" w:cs="Arial"/>
        </w:rPr>
        <w:t>Lukács</w:t>
      </w:r>
      <w:proofErr w:type="spellEnd"/>
      <w:r w:rsidRPr="002E41EE">
        <w:rPr>
          <w:rFonts w:ascii="Arial" w:hAnsi="Arial" w:cs="Arial"/>
        </w:rPr>
        <w:t xml:space="preserve"> </w:t>
      </w:r>
      <w:r w:rsidR="00BF6948" w:rsidRPr="002E41EE">
        <w:rPr>
          <w:rFonts w:ascii="Arial" w:hAnsi="Arial" w:cs="Arial"/>
        </w:rPr>
        <w:t>1968.</w:t>
      </w:r>
    </w:p>
  </w:footnote>
  <w:footnote w:id="62">
    <w:p w14:paraId="13B64720" w14:textId="77777777" w:rsidR="00063B13" w:rsidRPr="002E41EE" w:rsidRDefault="00063B13">
      <w:pPr>
        <w:pStyle w:val="FootnoteText"/>
        <w:rPr>
          <w:rFonts w:ascii="Arial" w:hAnsi="Arial" w:cs="Arial"/>
        </w:rPr>
      </w:pPr>
      <w:r w:rsidRPr="002E41EE">
        <w:rPr>
          <w:rStyle w:val="FootnoteReference"/>
          <w:rFonts w:ascii="Arial" w:hAnsi="Arial" w:cs="Arial"/>
        </w:rPr>
        <w:footnoteRef/>
      </w:r>
      <w:r w:rsidRPr="002E41EE">
        <w:rPr>
          <w:rFonts w:ascii="Arial" w:hAnsi="Arial" w:cs="Arial"/>
        </w:rPr>
        <w:t xml:space="preserve"> </w:t>
      </w:r>
      <w:proofErr w:type="spellStart"/>
      <w:r w:rsidRPr="002E41EE">
        <w:rPr>
          <w:rFonts w:ascii="Arial" w:hAnsi="Arial" w:cs="Arial"/>
        </w:rPr>
        <w:t>Lukács</w:t>
      </w:r>
      <w:proofErr w:type="spellEnd"/>
      <w:r w:rsidRPr="002E41EE">
        <w:rPr>
          <w:rFonts w:ascii="Arial" w:hAnsi="Arial" w:cs="Arial"/>
        </w:rPr>
        <w:t xml:space="preserve"> 1963, p. 118.</w:t>
      </w:r>
    </w:p>
  </w:footnote>
  <w:footnote w:id="63">
    <w:p w14:paraId="52D35111" w14:textId="77777777" w:rsidR="008A5F67" w:rsidRPr="002E41EE" w:rsidRDefault="008A5F67">
      <w:pPr>
        <w:pStyle w:val="FootnoteText"/>
        <w:rPr>
          <w:rFonts w:ascii="Arial" w:hAnsi="Arial" w:cs="Arial"/>
        </w:rPr>
      </w:pPr>
      <w:r w:rsidRPr="002E41EE">
        <w:rPr>
          <w:rStyle w:val="FootnoteReference"/>
          <w:rFonts w:ascii="Arial" w:hAnsi="Arial" w:cs="Arial"/>
        </w:rPr>
        <w:footnoteRef/>
      </w:r>
      <w:r w:rsidRPr="002E41EE">
        <w:rPr>
          <w:rFonts w:ascii="Arial" w:hAnsi="Arial" w:cs="Arial"/>
        </w:rPr>
        <w:t xml:space="preserve"> Trotsky 2008.</w:t>
      </w:r>
    </w:p>
  </w:footnote>
  <w:footnote w:id="64">
    <w:p w14:paraId="0FD9ED18" w14:textId="77777777" w:rsidR="00275908" w:rsidRPr="00275908" w:rsidRDefault="00275908">
      <w:pPr>
        <w:pStyle w:val="FootnoteText"/>
        <w:rPr>
          <w:rFonts w:ascii="Arial" w:hAnsi="Arial" w:cs="Arial"/>
        </w:rPr>
      </w:pPr>
      <w:r w:rsidRPr="00275908">
        <w:rPr>
          <w:rStyle w:val="FootnoteReference"/>
          <w:rFonts w:ascii="Arial" w:hAnsi="Arial" w:cs="Arial"/>
        </w:rPr>
        <w:footnoteRef/>
      </w:r>
      <w:r w:rsidRPr="00275908">
        <w:rPr>
          <w:rFonts w:ascii="Arial" w:hAnsi="Arial" w:cs="Arial"/>
        </w:rPr>
        <w:t xml:space="preserve"> </w:t>
      </w:r>
      <w:proofErr w:type="spellStart"/>
      <w:r w:rsidRPr="00275908">
        <w:rPr>
          <w:rFonts w:ascii="Arial" w:hAnsi="Arial" w:cs="Arial"/>
        </w:rPr>
        <w:t>Lukács</w:t>
      </w:r>
      <w:proofErr w:type="spellEnd"/>
      <w:r w:rsidRPr="00275908">
        <w:rPr>
          <w:rFonts w:ascii="Arial" w:hAnsi="Arial" w:cs="Arial"/>
        </w:rPr>
        <w:t xml:space="preserve"> 1962.</w:t>
      </w:r>
    </w:p>
  </w:footnote>
  <w:footnote w:id="65">
    <w:p w14:paraId="3669651F" w14:textId="77777777" w:rsidR="008A29F9" w:rsidRPr="00275908" w:rsidRDefault="008A29F9">
      <w:pPr>
        <w:pStyle w:val="FootnoteText"/>
        <w:rPr>
          <w:rFonts w:ascii="Arial" w:hAnsi="Arial" w:cs="Arial"/>
        </w:rPr>
      </w:pPr>
      <w:r w:rsidRPr="00275908">
        <w:rPr>
          <w:rStyle w:val="FootnoteReference"/>
          <w:rFonts w:ascii="Arial" w:hAnsi="Arial" w:cs="Arial"/>
        </w:rPr>
        <w:footnoteRef/>
      </w:r>
      <w:r w:rsidRPr="00275908">
        <w:rPr>
          <w:rFonts w:ascii="Arial" w:hAnsi="Arial" w:cs="Arial"/>
        </w:rPr>
        <w:t xml:space="preserve"> Lenin 2017, pp. 80–81.</w:t>
      </w:r>
    </w:p>
  </w:footnote>
  <w:footnote w:id="66">
    <w:p w14:paraId="045920F8" w14:textId="77777777" w:rsidR="00F92C93" w:rsidRPr="008A29F9" w:rsidRDefault="00F92C93">
      <w:pPr>
        <w:pStyle w:val="FootnoteText"/>
        <w:rPr>
          <w:rFonts w:ascii="Arial" w:hAnsi="Arial" w:cs="Arial"/>
        </w:rPr>
      </w:pPr>
      <w:r w:rsidRPr="008A29F9">
        <w:rPr>
          <w:rStyle w:val="FootnoteReference"/>
          <w:rFonts w:ascii="Arial" w:hAnsi="Arial" w:cs="Arial"/>
        </w:rPr>
        <w:footnoteRef/>
      </w:r>
      <w:r w:rsidRPr="008A29F9">
        <w:rPr>
          <w:rFonts w:ascii="Arial" w:hAnsi="Arial" w:cs="Arial"/>
        </w:rPr>
        <w:t xml:space="preserve"> Lenin 2017.</w:t>
      </w:r>
    </w:p>
  </w:footnote>
  <w:footnote w:id="67">
    <w:p w14:paraId="6A52813D" w14:textId="77777777" w:rsidR="00030C58" w:rsidRPr="00030C58" w:rsidRDefault="00030C58">
      <w:pPr>
        <w:pStyle w:val="FootnoteText"/>
        <w:rPr>
          <w:rFonts w:ascii="Arial" w:hAnsi="Arial" w:cs="Arial"/>
        </w:rPr>
      </w:pPr>
      <w:r w:rsidRPr="00030C58">
        <w:rPr>
          <w:rStyle w:val="FootnoteReference"/>
          <w:rFonts w:ascii="Arial" w:hAnsi="Arial" w:cs="Arial"/>
        </w:rPr>
        <w:footnoteRef/>
      </w:r>
      <w:r w:rsidRPr="00030C58">
        <w:rPr>
          <w:rFonts w:ascii="Arial" w:hAnsi="Arial" w:cs="Arial"/>
        </w:rPr>
        <w:t xml:space="preserve"> Lenin 2017, p. 33.</w:t>
      </w:r>
    </w:p>
  </w:footnote>
  <w:footnote w:id="68">
    <w:p w14:paraId="7A34F55F" w14:textId="77777777" w:rsidR="00C62321" w:rsidRPr="00030C58" w:rsidRDefault="00C62321">
      <w:pPr>
        <w:pStyle w:val="FootnoteText"/>
        <w:rPr>
          <w:rFonts w:ascii="Arial" w:hAnsi="Arial" w:cs="Arial"/>
        </w:rPr>
      </w:pPr>
      <w:r w:rsidRPr="00030C58">
        <w:rPr>
          <w:rStyle w:val="FootnoteReference"/>
          <w:rFonts w:ascii="Arial" w:hAnsi="Arial" w:cs="Arial"/>
        </w:rPr>
        <w:footnoteRef/>
      </w:r>
      <w:r w:rsidRPr="00030C58">
        <w:rPr>
          <w:rFonts w:ascii="Arial" w:hAnsi="Arial" w:cs="Arial"/>
        </w:rPr>
        <w:t xml:space="preserve"> Lenin 2017, p. 16.</w:t>
      </w:r>
    </w:p>
  </w:footnote>
  <w:footnote w:id="69">
    <w:p w14:paraId="5CB63326" w14:textId="77777777" w:rsidR="00984A25" w:rsidRPr="006D2B5E" w:rsidRDefault="00984A25">
      <w:pPr>
        <w:pStyle w:val="FootnoteText"/>
        <w:rPr>
          <w:rFonts w:ascii="Arial" w:hAnsi="Arial" w:cs="Arial"/>
        </w:rPr>
      </w:pPr>
      <w:r w:rsidRPr="006D2B5E">
        <w:rPr>
          <w:rStyle w:val="FootnoteReference"/>
          <w:rFonts w:ascii="Arial" w:hAnsi="Arial" w:cs="Arial"/>
        </w:rPr>
        <w:footnoteRef/>
      </w:r>
      <w:r w:rsidRPr="006D2B5E">
        <w:rPr>
          <w:rFonts w:ascii="Arial" w:hAnsi="Arial" w:cs="Arial"/>
        </w:rPr>
        <w:t xml:space="preserve"> Lenin 2017, p. 167; p. 169.</w:t>
      </w:r>
    </w:p>
  </w:footnote>
  <w:footnote w:id="70">
    <w:p w14:paraId="115D0B6C" w14:textId="79440A13" w:rsidR="006D2B5E" w:rsidRPr="006D2B5E" w:rsidRDefault="006D2B5E">
      <w:pPr>
        <w:pStyle w:val="FootnoteText"/>
        <w:rPr>
          <w:rFonts w:ascii="Arial" w:hAnsi="Arial" w:cs="Arial"/>
        </w:rPr>
      </w:pPr>
      <w:r w:rsidRPr="006D2B5E">
        <w:rPr>
          <w:rStyle w:val="FootnoteReference"/>
          <w:rFonts w:ascii="Arial" w:hAnsi="Arial" w:cs="Arial"/>
        </w:rPr>
        <w:footnoteRef/>
      </w:r>
      <w:r w:rsidRPr="006D2B5E">
        <w:rPr>
          <w:rFonts w:ascii="Arial" w:hAnsi="Arial" w:cs="Arial"/>
        </w:rPr>
        <w:t xml:space="preserve"> </w:t>
      </w:r>
      <w:proofErr w:type="spellStart"/>
      <w:r w:rsidRPr="006D2B5E">
        <w:rPr>
          <w:rFonts w:ascii="Arial" w:hAnsi="Arial" w:cs="Arial"/>
        </w:rPr>
        <w:t>Waterlow</w:t>
      </w:r>
      <w:proofErr w:type="spellEnd"/>
      <w:r w:rsidRPr="006D2B5E">
        <w:rPr>
          <w:rFonts w:ascii="Arial" w:hAnsi="Arial" w:cs="Arial"/>
        </w:rPr>
        <w:t xml:space="preserve"> 2015, p. 201.</w:t>
      </w:r>
    </w:p>
  </w:footnote>
  <w:footnote w:id="71">
    <w:p w14:paraId="54D51989" w14:textId="77777777" w:rsidR="000318A9" w:rsidRPr="000318A9" w:rsidRDefault="000318A9">
      <w:pPr>
        <w:pStyle w:val="FootnoteText"/>
        <w:rPr>
          <w:rFonts w:ascii="Arial" w:hAnsi="Arial" w:cs="Arial"/>
        </w:rPr>
      </w:pPr>
      <w:r w:rsidRPr="000318A9">
        <w:rPr>
          <w:rStyle w:val="FootnoteReference"/>
          <w:rFonts w:ascii="Arial" w:hAnsi="Arial" w:cs="Arial"/>
        </w:rPr>
        <w:footnoteRef/>
      </w:r>
      <w:r w:rsidRPr="000318A9">
        <w:rPr>
          <w:rFonts w:ascii="Arial" w:hAnsi="Arial" w:cs="Arial"/>
        </w:rPr>
        <w:t xml:space="preserve"> Russo 2020.</w:t>
      </w:r>
    </w:p>
  </w:footnote>
  <w:footnote w:id="72">
    <w:p w14:paraId="0E4189B8" w14:textId="77777777" w:rsidR="008A29F9" w:rsidRPr="000318A9" w:rsidRDefault="008A29F9">
      <w:pPr>
        <w:pStyle w:val="FootnoteText"/>
        <w:rPr>
          <w:rFonts w:ascii="Arial" w:hAnsi="Arial" w:cs="Arial"/>
        </w:rPr>
      </w:pPr>
      <w:r w:rsidRPr="000318A9">
        <w:rPr>
          <w:rStyle w:val="FootnoteReference"/>
          <w:rFonts w:ascii="Arial" w:hAnsi="Arial" w:cs="Arial"/>
        </w:rPr>
        <w:footnoteRef/>
      </w:r>
      <w:r w:rsidRPr="000318A9">
        <w:rPr>
          <w:rFonts w:ascii="Arial" w:hAnsi="Arial" w:cs="Arial"/>
        </w:rPr>
        <w:t xml:space="preserve"> Lenin 2017, p. 125.</w:t>
      </w:r>
    </w:p>
  </w:footnote>
  <w:footnote w:id="73">
    <w:p w14:paraId="034D0F5F" w14:textId="77777777" w:rsidR="0052765A" w:rsidRPr="0052765A" w:rsidRDefault="0052765A">
      <w:pPr>
        <w:pStyle w:val="FootnoteText"/>
        <w:rPr>
          <w:rFonts w:ascii="Arial" w:hAnsi="Arial" w:cs="Arial"/>
        </w:rPr>
      </w:pPr>
      <w:r w:rsidRPr="0052765A">
        <w:rPr>
          <w:rStyle w:val="FootnoteReference"/>
          <w:rFonts w:ascii="Arial" w:hAnsi="Arial" w:cs="Arial"/>
        </w:rPr>
        <w:footnoteRef/>
      </w:r>
      <w:r w:rsidRPr="0052765A">
        <w:rPr>
          <w:rFonts w:ascii="Arial" w:hAnsi="Arial" w:cs="Arial"/>
        </w:rPr>
        <w:t xml:space="preserve"> </w:t>
      </w:r>
      <w:proofErr w:type="spellStart"/>
      <w:r w:rsidRPr="0052765A">
        <w:rPr>
          <w:rFonts w:ascii="Arial" w:hAnsi="Arial" w:cs="Arial"/>
        </w:rPr>
        <w:t>Platonov</w:t>
      </w:r>
      <w:proofErr w:type="spellEnd"/>
      <w:r w:rsidRPr="0052765A">
        <w:rPr>
          <w:rFonts w:ascii="Arial" w:hAnsi="Arial" w:cs="Arial"/>
        </w:rPr>
        <w:t xml:space="preserve"> </w:t>
      </w:r>
      <w:r>
        <w:rPr>
          <w:rFonts w:ascii="Arial" w:hAnsi="Arial" w:cs="Arial"/>
        </w:rPr>
        <w:t>2023.</w:t>
      </w:r>
    </w:p>
  </w:footnote>
  <w:footnote w:id="74">
    <w:p w14:paraId="3E53537A" w14:textId="77777777" w:rsidR="006F243C" w:rsidRPr="00E70DAF" w:rsidRDefault="006F243C">
      <w:pPr>
        <w:pStyle w:val="FootnoteText"/>
        <w:rPr>
          <w:rFonts w:ascii="Arial" w:hAnsi="Arial" w:cs="Arial"/>
        </w:rPr>
      </w:pPr>
      <w:r w:rsidRPr="00E70DAF">
        <w:rPr>
          <w:rStyle w:val="FootnoteReference"/>
          <w:rFonts w:ascii="Arial" w:hAnsi="Arial" w:cs="Arial"/>
        </w:rPr>
        <w:footnoteRef/>
      </w:r>
      <w:r w:rsidRPr="00E70DAF">
        <w:rPr>
          <w:rFonts w:ascii="Arial" w:hAnsi="Arial" w:cs="Arial"/>
        </w:rPr>
        <w:t xml:space="preserve"> </w:t>
      </w:r>
      <w:r w:rsidR="005F1F44">
        <w:rPr>
          <w:rFonts w:ascii="Arial" w:hAnsi="Arial" w:cs="Arial"/>
        </w:rPr>
        <w:t xml:space="preserve">Heinrich 2012; </w:t>
      </w:r>
      <w:proofErr w:type="spellStart"/>
      <w:r w:rsidR="0017745E" w:rsidRPr="00E70DAF">
        <w:rPr>
          <w:rFonts w:ascii="Arial" w:hAnsi="Arial" w:cs="Arial"/>
        </w:rPr>
        <w:t>Tomšič</w:t>
      </w:r>
      <w:proofErr w:type="spellEnd"/>
      <w:r w:rsidRPr="00E70DAF">
        <w:rPr>
          <w:rFonts w:ascii="Arial" w:hAnsi="Arial" w:cs="Arial"/>
        </w:rPr>
        <w:t xml:space="preserve">, </w:t>
      </w:r>
      <w:r w:rsidR="0017745E" w:rsidRPr="00E70DAF">
        <w:rPr>
          <w:rFonts w:ascii="Arial" w:hAnsi="Arial" w:cs="Arial"/>
        </w:rPr>
        <w:t xml:space="preserve">2015 </w:t>
      </w:r>
      <w:r w:rsidRPr="00E70DAF">
        <w:rPr>
          <w:rFonts w:ascii="Arial" w:hAnsi="Arial" w:cs="Arial"/>
        </w:rPr>
        <w:t>pp. 79–99.</w:t>
      </w:r>
    </w:p>
  </w:footnote>
  <w:footnote w:id="75">
    <w:p w14:paraId="1DB6505B" w14:textId="77777777" w:rsidR="00E70DAF" w:rsidRPr="00E70DAF" w:rsidRDefault="00E70DAF">
      <w:pPr>
        <w:pStyle w:val="FootnoteText"/>
        <w:rPr>
          <w:rFonts w:ascii="Arial" w:hAnsi="Arial" w:cs="Arial"/>
        </w:rPr>
      </w:pPr>
      <w:r w:rsidRPr="00E70DAF">
        <w:rPr>
          <w:rStyle w:val="FootnoteReference"/>
          <w:rFonts w:ascii="Arial" w:hAnsi="Arial" w:cs="Arial"/>
        </w:rPr>
        <w:footnoteRef/>
      </w:r>
      <w:r w:rsidRPr="00E70DAF">
        <w:rPr>
          <w:rFonts w:ascii="Arial" w:hAnsi="Arial" w:cs="Arial"/>
        </w:rPr>
        <w:t xml:space="preserve"> </w:t>
      </w:r>
      <w:proofErr w:type="spellStart"/>
      <w:r w:rsidRPr="00E70DAF">
        <w:rPr>
          <w:rFonts w:ascii="Arial" w:hAnsi="Arial" w:cs="Arial"/>
        </w:rPr>
        <w:t>Lukács</w:t>
      </w:r>
      <w:proofErr w:type="spellEnd"/>
      <w:r w:rsidRPr="00E70DAF">
        <w:rPr>
          <w:rFonts w:ascii="Arial" w:hAnsi="Arial" w:cs="Arial"/>
        </w:rPr>
        <w:t xml:space="preserve"> 1977, p. 96.</w:t>
      </w:r>
    </w:p>
  </w:footnote>
  <w:footnote w:id="76">
    <w:p w14:paraId="76358627" w14:textId="77777777" w:rsidR="00041220" w:rsidRPr="00BB77B5" w:rsidRDefault="00041220">
      <w:pPr>
        <w:pStyle w:val="FootnoteText"/>
        <w:rPr>
          <w:rFonts w:ascii="Arial" w:hAnsi="Arial" w:cs="Arial"/>
        </w:rPr>
      </w:pPr>
      <w:r w:rsidRPr="00BB77B5">
        <w:rPr>
          <w:rStyle w:val="FootnoteReference"/>
          <w:rFonts w:ascii="Arial" w:hAnsi="Arial" w:cs="Arial"/>
        </w:rPr>
        <w:footnoteRef/>
      </w:r>
      <w:r w:rsidRPr="00BB77B5">
        <w:rPr>
          <w:rFonts w:ascii="Arial" w:hAnsi="Arial" w:cs="Arial"/>
        </w:rPr>
        <w:t xml:space="preserve"> Derrida 1981, p. 65.</w:t>
      </w:r>
    </w:p>
  </w:footnote>
  <w:footnote w:id="77">
    <w:p w14:paraId="7E6870DD" w14:textId="77777777" w:rsidR="00D04AC1" w:rsidRPr="00BB77B5" w:rsidRDefault="00D04AC1">
      <w:pPr>
        <w:pStyle w:val="FootnoteText"/>
        <w:rPr>
          <w:rFonts w:ascii="Arial" w:hAnsi="Arial" w:cs="Arial"/>
        </w:rPr>
      </w:pPr>
      <w:r w:rsidRPr="00BB77B5">
        <w:rPr>
          <w:rStyle w:val="FootnoteReference"/>
          <w:rFonts w:ascii="Arial" w:hAnsi="Arial" w:cs="Arial"/>
        </w:rPr>
        <w:footnoteRef/>
      </w:r>
      <w:r w:rsidRPr="00BB77B5">
        <w:rPr>
          <w:rFonts w:ascii="Arial" w:hAnsi="Arial" w:cs="Arial"/>
        </w:rPr>
        <w:t xml:space="preserve"> Lenin </w:t>
      </w:r>
      <w:r w:rsidR="00BB77B5" w:rsidRPr="00BB77B5">
        <w:rPr>
          <w:rFonts w:ascii="Arial" w:hAnsi="Arial" w:cs="Arial"/>
        </w:rPr>
        <w:t>1947</w:t>
      </w:r>
      <w:r w:rsidRPr="00BB77B5">
        <w:rPr>
          <w:rFonts w:ascii="Arial" w:hAnsi="Arial" w:cs="Arial"/>
        </w:rPr>
        <w:t>, p. 47.</w:t>
      </w:r>
    </w:p>
  </w:footnote>
  <w:footnote w:id="78">
    <w:p w14:paraId="07BEC14E" w14:textId="77777777" w:rsidR="00D04AC1" w:rsidRPr="00BB77B5" w:rsidRDefault="00D04AC1">
      <w:pPr>
        <w:pStyle w:val="FootnoteText"/>
        <w:rPr>
          <w:rFonts w:ascii="Arial" w:hAnsi="Arial" w:cs="Arial"/>
        </w:rPr>
      </w:pPr>
      <w:r w:rsidRPr="00BB77B5">
        <w:rPr>
          <w:rStyle w:val="FootnoteReference"/>
          <w:rFonts w:ascii="Arial" w:hAnsi="Arial" w:cs="Arial"/>
        </w:rPr>
        <w:footnoteRef/>
      </w:r>
      <w:r w:rsidRPr="00BB77B5">
        <w:rPr>
          <w:rFonts w:ascii="Arial" w:hAnsi="Arial" w:cs="Arial"/>
        </w:rPr>
        <w:t xml:space="preserve"> Frim and </w:t>
      </w:r>
      <w:proofErr w:type="spellStart"/>
      <w:r w:rsidRPr="00BB77B5">
        <w:rPr>
          <w:rFonts w:ascii="Arial" w:hAnsi="Arial" w:cs="Arial"/>
        </w:rPr>
        <w:t>Fluss</w:t>
      </w:r>
      <w:proofErr w:type="spellEnd"/>
      <w:r w:rsidRPr="00BB77B5">
        <w:rPr>
          <w:rFonts w:ascii="Arial" w:hAnsi="Arial" w:cs="Arial"/>
        </w:rPr>
        <w:t xml:space="preserve"> 2022.</w:t>
      </w:r>
    </w:p>
  </w:footnote>
  <w:footnote w:id="79">
    <w:p w14:paraId="3C0A79EB" w14:textId="77777777" w:rsidR="00041220" w:rsidRPr="00BB77B5" w:rsidRDefault="00041220">
      <w:pPr>
        <w:pStyle w:val="FootnoteText"/>
        <w:rPr>
          <w:rFonts w:ascii="Arial" w:hAnsi="Arial" w:cs="Arial"/>
        </w:rPr>
      </w:pPr>
      <w:r w:rsidRPr="00BB77B5">
        <w:rPr>
          <w:rStyle w:val="FootnoteReference"/>
          <w:rFonts w:ascii="Arial" w:hAnsi="Arial" w:cs="Arial"/>
        </w:rPr>
        <w:footnoteRef/>
      </w:r>
      <w:r w:rsidRPr="00BB77B5">
        <w:rPr>
          <w:rFonts w:ascii="Arial" w:hAnsi="Arial" w:cs="Arial"/>
        </w:rPr>
        <w:t xml:space="preserve"> Lenin 19</w:t>
      </w:r>
      <w:r w:rsidR="00BB77B5">
        <w:rPr>
          <w:rFonts w:ascii="Arial" w:hAnsi="Arial" w:cs="Arial"/>
        </w:rPr>
        <w:t>47</w:t>
      </w:r>
      <w:r w:rsidRPr="00BB77B5">
        <w:rPr>
          <w:rFonts w:ascii="Arial" w:hAnsi="Arial" w:cs="Arial"/>
        </w:rPr>
        <w:t>.</w:t>
      </w:r>
    </w:p>
  </w:footnote>
  <w:footnote w:id="80">
    <w:p w14:paraId="78F40921" w14:textId="77777777" w:rsidR="005F1F44" w:rsidRPr="00041220" w:rsidRDefault="005F1F44">
      <w:pPr>
        <w:pStyle w:val="FootnoteText"/>
        <w:rPr>
          <w:rFonts w:ascii="Arial" w:hAnsi="Arial" w:cs="Arial"/>
        </w:rPr>
      </w:pPr>
      <w:r w:rsidRPr="00041220">
        <w:rPr>
          <w:rStyle w:val="FootnoteReference"/>
          <w:rFonts w:ascii="Arial" w:hAnsi="Arial" w:cs="Arial"/>
        </w:rPr>
        <w:footnoteRef/>
      </w:r>
      <w:r w:rsidRPr="00041220">
        <w:rPr>
          <w:rFonts w:ascii="Arial" w:hAnsi="Arial" w:cs="Arial"/>
        </w:rPr>
        <w:t xml:space="preserve"> Lenin 2008.</w:t>
      </w:r>
    </w:p>
  </w:footnote>
  <w:footnote w:id="81">
    <w:p w14:paraId="450F323F" w14:textId="77777777" w:rsidR="00E70DAF" w:rsidRPr="00041220" w:rsidRDefault="00E70DAF">
      <w:pPr>
        <w:pStyle w:val="FootnoteText"/>
        <w:rPr>
          <w:rFonts w:ascii="Arial" w:hAnsi="Arial" w:cs="Arial"/>
        </w:rPr>
      </w:pPr>
      <w:r w:rsidRPr="00041220">
        <w:rPr>
          <w:rStyle w:val="FootnoteReference"/>
          <w:rFonts w:ascii="Arial" w:hAnsi="Arial" w:cs="Arial"/>
        </w:rPr>
        <w:footnoteRef/>
      </w:r>
      <w:r w:rsidRPr="00041220">
        <w:rPr>
          <w:rFonts w:ascii="Arial" w:hAnsi="Arial" w:cs="Arial"/>
        </w:rPr>
        <w:t xml:space="preserve"> </w:t>
      </w:r>
      <w:proofErr w:type="spellStart"/>
      <w:r w:rsidRPr="00041220">
        <w:rPr>
          <w:rFonts w:ascii="Arial" w:hAnsi="Arial" w:cs="Arial"/>
        </w:rPr>
        <w:t>Lukács</w:t>
      </w:r>
      <w:proofErr w:type="spellEnd"/>
      <w:r w:rsidRPr="00041220">
        <w:rPr>
          <w:rFonts w:ascii="Arial" w:hAnsi="Arial" w:cs="Arial"/>
        </w:rPr>
        <w:t xml:space="preserve"> 1977, p. 98.</w:t>
      </w:r>
    </w:p>
  </w:footnote>
  <w:footnote w:id="82">
    <w:p w14:paraId="73076D15" w14:textId="77777777" w:rsidR="00FF035F" w:rsidRPr="00041220" w:rsidRDefault="00FF035F">
      <w:pPr>
        <w:pStyle w:val="FootnoteText"/>
        <w:rPr>
          <w:rFonts w:ascii="Arial" w:hAnsi="Arial" w:cs="Arial"/>
        </w:rPr>
      </w:pPr>
      <w:r w:rsidRPr="00041220">
        <w:rPr>
          <w:rStyle w:val="FootnoteReference"/>
          <w:rFonts w:ascii="Arial" w:hAnsi="Arial" w:cs="Arial"/>
        </w:rPr>
        <w:footnoteRef/>
      </w:r>
      <w:r w:rsidRPr="00041220">
        <w:rPr>
          <w:rFonts w:ascii="Arial" w:hAnsi="Arial" w:cs="Arial"/>
        </w:rPr>
        <w:t xml:space="preserve"> </w:t>
      </w:r>
      <w:proofErr w:type="spellStart"/>
      <w:r w:rsidRPr="00041220">
        <w:rPr>
          <w:rFonts w:ascii="Arial" w:hAnsi="Arial" w:cs="Arial"/>
        </w:rPr>
        <w:t>Lukács</w:t>
      </w:r>
      <w:proofErr w:type="spellEnd"/>
      <w:r w:rsidRPr="00041220">
        <w:rPr>
          <w:rFonts w:ascii="Arial" w:hAnsi="Arial" w:cs="Arial"/>
        </w:rPr>
        <w:t xml:space="preserve"> 1977, p. 98.</w:t>
      </w:r>
    </w:p>
  </w:footnote>
  <w:footnote w:id="83">
    <w:p w14:paraId="7EF0A26E" w14:textId="77777777" w:rsidR="00391311" w:rsidRPr="00041220" w:rsidRDefault="00391311">
      <w:pPr>
        <w:pStyle w:val="FootnoteText"/>
        <w:rPr>
          <w:rFonts w:ascii="Arial" w:hAnsi="Arial" w:cs="Arial"/>
        </w:rPr>
      </w:pPr>
      <w:r w:rsidRPr="00041220">
        <w:rPr>
          <w:rStyle w:val="FootnoteReference"/>
          <w:rFonts w:ascii="Arial" w:hAnsi="Arial" w:cs="Arial"/>
        </w:rPr>
        <w:footnoteRef/>
      </w:r>
      <w:r w:rsidRPr="00041220">
        <w:rPr>
          <w:rFonts w:ascii="Arial" w:hAnsi="Arial" w:cs="Arial"/>
        </w:rPr>
        <w:t xml:space="preserve"> </w:t>
      </w:r>
      <w:proofErr w:type="spellStart"/>
      <w:r w:rsidRPr="00041220">
        <w:rPr>
          <w:rFonts w:ascii="Arial" w:hAnsi="Arial" w:cs="Arial"/>
        </w:rPr>
        <w:t>Žižek</w:t>
      </w:r>
      <w:proofErr w:type="spellEnd"/>
      <w:r w:rsidRPr="00041220">
        <w:rPr>
          <w:rFonts w:ascii="Arial" w:hAnsi="Arial" w:cs="Arial"/>
        </w:rPr>
        <w:t xml:space="preserve"> 2017a, p. lx.</w:t>
      </w:r>
    </w:p>
  </w:footnote>
  <w:footnote w:id="84">
    <w:p w14:paraId="70945410" w14:textId="77777777" w:rsidR="005F1F44" w:rsidRPr="00E958F8" w:rsidRDefault="005F1F44">
      <w:pPr>
        <w:pStyle w:val="FootnoteText"/>
        <w:rPr>
          <w:rFonts w:ascii="Arial" w:hAnsi="Arial" w:cs="Arial"/>
        </w:rPr>
      </w:pPr>
      <w:r w:rsidRPr="00E958F8">
        <w:rPr>
          <w:rStyle w:val="FootnoteReference"/>
          <w:rFonts w:ascii="Arial" w:hAnsi="Arial" w:cs="Arial"/>
        </w:rPr>
        <w:footnoteRef/>
      </w:r>
      <w:r w:rsidRPr="00E958F8">
        <w:rPr>
          <w:rFonts w:ascii="Arial" w:hAnsi="Arial" w:cs="Arial"/>
        </w:rPr>
        <w:t xml:space="preserve"> </w:t>
      </w:r>
      <w:proofErr w:type="spellStart"/>
      <w:r w:rsidRPr="00E958F8">
        <w:rPr>
          <w:rFonts w:ascii="Arial" w:hAnsi="Arial" w:cs="Arial"/>
        </w:rPr>
        <w:t>Žižek</w:t>
      </w:r>
      <w:proofErr w:type="spellEnd"/>
      <w:r w:rsidRPr="00E958F8">
        <w:rPr>
          <w:rFonts w:ascii="Arial" w:hAnsi="Arial" w:cs="Arial"/>
        </w:rPr>
        <w:t xml:space="preserve"> 2002.</w:t>
      </w:r>
    </w:p>
  </w:footnote>
  <w:footnote w:id="85">
    <w:p w14:paraId="0569DEA1" w14:textId="77777777" w:rsidR="00B503D8" w:rsidRPr="00E958F8" w:rsidRDefault="00B503D8">
      <w:pPr>
        <w:pStyle w:val="FootnoteText"/>
        <w:rPr>
          <w:rFonts w:ascii="Arial" w:hAnsi="Arial" w:cs="Arial"/>
        </w:rPr>
      </w:pPr>
      <w:r w:rsidRPr="00E958F8">
        <w:rPr>
          <w:rStyle w:val="FootnoteReference"/>
          <w:rFonts w:ascii="Arial" w:hAnsi="Arial" w:cs="Arial"/>
        </w:rPr>
        <w:footnoteRef/>
      </w:r>
      <w:r w:rsidRPr="00E958F8">
        <w:rPr>
          <w:rFonts w:ascii="Arial" w:hAnsi="Arial" w:cs="Arial"/>
        </w:rPr>
        <w:t xml:space="preserve"> </w:t>
      </w:r>
      <w:proofErr w:type="spellStart"/>
      <w:r w:rsidRPr="00E958F8">
        <w:rPr>
          <w:rFonts w:ascii="Arial" w:hAnsi="Arial" w:cs="Arial"/>
        </w:rPr>
        <w:t>Lukács</w:t>
      </w:r>
      <w:proofErr w:type="spellEnd"/>
      <w:r w:rsidRPr="00E958F8">
        <w:rPr>
          <w:rFonts w:ascii="Arial" w:hAnsi="Arial" w:cs="Arial"/>
        </w:rPr>
        <w:t xml:space="preserve"> 1977, p. 98.</w:t>
      </w:r>
    </w:p>
  </w:footnote>
  <w:footnote w:id="86">
    <w:p w14:paraId="498E80DB" w14:textId="77777777" w:rsidR="00E958F8" w:rsidRPr="00E958F8" w:rsidRDefault="00E958F8">
      <w:pPr>
        <w:pStyle w:val="FootnoteText"/>
        <w:rPr>
          <w:rFonts w:ascii="Arial" w:hAnsi="Arial" w:cs="Arial"/>
        </w:rPr>
      </w:pPr>
      <w:r w:rsidRPr="00E958F8">
        <w:rPr>
          <w:rStyle w:val="FootnoteReference"/>
          <w:rFonts w:ascii="Arial" w:hAnsi="Arial" w:cs="Arial"/>
        </w:rPr>
        <w:footnoteRef/>
      </w:r>
      <w:r w:rsidRPr="00E958F8">
        <w:rPr>
          <w:rFonts w:ascii="Arial" w:hAnsi="Arial" w:cs="Arial"/>
        </w:rPr>
        <w:t xml:space="preserve"> Lenin 2017, p. 25.</w:t>
      </w:r>
    </w:p>
  </w:footnote>
  <w:footnote w:id="87">
    <w:p w14:paraId="7AF23E80" w14:textId="77777777" w:rsidR="007764A3" w:rsidRPr="007764A3" w:rsidRDefault="007764A3">
      <w:pPr>
        <w:pStyle w:val="FootnoteText"/>
        <w:rPr>
          <w:rFonts w:ascii="Arial" w:hAnsi="Arial" w:cs="Arial"/>
        </w:rPr>
      </w:pPr>
      <w:r w:rsidRPr="007764A3">
        <w:rPr>
          <w:rStyle w:val="FootnoteReference"/>
          <w:rFonts w:ascii="Arial" w:hAnsi="Arial" w:cs="Arial"/>
        </w:rPr>
        <w:footnoteRef/>
      </w:r>
      <w:r w:rsidRPr="007764A3">
        <w:rPr>
          <w:rFonts w:ascii="Arial" w:hAnsi="Arial" w:cs="Arial"/>
        </w:rPr>
        <w:t xml:space="preserve"> </w:t>
      </w:r>
      <w:proofErr w:type="spellStart"/>
      <w:r w:rsidRPr="007764A3">
        <w:rPr>
          <w:rFonts w:ascii="Arial" w:hAnsi="Arial" w:cs="Arial"/>
        </w:rPr>
        <w:t>Žižek</w:t>
      </w:r>
      <w:proofErr w:type="spellEnd"/>
      <w:r w:rsidRPr="007764A3">
        <w:rPr>
          <w:rFonts w:ascii="Arial" w:hAnsi="Arial" w:cs="Arial"/>
        </w:rPr>
        <w:t xml:space="preserve"> 2017a.</w:t>
      </w:r>
    </w:p>
  </w:footnote>
  <w:footnote w:id="88">
    <w:p w14:paraId="3A54B8C0" w14:textId="77777777" w:rsidR="00DB5E38" w:rsidRPr="00DB5E38" w:rsidRDefault="00DB5E38">
      <w:pPr>
        <w:pStyle w:val="FootnoteText"/>
        <w:rPr>
          <w:rFonts w:ascii="Arial" w:hAnsi="Arial" w:cs="Arial"/>
        </w:rPr>
      </w:pPr>
      <w:r w:rsidRPr="00DB5E38">
        <w:rPr>
          <w:rStyle w:val="FootnoteReference"/>
          <w:rFonts w:ascii="Arial" w:hAnsi="Arial" w:cs="Arial"/>
        </w:rPr>
        <w:footnoteRef/>
      </w:r>
      <w:r w:rsidRPr="00DB5E38">
        <w:rPr>
          <w:rFonts w:ascii="Arial" w:hAnsi="Arial" w:cs="Arial"/>
        </w:rPr>
        <w:t xml:space="preserve"> Lenin 1970a, p. 11.</w:t>
      </w:r>
    </w:p>
  </w:footnote>
  <w:footnote w:id="89">
    <w:p w14:paraId="5F406827" w14:textId="77777777" w:rsidR="00973BDF" w:rsidRPr="00DB5E38" w:rsidRDefault="00973BDF">
      <w:pPr>
        <w:pStyle w:val="FootnoteText"/>
        <w:rPr>
          <w:rFonts w:ascii="Arial" w:hAnsi="Arial" w:cs="Arial"/>
        </w:rPr>
      </w:pPr>
      <w:r w:rsidRPr="00DB5E38">
        <w:rPr>
          <w:rStyle w:val="FootnoteReference"/>
          <w:rFonts w:ascii="Arial" w:hAnsi="Arial" w:cs="Arial"/>
        </w:rPr>
        <w:footnoteRef/>
      </w:r>
      <w:r w:rsidRPr="00DB5E38">
        <w:rPr>
          <w:rFonts w:ascii="Arial" w:hAnsi="Arial" w:cs="Arial"/>
        </w:rPr>
        <w:t xml:space="preserve"> Lenin 2017, p. 9.</w:t>
      </w:r>
    </w:p>
  </w:footnote>
  <w:footnote w:id="90">
    <w:p w14:paraId="44E8882B" w14:textId="77777777" w:rsidR="00BA107E" w:rsidRPr="00BA107E" w:rsidRDefault="00BA107E">
      <w:pPr>
        <w:pStyle w:val="FootnoteText"/>
        <w:rPr>
          <w:rFonts w:ascii="Arial" w:hAnsi="Arial" w:cs="Arial"/>
        </w:rPr>
      </w:pPr>
      <w:r w:rsidRPr="00BA107E">
        <w:rPr>
          <w:rStyle w:val="FootnoteReference"/>
          <w:rFonts w:ascii="Arial" w:hAnsi="Arial" w:cs="Arial"/>
        </w:rPr>
        <w:footnoteRef/>
      </w:r>
      <w:r w:rsidRPr="00BA107E">
        <w:rPr>
          <w:rFonts w:ascii="Arial" w:hAnsi="Arial" w:cs="Arial"/>
        </w:rPr>
        <w:t xml:space="preserve"> Lenin 2017, p. 27.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FD"/>
    <w:rsid w:val="00003404"/>
    <w:rsid w:val="00014AB3"/>
    <w:rsid w:val="00030C58"/>
    <w:rsid w:val="000318A9"/>
    <w:rsid w:val="00041220"/>
    <w:rsid w:val="00041EB4"/>
    <w:rsid w:val="00057C89"/>
    <w:rsid w:val="00063B13"/>
    <w:rsid w:val="00071642"/>
    <w:rsid w:val="000959CC"/>
    <w:rsid w:val="000C681A"/>
    <w:rsid w:val="000D7862"/>
    <w:rsid w:val="000D7C2F"/>
    <w:rsid w:val="000F0AA6"/>
    <w:rsid w:val="00111345"/>
    <w:rsid w:val="001128B2"/>
    <w:rsid w:val="00113FB9"/>
    <w:rsid w:val="00140836"/>
    <w:rsid w:val="00160200"/>
    <w:rsid w:val="0017745E"/>
    <w:rsid w:val="00181C9A"/>
    <w:rsid w:val="001C7EB7"/>
    <w:rsid w:val="001E0866"/>
    <w:rsid w:val="001E72A3"/>
    <w:rsid w:val="001F5A7B"/>
    <w:rsid w:val="002034C3"/>
    <w:rsid w:val="0021267F"/>
    <w:rsid w:val="00240D7D"/>
    <w:rsid w:val="0027021A"/>
    <w:rsid w:val="00275908"/>
    <w:rsid w:val="00287705"/>
    <w:rsid w:val="002A353E"/>
    <w:rsid w:val="002E2B1B"/>
    <w:rsid w:val="002E332C"/>
    <w:rsid w:val="002E41EE"/>
    <w:rsid w:val="002F6608"/>
    <w:rsid w:val="00305030"/>
    <w:rsid w:val="00325332"/>
    <w:rsid w:val="00335D33"/>
    <w:rsid w:val="003505D2"/>
    <w:rsid w:val="0035083C"/>
    <w:rsid w:val="00360DA5"/>
    <w:rsid w:val="00391311"/>
    <w:rsid w:val="003938C1"/>
    <w:rsid w:val="003A36B3"/>
    <w:rsid w:val="003B3B10"/>
    <w:rsid w:val="003E3F8B"/>
    <w:rsid w:val="003F6EA5"/>
    <w:rsid w:val="0040310C"/>
    <w:rsid w:val="00404469"/>
    <w:rsid w:val="00443E00"/>
    <w:rsid w:val="0048716F"/>
    <w:rsid w:val="004A080B"/>
    <w:rsid w:val="004B5684"/>
    <w:rsid w:val="004C3E44"/>
    <w:rsid w:val="004D08CC"/>
    <w:rsid w:val="00505A14"/>
    <w:rsid w:val="0052312C"/>
    <w:rsid w:val="0052765A"/>
    <w:rsid w:val="00542675"/>
    <w:rsid w:val="005522B9"/>
    <w:rsid w:val="00570DCB"/>
    <w:rsid w:val="005750B7"/>
    <w:rsid w:val="005849FD"/>
    <w:rsid w:val="005A64E7"/>
    <w:rsid w:val="005C2A4A"/>
    <w:rsid w:val="005D3F4F"/>
    <w:rsid w:val="005F1F44"/>
    <w:rsid w:val="005F38AC"/>
    <w:rsid w:val="006135CD"/>
    <w:rsid w:val="00663007"/>
    <w:rsid w:val="00666FB9"/>
    <w:rsid w:val="00672324"/>
    <w:rsid w:val="00681312"/>
    <w:rsid w:val="00684FF0"/>
    <w:rsid w:val="00686EF8"/>
    <w:rsid w:val="006961F3"/>
    <w:rsid w:val="006A522A"/>
    <w:rsid w:val="006B0F0A"/>
    <w:rsid w:val="006B3EFD"/>
    <w:rsid w:val="006D2B5E"/>
    <w:rsid w:val="006F243C"/>
    <w:rsid w:val="006F61B0"/>
    <w:rsid w:val="00710C07"/>
    <w:rsid w:val="00714A65"/>
    <w:rsid w:val="0072472A"/>
    <w:rsid w:val="00724F72"/>
    <w:rsid w:val="0072694A"/>
    <w:rsid w:val="00746733"/>
    <w:rsid w:val="00747A0F"/>
    <w:rsid w:val="00750B0F"/>
    <w:rsid w:val="007675C9"/>
    <w:rsid w:val="007764A3"/>
    <w:rsid w:val="00790C2A"/>
    <w:rsid w:val="007A0F6A"/>
    <w:rsid w:val="007B108C"/>
    <w:rsid w:val="007B742B"/>
    <w:rsid w:val="007E2F54"/>
    <w:rsid w:val="00806FDC"/>
    <w:rsid w:val="00820C7E"/>
    <w:rsid w:val="00841111"/>
    <w:rsid w:val="00847C6C"/>
    <w:rsid w:val="008564BF"/>
    <w:rsid w:val="008968E9"/>
    <w:rsid w:val="008A29F9"/>
    <w:rsid w:val="008A5F67"/>
    <w:rsid w:val="008D04AB"/>
    <w:rsid w:val="00916F25"/>
    <w:rsid w:val="009309C2"/>
    <w:rsid w:val="009335B4"/>
    <w:rsid w:val="00956457"/>
    <w:rsid w:val="00973BDF"/>
    <w:rsid w:val="00984A25"/>
    <w:rsid w:val="00986EEB"/>
    <w:rsid w:val="009A6747"/>
    <w:rsid w:val="009E7C5D"/>
    <w:rsid w:val="009F344F"/>
    <w:rsid w:val="00A27815"/>
    <w:rsid w:val="00A52EAB"/>
    <w:rsid w:val="00A9389A"/>
    <w:rsid w:val="00A9748A"/>
    <w:rsid w:val="00AA1850"/>
    <w:rsid w:val="00AE259D"/>
    <w:rsid w:val="00AF4363"/>
    <w:rsid w:val="00B24872"/>
    <w:rsid w:val="00B25C40"/>
    <w:rsid w:val="00B334E7"/>
    <w:rsid w:val="00B4500A"/>
    <w:rsid w:val="00B45CE4"/>
    <w:rsid w:val="00B503D8"/>
    <w:rsid w:val="00B7247E"/>
    <w:rsid w:val="00B81F28"/>
    <w:rsid w:val="00B82BB2"/>
    <w:rsid w:val="00B969E2"/>
    <w:rsid w:val="00B9769E"/>
    <w:rsid w:val="00BA107E"/>
    <w:rsid w:val="00BA6391"/>
    <w:rsid w:val="00BB77B5"/>
    <w:rsid w:val="00BD01CA"/>
    <w:rsid w:val="00BD1270"/>
    <w:rsid w:val="00BD7F77"/>
    <w:rsid w:val="00BE12F3"/>
    <w:rsid w:val="00BF5635"/>
    <w:rsid w:val="00BF6948"/>
    <w:rsid w:val="00C032BD"/>
    <w:rsid w:val="00C248C4"/>
    <w:rsid w:val="00C538FB"/>
    <w:rsid w:val="00C62321"/>
    <w:rsid w:val="00C6365D"/>
    <w:rsid w:val="00C6783B"/>
    <w:rsid w:val="00C730F3"/>
    <w:rsid w:val="00C833CA"/>
    <w:rsid w:val="00CC0A9F"/>
    <w:rsid w:val="00CD1F5D"/>
    <w:rsid w:val="00CD7F5A"/>
    <w:rsid w:val="00CE17BD"/>
    <w:rsid w:val="00CE4783"/>
    <w:rsid w:val="00CF20D4"/>
    <w:rsid w:val="00CF2C24"/>
    <w:rsid w:val="00CF35CA"/>
    <w:rsid w:val="00CF7E4A"/>
    <w:rsid w:val="00D04AC1"/>
    <w:rsid w:val="00D137D6"/>
    <w:rsid w:val="00D1478C"/>
    <w:rsid w:val="00D34FDD"/>
    <w:rsid w:val="00D46ACB"/>
    <w:rsid w:val="00D6002C"/>
    <w:rsid w:val="00DB5E38"/>
    <w:rsid w:val="00DF06A5"/>
    <w:rsid w:val="00E13852"/>
    <w:rsid w:val="00E35929"/>
    <w:rsid w:val="00E57128"/>
    <w:rsid w:val="00E63162"/>
    <w:rsid w:val="00E70DAF"/>
    <w:rsid w:val="00E958F8"/>
    <w:rsid w:val="00EA525F"/>
    <w:rsid w:val="00EC6C1F"/>
    <w:rsid w:val="00EE3857"/>
    <w:rsid w:val="00EF69DF"/>
    <w:rsid w:val="00F13671"/>
    <w:rsid w:val="00F16F81"/>
    <w:rsid w:val="00F21EA8"/>
    <w:rsid w:val="00F50CEA"/>
    <w:rsid w:val="00F668E8"/>
    <w:rsid w:val="00F74657"/>
    <w:rsid w:val="00F84531"/>
    <w:rsid w:val="00F870AE"/>
    <w:rsid w:val="00F92C93"/>
    <w:rsid w:val="00F9354D"/>
    <w:rsid w:val="00F936E0"/>
    <w:rsid w:val="00FA4A66"/>
    <w:rsid w:val="00FB5545"/>
    <w:rsid w:val="00FF0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63F6"/>
  <w15:chartTrackingRefBased/>
  <w15:docId w15:val="{49A795FF-0BAF-4B23-BCE2-708EDB7C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12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46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4657"/>
    <w:rPr>
      <w:sz w:val="20"/>
      <w:szCs w:val="20"/>
    </w:rPr>
  </w:style>
  <w:style w:type="character" w:styleId="FootnoteReference">
    <w:name w:val="footnote reference"/>
    <w:basedOn w:val="DefaultParagraphFont"/>
    <w:uiPriority w:val="99"/>
    <w:semiHidden/>
    <w:unhideWhenUsed/>
    <w:rsid w:val="00F74657"/>
    <w:rPr>
      <w:vertAlign w:val="superscript"/>
    </w:rPr>
  </w:style>
  <w:style w:type="character" w:styleId="Hyperlink">
    <w:name w:val="Hyperlink"/>
    <w:basedOn w:val="DefaultParagraphFont"/>
    <w:uiPriority w:val="99"/>
    <w:unhideWhenUsed/>
    <w:rsid w:val="00057C89"/>
    <w:rPr>
      <w:color w:val="0563C1" w:themeColor="hyperlink"/>
      <w:u w:val="single"/>
    </w:rPr>
  </w:style>
  <w:style w:type="character" w:styleId="UnresolvedMention">
    <w:name w:val="Unresolved Mention"/>
    <w:basedOn w:val="DefaultParagraphFont"/>
    <w:uiPriority w:val="99"/>
    <w:semiHidden/>
    <w:unhideWhenUsed/>
    <w:rsid w:val="00057C89"/>
    <w:rPr>
      <w:color w:val="605E5C"/>
      <w:shd w:val="clear" w:color="auto" w:fill="E1DFDD"/>
    </w:rPr>
  </w:style>
  <w:style w:type="paragraph" w:styleId="EndnoteText">
    <w:name w:val="endnote text"/>
    <w:basedOn w:val="Normal"/>
    <w:link w:val="EndnoteTextChar"/>
    <w:uiPriority w:val="99"/>
    <w:semiHidden/>
    <w:unhideWhenUsed/>
    <w:rsid w:val="00063B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3B13"/>
    <w:rPr>
      <w:sz w:val="20"/>
      <w:szCs w:val="20"/>
    </w:rPr>
  </w:style>
  <w:style w:type="character" w:styleId="EndnoteReference">
    <w:name w:val="endnote reference"/>
    <w:basedOn w:val="DefaultParagraphFont"/>
    <w:uiPriority w:val="99"/>
    <w:semiHidden/>
    <w:unhideWhenUsed/>
    <w:rsid w:val="00063B13"/>
    <w:rPr>
      <w:vertAlign w:val="superscript"/>
    </w:rPr>
  </w:style>
  <w:style w:type="paragraph" w:styleId="ListParagraph">
    <w:name w:val="List Paragraph"/>
    <w:basedOn w:val="Normal"/>
    <w:uiPriority w:val="34"/>
    <w:qFormat/>
    <w:rsid w:val="004C3E44"/>
    <w:pPr>
      <w:ind w:left="720"/>
      <w:contextualSpacing/>
    </w:pPr>
  </w:style>
  <w:style w:type="paragraph" w:styleId="Header">
    <w:name w:val="header"/>
    <w:basedOn w:val="Normal"/>
    <w:link w:val="HeaderChar"/>
    <w:uiPriority w:val="99"/>
    <w:unhideWhenUsed/>
    <w:rsid w:val="004B56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684"/>
  </w:style>
  <w:style w:type="paragraph" w:styleId="Footer">
    <w:name w:val="footer"/>
    <w:basedOn w:val="Normal"/>
    <w:link w:val="FooterChar"/>
    <w:uiPriority w:val="99"/>
    <w:unhideWhenUsed/>
    <w:rsid w:val="004B56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684"/>
  </w:style>
  <w:style w:type="character" w:customStyle="1" w:styleId="Heading1Char">
    <w:name w:val="Heading 1 Char"/>
    <w:basedOn w:val="DefaultParagraphFont"/>
    <w:link w:val="Heading1"/>
    <w:uiPriority w:val="9"/>
    <w:rsid w:val="00041220"/>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9564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4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5205">
      <w:bodyDiv w:val="1"/>
      <w:marLeft w:val="0"/>
      <w:marRight w:val="0"/>
      <w:marTop w:val="0"/>
      <w:marBottom w:val="0"/>
      <w:divBdr>
        <w:top w:val="none" w:sz="0" w:space="0" w:color="auto"/>
        <w:left w:val="none" w:sz="0" w:space="0" w:color="auto"/>
        <w:bottom w:val="none" w:sz="0" w:space="0" w:color="auto"/>
        <w:right w:val="none" w:sz="0" w:space="0" w:color="auto"/>
      </w:divBdr>
    </w:div>
    <w:div w:id="1599026655">
      <w:bodyDiv w:val="1"/>
      <w:marLeft w:val="0"/>
      <w:marRight w:val="0"/>
      <w:marTop w:val="0"/>
      <w:marBottom w:val="0"/>
      <w:divBdr>
        <w:top w:val="none" w:sz="0" w:space="0" w:color="auto"/>
        <w:left w:val="none" w:sz="0" w:space="0" w:color="auto"/>
        <w:bottom w:val="none" w:sz="0" w:space="0" w:color="auto"/>
        <w:right w:val="none" w:sz="0" w:space="0" w:color="auto"/>
      </w:divBdr>
    </w:div>
    <w:div w:id="1834177112">
      <w:bodyDiv w:val="1"/>
      <w:marLeft w:val="0"/>
      <w:marRight w:val="0"/>
      <w:marTop w:val="0"/>
      <w:marBottom w:val="0"/>
      <w:divBdr>
        <w:top w:val="none" w:sz="0" w:space="0" w:color="auto"/>
        <w:left w:val="none" w:sz="0" w:space="0" w:color="auto"/>
        <w:bottom w:val="none" w:sz="0" w:space="0" w:color="auto"/>
        <w:right w:val="none" w:sz="0" w:space="0" w:color="auto"/>
      </w:divBdr>
    </w:div>
    <w:div w:id="185279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ctrejournal.com/reason-is-red/" TargetMode="External"/><Relationship Id="rId13" Type="http://schemas.openxmlformats.org/officeDocument/2006/relationships/hyperlink" Target="https://www.marxists.org/archive/trotsky/1930/03/stalin.htm" TargetMode="External"/><Relationship Id="rId3" Type="http://schemas.openxmlformats.org/officeDocument/2006/relationships/settings" Target="settings.xml"/><Relationship Id="rId7" Type="http://schemas.openxmlformats.org/officeDocument/2006/relationships/hyperlink" Target="mailto:b.noys@chi.ac.uk" TargetMode="External"/><Relationship Id="rId12" Type="http://schemas.openxmlformats.org/officeDocument/2006/relationships/hyperlink" Target="https://www.marxists.org/archive/lukacs/works/democracy/ch06.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arxists.org/archive/lukacs/works/1962/stalin.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arxists.org/archive/lenin/works/1915/misc/x12.htm" TargetMode="External"/><Relationship Id="rId4" Type="http://schemas.openxmlformats.org/officeDocument/2006/relationships/webSettings" Target="webSettings.xml"/><Relationship Id="rId9" Type="http://schemas.openxmlformats.org/officeDocument/2006/relationships/hyperlink" Target="https://www.marxists.org/archive/lenin/works/1894/narodniks/index.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255B2A4C-10CE-4793-92F5-09D9949E0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1</Pages>
  <Words>6242</Words>
  <Characters>35582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41741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Noys</dc:creator>
  <cp:keywords/>
  <dc:description/>
  <cp:lastModifiedBy>Benjamin Noys</cp:lastModifiedBy>
  <cp:revision>109</cp:revision>
  <cp:lastPrinted>2024-06-19T11:34:00Z</cp:lastPrinted>
  <dcterms:created xsi:type="dcterms:W3CDTF">2024-03-27T11:09:00Z</dcterms:created>
  <dcterms:modified xsi:type="dcterms:W3CDTF">2024-08-29T11:38:00Z</dcterms:modified>
</cp:coreProperties>
</file>