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880" w:rsidRDefault="00DB3776">
      <w:pPr>
        <w:spacing w:after="368" w:line="259" w:lineRule="auto"/>
        <w:ind w:left="0" w:right="0" w:firstLine="0"/>
        <w:jc w:val="center"/>
      </w:pPr>
      <w:bookmarkStart w:id="0" w:name="_GoBack"/>
      <w:bookmarkEnd w:id="0"/>
      <w:r>
        <w:rPr>
          <w:rFonts w:ascii="Calibri" w:eastAsia="Calibri" w:hAnsi="Calibri" w:cs="Calibri"/>
          <w:color w:val="4472C4"/>
          <w:sz w:val="56"/>
        </w:rPr>
        <w:t xml:space="preserve">The Sea of Faith 40 Years On </w:t>
      </w:r>
    </w:p>
    <w:p w:rsidR="00762880" w:rsidRDefault="00DB3776">
      <w:pPr>
        <w:spacing w:after="449" w:line="265" w:lineRule="auto"/>
        <w:ind w:left="37" w:right="30"/>
        <w:jc w:val="center"/>
      </w:pPr>
      <w:r>
        <w:t xml:space="preserve">Elaine Graham and Graeme Smith </w:t>
      </w:r>
    </w:p>
    <w:p w:rsidR="00762880" w:rsidRDefault="00DB3776">
      <w:pPr>
        <w:spacing w:after="246" w:line="265" w:lineRule="auto"/>
        <w:ind w:left="37" w:right="31"/>
        <w:jc w:val="center"/>
      </w:pPr>
      <w:r>
        <w:t xml:space="preserve">ABSTRACT </w:t>
      </w:r>
    </w:p>
    <w:p w:rsidR="00762880" w:rsidRDefault="00DB3776">
      <w:pPr>
        <w:spacing w:after="47" w:line="477" w:lineRule="auto"/>
        <w:ind w:left="37" w:right="0"/>
        <w:jc w:val="center"/>
      </w:pPr>
      <w:r>
        <w:t xml:space="preserve">On the fortieth anniversary of its first broadcast in 1984, this article will consider the main themes of the BBC TV series </w:t>
      </w:r>
      <w:r>
        <w:rPr>
          <w:i/>
        </w:rPr>
        <w:t>The Sea of Faith</w:t>
      </w:r>
      <w:r>
        <w:t xml:space="preserve">, written and presented by the Cambridge philosopher and theologian Don </w:t>
      </w:r>
      <w:proofErr w:type="spellStart"/>
      <w:r>
        <w:t>Cupitt</w:t>
      </w:r>
      <w:proofErr w:type="spellEnd"/>
      <w:r>
        <w:t>. It will attempt to evaluate its sign</w:t>
      </w:r>
      <w:r>
        <w:t xml:space="preserve">ificance, then and now. We argue that </w:t>
      </w:r>
      <w:proofErr w:type="spellStart"/>
      <w:r>
        <w:t>Cupitt’s</w:t>
      </w:r>
      <w:proofErr w:type="spellEnd"/>
      <w:r>
        <w:t xml:space="preserve"> ‘radical’ reputation for his advancement of a broadly ‘</w:t>
      </w:r>
      <w:proofErr w:type="spellStart"/>
      <w:r>
        <w:t>nonrealist</w:t>
      </w:r>
      <w:proofErr w:type="spellEnd"/>
      <w:r>
        <w:t>’ understanding of God may have overshadowed other equally significant features, not least his central argument that unless Christianity respond</w:t>
      </w:r>
      <w:r>
        <w:t xml:space="preserve">ed constructively to modern thought it would be doomed to irrelevance.  The article will close with some reflections on what </w:t>
      </w:r>
      <w:proofErr w:type="spellStart"/>
      <w:r>
        <w:t>Cupitt’s</w:t>
      </w:r>
      <w:proofErr w:type="spellEnd"/>
      <w:r>
        <w:t xml:space="preserve"> manifesto for religion might mean for those who continue to identify with his </w:t>
      </w:r>
    </w:p>
    <w:p w:rsidR="00762880" w:rsidRDefault="00DB3776">
      <w:pPr>
        <w:spacing w:after="246" w:line="265" w:lineRule="auto"/>
        <w:ind w:left="37" w:right="30"/>
        <w:jc w:val="center"/>
      </w:pPr>
      <w:r>
        <w:t xml:space="preserve">critiques of traditional theology today. </w:t>
      </w:r>
    </w:p>
    <w:p w:rsidR="00762880" w:rsidRDefault="00DB3776">
      <w:pPr>
        <w:spacing w:after="297" w:line="259" w:lineRule="auto"/>
        <w:ind w:left="53" w:right="0" w:firstLine="0"/>
        <w:jc w:val="center"/>
      </w:pPr>
      <w:r>
        <w:t xml:space="preserve"> </w:t>
      </w:r>
    </w:p>
    <w:p w:rsidR="00762880" w:rsidRDefault="00DB3776">
      <w:pPr>
        <w:spacing w:after="246" w:line="265" w:lineRule="auto"/>
        <w:ind w:left="37" w:right="34"/>
        <w:jc w:val="center"/>
      </w:pPr>
      <w:r>
        <w:t xml:space="preserve">KEYWORDS </w:t>
      </w:r>
    </w:p>
    <w:p w:rsidR="00762880" w:rsidRDefault="00DB3776">
      <w:pPr>
        <w:spacing w:after="299" w:line="259" w:lineRule="auto"/>
        <w:ind w:left="53" w:right="0" w:firstLine="0"/>
        <w:jc w:val="center"/>
      </w:pPr>
      <w:r>
        <w:rPr>
          <w:b/>
        </w:rPr>
        <w:t xml:space="preserve"> </w:t>
      </w:r>
    </w:p>
    <w:p w:rsidR="00762880" w:rsidRDefault="00DB3776">
      <w:pPr>
        <w:spacing w:after="293" w:line="265" w:lineRule="auto"/>
        <w:ind w:left="37" w:right="31"/>
        <w:jc w:val="center"/>
      </w:pPr>
      <w:r>
        <w:t xml:space="preserve">BRITISH BROADCASTING CORPORATION, DON CUPITT, NON-REALISM,   </w:t>
      </w:r>
    </w:p>
    <w:p w:rsidR="00762880" w:rsidRDefault="00DB3776">
      <w:pPr>
        <w:spacing w:after="246" w:line="265" w:lineRule="auto"/>
        <w:ind w:left="37" w:right="32"/>
        <w:jc w:val="center"/>
      </w:pPr>
      <w:r>
        <w:t xml:space="preserve">RELIGION AND MEDIA, RELIGIOUS PLURALISM, </w:t>
      </w:r>
      <w:r>
        <w:rPr>
          <w:i/>
        </w:rPr>
        <w:t xml:space="preserve">THE SEA OF FAITH </w:t>
      </w:r>
    </w:p>
    <w:p w:rsidR="00762880" w:rsidRDefault="00DB3776">
      <w:pPr>
        <w:spacing w:after="297" w:line="259" w:lineRule="auto"/>
        <w:ind w:left="53" w:right="0" w:firstLine="0"/>
        <w:jc w:val="center"/>
      </w:pPr>
      <w:r>
        <w:rPr>
          <w:i/>
        </w:rPr>
        <w:t xml:space="preserve"> </w:t>
      </w:r>
    </w:p>
    <w:p w:rsidR="00762880" w:rsidRDefault="00DB3776">
      <w:pPr>
        <w:spacing w:after="406" w:line="265" w:lineRule="auto"/>
        <w:ind w:left="37" w:right="35"/>
        <w:jc w:val="center"/>
      </w:pPr>
      <w:r>
        <w:t xml:space="preserve">AUTHORS </w:t>
      </w:r>
    </w:p>
    <w:p w:rsidR="00762880" w:rsidRDefault="00DB3776">
      <w:pPr>
        <w:spacing w:after="252" w:line="259" w:lineRule="auto"/>
        <w:ind w:left="87" w:right="0"/>
      </w:pPr>
      <w:r>
        <w:t xml:space="preserve">Elaine Graham is Professor Emerita of Practical Theology at the University of Chester and a </w:t>
      </w:r>
    </w:p>
    <w:p w:rsidR="00762880" w:rsidRDefault="00DB3776">
      <w:pPr>
        <w:spacing w:after="246" w:line="265" w:lineRule="auto"/>
        <w:ind w:left="37" w:right="32"/>
        <w:jc w:val="center"/>
      </w:pPr>
      <w:r>
        <w:t>Fellow of the British Academy. She was principal investigator for the British Academy-</w:t>
      </w:r>
    </w:p>
    <w:p w:rsidR="00762880" w:rsidRDefault="00DB3776">
      <w:pPr>
        <w:spacing w:after="293" w:line="265" w:lineRule="auto"/>
        <w:ind w:left="37" w:right="33"/>
        <w:jc w:val="center"/>
      </w:pPr>
      <w:r>
        <w:t xml:space="preserve">Leverhulme Small Grants Research Project, ‘Progressive </w:t>
      </w:r>
      <w:proofErr w:type="spellStart"/>
      <w:r>
        <w:t>Christianities</w:t>
      </w:r>
      <w:proofErr w:type="spellEnd"/>
      <w:r>
        <w:t xml:space="preserve"> 1963-2024: Don </w:t>
      </w:r>
    </w:p>
    <w:p w:rsidR="00762880" w:rsidRDefault="00DB3776">
      <w:pPr>
        <w:spacing w:after="246" w:line="265" w:lineRule="auto"/>
        <w:ind w:left="37" w:right="34"/>
        <w:jc w:val="center"/>
      </w:pPr>
      <w:proofErr w:type="spellStart"/>
      <w:r>
        <w:t>Cupitt</w:t>
      </w:r>
      <w:proofErr w:type="spellEnd"/>
      <w:r>
        <w:t xml:space="preserve">, the Sea of Faith and the future of Radical Theology’. </w:t>
      </w:r>
    </w:p>
    <w:p w:rsidR="00762880" w:rsidRDefault="00DB3776">
      <w:pPr>
        <w:spacing w:after="45" w:line="477" w:lineRule="auto"/>
        <w:ind w:left="37" w:right="27"/>
        <w:jc w:val="center"/>
      </w:pPr>
      <w:r>
        <w:lastRenderedPageBreak/>
        <w:t>Graeme Smith is Prog</w:t>
      </w:r>
      <w:r>
        <w:t xml:space="preserve">ramme Leader for PG programmes in Theology, Imagination and Culture at Sarum College and Emeritus Professor of Public Theology at the University of </w:t>
      </w:r>
    </w:p>
    <w:p w:rsidR="00762880" w:rsidRDefault="00DB3776">
      <w:pPr>
        <w:spacing w:after="246" w:line="265" w:lineRule="auto"/>
        <w:ind w:left="37" w:right="31"/>
        <w:jc w:val="center"/>
      </w:pPr>
      <w:r>
        <w:t xml:space="preserve">Chichester. </w:t>
      </w:r>
    </w:p>
    <w:p w:rsidR="00762880" w:rsidRDefault="00DB3776">
      <w:pPr>
        <w:spacing w:after="0" w:line="259" w:lineRule="auto"/>
        <w:ind w:left="0" w:right="0" w:firstLine="0"/>
      </w:pPr>
      <w:r>
        <w:t xml:space="preserve"> </w:t>
      </w:r>
      <w:r>
        <w:tab/>
        <w:t xml:space="preserve"> </w:t>
      </w:r>
      <w:r>
        <w:br w:type="page"/>
      </w:r>
    </w:p>
    <w:p w:rsidR="00762880" w:rsidRDefault="00DB3776">
      <w:pPr>
        <w:spacing w:after="252" w:line="259" w:lineRule="auto"/>
        <w:ind w:left="-5" w:right="0"/>
      </w:pPr>
      <w:r>
        <w:t xml:space="preserve">Forty years ago, in September 1984, BBC television broadcast a six-part series entitled </w:t>
      </w:r>
      <w:r>
        <w:rPr>
          <w:i/>
        </w:rPr>
        <w:t xml:space="preserve">The </w:t>
      </w:r>
    </w:p>
    <w:p w:rsidR="00762880" w:rsidRDefault="00DB3776">
      <w:pPr>
        <w:ind w:left="-5" w:right="0"/>
      </w:pPr>
      <w:r>
        <w:rPr>
          <w:i/>
        </w:rPr>
        <w:t xml:space="preserve">Sea of Faith. </w:t>
      </w:r>
      <w:r>
        <w:t xml:space="preserve"> Written and presented by the Cambridge philosopher and theologian Don </w:t>
      </w:r>
      <w:proofErr w:type="spellStart"/>
      <w:r>
        <w:t>Cupitt</w:t>
      </w:r>
      <w:proofErr w:type="spellEnd"/>
      <w:r>
        <w:t xml:space="preserve">, the series surveyed the major challenges to Christianity to have taken place over the previous three hundred years. Over the course of the series, </w:t>
      </w:r>
      <w:proofErr w:type="spellStart"/>
      <w:r>
        <w:t>Cupitt</w:t>
      </w:r>
      <w:proofErr w:type="spellEnd"/>
      <w:r>
        <w:t xml:space="preserve"> surv</w:t>
      </w:r>
      <w:r>
        <w:t xml:space="preserve">eyed the thought of major thinkers about religion, all of whom for him represented major challenges to traditional Western religious orthodoxy. </w:t>
      </w:r>
      <w:proofErr w:type="spellStart"/>
      <w:r>
        <w:t>Cupitt’s</w:t>
      </w:r>
      <w:proofErr w:type="spellEnd"/>
      <w:r>
        <w:t xml:space="preserve"> memorable evocation of Matthew Arnold’s poem ‘Dover Beach’ with its depiction of the ‘melancholy, long,</w:t>
      </w:r>
      <w:r>
        <w:t xml:space="preserve"> withdrawing roar’ of religious faith forms the opening image of the series. It signifies the decline and marginalisation of Christianity in the West but also the challenges to orthodox belief occasioned by early modern and modern science and philosophy. H</w:t>
      </w:r>
      <w:r>
        <w:t xml:space="preserve">ence, Blaise Pascal’s philosophy of science introduced a mechanical rather than supernatural view of the universe; David Strauss’ Biblical criticism challenged the historical literalism of Biblical orthodoxy; the transcendence and objective reality of God </w:t>
      </w:r>
      <w:r>
        <w:t>was questioned as merely a socio-psychological projection; religious pluralism undermined claims to the uniqueness of Christ and exclusivist claims to salvation. Intellectually and practically, ‘the claims of theological realism and religious seriousness n</w:t>
      </w:r>
      <w:r>
        <w:t>ow pull in opposite directions.’ (</w:t>
      </w:r>
      <w:proofErr w:type="spellStart"/>
      <w:r>
        <w:t>Cupitt</w:t>
      </w:r>
      <w:proofErr w:type="spellEnd"/>
      <w:r>
        <w:t xml:space="preserve"> 1984b: 54) </w:t>
      </w:r>
      <w:proofErr w:type="spellStart"/>
      <w:r>
        <w:t>Cupitt’s</w:t>
      </w:r>
      <w:proofErr w:type="spellEnd"/>
      <w:r>
        <w:t xml:space="preserve"> message was simple. Unless the institutional Church embraced these scientific, democratic and psychological revolutions, it was doomed to irrelevance and extinction.  </w:t>
      </w:r>
    </w:p>
    <w:p w:rsidR="00762880" w:rsidRDefault="00DB3776">
      <w:pPr>
        <w:spacing w:after="264"/>
        <w:ind w:left="-15" w:right="0" w:firstLine="720"/>
      </w:pPr>
      <w:r>
        <w:t>Arguably, the lasting signi</w:t>
      </w:r>
      <w:r>
        <w:t xml:space="preserve">ficance of </w:t>
      </w:r>
      <w:r>
        <w:rPr>
          <w:i/>
        </w:rPr>
        <w:t>The Sea of Faith</w:t>
      </w:r>
      <w:r>
        <w:t xml:space="preserve"> lies primarily in its eschewal of a simplistic polarisation of fundamentalism versus atheism in favour of offering a range and diversity of religious scepticism seldom aired </w:t>
      </w:r>
      <w:proofErr w:type="gramStart"/>
      <w:r>
        <w:t>and in its attempt</w:t>
      </w:r>
      <w:proofErr w:type="gramEnd"/>
      <w:r>
        <w:t xml:space="preserve"> to set out an intelligent expositio</w:t>
      </w:r>
      <w:r>
        <w:t>n and defence of complex religious and philosophical thinking for a popular audience. Audience response revealed a range of reactions from within and beyond the churches, suggesting that while some viewers were unwilling to depart from established orthodox</w:t>
      </w:r>
      <w:r>
        <w:t xml:space="preserve">ies, </w:t>
      </w:r>
      <w:proofErr w:type="spellStart"/>
      <w:r>
        <w:t>Cupitt’s</w:t>
      </w:r>
      <w:proofErr w:type="spellEnd"/>
      <w:r>
        <w:t xml:space="preserve"> own journey to authentic religious belief inspired many others who had ceased to find orthodox Christianity credible. </w:t>
      </w:r>
    </w:p>
    <w:p w:rsidR="00762880" w:rsidRDefault="00DB3776">
      <w:pPr>
        <w:pStyle w:val="Heading1"/>
        <w:ind w:left="-5"/>
      </w:pPr>
      <w:r>
        <w:t xml:space="preserve">Context </w:t>
      </w:r>
      <w:r>
        <w:t xml:space="preserve"> </w:t>
      </w:r>
    </w:p>
    <w:p w:rsidR="00762880" w:rsidRDefault="00DB3776">
      <w:pPr>
        <w:ind w:left="-15" w:right="0" w:firstLine="566"/>
      </w:pPr>
      <w:r>
        <w:rPr>
          <w:i/>
        </w:rPr>
        <w:t xml:space="preserve">The Sea of Faith </w:t>
      </w:r>
      <w:r>
        <w:t xml:space="preserve">did not represent </w:t>
      </w:r>
      <w:proofErr w:type="spellStart"/>
      <w:r>
        <w:t>Cupitt’s</w:t>
      </w:r>
      <w:proofErr w:type="spellEnd"/>
      <w:r>
        <w:t xml:space="preserve"> first foray into religious broadcasting. </w:t>
      </w:r>
      <w:proofErr w:type="spellStart"/>
      <w:r>
        <w:t>Cupitt</w:t>
      </w:r>
      <w:proofErr w:type="spellEnd"/>
      <w:r>
        <w:t xml:space="preserve"> had in fact been a re</w:t>
      </w:r>
      <w:r>
        <w:t xml:space="preserve">gular broadcaster in print, TV and radio since the 1970s, contributing book reviews to </w:t>
      </w:r>
      <w:r>
        <w:rPr>
          <w:i/>
        </w:rPr>
        <w:t>Times Literary Supplement, London Review of Books, Times Higher Education Supplement</w:t>
      </w:r>
      <w:r>
        <w:t>, and radio talks to BBC Radio Three and BBC World Service. These were generally on v</w:t>
      </w:r>
      <w:r>
        <w:t xml:space="preserve">arious philosophical or religious matters, well within </w:t>
      </w:r>
      <w:proofErr w:type="spellStart"/>
      <w:r>
        <w:t>Cupitt’s</w:t>
      </w:r>
      <w:proofErr w:type="spellEnd"/>
      <w:r>
        <w:t xml:space="preserve"> professional expertise, but they afforded him an audience beyond academia. In 1977 </w:t>
      </w:r>
      <w:proofErr w:type="spellStart"/>
      <w:r>
        <w:t>Cupitt</w:t>
      </w:r>
      <w:proofErr w:type="spellEnd"/>
      <w:r>
        <w:t xml:space="preserve"> collaborated with the producer Peter Armstrong to write and present a two-hour TV documentary </w:t>
      </w:r>
      <w:r>
        <w:rPr>
          <w:i/>
        </w:rPr>
        <w:t xml:space="preserve">Who was </w:t>
      </w:r>
      <w:r>
        <w:rPr>
          <w:i/>
        </w:rPr>
        <w:t xml:space="preserve">Jesus? </w:t>
      </w:r>
      <w:r>
        <w:t>(</w:t>
      </w:r>
      <w:proofErr w:type="spellStart"/>
      <w:r>
        <w:t>Cupitt</w:t>
      </w:r>
      <w:proofErr w:type="spellEnd"/>
      <w:r>
        <w:t xml:space="preserve"> and Armstrong 1977).</w:t>
      </w:r>
      <w:r>
        <w:rPr>
          <w:i/>
        </w:rPr>
        <w:t xml:space="preserve"> </w:t>
      </w:r>
      <w:r>
        <w:t xml:space="preserve">The success of that programme prompted Armstrong to suggest that he and </w:t>
      </w:r>
      <w:proofErr w:type="spellStart"/>
      <w:r>
        <w:t>Cupitt</w:t>
      </w:r>
      <w:proofErr w:type="spellEnd"/>
      <w:r>
        <w:t xml:space="preserve"> collaborate on a further series on radical theology. This reflected the general direction of </w:t>
      </w:r>
      <w:proofErr w:type="spellStart"/>
      <w:r>
        <w:t>Cupitt’s</w:t>
      </w:r>
      <w:proofErr w:type="spellEnd"/>
      <w:r>
        <w:t xml:space="preserve"> own thinking, as expressed in his contr</w:t>
      </w:r>
      <w:r>
        <w:t xml:space="preserve">ibution to </w:t>
      </w:r>
      <w:r>
        <w:rPr>
          <w:i/>
        </w:rPr>
        <w:t xml:space="preserve">The Myth of God Incarnate </w:t>
      </w:r>
      <w:r>
        <w:t xml:space="preserve">(1977) and his own </w:t>
      </w:r>
      <w:r>
        <w:rPr>
          <w:i/>
        </w:rPr>
        <w:t>Taking Leave of God</w:t>
      </w:r>
      <w:r>
        <w:t xml:space="preserve"> (1980), both of which had proved controversial.  </w:t>
      </w:r>
    </w:p>
    <w:p w:rsidR="00762880" w:rsidRDefault="00DB3776">
      <w:pPr>
        <w:spacing w:after="0"/>
        <w:ind w:left="-15" w:right="0" w:firstLine="720"/>
      </w:pPr>
      <w:proofErr w:type="spellStart"/>
      <w:r>
        <w:t>Cupitt’s</w:t>
      </w:r>
      <w:proofErr w:type="spellEnd"/>
      <w:r>
        <w:t xml:space="preserve"> growing reputation as a theological radical nearly derailed Armstrong’s plans for a successor series when the BBC Religio</w:t>
      </w:r>
      <w:r>
        <w:t xml:space="preserve">n Department declined to commission it. </w:t>
      </w:r>
    </w:p>
    <w:p w:rsidR="00762880" w:rsidRDefault="00DB3776">
      <w:pPr>
        <w:ind w:left="-5" w:right="0"/>
      </w:pPr>
      <w:r>
        <w:t>Nevertheless, Armstrong succeeded in persuading a different department, BBC Network Features, to adopt the project. Serendipitously, this move meant that the series was broadcast in a prime-time slot rather than, as</w:t>
      </w:r>
      <w:r>
        <w:t xml:space="preserve"> </w:t>
      </w:r>
      <w:proofErr w:type="spellStart"/>
      <w:r>
        <w:t>Cupitt</w:t>
      </w:r>
      <w:proofErr w:type="spellEnd"/>
      <w:r>
        <w:t xml:space="preserve"> recalls, being consigned to a ‘religious ghetto’ (</w:t>
      </w:r>
      <w:proofErr w:type="spellStart"/>
      <w:r>
        <w:t>Cupitt</w:t>
      </w:r>
      <w:proofErr w:type="spellEnd"/>
      <w:r>
        <w:t xml:space="preserve"> 1994: 2). The result was a six-part series with a substantial budget that enabled much of the content to be filmed on location.   </w:t>
      </w:r>
    </w:p>
    <w:p w:rsidR="00762880" w:rsidRDefault="00DB3776">
      <w:pPr>
        <w:pStyle w:val="Heading1"/>
        <w:ind w:left="-5"/>
      </w:pPr>
      <w:proofErr w:type="spellStart"/>
      <w:r>
        <w:t>Cupitt’s</w:t>
      </w:r>
      <w:proofErr w:type="spellEnd"/>
      <w:r>
        <w:t xml:space="preserve"> Motivation</w:t>
      </w:r>
      <w:r>
        <w:t xml:space="preserve"> </w:t>
      </w:r>
    </w:p>
    <w:p w:rsidR="00762880" w:rsidRDefault="00DB3776">
      <w:pPr>
        <w:ind w:left="-15" w:right="0" w:firstLine="566"/>
      </w:pPr>
      <w:r>
        <w:t xml:space="preserve">One of </w:t>
      </w:r>
      <w:proofErr w:type="spellStart"/>
      <w:r>
        <w:t>Cupitt’s</w:t>
      </w:r>
      <w:proofErr w:type="spellEnd"/>
      <w:r>
        <w:t xml:space="preserve"> objectives was to produ</w:t>
      </w:r>
      <w:r>
        <w:t>ce an intelligent piece of ‘modern’ thinking about religion, consistent with his conviction that ‘there really is such a thing as serious religious thought’ which has ‘arisen from a tradition of enquiry and debate that has involved many great thinkers over</w:t>
      </w:r>
      <w:r>
        <w:t xml:space="preserve"> several centuries.’ (</w:t>
      </w:r>
      <w:proofErr w:type="spellStart"/>
      <w:r>
        <w:t>Cupitt</w:t>
      </w:r>
      <w:proofErr w:type="spellEnd"/>
      <w:r>
        <w:t xml:space="preserve"> 1994: 3</w:t>
      </w:r>
      <w:proofErr w:type="gramStart"/>
      <w:r>
        <w:t>)  The</w:t>
      </w:r>
      <w:proofErr w:type="gramEnd"/>
      <w:r>
        <w:t xml:space="preserve"> series was therefore primarily a survey of how Western Christianity had responded to the challenges of modernity, such as science, philosophical atheism and humanism, as seen through a pantheon of major intellectu</w:t>
      </w:r>
      <w:r>
        <w:t xml:space="preserve">als from Blaise Pascal to Carl Gustav Jung. Given such a focus on the biographical journeys of these figures, it is perhaps not surprising that </w:t>
      </w:r>
      <w:proofErr w:type="spellStart"/>
      <w:r>
        <w:t>Cupitt</w:t>
      </w:r>
      <w:proofErr w:type="spellEnd"/>
      <w:r>
        <w:t xml:space="preserve"> incorporated aspects of his own intellectual and spiritual journey into his account, and was open about h</w:t>
      </w:r>
      <w:r>
        <w:t>is rejection of traditional theism and his embrace of non-realist theology. The opening episode contained a clear statement of his own investment in the substance of religious enquiry and debate, not simply as a matter of professional interest but as a dee</w:t>
      </w:r>
      <w:r>
        <w:t xml:space="preserve">ply personal quest:   </w:t>
      </w:r>
    </w:p>
    <w:p w:rsidR="00762880" w:rsidRDefault="00DB3776">
      <w:pPr>
        <w:spacing w:after="35"/>
        <w:ind w:left="730" w:right="0"/>
      </w:pPr>
      <w:r>
        <w:t>I’m what they call a philosopher of religion. As a Christian, I want to know in what form if any Christian faith is possible for us today. As a philosopher I want to know what view of life and what basis for values still remains to u</w:t>
      </w:r>
      <w:r>
        <w:t xml:space="preserve">s …  We’ll try to be constructive because </w:t>
      </w:r>
      <w:proofErr w:type="gramStart"/>
      <w:r>
        <w:t>we’ll  tell</w:t>
      </w:r>
      <w:proofErr w:type="gramEnd"/>
      <w:r>
        <w:t xml:space="preserve"> the story in such a way as to show the shape of the new reality that’s emerging. (</w:t>
      </w:r>
      <w:proofErr w:type="spellStart"/>
      <w:r>
        <w:t>Cupitt</w:t>
      </w:r>
      <w:proofErr w:type="spellEnd"/>
      <w:r>
        <w:t xml:space="preserve"> 1984a: ep 1)  </w:t>
      </w:r>
    </w:p>
    <w:p w:rsidR="00762880" w:rsidRDefault="00DB3776">
      <w:pPr>
        <w:spacing w:after="497" w:line="259" w:lineRule="auto"/>
        <w:ind w:left="-5" w:right="0"/>
      </w:pPr>
      <w:r>
        <w:t xml:space="preserve">The series revolved around five key forces of modernity that contributed to a crisis of faith.  </w:t>
      </w:r>
    </w:p>
    <w:p w:rsidR="00762880" w:rsidRDefault="00DB3776">
      <w:pPr>
        <w:pStyle w:val="Heading2"/>
        <w:ind w:left="-5"/>
      </w:pPr>
      <w:r>
        <w:t>1</w:t>
      </w:r>
      <w:r>
        <w:t xml:space="preserve">. The Rise of Modern Science   </w:t>
      </w:r>
    </w:p>
    <w:p w:rsidR="00762880" w:rsidRDefault="00DB3776">
      <w:pPr>
        <w:spacing w:after="206"/>
        <w:ind w:left="-15" w:right="0" w:firstLine="566"/>
      </w:pPr>
      <w:r>
        <w:t xml:space="preserve">One of </w:t>
      </w:r>
      <w:proofErr w:type="spellStart"/>
      <w:r>
        <w:t>Cupitt’s</w:t>
      </w:r>
      <w:proofErr w:type="spellEnd"/>
      <w:r>
        <w:t xml:space="preserve"> central theses was that modern science had replaced a supernatural cosmos with ‘The Mechanical Universe’ (the title of Episode 1), in which humanity is placed within the laws of natural history as one animal </w:t>
      </w:r>
      <w:r>
        <w:t xml:space="preserve">species among many. Once religion defined and delineated our understandings of time and space as either secular or sacred, but the rise of empiricism and rationalism deposed Scripture and tradition as authoritative sources of knowledge. This signalled the </w:t>
      </w:r>
      <w:r>
        <w:t>erosion of the ‘world of gods and spirits’ in favour of a ‘manmade [</w:t>
      </w:r>
      <w:r>
        <w:rPr>
          <w:i/>
        </w:rPr>
        <w:t>sic</w:t>
      </w:r>
      <w:r>
        <w:t>] world of ceaseless change and movement.’ (</w:t>
      </w:r>
      <w:proofErr w:type="spellStart"/>
      <w:r>
        <w:t>Cupitt</w:t>
      </w:r>
      <w:proofErr w:type="spellEnd"/>
      <w:r>
        <w:t xml:space="preserve"> 1984a: ep 1) </w:t>
      </w:r>
    </w:p>
    <w:p w:rsidR="00762880" w:rsidRDefault="00DB3776">
      <w:pPr>
        <w:spacing w:after="229"/>
        <w:ind w:left="-15" w:right="0" w:firstLine="720"/>
      </w:pPr>
      <w:r>
        <w:t>Drawing on the thought of the seventeenth-</w:t>
      </w:r>
      <w:r>
        <w:t xml:space="preserve">century philosopher Blaise Pascal, </w:t>
      </w:r>
      <w:proofErr w:type="spellStart"/>
      <w:r>
        <w:t>Cupitt</w:t>
      </w:r>
      <w:proofErr w:type="spellEnd"/>
      <w:r>
        <w:t xml:space="preserve"> demonstrated how the vastness of the universe and a shift to a heliocentric world-view diminished any sense of human uniqueness. A mathematical, rational universe is devoid of feeling, meaning or ‘heart’. For Pasca</w:t>
      </w:r>
      <w:r>
        <w:t>l, however, the hidden God can still be encountered not in the power or authority of tradition but in the person of the crucified Christ. This shift away from religion as external, objective truth towards faith as affect or sensibility, serving to guide on</w:t>
      </w:r>
      <w:r>
        <w:t>e’s inner life became one of the series’ central themes, noting the gradual emphasis within modernity of religion as focusing ‘on the psychological, on conversion and grace and the believer’s inner life, rather than the old cosmological themes.’ (</w:t>
      </w:r>
      <w:proofErr w:type="spellStart"/>
      <w:r>
        <w:t>Cupitt</w:t>
      </w:r>
      <w:proofErr w:type="spellEnd"/>
      <w:r>
        <w:t xml:space="preserve"> 19</w:t>
      </w:r>
      <w:r>
        <w:t xml:space="preserve">84b: 52)  </w:t>
      </w:r>
    </w:p>
    <w:p w:rsidR="00762880" w:rsidRDefault="00DB3776">
      <w:pPr>
        <w:spacing w:after="228"/>
        <w:ind w:left="-15" w:right="0" w:firstLine="360"/>
      </w:pPr>
      <w:r>
        <w:t xml:space="preserve">In Episode 2, ‘The Human Animal’, </w:t>
      </w:r>
      <w:proofErr w:type="spellStart"/>
      <w:r>
        <w:t>Cupitt</w:t>
      </w:r>
      <w:proofErr w:type="spellEnd"/>
      <w:r>
        <w:t xml:space="preserve"> noted how the emergence of natural history called the literal truth of Genesis’ account of creation into question, and introduced notions of nature as ordered, logical, open to systematic investigation. D</w:t>
      </w:r>
      <w:r>
        <w:t xml:space="preserve">arwin’s theories of natural selection and evolution relegated humanity to the realm of animals, sharing common ancestry with other primates.  </w:t>
      </w:r>
    </w:p>
    <w:p w:rsidR="00762880" w:rsidRDefault="00DB3776">
      <w:pPr>
        <w:spacing w:after="211"/>
        <w:ind w:left="-15" w:right="0" w:firstLine="360"/>
      </w:pPr>
      <w:r>
        <w:t>Similarly, a generation of psychological scientists, beginning with Sigmund Freud, posited that beneath the layer</w:t>
      </w:r>
      <w:r>
        <w:t>s of civilised, rational consciousness lie deeper, more primal desires. The rise of the modern talking therapies such as psychoanalysis replaced traditional forms of the cure of souls. While Sigmund Freud regarded religious belief as the projection of harm</w:t>
      </w:r>
      <w:r>
        <w:t>ful and neurotic desires, Carl Gustav Jung advanced a more positive understanding in which religious and mythical archetypes were the symbolic expressions of universal human instincts. Science and religion corresponded to the conscious and unconscious mind</w:t>
      </w:r>
      <w:r>
        <w:t xml:space="preserve"> and logic and myth respectively. </w:t>
      </w:r>
      <w:proofErr w:type="spellStart"/>
      <w:r>
        <w:t>Cupitt</w:t>
      </w:r>
      <w:proofErr w:type="spellEnd"/>
      <w:r>
        <w:t xml:space="preserve"> portrays Jung as an early non-realist: religion is a human construct, as a tangible expression of inner psychic processes, but nevertheless essential to our psychological well-being. </w:t>
      </w:r>
    </w:p>
    <w:p w:rsidR="00762880" w:rsidRDefault="00DB3776">
      <w:pPr>
        <w:pStyle w:val="Heading2"/>
        <w:ind w:left="-5"/>
      </w:pPr>
      <w:r>
        <w:t>2. The impact of Biblical criti</w:t>
      </w:r>
      <w:r>
        <w:t xml:space="preserve">cism  </w:t>
      </w:r>
    </w:p>
    <w:p w:rsidR="00762880" w:rsidRDefault="00DB3776">
      <w:pPr>
        <w:spacing w:after="229"/>
        <w:ind w:left="-15" w:right="0" w:firstLine="566"/>
      </w:pPr>
      <w:r>
        <w:t xml:space="preserve">In Episode 3, entitled ‘Going by the Book’, </w:t>
      </w:r>
      <w:proofErr w:type="spellStart"/>
      <w:r>
        <w:t>Cupitt</w:t>
      </w:r>
      <w:proofErr w:type="spellEnd"/>
      <w:r>
        <w:t xml:space="preserve"> traced the impact of modern Biblical criticism on traditional understandings of authority and the nature of religious understanding. A literal interpretation of the Bible only served to highlight it</w:t>
      </w:r>
      <w:r>
        <w:t xml:space="preserve">s improbability and the gap between the ancient world and our own. Once again, the criticism of religious authority mirrored wider philosophical movements: </w:t>
      </w:r>
      <w:proofErr w:type="gramStart"/>
      <w:r>
        <w:t>so</w:t>
      </w:r>
      <w:proofErr w:type="gramEnd"/>
      <w:r>
        <w:t xml:space="preserve"> David Friedrich Strauss, influenced by Hegelian understandings of history as constantly evolving,</w:t>
      </w:r>
      <w:r>
        <w:t xml:space="preserve"> shaped by human choices and contexts, argued that Scripture should be viewed as a product of its historical context, as myth rather than history or literal fact.  </w:t>
      </w:r>
    </w:p>
    <w:p w:rsidR="00762880" w:rsidRDefault="00DB3776">
      <w:pPr>
        <w:spacing w:after="0"/>
        <w:ind w:left="-15" w:right="0" w:firstLine="720"/>
      </w:pPr>
      <w:r>
        <w:t>The authority of Scripture endures, however, in its capacity to express perennial existenti</w:t>
      </w:r>
      <w:r>
        <w:t xml:space="preserve">al concerns in mythical, allegorical or narrative forms. A core religious message can be distilled, which is one of ‘reverence for life’, a this-worldly ethic. For </w:t>
      </w:r>
      <w:proofErr w:type="spellStart"/>
      <w:r>
        <w:t>Cupitt</w:t>
      </w:r>
      <w:proofErr w:type="spellEnd"/>
      <w:r>
        <w:t>, the scholar, medical missionary and musician Albert Schweitzer exemplified this appr</w:t>
      </w:r>
      <w:r>
        <w:t xml:space="preserve">oach, regarding </w:t>
      </w:r>
    </w:p>
    <w:p w:rsidR="00762880" w:rsidRDefault="00DB3776">
      <w:pPr>
        <w:spacing w:after="0"/>
        <w:ind w:left="-5" w:right="0"/>
      </w:pPr>
      <w:r>
        <w:t xml:space="preserve">Jesus’ message as a command to ‘follow me’.  Christianity is not a doctrine but a way of life: ‘its truth consists solely in its continual subjective appropriation and enactment in the believer’s practice; and even that truth can never be </w:t>
      </w:r>
      <w:r>
        <w:t xml:space="preserve">possessed but only lived-towards.’ </w:t>
      </w:r>
    </w:p>
    <w:p w:rsidR="00762880" w:rsidRDefault="00DB3776">
      <w:pPr>
        <w:spacing w:after="228"/>
        <w:ind w:left="-5" w:right="0"/>
      </w:pPr>
      <w:r>
        <w:t>(</w:t>
      </w:r>
      <w:proofErr w:type="spellStart"/>
      <w:r>
        <w:t>Cupitt</w:t>
      </w:r>
      <w:proofErr w:type="spellEnd"/>
      <w:r>
        <w:t xml:space="preserve"> 1984b: 153) In that respect, for </w:t>
      </w:r>
      <w:proofErr w:type="spellStart"/>
      <w:r>
        <w:t>Cupitt</w:t>
      </w:r>
      <w:proofErr w:type="spellEnd"/>
      <w:r>
        <w:t xml:space="preserve">, Schweitzer was the ‘first post-Christian Christian’ (1984a: ep 3).  </w:t>
      </w:r>
    </w:p>
    <w:p w:rsidR="00762880" w:rsidRDefault="00DB3776">
      <w:pPr>
        <w:pStyle w:val="Heading2"/>
        <w:ind w:left="-5"/>
      </w:pPr>
      <w:r>
        <w:t xml:space="preserve">3. Radical humanism  </w:t>
      </w:r>
    </w:p>
    <w:p w:rsidR="00762880" w:rsidRDefault="00DB3776">
      <w:pPr>
        <w:spacing w:after="224"/>
        <w:ind w:left="-15" w:right="0" w:firstLine="566"/>
      </w:pPr>
      <w:r>
        <w:t xml:space="preserve">Another revolution within modern thought for </w:t>
      </w:r>
      <w:proofErr w:type="spellStart"/>
      <w:r>
        <w:t>Cupitt</w:t>
      </w:r>
      <w:proofErr w:type="spellEnd"/>
      <w:r>
        <w:t xml:space="preserve"> was its claim that human age</w:t>
      </w:r>
      <w:r>
        <w:t xml:space="preserve">ncy, rather than divine will, determined the course of history and was the source of moral integrity. This occupied </w:t>
      </w:r>
      <w:proofErr w:type="spellStart"/>
      <w:r>
        <w:t>Cupitt</w:t>
      </w:r>
      <w:proofErr w:type="spellEnd"/>
      <w:r>
        <w:t xml:space="preserve"> in Episode 4.</w:t>
      </w:r>
      <w:r>
        <w:rPr>
          <w:i/>
        </w:rPr>
        <w:t xml:space="preserve"> </w:t>
      </w:r>
      <w:r>
        <w:t>The scientific and democratic revolutions of eighteenth-century Europe confirmed a belief in the virtues of human self-</w:t>
      </w:r>
      <w:r>
        <w:t>determination in the face of (religious) autocracy. Societies were rebuilt according to new laws of liberty, equality and fraternity and the conviction that society could operate on the basis of reason and enlightenment rather than superstition or traditio</w:t>
      </w:r>
      <w:r>
        <w:t>n. Such a focus on radical immanence and human experience as constituting the nature of reality should, he argued, disabuse us of fantasies of a world beyond this one. In order to become truly free as the subjects of history, rather than its objects, human</w:t>
      </w:r>
      <w:r>
        <w:t xml:space="preserve">ity must liberate itself from all illusions of obedience to any external power.  Hence Karl Marx’s critique of religion. </w:t>
      </w:r>
    </w:p>
    <w:p w:rsidR="00762880" w:rsidRDefault="00DB3776">
      <w:pPr>
        <w:spacing w:after="233"/>
        <w:ind w:left="-15" w:right="0" w:firstLine="720"/>
      </w:pPr>
      <w:r>
        <w:t xml:space="preserve">For </w:t>
      </w:r>
      <w:proofErr w:type="spellStart"/>
      <w:r>
        <w:t>Søren</w:t>
      </w:r>
      <w:proofErr w:type="spellEnd"/>
      <w:r>
        <w:t xml:space="preserve"> Kierkegaard, religion is not objective truth but a matter of sensibility and feeling. Faith is an act of freedom and commitm</w:t>
      </w:r>
      <w:r>
        <w:t>ent in which we seek personal authenticity by choosing to act on our decisions. Religious faith entails striving for integrity in one’s quality of existence, free of illusion or hypocrisy; ‘it is through maintaining and enduring the tragic contradictions o</w:t>
      </w:r>
      <w:r>
        <w:t>f life, and not by resolving them, that the human spirit is tuned to its highest pitch.’ (</w:t>
      </w:r>
      <w:proofErr w:type="spellStart"/>
      <w:r>
        <w:t>Cupitt</w:t>
      </w:r>
      <w:proofErr w:type="spellEnd"/>
      <w:r>
        <w:t xml:space="preserve"> 1984b: 151) At this point </w:t>
      </w:r>
      <w:proofErr w:type="spellStart"/>
      <w:r>
        <w:t>Cupitt</w:t>
      </w:r>
      <w:proofErr w:type="spellEnd"/>
      <w:r>
        <w:t xml:space="preserve"> is perhaps at his most autobiographical</w:t>
      </w:r>
      <w:r>
        <w:rPr>
          <w:i/>
        </w:rPr>
        <w:t xml:space="preserve">. </w:t>
      </w:r>
    </w:p>
    <w:p w:rsidR="00762880" w:rsidRDefault="00DB3776">
      <w:pPr>
        <w:pStyle w:val="Heading2"/>
        <w:ind w:left="-5"/>
      </w:pPr>
      <w:r>
        <w:t xml:space="preserve">4. Religious Pluralism </w:t>
      </w:r>
    </w:p>
    <w:p w:rsidR="00762880" w:rsidRDefault="00DB3776">
      <w:pPr>
        <w:spacing w:after="211"/>
        <w:ind w:left="-15" w:right="0" w:firstLine="720"/>
      </w:pPr>
      <w:r>
        <w:t xml:space="preserve">Episode 5, ‘Religion Shock’ </w:t>
      </w:r>
      <w:r>
        <w:t xml:space="preserve">examined how the influence of Eastern philosophies and religious systems influenced a new wave of thinkers and practitioners towards an understanding of religious faith as a universal and this-worldly ethic. Contemporary fascination with what is sometimes </w:t>
      </w:r>
      <w:r>
        <w:t>called ‘New Age Religion’ had a much longer history, rooted in Western encounters with the world religions from the nineteenth century onwards.  The awareness of religious pluralism alerted people once more to the contingency of religious traditions, disma</w:t>
      </w:r>
      <w:r>
        <w:t xml:space="preserve">ntling claims to absolute truth by any one tradition and dethroning an exclusively Western world-view of Christendom. Nevertheless, </w:t>
      </w:r>
      <w:proofErr w:type="spellStart"/>
      <w:r>
        <w:t>Cupitt</w:t>
      </w:r>
      <w:proofErr w:type="spellEnd"/>
      <w:r>
        <w:t xml:space="preserve"> insisted on the continuing relevance of religion as radical immanence, a search for personal authenticity and moral p</w:t>
      </w:r>
      <w:r>
        <w:t>urpose, even in the face of the ‘coming of a world more secular, more spiritually disorientated and more disorderly than ever before’ (</w:t>
      </w:r>
      <w:proofErr w:type="spellStart"/>
      <w:r>
        <w:t>Cupitt</w:t>
      </w:r>
      <w:proofErr w:type="spellEnd"/>
      <w:r>
        <w:t xml:space="preserve"> 1984a: ep 5).  </w:t>
      </w:r>
    </w:p>
    <w:p w:rsidR="00762880" w:rsidRDefault="00DB3776">
      <w:pPr>
        <w:pStyle w:val="Heading2"/>
        <w:ind w:left="-5"/>
      </w:pPr>
      <w:r>
        <w:t xml:space="preserve">5. Meaning as fluid and contingent </w:t>
      </w:r>
    </w:p>
    <w:p w:rsidR="00762880" w:rsidRDefault="00DB3776">
      <w:pPr>
        <w:ind w:left="-15" w:right="0" w:firstLine="566"/>
      </w:pPr>
      <w:r>
        <w:t xml:space="preserve">Despite its iconoclastic nature, argued </w:t>
      </w:r>
      <w:proofErr w:type="spellStart"/>
      <w:r>
        <w:t>Cupitt</w:t>
      </w:r>
      <w:proofErr w:type="spellEnd"/>
      <w:r>
        <w:t>, there is an am</w:t>
      </w:r>
      <w:r>
        <w:t xml:space="preserve">bivalence at the heart of modern thought. The liberation of human will and creativity represents a release from divine tyranny and the beginnings of human self-determination; but it also signals the end of metaphysics as the sure foundation of meaning and </w:t>
      </w:r>
      <w:r>
        <w:t>value. Friedrich Nietzsche’s pronouncement that ‘God is dead’ was at once both hopeful and terrible and illustrated the disenchantment of (and with) modernity. Episode 6, ‘The New World’ therefore explored the question of whether, in the aftermath of the d</w:t>
      </w:r>
      <w:r>
        <w:t xml:space="preserve">emise of traditional theism, anything can be salvaged. Once again, the theme of personal authenticity – even stoicism -- in the face of doubt and loss emerged as </w:t>
      </w:r>
      <w:proofErr w:type="spellStart"/>
      <w:r>
        <w:t>Cupitt’s</w:t>
      </w:r>
      <w:proofErr w:type="spellEnd"/>
      <w:r>
        <w:t xml:space="preserve"> favoured spiritual path. ‘There is no big answer or final truth, and the evils of lif</w:t>
      </w:r>
      <w:r>
        <w:t>e will remain unavenged. We will never be any better, or know any better than we do now.’ (</w:t>
      </w:r>
      <w:proofErr w:type="spellStart"/>
      <w:r>
        <w:t>Cupitt</w:t>
      </w:r>
      <w:proofErr w:type="spellEnd"/>
      <w:r>
        <w:t xml:space="preserve"> 1984c: 17-18) </w:t>
      </w:r>
    </w:p>
    <w:p w:rsidR="00762880" w:rsidRDefault="00DB3776">
      <w:pPr>
        <w:ind w:left="-15" w:right="0" w:firstLine="720"/>
      </w:pPr>
      <w:r>
        <w:t xml:space="preserve">Nietzsche’s austere creed, like that of Kierkegaard’s, involved facing the world without illusion or false moralism, in order fully to realise </w:t>
      </w:r>
      <w:r>
        <w:t>one’s own authentic being. This draws us close to the abyss of nihilism and despair, but there can be no other-worldly escape to an alternative heavenly realm, but merely the determination to remain true to our destiny. Again, the solution is to reject the</w:t>
      </w:r>
      <w:r>
        <w:t xml:space="preserve"> objective God of the cosmos and Scripture and turn towards the inner life and an embrace of the God of the heart, ‘the soul’s living ideal’ (</w:t>
      </w:r>
      <w:proofErr w:type="spellStart"/>
      <w:r>
        <w:t>Cupitt</w:t>
      </w:r>
      <w:proofErr w:type="spellEnd"/>
      <w:r>
        <w:t xml:space="preserve"> 1984a: ep 6). Similarly, </w:t>
      </w:r>
      <w:proofErr w:type="spellStart"/>
      <w:r>
        <w:t>Cupitt’s</w:t>
      </w:r>
      <w:proofErr w:type="spellEnd"/>
      <w:r>
        <w:t xml:space="preserve"> discussion of Ludwig Wittgenstein showed early signs of his later interes</w:t>
      </w:r>
      <w:r>
        <w:t>t in religion as expressed in everyday speech and his emphasis on moral action as the essence of Christian faith. ‘Faith in God can shape your life, without its being necessary to suppose that God exists objectively “out there”.’ (</w:t>
      </w:r>
      <w:proofErr w:type="spellStart"/>
      <w:r>
        <w:t>Cupitt</w:t>
      </w:r>
      <w:proofErr w:type="spellEnd"/>
      <w:r>
        <w:t xml:space="preserve"> 1984b: 218) </w:t>
      </w:r>
    </w:p>
    <w:p w:rsidR="00762880" w:rsidRDefault="00DB3776">
      <w:pPr>
        <w:pStyle w:val="Heading1"/>
        <w:ind w:left="-5"/>
      </w:pPr>
      <w:r>
        <w:t>God i</w:t>
      </w:r>
      <w:r>
        <w:t>s Real in a Non-Realist Sense</w:t>
      </w:r>
      <w:r>
        <w:rPr>
          <w:sz w:val="28"/>
        </w:rPr>
        <w:t xml:space="preserve"> </w:t>
      </w:r>
    </w:p>
    <w:p w:rsidR="00762880" w:rsidRDefault="00DB3776">
      <w:pPr>
        <w:spacing w:after="3"/>
        <w:ind w:left="-15" w:right="0" w:firstLine="566"/>
      </w:pPr>
      <w:r>
        <w:t xml:space="preserve">Throughout the series, </w:t>
      </w:r>
      <w:proofErr w:type="spellStart"/>
      <w:r>
        <w:t>Cupitt</w:t>
      </w:r>
      <w:proofErr w:type="spellEnd"/>
      <w:r>
        <w:t xml:space="preserve"> traced a movement within religion after modernity from a focus on belief (in the person of a real, transcendent God) to an emphasis on religious living: a shift from ontology to practice. This ar</w:t>
      </w:r>
      <w:r>
        <w:t xml:space="preserve">gument was already apparent in one of the articles published in advance of the TV screenings: </w:t>
      </w:r>
    </w:p>
    <w:p w:rsidR="00762880" w:rsidRDefault="00DB3776">
      <w:pPr>
        <w:ind w:left="730" w:right="0"/>
      </w:pPr>
      <w:r>
        <w:t>Religion and faith come to be seen as human and voluntary. Faith is a virtue, a disposition, an attitude to life, rather than a content believed … There is no lo</w:t>
      </w:r>
      <w:r>
        <w:t xml:space="preserve">nger anything out there for faith to correspond to, so the only test of faith now is the way it works out in life. The objects of faith, such as God, are seen as guiding spiritual ideals that we live by, and not as beings … The world is not made of </w:t>
      </w:r>
      <w:r>
        <w:rPr>
          <w:i/>
        </w:rPr>
        <w:t>beings</w:t>
      </w:r>
      <w:r>
        <w:rPr>
          <w:u w:val="single" w:color="000000"/>
        </w:rPr>
        <w:t xml:space="preserve"> </w:t>
      </w:r>
      <w:r>
        <w:t xml:space="preserve">but of </w:t>
      </w:r>
      <w:r>
        <w:rPr>
          <w:i/>
        </w:rPr>
        <w:t>meanings</w:t>
      </w:r>
      <w:r>
        <w:t xml:space="preserve">, and religious meanings are purely practical … Religious activity now has to be undertaken just for its own sake, as an autonomous and practical response to the </w:t>
      </w:r>
      <w:proofErr w:type="spellStart"/>
      <w:r>
        <w:t>cooly</w:t>
      </w:r>
      <w:proofErr w:type="spellEnd"/>
      <w:r>
        <w:t xml:space="preserve"> perceived truth of the human condition. That is true religion: all else i</w:t>
      </w:r>
      <w:r>
        <w:t>s superstition. (</w:t>
      </w:r>
      <w:proofErr w:type="spellStart"/>
      <w:r>
        <w:t>Cupitt</w:t>
      </w:r>
      <w:proofErr w:type="spellEnd"/>
      <w:r>
        <w:t xml:space="preserve"> 1984d: 5, authors’ emphasis).  </w:t>
      </w:r>
    </w:p>
    <w:p w:rsidR="00762880" w:rsidRDefault="00DB3776">
      <w:pPr>
        <w:ind w:left="-15" w:right="0" w:firstLine="566"/>
      </w:pPr>
      <w:r>
        <w:t xml:space="preserve">Yet in the face of radical doubt, argued </w:t>
      </w:r>
      <w:proofErr w:type="spellStart"/>
      <w:r>
        <w:t>Cupitt</w:t>
      </w:r>
      <w:proofErr w:type="spellEnd"/>
      <w:r>
        <w:t>, one must embrace the uncertainties of one’s existence and choose life. This is possible if we allow the idea of ‘God’ to function as a kind of regulati</w:t>
      </w:r>
      <w:r>
        <w:t xml:space="preserve">ve ideal, rather than an objective being.  </w:t>
      </w:r>
    </w:p>
    <w:p w:rsidR="00762880" w:rsidRDefault="00DB3776">
      <w:pPr>
        <w:ind w:left="576" w:right="0"/>
      </w:pPr>
      <w:r>
        <w:t>God … is the sum of our values, representing to us their ideal unity, their claims upon us, and their creative power … God is man-made only in the non-startling sense that everything is … But even on my account G</w:t>
      </w:r>
      <w:r>
        <w:t>od is as real for us as everything else can be, and more primally authoritative than anything else is. (</w:t>
      </w:r>
      <w:proofErr w:type="spellStart"/>
      <w:r>
        <w:t>Cupitt</w:t>
      </w:r>
      <w:proofErr w:type="spellEnd"/>
      <w:r>
        <w:t xml:space="preserve"> 1984b: 269, 271)  </w:t>
      </w:r>
    </w:p>
    <w:p w:rsidR="00762880" w:rsidRDefault="00DB3776">
      <w:pPr>
        <w:spacing w:after="183"/>
        <w:ind w:left="-5" w:right="0"/>
      </w:pPr>
      <w:r>
        <w:t>With this goes an onerous challenge: to embrace life to the full, to choose one’s path and to allow personal integrity to serv</w:t>
      </w:r>
      <w:r>
        <w:t xml:space="preserve">e as one’s moral compass. ‘We must choose what to be, what to value, and what world to constitute about ourselves, and that fearsome responsibility is absolutely primal.’ (1984b:20)  </w:t>
      </w:r>
    </w:p>
    <w:p w:rsidR="00762880" w:rsidRDefault="00DB3776">
      <w:pPr>
        <w:spacing w:after="226"/>
        <w:ind w:left="-15" w:right="0" w:firstLine="720"/>
      </w:pPr>
      <w:r>
        <w:t xml:space="preserve">At the close of the series, </w:t>
      </w:r>
      <w:proofErr w:type="spellStart"/>
      <w:r>
        <w:t>Cupitt</w:t>
      </w:r>
      <w:proofErr w:type="spellEnd"/>
      <w:r>
        <w:t xml:space="preserve"> reiterated his central arguments. Fir</w:t>
      </w:r>
      <w:r>
        <w:t>st, the premise that a modern scientific world-view renders much of traditional religious thought incomprehensible, such that ‘the claims of theological realism and the claims of religious seriousness pull in opposite directions.’ (1984b: 229) It followed,</w:t>
      </w:r>
      <w:r>
        <w:t xml:space="preserve"> then, that contemporary religious belief must turn from traditional theism to a form of non-realist theology in which the most pressing questions concern not the existence of God but the meaning and practical efficacy of the idea of God. (1984b: 245) A th</w:t>
      </w:r>
      <w:r>
        <w:t xml:space="preserve">ird theme, that of the primacy of practice over doctrine, was summarised thus:  </w:t>
      </w:r>
    </w:p>
    <w:p w:rsidR="00762880" w:rsidRDefault="00DB3776">
      <w:pPr>
        <w:ind w:left="576" w:right="0"/>
      </w:pPr>
      <w:r>
        <w:t>Our search for new ways of achieving selfhood, of gaining immediacy after reflection, of at last “becoming a Christian”, cannot be just a thought-experiment cast in the form o</w:t>
      </w:r>
      <w:r>
        <w:t xml:space="preserve">f doctrinal speculation; it has to be performed in reality and in deed. (1984b: 266)  </w:t>
      </w:r>
    </w:p>
    <w:p w:rsidR="00762880" w:rsidRDefault="00DB3776">
      <w:pPr>
        <w:spacing w:after="412" w:line="259" w:lineRule="auto"/>
        <w:ind w:left="0" w:right="0" w:firstLine="0"/>
      </w:pPr>
      <w:r>
        <w:t xml:space="preserve"> </w:t>
      </w:r>
    </w:p>
    <w:p w:rsidR="00762880" w:rsidRDefault="00DB3776">
      <w:pPr>
        <w:spacing w:after="3"/>
        <w:ind w:left="-15" w:right="0" w:firstLine="720"/>
      </w:pPr>
      <w:r>
        <w:t xml:space="preserve">In his concluding remarks, </w:t>
      </w:r>
      <w:proofErr w:type="spellStart"/>
      <w:r>
        <w:t>Cupitt</w:t>
      </w:r>
      <w:proofErr w:type="spellEnd"/>
      <w:r>
        <w:t xml:space="preserve"> also confirmed his own personal understanding of religious faith not as assent to propositional belief so much as a way of life, annoying some of his critics who believed his non-realism disqualified him from continuing to</w:t>
      </w:r>
      <w:r>
        <w:t xml:space="preserve"> call himself a Christian.  </w:t>
      </w:r>
    </w:p>
    <w:p w:rsidR="00762880" w:rsidRDefault="00DB3776">
      <w:pPr>
        <w:spacing w:after="103"/>
        <w:ind w:left="730" w:right="0"/>
      </w:pPr>
      <w:r>
        <w:t>When I look into the void of the modern situation and I see that it’s entirely up to me what I make of myself and my life, I find I need religion to give me a path, to give my soul shape, to give me categories to live by, goals</w:t>
      </w:r>
      <w:r>
        <w:t xml:space="preserve"> to pursue. I’m a priest in the Church of England and I practise in a rather traditional way, but when I say the creed I regard it not as giving me supernatural information but is showing me a way to walk in. </w:t>
      </w:r>
    </w:p>
    <w:p w:rsidR="00762880" w:rsidRDefault="00DB3776">
      <w:pPr>
        <w:spacing w:line="259" w:lineRule="auto"/>
        <w:ind w:left="730" w:right="0"/>
      </w:pPr>
      <w:r>
        <w:t>(</w:t>
      </w:r>
      <w:proofErr w:type="spellStart"/>
      <w:r>
        <w:t>Cupitt</w:t>
      </w:r>
      <w:proofErr w:type="spellEnd"/>
      <w:r>
        <w:t xml:space="preserve"> 1984a: ep 6)</w:t>
      </w:r>
      <w:r>
        <w:rPr>
          <w:sz w:val="32"/>
        </w:rPr>
        <w:t xml:space="preserve"> </w:t>
      </w:r>
    </w:p>
    <w:p w:rsidR="00762880" w:rsidRDefault="00DB3776">
      <w:pPr>
        <w:spacing w:after="314" w:line="259" w:lineRule="auto"/>
        <w:ind w:left="0" w:right="0" w:firstLine="0"/>
      </w:pPr>
      <w:r>
        <w:rPr>
          <w:rFonts w:ascii="Calibri" w:eastAsia="Calibri" w:hAnsi="Calibri" w:cs="Calibri"/>
          <w:color w:val="1F3763"/>
        </w:rPr>
        <w:t>Reception and controvers</w:t>
      </w:r>
      <w:r>
        <w:rPr>
          <w:rFonts w:ascii="Calibri" w:eastAsia="Calibri" w:hAnsi="Calibri" w:cs="Calibri"/>
          <w:color w:val="1F3763"/>
        </w:rPr>
        <w:t xml:space="preserve">y  </w:t>
      </w:r>
    </w:p>
    <w:p w:rsidR="00762880" w:rsidRDefault="00DB3776">
      <w:pPr>
        <w:spacing w:after="310"/>
        <w:ind w:left="-15" w:right="0" w:firstLine="360"/>
      </w:pPr>
      <w:r>
        <w:t xml:space="preserve">The pattern of correspondence received by </w:t>
      </w:r>
      <w:proofErr w:type="spellStart"/>
      <w:r>
        <w:t>Cupitt</w:t>
      </w:r>
      <w:proofErr w:type="spellEnd"/>
      <w:r>
        <w:t xml:space="preserve"> in response to the TV series</w:t>
      </w:r>
      <w:r>
        <w:rPr>
          <w:vertAlign w:val="superscript"/>
        </w:rPr>
        <w:footnoteReference w:id="1"/>
      </w:r>
      <w:r>
        <w:t xml:space="preserve"> shows an initial predominance of adverse reactions through the early episodes, although gradually a more receptive (and perhaps considered?) set of correspondence began to a</w:t>
      </w:r>
      <w:r>
        <w:t xml:space="preserve">rrive. By the end of the series, positive and negative sentiments were more evenly balanced. But what is also remarkable is the range and breadth of opinions and reactions voiced in these letters to </w:t>
      </w:r>
      <w:proofErr w:type="spellStart"/>
      <w:r>
        <w:t>Cupitt</w:t>
      </w:r>
      <w:proofErr w:type="spellEnd"/>
      <w:r>
        <w:t>. This tells us something about the state of religi</w:t>
      </w:r>
      <w:r>
        <w:t>ous observance and popular spirituality. For many, the institutional Church had lost its authority and ability to dictate their beliefs. People were not afraid to make their own decisions about what constituted credible and functional beliefs.  Alongside t</w:t>
      </w:r>
      <w:r>
        <w:t xml:space="preserve">his loss of Church control, people’s attention had turned to what worked for them in terms of their personal faith commitments. Religion had become more pragmatic and performative, a return perhaps to the norms of previous eras. </w:t>
      </w:r>
      <w:proofErr w:type="spellStart"/>
      <w:r>
        <w:t>Cupitt</w:t>
      </w:r>
      <w:proofErr w:type="spellEnd"/>
      <w:r>
        <w:t xml:space="preserve"> was concerned that u</w:t>
      </w:r>
      <w:r>
        <w:t xml:space="preserve">nless the Church could speak to this new generation, accepting its intellectual premises, then it would become increasingly irrelevant.     </w:t>
      </w:r>
    </w:p>
    <w:p w:rsidR="00762880" w:rsidRDefault="00DB3776">
      <w:pPr>
        <w:pStyle w:val="Heading1"/>
        <w:ind w:left="-5"/>
      </w:pPr>
      <w:r>
        <w:t xml:space="preserve">Evaluation  </w:t>
      </w:r>
      <w:r>
        <w:t xml:space="preserve"> </w:t>
      </w:r>
    </w:p>
    <w:p w:rsidR="00762880" w:rsidRDefault="00DB3776">
      <w:pPr>
        <w:spacing w:after="1202"/>
        <w:ind w:left="-15" w:right="0" w:firstLine="566"/>
      </w:pPr>
      <w:r>
        <w:t xml:space="preserve">What were </w:t>
      </w:r>
      <w:proofErr w:type="spellStart"/>
      <w:r>
        <w:t>Cupitt’s</w:t>
      </w:r>
      <w:proofErr w:type="spellEnd"/>
      <w:r>
        <w:t xml:space="preserve"> intentions in making </w:t>
      </w:r>
      <w:r>
        <w:rPr>
          <w:i/>
        </w:rPr>
        <w:t>The Sea of Faith?</w:t>
      </w:r>
      <w:r>
        <w:t xml:space="preserve"> Despite his detractors’ claims to the contr</w:t>
      </w:r>
      <w:r>
        <w:t xml:space="preserve">ary, </w:t>
      </w:r>
      <w:proofErr w:type="spellStart"/>
      <w:r>
        <w:t>Cupitt</w:t>
      </w:r>
      <w:proofErr w:type="spellEnd"/>
      <w:r>
        <w:t xml:space="preserve"> was not seeking to destroy the Church or promote a secular atheist agenda. Rather, </w:t>
      </w:r>
      <w:proofErr w:type="spellStart"/>
      <w:r>
        <w:t>Cupitt’s</w:t>
      </w:r>
      <w:proofErr w:type="spellEnd"/>
      <w:r>
        <w:t xml:space="preserve"> mission, both in </w:t>
      </w:r>
      <w:r>
        <w:rPr>
          <w:i/>
        </w:rPr>
        <w:t xml:space="preserve">The Sea of Faith </w:t>
      </w:r>
      <w:r>
        <w:t xml:space="preserve">series and throughout his career, has been to rework religious faith in the face of modern and postmodern world-views </w:t>
      </w:r>
    </w:p>
    <w:p w:rsidR="00762880" w:rsidRDefault="00DB3776">
      <w:pPr>
        <w:spacing w:after="0" w:line="259" w:lineRule="auto"/>
        <w:ind w:left="0" w:right="0" w:firstLine="0"/>
      </w:pPr>
      <w:r>
        <w:rPr>
          <w:rFonts w:ascii="Calibri" w:eastAsia="Calibri" w:hAnsi="Calibri" w:cs="Calibri"/>
          <w:noProof/>
          <w:sz w:val="22"/>
        </w:rPr>
        <mc:AlternateContent>
          <mc:Choice Requires="wpg">
            <w:drawing>
              <wp:inline distT="0" distB="0" distL="0" distR="0">
                <wp:extent cx="1829054" cy="9144"/>
                <wp:effectExtent l="0" t="0" r="0" b="0"/>
                <wp:docPr id="13902" name="Group 1390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175" name="Shape 1517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02" style="width:144.02pt;height:0.720032pt;mso-position-horizontal-relative:char;mso-position-vertical-relative:line" coordsize="18290,91">
                <v:shape id="Shape 15176"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762880" w:rsidRDefault="00DB3776">
      <w:pPr>
        <w:ind w:left="-5" w:right="0"/>
      </w:pPr>
      <w:r>
        <w:t xml:space="preserve">in order that it can continue to offer a life-affirming, robust and efficacious path through life (see Graham and Smith 2023).  </w:t>
      </w:r>
    </w:p>
    <w:p w:rsidR="00762880" w:rsidRDefault="00DB3776">
      <w:pPr>
        <w:ind w:left="-15" w:right="0" w:firstLine="720"/>
      </w:pPr>
      <w:r>
        <w:t xml:space="preserve">As we have already observed, </w:t>
      </w:r>
      <w:proofErr w:type="spellStart"/>
      <w:r>
        <w:t>Cupitt</w:t>
      </w:r>
      <w:proofErr w:type="spellEnd"/>
      <w:r>
        <w:t xml:space="preserve"> himself was on something of a theological and spiritual journey at the time of the making of </w:t>
      </w:r>
      <w:r>
        <w:rPr>
          <w:i/>
        </w:rPr>
        <w:t>The Sea of Faith</w:t>
      </w:r>
      <w:r>
        <w:t xml:space="preserve">. A long view of his career reveals that his thinking was constantly evolving. </w:t>
      </w:r>
      <w:proofErr w:type="spellStart"/>
      <w:r>
        <w:t>Cupitt</w:t>
      </w:r>
      <w:proofErr w:type="spellEnd"/>
      <w:r>
        <w:t xml:space="preserve"> admits that </w:t>
      </w:r>
      <w:r>
        <w:rPr>
          <w:i/>
        </w:rPr>
        <w:t>The Sea of Fa</w:t>
      </w:r>
      <w:r>
        <w:rPr>
          <w:i/>
        </w:rPr>
        <w:t xml:space="preserve">ith </w:t>
      </w:r>
      <w:r>
        <w:t>was far from a definitive statement of his own intellectual or religious convictions. He recalls, ‘Until 1993, I was more-or less [</w:t>
      </w:r>
      <w:r>
        <w:rPr>
          <w:i/>
        </w:rPr>
        <w:t>sic</w:t>
      </w:r>
      <w:r>
        <w:t xml:space="preserve">] chronically in intellectual turmoil, a condition in which you can perhaps write complicated, interesting books, but </w:t>
      </w:r>
      <w:r>
        <w:t>you certainly cannot do large-scale media work.’ (</w:t>
      </w:r>
      <w:proofErr w:type="spellStart"/>
      <w:r>
        <w:t>Cupitt</w:t>
      </w:r>
      <w:proofErr w:type="spellEnd"/>
      <w:r>
        <w:t xml:space="preserve"> 1994: 3) This provides an important clue not only to the nature of the TV series itself but also, arguably, to </w:t>
      </w:r>
      <w:proofErr w:type="spellStart"/>
      <w:r>
        <w:t>Cupitt’s</w:t>
      </w:r>
      <w:proofErr w:type="spellEnd"/>
      <w:r>
        <w:t xml:space="preserve"> intellectual career as a whole: better at posing questions than resolving them,</w:t>
      </w:r>
      <w:r>
        <w:t xml:space="preserve"> restless, conditional, highly subjective. Perhaps this element of </w:t>
      </w:r>
      <w:proofErr w:type="spellStart"/>
      <w:r>
        <w:t>Cupitt</w:t>
      </w:r>
      <w:proofErr w:type="spellEnd"/>
      <w:r>
        <w:t xml:space="preserve"> himself as a seeker after truth as well as authoritative academic philosopher was one aspect of his appeal to his viewers.  </w:t>
      </w:r>
    </w:p>
    <w:p w:rsidR="00762880" w:rsidRDefault="00DB3776">
      <w:pPr>
        <w:spacing w:after="287"/>
        <w:ind w:left="-5" w:right="0"/>
      </w:pPr>
      <w:r>
        <w:rPr>
          <w:i/>
        </w:rPr>
        <w:t>The Sea of Faith</w:t>
      </w:r>
      <w:r>
        <w:t xml:space="preserve"> marked something of a mid-point in </w:t>
      </w:r>
      <w:proofErr w:type="spellStart"/>
      <w:r>
        <w:t>Cupit</w:t>
      </w:r>
      <w:r>
        <w:t>t’s</w:t>
      </w:r>
      <w:proofErr w:type="spellEnd"/>
      <w:r>
        <w:t xml:space="preserve"> career, as he moved away from an interest in classic philosophy of religion to his rejection of metaphysical theology and embrace of non-realism towards a later interest in postmodern philosophy (see Hyman 2018). Yet while the series may stand at the c</w:t>
      </w:r>
      <w:r>
        <w:t xml:space="preserve">usp of </w:t>
      </w:r>
      <w:proofErr w:type="spellStart"/>
      <w:r>
        <w:t>Cupitt’s</w:t>
      </w:r>
      <w:proofErr w:type="spellEnd"/>
      <w:r>
        <w:t xml:space="preserve"> transition to postmodern theology and philosophy, its core premises remain largely framed by a Western modernist paradigm.  To condense </w:t>
      </w:r>
      <w:proofErr w:type="spellStart"/>
      <w:r>
        <w:t>Cupitt’s</w:t>
      </w:r>
      <w:proofErr w:type="spellEnd"/>
      <w:r>
        <w:t xml:space="preserve"> key preoccupations and recurrent themes throughout the series is to see how much he favoured th</w:t>
      </w:r>
      <w:r>
        <w:t>e idea of the heroic religious life, in which the autonomous individual, divested of the trappings of metaphysics, undertakes a spiritual journey involving detached, rational, disinterested self-actualisation. ‘In the modern situation, the individual stand</w:t>
      </w:r>
      <w:r>
        <w:t>s absolutely alone with his [</w:t>
      </w:r>
      <w:r>
        <w:rPr>
          <w:i/>
        </w:rPr>
        <w:t>sic</w:t>
      </w:r>
      <w:r>
        <w:t>] freedom before the ultimate questions of life’ (</w:t>
      </w:r>
      <w:proofErr w:type="spellStart"/>
      <w:r>
        <w:t>Cupitt</w:t>
      </w:r>
      <w:proofErr w:type="spellEnd"/>
      <w:r>
        <w:t xml:space="preserve"> 1984a: </w:t>
      </w:r>
      <w:r>
        <w:rPr>
          <w:sz w:val="22"/>
        </w:rPr>
        <w:t>ep 6).</w:t>
      </w:r>
      <w:r>
        <w:t xml:space="preserve"> Scott </w:t>
      </w:r>
      <w:proofErr w:type="spellStart"/>
      <w:r>
        <w:t>Cowdell</w:t>
      </w:r>
      <w:proofErr w:type="spellEnd"/>
      <w:r>
        <w:t xml:space="preserve"> (1988: 38) speaks of this as ‘</w:t>
      </w:r>
      <w:proofErr w:type="spellStart"/>
      <w:r>
        <w:t>Cupitt’s</w:t>
      </w:r>
      <w:proofErr w:type="spellEnd"/>
      <w:r>
        <w:t xml:space="preserve"> way of purgation’: a surrender of metaphysical foundations in order to embrace a more austere, decen</w:t>
      </w:r>
      <w:r>
        <w:t xml:space="preserve">tred </w:t>
      </w:r>
    </w:p>
    <w:p w:rsidR="00762880" w:rsidRDefault="00DB3776">
      <w:pPr>
        <w:spacing w:after="573" w:line="259" w:lineRule="auto"/>
        <w:ind w:left="-5" w:right="0"/>
      </w:pPr>
      <w:r>
        <w:t xml:space="preserve">spirituality.  </w:t>
      </w:r>
    </w:p>
    <w:p w:rsidR="00762880" w:rsidRDefault="00DB3776">
      <w:pPr>
        <w:pStyle w:val="Heading1"/>
        <w:spacing w:after="278"/>
        <w:ind w:left="-5"/>
      </w:pPr>
      <w:r>
        <w:t xml:space="preserve">Lessons for Today </w:t>
      </w:r>
      <w:r>
        <w:t xml:space="preserve"> </w:t>
      </w:r>
    </w:p>
    <w:p w:rsidR="00762880" w:rsidRDefault="00DB3776">
      <w:pPr>
        <w:ind w:left="-15" w:right="0" w:firstLine="566"/>
      </w:pPr>
      <w:r>
        <w:t xml:space="preserve">In some respects, </w:t>
      </w:r>
      <w:r>
        <w:rPr>
          <w:i/>
        </w:rPr>
        <w:t xml:space="preserve">The Sea of Faith </w:t>
      </w:r>
      <w:r>
        <w:t>reflected the values of its day. To a twenty-</w:t>
      </w:r>
      <w:r>
        <w:t xml:space="preserve">first century audience, </w:t>
      </w:r>
      <w:proofErr w:type="spellStart"/>
      <w:r>
        <w:t>Cupitt’s</w:t>
      </w:r>
      <w:proofErr w:type="spellEnd"/>
      <w:r>
        <w:t xml:space="preserve"> choice of thinkers appears anachronistically white, Western and male. Furthermore, </w:t>
      </w:r>
      <w:proofErr w:type="spellStart"/>
      <w:r>
        <w:t>Cupitt’s</w:t>
      </w:r>
      <w:proofErr w:type="spellEnd"/>
      <w:r>
        <w:t xml:space="preserve"> particular form of existentialist asceticism is vulnerable to criticism for its endorsement of a Western, androcentric ideal. Femin</w:t>
      </w:r>
      <w:r>
        <w:t xml:space="preserve">ist theologians such as Valerie </w:t>
      </w:r>
      <w:proofErr w:type="spellStart"/>
      <w:r>
        <w:t>Saiving</w:t>
      </w:r>
      <w:proofErr w:type="spellEnd"/>
      <w:r>
        <w:t xml:space="preserve"> (1960) and Daphne Hampson (2002) have long been critical of the implicit gender bias to be found in the Kantian elevation of individual autonomy and </w:t>
      </w:r>
      <w:proofErr w:type="spellStart"/>
      <w:r>
        <w:t>selfdetermination</w:t>
      </w:r>
      <w:proofErr w:type="spellEnd"/>
      <w:r>
        <w:t xml:space="preserve"> as the highest moral ideal. Esther Reed notes tha</w:t>
      </w:r>
      <w:r>
        <w:t xml:space="preserve">t while many feminist theologians and philosophers resonated with </w:t>
      </w:r>
      <w:proofErr w:type="spellStart"/>
      <w:r>
        <w:t>Cupitt’s</w:t>
      </w:r>
      <w:proofErr w:type="spellEnd"/>
      <w:r>
        <w:t xml:space="preserve"> critique of the hierarchical and dualistic nature of patriarchal religion, his non-realist emphasis on the absence of God merely reinforced their sense of exclusion from dominant re</w:t>
      </w:r>
      <w:r>
        <w:t xml:space="preserve">ligious discourse in which women were denied access to the transcendent and forbidden to name themselves as made in the image of the divine (Reed 1994).  </w:t>
      </w:r>
    </w:p>
    <w:p w:rsidR="00762880" w:rsidRDefault="00DB3776">
      <w:pPr>
        <w:spacing w:after="35"/>
        <w:ind w:left="-15" w:right="0" w:firstLine="720"/>
      </w:pPr>
      <w:r>
        <w:t xml:space="preserve">Similarly, apart from a brief discussion of liberation theology in Episode 6, </w:t>
      </w:r>
      <w:proofErr w:type="spellStart"/>
      <w:r>
        <w:t>Cupitt’s</w:t>
      </w:r>
      <w:proofErr w:type="spellEnd"/>
      <w:r>
        <w:t xml:space="preserve"> discussion lac</w:t>
      </w:r>
      <w:r>
        <w:t xml:space="preserve">ked any dimension of religion as political engagement. Yet </w:t>
      </w:r>
      <w:proofErr w:type="gramStart"/>
      <w:r>
        <w:rPr>
          <w:i/>
        </w:rPr>
        <w:t>The</w:t>
      </w:r>
      <w:proofErr w:type="gramEnd"/>
      <w:r>
        <w:rPr>
          <w:i/>
        </w:rPr>
        <w:t xml:space="preserve"> Sea of Faith</w:t>
      </w:r>
      <w:r>
        <w:t xml:space="preserve"> coincided with perhaps one of the most political periods in the recent history of the Church of England, such as the controversy following the publication of </w:t>
      </w:r>
      <w:r>
        <w:rPr>
          <w:i/>
        </w:rPr>
        <w:t xml:space="preserve">Faith in the City </w:t>
      </w:r>
      <w:r>
        <w:t>(198</w:t>
      </w:r>
      <w:r>
        <w:t>5) and leading Bishops’ (such as David Jenkins) criticisms of Thatcherism. As one critic commented on the tenth anniversary of the series, ‘overall one is left with the impression that little express connection is made between equally radical social and po</w:t>
      </w:r>
      <w:r>
        <w:t xml:space="preserve">litical theologies, such as, for example the liberation movements that have developed over the past couple of decades.’ </w:t>
      </w:r>
    </w:p>
    <w:p w:rsidR="00762880" w:rsidRDefault="00DB3776">
      <w:pPr>
        <w:spacing w:line="259" w:lineRule="auto"/>
        <w:ind w:left="-5" w:right="0"/>
      </w:pPr>
      <w:r>
        <w:t xml:space="preserve">(Hart 1994: 9)  </w:t>
      </w:r>
    </w:p>
    <w:p w:rsidR="00762880" w:rsidRDefault="00DB3776">
      <w:pPr>
        <w:spacing w:after="37"/>
        <w:ind w:left="-15" w:right="0" w:firstLine="720"/>
      </w:pPr>
      <w:r>
        <w:t>What might such a TV series look like today? As religious belief and practice has dwindled to the margins of public li</w:t>
      </w:r>
      <w:r>
        <w:t xml:space="preserve">fe, the question of the nature, prominence and tenor of religious broadcasting itself is coming under increasing scrutiny (Ahmed 2022). Even in 1984, </w:t>
      </w:r>
      <w:proofErr w:type="spellStart"/>
      <w:r>
        <w:t>Cupitt</w:t>
      </w:r>
      <w:proofErr w:type="spellEnd"/>
      <w:r>
        <w:t xml:space="preserve"> was aware that despite the success of his series, there was much that was uncertain about the futur</w:t>
      </w:r>
      <w:r>
        <w:t xml:space="preserve">e of such programming. After the series was finished, </w:t>
      </w:r>
      <w:proofErr w:type="spellStart"/>
      <w:r>
        <w:t>Cupitt</w:t>
      </w:r>
      <w:proofErr w:type="spellEnd"/>
      <w:r>
        <w:t xml:space="preserve"> speculated on its aftermath and the questions which the BBC should consider next. First, whether ‘there is a public demand for open and critical exploration of difficult and often controversial q</w:t>
      </w:r>
      <w:r>
        <w:t>uestions in philosophy and critical thought.’ (</w:t>
      </w:r>
      <w:proofErr w:type="spellStart"/>
      <w:r>
        <w:t>Cupitt</w:t>
      </w:r>
      <w:proofErr w:type="spellEnd"/>
      <w:r>
        <w:t xml:space="preserve"> 1984e: 24</w:t>
      </w:r>
      <w:proofErr w:type="gramStart"/>
      <w:r>
        <w:t>)  Second</w:t>
      </w:r>
      <w:proofErr w:type="gramEnd"/>
      <w:r>
        <w:t xml:space="preserve">, he wondered whether the documentary format had been the best approach, conceding that while the series’ focus on key representative figures with a strong narrative helped to mediate </w:t>
      </w:r>
    </w:p>
    <w:p w:rsidR="00762880" w:rsidRDefault="00DB3776">
      <w:pPr>
        <w:spacing w:after="252" w:line="259" w:lineRule="auto"/>
        <w:ind w:left="-5" w:right="0"/>
      </w:pPr>
      <w:proofErr w:type="spellStart"/>
      <w:r>
        <w:t>Cupitt’s</w:t>
      </w:r>
      <w:proofErr w:type="spellEnd"/>
      <w:r>
        <w:t xml:space="preserve"> central arguments, it also imposed its own constraints.  </w:t>
      </w:r>
    </w:p>
    <w:p w:rsidR="00762880" w:rsidRDefault="00DB3776">
      <w:pPr>
        <w:spacing w:after="343"/>
        <w:ind w:left="-15" w:right="0" w:firstLine="720"/>
      </w:pPr>
      <w:r>
        <w:t xml:space="preserve">Nevertheless, there is much of lasting significance and value to be found in revisiting </w:t>
      </w:r>
      <w:r>
        <w:rPr>
          <w:i/>
        </w:rPr>
        <w:t xml:space="preserve">The Sea of Faith </w:t>
      </w:r>
      <w:r>
        <w:t>after forty years. First, it reminds us of a range and diversity of religious scept</w:t>
      </w:r>
      <w:r>
        <w:t xml:space="preserve">icism which even today, is seldom aired. Despite its focus on a particular kind of Western canonical thinkers, it is clear that </w:t>
      </w:r>
      <w:proofErr w:type="spellStart"/>
      <w:r>
        <w:t>Cupitt</w:t>
      </w:r>
      <w:proofErr w:type="spellEnd"/>
      <w:r>
        <w:t xml:space="preserve"> was not simply presenting the religious alternatives as a straightforward dichotomy between fundamentalism or literalism </w:t>
      </w:r>
      <w:r>
        <w:t xml:space="preserve">and atheism. Rather, the series amounts to an </w:t>
      </w:r>
      <w:r>
        <w:rPr>
          <w:i/>
        </w:rPr>
        <w:t xml:space="preserve">apologia </w:t>
      </w:r>
      <w:r>
        <w:t>for the view that critical thinking and profound questioning might still be compatible with an intelligent religious commitment. In terms of the mission of public sector broadcasting in the UK, it stan</w:t>
      </w:r>
      <w:r>
        <w:t>ds as an important attempt to present academic theological and philosophical thinking which took account of modern and postmodern intellectual norms. The responses to the series reveal much to us about the transitions already underway in mid-twentieth cent</w:t>
      </w:r>
      <w:r>
        <w:t xml:space="preserve">ury British society, from an audience identifying largely with Western Christianity (however heterodox their spiritual journeys might be) towards a religiously pluralist and disaffiliated population. That legacy - of the series </w:t>
      </w:r>
      <w:proofErr w:type="gramStart"/>
      <w:r>
        <w:t>itself,  the</w:t>
      </w:r>
      <w:proofErr w:type="gramEnd"/>
      <w:r>
        <w:t xml:space="preserve"> vitality of aud</w:t>
      </w:r>
      <w:r>
        <w:t xml:space="preserve">ience response, not to mention </w:t>
      </w:r>
      <w:proofErr w:type="spellStart"/>
      <w:r>
        <w:t>Cupitt’s</w:t>
      </w:r>
      <w:proofErr w:type="spellEnd"/>
      <w:r>
        <w:t xml:space="preserve"> own unstinting commitment to religious authenticity – should affirm those today who continue to look for opportunities to engage in open, critical and honest discussion about the existence of God, the nature of faith</w:t>
      </w:r>
      <w:r>
        <w:t xml:space="preserve"> and the future of the Church.  </w:t>
      </w:r>
    </w:p>
    <w:p w:rsidR="00762880" w:rsidRDefault="00DB3776">
      <w:pPr>
        <w:pStyle w:val="Heading1"/>
        <w:spacing w:after="177"/>
        <w:ind w:left="0" w:firstLine="0"/>
      </w:pPr>
      <w:r>
        <w:rPr>
          <w:rFonts w:ascii="Times New Roman" w:eastAsia="Times New Roman" w:hAnsi="Times New Roman" w:cs="Times New Roman"/>
        </w:rPr>
        <w:t xml:space="preserve">References  </w:t>
      </w:r>
    </w:p>
    <w:p w:rsidR="00762880" w:rsidRDefault="00DB3776">
      <w:pPr>
        <w:spacing w:after="299" w:line="259" w:lineRule="auto"/>
        <w:ind w:left="-5" w:right="0"/>
      </w:pPr>
      <w:r>
        <w:t xml:space="preserve">Ahmed, </w:t>
      </w:r>
      <w:proofErr w:type="spellStart"/>
      <w:r>
        <w:t>Aaqil</w:t>
      </w:r>
      <w:proofErr w:type="spellEnd"/>
      <w:r>
        <w:t xml:space="preserve"> (2022) </w:t>
      </w:r>
      <w:r>
        <w:rPr>
          <w:i/>
        </w:rPr>
        <w:t>‘</w:t>
      </w:r>
      <w:r>
        <w:t>Religious broadcasting in a changing world’,</w:t>
      </w:r>
      <w:r>
        <w:rPr>
          <w:i/>
        </w:rPr>
        <w:t xml:space="preserve"> Church Times </w:t>
      </w:r>
      <w:r>
        <w:t xml:space="preserve">17 June, 12. </w:t>
      </w:r>
    </w:p>
    <w:p w:rsidR="00762880" w:rsidRDefault="00DB3776">
      <w:pPr>
        <w:spacing w:after="252" w:line="259" w:lineRule="auto"/>
        <w:ind w:left="0" w:right="0" w:firstLine="0"/>
      </w:pPr>
      <w:proofErr w:type="spellStart"/>
      <w:r>
        <w:t>Cowdell</w:t>
      </w:r>
      <w:proofErr w:type="spellEnd"/>
      <w:r>
        <w:t xml:space="preserve">, Scott (1988) </w:t>
      </w:r>
      <w:r>
        <w:rPr>
          <w:i/>
        </w:rPr>
        <w:t xml:space="preserve">Atheist Priest? Don </w:t>
      </w:r>
      <w:proofErr w:type="spellStart"/>
      <w:r>
        <w:rPr>
          <w:i/>
        </w:rPr>
        <w:t>Cupitt</w:t>
      </w:r>
      <w:proofErr w:type="spellEnd"/>
      <w:r>
        <w:rPr>
          <w:i/>
        </w:rPr>
        <w:t xml:space="preserve"> and Christianity</w:t>
      </w:r>
      <w:r>
        <w:t>,</w:t>
      </w:r>
      <w:r>
        <w:rPr>
          <w:i/>
        </w:rPr>
        <w:t xml:space="preserve"> </w:t>
      </w:r>
      <w:r>
        <w:t xml:space="preserve">London: SCM Press. </w:t>
      </w:r>
    </w:p>
    <w:p w:rsidR="00762880" w:rsidRDefault="00DB3776">
      <w:pPr>
        <w:spacing w:after="297" w:line="259" w:lineRule="auto"/>
        <w:ind w:left="-5" w:right="0"/>
      </w:pPr>
      <w:proofErr w:type="spellStart"/>
      <w:r>
        <w:t>Cupitt</w:t>
      </w:r>
      <w:proofErr w:type="spellEnd"/>
      <w:r>
        <w:t xml:space="preserve">, Don </w:t>
      </w:r>
      <w:r>
        <w:t xml:space="preserve">and Peter Armstrong (1977) </w:t>
      </w:r>
      <w:r>
        <w:rPr>
          <w:i/>
        </w:rPr>
        <w:t xml:space="preserve">Who Was Jesus? </w:t>
      </w:r>
      <w:r>
        <w:t xml:space="preserve">London: British Broadcasting </w:t>
      </w:r>
    </w:p>
    <w:p w:rsidR="00762880" w:rsidRDefault="00DB3776">
      <w:pPr>
        <w:spacing w:after="252" w:line="259" w:lineRule="auto"/>
        <w:ind w:left="730" w:right="0"/>
      </w:pPr>
      <w:r>
        <w:t xml:space="preserve">Corporation. </w:t>
      </w:r>
    </w:p>
    <w:p w:rsidR="00762880" w:rsidRDefault="00DB3776">
      <w:pPr>
        <w:spacing w:after="252" w:line="259" w:lineRule="auto"/>
        <w:ind w:left="-5" w:right="0"/>
      </w:pPr>
      <w:proofErr w:type="spellStart"/>
      <w:r>
        <w:t>Cupitt</w:t>
      </w:r>
      <w:proofErr w:type="spellEnd"/>
      <w:r>
        <w:t xml:space="preserve">, Don (1984a) </w:t>
      </w:r>
      <w:r>
        <w:rPr>
          <w:i/>
        </w:rPr>
        <w:t>The Sea of Faith</w:t>
      </w:r>
      <w:r>
        <w:t xml:space="preserve"> (TV Series). </w:t>
      </w:r>
    </w:p>
    <w:p w:rsidR="00762880" w:rsidRDefault="00DB3776">
      <w:pPr>
        <w:spacing w:after="298" w:line="259" w:lineRule="auto"/>
        <w:ind w:left="720" w:right="0" w:firstLine="0"/>
      </w:pPr>
      <w:hyperlink r:id="rId6">
        <w:r>
          <w:rPr>
            <w:color w:val="0563C1"/>
            <w:u w:val="single" w:color="0563C1"/>
          </w:rPr>
          <w:t>https://www.youtube.com/pla</w:t>
        </w:r>
        <w:r>
          <w:rPr>
            <w:color w:val="0563C1"/>
            <w:u w:val="single" w:color="0563C1"/>
          </w:rPr>
          <w:t>ylist?list=PLVUIaMDAYwqjMlxhXDehb4k8Oqa5n5K</w:t>
        </w:r>
      </w:hyperlink>
    </w:p>
    <w:p w:rsidR="00762880" w:rsidRDefault="00DB3776">
      <w:pPr>
        <w:spacing w:after="299" w:line="259" w:lineRule="auto"/>
        <w:ind w:left="730" w:right="0"/>
      </w:pPr>
      <w:hyperlink r:id="rId7">
        <w:r>
          <w:rPr>
            <w:color w:val="0563C1"/>
            <w:u w:val="single" w:color="0563C1"/>
          </w:rPr>
          <w:t>AP</w:t>
        </w:r>
      </w:hyperlink>
      <w:hyperlink r:id="rId8">
        <w:r>
          <w:t xml:space="preserve"> </w:t>
        </w:r>
      </w:hyperlink>
      <w:r>
        <w:t xml:space="preserve">[accessed 30 June 2023] </w:t>
      </w:r>
    </w:p>
    <w:p w:rsidR="00762880" w:rsidRDefault="00DB3776">
      <w:pPr>
        <w:spacing w:after="31"/>
        <w:ind w:left="-5" w:right="509"/>
      </w:pPr>
      <w:proofErr w:type="spellStart"/>
      <w:r>
        <w:t>Cupitt</w:t>
      </w:r>
      <w:proofErr w:type="spellEnd"/>
      <w:r>
        <w:t xml:space="preserve">, Don (1984b) </w:t>
      </w:r>
      <w:r>
        <w:rPr>
          <w:i/>
        </w:rPr>
        <w:t xml:space="preserve">The Sea of Faith, </w:t>
      </w:r>
      <w:r>
        <w:t xml:space="preserve">London: British Broadcasting Corporation </w:t>
      </w:r>
      <w:proofErr w:type="spellStart"/>
      <w:r>
        <w:t>Cupitt</w:t>
      </w:r>
      <w:proofErr w:type="spellEnd"/>
      <w:r>
        <w:t xml:space="preserve">, Don (1984c) ‘Life After Life After Death’, </w:t>
      </w:r>
      <w:r>
        <w:rPr>
          <w:i/>
        </w:rPr>
        <w:t xml:space="preserve">The Listener, </w:t>
      </w:r>
      <w:r>
        <w:t xml:space="preserve">27 Sept., 17-18. </w:t>
      </w:r>
    </w:p>
    <w:p w:rsidR="00762880" w:rsidRDefault="00DB3776">
      <w:pPr>
        <w:spacing w:after="299" w:line="259" w:lineRule="auto"/>
        <w:ind w:left="-5" w:right="0"/>
      </w:pPr>
      <w:proofErr w:type="spellStart"/>
      <w:r>
        <w:t>Cupitt</w:t>
      </w:r>
      <w:proofErr w:type="spellEnd"/>
      <w:r>
        <w:t xml:space="preserve">, Don (1984d) ‘Religion without Superstition’, </w:t>
      </w:r>
      <w:r>
        <w:rPr>
          <w:i/>
        </w:rPr>
        <w:t xml:space="preserve">The Listener, </w:t>
      </w:r>
      <w:r>
        <w:t xml:space="preserve">13 Sept., 5-6. </w:t>
      </w:r>
    </w:p>
    <w:p w:rsidR="00762880" w:rsidRDefault="00DB3776">
      <w:pPr>
        <w:spacing w:after="252" w:line="259" w:lineRule="auto"/>
        <w:ind w:left="-5" w:right="0"/>
      </w:pPr>
      <w:proofErr w:type="spellStart"/>
      <w:r>
        <w:t>Cupitt</w:t>
      </w:r>
      <w:proofErr w:type="spellEnd"/>
      <w:r>
        <w:t>, Don</w:t>
      </w:r>
      <w:r>
        <w:t xml:space="preserve"> (1984e) ‘Sea of Faith: The Backwash’, </w:t>
      </w:r>
      <w:r>
        <w:rPr>
          <w:i/>
        </w:rPr>
        <w:t xml:space="preserve">The Listener </w:t>
      </w:r>
      <w:r>
        <w:t xml:space="preserve">1 Nov., 24. </w:t>
      </w:r>
    </w:p>
    <w:p w:rsidR="00762880" w:rsidRDefault="00DB3776">
      <w:pPr>
        <w:spacing w:after="296" w:line="259" w:lineRule="auto"/>
        <w:ind w:left="-5" w:right="0"/>
      </w:pPr>
      <w:proofErr w:type="spellStart"/>
      <w:r>
        <w:t>Cupitt</w:t>
      </w:r>
      <w:proofErr w:type="spellEnd"/>
      <w:r>
        <w:t xml:space="preserve">, Don (1994) ‘Would I do it Again the Same Way?’ Unpublished MS, Sea of Faith </w:t>
      </w:r>
    </w:p>
    <w:p w:rsidR="00762880" w:rsidRDefault="00DB3776">
      <w:pPr>
        <w:spacing w:after="252" w:line="259" w:lineRule="auto"/>
        <w:ind w:left="730" w:right="0"/>
      </w:pPr>
      <w:r>
        <w:t xml:space="preserve">Archive.  </w:t>
      </w:r>
    </w:p>
    <w:p w:rsidR="00762880" w:rsidRDefault="00DB3776">
      <w:pPr>
        <w:spacing w:after="263" w:line="259" w:lineRule="auto"/>
        <w:ind w:left="-5" w:right="0"/>
      </w:pPr>
      <w:r>
        <w:t xml:space="preserve">Graham, Elaine and Graeme Smith (2023) ‘Prophet without Honour: The Marginalisation of Don </w:t>
      </w:r>
    </w:p>
    <w:p w:rsidR="00762880" w:rsidRDefault="00DB3776">
      <w:pPr>
        <w:spacing w:after="299" w:line="259" w:lineRule="auto"/>
        <w:ind w:left="730" w:right="0"/>
      </w:pPr>
      <w:proofErr w:type="spellStart"/>
      <w:r>
        <w:t>Cup</w:t>
      </w:r>
      <w:r>
        <w:t>itt</w:t>
      </w:r>
      <w:proofErr w:type="spellEnd"/>
      <w:r>
        <w:t xml:space="preserve">’, </w:t>
      </w:r>
      <w:r>
        <w:rPr>
          <w:i/>
        </w:rPr>
        <w:t xml:space="preserve">Theology, </w:t>
      </w:r>
      <w:r>
        <w:t xml:space="preserve">126, 1, 20-27. </w:t>
      </w:r>
    </w:p>
    <w:p w:rsidR="00762880" w:rsidRDefault="00DB3776">
      <w:pPr>
        <w:spacing w:after="205" w:line="259" w:lineRule="auto"/>
        <w:ind w:left="-5" w:right="0"/>
      </w:pPr>
      <w:r>
        <w:t xml:space="preserve">Hampson, Daphne (2002) </w:t>
      </w:r>
      <w:r>
        <w:rPr>
          <w:i/>
        </w:rPr>
        <w:t>After Christianity</w:t>
      </w:r>
      <w:r>
        <w:t>. London: SCM Press.</w:t>
      </w:r>
      <w:r>
        <w:rPr>
          <w:i/>
        </w:rPr>
        <w:t xml:space="preserve">   </w:t>
      </w:r>
    </w:p>
    <w:p w:rsidR="00762880" w:rsidRDefault="00DB3776">
      <w:pPr>
        <w:spacing w:line="259" w:lineRule="auto"/>
        <w:ind w:left="-5" w:right="0"/>
      </w:pPr>
      <w:r>
        <w:t xml:space="preserve">Hart, David (1994) ‘On not quite taking leave of Don’, </w:t>
      </w:r>
      <w:r>
        <w:rPr>
          <w:i/>
        </w:rPr>
        <w:t xml:space="preserve">Modern Believing </w:t>
      </w:r>
      <w:r>
        <w:t xml:space="preserve">35.4, 6-9. </w:t>
      </w:r>
    </w:p>
    <w:p w:rsidR="00762880" w:rsidRDefault="00DB3776">
      <w:pPr>
        <w:spacing w:after="299" w:line="259" w:lineRule="auto"/>
        <w:ind w:left="-5" w:right="0"/>
      </w:pPr>
      <w:r>
        <w:t xml:space="preserve">Hyman, Gavin (2018) ‘Don </w:t>
      </w:r>
      <w:proofErr w:type="spellStart"/>
      <w:r>
        <w:t>Cupitt</w:t>
      </w:r>
      <w:proofErr w:type="spellEnd"/>
      <w:r>
        <w:t xml:space="preserve">’, in C.D. </w:t>
      </w:r>
      <w:proofErr w:type="spellStart"/>
      <w:r>
        <w:t>Rodkey</w:t>
      </w:r>
      <w:proofErr w:type="spellEnd"/>
      <w:r>
        <w:t xml:space="preserve"> and J.E. Miller (eds), </w:t>
      </w:r>
      <w:r>
        <w:rPr>
          <w:i/>
        </w:rPr>
        <w:t xml:space="preserve">The Palgrave </w:t>
      </w:r>
    </w:p>
    <w:p w:rsidR="00762880" w:rsidRDefault="00DB3776">
      <w:pPr>
        <w:spacing w:after="252" w:line="259" w:lineRule="auto"/>
        <w:ind w:left="730" w:right="0"/>
      </w:pPr>
      <w:r>
        <w:rPr>
          <w:i/>
        </w:rPr>
        <w:t>Handbook of Radical Theology</w:t>
      </w:r>
      <w:r>
        <w:t xml:space="preserve">. London: Palgrave Macmillan, 135-153. </w:t>
      </w:r>
    </w:p>
    <w:p w:rsidR="00762880" w:rsidRDefault="00DB3776">
      <w:pPr>
        <w:spacing w:after="291" w:line="259" w:lineRule="auto"/>
        <w:ind w:left="-5" w:right="0"/>
      </w:pPr>
      <w:r>
        <w:t xml:space="preserve">Reed, Esther (1994) ‘Feminism and Love of the “Unreal” God’, </w:t>
      </w:r>
      <w:r>
        <w:rPr>
          <w:i/>
        </w:rPr>
        <w:t xml:space="preserve">Modern Believing </w:t>
      </w:r>
      <w:r>
        <w:t>35.4, 17-</w:t>
      </w:r>
    </w:p>
    <w:p w:rsidR="00762880" w:rsidRDefault="00DB3776">
      <w:pPr>
        <w:spacing w:line="259" w:lineRule="auto"/>
        <w:ind w:left="730" w:right="0"/>
      </w:pPr>
      <w:r>
        <w:t xml:space="preserve">22. </w:t>
      </w:r>
    </w:p>
    <w:p w:rsidR="00762880" w:rsidRDefault="00DB3776">
      <w:pPr>
        <w:spacing w:after="296" w:line="259" w:lineRule="auto"/>
        <w:ind w:left="-5" w:right="0"/>
      </w:pPr>
      <w:proofErr w:type="spellStart"/>
      <w:r>
        <w:t>Saiving</w:t>
      </w:r>
      <w:proofErr w:type="spellEnd"/>
      <w:r>
        <w:t xml:space="preserve">, Valerie (1960) ‘The Human Situation: </w:t>
      </w:r>
      <w:proofErr w:type="gramStart"/>
      <w:r>
        <w:t>a</w:t>
      </w:r>
      <w:proofErr w:type="gramEnd"/>
      <w:r>
        <w:t xml:space="preserve"> Feminine View’, </w:t>
      </w:r>
      <w:r>
        <w:rPr>
          <w:i/>
        </w:rPr>
        <w:t>Journal of Religi</w:t>
      </w:r>
      <w:r>
        <w:rPr>
          <w:i/>
        </w:rPr>
        <w:t xml:space="preserve">on </w:t>
      </w:r>
      <w:r>
        <w:t xml:space="preserve">40, </w:t>
      </w:r>
    </w:p>
    <w:p w:rsidR="00762880" w:rsidRDefault="00DB3776">
      <w:pPr>
        <w:spacing w:after="275" w:line="259" w:lineRule="auto"/>
        <w:ind w:left="730" w:right="0"/>
      </w:pPr>
      <w:r>
        <w:t xml:space="preserve">100-112. </w:t>
      </w:r>
    </w:p>
    <w:p w:rsidR="00762880" w:rsidRDefault="00DB3776">
      <w:pPr>
        <w:spacing w:after="0" w:line="259" w:lineRule="auto"/>
        <w:ind w:left="0" w:right="0" w:firstLine="0"/>
      </w:pPr>
      <w:r>
        <w:t xml:space="preserve">  </w:t>
      </w:r>
    </w:p>
    <w:sectPr w:rsidR="00762880">
      <w:footnotePr>
        <w:numRestart w:val="eachPage"/>
      </w:footnotePr>
      <w:pgSz w:w="11906" w:h="16838"/>
      <w:pgMar w:top="1488" w:right="1434" w:bottom="14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776" w:rsidRDefault="00DB3776">
      <w:pPr>
        <w:spacing w:after="0" w:line="240" w:lineRule="auto"/>
      </w:pPr>
      <w:r>
        <w:separator/>
      </w:r>
    </w:p>
  </w:endnote>
  <w:endnote w:type="continuationSeparator" w:id="0">
    <w:p w:rsidR="00DB3776" w:rsidRDefault="00DB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776" w:rsidRDefault="00DB3776">
      <w:pPr>
        <w:spacing w:after="0" w:line="527" w:lineRule="auto"/>
        <w:ind w:left="0" w:right="0" w:firstLine="0"/>
      </w:pPr>
      <w:r>
        <w:separator/>
      </w:r>
    </w:p>
  </w:footnote>
  <w:footnote w:type="continuationSeparator" w:id="0">
    <w:p w:rsidR="00DB3776" w:rsidRDefault="00DB3776">
      <w:pPr>
        <w:spacing w:after="0" w:line="527" w:lineRule="auto"/>
        <w:ind w:left="0" w:right="0" w:firstLine="0"/>
      </w:pPr>
      <w:r>
        <w:continuationSeparator/>
      </w:r>
    </w:p>
  </w:footnote>
  <w:footnote w:id="1">
    <w:p w:rsidR="00762880" w:rsidRDefault="00DB3776">
      <w:pPr>
        <w:pStyle w:val="footnotedescription"/>
      </w:pPr>
      <w:r>
        <w:rPr>
          <w:rStyle w:val="footnotemark"/>
        </w:rPr>
        <w:footnoteRef/>
      </w:r>
      <w:r>
        <w:t xml:space="preserve"> The Don Cupitt Archive, Gladstone’s Library, Hawarden contains over twelve </w:t>
      </w:r>
      <w:r>
        <w:t xml:space="preserve">boxes of correspondence in addition to Cupitt’s other published and unpublished material.  </w:t>
      </w:r>
    </w:p>
    <w:p w:rsidR="00762880" w:rsidRDefault="00DB3776">
      <w:pPr>
        <w:pStyle w:val="footnotedescription"/>
        <w:spacing w:line="259" w:lineRule="auto"/>
      </w:pPr>
      <w:r>
        <w:rPr>
          <w:rFonts w:ascii="Calibri" w:eastAsia="Calibri" w:hAnsi="Calibri" w:cs="Calibri"/>
          <w:sz w:val="20"/>
        </w:rPr>
        <w:t xml:space="preserve"> </w:t>
      </w:r>
    </w:p>
    <w:p w:rsidR="00762880" w:rsidRDefault="00DB3776">
      <w:pPr>
        <w:pStyle w:val="footnotedescription"/>
        <w:spacing w:line="259" w:lineRule="auto"/>
      </w:pPr>
      <w:r>
        <w:rPr>
          <w:rFonts w:ascii="Calibri" w:eastAsia="Calibri" w:hAnsi="Calibri" w:cs="Calibri"/>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0"/>
    <w:rsid w:val="00762880"/>
    <w:rsid w:val="009C6FC5"/>
    <w:rsid w:val="00DB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47EF7A-DECA-4ECD-8EB6-45309EAB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7" w:line="487" w:lineRule="auto"/>
      <w:ind w:left="10" w:right="3"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ind w:left="10" w:hanging="10"/>
      <w:outlineLvl w:val="0"/>
    </w:pPr>
    <w:rPr>
      <w:rFonts w:ascii="Calibri" w:eastAsia="Calibri" w:hAnsi="Calibri" w:cs="Calibri"/>
      <w:color w:val="2F5496"/>
      <w:sz w:val="32"/>
    </w:rPr>
  </w:style>
  <w:style w:type="paragraph" w:styleId="Heading2">
    <w:name w:val="heading 2"/>
    <w:next w:val="Normal"/>
    <w:link w:val="Heading2Char"/>
    <w:uiPriority w:val="9"/>
    <w:unhideWhenUsed/>
    <w:qFormat/>
    <w:pPr>
      <w:keepNext/>
      <w:keepLines/>
      <w:spacing w:after="264"/>
      <w:ind w:left="10" w:hanging="10"/>
      <w:outlineLvl w:val="1"/>
    </w:pPr>
    <w:rPr>
      <w:rFonts w:ascii="Calibri" w:eastAsia="Calibri" w:hAnsi="Calibri" w:cs="Calibri"/>
      <w:b/>
      <w:color w:val="4472C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472C4"/>
      <w:sz w:val="24"/>
    </w:rPr>
  </w:style>
  <w:style w:type="character" w:customStyle="1" w:styleId="Heading1Char">
    <w:name w:val="Heading 1 Char"/>
    <w:link w:val="Heading1"/>
    <w:rPr>
      <w:rFonts w:ascii="Calibri" w:eastAsia="Calibri" w:hAnsi="Calibri" w:cs="Calibri"/>
      <w:color w:val="2F5496"/>
      <w:sz w:val="32"/>
    </w:rPr>
  </w:style>
  <w:style w:type="paragraph" w:customStyle="1" w:styleId="footnotedescription">
    <w:name w:val="footnote description"/>
    <w:next w:val="Normal"/>
    <w:link w:val="footnotedescriptionChar"/>
    <w:hidden/>
    <w:pPr>
      <w:spacing w:after="0" w:line="527" w:lineRule="auto"/>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VUIaMDAYwqjMlxhXDehb4k8Oqa5n5KAP" TargetMode="External"/><Relationship Id="rId3" Type="http://schemas.openxmlformats.org/officeDocument/2006/relationships/webSettings" Target="webSettings.xml"/><Relationship Id="rId7" Type="http://schemas.openxmlformats.org/officeDocument/2006/relationships/hyperlink" Target="https://www.youtube.com/playlist?list=PLVUIaMDAYwqjMlxhXDehb4k8Oqa5n5K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playlist?list=PLVUIaMDAYwqjMlxhXDehb4k8Oqa5n5KA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4322</Words>
  <Characters>24637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Smith</dc:creator>
  <cp:keywords/>
  <cp:lastModifiedBy>Karen Smith</cp:lastModifiedBy>
  <cp:revision>2</cp:revision>
  <dcterms:created xsi:type="dcterms:W3CDTF">2024-12-11T12:10:00Z</dcterms:created>
  <dcterms:modified xsi:type="dcterms:W3CDTF">2024-12-11T12:10:00Z</dcterms:modified>
</cp:coreProperties>
</file>