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C190" w14:textId="6FF752EA" w:rsidR="00FA4DA5" w:rsidRPr="006D3267" w:rsidRDefault="00FA4DA5" w:rsidP="00D01DC3">
      <w:pPr>
        <w:autoSpaceDE w:val="0"/>
        <w:autoSpaceDN w:val="0"/>
        <w:adjustRightInd w:val="0"/>
        <w:spacing w:after="0" w:line="480" w:lineRule="auto"/>
        <w:rPr>
          <w:rFonts w:ascii="Times New Roman" w:hAnsi="Times New Roman" w:cs="Times New Roman"/>
          <w:b/>
          <w:bCs/>
          <w:sz w:val="28"/>
          <w:szCs w:val="28"/>
        </w:rPr>
      </w:pPr>
    </w:p>
    <w:p w14:paraId="3282331A" w14:textId="2E467C3A" w:rsidR="006946EE" w:rsidRPr="006D3267" w:rsidRDefault="00FA4DA5" w:rsidP="00D01DC3">
      <w:pPr>
        <w:autoSpaceDE w:val="0"/>
        <w:autoSpaceDN w:val="0"/>
        <w:adjustRightInd w:val="0"/>
        <w:spacing w:after="0" w:line="480" w:lineRule="auto"/>
        <w:jc w:val="center"/>
        <w:rPr>
          <w:rFonts w:ascii="Times New Roman" w:hAnsi="Times New Roman" w:cs="Times New Roman"/>
          <w:b/>
          <w:sz w:val="28"/>
          <w:szCs w:val="28"/>
        </w:rPr>
      </w:pPr>
      <w:r w:rsidRPr="006D3267">
        <w:rPr>
          <w:rFonts w:ascii="Times New Roman" w:hAnsi="Times New Roman" w:cs="Times New Roman"/>
          <w:b/>
          <w:sz w:val="28"/>
          <w:szCs w:val="28"/>
        </w:rPr>
        <w:t xml:space="preserve">Finding a </w:t>
      </w:r>
      <w:r w:rsidR="002C1089" w:rsidRPr="006D3267">
        <w:rPr>
          <w:rFonts w:ascii="Times New Roman" w:hAnsi="Times New Roman" w:cs="Times New Roman"/>
          <w:b/>
          <w:sz w:val="28"/>
          <w:szCs w:val="28"/>
        </w:rPr>
        <w:t>w</w:t>
      </w:r>
      <w:r w:rsidRPr="006D3267">
        <w:rPr>
          <w:rFonts w:ascii="Times New Roman" w:hAnsi="Times New Roman" w:cs="Times New Roman"/>
          <w:b/>
          <w:sz w:val="28"/>
          <w:szCs w:val="28"/>
        </w:rPr>
        <w:t xml:space="preserve">ay </w:t>
      </w:r>
      <w:r w:rsidR="002C1089" w:rsidRPr="006D3267">
        <w:rPr>
          <w:rFonts w:ascii="Times New Roman" w:hAnsi="Times New Roman" w:cs="Times New Roman"/>
          <w:b/>
          <w:sz w:val="28"/>
          <w:szCs w:val="28"/>
        </w:rPr>
        <w:t>t</w:t>
      </w:r>
      <w:r w:rsidRPr="006D3267">
        <w:rPr>
          <w:rFonts w:ascii="Times New Roman" w:hAnsi="Times New Roman" w:cs="Times New Roman"/>
          <w:b/>
          <w:sz w:val="28"/>
          <w:szCs w:val="28"/>
        </w:rPr>
        <w:t xml:space="preserve">hrough the </w:t>
      </w:r>
      <w:r w:rsidR="002C1089" w:rsidRPr="006D3267">
        <w:rPr>
          <w:rFonts w:ascii="Times New Roman" w:hAnsi="Times New Roman" w:cs="Times New Roman"/>
          <w:b/>
          <w:sz w:val="28"/>
          <w:szCs w:val="28"/>
        </w:rPr>
        <w:t>f</w:t>
      </w:r>
      <w:r w:rsidRPr="006D3267">
        <w:rPr>
          <w:rFonts w:ascii="Times New Roman" w:hAnsi="Times New Roman" w:cs="Times New Roman"/>
          <w:b/>
          <w:sz w:val="28"/>
          <w:szCs w:val="28"/>
        </w:rPr>
        <w:t xml:space="preserve">og: </w:t>
      </w:r>
    </w:p>
    <w:p w14:paraId="1E2B7540" w14:textId="3CF580CC" w:rsidR="006D3267" w:rsidRDefault="00FA4DA5" w:rsidP="006D3267">
      <w:pPr>
        <w:autoSpaceDE w:val="0"/>
        <w:autoSpaceDN w:val="0"/>
        <w:adjustRightInd w:val="0"/>
        <w:spacing w:after="0" w:line="480" w:lineRule="auto"/>
        <w:jc w:val="center"/>
        <w:rPr>
          <w:rFonts w:ascii="Times New Roman" w:hAnsi="Times New Roman" w:cs="Times New Roman"/>
          <w:b/>
          <w:sz w:val="24"/>
          <w:szCs w:val="24"/>
        </w:rPr>
      </w:pPr>
      <w:r w:rsidRPr="006D3267">
        <w:rPr>
          <w:rFonts w:ascii="Times New Roman" w:hAnsi="Times New Roman" w:cs="Times New Roman"/>
          <w:b/>
          <w:sz w:val="28"/>
          <w:szCs w:val="28"/>
        </w:rPr>
        <w:t xml:space="preserve">School </w:t>
      </w:r>
      <w:r w:rsidR="002C1089" w:rsidRPr="006D3267">
        <w:rPr>
          <w:rFonts w:ascii="Times New Roman" w:hAnsi="Times New Roman" w:cs="Times New Roman"/>
          <w:b/>
          <w:sz w:val="28"/>
          <w:szCs w:val="28"/>
        </w:rPr>
        <w:t>s</w:t>
      </w:r>
      <w:r w:rsidRPr="006D3267">
        <w:rPr>
          <w:rFonts w:ascii="Times New Roman" w:hAnsi="Times New Roman" w:cs="Times New Roman"/>
          <w:b/>
          <w:sz w:val="28"/>
          <w:szCs w:val="28"/>
        </w:rPr>
        <w:t xml:space="preserve">taff </w:t>
      </w:r>
      <w:r w:rsidR="002C1089" w:rsidRPr="006D3267">
        <w:rPr>
          <w:rFonts w:ascii="Times New Roman" w:hAnsi="Times New Roman" w:cs="Times New Roman"/>
          <w:b/>
          <w:sz w:val="28"/>
          <w:szCs w:val="28"/>
        </w:rPr>
        <w:t>e</w:t>
      </w:r>
      <w:r w:rsidRPr="006D3267">
        <w:rPr>
          <w:rFonts w:ascii="Times New Roman" w:hAnsi="Times New Roman" w:cs="Times New Roman"/>
          <w:b/>
          <w:sz w:val="28"/>
          <w:szCs w:val="28"/>
        </w:rPr>
        <w:t>xperiences of the Co</w:t>
      </w:r>
      <w:r w:rsidR="004C3C05" w:rsidRPr="006D3267">
        <w:rPr>
          <w:rFonts w:ascii="Times New Roman" w:hAnsi="Times New Roman" w:cs="Times New Roman"/>
          <w:b/>
          <w:sz w:val="28"/>
          <w:szCs w:val="28"/>
        </w:rPr>
        <w:t xml:space="preserve">vid-19 </w:t>
      </w:r>
      <w:r w:rsidR="004F2053" w:rsidRPr="006D3267">
        <w:rPr>
          <w:rFonts w:ascii="Times New Roman" w:hAnsi="Times New Roman" w:cs="Times New Roman"/>
          <w:b/>
          <w:sz w:val="28"/>
          <w:szCs w:val="28"/>
        </w:rPr>
        <w:t>p</w:t>
      </w:r>
      <w:r w:rsidR="004C3C05" w:rsidRPr="006D3267">
        <w:rPr>
          <w:rFonts w:ascii="Times New Roman" w:hAnsi="Times New Roman" w:cs="Times New Roman"/>
          <w:b/>
          <w:sz w:val="28"/>
          <w:szCs w:val="28"/>
        </w:rPr>
        <w:t>andemic</w:t>
      </w:r>
    </w:p>
    <w:p w14:paraId="20FCF63F" w14:textId="77777777" w:rsidR="006D3267" w:rsidRDefault="006D3267" w:rsidP="006D3267">
      <w:pPr>
        <w:autoSpaceDE w:val="0"/>
        <w:autoSpaceDN w:val="0"/>
        <w:adjustRightInd w:val="0"/>
        <w:spacing w:after="0" w:line="480" w:lineRule="auto"/>
        <w:jc w:val="center"/>
        <w:rPr>
          <w:rFonts w:ascii="Times New Roman" w:hAnsi="Times New Roman" w:cs="Times New Roman"/>
          <w:b/>
          <w:sz w:val="24"/>
          <w:szCs w:val="24"/>
        </w:rPr>
      </w:pPr>
    </w:p>
    <w:p w14:paraId="2B269588" w14:textId="17D40129" w:rsidR="00FA4DA5" w:rsidRPr="00D01DC3" w:rsidRDefault="00FA4DA5" w:rsidP="00D01DC3">
      <w:pPr>
        <w:autoSpaceDE w:val="0"/>
        <w:autoSpaceDN w:val="0"/>
        <w:adjustRightInd w:val="0"/>
        <w:spacing w:after="0" w:line="480" w:lineRule="auto"/>
        <w:rPr>
          <w:rFonts w:ascii="Times New Roman" w:hAnsi="Times New Roman" w:cs="Times New Roman"/>
          <w:sz w:val="24"/>
          <w:szCs w:val="24"/>
        </w:rPr>
      </w:pPr>
    </w:p>
    <w:p w14:paraId="6B6DA31E" w14:textId="25B8CFCE" w:rsidR="00FA4DA5" w:rsidRPr="00D01DC3" w:rsidRDefault="00FA4DA5" w:rsidP="00D01DC3">
      <w:pPr>
        <w:autoSpaceDE w:val="0"/>
        <w:autoSpaceDN w:val="0"/>
        <w:adjustRightInd w:val="0"/>
        <w:spacing w:after="0" w:line="480" w:lineRule="auto"/>
        <w:rPr>
          <w:rFonts w:ascii="Times New Roman" w:hAnsi="Times New Roman" w:cs="Times New Roman"/>
          <w:sz w:val="24"/>
          <w:szCs w:val="24"/>
        </w:rPr>
      </w:pPr>
      <w:r w:rsidRPr="00D01DC3">
        <w:rPr>
          <w:rFonts w:ascii="Times New Roman" w:hAnsi="Times New Roman" w:cs="Times New Roman"/>
          <w:b/>
          <w:bCs/>
          <w:sz w:val="24"/>
          <w:szCs w:val="24"/>
        </w:rPr>
        <w:t>Authors</w:t>
      </w:r>
      <w:r w:rsidRPr="00D01DC3">
        <w:rPr>
          <w:rFonts w:ascii="Times New Roman" w:hAnsi="Times New Roman" w:cs="Times New Roman"/>
          <w:sz w:val="24"/>
          <w:szCs w:val="24"/>
        </w:rPr>
        <w:t xml:space="preserve">: Josie </w:t>
      </w:r>
      <w:proofErr w:type="spellStart"/>
      <w:r w:rsidRPr="00D01DC3">
        <w:rPr>
          <w:rFonts w:ascii="Times New Roman" w:hAnsi="Times New Roman" w:cs="Times New Roman"/>
          <w:sz w:val="24"/>
          <w:szCs w:val="24"/>
        </w:rPr>
        <w:t>Maitland</w:t>
      </w:r>
      <w:r w:rsidRPr="00D01DC3">
        <w:rPr>
          <w:rFonts w:ascii="Times New Roman" w:hAnsi="Times New Roman" w:cs="Times New Roman"/>
          <w:sz w:val="24"/>
          <w:szCs w:val="24"/>
          <w:vertAlign w:val="superscript"/>
        </w:rPr>
        <w:t>a</w:t>
      </w:r>
      <w:proofErr w:type="spellEnd"/>
      <w:r w:rsidRPr="00D01DC3">
        <w:rPr>
          <w:rFonts w:ascii="Times New Roman" w:hAnsi="Times New Roman" w:cs="Times New Roman"/>
          <w:sz w:val="24"/>
          <w:szCs w:val="24"/>
          <w:vertAlign w:val="superscript"/>
        </w:rPr>
        <w:t xml:space="preserve"> </w:t>
      </w:r>
      <w:r w:rsidRPr="00D01DC3">
        <w:rPr>
          <w:rFonts w:ascii="Times New Roman" w:hAnsi="Times New Roman" w:cs="Times New Roman"/>
          <w:sz w:val="24"/>
          <w:szCs w:val="24"/>
        </w:rPr>
        <w:t xml:space="preserve">*, Jonathan </w:t>
      </w:r>
      <w:proofErr w:type="spellStart"/>
      <w:r w:rsidRPr="00D01DC3">
        <w:rPr>
          <w:rFonts w:ascii="Times New Roman" w:hAnsi="Times New Roman" w:cs="Times New Roman"/>
          <w:sz w:val="24"/>
          <w:szCs w:val="24"/>
        </w:rPr>
        <w:t>Glazzard</w:t>
      </w:r>
      <w:r w:rsidRPr="00D01DC3">
        <w:rPr>
          <w:rFonts w:ascii="Times New Roman" w:hAnsi="Times New Roman" w:cs="Times New Roman"/>
          <w:sz w:val="24"/>
          <w:szCs w:val="24"/>
          <w:vertAlign w:val="superscript"/>
        </w:rPr>
        <w:t>b</w:t>
      </w:r>
      <w:bookmarkStart w:id="0" w:name="_GoBack"/>
      <w:bookmarkEnd w:id="0"/>
      <w:proofErr w:type="spellEnd"/>
    </w:p>
    <w:p w14:paraId="6817B8B9" w14:textId="3F538B72" w:rsidR="00FA4DA5" w:rsidRPr="00D01DC3" w:rsidRDefault="00FA4DA5" w:rsidP="00D01DC3">
      <w:pPr>
        <w:autoSpaceDE w:val="0"/>
        <w:autoSpaceDN w:val="0"/>
        <w:adjustRightInd w:val="0"/>
        <w:spacing w:after="0" w:line="480" w:lineRule="auto"/>
        <w:rPr>
          <w:rFonts w:ascii="Times New Roman" w:hAnsi="Times New Roman" w:cs="Times New Roman"/>
          <w:sz w:val="24"/>
          <w:szCs w:val="24"/>
        </w:rPr>
      </w:pPr>
      <w:proofErr w:type="spellStart"/>
      <w:r w:rsidRPr="00D01DC3">
        <w:rPr>
          <w:rFonts w:ascii="Times New Roman" w:hAnsi="Times New Roman" w:cs="Times New Roman"/>
          <w:sz w:val="24"/>
          <w:szCs w:val="24"/>
          <w:vertAlign w:val="superscript"/>
        </w:rPr>
        <w:t>a</w:t>
      </w:r>
      <w:r w:rsidR="00EF11C2">
        <w:rPr>
          <w:rFonts w:ascii="Times New Roman" w:hAnsi="Times New Roman" w:cs="Times New Roman"/>
          <w:sz w:val="24"/>
          <w:szCs w:val="24"/>
        </w:rPr>
        <w:t>Institute</w:t>
      </w:r>
      <w:proofErr w:type="spellEnd"/>
      <w:r w:rsidR="00EF11C2">
        <w:rPr>
          <w:rFonts w:ascii="Times New Roman" w:hAnsi="Times New Roman" w:cs="Times New Roman"/>
          <w:sz w:val="24"/>
          <w:szCs w:val="24"/>
        </w:rPr>
        <w:t xml:space="preserve"> of Education</w:t>
      </w:r>
      <w:r w:rsidRPr="00D01DC3">
        <w:rPr>
          <w:rFonts w:ascii="Times New Roman" w:hAnsi="Times New Roman" w:cs="Times New Roman"/>
          <w:sz w:val="24"/>
          <w:szCs w:val="24"/>
        </w:rPr>
        <w:t xml:space="preserve">, University of </w:t>
      </w:r>
      <w:r w:rsidR="00EF11C2">
        <w:rPr>
          <w:rFonts w:ascii="Times New Roman" w:hAnsi="Times New Roman" w:cs="Times New Roman"/>
          <w:sz w:val="24"/>
          <w:szCs w:val="24"/>
        </w:rPr>
        <w:t>Chichester</w:t>
      </w:r>
      <w:r w:rsidRPr="00D01DC3">
        <w:rPr>
          <w:rFonts w:ascii="Times New Roman" w:hAnsi="Times New Roman" w:cs="Times New Roman"/>
          <w:sz w:val="24"/>
          <w:szCs w:val="24"/>
        </w:rPr>
        <w:t>, UK</w:t>
      </w:r>
    </w:p>
    <w:p w14:paraId="085F8BA2" w14:textId="5633F594" w:rsidR="00FA4DA5" w:rsidRPr="00EF11C2" w:rsidRDefault="00FA4DA5" w:rsidP="00D01DC3">
      <w:pPr>
        <w:autoSpaceDE w:val="0"/>
        <w:autoSpaceDN w:val="0"/>
        <w:adjustRightInd w:val="0"/>
        <w:spacing w:after="0" w:line="480" w:lineRule="auto"/>
        <w:rPr>
          <w:rFonts w:ascii="Times New Roman" w:hAnsi="Times New Roman" w:cs="Times New Roman"/>
          <w:sz w:val="24"/>
          <w:szCs w:val="24"/>
        </w:rPr>
      </w:pPr>
      <w:proofErr w:type="spellStart"/>
      <w:r w:rsidRPr="00EF11C2">
        <w:rPr>
          <w:rFonts w:ascii="Times New Roman" w:hAnsi="Times New Roman" w:cs="Times New Roman"/>
          <w:color w:val="000000" w:themeColor="text1"/>
          <w:vertAlign w:val="superscript"/>
        </w:rPr>
        <w:t>b</w:t>
      </w:r>
      <w:r w:rsidR="00EF11C2" w:rsidRPr="00EF11C2">
        <w:rPr>
          <w:rFonts w:ascii="Times New Roman" w:hAnsi="Times New Roman" w:cs="Times New Roman"/>
          <w:color w:val="000000" w:themeColor="text1"/>
          <w:sz w:val="24"/>
          <w:szCs w:val="24"/>
          <w:shd w:val="clear" w:color="auto" w:fill="FFFFFF"/>
        </w:rPr>
        <w:t>Department</w:t>
      </w:r>
      <w:proofErr w:type="spellEnd"/>
      <w:r w:rsidR="00EF11C2" w:rsidRPr="00EF11C2">
        <w:rPr>
          <w:rFonts w:ascii="Times New Roman" w:hAnsi="Times New Roman" w:cs="Times New Roman"/>
          <w:color w:val="000000" w:themeColor="text1"/>
          <w:sz w:val="24"/>
          <w:szCs w:val="24"/>
          <w:shd w:val="clear" w:color="auto" w:fill="FFFFFF"/>
        </w:rPr>
        <w:t xml:space="preserve"> for Children, Education and Communities</w:t>
      </w:r>
      <w:r w:rsidRPr="00EF11C2">
        <w:rPr>
          <w:rFonts w:ascii="Times New Roman" w:hAnsi="Times New Roman" w:cs="Times New Roman"/>
          <w:sz w:val="24"/>
          <w:szCs w:val="24"/>
        </w:rPr>
        <w:t xml:space="preserve">, </w:t>
      </w:r>
      <w:r w:rsidR="00EF11C2" w:rsidRPr="00EF11C2">
        <w:rPr>
          <w:rFonts w:ascii="Times New Roman" w:hAnsi="Times New Roman" w:cs="Times New Roman"/>
          <w:sz w:val="24"/>
          <w:szCs w:val="24"/>
        </w:rPr>
        <w:t>Edge Hill University</w:t>
      </w:r>
      <w:r w:rsidRPr="00EF11C2">
        <w:rPr>
          <w:rFonts w:ascii="Times New Roman" w:hAnsi="Times New Roman" w:cs="Times New Roman"/>
          <w:sz w:val="24"/>
          <w:szCs w:val="24"/>
        </w:rPr>
        <w:t>, UK</w:t>
      </w:r>
    </w:p>
    <w:p w14:paraId="1931EB7A" w14:textId="77777777" w:rsidR="00EF11C2" w:rsidRDefault="00FA4DA5" w:rsidP="00210285">
      <w:pPr>
        <w:rPr>
          <w:rFonts w:ascii="Times New Roman" w:hAnsi="Times New Roman" w:cs="Times New Roman"/>
          <w:sz w:val="24"/>
          <w:szCs w:val="24"/>
        </w:rPr>
      </w:pPr>
      <w:r w:rsidRPr="00D01DC3">
        <w:rPr>
          <w:rFonts w:ascii="Times New Roman" w:hAnsi="Times New Roman" w:cs="Times New Roman"/>
          <w:sz w:val="24"/>
          <w:szCs w:val="24"/>
        </w:rPr>
        <w:t>*Corresponding author</w:t>
      </w:r>
      <w:r w:rsidR="00EF11C2">
        <w:rPr>
          <w:rFonts w:ascii="Times New Roman" w:hAnsi="Times New Roman" w:cs="Times New Roman"/>
          <w:sz w:val="24"/>
          <w:szCs w:val="24"/>
        </w:rPr>
        <w:t>: Institute of Education</w:t>
      </w:r>
      <w:r w:rsidRPr="00D01DC3">
        <w:rPr>
          <w:rFonts w:ascii="Times New Roman" w:hAnsi="Times New Roman" w:cs="Times New Roman"/>
          <w:sz w:val="24"/>
          <w:szCs w:val="24"/>
        </w:rPr>
        <w:t xml:space="preserve">, University of </w:t>
      </w:r>
      <w:r w:rsidR="00EF11C2">
        <w:rPr>
          <w:rFonts w:ascii="Times New Roman" w:hAnsi="Times New Roman" w:cs="Times New Roman"/>
          <w:sz w:val="24"/>
          <w:szCs w:val="24"/>
        </w:rPr>
        <w:t>Chichester</w:t>
      </w:r>
      <w:r w:rsidRPr="00D01DC3">
        <w:rPr>
          <w:rFonts w:ascii="Times New Roman" w:hAnsi="Times New Roman" w:cs="Times New Roman"/>
          <w:sz w:val="24"/>
          <w:szCs w:val="24"/>
        </w:rPr>
        <w:t xml:space="preserve">, </w:t>
      </w:r>
      <w:r w:rsidR="00EF11C2" w:rsidRPr="00EF11C2">
        <w:rPr>
          <w:rFonts w:ascii="Arial" w:hAnsi="Arial" w:cs="Arial"/>
          <w:bCs/>
          <w:color w:val="202124"/>
          <w:shd w:val="clear" w:color="auto" w:fill="FFFFFF"/>
        </w:rPr>
        <w:t>PO21 1HR</w:t>
      </w:r>
      <w:r w:rsidRPr="00D01DC3">
        <w:rPr>
          <w:rFonts w:ascii="Times New Roman" w:hAnsi="Times New Roman" w:cs="Times New Roman"/>
          <w:sz w:val="24"/>
          <w:szCs w:val="24"/>
        </w:rPr>
        <w:t xml:space="preserve">, UK. </w:t>
      </w:r>
    </w:p>
    <w:p w14:paraId="08D3E12E" w14:textId="23F56BB6" w:rsidR="00210285" w:rsidRDefault="00FA4DA5" w:rsidP="00210285">
      <w:pPr>
        <w:rPr>
          <w:rFonts w:ascii="Times New Roman" w:hAnsi="Times New Roman" w:cs="Times New Roman"/>
          <w:sz w:val="24"/>
          <w:szCs w:val="24"/>
        </w:rPr>
      </w:pPr>
      <w:r w:rsidRPr="00D01DC3">
        <w:rPr>
          <w:rFonts w:ascii="Times New Roman" w:hAnsi="Times New Roman" w:cs="Times New Roman"/>
          <w:sz w:val="24"/>
          <w:szCs w:val="24"/>
        </w:rPr>
        <w:t xml:space="preserve">E-mail: </w:t>
      </w:r>
      <w:r w:rsidR="00210285" w:rsidRPr="00EF11C2">
        <w:rPr>
          <w:rFonts w:ascii="Times New Roman" w:hAnsi="Times New Roman" w:cs="Times New Roman"/>
          <w:sz w:val="24"/>
          <w:szCs w:val="24"/>
        </w:rPr>
        <w:t>J</w:t>
      </w:r>
      <w:r w:rsidR="00EF11C2" w:rsidRPr="00EF11C2">
        <w:rPr>
          <w:rFonts w:ascii="Times New Roman" w:hAnsi="Times New Roman" w:cs="Times New Roman"/>
          <w:sz w:val="24"/>
          <w:szCs w:val="24"/>
        </w:rPr>
        <w:t>osie.maitla</w:t>
      </w:r>
      <w:r w:rsidR="00EF11C2">
        <w:rPr>
          <w:rFonts w:ascii="Times New Roman" w:hAnsi="Times New Roman" w:cs="Times New Roman"/>
          <w:sz w:val="24"/>
          <w:szCs w:val="24"/>
        </w:rPr>
        <w:t>nd@chi.ac.uk</w:t>
      </w:r>
    </w:p>
    <w:p w14:paraId="4CB4F5A7" w14:textId="77777777" w:rsidR="00210285" w:rsidRDefault="00210285" w:rsidP="00210285">
      <w:pPr>
        <w:rPr>
          <w:rFonts w:ascii="Times New Roman" w:hAnsi="Times New Roman" w:cs="Times New Roman"/>
          <w:sz w:val="24"/>
          <w:szCs w:val="24"/>
        </w:rPr>
      </w:pPr>
    </w:p>
    <w:p w14:paraId="000509E5" w14:textId="16500C46" w:rsidR="00720A5C" w:rsidRPr="00D01DC3" w:rsidRDefault="00720A5C" w:rsidP="00210285">
      <w:pPr>
        <w:rPr>
          <w:rFonts w:ascii="Times New Roman" w:hAnsi="Times New Roman" w:cs="Times New Roman"/>
          <w:b/>
          <w:sz w:val="24"/>
          <w:szCs w:val="24"/>
        </w:rPr>
      </w:pPr>
      <w:r w:rsidRPr="00D01DC3">
        <w:rPr>
          <w:rFonts w:ascii="Times New Roman" w:hAnsi="Times New Roman" w:cs="Times New Roman"/>
          <w:b/>
          <w:sz w:val="24"/>
          <w:szCs w:val="24"/>
        </w:rPr>
        <w:t>Abstract</w:t>
      </w:r>
      <w:r w:rsidR="00D01DC3" w:rsidRPr="00D01DC3">
        <w:rPr>
          <w:rFonts w:ascii="Times New Roman" w:hAnsi="Times New Roman" w:cs="Times New Roman"/>
          <w:b/>
          <w:sz w:val="24"/>
          <w:szCs w:val="24"/>
        </w:rPr>
        <w:t xml:space="preserve"> </w:t>
      </w:r>
    </w:p>
    <w:p w14:paraId="779C0DB0" w14:textId="395A278B" w:rsidR="0029733C" w:rsidRDefault="0029733C" w:rsidP="00FB204F">
      <w:pPr>
        <w:spacing w:after="240" w:line="480" w:lineRule="auto"/>
        <w:rPr>
          <w:rFonts w:ascii="Times New Roman" w:hAnsi="Times New Roman" w:cs="Times New Roman"/>
          <w:sz w:val="24"/>
          <w:szCs w:val="24"/>
        </w:rPr>
      </w:pPr>
      <w:r w:rsidRPr="0029733C">
        <w:rPr>
          <w:rFonts w:ascii="Times New Roman" w:hAnsi="Times New Roman" w:cs="Times New Roman"/>
          <w:sz w:val="24"/>
          <w:szCs w:val="24"/>
        </w:rPr>
        <w:t>This exploratory study reports on interviews carried out with nineteen staff in UK schools during the early phase of the global Covid-19 pandemic. The focus of this qualitative study was to consider the impact of the pandemic on participants' mental health and wellbeing, and to identify buffering mechanisms which may have mitigated against adverse effects. Participants were employed in a range of role types (including leaders, teachers and teaching assistants) in different educational settings (primary, secondary and alternative provision), and in different regions of the United Kingdom. A process of thematic analysis identified f</w:t>
      </w:r>
      <w:r w:rsidR="00D37786">
        <w:rPr>
          <w:rFonts w:ascii="Times New Roman" w:hAnsi="Times New Roman" w:cs="Times New Roman"/>
          <w:sz w:val="24"/>
          <w:szCs w:val="24"/>
        </w:rPr>
        <w:t>ive</w:t>
      </w:r>
      <w:r w:rsidRPr="0029733C">
        <w:rPr>
          <w:rFonts w:ascii="Times New Roman" w:hAnsi="Times New Roman" w:cs="Times New Roman"/>
          <w:sz w:val="24"/>
          <w:szCs w:val="24"/>
        </w:rPr>
        <w:t xml:space="preserve"> key themes from the data set: change and adaptation; loss; impact on wellbeing; risk and protective factors; and opportunities to reflect. Our data indicates that staff resilience during this time can be understood as emerging from a nuanced and complex interaction of internal and external factors, and thus conceptualised within a socio-ecological framework. </w:t>
      </w:r>
    </w:p>
    <w:p w14:paraId="672165AA" w14:textId="76F38757" w:rsidR="00720A5C" w:rsidRDefault="00720A5C" w:rsidP="00FB204F">
      <w:pPr>
        <w:spacing w:after="240" w:line="480" w:lineRule="auto"/>
        <w:rPr>
          <w:rFonts w:ascii="Times New Roman" w:hAnsi="Times New Roman" w:cs="Times New Roman"/>
          <w:sz w:val="24"/>
          <w:szCs w:val="24"/>
        </w:rPr>
      </w:pPr>
      <w:r w:rsidRPr="00D01DC3">
        <w:rPr>
          <w:rFonts w:ascii="Times New Roman" w:hAnsi="Times New Roman" w:cs="Times New Roman"/>
          <w:b/>
          <w:sz w:val="24"/>
          <w:szCs w:val="24"/>
        </w:rPr>
        <w:t>Key words</w:t>
      </w:r>
      <w:r w:rsidRPr="00D01DC3">
        <w:rPr>
          <w:rFonts w:ascii="Times New Roman" w:hAnsi="Times New Roman" w:cs="Times New Roman"/>
          <w:sz w:val="24"/>
          <w:szCs w:val="24"/>
        </w:rPr>
        <w:t>: education, menta</w:t>
      </w:r>
      <w:r w:rsidR="004F1437" w:rsidRPr="00D01DC3">
        <w:rPr>
          <w:rFonts w:ascii="Times New Roman" w:hAnsi="Times New Roman" w:cs="Times New Roman"/>
          <w:sz w:val="24"/>
          <w:szCs w:val="24"/>
        </w:rPr>
        <w:t>l health, wellbeing, resilience,</w:t>
      </w:r>
      <w:r w:rsidRPr="00D01DC3">
        <w:rPr>
          <w:rFonts w:ascii="Times New Roman" w:hAnsi="Times New Roman" w:cs="Times New Roman"/>
          <w:sz w:val="24"/>
          <w:szCs w:val="24"/>
        </w:rPr>
        <w:t xml:space="preserve"> Covid-19.</w:t>
      </w:r>
    </w:p>
    <w:p w14:paraId="75F05929" w14:textId="790F24CE" w:rsidR="004373BD" w:rsidRDefault="004373BD" w:rsidP="00FB204F">
      <w:pPr>
        <w:spacing w:after="240" w:line="480" w:lineRule="auto"/>
        <w:rPr>
          <w:rFonts w:ascii="Times New Roman" w:hAnsi="Times New Roman" w:cs="Times New Roman"/>
          <w:sz w:val="24"/>
          <w:szCs w:val="24"/>
        </w:rPr>
      </w:pPr>
    </w:p>
    <w:p w14:paraId="11846FEC" w14:textId="77777777" w:rsidR="005D3A05" w:rsidRDefault="005D3A05" w:rsidP="005D3A05">
      <w:pPr>
        <w:spacing w:after="240" w:line="480" w:lineRule="auto"/>
        <w:rPr>
          <w:rFonts w:ascii="Times New Roman" w:hAnsi="Times New Roman" w:cs="Times New Roman"/>
          <w:sz w:val="24"/>
          <w:szCs w:val="24"/>
        </w:rPr>
      </w:pPr>
    </w:p>
    <w:p w14:paraId="20C6597F" w14:textId="77777777" w:rsidR="005D3A05" w:rsidRPr="00D01DC3" w:rsidRDefault="005D3A05" w:rsidP="005D3A05">
      <w:pPr>
        <w:autoSpaceDE w:val="0"/>
        <w:autoSpaceDN w:val="0"/>
        <w:adjustRightInd w:val="0"/>
        <w:spacing w:after="240" w:line="480" w:lineRule="auto"/>
        <w:rPr>
          <w:rFonts w:ascii="Times New Roman" w:hAnsi="Times New Roman" w:cs="Times New Roman"/>
          <w:b/>
          <w:bCs/>
          <w:sz w:val="24"/>
          <w:szCs w:val="24"/>
        </w:rPr>
      </w:pPr>
      <w:r w:rsidRPr="00D01DC3">
        <w:rPr>
          <w:rFonts w:ascii="Times New Roman" w:hAnsi="Times New Roman" w:cs="Times New Roman"/>
          <w:b/>
          <w:bCs/>
          <w:sz w:val="24"/>
          <w:szCs w:val="24"/>
        </w:rPr>
        <w:t>Introductio</w:t>
      </w:r>
      <w:r>
        <w:rPr>
          <w:rFonts w:ascii="Times New Roman" w:hAnsi="Times New Roman" w:cs="Times New Roman"/>
          <w:b/>
          <w:bCs/>
          <w:sz w:val="24"/>
          <w:szCs w:val="24"/>
        </w:rPr>
        <w:t>n</w:t>
      </w:r>
    </w:p>
    <w:p w14:paraId="74642FC8" w14:textId="77777777" w:rsidR="005D3A05" w:rsidRPr="00D01DC3" w:rsidRDefault="005D3A05" w:rsidP="005D3A05">
      <w:pPr>
        <w:spacing w:after="240" w:line="480" w:lineRule="auto"/>
        <w:rPr>
          <w:rFonts w:ascii="Times New Roman" w:hAnsi="Times New Roman" w:cs="Times New Roman"/>
          <w:sz w:val="24"/>
          <w:szCs w:val="24"/>
        </w:rPr>
      </w:pPr>
      <w:r w:rsidRPr="00D01DC3">
        <w:rPr>
          <w:rFonts w:ascii="Times New Roman" w:hAnsi="Times New Roman" w:cs="Times New Roman"/>
          <w:sz w:val="24"/>
          <w:szCs w:val="24"/>
        </w:rPr>
        <w:t>On 20</w:t>
      </w:r>
      <w:r w:rsidRPr="00D01DC3">
        <w:rPr>
          <w:rFonts w:ascii="Times New Roman" w:hAnsi="Times New Roman" w:cs="Times New Roman"/>
          <w:sz w:val="24"/>
          <w:szCs w:val="24"/>
          <w:vertAlign w:val="superscript"/>
        </w:rPr>
        <w:t>th</w:t>
      </w:r>
      <w:r w:rsidRPr="00D01DC3">
        <w:rPr>
          <w:rFonts w:ascii="Times New Roman" w:hAnsi="Times New Roman" w:cs="Times New Roman"/>
          <w:sz w:val="24"/>
          <w:szCs w:val="24"/>
        </w:rPr>
        <w:t xml:space="preserve"> March 2020, schools</w:t>
      </w:r>
      <w:r>
        <w:rPr>
          <w:rFonts w:ascii="Times New Roman" w:hAnsi="Times New Roman" w:cs="Times New Roman"/>
          <w:sz w:val="24"/>
          <w:szCs w:val="24"/>
        </w:rPr>
        <w:t xml:space="preserve">, colleges and early </w:t>
      </w:r>
      <w:r w:rsidRPr="00D01DC3">
        <w:rPr>
          <w:rFonts w:ascii="Times New Roman" w:hAnsi="Times New Roman" w:cs="Times New Roman"/>
          <w:sz w:val="24"/>
          <w:szCs w:val="24"/>
        </w:rPr>
        <w:t xml:space="preserve">years settings in the United Kingdom </w:t>
      </w:r>
      <w:r>
        <w:rPr>
          <w:rFonts w:ascii="Times New Roman" w:hAnsi="Times New Roman" w:cs="Times New Roman"/>
          <w:sz w:val="24"/>
          <w:szCs w:val="24"/>
        </w:rPr>
        <w:t xml:space="preserve">(UK) </w:t>
      </w:r>
      <w:r w:rsidRPr="00D01DC3">
        <w:rPr>
          <w:rFonts w:ascii="Times New Roman" w:hAnsi="Times New Roman" w:cs="Times New Roman"/>
          <w:sz w:val="24"/>
          <w:szCs w:val="24"/>
        </w:rPr>
        <w:t>were instructed by central government to close for all but the most vulnerable pupils and the children of keyworkers</w:t>
      </w:r>
      <w:r>
        <w:rPr>
          <w:rFonts w:ascii="Times New Roman" w:hAnsi="Times New Roman" w:cs="Times New Roman"/>
          <w:sz w:val="24"/>
          <w:szCs w:val="24"/>
        </w:rPr>
        <w:t>,</w:t>
      </w:r>
      <w:r w:rsidRPr="00D01DC3">
        <w:rPr>
          <w:rFonts w:ascii="Times New Roman" w:hAnsi="Times New Roman" w:cs="Times New Roman"/>
          <w:sz w:val="24"/>
          <w:szCs w:val="24"/>
        </w:rPr>
        <w:t xml:space="preserve"> as part of measures implemented in response to the global Covid-19 pandemic. In addition, all examinations and inspections were suspended. This sudden and extensive disruption resulted in multiple transitions for children and young people, their families and education staff, who adapted to home-working, remote </w:t>
      </w:r>
      <w:r w:rsidRPr="00210285">
        <w:rPr>
          <w:rFonts w:ascii="Times New Roman" w:hAnsi="Times New Roman" w:cs="Times New Roman"/>
          <w:sz w:val="24"/>
          <w:szCs w:val="24"/>
        </w:rPr>
        <w:t>teaching and ensuring the safety of pupils both at home and in schools. Data from the national charity, Education Support (2020), indicate that aspects of the mental health and wellbeing of education professionals have</w:t>
      </w:r>
      <w:r w:rsidRPr="00D01DC3">
        <w:rPr>
          <w:rFonts w:ascii="Times New Roman" w:hAnsi="Times New Roman" w:cs="Times New Roman"/>
          <w:sz w:val="24"/>
          <w:szCs w:val="24"/>
        </w:rPr>
        <w:t xml:space="preserve"> been adversely </w:t>
      </w:r>
      <w:r>
        <w:rPr>
          <w:rFonts w:ascii="Times New Roman" w:hAnsi="Times New Roman" w:cs="Times New Roman"/>
          <w:sz w:val="24"/>
          <w:szCs w:val="24"/>
        </w:rPr>
        <w:t>a</w:t>
      </w:r>
      <w:r w:rsidRPr="00D01DC3">
        <w:rPr>
          <w:rFonts w:ascii="Times New Roman" w:hAnsi="Times New Roman" w:cs="Times New Roman"/>
          <w:sz w:val="24"/>
          <w:szCs w:val="24"/>
        </w:rPr>
        <w:t>ffected during this period, al</w:t>
      </w:r>
      <w:r>
        <w:rPr>
          <w:rFonts w:ascii="Times New Roman" w:hAnsi="Times New Roman" w:cs="Times New Roman"/>
          <w:sz w:val="24"/>
          <w:szCs w:val="24"/>
        </w:rPr>
        <w:t>though little</w:t>
      </w:r>
      <w:r w:rsidRPr="00D01DC3">
        <w:rPr>
          <w:rFonts w:ascii="Times New Roman" w:hAnsi="Times New Roman" w:cs="Times New Roman"/>
          <w:sz w:val="24"/>
          <w:szCs w:val="24"/>
        </w:rPr>
        <w:t xml:space="preserve"> is understood about the underlying mechanisms.</w:t>
      </w:r>
    </w:p>
    <w:p w14:paraId="4289F2E8" w14:textId="77777777" w:rsidR="005D3A05" w:rsidRPr="00D01DC3" w:rsidRDefault="005D3A05" w:rsidP="005D3A05">
      <w:pPr>
        <w:spacing w:after="240" w:line="480" w:lineRule="auto"/>
        <w:ind w:left="-5"/>
        <w:rPr>
          <w:rFonts w:ascii="Times New Roman" w:hAnsi="Times New Roman" w:cs="Times New Roman"/>
          <w:sz w:val="24"/>
          <w:szCs w:val="24"/>
        </w:rPr>
      </w:pPr>
      <w:r w:rsidRPr="00D01DC3">
        <w:rPr>
          <w:rFonts w:ascii="Times New Roman" w:hAnsi="Times New Roman" w:cs="Times New Roman"/>
          <w:sz w:val="24"/>
          <w:szCs w:val="24"/>
        </w:rPr>
        <w:t xml:space="preserve">In line with </w:t>
      </w:r>
      <w:r w:rsidRPr="00C67C98">
        <w:rPr>
          <w:rFonts w:ascii="Times New Roman" w:hAnsi="Times New Roman" w:cs="Times New Roman"/>
          <w:sz w:val="24"/>
          <w:szCs w:val="24"/>
        </w:rPr>
        <w:t xml:space="preserve">Dodge, Daly, </w:t>
      </w:r>
      <w:proofErr w:type="spellStart"/>
      <w:r w:rsidRPr="00C67C98">
        <w:rPr>
          <w:rFonts w:ascii="Times New Roman" w:hAnsi="Times New Roman" w:cs="Times New Roman"/>
          <w:sz w:val="24"/>
          <w:szCs w:val="24"/>
        </w:rPr>
        <w:t>Huyton</w:t>
      </w:r>
      <w:proofErr w:type="spellEnd"/>
      <w:r w:rsidRPr="00C67C98">
        <w:rPr>
          <w:rFonts w:ascii="Times New Roman" w:hAnsi="Times New Roman" w:cs="Times New Roman"/>
          <w:sz w:val="24"/>
          <w:szCs w:val="24"/>
        </w:rPr>
        <w:t xml:space="preserve">, &amp; </w:t>
      </w:r>
      <w:r w:rsidRPr="009A525D">
        <w:rPr>
          <w:rFonts w:ascii="Times New Roman" w:hAnsi="Times New Roman" w:cs="Times New Roman"/>
          <w:sz w:val="24"/>
          <w:szCs w:val="24"/>
        </w:rPr>
        <w:t>Sanders</w:t>
      </w:r>
      <w:r>
        <w:rPr>
          <w:rFonts w:ascii="Times New Roman" w:hAnsi="Times New Roman" w:cs="Times New Roman"/>
          <w:sz w:val="24"/>
          <w:szCs w:val="24"/>
        </w:rPr>
        <w:t>’ (2012)</w:t>
      </w:r>
      <w:r w:rsidRPr="00D01DC3">
        <w:rPr>
          <w:rFonts w:ascii="Times New Roman" w:hAnsi="Times New Roman" w:cs="Times New Roman"/>
          <w:sz w:val="24"/>
          <w:szCs w:val="24"/>
        </w:rPr>
        <w:t>, this paper conceptualises wellbeing as a multidimensional construct including physical, social, emotional, mental and psychological health,</w:t>
      </w:r>
      <w:r>
        <w:rPr>
          <w:rFonts w:ascii="Times New Roman" w:hAnsi="Times New Roman" w:cs="Times New Roman"/>
          <w:sz w:val="24"/>
          <w:szCs w:val="24"/>
        </w:rPr>
        <w:t xml:space="preserve"> </w:t>
      </w:r>
      <w:r w:rsidRPr="00D01DC3">
        <w:rPr>
          <w:rFonts w:ascii="Times New Roman" w:hAnsi="Times New Roman" w:cs="Times New Roman"/>
          <w:sz w:val="24"/>
          <w:szCs w:val="24"/>
        </w:rPr>
        <w:t>congruent with the World Health Organisation definition (2014):</w:t>
      </w:r>
    </w:p>
    <w:p w14:paraId="413893CF" w14:textId="77777777" w:rsidR="005D3A05" w:rsidRPr="00D01DC3" w:rsidRDefault="005D3A05" w:rsidP="005D3A05">
      <w:pPr>
        <w:spacing w:after="240" w:line="480" w:lineRule="auto"/>
        <w:ind w:left="720" w:right="794"/>
        <w:rPr>
          <w:rFonts w:ascii="Times New Roman" w:hAnsi="Times New Roman" w:cs="Times New Roman"/>
          <w:sz w:val="24"/>
          <w:szCs w:val="24"/>
        </w:rPr>
      </w:pPr>
      <w:r w:rsidRPr="00D01DC3">
        <w:rPr>
          <w:rFonts w:ascii="Times New Roman" w:hAnsi="Times New Roman" w:cs="Times New Roman"/>
          <w:sz w:val="24"/>
          <w:szCs w:val="24"/>
        </w:rPr>
        <w:t xml:space="preserve">[…] a state of well-being in which every individual realizes his or her own potential, can cope with the normal stresses of life, can work productively and fruitfully, and is able to </w:t>
      </w:r>
      <w:proofErr w:type="gramStart"/>
      <w:r w:rsidRPr="00D01DC3">
        <w:rPr>
          <w:rFonts w:ascii="Times New Roman" w:hAnsi="Times New Roman" w:cs="Times New Roman"/>
          <w:sz w:val="24"/>
          <w:szCs w:val="24"/>
        </w:rPr>
        <w:t>make a contribution</w:t>
      </w:r>
      <w:proofErr w:type="gramEnd"/>
      <w:r w:rsidRPr="00D01DC3">
        <w:rPr>
          <w:rFonts w:ascii="Times New Roman" w:hAnsi="Times New Roman" w:cs="Times New Roman"/>
          <w:sz w:val="24"/>
          <w:szCs w:val="24"/>
        </w:rPr>
        <w:t xml:space="preserve"> to her or his community. Health is a state of complete physical, mental and social well-being and not merely the absence of disease or infirmity.</w:t>
      </w:r>
    </w:p>
    <w:p w14:paraId="328B4AC3" w14:textId="77777777" w:rsidR="005D3A05" w:rsidRPr="00D01DC3" w:rsidRDefault="005D3A05" w:rsidP="005D3A05">
      <w:pPr>
        <w:spacing w:after="240" w:line="480" w:lineRule="auto"/>
        <w:rPr>
          <w:rFonts w:ascii="Times New Roman" w:eastAsia="Times New Roman" w:hAnsi="Times New Roman" w:cs="Times New Roman"/>
          <w:sz w:val="24"/>
          <w:szCs w:val="24"/>
        </w:rPr>
      </w:pPr>
      <w:r w:rsidRPr="00D01DC3">
        <w:rPr>
          <w:rFonts w:ascii="Times New Roman" w:hAnsi="Times New Roman" w:cs="Times New Roman"/>
          <w:sz w:val="24"/>
          <w:szCs w:val="24"/>
        </w:rPr>
        <w:t>The wellbeing of school staff was a</w:t>
      </w:r>
      <w:r>
        <w:rPr>
          <w:rFonts w:ascii="Times New Roman" w:hAnsi="Times New Roman" w:cs="Times New Roman"/>
          <w:sz w:val="24"/>
          <w:szCs w:val="24"/>
        </w:rPr>
        <w:t>lready a</w:t>
      </w:r>
      <w:r w:rsidRPr="00D01DC3">
        <w:rPr>
          <w:rFonts w:ascii="Times New Roman" w:hAnsi="Times New Roman" w:cs="Times New Roman"/>
          <w:sz w:val="24"/>
          <w:szCs w:val="24"/>
        </w:rPr>
        <w:t xml:space="preserve"> concern prior to Covid-19. </w:t>
      </w:r>
      <w:r>
        <w:rPr>
          <w:rFonts w:ascii="Times New Roman" w:hAnsi="Times New Roman" w:cs="Times New Roman"/>
          <w:sz w:val="24"/>
          <w:szCs w:val="24"/>
        </w:rPr>
        <w:t>For instance, t</w:t>
      </w:r>
      <w:r w:rsidRPr="00D01DC3">
        <w:rPr>
          <w:rFonts w:ascii="Times New Roman" w:hAnsi="Times New Roman" w:cs="Times New Roman"/>
          <w:sz w:val="24"/>
          <w:szCs w:val="24"/>
        </w:rPr>
        <w:t>eachers are consistently reported to experience an increased risk of developing mental ill health compared to other professions (</w:t>
      </w:r>
      <w:proofErr w:type="spellStart"/>
      <w:r w:rsidRPr="00D01DC3">
        <w:rPr>
          <w:rFonts w:ascii="Times New Roman" w:hAnsi="Times New Roman" w:cs="Times New Roman"/>
          <w:sz w:val="24"/>
          <w:szCs w:val="24"/>
        </w:rPr>
        <w:t>Kidger</w:t>
      </w:r>
      <w:proofErr w:type="spellEnd"/>
      <w:r w:rsidRPr="00D01DC3">
        <w:rPr>
          <w:rFonts w:ascii="Times New Roman" w:hAnsi="Times New Roman" w:cs="Times New Roman"/>
          <w:sz w:val="24"/>
          <w:szCs w:val="24"/>
        </w:rPr>
        <w:t xml:space="preserve"> et al., 2016</w:t>
      </w:r>
      <w:r>
        <w:rPr>
          <w:rFonts w:ascii="Times New Roman" w:hAnsi="Times New Roman" w:cs="Times New Roman"/>
          <w:sz w:val="24"/>
          <w:szCs w:val="24"/>
        </w:rPr>
        <w:t xml:space="preserve">; </w:t>
      </w:r>
      <w:proofErr w:type="spellStart"/>
      <w:r w:rsidRPr="00D01DC3">
        <w:rPr>
          <w:rFonts w:ascii="Times New Roman" w:hAnsi="Times New Roman" w:cs="Times New Roman"/>
          <w:sz w:val="24"/>
          <w:szCs w:val="24"/>
        </w:rPr>
        <w:t>Stansfeld</w:t>
      </w:r>
      <w:proofErr w:type="spellEnd"/>
      <w:r w:rsidRPr="00D01DC3">
        <w:rPr>
          <w:rFonts w:ascii="Times New Roman" w:hAnsi="Times New Roman" w:cs="Times New Roman"/>
          <w:sz w:val="24"/>
          <w:szCs w:val="24"/>
        </w:rPr>
        <w:t>, Rasul, Head</w:t>
      </w:r>
      <w:r>
        <w:rPr>
          <w:rFonts w:ascii="Times New Roman" w:hAnsi="Times New Roman" w:cs="Times New Roman"/>
          <w:sz w:val="24"/>
          <w:szCs w:val="24"/>
        </w:rPr>
        <w:t>,</w:t>
      </w:r>
      <w:r w:rsidRPr="00D01DC3">
        <w:rPr>
          <w:rFonts w:ascii="Times New Roman" w:hAnsi="Times New Roman" w:cs="Times New Roman"/>
          <w:sz w:val="24"/>
          <w:szCs w:val="24"/>
        </w:rPr>
        <w:t xml:space="preserve"> &amp; Singleton</w:t>
      </w:r>
      <w:r>
        <w:rPr>
          <w:rFonts w:ascii="Times New Roman" w:hAnsi="Times New Roman" w:cs="Times New Roman"/>
          <w:sz w:val="24"/>
          <w:szCs w:val="24"/>
        </w:rPr>
        <w:t>, 2011</w:t>
      </w:r>
      <w:r w:rsidRPr="00D01DC3">
        <w:rPr>
          <w:rFonts w:ascii="Times New Roman" w:hAnsi="Times New Roman" w:cs="Times New Roman"/>
          <w:sz w:val="24"/>
          <w:szCs w:val="24"/>
        </w:rPr>
        <w:t>). Research has demonstrated that the problem of teacher stress is pervasive</w:t>
      </w:r>
      <w:r>
        <w:rPr>
          <w:rFonts w:ascii="Times New Roman" w:hAnsi="Times New Roman" w:cs="Times New Roman"/>
          <w:sz w:val="24"/>
          <w:szCs w:val="24"/>
        </w:rPr>
        <w:t xml:space="preserve">, resonating </w:t>
      </w:r>
      <w:r w:rsidRPr="00D01DC3">
        <w:rPr>
          <w:rFonts w:ascii="Times New Roman" w:hAnsi="Times New Roman" w:cs="Times New Roman"/>
          <w:sz w:val="24"/>
          <w:szCs w:val="24"/>
        </w:rPr>
        <w:t>acro</w:t>
      </w:r>
      <w:r>
        <w:rPr>
          <w:rFonts w:ascii="Times New Roman" w:hAnsi="Times New Roman" w:cs="Times New Roman"/>
          <w:sz w:val="24"/>
          <w:szCs w:val="24"/>
        </w:rPr>
        <w:t xml:space="preserve">ss all sectors of education internationally </w:t>
      </w:r>
      <w:r w:rsidRPr="00D01DC3">
        <w:rPr>
          <w:rFonts w:ascii="Times New Roman" w:hAnsi="Times New Roman" w:cs="Times New Roman"/>
          <w:sz w:val="24"/>
          <w:szCs w:val="24"/>
        </w:rPr>
        <w:t>(</w:t>
      </w:r>
      <w:r>
        <w:rPr>
          <w:rFonts w:ascii="Times New Roman" w:hAnsi="Times New Roman" w:cs="Times New Roman"/>
          <w:sz w:val="24"/>
          <w:szCs w:val="24"/>
        </w:rPr>
        <w:t xml:space="preserve">e.g. </w:t>
      </w:r>
      <w:r w:rsidRPr="000B18CE">
        <w:rPr>
          <w:rFonts w:ascii="Times New Roman" w:hAnsi="Times New Roman" w:cs="Times New Roman"/>
          <w:sz w:val="24"/>
          <w:szCs w:val="24"/>
        </w:rPr>
        <w:t xml:space="preserve">Gray, Wilcox &amp; </w:t>
      </w:r>
      <w:proofErr w:type="spellStart"/>
      <w:r w:rsidRPr="000B18CE">
        <w:rPr>
          <w:rFonts w:ascii="Times New Roman" w:hAnsi="Times New Roman" w:cs="Times New Roman"/>
          <w:sz w:val="24"/>
          <w:szCs w:val="24"/>
        </w:rPr>
        <w:t>Nordstokke</w:t>
      </w:r>
      <w:proofErr w:type="spellEnd"/>
      <w:r w:rsidRPr="000B18CE">
        <w:rPr>
          <w:rFonts w:ascii="Times New Roman" w:hAnsi="Times New Roman" w:cs="Times New Roman"/>
          <w:sz w:val="24"/>
          <w:szCs w:val="24"/>
        </w:rPr>
        <w:t>, 2017)</w:t>
      </w:r>
      <w:r>
        <w:rPr>
          <w:rFonts w:ascii="Times New Roman" w:hAnsi="Times New Roman" w:cs="Times New Roman"/>
          <w:sz w:val="24"/>
          <w:szCs w:val="24"/>
        </w:rPr>
        <w:t>,</w:t>
      </w:r>
      <w:r w:rsidRPr="000B18CE">
        <w:rPr>
          <w:rFonts w:ascii="Times New Roman" w:hAnsi="Times New Roman" w:cs="Times New Roman"/>
          <w:sz w:val="24"/>
          <w:szCs w:val="24"/>
        </w:rPr>
        <w:t xml:space="preserve"> and is </w:t>
      </w:r>
      <w:r>
        <w:rPr>
          <w:rFonts w:ascii="Times New Roman" w:hAnsi="Times New Roman" w:cs="Times New Roman"/>
          <w:sz w:val="24"/>
          <w:szCs w:val="24"/>
        </w:rPr>
        <w:t>associated with</w:t>
      </w:r>
      <w:r w:rsidRPr="000B18CE">
        <w:rPr>
          <w:rFonts w:ascii="Times New Roman" w:hAnsi="Times New Roman" w:cs="Times New Roman"/>
          <w:sz w:val="24"/>
          <w:szCs w:val="24"/>
        </w:rPr>
        <w:t xml:space="preserve"> lower job satisfaction and burnout (</w:t>
      </w:r>
      <w:r>
        <w:rPr>
          <w:rFonts w:ascii="Times New Roman" w:hAnsi="Times New Roman" w:cs="Times New Roman"/>
          <w:sz w:val="24"/>
          <w:szCs w:val="24"/>
        </w:rPr>
        <w:t xml:space="preserve">e.g. </w:t>
      </w:r>
      <w:proofErr w:type="spellStart"/>
      <w:r w:rsidRPr="000B18CE">
        <w:rPr>
          <w:rFonts w:ascii="Times New Roman" w:hAnsi="Times New Roman" w:cs="Times New Roman"/>
          <w:sz w:val="24"/>
          <w:szCs w:val="24"/>
        </w:rPr>
        <w:t>Kyriacou</w:t>
      </w:r>
      <w:proofErr w:type="spellEnd"/>
      <w:r w:rsidRPr="000B18CE">
        <w:rPr>
          <w:rFonts w:ascii="Times New Roman" w:hAnsi="Times New Roman" w:cs="Times New Roman"/>
          <w:sz w:val="24"/>
          <w:szCs w:val="24"/>
        </w:rPr>
        <w:t>, 201</w:t>
      </w:r>
      <w:r>
        <w:rPr>
          <w:rFonts w:ascii="Times New Roman" w:hAnsi="Times New Roman" w:cs="Times New Roman"/>
          <w:sz w:val="24"/>
          <w:szCs w:val="24"/>
        </w:rPr>
        <w:t>1</w:t>
      </w:r>
      <w:r w:rsidRPr="000B18CE">
        <w:rPr>
          <w:rFonts w:ascii="Times New Roman" w:hAnsi="Times New Roman" w:cs="Times New Roman"/>
          <w:sz w:val="24"/>
          <w:szCs w:val="24"/>
        </w:rPr>
        <w:t>).</w:t>
      </w:r>
      <w:r>
        <w:rPr>
          <w:rFonts w:ascii="Times New Roman" w:hAnsi="Times New Roman" w:cs="Times New Roman"/>
          <w:sz w:val="24"/>
          <w:szCs w:val="24"/>
        </w:rPr>
        <w:t xml:space="preserve"> B</w:t>
      </w:r>
      <w:r w:rsidRPr="00D01DC3">
        <w:rPr>
          <w:rFonts w:ascii="Times New Roman" w:hAnsi="Times New Roman" w:cs="Times New Roman"/>
          <w:sz w:val="24"/>
          <w:szCs w:val="24"/>
        </w:rPr>
        <w:t xml:space="preserve">efore the Covid-19 outbreak, 72% of education professionals and 84% of senior leaders described themselves as stressed, most frequently citing excessive workload (Education Support, 2019). Multiple factors within the school climate are </w:t>
      </w:r>
      <w:r>
        <w:rPr>
          <w:rFonts w:ascii="Times New Roman" w:hAnsi="Times New Roman" w:cs="Times New Roman"/>
          <w:sz w:val="24"/>
          <w:szCs w:val="24"/>
        </w:rPr>
        <w:t xml:space="preserve">also </w:t>
      </w:r>
      <w:r w:rsidRPr="00D01DC3">
        <w:rPr>
          <w:rFonts w:ascii="Times New Roman" w:hAnsi="Times New Roman" w:cs="Times New Roman"/>
          <w:sz w:val="24"/>
          <w:szCs w:val="24"/>
        </w:rPr>
        <w:t>thought to influence teacher wellbeing (e.g. Gray et al., 2017) and according to the Department for Education (DfE</w:t>
      </w:r>
      <w:r>
        <w:rPr>
          <w:rFonts w:ascii="Times New Roman" w:hAnsi="Times New Roman" w:cs="Times New Roman"/>
          <w:sz w:val="24"/>
          <w:szCs w:val="24"/>
        </w:rPr>
        <w:t>, 2018a</w:t>
      </w:r>
      <w:r w:rsidRPr="00D01DC3">
        <w:rPr>
          <w:rFonts w:ascii="Times New Roman" w:hAnsi="Times New Roman" w:cs="Times New Roman"/>
          <w:sz w:val="24"/>
          <w:szCs w:val="24"/>
        </w:rPr>
        <w:t xml:space="preserve">) ‘the culture, ethos and environment of the school can have a profound influence on both pupil and staff mental wellbeing’ (p. 8). Negative school climate has been linked to high rates of absenteeism and attrition (Grayson and Alvarez, 2008), particularly if staff are </w:t>
      </w:r>
      <w:r w:rsidRPr="00C61CD3">
        <w:rPr>
          <w:rFonts w:ascii="Times New Roman" w:hAnsi="Times New Roman" w:cs="Times New Roman"/>
          <w:sz w:val="24"/>
          <w:szCs w:val="24"/>
        </w:rPr>
        <w:t xml:space="preserve">denied agency, feel undervalued and are not consulted (Ainsworth and Oldfield, 2019). </w:t>
      </w:r>
      <w:r>
        <w:rPr>
          <w:rFonts w:ascii="Times New Roman" w:hAnsi="Times New Roman" w:cs="Times New Roman"/>
          <w:sz w:val="24"/>
          <w:szCs w:val="24"/>
        </w:rPr>
        <w:t>In addition, s</w:t>
      </w:r>
      <w:r w:rsidRPr="00C61CD3">
        <w:rPr>
          <w:rFonts w:ascii="Times New Roman" w:hAnsi="Times New Roman" w:cs="Times New Roman"/>
          <w:sz w:val="24"/>
          <w:szCs w:val="24"/>
        </w:rPr>
        <w:t xml:space="preserve">ocio-political factors are thought to be intricately related to personal wellbeing including availability of resources and extent of government prioritisation of staff needs (Winter, Hanley, Bragg, Burrell, &amp; Lupton, 2020). A lack of coherence between the </w:t>
      </w:r>
      <w:r w:rsidRPr="00C61CD3">
        <w:rPr>
          <w:rFonts w:ascii="Times New Roman" w:eastAsia="Times New Roman" w:hAnsi="Times New Roman" w:cs="Times New Roman"/>
          <w:sz w:val="24"/>
          <w:szCs w:val="24"/>
        </w:rPr>
        <w:t xml:space="preserve">inherent complexity of school systems </w:t>
      </w:r>
      <w:r w:rsidRPr="00C61CD3">
        <w:rPr>
          <w:rFonts w:ascii="Times New Roman" w:hAnsi="Times New Roman" w:cs="Times New Roman"/>
          <w:sz w:val="24"/>
          <w:szCs w:val="24"/>
        </w:rPr>
        <w:t xml:space="preserve">(Keshavarz, </w:t>
      </w:r>
      <w:proofErr w:type="spellStart"/>
      <w:r w:rsidRPr="00C61CD3">
        <w:rPr>
          <w:rFonts w:ascii="Times New Roman" w:eastAsia="Times New Roman" w:hAnsi="Times New Roman" w:cs="Times New Roman"/>
          <w:sz w:val="24"/>
          <w:szCs w:val="24"/>
          <w:lang w:eastAsia="en-GB"/>
        </w:rPr>
        <w:t>Nutbeam</w:t>
      </w:r>
      <w:proofErr w:type="spellEnd"/>
      <w:r w:rsidRPr="00C61CD3">
        <w:rPr>
          <w:rFonts w:ascii="Times New Roman" w:eastAsia="Times New Roman" w:hAnsi="Times New Roman" w:cs="Times New Roman"/>
          <w:sz w:val="24"/>
          <w:szCs w:val="24"/>
          <w:lang w:eastAsia="en-GB"/>
        </w:rPr>
        <w:t xml:space="preserve">, Rowling, &amp; </w:t>
      </w:r>
      <w:proofErr w:type="spellStart"/>
      <w:r w:rsidRPr="00C61CD3">
        <w:rPr>
          <w:rFonts w:ascii="Times New Roman" w:eastAsia="Times New Roman" w:hAnsi="Times New Roman" w:cs="Times New Roman"/>
          <w:sz w:val="24"/>
          <w:szCs w:val="24"/>
          <w:lang w:eastAsia="en-GB"/>
        </w:rPr>
        <w:t>Khavarpour</w:t>
      </w:r>
      <w:proofErr w:type="spellEnd"/>
      <w:r w:rsidRPr="00C61CD3">
        <w:rPr>
          <w:rFonts w:ascii="Times New Roman" w:hAnsi="Times New Roman" w:cs="Times New Roman"/>
          <w:sz w:val="24"/>
          <w:szCs w:val="24"/>
        </w:rPr>
        <w:t>, 2010)</w:t>
      </w:r>
      <w:r w:rsidRPr="00C61CD3">
        <w:rPr>
          <w:rFonts w:ascii="Times New Roman" w:eastAsia="Times New Roman" w:hAnsi="Times New Roman" w:cs="Times New Roman"/>
          <w:sz w:val="24"/>
          <w:szCs w:val="24"/>
        </w:rPr>
        <w:t xml:space="preserve">, </w:t>
      </w:r>
      <w:r w:rsidRPr="00C61CD3">
        <w:rPr>
          <w:rFonts w:ascii="Times New Roman" w:hAnsi="Times New Roman" w:cs="Times New Roman"/>
          <w:sz w:val="24"/>
          <w:szCs w:val="24"/>
        </w:rPr>
        <w:t>u</w:t>
      </w:r>
      <w:r w:rsidRPr="00C61CD3">
        <w:rPr>
          <w:rFonts w:ascii="Times New Roman" w:eastAsia="Times New Roman" w:hAnsi="Times New Roman" w:cs="Times New Roman"/>
          <w:sz w:val="24"/>
          <w:szCs w:val="24"/>
        </w:rPr>
        <w:t xml:space="preserve">nrelenting educational policy reform and increasing accountability </w:t>
      </w:r>
      <w:r w:rsidRPr="00D01DC3">
        <w:rPr>
          <w:rFonts w:ascii="Times New Roman" w:eastAsia="Times New Roman" w:hAnsi="Times New Roman" w:cs="Times New Roman"/>
          <w:sz w:val="24"/>
          <w:szCs w:val="24"/>
        </w:rPr>
        <w:t>(Ball, 2003</w:t>
      </w:r>
      <w:r>
        <w:rPr>
          <w:rFonts w:ascii="Times New Roman" w:eastAsia="Times New Roman" w:hAnsi="Times New Roman" w:cs="Times New Roman"/>
          <w:sz w:val="24"/>
          <w:szCs w:val="24"/>
        </w:rPr>
        <w:t xml:space="preserve">) is </w:t>
      </w:r>
      <w:r w:rsidRPr="00D01DC3">
        <w:rPr>
          <w:rFonts w:ascii="Times New Roman" w:eastAsia="Times New Roman" w:hAnsi="Times New Roman" w:cs="Times New Roman"/>
          <w:sz w:val="24"/>
          <w:szCs w:val="24"/>
        </w:rPr>
        <w:t xml:space="preserve">thought to </w:t>
      </w:r>
      <w:r>
        <w:rPr>
          <w:rFonts w:ascii="Times New Roman" w:eastAsia="Times New Roman" w:hAnsi="Times New Roman" w:cs="Times New Roman"/>
          <w:sz w:val="24"/>
          <w:szCs w:val="24"/>
        </w:rPr>
        <w:t>negatively</w:t>
      </w:r>
      <w:r w:rsidRPr="00D01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influence </w:t>
      </w:r>
      <w:r w:rsidRPr="00D01DC3">
        <w:rPr>
          <w:rFonts w:ascii="Times New Roman" w:eastAsia="Times New Roman" w:hAnsi="Times New Roman" w:cs="Times New Roman"/>
          <w:sz w:val="24"/>
          <w:szCs w:val="24"/>
        </w:rPr>
        <w:t>staff morale</w:t>
      </w:r>
      <w:r>
        <w:rPr>
          <w:rFonts w:ascii="Times New Roman" w:eastAsia="Times New Roman" w:hAnsi="Times New Roman" w:cs="Times New Roman"/>
          <w:sz w:val="24"/>
          <w:szCs w:val="24"/>
        </w:rPr>
        <w:t xml:space="preserve"> and wellbeing (e.g. </w:t>
      </w:r>
      <w:r w:rsidRPr="00D01DC3">
        <w:rPr>
          <w:rFonts w:ascii="Times New Roman" w:eastAsia="Times New Roman" w:hAnsi="Times New Roman" w:cs="Times New Roman"/>
          <w:sz w:val="24"/>
          <w:szCs w:val="24"/>
        </w:rPr>
        <w:t xml:space="preserve">Buchanan, 2015; Cross </w:t>
      </w:r>
      <w:r>
        <w:rPr>
          <w:rFonts w:ascii="Times New Roman" w:eastAsia="Times New Roman" w:hAnsi="Times New Roman" w:cs="Times New Roman"/>
          <w:sz w:val="24"/>
          <w:szCs w:val="24"/>
        </w:rPr>
        <w:t>&amp;</w:t>
      </w:r>
      <w:r w:rsidRPr="00D01DC3">
        <w:rPr>
          <w:rFonts w:ascii="Times New Roman" w:eastAsia="Times New Roman" w:hAnsi="Times New Roman" w:cs="Times New Roman"/>
          <w:sz w:val="24"/>
          <w:szCs w:val="24"/>
        </w:rPr>
        <w:t xml:space="preserve"> Hong, 2009; </w:t>
      </w:r>
      <w:proofErr w:type="spellStart"/>
      <w:r>
        <w:rPr>
          <w:rFonts w:ascii="Times New Roman" w:eastAsia="Times New Roman" w:hAnsi="Times New Roman" w:cs="Times New Roman"/>
          <w:sz w:val="24"/>
          <w:szCs w:val="24"/>
        </w:rPr>
        <w:t>Paufler</w:t>
      </w:r>
      <w:proofErr w:type="spellEnd"/>
      <w:r>
        <w:rPr>
          <w:rFonts w:ascii="Times New Roman" w:eastAsia="Times New Roman" w:hAnsi="Times New Roman" w:cs="Times New Roman"/>
          <w:sz w:val="24"/>
          <w:szCs w:val="24"/>
        </w:rPr>
        <w:t>, 2018; Perryman &amp; Calvert, 2020).</w:t>
      </w:r>
    </w:p>
    <w:p w14:paraId="24BFD729" w14:textId="77777777" w:rsidR="005D3A05" w:rsidRPr="00D01DC3" w:rsidRDefault="005D3A05" w:rsidP="005D3A05">
      <w:pPr>
        <w:shd w:val="clear" w:color="auto" w:fill="FFFFFF"/>
        <w:spacing w:after="24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Research has explored the factors that enable school staff resilience and protect their wellbeing despite adversity (e.g. Ainsworth &amp; Oldfield, 2019; </w:t>
      </w:r>
      <w:proofErr w:type="spellStart"/>
      <w:r>
        <w:rPr>
          <w:rFonts w:ascii="Times New Roman" w:eastAsia="Times New Roman" w:hAnsi="Times New Roman" w:cs="Times New Roman"/>
          <w:sz w:val="24"/>
          <w:szCs w:val="24"/>
        </w:rPr>
        <w:t>Beltman</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Mansfield &amp; Price</w:t>
      </w:r>
      <w:r>
        <w:rPr>
          <w:rFonts w:ascii="Times New Roman" w:eastAsia="Times New Roman" w:hAnsi="Times New Roman" w:cs="Times New Roman"/>
          <w:sz w:val="24"/>
          <w:szCs w:val="24"/>
        </w:rPr>
        <w:t xml:space="preserve">, 2011; Gu &amp; Day, 2011). </w:t>
      </w:r>
      <w:r>
        <w:rPr>
          <w:rFonts w:ascii="Times New Roman" w:hAnsi="Times New Roman" w:cs="Times New Roman"/>
          <w:sz w:val="24"/>
          <w:szCs w:val="24"/>
        </w:rPr>
        <w:t>R</w:t>
      </w:r>
      <w:r w:rsidRPr="00D01DC3">
        <w:rPr>
          <w:rFonts w:ascii="Times New Roman" w:hAnsi="Times New Roman" w:cs="Times New Roman"/>
          <w:sz w:val="24"/>
          <w:szCs w:val="24"/>
        </w:rPr>
        <w:t xml:space="preserve">esilience </w:t>
      </w:r>
      <w:r>
        <w:rPr>
          <w:rFonts w:ascii="Times New Roman" w:hAnsi="Times New Roman" w:cs="Times New Roman"/>
          <w:sz w:val="24"/>
          <w:szCs w:val="24"/>
        </w:rPr>
        <w:t xml:space="preserve">research </w:t>
      </w:r>
      <w:r w:rsidRPr="00D01DC3">
        <w:rPr>
          <w:rFonts w:ascii="Times New Roman" w:hAnsi="Times New Roman" w:cs="Times New Roman"/>
          <w:sz w:val="24"/>
          <w:szCs w:val="24"/>
        </w:rPr>
        <w:t>has been traditionally associated with the capacity to thrive despite adversity (</w:t>
      </w:r>
      <w:proofErr w:type="spellStart"/>
      <w:r w:rsidRPr="00D01DC3">
        <w:rPr>
          <w:rFonts w:ascii="Times New Roman" w:hAnsi="Times New Roman" w:cs="Times New Roman"/>
          <w:sz w:val="24"/>
          <w:szCs w:val="24"/>
        </w:rPr>
        <w:t>Masten</w:t>
      </w:r>
      <w:proofErr w:type="spellEnd"/>
      <w:r w:rsidRPr="00D01DC3">
        <w:rPr>
          <w:rFonts w:ascii="Times New Roman" w:hAnsi="Times New Roman" w:cs="Times New Roman"/>
          <w:sz w:val="24"/>
          <w:szCs w:val="24"/>
        </w:rPr>
        <w:t xml:space="preserve"> &amp; </w:t>
      </w:r>
      <w:proofErr w:type="spellStart"/>
      <w:r w:rsidRPr="00D01DC3">
        <w:rPr>
          <w:rFonts w:ascii="Times New Roman" w:hAnsi="Times New Roman" w:cs="Times New Roman"/>
          <w:sz w:val="24"/>
          <w:szCs w:val="24"/>
        </w:rPr>
        <w:t>Garmezy</w:t>
      </w:r>
      <w:proofErr w:type="spellEnd"/>
      <w:r w:rsidRPr="00D01DC3">
        <w:rPr>
          <w:rFonts w:ascii="Times New Roman" w:hAnsi="Times New Roman" w:cs="Times New Roman"/>
          <w:sz w:val="24"/>
          <w:szCs w:val="24"/>
        </w:rPr>
        <w:t xml:space="preserve">, 1985), </w:t>
      </w:r>
      <w:r>
        <w:rPr>
          <w:rFonts w:ascii="Times New Roman" w:hAnsi="Times New Roman" w:cs="Times New Roman"/>
          <w:sz w:val="24"/>
          <w:szCs w:val="24"/>
        </w:rPr>
        <w:t xml:space="preserve">but the lingering assumption that resilience is an </w:t>
      </w:r>
      <w:r w:rsidRPr="00D01DC3">
        <w:rPr>
          <w:rFonts w:ascii="Times New Roman" w:hAnsi="Times New Roman" w:cs="Times New Roman"/>
          <w:sz w:val="24"/>
          <w:szCs w:val="24"/>
        </w:rPr>
        <w:t>innate individual capacity to ‘push on through’ regardless of circumstances (Brown &amp; Dixon, 2020)</w:t>
      </w:r>
      <w:r>
        <w:rPr>
          <w:rFonts w:ascii="Times New Roman" w:hAnsi="Times New Roman" w:cs="Times New Roman"/>
          <w:sz w:val="24"/>
          <w:szCs w:val="24"/>
        </w:rPr>
        <w:t xml:space="preserve"> does not account for the ways in which the concept has</w:t>
      </w:r>
      <w:r w:rsidRPr="00D01DC3">
        <w:rPr>
          <w:rFonts w:ascii="Times New Roman" w:hAnsi="Times New Roman" w:cs="Times New Roman"/>
          <w:sz w:val="24"/>
          <w:szCs w:val="24"/>
        </w:rPr>
        <w:t xml:space="preserve"> evolv</w:t>
      </w:r>
      <w:r>
        <w:rPr>
          <w:rFonts w:ascii="Times New Roman" w:hAnsi="Times New Roman" w:cs="Times New Roman"/>
          <w:sz w:val="24"/>
          <w:szCs w:val="24"/>
        </w:rPr>
        <w:t xml:space="preserve">ed </w:t>
      </w:r>
      <w:r w:rsidRPr="00D01DC3">
        <w:rPr>
          <w:rFonts w:ascii="Times New Roman" w:hAnsi="Times New Roman" w:cs="Times New Roman"/>
          <w:sz w:val="24"/>
          <w:szCs w:val="24"/>
        </w:rPr>
        <w:t>(</w:t>
      </w:r>
      <w:proofErr w:type="spellStart"/>
      <w:r w:rsidRPr="00D01DC3">
        <w:rPr>
          <w:rFonts w:ascii="Times New Roman" w:hAnsi="Times New Roman" w:cs="Times New Roman"/>
          <w:sz w:val="24"/>
          <w:szCs w:val="24"/>
        </w:rPr>
        <w:t>Luthar</w:t>
      </w:r>
      <w:proofErr w:type="spellEnd"/>
      <w:r w:rsidRPr="00D01DC3">
        <w:rPr>
          <w:rFonts w:ascii="Times New Roman" w:hAnsi="Times New Roman" w:cs="Times New Roman"/>
          <w:sz w:val="24"/>
          <w:szCs w:val="24"/>
        </w:rPr>
        <w:t xml:space="preserve">, 2006; </w:t>
      </w:r>
      <w:proofErr w:type="spellStart"/>
      <w:r>
        <w:rPr>
          <w:rFonts w:ascii="Times New Roman" w:hAnsi="Times New Roman" w:cs="Times New Roman"/>
          <w:sz w:val="24"/>
          <w:szCs w:val="24"/>
        </w:rPr>
        <w:t>Masten</w:t>
      </w:r>
      <w:proofErr w:type="spellEnd"/>
      <w:r>
        <w:rPr>
          <w:rFonts w:ascii="Times New Roman" w:hAnsi="Times New Roman" w:cs="Times New Roman"/>
          <w:sz w:val="24"/>
          <w:szCs w:val="24"/>
        </w:rPr>
        <w:t xml:space="preserve">, 2007). </w:t>
      </w:r>
      <w:r w:rsidRPr="00D01DC3">
        <w:rPr>
          <w:rFonts w:ascii="Times New Roman" w:hAnsi="Times New Roman" w:cs="Times New Roman"/>
          <w:sz w:val="24"/>
          <w:szCs w:val="24"/>
        </w:rPr>
        <w:t xml:space="preserve">Contemporary research adopts an ecological systems perspective (Bronfenbrenner, 1979), emphasising the </w:t>
      </w:r>
      <w:r>
        <w:rPr>
          <w:rFonts w:ascii="Times New Roman" w:hAnsi="Times New Roman" w:cs="Times New Roman"/>
          <w:sz w:val="24"/>
          <w:szCs w:val="24"/>
        </w:rPr>
        <w:t xml:space="preserve">influence of </w:t>
      </w:r>
      <w:r w:rsidRPr="00D01DC3">
        <w:rPr>
          <w:rFonts w:ascii="Times New Roman" w:hAnsi="Times New Roman" w:cs="Times New Roman"/>
          <w:sz w:val="24"/>
          <w:szCs w:val="24"/>
        </w:rPr>
        <w:t xml:space="preserve">individual and contextual factors, (e.g. Ungar, 2012). Furthermore, research has </w:t>
      </w:r>
      <w:r>
        <w:rPr>
          <w:rFonts w:ascii="Times New Roman" w:hAnsi="Times New Roman" w:cs="Times New Roman"/>
          <w:sz w:val="24"/>
          <w:szCs w:val="24"/>
        </w:rPr>
        <w:t xml:space="preserve">highlighted </w:t>
      </w:r>
      <w:r w:rsidRPr="00D01DC3">
        <w:rPr>
          <w:rFonts w:ascii="Times New Roman" w:hAnsi="Times New Roman" w:cs="Times New Roman"/>
          <w:sz w:val="24"/>
          <w:szCs w:val="24"/>
        </w:rPr>
        <w:t xml:space="preserve">the potential of individuals and communities to overcome or even transform adversity by tackling </w:t>
      </w:r>
      <w:r>
        <w:rPr>
          <w:rFonts w:ascii="Times New Roman" w:hAnsi="Times New Roman" w:cs="Times New Roman"/>
          <w:sz w:val="24"/>
          <w:szCs w:val="24"/>
        </w:rPr>
        <w:t xml:space="preserve">its </w:t>
      </w:r>
      <w:r w:rsidRPr="00D01DC3">
        <w:rPr>
          <w:rFonts w:ascii="Times New Roman" w:hAnsi="Times New Roman" w:cs="Times New Roman"/>
          <w:sz w:val="24"/>
          <w:szCs w:val="24"/>
        </w:rPr>
        <w:t xml:space="preserve">causes (Hart et al, 2016). </w:t>
      </w:r>
    </w:p>
    <w:p w14:paraId="6EADFBD6" w14:textId="77777777" w:rsidR="005D3A05" w:rsidRPr="00435886" w:rsidRDefault="005D3A05" w:rsidP="005D3A05">
      <w:pPr>
        <w:shd w:val="clear" w:color="auto" w:fill="FFFFFF"/>
        <w:spacing w:after="240" w:line="480" w:lineRule="auto"/>
        <w:rPr>
          <w:rFonts w:ascii="Times New Roman" w:eastAsia="Times New Roman" w:hAnsi="Times New Roman" w:cs="Times New Roman"/>
          <w:sz w:val="24"/>
          <w:szCs w:val="24"/>
        </w:rPr>
      </w:pPr>
      <w:r>
        <w:rPr>
          <w:rFonts w:ascii="Times New Roman" w:hAnsi="Times New Roman" w:cs="Times New Roman"/>
          <w:sz w:val="24"/>
          <w:szCs w:val="24"/>
        </w:rPr>
        <w:t>A review of research on teacher resilience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et al., 2011) highlights factors that promote staff wellbeing including contextual factors (e.g. the support of colleagues, mentors and family or friends) and specific individual factors (e.g. self-efficacy, sense of professional purpose and inner altruistic motivation). The resilience of education professionals is thought to be a dynamic construct in which individual and contextual factors interact </w:t>
      </w:r>
      <w:r w:rsidRPr="00D01DC3">
        <w:rPr>
          <w:rFonts w:ascii="Times New Roman" w:hAnsi="Times New Roman" w:cs="Times New Roman"/>
          <w:sz w:val="24"/>
          <w:szCs w:val="24"/>
        </w:rPr>
        <w:t>(</w:t>
      </w:r>
      <w:r>
        <w:rPr>
          <w:rFonts w:ascii="Times New Roman" w:hAnsi="Times New Roman" w:cs="Times New Roman"/>
          <w:sz w:val="24"/>
          <w:szCs w:val="24"/>
        </w:rPr>
        <w:t xml:space="preserve">e.g. </w:t>
      </w:r>
      <w:proofErr w:type="spellStart"/>
      <w:r w:rsidRPr="00D01DC3">
        <w:rPr>
          <w:rFonts w:ascii="Times New Roman" w:hAnsi="Times New Roman" w:cs="Times New Roman"/>
          <w:sz w:val="24"/>
          <w:szCs w:val="24"/>
        </w:rPr>
        <w:t>Beltman</w:t>
      </w:r>
      <w:proofErr w:type="spellEnd"/>
      <w:r>
        <w:rPr>
          <w:rFonts w:ascii="Times New Roman" w:hAnsi="Times New Roman" w:cs="Times New Roman"/>
          <w:sz w:val="24"/>
          <w:szCs w:val="24"/>
        </w:rPr>
        <w:t xml:space="preserve"> </w:t>
      </w:r>
      <w:r w:rsidRPr="00D01DC3">
        <w:rPr>
          <w:rFonts w:ascii="Times New Roman" w:hAnsi="Times New Roman" w:cs="Times New Roman"/>
          <w:sz w:val="24"/>
          <w:szCs w:val="24"/>
        </w:rPr>
        <w:t>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et al., 2011; </w:t>
      </w:r>
      <w:r w:rsidRPr="00D01DC3">
        <w:rPr>
          <w:rFonts w:ascii="Times New Roman" w:hAnsi="Times New Roman" w:cs="Times New Roman"/>
          <w:sz w:val="24"/>
          <w:szCs w:val="24"/>
        </w:rPr>
        <w:t>Gu &amp; Day, 201</w:t>
      </w:r>
      <w:r>
        <w:rPr>
          <w:rFonts w:ascii="Times New Roman" w:hAnsi="Times New Roman" w:cs="Times New Roman"/>
          <w:sz w:val="24"/>
          <w:szCs w:val="24"/>
        </w:rPr>
        <w:t xml:space="preserve">1; </w:t>
      </w:r>
      <w:r w:rsidRPr="00D01DC3">
        <w:rPr>
          <w:rFonts w:ascii="Times New Roman" w:hAnsi="Times New Roman" w:cs="Times New Roman"/>
          <w:sz w:val="24"/>
          <w:szCs w:val="24"/>
        </w:rPr>
        <w:t>Greenfield, 2015</w:t>
      </w:r>
      <w:r>
        <w:rPr>
          <w:rFonts w:ascii="Times New Roman" w:hAnsi="Times New Roman" w:cs="Times New Roman"/>
          <w:sz w:val="24"/>
          <w:szCs w:val="24"/>
        </w:rPr>
        <w:t xml:space="preserve">; </w:t>
      </w:r>
      <w:r w:rsidRPr="00D01DC3">
        <w:rPr>
          <w:rFonts w:ascii="Times New Roman" w:hAnsi="Times New Roman" w:cs="Times New Roman"/>
          <w:sz w:val="24"/>
          <w:szCs w:val="24"/>
        </w:rPr>
        <w:t>Mansfield</w:t>
      </w:r>
      <w:r>
        <w:rPr>
          <w:rFonts w:ascii="Times New Roman" w:hAnsi="Times New Roman" w:cs="Times New Roman"/>
          <w:sz w:val="24"/>
          <w:szCs w:val="24"/>
        </w:rPr>
        <w:t xml:space="preserve">,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Price, &amp; </w:t>
      </w:r>
      <w:proofErr w:type="spellStart"/>
      <w:r>
        <w:rPr>
          <w:rFonts w:ascii="Times New Roman" w:hAnsi="Times New Roman" w:cs="Times New Roman"/>
          <w:sz w:val="24"/>
          <w:szCs w:val="24"/>
        </w:rPr>
        <w:t>McConney</w:t>
      </w:r>
      <w:proofErr w:type="spellEnd"/>
      <w:r>
        <w:rPr>
          <w:rFonts w:ascii="Times New Roman" w:hAnsi="Times New Roman" w:cs="Times New Roman"/>
          <w:sz w:val="24"/>
          <w:szCs w:val="24"/>
        </w:rPr>
        <w:t>, 2012</w:t>
      </w:r>
      <w:r w:rsidRPr="00D01DC3">
        <w:rPr>
          <w:rFonts w:ascii="Times New Roman" w:hAnsi="Times New Roman" w:cs="Times New Roman"/>
          <w:sz w:val="24"/>
          <w:szCs w:val="24"/>
        </w:rPr>
        <w:t>). For example, Greenfield’s</w:t>
      </w:r>
      <w:r>
        <w:rPr>
          <w:rFonts w:ascii="Times New Roman" w:hAnsi="Times New Roman" w:cs="Times New Roman"/>
          <w:sz w:val="24"/>
          <w:szCs w:val="24"/>
        </w:rPr>
        <w:t xml:space="preserve"> (2015)</w:t>
      </w:r>
      <w:r w:rsidRPr="00D01DC3">
        <w:rPr>
          <w:rFonts w:ascii="Times New Roman" w:hAnsi="Times New Roman" w:cs="Times New Roman"/>
          <w:sz w:val="24"/>
          <w:szCs w:val="24"/>
        </w:rPr>
        <w:t xml:space="preserve"> model of teacher resilience identifies the interaction of internal factors (having a sense of hope, purpose and high self-efficacy) and external factors (supportive and positive school culture, positive relationships with colleagues, supportive social networks and supportive policy contexts</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D01DC3">
        <w:rPr>
          <w:rFonts w:ascii="Times New Roman" w:hAnsi="Times New Roman" w:cs="Times New Roman"/>
          <w:sz w:val="24"/>
          <w:szCs w:val="24"/>
        </w:rPr>
        <w:t xml:space="preserve">This study </w:t>
      </w:r>
      <w:r>
        <w:rPr>
          <w:rFonts w:ascii="Times New Roman" w:hAnsi="Times New Roman" w:cs="Times New Roman"/>
          <w:sz w:val="24"/>
          <w:szCs w:val="24"/>
        </w:rPr>
        <w:t>investigates</w:t>
      </w:r>
      <w:r w:rsidRPr="00D01DC3">
        <w:rPr>
          <w:rFonts w:ascii="Times New Roman" w:hAnsi="Times New Roman" w:cs="Times New Roman"/>
          <w:sz w:val="24"/>
          <w:szCs w:val="24"/>
        </w:rPr>
        <w:t xml:space="preserve"> how the wellbeing and resilience of education professionals has been influenced </w:t>
      </w:r>
      <w:r>
        <w:rPr>
          <w:rFonts w:ascii="Times New Roman" w:hAnsi="Times New Roman" w:cs="Times New Roman"/>
          <w:sz w:val="24"/>
          <w:szCs w:val="24"/>
        </w:rPr>
        <w:t>by the</w:t>
      </w:r>
      <w:r w:rsidRPr="00D01DC3">
        <w:rPr>
          <w:rFonts w:ascii="Times New Roman" w:hAnsi="Times New Roman" w:cs="Times New Roman"/>
          <w:sz w:val="24"/>
          <w:szCs w:val="24"/>
        </w:rPr>
        <w:t xml:space="preserve"> interaction between multiple individual and contextual variables during the pandemic</w:t>
      </w:r>
      <w:r>
        <w:rPr>
          <w:rFonts w:ascii="Times New Roman" w:hAnsi="Times New Roman" w:cs="Times New Roman"/>
          <w:sz w:val="24"/>
          <w:szCs w:val="24"/>
        </w:rPr>
        <w:t xml:space="preserve">, and considers the implication of findings for research, policy and practice. </w:t>
      </w:r>
    </w:p>
    <w:p w14:paraId="23A32692" w14:textId="77777777" w:rsidR="005D3A05" w:rsidRPr="00D01DC3" w:rsidRDefault="005D3A05" w:rsidP="005D3A05">
      <w:pPr>
        <w:autoSpaceDE w:val="0"/>
        <w:autoSpaceDN w:val="0"/>
        <w:adjustRightInd w:val="0"/>
        <w:spacing w:after="240" w:line="480" w:lineRule="auto"/>
        <w:rPr>
          <w:rFonts w:ascii="Times New Roman" w:hAnsi="Times New Roman" w:cs="Times New Roman"/>
          <w:b/>
          <w:bCs/>
          <w:sz w:val="24"/>
          <w:szCs w:val="24"/>
        </w:rPr>
      </w:pPr>
      <w:r w:rsidRPr="00D01DC3">
        <w:rPr>
          <w:rFonts w:ascii="Times New Roman" w:hAnsi="Times New Roman" w:cs="Times New Roman"/>
          <w:b/>
          <w:bCs/>
          <w:sz w:val="24"/>
          <w:szCs w:val="24"/>
        </w:rPr>
        <w:t xml:space="preserve">Methods </w:t>
      </w:r>
    </w:p>
    <w:p w14:paraId="450B832F" w14:textId="77777777" w:rsidR="005D3A05" w:rsidRPr="00D01DC3" w:rsidRDefault="005D3A05" w:rsidP="005D3A05">
      <w:pPr>
        <w:pStyle w:val="NormalWeb"/>
        <w:spacing w:before="0" w:beforeAutospacing="0" w:after="240" w:afterAutospacing="0" w:line="480" w:lineRule="auto"/>
        <w:rPr>
          <w:color w:val="1C1D1E"/>
        </w:rPr>
      </w:pPr>
      <w:r w:rsidRPr="00D01DC3">
        <w:rPr>
          <w:color w:val="1C1D1E"/>
        </w:rPr>
        <w:t>This qualitative study aimed to explore school staff experiences of the Covid-19 pandemic and identif</w:t>
      </w:r>
      <w:r>
        <w:rPr>
          <w:color w:val="1C1D1E"/>
        </w:rPr>
        <w:t>y</w:t>
      </w:r>
      <w:r w:rsidRPr="00D01DC3">
        <w:rPr>
          <w:color w:val="1C1D1E"/>
        </w:rPr>
        <w:t xml:space="preserve"> staff perceptions of the </w:t>
      </w:r>
      <w:r>
        <w:rPr>
          <w:color w:val="1C1D1E"/>
        </w:rPr>
        <w:t xml:space="preserve">factors influencing their wellbeing, </w:t>
      </w:r>
      <w:r w:rsidRPr="00D01DC3">
        <w:rPr>
          <w:color w:val="1C1D1E"/>
        </w:rPr>
        <w:t>respond</w:t>
      </w:r>
      <w:r>
        <w:rPr>
          <w:color w:val="1C1D1E"/>
        </w:rPr>
        <w:t>ing</w:t>
      </w:r>
      <w:r w:rsidRPr="00D01DC3">
        <w:rPr>
          <w:color w:val="1C1D1E"/>
        </w:rPr>
        <w:t xml:space="preserve"> to a call for rapid qualitative research to better understand the impact of Covid-19 on mental health</w:t>
      </w:r>
      <w:r>
        <w:rPr>
          <w:color w:val="1C1D1E"/>
        </w:rPr>
        <w:t>.</w:t>
      </w:r>
      <w:r w:rsidRPr="00D01DC3">
        <w:rPr>
          <w:color w:val="1C1D1E"/>
        </w:rPr>
        <w:t xml:space="preserve"> (Holmes et al., 2020).</w:t>
      </w:r>
    </w:p>
    <w:p w14:paraId="65B47B3D" w14:textId="77777777" w:rsidR="005D3A05" w:rsidRPr="00FB204F" w:rsidRDefault="005D3A05" w:rsidP="005D3A05">
      <w:pPr>
        <w:pStyle w:val="NormalWeb"/>
        <w:spacing w:before="0" w:beforeAutospacing="0" w:after="240" w:afterAutospacing="0" w:line="480" w:lineRule="auto"/>
        <w:rPr>
          <w:b/>
          <w:bCs/>
          <w:i/>
          <w:color w:val="1C1D1E"/>
        </w:rPr>
      </w:pPr>
      <w:r w:rsidRPr="00FB204F">
        <w:rPr>
          <w:b/>
          <w:bCs/>
          <w:i/>
          <w:color w:val="1C1D1E"/>
        </w:rPr>
        <w:t>Recruitment and sampling</w:t>
      </w:r>
    </w:p>
    <w:p w14:paraId="57E8B2D8" w14:textId="77777777" w:rsidR="005D3A05" w:rsidRPr="00D01DC3" w:rsidRDefault="005D3A05" w:rsidP="005D3A05">
      <w:pPr>
        <w:pStyle w:val="NormalWeb"/>
        <w:spacing w:before="0" w:beforeAutospacing="0" w:after="240" w:afterAutospacing="0" w:line="480" w:lineRule="auto"/>
        <w:rPr>
          <w:color w:val="1C1D1E"/>
        </w:rPr>
      </w:pPr>
      <w:r>
        <w:rPr>
          <w:color w:val="1C1D1E"/>
        </w:rPr>
        <w:t xml:space="preserve">A </w:t>
      </w:r>
      <w:r w:rsidRPr="00D01DC3">
        <w:rPr>
          <w:color w:val="1C1D1E"/>
        </w:rPr>
        <w:t>call for participants was issued via Twitter on 26</w:t>
      </w:r>
      <w:r w:rsidRPr="00D01DC3">
        <w:rPr>
          <w:color w:val="1C1D1E"/>
          <w:vertAlign w:val="superscript"/>
        </w:rPr>
        <w:t>th</w:t>
      </w:r>
      <w:r w:rsidRPr="00D01DC3">
        <w:rPr>
          <w:color w:val="1C1D1E"/>
        </w:rPr>
        <w:t xml:space="preserve"> May 2020. Inclusion criteria were: (1) adults employed in UK education settings (including Early Years (EY), Primary, Secondary, Further Education (FE) or Alternative Provision (AP)); (2) access to internet connection with Skype software.</w:t>
      </w:r>
    </w:p>
    <w:p w14:paraId="1521E096" w14:textId="77777777" w:rsidR="005D3A05" w:rsidRPr="00D01DC3" w:rsidRDefault="005D3A05" w:rsidP="005D3A05">
      <w:pPr>
        <w:pStyle w:val="NormalWeb"/>
        <w:spacing w:before="0" w:beforeAutospacing="0" w:after="240" w:afterAutospacing="0" w:line="480" w:lineRule="auto"/>
        <w:rPr>
          <w:color w:val="1C1D1E"/>
        </w:rPr>
      </w:pPr>
      <w:r w:rsidRPr="00D01DC3">
        <w:rPr>
          <w:color w:val="1C1D1E"/>
        </w:rPr>
        <w:t xml:space="preserve">Nineteen individuals </w:t>
      </w:r>
      <w:r>
        <w:rPr>
          <w:color w:val="1C1D1E"/>
        </w:rPr>
        <w:t xml:space="preserve">volunteered participation </w:t>
      </w:r>
      <w:r w:rsidRPr="00D01DC3">
        <w:rPr>
          <w:color w:val="1C1D1E"/>
        </w:rPr>
        <w:t>w</w:t>
      </w:r>
      <w:r>
        <w:rPr>
          <w:color w:val="1C1D1E"/>
        </w:rPr>
        <w:t xml:space="preserve">ithin three weeks of the </w:t>
      </w:r>
      <w:r w:rsidRPr="00D01DC3">
        <w:rPr>
          <w:color w:val="1C1D1E"/>
        </w:rPr>
        <w:t xml:space="preserve">call. As the sample included a range of role types from different settings (see Table 1), and in order to ensure interviews reflected a similar time period (given the </w:t>
      </w:r>
      <w:proofErr w:type="gramStart"/>
      <w:r w:rsidRPr="00D01DC3">
        <w:rPr>
          <w:color w:val="1C1D1E"/>
        </w:rPr>
        <w:t>fast moving</w:t>
      </w:r>
      <w:proofErr w:type="gramEnd"/>
      <w:r w:rsidRPr="00D01DC3">
        <w:rPr>
          <w:color w:val="1C1D1E"/>
        </w:rPr>
        <w:t xml:space="preserve"> context of change related to the pandemic), those who made contact after this time </w:t>
      </w:r>
      <w:r>
        <w:rPr>
          <w:color w:val="1C1D1E"/>
        </w:rPr>
        <w:t xml:space="preserve">were informed that the study had recruited sufficiently. Details of existing </w:t>
      </w:r>
      <w:r w:rsidRPr="00D01DC3">
        <w:rPr>
          <w:color w:val="1C1D1E"/>
        </w:rPr>
        <w:t>confidential support services were provided to all individuals who expressed interest in the study irrespective of their decision regarding participation.</w:t>
      </w:r>
    </w:p>
    <w:p w14:paraId="4FB1A558" w14:textId="77777777" w:rsidR="005D3A05" w:rsidRDefault="005D3A05" w:rsidP="005D3A05">
      <w:pPr>
        <w:pStyle w:val="NormalWeb"/>
        <w:spacing w:before="0" w:beforeAutospacing="0" w:after="240" w:afterAutospacing="0" w:line="480" w:lineRule="auto"/>
        <w:rPr>
          <w:color w:val="1C1D1E"/>
        </w:rPr>
      </w:pPr>
      <w:r w:rsidRPr="00D01DC3">
        <w:rPr>
          <w:color w:val="1C1D1E"/>
        </w:rPr>
        <w:t>The sam</w:t>
      </w:r>
      <w:r>
        <w:rPr>
          <w:color w:val="1C1D1E"/>
        </w:rPr>
        <w:t xml:space="preserve">ple </w:t>
      </w:r>
      <w:r w:rsidRPr="00D01DC3">
        <w:rPr>
          <w:color w:val="1C1D1E"/>
        </w:rPr>
        <w:t xml:space="preserve">included leaders, teachers and teaching assistants from 12 primary, 1 middle school, 5 secondary schools (including 1 specialist setting for children with complex needs) and 1 alternative provision (AP) service. The mean number of years of experience in schools was 13.1. </w:t>
      </w:r>
    </w:p>
    <w:p w14:paraId="6D210C6A" w14:textId="77777777" w:rsidR="005D3A05" w:rsidRPr="00FB204F" w:rsidRDefault="005D3A05" w:rsidP="005D3A05">
      <w:pPr>
        <w:pStyle w:val="NormalWeb"/>
        <w:spacing w:before="0" w:beforeAutospacing="0" w:after="240" w:afterAutospacing="0" w:line="480" w:lineRule="auto"/>
        <w:rPr>
          <w:i/>
          <w:iCs/>
          <w:color w:val="1C1D1E"/>
        </w:rPr>
      </w:pPr>
      <w:r w:rsidRPr="00FB204F">
        <w:rPr>
          <w:i/>
          <w:iCs/>
          <w:color w:val="1C1D1E"/>
        </w:rPr>
        <w:t>[</w:t>
      </w:r>
      <w:r>
        <w:rPr>
          <w:i/>
          <w:iCs/>
          <w:color w:val="1C1D1E"/>
        </w:rPr>
        <w:t>Insert Table 1 near here</w:t>
      </w:r>
      <w:r w:rsidRPr="00FB204F">
        <w:rPr>
          <w:i/>
          <w:iCs/>
          <w:color w:val="1C1D1E"/>
        </w:rPr>
        <w:t>]</w:t>
      </w:r>
    </w:p>
    <w:p w14:paraId="27E62A7B" w14:textId="77777777" w:rsidR="005D3A05" w:rsidRPr="00FB204F" w:rsidRDefault="005D3A05" w:rsidP="005D3A05">
      <w:pPr>
        <w:pStyle w:val="NormalWeb"/>
        <w:spacing w:before="0" w:beforeAutospacing="0" w:after="240" w:afterAutospacing="0" w:line="480" w:lineRule="auto"/>
        <w:rPr>
          <w:b/>
          <w:bCs/>
          <w:i/>
          <w:color w:val="1C1D1E"/>
        </w:rPr>
      </w:pPr>
      <w:r w:rsidRPr="00FB204F">
        <w:rPr>
          <w:b/>
          <w:bCs/>
          <w:i/>
          <w:color w:val="1C1D1E"/>
        </w:rPr>
        <w:t>Ethics</w:t>
      </w:r>
    </w:p>
    <w:p w14:paraId="43F880C8" w14:textId="77777777" w:rsidR="005D3A05" w:rsidRPr="00D01DC3" w:rsidRDefault="005D3A05" w:rsidP="005D3A05">
      <w:pPr>
        <w:pStyle w:val="NormalWeb"/>
        <w:spacing w:before="0" w:beforeAutospacing="0" w:after="240" w:afterAutospacing="0" w:line="480" w:lineRule="auto"/>
        <w:rPr>
          <w:color w:val="1C1D1E"/>
        </w:rPr>
      </w:pPr>
      <w:r>
        <w:rPr>
          <w:color w:val="1C1D1E"/>
        </w:rPr>
        <w:t xml:space="preserve">The study was approved by the </w:t>
      </w:r>
      <w:r w:rsidRPr="00D01DC3">
        <w:rPr>
          <w:color w:val="1C1D1E"/>
        </w:rPr>
        <w:t>r</w:t>
      </w:r>
      <w:r>
        <w:rPr>
          <w:color w:val="1C1D1E"/>
        </w:rPr>
        <w:t xml:space="preserve">esearch ethics committee </w:t>
      </w:r>
      <w:r w:rsidRPr="00D01DC3">
        <w:rPr>
          <w:color w:val="1C1D1E"/>
        </w:rPr>
        <w:t>at the University of Brighton. Ethical guidelines for carrying out Covid-19 related research (Townsend, Nielsen, Allister</w:t>
      </w:r>
      <w:r>
        <w:rPr>
          <w:color w:val="1C1D1E"/>
        </w:rPr>
        <w:t>,</w:t>
      </w:r>
      <w:r w:rsidRPr="00D01DC3">
        <w:rPr>
          <w:color w:val="1C1D1E"/>
        </w:rPr>
        <w:t xml:space="preserve"> &amp; Cassidy</w:t>
      </w:r>
      <w:r>
        <w:rPr>
          <w:color w:val="1C1D1E"/>
        </w:rPr>
        <w:t>,</w:t>
      </w:r>
      <w:r w:rsidRPr="00D01DC3">
        <w:rPr>
          <w:color w:val="1C1D1E"/>
        </w:rPr>
        <w:t xml:space="preserve"> 2020) were incorporated into the study design, </w:t>
      </w:r>
      <w:r>
        <w:rPr>
          <w:color w:val="1C1D1E"/>
        </w:rPr>
        <w:t>alongside</w:t>
      </w:r>
      <w:r w:rsidRPr="00D01DC3">
        <w:rPr>
          <w:color w:val="1C1D1E"/>
        </w:rPr>
        <w:t xml:space="preserve"> online research guidance from the ESRC framework for Research Ethics, the British Psychological Society and the UK Data Service.</w:t>
      </w:r>
      <w:r>
        <w:rPr>
          <w:color w:val="1C1D1E"/>
        </w:rPr>
        <w:t xml:space="preserve"> </w:t>
      </w:r>
      <w:r w:rsidRPr="00D01DC3">
        <w:t xml:space="preserve">Recruitment materials </w:t>
      </w:r>
      <w:r>
        <w:t>emphasised</w:t>
      </w:r>
      <w:r w:rsidRPr="00D01DC3">
        <w:rPr>
          <w:color w:val="1C1D1E"/>
        </w:rPr>
        <w:t xml:space="preserve"> that participation should only be considered if it was unlikely to cause distress or anxiety</w:t>
      </w:r>
      <w:r>
        <w:rPr>
          <w:color w:val="1C1D1E"/>
        </w:rPr>
        <w:t>.</w:t>
      </w:r>
    </w:p>
    <w:p w14:paraId="2F71592A" w14:textId="77777777" w:rsidR="005D3A05" w:rsidRPr="00D01DC3" w:rsidRDefault="005D3A05" w:rsidP="005D3A05">
      <w:pPr>
        <w:pStyle w:val="NormalWeb"/>
        <w:spacing w:before="0" w:beforeAutospacing="0" w:after="240" w:afterAutospacing="0" w:line="480" w:lineRule="auto"/>
      </w:pPr>
      <w:r w:rsidRPr="00D01DC3">
        <w:t>Participants were informed of the study aims, duration and procedure, and were assured of their anonymity</w:t>
      </w:r>
      <w:r>
        <w:t xml:space="preserve"> and the secure storage of their</w:t>
      </w:r>
      <w:r w:rsidRPr="00D01DC3">
        <w:t xml:space="preserve"> data. </w:t>
      </w:r>
      <w:r w:rsidRPr="00D813B7">
        <w:t xml:space="preserve">All participants provided informed consent and were made aware of their </w:t>
      </w:r>
      <w:r>
        <w:t xml:space="preserve">unconditional </w:t>
      </w:r>
      <w:r w:rsidRPr="00D813B7">
        <w:t>right to withdraw. A distress protocol was developed based on an existing model</w:t>
      </w:r>
      <w:r w:rsidRPr="00DB522D">
        <w:t xml:space="preserve"> used in previous </w:t>
      </w:r>
      <w:r w:rsidRPr="00D813B7">
        <w:t xml:space="preserve">wellbeing and resilience research </w:t>
      </w:r>
      <w:r w:rsidRPr="00DB522D">
        <w:t>(Cocking</w:t>
      </w:r>
      <w:r>
        <w:t>, Sherriff, Aranda, &amp; Zeeman</w:t>
      </w:r>
      <w:r w:rsidRPr="00DB522D">
        <w:t xml:space="preserve">, 2018). </w:t>
      </w:r>
      <w:r w:rsidRPr="00DB522D">
        <w:rPr>
          <w:color w:val="1C1D1E"/>
        </w:rPr>
        <w:t xml:space="preserve">The protocol for this study included </w:t>
      </w:r>
      <w:r w:rsidRPr="00DB522D">
        <w:t>short pre-interview discussion</w:t>
      </w:r>
      <w:r>
        <w:t>s</w:t>
      </w:r>
      <w:r w:rsidRPr="00DB522D">
        <w:t xml:space="preserve"> in which participants suggest</w:t>
      </w:r>
      <w:r>
        <w:t>ed</w:t>
      </w:r>
      <w:r w:rsidRPr="00DB522D">
        <w:t xml:space="preserve"> strategies that would help ensure that the experience was beneficial, normalising reflect</w:t>
      </w:r>
      <w:r w:rsidRPr="00D813B7">
        <w:t xml:space="preserve">ing, checking or pausing </w:t>
      </w:r>
      <w:r w:rsidRPr="00DB522D">
        <w:t>during the interview.</w:t>
      </w:r>
      <w:r w:rsidRPr="00D813B7">
        <w:t xml:space="preserve"> </w:t>
      </w:r>
      <w:r>
        <w:t>A</w:t>
      </w:r>
      <w:r w:rsidRPr="00D813B7">
        <w:t xml:space="preserve"> non</w:t>
      </w:r>
      <w:r>
        <w:t>-</w:t>
      </w:r>
      <w:r w:rsidRPr="00D01DC3">
        <w:t>directive, person</w:t>
      </w:r>
      <w:r>
        <w:t>-centred approach (Rogers, 1942)</w:t>
      </w:r>
      <w:r w:rsidRPr="00D01DC3">
        <w:t xml:space="preserve"> allowed participants to shape the direction of the interviews</w:t>
      </w:r>
      <w:r>
        <w:t xml:space="preserve"> and demonstrated empathy</w:t>
      </w:r>
      <w:r w:rsidRPr="00D01DC3">
        <w:t xml:space="preserve">. </w:t>
      </w:r>
      <w:r>
        <w:t xml:space="preserve">Digital </w:t>
      </w:r>
      <w:r w:rsidRPr="00D01DC3">
        <w:t xml:space="preserve">recordings and transcripts were </w:t>
      </w:r>
      <w:r>
        <w:t xml:space="preserve">password protected on University </w:t>
      </w:r>
      <w:r w:rsidRPr="00D01DC3">
        <w:t>secure cloud-based storage</w:t>
      </w:r>
      <w:r>
        <w:t>, and device recordings deleted after each interview</w:t>
      </w:r>
      <w:r w:rsidRPr="00D01DC3">
        <w:t>.</w:t>
      </w:r>
    </w:p>
    <w:p w14:paraId="2A76784D" w14:textId="77777777" w:rsidR="005D3A05" w:rsidRPr="00A20D96" w:rsidRDefault="005D3A05" w:rsidP="005D3A05">
      <w:pPr>
        <w:pStyle w:val="NormalWeb"/>
        <w:spacing w:before="0" w:beforeAutospacing="0" w:after="240" w:afterAutospacing="0" w:line="480" w:lineRule="auto"/>
        <w:rPr>
          <w:b/>
          <w:bCs/>
          <w:i/>
          <w:color w:val="1C1D1E"/>
        </w:rPr>
      </w:pPr>
      <w:r w:rsidRPr="00A20D96">
        <w:rPr>
          <w:b/>
          <w:bCs/>
          <w:i/>
          <w:color w:val="1C1D1E"/>
        </w:rPr>
        <w:t>Data collection</w:t>
      </w:r>
    </w:p>
    <w:p w14:paraId="1DF1E5DC" w14:textId="77777777" w:rsidR="005D3A05" w:rsidRDefault="005D3A05" w:rsidP="005D3A05">
      <w:pPr>
        <w:autoSpaceDE w:val="0"/>
        <w:autoSpaceDN w:val="0"/>
        <w:adjustRightInd w:val="0"/>
        <w:spacing w:after="240" w:line="480" w:lineRule="auto"/>
        <w:rPr>
          <w:rFonts w:ascii="Times New Roman" w:hAnsi="Times New Roman" w:cs="Times New Roman"/>
          <w:color w:val="1C1D1E"/>
          <w:sz w:val="24"/>
          <w:szCs w:val="24"/>
        </w:rPr>
      </w:pPr>
      <w:r>
        <w:rPr>
          <w:rFonts w:ascii="Times New Roman" w:hAnsi="Times New Roman" w:cs="Times New Roman"/>
          <w:color w:val="1C1D1E"/>
          <w:sz w:val="24"/>
          <w:szCs w:val="24"/>
        </w:rPr>
        <w:t>Nineteen</w:t>
      </w:r>
      <w:r w:rsidRPr="00D01DC3">
        <w:rPr>
          <w:rFonts w:ascii="Times New Roman" w:hAnsi="Times New Roman" w:cs="Times New Roman"/>
          <w:color w:val="1C1D1E"/>
          <w:sz w:val="24"/>
          <w:szCs w:val="24"/>
        </w:rPr>
        <w:t xml:space="preserve"> semi-structured interviews </w:t>
      </w:r>
      <w:r>
        <w:rPr>
          <w:rFonts w:ascii="Times New Roman" w:hAnsi="Times New Roman" w:cs="Times New Roman"/>
          <w:color w:val="1C1D1E"/>
          <w:sz w:val="24"/>
          <w:szCs w:val="24"/>
        </w:rPr>
        <w:t xml:space="preserve">were conducted </w:t>
      </w:r>
      <w:r w:rsidRPr="00D01DC3">
        <w:rPr>
          <w:rFonts w:ascii="Times New Roman" w:hAnsi="Times New Roman" w:cs="Times New Roman"/>
          <w:color w:val="1C1D1E"/>
          <w:sz w:val="24"/>
          <w:szCs w:val="24"/>
        </w:rPr>
        <w:t>between 3</w:t>
      </w:r>
      <w:r w:rsidRPr="00D01DC3">
        <w:rPr>
          <w:rFonts w:ascii="Times New Roman" w:hAnsi="Times New Roman" w:cs="Times New Roman"/>
          <w:color w:val="1C1D1E"/>
          <w:sz w:val="24"/>
          <w:szCs w:val="24"/>
          <w:vertAlign w:val="superscript"/>
        </w:rPr>
        <w:t>rd</w:t>
      </w:r>
      <w:r w:rsidRPr="00D01DC3">
        <w:rPr>
          <w:rFonts w:ascii="Times New Roman" w:hAnsi="Times New Roman" w:cs="Times New Roman"/>
          <w:color w:val="1C1D1E"/>
          <w:sz w:val="24"/>
          <w:szCs w:val="24"/>
        </w:rPr>
        <w:t xml:space="preserve"> </w:t>
      </w:r>
      <w:r>
        <w:rPr>
          <w:rFonts w:ascii="Times New Roman" w:hAnsi="Times New Roman" w:cs="Times New Roman"/>
          <w:color w:val="1C1D1E"/>
          <w:sz w:val="24"/>
          <w:szCs w:val="24"/>
        </w:rPr>
        <w:t>-</w:t>
      </w:r>
      <w:r w:rsidRPr="00D01DC3">
        <w:rPr>
          <w:rFonts w:ascii="Times New Roman" w:hAnsi="Times New Roman" w:cs="Times New Roman"/>
          <w:color w:val="1C1D1E"/>
          <w:sz w:val="24"/>
          <w:szCs w:val="24"/>
        </w:rPr>
        <w:t xml:space="preserve"> 29</w:t>
      </w:r>
      <w:r w:rsidRPr="00D01DC3">
        <w:rPr>
          <w:rFonts w:ascii="Times New Roman" w:hAnsi="Times New Roman" w:cs="Times New Roman"/>
          <w:color w:val="1C1D1E"/>
          <w:sz w:val="24"/>
          <w:szCs w:val="24"/>
          <w:vertAlign w:val="superscript"/>
        </w:rPr>
        <w:t>th</w:t>
      </w:r>
      <w:r>
        <w:rPr>
          <w:rFonts w:ascii="Times New Roman" w:hAnsi="Times New Roman" w:cs="Times New Roman"/>
          <w:color w:val="1C1D1E"/>
          <w:sz w:val="24"/>
          <w:szCs w:val="24"/>
        </w:rPr>
        <w:t xml:space="preserve"> June 2020</w:t>
      </w:r>
      <w:r w:rsidRPr="00D01DC3">
        <w:rPr>
          <w:rFonts w:ascii="Times New Roman" w:hAnsi="Times New Roman" w:cs="Times New Roman"/>
          <w:color w:val="1C1D1E"/>
          <w:sz w:val="24"/>
          <w:szCs w:val="24"/>
        </w:rPr>
        <w:t xml:space="preserve"> using Skype. </w:t>
      </w:r>
      <w:r w:rsidRPr="00823A28">
        <w:rPr>
          <w:rFonts w:ascii="Times New Roman" w:hAnsi="Times New Roman" w:cs="Times New Roman"/>
          <w:color w:val="1C1D1E"/>
          <w:sz w:val="24"/>
          <w:szCs w:val="24"/>
        </w:rPr>
        <w:t xml:space="preserve">Existing research highlights the advantages of using Skype to conduct qualitative interviews and suggests digital </w:t>
      </w:r>
      <w:r>
        <w:rPr>
          <w:rFonts w:ascii="Times New Roman" w:hAnsi="Times New Roman" w:cs="Times New Roman"/>
          <w:color w:val="1C1D1E"/>
          <w:sz w:val="24"/>
          <w:szCs w:val="24"/>
        </w:rPr>
        <w:t xml:space="preserve">video communication </w:t>
      </w:r>
      <w:r w:rsidRPr="00823A28">
        <w:rPr>
          <w:rFonts w:ascii="Times New Roman" w:hAnsi="Times New Roman" w:cs="Times New Roman"/>
          <w:color w:val="1C1D1E"/>
          <w:sz w:val="24"/>
          <w:szCs w:val="24"/>
        </w:rPr>
        <w:t xml:space="preserve">platforms </w:t>
      </w:r>
      <w:r>
        <w:rPr>
          <w:rFonts w:ascii="Times New Roman" w:hAnsi="Times New Roman" w:cs="Times New Roman"/>
          <w:color w:val="1C1D1E"/>
          <w:sz w:val="24"/>
          <w:szCs w:val="24"/>
        </w:rPr>
        <w:t>as a viable alternative to face-to-</w:t>
      </w:r>
      <w:r w:rsidRPr="00823A28">
        <w:rPr>
          <w:rFonts w:ascii="Times New Roman" w:hAnsi="Times New Roman" w:cs="Times New Roman"/>
          <w:color w:val="1C1D1E"/>
          <w:sz w:val="24"/>
          <w:szCs w:val="24"/>
        </w:rPr>
        <w:t>face methods (</w:t>
      </w:r>
      <w:r>
        <w:rPr>
          <w:rFonts w:ascii="Times New Roman" w:hAnsi="Times New Roman" w:cs="Times New Roman"/>
          <w:color w:val="1C1D1E"/>
          <w:sz w:val="24"/>
          <w:szCs w:val="24"/>
        </w:rPr>
        <w:t xml:space="preserve">Lo </w:t>
      </w:r>
      <w:proofErr w:type="spellStart"/>
      <w:r w:rsidRPr="00823A28">
        <w:rPr>
          <w:rFonts w:ascii="Times New Roman" w:hAnsi="Times New Roman" w:cs="Times New Roman"/>
          <w:color w:val="1C1D1E"/>
          <w:sz w:val="24"/>
          <w:szCs w:val="24"/>
        </w:rPr>
        <w:t>Iacono</w:t>
      </w:r>
      <w:proofErr w:type="spellEnd"/>
      <w:r w:rsidRPr="00823A28">
        <w:rPr>
          <w:rFonts w:ascii="Times New Roman" w:hAnsi="Times New Roman" w:cs="Times New Roman"/>
          <w:color w:val="1C1D1E"/>
          <w:sz w:val="24"/>
          <w:szCs w:val="24"/>
        </w:rPr>
        <w:t>, Symonds &amp; Brown, 2016).</w:t>
      </w:r>
    </w:p>
    <w:p w14:paraId="640BF220" w14:textId="77777777" w:rsidR="005D3A05" w:rsidRPr="00D01DC3" w:rsidRDefault="005D3A05" w:rsidP="005D3A05">
      <w:pPr>
        <w:autoSpaceDE w:val="0"/>
        <w:autoSpaceDN w:val="0"/>
        <w:adjustRightInd w:val="0"/>
        <w:spacing w:after="240" w:line="480" w:lineRule="auto"/>
        <w:rPr>
          <w:rFonts w:ascii="Times New Roman" w:hAnsi="Times New Roman" w:cs="Times New Roman"/>
          <w:color w:val="1C1D1E"/>
          <w:sz w:val="24"/>
          <w:szCs w:val="24"/>
        </w:rPr>
      </w:pPr>
      <w:r w:rsidRPr="00D01DC3">
        <w:rPr>
          <w:rFonts w:ascii="Times New Roman" w:hAnsi="Times New Roman" w:cs="Times New Roman"/>
          <w:color w:val="1C1D1E"/>
          <w:sz w:val="24"/>
          <w:szCs w:val="24"/>
        </w:rPr>
        <w:t xml:space="preserve">All interviews were </w:t>
      </w:r>
      <w:r>
        <w:rPr>
          <w:rFonts w:ascii="Times New Roman" w:hAnsi="Times New Roman" w:cs="Times New Roman"/>
          <w:color w:val="1C1D1E"/>
          <w:sz w:val="24"/>
          <w:szCs w:val="24"/>
        </w:rPr>
        <w:t xml:space="preserve">conducted by the first author and lasted </w:t>
      </w:r>
      <w:r w:rsidRPr="00D01DC3">
        <w:rPr>
          <w:rFonts w:ascii="Times New Roman" w:hAnsi="Times New Roman" w:cs="Times New Roman"/>
          <w:color w:val="1C1D1E"/>
          <w:sz w:val="24"/>
          <w:szCs w:val="24"/>
        </w:rPr>
        <w:t>between 45</w:t>
      </w:r>
      <w:r>
        <w:rPr>
          <w:rFonts w:ascii="Times New Roman" w:hAnsi="Times New Roman" w:cs="Times New Roman"/>
          <w:color w:val="1C1D1E"/>
          <w:sz w:val="24"/>
          <w:szCs w:val="24"/>
        </w:rPr>
        <w:t>-</w:t>
      </w:r>
      <w:r w:rsidRPr="00D01DC3">
        <w:rPr>
          <w:rFonts w:ascii="Times New Roman" w:hAnsi="Times New Roman" w:cs="Times New Roman"/>
          <w:color w:val="1C1D1E"/>
          <w:sz w:val="24"/>
          <w:szCs w:val="24"/>
        </w:rPr>
        <w:t>60 minutes</w:t>
      </w:r>
      <w:r>
        <w:rPr>
          <w:rFonts w:ascii="Times New Roman" w:hAnsi="Times New Roman" w:cs="Times New Roman"/>
          <w:color w:val="1C1D1E"/>
          <w:sz w:val="24"/>
          <w:szCs w:val="24"/>
        </w:rPr>
        <w:t>. A</w:t>
      </w:r>
      <w:r w:rsidRPr="00D01DC3">
        <w:rPr>
          <w:rFonts w:ascii="Times New Roman" w:hAnsi="Times New Roman" w:cs="Times New Roman"/>
          <w:color w:val="1C1D1E"/>
          <w:sz w:val="24"/>
          <w:szCs w:val="24"/>
        </w:rPr>
        <w:t>udio data w</w:t>
      </w:r>
      <w:r>
        <w:rPr>
          <w:rFonts w:ascii="Times New Roman" w:hAnsi="Times New Roman" w:cs="Times New Roman"/>
          <w:color w:val="1C1D1E"/>
          <w:sz w:val="24"/>
          <w:szCs w:val="24"/>
        </w:rPr>
        <w:t>ere</w:t>
      </w:r>
      <w:r w:rsidRPr="00D01DC3">
        <w:rPr>
          <w:rFonts w:ascii="Times New Roman" w:hAnsi="Times New Roman" w:cs="Times New Roman"/>
          <w:color w:val="1C1D1E"/>
          <w:sz w:val="24"/>
          <w:szCs w:val="24"/>
        </w:rPr>
        <w:t xml:space="preserve"> digitally recorded on a separate device with the permission of participants to enable verbatim transcription.</w:t>
      </w:r>
    </w:p>
    <w:p w14:paraId="3954A139" w14:textId="77777777" w:rsidR="005D3A05" w:rsidRPr="00823A28" w:rsidRDefault="005D3A05" w:rsidP="005D3A05">
      <w:pPr>
        <w:autoSpaceDE w:val="0"/>
        <w:autoSpaceDN w:val="0"/>
        <w:adjustRightInd w:val="0"/>
        <w:spacing w:after="240" w:line="480" w:lineRule="auto"/>
        <w:rPr>
          <w:rFonts w:ascii="Times New Roman" w:hAnsi="Times New Roman" w:cs="Times New Roman"/>
          <w:sz w:val="24"/>
          <w:szCs w:val="24"/>
        </w:rPr>
      </w:pPr>
      <w:r w:rsidRPr="00D01DC3">
        <w:rPr>
          <w:rFonts w:ascii="Times New Roman" w:hAnsi="Times New Roman" w:cs="Times New Roman"/>
          <w:color w:val="1C1D1E"/>
          <w:sz w:val="24"/>
          <w:szCs w:val="24"/>
        </w:rPr>
        <w:t>The interviews aimed to address the following</w:t>
      </w:r>
      <w:r>
        <w:rPr>
          <w:rFonts w:ascii="Times New Roman" w:hAnsi="Times New Roman" w:cs="Times New Roman"/>
          <w:color w:val="1C1D1E"/>
          <w:sz w:val="24"/>
          <w:szCs w:val="24"/>
        </w:rPr>
        <w:t xml:space="preserve"> </w:t>
      </w:r>
      <w:r w:rsidRPr="00D01DC3">
        <w:rPr>
          <w:rFonts w:ascii="Times New Roman" w:hAnsi="Times New Roman" w:cs="Times New Roman"/>
          <w:color w:val="1C1D1E"/>
          <w:sz w:val="24"/>
          <w:szCs w:val="24"/>
        </w:rPr>
        <w:t>research questions:</w:t>
      </w:r>
      <w:r w:rsidRPr="00D01DC3">
        <w:rPr>
          <w:rFonts w:ascii="Times New Roman" w:hAnsi="Times New Roman" w:cs="Times New Roman"/>
          <w:sz w:val="24"/>
          <w:szCs w:val="24"/>
        </w:rPr>
        <w:t xml:space="preserve"> </w:t>
      </w:r>
      <w:r w:rsidRPr="00D01DC3">
        <w:rPr>
          <w:rFonts w:ascii="Times New Roman" w:hAnsi="Times New Roman" w:cs="Times New Roman"/>
          <w:i/>
          <w:sz w:val="24"/>
          <w:szCs w:val="24"/>
        </w:rPr>
        <w:t>1) What changes have school staff experienced as a resul</w:t>
      </w:r>
      <w:r>
        <w:rPr>
          <w:rFonts w:ascii="Times New Roman" w:hAnsi="Times New Roman" w:cs="Times New Roman"/>
          <w:i/>
          <w:sz w:val="24"/>
          <w:szCs w:val="24"/>
        </w:rPr>
        <w:t xml:space="preserve">t of the COVID-19 pandemic </w:t>
      </w:r>
      <w:r w:rsidRPr="00D01DC3">
        <w:rPr>
          <w:rFonts w:ascii="Times New Roman" w:hAnsi="Times New Roman" w:cs="Times New Roman"/>
          <w:i/>
          <w:sz w:val="24"/>
          <w:szCs w:val="24"/>
        </w:rPr>
        <w:t>in their own lives, in the school climate or their professional role? 2) What has the impact of these changes been on school staff mental health and wellbeing? 3) What factors do school staff perceive to have sustained or improved wellbeing during the pandemic?</w:t>
      </w:r>
      <w:r>
        <w:rPr>
          <w:rFonts w:ascii="Times New Roman" w:hAnsi="Times New Roman" w:cs="Times New Roman"/>
          <w:sz w:val="24"/>
          <w:szCs w:val="24"/>
        </w:rPr>
        <w:t xml:space="preserve"> </w:t>
      </w:r>
    </w:p>
    <w:p w14:paraId="7EB9DB40" w14:textId="77777777" w:rsidR="005D3A05" w:rsidRPr="00D01DC3" w:rsidRDefault="005D3A05" w:rsidP="005D3A05">
      <w:pPr>
        <w:autoSpaceDE w:val="0"/>
        <w:autoSpaceDN w:val="0"/>
        <w:adjustRightInd w:val="0"/>
        <w:spacing w:after="240" w:line="480" w:lineRule="auto"/>
        <w:rPr>
          <w:rFonts w:ascii="Times New Roman" w:hAnsi="Times New Roman" w:cs="Times New Roman"/>
          <w:color w:val="1C1D1E"/>
          <w:sz w:val="24"/>
          <w:szCs w:val="24"/>
        </w:rPr>
      </w:pPr>
      <w:r w:rsidRPr="00823A28">
        <w:rPr>
          <w:rFonts w:ascii="Times New Roman" w:hAnsi="Times New Roman" w:cs="Times New Roman"/>
          <w:color w:val="1C1D1E"/>
          <w:sz w:val="24"/>
          <w:szCs w:val="24"/>
        </w:rPr>
        <w:t>The</w:t>
      </w:r>
      <w:r>
        <w:rPr>
          <w:rFonts w:ascii="Times New Roman" w:hAnsi="Times New Roman" w:cs="Times New Roman"/>
          <w:color w:val="1C1D1E"/>
          <w:sz w:val="24"/>
          <w:szCs w:val="24"/>
        </w:rPr>
        <w:t xml:space="preserve"> research </w:t>
      </w:r>
      <w:r w:rsidRPr="00823A28">
        <w:rPr>
          <w:rFonts w:ascii="Times New Roman" w:hAnsi="Times New Roman" w:cs="Times New Roman"/>
          <w:color w:val="1C1D1E"/>
          <w:sz w:val="24"/>
          <w:szCs w:val="24"/>
        </w:rPr>
        <w:t xml:space="preserve">questions were </w:t>
      </w:r>
      <w:r>
        <w:rPr>
          <w:rFonts w:ascii="Times New Roman" w:hAnsi="Times New Roman" w:cs="Times New Roman"/>
          <w:color w:val="1C1D1E"/>
          <w:sz w:val="24"/>
          <w:szCs w:val="24"/>
        </w:rPr>
        <w:t xml:space="preserve">sent in advance to </w:t>
      </w:r>
      <w:r w:rsidRPr="00823A28">
        <w:rPr>
          <w:rFonts w:ascii="Times New Roman" w:hAnsi="Times New Roman" w:cs="Times New Roman"/>
          <w:color w:val="1C1D1E"/>
          <w:sz w:val="24"/>
          <w:szCs w:val="24"/>
        </w:rPr>
        <w:t>participants to enable preparation for a</w:t>
      </w:r>
      <w:r>
        <w:rPr>
          <w:rFonts w:ascii="Times New Roman" w:hAnsi="Times New Roman" w:cs="Times New Roman"/>
          <w:color w:val="1C1D1E"/>
          <w:sz w:val="24"/>
          <w:szCs w:val="24"/>
        </w:rPr>
        <w:t xml:space="preserve"> reflective and </w:t>
      </w:r>
      <w:r w:rsidRPr="00823A28">
        <w:rPr>
          <w:rFonts w:ascii="Times New Roman" w:hAnsi="Times New Roman" w:cs="Times New Roman"/>
          <w:color w:val="1C1D1E"/>
          <w:sz w:val="24"/>
          <w:szCs w:val="24"/>
        </w:rPr>
        <w:t>open discussion, aided by additional prompts to enable further depth and ensure relevance</w:t>
      </w:r>
      <w:r>
        <w:rPr>
          <w:rFonts w:ascii="Times New Roman" w:hAnsi="Times New Roman" w:cs="Times New Roman"/>
          <w:color w:val="1C1D1E"/>
          <w:sz w:val="24"/>
          <w:szCs w:val="24"/>
        </w:rPr>
        <w:t xml:space="preserve"> </w:t>
      </w:r>
      <w:r w:rsidRPr="00823A28">
        <w:rPr>
          <w:rFonts w:ascii="Times New Roman" w:hAnsi="Times New Roman" w:cs="Times New Roman"/>
          <w:color w:val="1C1D1E"/>
          <w:sz w:val="24"/>
          <w:szCs w:val="24"/>
        </w:rPr>
        <w:t>of data.</w:t>
      </w:r>
      <w:r w:rsidRPr="00D01DC3">
        <w:rPr>
          <w:rFonts w:ascii="Times New Roman" w:hAnsi="Times New Roman" w:cs="Times New Roman"/>
          <w:color w:val="1C1D1E"/>
          <w:sz w:val="24"/>
          <w:szCs w:val="24"/>
        </w:rPr>
        <w:t xml:space="preserve"> </w:t>
      </w:r>
      <w:r w:rsidRPr="00823A28">
        <w:rPr>
          <w:rFonts w:ascii="Times New Roman" w:hAnsi="Times New Roman" w:cs="Times New Roman"/>
          <w:color w:val="1C1D1E"/>
          <w:sz w:val="24"/>
          <w:szCs w:val="24"/>
        </w:rPr>
        <w:t>A sensitive and responsive approach to the subtly changing dynamics of the interviews (</w:t>
      </w:r>
      <w:proofErr w:type="spellStart"/>
      <w:r w:rsidRPr="00823A28">
        <w:rPr>
          <w:rFonts w:ascii="Times New Roman" w:hAnsi="Times New Roman" w:cs="Times New Roman"/>
          <w:color w:val="1C1D1E"/>
          <w:sz w:val="24"/>
          <w:szCs w:val="24"/>
        </w:rPr>
        <w:t>Kvale</w:t>
      </w:r>
      <w:proofErr w:type="spellEnd"/>
      <w:r w:rsidRPr="00823A28">
        <w:rPr>
          <w:rFonts w:ascii="Times New Roman" w:hAnsi="Times New Roman" w:cs="Times New Roman"/>
          <w:color w:val="1C1D1E"/>
          <w:sz w:val="24"/>
          <w:szCs w:val="24"/>
        </w:rPr>
        <w:t xml:space="preserve"> &amp; Brinkmann, 2009) was informed by Brown and Danaher’s (2017) principles of connectivity, humanness, and empathy. </w:t>
      </w:r>
    </w:p>
    <w:p w14:paraId="3B1D1465" w14:textId="77777777" w:rsidR="005D3A05" w:rsidRPr="00FF6F70" w:rsidRDefault="005D3A05" w:rsidP="005D3A05">
      <w:pPr>
        <w:pStyle w:val="NormalWeb"/>
        <w:spacing w:before="0" w:beforeAutospacing="0" w:after="240" w:afterAutospacing="0" w:line="480" w:lineRule="auto"/>
        <w:rPr>
          <w:color w:val="1C1D1E"/>
        </w:rPr>
      </w:pPr>
      <w:r>
        <w:rPr>
          <w:color w:val="000000" w:themeColor="text1"/>
        </w:rPr>
        <w:t>All participants checked and approved their full transcript for accuracy and anonymity.</w:t>
      </w:r>
      <w:r w:rsidRPr="009B1C22">
        <w:rPr>
          <w:color w:val="1C1D1E"/>
        </w:rPr>
        <w:t xml:space="preserve"> To ensure confidentiality, the names of the participants, the schools they work</w:t>
      </w:r>
      <w:r>
        <w:rPr>
          <w:color w:val="1C1D1E"/>
        </w:rPr>
        <w:t>ed</w:t>
      </w:r>
      <w:r w:rsidRPr="009B1C22">
        <w:rPr>
          <w:color w:val="1C1D1E"/>
        </w:rPr>
        <w:t xml:space="preserve"> </w:t>
      </w:r>
      <w:r>
        <w:rPr>
          <w:color w:val="1C1D1E"/>
        </w:rPr>
        <w:t>in</w:t>
      </w:r>
      <w:r w:rsidRPr="009B1C22">
        <w:rPr>
          <w:color w:val="1C1D1E"/>
        </w:rPr>
        <w:t xml:space="preserve"> and any other people they identify were anonymised</w:t>
      </w:r>
      <w:r>
        <w:rPr>
          <w:color w:val="1C1D1E"/>
        </w:rPr>
        <w:t xml:space="preserve"> </w:t>
      </w:r>
      <w:r w:rsidRPr="009B1C22">
        <w:rPr>
          <w:color w:val="1C1D1E"/>
        </w:rPr>
        <w:t xml:space="preserve">during transcription </w:t>
      </w:r>
      <w:r w:rsidRPr="009B1945">
        <w:rPr>
          <w:color w:val="1C1D1E"/>
        </w:rPr>
        <w:t>and do not appear in this paper</w:t>
      </w:r>
      <w:r>
        <w:rPr>
          <w:rStyle w:val="FootnoteReference"/>
          <w:color w:val="1C1D1E"/>
        </w:rPr>
        <w:footnoteReference w:id="1"/>
      </w:r>
      <w:r w:rsidRPr="009B1945">
        <w:rPr>
          <w:color w:val="1C1D1E"/>
        </w:rPr>
        <w:t>.</w:t>
      </w:r>
    </w:p>
    <w:p w14:paraId="65A44121" w14:textId="77777777" w:rsidR="005D3A05" w:rsidRPr="00E6227A" w:rsidRDefault="005D3A05" w:rsidP="005D3A05">
      <w:pPr>
        <w:pStyle w:val="NormalWeb"/>
        <w:spacing w:before="0" w:beforeAutospacing="0" w:after="240" w:afterAutospacing="0" w:line="480" w:lineRule="auto"/>
        <w:rPr>
          <w:b/>
          <w:bCs/>
          <w:i/>
          <w:color w:val="1C1D1E"/>
        </w:rPr>
      </w:pPr>
      <w:r w:rsidRPr="00E6227A">
        <w:rPr>
          <w:b/>
          <w:bCs/>
          <w:i/>
          <w:color w:val="1C1D1E"/>
        </w:rPr>
        <w:t>Analytical strategy</w:t>
      </w:r>
    </w:p>
    <w:p w14:paraId="6963720B" w14:textId="77777777" w:rsidR="005D3A05" w:rsidRDefault="005D3A05" w:rsidP="005D3A05">
      <w:pPr>
        <w:pStyle w:val="NormalWeb"/>
        <w:spacing w:before="0" w:beforeAutospacing="0" w:after="240" w:afterAutospacing="0" w:line="480" w:lineRule="auto"/>
      </w:pPr>
      <w:r w:rsidRPr="0077456D">
        <w:t>An eight</w:t>
      </w:r>
      <w:r>
        <w:t>-</w:t>
      </w:r>
      <w:r w:rsidRPr="0077456D">
        <w:t xml:space="preserve">stage process </w:t>
      </w:r>
      <w:r w:rsidRPr="00295167">
        <w:t xml:space="preserve">was </w:t>
      </w:r>
      <w:r>
        <w:t xml:space="preserve">implemented </w:t>
      </w:r>
      <w:r w:rsidRPr="00823A28">
        <w:t xml:space="preserve">(Figure </w:t>
      </w:r>
      <w:r w:rsidRPr="00E6227A">
        <w:rPr>
          <w:bCs/>
        </w:rPr>
        <w:t>1</w:t>
      </w:r>
      <w:r w:rsidRPr="00823A28">
        <w:t>.)</w:t>
      </w:r>
      <w:r>
        <w:t xml:space="preserve"> informed by</w:t>
      </w:r>
      <w:r w:rsidRPr="00295167">
        <w:t xml:space="preserve"> Braun and Clarke’s</w:t>
      </w:r>
      <w:r w:rsidRPr="004F05CD">
        <w:rPr>
          <w:color w:val="000000" w:themeColor="text1"/>
        </w:rPr>
        <w:t xml:space="preserve"> (2006; 2019) </w:t>
      </w:r>
      <w:r>
        <w:t xml:space="preserve">model of thematic analysis. </w:t>
      </w:r>
      <w:r w:rsidRPr="00ED1020">
        <w:t>The deliberately iterative, reflexive, and collaborative process combined</w:t>
      </w:r>
      <w:r>
        <w:t xml:space="preserve"> </w:t>
      </w:r>
      <w:r w:rsidRPr="00ED1020">
        <w:t>inductive and deductive approach</w:t>
      </w:r>
      <w:r>
        <w:t>es</w:t>
      </w:r>
      <w:r w:rsidRPr="00ED1020">
        <w:t xml:space="preserve"> to analysis. Familiarity with the data was achieved by open re</w:t>
      </w:r>
      <w:r>
        <w:t>ading and re-reading of</w:t>
      </w:r>
      <w:r w:rsidRPr="00ED1020">
        <w:t xml:space="preserve"> interview transcripts with the research questions actively in mind</w:t>
      </w:r>
      <w:r>
        <w:t xml:space="preserve"> and c</w:t>
      </w:r>
      <w:r w:rsidRPr="00ED1020">
        <w:t>odes were generated inductively</w:t>
      </w:r>
      <w:r>
        <w:t>,</w:t>
      </w:r>
      <w:r w:rsidRPr="00ED1020">
        <w:t xml:space="preserve"> with close attention to each line of text. Concurrently, short reflections, interpretations and questions were recorded </w:t>
      </w:r>
      <w:r>
        <w:t>alongside</w:t>
      </w:r>
      <w:r w:rsidRPr="00ED1020">
        <w:t xml:space="preserve"> specific sections of text, later developed into longer memos. ‘Focused coding’ involved analytical and critical reading of the transcripts to combine or create new codes, which</w:t>
      </w:r>
      <w:r>
        <w:t xml:space="preserve"> were organised into </w:t>
      </w:r>
      <w:r w:rsidRPr="00ED1020">
        <w:t>themes and sub</w:t>
      </w:r>
      <w:r>
        <w:t>-</w:t>
      </w:r>
      <w:r w:rsidRPr="00ED1020">
        <w:t xml:space="preserve">themes to elucidate ‘patterns of shared meaning underpinned or united by a core concept’ (Braun &amp; Clarke, 2019, p.593). </w:t>
      </w:r>
      <w:r>
        <w:t>C</w:t>
      </w:r>
      <w:r w:rsidRPr="00ED1020">
        <w:t>ollaborative reflective analysis</w:t>
      </w:r>
      <w:r>
        <w:t xml:space="preserve"> allowed codes to be</w:t>
      </w:r>
      <w:r w:rsidRPr="00ED1020">
        <w:t xml:space="preserve"> compared and </w:t>
      </w:r>
      <w:r>
        <w:t>the researchers</w:t>
      </w:r>
      <w:r w:rsidRPr="00ED1020">
        <w:t xml:space="preserve"> remain</w:t>
      </w:r>
      <w:r>
        <w:t>ed</w:t>
      </w:r>
      <w:r w:rsidRPr="00ED1020">
        <w:t xml:space="preserve"> open to ‘surprises’ in the data.</w:t>
      </w:r>
    </w:p>
    <w:p w14:paraId="271AEEC8" w14:textId="77777777" w:rsidR="005D3A05" w:rsidRDefault="005D3A05" w:rsidP="005D3A05">
      <w:pPr>
        <w:pStyle w:val="NormalWeb"/>
        <w:spacing w:before="0" w:beforeAutospacing="0" w:after="240" w:afterAutospacing="0" w:line="480" w:lineRule="auto"/>
      </w:pPr>
      <w:r>
        <w:rPr>
          <w:i/>
          <w:iCs/>
        </w:rPr>
        <w:t xml:space="preserve"> [</w:t>
      </w:r>
      <w:r w:rsidRPr="00E6227A">
        <w:rPr>
          <w:i/>
          <w:iCs/>
        </w:rPr>
        <w:t>Fig</w:t>
      </w:r>
      <w:r>
        <w:rPr>
          <w:i/>
          <w:iCs/>
        </w:rPr>
        <w:t>ure</w:t>
      </w:r>
      <w:r w:rsidRPr="00E6227A">
        <w:rPr>
          <w:i/>
          <w:iCs/>
        </w:rPr>
        <w:t xml:space="preserve"> 1 near here]</w:t>
      </w:r>
    </w:p>
    <w:p w14:paraId="4F473FE1" w14:textId="77777777" w:rsidR="005D3A05" w:rsidRDefault="005D3A05" w:rsidP="005D3A05">
      <w:pPr>
        <w:pStyle w:val="NormalWeb"/>
        <w:spacing w:before="0" w:beforeAutospacing="0" w:after="240" w:afterAutospacing="0" w:line="480" w:lineRule="auto"/>
      </w:pPr>
      <w:r>
        <w:t>Detailed</w:t>
      </w:r>
      <w:r w:rsidRPr="00D01DC3">
        <w:t xml:space="preserve"> thematic map</w:t>
      </w:r>
      <w:r>
        <w:t>ping</w:t>
      </w:r>
      <w:r w:rsidRPr="00D01DC3">
        <w:t xml:space="preserve"> of findings was produced</w:t>
      </w:r>
      <w:r>
        <w:t xml:space="preserve"> (see supplementary information)</w:t>
      </w:r>
      <w:r w:rsidRPr="00D01DC3">
        <w:t>, the consistency and contradictions of which were explored in relation to original transcripts and interpretations of the data were then synthesised to answer the research questions in relation to five</w:t>
      </w:r>
      <w:r>
        <w:t xml:space="preserve"> categories: adaptation and change; loss; impact on wellbeing; protective and risk factors; and opportunities to reflect and adapt.</w:t>
      </w:r>
    </w:p>
    <w:p w14:paraId="7B6A70AD" w14:textId="77777777" w:rsidR="005D3A05" w:rsidRDefault="005D3A05" w:rsidP="005D3A05">
      <w:pPr>
        <w:autoSpaceDE w:val="0"/>
        <w:autoSpaceDN w:val="0"/>
        <w:adjustRightInd w:val="0"/>
        <w:spacing w:after="240" w:line="480" w:lineRule="auto"/>
        <w:rPr>
          <w:rFonts w:ascii="Times New Roman" w:hAnsi="Times New Roman" w:cs="Times New Roman"/>
          <w:b/>
          <w:bCs/>
          <w:sz w:val="24"/>
          <w:szCs w:val="24"/>
        </w:rPr>
      </w:pPr>
      <w:r w:rsidRPr="00D01DC3">
        <w:rPr>
          <w:rFonts w:ascii="Times New Roman" w:hAnsi="Times New Roman" w:cs="Times New Roman"/>
          <w:b/>
          <w:bCs/>
          <w:sz w:val="24"/>
          <w:szCs w:val="24"/>
        </w:rPr>
        <w:t>Findings</w:t>
      </w:r>
    </w:p>
    <w:p w14:paraId="3D71AA2A"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b/>
          <w:bCs/>
          <w:i/>
          <w:iCs/>
          <w:sz w:val="24"/>
          <w:szCs w:val="24"/>
          <w:lang w:val="en-US" w:eastAsia="en-GB"/>
        </w:rPr>
        <w:t>Adaptation and change</w:t>
      </w:r>
    </w:p>
    <w:p w14:paraId="4C99D6E9"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sidRPr="00D01DC3">
        <w:rPr>
          <w:rFonts w:ascii="Times New Roman" w:eastAsia="Times New Roman" w:hAnsi="Times New Roman" w:cs="Times New Roman"/>
          <w:sz w:val="24"/>
          <w:szCs w:val="24"/>
          <w:lang w:val="en-US" w:eastAsia="en-GB"/>
        </w:rPr>
        <w:t>Participants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experienced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extensive 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sudden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change brought about by the pandemic,</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both in their personal</w:t>
      </w:r>
      <w:r>
        <w:rPr>
          <w:rFonts w:ascii="Times New Roman" w:eastAsia="Times New Roman" w:hAnsi="Times New Roman" w:cs="Times New Roman"/>
          <w:sz w:val="24"/>
          <w:szCs w:val="24"/>
          <w:lang w:val="en-US" w:eastAsia="en-GB"/>
        </w:rPr>
        <w:t xml:space="preserve"> and professional </w:t>
      </w:r>
      <w:r w:rsidRPr="00D01DC3">
        <w:rPr>
          <w:rFonts w:ascii="Times New Roman" w:eastAsia="Times New Roman" w:hAnsi="Times New Roman" w:cs="Times New Roman"/>
          <w:sz w:val="24"/>
          <w:szCs w:val="24"/>
          <w:lang w:val="en-US" w:eastAsia="en-GB"/>
        </w:rPr>
        <w:t>lives.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nature and intensity of work had changed,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resulting in a ‘different kind of busy’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(ST3)</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both fo</w:t>
      </w:r>
      <w:r>
        <w:rPr>
          <w:rFonts w:ascii="Times New Roman" w:eastAsia="Times New Roman" w:hAnsi="Times New Roman" w:cs="Times New Roman"/>
          <w:sz w:val="24"/>
          <w:szCs w:val="24"/>
          <w:lang w:val="en-US" w:eastAsia="en-GB"/>
        </w:rPr>
        <w:t>r staff</w:t>
      </w:r>
      <w:r w:rsidRPr="00D01DC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shielding</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 xml:space="preserve"> at home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those in school.</w:t>
      </w:r>
      <w:r>
        <w:rPr>
          <w:rFonts w:ascii="Times New Roman" w:eastAsia="Times New Roman" w:hAnsi="Times New Roman" w:cs="Times New Roman"/>
          <w:sz w:val="24"/>
          <w:szCs w:val="24"/>
          <w:lang w:val="en-US" w:eastAsia="en-GB"/>
        </w:rPr>
        <w:t xml:space="preserve"> Tasks</w:t>
      </w:r>
      <w:r w:rsidRPr="00D01DC3">
        <w:rPr>
          <w:rFonts w:ascii="Times New Roman" w:eastAsia="Times New Roman" w:hAnsi="Times New Roman" w:cs="Times New Roman"/>
          <w:sz w:val="24"/>
          <w:szCs w:val="24"/>
          <w:lang w:val="en-US" w:eastAsia="en-GB"/>
        </w:rPr>
        <w:t xml:space="preserve"> included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learning to use online teaching software, adapting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curriculum for home learning, communicating with parents,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pupils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colleagues,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supporting the local community (for example delivering groceries or protective equipment) developing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new</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procedures based 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safety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guidance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and assuming new roles. Most participants felt that they were as busy or busier than </w:t>
      </w:r>
      <w:r>
        <w:rPr>
          <w:rFonts w:ascii="Times New Roman" w:eastAsia="Times New Roman" w:hAnsi="Times New Roman" w:cs="Times New Roman"/>
          <w:sz w:val="24"/>
          <w:szCs w:val="24"/>
          <w:lang w:val="en-US" w:eastAsia="en-GB"/>
        </w:rPr>
        <w:t xml:space="preserve">usual, with one participant’s school opening </w:t>
      </w:r>
      <w:r w:rsidRPr="00D01DC3">
        <w:rPr>
          <w:rFonts w:ascii="Times New Roman" w:eastAsia="Times New Roman" w:hAnsi="Times New Roman" w:cs="Times New Roman"/>
          <w:sz w:val="24"/>
          <w:szCs w:val="24"/>
          <w:lang w:val="en-US" w:eastAsia="en-GB"/>
        </w:rPr>
        <w:t>6 days a week, 12 hours per day.</w:t>
      </w:r>
      <w:r>
        <w:rPr>
          <w:rFonts w:ascii="Times New Roman" w:eastAsia="Times New Roman" w:hAnsi="Times New Roman" w:cs="Times New Roman"/>
          <w:sz w:val="24"/>
          <w:szCs w:val="24"/>
          <w:lang w:val="en-US" w:eastAsia="en-GB"/>
        </w:rPr>
        <w:t xml:space="preserve"> This increased workload constituted a contextual risk factor, and a</w:t>
      </w:r>
      <w:r w:rsidRPr="00D01DC3">
        <w:rPr>
          <w:rFonts w:ascii="Times New Roman" w:eastAsia="Times New Roman" w:hAnsi="Times New Roman" w:cs="Times New Roman"/>
          <w:sz w:val="24"/>
          <w:szCs w:val="24"/>
          <w:lang w:val="en-US" w:eastAsia="en-GB"/>
        </w:rPr>
        <w:t xml:space="preserve"> high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degree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commitment and flexibility 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required to keep schools functioning:</w:t>
      </w:r>
    </w:p>
    <w:p w14:paraId="44D697B0"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our premises team have been amazing, because all three of them are in the shielding group...</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there’s a shift that starts at four o’clock in the morning and finishes at seven to make sure that we’re safe for opening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(SL1)</w:t>
      </w:r>
    </w:p>
    <w:p w14:paraId="77861C1E"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sidRPr="00D01DC3">
        <w:rPr>
          <w:rFonts w:ascii="Times New Roman" w:eastAsia="Times New Roman" w:hAnsi="Times New Roman" w:cs="Times New Roman"/>
          <w:sz w:val="24"/>
          <w:szCs w:val="24"/>
          <w:lang w:val="en-US" w:eastAsia="en-GB"/>
        </w:rPr>
        <w:t>The ‘merge between work and home’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(ST3)</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resulted in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increased vigilance: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‘I’m constantly thinking about work... I might switch off emails, but I</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can’t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switch off my mind’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(PL5),</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an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amalgamation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professional and personal stress: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‘this constant feeling of guilt... where can you get away from anything?’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(ST2).</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challenge of juggling personal and professional priorities was particularly acute for staff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who were also parents:</w:t>
      </w:r>
      <w:r>
        <w:rPr>
          <w:rFonts w:ascii="Times New Roman" w:eastAsia="Times New Roman" w:hAnsi="Times New Roman" w:cs="Times New Roman"/>
          <w:sz w:val="24"/>
          <w:szCs w:val="24"/>
          <w:lang w:eastAsia="en-GB"/>
        </w:rPr>
        <w:t xml:space="preserve"> </w:t>
      </w:r>
    </w:p>
    <w:p w14:paraId="6EF19B4A"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 just felt like I was failing my children, because they were just pretty much sitting in front of screens all day while I went “shh I’m in another meeting, shh I’m talking to another parent”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 thrive on being a</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really successful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professional, but I wasn’t really feeling like that was happening much either from the shed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(PL2</w:t>
      </w:r>
      <w:r>
        <w:rPr>
          <w:rFonts w:ascii="Times New Roman" w:eastAsia="Times New Roman" w:hAnsi="Times New Roman" w:cs="Times New Roman"/>
          <w:sz w:val="24"/>
          <w:szCs w:val="24"/>
          <w:lang w:val="en-US" w:eastAsia="en-GB"/>
        </w:rPr>
        <w:t>)</w:t>
      </w:r>
    </w:p>
    <w:p w14:paraId="45DF5168"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Participants perceived only fleeting public recognition of the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vital role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schools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was almost a pivot...back t</w:t>
      </w:r>
      <w:r>
        <w:rPr>
          <w:rFonts w:ascii="Times New Roman" w:eastAsia="Times New Roman" w:hAnsi="Times New Roman" w:cs="Times New Roman"/>
          <w:sz w:val="24"/>
          <w:szCs w:val="24"/>
          <w:lang w:val="en-US" w:eastAsia="en-GB"/>
        </w:rPr>
        <w:t>o “everyone hates teachers”’, (ST2</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aggrieved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by public misconceptions that schools had closed:</w:t>
      </w:r>
    </w:p>
    <w:p w14:paraId="2342CF6F" w14:textId="77777777" w:rsidR="005D3A05" w:rsidRPr="00D01DC3" w:rsidRDefault="005D3A05" w:rsidP="005D3A05">
      <w:pPr>
        <w:spacing w:after="240" w:line="480" w:lineRule="auto"/>
        <w:ind w:left="720"/>
        <w:rPr>
          <w:rFonts w:ascii="Times New Roman" w:hAnsi="Times New Roman" w:cs="Times New Roman"/>
          <w:sz w:val="24"/>
          <w:szCs w:val="24"/>
          <w:lang w:eastAsia="en-GB"/>
        </w:rPr>
      </w:pP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politicians kept talking about schools being closed... we are not</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closed,</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we are working very</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differently</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and we are working non-stop. You know...</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we</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almost are</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offering a seven day a week service</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at the moment, and we have through all the holidays</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(SL1)</w:t>
      </w:r>
    </w:p>
    <w:p w14:paraId="551CA832" w14:textId="77777777" w:rsidR="005D3A05" w:rsidRPr="00D01DC3" w:rsidRDefault="005D3A05" w:rsidP="005D3A05">
      <w:pPr>
        <w:spacing w:after="240" w:line="480" w:lineRule="auto"/>
        <w:rPr>
          <w:rFonts w:ascii="Times New Roman" w:hAnsi="Times New Roman" w:cs="Times New Roman"/>
          <w:sz w:val="24"/>
          <w:szCs w:val="24"/>
        </w:rPr>
      </w:pPr>
      <w:r w:rsidRPr="00D01DC3">
        <w:rPr>
          <w:rFonts w:ascii="Times New Roman" w:hAnsi="Times New Roman" w:cs="Times New Roman"/>
          <w:sz w:val="24"/>
          <w:szCs w:val="24"/>
          <w:lang w:val="en-US" w:eastAsia="en-GB"/>
        </w:rPr>
        <w:t>A</w:t>
      </w:r>
      <w:r>
        <w:rPr>
          <w:rFonts w:ascii="Times New Roman" w:hAnsi="Times New Roman" w:cs="Times New Roman"/>
          <w:sz w:val="24"/>
          <w:szCs w:val="24"/>
          <w:lang w:val="en-US" w:eastAsia="en-GB"/>
        </w:rPr>
        <w:t xml:space="preserve"> </w:t>
      </w:r>
      <w:proofErr w:type="spellStart"/>
      <w:r w:rsidRPr="00D01DC3">
        <w:rPr>
          <w:rFonts w:ascii="Times New Roman" w:hAnsi="Times New Roman" w:cs="Times New Roman"/>
          <w:sz w:val="24"/>
          <w:szCs w:val="24"/>
          <w:lang w:val="en-US" w:eastAsia="en-GB"/>
        </w:rPr>
        <w:t>vicissitudinous</w:t>
      </w:r>
      <w:proofErr w:type="spellEnd"/>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process</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was described,</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in which</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participants said they had navigated</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waves of</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uncertainty, confusion</w:t>
      </w:r>
      <w:r>
        <w:rPr>
          <w:rFonts w:ascii="Times New Roman" w:hAnsi="Times New Roman" w:cs="Times New Roman"/>
          <w:sz w:val="24"/>
          <w:szCs w:val="24"/>
          <w:lang w:val="en-US" w:eastAsia="en-GB"/>
        </w:rPr>
        <w:t xml:space="preserve"> and feeling overwhelmed</w:t>
      </w:r>
      <w:r w:rsidRPr="00D01DC3">
        <w:rPr>
          <w:rFonts w:ascii="Times New Roman" w:hAnsi="Times New Roman" w:cs="Times New Roman"/>
          <w:sz w:val="24"/>
          <w:szCs w:val="24"/>
          <w:lang w:val="en-US" w:eastAsia="en-GB"/>
        </w:rPr>
        <w:t>: ‘</w:t>
      </w:r>
      <w:r w:rsidRPr="00D01DC3">
        <w:rPr>
          <w:rFonts w:ascii="Times New Roman" w:hAnsi="Times New Roman" w:cs="Times New Roman"/>
          <w:sz w:val="24"/>
          <w:szCs w:val="24"/>
        </w:rPr>
        <w:t>it is like a hazy mist…and you don’t know what the other end looks like’ (ST2).</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Participants found</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ways to</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adapt, only to experience rapid further change in</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their</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personal</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or professional</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 xml:space="preserve">lives, </w:t>
      </w:r>
      <w:r>
        <w:rPr>
          <w:rFonts w:ascii="Times New Roman" w:hAnsi="Times New Roman" w:cs="Times New Roman"/>
          <w:sz w:val="24"/>
          <w:szCs w:val="24"/>
          <w:lang w:val="en-US" w:eastAsia="en-GB"/>
        </w:rPr>
        <w:t>including changes to</w:t>
      </w:r>
      <w:r w:rsidRPr="00D01DC3">
        <w:rPr>
          <w:rFonts w:ascii="Times New Roman" w:hAnsi="Times New Roman" w:cs="Times New Roman"/>
          <w:sz w:val="24"/>
          <w:szCs w:val="24"/>
          <w:lang w:val="en-US" w:eastAsia="en-GB"/>
        </w:rPr>
        <w:t xml:space="preserve"> guidance for schools or</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changing</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internal</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perceptions (such as increased acceptance):</w:t>
      </w:r>
      <w:r>
        <w:rPr>
          <w:rFonts w:ascii="Times New Roman" w:hAnsi="Times New Roman" w:cs="Times New Roman"/>
          <w:sz w:val="24"/>
          <w:szCs w:val="24"/>
          <w:lang w:eastAsia="en-GB"/>
        </w:rPr>
        <w:t xml:space="preserve"> </w:t>
      </w:r>
    </w:p>
    <w:p w14:paraId="476D5BF5" w14:textId="77777777" w:rsidR="005D3A05" w:rsidRPr="00D01DC3" w:rsidRDefault="005D3A05" w:rsidP="005D3A05">
      <w:pPr>
        <w:spacing w:after="240" w:line="480" w:lineRule="auto"/>
        <w:ind w:left="720"/>
        <w:rPr>
          <w:rFonts w:ascii="Times New Roman" w:hAnsi="Times New Roman" w:cs="Times New Roman"/>
          <w:sz w:val="24"/>
          <w:szCs w:val="24"/>
          <w:lang w:eastAsia="en-GB"/>
        </w:rPr>
      </w:pP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it seems to have been quite settled until the re-opening was announced and then I think everyone went into like a bit of panic stations...</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after we’d had a few meetings people were back into their routines again...it’s been a bit of a rollercoaster</w:t>
      </w:r>
      <w:r>
        <w:rPr>
          <w:rFonts w:ascii="Times New Roman" w:hAnsi="Times New Roman" w:cs="Times New Roman"/>
          <w:sz w:val="24"/>
          <w:szCs w:val="24"/>
          <w:lang w:val="en-US" w:eastAsia="en-GB"/>
        </w:rPr>
        <w:t xml:space="preserve">. </w:t>
      </w:r>
      <w:r w:rsidRPr="00D01DC3">
        <w:rPr>
          <w:rFonts w:ascii="Times New Roman" w:hAnsi="Times New Roman" w:cs="Times New Roman"/>
          <w:sz w:val="24"/>
          <w:szCs w:val="24"/>
          <w:lang w:val="en-US" w:eastAsia="en-GB"/>
        </w:rPr>
        <w:t>(PT2)</w:t>
      </w:r>
      <w:r>
        <w:rPr>
          <w:rFonts w:ascii="Times New Roman" w:hAnsi="Times New Roman" w:cs="Times New Roman"/>
          <w:sz w:val="24"/>
          <w:szCs w:val="24"/>
          <w:lang w:eastAsia="en-GB"/>
        </w:rPr>
        <w:t xml:space="preserve"> </w:t>
      </w:r>
    </w:p>
    <w:p w14:paraId="496D9F05"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A sense of frustration was conveyed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regarding the timing and communication of central government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guidance for schools, alongside what participants considered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was limited consultation: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felt like as a profession we were not listened to. Parents weren’t listened to, children were talked about, teachers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 seen 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 pain’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(PT3).</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Both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teachers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suggested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DfE</w:t>
      </w:r>
      <w:r>
        <w:rPr>
          <w:rFonts w:ascii="Times New Roman" w:eastAsia="Times New Roman" w:hAnsi="Times New Roman" w:cs="Times New Roman"/>
          <w:sz w:val="24"/>
          <w:szCs w:val="24"/>
          <w:lang w:val="en-US" w:eastAsia="en-GB"/>
        </w:rPr>
        <w:t>’s</w:t>
      </w:r>
      <w:r w:rsidRPr="00D01DC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guidance lacked clarity, resulting in</w:t>
      </w:r>
      <w:r w:rsidRPr="00D01DC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increased anxiety and workload as repeated revisions arrived</w:t>
      </w:r>
      <w:r w:rsidRPr="00D01DC3">
        <w:rPr>
          <w:rFonts w:ascii="Times New Roman" w:eastAsia="Times New Roman" w:hAnsi="Times New Roman" w:cs="Times New Roman"/>
          <w:sz w:val="24"/>
          <w:szCs w:val="24"/>
          <w:lang w:val="en-US" w:eastAsia="en-GB"/>
        </w:rPr>
        <w:t xml:space="preserve"> after school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procedures had already been established:</w:t>
      </w:r>
    </w:p>
    <w:p w14:paraId="0D7A5491"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Communication from Government has, I think,</w:t>
      </w:r>
      <w:r>
        <w:rPr>
          <w:rFonts w:ascii="Times New Roman" w:eastAsia="Times New Roman" w:hAnsi="Times New Roman" w:cs="Times New Roman"/>
          <w:sz w:val="24"/>
          <w:szCs w:val="24"/>
          <w:lang w:val="en-US" w:eastAsia="en-GB"/>
        </w:rPr>
        <w:t xml:space="preserve"> </w:t>
      </w:r>
      <w:proofErr w:type="spellStart"/>
      <w:r w:rsidRPr="00D01DC3">
        <w:rPr>
          <w:rFonts w:ascii="Times New Roman" w:eastAsia="Times New Roman" w:hAnsi="Times New Roman" w:cs="Times New Roman"/>
          <w:sz w:val="24"/>
          <w:szCs w:val="24"/>
          <w:lang w:val="en-US" w:eastAsia="en-GB"/>
        </w:rPr>
        <w:t>antagonised</w:t>
      </w:r>
      <w:proofErr w:type="spellEnd"/>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school 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There seemed to be a clear pattern of making a public announcement at the briefings which would impact directly on education without having told anyone in education beforehand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(PL3)</w:t>
      </w:r>
    </w:p>
    <w:p w14:paraId="290AF8AC" w14:textId="77777777" w:rsidR="005D3A05"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We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 getting guidance throughout the holidays, all hours of the night...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was all contradictory, it was hardly readable, it was either</w:t>
      </w:r>
      <w:r>
        <w:rPr>
          <w:rFonts w:ascii="Times New Roman" w:eastAsia="Times New Roman" w:hAnsi="Times New Roman" w:cs="Times New Roman"/>
          <w:sz w:val="24"/>
          <w:szCs w:val="24"/>
          <w:lang w:val="en-US" w:eastAsia="en-GB"/>
        </w:rPr>
        <w:t xml:space="preserve"> </w:t>
      </w:r>
      <w:proofErr w:type="spellStart"/>
      <w:r w:rsidRPr="00D01DC3">
        <w:rPr>
          <w:rFonts w:ascii="Times New Roman" w:eastAsia="Times New Roman" w:hAnsi="Times New Roman" w:cs="Times New Roman"/>
          <w:sz w:val="24"/>
          <w:szCs w:val="24"/>
          <w:lang w:val="en-US" w:eastAsia="en-GB"/>
        </w:rPr>
        <w:t>patronisingly</w:t>
      </w:r>
      <w:proofErr w:type="spellEnd"/>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obvious or not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really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doable. And it certainly didn’t help us to alleviate any anxieties of safety for staff</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 xml:space="preserve"> (PL4)</w:t>
      </w:r>
      <w:r>
        <w:rPr>
          <w:rFonts w:ascii="Times New Roman" w:eastAsia="Times New Roman" w:hAnsi="Times New Roman" w:cs="Times New Roman"/>
          <w:sz w:val="24"/>
          <w:szCs w:val="24"/>
          <w:lang w:eastAsia="en-GB"/>
        </w:rPr>
        <w:t xml:space="preserve"> </w:t>
      </w:r>
    </w:p>
    <w:p w14:paraId="24F2A897"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Teachers and leaders identified the challenge of managing uncertainty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loss of control,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which conflicted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with their professional responsibilities: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‘being a little bit of a</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control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freak, situations like this in general just take any sort of element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control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away from you, and it’s sometimes quite a scary place to be’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(APT1).</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Establishing new routines (both in terms of</w:t>
      </w:r>
      <w:r>
        <w:rPr>
          <w:rFonts w:ascii="Times New Roman" w:eastAsia="Times New Roman" w:hAnsi="Times New Roman" w:cs="Times New Roman"/>
          <w:sz w:val="24"/>
          <w:szCs w:val="24"/>
          <w:lang w:val="en-US" w:eastAsia="en-GB"/>
        </w:rPr>
        <w:t xml:space="preserve"> managing the challenges of home-working and school safety</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considered an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important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coping strategy: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‘you feel that as soon as you enter our building you are in a safe zone, and you feel it, you feel almost in control, in control of the virus in a way’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(PTA1).</w:t>
      </w:r>
    </w:p>
    <w:p w14:paraId="0C3A74FC"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Not all change associated with the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pan</w:t>
      </w:r>
      <w:r>
        <w:rPr>
          <w:rFonts w:ascii="Times New Roman" w:eastAsia="Times New Roman" w:hAnsi="Times New Roman" w:cs="Times New Roman"/>
          <w:sz w:val="24"/>
          <w:szCs w:val="24"/>
          <w:lang w:val="en-US" w:eastAsia="en-GB"/>
        </w:rPr>
        <w:t>demic was perceived negatively. Participants regarded r</w:t>
      </w:r>
      <w:r w:rsidRPr="00D01DC3">
        <w:rPr>
          <w:rFonts w:ascii="Times New Roman" w:eastAsia="Times New Roman" w:hAnsi="Times New Roman" w:cs="Times New Roman"/>
          <w:sz w:val="24"/>
          <w:szCs w:val="24"/>
          <w:lang w:val="en-US" w:eastAsia="en-GB"/>
        </w:rPr>
        <w:t>eframing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the situation </w:t>
      </w:r>
      <w:r>
        <w:rPr>
          <w:rFonts w:ascii="Times New Roman" w:eastAsia="Times New Roman" w:hAnsi="Times New Roman" w:cs="Times New Roman"/>
          <w:sz w:val="24"/>
          <w:szCs w:val="24"/>
          <w:lang w:val="en-US" w:eastAsia="en-GB"/>
        </w:rPr>
        <w:t xml:space="preserve">to identify </w:t>
      </w:r>
      <w:r w:rsidRPr="00D01DC3">
        <w:rPr>
          <w:rFonts w:ascii="Times New Roman" w:eastAsia="Times New Roman" w:hAnsi="Times New Roman" w:cs="Times New Roman"/>
          <w:sz w:val="24"/>
          <w:szCs w:val="24"/>
          <w:lang w:val="en-US" w:eastAsia="en-GB"/>
        </w:rPr>
        <w:t>positive opportunitie</w:t>
      </w:r>
      <w:r>
        <w:rPr>
          <w:rFonts w:ascii="Times New Roman" w:eastAsia="Times New Roman" w:hAnsi="Times New Roman" w:cs="Times New Roman"/>
          <w:sz w:val="24"/>
          <w:szCs w:val="24"/>
          <w:lang w:val="en-US" w:eastAsia="en-GB"/>
        </w:rPr>
        <w:t xml:space="preserve">s as part of </w:t>
      </w:r>
      <w:r w:rsidRPr="00D01DC3">
        <w:rPr>
          <w:rFonts w:ascii="Times New Roman" w:eastAsia="Times New Roman" w:hAnsi="Times New Roman" w:cs="Times New Roman"/>
          <w:sz w:val="24"/>
          <w:szCs w:val="24"/>
          <w:lang w:val="en-US" w:eastAsia="en-GB"/>
        </w:rPr>
        <w:t>adaptation.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For staff working at least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partially from home</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 xml:space="preserve"> this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included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spending more time with family,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flexible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working and being able to</w:t>
      </w:r>
      <w:r>
        <w:rPr>
          <w:rFonts w:ascii="Times New Roman" w:eastAsia="Times New Roman" w:hAnsi="Times New Roman" w:cs="Times New Roman"/>
          <w:sz w:val="24"/>
          <w:szCs w:val="24"/>
          <w:lang w:val="en-US" w:eastAsia="en-GB"/>
        </w:rPr>
        <w:t xml:space="preserve"> </w:t>
      </w:r>
      <w:proofErr w:type="spellStart"/>
      <w:r w:rsidRPr="00D01DC3">
        <w:rPr>
          <w:rFonts w:ascii="Times New Roman" w:eastAsia="Times New Roman" w:hAnsi="Times New Roman" w:cs="Times New Roman"/>
          <w:sz w:val="24"/>
          <w:szCs w:val="24"/>
          <w:lang w:val="en-US" w:eastAsia="en-GB"/>
        </w:rPr>
        <w:t>prioritise</w:t>
      </w:r>
      <w:proofErr w:type="spellEnd"/>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self-care.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Staff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working in school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enjoyed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 intense sense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collegiality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those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taught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‘key worker bubbles’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enjoyed the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pastoral focus of small groups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teaching beyond their usual age range or subject:</w:t>
      </w:r>
    </w:p>
    <w:p w14:paraId="39A6B001"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I've got incredibly fond of them...</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All their little characteristics I’m really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picking up 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actually,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one hand I’m really enjoying this low number and being able to see them every day because I’m not primary-trained...I have to say I’m really loving i</w:t>
      </w:r>
      <w:r>
        <w:rPr>
          <w:rFonts w:ascii="Times New Roman" w:eastAsia="Times New Roman" w:hAnsi="Times New Roman" w:cs="Times New Roman"/>
          <w:sz w:val="24"/>
          <w:szCs w:val="24"/>
          <w:lang w:val="en-US" w:eastAsia="en-GB"/>
        </w:rPr>
        <w:t xml:space="preserve">t. </w:t>
      </w:r>
      <w:r w:rsidRPr="00D01DC3">
        <w:rPr>
          <w:rFonts w:ascii="Times New Roman" w:eastAsia="Times New Roman" w:hAnsi="Times New Roman" w:cs="Times New Roman"/>
          <w:sz w:val="24"/>
          <w:szCs w:val="24"/>
          <w:lang w:val="en-US" w:eastAsia="en-GB"/>
        </w:rPr>
        <w:t>(MT1)</w:t>
      </w:r>
      <w:r>
        <w:rPr>
          <w:rFonts w:ascii="Times New Roman" w:eastAsia="Times New Roman" w:hAnsi="Times New Roman" w:cs="Times New Roman"/>
          <w:sz w:val="24"/>
          <w:szCs w:val="24"/>
          <w:lang w:eastAsia="en-GB"/>
        </w:rPr>
        <w:t xml:space="preserve"> </w:t>
      </w:r>
    </w:p>
    <w:p w14:paraId="4ABAE2A4"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b/>
          <w:bCs/>
          <w:i/>
          <w:iCs/>
          <w:sz w:val="24"/>
          <w:szCs w:val="24"/>
          <w:lang w:val="en-US" w:eastAsia="en-GB"/>
        </w:rPr>
        <w:t>Loss</w:t>
      </w:r>
    </w:p>
    <w:p w14:paraId="7E9583F8"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A quarter of participants talked about increased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bereavement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 their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school community,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both directly and indirectly related to Covid-19:</w:t>
      </w:r>
    </w:p>
    <w:p w14:paraId="48F4AB7E"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One of our children in school’s mum died because she couldn’t get her medication for her underlying condition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not because it wasn’t available but because she didn’t feel able to go out and get it...the next day one of the children at school’s mum took her own life...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she was in a</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pretty difficult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relationship with somebody and I think just the whole idea of lockdown proved too much. Since then I have sent out over twenty condolence cards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(SL1)</w:t>
      </w:r>
    </w:p>
    <w:p w14:paraId="6D63D7EA"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 xml:space="preserve">Several interviewees said that they had </w:t>
      </w:r>
      <w:r>
        <w:rPr>
          <w:rFonts w:ascii="Times New Roman" w:eastAsia="Times New Roman" w:hAnsi="Times New Roman" w:cs="Times New Roman"/>
          <w:sz w:val="24"/>
          <w:szCs w:val="24"/>
          <w:lang w:val="en-US" w:eastAsia="en-GB"/>
        </w:rPr>
        <w:t xml:space="preserve">accessed </w:t>
      </w:r>
      <w:r w:rsidRPr="00D01DC3">
        <w:rPr>
          <w:rFonts w:ascii="Times New Roman" w:eastAsia="Times New Roman" w:hAnsi="Times New Roman" w:cs="Times New Roman"/>
          <w:sz w:val="24"/>
          <w:szCs w:val="24"/>
          <w:lang w:val="en-US" w:eastAsia="en-GB"/>
        </w:rPr>
        <w:t>online training to help them support children and families through loss, trauma or grief.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Los</w:t>
      </w:r>
      <w:r>
        <w:rPr>
          <w:rFonts w:ascii="Times New Roman" w:eastAsia="Times New Roman" w:hAnsi="Times New Roman" w:cs="Times New Roman"/>
          <w:sz w:val="24"/>
          <w:szCs w:val="24"/>
          <w:lang w:val="en-US" w:eastAsia="en-GB"/>
        </w:rPr>
        <w:t>s was also experienced in a</w:t>
      </w:r>
      <w:r w:rsidRPr="00D01DC3">
        <w:rPr>
          <w:rFonts w:ascii="Times New Roman" w:eastAsia="Times New Roman" w:hAnsi="Times New Roman" w:cs="Times New Roman"/>
          <w:sz w:val="24"/>
          <w:szCs w:val="24"/>
          <w:lang w:val="en-US" w:eastAsia="en-GB"/>
        </w:rPr>
        <w:t xml:space="preserve"> broader sense.</w:t>
      </w:r>
      <w:r>
        <w:rPr>
          <w:rFonts w:ascii="Times New Roman" w:eastAsia="Times New Roman" w:hAnsi="Times New Roman" w:cs="Times New Roman"/>
          <w:sz w:val="24"/>
          <w:szCs w:val="24"/>
          <w:lang w:val="en-US" w:eastAsia="en-GB"/>
        </w:rPr>
        <w:t xml:space="preserve"> Staff who </w:t>
      </w:r>
      <w:r w:rsidRPr="00D01DC3">
        <w:rPr>
          <w:rFonts w:ascii="Times New Roman" w:eastAsia="Times New Roman" w:hAnsi="Times New Roman" w:cs="Times New Roman"/>
          <w:sz w:val="24"/>
          <w:szCs w:val="24"/>
          <w:lang w:val="en-US" w:eastAsia="en-GB"/>
        </w:rPr>
        <w:t>had been anticipating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imminent exams or inspections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felt denied of external validation and </w:t>
      </w:r>
      <w:r>
        <w:rPr>
          <w:rFonts w:ascii="Times New Roman" w:eastAsia="Times New Roman" w:hAnsi="Times New Roman" w:cs="Times New Roman"/>
          <w:sz w:val="24"/>
          <w:szCs w:val="24"/>
          <w:lang w:val="en-US" w:eastAsia="en-GB"/>
        </w:rPr>
        <w:t xml:space="preserve">the </w:t>
      </w:r>
      <w:r w:rsidRPr="00D01DC3">
        <w:rPr>
          <w:rFonts w:ascii="Times New Roman" w:eastAsia="Times New Roman" w:hAnsi="Times New Roman" w:cs="Times New Roman"/>
          <w:sz w:val="24"/>
          <w:szCs w:val="24"/>
          <w:lang w:val="en-US" w:eastAsia="en-GB"/>
        </w:rPr>
        <w:t>sense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professional achievement. Others expressed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profound loss in relation to endings or transitions:</w:t>
      </w:r>
    </w:p>
    <w:p w14:paraId="2A5F0F5D" w14:textId="77777777" w:rsidR="005D3A05" w:rsidRPr="00D01DC3" w:rsidRDefault="005D3A05" w:rsidP="005D3A05">
      <w:pPr>
        <w:spacing w:after="240" w:line="480" w:lineRule="auto"/>
        <w:ind w:left="567"/>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you’re not only preparing them to leave, you’re preparing yourself to let them go...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 hadn’t prepared myself to say goodbye...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when you say it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out loud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almost sounds quite strange but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almost like a grieving process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(ST2)</w:t>
      </w:r>
    </w:p>
    <w:p w14:paraId="1BDD373B"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sidRPr="00D01DC3">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loss of face-to-face interaction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challenging for all participants</w:t>
      </w:r>
      <w:r>
        <w:rPr>
          <w:rFonts w:ascii="Times New Roman" w:eastAsia="Times New Roman" w:hAnsi="Times New Roman" w:cs="Times New Roman"/>
          <w:sz w:val="24"/>
          <w:szCs w:val="24"/>
          <w:lang w:val="en-US" w:eastAsia="en-GB"/>
        </w:rPr>
        <w:t xml:space="preserve">. Communication between staff </w:t>
      </w:r>
      <w:r w:rsidRPr="00D01DC3">
        <w:rPr>
          <w:rFonts w:ascii="Times New Roman" w:eastAsia="Times New Roman" w:hAnsi="Times New Roman" w:cs="Times New Roman"/>
          <w:sz w:val="24"/>
          <w:szCs w:val="24"/>
          <w:lang w:val="en-US" w:eastAsia="en-GB"/>
        </w:rPr>
        <w:t>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maintained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through online meetings,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emails, and the use of WhatsApp.</w:t>
      </w:r>
      <w:r>
        <w:rPr>
          <w:rFonts w:ascii="Times New Roman" w:eastAsia="Times New Roman" w:hAnsi="Times New Roman" w:cs="Times New Roman"/>
          <w:sz w:val="24"/>
          <w:szCs w:val="24"/>
          <w:lang w:val="en-US" w:eastAsia="en-GB"/>
        </w:rPr>
        <w:t xml:space="preserve"> One participant (employed part-time) </w:t>
      </w:r>
      <w:r w:rsidRPr="00D01DC3">
        <w:rPr>
          <w:rFonts w:ascii="Times New Roman" w:eastAsia="Times New Roman" w:hAnsi="Times New Roman" w:cs="Times New Roman"/>
          <w:sz w:val="24"/>
          <w:szCs w:val="24"/>
          <w:lang w:val="en-US" w:eastAsia="en-GB"/>
        </w:rPr>
        <w:t>felt more included in the staff team than e</w:t>
      </w:r>
      <w:r>
        <w:rPr>
          <w:rFonts w:ascii="Times New Roman" w:eastAsia="Times New Roman" w:hAnsi="Times New Roman" w:cs="Times New Roman"/>
          <w:sz w:val="24"/>
          <w:szCs w:val="24"/>
          <w:lang w:val="en-US" w:eastAsia="en-GB"/>
        </w:rPr>
        <w:t>ver in spite of the loss of face to face meetings, as they were able to attend online</w:t>
      </w:r>
      <w:r w:rsidRPr="00D01DC3">
        <w:rPr>
          <w:rFonts w:ascii="Times New Roman" w:eastAsia="Times New Roman" w:hAnsi="Times New Roman" w:cs="Times New Roman"/>
          <w:sz w:val="24"/>
          <w:szCs w:val="24"/>
          <w:lang w:val="en-US" w:eastAsia="en-GB"/>
        </w:rPr>
        <w:t xml:space="preserve"> meetings</w:t>
      </w:r>
      <w:r>
        <w:rPr>
          <w:rFonts w:ascii="Times New Roman" w:eastAsia="Times New Roman" w:hAnsi="Times New Roman" w:cs="Times New Roman"/>
          <w:sz w:val="24"/>
          <w:szCs w:val="24"/>
          <w:lang w:val="en-US" w:eastAsia="en-GB"/>
        </w:rPr>
        <w:t xml:space="preserve"> more regularly, and some participants</w:t>
      </w:r>
      <w:r w:rsidRPr="00D01DC3">
        <w:rPr>
          <w:rFonts w:ascii="Times New Roman" w:eastAsia="Times New Roman" w:hAnsi="Times New Roman" w:cs="Times New Roman"/>
          <w:sz w:val="24"/>
          <w:szCs w:val="24"/>
          <w:lang w:val="en-US" w:eastAsia="en-GB"/>
        </w:rPr>
        <w:t xml:space="preserve"> felt that the </w:t>
      </w:r>
      <w:r>
        <w:rPr>
          <w:rFonts w:ascii="Times New Roman" w:eastAsia="Times New Roman" w:hAnsi="Times New Roman" w:cs="Times New Roman"/>
          <w:sz w:val="24"/>
          <w:szCs w:val="24"/>
          <w:lang w:val="en-US" w:eastAsia="en-GB"/>
        </w:rPr>
        <w:t>increased flexibility using digital communication had facilitated increased collegial support</w:t>
      </w:r>
      <w:r w:rsidRPr="00D01DC3">
        <w:rPr>
          <w:rFonts w:ascii="Times New Roman" w:eastAsia="Times New Roman" w:hAnsi="Times New Roman" w:cs="Times New Roman"/>
          <w:sz w:val="24"/>
          <w:szCs w:val="24"/>
          <w:lang w:val="en-US" w:eastAsia="en-GB"/>
        </w:rPr>
        <w:t>:</w:t>
      </w:r>
    </w:p>
    <w:p w14:paraId="109CA11D" w14:textId="77777777" w:rsidR="005D3A05" w:rsidRPr="00D01DC3" w:rsidRDefault="005D3A05" w:rsidP="005D3A05">
      <w:pPr>
        <w:spacing w:after="240" w:line="480" w:lineRule="auto"/>
        <w:ind w:left="720" w:firstLine="60"/>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we’ve been able to be a lot more honest with each other, a lot closer, and a lot more supportive... people have got a bit more time to say: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well actually, you know, I’m really struggling today”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(ST4) </w:t>
      </w:r>
    </w:p>
    <w:p w14:paraId="63DD7E5F"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T</w:t>
      </w:r>
      <w:r w:rsidRPr="00D01DC3">
        <w:rPr>
          <w:rFonts w:ascii="Times New Roman" w:eastAsia="Times New Roman" w:hAnsi="Times New Roman" w:cs="Times New Roman"/>
          <w:sz w:val="24"/>
          <w:szCs w:val="24"/>
          <w:lang w:val="en-US" w:eastAsia="en-GB"/>
        </w:rPr>
        <w:t>eaching assistants and</w:t>
      </w:r>
      <w:r>
        <w:rPr>
          <w:rFonts w:ascii="Times New Roman" w:eastAsia="Times New Roman" w:hAnsi="Times New Roman" w:cs="Times New Roman"/>
          <w:sz w:val="24"/>
          <w:szCs w:val="24"/>
          <w:lang w:val="en-US" w:eastAsia="en-GB"/>
        </w:rPr>
        <w:t xml:space="preserve"> also </w:t>
      </w:r>
      <w:r w:rsidRPr="00D01DC3">
        <w:rPr>
          <w:rFonts w:ascii="Times New Roman" w:eastAsia="Times New Roman" w:hAnsi="Times New Roman" w:cs="Times New Roman"/>
          <w:sz w:val="24"/>
          <w:szCs w:val="24"/>
          <w:lang w:val="en-US" w:eastAsia="en-GB"/>
        </w:rPr>
        <w:t>one teacher in alternative provision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reported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limited (if any)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opportunities </w:t>
      </w:r>
      <w:r>
        <w:rPr>
          <w:rFonts w:ascii="Times New Roman" w:eastAsia="Times New Roman" w:hAnsi="Times New Roman" w:cs="Times New Roman"/>
          <w:sz w:val="24"/>
          <w:szCs w:val="24"/>
          <w:lang w:val="en-US" w:eastAsia="en-GB"/>
        </w:rPr>
        <w:t>for direct contact, suggesting that role type may have been linked to increased loss of contact with pupils in some cases</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Furthermore,</w:t>
      </w:r>
      <w:r>
        <w:rPr>
          <w:rFonts w:ascii="Times New Roman" w:eastAsia="Times New Roman" w:hAnsi="Times New Roman" w:cs="Times New Roman"/>
          <w:sz w:val="24"/>
          <w:szCs w:val="24"/>
          <w:lang w:val="en-US" w:eastAsia="en-GB"/>
        </w:rPr>
        <w:t xml:space="preserve"> for staff who were in contact with pupils, </w:t>
      </w:r>
      <w:r w:rsidRPr="00D01DC3">
        <w:rPr>
          <w:rFonts w:ascii="Times New Roman" w:eastAsia="Times New Roman" w:hAnsi="Times New Roman" w:cs="Times New Roman"/>
          <w:sz w:val="24"/>
          <w:szCs w:val="24"/>
          <w:lang w:val="en-US" w:eastAsia="en-GB"/>
        </w:rPr>
        <w:t>participants noted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the relational limitation of </w:t>
      </w:r>
      <w:r>
        <w:rPr>
          <w:rFonts w:ascii="Times New Roman" w:eastAsia="Times New Roman" w:hAnsi="Times New Roman" w:cs="Times New Roman"/>
          <w:sz w:val="24"/>
          <w:szCs w:val="24"/>
          <w:lang w:val="en-US" w:eastAsia="en-GB"/>
        </w:rPr>
        <w:t>telephone and online</w:t>
      </w:r>
      <w:r w:rsidRPr="00D01DC3">
        <w:rPr>
          <w:rFonts w:ascii="Times New Roman" w:eastAsia="Times New Roman" w:hAnsi="Times New Roman" w:cs="Times New Roman"/>
          <w:sz w:val="24"/>
          <w:szCs w:val="24"/>
          <w:lang w:val="en-US" w:eastAsia="en-GB"/>
        </w:rPr>
        <w:t xml:space="preserve"> interactions: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‘some kids will just give</w:t>
      </w:r>
      <w:r>
        <w:rPr>
          <w:rFonts w:ascii="Times New Roman" w:eastAsia="Times New Roman" w:hAnsi="Times New Roman" w:cs="Times New Roman"/>
          <w:sz w:val="24"/>
          <w:szCs w:val="24"/>
          <w:lang w:val="en-US" w:eastAsia="en-GB"/>
        </w:rPr>
        <w:t xml:space="preserve"> </w:t>
      </w:r>
      <w:proofErr w:type="gramStart"/>
      <w:r w:rsidRPr="00D01DC3">
        <w:rPr>
          <w:rFonts w:ascii="Times New Roman" w:eastAsia="Times New Roman" w:hAnsi="Times New Roman" w:cs="Times New Roman"/>
          <w:sz w:val="24"/>
          <w:szCs w:val="24"/>
          <w:lang w:val="en-US" w:eastAsia="en-GB"/>
        </w:rPr>
        <w:t>you one word</w:t>
      </w:r>
      <w:proofErr w:type="gramEnd"/>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answers’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(PT1).</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loss of face-to-</w:t>
      </w:r>
      <w:r w:rsidRPr="00D01DC3">
        <w:rPr>
          <w:rFonts w:ascii="Times New Roman" w:eastAsia="Times New Roman" w:hAnsi="Times New Roman" w:cs="Times New Roman"/>
          <w:sz w:val="24"/>
          <w:szCs w:val="24"/>
          <w:lang w:val="en-US" w:eastAsia="en-GB"/>
        </w:rPr>
        <w:t xml:space="preserve">face contact was seen </w:t>
      </w:r>
      <w:r>
        <w:rPr>
          <w:rFonts w:ascii="Times New Roman" w:eastAsia="Times New Roman" w:hAnsi="Times New Roman" w:cs="Times New Roman"/>
          <w:sz w:val="24"/>
          <w:szCs w:val="24"/>
          <w:lang w:val="en-US" w:eastAsia="en-GB"/>
        </w:rPr>
        <w:t xml:space="preserve">by multiple staff to </w:t>
      </w:r>
      <w:r w:rsidRPr="00D01DC3">
        <w:rPr>
          <w:rFonts w:ascii="Times New Roman" w:eastAsia="Times New Roman" w:hAnsi="Times New Roman" w:cs="Times New Roman"/>
          <w:sz w:val="24"/>
          <w:szCs w:val="24"/>
          <w:lang w:val="en-US" w:eastAsia="en-GB"/>
        </w:rPr>
        <w:t>conflict with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professional identity and</w:t>
      </w:r>
      <w:r>
        <w:rPr>
          <w:rFonts w:ascii="Times New Roman" w:eastAsia="Times New Roman" w:hAnsi="Times New Roman" w:cs="Times New Roman"/>
          <w:sz w:val="24"/>
          <w:szCs w:val="24"/>
          <w:lang w:val="en-US" w:eastAsia="en-GB"/>
        </w:rPr>
        <w:t xml:space="preserve"> altruistic motivation</w:t>
      </w:r>
      <w:r w:rsidRPr="00D01DC3">
        <w:rPr>
          <w:rFonts w:ascii="Times New Roman" w:eastAsia="Times New Roman" w:hAnsi="Times New Roman" w:cs="Times New Roman"/>
          <w:sz w:val="24"/>
          <w:szCs w:val="24"/>
          <w:lang w:val="en-US" w:eastAsia="en-GB"/>
        </w:rPr>
        <w:t>:</w:t>
      </w:r>
    </w:p>
    <w:p w14:paraId="4345DC20"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it’s become a very, very lonely job. And teaching isn’t lonely, teaching is collaborative and fun and engaging and talking and based on strong positive relationships, and the fact that I know my students are struggling and I can’t do anything to help them really, really</w:t>
      </w:r>
      <w:r>
        <w:rPr>
          <w:rFonts w:ascii="Times New Roman" w:eastAsia="Times New Roman" w:hAnsi="Times New Roman" w:cs="Times New Roman"/>
          <w:sz w:val="24"/>
          <w:szCs w:val="24"/>
          <w:lang w:val="en-US" w:eastAsia="en-GB"/>
        </w:rPr>
        <w:t xml:space="preserve"> is quite emotive to me </w:t>
      </w:r>
      <w:r w:rsidRPr="00D01DC3">
        <w:rPr>
          <w:rFonts w:ascii="Times New Roman" w:eastAsia="Times New Roman" w:hAnsi="Times New Roman" w:cs="Times New Roman"/>
          <w:sz w:val="24"/>
          <w:szCs w:val="24"/>
          <w:lang w:val="en-US" w:eastAsia="en-GB"/>
        </w:rPr>
        <w:t xml:space="preserve">because </w:t>
      </w:r>
      <w:r w:rsidRPr="00AA4ECD">
        <w:rPr>
          <w:rFonts w:ascii="Times New Roman" w:eastAsia="Times New Roman" w:hAnsi="Times New Roman" w:cs="Times New Roman"/>
          <w:sz w:val="24"/>
          <w:szCs w:val="24"/>
          <w:lang w:val="en-US" w:eastAsia="en-GB"/>
        </w:rPr>
        <w:t xml:space="preserve">I’m a </w:t>
      </w:r>
      <w:r w:rsidRPr="00AA4ECD">
        <w:rPr>
          <w:rFonts w:ascii="Times New Roman" w:eastAsia="Times New Roman" w:hAnsi="Times New Roman" w:cs="Times New Roman"/>
          <w:iCs/>
          <w:sz w:val="24"/>
          <w:szCs w:val="24"/>
          <w:lang w:val="en-US" w:eastAsia="en-GB"/>
        </w:rPr>
        <w:t xml:space="preserve">teacher </w:t>
      </w:r>
      <w:r w:rsidRPr="00AA4ECD">
        <w:rPr>
          <w:rFonts w:ascii="Times New Roman" w:eastAsia="Times New Roman" w:hAnsi="Times New Roman" w:cs="Times New Roman"/>
          <w:sz w:val="24"/>
          <w:szCs w:val="24"/>
          <w:lang w:val="en-US" w:eastAsia="en-GB"/>
        </w:rPr>
        <w:t>and</w:t>
      </w:r>
      <w:r w:rsidRPr="00D01DC3">
        <w:rPr>
          <w:rFonts w:ascii="Times New Roman" w:eastAsia="Times New Roman" w:hAnsi="Times New Roman" w:cs="Times New Roman"/>
          <w:sz w:val="24"/>
          <w:szCs w:val="24"/>
          <w:lang w:val="en-US" w:eastAsia="en-GB"/>
        </w:rPr>
        <w:t xml:space="preserve"> I’m there for them</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(ST1)</w:t>
      </w:r>
    </w:p>
    <w:p w14:paraId="6A1A9AC1" w14:textId="77777777" w:rsidR="005D3A05" w:rsidRPr="009B1C22"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Personal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sacrifices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made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participants</w:t>
      </w:r>
      <w:r>
        <w:rPr>
          <w:rFonts w:ascii="Times New Roman" w:eastAsia="Times New Roman" w:hAnsi="Times New Roman" w:cs="Times New Roman"/>
          <w:sz w:val="24"/>
          <w:szCs w:val="24"/>
          <w:lang w:val="en-US" w:eastAsia="en-GB"/>
        </w:rPr>
        <w:t xml:space="preserve"> to protect</w:t>
      </w:r>
      <w:r w:rsidRPr="00D01DC3">
        <w:rPr>
          <w:rFonts w:ascii="Times New Roman" w:eastAsia="Times New Roman" w:hAnsi="Times New Roman" w:cs="Times New Roman"/>
          <w:sz w:val="24"/>
          <w:szCs w:val="24"/>
          <w:lang w:val="en-US" w:eastAsia="en-GB"/>
        </w:rPr>
        <w:t xml:space="preserve"> others,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including not seeing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elderly relatives, being unable to hold newborn grandchildren, having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move to a new </w:t>
      </w:r>
      <w:r>
        <w:rPr>
          <w:rFonts w:ascii="Times New Roman" w:eastAsia="Times New Roman" w:hAnsi="Times New Roman" w:cs="Times New Roman"/>
          <w:sz w:val="24"/>
          <w:szCs w:val="24"/>
          <w:lang w:val="en-US" w:eastAsia="en-GB"/>
        </w:rPr>
        <w:t xml:space="preserve">house or neglecting personal </w:t>
      </w:r>
      <w:r w:rsidRPr="009B1C22">
        <w:rPr>
          <w:rFonts w:ascii="Times New Roman" w:eastAsia="Times New Roman" w:hAnsi="Times New Roman" w:cs="Times New Roman"/>
          <w:sz w:val="24"/>
          <w:szCs w:val="24"/>
          <w:lang w:val="en-US" w:eastAsia="en-GB"/>
        </w:rPr>
        <w:t>wellbeing.</w:t>
      </w:r>
      <w:r>
        <w:rPr>
          <w:rFonts w:ascii="Times New Roman" w:eastAsia="Times New Roman" w:hAnsi="Times New Roman" w:cs="Times New Roman"/>
          <w:sz w:val="24"/>
          <w:szCs w:val="24"/>
          <w:lang w:val="en-US" w:eastAsia="en-GB"/>
        </w:rPr>
        <w:t xml:space="preserve"> Participants buffered this loss </w:t>
      </w:r>
      <w:r w:rsidRPr="009B1C22">
        <w:rPr>
          <w:rFonts w:ascii="Times New Roman" w:eastAsia="Times New Roman" w:hAnsi="Times New Roman" w:cs="Times New Roman"/>
          <w:sz w:val="24"/>
          <w:szCs w:val="24"/>
          <w:lang w:val="en-US" w:eastAsia="en-GB"/>
        </w:rPr>
        <w:t>by</w:t>
      </w:r>
      <w:r>
        <w:rPr>
          <w:rFonts w:ascii="Times New Roman" w:eastAsia="Times New Roman" w:hAnsi="Times New Roman" w:cs="Times New Roman"/>
          <w:sz w:val="24"/>
          <w:szCs w:val="24"/>
          <w:lang w:val="en-US" w:eastAsia="en-GB"/>
        </w:rPr>
        <w:t xml:space="preserve"> focusing on the value of their work or a sense of professional duty:</w:t>
      </w:r>
    </w:p>
    <w:p w14:paraId="19AFC3DE"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r w:rsidRPr="009B1C22">
        <w:rPr>
          <w:rFonts w:ascii="Times New Roman" w:eastAsia="Times New Roman" w:hAnsi="Times New Roman" w:cs="Times New Roman"/>
          <w:sz w:val="24"/>
          <w:szCs w:val="24"/>
          <w:lang w:val="en-US" w:eastAsia="en-GB"/>
        </w:rPr>
        <w:t xml:space="preserve">there isn't actually time for reflection about how I feel, other than occasionally I get this overwhelming feeling of </w:t>
      </w:r>
      <w:r>
        <w:rPr>
          <w:rFonts w:ascii="Times New Roman" w:eastAsia="Times New Roman" w:hAnsi="Times New Roman" w:cs="Times New Roman"/>
          <w:sz w:val="24"/>
          <w:szCs w:val="24"/>
          <w:lang w:val="en-US" w:eastAsia="en-GB"/>
        </w:rPr>
        <w:t>“</w:t>
      </w:r>
      <w:r w:rsidRPr="009B1C22">
        <w:rPr>
          <w:rFonts w:ascii="Times New Roman" w:eastAsia="Times New Roman" w:hAnsi="Times New Roman" w:cs="Times New Roman"/>
          <w:sz w:val="24"/>
          <w:szCs w:val="24"/>
          <w:lang w:val="en-US" w:eastAsia="en-GB"/>
        </w:rPr>
        <w:t>will I see my parents again</w:t>
      </w:r>
      <w:proofErr w:type="gramStart"/>
      <w:r w:rsidRPr="009B1C22">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Pr="009B1C22">
        <w:rPr>
          <w:rFonts w:ascii="Times New Roman" w:eastAsia="Times New Roman" w:hAnsi="Times New Roman" w:cs="Times New Roman"/>
          <w:sz w:val="24"/>
          <w:szCs w:val="24"/>
          <w:lang w:val="en-US" w:eastAsia="en-GB"/>
        </w:rPr>
        <w:t>...</w:t>
      </w:r>
      <w:proofErr w:type="gramEnd"/>
      <w:r w:rsidRPr="009B1C22">
        <w:rPr>
          <w:rFonts w:ascii="Times New Roman" w:eastAsia="Times New Roman" w:hAnsi="Times New Roman" w:cs="Times New Roman"/>
          <w:sz w:val="24"/>
          <w:szCs w:val="24"/>
          <w:lang w:val="en-US" w:eastAsia="en-GB"/>
        </w:rPr>
        <w:t>But you get up, you go to school and it’s fine again, because you know, that’s what we’re here for and that's what we're meant to be doing</w:t>
      </w:r>
      <w:r>
        <w:rPr>
          <w:rFonts w:ascii="Times New Roman" w:eastAsia="Times New Roman" w:hAnsi="Times New Roman" w:cs="Times New Roman"/>
          <w:sz w:val="24"/>
          <w:szCs w:val="24"/>
          <w:lang w:val="en-US" w:eastAsia="en-GB"/>
        </w:rPr>
        <w:t xml:space="preserve">. </w:t>
      </w:r>
      <w:r w:rsidRPr="009B1C22">
        <w:rPr>
          <w:rFonts w:ascii="Times New Roman" w:eastAsia="Times New Roman" w:hAnsi="Times New Roman" w:cs="Times New Roman"/>
          <w:sz w:val="24"/>
          <w:szCs w:val="24"/>
          <w:lang w:val="en-US" w:eastAsia="en-GB"/>
        </w:rPr>
        <w:t>(PTA1)</w:t>
      </w:r>
    </w:p>
    <w:p w14:paraId="06F9E8C1"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Most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partic</w:t>
      </w:r>
      <w:r>
        <w:rPr>
          <w:rFonts w:ascii="Times New Roman" w:eastAsia="Times New Roman" w:hAnsi="Times New Roman" w:cs="Times New Roman"/>
          <w:sz w:val="24"/>
          <w:szCs w:val="24"/>
          <w:lang w:val="en-US" w:eastAsia="en-GB"/>
        </w:rPr>
        <w:t>ipants suggested that</w:t>
      </w:r>
      <w:r w:rsidRPr="00D01DC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 </w:t>
      </w:r>
      <w:r w:rsidRPr="00D01DC3">
        <w:rPr>
          <w:rFonts w:ascii="Times New Roman" w:eastAsia="Times New Roman" w:hAnsi="Times New Roman" w:cs="Times New Roman"/>
          <w:sz w:val="24"/>
          <w:szCs w:val="24"/>
          <w:lang w:val="en-US" w:eastAsia="en-GB"/>
        </w:rPr>
        <w:t xml:space="preserve">shared </w:t>
      </w:r>
      <w:r>
        <w:rPr>
          <w:rFonts w:ascii="Times New Roman" w:eastAsia="Times New Roman" w:hAnsi="Times New Roman" w:cs="Times New Roman"/>
          <w:sz w:val="24"/>
          <w:szCs w:val="24"/>
          <w:lang w:val="en-US" w:eastAsia="en-GB"/>
        </w:rPr>
        <w:t xml:space="preserve">sense of loss </w:t>
      </w:r>
      <w:r w:rsidRPr="00D01DC3">
        <w:rPr>
          <w:rFonts w:ascii="Times New Roman" w:eastAsia="Times New Roman" w:hAnsi="Times New Roman" w:cs="Times New Roman"/>
          <w:sz w:val="24"/>
          <w:szCs w:val="24"/>
          <w:lang w:val="en-US" w:eastAsia="en-GB"/>
        </w:rPr>
        <w:t>had led to increased cohesion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 feel absolutely bonded to each other’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(PTA1)). However,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minority warned 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resentment</w:t>
      </w:r>
      <w:r>
        <w:rPr>
          <w:rFonts w:ascii="Times New Roman" w:eastAsia="Times New Roman" w:hAnsi="Times New Roman" w:cs="Times New Roman"/>
          <w:sz w:val="24"/>
          <w:szCs w:val="24"/>
          <w:lang w:val="en-US" w:eastAsia="en-GB"/>
        </w:rPr>
        <w:t xml:space="preserve">, particularly in relation to </w:t>
      </w:r>
      <w:r w:rsidRPr="00D01DC3">
        <w:rPr>
          <w:rFonts w:ascii="Times New Roman" w:eastAsia="Times New Roman" w:hAnsi="Times New Roman" w:cs="Times New Roman"/>
          <w:sz w:val="24"/>
          <w:szCs w:val="24"/>
          <w:lang w:val="en-US" w:eastAsia="en-GB"/>
        </w:rPr>
        <w:t>personal sacrifice could result in blame being directed 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staff who had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been working from home:</w:t>
      </w:r>
    </w:p>
    <w:p w14:paraId="3C62E411"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It caused a lot of animosity...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had all fallen on my shoulders and only because I felt [Pause]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felt duty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bound to my role...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 think there’s been a lot of bad blood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(PTA2)</w:t>
      </w:r>
    </w:p>
    <w:p w14:paraId="38D4439B"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b/>
          <w:bCs/>
          <w:i/>
          <w:iCs/>
          <w:sz w:val="24"/>
          <w:szCs w:val="24"/>
          <w:lang w:val="en-US" w:eastAsia="en-GB"/>
        </w:rPr>
        <w:t>Impact on wellbeing</w:t>
      </w:r>
    </w:p>
    <w:p w14:paraId="42326C92"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Participants had experienced a range of negative emotions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including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stress, anger, sadness, guilt,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shock,</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fear,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peaking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for most participants when schools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partially closed and when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plans to fully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re-open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 announced (</w:t>
      </w:r>
      <w:r>
        <w:rPr>
          <w:rFonts w:ascii="Times New Roman" w:eastAsia="Times New Roman" w:hAnsi="Times New Roman" w:cs="Times New Roman"/>
          <w:sz w:val="24"/>
          <w:szCs w:val="24"/>
          <w:lang w:val="en-US" w:eastAsia="en-GB"/>
        </w:rPr>
        <w:t xml:space="preserve">and </w:t>
      </w:r>
      <w:r w:rsidRPr="00D01DC3">
        <w:rPr>
          <w:rFonts w:ascii="Times New Roman" w:eastAsia="Times New Roman" w:hAnsi="Times New Roman" w:cs="Times New Roman"/>
          <w:sz w:val="24"/>
          <w:szCs w:val="24"/>
          <w:lang w:val="en-US" w:eastAsia="en-GB"/>
        </w:rPr>
        <w:t>later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postponed). Furthermore,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participants associated uncertainty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stress </w:t>
      </w:r>
      <w:r>
        <w:rPr>
          <w:rFonts w:ascii="Times New Roman" w:eastAsia="Times New Roman" w:hAnsi="Times New Roman" w:cs="Times New Roman"/>
          <w:sz w:val="24"/>
          <w:szCs w:val="24"/>
          <w:lang w:val="en-US" w:eastAsia="en-GB"/>
        </w:rPr>
        <w:t>with</w:t>
      </w:r>
      <w:r w:rsidRPr="00D01DC3">
        <w:rPr>
          <w:rFonts w:ascii="Times New Roman" w:eastAsia="Times New Roman" w:hAnsi="Times New Roman" w:cs="Times New Roman"/>
          <w:sz w:val="24"/>
          <w:szCs w:val="24"/>
          <w:lang w:val="en-US" w:eastAsia="en-GB"/>
        </w:rPr>
        <w:t xml:space="preserve"> lack of sleep, loss of appetite, an inability to concentrate, strained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personal relationships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poor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physical health:</w:t>
      </w:r>
    </w:p>
    <w:p w14:paraId="237C0005"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 found it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really difficult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to focus on anything. I couldn’t read a book, I couldn't really get anything done, because actually that level of anxiety was intense...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basically learning how to do a new job...</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plus there was a virus</w:t>
      </w:r>
      <w:r w:rsidRPr="00D01DC3" w:rsidDel="00E55EC4">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Pr="00D01DC3">
        <w:rPr>
          <w:rFonts w:ascii="Times New Roman" w:eastAsia="Times New Roman" w:hAnsi="Times New Roman" w:cs="Times New Roman"/>
          <w:sz w:val="24"/>
          <w:szCs w:val="24"/>
          <w:lang w:val="en-US" w:eastAsia="en-GB"/>
        </w:rPr>
        <w:t>hat was out there and killing people, all of that just was the pressure, it was the pressure, that’s how it felt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(PT3)</w:t>
      </w:r>
    </w:p>
    <w:p w14:paraId="671997A1"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Place of work and role type emerged from the data as variables modifying the impact of the pandemic on staff wellbeing. </w:t>
      </w:r>
      <w:r w:rsidRPr="00D01DC3">
        <w:rPr>
          <w:rFonts w:ascii="Times New Roman" w:eastAsia="Times New Roman" w:hAnsi="Times New Roman" w:cs="Times New Roman"/>
          <w:sz w:val="24"/>
          <w:szCs w:val="24"/>
          <w:lang w:val="en-US" w:eastAsia="en-GB"/>
        </w:rPr>
        <w:t>For example, for those working mostly from home, self-care strategies and spending more time with family (deemed impossible prior to the pandemic) became part of a new routine, resulting in improve</w:t>
      </w:r>
      <w:r>
        <w:rPr>
          <w:rFonts w:ascii="Times New Roman" w:eastAsia="Times New Roman" w:hAnsi="Times New Roman" w:cs="Times New Roman"/>
          <w:sz w:val="24"/>
          <w:szCs w:val="24"/>
          <w:lang w:val="en-US" w:eastAsia="en-GB"/>
        </w:rPr>
        <w:t>d</w:t>
      </w:r>
      <w:r w:rsidRPr="00D01DC3">
        <w:rPr>
          <w:rFonts w:ascii="Times New Roman" w:eastAsia="Times New Roman" w:hAnsi="Times New Roman" w:cs="Times New Roman"/>
          <w:sz w:val="24"/>
          <w:szCs w:val="24"/>
          <w:lang w:val="en-US" w:eastAsia="en-GB"/>
        </w:rPr>
        <w:t xml:space="preserve"> physical and emotional health. However, participants worried that wellbeing strategies employed during ‘lockdown</w:t>
      </w:r>
      <w:r>
        <w:rPr>
          <w:rFonts w:ascii="Times New Roman" w:eastAsia="Times New Roman" w:hAnsi="Times New Roman" w:cs="Times New Roman"/>
          <w:sz w:val="24"/>
          <w:szCs w:val="24"/>
          <w:lang w:val="en-US" w:eastAsia="en-GB"/>
        </w:rPr>
        <w:t>’ would be difficult to maintain</w:t>
      </w:r>
      <w:r w:rsidRPr="00D01DC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Home-working was also associated with </w:t>
      </w:r>
      <w:r w:rsidRPr="00D01DC3">
        <w:rPr>
          <w:rFonts w:ascii="Times New Roman" w:eastAsia="Times New Roman" w:hAnsi="Times New Roman" w:cs="Times New Roman"/>
          <w:sz w:val="24"/>
          <w:szCs w:val="24"/>
          <w:lang w:val="en-US" w:eastAsia="en-GB"/>
        </w:rPr>
        <w:t>feeling less useful and more disconnec</w:t>
      </w:r>
      <w:r>
        <w:rPr>
          <w:rFonts w:ascii="Times New Roman" w:eastAsia="Times New Roman" w:hAnsi="Times New Roman" w:cs="Times New Roman"/>
          <w:sz w:val="24"/>
          <w:szCs w:val="24"/>
          <w:lang w:val="en-US" w:eastAsia="en-GB"/>
        </w:rPr>
        <w:t xml:space="preserve">ted from </w:t>
      </w:r>
      <w:r w:rsidRPr="00D01DC3">
        <w:rPr>
          <w:rFonts w:ascii="Times New Roman" w:eastAsia="Times New Roman" w:hAnsi="Times New Roman" w:cs="Times New Roman"/>
          <w:sz w:val="24"/>
          <w:szCs w:val="24"/>
          <w:lang w:val="en-US" w:eastAsia="en-GB"/>
        </w:rPr>
        <w:t>professiona</w:t>
      </w:r>
      <w:r>
        <w:rPr>
          <w:rFonts w:ascii="Times New Roman" w:eastAsia="Times New Roman" w:hAnsi="Times New Roman" w:cs="Times New Roman"/>
          <w:sz w:val="24"/>
          <w:szCs w:val="24"/>
          <w:lang w:val="en-US" w:eastAsia="en-GB"/>
        </w:rPr>
        <w:t>l identity and school community, to the detriment of individual</w:t>
      </w:r>
      <w:r w:rsidRPr="00D01DC3">
        <w:rPr>
          <w:rFonts w:ascii="Times New Roman" w:eastAsia="Times New Roman" w:hAnsi="Times New Roman" w:cs="Times New Roman"/>
          <w:sz w:val="24"/>
          <w:szCs w:val="24"/>
          <w:lang w:val="en-US" w:eastAsia="en-GB"/>
        </w:rPr>
        <w:t xml:space="preserve"> wellbeing. Those mostly working in school reported increased anxiety alongside emotional and physical exhaustion (‘we're kind of almost running on empty now’ (PTA1)</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 xml:space="preserve">, but </w:t>
      </w:r>
      <w:r>
        <w:rPr>
          <w:rFonts w:ascii="Times New Roman" w:eastAsia="Times New Roman" w:hAnsi="Times New Roman" w:cs="Times New Roman"/>
          <w:sz w:val="24"/>
          <w:szCs w:val="24"/>
          <w:lang w:val="en-US" w:eastAsia="en-GB"/>
        </w:rPr>
        <w:t xml:space="preserve">felt </w:t>
      </w:r>
      <w:r w:rsidRPr="00D01DC3">
        <w:rPr>
          <w:rFonts w:ascii="Times New Roman" w:eastAsia="Times New Roman" w:hAnsi="Times New Roman" w:cs="Times New Roman"/>
          <w:sz w:val="24"/>
          <w:szCs w:val="24"/>
          <w:lang w:val="en-US" w:eastAsia="en-GB"/>
        </w:rPr>
        <w:t xml:space="preserve">strongly connected to their professional purpose. For leaders, high work-related anxiety was more or less a continual feature of their </w:t>
      </w:r>
      <w:r>
        <w:rPr>
          <w:rFonts w:ascii="Times New Roman" w:eastAsia="Times New Roman" w:hAnsi="Times New Roman" w:cs="Times New Roman"/>
          <w:sz w:val="24"/>
          <w:szCs w:val="24"/>
          <w:lang w:val="en-US" w:eastAsia="en-GB"/>
        </w:rPr>
        <w:t>experience</w:t>
      </w:r>
      <w:r w:rsidRPr="00D01DC3">
        <w:rPr>
          <w:rFonts w:ascii="Times New Roman" w:eastAsia="Times New Roman" w:hAnsi="Times New Roman" w:cs="Times New Roman"/>
          <w:sz w:val="24"/>
          <w:szCs w:val="24"/>
          <w:lang w:val="en-US" w:eastAsia="en-GB"/>
        </w:rPr>
        <w:t xml:space="preserve"> during the pandemic</w:t>
      </w:r>
      <w:r>
        <w:rPr>
          <w:rFonts w:ascii="Times New Roman" w:eastAsia="Times New Roman" w:hAnsi="Times New Roman" w:cs="Times New Roman"/>
          <w:sz w:val="24"/>
          <w:szCs w:val="24"/>
          <w:lang w:val="en-US" w:eastAsia="en-GB"/>
        </w:rPr>
        <w:t>,</w:t>
      </w:r>
      <w:r w:rsidRPr="00D01DC3">
        <w:rPr>
          <w:rFonts w:ascii="Times New Roman" w:eastAsia="Times New Roman" w:hAnsi="Times New Roman" w:cs="Times New Roman"/>
          <w:sz w:val="24"/>
          <w:szCs w:val="24"/>
          <w:lang w:val="en-US" w:eastAsia="en-GB"/>
        </w:rPr>
        <w:t xml:space="preserve"> resultin</w:t>
      </w:r>
      <w:r>
        <w:rPr>
          <w:rFonts w:ascii="Times New Roman" w:eastAsia="Times New Roman" w:hAnsi="Times New Roman" w:cs="Times New Roman"/>
          <w:sz w:val="24"/>
          <w:szCs w:val="24"/>
          <w:lang w:val="en-US" w:eastAsia="en-GB"/>
        </w:rPr>
        <w:t>g from increased workload, high-stakes accountability</w:t>
      </w:r>
      <w:r w:rsidRPr="00D01DC3">
        <w:rPr>
          <w:rFonts w:ascii="Times New Roman" w:eastAsia="Times New Roman" w:hAnsi="Times New Roman" w:cs="Times New Roman"/>
          <w:sz w:val="24"/>
          <w:szCs w:val="24"/>
          <w:lang w:val="en-US" w:eastAsia="en-GB"/>
        </w:rPr>
        <w:t xml:space="preserve"> and </w:t>
      </w:r>
      <w:r>
        <w:rPr>
          <w:rFonts w:ascii="Times New Roman" w:eastAsia="Times New Roman" w:hAnsi="Times New Roman" w:cs="Times New Roman"/>
          <w:sz w:val="24"/>
          <w:szCs w:val="24"/>
          <w:lang w:val="en-US" w:eastAsia="en-GB"/>
        </w:rPr>
        <w:t xml:space="preserve">feeling </w:t>
      </w:r>
      <w:r w:rsidRPr="00D01DC3">
        <w:rPr>
          <w:rFonts w:ascii="Times New Roman" w:eastAsia="Times New Roman" w:hAnsi="Times New Roman" w:cs="Times New Roman"/>
          <w:sz w:val="24"/>
          <w:szCs w:val="24"/>
          <w:lang w:val="en-US" w:eastAsia="en-GB"/>
        </w:rPr>
        <w:t>inadequately informed</w:t>
      </w:r>
      <w:r>
        <w:rPr>
          <w:rFonts w:ascii="Times New Roman" w:eastAsia="Times New Roman" w:hAnsi="Times New Roman" w:cs="Times New Roman"/>
          <w:sz w:val="24"/>
          <w:szCs w:val="24"/>
          <w:lang w:val="en-US" w:eastAsia="en-GB"/>
        </w:rPr>
        <w:t xml:space="preserve"> and therefore ineffectual</w:t>
      </w:r>
      <w:r w:rsidRPr="00D01DC3">
        <w:rPr>
          <w:rFonts w:ascii="Times New Roman" w:eastAsia="Times New Roman" w:hAnsi="Times New Roman" w:cs="Times New Roman"/>
          <w:sz w:val="24"/>
          <w:szCs w:val="24"/>
          <w:lang w:val="en-US" w:eastAsia="en-GB"/>
        </w:rPr>
        <w:t>. Middle and senior 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questioned how long they could continue to manage ‘putting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their</w:t>
      </w:r>
      <w:r>
        <w:rPr>
          <w:rFonts w:ascii="Times New Roman" w:eastAsia="Times New Roman" w:hAnsi="Times New Roman" w:cs="Times New Roman"/>
          <w:sz w:val="24"/>
          <w:szCs w:val="24"/>
          <w:lang w:val="en-US" w:eastAsia="en-GB"/>
        </w:rPr>
        <w:t>] neck on the line’ (PL3)</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whilst feeling inade</w:t>
      </w:r>
      <w:r>
        <w:rPr>
          <w:rFonts w:ascii="Times New Roman" w:eastAsia="Times New Roman" w:hAnsi="Times New Roman" w:cs="Times New Roman"/>
          <w:sz w:val="24"/>
          <w:szCs w:val="24"/>
          <w:lang w:val="en-US" w:eastAsia="en-GB"/>
        </w:rPr>
        <w:t>quately informed and supported themselves</w:t>
      </w:r>
      <w:r w:rsidRPr="00D01DC3">
        <w:rPr>
          <w:rFonts w:ascii="Times New Roman" w:eastAsia="Times New Roman" w:hAnsi="Times New Roman" w:cs="Times New Roman"/>
          <w:sz w:val="24"/>
          <w:szCs w:val="24"/>
          <w:lang w:val="en-US" w:eastAsia="en-GB"/>
        </w:rPr>
        <w:t>: 'the mental work is phenomenal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at the moment... I couldn’t do the job in November/December time if things don’t change’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(PL5)</w:t>
      </w:r>
      <w:r>
        <w:rPr>
          <w:rFonts w:ascii="Times New Roman" w:eastAsia="Times New Roman" w:hAnsi="Times New Roman" w:cs="Times New Roman"/>
          <w:sz w:val="24"/>
          <w:szCs w:val="24"/>
          <w:lang w:eastAsia="en-GB"/>
        </w:rPr>
        <w:t>.</w:t>
      </w:r>
    </w:p>
    <w:p w14:paraId="5BDAF732" w14:textId="77777777" w:rsidR="005D3A05" w:rsidRPr="00ED1020"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sidRPr="00D01DC3">
        <w:rPr>
          <w:rFonts w:ascii="Times New Roman" w:eastAsia="Times New Roman" w:hAnsi="Times New Roman" w:cs="Times New Roman"/>
          <w:sz w:val="24"/>
          <w:szCs w:val="24"/>
          <w:lang w:val="en-US" w:eastAsia="en-GB"/>
        </w:rPr>
        <w:t>Most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participants</w:t>
      </w:r>
      <w:r>
        <w:rPr>
          <w:rFonts w:ascii="Times New Roman" w:eastAsia="Times New Roman" w:hAnsi="Times New Roman" w:cs="Times New Roman"/>
          <w:sz w:val="24"/>
          <w:szCs w:val="24"/>
          <w:lang w:val="en-US" w:eastAsia="en-GB"/>
        </w:rPr>
        <w:t xml:space="preserve"> considered </w:t>
      </w:r>
      <w:r w:rsidRPr="00D01DC3">
        <w:rPr>
          <w:rFonts w:ascii="Times New Roman" w:eastAsia="Times New Roman" w:hAnsi="Times New Roman" w:cs="Times New Roman"/>
          <w:sz w:val="24"/>
          <w:szCs w:val="24"/>
          <w:lang w:val="en-US" w:eastAsia="en-GB"/>
        </w:rPr>
        <w:t>social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stigma associated with mental health </w:t>
      </w:r>
      <w:r>
        <w:rPr>
          <w:rFonts w:ascii="Times New Roman" w:eastAsia="Times New Roman" w:hAnsi="Times New Roman" w:cs="Times New Roman"/>
          <w:sz w:val="24"/>
          <w:szCs w:val="24"/>
          <w:lang w:val="en-US" w:eastAsia="en-GB"/>
        </w:rPr>
        <w:t>to have</w:t>
      </w:r>
      <w:r w:rsidRPr="00D01DC3">
        <w:rPr>
          <w:rFonts w:ascii="Times New Roman" w:eastAsia="Times New Roman" w:hAnsi="Times New Roman" w:cs="Times New Roman"/>
          <w:sz w:val="24"/>
          <w:szCs w:val="24"/>
          <w:lang w:val="en-US" w:eastAsia="en-GB"/>
        </w:rPr>
        <w:t xml:space="preserve"> been reduced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as a result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shared adversity: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‘people are not ashamed now, or worried about saying that, you know, they’re struggling’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(ST4).</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There was a lack of consensus, however,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about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longevity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prioritisation</w:t>
      </w:r>
      <w:proofErr w:type="spellEnd"/>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wellbeing at school level; teachers tended to be cautiously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optimistic,</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whereas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worried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competing accountability priorities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could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undermine much needed progress: ‘what does catch-up look like or what does remote learning look like...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unfortunately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will be a pressure that’s going to break some of the staff a little bit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later 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 the year’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(PL5).</w:t>
      </w:r>
    </w:p>
    <w:p w14:paraId="7A4A0EBB"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Related themes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‘masking emotions’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‘running on empty’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emerged from the data, as participants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described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trying to buffer stress from</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family or</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colleagues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whilst struggling themselves: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 put a lot of energy and thought into looking after those around me that I’m responsible for and working with, to my own detriment’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(ST3).</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Some participants </w:t>
      </w:r>
      <w:r>
        <w:rPr>
          <w:rFonts w:ascii="Times New Roman" w:eastAsia="Times New Roman" w:hAnsi="Times New Roman" w:cs="Times New Roman"/>
          <w:sz w:val="24"/>
          <w:szCs w:val="24"/>
          <w:lang w:val="en-US" w:eastAsia="en-GB"/>
        </w:rPr>
        <w:t xml:space="preserve">suggested </w:t>
      </w:r>
      <w:r w:rsidRPr="00D01DC3">
        <w:rPr>
          <w:rFonts w:ascii="Times New Roman" w:eastAsia="Times New Roman" w:hAnsi="Times New Roman" w:cs="Times New Roman"/>
          <w:sz w:val="24"/>
          <w:szCs w:val="24"/>
          <w:lang w:val="en-US" w:eastAsia="en-GB"/>
        </w:rPr>
        <w:t>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silent suffering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that might later result in</w:t>
      </w:r>
      <w:r>
        <w:rPr>
          <w:rFonts w:ascii="Times New Roman" w:eastAsia="Times New Roman" w:hAnsi="Times New Roman" w:cs="Times New Roman"/>
          <w:sz w:val="24"/>
          <w:szCs w:val="24"/>
          <w:lang w:val="en-US" w:eastAsia="en-GB"/>
        </w:rPr>
        <w:t xml:space="preserve"> staff </w:t>
      </w:r>
      <w:r w:rsidRPr="00D01DC3">
        <w:rPr>
          <w:rFonts w:ascii="Times New Roman" w:eastAsia="Times New Roman" w:hAnsi="Times New Roman" w:cs="Times New Roman"/>
          <w:sz w:val="24"/>
          <w:szCs w:val="24"/>
          <w:lang w:val="en-US" w:eastAsia="en-GB"/>
        </w:rPr>
        <w:t>burnout:</w:t>
      </w:r>
    </w:p>
    <w:p w14:paraId="06240669"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 was just almost like painting a mask on, they felt they had to appear in a certain way but were quite vulnerable underneath the surface… staff have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definitely been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affected,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but the worry is quite by how much,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because I don’t know yet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(PL5)</w:t>
      </w:r>
    </w:p>
    <w:p w14:paraId="2F16A1F8"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b/>
          <w:bCs/>
          <w:i/>
          <w:iCs/>
          <w:sz w:val="24"/>
          <w:szCs w:val="24"/>
          <w:lang w:val="en-US" w:eastAsia="en-GB"/>
        </w:rPr>
        <w:t>Protective</w:t>
      </w:r>
      <w:r>
        <w:rPr>
          <w:rFonts w:ascii="Times New Roman" w:eastAsia="Times New Roman" w:hAnsi="Times New Roman" w:cs="Times New Roman"/>
          <w:b/>
          <w:bCs/>
          <w:i/>
          <w:iCs/>
          <w:sz w:val="24"/>
          <w:szCs w:val="24"/>
          <w:lang w:val="en-US" w:eastAsia="en-GB"/>
        </w:rPr>
        <w:t xml:space="preserve"> </w:t>
      </w:r>
      <w:r w:rsidRPr="00D01DC3">
        <w:rPr>
          <w:rFonts w:ascii="Times New Roman" w:eastAsia="Times New Roman" w:hAnsi="Times New Roman" w:cs="Times New Roman"/>
          <w:b/>
          <w:bCs/>
          <w:i/>
          <w:iCs/>
          <w:sz w:val="24"/>
          <w:szCs w:val="24"/>
          <w:lang w:val="en-US" w:eastAsia="en-GB"/>
        </w:rPr>
        <w:t>and risk factors</w:t>
      </w:r>
    </w:p>
    <w:p w14:paraId="125066F0"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Staff reported a range of individual risk factors influencing their wellbeing including: a </w:t>
      </w:r>
      <w:r w:rsidRPr="00D01DC3">
        <w:rPr>
          <w:rFonts w:ascii="Times New Roman" w:eastAsia="Times New Roman" w:hAnsi="Times New Roman" w:cs="Times New Roman"/>
          <w:sz w:val="24"/>
          <w:szCs w:val="24"/>
          <w:lang w:val="en-US" w:eastAsia="en-GB"/>
        </w:rPr>
        <w:t>need for control,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low</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self-perception of competence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and having existing mental health issues </w:t>
      </w:r>
      <w:r>
        <w:rPr>
          <w:rFonts w:ascii="Times New Roman" w:eastAsia="Times New Roman" w:hAnsi="Times New Roman" w:cs="Times New Roman"/>
          <w:sz w:val="24"/>
          <w:szCs w:val="24"/>
          <w:lang w:val="en-US" w:eastAsia="en-GB"/>
        </w:rPr>
        <w:t>(Figure 2). Limited face-to-</w:t>
      </w:r>
      <w:r w:rsidRPr="00D01DC3">
        <w:rPr>
          <w:rFonts w:ascii="Times New Roman" w:eastAsia="Times New Roman" w:hAnsi="Times New Roman" w:cs="Times New Roman"/>
          <w:sz w:val="24"/>
          <w:szCs w:val="24"/>
          <w:lang w:val="en-US" w:eastAsia="en-GB"/>
        </w:rPr>
        <w:t>face interaction,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relentless uncertainty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change, intense workload, competing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priorities and the communication of guidance for schools 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experienced as</w:t>
      </w:r>
      <w:r>
        <w:rPr>
          <w:rFonts w:ascii="Times New Roman" w:eastAsia="Times New Roman" w:hAnsi="Times New Roman" w:cs="Times New Roman"/>
          <w:sz w:val="24"/>
          <w:szCs w:val="24"/>
          <w:lang w:val="en-US" w:eastAsia="en-GB"/>
        </w:rPr>
        <w:t xml:space="preserve"> the main </w:t>
      </w:r>
      <w:r w:rsidRPr="00D01DC3">
        <w:rPr>
          <w:rFonts w:ascii="Times New Roman" w:eastAsia="Times New Roman" w:hAnsi="Times New Roman" w:cs="Times New Roman"/>
          <w:sz w:val="24"/>
          <w:szCs w:val="24"/>
          <w:lang w:val="en-US" w:eastAsia="en-GB"/>
        </w:rPr>
        <w:t>c</w:t>
      </w:r>
      <w:r>
        <w:rPr>
          <w:rFonts w:ascii="Times New Roman" w:eastAsia="Times New Roman" w:hAnsi="Times New Roman" w:cs="Times New Roman"/>
          <w:sz w:val="24"/>
          <w:szCs w:val="24"/>
          <w:lang w:val="en-US" w:eastAsia="en-GB"/>
        </w:rPr>
        <w:t>ontextual risk factors (Figure 3</w:t>
      </w:r>
      <w:r w:rsidRPr="00D01DC3">
        <w:rPr>
          <w:rFonts w:ascii="Times New Roman" w:eastAsia="Times New Roman" w:hAnsi="Times New Roman" w:cs="Times New Roman"/>
          <w:sz w:val="24"/>
          <w:szCs w:val="24"/>
          <w:lang w:val="en-US" w:eastAsia="en-GB"/>
        </w:rPr>
        <w:t>).</w:t>
      </w:r>
    </w:p>
    <w:p w14:paraId="3189AF60" w14:textId="77777777" w:rsidR="005D3A05" w:rsidRPr="00666E93" w:rsidRDefault="005D3A05" w:rsidP="005D3A05">
      <w:pPr>
        <w:spacing w:after="240" w:line="480" w:lineRule="auto"/>
        <w:textAlignment w:val="baseline"/>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[F</w:t>
      </w:r>
      <w:r w:rsidRPr="00666E93">
        <w:rPr>
          <w:rFonts w:ascii="Times New Roman" w:eastAsia="Times New Roman" w:hAnsi="Times New Roman" w:cs="Times New Roman"/>
          <w:i/>
          <w:iCs/>
          <w:sz w:val="24"/>
          <w:szCs w:val="24"/>
          <w:lang w:eastAsia="en-GB"/>
        </w:rPr>
        <w:t xml:space="preserve">igure </w:t>
      </w:r>
      <w:r>
        <w:rPr>
          <w:rFonts w:ascii="Times New Roman" w:eastAsia="Times New Roman" w:hAnsi="Times New Roman" w:cs="Times New Roman"/>
          <w:i/>
          <w:iCs/>
          <w:sz w:val="24"/>
          <w:szCs w:val="24"/>
          <w:lang w:eastAsia="en-GB"/>
        </w:rPr>
        <w:t>2</w:t>
      </w:r>
      <w:r w:rsidRPr="00666E93">
        <w:rPr>
          <w:rFonts w:ascii="Times New Roman" w:eastAsia="Times New Roman" w:hAnsi="Times New Roman" w:cs="Times New Roman"/>
          <w:i/>
          <w:iCs/>
          <w:sz w:val="24"/>
          <w:szCs w:val="24"/>
          <w:lang w:eastAsia="en-GB"/>
        </w:rPr>
        <w:t xml:space="preserve"> near here]</w:t>
      </w:r>
    </w:p>
    <w:p w14:paraId="0A19B378" w14:textId="77777777" w:rsidR="005D3A05" w:rsidRPr="00666E93" w:rsidRDefault="005D3A05" w:rsidP="005D3A05">
      <w:pPr>
        <w:spacing w:after="240" w:line="480" w:lineRule="auto"/>
        <w:textAlignment w:val="baseline"/>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w:t>
      </w:r>
      <w:r w:rsidRPr="00666E93">
        <w:rPr>
          <w:rFonts w:ascii="Times New Roman" w:eastAsia="Times New Roman" w:hAnsi="Times New Roman" w:cs="Times New Roman"/>
          <w:i/>
          <w:iCs/>
          <w:sz w:val="24"/>
          <w:szCs w:val="24"/>
          <w:lang w:eastAsia="en-GB"/>
        </w:rPr>
        <w:t xml:space="preserve">Figure </w:t>
      </w:r>
      <w:r>
        <w:rPr>
          <w:rFonts w:ascii="Times New Roman" w:eastAsia="Times New Roman" w:hAnsi="Times New Roman" w:cs="Times New Roman"/>
          <w:i/>
          <w:iCs/>
          <w:sz w:val="24"/>
          <w:szCs w:val="24"/>
          <w:lang w:eastAsia="en-GB"/>
        </w:rPr>
        <w:t>3</w:t>
      </w:r>
      <w:r w:rsidRPr="00666E93">
        <w:rPr>
          <w:rFonts w:ascii="Times New Roman" w:eastAsia="Times New Roman" w:hAnsi="Times New Roman" w:cs="Times New Roman"/>
          <w:i/>
          <w:iCs/>
          <w:sz w:val="24"/>
          <w:szCs w:val="24"/>
          <w:lang w:eastAsia="en-GB"/>
        </w:rPr>
        <w:t xml:space="preserve"> near here]</w:t>
      </w:r>
    </w:p>
    <w:p w14:paraId="1706C1E9"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 xml:space="preserve">Individual factors perceived to buffer adversity and promote wellbeing </w:t>
      </w:r>
      <w:r>
        <w:rPr>
          <w:rFonts w:ascii="Times New Roman" w:eastAsia="Times New Roman" w:hAnsi="Times New Roman" w:cs="Times New Roman"/>
          <w:sz w:val="24"/>
          <w:szCs w:val="24"/>
          <w:lang w:val="en-US" w:eastAsia="en-GB"/>
        </w:rPr>
        <w:t>(figure 4</w:t>
      </w:r>
      <w:r w:rsidRPr="00D01DC3">
        <w:rPr>
          <w:rFonts w:ascii="Times New Roman" w:eastAsia="Times New Roman" w:hAnsi="Times New Roman" w:cs="Times New Roman"/>
          <w:sz w:val="24"/>
          <w:szCs w:val="24"/>
          <w:lang w:val="en-US" w:eastAsia="en-GB"/>
        </w:rPr>
        <w:t>). included: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internal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altruistic</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motivation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positive reframing of uncertainty 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high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perception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of competence (both professional efficacy and adaptability):</w:t>
      </w:r>
      <w:r w:rsidRPr="00E17C18">
        <w:rPr>
          <w:rFonts w:ascii="Times New Roman" w:eastAsia="Times New Roman" w:hAnsi="Times New Roman" w:cs="Times New Roman"/>
          <w:sz w:val="24"/>
          <w:szCs w:val="24"/>
          <w:lang w:val="en-US" w:eastAsia="en-GB"/>
        </w:rPr>
        <w:t xml:space="preserve"> </w:t>
      </w:r>
    </w:p>
    <w:p w14:paraId="7949CDC6"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 do think helping others,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yeah, it satisfies me and helps me to keep healthy and it helps me to know that I’m doing- it’s my moral purpose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(PL4)</w:t>
      </w:r>
    </w:p>
    <w:p w14:paraId="1F6825BC"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p>
    <w:p w14:paraId="797C5A0F" w14:textId="77777777" w:rsidR="005D3A05" w:rsidRPr="009026B6" w:rsidRDefault="005D3A05" w:rsidP="005D3A05">
      <w:pPr>
        <w:spacing w:after="240" w:line="480" w:lineRule="auto"/>
        <w:textAlignment w:val="baseline"/>
        <w:rPr>
          <w:rFonts w:ascii="Times New Roman" w:eastAsia="Times New Roman" w:hAnsi="Times New Roman" w:cs="Times New Roman"/>
          <w:i/>
          <w:iCs/>
          <w:sz w:val="24"/>
          <w:szCs w:val="24"/>
          <w:lang w:val="en-US" w:eastAsia="en-GB"/>
        </w:rPr>
      </w:pPr>
      <w:r>
        <w:rPr>
          <w:rFonts w:ascii="Times New Roman" w:eastAsia="Times New Roman" w:hAnsi="Times New Roman" w:cs="Times New Roman"/>
          <w:i/>
          <w:iCs/>
          <w:sz w:val="24"/>
          <w:szCs w:val="24"/>
          <w:lang w:val="en-US" w:eastAsia="en-GB"/>
        </w:rPr>
        <w:t>[Figure 4</w:t>
      </w:r>
      <w:r w:rsidRPr="009026B6">
        <w:rPr>
          <w:rFonts w:ascii="Times New Roman" w:eastAsia="Times New Roman" w:hAnsi="Times New Roman" w:cs="Times New Roman"/>
          <w:i/>
          <w:iCs/>
          <w:sz w:val="24"/>
          <w:szCs w:val="24"/>
          <w:lang w:val="en-US" w:eastAsia="en-GB"/>
        </w:rPr>
        <w:t xml:space="preserve"> near here]</w:t>
      </w:r>
    </w:p>
    <w:p w14:paraId="3297FD91"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Multiple contextual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protective factors 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also identified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including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collegial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support, </w:t>
      </w:r>
      <w:r>
        <w:rPr>
          <w:rFonts w:ascii="Times New Roman" w:eastAsia="Times New Roman" w:hAnsi="Times New Roman" w:cs="Times New Roman"/>
          <w:sz w:val="24"/>
          <w:szCs w:val="24"/>
          <w:lang w:val="en-US" w:eastAsia="en-GB"/>
        </w:rPr>
        <w:t>participative planning,</w:t>
      </w:r>
      <w:r w:rsidRPr="00D01DC3">
        <w:rPr>
          <w:rFonts w:ascii="Times New Roman" w:eastAsia="Times New Roman" w:hAnsi="Times New Roman" w:cs="Times New Roman"/>
          <w:sz w:val="24"/>
          <w:szCs w:val="24"/>
          <w:lang w:val="en-US" w:eastAsia="en-GB"/>
        </w:rPr>
        <w:t xml:space="preserve"> access to exercise and </w:t>
      </w:r>
      <w:r w:rsidRPr="0058779F">
        <w:rPr>
          <w:rFonts w:ascii="Times New Roman" w:eastAsia="Times New Roman" w:hAnsi="Times New Roman" w:cs="Times New Roman"/>
          <w:sz w:val="24"/>
          <w:szCs w:val="24"/>
          <w:lang w:val="en-US" w:eastAsia="en-GB"/>
        </w:rPr>
        <w:t>fresh air and</w:t>
      </w:r>
      <w:r>
        <w:rPr>
          <w:rFonts w:ascii="Times New Roman" w:eastAsia="Times New Roman" w:hAnsi="Times New Roman" w:cs="Times New Roman"/>
          <w:sz w:val="24"/>
          <w:szCs w:val="24"/>
          <w:lang w:val="en-US" w:eastAsia="en-GB"/>
        </w:rPr>
        <w:t xml:space="preserve"> </w:t>
      </w:r>
      <w:r w:rsidRPr="0058779F">
        <w:rPr>
          <w:rFonts w:ascii="Times New Roman" w:eastAsia="Times New Roman" w:hAnsi="Times New Roman" w:cs="Times New Roman"/>
          <w:sz w:val="24"/>
          <w:szCs w:val="24"/>
          <w:lang w:val="en-US" w:eastAsia="en-GB"/>
        </w:rPr>
        <w:t>establishing</w:t>
      </w:r>
      <w:r>
        <w:rPr>
          <w:rFonts w:ascii="Times New Roman" w:eastAsia="Times New Roman" w:hAnsi="Times New Roman" w:cs="Times New Roman"/>
          <w:sz w:val="24"/>
          <w:szCs w:val="24"/>
          <w:lang w:val="en-US" w:eastAsia="en-GB"/>
        </w:rPr>
        <w:t xml:space="preserve"> </w:t>
      </w:r>
      <w:r w:rsidRPr="0058779F">
        <w:rPr>
          <w:rFonts w:ascii="Times New Roman" w:eastAsia="Times New Roman" w:hAnsi="Times New Roman" w:cs="Times New Roman"/>
          <w:sz w:val="24"/>
          <w:szCs w:val="24"/>
          <w:lang w:val="en-US" w:eastAsia="en-GB"/>
        </w:rPr>
        <w:t>new routines</w:t>
      </w:r>
      <w:r>
        <w:rPr>
          <w:rFonts w:ascii="Times New Roman" w:eastAsia="Times New Roman" w:hAnsi="Times New Roman" w:cs="Times New Roman"/>
          <w:sz w:val="24"/>
          <w:szCs w:val="24"/>
          <w:lang w:val="en-US" w:eastAsia="en-GB"/>
        </w:rPr>
        <w:t xml:space="preserve"> (Figure 5</w:t>
      </w:r>
      <w:r w:rsidRPr="0058779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eastAsia="en-GB"/>
        </w:rPr>
        <w:t>P</w:t>
      </w:r>
      <w:r w:rsidRPr="0058779F">
        <w:rPr>
          <w:rFonts w:ascii="Times New Roman" w:eastAsia="Times New Roman" w:hAnsi="Times New Roman" w:cs="Times New Roman"/>
          <w:sz w:val="24"/>
          <w:szCs w:val="24"/>
          <w:lang w:eastAsia="en-GB"/>
        </w:rPr>
        <w:t xml:space="preserve">articipants recognised the benefit of seeking support, but </w:t>
      </w:r>
      <w:r>
        <w:rPr>
          <w:rFonts w:ascii="Times New Roman" w:eastAsia="Times New Roman" w:hAnsi="Times New Roman" w:cs="Times New Roman"/>
          <w:sz w:val="24"/>
          <w:szCs w:val="24"/>
          <w:lang w:eastAsia="en-GB"/>
        </w:rPr>
        <w:t xml:space="preserve">some </w:t>
      </w:r>
      <w:r w:rsidRPr="0058779F">
        <w:rPr>
          <w:rFonts w:ascii="Times New Roman" w:eastAsia="Times New Roman" w:hAnsi="Times New Roman" w:cs="Times New Roman"/>
          <w:sz w:val="24"/>
          <w:szCs w:val="24"/>
          <w:lang w:eastAsia="en-GB"/>
        </w:rPr>
        <w:t>noted the difficulty of finding someone to talk to: ‘</w:t>
      </w:r>
      <w:r w:rsidRPr="0058779F">
        <w:rPr>
          <w:rFonts w:ascii="Times New Roman" w:hAnsi="Times New Roman" w:cs="Times New Roman"/>
          <w:sz w:val="24"/>
          <w:szCs w:val="24"/>
        </w:rPr>
        <w:t>I don’t particularly want to bombard or bring that into my family situation …</w:t>
      </w:r>
      <w:r>
        <w:rPr>
          <w:rFonts w:ascii="Times New Roman" w:hAnsi="Times New Roman" w:cs="Times New Roman"/>
          <w:sz w:val="24"/>
          <w:szCs w:val="24"/>
        </w:rPr>
        <w:t xml:space="preserve"> </w:t>
      </w:r>
      <w:r w:rsidRPr="0058779F">
        <w:rPr>
          <w:rFonts w:ascii="Times New Roman" w:hAnsi="Times New Roman" w:cs="Times New Roman"/>
          <w:sz w:val="24"/>
          <w:szCs w:val="24"/>
        </w:rPr>
        <w:t xml:space="preserve">I want to try and keep </w:t>
      </w:r>
      <w:proofErr w:type="gramStart"/>
      <w:r w:rsidRPr="0058779F">
        <w:rPr>
          <w:rFonts w:ascii="Times New Roman" w:hAnsi="Times New Roman" w:cs="Times New Roman"/>
          <w:sz w:val="24"/>
          <w:szCs w:val="24"/>
        </w:rPr>
        <w:t>those two separate</w:t>
      </w:r>
      <w:proofErr w:type="gramEnd"/>
      <w:r w:rsidRPr="0058779F">
        <w:rPr>
          <w:rFonts w:ascii="Times New Roman" w:hAnsi="Times New Roman" w:cs="Times New Roman"/>
          <w:sz w:val="24"/>
          <w:szCs w:val="24"/>
        </w:rPr>
        <w:t xml:space="preserve">’ (PL1). </w:t>
      </w:r>
      <w:r w:rsidRPr="0058779F">
        <w:rPr>
          <w:rFonts w:ascii="Times New Roman" w:eastAsia="Times New Roman" w:hAnsi="Times New Roman" w:cs="Times New Roman"/>
          <w:sz w:val="24"/>
          <w:szCs w:val="24"/>
          <w:lang w:eastAsia="en-GB"/>
        </w:rPr>
        <w:t>Others said that their leadership role involved reassuring staff whilst they struggled themselves with limited su</w:t>
      </w:r>
      <w:r>
        <w:rPr>
          <w:rFonts w:ascii="Times New Roman" w:eastAsia="Times New Roman" w:hAnsi="Times New Roman" w:cs="Times New Roman"/>
          <w:sz w:val="24"/>
          <w:szCs w:val="24"/>
          <w:lang w:eastAsia="en-GB"/>
        </w:rPr>
        <w:t>pport</w:t>
      </w:r>
      <w:r w:rsidRPr="0058779F">
        <w:rPr>
          <w:rFonts w:ascii="Times New Roman" w:eastAsia="Times New Roman" w:hAnsi="Times New Roman" w:cs="Times New Roman"/>
          <w:sz w:val="24"/>
          <w:szCs w:val="24"/>
          <w:lang w:eastAsia="en-GB"/>
        </w:rPr>
        <w:t xml:space="preserve">: </w:t>
      </w:r>
      <w:r w:rsidRPr="0058779F">
        <w:rPr>
          <w:rFonts w:ascii="Times New Roman" w:eastAsia="Times New Roman" w:hAnsi="Times New Roman" w:cs="Times New Roman"/>
          <w:sz w:val="24"/>
          <w:szCs w:val="24"/>
          <w:lang w:val="en-US" w:eastAsia="en-GB"/>
        </w:rPr>
        <w:t>‘So, I fill in a spreadsheet every week of all the staff that</w:t>
      </w:r>
      <w:r>
        <w:rPr>
          <w:rFonts w:ascii="Times New Roman" w:eastAsia="Times New Roman" w:hAnsi="Times New Roman" w:cs="Times New Roman"/>
          <w:sz w:val="24"/>
          <w:szCs w:val="24"/>
          <w:lang w:val="en-US" w:eastAsia="en-GB"/>
        </w:rPr>
        <w:t xml:space="preserve"> </w:t>
      </w:r>
      <w:r w:rsidRPr="0058779F">
        <w:rPr>
          <w:rFonts w:ascii="Times New Roman" w:eastAsia="Times New Roman" w:hAnsi="Times New Roman" w:cs="Times New Roman"/>
          <w:sz w:val="24"/>
          <w:szCs w:val="24"/>
          <w:lang w:val="en-US" w:eastAsia="en-GB"/>
        </w:rPr>
        <w:t>I’m</w:t>
      </w:r>
      <w:r>
        <w:rPr>
          <w:rFonts w:ascii="Times New Roman" w:eastAsia="Times New Roman" w:hAnsi="Times New Roman" w:cs="Times New Roman"/>
          <w:sz w:val="24"/>
          <w:szCs w:val="24"/>
          <w:lang w:val="en-US" w:eastAsia="en-GB"/>
        </w:rPr>
        <w:t xml:space="preserve"> </w:t>
      </w:r>
      <w:r w:rsidRPr="0058779F">
        <w:rPr>
          <w:rFonts w:ascii="Times New Roman" w:eastAsia="Times New Roman" w:hAnsi="Times New Roman" w:cs="Times New Roman"/>
          <w:sz w:val="24"/>
          <w:szCs w:val="24"/>
          <w:lang w:val="en-US" w:eastAsia="en-GB"/>
        </w:rPr>
        <w:t>responsible for, checking that I’ve met them. My name isn’t on there as somebody to be checking in on me’</w:t>
      </w:r>
      <w:r>
        <w:rPr>
          <w:rFonts w:ascii="Times New Roman" w:eastAsia="Times New Roman" w:hAnsi="Times New Roman" w:cs="Times New Roman"/>
          <w:sz w:val="24"/>
          <w:szCs w:val="24"/>
          <w:lang w:val="en-US" w:eastAsia="en-GB"/>
        </w:rPr>
        <w:t xml:space="preserve"> </w:t>
      </w:r>
      <w:r w:rsidRPr="0058779F">
        <w:rPr>
          <w:rFonts w:ascii="Times New Roman" w:eastAsia="Times New Roman" w:hAnsi="Times New Roman" w:cs="Times New Roman"/>
          <w:sz w:val="24"/>
          <w:szCs w:val="24"/>
          <w:lang w:val="en-US" w:eastAsia="en-GB"/>
        </w:rPr>
        <w:t>(ST3)</w:t>
      </w:r>
      <w:r w:rsidRPr="0058779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eastAsia="en-GB"/>
        </w:rPr>
        <w:t xml:space="preserve">Three </w:t>
      </w:r>
      <w:r w:rsidRPr="00D01DC3">
        <w:rPr>
          <w:rFonts w:ascii="Times New Roman" w:eastAsia="Times New Roman" w:hAnsi="Times New Roman" w:cs="Times New Roman"/>
          <w:sz w:val="24"/>
          <w:szCs w:val="24"/>
          <w:lang w:val="en-US" w:eastAsia="en-GB"/>
        </w:rPr>
        <w:t>headteachers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accessed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their own</w:t>
      </w:r>
      <w:r>
        <w:rPr>
          <w:rFonts w:ascii="Times New Roman" w:eastAsia="Times New Roman" w:hAnsi="Times New Roman" w:cs="Times New Roman"/>
          <w:sz w:val="24"/>
          <w:szCs w:val="24"/>
          <w:lang w:val="en-US" w:eastAsia="en-GB"/>
        </w:rPr>
        <w:t xml:space="preserve"> external </w:t>
      </w:r>
      <w:r w:rsidRPr="00D01DC3">
        <w:rPr>
          <w:rFonts w:ascii="Times New Roman" w:eastAsia="Times New Roman" w:hAnsi="Times New Roman" w:cs="Times New Roman"/>
          <w:sz w:val="24"/>
          <w:szCs w:val="24"/>
          <w:lang w:val="en-US" w:eastAsia="en-GB"/>
        </w:rPr>
        <w:t>supervi</w:t>
      </w:r>
      <w:r>
        <w:rPr>
          <w:rFonts w:ascii="Times New Roman" w:eastAsia="Times New Roman" w:hAnsi="Times New Roman" w:cs="Times New Roman"/>
          <w:sz w:val="24"/>
          <w:szCs w:val="24"/>
          <w:lang w:val="en-US" w:eastAsia="en-GB"/>
        </w:rPr>
        <w:t xml:space="preserve">sion during lockdown, which they said supported their wellbeing by providing a </w:t>
      </w:r>
      <w:proofErr w:type="spellStart"/>
      <w:r>
        <w:rPr>
          <w:rFonts w:ascii="Times New Roman" w:eastAsia="Times New Roman" w:hAnsi="Times New Roman" w:cs="Times New Roman"/>
          <w:sz w:val="24"/>
          <w:szCs w:val="24"/>
          <w:lang w:val="en-US" w:eastAsia="en-GB"/>
        </w:rPr>
        <w:t>non-judgemental</w:t>
      </w:r>
      <w:proofErr w:type="spellEnd"/>
      <w:r>
        <w:rPr>
          <w:rFonts w:ascii="Times New Roman" w:eastAsia="Times New Roman" w:hAnsi="Times New Roman" w:cs="Times New Roman"/>
          <w:sz w:val="24"/>
          <w:szCs w:val="24"/>
          <w:lang w:val="en-US" w:eastAsia="en-GB"/>
        </w:rPr>
        <w:t xml:space="preserve"> space in which to reflect on professional practice.</w:t>
      </w:r>
    </w:p>
    <w:p w14:paraId="0BE770EE" w14:textId="77777777" w:rsidR="005D3A05" w:rsidRDefault="005D3A05" w:rsidP="005D3A05">
      <w:pPr>
        <w:spacing w:after="240" w:line="480" w:lineRule="auto"/>
        <w:textAlignment w:val="baseline"/>
        <w:rPr>
          <w:rFonts w:ascii="Times New Roman" w:hAnsi="Times New Roman" w:cs="Times New Roman"/>
          <w:i/>
          <w:iCs/>
          <w:sz w:val="24"/>
          <w:szCs w:val="24"/>
        </w:rPr>
      </w:pPr>
      <w:r>
        <w:rPr>
          <w:rFonts w:ascii="Times New Roman" w:hAnsi="Times New Roman" w:cs="Times New Roman"/>
          <w:i/>
          <w:iCs/>
          <w:sz w:val="24"/>
          <w:szCs w:val="24"/>
        </w:rPr>
        <w:t xml:space="preserve">[Figure 5 </w:t>
      </w:r>
      <w:r w:rsidRPr="00B74E74">
        <w:rPr>
          <w:rFonts w:ascii="Times New Roman" w:hAnsi="Times New Roman" w:cs="Times New Roman"/>
          <w:i/>
          <w:iCs/>
          <w:sz w:val="24"/>
          <w:szCs w:val="24"/>
        </w:rPr>
        <w:t>near here]</w:t>
      </w:r>
    </w:p>
    <w:p w14:paraId="48E4185A" w14:textId="77777777" w:rsidR="005D3A05" w:rsidRPr="00FF1285" w:rsidRDefault="005D3A05" w:rsidP="005D3A05">
      <w:pPr>
        <w:spacing w:after="240" w:line="480" w:lineRule="auto"/>
        <w:textAlignment w:val="baseline"/>
        <w:rPr>
          <w:rFonts w:ascii="Times New Roman" w:hAnsi="Times New Roman" w:cs="Times New Roman"/>
          <w:i/>
          <w:iCs/>
          <w:sz w:val="24"/>
          <w:szCs w:val="24"/>
        </w:rPr>
      </w:pPr>
      <w:r w:rsidRPr="00D01DC3">
        <w:rPr>
          <w:rFonts w:ascii="Times New Roman" w:eastAsia="Times New Roman" w:hAnsi="Times New Roman" w:cs="Times New Roman"/>
          <w:sz w:val="24"/>
          <w:szCs w:val="24"/>
          <w:lang w:val="en-US" w:eastAsia="en-GB"/>
        </w:rPr>
        <w:t>Interaction between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individual and contextual risk 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protective factors was moderated by contextual specificity. For example, 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reported greater work-related anxiety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 relation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policy communication,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participants who were parents were more likely to cite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competing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priorities as a source of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stress, thus for leaders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who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also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parents,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adversity was compounded.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Contextual nuance meant 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protective factor for one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person could be a risk factor for another, or even for the same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person on a different day.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 frequently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cited example from the data was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social media, which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provided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networks of information and support, but was also experienced as overwhelming, sometimes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exacerbating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anxiety.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Many examples of reciprocity 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provided including the benefits of mentor</w:t>
      </w:r>
      <w:r>
        <w:rPr>
          <w:rFonts w:ascii="Times New Roman" w:eastAsia="Times New Roman" w:hAnsi="Times New Roman" w:cs="Times New Roman"/>
          <w:sz w:val="24"/>
          <w:szCs w:val="24"/>
          <w:lang w:val="en-US" w:eastAsia="en-GB"/>
        </w:rPr>
        <w:t>ing, which</w:t>
      </w:r>
      <w:r w:rsidRPr="00D01DC3">
        <w:rPr>
          <w:rFonts w:ascii="Times New Roman" w:eastAsia="Times New Roman" w:hAnsi="Times New Roman" w:cs="Times New Roman"/>
          <w:sz w:val="24"/>
          <w:szCs w:val="24"/>
          <w:lang w:val="en-US" w:eastAsia="en-GB"/>
        </w:rPr>
        <w:t xml:space="preserve"> increased feelings of self-worth and competence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‘helping somebody else has helped me...it has given me strength and she reflected that it gave he</w:t>
      </w:r>
      <w:r>
        <w:rPr>
          <w:rFonts w:ascii="Times New Roman" w:eastAsia="Times New Roman" w:hAnsi="Times New Roman" w:cs="Times New Roman"/>
          <w:sz w:val="24"/>
          <w:szCs w:val="24"/>
          <w:lang w:val="en-US" w:eastAsia="en-GB"/>
        </w:rPr>
        <w:t>r strength as well’</w:t>
      </w:r>
      <w:r w:rsidRPr="00D01DC3">
        <w:rPr>
          <w:rFonts w:ascii="Times New Roman" w:eastAsia="Times New Roman" w:hAnsi="Times New Roman" w:cs="Times New Roman"/>
          <w:sz w:val="24"/>
          <w:szCs w:val="24"/>
          <w:lang w:val="en-US" w:eastAsia="en-GB"/>
        </w:rPr>
        <w:t xml:space="preserve"> (PL3)</w:t>
      </w:r>
      <w:r>
        <w:rPr>
          <w:rFonts w:ascii="Times New Roman" w:eastAsia="Times New Roman" w:hAnsi="Times New Roman" w:cs="Times New Roman"/>
          <w:sz w:val="24"/>
          <w:szCs w:val="24"/>
          <w:lang w:val="en-US" w:eastAsia="en-GB"/>
        </w:rPr>
        <w:t>.</w:t>
      </w:r>
    </w:p>
    <w:p w14:paraId="71870FE1"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Participants working from home were more likely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report</w:t>
      </w:r>
      <w:r>
        <w:rPr>
          <w:rFonts w:ascii="Times New Roman" w:eastAsia="Times New Roman" w:hAnsi="Times New Roman" w:cs="Times New Roman"/>
          <w:sz w:val="24"/>
          <w:szCs w:val="24"/>
          <w:lang w:val="en-US" w:eastAsia="en-GB"/>
        </w:rPr>
        <w:t xml:space="preserve"> feeling </w:t>
      </w:r>
      <w:r w:rsidRPr="00D01DC3">
        <w:rPr>
          <w:rFonts w:ascii="Times New Roman" w:eastAsia="Times New Roman" w:hAnsi="Times New Roman" w:cs="Times New Roman"/>
          <w:sz w:val="24"/>
          <w:szCs w:val="24"/>
          <w:lang w:val="en-US" w:eastAsia="en-GB"/>
        </w:rPr>
        <w:t>disconnect</w:t>
      </w:r>
      <w:r>
        <w:rPr>
          <w:rFonts w:ascii="Times New Roman" w:eastAsia="Times New Roman" w:hAnsi="Times New Roman" w:cs="Times New Roman"/>
          <w:sz w:val="24"/>
          <w:szCs w:val="24"/>
          <w:lang w:val="en-US" w:eastAsia="en-GB"/>
        </w:rPr>
        <w:t>ed</w:t>
      </w:r>
      <w:r w:rsidRPr="00D01DC3">
        <w:rPr>
          <w:rFonts w:ascii="Times New Roman" w:eastAsia="Times New Roman" w:hAnsi="Times New Roman" w:cs="Times New Roman"/>
          <w:sz w:val="24"/>
          <w:szCs w:val="24"/>
          <w:lang w:val="en-US" w:eastAsia="en-GB"/>
        </w:rPr>
        <w:t xml:space="preserve"> from the school community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their sense of professional purpose, result</w:t>
      </w:r>
      <w:r>
        <w:rPr>
          <w:rFonts w:ascii="Times New Roman" w:eastAsia="Times New Roman" w:hAnsi="Times New Roman" w:cs="Times New Roman"/>
          <w:sz w:val="24"/>
          <w:szCs w:val="24"/>
          <w:lang w:val="en-US" w:eastAsia="en-GB"/>
        </w:rPr>
        <w:t>ing</w:t>
      </w:r>
      <w:r w:rsidRPr="00D01DC3">
        <w:rPr>
          <w:rFonts w:ascii="Times New Roman" w:eastAsia="Times New Roman" w:hAnsi="Times New Roman" w:cs="Times New Roman"/>
          <w:sz w:val="24"/>
          <w:szCs w:val="24"/>
          <w:lang w:val="en-US" w:eastAsia="en-GB"/>
        </w:rPr>
        <w:t xml:space="preserve"> in </w:t>
      </w:r>
      <w:r>
        <w:rPr>
          <w:rFonts w:ascii="Times New Roman" w:eastAsia="Times New Roman" w:hAnsi="Times New Roman" w:cs="Times New Roman"/>
          <w:sz w:val="24"/>
          <w:szCs w:val="24"/>
          <w:lang w:val="en-US" w:eastAsia="en-GB"/>
        </w:rPr>
        <w:t>loneliness and low self-efficacy</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 lot of the time you do actually feel quite useless because you’re at home’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(PT4).</w:t>
      </w:r>
      <w:r>
        <w:rPr>
          <w:rFonts w:ascii="Times New Roman" w:eastAsia="Times New Roman" w:hAnsi="Times New Roman" w:cs="Times New Roman"/>
          <w:sz w:val="24"/>
          <w:szCs w:val="24"/>
          <w:lang w:val="en-US" w:eastAsia="en-GB"/>
        </w:rPr>
        <w:t xml:space="preserve"> Leaders</w:t>
      </w:r>
      <w:r w:rsidRPr="00D01DC3">
        <w:rPr>
          <w:rFonts w:ascii="Times New Roman" w:eastAsia="Times New Roman" w:hAnsi="Times New Roman" w:cs="Times New Roman"/>
          <w:sz w:val="24"/>
          <w:szCs w:val="24"/>
          <w:lang w:val="en-US" w:eastAsia="en-GB"/>
        </w:rPr>
        <w:t xml:space="preserve"> had </w:t>
      </w:r>
      <w:r>
        <w:rPr>
          <w:rFonts w:ascii="Times New Roman" w:eastAsia="Times New Roman" w:hAnsi="Times New Roman" w:cs="Times New Roman"/>
          <w:sz w:val="24"/>
          <w:szCs w:val="24"/>
          <w:lang w:val="en-US" w:eastAsia="en-GB"/>
        </w:rPr>
        <w:t>tried</w:t>
      </w:r>
      <w:r w:rsidRPr="00D01DC3">
        <w:rPr>
          <w:rFonts w:ascii="Times New Roman" w:eastAsia="Times New Roman" w:hAnsi="Times New Roman" w:cs="Times New Roman"/>
          <w:sz w:val="24"/>
          <w:szCs w:val="24"/>
          <w:lang w:val="en-US" w:eastAsia="en-GB"/>
        </w:rPr>
        <w:t xml:space="preserve">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find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manageable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 meaningful tasks that helped staff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reconnect:</w:t>
      </w:r>
    </w:p>
    <w:p w14:paraId="65792D1D"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we’ve got one person sitting at home who can’t be in school because she’s over 70, so is in the vulnerable group...</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she’s creative, so we’ve sent stuff to home for her to make friendship</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bracelets for all the new kids who are coming in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(SL1)</w:t>
      </w:r>
    </w:p>
    <w:p w14:paraId="74C48D78"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b/>
          <w:bCs/>
          <w:i/>
          <w:iCs/>
          <w:sz w:val="24"/>
          <w:szCs w:val="24"/>
          <w:lang w:val="en-US" w:eastAsia="en-GB"/>
        </w:rPr>
        <w:t>Opportunities to reflect and adapt</w:t>
      </w:r>
      <w:r>
        <w:rPr>
          <w:rFonts w:ascii="Times New Roman" w:eastAsia="Times New Roman" w:hAnsi="Times New Roman" w:cs="Times New Roman"/>
          <w:sz w:val="24"/>
          <w:szCs w:val="24"/>
          <w:lang w:eastAsia="en-GB"/>
        </w:rPr>
        <w:t xml:space="preserve"> </w:t>
      </w:r>
    </w:p>
    <w:p w14:paraId="33742FED"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Underpinned by a sense 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‘the world is a different place now, and we need to reset’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(PL1), participants described population-wide disruption as an opportunity away from the frenetic pace of school life to reflect, clarify whole school aims and reinforce shared values:</w:t>
      </w:r>
    </w:p>
    <w:p w14:paraId="0B5F7057" w14:textId="77777777" w:rsidR="005D3A05" w:rsidRPr="00D01DC3" w:rsidRDefault="005D3A05" w:rsidP="005D3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1DC3">
        <w:rPr>
          <w:rFonts w:ascii="Times New Roman" w:hAnsi="Times New Roman" w:cs="Times New Roman"/>
          <w:sz w:val="24"/>
          <w:szCs w:val="24"/>
        </w:rPr>
        <w:t>usually just you’re on that treadmill and you don’t stop running until you get to some holidays...we’re saying “you know your pupils best and we’re going to create this whole school plan but we need your input”. I think that’s contributed to the team continuing to be valued and maintaining high levels of wellbeing</w:t>
      </w:r>
      <w:r>
        <w:rPr>
          <w:rFonts w:ascii="Times New Roman" w:hAnsi="Times New Roman" w:cs="Times New Roman"/>
          <w:sz w:val="24"/>
          <w:szCs w:val="24"/>
        </w:rPr>
        <w:t>. (PL2</w:t>
      </w:r>
      <w:r w:rsidRPr="00D01DC3">
        <w:rPr>
          <w:rFonts w:ascii="Times New Roman" w:hAnsi="Times New Roman" w:cs="Times New Roman"/>
          <w:sz w:val="24"/>
          <w:szCs w:val="24"/>
        </w:rPr>
        <w:t>)</w:t>
      </w:r>
    </w:p>
    <w:p w14:paraId="676579E4"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Some participants emerged from a period of reflection with a renewed sense of professional purpose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think I was a little bit jaded...now I’ve sat back and thought about it I think anything you do for children does make an impact’ (PTA3)), and increased collegiality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 in this together, we’re fighting for the same things...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rather than who’s going to have the highest SAT results and who’s outstanding’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(PL5)). Others questioned remaining in the profession after taking time to reflect on poor work-life balance, intense emotional demands and perceived lack of appreciation:</w:t>
      </w:r>
    </w:p>
    <w:p w14:paraId="3B021A30" w14:textId="77777777" w:rsidR="005D3A05" w:rsidRPr="00D01DC3" w:rsidRDefault="005D3A05" w:rsidP="005D3A05">
      <w:pPr>
        <w:spacing w:after="240" w:line="480" w:lineRule="auto"/>
        <w:ind w:left="720"/>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affected my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family,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it’s affected my own personal wellbeing. I</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don’t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think a day’s gone by where I</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haven’t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cried. I don’t enjoy my job any more...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coming into schools was never about hours or pay, it was about doing what was right...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from a political aspect, the lack of direction and the lack of compassion and empathy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it’s made me completely lose sight of why I came into education in the first place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(PL4)</w:t>
      </w:r>
      <w:r>
        <w:rPr>
          <w:rFonts w:ascii="Times New Roman" w:eastAsia="Times New Roman" w:hAnsi="Times New Roman" w:cs="Times New Roman"/>
          <w:sz w:val="24"/>
          <w:szCs w:val="24"/>
          <w:lang w:val="en-US" w:eastAsia="en-GB"/>
        </w:rPr>
        <w:t xml:space="preserve"> </w:t>
      </w:r>
    </w:p>
    <w:p w14:paraId="5AB36EAA" w14:textId="77777777" w:rsidR="005D3A05" w:rsidRPr="00D01DC3" w:rsidRDefault="005D3A05" w:rsidP="005D3A05">
      <w:pPr>
        <w:spacing w:after="240" w:line="480" w:lineRule="auto"/>
        <w:textAlignment w:val="baseline"/>
        <w:rPr>
          <w:rFonts w:ascii="Times New Roman" w:eastAsia="Times New Roman" w:hAnsi="Times New Roman" w:cs="Times New Roman"/>
          <w:sz w:val="24"/>
          <w:szCs w:val="24"/>
          <w:lang w:eastAsia="en-GB"/>
        </w:rPr>
      </w:pPr>
      <w:r w:rsidRPr="00D01DC3">
        <w:rPr>
          <w:rFonts w:ascii="Times New Roman" w:eastAsia="Times New Roman" w:hAnsi="Times New Roman" w:cs="Times New Roman"/>
          <w:sz w:val="24"/>
          <w:szCs w:val="24"/>
          <w:lang w:val="en-US" w:eastAsia="en-GB"/>
        </w:rPr>
        <w:t>Increased opportunities were identified for participants to attend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training,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access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research</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expand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professional networks as a result of increased online content and flexible working. This </w:t>
      </w:r>
      <w:r>
        <w:rPr>
          <w:rFonts w:ascii="Times New Roman" w:eastAsia="Times New Roman" w:hAnsi="Times New Roman" w:cs="Times New Roman"/>
          <w:sz w:val="24"/>
          <w:szCs w:val="24"/>
          <w:lang w:val="en-US" w:eastAsia="en-GB"/>
        </w:rPr>
        <w:t xml:space="preserve">aided </w:t>
      </w:r>
      <w:r w:rsidRPr="00D01DC3">
        <w:rPr>
          <w:rFonts w:ascii="Times New Roman" w:eastAsia="Times New Roman" w:hAnsi="Times New Roman" w:cs="Times New Roman"/>
          <w:sz w:val="24"/>
          <w:szCs w:val="24"/>
          <w:lang w:val="en-US" w:eastAsia="en-GB"/>
        </w:rPr>
        <w:t>critical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reflection, resulting in adapt</w:t>
      </w:r>
      <w:r>
        <w:rPr>
          <w:rFonts w:ascii="Times New Roman" w:eastAsia="Times New Roman" w:hAnsi="Times New Roman" w:cs="Times New Roman"/>
          <w:sz w:val="24"/>
          <w:szCs w:val="24"/>
          <w:lang w:val="en-US" w:eastAsia="en-GB"/>
        </w:rPr>
        <w:t xml:space="preserve">ed </w:t>
      </w:r>
      <w:r w:rsidRPr="00D01DC3">
        <w:rPr>
          <w:rFonts w:ascii="Times New Roman" w:eastAsia="Times New Roman" w:hAnsi="Times New Roman" w:cs="Times New Roman"/>
          <w:sz w:val="24"/>
          <w:szCs w:val="24"/>
          <w:lang w:val="en-US" w:eastAsia="en-GB"/>
        </w:rPr>
        <w:t>practice and increased competence.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Examples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were</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provided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 relation to</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digital and in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person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pedagogical strategies,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mental health, inclusion,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racial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equality</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trauma.</w:t>
      </w:r>
    </w:p>
    <w:p w14:paraId="30A957AF" w14:textId="77777777" w:rsidR="005D3A05" w:rsidRPr="005703E1"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Pr="00D01DC3">
        <w:rPr>
          <w:rFonts w:ascii="Times New Roman" w:eastAsia="Times New Roman" w:hAnsi="Times New Roman" w:cs="Times New Roman"/>
          <w:sz w:val="24"/>
          <w:szCs w:val="24"/>
          <w:lang w:val="en-US" w:eastAsia="en-GB"/>
        </w:rPr>
        <w:t>he cancellation of exams and suspension of school inspection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 xml:space="preserve">was an opportunity to </w:t>
      </w:r>
      <w:proofErr w:type="spellStart"/>
      <w:r w:rsidRPr="0058779F">
        <w:rPr>
          <w:rFonts w:ascii="Times New Roman" w:eastAsia="Times New Roman" w:hAnsi="Times New Roman" w:cs="Times New Roman"/>
          <w:sz w:val="24"/>
          <w:szCs w:val="24"/>
          <w:lang w:val="en-US" w:eastAsia="en-GB"/>
        </w:rPr>
        <w:t>prioritise</w:t>
      </w:r>
      <w:proofErr w:type="spellEnd"/>
      <w:r w:rsidRPr="0058779F">
        <w:rPr>
          <w:rFonts w:ascii="Times New Roman" w:eastAsia="Times New Roman" w:hAnsi="Times New Roman" w:cs="Times New Roman"/>
          <w:sz w:val="24"/>
          <w:szCs w:val="24"/>
          <w:lang w:val="en-US" w:eastAsia="en-GB"/>
        </w:rPr>
        <w:t xml:space="preserve"> wellbeing for pupil</w:t>
      </w:r>
      <w:r>
        <w:rPr>
          <w:rFonts w:ascii="Times New Roman" w:eastAsia="Times New Roman" w:hAnsi="Times New Roman" w:cs="Times New Roman"/>
          <w:sz w:val="24"/>
          <w:szCs w:val="24"/>
          <w:lang w:val="en-US" w:eastAsia="en-GB"/>
        </w:rPr>
        <w:t>s</w:t>
      </w:r>
      <w:r w:rsidRPr="0058779F">
        <w:rPr>
          <w:rFonts w:ascii="Times New Roman" w:eastAsia="Times New Roman" w:hAnsi="Times New Roman" w:cs="Times New Roman"/>
          <w:sz w:val="24"/>
          <w:szCs w:val="24"/>
          <w:lang w:val="en-US" w:eastAsia="en-GB"/>
        </w:rPr>
        <w:t xml:space="preserve"> and staff and </w:t>
      </w:r>
      <w:proofErr w:type="spellStart"/>
      <w:r w:rsidRPr="005703E1">
        <w:rPr>
          <w:rFonts w:ascii="Times New Roman" w:eastAsia="Times New Roman" w:hAnsi="Times New Roman" w:cs="Times New Roman"/>
          <w:sz w:val="24"/>
          <w:szCs w:val="24"/>
          <w:lang w:val="en-US" w:eastAsia="en-GB"/>
        </w:rPr>
        <w:t>emphasised</w:t>
      </w:r>
      <w:proofErr w:type="spellEnd"/>
      <w:r w:rsidRPr="005703E1">
        <w:rPr>
          <w:rFonts w:ascii="Times New Roman" w:eastAsia="Times New Roman" w:hAnsi="Times New Roman" w:cs="Times New Roman"/>
          <w:sz w:val="24"/>
          <w:szCs w:val="24"/>
          <w:lang w:val="en-US" w:eastAsia="en-GB"/>
        </w:rPr>
        <w:t xml:space="preserve"> the need for compassion and differentiated support:</w:t>
      </w:r>
    </w:p>
    <w:p w14:paraId="6B95ABF0" w14:textId="77777777" w:rsidR="005D3A05" w:rsidRPr="0058779F" w:rsidRDefault="005D3A05" w:rsidP="005D3A05">
      <w:pPr>
        <w:spacing w:after="240" w:line="480" w:lineRule="auto"/>
        <w:ind w:left="709"/>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 </w:t>
      </w:r>
      <w:r w:rsidRPr="001E1416">
        <w:rPr>
          <w:rFonts w:ascii="Times New Roman" w:eastAsia="Times New Roman" w:hAnsi="Times New Roman" w:cs="Times New Roman"/>
          <w:sz w:val="24"/>
          <w:szCs w:val="24"/>
          <w:lang w:val="en-US" w:eastAsia="en-GB"/>
        </w:rPr>
        <w:t>everybody will need their hands held in</w:t>
      </w:r>
      <w:r>
        <w:rPr>
          <w:rFonts w:ascii="Times New Roman" w:eastAsia="Times New Roman" w:hAnsi="Times New Roman" w:cs="Times New Roman"/>
          <w:sz w:val="24"/>
          <w:szCs w:val="24"/>
          <w:lang w:val="en-US" w:eastAsia="en-GB"/>
        </w:rPr>
        <w:t xml:space="preserve"> </w:t>
      </w:r>
      <w:r w:rsidRPr="001E1416">
        <w:rPr>
          <w:rFonts w:ascii="Times New Roman" w:eastAsia="Times New Roman" w:hAnsi="Times New Roman" w:cs="Times New Roman"/>
          <w:sz w:val="24"/>
          <w:szCs w:val="24"/>
          <w:lang w:val="en-US" w:eastAsia="en-GB"/>
        </w:rPr>
        <w:t>a different way</w:t>
      </w:r>
      <w:r>
        <w:rPr>
          <w:rFonts w:ascii="Times New Roman" w:eastAsia="Times New Roman" w:hAnsi="Times New Roman" w:cs="Times New Roman"/>
          <w:sz w:val="24"/>
          <w:szCs w:val="24"/>
          <w:lang w:val="en-US" w:eastAsia="en-GB"/>
        </w:rPr>
        <w:t xml:space="preserve"> </w:t>
      </w:r>
      <w:r w:rsidRPr="001E1416">
        <w:rPr>
          <w:rFonts w:ascii="Times New Roman" w:eastAsia="Times New Roman" w:hAnsi="Times New Roman" w:cs="Times New Roman"/>
          <w:sz w:val="24"/>
          <w:szCs w:val="24"/>
          <w:lang w:val="en-US" w:eastAsia="en-GB"/>
        </w:rPr>
        <w:t>and at a different time...</w:t>
      </w:r>
      <w:r>
        <w:rPr>
          <w:rFonts w:ascii="Times New Roman" w:eastAsia="Times New Roman" w:hAnsi="Times New Roman" w:cs="Times New Roman"/>
          <w:sz w:val="24"/>
          <w:szCs w:val="24"/>
          <w:lang w:val="en-US" w:eastAsia="en-GB"/>
        </w:rPr>
        <w:t xml:space="preserve"> </w:t>
      </w:r>
      <w:r w:rsidRPr="001E1416">
        <w:rPr>
          <w:rFonts w:ascii="Times New Roman" w:eastAsia="Times New Roman" w:hAnsi="Times New Roman" w:cs="Times New Roman"/>
          <w:sz w:val="24"/>
          <w:szCs w:val="24"/>
          <w:lang w:val="en-US" w:eastAsia="en-GB"/>
        </w:rPr>
        <w:t>they need to know that they’ve got somewhere to go and that what they’ve got to say will be respected, listened to and they won’t be judged by it.</w:t>
      </w:r>
      <w:r>
        <w:rPr>
          <w:rFonts w:ascii="Times New Roman" w:eastAsia="Times New Roman" w:hAnsi="Times New Roman" w:cs="Times New Roman"/>
          <w:sz w:val="24"/>
          <w:szCs w:val="24"/>
          <w:lang w:val="en-US" w:eastAsia="en-GB"/>
        </w:rPr>
        <w:t xml:space="preserve"> </w:t>
      </w:r>
      <w:r w:rsidRPr="001E1416">
        <w:rPr>
          <w:rFonts w:ascii="Times New Roman" w:eastAsia="Times New Roman" w:hAnsi="Times New Roman" w:cs="Times New Roman"/>
          <w:sz w:val="24"/>
          <w:szCs w:val="24"/>
          <w:lang w:val="en-US" w:eastAsia="en-GB"/>
        </w:rPr>
        <w:t>(ST3)</w:t>
      </w:r>
    </w:p>
    <w:p w14:paraId="67F20E72" w14:textId="77777777" w:rsidR="005D3A05" w:rsidRPr="00D33D5E" w:rsidRDefault="005D3A05" w:rsidP="005D3A05">
      <w:pPr>
        <w:spacing w:after="240" w:line="480" w:lineRule="auto"/>
        <w:textAlignment w:val="baseline"/>
        <w:rPr>
          <w:rFonts w:ascii="Times New Roman" w:eastAsia="Times New Roman" w:hAnsi="Times New Roman" w:cs="Times New Roman"/>
          <w:sz w:val="24"/>
          <w:szCs w:val="24"/>
          <w:lang w:val="en-US" w:eastAsia="en-GB"/>
        </w:rPr>
      </w:pPr>
      <w:r w:rsidRPr="005703E1">
        <w:rPr>
          <w:rFonts w:ascii="Times New Roman" w:eastAsia="Times New Roman" w:hAnsi="Times New Roman" w:cs="Times New Roman"/>
          <w:sz w:val="24"/>
          <w:szCs w:val="24"/>
          <w:lang w:val="en-US" w:eastAsia="en-GB"/>
        </w:rPr>
        <w:t>Leaders</w:t>
      </w:r>
      <w:r>
        <w:rPr>
          <w:rFonts w:ascii="Times New Roman" w:eastAsia="Times New Roman" w:hAnsi="Times New Roman" w:cs="Times New Roman"/>
          <w:sz w:val="24"/>
          <w:szCs w:val="24"/>
          <w:lang w:val="en-US" w:eastAsia="en-GB"/>
        </w:rPr>
        <w:t xml:space="preserve"> </w:t>
      </w:r>
      <w:r w:rsidRPr="005703E1">
        <w:rPr>
          <w:rFonts w:ascii="Times New Roman" w:eastAsia="Times New Roman" w:hAnsi="Times New Roman" w:cs="Times New Roman"/>
          <w:sz w:val="24"/>
          <w:szCs w:val="24"/>
          <w:lang w:val="en-US" w:eastAsia="en-GB"/>
        </w:rPr>
        <w:t>warned that</w:t>
      </w:r>
      <w:r>
        <w:rPr>
          <w:rFonts w:ascii="Times New Roman" w:eastAsia="Times New Roman" w:hAnsi="Times New Roman" w:cs="Times New Roman"/>
          <w:sz w:val="24"/>
          <w:szCs w:val="24"/>
          <w:lang w:val="en-US" w:eastAsia="en-GB"/>
        </w:rPr>
        <w:t xml:space="preserve"> the return of demands such as testing and inspection could make it difficult to </w:t>
      </w:r>
      <w:proofErr w:type="spellStart"/>
      <w:r>
        <w:rPr>
          <w:rFonts w:ascii="Times New Roman" w:eastAsia="Times New Roman" w:hAnsi="Times New Roman" w:cs="Times New Roman"/>
          <w:sz w:val="24"/>
          <w:szCs w:val="24"/>
          <w:lang w:val="en-US" w:eastAsia="en-GB"/>
        </w:rPr>
        <w:t>capitalise</w:t>
      </w:r>
      <w:proofErr w:type="spellEnd"/>
      <w:r>
        <w:rPr>
          <w:rFonts w:ascii="Times New Roman" w:eastAsia="Times New Roman" w:hAnsi="Times New Roman" w:cs="Times New Roman"/>
          <w:sz w:val="24"/>
          <w:szCs w:val="24"/>
          <w:lang w:val="en-US" w:eastAsia="en-GB"/>
        </w:rPr>
        <w:t xml:space="preserve"> on the holistic approach adopted during partial school closure </w:t>
      </w:r>
      <w:r w:rsidRPr="00D01DC3">
        <w:rPr>
          <w:rFonts w:ascii="Times New Roman" w:eastAsia="Times New Roman" w:hAnsi="Times New Roman" w:cs="Times New Roman"/>
          <w:sz w:val="24"/>
          <w:szCs w:val="24"/>
          <w:lang w:val="en-US" w:eastAsia="en-GB"/>
        </w:rPr>
        <w:t>‘as soon as we get that notification that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testing’s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all back up-and-running...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teachers will find it really hard not to revert back to that treadmill’ (PL2)</w:t>
      </w:r>
      <w:r>
        <w:rPr>
          <w:rFonts w:ascii="Times New Roman" w:eastAsia="Times New Roman" w:hAnsi="Times New Roman" w:cs="Times New Roman"/>
          <w:sz w:val="24"/>
          <w:szCs w:val="24"/>
          <w:lang w:val="en-US" w:eastAsia="en-GB"/>
        </w:rPr>
        <w:t xml:space="preserve"> and </w:t>
      </w:r>
      <w:r w:rsidRPr="00D01DC3">
        <w:rPr>
          <w:rFonts w:ascii="Times New Roman" w:eastAsia="Times New Roman" w:hAnsi="Times New Roman" w:cs="Times New Roman"/>
          <w:sz w:val="24"/>
          <w:szCs w:val="24"/>
          <w:lang w:val="en-US" w:eastAsia="en-GB"/>
        </w:rPr>
        <w:t>‘if your accountability is about scores on the doors in May, it’s easy to lose focus of all that important stuff’(PL5).</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Nevertheless,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most</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staff</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interviewed for this study remained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hopeful</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that given</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space and time, schools could</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harness learning from a time of crisis,</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leading</w:t>
      </w:r>
      <w:r>
        <w:rPr>
          <w:rFonts w:ascii="Times New Roman" w:eastAsia="Times New Roman" w:hAnsi="Times New Roman" w:cs="Times New Roman"/>
          <w:sz w:val="24"/>
          <w:szCs w:val="24"/>
          <w:lang w:val="en-US" w:eastAsia="en-GB"/>
        </w:rPr>
        <w:t xml:space="preserve"> </w:t>
      </w:r>
      <w:r w:rsidRPr="00D01DC3">
        <w:rPr>
          <w:rFonts w:ascii="Times New Roman" w:eastAsia="Times New Roman" w:hAnsi="Times New Roman" w:cs="Times New Roman"/>
          <w:sz w:val="24"/>
          <w:szCs w:val="24"/>
          <w:lang w:val="en-US" w:eastAsia="en-GB"/>
        </w:rPr>
        <w:t>to meaningful and transformative change.</w:t>
      </w:r>
    </w:p>
    <w:p w14:paraId="4C2119C8" w14:textId="77777777" w:rsidR="005D3A05" w:rsidRDefault="005D3A05" w:rsidP="005D3A05">
      <w:pPr>
        <w:spacing w:after="240" w:line="480" w:lineRule="auto"/>
        <w:rPr>
          <w:rFonts w:ascii="Times New Roman" w:hAnsi="Times New Roman" w:cs="Times New Roman"/>
          <w:b/>
          <w:bCs/>
          <w:sz w:val="24"/>
          <w:szCs w:val="24"/>
        </w:rPr>
      </w:pPr>
      <w:r w:rsidRPr="00D01DC3">
        <w:rPr>
          <w:rFonts w:ascii="Times New Roman" w:hAnsi="Times New Roman" w:cs="Times New Roman"/>
          <w:b/>
          <w:bCs/>
          <w:sz w:val="24"/>
          <w:szCs w:val="24"/>
        </w:rPr>
        <w:t>Discussion</w:t>
      </w:r>
    </w:p>
    <w:p w14:paraId="2CE6FCDA" w14:textId="77777777" w:rsidR="005D3A05" w:rsidRPr="00087BDA" w:rsidRDefault="005D3A05" w:rsidP="005D3A05">
      <w:pPr>
        <w:autoSpaceDE w:val="0"/>
        <w:autoSpaceDN w:val="0"/>
        <w:adjustRightInd w:val="0"/>
        <w:spacing w:after="240" w:line="480" w:lineRule="auto"/>
        <w:rPr>
          <w:rFonts w:ascii="Times New Roman" w:hAnsi="Times New Roman" w:cs="Times New Roman"/>
          <w:b/>
          <w:bCs/>
          <w:sz w:val="24"/>
          <w:szCs w:val="24"/>
        </w:rPr>
      </w:pPr>
      <w:r>
        <w:rPr>
          <w:rFonts w:ascii="Times New Roman" w:eastAsia="Times New Roman" w:hAnsi="Times New Roman" w:cs="Times New Roman"/>
          <w:sz w:val="24"/>
          <w:szCs w:val="24"/>
          <w:lang w:val="en-US" w:eastAsia="en-GB"/>
        </w:rPr>
        <w:t xml:space="preserve">The five key themes outlined in our findings are interrelated. For example, participants’ experiences of sudden and excessive change can be considered to constitute a contextual risk factor, whilst opportunities for change brought about during this period of turbulence were also considered by some participants to foster a sense of hope, which can be considered to constitute an internal protective factor. In our discussion, we </w:t>
      </w:r>
      <w:proofErr w:type="spellStart"/>
      <w:r>
        <w:rPr>
          <w:rFonts w:ascii="Times New Roman" w:eastAsia="Times New Roman" w:hAnsi="Times New Roman" w:cs="Times New Roman"/>
          <w:sz w:val="24"/>
          <w:szCs w:val="24"/>
          <w:lang w:val="en-US" w:eastAsia="en-GB"/>
        </w:rPr>
        <w:t>synthesise</w:t>
      </w:r>
      <w:proofErr w:type="spellEnd"/>
      <w:r>
        <w:rPr>
          <w:rFonts w:ascii="Times New Roman" w:eastAsia="Times New Roman" w:hAnsi="Times New Roman" w:cs="Times New Roman"/>
          <w:sz w:val="24"/>
          <w:szCs w:val="24"/>
          <w:lang w:val="en-US" w:eastAsia="en-GB"/>
        </w:rPr>
        <w:t xml:space="preserve"> data from across all five themes to consider participants’ experiences through the lens of a socio-ecological understanding of resilience. In this discussion, the individual and contextual factors that interacted to influence staff resilience during the pandemic are identified with reference to the existing literature and we propose extending Greenfield’s (2015) model of teacher resilience to consider the resilience of all school staff, in the context of change.</w:t>
      </w:r>
    </w:p>
    <w:p w14:paraId="347EFFF4" w14:textId="77777777" w:rsidR="005D3A05" w:rsidRPr="003A096F" w:rsidRDefault="005D3A05" w:rsidP="005D3A05">
      <w:pPr>
        <w:spacing w:after="240" w:line="480" w:lineRule="auto"/>
        <w:rPr>
          <w:rFonts w:ascii="Times New Roman" w:hAnsi="Times New Roman" w:cs="Times New Roman"/>
          <w:sz w:val="24"/>
          <w:szCs w:val="24"/>
        </w:rPr>
      </w:pPr>
      <w:r w:rsidRPr="003440BD">
        <w:rPr>
          <w:rFonts w:ascii="Times New Roman" w:hAnsi="Times New Roman" w:cs="Times New Roman"/>
          <w:bCs/>
          <w:sz w:val="24"/>
          <w:szCs w:val="24"/>
        </w:rPr>
        <w:t>Consistent with</w:t>
      </w:r>
      <w:r>
        <w:rPr>
          <w:rFonts w:ascii="Times New Roman" w:hAnsi="Times New Roman" w:cs="Times New Roman"/>
          <w:bCs/>
          <w:sz w:val="24"/>
          <w:szCs w:val="24"/>
        </w:rPr>
        <w:t xml:space="preserve"> </w:t>
      </w:r>
      <w:r w:rsidRPr="003440BD">
        <w:rPr>
          <w:rFonts w:ascii="Times New Roman" w:hAnsi="Times New Roman" w:cs="Times New Roman"/>
          <w:bCs/>
          <w:sz w:val="24"/>
          <w:szCs w:val="24"/>
        </w:rPr>
        <w:t xml:space="preserve">multi-dimensional conceptualisation of wellbeing </w:t>
      </w:r>
      <w:r w:rsidRPr="00C67C98">
        <w:rPr>
          <w:rFonts w:ascii="Times New Roman" w:hAnsi="Times New Roman" w:cs="Times New Roman"/>
          <w:sz w:val="24"/>
          <w:szCs w:val="24"/>
        </w:rPr>
        <w:t>(</w:t>
      </w:r>
      <w:r>
        <w:rPr>
          <w:rFonts w:ascii="Times New Roman" w:hAnsi="Times New Roman" w:cs="Times New Roman"/>
          <w:sz w:val="24"/>
          <w:szCs w:val="24"/>
        </w:rPr>
        <w:t xml:space="preserve">Dodge et al., </w:t>
      </w:r>
      <w:r w:rsidRPr="00C67C98">
        <w:rPr>
          <w:rFonts w:ascii="Times New Roman" w:hAnsi="Times New Roman" w:cs="Times New Roman"/>
          <w:sz w:val="24"/>
          <w:szCs w:val="24"/>
        </w:rPr>
        <w:t>2012)</w:t>
      </w:r>
      <w:r w:rsidRPr="009A525D">
        <w:rPr>
          <w:rFonts w:ascii="Times New Roman" w:hAnsi="Times New Roman" w:cs="Times New Roman"/>
          <w:sz w:val="24"/>
          <w:szCs w:val="24"/>
        </w:rPr>
        <w:t xml:space="preserve">, </w:t>
      </w:r>
      <w:r w:rsidRPr="003440BD">
        <w:rPr>
          <w:rFonts w:ascii="Times New Roman" w:hAnsi="Times New Roman" w:cs="Times New Roman"/>
          <w:bCs/>
          <w:sz w:val="24"/>
          <w:szCs w:val="24"/>
        </w:rPr>
        <w:t xml:space="preserve">participants’ wellbeing was influenced by their psychological, social and physical resources. </w:t>
      </w:r>
      <w:r>
        <w:rPr>
          <w:rFonts w:ascii="Times New Roman" w:eastAsia="Times New Roman" w:hAnsi="Times New Roman" w:cs="Times New Roman"/>
          <w:sz w:val="24"/>
          <w:szCs w:val="24"/>
          <w:lang w:val="en-US" w:eastAsia="en-GB"/>
        </w:rPr>
        <w:t xml:space="preserve">It is </w:t>
      </w:r>
      <w:r w:rsidRPr="00D01DC3">
        <w:rPr>
          <w:rFonts w:ascii="Times New Roman" w:eastAsia="Times New Roman" w:hAnsi="Times New Roman" w:cs="Times New Roman"/>
          <w:sz w:val="24"/>
          <w:szCs w:val="24"/>
          <w:lang w:val="en-US" w:eastAsia="en-GB"/>
        </w:rPr>
        <w:t xml:space="preserve">reductive to suggest </w:t>
      </w:r>
      <w:r w:rsidRPr="00D01DC3">
        <w:rPr>
          <w:rFonts w:ascii="Times New Roman" w:eastAsia="Times New Roman" w:hAnsi="Times New Roman" w:cs="Times New Roman"/>
          <w:i/>
          <w:sz w:val="24"/>
          <w:szCs w:val="24"/>
          <w:lang w:val="en-US" w:eastAsia="en-GB"/>
        </w:rPr>
        <w:t>only</w:t>
      </w:r>
      <w:r w:rsidRPr="00D01DC3">
        <w:rPr>
          <w:rFonts w:ascii="Times New Roman" w:eastAsia="Times New Roman" w:hAnsi="Times New Roman" w:cs="Times New Roman"/>
          <w:sz w:val="24"/>
          <w:szCs w:val="24"/>
          <w:lang w:val="en-US" w:eastAsia="en-GB"/>
        </w:rPr>
        <w:t xml:space="preserve"> a negative impact on staff wellbeing, and perhaps more accurate to note that </w:t>
      </w:r>
      <w:r>
        <w:rPr>
          <w:rFonts w:ascii="Times New Roman" w:eastAsia="Times New Roman" w:hAnsi="Times New Roman" w:cs="Times New Roman"/>
          <w:sz w:val="24"/>
          <w:szCs w:val="24"/>
          <w:lang w:val="en-US" w:eastAsia="en-GB"/>
        </w:rPr>
        <w:t xml:space="preserve">participants found that </w:t>
      </w:r>
      <w:r w:rsidRPr="00D01DC3">
        <w:rPr>
          <w:rFonts w:ascii="Times New Roman" w:eastAsia="Times New Roman" w:hAnsi="Times New Roman" w:cs="Times New Roman"/>
          <w:sz w:val="24"/>
          <w:szCs w:val="24"/>
          <w:lang w:val="en-US" w:eastAsia="en-GB"/>
        </w:rPr>
        <w:t>depending on contextual circumstances, sust</w:t>
      </w:r>
      <w:r>
        <w:rPr>
          <w:rFonts w:ascii="Times New Roman" w:eastAsia="Times New Roman" w:hAnsi="Times New Roman" w:cs="Times New Roman"/>
          <w:sz w:val="24"/>
          <w:szCs w:val="24"/>
          <w:lang w:val="en-US" w:eastAsia="en-GB"/>
        </w:rPr>
        <w:t xml:space="preserve">aining </w:t>
      </w:r>
      <w:r w:rsidRPr="00D01DC3">
        <w:rPr>
          <w:rFonts w:ascii="Times New Roman" w:eastAsia="Times New Roman" w:hAnsi="Times New Roman" w:cs="Times New Roman"/>
          <w:sz w:val="24"/>
          <w:szCs w:val="24"/>
          <w:lang w:val="en-US" w:eastAsia="en-GB"/>
        </w:rPr>
        <w:t xml:space="preserve">wellbeing </w:t>
      </w:r>
      <w:r>
        <w:rPr>
          <w:rFonts w:ascii="Times New Roman" w:eastAsia="Times New Roman" w:hAnsi="Times New Roman" w:cs="Times New Roman"/>
          <w:sz w:val="24"/>
          <w:szCs w:val="24"/>
          <w:lang w:val="en-US" w:eastAsia="en-GB"/>
        </w:rPr>
        <w:t xml:space="preserve">was </w:t>
      </w:r>
      <w:r w:rsidRPr="003D3106">
        <w:rPr>
          <w:rFonts w:ascii="Times New Roman" w:eastAsia="Times New Roman" w:hAnsi="Times New Roman" w:cs="Times New Roman"/>
          <w:sz w:val="24"/>
          <w:szCs w:val="24"/>
          <w:lang w:val="en-US" w:eastAsia="en-GB"/>
        </w:rPr>
        <w:t xml:space="preserve">more difficult in some </w:t>
      </w:r>
      <w:r w:rsidRPr="00C67C98">
        <w:rPr>
          <w:rFonts w:ascii="Times New Roman" w:eastAsia="Times New Roman" w:hAnsi="Times New Roman" w:cs="Times New Roman"/>
          <w:sz w:val="24"/>
          <w:szCs w:val="24"/>
          <w:lang w:val="en-US" w:eastAsia="en-GB"/>
        </w:rPr>
        <w:t>ways and easier</w:t>
      </w:r>
      <w:r w:rsidRPr="009A525D">
        <w:rPr>
          <w:rFonts w:ascii="Times New Roman" w:eastAsia="Times New Roman" w:hAnsi="Times New Roman" w:cs="Times New Roman"/>
          <w:sz w:val="24"/>
          <w:szCs w:val="24"/>
          <w:lang w:val="en-US" w:eastAsia="en-GB"/>
        </w:rPr>
        <w:t xml:space="preserve"> in others during this time. </w:t>
      </w:r>
      <w:r w:rsidRPr="00C67C98">
        <w:rPr>
          <w:rFonts w:ascii="Times New Roman" w:hAnsi="Times New Roman" w:cs="Times New Roman"/>
          <w:bCs/>
          <w:sz w:val="24"/>
          <w:szCs w:val="24"/>
        </w:rPr>
        <w:t>We fo</w:t>
      </w:r>
      <w:r w:rsidRPr="009A525D">
        <w:rPr>
          <w:rFonts w:ascii="Times New Roman" w:hAnsi="Times New Roman" w:cs="Times New Roman"/>
          <w:bCs/>
          <w:sz w:val="24"/>
          <w:szCs w:val="24"/>
        </w:rPr>
        <w:t xml:space="preserve">und that </w:t>
      </w:r>
      <w:r w:rsidRPr="003A096F">
        <w:rPr>
          <w:rFonts w:ascii="Times New Roman" w:hAnsi="Times New Roman" w:cs="Times New Roman"/>
          <w:bCs/>
          <w:sz w:val="24"/>
          <w:szCs w:val="24"/>
        </w:rPr>
        <w:t>the extent to which participants felt able</w:t>
      </w:r>
      <w:r w:rsidRPr="00DC3F7E">
        <w:rPr>
          <w:rFonts w:ascii="Times New Roman" w:hAnsi="Times New Roman" w:cs="Times New Roman"/>
          <w:bCs/>
          <w:sz w:val="24"/>
          <w:szCs w:val="24"/>
        </w:rPr>
        <w:t xml:space="preserve"> to adapt</w:t>
      </w:r>
      <w:r w:rsidRPr="003D3106">
        <w:rPr>
          <w:rFonts w:ascii="Times New Roman" w:hAnsi="Times New Roman" w:cs="Times New Roman"/>
          <w:sz w:val="24"/>
          <w:szCs w:val="24"/>
        </w:rPr>
        <w:t xml:space="preserve"> in order to sustain or improve </w:t>
      </w:r>
      <w:r>
        <w:rPr>
          <w:rFonts w:ascii="Times New Roman" w:hAnsi="Times New Roman" w:cs="Times New Roman"/>
          <w:sz w:val="24"/>
          <w:szCs w:val="24"/>
        </w:rPr>
        <w:t xml:space="preserve">their </w:t>
      </w:r>
      <w:r w:rsidRPr="003D3106">
        <w:rPr>
          <w:rFonts w:ascii="Times New Roman" w:hAnsi="Times New Roman" w:cs="Times New Roman"/>
          <w:sz w:val="24"/>
          <w:szCs w:val="24"/>
        </w:rPr>
        <w:t xml:space="preserve">wellbeing </w:t>
      </w:r>
      <w:r w:rsidRPr="00DC3F7E">
        <w:rPr>
          <w:rFonts w:ascii="Times New Roman" w:hAnsi="Times New Roman" w:cs="Times New Roman"/>
          <w:sz w:val="24"/>
          <w:szCs w:val="24"/>
        </w:rPr>
        <w:t xml:space="preserve">was influenced </w:t>
      </w:r>
      <w:r>
        <w:rPr>
          <w:rFonts w:ascii="Times New Roman" w:hAnsi="Times New Roman" w:cs="Times New Roman"/>
          <w:sz w:val="24"/>
          <w:szCs w:val="24"/>
        </w:rPr>
        <w:t>by multiple contextual factors. These included</w:t>
      </w:r>
      <w:r w:rsidRPr="00DC3F7E">
        <w:rPr>
          <w:rFonts w:ascii="Times New Roman" w:hAnsi="Times New Roman" w:cs="Times New Roman"/>
          <w:sz w:val="24"/>
          <w:szCs w:val="24"/>
        </w:rPr>
        <w:t xml:space="preserve"> but </w:t>
      </w:r>
      <w:r>
        <w:rPr>
          <w:rFonts w:ascii="Times New Roman" w:hAnsi="Times New Roman" w:cs="Times New Roman"/>
          <w:sz w:val="24"/>
          <w:szCs w:val="24"/>
        </w:rPr>
        <w:t xml:space="preserve">were </w:t>
      </w:r>
      <w:r w:rsidRPr="00DC3F7E">
        <w:rPr>
          <w:rFonts w:ascii="Times New Roman" w:hAnsi="Times New Roman" w:cs="Times New Roman"/>
          <w:sz w:val="24"/>
          <w:szCs w:val="24"/>
        </w:rPr>
        <w:t xml:space="preserve">not limited to: their capacity to work from home, access to social and professional support and the changing educational policy context. </w:t>
      </w:r>
      <w:r>
        <w:rPr>
          <w:rFonts w:ascii="Times New Roman" w:hAnsi="Times New Roman" w:cs="Times New Roman"/>
          <w:sz w:val="24"/>
          <w:szCs w:val="24"/>
        </w:rPr>
        <w:t>Thus, i</w:t>
      </w:r>
      <w:r w:rsidRPr="00D01DC3">
        <w:rPr>
          <w:rFonts w:ascii="Times New Roman" w:hAnsi="Times New Roman" w:cs="Times New Roman"/>
          <w:sz w:val="24"/>
          <w:szCs w:val="24"/>
        </w:rPr>
        <w:t>n line with previous research</w:t>
      </w:r>
      <w:r>
        <w:rPr>
          <w:rFonts w:ascii="Times New Roman" w:hAnsi="Times New Roman" w:cs="Times New Roman"/>
          <w:sz w:val="24"/>
          <w:szCs w:val="24"/>
        </w:rPr>
        <w:t xml:space="preserve"> </w:t>
      </w:r>
      <w:r w:rsidRPr="00D01DC3">
        <w:rPr>
          <w:rFonts w:ascii="Times New Roman" w:hAnsi="Times New Roman" w:cs="Times New Roman"/>
          <w:sz w:val="24"/>
          <w:szCs w:val="24"/>
        </w:rPr>
        <w:t>(</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et al., 2011</w:t>
      </w:r>
      <w:r w:rsidRPr="00D01DC3">
        <w:rPr>
          <w:rFonts w:ascii="Times New Roman" w:hAnsi="Times New Roman" w:cs="Times New Roman"/>
          <w:sz w:val="24"/>
          <w:szCs w:val="24"/>
        </w:rPr>
        <w:t xml:space="preserve">; Greenfield, 2015), resilience was perceived by participants as more complex and dynamic than a static internal capacity </w:t>
      </w:r>
      <w:r>
        <w:rPr>
          <w:rFonts w:ascii="Times New Roman" w:hAnsi="Times New Roman" w:cs="Times New Roman"/>
          <w:sz w:val="24"/>
          <w:szCs w:val="24"/>
        </w:rPr>
        <w:t>to cope with extreme adversity. Instead resilience was considered to fluctuate over time and to arise from the</w:t>
      </w:r>
      <w:r w:rsidRPr="00D01DC3">
        <w:rPr>
          <w:rFonts w:ascii="Times New Roman" w:hAnsi="Times New Roman" w:cs="Times New Roman"/>
          <w:sz w:val="24"/>
          <w:szCs w:val="24"/>
        </w:rPr>
        <w:t xml:space="preserve"> interaction between individual factors (e.g. self-efficacy) and changing environmental factors </w:t>
      </w:r>
      <w:r>
        <w:rPr>
          <w:rFonts w:ascii="Times New Roman" w:hAnsi="Times New Roman" w:cs="Times New Roman"/>
          <w:sz w:val="24"/>
          <w:szCs w:val="24"/>
        </w:rPr>
        <w:t>(</w:t>
      </w:r>
      <w:r w:rsidRPr="00D01DC3">
        <w:rPr>
          <w:rFonts w:ascii="Times New Roman" w:hAnsi="Times New Roman" w:cs="Times New Roman"/>
          <w:sz w:val="24"/>
          <w:szCs w:val="24"/>
        </w:rPr>
        <w:t>at school and policy level</w:t>
      </w:r>
      <w:r>
        <w:rPr>
          <w:rFonts w:ascii="Times New Roman" w:hAnsi="Times New Roman" w:cs="Times New Roman"/>
          <w:sz w:val="24"/>
          <w:szCs w:val="24"/>
        </w:rPr>
        <w:t xml:space="preserve">). Role type and working location appeared to moderate participant exposure to risk and protective factors in complex ways. </w:t>
      </w:r>
      <w:r w:rsidRPr="00D01DC3">
        <w:rPr>
          <w:rFonts w:ascii="Times New Roman" w:eastAsia="Times New Roman" w:hAnsi="Times New Roman" w:cs="Times New Roman"/>
          <w:sz w:val="24"/>
          <w:szCs w:val="24"/>
          <w:lang w:val="en-US" w:eastAsia="en-GB"/>
        </w:rPr>
        <w:t xml:space="preserve">For example, staff who had worked mostly from home reported improvements in their physical and emotional wellbeing due to increased opportunities for self-care, </w:t>
      </w:r>
      <w:r w:rsidRPr="00D01DC3">
        <w:rPr>
          <w:rFonts w:ascii="Times New Roman" w:hAnsi="Times New Roman" w:cs="Times New Roman"/>
          <w:sz w:val="24"/>
          <w:szCs w:val="24"/>
        </w:rPr>
        <w:t xml:space="preserve">spending </w:t>
      </w:r>
      <w:r>
        <w:rPr>
          <w:rFonts w:ascii="Times New Roman" w:hAnsi="Times New Roman" w:cs="Times New Roman"/>
          <w:sz w:val="24"/>
          <w:szCs w:val="24"/>
        </w:rPr>
        <w:t xml:space="preserve">time with family, and </w:t>
      </w:r>
      <w:r w:rsidRPr="00D01DC3">
        <w:rPr>
          <w:rFonts w:ascii="Times New Roman" w:hAnsi="Times New Roman" w:cs="Times New Roman"/>
          <w:sz w:val="24"/>
          <w:szCs w:val="24"/>
        </w:rPr>
        <w:t xml:space="preserve">professional </w:t>
      </w:r>
      <w:r>
        <w:rPr>
          <w:rFonts w:ascii="Times New Roman" w:hAnsi="Times New Roman" w:cs="Times New Roman"/>
          <w:sz w:val="24"/>
          <w:szCs w:val="24"/>
        </w:rPr>
        <w:t xml:space="preserve">reflection </w:t>
      </w:r>
      <w:r w:rsidRPr="00D01DC3">
        <w:rPr>
          <w:rFonts w:ascii="Times New Roman" w:hAnsi="Times New Roman" w:cs="Times New Roman"/>
          <w:sz w:val="24"/>
          <w:szCs w:val="24"/>
        </w:rPr>
        <w:t xml:space="preserve">and </w:t>
      </w:r>
      <w:r>
        <w:rPr>
          <w:rFonts w:ascii="Times New Roman" w:hAnsi="Times New Roman" w:cs="Times New Roman"/>
          <w:sz w:val="24"/>
          <w:szCs w:val="24"/>
        </w:rPr>
        <w:t xml:space="preserve">development. </w:t>
      </w:r>
      <w:r w:rsidRPr="00FA57F5">
        <w:rPr>
          <w:rFonts w:ascii="Times New Roman" w:hAnsi="Times New Roman" w:cs="Times New Roman"/>
          <w:sz w:val="24"/>
          <w:szCs w:val="24"/>
        </w:rPr>
        <w:t xml:space="preserve">However, home-working staff (especially parents) also reported increased stress due to </w:t>
      </w:r>
      <w:r w:rsidRPr="00FA57F5">
        <w:rPr>
          <w:rFonts w:ascii="Times New Roman" w:eastAsia="Times New Roman" w:hAnsi="Times New Roman" w:cs="Times New Roman"/>
          <w:sz w:val="24"/>
          <w:szCs w:val="24"/>
          <w:lang w:val="en-US" w:eastAsia="en-GB"/>
        </w:rPr>
        <w:t xml:space="preserve">a lack of boundaries between </w:t>
      </w:r>
      <w:r w:rsidRPr="00CE3EA3">
        <w:rPr>
          <w:rFonts w:ascii="Times New Roman" w:eastAsia="Times New Roman" w:hAnsi="Times New Roman" w:cs="Times New Roman"/>
          <w:sz w:val="24"/>
          <w:szCs w:val="24"/>
          <w:lang w:val="en-US" w:eastAsia="en-GB"/>
        </w:rPr>
        <w:t>professional and personal domains, a reduc</w:t>
      </w:r>
      <w:r>
        <w:rPr>
          <w:rFonts w:ascii="Times New Roman" w:eastAsia="Times New Roman" w:hAnsi="Times New Roman" w:cs="Times New Roman"/>
          <w:sz w:val="24"/>
          <w:szCs w:val="24"/>
          <w:lang w:val="en-US" w:eastAsia="en-GB"/>
        </w:rPr>
        <w:t xml:space="preserve">tion in </w:t>
      </w:r>
      <w:r w:rsidRPr="003A096F">
        <w:rPr>
          <w:rFonts w:ascii="Times New Roman" w:eastAsia="Times New Roman" w:hAnsi="Times New Roman" w:cs="Times New Roman"/>
          <w:sz w:val="24"/>
          <w:szCs w:val="24"/>
          <w:lang w:val="en-US" w:eastAsia="en-GB"/>
        </w:rPr>
        <w:t>professional self-efficacy and a sense of disconnection.</w:t>
      </w:r>
      <w:r>
        <w:rPr>
          <w:rFonts w:ascii="Times New Roman" w:eastAsia="Times New Roman" w:hAnsi="Times New Roman" w:cs="Times New Roman"/>
          <w:sz w:val="24"/>
          <w:szCs w:val="24"/>
          <w:lang w:val="en-US" w:eastAsia="en-GB"/>
        </w:rPr>
        <w:t xml:space="preserve"> Our data suggest that l</w:t>
      </w:r>
      <w:r w:rsidRPr="003A096F">
        <w:rPr>
          <w:rFonts w:ascii="Times New Roman" w:eastAsia="Times New Roman" w:hAnsi="Times New Roman" w:cs="Times New Roman"/>
          <w:sz w:val="24"/>
          <w:szCs w:val="24"/>
          <w:lang w:val="en-US" w:eastAsia="en-GB"/>
        </w:rPr>
        <w:t>eaders experienced h</w:t>
      </w:r>
      <w:r>
        <w:rPr>
          <w:rFonts w:ascii="Times New Roman" w:eastAsia="Times New Roman" w:hAnsi="Times New Roman" w:cs="Times New Roman"/>
          <w:sz w:val="24"/>
          <w:szCs w:val="24"/>
          <w:lang w:val="en-US" w:eastAsia="en-GB"/>
        </w:rPr>
        <w:t xml:space="preserve">igh work-related anxiety due to their additional responsibilities to others, which emerging research indicates may be the case beyond our sample (Allen, </w:t>
      </w:r>
      <w:proofErr w:type="spellStart"/>
      <w:r>
        <w:rPr>
          <w:rFonts w:ascii="Times New Roman" w:eastAsia="Times New Roman" w:hAnsi="Times New Roman" w:cs="Times New Roman"/>
          <w:sz w:val="24"/>
          <w:szCs w:val="24"/>
          <w:lang w:val="en-US" w:eastAsia="en-GB"/>
        </w:rPr>
        <w:t>Jerrim</w:t>
      </w:r>
      <w:proofErr w:type="spellEnd"/>
      <w:r>
        <w:rPr>
          <w:rFonts w:ascii="Times New Roman" w:eastAsia="Times New Roman" w:hAnsi="Times New Roman" w:cs="Times New Roman"/>
          <w:sz w:val="24"/>
          <w:szCs w:val="24"/>
          <w:lang w:val="en-US" w:eastAsia="en-GB"/>
        </w:rPr>
        <w:t xml:space="preserve"> &amp; Sims, 2020). The danger of leaders falling through the gaps in terms of staff support mechanisms was also highlighted by out participants. </w:t>
      </w:r>
    </w:p>
    <w:p w14:paraId="072DF56E" w14:textId="77777777" w:rsidR="005D3A05" w:rsidRDefault="005D3A05" w:rsidP="005D3A05">
      <w:pPr>
        <w:spacing w:after="240" w:line="480" w:lineRule="auto"/>
        <w:rPr>
          <w:rFonts w:ascii="Times New Roman" w:hAnsi="Times New Roman" w:cs="Times New Roman"/>
          <w:sz w:val="24"/>
          <w:szCs w:val="24"/>
        </w:rPr>
      </w:pPr>
      <w:r w:rsidRPr="003A096F">
        <w:rPr>
          <w:rFonts w:ascii="Times New Roman" w:eastAsia="Times New Roman" w:hAnsi="Times New Roman" w:cs="Times New Roman"/>
          <w:sz w:val="24"/>
          <w:szCs w:val="24"/>
          <w:lang w:val="en-US" w:eastAsia="en-GB"/>
        </w:rPr>
        <w:t xml:space="preserve">Echoing existing literature, participants of all role types </w:t>
      </w:r>
      <w:r w:rsidRPr="003A096F">
        <w:rPr>
          <w:rFonts w:ascii="Times New Roman" w:hAnsi="Times New Roman" w:cs="Times New Roman"/>
          <w:sz w:val="24"/>
          <w:szCs w:val="24"/>
        </w:rPr>
        <w:t>referred to an internal altruistic motivation or sense of professional purpose as an important protective buffer of adversity (</w:t>
      </w:r>
      <w:proofErr w:type="spellStart"/>
      <w:r w:rsidRPr="003A096F">
        <w:rPr>
          <w:rFonts w:ascii="Times New Roman" w:hAnsi="Times New Roman" w:cs="Times New Roman"/>
          <w:sz w:val="24"/>
          <w:szCs w:val="24"/>
        </w:rPr>
        <w:t>Beltman</w:t>
      </w:r>
      <w:proofErr w:type="spellEnd"/>
      <w:r w:rsidRPr="003A096F">
        <w:rPr>
          <w:rFonts w:ascii="Times New Roman" w:hAnsi="Times New Roman" w:cs="Times New Roman"/>
          <w:sz w:val="24"/>
          <w:szCs w:val="24"/>
        </w:rPr>
        <w:t xml:space="preserve"> et al., 2011; </w:t>
      </w:r>
      <w:proofErr w:type="spellStart"/>
      <w:r w:rsidRPr="003A096F">
        <w:rPr>
          <w:rFonts w:ascii="Times New Roman" w:hAnsi="Times New Roman" w:cs="Times New Roman"/>
          <w:sz w:val="24"/>
          <w:szCs w:val="24"/>
        </w:rPr>
        <w:t>Beltman</w:t>
      </w:r>
      <w:proofErr w:type="spellEnd"/>
      <w:r w:rsidRPr="003A096F">
        <w:rPr>
          <w:rFonts w:ascii="Times New Roman" w:hAnsi="Times New Roman" w:cs="Times New Roman"/>
          <w:sz w:val="24"/>
          <w:szCs w:val="24"/>
        </w:rPr>
        <w:t xml:space="preserve">, 2015; Drew &amp; </w:t>
      </w:r>
      <w:proofErr w:type="spellStart"/>
      <w:r w:rsidRPr="003A096F">
        <w:rPr>
          <w:rFonts w:ascii="Times New Roman" w:hAnsi="Times New Roman" w:cs="Times New Roman"/>
          <w:sz w:val="24"/>
          <w:szCs w:val="24"/>
        </w:rPr>
        <w:t>So</w:t>
      </w:r>
      <w:r>
        <w:rPr>
          <w:rFonts w:ascii="Times New Roman" w:hAnsi="Times New Roman" w:cs="Times New Roman"/>
          <w:sz w:val="24"/>
          <w:szCs w:val="24"/>
        </w:rPr>
        <w:t>s</w:t>
      </w:r>
      <w:r w:rsidRPr="003A096F">
        <w:rPr>
          <w:rFonts w:ascii="Times New Roman" w:hAnsi="Times New Roman" w:cs="Times New Roman"/>
          <w:sz w:val="24"/>
          <w:szCs w:val="24"/>
        </w:rPr>
        <w:t>nowski</w:t>
      </w:r>
      <w:proofErr w:type="spellEnd"/>
      <w:r w:rsidRPr="003A096F">
        <w:rPr>
          <w:rFonts w:ascii="Times New Roman" w:hAnsi="Times New Roman" w:cs="Times New Roman"/>
          <w:sz w:val="24"/>
          <w:szCs w:val="24"/>
        </w:rPr>
        <w:t>, 2019</w:t>
      </w:r>
      <w:r>
        <w:rPr>
          <w:rFonts w:ascii="Times New Roman" w:hAnsi="Times New Roman" w:cs="Times New Roman"/>
          <w:sz w:val="24"/>
          <w:szCs w:val="24"/>
        </w:rPr>
        <w:t xml:space="preserve">; </w:t>
      </w:r>
      <w:r w:rsidRPr="003A096F">
        <w:rPr>
          <w:rFonts w:ascii="Times New Roman" w:hAnsi="Times New Roman" w:cs="Times New Roman"/>
          <w:sz w:val="24"/>
          <w:szCs w:val="24"/>
        </w:rPr>
        <w:t xml:space="preserve">Gu &amp; Day, 2011) and linked </w:t>
      </w:r>
      <w:r w:rsidRPr="003A096F">
        <w:rPr>
          <w:rFonts w:ascii="Times New Roman" w:eastAsia="Times New Roman" w:hAnsi="Times New Roman" w:cs="Times New Roman"/>
          <w:sz w:val="24"/>
          <w:szCs w:val="24"/>
          <w:lang w:val="en-US" w:eastAsia="en-GB"/>
        </w:rPr>
        <w:t xml:space="preserve">collegial and leadership support to </w:t>
      </w:r>
      <w:r>
        <w:rPr>
          <w:rFonts w:ascii="Times New Roman" w:eastAsia="Times New Roman" w:hAnsi="Times New Roman" w:cs="Times New Roman"/>
          <w:sz w:val="24"/>
          <w:szCs w:val="24"/>
          <w:lang w:val="en-US" w:eastAsia="en-GB"/>
        </w:rPr>
        <w:t>their own</w:t>
      </w:r>
      <w:r w:rsidRPr="003A096F">
        <w:rPr>
          <w:rFonts w:ascii="Times New Roman" w:eastAsia="Times New Roman" w:hAnsi="Times New Roman" w:cs="Times New Roman"/>
          <w:sz w:val="24"/>
          <w:szCs w:val="24"/>
          <w:lang w:val="en-US" w:eastAsia="en-GB"/>
        </w:rPr>
        <w:t xml:space="preserve"> </w:t>
      </w:r>
      <w:proofErr w:type="gramStart"/>
      <w:r w:rsidRPr="003A096F">
        <w:rPr>
          <w:rFonts w:ascii="Times New Roman" w:eastAsia="Times New Roman" w:hAnsi="Times New Roman" w:cs="Times New Roman"/>
          <w:sz w:val="24"/>
          <w:szCs w:val="24"/>
          <w:lang w:val="en-US" w:eastAsia="en-GB"/>
        </w:rPr>
        <w:t>wellbeing</w:t>
      </w:r>
      <w:r w:rsidRPr="003A096F">
        <w:rPr>
          <w:rFonts w:ascii="Times New Roman" w:hAnsi="Times New Roman" w:cs="Times New Roman"/>
          <w:sz w:val="24"/>
          <w:szCs w:val="24"/>
        </w:rPr>
        <w:t xml:space="preserve">  (</w:t>
      </w:r>
      <w:proofErr w:type="gramEnd"/>
      <w:r w:rsidRPr="003A096F">
        <w:rPr>
          <w:rFonts w:ascii="Times New Roman" w:hAnsi="Times New Roman" w:cs="Times New Roman"/>
          <w:sz w:val="24"/>
          <w:szCs w:val="24"/>
        </w:rPr>
        <w:t xml:space="preserve">Ainsworth &amp; Oldfield, 2019; </w:t>
      </w:r>
      <w:proofErr w:type="spellStart"/>
      <w:r w:rsidRPr="003A096F">
        <w:rPr>
          <w:rFonts w:ascii="Times New Roman" w:hAnsi="Times New Roman" w:cs="Times New Roman"/>
          <w:sz w:val="24"/>
          <w:szCs w:val="24"/>
        </w:rPr>
        <w:t>Beltman</w:t>
      </w:r>
      <w:proofErr w:type="spellEnd"/>
      <w:r w:rsidRPr="003A096F">
        <w:rPr>
          <w:rFonts w:ascii="Times New Roman" w:hAnsi="Times New Roman" w:cs="Times New Roman"/>
          <w:sz w:val="24"/>
          <w:szCs w:val="24"/>
        </w:rPr>
        <w:t>, 2015;</w:t>
      </w:r>
      <w:r w:rsidRPr="009232AA">
        <w:rPr>
          <w:rFonts w:ascii="Times New Roman" w:hAnsi="Times New Roman" w:cs="Times New Roman"/>
          <w:sz w:val="24"/>
          <w:szCs w:val="24"/>
        </w:rPr>
        <w:t xml:space="preserve"> </w:t>
      </w:r>
      <w:r>
        <w:rPr>
          <w:rFonts w:ascii="Times New Roman" w:hAnsi="Times New Roman" w:cs="Times New Roman"/>
          <w:sz w:val="24"/>
          <w:szCs w:val="24"/>
        </w:rPr>
        <w:t xml:space="preserve">Greenfield, 2015; </w:t>
      </w:r>
      <w:r w:rsidRPr="003A096F">
        <w:rPr>
          <w:rFonts w:ascii="Times New Roman" w:hAnsi="Times New Roman" w:cs="Times New Roman"/>
          <w:sz w:val="24"/>
          <w:szCs w:val="24"/>
        </w:rPr>
        <w:t xml:space="preserve">Gu &amp; Day, 2011). Staff of multiple role types </w:t>
      </w:r>
      <w:r>
        <w:rPr>
          <w:rFonts w:ascii="Times New Roman" w:hAnsi="Times New Roman" w:cs="Times New Roman"/>
          <w:sz w:val="24"/>
          <w:szCs w:val="24"/>
        </w:rPr>
        <w:t>reported</w:t>
      </w:r>
      <w:r w:rsidRPr="003A096F">
        <w:rPr>
          <w:rFonts w:ascii="Times New Roman" w:hAnsi="Times New Roman" w:cs="Times New Roman"/>
          <w:sz w:val="24"/>
          <w:szCs w:val="24"/>
        </w:rPr>
        <w:t xml:space="preserve"> that participative planning for safety and wellbeing in school had helped them to feel more in control and less anxious, suggesting that distributed leadership and expa</w:t>
      </w:r>
      <w:r>
        <w:rPr>
          <w:rFonts w:ascii="Times New Roman" w:hAnsi="Times New Roman" w:cs="Times New Roman"/>
          <w:sz w:val="24"/>
          <w:szCs w:val="24"/>
        </w:rPr>
        <w:t>nded professional networks can</w:t>
      </w:r>
      <w:r w:rsidRPr="003A096F">
        <w:rPr>
          <w:rFonts w:ascii="Times New Roman" w:hAnsi="Times New Roman" w:cs="Times New Roman"/>
          <w:sz w:val="24"/>
          <w:szCs w:val="24"/>
        </w:rPr>
        <w:t xml:space="preserve"> help navigate complex change with reciprocal benefit (</w:t>
      </w:r>
      <w:proofErr w:type="spellStart"/>
      <w:r w:rsidRPr="003A096F">
        <w:rPr>
          <w:rFonts w:ascii="Times New Roman" w:hAnsi="Times New Roman" w:cs="Times New Roman"/>
          <w:sz w:val="24"/>
          <w:szCs w:val="24"/>
        </w:rPr>
        <w:t>Littlecott</w:t>
      </w:r>
      <w:proofErr w:type="spellEnd"/>
      <w:r w:rsidRPr="003A096F">
        <w:rPr>
          <w:rFonts w:ascii="Times New Roman" w:hAnsi="Times New Roman" w:cs="Times New Roman"/>
          <w:sz w:val="24"/>
          <w:szCs w:val="24"/>
        </w:rPr>
        <w:t>, Moore, Gallagher, &amp; Murphy, 2019; Manning, Brock, &amp; Towers</w:t>
      </w:r>
      <w:r>
        <w:rPr>
          <w:rFonts w:ascii="Times New Roman" w:hAnsi="Times New Roman" w:cs="Times New Roman"/>
          <w:sz w:val="24"/>
          <w:szCs w:val="24"/>
        </w:rPr>
        <w:t xml:space="preserve">, 2020). </w:t>
      </w:r>
      <w:r w:rsidRPr="003A096F">
        <w:rPr>
          <w:rFonts w:ascii="Times New Roman" w:hAnsi="Times New Roman" w:cs="Times New Roman"/>
          <w:sz w:val="24"/>
          <w:szCs w:val="24"/>
        </w:rPr>
        <w:t xml:space="preserve">Internal values and collegial relationships </w:t>
      </w:r>
      <w:r>
        <w:rPr>
          <w:rFonts w:ascii="Times New Roman" w:hAnsi="Times New Roman" w:cs="Times New Roman"/>
          <w:sz w:val="24"/>
          <w:szCs w:val="24"/>
        </w:rPr>
        <w:t>had</w:t>
      </w:r>
      <w:r w:rsidRPr="003A096F">
        <w:rPr>
          <w:rFonts w:ascii="Times New Roman" w:hAnsi="Times New Roman" w:cs="Times New Roman"/>
          <w:sz w:val="24"/>
          <w:szCs w:val="24"/>
        </w:rPr>
        <w:t xml:space="preserve"> increased significance in the context of limited interaction with pupils and disruption to staff-pupil </w:t>
      </w:r>
      <w:r>
        <w:rPr>
          <w:rFonts w:ascii="Times New Roman" w:hAnsi="Times New Roman" w:cs="Times New Roman"/>
          <w:sz w:val="24"/>
          <w:szCs w:val="24"/>
        </w:rPr>
        <w:t xml:space="preserve">relationships, which have previously been highlighted as strongly protective factors (e.g. Graham, Powell, Thomas &amp; Anderson, 2017; </w:t>
      </w:r>
      <w:proofErr w:type="spellStart"/>
      <w:r w:rsidRPr="00D01DC3">
        <w:rPr>
          <w:rFonts w:ascii="Times New Roman" w:hAnsi="Times New Roman" w:cs="Times New Roman"/>
          <w:sz w:val="24"/>
          <w:szCs w:val="24"/>
        </w:rPr>
        <w:t>Milatz</w:t>
      </w:r>
      <w:proofErr w:type="spellEnd"/>
      <w:r>
        <w:rPr>
          <w:rFonts w:ascii="Times New Roman" w:hAnsi="Times New Roman" w:cs="Times New Roman"/>
          <w:sz w:val="24"/>
          <w:szCs w:val="24"/>
        </w:rPr>
        <w:t xml:space="preserve">, </w:t>
      </w:r>
      <w:proofErr w:type="spellStart"/>
      <w:r w:rsidRPr="00FF6F70">
        <w:rPr>
          <w:rFonts w:ascii="Times New Roman" w:hAnsi="Times New Roman" w:cs="Times New Roman"/>
          <w:color w:val="222222"/>
          <w:sz w:val="24"/>
          <w:szCs w:val="24"/>
          <w:shd w:val="clear" w:color="auto" w:fill="FFFFFF"/>
        </w:rPr>
        <w:t>Lüftenegger</w:t>
      </w:r>
      <w:proofErr w:type="spellEnd"/>
      <w:r>
        <w:rPr>
          <w:rFonts w:ascii="Times New Roman" w:hAnsi="Times New Roman" w:cs="Times New Roman"/>
          <w:sz w:val="24"/>
          <w:szCs w:val="24"/>
        </w:rPr>
        <w:t>, &amp; Schober</w:t>
      </w:r>
      <w:r w:rsidRPr="00D01DC3">
        <w:rPr>
          <w:rFonts w:ascii="Times New Roman" w:hAnsi="Times New Roman" w:cs="Times New Roman"/>
          <w:sz w:val="24"/>
          <w:szCs w:val="24"/>
        </w:rPr>
        <w:t>, 2015</w:t>
      </w:r>
      <w:r>
        <w:rPr>
          <w:rFonts w:ascii="Times New Roman" w:hAnsi="Times New Roman" w:cs="Times New Roman"/>
          <w:sz w:val="24"/>
          <w:szCs w:val="24"/>
        </w:rPr>
        <w:t xml:space="preserve">; </w:t>
      </w:r>
      <w:r w:rsidRPr="00D01DC3">
        <w:rPr>
          <w:rFonts w:ascii="Times New Roman" w:hAnsi="Times New Roman" w:cs="Times New Roman"/>
          <w:sz w:val="24"/>
          <w:szCs w:val="24"/>
        </w:rPr>
        <w:t xml:space="preserve">Spilt, </w:t>
      </w:r>
      <w:proofErr w:type="spellStart"/>
      <w:r w:rsidRPr="00D01DC3">
        <w:rPr>
          <w:rFonts w:ascii="Times New Roman" w:hAnsi="Times New Roman" w:cs="Times New Roman"/>
          <w:sz w:val="24"/>
          <w:szCs w:val="24"/>
        </w:rPr>
        <w:t>Koomen</w:t>
      </w:r>
      <w:proofErr w:type="spellEnd"/>
      <w:r>
        <w:rPr>
          <w:rFonts w:ascii="Times New Roman" w:hAnsi="Times New Roman" w:cs="Times New Roman"/>
          <w:sz w:val="24"/>
          <w:szCs w:val="24"/>
        </w:rPr>
        <w:t>, &amp; Thijs, 2011)</w:t>
      </w:r>
      <w:r w:rsidRPr="0084437F">
        <w:rPr>
          <w:rFonts w:ascii="Times New Roman" w:hAnsi="Times New Roman" w:cs="Times New Roman"/>
          <w:sz w:val="24"/>
          <w:szCs w:val="24"/>
        </w:rPr>
        <w:t xml:space="preserve">. </w:t>
      </w:r>
    </w:p>
    <w:p w14:paraId="092D42DF" w14:textId="77777777" w:rsidR="005D3A05" w:rsidRDefault="005D3A05" w:rsidP="005D3A05">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Parallels can be drawn between individual and contextual risk factors identified by participants in this study, and those identified in prior research. These include </w:t>
      </w:r>
      <w:r w:rsidRPr="0084437F">
        <w:rPr>
          <w:rFonts w:ascii="Times New Roman" w:hAnsi="Times New Roman" w:cs="Times New Roman"/>
          <w:sz w:val="24"/>
          <w:szCs w:val="24"/>
        </w:rPr>
        <w:t>rapid change (e.g. Brown, Ralph</w:t>
      </w:r>
      <w:r>
        <w:rPr>
          <w:rFonts w:ascii="Times New Roman" w:hAnsi="Times New Roman" w:cs="Times New Roman"/>
          <w:sz w:val="24"/>
          <w:szCs w:val="24"/>
        </w:rPr>
        <w:t>,</w:t>
      </w:r>
      <w:r w:rsidRPr="0084437F">
        <w:rPr>
          <w:rFonts w:ascii="Times New Roman" w:hAnsi="Times New Roman" w:cs="Times New Roman"/>
          <w:sz w:val="24"/>
          <w:szCs w:val="24"/>
        </w:rPr>
        <w:t xml:space="preserve"> &amp; </w:t>
      </w:r>
      <w:proofErr w:type="spellStart"/>
      <w:r w:rsidRPr="0084437F">
        <w:rPr>
          <w:rFonts w:ascii="Times New Roman" w:hAnsi="Times New Roman" w:cs="Times New Roman"/>
          <w:sz w:val="24"/>
          <w:szCs w:val="24"/>
        </w:rPr>
        <w:t>Brember</w:t>
      </w:r>
      <w:proofErr w:type="spellEnd"/>
      <w:r w:rsidRPr="0084437F">
        <w:rPr>
          <w:rFonts w:ascii="Times New Roman" w:hAnsi="Times New Roman" w:cs="Times New Roman"/>
          <w:sz w:val="24"/>
          <w:szCs w:val="24"/>
        </w:rPr>
        <w:t>, 2002)</w:t>
      </w:r>
      <w:r>
        <w:rPr>
          <w:rFonts w:ascii="Times New Roman" w:hAnsi="Times New Roman" w:cs="Times New Roman"/>
          <w:sz w:val="24"/>
          <w:szCs w:val="24"/>
        </w:rPr>
        <w:t>, loss of control as a result of</w:t>
      </w:r>
      <w:r w:rsidRPr="00D01DC3">
        <w:rPr>
          <w:rFonts w:ascii="Times New Roman" w:hAnsi="Times New Roman" w:cs="Times New Roman"/>
          <w:sz w:val="24"/>
          <w:szCs w:val="24"/>
        </w:rPr>
        <w:t xml:space="preserve"> increased externally imposed regulations (B</w:t>
      </w:r>
      <w:r>
        <w:rPr>
          <w:rFonts w:ascii="Times New Roman" w:hAnsi="Times New Roman" w:cs="Times New Roman"/>
          <w:sz w:val="24"/>
          <w:szCs w:val="24"/>
        </w:rPr>
        <w:t xml:space="preserve">all, 2003;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et al., 2011</w:t>
      </w:r>
      <w:r w:rsidRPr="00D01DC3">
        <w:rPr>
          <w:rFonts w:ascii="Times New Roman" w:hAnsi="Times New Roman" w:cs="Times New Roman"/>
          <w:sz w:val="24"/>
          <w:szCs w:val="24"/>
        </w:rPr>
        <w:t xml:space="preserve">; </w:t>
      </w:r>
      <w:r>
        <w:rPr>
          <w:rFonts w:ascii="Times New Roman" w:hAnsi="Times New Roman" w:cs="Times New Roman"/>
          <w:sz w:val="24"/>
          <w:szCs w:val="24"/>
        </w:rPr>
        <w:t>Williams-</w:t>
      </w:r>
      <w:r w:rsidRPr="00D01DC3">
        <w:rPr>
          <w:rFonts w:ascii="Times New Roman" w:hAnsi="Times New Roman" w:cs="Times New Roman"/>
          <w:sz w:val="24"/>
          <w:szCs w:val="24"/>
        </w:rPr>
        <w:t>Brown &amp; Jopling, 2020</w:t>
      </w:r>
      <w:r>
        <w:rPr>
          <w:rFonts w:ascii="Times New Roman" w:hAnsi="Times New Roman" w:cs="Times New Roman"/>
          <w:sz w:val="24"/>
          <w:szCs w:val="24"/>
        </w:rPr>
        <w:t xml:space="preserve">; </w:t>
      </w:r>
      <w:r w:rsidRPr="00D01DC3">
        <w:rPr>
          <w:rFonts w:ascii="Times New Roman" w:hAnsi="Times New Roman" w:cs="Times New Roman"/>
          <w:sz w:val="24"/>
          <w:szCs w:val="24"/>
        </w:rPr>
        <w:t>Winter, 2017)</w:t>
      </w:r>
      <w:r>
        <w:rPr>
          <w:rFonts w:ascii="Times New Roman" w:hAnsi="Times New Roman" w:cs="Times New Roman"/>
          <w:sz w:val="24"/>
          <w:szCs w:val="24"/>
        </w:rPr>
        <w:t xml:space="preserve">, </w:t>
      </w:r>
      <w:r w:rsidRPr="00D01DC3">
        <w:rPr>
          <w:rFonts w:ascii="Times New Roman" w:hAnsi="Times New Roman" w:cs="Times New Roman"/>
          <w:sz w:val="24"/>
          <w:szCs w:val="24"/>
        </w:rPr>
        <w:t>societal cynicism and biased media representation of teachers (</w:t>
      </w:r>
      <w:r>
        <w:rPr>
          <w:rFonts w:ascii="Times New Roman" w:hAnsi="Times New Roman" w:cs="Times New Roman"/>
          <w:sz w:val="24"/>
          <w:szCs w:val="24"/>
        </w:rPr>
        <w:t xml:space="preserve">e.g. </w:t>
      </w:r>
      <w:r w:rsidRPr="00D01DC3">
        <w:rPr>
          <w:rFonts w:ascii="Times New Roman" w:hAnsi="Times New Roman" w:cs="Times New Roman"/>
          <w:sz w:val="24"/>
          <w:szCs w:val="24"/>
        </w:rPr>
        <w:t>Hester,</w:t>
      </w:r>
      <w:r>
        <w:rPr>
          <w:rFonts w:ascii="Times New Roman" w:hAnsi="Times New Roman" w:cs="Times New Roman"/>
          <w:sz w:val="24"/>
          <w:szCs w:val="24"/>
        </w:rPr>
        <w:t xml:space="preserve"> Bridges, &amp; Rollins,</w:t>
      </w:r>
      <w:r w:rsidRPr="00D01DC3">
        <w:rPr>
          <w:rFonts w:ascii="Times New Roman" w:hAnsi="Times New Roman" w:cs="Times New Roman"/>
          <w:sz w:val="24"/>
          <w:szCs w:val="24"/>
        </w:rPr>
        <w:t xml:space="preserve"> 2020)</w:t>
      </w:r>
      <w:r>
        <w:rPr>
          <w:rFonts w:ascii="Times New Roman" w:hAnsi="Times New Roman" w:cs="Times New Roman"/>
          <w:sz w:val="24"/>
          <w:szCs w:val="24"/>
        </w:rPr>
        <w:t xml:space="preserve">. Due to the pace of change and the scale of uncertainty staff had experienced during the pandemic, these risk factors appeared to have been amplified. </w:t>
      </w:r>
    </w:p>
    <w:p w14:paraId="286B2A8C" w14:textId="77777777" w:rsidR="005D3A05" w:rsidRPr="001C2B55" w:rsidRDefault="005D3A05" w:rsidP="005D3A05">
      <w:pPr>
        <w:spacing w:line="480" w:lineRule="auto"/>
        <w:rPr>
          <w:rFonts w:ascii="Calibri" w:hAnsi="Calibri" w:cs="Calibri"/>
        </w:rPr>
      </w:pPr>
      <w:r w:rsidRPr="0084437F">
        <w:rPr>
          <w:rFonts w:ascii="Times New Roman" w:hAnsi="Times New Roman" w:cs="Times New Roman"/>
          <w:sz w:val="24"/>
          <w:szCs w:val="24"/>
        </w:rPr>
        <w:t xml:space="preserve">Congruent with Hobson </w:t>
      </w:r>
      <w:r>
        <w:rPr>
          <w:rFonts w:ascii="Times New Roman" w:hAnsi="Times New Roman" w:cs="Times New Roman"/>
          <w:sz w:val="24"/>
          <w:szCs w:val="24"/>
        </w:rPr>
        <w:t>&amp;</w:t>
      </w:r>
      <w:r w:rsidRPr="0084437F">
        <w:rPr>
          <w:rFonts w:ascii="Times New Roman" w:hAnsi="Times New Roman" w:cs="Times New Roman"/>
          <w:sz w:val="24"/>
          <w:szCs w:val="24"/>
        </w:rPr>
        <w:t xml:space="preserve"> </w:t>
      </w:r>
      <w:r>
        <w:rPr>
          <w:rFonts w:ascii="Times New Roman" w:hAnsi="Times New Roman" w:cs="Times New Roman"/>
          <w:sz w:val="24"/>
          <w:szCs w:val="24"/>
        </w:rPr>
        <w:t>Maxwell’s</w:t>
      </w:r>
      <w:r w:rsidRPr="0084437F">
        <w:rPr>
          <w:rFonts w:ascii="Times New Roman" w:hAnsi="Times New Roman" w:cs="Times New Roman"/>
          <w:sz w:val="24"/>
          <w:szCs w:val="24"/>
        </w:rPr>
        <w:t xml:space="preserve"> (2017) research (which extended Self Determination Theory (Deci</w:t>
      </w:r>
      <w:r>
        <w:rPr>
          <w:rFonts w:ascii="Times New Roman" w:hAnsi="Times New Roman" w:cs="Times New Roman"/>
          <w:sz w:val="24"/>
          <w:szCs w:val="24"/>
        </w:rPr>
        <w:t xml:space="preserve"> &amp; Ryan,</w:t>
      </w:r>
      <w:r w:rsidRPr="0084437F">
        <w:rPr>
          <w:rFonts w:ascii="Times New Roman" w:hAnsi="Times New Roman" w:cs="Times New Roman"/>
          <w:sz w:val="24"/>
          <w:szCs w:val="24"/>
        </w:rPr>
        <w:t xml:space="preserve"> 2000) in the context of schools), our data suggest </w:t>
      </w:r>
      <w:r>
        <w:rPr>
          <w:rFonts w:ascii="Times New Roman" w:hAnsi="Times New Roman" w:cs="Times New Roman"/>
          <w:sz w:val="24"/>
          <w:szCs w:val="24"/>
        </w:rPr>
        <w:t>that</w:t>
      </w:r>
      <w:r w:rsidRPr="0084437F">
        <w:rPr>
          <w:rFonts w:ascii="Times New Roman" w:hAnsi="Times New Roman" w:cs="Times New Roman"/>
          <w:sz w:val="24"/>
          <w:szCs w:val="24"/>
        </w:rPr>
        <w:t xml:space="preserve"> autonomy, </w:t>
      </w:r>
      <w:r w:rsidRPr="009F4FD4">
        <w:rPr>
          <w:rFonts w:ascii="Times New Roman" w:hAnsi="Times New Roman" w:cs="Times New Roman"/>
          <w:sz w:val="24"/>
          <w:szCs w:val="24"/>
        </w:rPr>
        <w:t xml:space="preserve">relatedness with colleagues and pupils and perceived competence were associated with staff wellbeing, though staff perceived that disruption to their day to day role caused by the pandemic had reduced opportunities to meet these innate psychological needs and resulted in a sense of deep loss. </w:t>
      </w:r>
      <w:r>
        <w:rPr>
          <w:rFonts w:ascii="Times New Roman" w:hAnsi="Times New Roman" w:cs="Times New Roman"/>
          <w:sz w:val="24"/>
          <w:szCs w:val="24"/>
        </w:rPr>
        <w:t>Our findings extend e</w:t>
      </w:r>
      <w:r w:rsidRPr="009F4FD4">
        <w:rPr>
          <w:rFonts w:ascii="Times New Roman" w:hAnsi="Times New Roman" w:cs="Times New Roman"/>
          <w:sz w:val="24"/>
          <w:szCs w:val="24"/>
        </w:rPr>
        <w:t xml:space="preserve">xisting research </w:t>
      </w:r>
      <w:r>
        <w:rPr>
          <w:rFonts w:ascii="Times New Roman" w:hAnsi="Times New Roman" w:cs="Times New Roman"/>
          <w:sz w:val="24"/>
          <w:szCs w:val="24"/>
        </w:rPr>
        <w:t xml:space="preserve">that </w:t>
      </w:r>
      <w:r w:rsidRPr="009F4FD4">
        <w:rPr>
          <w:rFonts w:ascii="Times New Roman" w:hAnsi="Times New Roman" w:cs="Times New Roman"/>
          <w:sz w:val="24"/>
          <w:szCs w:val="24"/>
        </w:rPr>
        <w:t xml:space="preserve">demonstrates that normative transitions within pupils’ school careers can significantly influence their wellbeing </w:t>
      </w:r>
      <w:r>
        <w:rPr>
          <w:rFonts w:ascii="Times New Roman" w:hAnsi="Times New Roman" w:cs="Times New Roman"/>
          <w:sz w:val="24"/>
          <w:szCs w:val="24"/>
        </w:rPr>
        <w:t>(</w:t>
      </w:r>
      <w:proofErr w:type="spellStart"/>
      <w:r>
        <w:rPr>
          <w:rFonts w:ascii="Times New Roman" w:hAnsi="Times New Roman" w:cs="Times New Roman"/>
          <w:sz w:val="24"/>
          <w:szCs w:val="24"/>
        </w:rPr>
        <w:t>Pietarinen</w:t>
      </w:r>
      <w:proofErr w:type="spellEnd"/>
      <w:r>
        <w:rPr>
          <w:rFonts w:ascii="Times New Roman" w:hAnsi="Times New Roman" w:cs="Times New Roman"/>
          <w:sz w:val="24"/>
          <w:szCs w:val="24"/>
        </w:rPr>
        <w:t xml:space="preserve">, Soini &amp; </w:t>
      </w:r>
      <w:proofErr w:type="spellStart"/>
      <w:r>
        <w:rPr>
          <w:rFonts w:ascii="Times New Roman" w:hAnsi="Times New Roman" w:cs="Times New Roman"/>
          <w:sz w:val="24"/>
          <w:szCs w:val="24"/>
        </w:rPr>
        <w:t>Pyhalto</w:t>
      </w:r>
      <w:proofErr w:type="spellEnd"/>
      <w:r>
        <w:rPr>
          <w:rFonts w:ascii="Times New Roman" w:hAnsi="Times New Roman" w:cs="Times New Roman"/>
          <w:sz w:val="24"/>
          <w:szCs w:val="24"/>
        </w:rPr>
        <w:t xml:space="preserve">, 2010), </w:t>
      </w:r>
      <w:r w:rsidRPr="009F4FD4">
        <w:rPr>
          <w:rFonts w:ascii="Times New Roman" w:hAnsi="Times New Roman" w:cs="Times New Roman"/>
          <w:sz w:val="24"/>
          <w:szCs w:val="24"/>
        </w:rPr>
        <w:t>indicating</w:t>
      </w:r>
      <w:r>
        <w:rPr>
          <w:rFonts w:ascii="Times New Roman" w:hAnsi="Times New Roman" w:cs="Times New Roman"/>
          <w:sz w:val="24"/>
          <w:szCs w:val="24"/>
        </w:rPr>
        <w:t xml:space="preserve"> that disruption</w:t>
      </w:r>
      <w:r w:rsidRPr="009F4FD4">
        <w:rPr>
          <w:rFonts w:ascii="Times New Roman" w:hAnsi="Times New Roman" w:cs="Times New Roman"/>
          <w:sz w:val="24"/>
          <w:szCs w:val="24"/>
        </w:rPr>
        <w:t xml:space="preserve"> to pupils’ normative transitions (</w:t>
      </w:r>
      <w:r>
        <w:rPr>
          <w:rFonts w:ascii="Times New Roman" w:hAnsi="Times New Roman" w:cs="Times New Roman"/>
          <w:sz w:val="24"/>
          <w:szCs w:val="24"/>
        </w:rPr>
        <w:t>e.g. the</w:t>
      </w:r>
      <w:r w:rsidRPr="009F4FD4">
        <w:rPr>
          <w:rFonts w:ascii="Times New Roman" w:hAnsi="Times New Roman" w:cs="Times New Roman"/>
          <w:sz w:val="24"/>
          <w:szCs w:val="24"/>
        </w:rPr>
        <w:t xml:space="preserve"> </w:t>
      </w:r>
      <w:r>
        <w:rPr>
          <w:rFonts w:ascii="Times New Roman" w:hAnsi="Times New Roman" w:cs="Times New Roman"/>
          <w:sz w:val="24"/>
          <w:szCs w:val="24"/>
        </w:rPr>
        <w:t>cancellation of</w:t>
      </w:r>
      <w:r w:rsidRPr="009F4FD4">
        <w:rPr>
          <w:rFonts w:ascii="Times New Roman" w:hAnsi="Times New Roman" w:cs="Times New Roman"/>
          <w:sz w:val="24"/>
          <w:szCs w:val="24"/>
        </w:rPr>
        <w:t xml:space="preserve"> ‘leaver assemblies’</w:t>
      </w:r>
      <w:r>
        <w:rPr>
          <w:rFonts w:ascii="Times New Roman" w:hAnsi="Times New Roman" w:cs="Times New Roman"/>
          <w:sz w:val="24"/>
          <w:szCs w:val="24"/>
        </w:rPr>
        <w:t xml:space="preserve"> or missed opportunities to say ‘goodbye’</w:t>
      </w:r>
      <w:r w:rsidRPr="009F4FD4">
        <w:rPr>
          <w:rFonts w:ascii="Times New Roman" w:hAnsi="Times New Roman" w:cs="Times New Roman"/>
          <w:sz w:val="24"/>
          <w:szCs w:val="24"/>
        </w:rPr>
        <w:t xml:space="preserve">) also impacted detrimentally on the wellbeing </w:t>
      </w:r>
      <w:r w:rsidRPr="001C2B55">
        <w:rPr>
          <w:rFonts w:ascii="Times New Roman" w:hAnsi="Times New Roman" w:cs="Times New Roman"/>
          <w:sz w:val="24"/>
          <w:szCs w:val="24"/>
        </w:rPr>
        <w:t>of education professionals.</w:t>
      </w:r>
      <w:r w:rsidRPr="001C2B55">
        <w:rPr>
          <w:rFonts w:ascii="Calibri" w:hAnsi="Calibri" w:cs="Calibri"/>
        </w:rPr>
        <w:t xml:space="preserve"> </w:t>
      </w:r>
    </w:p>
    <w:p w14:paraId="324C05EA" w14:textId="77777777" w:rsidR="005D3A05" w:rsidRDefault="005D3A05" w:rsidP="005D3A05">
      <w:pPr>
        <w:spacing w:after="240" w:line="480" w:lineRule="auto"/>
        <w:rPr>
          <w:rFonts w:ascii="Times New Roman" w:hAnsi="Times New Roman" w:cs="Times New Roman"/>
          <w:sz w:val="24"/>
          <w:szCs w:val="24"/>
        </w:rPr>
      </w:pPr>
      <w:r w:rsidRPr="001C2B55">
        <w:rPr>
          <w:rFonts w:ascii="Times New Roman" w:hAnsi="Times New Roman" w:cs="Times New Roman"/>
          <w:sz w:val="24"/>
          <w:szCs w:val="24"/>
        </w:rPr>
        <w:t>As other empirical</w:t>
      </w:r>
      <w:r w:rsidRPr="001C2B55">
        <w:rPr>
          <w:rFonts w:ascii="Times New Roman" w:hAnsi="Times New Roman" w:cs="Times New Roman"/>
          <w:bCs/>
          <w:sz w:val="24"/>
          <w:szCs w:val="24"/>
        </w:rPr>
        <w:t xml:space="preserve"> research has found (e.g. </w:t>
      </w:r>
      <w:r w:rsidRPr="001C2B55">
        <w:rPr>
          <w:rFonts w:ascii="Times New Roman" w:hAnsi="Times New Roman" w:cs="Times New Roman"/>
          <w:sz w:val="24"/>
          <w:szCs w:val="24"/>
        </w:rPr>
        <w:t xml:space="preserve">Drew &amp; </w:t>
      </w:r>
      <w:proofErr w:type="spellStart"/>
      <w:r w:rsidRPr="001C2B55">
        <w:rPr>
          <w:rFonts w:ascii="Times New Roman" w:hAnsi="Times New Roman" w:cs="Times New Roman"/>
          <w:sz w:val="24"/>
          <w:szCs w:val="24"/>
        </w:rPr>
        <w:t>Sosnowski</w:t>
      </w:r>
      <w:proofErr w:type="spellEnd"/>
      <w:r w:rsidRPr="001C2B55">
        <w:rPr>
          <w:rFonts w:ascii="Times New Roman" w:hAnsi="Times New Roman" w:cs="Times New Roman"/>
          <w:sz w:val="24"/>
          <w:szCs w:val="24"/>
        </w:rPr>
        <w:t xml:space="preserve">, 2019) </w:t>
      </w:r>
      <w:r w:rsidRPr="001C2B55">
        <w:rPr>
          <w:rFonts w:ascii="Times New Roman" w:hAnsi="Times New Roman" w:cs="Times New Roman"/>
          <w:bCs/>
          <w:sz w:val="24"/>
          <w:szCs w:val="24"/>
        </w:rPr>
        <w:t xml:space="preserve">participants drew on their sense of professional purpose to buffer against </w:t>
      </w:r>
      <w:r w:rsidRPr="001C2B55">
        <w:rPr>
          <w:rFonts w:ascii="Times New Roman" w:eastAsia="Times New Roman" w:hAnsi="Times New Roman" w:cs="Times New Roman"/>
          <w:sz w:val="24"/>
          <w:szCs w:val="24"/>
          <w:lang w:val="en-US" w:eastAsia="en-GB"/>
        </w:rPr>
        <w:t>emotional exhaustion</w:t>
      </w:r>
      <w:r>
        <w:rPr>
          <w:rFonts w:ascii="Times New Roman" w:eastAsia="Times New Roman" w:hAnsi="Times New Roman" w:cs="Times New Roman"/>
          <w:sz w:val="24"/>
          <w:szCs w:val="24"/>
          <w:lang w:val="en-US" w:eastAsia="en-GB"/>
        </w:rPr>
        <w:t>, stress and personal sacrifice</w:t>
      </w:r>
      <w:r w:rsidRPr="001C2B55">
        <w:rPr>
          <w:rFonts w:ascii="Times New Roman" w:hAnsi="Times New Roman" w:cs="Times New Roman"/>
          <w:sz w:val="24"/>
          <w:szCs w:val="24"/>
        </w:rPr>
        <w:t>. ‘Mattering’ has been suggested as a psychological need consisting of ‘feeling valued and adding value’, a lack of which enhances internal and relational conflict</w:t>
      </w:r>
      <w:r w:rsidRPr="001C2B55">
        <w:rPr>
          <w:rFonts w:ascii="Times New Roman" w:hAnsi="Times New Roman" w:cs="Times New Roman"/>
          <w:sz w:val="24"/>
          <w:szCs w:val="24"/>
          <w:shd w:val="clear" w:color="auto" w:fill="FFFFFF"/>
        </w:rPr>
        <w:t xml:space="preserve"> (</w:t>
      </w:r>
      <w:proofErr w:type="spellStart"/>
      <w:r w:rsidRPr="001C2B55">
        <w:rPr>
          <w:rFonts w:ascii="Times New Roman" w:hAnsi="Times New Roman" w:cs="Times New Roman"/>
          <w:sz w:val="24"/>
          <w:szCs w:val="24"/>
          <w:shd w:val="clear" w:color="auto" w:fill="FFFFFF"/>
        </w:rPr>
        <w:t>Prilleltensky</w:t>
      </w:r>
      <w:proofErr w:type="spellEnd"/>
      <w:r w:rsidRPr="001C2B55">
        <w:rPr>
          <w:rFonts w:ascii="Times New Roman" w:hAnsi="Times New Roman" w:cs="Times New Roman"/>
          <w:sz w:val="24"/>
          <w:szCs w:val="24"/>
        </w:rPr>
        <w:t xml:space="preserve">, 2020). Participants in our sample were able to connect to a sense of adding value (depending on how closely they were involved </w:t>
      </w:r>
      <w:r w:rsidRPr="0053570B">
        <w:rPr>
          <w:rFonts w:ascii="Times New Roman" w:hAnsi="Times New Roman" w:cs="Times New Roman"/>
          <w:sz w:val="24"/>
          <w:szCs w:val="24"/>
        </w:rPr>
        <w:t xml:space="preserve">in direct communication with parents and pupils, teaching, and </w:t>
      </w:r>
      <w:r>
        <w:rPr>
          <w:rFonts w:ascii="Times New Roman" w:hAnsi="Times New Roman" w:cs="Times New Roman"/>
          <w:sz w:val="24"/>
          <w:szCs w:val="24"/>
        </w:rPr>
        <w:t xml:space="preserve">participative decision making), but felt largely undervalued by central government and in mainstream media. Some participants acknowledged that they did not place sufficient value on their own wellbeing (or masking their own needs), and others warned that feeling undervalued could lead to blame or resentment between staff and mistrust of central government, potentially reducing long term resilience. As other research has suggested (e.g. Richards, Wilson, Holland &amp; </w:t>
      </w:r>
      <w:proofErr w:type="spellStart"/>
      <w:r>
        <w:rPr>
          <w:rFonts w:ascii="Times New Roman" w:hAnsi="Times New Roman" w:cs="Times New Roman"/>
          <w:sz w:val="24"/>
          <w:szCs w:val="24"/>
        </w:rPr>
        <w:t>Haegele</w:t>
      </w:r>
      <w:proofErr w:type="spellEnd"/>
      <w:r>
        <w:rPr>
          <w:rFonts w:ascii="Times New Roman" w:hAnsi="Times New Roman" w:cs="Times New Roman"/>
          <w:sz w:val="24"/>
          <w:szCs w:val="24"/>
        </w:rPr>
        <w:t>, 2020), our data suggest that developing an environment in which school staff both feel that their work adds value, and in which staff feel inherently valued is likely to improve professional satisfaction and personal wellbeing.</w:t>
      </w:r>
    </w:p>
    <w:p w14:paraId="298BBFAB" w14:textId="77777777" w:rsidR="005D3A05" w:rsidRDefault="005D3A05" w:rsidP="005D3A05">
      <w:pPr>
        <w:spacing w:after="240" w:line="480" w:lineRule="auto"/>
        <w:rPr>
          <w:rFonts w:ascii="Times New Roman" w:hAnsi="Times New Roman" w:cs="Times New Roman"/>
          <w:sz w:val="24"/>
          <w:szCs w:val="24"/>
        </w:rPr>
      </w:pPr>
      <w:r w:rsidRPr="00D01DC3">
        <w:rPr>
          <w:rFonts w:ascii="Times New Roman" w:hAnsi="Times New Roman" w:cs="Times New Roman"/>
          <w:sz w:val="24"/>
          <w:szCs w:val="24"/>
        </w:rPr>
        <w:t xml:space="preserve">Re-framing </w:t>
      </w:r>
      <w:r w:rsidRPr="008A6368">
        <w:rPr>
          <w:rFonts w:ascii="Times New Roman" w:hAnsi="Times New Roman" w:cs="Times New Roman"/>
          <w:sz w:val="24"/>
          <w:szCs w:val="24"/>
        </w:rPr>
        <w:t>uncertainty is thought to help sustain teacher w</w:t>
      </w:r>
      <w:r>
        <w:rPr>
          <w:rFonts w:ascii="Times New Roman" w:hAnsi="Times New Roman" w:cs="Times New Roman"/>
          <w:sz w:val="24"/>
          <w:szCs w:val="24"/>
        </w:rPr>
        <w:t xml:space="preserve">ellbeing during challenging times </w:t>
      </w:r>
      <w:r w:rsidRPr="008A6368">
        <w:rPr>
          <w:rFonts w:ascii="Times New Roman" w:hAnsi="Times New Roman" w:cs="Times New Roman"/>
          <w:sz w:val="24"/>
          <w:szCs w:val="24"/>
        </w:rPr>
        <w:t xml:space="preserve">(e.g. </w:t>
      </w:r>
      <w:proofErr w:type="spellStart"/>
      <w:r w:rsidRPr="008A6368">
        <w:rPr>
          <w:rFonts w:ascii="Times New Roman" w:hAnsi="Times New Roman" w:cs="Times New Roman"/>
          <w:sz w:val="24"/>
          <w:szCs w:val="24"/>
        </w:rPr>
        <w:t>Beabout</w:t>
      </w:r>
      <w:proofErr w:type="spellEnd"/>
      <w:r w:rsidRPr="008A6368">
        <w:rPr>
          <w:rFonts w:ascii="Times New Roman" w:hAnsi="Times New Roman" w:cs="Times New Roman"/>
          <w:sz w:val="24"/>
          <w:szCs w:val="24"/>
        </w:rPr>
        <w:t xml:space="preserve">, 2012; </w:t>
      </w:r>
      <w:r w:rsidRPr="008A6368">
        <w:rPr>
          <w:rFonts w:ascii="Times New Roman" w:eastAsia="Times New Roman" w:hAnsi="Times New Roman" w:cs="Times New Roman"/>
          <w:sz w:val="24"/>
          <w:szCs w:val="24"/>
        </w:rPr>
        <w:t xml:space="preserve">Drew &amp; </w:t>
      </w:r>
      <w:proofErr w:type="spellStart"/>
      <w:r w:rsidRPr="008A6368">
        <w:rPr>
          <w:rFonts w:ascii="Times New Roman" w:hAnsi="Times New Roman" w:cs="Times New Roman"/>
          <w:sz w:val="24"/>
          <w:szCs w:val="24"/>
        </w:rPr>
        <w:t>Sosnowski</w:t>
      </w:r>
      <w:proofErr w:type="spellEnd"/>
      <w:r w:rsidRPr="008A6368">
        <w:rPr>
          <w:rFonts w:ascii="Times New Roman" w:hAnsi="Times New Roman" w:cs="Times New Roman"/>
          <w:sz w:val="24"/>
          <w:szCs w:val="24"/>
        </w:rPr>
        <w:t xml:space="preserve">, 2019), and our data showed that staff had created new routines and </w:t>
      </w:r>
      <w:r>
        <w:rPr>
          <w:rFonts w:ascii="Times New Roman" w:hAnsi="Times New Roman" w:cs="Times New Roman"/>
          <w:sz w:val="24"/>
          <w:szCs w:val="24"/>
        </w:rPr>
        <w:t>were planning</w:t>
      </w:r>
      <w:r w:rsidRPr="008A6368">
        <w:rPr>
          <w:rFonts w:ascii="Times New Roman" w:hAnsi="Times New Roman" w:cs="Times New Roman"/>
          <w:sz w:val="24"/>
          <w:szCs w:val="24"/>
        </w:rPr>
        <w:t xml:space="preserve"> </w:t>
      </w:r>
      <w:r w:rsidRPr="00D01DC3">
        <w:rPr>
          <w:rFonts w:ascii="Times New Roman" w:hAnsi="Times New Roman" w:cs="Times New Roman"/>
          <w:sz w:val="24"/>
          <w:szCs w:val="24"/>
        </w:rPr>
        <w:t>for the future</w:t>
      </w:r>
      <w:r>
        <w:rPr>
          <w:rFonts w:ascii="Times New Roman" w:hAnsi="Times New Roman" w:cs="Times New Roman"/>
          <w:sz w:val="24"/>
          <w:szCs w:val="24"/>
        </w:rPr>
        <w:t xml:space="preserve">, </w:t>
      </w:r>
      <w:r w:rsidRPr="00D01DC3">
        <w:rPr>
          <w:rFonts w:ascii="Times New Roman" w:hAnsi="Times New Roman" w:cs="Times New Roman"/>
          <w:sz w:val="24"/>
          <w:szCs w:val="24"/>
        </w:rPr>
        <w:t>re</w:t>
      </w:r>
      <w:r>
        <w:rPr>
          <w:rFonts w:ascii="Times New Roman" w:hAnsi="Times New Roman" w:cs="Times New Roman"/>
          <w:sz w:val="24"/>
          <w:szCs w:val="24"/>
        </w:rPr>
        <w:t>-</w:t>
      </w:r>
      <w:r w:rsidRPr="00D01DC3">
        <w:rPr>
          <w:rFonts w:ascii="Times New Roman" w:hAnsi="Times New Roman" w:cs="Times New Roman"/>
          <w:sz w:val="24"/>
          <w:szCs w:val="24"/>
        </w:rPr>
        <w:t xml:space="preserve">framing the crisis </w:t>
      </w:r>
      <w:r>
        <w:rPr>
          <w:rFonts w:ascii="Times New Roman" w:hAnsi="Times New Roman" w:cs="Times New Roman"/>
          <w:sz w:val="24"/>
          <w:szCs w:val="24"/>
        </w:rPr>
        <w:t>as a catalyst for change. Disruption to the education system has presented a unique opportunity to pause and critically reflect, which could lead to valuable insight. A careful balance between harnessing this potential for change whilst minimising unnecessary ‘turbulence’ for staff (</w:t>
      </w:r>
      <w:proofErr w:type="spellStart"/>
      <w:r>
        <w:rPr>
          <w:rFonts w:ascii="Times New Roman" w:hAnsi="Times New Roman" w:cs="Times New Roman"/>
          <w:sz w:val="24"/>
          <w:szCs w:val="24"/>
        </w:rPr>
        <w:t>Beabout</w:t>
      </w:r>
      <w:proofErr w:type="spellEnd"/>
      <w:r>
        <w:rPr>
          <w:rFonts w:ascii="Times New Roman" w:hAnsi="Times New Roman" w:cs="Times New Roman"/>
          <w:sz w:val="24"/>
          <w:szCs w:val="24"/>
        </w:rPr>
        <w:t xml:space="preserve">, 2012), can be fostered through participatory policy development, attentiveness to contextual needs and protected time and space for professional reflection and development. </w:t>
      </w:r>
    </w:p>
    <w:p w14:paraId="7144DEE8" w14:textId="77777777" w:rsidR="005D3A05" w:rsidRPr="00D01DC3" w:rsidRDefault="005D3A05" w:rsidP="005D3A05">
      <w:pPr>
        <w:spacing w:after="240" w:line="480" w:lineRule="auto"/>
        <w:rPr>
          <w:rFonts w:ascii="Times New Roman" w:hAnsi="Times New Roman" w:cs="Times New Roman"/>
          <w:sz w:val="24"/>
          <w:szCs w:val="24"/>
        </w:rPr>
      </w:pPr>
      <w:r w:rsidRPr="00D01DC3">
        <w:rPr>
          <w:rFonts w:ascii="Times New Roman" w:hAnsi="Times New Roman" w:cs="Times New Roman"/>
          <w:sz w:val="24"/>
          <w:szCs w:val="24"/>
        </w:rPr>
        <w:t xml:space="preserve">Recent policy drives (DfE, 2018b) to improve staff wellbeing in schools through reducing workload and developing positive workplace cultures are a step in the right direction. Staff in our sample suggested a range of supportive strategies including access to professional supervision and creating a whole school culture that prioritises wellbeing. However, some participants anticipated a swift return to a hectic pace </w:t>
      </w:r>
      <w:r>
        <w:rPr>
          <w:rFonts w:ascii="Times New Roman" w:hAnsi="Times New Roman" w:cs="Times New Roman"/>
          <w:sz w:val="24"/>
          <w:szCs w:val="24"/>
        </w:rPr>
        <w:t>and</w:t>
      </w:r>
      <w:r w:rsidRPr="00D01DC3">
        <w:rPr>
          <w:rFonts w:ascii="Times New Roman" w:hAnsi="Times New Roman" w:cs="Times New Roman"/>
          <w:sz w:val="24"/>
          <w:szCs w:val="24"/>
        </w:rPr>
        <w:t xml:space="preserve"> a revival of intense accountabilit</w:t>
      </w:r>
      <w:r>
        <w:rPr>
          <w:rFonts w:ascii="Times New Roman" w:hAnsi="Times New Roman" w:cs="Times New Roman"/>
          <w:sz w:val="24"/>
          <w:szCs w:val="24"/>
        </w:rPr>
        <w:t>y pressures, which they worried c</w:t>
      </w:r>
      <w:r w:rsidRPr="00D01DC3">
        <w:rPr>
          <w:rFonts w:ascii="Times New Roman" w:hAnsi="Times New Roman" w:cs="Times New Roman"/>
          <w:sz w:val="24"/>
          <w:szCs w:val="24"/>
        </w:rPr>
        <w:t xml:space="preserve">ould </w:t>
      </w:r>
      <w:r>
        <w:rPr>
          <w:rFonts w:ascii="Times New Roman" w:hAnsi="Times New Roman" w:cs="Times New Roman"/>
          <w:sz w:val="24"/>
          <w:szCs w:val="24"/>
        </w:rPr>
        <w:t>negatively influence wellbeing in the absence of</w:t>
      </w:r>
      <w:r w:rsidRPr="00D01DC3">
        <w:rPr>
          <w:rFonts w:ascii="Times New Roman" w:hAnsi="Times New Roman" w:cs="Times New Roman"/>
          <w:sz w:val="24"/>
          <w:szCs w:val="24"/>
        </w:rPr>
        <w:t xml:space="preserve"> </w:t>
      </w:r>
      <w:r>
        <w:rPr>
          <w:rFonts w:ascii="Times New Roman" w:hAnsi="Times New Roman" w:cs="Times New Roman"/>
          <w:sz w:val="24"/>
          <w:szCs w:val="24"/>
        </w:rPr>
        <w:t>structural support.</w:t>
      </w:r>
    </w:p>
    <w:p w14:paraId="7A2857AC" w14:textId="77777777" w:rsidR="005D3A05" w:rsidRDefault="005D3A05" w:rsidP="005D3A05">
      <w:pPr>
        <w:spacing w:after="240" w:line="480" w:lineRule="auto"/>
        <w:rPr>
          <w:rFonts w:ascii="Times New Roman" w:hAnsi="Times New Roman" w:cs="Times New Roman"/>
          <w:sz w:val="24"/>
          <w:szCs w:val="24"/>
        </w:rPr>
      </w:pPr>
      <w:r w:rsidRPr="00D01DC3">
        <w:rPr>
          <w:rFonts w:ascii="Times New Roman" w:hAnsi="Times New Roman" w:cs="Times New Roman"/>
          <w:sz w:val="24"/>
          <w:szCs w:val="24"/>
        </w:rPr>
        <w:t>The results of this study echo previous findings by Manning</w:t>
      </w:r>
      <w:r>
        <w:rPr>
          <w:rFonts w:ascii="Times New Roman" w:hAnsi="Times New Roman" w:cs="Times New Roman"/>
          <w:sz w:val="24"/>
          <w:szCs w:val="24"/>
        </w:rPr>
        <w:t xml:space="preserve"> et al.,</w:t>
      </w:r>
      <w:r w:rsidRPr="00D01DC3">
        <w:rPr>
          <w:rFonts w:ascii="Times New Roman" w:hAnsi="Times New Roman" w:cs="Times New Roman"/>
          <w:sz w:val="24"/>
          <w:szCs w:val="24"/>
        </w:rPr>
        <w:t xml:space="preserve"> (2020) that wellbeing support should be matched to diverse staff needs. </w:t>
      </w:r>
      <w:r>
        <w:rPr>
          <w:rFonts w:ascii="Times New Roman" w:hAnsi="Times New Roman" w:cs="Times New Roman"/>
          <w:sz w:val="24"/>
          <w:szCs w:val="24"/>
        </w:rPr>
        <w:t>S</w:t>
      </w:r>
      <w:r w:rsidRPr="00D01DC3">
        <w:rPr>
          <w:rFonts w:ascii="Times New Roman" w:hAnsi="Times New Roman" w:cs="Times New Roman"/>
          <w:sz w:val="24"/>
          <w:szCs w:val="24"/>
        </w:rPr>
        <w:t xml:space="preserve">taff wellbeing is not connected simplistically to workload or change, but is influenced by staff perceptions of the value </w:t>
      </w:r>
      <w:r>
        <w:rPr>
          <w:rFonts w:ascii="Times New Roman" w:hAnsi="Times New Roman" w:cs="Times New Roman"/>
          <w:sz w:val="24"/>
          <w:szCs w:val="24"/>
        </w:rPr>
        <w:t xml:space="preserve">they add through their work, the extent to which they feel valued and supported, </w:t>
      </w:r>
      <w:r w:rsidRPr="00D01DC3">
        <w:rPr>
          <w:rFonts w:ascii="Times New Roman" w:hAnsi="Times New Roman" w:cs="Times New Roman"/>
          <w:sz w:val="24"/>
          <w:szCs w:val="24"/>
        </w:rPr>
        <w:t xml:space="preserve">and their involvement in the process of change. To ensure support for staff is helpful, this contextual nuance must underpin efforts to improve staff wellbeing at multiple system levels. </w:t>
      </w:r>
    </w:p>
    <w:p w14:paraId="78B8692D" w14:textId="77777777" w:rsidR="005D3A05" w:rsidRPr="00087BDA" w:rsidRDefault="005D3A05" w:rsidP="005D3A05">
      <w:pPr>
        <w:spacing w:after="240" w:line="480" w:lineRule="auto"/>
        <w:rPr>
          <w:rFonts w:ascii="Times New Roman" w:hAnsi="Times New Roman" w:cs="Times New Roman"/>
          <w:b/>
          <w:sz w:val="24"/>
          <w:szCs w:val="24"/>
        </w:rPr>
      </w:pPr>
      <w:r w:rsidRPr="00087BDA">
        <w:rPr>
          <w:rFonts w:ascii="Times New Roman" w:hAnsi="Times New Roman" w:cs="Times New Roman"/>
          <w:b/>
          <w:sz w:val="24"/>
          <w:szCs w:val="24"/>
        </w:rPr>
        <w:t>A model of school staff resilience in the context of change</w:t>
      </w:r>
    </w:p>
    <w:p w14:paraId="55A7E1C0" w14:textId="77777777" w:rsidR="005D3A05" w:rsidRDefault="005D3A05" w:rsidP="005D3A05">
      <w:pPr>
        <w:pStyle w:val="NoSpacing"/>
        <w:spacing w:line="480" w:lineRule="auto"/>
        <w:rPr>
          <w:rFonts w:ascii="Times New Roman" w:hAnsi="Times New Roman" w:cs="Times New Roman"/>
          <w:szCs w:val="24"/>
        </w:rPr>
      </w:pPr>
      <w:r w:rsidRPr="004B2CD0">
        <w:rPr>
          <w:rFonts w:ascii="Times New Roman" w:hAnsi="Times New Roman" w:cs="Times New Roman"/>
          <w:szCs w:val="24"/>
        </w:rPr>
        <w:t xml:space="preserve">In line with Greenfield’s (2015) model of teacher resilience, our data suggest that participants’ resilience can be conceptualised within a socio-ecological framework. Congruent with Greenfield’s model, participants’ beliefs influenced their personal wellbeing and capacity to adapt. This included maintaining a sense of hope, vocational purpose and self-efficacy. Greenfield identifies taking positive action as playing a critical role in facilitating resilience. </w:t>
      </w:r>
      <w:proofErr w:type="gramStart"/>
      <w:r w:rsidRPr="004B2CD0">
        <w:rPr>
          <w:rFonts w:ascii="Times New Roman" w:hAnsi="Times New Roman" w:cs="Times New Roman"/>
          <w:szCs w:val="24"/>
        </w:rPr>
        <w:t>Taking action</w:t>
      </w:r>
      <w:proofErr w:type="gramEnd"/>
      <w:r w:rsidRPr="004B2CD0">
        <w:rPr>
          <w:rFonts w:ascii="Times New Roman" w:hAnsi="Times New Roman" w:cs="Times New Roman"/>
          <w:szCs w:val="24"/>
        </w:rPr>
        <w:t xml:space="preserve"> to help others (including staff, pupils and parents), drawing on strategies to reduce stress (for example, exercise) and utilising increased opportunities for reflection, reframing and professional development enabled some participants to navigate challenges posed by the pandemic. </w:t>
      </w:r>
    </w:p>
    <w:p w14:paraId="248C6D13" w14:textId="77777777" w:rsidR="005D3A05" w:rsidRPr="004B2CD0" w:rsidRDefault="005D3A05" w:rsidP="005D3A05">
      <w:pPr>
        <w:pStyle w:val="NoSpacing"/>
        <w:spacing w:line="480" w:lineRule="auto"/>
        <w:rPr>
          <w:rFonts w:ascii="Times New Roman" w:hAnsi="Times New Roman" w:cs="Times New Roman"/>
          <w:szCs w:val="24"/>
        </w:rPr>
      </w:pPr>
    </w:p>
    <w:p w14:paraId="3A414214" w14:textId="77777777" w:rsidR="005D3A05" w:rsidRPr="004B2CD0" w:rsidRDefault="005D3A05" w:rsidP="005D3A05">
      <w:pPr>
        <w:pStyle w:val="NoSpacing"/>
        <w:spacing w:line="480" w:lineRule="auto"/>
        <w:rPr>
          <w:rFonts w:ascii="Times New Roman" w:hAnsi="Times New Roman" w:cs="Times New Roman"/>
          <w:szCs w:val="24"/>
        </w:rPr>
      </w:pPr>
      <w:r w:rsidRPr="004B2CD0">
        <w:rPr>
          <w:rFonts w:ascii="Times New Roman" w:hAnsi="Times New Roman" w:cs="Times New Roman"/>
          <w:szCs w:val="24"/>
        </w:rPr>
        <w:t>Support from colleagues, interactions with pupils and their families, and supportive personal relationships were significantly protective contextual factors</w:t>
      </w:r>
      <w:r>
        <w:rPr>
          <w:rFonts w:ascii="Times New Roman" w:hAnsi="Times New Roman" w:cs="Times New Roman"/>
          <w:szCs w:val="24"/>
        </w:rPr>
        <w:t xml:space="preserve"> for participants, often building on existing school culture and communication between stakeholders.</w:t>
      </w:r>
      <w:r w:rsidRPr="004B2CD0">
        <w:rPr>
          <w:rFonts w:ascii="Times New Roman" w:hAnsi="Times New Roman" w:cs="Times New Roman"/>
          <w:szCs w:val="24"/>
        </w:rPr>
        <w:t xml:space="preserve"> </w:t>
      </w:r>
      <w:r>
        <w:rPr>
          <w:rFonts w:ascii="Times New Roman" w:hAnsi="Times New Roman" w:cs="Times New Roman"/>
          <w:szCs w:val="24"/>
        </w:rPr>
        <w:t xml:space="preserve">These supportive relationships </w:t>
      </w:r>
      <w:r w:rsidRPr="004B2CD0">
        <w:rPr>
          <w:rFonts w:ascii="Times New Roman" w:hAnsi="Times New Roman" w:cs="Times New Roman"/>
          <w:szCs w:val="24"/>
        </w:rPr>
        <w:t>buffer</w:t>
      </w:r>
      <w:r>
        <w:rPr>
          <w:rFonts w:ascii="Times New Roman" w:hAnsi="Times New Roman" w:cs="Times New Roman"/>
          <w:szCs w:val="24"/>
        </w:rPr>
        <w:t>ed</w:t>
      </w:r>
      <w:r w:rsidRPr="004B2CD0">
        <w:rPr>
          <w:rFonts w:ascii="Times New Roman" w:hAnsi="Times New Roman" w:cs="Times New Roman"/>
          <w:szCs w:val="24"/>
        </w:rPr>
        <w:t xml:space="preserve"> the effects of the day-to-day challenges that participants experienced. </w:t>
      </w:r>
      <w:r>
        <w:rPr>
          <w:rFonts w:ascii="Times New Roman" w:hAnsi="Times New Roman" w:cs="Times New Roman"/>
          <w:szCs w:val="24"/>
        </w:rPr>
        <w:t>C</w:t>
      </w:r>
      <w:r w:rsidRPr="004B2CD0">
        <w:rPr>
          <w:rFonts w:ascii="Times New Roman" w:hAnsi="Times New Roman" w:cs="Times New Roman"/>
          <w:szCs w:val="24"/>
        </w:rPr>
        <w:t xml:space="preserve">hallenges included ongoing and relentless uncertainty in participants’ personal and professional lives, intense workload, and competing priorities. For some, the effects of these challenges resulted in negative emotions, including high levels of work-related anxiety. In line with Greenfield (2015), we found that the extent to which participants were negatively affected by the day-to-day challenges was influenced by broader political, cultural and economic factors. For example, lack of clarity and guidance from the government, alongside insufficient resourcing and funding was perceived by participants to have created an unsupportive policy context which increased work-related anxiety and ameliorated trust between school staff and central government. Some participants also described dissonance between a strong sense of vocational values and negative portrayals of school staff in the media, which they perceived as indicative of a lack of public support. </w:t>
      </w:r>
    </w:p>
    <w:p w14:paraId="7490BA60" w14:textId="77777777" w:rsidR="005D3A05" w:rsidRPr="004B2CD0" w:rsidRDefault="005D3A05" w:rsidP="005D3A05">
      <w:pPr>
        <w:pStyle w:val="NoSpacing"/>
        <w:spacing w:line="480" w:lineRule="auto"/>
        <w:rPr>
          <w:rFonts w:ascii="Times New Roman" w:hAnsi="Times New Roman" w:cs="Times New Roman"/>
          <w:szCs w:val="24"/>
        </w:rPr>
      </w:pPr>
      <w:r w:rsidRPr="004B2CD0">
        <w:rPr>
          <w:rFonts w:ascii="Times New Roman" w:hAnsi="Times New Roman" w:cs="Times New Roman"/>
          <w:szCs w:val="24"/>
        </w:rPr>
        <w:t xml:space="preserve">Participant experiences can be understood within a socio-ecological conceptualisation of resilience regardless of role type, and we therefore suggest that whilst Greenfield’s initial model relates to </w:t>
      </w:r>
      <w:r w:rsidRPr="004B2CD0">
        <w:rPr>
          <w:rFonts w:ascii="Times New Roman" w:hAnsi="Times New Roman" w:cs="Times New Roman"/>
          <w:i/>
          <w:szCs w:val="24"/>
        </w:rPr>
        <w:t>teacher</w:t>
      </w:r>
      <w:r w:rsidRPr="004B2CD0">
        <w:rPr>
          <w:rFonts w:ascii="Times New Roman" w:hAnsi="Times New Roman" w:cs="Times New Roman"/>
          <w:szCs w:val="24"/>
        </w:rPr>
        <w:t xml:space="preserve"> resilience, the factors included in Greenfield’s model are relevant for all school staff and could constitute the basis of a </w:t>
      </w:r>
      <w:r w:rsidRPr="004B2CD0">
        <w:rPr>
          <w:rFonts w:ascii="Times New Roman" w:hAnsi="Times New Roman" w:cs="Times New Roman"/>
          <w:i/>
          <w:szCs w:val="24"/>
        </w:rPr>
        <w:t>school staff</w:t>
      </w:r>
      <w:r w:rsidRPr="004B2CD0">
        <w:rPr>
          <w:rFonts w:ascii="Times New Roman" w:hAnsi="Times New Roman" w:cs="Times New Roman"/>
          <w:szCs w:val="24"/>
        </w:rPr>
        <w:t xml:space="preserve"> resilience model.</w:t>
      </w:r>
    </w:p>
    <w:p w14:paraId="6F4AEF28" w14:textId="77777777" w:rsidR="005D3A05" w:rsidRPr="004B2CD0" w:rsidRDefault="005D3A05" w:rsidP="005D3A05">
      <w:pPr>
        <w:pStyle w:val="NoSpacing"/>
        <w:spacing w:line="480" w:lineRule="auto"/>
        <w:rPr>
          <w:rFonts w:ascii="Times New Roman" w:hAnsi="Times New Roman" w:cs="Times New Roman"/>
          <w:szCs w:val="24"/>
        </w:rPr>
      </w:pPr>
      <w:r w:rsidRPr="004B2CD0">
        <w:rPr>
          <w:rFonts w:ascii="Times New Roman" w:hAnsi="Times New Roman" w:cs="Times New Roman"/>
          <w:szCs w:val="24"/>
        </w:rPr>
        <w:t xml:space="preserve">Furthermore, staff of different role types appeared to experience these risk and protective factors in different ways. For example, senior leaders experienced high levels of work-related anxiety as a result of relentless uncertainty, loss of professional autonomy and loss of control. They felt disconnected from decision-making processes and often masked their emotions to enable them to more effectively support colleagues, parents and students, in the context of receiving little or no support themselves. We therefore suggest that there may be factors relating specifically to job role which influence participants’ resilience, and that job role could therefore be considered an important aspect of the model that helps to determine helpful strategies. For example, leaders experienced high levels of work-related anxiety and lacked access to networks of professional support which negatively impacted on their resilience. We therefore suggest that networks of support for this role type could include access to external professional supervision that is available continuously, not just in times of crisis. </w:t>
      </w:r>
    </w:p>
    <w:p w14:paraId="28C5BC28" w14:textId="77777777" w:rsidR="005D3A05" w:rsidRPr="004B2CD0" w:rsidRDefault="005D3A05" w:rsidP="005D3A05">
      <w:pPr>
        <w:pStyle w:val="NoSpacing"/>
        <w:spacing w:line="480" w:lineRule="auto"/>
        <w:rPr>
          <w:rFonts w:ascii="Times New Roman" w:hAnsi="Times New Roman" w:cs="Times New Roman"/>
          <w:szCs w:val="24"/>
        </w:rPr>
      </w:pPr>
      <w:r>
        <w:rPr>
          <w:rFonts w:ascii="Times New Roman" w:hAnsi="Times New Roman" w:cs="Times New Roman"/>
          <w:bCs/>
          <w:szCs w:val="24"/>
        </w:rPr>
        <w:t>Change</w:t>
      </w:r>
      <w:r w:rsidRPr="00D01DC3">
        <w:rPr>
          <w:rFonts w:ascii="Times New Roman" w:hAnsi="Times New Roman" w:cs="Times New Roman"/>
          <w:bCs/>
          <w:szCs w:val="24"/>
        </w:rPr>
        <w:t xml:space="preserve"> is a continual feature of schools due to their inherent complexity (</w:t>
      </w:r>
      <w:r w:rsidRPr="00D01DC3">
        <w:rPr>
          <w:rFonts w:ascii="Times New Roman" w:eastAsia="Times New Roman" w:hAnsi="Times New Roman" w:cs="Times New Roman"/>
          <w:szCs w:val="24"/>
          <w:lang w:eastAsia="en-GB"/>
        </w:rPr>
        <w:t>Keshavarz, et al.</w:t>
      </w:r>
      <w:r>
        <w:rPr>
          <w:rFonts w:ascii="Times New Roman" w:hAnsi="Times New Roman" w:cs="Times New Roman"/>
          <w:bCs/>
          <w:szCs w:val="24"/>
        </w:rPr>
        <w:t xml:space="preserve">, 2010). However, </w:t>
      </w:r>
      <w:r w:rsidRPr="00D01DC3">
        <w:rPr>
          <w:rFonts w:ascii="Times New Roman" w:hAnsi="Times New Roman" w:cs="Times New Roman"/>
          <w:bCs/>
          <w:szCs w:val="24"/>
        </w:rPr>
        <w:t xml:space="preserve">the Covid-19 pandemic </w:t>
      </w:r>
      <w:r>
        <w:rPr>
          <w:rFonts w:ascii="Times New Roman" w:hAnsi="Times New Roman" w:cs="Times New Roman"/>
          <w:bCs/>
          <w:szCs w:val="24"/>
        </w:rPr>
        <w:t>can be understood as</w:t>
      </w:r>
      <w:r w:rsidRPr="00D01DC3">
        <w:rPr>
          <w:rFonts w:ascii="Times New Roman" w:hAnsi="Times New Roman" w:cs="Times New Roman"/>
          <w:bCs/>
          <w:szCs w:val="24"/>
        </w:rPr>
        <w:t xml:space="preserve"> a sudden external shock to the system</w:t>
      </w:r>
      <w:r>
        <w:rPr>
          <w:rFonts w:ascii="Times New Roman" w:hAnsi="Times New Roman" w:cs="Times New Roman"/>
          <w:bCs/>
          <w:szCs w:val="24"/>
        </w:rPr>
        <w:t xml:space="preserve">, an event that had significant impact at multiple system levels, </w:t>
      </w:r>
      <w:r w:rsidRPr="00D01DC3">
        <w:rPr>
          <w:rFonts w:ascii="Times New Roman" w:hAnsi="Times New Roman" w:cs="Times New Roman"/>
          <w:bCs/>
          <w:szCs w:val="24"/>
        </w:rPr>
        <w:t>expos</w:t>
      </w:r>
      <w:r>
        <w:rPr>
          <w:rFonts w:ascii="Times New Roman" w:hAnsi="Times New Roman" w:cs="Times New Roman"/>
          <w:bCs/>
          <w:szCs w:val="24"/>
        </w:rPr>
        <w:t>ing</w:t>
      </w:r>
      <w:r w:rsidRPr="00D01DC3">
        <w:rPr>
          <w:rFonts w:ascii="Times New Roman" w:hAnsi="Times New Roman" w:cs="Times New Roman"/>
          <w:bCs/>
          <w:szCs w:val="24"/>
        </w:rPr>
        <w:t xml:space="preserve"> and exacerbat</w:t>
      </w:r>
      <w:r>
        <w:rPr>
          <w:rFonts w:ascii="Times New Roman" w:hAnsi="Times New Roman" w:cs="Times New Roman"/>
          <w:bCs/>
          <w:szCs w:val="24"/>
        </w:rPr>
        <w:t>ing</w:t>
      </w:r>
      <w:r w:rsidRPr="00D01DC3">
        <w:rPr>
          <w:rFonts w:ascii="Times New Roman" w:hAnsi="Times New Roman" w:cs="Times New Roman"/>
          <w:bCs/>
          <w:szCs w:val="24"/>
        </w:rPr>
        <w:t xml:space="preserve"> existing </w:t>
      </w:r>
      <w:r>
        <w:rPr>
          <w:rFonts w:ascii="Times New Roman" w:hAnsi="Times New Roman" w:cs="Times New Roman"/>
          <w:bCs/>
          <w:szCs w:val="24"/>
        </w:rPr>
        <w:t xml:space="preserve">individual and </w:t>
      </w:r>
      <w:r w:rsidRPr="00D01DC3">
        <w:rPr>
          <w:rFonts w:ascii="Times New Roman" w:hAnsi="Times New Roman" w:cs="Times New Roman"/>
          <w:bCs/>
          <w:szCs w:val="24"/>
        </w:rPr>
        <w:t xml:space="preserve">contextual risk factors associated with poor staff wellbeing. </w:t>
      </w:r>
      <w:r>
        <w:rPr>
          <w:rFonts w:ascii="Times New Roman" w:hAnsi="Times New Roman" w:cs="Times New Roman"/>
          <w:szCs w:val="24"/>
        </w:rPr>
        <w:t>I</w:t>
      </w:r>
      <w:r w:rsidRPr="004B2CD0">
        <w:rPr>
          <w:rFonts w:ascii="Times New Roman" w:hAnsi="Times New Roman" w:cs="Times New Roman"/>
          <w:szCs w:val="24"/>
        </w:rPr>
        <w:t xml:space="preserve">n order to acknowledge the continuous nature of change in the school system, and the importance of understanding staff resilience as a dynamic and malleable concept, we propose </w:t>
      </w:r>
      <w:r>
        <w:rPr>
          <w:rFonts w:ascii="Times New Roman" w:hAnsi="Times New Roman" w:cs="Times New Roman"/>
          <w:szCs w:val="24"/>
        </w:rPr>
        <w:t>an addition to</w:t>
      </w:r>
      <w:r w:rsidRPr="004B2CD0">
        <w:rPr>
          <w:rFonts w:ascii="Times New Roman" w:hAnsi="Times New Roman" w:cs="Times New Roman"/>
          <w:szCs w:val="24"/>
        </w:rPr>
        <w:t xml:space="preserve"> the model that indicates change over time</w:t>
      </w:r>
      <w:r>
        <w:rPr>
          <w:rFonts w:ascii="Times New Roman" w:hAnsi="Times New Roman" w:cs="Times New Roman"/>
          <w:szCs w:val="24"/>
        </w:rPr>
        <w:t xml:space="preserve"> and adaptation in response to changing socio-cultural, historical, political and economic contexts</w:t>
      </w:r>
      <w:r w:rsidRPr="004B2CD0">
        <w:rPr>
          <w:rFonts w:ascii="Times New Roman" w:hAnsi="Times New Roman" w:cs="Times New Roman"/>
          <w:szCs w:val="24"/>
        </w:rPr>
        <w:t xml:space="preserve">. We have adapted the model to indicate these additional factors: </w:t>
      </w:r>
    </w:p>
    <w:p w14:paraId="44D0104A" w14:textId="77777777" w:rsidR="005D3A05" w:rsidRDefault="005D3A05" w:rsidP="005D3A05">
      <w:pPr>
        <w:pStyle w:val="NoSpacing"/>
        <w:spacing w:line="360" w:lineRule="auto"/>
        <w:rPr>
          <w:sz w:val="22"/>
        </w:rPr>
      </w:pPr>
    </w:p>
    <w:p w14:paraId="7D0DC4D7" w14:textId="77777777" w:rsidR="005D3A05" w:rsidRPr="007A10B8" w:rsidRDefault="005D3A05" w:rsidP="005D3A05">
      <w:pPr>
        <w:pStyle w:val="NormalWeb"/>
        <w:spacing w:before="0" w:beforeAutospacing="0" w:after="240" w:afterAutospacing="0" w:line="480" w:lineRule="auto"/>
        <w:rPr>
          <w:i/>
          <w:iCs/>
          <w:color w:val="1C1D1E"/>
        </w:rPr>
      </w:pPr>
      <w:r w:rsidRPr="00FB204F">
        <w:rPr>
          <w:i/>
          <w:iCs/>
          <w:color w:val="1C1D1E"/>
        </w:rPr>
        <w:t>[</w:t>
      </w:r>
      <w:r>
        <w:rPr>
          <w:i/>
          <w:iCs/>
          <w:color w:val="1C1D1E"/>
        </w:rPr>
        <w:t>Insert Figure 6 here</w:t>
      </w:r>
      <w:r w:rsidRPr="00FB204F">
        <w:rPr>
          <w:i/>
          <w:iCs/>
          <w:color w:val="1C1D1E"/>
        </w:rPr>
        <w:t>]</w:t>
      </w:r>
    </w:p>
    <w:p w14:paraId="144563C5" w14:textId="77777777" w:rsidR="005D3A05" w:rsidRPr="00CE3EA3" w:rsidRDefault="005D3A05" w:rsidP="005D3A05">
      <w:pPr>
        <w:spacing w:after="240" w:line="480" w:lineRule="auto"/>
        <w:rPr>
          <w:rFonts w:ascii="Times New Roman" w:hAnsi="Times New Roman" w:cs="Times New Roman"/>
          <w:b/>
          <w:sz w:val="24"/>
          <w:szCs w:val="24"/>
        </w:rPr>
      </w:pPr>
      <w:r w:rsidRPr="00CE3EA3">
        <w:rPr>
          <w:rFonts w:ascii="Times New Roman" w:hAnsi="Times New Roman" w:cs="Times New Roman"/>
          <w:b/>
          <w:sz w:val="24"/>
          <w:szCs w:val="24"/>
        </w:rPr>
        <w:t xml:space="preserve">Limitations and further research </w:t>
      </w:r>
    </w:p>
    <w:p w14:paraId="45113330" w14:textId="77777777" w:rsidR="005D3A05" w:rsidRPr="00CE3EA3" w:rsidRDefault="005D3A05" w:rsidP="005D3A05">
      <w:pPr>
        <w:spacing w:after="240" w:line="480" w:lineRule="auto"/>
        <w:rPr>
          <w:rFonts w:ascii="Times New Roman" w:hAnsi="Times New Roman" w:cs="Times New Roman"/>
          <w:sz w:val="24"/>
          <w:szCs w:val="24"/>
        </w:rPr>
      </w:pPr>
      <w:r w:rsidRPr="00CE3EA3">
        <w:rPr>
          <w:rFonts w:ascii="Times New Roman" w:hAnsi="Times New Roman" w:cs="Times New Roman"/>
          <w:sz w:val="24"/>
          <w:szCs w:val="24"/>
        </w:rPr>
        <w:t xml:space="preserve">Data were </w:t>
      </w:r>
      <w:r>
        <w:rPr>
          <w:rFonts w:ascii="Times New Roman" w:hAnsi="Times New Roman" w:cs="Times New Roman"/>
          <w:sz w:val="24"/>
          <w:szCs w:val="24"/>
        </w:rPr>
        <w:t>generated</w:t>
      </w:r>
      <w:r w:rsidRPr="00CE3EA3">
        <w:rPr>
          <w:rFonts w:ascii="Times New Roman" w:hAnsi="Times New Roman" w:cs="Times New Roman"/>
          <w:sz w:val="24"/>
          <w:szCs w:val="24"/>
        </w:rPr>
        <w:t xml:space="preserve"> from a relatively small sample and relied on self-reports in the form of in-depth participant interviews. </w:t>
      </w:r>
      <w:r>
        <w:rPr>
          <w:rFonts w:ascii="Times New Roman" w:hAnsi="Times New Roman" w:cs="Times New Roman"/>
          <w:sz w:val="24"/>
          <w:szCs w:val="24"/>
        </w:rPr>
        <w:t xml:space="preserve">Whilst this exploratory study explored the experiences of staff in a range of role types and across different school settings, the data set </w:t>
      </w:r>
      <w:r w:rsidRPr="00CE3EA3">
        <w:rPr>
          <w:rFonts w:ascii="Times New Roman" w:hAnsi="Times New Roman" w:cs="Times New Roman"/>
          <w:sz w:val="24"/>
          <w:szCs w:val="24"/>
        </w:rPr>
        <w:t xml:space="preserve">represents </w:t>
      </w:r>
      <w:r>
        <w:rPr>
          <w:rFonts w:ascii="Times New Roman" w:hAnsi="Times New Roman" w:cs="Times New Roman"/>
          <w:sz w:val="24"/>
          <w:szCs w:val="24"/>
        </w:rPr>
        <w:t xml:space="preserve">the perspectives of a small number of self-selecting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at </w:t>
      </w:r>
      <w:r w:rsidRPr="00CE3EA3">
        <w:rPr>
          <w:rFonts w:ascii="Times New Roman" w:hAnsi="Times New Roman" w:cs="Times New Roman"/>
          <w:sz w:val="24"/>
          <w:szCs w:val="24"/>
        </w:rPr>
        <w:t xml:space="preserve">a moment in time </w:t>
      </w:r>
      <w:r>
        <w:rPr>
          <w:rFonts w:ascii="Times New Roman" w:hAnsi="Times New Roman" w:cs="Times New Roman"/>
          <w:sz w:val="24"/>
          <w:szCs w:val="24"/>
        </w:rPr>
        <w:t xml:space="preserve">and within </w:t>
      </w:r>
      <w:r w:rsidRPr="00CE3EA3">
        <w:rPr>
          <w:rFonts w:ascii="Times New Roman" w:hAnsi="Times New Roman" w:cs="Times New Roman"/>
          <w:sz w:val="24"/>
          <w:szCs w:val="24"/>
        </w:rPr>
        <w:t>a rapidly changing context</w:t>
      </w:r>
      <w:r>
        <w:rPr>
          <w:rFonts w:ascii="Times New Roman" w:hAnsi="Times New Roman" w:cs="Times New Roman"/>
          <w:sz w:val="24"/>
          <w:szCs w:val="24"/>
        </w:rPr>
        <w:t>. Experiences of the pandemic have been nuanced and personal, and the</w:t>
      </w:r>
      <w:r w:rsidRPr="00CE3EA3">
        <w:rPr>
          <w:rFonts w:ascii="Times New Roman" w:hAnsi="Times New Roman" w:cs="Times New Roman"/>
          <w:sz w:val="24"/>
          <w:szCs w:val="24"/>
        </w:rPr>
        <w:t xml:space="preserve"> views </w:t>
      </w:r>
      <w:r>
        <w:rPr>
          <w:rFonts w:ascii="Times New Roman" w:hAnsi="Times New Roman" w:cs="Times New Roman"/>
          <w:sz w:val="24"/>
          <w:szCs w:val="24"/>
        </w:rPr>
        <w:t>of participants may not be</w:t>
      </w:r>
      <w:r w:rsidRPr="00CE3EA3">
        <w:rPr>
          <w:rFonts w:ascii="Times New Roman" w:hAnsi="Times New Roman" w:cs="Times New Roman"/>
          <w:sz w:val="24"/>
          <w:szCs w:val="24"/>
        </w:rPr>
        <w:t xml:space="preserve"> </w:t>
      </w:r>
      <w:r>
        <w:rPr>
          <w:rFonts w:ascii="Times New Roman" w:hAnsi="Times New Roman" w:cs="Times New Roman"/>
          <w:sz w:val="24"/>
          <w:szCs w:val="24"/>
        </w:rPr>
        <w:t xml:space="preserve">generalisable to the heterogenous and complex contexts of other school staff. Despite these limitations, the data provide rich and valuable insights about the nuanced </w:t>
      </w:r>
      <w:r w:rsidRPr="0029733C">
        <w:rPr>
          <w:rFonts w:ascii="Times New Roman" w:hAnsi="Times New Roman" w:cs="Times New Roman"/>
          <w:sz w:val="24"/>
          <w:szCs w:val="24"/>
        </w:rPr>
        <w:t xml:space="preserve">and complex </w:t>
      </w:r>
      <w:r>
        <w:rPr>
          <w:rFonts w:ascii="Times New Roman" w:hAnsi="Times New Roman" w:cs="Times New Roman"/>
          <w:sz w:val="24"/>
          <w:szCs w:val="24"/>
        </w:rPr>
        <w:t xml:space="preserve">nature of staff resilience in the context of the Covid-19 pandemic, highlighting the </w:t>
      </w:r>
      <w:r w:rsidRPr="0029733C">
        <w:rPr>
          <w:rFonts w:ascii="Times New Roman" w:hAnsi="Times New Roman" w:cs="Times New Roman"/>
          <w:sz w:val="24"/>
          <w:szCs w:val="24"/>
        </w:rPr>
        <w:t xml:space="preserve">interaction of </w:t>
      </w:r>
      <w:r>
        <w:rPr>
          <w:rFonts w:ascii="Times New Roman" w:hAnsi="Times New Roman" w:cs="Times New Roman"/>
          <w:sz w:val="24"/>
          <w:szCs w:val="24"/>
        </w:rPr>
        <w:t xml:space="preserve">multiple </w:t>
      </w:r>
      <w:r w:rsidRPr="0029733C">
        <w:rPr>
          <w:rFonts w:ascii="Times New Roman" w:hAnsi="Times New Roman" w:cs="Times New Roman"/>
          <w:sz w:val="24"/>
          <w:szCs w:val="24"/>
        </w:rPr>
        <w:t>internal and external factors</w:t>
      </w:r>
      <w:r w:rsidRPr="00CE3EA3">
        <w:rPr>
          <w:rFonts w:ascii="Times New Roman" w:hAnsi="Times New Roman" w:cs="Times New Roman"/>
          <w:sz w:val="24"/>
          <w:szCs w:val="24"/>
        </w:rPr>
        <w:t xml:space="preserve">. Due to the dynamic and contextual nature of resilience and the rapidly changing landscape of education, further research is required to </w:t>
      </w:r>
      <w:r>
        <w:rPr>
          <w:rFonts w:ascii="Times New Roman" w:hAnsi="Times New Roman" w:cs="Times New Roman"/>
          <w:sz w:val="24"/>
          <w:szCs w:val="24"/>
        </w:rPr>
        <w:t>establish</w:t>
      </w:r>
      <w:r w:rsidRPr="00CE3EA3">
        <w:rPr>
          <w:rFonts w:ascii="Times New Roman" w:hAnsi="Times New Roman" w:cs="Times New Roman"/>
          <w:sz w:val="24"/>
          <w:szCs w:val="24"/>
        </w:rPr>
        <w:t xml:space="preserve"> how initial teacher training providers, schools and policy makers </w:t>
      </w:r>
      <w:r>
        <w:rPr>
          <w:rFonts w:ascii="Times New Roman" w:hAnsi="Times New Roman" w:cs="Times New Roman"/>
          <w:sz w:val="24"/>
          <w:szCs w:val="24"/>
        </w:rPr>
        <w:t>can</w:t>
      </w:r>
      <w:r w:rsidRPr="00CE3EA3">
        <w:rPr>
          <w:rFonts w:ascii="Times New Roman" w:hAnsi="Times New Roman" w:cs="Times New Roman"/>
          <w:sz w:val="24"/>
          <w:szCs w:val="24"/>
        </w:rPr>
        <w:t xml:space="preserve"> prioritise </w:t>
      </w:r>
      <w:r>
        <w:rPr>
          <w:rFonts w:ascii="Times New Roman" w:hAnsi="Times New Roman" w:cs="Times New Roman"/>
          <w:sz w:val="24"/>
          <w:szCs w:val="24"/>
        </w:rPr>
        <w:t xml:space="preserve">the </w:t>
      </w:r>
      <w:r w:rsidRPr="00CE3EA3">
        <w:rPr>
          <w:rFonts w:ascii="Times New Roman" w:hAnsi="Times New Roman" w:cs="Times New Roman"/>
          <w:sz w:val="24"/>
          <w:szCs w:val="24"/>
        </w:rPr>
        <w:t>wellbeing</w:t>
      </w:r>
      <w:r>
        <w:rPr>
          <w:rFonts w:ascii="Times New Roman" w:hAnsi="Times New Roman" w:cs="Times New Roman"/>
          <w:sz w:val="24"/>
          <w:szCs w:val="24"/>
        </w:rPr>
        <w:t xml:space="preserve"> of school staff to foster resilience</w:t>
      </w:r>
      <w:r w:rsidRPr="00CE3EA3">
        <w:rPr>
          <w:rFonts w:ascii="Times New Roman" w:hAnsi="Times New Roman" w:cs="Times New Roman"/>
          <w:sz w:val="24"/>
          <w:szCs w:val="24"/>
        </w:rPr>
        <w:t xml:space="preserve"> </w:t>
      </w:r>
      <w:r>
        <w:rPr>
          <w:rFonts w:ascii="Times New Roman" w:hAnsi="Times New Roman" w:cs="Times New Roman"/>
          <w:sz w:val="24"/>
          <w:szCs w:val="24"/>
        </w:rPr>
        <w:t xml:space="preserve">across the school system </w:t>
      </w:r>
      <w:r w:rsidRPr="00CE3EA3">
        <w:rPr>
          <w:rFonts w:ascii="Times New Roman" w:hAnsi="Times New Roman" w:cs="Times New Roman"/>
          <w:sz w:val="24"/>
          <w:szCs w:val="24"/>
        </w:rPr>
        <w:t xml:space="preserve">in the face of ongoing and future adversity. </w:t>
      </w:r>
      <w:r>
        <w:rPr>
          <w:rFonts w:ascii="Times New Roman" w:hAnsi="Times New Roman" w:cs="Times New Roman"/>
          <w:sz w:val="24"/>
          <w:szCs w:val="24"/>
        </w:rPr>
        <w:t>This</w:t>
      </w:r>
      <w:r w:rsidRPr="00CE3EA3">
        <w:rPr>
          <w:rFonts w:ascii="Times New Roman" w:hAnsi="Times New Roman" w:cs="Times New Roman"/>
          <w:sz w:val="24"/>
          <w:szCs w:val="24"/>
        </w:rPr>
        <w:t xml:space="preserve"> should include larger samples of cross</w:t>
      </w:r>
      <w:r>
        <w:rPr>
          <w:rFonts w:ascii="Times New Roman" w:hAnsi="Times New Roman" w:cs="Times New Roman"/>
          <w:sz w:val="24"/>
          <w:szCs w:val="24"/>
        </w:rPr>
        <w:t>-</w:t>
      </w:r>
      <w:r w:rsidRPr="00CE3EA3">
        <w:rPr>
          <w:rFonts w:ascii="Times New Roman" w:hAnsi="Times New Roman" w:cs="Times New Roman"/>
          <w:sz w:val="24"/>
          <w:szCs w:val="24"/>
        </w:rPr>
        <w:t>cultural comparison, mixed method and quantitative data collection, including longitudinal studies that examine the long</w:t>
      </w:r>
      <w:r>
        <w:rPr>
          <w:rFonts w:ascii="Times New Roman" w:hAnsi="Times New Roman" w:cs="Times New Roman"/>
          <w:sz w:val="24"/>
          <w:szCs w:val="24"/>
        </w:rPr>
        <w:t>-</w:t>
      </w:r>
      <w:r w:rsidRPr="00CE3EA3">
        <w:rPr>
          <w:rFonts w:ascii="Times New Roman" w:hAnsi="Times New Roman" w:cs="Times New Roman"/>
          <w:sz w:val="24"/>
          <w:szCs w:val="24"/>
        </w:rPr>
        <w:t>term impact on staff wellbeing and retention</w:t>
      </w:r>
      <w:r>
        <w:rPr>
          <w:rFonts w:ascii="Times New Roman" w:hAnsi="Times New Roman" w:cs="Times New Roman"/>
          <w:sz w:val="24"/>
          <w:szCs w:val="24"/>
        </w:rPr>
        <w:t xml:space="preserve"> across multiple role types</w:t>
      </w:r>
      <w:r w:rsidRPr="00CE3EA3">
        <w:rPr>
          <w:rFonts w:ascii="Times New Roman" w:hAnsi="Times New Roman" w:cs="Times New Roman"/>
          <w:sz w:val="24"/>
          <w:szCs w:val="24"/>
        </w:rPr>
        <w:t>.</w:t>
      </w:r>
      <w:r>
        <w:rPr>
          <w:rFonts w:ascii="Times New Roman" w:hAnsi="Times New Roman" w:cs="Times New Roman"/>
          <w:sz w:val="24"/>
          <w:szCs w:val="24"/>
        </w:rPr>
        <w:t xml:space="preserve"> Furthermore,</w:t>
      </w:r>
      <w:r w:rsidRPr="00CE3EA3">
        <w:rPr>
          <w:rFonts w:ascii="Times New Roman" w:hAnsi="Times New Roman" w:cs="Times New Roman"/>
          <w:sz w:val="24"/>
          <w:szCs w:val="24"/>
        </w:rPr>
        <w:t xml:space="preserve"> research </w:t>
      </w:r>
      <w:r>
        <w:rPr>
          <w:rFonts w:ascii="Times New Roman" w:hAnsi="Times New Roman" w:cs="Times New Roman"/>
          <w:sz w:val="24"/>
          <w:szCs w:val="24"/>
        </w:rPr>
        <w:t xml:space="preserve">suggests </w:t>
      </w:r>
      <w:r w:rsidRPr="00CE3EA3">
        <w:rPr>
          <w:rFonts w:ascii="Times New Roman" w:hAnsi="Times New Roman" w:cs="Times New Roman"/>
          <w:sz w:val="24"/>
          <w:szCs w:val="24"/>
        </w:rPr>
        <w:t>that the Covid-19 pandemic has had a disproportionately negative impact for those who, prior to the crisis, were already facing socio-economic disadvantage</w:t>
      </w:r>
      <w:r>
        <w:rPr>
          <w:rFonts w:ascii="Times New Roman" w:hAnsi="Times New Roman" w:cs="Times New Roman"/>
          <w:sz w:val="24"/>
          <w:szCs w:val="24"/>
        </w:rPr>
        <w:t xml:space="preserve"> </w:t>
      </w:r>
      <w:r w:rsidRPr="00CE3EA3">
        <w:rPr>
          <w:rFonts w:ascii="Times New Roman" w:hAnsi="Times New Roman" w:cs="Times New Roman"/>
          <w:sz w:val="24"/>
          <w:szCs w:val="24"/>
        </w:rPr>
        <w:t>(e.g. Kirby, 2020</w:t>
      </w:r>
      <w:r>
        <w:rPr>
          <w:rFonts w:ascii="Times New Roman" w:hAnsi="Times New Roman" w:cs="Times New Roman"/>
          <w:sz w:val="24"/>
          <w:szCs w:val="24"/>
        </w:rPr>
        <w:t xml:space="preserve">; </w:t>
      </w:r>
      <w:r w:rsidRPr="00CE3EA3">
        <w:rPr>
          <w:rFonts w:ascii="Times New Roman" w:hAnsi="Times New Roman" w:cs="Times New Roman"/>
          <w:sz w:val="24"/>
          <w:szCs w:val="24"/>
        </w:rPr>
        <w:t>Patel et al., 2020)</w:t>
      </w:r>
      <w:r>
        <w:rPr>
          <w:rFonts w:ascii="Times New Roman" w:hAnsi="Times New Roman" w:cs="Times New Roman"/>
          <w:sz w:val="24"/>
          <w:szCs w:val="24"/>
        </w:rPr>
        <w:t xml:space="preserve">. Thus, whilst beyond the scope of this study, further </w:t>
      </w:r>
      <w:r w:rsidRPr="00CE3EA3">
        <w:rPr>
          <w:rFonts w:ascii="Times New Roman" w:hAnsi="Times New Roman" w:cs="Times New Roman"/>
          <w:sz w:val="24"/>
          <w:szCs w:val="24"/>
        </w:rPr>
        <w:t xml:space="preserve">research is required to explore the moderating influence of existing health and inequalities on school staff experiences. </w:t>
      </w:r>
    </w:p>
    <w:p w14:paraId="3FE5A23D" w14:textId="77777777" w:rsidR="005D3A05" w:rsidRPr="00D01DC3" w:rsidRDefault="005D3A05" w:rsidP="005D3A05">
      <w:pPr>
        <w:spacing w:after="240" w:line="480" w:lineRule="auto"/>
        <w:rPr>
          <w:rFonts w:ascii="Times New Roman" w:hAnsi="Times New Roman" w:cs="Times New Roman"/>
          <w:color w:val="2E2E2E"/>
          <w:sz w:val="24"/>
          <w:szCs w:val="24"/>
        </w:rPr>
      </w:pPr>
      <w:r w:rsidRPr="00CE3EA3">
        <w:rPr>
          <w:rFonts w:ascii="Times New Roman" w:hAnsi="Times New Roman" w:cs="Times New Roman"/>
          <w:bCs/>
          <w:sz w:val="24"/>
          <w:szCs w:val="24"/>
        </w:rPr>
        <w:t xml:space="preserve">Key findings of this multiple role-type study were consistent with existing literature on teacher stress and burnout, teacher mental health, teacher wellbeing, and </w:t>
      </w:r>
      <w:r w:rsidRPr="00D01DC3">
        <w:rPr>
          <w:rFonts w:ascii="Times New Roman" w:hAnsi="Times New Roman" w:cs="Times New Roman"/>
          <w:bCs/>
          <w:sz w:val="24"/>
          <w:szCs w:val="24"/>
        </w:rPr>
        <w:t xml:space="preserve">teacher resilience. </w:t>
      </w:r>
      <w:r>
        <w:rPr>
          <w:rFonts w:ascii="Times New Roman" w:hAnsi="Times New Roman" w:cs="Times New Roman"/>
          <w:bCs/>
          <w:sz w:val="24"/>
          <w:szCs w:val="24"/>
        </w:rPr>
        <w:t>F</w:t>
      </w:r>
      <w:r w:rsidRPr="00D01DC3">
        <w:rPr>
          <w:rFonts w:ascii="Times New Roman" w:hAnsi="Times New Roman" w:cs="Times New Roman"/>
          <w:bCs/>
          <w:sz w:val="24"/>
          <w:szCs w:val="24"/>
        </w:rPr>
        <w:t xml:space="preserve">uture research, </w:t>
      </w:r>
      <w:r>
        <w:rPr>
          <w:rFonts w:ascii="Times New Roman" w:hAnsi="Times New Roman" w:cs="Times New Roman"/>
          <w:bCs/>
          <w:sz w:val="24"/>
          <w:szCs w:val="24"/>
        </w:rPr>
        <w:t>could</w:t>
      </w:r>
      <w:r w:rsidRPr="00D01DC3">
        <w:rPr>
          <w:rFonts w:ascii="Times New Roman" w:hAnsi="Times New Roman" w:cs="Times New Roman"/>
          <w:bCs/>
          <w:sz w:val="24"/>
          <w:szCs w:val="24"/>
        </w:rPr>
        <w:t xml:space="preserve"> consider how these concepts overlap and </w:t>
      </w:r>
      <w:r>
        <w:rPr>
          <w:rFonts w:ascii="Times New Roman" w:hAnsi="Times New Roman" w:cs="Times New Roman"/>
          <w:bCs/>
          <w:sz w:val="24"/>
          <w:szCs w:val="24"/>
        </w:rPr>
        <w:t>could be</w:t>
      </w:r>
      <w:r w:rsidRPr="00D01DC3">
        <w:rPr>
          <w:rFonts w:ascii="Times New Roman" w:hAnsi="Times New Roman" w:cs="Times New Roman"/>
          <w:bCs/>
          <w:sz w:val="24"/>
          <w:szCs w:val="24"/>
        </w:rPr>
        <w:t xml:space="preserve"> applied </w:t>
      </w:r>
      <w:r>
        <w:rPr>
          <w:rFonts w:ascii="Times New Roman" w:hAnsi="Times New Roman" w:cs="Times New Roman"/>
          <w:bCs/>
          <w:sz w:val="24"/>
          <w:szCs w:val="24"/>
        </w:rPr>
        <w:t>to or adapted for</w:t>
      </w:r>
      <w:r w:rsidRPr="00D01DC3">
        <w:rPr>
          <w:rFonts w:ascii="Times New Roman" w:hAnsi="Times New Roman" w:cs="Times New Roman"/>
          <w:bCs/>
          <w:sz w:val="24"/>
          <w:szCs w:val="24"/>
        </w:rPr>
        <w:t xml:space="preserve"> staff</w:t>
      </w:r>
      <w:r>
        <w:rPr>
          <w:rFonts w:ascii="Times New Roman" w:hAnsi="Times New Roman" w:cs="Times New Roman"/>
          <w:bCs/>
          <w:sz w:val="24"/>
          <w:szCs w:val="24"/>
        </w:rPr>
        <w:t xml:space="preserve"> of multiple role types and in the context of adversity associated with system ‘events’ such as the Covid-19 pandemic.</w:t>
      </w:r>
    </w:p>
    <w:p w14:paraId="678DC3EB" w14:textId="77777777" w:rsidR="005D3A05" w:rsidRPr="00D01DC3" w:rsidRDefault="005D3A05" w:rsidP="005D3A05">
      <w:pPr>
        <w:spacing w:after="240" w:line="480" w:lineRule="auto"/>
        <w:rPr>
          <w:rFonts w:ascii="Times New Roman" w:hAnsi="Times New Roman" w:cs="Times New Roman"/>
          <w:b/>
          <w:sz w:val="24"/>
          <w:szCs w:val="24"/>
        </w:rPr>
      </w:pPr>
      <w:r w:rsidRPr="00D01DC3">
        <w:rPr>
          <w:rFonts w:ascii="Times New Roman" w:hAnsi="Times New Roman" w:cs="Times New Roman"/>
          <w:b/>
          <w:sz w:val="24"/>
          <w:szCs w:val="24"/>
        </w:rPr>
        <w:t xml:space="preserve">Conclusion </w:t>
      </w:r>
    </w:p>
    <w:p w14:paraId="44A1EC55" w14:textId="77777777" w:rsidR="005D3A05" w:rsidRDefault="005D3A05" w:rsidP="005D3A05">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Significant turbulence caused by Covid-19 has both increased adversity for school staff and offered </w:t>
      </w:r>
      <w:r w:rsidRPr="00D01DC3">
        <w:rPr>
          <w:rFonts w:ascii="Times New Roman" w:hAnsi="Times New Roman" w:cs="Times New Roman"/>
          <w:sz w:val="24"/>
          <w:szCs w:val="24"/>
        </w:rPr>
        <w:t xml:space="preserve">a unique opportunity to pause and reflect. The immense pace of change necessary to address the global pandemic has resulted in seismic disruption for staff, both in their personal and professional lives. </w:t>
      </w:r>
      <w:r>
        <w:rPr>
          <w:rFonts w:ascii="Times New Roman" w:hAnsi="Times New Roman" w:cs="Times New Roman"/>
          <w:sz w:val="24"/>
          <w:szCs w:val="24"/>
        </w:rPr>
        <w:t>Our data set indicated a</w:t>
      </w:r>
      <w:r w:rsidRPr="00D01DC3">
        <w:rPr>
          <w:rFonts w:ascii="Times New Roman" w:hAnsi="Times New Roman" w:cs="Times New Roman"/>
          <w:sz w:val="24"/>
          <w:szCs w:val="24"/>
        </w:rPr>
        <w:t xml:space="preserve"> range o</w:t>
      </w:r>
      <w:r>
        <w:rPr>
          <w:rFonts w:ascii="Times New Roman" w:hAnsi="Times New Roman" w:cs="Times New Roman"/>
          <w:sz w:val="24"/>
          <w:szCs w:val="24"/>
        </w:rPr>
        <w:t xml:space="preserve">f </w:t>
      </w:r>
      <w:r w:rsidRPr="00D01DC3">
        <w:rPr>
          <w:rFonts w:ascii="Times New Roman" w:hAnsi="Times New Roman" w:cs="Times New Roman"/>
          <w:sz w:val="24"/>
          <w:szCs w:val="24"/>
        </w:rPr>
        <w:t xml:space="preserve">individual and contextual risk and protective </w:t>
      </w:r>
      <w:r>
        <w:rPr>
          <w:rFonts w:ascii="Times New Roman" w:hAnsi="Times New Roman" w:cs="Times New Roman"/>
          <w:sz w:val="24"/>
          <w:szCs w:val="24"/>
        </w:rPr>
        <w:t>factors which</w:t>
      </w:r>
      <w:r w:rsidRPr="00D01DC3">
        <w:rPr>
          <w:rFonts w:ascii="Times New Roman" w:hAnsi="Times New Roman" w:cs="Times New Roman"/>
          <w:sz w:val="24"/>
          <w:szCs w:val="24"/>
        </w:rPr>
        <w:t xml:space="preserve"> have</w:t>
      </w:r>
      <w:r>
        <w:rPr>
          <w:rFonts w:ascii="Times New Roman" w:hAnsi="Times New Roman" w:cs="Times New Roman"/>
          <w:sz w:val="24"/>
          <w:szCs w:val="24"/>
        </w:rPr>
        <w:t xml:space="preserve"> </w:t>
      </w:r>
      <w:r w:rsidRPr="00D01DC3">
        <w:rPr>
          <w:rFonts w:ascii="Times New Roman" w:hAnsi="Times New Roman" w:cs="Times New Roman"/>
          <w:sz w:val="24"/>
          <w:szCs w:val="24"/>
        </w:rPr>
        <w:t>dynamically interact</w:t>
      </w:r>
      <w:r>
        <w:rPr>
          <w:rFonts w:ascii="Times New Roman" w:hAnsi="Times New Roman" w:cs="Times New Roman"/>
          <w:sz w:val="24"/>
          <w:szCs w:val="24"/>
        </w:rPr>
        <w:t>ed</w:t>
      </w:r>
      <w:r w:rsidRPr="00D01DC3">
        <w:rPr>
          <w:rFonts w:ascii="Times New Roman" w:hAnsi="Times New Roman" w:cs="Times New Roman"/>
          <w:sz w:val="24"/>
          <w:szCs w:val="24"/>
        </w:rPr>
        <w:t xml:space="preserve"> </w:t>
      </w:r>
      <w:r>
        <w:rPr>
          <w:rFonts w:ascii="Times New Roman" w:hAnsi="Times New Roman" w:cs="Times New Roman"/>
          <w:sz w:val="24"/>
          <w:szCs w:val="24"/>
        </w:rPr>
        <w:t xml:space="preserve">in different ways for our participants </w:t>
      </w:r>
      <w:r w:rsidRPr="00D01DC3">
        <w:rPr>
          <w:rFonts w:ascii="Times New Roman" w:hAnsi="Times New Roman" w:cs="Times New Roman"/>
          <w:sz w:val="24"/>
          <w:szCs w:val="24"/>
        </w:rPr>
        <w:t>during t</w:t>
      </w:r>
      <w:r>
        <w:rPr>
          <w:rFonts w:ascii="Times New Roman" w:hAnsi="Times New Roman" w:cs="Times New Roman"/>
          <w:sz w:val="24"/>
          <w:szCs w:val="24"/>
        </w:rPr>
        <w:t>his time</w:t>
      </w:r>
      <w:r w:rsidRPr="00D01DC3">
        <w:rPr>
          <w:rFonts w:ascii="Times New Roman" w:hAnsi="Times New Roman" w:cs="Times New Roman"/>
          <w:sz w:val="24"/>
          <w:szCs w:val="24"/>
        </w:rPr>
        <w:t xml:space="preserve">, </w:t>
      </w:r>
      <w:r>
        <w:rPr>
          <w:rFonts w:ascii="Times New Roman" w:hAnsi="Times New Roman" w:cs="Times New Roman"/>
          <w:sz w:val="24"/>
          <w:szCs w:val="24"/>
        </w:rPr>
        <w:t>and</w:t>
      </w:r>
      <w:r w:rsidRPr="00D01DC3">
        <w:rPr>
          <w:rFonts w:ascii="Times New Roman" w:hAnsi="Times New Roman" w:cs="Times New Roman"/>
          <w:sz w:val="24"/>
          <w:szCs w:val="24"/>
        </w:rPr>
        <w:t xml:space="preserve"> </w:t>
      </w:r>
      <w:r>
        <w:rPr>
          <w:rFonts w:ascii="Times New Roman" w:hAnsi="Times New Roman" w:cs="Times New Roman"/>
          <w:sz w:val="24"/>
          <w:szCs w:val="24"/>
        </w:rPr>
        <w:t xml:space="preserve">which can be understood within a socio-ecological framework of staff resilience. Contrary to a conceptualisation of resilience as an innate individual capacity (which shifts the responsibility from the structural to the individual member of staff), our data was congruent with existing research </w:t>
      </w:r>
      <w:r w:rsidRPr="00D01DC3">
        <w:rPr>
          <w:rFonts w:ascii="Times New Roman" w:hAnsi="Times New Roman" w:cs="Times New Roman"/>
          <w:sz w:val="24"/>
          <w:szCs w:val="24"/>
        </w:rPr>
        <w:t>(</w:t>
      </w:r>
      <w:r>
        <w:rPr>
          <w:rFonts w:ascii="Times New Roman" w:hAnsi="Times New Roman" w:cs="Times New Roman"/>
          <w:sz w:val="24"/>
          <w:szCs w:val="24"/>
        </w:rPr>
        <w:t xml:space="preserve">e.g. </w:t>
      </w:r>
      <w:proofErr w:type="spellStart"/>
      <w:r w:rsidRPr="00D01DC3">
        <w:rPr>
          <w:rFonts w:ascii="Times New Roman" w:hAnsi="Times New Roman" w:cs="Times New Roman"/>
          <w:sz w:val="24"/>
          <w:szCs w:val="24"/>
        </w:rPr>
        <w:t>Beltman</w:t>
      </w:r>
      <w:proofErr w:type="spellEnd"/>
      <w:r>
        <w:rPr>
          <w:rFonts w:ascii="Times New Roman" w:hAnsi="Times New Roman" w:cs="Times New Roman"/>
          <w:sz w:val="24"/>
          <w:szCs w:val="24"/>
        </w:rPr>
        <w:t xml:space="preserve"> </w:t>
      </w:r>
      <w:r w:rsidRPr="00D01DC3">
        <w:rPr>
          <w:rFonts w:ascii="Times New Roman" w:hAnsi="Times New Roman" w:cs="Times New Roman"/>
          <w:sz w:val="24"/>
          <w:szCs w:val="24"/>
        </w:rPr>
        <w:t>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et al., 2011; </w:t>
      </w:r>
      <w:r w:rsidRPr="00D01DC3">
        <w:rPr>
          <w:rFonts w:ascii="Times New Roman" w:hAnsi="Times New Roman" w:cs="Times New Roman"/>
          <w:sz w:val="24"/>
          <w:szCs w:val="24"/>
        </w:rPr>
        <w:t>Gu &amp; Day, 201</w:t>
      </w:r>
      <w:r>
        <w:rPr>
          <w:rFonts w:ascii="Times New Roman" w:hAnsi="Times New Roman" w:cs="Times New Roman"/>
          <w:sz w:val="24"/>
          <w:szCs w:val="24"/>
        </w:rPr>
        <w:t xml:space="preserve">1; </w:t>
      </w:r>
      <w:r w:rsidRPr="00D01DC3">
        <w:rPr>
          <w:rFonts w:ascii="Times New Roman" w:hAnsi="Times New Roman" w:cs="Times New Roman"/>
          <w:sz w:val="24"/>
          <w:szCs w:val="24"/>
        </w:rPr>
        <w:t>Greenfield, 2015</w:t>
      </w:r>
      <w:r>
        <w:rPr>
          <w:rFonts w:ascii="Times New Roman" w:hAnsi="Times New Roman" w:cs="Times New Roman"/>
          <w:sz w:val="24"/>
          <w:szCs w:val="24"/>
        </w:rPr>
        <w:t xml:space="preserve">; </w:t>
      </w:r>
      <w:r w:rsidRPr="00D01DC3">
        <w:rPr>
          <w:rFonts w:ascii="Times New Roman" w:hAnsi="Times New Roman" w:cs="Times New Roman"/>
          <w:sz w:val="24"/>
          <w:szCs w:val="24"/>
        </w:rPr>
        <w:t>Mansfield</w:t>
      </w:r>
      <w:r>
        <w:rPr>
          <w:rFonts w:ascii="Times New Roman" w:hAnsi="Times New Roman" w:cs="Times New Roman"/>
          <w:sz w:val="24"/>
          <w:szCs w:val="24"/>
        </w:rPr>
        <w:t xml:space="preserve">, </w:t>
      </w:r>
      <w:proofErr w:type="spellStart"/>
      <w:r>
        <w:rPr>
          <w:rFonts w:ascii="Times New Roman" w:hAnsi="Times New Roman" w:cs="Times New Roman"/>
          <w:sz w:val="24"/>
          <w:szCs w:val="24"/>
        </w:rPr>
        <w:t>Beltman</w:t>
      </w:r>
      <w:proofErr w:type="spellEnd"/>
      <w:r>
        <w:rPr>
          <w:rFonts w:ascii="Times New Roman" w:hAnsi="Times New Roman" w:cs="Times New Roman"/>
          <w:sz w:val="24"/>
          <w:szCs w:val="24"/>
        </w:rPr>
        <w:t xml:space="preserve">, Price, &amp; </w:t>
      </w:r>
      <w:proofErr w:type="spellStart"/>
      <w:r>
        <w:rPr>
          <w:rFonts w:ascii="Times New Roman" w:hAnsi="Times New Roman" w:cs="Times New Roman"/>
          <w:sz w:val="24"/>
          <w:szCs w:val="24"/>
        </w:rPr>
        <w:t>McConney</w:t>
      </w:r>
      <w:proofErr w:type="spellEnd"/>
      <w:r>
        <w:rPr>
          <w:rFonts w:ascii="Times New Roman" w:hAnsi="Times New Roman" w:cs="Times New Roman"/>
          <w:sz w:val="24"/>
          <w:szCs w:val="24"/>
        </w:rPr>
        <w:t>, 2012</w:t>
      </w:r>
      <w:r w:rsidRPr="00D01DC3">
        <w:rPr>
          <w:rFonts w:ascii="Times New Roman" w:hAnsi="Times New Roman" w:cs="Times New Roman"/>
          <w:sz w:val="24"/>
          <w:szCs w:val="24"/>
        </w:rPr>
        <w:t>)</w:t>
      </w:r>
      <w:r>
        <w:rPr>
          <w:rFonts w:ascii="Times New Roman" w:hAnsi="Times New Roman" w:cs="Times New Roman"/>
          <w:sz w:val="24"/>
          <w:szCs w:val="24"/>
        </w:rPr>
        <w:t xml:space="preserve"> that has highlighted the importance of both internal </w:t>
      </w:r>
      <w:r>
        <w:rPr>
          <w:rFonts w:ascii="Times New Roman" w:hAnsi="Times New Roman" w:cs="Times New Roman"/>
          <w:i/>
          <w:sz w:val="24"/>
          <w:szCs w:val="24"/>
        </w:rPr>
        <w:t xml:space="preserve">and </w:t>
      </w:r>
      <w:r>
        <w:rPr>
          <w:rFonts w:ascii="Times New Roman" w:hAnsi="Times New Roman" w:cs="Times New Roman"/>
          <w:sz w:val="24"/>
          <w:szCs w:val="24"/>
        </w:rPr>
        <w:t>external and contextual protective factors as the foundation for staff resilience, thus suggesting the need for structural change as opposed to individual ‘</w:t>
      </w:r>
      <w:proofErr w:type="spellStart"/>
      <w:r>
        <w:rPr>
          <w:rFonts w:ascii="Times New Roman" w:hAnsi="Times New Roman" w:cs="Times New Roman"/>
          <w:sz w:val="24"/>
          <w:szCs w:val="24"/>
        </w:rPr>
        <w:t>responsibilisation</w:t>
      </w:r>
      <w:proofErr w:type="spellEnd"/>
      <w:r>
        <w:rPr>
          <w:rFonts w:ascii="Times New Roman" w:hAnsi="Times New Roman" w:cs="Times New Roman"/>
          <w:sz w:val="24"/>
          <w:szCs w:val="24"/>
        </w:rPr>
        <w:t>’ (Hart el al., 2016).</w:t>
      </w:r>
    </w:p>
    <w:p w14:paraId="5503E566" w14:textId="6673F6D9" w:rsidR="005D3A05" w:rsidRPr="005D3A05" w:rsidRDefault="005D3A05" w:rsidP="00FB204F">
      <w:pPr>
        <w:spacing w:after="240" w:line="480" w:lineRule="auto"/>
        <w:rPr>
          <w:rFonts w:ascii="Times New Roman" w:hAnsi="Times New Roman" w:cs="Times New Roman"/>
          <w:bCs/>
          <w:sz w:val="24"/>
          <w:szCs w:val="24"/>
        </w:rPr>
      </w:pPr>
      <w:r w:rsidRPr="00D01DC3">
        <w:rPr>
          <w:rFonts w:ascii="Times New Roman" w:hAnsi="Times New Roman" w:cs="Times New Roman"/>
          <w:bCs/>
          <w:sz w:val="24"/>
          <w:szCs w:val="24"/>
        </w:rPr>
        <w:t xml:space="preserve">One participant described their experience of this uncertain time as being lost in a ‘hazy mist’. To continue their apt metaphor, weather conditions remain unstable, and ongoing change </w:t>
      </w:r>
      <w:r>
        <w:rPr>
          <w:rFonts w:ascii="Times New Roman" w:hAnsi="Times New Roman" w:cs="Times New Roman"/>
          <w:bCs/>
          <w:sz w:val="24"/>
          <w:szCs w:val="24"/>
        </w:rPr>
        <w:t xml:space="preserve">in schools </w:t>
      </w:r>
      <w:r w:rsidRPr="00D01DC3">
        <w:rPr>
          <w:rFonts w:ascii="Times New Roman" w:hAnsi="Times New Roman" w:cs="Times New Roman"/>
          <w:bCs/>
          <w:sz w:val="24"/>
          <w:szCs w:val="24"/>
        </w:rPr>
        <w:t xml:space="preserve">is inevitable. As the fog begins to clear, </w:t>
      </w:r>
      <w:r>
        <w:rPr>
          <w:rFonts w:ascii="Times New Roman" w:hAnsi="Times New Roman" w:cs="Times New Roman"/>
          <w:bCs/>
          <w:sz w:val="24"/>
          <w:szCs w:val="24"/>
        </w:rPr>
        <w:t xml:space="preserve">there is an opportunity for lessons to be learn from the crisis to better support staff wellbeing in the future. </w:t>
      </w:r>
      <w:r w:rsidRPr="00B21076">
        <w:rPr>
          <w:rFonts w:ascii="Times New Roman" w:hAnsi="Times New Roman" w:cs="Times New Roman"/>
          <w:sz w:val="24"/>
          <w:szCs w:val="24"/>
        </w:rPr>
        <w:t xml:space="preserve">There are several implications arising from this research. Firstly, school leaders should prioritise developing whole school cultures that prioritise wellbeing for all stakeholders. The global pandemic has resulted in multiple academic, social and psychological transitions for educators, students and families. These transitions are continual, and individuals may therefore </w:t>
      </w:r>
      <w:r>
        <w:rPr>
          <w:rFonts w:ascii="Times New Roman" w:hAnsi="Times New Roman" w:cs="Times New Roman"/>
          <w:szCs w:val="24"/>
        </w:rPr>
        <w:t xml:space="preserve">also </w:t>
      </w:r>
      <w:r w:rsidRPr="00B21076">
        <w:rPr>
          <w:rFonts w:ascii="Times New Roman" w:hAnsi="Times New Roman" w:cs="Times New Roman"/>
          <w:sz w:val="24"/>
          <w:szCs w:val="24"/>
        </w:rPr>
        <w:t>require ongoing</w:t>
      </w:r>
      <w:r>
        <w:rPr>
          <w:rFonts w:ascii="Times New Roman" w:hAnsi="Times New Roman" w:cs="Times New Roman"/>
          <w:szCs w:val="24"/>
        </w:rPr>
        <w:t xml:space="preserve"> additional</w:t>
      </w:r>
      <w:r w:rsidRPr="00B21076">
        <w:rPr>
          <w:rFonts w:ascii="Times New Roman" w:hAnsi="Times New Roman" w:cs="Times New Roman"/>
          <w:sz w:val="24"/>
          <w:szCs w:val="24"/>
        </w:rPr>
        <w:t xml:space="preserve"> support to enable them to flourish. Secondly, school leaders </w:t>
      </w:r>
      <w:r>
        <w:rPr>
          <w:rFonts w:ascii="Times New Roman" w:hAnsi="Times New Roman" w:cs="Times New Roman"/>
          <w:szCs w:val="24"/>
        </w:rPr>
        <w:t>may</w:t>
      </w:r>
      <w:r w:rsidRPr="00B21076">
        <w:rPr>
          <w:rFonts w:ascii="Times New Roman" w:hAnsi="Times New Roman" w:cs="Times New Roman"/>
          <w:sz w:val="24"/>
          <w:szCs w:val="24"/>
        </w:rPr>
        <w:t xml:space="preserve"> benefit from access to </w:t>
      </w:r>
      <w:r w:rsidRPr="00391076">
        <w:rPr>
          <w:rFonts w:ascii="Times New Roman" w:hAnsi="Times New Roman" w:cs="Times New Roman"/>
          <w:sz w:val="24"/>
          <w:szCs w:val="24"/>
        </w:rPr>
        <w:t>external professional supervision to support individuals to buffer the effects of the challenges they are experiencing in their professional lives. Finally, policy makers should engage in thorough consultation with school staff to ensure that future educational policy effectively prioritises staff wellbeing and preserves existing strengths of the school system, and that guidance for schools is clear and practical to implement.</w:t>
      </w:r>
    </w:p>
    <w:p w14:paraId="05F18BFF" w14:textId="163EEEDE" w:rsidR="00165FD2" w:rsidRDefault="005109A9" w:rsidP="00D01DC3">
      <w:pPr>
        <w:spacing w:line="48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14:paraId="075E7BB1" w14:textId="25A9E96A" w:rsidR="002A4775" w:rsidRPr="00B9653B" w:rsidRDefault="002A4775" w:rsidP="00D01DC3">
      <w:pPr>
        <w:spacing w:line="480" w:lineRule="auto"/>
        <w:rPr>
          <w:rFonts w:ascii="Times New Roman" w:hAnsi="Times New Roman" w:cs="Times New Roman"/>
          <w:bCs/>
          <w:sz w:val="24"/>
          <w:szCs w:val="24"/>
        </w:rPr>
      </w:pPr>
      <w:r w:rsidRPr="00B9653B">
        <w:rPr>
          <w:rFonts w:ascii="Times New Roman" w:hAnsi="Times New Roman" w:cs="Times New Roman"/>
          <w:bCs/>
          <w:sz w:val="24"/>
          <w:szCs w:val="24"/>
        </w:rPr>
        <w:t>This work was supported by the Economic and Social Research Council (ESRC) [grant number</w:t>
      </w:r>
      <w:r w:rsidR="009F1792" w:rsidRPr="00B9653B">
        <w:rPr>
          <w:rFonts w:ascii="Times New Roman" w:hAnsi="Times New Roman" w:cs="Times New Roman"/>
          <w:bCs/>
          <w:sz w:val="24"/>
          <w:szCs w:val="24"/>
        </w:rPr>
        <w:t>:</w:t>
      </w:r>
      <w:r w:rsidRPr="00B9653B">
        <w:rPr>
          <w:rFonts w:ascii="Times New Roman" w:hAnsi="Times New Roman" w:cs="Times New Roman"/>
          <w:bCs/>
          <w:sz w:val="24"/>
          <w:szCs w:val="24"/>
        </w:rPr>
        <w:t xml:space="preserve"> ES/T009284/1]</w:t>
      </w:r>
      <w:r w:rsidR="009F1792" w:rsidRPr="00B9653B">
        <w:rPr>
          <w:rFonts w:ascii="Times New Roman" w:hAnsi="Times New Roman" w:cs="Times New Roman"/>
          <w:bCs/>
          <w:sz w:val="24"/>
          <w:szCs w:val="24"/>
        </w:rPr>
        <w:t xml:space="preserve">. </w:t>
      </w:r>
      <w:r w:rsidR="00B9653B" w:rsidRPr="00B9653B">
        <w:rPr>
          <w:rFonts w:ascii="Times New Roman" w:hAnsi="Times New Roman" w:cs="Times New Roman"/>
          <w:bCs/>
          <w:sz w:val="24"/>
          <w:szCs w:val="24"/>
        </w:rPr>
        <w:t>Additional thanks to Professor Nigel Sherriff</w:t>
      </w:r>
      <w:r w:rsidR="00EE0D05">
        <w:rPr>
          <w:rFonts w:ascii="Times New Roman" w:hAnsi="Times New Roman" w:cs="Times New Roman"/>
          <w:bCs/>
          <w:sz w:val="24"/>
          <w:szCs w:val="24"/>
        </w:rPr>
        <w:t xml:space="preserve"> (project mentor).</w:t>
      </w:r>
      <w:r w:rsidR="005D3A05">
        <w:rPr>
          <w:rFonts w:ascii="Times New Roman" w:hAnsi="Times New Roman" w:cs="Times New Roman"/>
          <w:bCs/>
          <w:sz w:val="24"/>
          <w:szCs w:val="24"/>
        </w:rPr>
        <w:t xml:space="preserve"> We would like to express our gratitude to the reviewers of this article, whose contribution to the development of the article we deeply valued. </w:t>
      </w:r>
    </w:p>
    <w:p w14:paraId="0B675214" w14:textId="77777777" w:rsidR="00B9653B" w:rsidRDefault="005109A9" w:rsidP="00D01DC3">
      <w:pPr>
        <w:spacing w:line="480" w:lineRule="auto"/>
        <w:rPr>
          <w:rFonts w:ascii="Times New Roman" w:hAnsi="Times New Roman" w:cs="Times New Roman"/>
          <w:b/>
          <w:bCs/>
          <w:sz w:val="24"/>
          <w:szCs w:val="24"/>
        </w:rPr>
      </w:pPr>
      <w:r>
        <w:rPr>
          <w:rFonts w:ascii="Times New Roman" w:hAnsi="Times New Roman" w:cs="Times New Roman"/>
          <w:b/>
          <w:bCs/>
          <w:sz w:val="24"/>
          <w:szCs w:val="24"/>
        </w:rPr>
        <w:t>Declaration of interest statement</w:t>
      </w:r>
    </w:p>
    <w:p w14:paraId="14D8D4C2" w14:textId="4BFAB878" w:rsidR="00B9653B" w:rsidRPr="00B9653B" w:rsidRDefault="00B9653B" w:rsidP="00D01DC3">
      <w:pPr>
        <w:spacing w:line="480" w:lineRule="auto"/>
        <w:rPr>
          <w:rFonts w:ascii="Times New Roman" w:hAnsi="Times New Roman" w:cs="Times New Roman"/>
          <w:b/>
          <w:bCs/>
          <w:sz w:val="24"/>
          <w:szCs w:val="24"/>
        </w:rPr>
      </w:pPr>
      <w:r w:rsidRPr="00B9653B">
        <w:rPr>
          <w:rFonts w:ascii="Times New Roman" w:hAnsi="Times New Roman" w:cs="Times New Roman"/>
          <w:sz w:val="24"/>
          <w:szCs w:val="24"/>
        </w:rPr>
        <w:t>No potential conflict of interest was reported by the authors</w:t>
      </w:r>
      <w:r>
        <w:rPr>
          <w:rFonts w:ascii="Times New Roman" w:hAnsi="Times New Roman" w:cs="Times New Roman"/>
          <w:sz w:val="24"/>
          <w:szCs w:val="24"/>
        </w:rPr>
        <w:t>.</w:t>
      </w:r>
    </w:p>
    <w:p w14:paraId="1D03F598" w14:textId="1E94690A" w:rsidR="00C1449D" w:rsidRPr="00D01DC3" w:rsidRDefault="00FA4DA5" w:rsidP="00D01DC3">
      <w:pPr>
        <w:spacing w:line="480" w:lineRule="auto"/>
        <w:rPr>
          <w:rFonts w:ascii="Times New Roman" w:hAnsi="Times New Roman" w:cs="Times New Roman"/>
          <w:b/>
          <w:bCs/>
          <w:sz w:val="24"/>
          <w:szCs w:val="24"/>
        </w:rPr>
      </w:pPr>
      <w:r w:rsidRPr="00D01DC3">
        <w:rPr>
          <w:rFonts w:ascii="Times New Roman" w:hAnsi="Times New Roman" w:cs="Times New Roman"/>
          <w:b/>
          <w:bCs/>
          <w:sz w:val="24"/>
          <w:szCs w:val="24"/>
        </w:rPr>
        <w:t>References</w:t>
      </w:r>
      <w:r w:rsidR="001E1416">
        <w:rPr>
          <w:rFonts w:ascii="Times New Roman" w:hAnsi="Times New Roman" w:cs="Times New Roman"/>
          <w:b/>
          <w:bCs/>
          <w:sz w:val="24"/>
          <w:szCs w:val="24"/>
        </w:rPr>
        <w:t xml:space="preserve"> </w:t>
      </w:r>
    </w:p>
    <w:p w14:paraId="25FA9671" w14:textId="06BC7DDC" w:rsidR="00044F62" w:rsidRDefault="00044F62" w:rsidP="00D01DC3">
      <w:pPr>
        <w:spacing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Ainsworth, S., &amp; Oldfield, J. (2019). Quantifying teacher resilience: Context matters.</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Teaching and Teacher Education,</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82</w:t>
      </w:r>
      <w:r w:rsidRPr="00D64EAB">
        <w:rPr>
          <w:rFonts w:ascii="Times New Roman" w:eastAsia="Times New Roman" w:hAnsi="Times New Roman" w:cs="Times New Roman"/>
          <w:sz w:val="24"/>
          <w:szCs w:val="24"/>
          <w:lang w:eastAsia="en-GB"/>
        </w:rPr>
        <w:t xml:space="preserve">, 117-128. </w:t>
      </w:r>
      <w:proofErr w:type="gramStart"/>
      <w:r w:rsidRPr="00D64EAB">
        <w:rPr>
          <w:rFonts w:ascii="Times New Roman" w:eastAsia="Times New Roman" w:hAnsi="Times New Roman" w:cs="Times New Roman"/>
          <w:sz w:val="24"/>
          <w:szCs w:val="24"/>
          <w:lang w:eastAsia="en-GB"/>
        </w:rPr>
        <w:t>doi:10.1016/j.tate</w:t>
      </w:r>
      <w:proofErr w:type="gramEnd"/>
      <w:r w:rsidRPr="00D64EAB">
        <w:rPr>
          <w:rFonts w:ascii="Times New Roman" w:eastAsia="Times New Roman" w:hAnsi="Times New Roman" w:cs="Times New Roman"/>
          <w:sz w:val="24"/>
          <w:szCs w:val="24"/>
          <w:lang w:eastAsia="en-GB"/>
        </w:rPr>
        <w:t>.2019.03.012.</w:t>
      </w:r>
    </w:p>
    <w:p w14:paraId="083502B8" w14:textId="4E1DDB5D" w:rsidR="005C5316" w:rsidRPr="005C5316" w:rsidRDefault="005C5316" w:rsidP="005C5316">
      <w:pPr>
        <w:spacing w:line="480" w:lineRule="auto"/>
        <w:rPr>
          <w:rFonts w:ascii="Times New Roman" w:eastAsia="Times New Roman" w:hAnsi="Times New Roman" w:cs="Times New Roman"/>
          <w:sz w:val="24"/>
          <w:szCs w:val="24"/>
          <w:lang w:eastAsia="en-GB"/>
        </w:rPr>
      </w:pPr>
      <w:r w:rsidRPr="005C5316">
        <w:rPr>
          <w:rFonts w:ascii="Times New Roman" w:hAnsi="Times New Roman" w:cs="Times New Roman"/>
          <w:sz w:val="24"/>
          <w:szCs w:val="24"/>
        </w:rPr>
        <w:t xml:space="preserve">Allen, R, </w:t>
      </w:r>
      <w:proofErr w:type="spellStart"/>
      <w:r w:rsidRPr="005C5316">
        <w:rPr>
          <w:rFonts w:ascii="Times New Roman" w:hAnsi="Times New Roman" w:cs="Times New Roman"/>
          <w:sz w:val="24"/>
          <w:szCs w:val="24"/>
        </w:rPr>
        <w:t>Jerrim</w:t>
      </w:r>
      <w:proofErr w:type="spellEnd"/>
      <w:r w:rsidRPr="005C5316">
        <w:rPr>
          <w:rFonts w:ascii="Times New Roman" w:hAnsi="Times New Roman" w:cs="Times New Roman"/>
          <w:sz w:val="24"/>
          <w:szCs w:val="24"/>
        </w:rPr>
        <w:t>, J and Sims, S. (2020), How did the early-stages of the COVID-19 pandemic affect teacher wellbeing?</w:t>
      </w:r>
      <w:r w:rsidRPr="005C5316">
        <w:rPr>
          <w:rFonts w:ascii="Times New Roman" w:hAnsi="Times New Roman" w:cs="Times New Roman"/>
          <w:color w:val="FF0000"/>
          <w:sz w:val="24"/>
          <w:szCs w:val="24"/>
        </w:rPr>
        <w:t xml:space="preserve"> </w:t>
      </w:r>
      <w:hyperlink r:id="rId10" w:history="1"/>
      <w:r w:rsidRPr="005C5316">
        <w:rPr>
          <w:rFonts w:ascii="Times New Roman" w:hAnsi="Times New Roman" w:cs="Times New Roman"/>
        </w:rPr>
        <w:t xml:space="preserve"> (Accessed 25.09.20)</w:t>
      </w:r>
    </w:p>
    <w:p w14:paraId="3D1DC051" w14:textId="018F7E61" w:rsidR="005C393E" w:rsidRPr="00D64EAB" w:rsidRDefault="005C393E" w:rsidP="00D01DC3">
      <w:pPr>
        <w:spacing w:line="480" w:lineRule="auto"/>
        <w:rPr>
          <w:rFonts w:ascii="Times New Roman" w:eastAsia="Times New Roman" w:hAnsi="Times New Roman" w:cs="Times New Roman"/>
          <w:sz w:val="24"/>
          <w:szCs w:val="24"/>
          <w:lang w:eastAsia="en-GB"/>
        </w:rPr>
      </w:pPr>
      <w:r w:rsidRPr="00D64EAB">
        <w:rPr>
          <w:rFonts w:ascii="Times New Roman" w:hAnsi="Times New Roman" w:cs="Times New Roman"/>
          <w:sz w:val="24"/>
          <w:szCs w:val="24"/>
          <w:shd w:val="clear" w:color="auto" w:fill="FFFFFF"/>
        </w:rPr>
        <w:t>Ball, S. J. (2003). The teacher's soul and the terrors of performativity.</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Journal of education policy</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18</w:t>
      </w:r>
      <w:r w:rsidRPr="00D64EAB">
        <w:rPr>
          <w:rFonts w:ascii="Times New Roman" w:hAnsi="Times New Roman" w:cs="Times New Roman"/>
          <w:sz w:val="24"/>
          <w:szCs w:val="24"/>
          <w:shd w:val="clear" w:color="auto" w:fill="FFFFFF"/>
        </w:rPr>
        <w:t>(2), 215-228.</w:t>
      </w:r>
    </w:p>
    <w:p w14:paraId="196A3CA1" w14:textId="3BDED121" w:rsidR="00044F62" w:rsidRPr="00D64EAB" w:rsidRDefault="00044F62" w:rsidP="00D01DC3">
      <w:pPr>
        <w:spacing w:line="480" w:lineRule="auto"/>
        <w:rPr>
          <w:rFonts w:ascii="Times New Roman" w:eastAsia="Times New Roman" w:hAnsi="Times New Roman" w:cs="Times New Roman"/>
          <w:sz w:val="24"/>
          <w:szCs w:val="24"/>
          <w:lang w:eastAsia="en-GB"/>
        </w:rPr>
      </w:pPr>
      <w:proofErr w:type="spellStart"/>
      <w:r w:rsidRPr="00D64EAB">
        <w:rPr>
          <w:rFonts w:ascii="Times New Roman" w:eastAsia="Times New Roman" w:hAnsi="Times New Roman" w:cs="Times New Roman"/>
          <w:sz w:val="24"/>
          <w:szCs w:val="24"/>
          <w:lang w:eastAsia="en-GB"/>
        </w:rPr>
        <w:t>Beabout</w:t>
      </w:r>
      <w:proofErr w:type="spellEnd"/>
      <w:r w:rsidRPr="00D64EAB">
        <w:rPr>
          <w:rFonts w:ascii="Times New Roman" w:eastAsia="Times New Roman" w:hAnsi="Times New Roman" w:cs="Times New Roman"/>
          <w:sz w:val="24"/>
          <w:szCs w:val="24"/>
          <w:lang w:eastAsia="en-GB"/>
        </w:rPr>
        <w:t>, B. R. (2012). Turbulence, perturbance, and educational change.</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Complicity,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9</w:t>
      </w:r>
      <w:r w:rsidRPr="00D64EAB">
        <w:rPr>
          <w:rFonts w:ascii="Times New Roman" w:eastAsia="Times New Roman" w:hAnsi="Times New Roman" w:cs="Times New Roman"/>
          <w:sz w:val="24"/>
          <w:szCs w:val="24"/>
          <w:lang w:eastAsia="en-GB"/>
        </w:rPr>
        <w:t>(2), 15. doi:10.29173/cmplct17984.</w:t>
      </w:r>
    </w:p>
    <w:p w14:paraId="1BA49C38" w14:textId="77777777" w:rsidR="00044F62" w:rsidRPr="00D64EAB" w:rsidRDefault="00044F62" w:rsidP="00D01DC3">
      <w:pPr>
        <w:spacing w:line="480" w:lineRule="auto"/>
        <w:rPr>
          <w:rFonts w:ascii="Times New Roman" w:hAnsi="Times New Roman" w:cs="Times New Roman"/>
          <w:sz w:val="24"/>
          <w:szCs w:val="24"/>
        </w:rPr>
      </w:pPr>
      <w:proofErr w:type="spellStart"/>
      <w:r w:rsidRPr="00D64EAB">
        <w:rPr>
          <w:rFonts w:ascii="Times New Roman" w:hAnsi="Times New Roman" w:cs="Times New Roman"/>
          <w:sz w:val="24"/>
          <w:szCs w:val="24"/>
        </w:rPr>
        <w:t>Beltman</w:t>
      </w:r>
      <w:proofErr w:type="spellEnd"/>
      <w:r w:rsidRPr="00D64EAB">
        <w:rPr>
          <w:rFonts w:ascii="Times New Roman" w:hAnsi="Times New Roman" w:cs="Times New Roman"/>
          <w:sz w:val="24"/>
          <w:szCs w:val="24"/>
        </w:rPr>
        <w:t>, S. (2015). Teacher professional resilience: Thriving not just surviving. In Learning to Teach in the Secondary School, 20-38. Melbourne: Cambridge University Press.</w:t>
      </w:r>
    </w:p>
    <w:p w14:paraId="1509DEDF" w14:textId="3697CD9A" w:rsidR="00044F62" w:rsidRPr="00D64EAB" w:rsidRDefault="00044F62" w:rsidP="00D01DC3">
      <w:pPr>
        <w:spacing w:line="480" w:lineRule="auto"/>
        <w:rPr>
          <w:rFonts w:ascii="Times New Roman" w:eastAsia="Times New Roman" w:hAnsi="Times New Roman" w:cs="Times New Roman"/>
          <w:sz w:val="24"/>
          <w:szCs w:val="24"/>
          <w:lang w:eastAsia="en-GB"/>
        </w:rPr>
      </w:pPr>
      <w:proofErr w:type="spellStart"/>
      <w:r w:rsidRPr="00D64EAB">
        <w:rPr>
          <w:rFonts w:ascii="Times New Roman" w:eastAsia="Times New Roman" w:hAnsi="Times New Roman" w:cs="Times New Roman"/>
          <w:sz w:val="24"/>
          <w:szCs w:val="24"/>
          <w:lang w:eastAsia="en-GB"/>
        </w:rPr>
        <w:t>Beltman</w:t>
      </w:r>
      <w:proofErr w:type="spellEnd"/>
      <w:r w:rsidRPr="00D64EAB">
        <w:rPr>
          <w:rFonts w:ascii="Times New Roman" w:eastAsia="Times New Roman" w:hAnsi="Times New Roman" w:cs="Times New Roman"/>
          <w:sz w:val="24"/>
          <w:szCs w:val="24"/>
          <w:lang w:eastAsia="en-GB"/>
        </w:rPr>
        <w:t>, S., Mansfield, C., &amp; Price, A. (2011). Thriving not just surviving: A review of research on teacher resilience.</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Educational Research Review,</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6</w:t>
      </w:r>
      <w:r w:rsidRPr="00D64EAB">
        <w:rPr>
          <w:rFonts w:ascii="Times New Roman" w:eastAsia="Times New Roman" w:hAnsi="Times New Roman" w:cs="Times New Roman"/>
          <w:sz w:val="24"/>
          <w:szCs w:val="24"/>
          <w:lang w:eastAsia="en-GB"/>
        </w:rPr>
        <w:t xml:space="preserve">(3), 185-207. </w:t>
      </w:r>
      <w:proofErr w:type="gramStart"/>
      <w:r w:rsidRPr="00D64EAB">
        <w:rPr>
          <w:rFonts w:ascii="Times New Roman" w:eastAsia="Times New Roman" w:hAnsi="Times New Roman" w:cs="Times New Roman"/>
          <w:sz w:val="24"/>
          <w:szCs w:val="24"/>
          <w:lang w:eastAsia="en-GB"/>
        </w:rPr>
        <w:t>doi:10.1016/j.edurev</w:t>
      </w:r>
      <w:proofErr w:type="gramEnd"/>
      <w:r w:rsidRPr="00D64EAB">
        <w:rPr>
          <w:rFonts w:ascii="Times New Roman" w:eastAsia="Times New Roman" w:hAnsi="Times New Roman" w:cs="Times New Roman"/>
          <w:sz w:val="24"/>
          <w:szCs w:val="24"/>
          <w:lang w:eastAsia="en-GB"/>
        </w:rPr>
        <w:t>.2011.09.001.</w:t>
      </w:r>
    </w:p>
    <w:p w14:paraId="6DED46F5" w14:textId="77777777" w:rsidR="000422B5" w:rsidRPr="00D64EAB" w:rsidRDefault="000422B5" w:rsidP="00D01DC3">
      <w:pPr>
        <w:spacing w:line="480" w:lineRule="auto"/>
        <w:rPr>
          <w:rFonts w:ascii="Times New Roman" w:hAnsi="Times New Roman" w:cs="Times New Roman"/>
          <w:sz w:val="24"/>
          <w:szCs w:val="24"/>
        </w:rPr>
      </w:pPr>
      <w:r w:rsidRPr="00D64EAB">
        <w:rPr>
          <w:rFonts w:ascii="Times New Roman" w:hAnsi="Times New Roman" w:cs="Times New Roman"/>
          <w:sz w:val="24"/>
          <w:szCs w:val="24"/>
        </w:rPr>
        <w:t xml:space="preserve">Braun, V., &amp; Clarke, V. (2006). Using thematic analysis in psychology. </w:t>
      </w:r>
      <w:r w:rsidRPr="00D64EAB">
        <w:rPr>
          <w:rFonts w:ascii="Times New Roman" w:hAnsi="Times New Roman" w:cs="Times New Roman"/>
          <w:i/>
          <w:iCs/>
          <w:sz w:val="24"/>
          <w:szCs w:val="24"/>
        </w:rPr>
        <w:t>Qualitative research in psychology</w:t>
      </w:r>
      <w:r w:rsidRPr="00D64EAB">
        <w:rPr>
          <w:rFonts w:ascii="Times New Roman" w:hAnsi="Times New Roman" w:cs="Times New Roman"/>
          <w:sz w:val="24"/>
          <w:szCs w:val="24"/>
        </w:rPr>
        <w:t xml:space="preserve">, </w:t>
      </w:r>
      <w:r w:rsidRPr="00D64EAB">
        <w:rPr>
          <w:rFonts w:ascii="Times New Roman" w:hAnsi="Times New Roman" w:cs="Times New Roman"/>
          <w:i/>
          <w:iCs/>
          <w:sz w:val="24"/>
          <w:szCs w:val="24"/>
        </w:rPr>
        <w:t>3</w:t>
      </w:r>
      <w:r w:rsidRPr="00D64EAB">
        <w:rPr>
          <w:rFonts w:ascii="Times New Roman" w:hAnsi="Times New Roman" w:cs="Times New Roman"/>
          <w:sz w:val="24"/>
          <w:szCs w:val="24"/>
        </w:rPr>
        <w:t>(2), 77-101.</w:t>
      </w:r>
    </w:p>
    <w:p w14:paraId="43FEEBCB" w14:textId="5DC7EBB8" w:rsidR="000422B5" w:rsidRPr="00D64EAB" w:rsidRDefault="000422B5" w:rsidP="00D01DC3">
      <w:pPr>
        <w:spacing w:line="480" w:lineRule="auto"/>
        <w:rPr>
          <w:rFonts w:ascii="Times New Roman" w:hAnsi="Times New Roman" w:cs="Times New Roman"/>
          <w:sz w:val="24"/>
          <w:szCs w:val="24"/>
        </w:rPr>
      </w:pPr>
      <w:r w:rsidRPr="00D64EAB">
        <w:rPr>
          <w:rFonts w:ascii="Times New Roman" w:hAnsi="Times New Roman" w:cs="Times New Roman"/>
          <w:sz w:val="24"/>
          <w:szCs w:val="24"/>
        </w:rPr>
        <w:t xml:space="preserve">Braun, V., &amp; Clarke, V. (2019). Reflecting on reflexive thematic analysis. </w:t>
      </w:r>
      <w:r w:rsidRPr="00D64EAB">
        <w:rPr>
          <w:rFonts w:ascii="Times New Roman" w:hAnsi="Times New Roman" w:cs="Times New Roman"/>
          <w:i/>
          <w:iCs/>
          <w:sz w:val="24"/>
          <w:szCs w:val="24"/>
        </w:rPr>
        <w:t>Qualitative Research in Sport, Exercise and Health</w:t>
      </w:r>
      <w:r w:rsidRPr="00D64EAB">
        <w:rPr>
          <w:rFonts w:ascii="Times New Roman" w:hAnsi="Times New Roman" w:cs="Times New Roman"/>
          <w:sz w:val="24"/>
          <w:szCs w:val="24"/>
        </w:rPr>
        <w:t xml:space="preserve">, </w:t>
      </w:r>
      <w:r w:rsidRPr="00D64EAB">
        <w:rPr>
          <w:rFonts w:ascii="Times New Roman" w:hAnsi="Times New Roman" w:cs="Times New Roman"/>
          <w:i/>
          <w:iCs/>
          <w:sz w:val="24"/>
          <w:szCs w:val="24"/>
        </w:rPr>
        <w:t>11</w:t>
      </w:r>
      <w:r w:rsidRPr="00D64EAB">
        <w:rPr>
          <w:rFonts w:ascii="Times New Roman" w:hAnsi="Times New Roman" w:cs="Times New Roman"/>
          <w:sz w:val="24"/>
          <w:szCs w:val="24"/>
        </w:rPr>
        <w:t>(4), 589-597.</w:t>
      </w:r>
    </w:p>
    <w:p w14:paraId="59AAE8C1" w14:textId="0873A159" w:rsidR="003C49AE" w:rsidRPr="00D64EAB" w:rsidRDefault="003C49AE" w:rsidP="00D01DC3">
      <w:pPr>
        <w:spacing w:line="480" w:lineRule="auto"/>
        <w:rPr>
          <w:rFonts w:ascii="Times New Roman" w:hAnsi="Times New Roman" w:cs="Times New Roman"/>
          <w:sz w:val="24"/>
          <w:szCs w:val="24"/>
        </w:rPr>
      </w:pPr>
      <w:r w:rsidRPr="00D64EAB">
        <w:rPr>
          <w:rFonts w:ascii="Times New Roman" w:hAnsi="Times New Roman" w:cs="Times New Roman"/>
          <w:sz w:val="24"/>
          <w:szCs w:val="24"/>
          <w:shd w:val="clear" w:color="auto" w:fill="FFFFFF"/>
        </w:rPr>
        <w:t>Bronfenbrenner, U. (1979). </w:t>
      </w:r>
      <w:r w:rsidRPr="00D64EAB">
        <w:rPr>
          <w:rFonts w:ascii="Times New Roman" w:hAnsi="Times New Roman" w:cs="Times New Roman"/>
          <w:i/>
          <w:iCs/>
          <w:sz w:val="24"/>
          <w:szCs w:val="24"/>
          <w:shd w:val="clear" w:color="auto" w:fill="FFFFFF"/>
        </w:rPr>
        <w:t>The ecology of human development</w:t>
      </w:r>
      <w:r w:rsidRPr="00D64EAB">
        <w:rPr>
          <w:rFonts w:ascii="Times New Roman" w:hAnsi="Times New Roman" w:cs="Times New Roman"/>
          <w:sz w:val="24"/>
          <w:szCs w:val="24"/>
          <w:shd w:val="clear" w:color="auto" w:fill="FFFFFF"/>
        </w:rPr>
        <w:t>. Harvard university press.</w:t>
      </w:r>
    </w:p>
    <w:p w14:paraId="37A7318A" w14:textId="51D13711" w:rsidR="003C7C74" w:rsidRPr="00D64EAB" w:rsidRDefault="003C7C74" w:rsidP="00D01DC3">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hAnsi="Times New Roman" w:cs="Times New Roman"/>
          <w:sz w:val="24"/>
          <w:szCs w:val="24"/>
          <w:shd w:val="clear" w:color="auto" w:fill="FFFFFF"/>
        </w:rPr>
        <w:t>Brown</w:t>
      </w:r>
      <w:r w:rsidR="007D674E"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 xml:space="preserve"> M</w:t>
      </w:r>
      <w:r w:rsidR="007D674E"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 Ralph</w:t>
      </w:r>
      <w:r w:rsidR="007D674E"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 xml:space="preserve"> S</w:t>
      </w:r>
      <w:r w:rsidR="007D674E"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w:t>
      </w:r>
      <w:r w:rsidR="007D674E" w:rsidRPr="00D64EAB">
        <w:rPr>
          <w:rFonts w:ascii="Times New Roman" w:hAnsi="Times New Roman" w:cs="Times New Roman"/>
          <w:sz w:val="24"/>
          <w:szCs w:val="24"/>
          <w:shd w:val="clear" w:color="auto" w:fill="FFFFFF"/>
        </w:rPr>
        <w:t xml:space="preserve"> &amp;</w:t>
      </w:r>
      <w:r w:rsidRPr="00D64EAB">
        <w:rPr>
          <w:rFonts w:ascii="Times New Roman" w:hAnsi="Times New Roman" w:cs="Times New Roman"/>
          <w:sz w:val="24"/>
          <w:szCs w:val="24"/>
          <w:shd w:val="clear" w:color="auto" w:fill="FFFFFF"/>
        </w:rPr>
        <w:t xml:space="preserve"> </w:t>
      </w:r>
      <w:proofErr w:type="spellStart"/>
      <w:r w:rsidRPr="00D64EAB">
        <w:rPr>
          <w:rFonts w:ascii="Times New Roman" w:hAnsi="Times New Roman" w:cs="Times New Roman"/>
          <w:sz w:val="24"/>
          <w:szCs w:val="24"/>
          <w:shd w:val="clear" w:color="auto" w:fill="FFFFFF"/>
        </w:rPr>
        <w:t>Brember</w:t>
      </w:r>
      <w:proofErr w:type="spellEnd"/>
      <w:r w:rsidR="007D674E"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 xml:space="preserve"> I.</w:t>
      </w:r>
      <w:r w:rsidR="00F46210" w:rsidRPr="00D64EAB">
        <w:rPr>
          <w:rFonts w:ascii="Times New Roman" w:hAnsi="Times New Roman" w:cs="Times New Roman"/>
          <w:sz w:val="24"/>
          <w:szCs w:val="24"/>
          <w:shd w:val="clear" w:color="auto" w:fill="FFFFFF"/>
        </w:rPr>
        <w:t xml:space="preserve"> </w:t>
      </w:r>
      <w:r w:rsidR="007D674E" w:rsidRPr="00D64EAB">
        <w:rPr>
          <w:rFonts w:ascii="Times New Roman" w:hAnsi="Times New Roman" w:cs="Times New Roman"/>
          <w:sz w:val="24"/>
          <w:szCs w:val="24"/>
          <w:shd w:val="clear" w:color="auto" w:fill="FFFFFF"/>
        </w:rPr>
        <w:t>(2002).</w:t>
      </w:r>
      <w:r w:rsidRPr="00D64EAB">
        <w:rPr>
          <w:rFonts w:ascii="Times New Roman" w:hAnsi="Times New Roman" w:cs="Times New Roman"/>
          <w:sz w:val="24"/>
          <w:szCs w:val="24"/>
          <w:shd w:val="clear" w:color="auto" w:fill="FFFFFF"/>
        </w:rPr>
        <w:t xml:space="preserve"> Change-Linked Work-Related Stress in British Teachers.</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Research in Education</w:t>
      </w:r>
      <w:r w:rsidR="00E22E12"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sz w:val="24"/>
          <w:szCs w:val="24"/>
          <w:shd w:val="clear" w:color="auto" w:fill="FFFFFF"/>
        </w:rPr>
        <w:t>67(1)</w:t>
      </w:r>
      <w:r w:rsidR="00E22E12"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sz w:val="24"/>
          <w:szCs w:val="24"/>
          <w:shd w:val="clear" w:color="auto" w:fill="FFFFFF"/>
        </w:rPr>
        <w:t>1-12. doi:</w:t>
      </w:r>
      <w:hyperlink r:id="rId11" w:history="1">
        <w:r w:rsidRPr="00D64EAB">
          <w:rPr>
            <w:rStyle w:val="Hyperlink"/>
            <w:rFonts w:ascii="Times New Roman" w:hAnsi="Times New Roman" w:cs="Times New Roman"/>
            <w:color w:val="auto"/>
            <w:sz w:val="24"/>
            <w:szCs w:val="24"/>
            <w:shd w:val="clear" w:color="auto" w:fill="FFFFFF"/>
          </w:rPr>
          <w:t>10.7227/RIE.67.1</w:t>
        </w:r>
      </w:hyperlink>
      <w:r w:rsidR="004630E0" w:rsidRPr="00D64EAB">
        <w:rPr>
          <w:rStyle w:val="Hyperlink"/>
          <w:rFonts w:ascii="Times New Roman" w:hAnsi="Times New Roman" w:cs="Times New Roman"/>
          <w:color w:val="auto"/>
          <w:sz w:val="24"/>
          <w:szCs w:val="24"/>
          <w:shd w:val="clear" w:color="auto" w:fill="FFFFFF"/>
        </w:rPr>
        <w:t xml:space="preserve"> .</w:t>
      </w:r>
    </w:p>
    <w:p w14:paraId="717BF1A5" w14:textId="4F6C60A4" w:rsidR="00533C00" w:rsidRPr="00D64EAB" w:rsidRDefault="00044F62" w:rsidP="00D01DC3">
      <w:pPr>
        <w:spacing w:after="107" w:line="480" w:lineRule="auto"/>
        <w:ind w:right="4"/>
        <w:rPr>
          <w:rStyle w:val="Hyperlink"/>
          <w:rFonts w:ascii="Times New Roman" w:hAnsi="Times New Roman" w:cs="Times New Roman"/>
          <w:color w:val="auto"/>
          <w:sz w:val="24"/>
          <w:szCs w:val="24"/>
        </w:rPr>
      </w:pPr>
      <w:r w:rsidRPr="00D64EAB">
        <w:rPr>
          <w:rStyle w:val="authors"/>
          <w:rFonts w:ascii="Times New Roman" w:hAnsi="Times New Roman" w:cs="Times New Roman"/>
          <w:sz w:val="24"/>
          <w:szCs w:val="24"/>
        </w:rPr>
        <w:t>Brown, A.</w:t>
      </w:r>
      <w:r w:rsidR="00F46210" w:rsidRPr="00D64EAB">
        <w:rPr>
          <w:rStyle w:val="authors"/>
          <w:rFonts w:ascii="Times New Roman" w:hAnsi="Times New Roman" w:cs="Times New Roman"/>
          <w:sz w:val="24"/>
          <w:szCs w:val="24"/>
        </w:rPr>
        <w:t>,</w:t>
      </w:r>
      <w:r w:rsidRPr="00D64EAB">
        <w:rPr>
          <w:rStyle w:val="authors"/>
          <w:rFonts w:ascii="Times New Roman" w:hAnsi="Times New Roman" w:cs="Times New Roman"/>
          <w:sz w:val="24"/>
          <w:szCs w:val="24"/>
        </w:rPr>
        <w:t xml:space="preserve"> &amp; Danaher, P.</w:t>
      </w:r>
      <w:r w:rsidRPr="00D64EAB">
        <w:rPr>
          <w:rFonts w:ascii="Times New Roman" w:hAnsi="Times New Roman" w:cs="Times New Roman"/>
          <w:sz w:val="24"/>
          <w:szCs w:val="24"/>
        </w:rPr>
        <w:t xml:space="preserve"> </w:t>
      </w:r>
      <w:r w:rsidRPr="00D64EAB">
        <w:rPr>
          <w:rStyle w:val="Date1"/>
          <w:rFonts w:ascii="Times New Roman" w:hAnsi="Times New Roman" w:cs="Times New Roman"/>
          <w:sz w:val="24"/>
          <w:szCs w:val="24"/>
        </w:rPr>
        <w:t>(201</w:t>
      </w:r>
      <w:r w:rsidR="003440BD" w:rsidRPr="00D64EAB">
        <w:rPr>
          <w:rStyle w:val="Date1"/>
          <w:rFonts w:ascii="Times New Roman" w:hAnsi="Times New Roman" w:cs="Times New Roman"/>
          <w:sz w:val="24"/>
          <w:szCs w:val="24"/>
        </w:rPr>
        <w:t>7</w:t>
      </w:r>
      <w:r w:rsidRPr="00D64EAB">
        <w:rPr>
          <w:rStyle w:val="Date1"/>
          <w:rFonts w:ascii="Times New Roman" w:hAnsi="Times New Roman" w:cs="Times New Roman"/>
          <w:sz w:val="24"/>
          <w:szCs w:val="24"/>
        </w:rPr>
        <w:t>)</w:t>
      </w:r>
      <w:r w:rsidR="00F46210" w:rsidRPr="00D64EAB">
        <w:rPr>
          <w:rStyle w:val="Date1"/>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Style w:val="arttitle"/>
          <w:rFonts w:ascii="Times New Roman" w:hAnsi="Times New Roman" w:cs="Times New Roman"/>
          <w:sz w:val="24"/>
          <w:szCs w:val="24"/>
        </w:rPr>
        <w:t>CHE Principles: facilitating authentic and dialogical semi-structured interviews in educational research</w:t>
      </w:r>
      <w:r w:rsidR="00CE1346" w:rsidRPr="00D64EAB">
        <w:rPr>
          <w:rStyle w:val="arttitle"/>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Style w:val="serialtitle"/>
          <w:rFonts w:ascii="Times New Roman" w:hAnsi="Times New Roman" w:cs="Times New Roman"/>
          <w:i/>
          <w:iCs/>
          <w:sz w:val="24"/>
          <w:szCs w:val="24"/>
        </w:rPr>
        <w:t>International Journal of Research &amp; Method in Education</w:t>
      </w:r>
      <w:r w:rsidRPr="00D64EAB">
        <w:rPr>
          <w:rStyle w:val="serialtitle"/>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Style w:val="volumeissue"/>
          <w:rFonts w:ascii="Times New Roman" w:hAnsi="Times New Roman" w:cs="Times New Roman"/>
          <w:i/>
          <w:iCs/>
          <w:sz w:val="24"/>
          <w:szCs w:val="24"/>
        </w:rPr>
        <w:t>42</w:t>
      </w:r>
      <w:r w:rsidR="002434ED" w:rsidRPr="00D64EAB">
        <w:rPr>
          <w:rStyle w:val="volumeissue"/>
          <w:rFonts w:ascii="Times New Roman" w:hAnsi="Times New Roman" w:cs="Times New Roman"/>
          <w:sz w:val="24"/>
          <w:szCs w:val="24"/>
        </w:rPr>
        <w:t>(</w:t>
      </w:r>
      <w:r w:rsidRPr="00D64EAB">
        <w:rPr>
          <w:rStyle w:val="volumeissue"/>
          <w:rFonts w:ascii="Times New Roman" w:hAnsi="Times New Roman" w:cs="Times New Roman"/>
          <w:sz w:val="24"/>
          <w:szCs w:val="24"/>
        </w:rPr>
        <w:t>1</w:t>
      </w:r>
      <w:r w:rsidR="002434ED" w:rsidRPr="00D64EAB">
        <w:rPr>
          <w:rStyle w:val="volumeissue"/>
          <w:rFonts w:ascii="Times New Roman" w:hAnsi="Times New Roman" w:cs="Times New Roman"/>
          <w:sz w:val="24"/>
          <w:szCs w:val="24"/>
        </w:rPr>
        <w:t>)</w:t>
      </w:r>
      <w:r w:rsidRPr="00D64EAB">
        <w:rPr>
          <w:rStyle w:val="volumeissue"/>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Style w:val="pagerange"/>
          <w:rFonts w:ascii="Times New Roman" w:hAnsi="Times New Roman" w:cs="Times New Roman"/>
          <w:sz w:val="24"/>
          <w:szCs w:val="24"/>
        </w:rPr>
        <w:t>76-90</w:t>
      </w:r>
      <w:r w:rsidR="002434ED" w:rsidRPr="00D64EAB">
        <w:rPr>
          <w:rStyle w:val="pagerange"/>
          <w:rFonts w:ascii="Times New Roman" w:hAnsi="Times New Roman" w:cs="Times New Roman"/>
          <w:sz w:val="24"/>
          <w:szCs w:val="24"/>
        </w:rPr>
        <w:t>.</w:t>
      </w:r>
      <w:r w:rsidRPr="00D64EAB">
        <w:rPr>
          <w:rFonts w:ascii="Times New Roman" w:hAnsi="Times New Roman" w:cs="Times New Roman"/>
          <w:sz w:val="24"/>
          <w:szCs w:val="24"/>
        </w:rPr>
        <w:t xml:space="preserve"> </w:t>
      </w:r>
    </w:p>
    <w:p w14:paraId="719F5D9D" w14:textId="4DF5AC1E" w:rsidR="005C294B" w:rsidRPr="00D64EAB" w:rsidRDefault="005C294B" w:rsidP="00D01DC3">
      <w:pPr>
        <w:spacing w:after="107" w:line="480" w:lineRule="auto"/>
        <w:ind w:right="4"/>
        <w:rPr>
          <w:rStyle w:val="Hyperlink"/>
          <w:rFonts w:ascii="Times New Roman" w:hAnsi="Times New Roman" w:cs="Times New Roman"/>
          <w:color w:val="auto"/>
          <w:sz w:val="24"/>
          <w:szCs w:val="24"/>
        </w:rPr>
      </w:pPr>
      <w:r w:rsidRPr="00D64EAB">
        <w:rPr>
          <w:rFonts w:ascii="Times New Roman" w:hAnsi="Times New Roman" w:cs="Times New Roman"/>
          <w:sz w:val="24"/>
          <w:szCs w:val="24"/>
          <w:shd w:val="clear" w:color="auto" w:fill="FFFFFF"/>
        </w:rPr>
        <w:t>Brown, C., &amp; Dixon, J. (2020). ‘Push on through’: Children’s perspectives on the narratives of resilience in schools identified for intensive mental health promotion. </w:t>
      </w:r>
      <w:r w:rsidRPr="00D64EAB">
        <w:rPr>
          <w:rFonts w:ascii="Times New Roman" w:hAnsi="Times New Roman" w:cs="Times New Roman"/>
          <w:i/>
          <w:iCs/>
          <w:sz w:val="24"/>
          <w:szCs w:val="24"/>
          <w:shd w:val="clear" w:color="auto" w:fill="FFFFFF"/>
        </w:rPr>
        <w:t>British Educational Research Journal</w:t>
      </w:r>
      <w:r w:rsidRPr="00D64EAB">
        <w:rPr>
          <w:rFonts w:ascii="Times New Roman" w:hAnsi="Times New Roman" w:cs="Times New Roman"/>
          <w:sz w:val="24"/>
          <w:szCs w:val="24"/>
          <w:shd w:val="clear" w:color="auto" w:fill="FFFFFF"/>
        </w:rPr>
        <w:t>, </w:t>
      </w:r>
      <w:r w:rsidRPr="00D64EAB">
        <w:rPr>
          <w:rFonts w:ascii="Times New Roman" w:hAnsi="Times New Roman" w:cs="Times New Roman"/>
          <w:i/>
          <w:iCs/>
          <w:sz w:val="24"/>
          <w:szCs w:val="24"/>
          <w:shd w:val="clear" w:color="auto" w:fill="FFFFFF"/>
        </w:rPr>
        <w:t>46</w:t>
      </w:r>
      <w:r w:rsidRPr="00D64EAB">
        <w:rPr>
          <w:rFonts w:ascii="Times New Roman" w:hAnsi="Times New Roman" w:cs="Times New Roman"/>
          <w:sz w:val="24"/>
          <w:szCs w:val="24"/>
          <w:shd w:val="clear" w:color="auto" w:fill="FFFFFF"/>
        </w:rPr>
        <w:t>(2), 379-398.</w:t>
      </w:r>
    </w:p>
    <w:p w14:paraId="31CF7381" w14:textId="7F30F7DF" w:rsidR="005471EF" w:rsidRPr="00D64EAB" w:rsidRDefault="005471EF" w:rsidP="00D01DC3">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Buchanan, R. (2015). Teacher identity and agency in an era of accountability.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Teachers and Teaching, Theory and Practice,</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21</w:t>
      </w:r>
      <w:r w:rsidRPr="00D64EAB">
        <w:rPr>
          <w:rFonts w:ascii="Times New Roman" w:eastAsia="Times New Roman" w:hAnsi="Times New Roman" w:cs="Times New Roman"/>
          <w:sz w:val="24"/>
          <w:szCs w:val="24"/>
          <w:lang w:eastAsia="en-GB"/>
        </w:rPr>
        <w:t>(6), 700-719. doi:10.1080/13540602.2015.1044329</w:t>
      </w:r>
      <w:r w:rsidR="000A081D" w:rsidRPr="00D64EAB">
        <w:rPr>
          <w:rFonts w:ascii="Times New Roman" w:eastAsia="Times New Roman" w:hAnsi="Times New Roman" w:cs="Times New Roman"/>
          <w:sz w:val="24"/>
          <w:szCs w:val="24"/>
          <w:lang w:eastAsia="en-GB"/>
        </w:rPr>
        <w:t>.</w:t>
      </w:r>
    </w:p>
    <w:p w14:paraId="1703F8EF" w14:textId="138B7CB8" w:rsidR="00D665BE" w:rsidRPr="00D64EAB" w:rsidRDefault="00242103" w:rsidP="00D01DC3">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Cocking, C., Sherriff, N., Aranda, K., &amp; Zeeman, L. (2018). Exploring young people’s emotional well-being and resilience in educational contexts</w:t>
      </w:r>
      <w:r w:rsidR="00666E93" w:rsidRPr="00D64EAB">
        <w:rPr>
          <w:rFonts w:ascii="Times New Roman" w:eastAsia="Times New Roman" w:hAnsi="Times New Roman" w:cs="Times New Roman"/>
          <w:sz w:val="24"/>
          <w:szCs w:val="24"/>
          <w:lang w:eastAsia="en-GB"/>
        </w:rPr>
        <w:t xml:space="preserve">: </w:t>
      </w:r>
      <w:r w:rsidRPr="00D64EAB">
        <w:rPr>
          <w:rFonts w:ascii="Times New Roman" w:eastAsia="Times New Roman" w:hAnsi="Times New Roman" w:cs="Times New Roman"/>
          <w:sz w:val="24"/>
          <w:szCs w:val="24"/>
          <w:lang w:eastAsia="en-GB"/>
        </w:rPr>
        <w:t>A resilient space?</w:t>
      </w:r>
    </w:p>
    <w:p w14:paraId="371AF7BD" w14:textId="61BD8CDA" w:rsidR="00065758" w:rsidRPr="00D64EAB" w:rsidRDefault="00065758" w:rsidP="0097035C">
      <w:pPr>
        <w:spacing w:after="107" w:line="480" w:lineRule="auto"/>
        <w:ind w:right="4"/>
        <w:rPr>
          <w:rFonts w:ascii="Times New Roman" w:hAnsi="Times New Roman" w:cs="Times New Roman"/>
          <w:sz w:val="24"/>
          <w:szCs w:val="24"/>
        </w:rPr>
      </w:pPr>
      <w:r w:rsidRPr="00D64EAB">
        <w:rPr>
          <w:rFonts w:ascii="Times New Roman" w:hAnsi="Times New Roman" w:cs="Times New Roman"/>
          <w:sz w:val="24"/>
          <w:szCs w:val="24"/>
        </w:rPr>
        <w:t>Cross, D. I., &amp; Hong, J. Y. (2009). Beliefs and professional identity: Critical constructs in examining the impact of reform on the emotional experiences of teachers. In</w:t>
      </w:r>
      <w:r w:rsidR="00475F64" w:rsidRPr="00D64EAB">
        <w:rPr>
          <w:rFonts w:ascii="Times New Roman" w:hAnsi="Times New Roman" w:cs="Times New Roman"/>
          <w:sz w:val="24"/>
          <w:szCs w:val="24"/>
        </w:rPr>
        <w:t xml:space="preserve"> </w:t>
      </w:r>
      <w:r w:rsidRPr="00D64EAB">
        <w:rPr>
          <w:rFonts w:ascii="Times New Roman" w:hAnsi="Times New Roman" w:cs="Times New Roman"/>
          <w:sz w:val="24"/>
          <w:szCs w:val="24"/>
        </w:rPr>
        <w:t>P. Schutz &amp;</w:t>
      </w:r>
      <w:r w:rsidR="00597157" w:rsidRPr="00D64EAB">
        <w:rPr>
          <w:rFonts w:ascii="Times New Roman" w:hAnsi="Times New Roman" w:cs="Times New Roman"/>
          <w:sz w:val="24"/>
          <w:szCs w:val="24"/>
        </w:rPr>
        <w:t xml:space="preserve"> </w:t>
      </w:r>
      <w:r w:rsidRPr="00D64EAB">
        <w:rPr>
          <w:rFonts w:ascii="Times New Roman" w:hAnsi="Times New Roman" w:cs="Times New Roman"/>
          <w:sz w:val="24"/>
          <w:szCs w:val="24"/>
        </w:rPr>
        <w:t xml:space="preserve">M. </w:t>
      </w:r>
      <w:proofErr w:type="spellStart"/>
      <w:r w:rsidRPr="00D64EAB">
        <w:rPr>
          <w:rFonts w:ascii="Times New Roman" w:hAnsi="Times New Roman" w:cs="Times New Roman"/>
          <w:sz w:val="24"/>
          <w:szCs w:val="24"/>
        </w:rPr>
        <w:t>Zembyla</w:t>
      </w:r>
      <w:proofErr w:type="spellEnd"/>
      <w:r w:rsidRPr="00D64EAB">
        <w:rPr>
          <w:rFonts w:ascii="Times New Roman" w:hAnsi="Times New Roman" w:cs="Times New Roman"/>
          <w:sz w:val="24"/>
          <w:szCs w:val="24"/>
        </w:rPr>
        <w:t xml:space="preserve"> (Eds.)</w:t>
      </w:r>
      <w:r w:rsidR="00E36E1A"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iCs/>
          <w:sz w:val="24"/>
          <w:szCs w:val="24"/>
        </w:rPr>
        <w:t>Advances in teacher emotion research</w:t>
      </w:r>
      <w:r w:rsidRPr="00D64EAB">
        <w:rPr>
          <w:rFonts w:ascii="Times New Roman" w:hAnsi="Times New Roman" w:cs="Times New Roman"/>
          <w:sz w:val="24"/>
          <w:szCs w:val="24"/>
        </w:rPr>
        <w:t xml:space="preserve"> (pp. 273-296). Boston</w:t>
      </w:r>
      <w:r w:rsidR="00E36E1A" w:rsidRPr="00D64EAB">
        <w:rPr>
          <w:rFonts w:ascii="Times New Roman" w:hAnsi="Times New Roman" w:cs="Times New Roman"/>
          <w:sz w:val="24"/>
          <w:szCs w:val="24"/>
        </w:rPr>
        <w:t xml:space="preserve">, </w:t>
      </w:r>
      <w:r w:rsidRPr="00D64EAB">
        <w:rPr>
          <w:rFonts w:ascii="Times New Roman" w:hAnsi="Times New Roman" w:cs="Times New Roman"/>
          <w:sz w:val="24"/>
          <w:szCs w:val="24"/>
        </w:rPr>
        <w:t>MA</w:t>
      </w:r>
      <w:r w:rsidR="00E36E1A" w:rsidRPr="00D64EAB">
        <w:rPr>
          <w:rFonts w:ascii="Times New Roman" w:hAnsi="Times New Roman" w:cs="Times New Roman"/>
          <w:sz w:val="24"/>
          <w:szCs w:val="24"/>
        </w:rPr>
        <w:t>: Springer</w:t>
      </w:r>
      <w:r w:rsidRPr="00D64EAB">
        <w:rPr>
          <w:rFonts w:ascii="Times New Roman" w:hAnsi="Times New Roman" w:cs="Times New Roman"/>
          <w:sz w:val="24"/>
          <w:szCs w:val="24"/>
        </w:rPr>
        <w:t>.</w:t>
      </w:r>
    </w:p>
    <w:p w14:paraId="1A68EFD6" w14:textId="5388D335" w:rsidR="0097035C" w:rsidRPr="00D64EAB" w:rsidRDefault="0097035C" w:rsidP="00666E93">
      <w:pPr>
        <w:spacing w:before="100" w:beforeAutospacing="1" w:line="480" w:lineRule="auto"/>
        <w:rPr>
          <w:rFonts w:ascii="Times New Roman" w:hAnsi="Times New Roman" w:cs="Times New Roman"/>
          <w:sz w:val="24"/>
          <w:szCs w:val="24"/>
        </w:rPr>
      </w:pPr>
      <w:r w:rsidRPr="00D64EAB">
        <w:rPr>
          <w:rFonts w:ascii="Times New Roman" w:eastAsia="Times New Roman" w:hAnsi="Times New Roman" w:cs="Times New Roman"/>
          <w:sz w:val="24"/>
          <w:szCs w:val="24"/>
          <w:lang w:eastAsia="en-GB"/>
        </w:rPr>
        <w:t>Deci, E. L., &amp; Ryan, R. M. (2000). The "what" and "why" of goal pursuits: Human needs and the self-determination of behavior.</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Psychological Inquiry,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11</w:t>
      </w:r>
      <w:r w:rsidRPr="00D64EAB">
        <w:rPr>
          <w:rFonts w:ascii="Times New Roman" w:eastAsia="Times New Roman" w:hAnsi="Times New Roman" w:cs="Times New Roman"/>
          <w:sz w:val="24"/>
          <w:szCs w:val="24"/>
          <w:lang w:eastAsia="en-GB"/>
        </w:rPr>
        <w:t>(4), 227-268. doi:10.1207/S15327965PLI1104_01</w:t>
      </w:r>
      <w:r w:rsidR="00A83ADE" w:rsidRPr="00D64EAB">
        <w:rPr>
          <w:rFonts w:ascii="Times New Roman" w:eastAsia="Times New Roman" w:hAnsi="Times New Roman" w:cs="Times New Roman"/>
          <w:sz w:val="24"/>
          <w:szCs w:val="24"/>
          <w:lang w:eastAsia="en-GB"/>
        </w:rPr>
        <w:t>.</w:t>
      </w:r>
    </w:p>
    <w:p w14:paraId="42142F43" w14:textId="09787F15" w:rsidR="00065758" w:rsidRPr="00D64EAB" w:rsidRDefault="00065758" w:rsidP="00666E93">
      <w:pPr>
        <w:spacing w:line="480" w:lineRule="auto"/>
        <w:ind w:right="4"/>
        <w:rPr>
          <w:rFonts w:ascii="Times New Roman" w:hAnsi="Times New Roman" w:cs="Times New Roman"/>
          <w:sz w:val="24"/>
          <w:szCs w:val="24"/>
        </w:rPr>
      </w:pPr>
      <w:r w:rsidRPr="00D64EAB">
        <w:rPr>
          <w:rFonts w:ascii="Times New Roman" w:hAnsi="Times New Roman" w:cs="Times New Roman"/>
          <w:sz w:val="24"/>
          <w:szCs w:val="24"/>
        </w:rPr>
        <w:t>Department for Education</w:t>
      </w:r>
      <w:r w:rsidR="00173469" w:rsidRPr="00D64EAB">
        <w:rPr>
          <w:rFonts w:ascii="Times New Roman" w:hAnsi="Times New Roman" w:cs="Times New Roman"/>
          <w:sz w:val="24"/>
          <w:szCs w:val="24"/>
        </w:rPr>
        <w:t>.</w:t>
      </w:r>
      <w:r w:rsidRPr="00D64EAB">
        <w:rPr>
          <w:rFonts w:ascii="Times New Roman" w:hAnsi="Times New Roman" w:cs="Times New Roman"/>
          <w:sz w:val="24"/>
          <w:szCs w:val="24"/>
        </w:rPr>
        <w:t xml:space="preserve"> (2018</w:t>
      </w:r>
      <w:r w:rsidR="00A30AE2" w:rsidRPr="00D64EAB">
        <w:rPr>
          <w:rFonts w:ascii="Times New Roman" w:hAnsi="Times New Roman" w:cs="Times New Roman"/>
          <w:sz w:val="24"/>
          <w:szCs w:val="24"/>
        </w:rPr>
        <w:t>a</w:t>
      </w:r>
      <w:r w:rsidRPr="00D64EAB">
        <w:rPr>
          <w:rFonts w:ascii="Times New Roman" w:hAnsi="Times New Roman" w:cs="Times New Roman"/>
          <w:sz w:val="24"/>
          <w:szCs w:val="24"/>
        </w:rPr>
        <w:t>)</w:t>
      </w:r>
      <w:r w:rsidR="00173469"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Mental health and behaviour in schools</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London: Department for Education.</w:t>
      </w:r>
    </w:p>
    <w:p w14:paraId="042314A1" w14:textId="7E71DCC8" w:rsidR="00A30AE2" w:rsidRPr="00D64EAB" w:rsidRDefault="00A30AE2" w:rsidP="00163DDD">
      <w:pPr>
        <w:spacing w:line="480" w:lineRule="auto"/>
        <w:ind w:left="-5" w:right="4"/>
        <w:rPr>
          <w:rFonts w:ascii="Times New Roman" w:hAnsi="Times New Roman" w:cs="Times New Roman"/>
          <w:sz w:val="24"/>
          <w:szCs w:val="24"/>
        </w:rPr>
      </w:pPr>
      <w:r w:rsidRPr="00D64EAB">
        <w:rPr>
          <w:rFonts w:ascii="Times New Roman" w:hAnsi="Times New Roman" w:cs="Times New Roman"/>
          <w:sz w:val="24"/>
          <w:szCs w:val="24"/>
        </w:rPr>
        <w:t>Department for Education</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(2018b)</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School Workload Reduction Toolkit</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London: Department for Education.</w:t>
      </w:r>
    </w:p>
    <w:p w14:paraId="36B7D246" w14:textId="2B2C6BB6" w:rsidR="00044F62" w:rsidRPr="00D64EAB" w:rsidRDefault="00044F62" w:rsidP="00163DDD">
      <w:pPr>
        <w:spacing w:line="480" w:lineRule="auto"/>
        <w:rPr>
          <w:rFonts w:ascii="Times New Roman" w:hAnsi="Times New Roman" w:cs="Times New Roman"/>
          <w:sz w:val="24"/>
          <w:szCs w:val="24"/>
        </w:rPr>
      </w:pPr>
      <w:r w:rsidRPr="00D64EAB">
        <w:rPr>
          <w:rFonts w:ascii="Times New Roman" w:hAnsi="Times New Roman" w:cs="Times New Roman"/>
          <w:sz w:val="24"/>
          <w:szCs w:val="24"/>
        </w:rPr>
        <w:t xml:space="preserve">Dodge, R., Daly, A., </w:t>
      </w:r>
      <w:proofErr w:type="spellStart"/>
      <w:r w:rsidRPr="00D64EAB">
        <w:rPr>
          <w:rFonts w:ascii="Times New Roman" w:hAnsi="Times New Roman" w:cs="Times New Roman"/>
          <w:sz w:val="24"/>
          <w:szCs w:val="24"/>
        </w:rPr>
        <w:t>Huyton</w:t>
      </w:r>
      <w:proofErr w:type="spellEnd"/>
      <w:r w:rsidRPr="00D64EAB">
        <w:rPr>
          <w:rFonts w:ascii="Times New Roman" w:hAnsi="Times New Roman" w:cs="Times New Roman"/>
          <w:sz w:val="24"/>
          <w:szCs w:val="24"/>
        </w:rPr>
        <w:t xml:space="preserve">, J., &amp; Sanders, L. (2012). The challenge of defining wellbeing. </w:t>
      </w:r>
      <w:r w:rsidRPr="00D64EAB">
        <w:rPr>
          <w:rFonts w:ascii="Times New Roman" w:hAnsi="Times New Roman" w:cs="Times New Roman"/>
          <w:i/>
          <w:iCs/>
          <w:sz w:val="24"/>
          <w:szCs w:val="24"/>
        </w:rPr>
        <w:t>International Journal of Wellbeing, 2</w:t>
      </w:r>
      <w:r w:rsidRPr="00D64EAB">
        <w:rPr>
          <w:rFonts w:ascii="Times New Roman" w:hAnsi="Times New Roman" w:cs="Times New Roman"/>
          <w:sz w:val="24"/>
          <w:szCs w:val="24"/>
        </w:rPr>
        <w:t>(3), 222-235. doi:10.5502/</w:t>
      </w:r>
      <w:proofErr w:type="gramStart"/>
      <w:r w:rsidRPr="00D64EAB">
        <w:rPr>
          <w:rFonts w:ascii="Times New Roman" w:hAnsi="Times New Roman" w:cs="Times New Roman"/>
          <w:sz w:val="24"/>
          <w:szCs w:val="24"/>
        </w:rPr>
        <w:t>ijw.v</w:t>
      </w:r>
      <w:proofErr w:type="gramEnd"/>
      <w:r w:rsidRPr="00D64EAB">
        <w:rPr>
          <w:rFonts w:ascii="Times New Roman" w:hAnsi="Times New Roman" w:cs="Times New Roman"/>
          <w:sz w:val="24"/>
          <w:szCs w:val="24"/>
        </w:rPr>
        <w:t>2i3.4</w:t>
      </w:r>
      <w:r w:rsidR="00A355ED" w:rsidRPr="00D64EAB">
        <w:rPr>
          <w:rFonts w:ascii="Times New Roman" w:hAnsi="Times New Roman" w:cs="Times New Roman"/>
          <w:sz w:val="24"/>
          <w:szCs w:val="24"/>
        </w:rPr>
        <w:t>.</w:t>
      </w:r>
    </w:p>
    <w:p w14:paraId="76D50D76" w14:textId="77777777" w:rsidR="000805FF" w:rsidRPr="00D64EAB" w:rsidRDefault="00666E93" w:rsidP="000805FF">
      <w:pPr>
        <w:spacing w:line="480" w:lineRule="auto"/>
        <w:ind w:left="-5" w:right="4"/>
        <w:rPr>
          <w:rFonts w:ascii="Times New Roman" w:hAnsi="Times New Roman" w:cs="Times New Roman"/>
          <w:sz w:val="24"/>
          <w:szCs w:val="24"/>
        </w:rPr>
      </w:pPr>
      <w:r w:rsidRPr="00D64EAB">
        <w:rPr>
          <w:rFonts w:ascii="Times New Roman" w:hAnsi="Times New Roman" w:cs="Times New Roman"/>
          <w:sz w:val="24"/>
          <w:szCs w:val="24"/>
          <w:shd w:val="clear" w:color="auto" w:fill="FFFFFF"/>
        </w:rPr>
        <w:t xml:space="preserve">Drew, S. V., &amp; </w:t>
      </w:r>
      <w:proofErr w:type="spellStart"/>
      <w:r w:rsidRPr="00D64EAB">
        <w:rPr>
          <w:rFonts w:ascii="Times New Roman" w:hAnsi="Times New Roman" w:cs="Times New Roman"/>
          <w:sz w:val="24"/>
          <w:szCs w:val="24"/>
          <w:shd w:val="clear" w:color="auto" w:fill="FFFFFF"/>
        </w:rPr>
        <w:t>Sosnowski</w:t>
      </w:r>
      <w:proofErr w:type="spellEnd"/>
      <w:r w:rsidRPr="00D64EAB">
        <w:rPr>
          <w:rFonts w:ascii="Times New Roman" w:hAnsi="Times New Roman" w:cs="Times New Roman"/>
          <w:sz w:val="24"/>
          <w:szCs w:val="24"/>
          <w:shd w:val="clear" w:color="auto" w:fill="FFFFFF"/>
        </w:rPr>
        <w:t>, C. (2019). Emerging theory of teacher resilience: a situational analysis. </w:t>
      </w:r>
      <w:r w:rsidRPr="00D64EAB">
        <w:rPr>
          <w:rFonts w:ascii="Times New Roman" w:hAnsi="Times New Roman" w:cs="Times New Roman"/>
          <w:i/>
          <w:iCs/>
          <w:sz w:val="24"/>
          <w:szCs w:val="24"/>
          <w:shd w:val="clear" w:color="auto" w:fill="FFFFFF"/>
        </w:rPr>
        <w:t>English Teaching: Practice &amp; Critique</w:t>
      </w:r>
      <w:r w:rsidR="00163DDD" w:rsidRPr="00D64EAB">
        <w:rPr>
          <w:rFonts w:ascii="Times New Roman" w:hAnsi="Times New Roman" w:cs="Times New Roman"/>
          <w:sz w:val="24"/>
          <w:szCs w:val="24"/>
          <w:shd w:val="clear" w:color="auto" w:fill="FFFFFF"/>
        </w:rPr>
        <w:t>, 18, (4), 492-507</w:t>
      </w:r>
      <w:r w:rsidRPr="00D64EAB" w:rsidDel="00666E93">
        <w:rPr>
          <w:rFonts w:ascii="Times New Roman" w:hAnsi="Times New Roman" w:cs="Times New Roman"/>
          <w:sz w:val="24"/>
          <w:szCs w:val="24"/>
        </w:rPr>
        <w:t xml:space="preserve"> </w:t>
      </w:r>
    </w:p>
    <w:p w14:paraId="1CBBE4FE" w14:textId="1D0FCE00" w:rsidR="00065758" w:rsidRPr="00D64EAB" w:rsidRDefault="00065758" w:rsidP="00F355B5">
      <w:pPr>
        <w:spacing w:line="480" w:lineRule="auto"/>
        <w:rPr>
          <w:rFonts w:ascii="Times New Roman" w:hAnsi="Times New Roman" w:cs="Times New Roman"/>
          <w:sz w:val="24"/>
          <w:szCs w:val="24"/>
        </w:rPr>
      </w:pPr>
      <w:r w:rsidRPr="00D64EAB">
        <w:rPr>
          <w:rFonts w:ascii="Times New Roman" w:hAnsi="Times New Roman" w:cs="Times New Roman"/>
          <w:sz w:val="24"/>
          <w:szCs w:val="24"/>
        </w:rPr>
        <w:t>Education Support</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(2019)</w:t>
      </w:r>
      <w:r w:rsidR="00927215"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Teacher wellbeing index 2019</w:t>
      </w:r>
      <w:r w:rsidR="00927215" w:rsidRPr="00D64EAB">
        <w:rPr>
          <w:rFonts w:ascii="Times New Roman" w:hAnsi="Times New Roman" w:cs="Times New Roman"/>
          <w:i/>
          <w:sz w:val="24"/>
          <w:szCs w:val="24"/>
        </w:rPr>
        <w:t>.</w:t>
      </w:r>
      <w:r w:rsidRPr="00D64EAB">
        <w:rPr>
          <w:rFonts w:ascii="Times New Roman" w:hAnsi="Times New Roman" w:cs="Times New Roman"/>
          <w:sz w:val="24"/>
          <w:szCs w:val="24"/>
        </w:rPr>
        <w:t xml:space="preserve"> London: Education Support</w:t>
      </w:r>
    </w:p>
    <w:p w14:paraId="025E850F" w14:textId="65AD8621" w:rsidR="000805FF" w:rsidRPr="00D64EAB" w:rsidRDefault="000805FF" w:rsidP="00F355B5">
      <w:pPr>
        <w:spacing w:line="480" w:lineRule="auto"/>
        <w:rPr>
          <w:rFonts w:ascii="Times New Roman" w:hAnsi="Times New Roman" w:cs="Times New Roman"/>
          <w:i/>
          <w:sz w:val="24"/>
          <w:szCs w:val="24"/>
        </w:rPr>
      </w:pPr>
      <w:r w:rsidRPr="00D64EAB">
        <w:rPr>
          <w:rFonts w:ascii="Times New Roman" w:hAnsi="Times New Roman" w:cs="Times New Roman"/>
          <w:sz w:val="24"/>
          <w:szCs w:val="24"/>
        </w:rPr>
        <w:t xml:space="preserve">Education Support. (2020). </w:t>
      </w:r>
      <w:r w:rsidRPr="00D64EAB">
        <w:rPr>
          <w:rFonts w:ascii="Times New Roman" w:hAnsi="Times New Roman" w:cs="Times New Roman"/>
          <w:i/>
          <w:sz w:val="24"/>
          <w:szCs w:val="24"/>
        </w:rPr>
        <w:t>Covid-19: Teacher mental health and wellbeing suffers whilst lack of appreciation or guidance leaves profession struggling</w:t>
      </w:r>
      <w:r w:rsidRPr="00D64EAB">
        <w:rPr>
          <w:rFonts w:ascii="Times New Roman" w:hAnsi="Times New Roman" w:cs="Times New Roman"/>
          <w:sz w:val="24"/>
          <w:szCs w:val="24"/>
        </w:rPr>
        <w:t xml:space="preserve"> available at:</w:t>
      </w:r>
      <w:hyperlink r:id="rId12" w:history="1">
        <w:r w:rsidRPr="00D64EAB">
          <w:rPr>
            <w:rStyle w:val="Hyperlink"/>
            <w:rFonts w:ascii="Times New Roman" w:hAnsi="Times New Roman" w:cs="Times New Roman"/>
            <w:color w:val="auto"/>
            <w:sz w:val="24"/>
            <w:szCs w:val="24"/>
          </w:rPr>
          <w:t>https://www.educationsupport.org.uk/about-us/media-centre/covid-19-teacher-mental-health-and-wellbeing-suffers-whilst-lack-appreciation</w:t>
        </w:r>
      </w:hyperlink>
      <w:r w:rsidRPr="00D64EAB">
        <w:rPr>
          <w:rFonts w:ascii="Times New Roman" w:hAnsi="Times New Roman" w:cs="Times New Roman"/>
          <w:sz w:val="24"/>
          <w:szCs w:val="24"/>
        </w:rPr>
        <w:t xml:space="preserve"> (accessed: 23.9.20)</w:t>
      </w:r>
    </w:p>
    <w:p w14:paraId="53310FAB" w14:textId="1E56AD4B" w:rsidR="000725DD" w:rsidRPr="00D64EAB" w:rsidRDefault="000725DD" w:rsidP="000805FF">
      <w:pPr>
        <w:spacing w:line="480" w:lineRule="auto"/>
        <w:ind w:right="4"/>
        <w:rPr>
          <w:rFonts w:ascii="Times New Roman" w:hAnsi="Times New Roman" w:cs="Times New Roman"/>
          <w:sz w:val="24"/>
          <w:szCs w:val="24"/>
        </w:rPr>
      </w:pPr>
      <w:r w:rsidRPr="00D64EAB">
        <w:rPr>
          <w:rFonts w:ascii="Times New Roman" w:hAnsi="Times New Roman" w:cs="Times New Roman"/>
          <w:sz w:val="24"/>
          <w:szCs w:val="24"/>
        </w:rPr>
        <w:t>Graham, A., Powell, M.A., Thomas, N., &amp; Anderson, D. (2017) Reframing ‘well-being’ in schools: the potential of recognition, Cambridge Journal of Education, 47:4, 439-455, DOI: 10.1080/0305764X.2016.1192104</w:t>
      </w:r>
    </w:p>
    <w:p w14:paraId="666823F3" w14:textId="4FF9E81B" w:rsidR="00065758" w:rsidRPr="00D64EAB" w:rsidRDefault="00065758" w:rsidP="00163DDD">
      <w:pPr>
        <w:spacing w:line="480" w:lineRule="auto"/>
        <w:ind w:left="-5" w:right="4"/>
        <w:rPr>
          <w:rFonts w:ascii="Times New Roman" w:hAnsi="Times New Roman" w:cs="Times New Roman"/>
          <w:sz w:val="24"/>
          <w:szCs w:val="24"/>
        </w:rPr>
      </w:pPr>
      <w:r w:rsidRPr="00D64EAB">
        <w:rPr>
          <w:rFonts w:ascii="Times New Roman" w:hAnsi="Times New Roman" w:cs="Times New Roman"/>
          <w:sz w:val="24"/>
          <w:szCs w:val="24"/>
        </w:rPr>
        <w:t>Gray, C., Wilcox, G.</w:t>
      </w:r>
      <w:r w:rsidR="00B74229" w:rsidRPr="00D64EAB">
        <w:rPr>
          <w:rFonts w:ascii="Times New Roman" w:hAnsi="Times New Roman" w:cs="Times New Roman"/>
          <w:sz w:val="24"/>
          <w:szCs w:val="24"/>
        </w:rPr>
        <w:t>, &amp;</w:t>
      </w:r>
      <w:r w:rsidRPr="00D64EAB">
        <w:rPr>
          <w:rFonts w:ascii="Times New Roman" w:hAnsi="Times New Roman" w:cs="Times New Roman"/>
          <w:sz w:val="24"/>
          <w:szCs w:val="24"/>
        </w:rPr>
        <w:t xml:space="preserve"> </w:t>
      </w:r>
      <w:proofErr w:type="spellStart"/>
      <w:r w:rsidRPr="00D64EAB">
        <w:rPr>
          <w:rFonts w:ascii="Times New Roman" w:hAnsi="Times New Roman" w:cs="Times New Roman"/>
          <w:sz w:val="24"/>
          <w:szCs w:val="24"/>
        </w:rPr>
        <w:t>Nordstokke</w:t>
      </w:r>
      <w:proofErr w:type="spellEnd"/>
      <w:r w:rsidRPr="00D64EAB">
        <w:rPr>
          <w:rFonts w:ascii="Times New Roman" w:hAnsi="Times New Roman" w:cs="Times New Roman"/>
          <w:sz w:val="24"/>
          <w:szCs w:val="24"/>
        </w:rPr>
        <w:t>, D. (2017)</w:t>
      </w:r>
      <w:r w:rsidR="00442E64" w:rsidRPr="00D64EAB">
        <w:rPr>
          <w:rFonts w:ascii="Times New Roman" w:hAnsi="Times New Roman" w:cs="Times New Roman"/>
          <w:sz w:val="24"/>
          <w:szCs w:val="24"/>
        </w:rPr>
        <w:t>.</w:t>
      </w:r>
      <w:r w:rsidRPr="00D64EAB">
        <w:rPr>
          <w:rFonts w:ascii="Times New Roman" w:hAnsi="Times New Roman" w:cs="Times New Roman"/>
          <w:sz w:val="24"/>
          <w:szCs w:val="24"/>
        </w:rPr>
        <w:t xml:space="preserve"> Teacher mental health, school climate, inclusive education and student learning: a review</w:t>
      </w:r>
      <w:r w:rsidR="00442E64"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Canadian Psychology</w:t>
      </w:r>
      <w:r w:rsidRPr="00D64EAB">
        <w:rPr>
          <w:rFonts w:ascii="Times New Roman" w:hAnsi="Times New Roman" w:cs="Times New Roman"/>
          <w:sz w:val="24"/>
          <w:szCs w:val="24"/>
        </w:rPr>
        <w:t xml:space="preserve">, </w:t>
      </w:r>
      <w:r w:rsidRPr="00D64EAB">
        <w:rPr>
          <w:rFonts w:ascii="Times New Roman" w:hAnsi="Times New Roman" w:cs="Times New Roman"/>
          <w:i/>
          <w:iCs/>
          <w:sz w:val="24"/>
          <w:szCs w:val="24"/>
        </w:rPr>
        <w:t>58</w:t>
      </w:r>
      <w:r w:rsidRPr="00D64EAB">
        <w:rPr>
          <w:rFonts w:ascii="Times New Roman" w:hAnsi="Times New Roman" w:cs="Times New Roman"/>
          <w:sz w:val="24"/>
          <w:szCs w:val="24"/>
        </w:rPr>
        <w:t>(3), 203-10.</w:t>
      </w:r>
    </w:p>
    <w:p w14:paraId="7F774742" w14:textId="5DCE9866" w:rsidR="00065758" w:rsidRPr="00D64EAB" w:rsidRDefault="00065758" w:rsidP="00607806">
      <w:pPr>
        <w:spacing w:after="129" w:line="480" w:lineRule="auto"/>
        <w:ind w:left="-5" w:right="4"/>
        <w:rPr>
          <w:rFonts w:ascii="Times New Roman" w:hAnsi="Times New Roman" w:cs="Times New Roman"/>
          <w:sz w:val="24"/>
          <w:szCs w:val="24"/>
        </w:rPr>
      </w:pPr>
      <w:r w:rsidRPr="00D64EAB">
        <w:rPr>
          <w:rFonts w:ascii="Times New Roman" w:hAnsi="Times New Roman" w:cs="Times New Roman"/>
          <w:sz w:val="24"/>
          <w:szCs w:val="24"/>
        </w:rPr>
        <w:t>Grayson, J.L.</w:t>
      </w:r>
      <w:r w:rsidR="0055012B" w:rsidRPr="00D64EAB">
        <w:rPr>
          <w:rFonts w:ascii="Times New Roman" w:hAnsi="Times New Roman" w:cs="Times New Roman"/>
          <w:sz w:val="24"/>
          <w:szCs w:val="24"/>
        </w:rPr>
        <w:t>, &amp;</w:t>
      </w:r>
      <w:r w:rsidRPr="00D64EAB">
        <w:rPr>
          <w:rFonts w:ascii="Times New Roman" w:hAnsi="Times New Roman" w:cs="Times New Roman"/>
          <w:sz w:val="24"/>
          <w:szCs w:val="24"/>
        </w:rPr>
        <w:t xml:space="preserve"> Alvarez, </w:t>
      </w:r>
      <w:proofErr w:type="gramStart"/>
      <w:r w:rsidRPr="00D64EAB">
        <w:rPr>
          <w:rFonts w:ascii="Times New Roman" w:hAnsi="Times New Roman" w:cs="Times New Roman"/>
          <w:sz w:val="24"/>
          <w:szCs w:val="24"/>
        </w:rPr>
        <w:t>H</w:t>
      </w:r>
      <w:r w:rsidR="00AF4865" w:rsidRPr="00D64EAB">
        <w:rPr>
          <w:rFonts w:ascii="Times New Roman" w:hAnsi="Times New Roman" w:cs="Times New Roman"/>
          <w:sz w:val="24"/>
          <w:szCs w:val="24"/>
        </w:rPr>
        <w:t xml:space="preserve"> </w:t>
      </w:r>
      <w:r w:rsidRPr="00D64EAB">
        <w:rPr>
          <w:rFonts w:ascii="Times New Roman" w:hAnsi="Times New Roman" w:cs="Times New Roman"/>
          <w:sz w:val="24"/>
          <w:szCs w:val="24"/>
        </w:rPr>
        <w:t>.</w:t>
      </w:r>
      <w:proofErr w:type="gramEnd"/>
      <w:r w:rsidRPr="00D64EAB">
        <w:rPr>
          <w:rFonts w:ascii="Times New Roman" w:hAnsi="Times New Roman" w:cs="Times New Roman"/>
          <w:sz w:val="24"/>
          <w:szCs w:val="24"/>
        </w:rPr>
        <w:t>K. (2008)</w:t>
      </w:r>
      <w:r w:rsidR="00AF4865" w:rsidRPr="00D64EAB">
        <w:rPr>
          <w:rFonts w:ascii="Times New Roman" w:hAnsi="Times New Roman" w:cs="Times New Roman"/>
          <w:sz w:val="24"/>
          <w:szCs w:val="24"/>
        </w:rPr>
        <w:t>.</w:t>
      </w:r>
      <w:r w:rsidRPr="00D64EAB">
        <w:rPr>
          <w:rFonts w:ascii="Times New Roman" w:hAnsi="Times New Roman" w:cs="Times New Roman"/>
          <w:sz w:val="24"/>
          <w:szCs w:val="24"/>
        </w:rPr>
        <w:t xml:space="preserve"> School climate factors relating to teacher burnout: a mediator model, </w:t>
      </w:r>
      <w:r w:rsidRPr="00D64EAB">
        <w:rPr>
          <w:rFonts w:ascii="Times New Roman" w:hAnsi="Times New Roman" w:cs="Times New Roman"/>
          <w:i/>
          <w:sz w:val="24"/>
          <w:szCs w:val="24"/>
        </w:rPr>
        <w:t>Teaching and Teacher Education</w:t>
      </w:r>
      <w:r w:rsidRPr="00D64EAB">
        <w:rPr>
          <w:rFonts w:ascii="Times New Roman" w:hAnsi="Times New Roman" w:cs="Times New Roman"/>
          <w:sz w:val="24"/>
          <w:szCs w:val="24"/>
        </w:rPr>
        <w:t xml:space="preserve">, </w:t>
      </w:r>
      <w:r w:rsidRPr="00D64EAB">
        <w:rPr>
          <w:rFonts w:ascii="Times New Roman" w:hAnsi="Times New Roman" w:cs="Times New Roman"/>
          <w:i/>
          <w:iCs/>
          <w:sz w:val="24"/>
          <w:szCs w:val="24"/>
        </w:rPr>
        <w:t>24</w:t>
      </w:r>
      <w:r w:rsidRPr="00D64EAB">
        <w:rPr>
          <w:rFonts w:ascii="Times New Roman" w:hAnsi="Times New Roman" w:cs="Times New Roman"/>
          <w:sz w:val="24"/>
          <w:szCs w:val="24"/>
        </w:rPr>
        <w:t>(5), 1349-63.</w:t>
      </w:r>
    </w:p>
    <w:p w14:paraId="27265F5A" w14:textId="01E7ED7C" w:rsidR="00044F62" w:rsidRPr="00D64EAB" w:rsidRDefault="00044F62" w:rsidP="00A37BB7">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Greenfield, B. (2015). How can teacher resilience be protected and promoted</w:t>
      </w:r>
      <w:r w:rsidR="009232AA"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Educational &amp; Child Psychology</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32</w:t>
      </w:r>
      <w:r w:rsidRPr="00D64EAB">
        <w:rPr>
          <w:rFonts w:ascii="Times New Roman" w:hAnsi="Times New Roman" w:cs="Times New Roman"/>
          <w:sz w:val="24"/>
          <w:szCs w:val="24"/>
          <w:shd w:val="clear" w:color="auto" w:fill="FFFFFF"/>
        </w:rPr>
        <w:t>(4), 52-68.</w:t>
      </w:r>
    </w:p>
    <w:p w14:paraId="6F432E27" w14:textId="29B63A12" w:rsidR="0094365A" w:rsidRPr="00D64EAB" w:rsidRDefault="00FF6F70" w:rsidP="00156E48">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Gu, Q., &amp; Day, C. (2011). Challenges to teacher resilience: Conditions count.</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British Educational Research Journal,</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39</w:t>
      </w:r>
      <w:r w:rsidRPr="00D64EAB">
        <w:rPr>
          <w:rFonts w:ascii="Times New Roman" w:eastAsia="Times New Roman" w:hAnsi="Times New Roman" w:cs="Times New Roman"/>
          <w:sz w:val="24"/>
          <w:szCs w:val="24"/>
          <w:lang w:eastAsia="en-GB"/>
        </w:rPr>
        <w:t>(1), 1-23. doi:10.1080/01411926.2011.623152</w:t>
      </w:r>
      <w:r w:rsidR="00C57121" w:rsidRPr="00D64EAB">
        <w:rPr>
          <w:rFonts w:ascii="Times New Roman" w:eastAsia="Times New Roman" w:hAnsi="Times New Roman" w:cs="Times New Roman"/>
          <w:sz w:val="24"/>
          <w:szCs w:val="24"/>
          <w:lang w:eastAsia="en-GB"/>
        </w:rPr>
        <w:t>.</w:t>
      </w:r>
    </w:p>
    <w:p w14:paraId="117FE840" w14:textId="106FCA6D" w:rsidR="002922EE" w:rsidRPr="00D64EAB" w:rsidRDefault="002922EE" w:rsidP="00A37BB7">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 xml:space="preserve">Hart, A., Gagnon, E., </w:t>
      </w:r>
      <w:proofErr w:type="spellStart"/>
      <w:r w:rsidRPr="00D64EAB">
        <w:rPr>
          <w:rFonts w:ascii="Times New Roman" w:hAnsi="Times New Roman" w:cs="Times New Roman"/>
          <w:sz w:val="24"/>
          <w:szCs w:val="24"/>
          <w:shd w:val="clear" w:color="auto" w:fill="FFFFFF"/>
        </w:rPr>
        <w:t>Eryigit-Madzwamuse</w:t>
      </w:r>
      <w:proofErr w:type="spellEnd"/>
      <w:r w:rsidRPr="00D64EAB">
        <w:rPr>
          <w:rFonts w:ascii="Times New Roman" w:hAnsi="Times New Roman" w:cs="Times New Roman"/>
          <w:sz w:val="24"/>
          <w:szCs w:val="24"/>
          <w:shd w:val="clear" w:color="auto" w:fill="FFFFFF"/>
        </w:rPr>
        <w:t>, S., Cameron, J., Aranda, K., Rathbone, A., &amp; Heaver, B. (2016). Uniting resilience research and practice with an inequalities approach.</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Sage Open</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6</w:t>
      </w:r>
      <w:r w:rsidRPr="00D64EAB">
        <w:rPr>
          <w:rFonts w:ascii="Times New Roman" w:hAnsi="Times New Roman" w:cs="Times New Roman"/>
          <w:sz w:val="24"/>
          <w:szCs w:val="24"/>
          <w:shd w:val="clear" w:color="auto" w:fill="FFFFFF"/>
        </w:rPr>
        <w:t>(4), 2158244016682477.</w:t>
      </w:r>
    </w:p>
    <w:p w14:paraId="3BB0F772" w14:textId="684FBB4A" w:rsidR="00FC3778" w:rsidRPr="00D64EAB" w:rsidRDefault="00FC3778" w:rsidP="005F7308">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Hester, O. R., Bridges, S. A., &amp; Rollins, L. H. (2020). ‘Overworked and underappreciated’: special education teachers describe stress and attrition.</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Teacher Development</w:t>
      </w:r>
      <w:r w:rsidRPr="00D64EAB">
        <w:rPr>
          <w:rFonts w:ascii="Times New Roman" w:hAnsi="Times New Roman" w:cs="Times New Roman"/>
          <w:sz w:val="24"/>
          <w:szCs w:val="24"/>
          <w:shd w:val="clear" w:color="auto" w:fill="FFFFFF"/>
        </w:rPr>
        <w:t>, 1-18.</w:t>
      </w:r>
    </w:p>
    <w:p w14:paraId="3D65D0FA" w14:textId="7FB20701" w:rsidR="009232AA" w:rsidRPr="00D64EAB" w:rsidRDefault="004F05CD" w:rsidP="00163DDD">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Hobson, A. J., &amp; Maxwell, B. (2017). Supporting and inhibiting the well-being of early career secondary school teachers: Extending self-determination theory.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British Educational Research Journal,</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43</w:t>
      </w:r>
      <w:r w:rsidRPr="00D64EAB">
        <w:rPr>
          <w:rFonts w:ascii="Times New Roman" w:eastAsia="Times New Roman" w:hAnsi="Times New Roman" w:cs="Times New Roman"/>
          <w:sz w:val="24"/>
          <w:szCs w:val="24"/>
          <w:lang w:eastAsia="en-GB"/>
        </w:rPr>
        <w:t>(1), 168-191. doi:10.1002/berj.3261</w:t>
      </w:r>
      <w:r w:rsidR="00A37BB7" w:rsidRPr="00D64EAB">
        <w:rPr>
          <w:rFonts w:ascii="Times New Roman" w:eastAsia="Times New Roman" w:hAnsi="Times New Roman" w:cs="Times New Roman"/>
          <w:sz w:val="24"/>
          <w:szCs w:val="24"/>
          <w:lang w:eastAsia="en-GB"/>
        </w:rPr>
        <w:t>.</w:t>
      </w:r>
    </w:p>
    <w:p w14:paraId="086744AF" w14:textId="7825CBFB" w:rsidR="00065758" w:rsidRPr="00D64EAB" w:rsidRDefault="00044F62" w:rsidP="00D01DC3">
      <w:pPr>
        <w:spacing w:line="480" w:lineRule="auto"/>
        <w:rPr>
          <w:rFonts w:ascii="Times New Roman" w:hAnsi="Times New Roman" w:cs="Times New Roman"/>
          <w:sz w:val="24"/>
          <w:szCs w:val="24"/>
        </w:rPr>
      </w:pPr>
      <w:r w:rsidRPr="00D64EAB">
        <w:rPr>
          <w:rFonts w:ascii="Times New Roman" w:hAnsi="Times New Roman" w:cs="Times New Roman"/>
          <w:sz w:val="24"/>
          <w:szCs w:val="24"/>
        </w:rPr>
        <w:t xml:space="preserve">Holmes, E. A., O'Connor, R. C., Perry, V. H., Tracey, I., </w:t>
      </w:r>
      <w:proofErr w:type="spellStart"/>
      <w:r w:rsidRPr="00D64EAB">
        <w:rPr>
          <w:rFonts w:ascii="Times New Roman" w:hAnsi="Times New Roman" w:cs="Times New Roman"/>
          <w:sz w:val="24"/>
          <w:szCs w:val="24"/>
        </w:rPr>
        <w:t>Wessely</w:t>
      </w:r>
      <w:proofErr w:type="spellEnd"/>
      <w:r w:rsidRPr="00D64EAB">
        <w:rPr>
          <w:rFonts w:ascii="Times New Roman" w:hAnsi="Times New Roman" w:cs="Times New Roman"/>
          <w:sz w:val="24"/>
          <w:szCs w:val="24"/>
        </w:rPr>
        <w:t xml:space="preserve">, S., Arseneault, L., &amp; Ford, T. (2020). Multidisciplinary research priorities for the COVID-19 pandemic: a call for action for mental health science. </w:t>
      </w:r>
      <w:r w:rsidRPr="00D64EAB">
        <w:rPr>
          <w:rFonts w:ascii="Times New Roman" w:hAnsi="Times New Roman" w:cs="Times New Roman"/>
          <w:i/>
          <w:iCs/>
          <w:sz w:val="24"/>
          <w:szCs w:val="24"/>
        </w:rPr>
        <w:t>The Lancet Psychiatry</w:t>
      </w:r>
      <w:r w:rsidR="00E052F0" w:rsidRPr="00D64EAB">
        <w:rPr>
          <w:rFonts w:ascii="Times New Roman" w:hAnsi="Times New Roman" w:cs="Times New Roman"/>
          <w:sz w:val="24"/>
          <w:szCs w:val="24"/>
        </w:rPr>
        <w:t>.</w:t>
      </w:r>
    </w:p>
    <w:p w14:paraId="0624CFA6" w14:textId="3303C807" w:rsidR="00044F62" w:rsidRPr="00D64EAB" w:rsidRDefault="00044F62" w:rsidP="00D01DC3">
      <w:pPr>
        <w:spacing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 xml:space="preserve">Keshavarz, N., </w:t>
      </w:r>
      <w:proofErr w:type="spellStart"/>
      <w:r w:rsidRPr="00D64EAB">
        <w:rPr>
          <w:rFonts w:ascii="Times New Roman" w:eastAsia="Times New Roman" w:hAnsi="Times New Roman" w:cs="Times New Roman"/>
          <w:sz w:val="24"/>
          <w:szCs w:val="24"/>
          <w:lang w:eastAsia="en-GB"/>
        </w:rPr>
        <w:t>Nutbeam</w:t>
      </w:r>
      <w:proofErr w:type="spellEnd"/>
      <w:r w:rsidRPr="00D64EAB">
        <w:rPr>
          <w:rFonts w:ascii="Times New Roman" w:eastAsia="Times New Roman" w:hAnsi="Times New Roman" w:cs="Times New Roman"/>
          <w:sz w:val="24"/>
          <w:szCs w:val="24"/>
          <w:lang w:eastAsia="en-GB"/>
        </w:rPr>
        <w:t xml:space="preserve">, D., Rowling, L., &amp; </w:t>
      </w:r>
      <w:proofErr w:type="spellStart"/>
      <w:r w:rsidRPr="00D64EAB">
        <w:rPr>
          <w:rFonts w:ascii="Times New Roman" w:eastAsia="Times New Roman" w:hAnsi="Times New Roman" w:cs="Times New Roman"/>
          <w:sz w:val="24"/>
          <w:szCs w:val="24"/>
          <w:lang w:eastAsia="en-GB"/>
        </w:rPr>
        <w:t>Khavarpour</w:t>
      </w:r>
      <w:proofErr w:type="spellEnd"/>
      <w:r w:rsidRPr="00D64EAB">
        <w:rPr>
          <w:rFonts w:ascii="Times New Roman" w:eastAsia="Times New Roman" w:hAnsi="Times New Roman" w:cs="Times New Roman"/>
          <w:sz w:val="24"/>
          <w:szCs w:val="24"/>
          <w:lang w:eastAsia="en-GB"/>
        </w:rPr>
        <w:t xml:space="preserve">, F. (2010). Schools as social complex adaptive systems: A new way to understand the challenges of introducing the health promoting </w:t>
      </w:r>
      <w:proofErr w:type="gramStart"/>
      <w:r w:rsidRPr="00D64EAB">
        <w:rPr>
          <w:rFonts w:ascii="Times New Roman" w:eastAsia="Times New Roman" w:hAnsi="Times New Roman" w:cs="Times New Roman"/>
          <w:sz w:val="24"/>
          <w:szCs w:val="24"/>
          <w:lang w:eastAsia="en-GB"/>
        </w:rPr>
        <w:t>schools</w:t>
      </w:r>
      <w:proofErr w:type="gramEnd"/>
      <w:r w:rsidRPr="00D64EAB">
        <w:rPr>
          <w:rFonts w:ascii="Times New Roman" w:eastAsia="Times New Roman" w:hAnsi="Times New Roman" w:cs="Times New Roman"/>
          <w:sz w:val="24"/>
          <w:szCs w:val="24"/>
          <w:lang w:eastAsia="en-GB"/>
        </w:rPr>
        <w:t xml:space="preserve"> concept.</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Social Science &amp; Medicine (1982),</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70</w:t>
      </w:r>
      <w:r w:rsidRPr="00D64EAB">
        <w:rPr>
          <w:rFonts w:ascii="Times New Roman" w:eastAsia="Times New Roman" w:hAnsi="Times New Roman" w:cs="Times New Roman"/>
          <w:sz w:val="24"/>
          <w:szCs w:val="24"/>
          <w:lang w:eastAsia="en-GB"/>
        </w:rPr>
        <w:t xml:space="preserve">(10), 1467-1474. </w:t>
      </w:r>
      <w:proofErr w:type="gramStart"/>
      <w:r w:rsidRPr="00D64EAB">
        <w:rPr>
          <w:rFonts w:ascii="Times New Roman" w:eastAsia="Times New Roman" w:hAnsi="Times New Roman" w:cs="Times New Roman"/>
          <w:sz w:val="24"/>
          <w:szCs w:val="24"/>
          <w:lang w:eastAsia="en-GB"/>
        </w:rPr>
        <w:t>doi:10.1016/j.socscimed</w:t>
      </w:r>
      <w:proofErr w:type="gramEnd"/>
      <w:r w:rsidRPr="00D64EAB">
        <w:rPr>
          <w:rFonts w:ascii="Times New Roman" w:eastAsia="Times New Roman" w:hAnsi="Times New Roman" w:cs="Times New Roman"/>
          <w:sz w:val="24"/>
          <w:szCs w:val="24"/>
          <w:lang w:eastAsia="en-GB"/>
        </w:rPr>
        <w:t>.2010.01.034.</w:t>
      </w:r>
    </w:p>
    <w:p w14:paraId="759082D7" w14:textId="06A72C7B" w:rsidR="00065758" w:rsidRPr="00D64EAB" w:rsidRDefault="00065758" w:rsidP="00D01DC3">
      <w:pPr>
        <w:spacing w:after="128" w:line="480" w:lineRule="auto"/>
        <w:ind w:left="-5" w:right="4"/>
        <w:rPr>
          <w:rFonts w:ascii="Times New Roman" w:hAnsi="Times New Roman" w:cs="Times New Roman"/>
          <w:sz w:val="24"/>
          <w:szCs w:val="24"/>
        </w:rPr>
      </w:pPr>
      <w:proofErr w:type="spellStart"/>
      <w:r w:rsidRPr="00D64EAB">
        <w:rPr>
          <w:rFonts w:ascii="Times New Roman" w:hAnsi="Times New Roman" w:cs="Times New Roman"/>
          <w:sz w:val="24"/>
          <w:szCs w:val="24"/>
        </w:rPr>
        <w:t>Kidger</w:t>
      </w:r>
      <w:proofErr w:type="spellEnd"/>
      <w:r w:rsidRPr="00D64EAB">
        <w:rPr>
          <w:rFonts w:ascii="Times New Roman" w:hAnsi="Times New Roman" w:cs="Times New Roman"/>
          <w:sz w:val="24"/>
          <w:szCs w:val="24"/>
        </w:rPr>
        <w:t>, J., Brockman, R., Tilling, K., Campbell, R., Ford, T., Araya, R., King, M.</w:t>
      </w:r>
      <w:r w:rsidR="000B0345" w:rsidRPr="00D64EAB">
        <w:rPr>
          <w:rFonts w:ascii="Times New Roman" w:hAnsi="Times New Roman" w:cs="Times New Roman"/>
          <w:sz w:val="24"/>
          <w:szCs w:val="24"/>
        </w:rPr>
        <w:t>, &amp;</w:t>
      </w:r>
      <w:r w:rsidRPr="00D64EAB">
        <w:rPr>
          <w:rFonts w:ascii="Times New Roman" w:hAnsi="Times New Roman" w:cs="Times New Roman"/>
          <w:sz w:val="24"/>
          <w:szCs w:val="24"/>
        </w:rPr>
        <w:t xml:space="preserve"> Gunnell, D. (2016)</w:t>
      </w:r>
      <w:r w:rsidR="003D39B6" w:rsidRPr="00D64EAB">
        <w:rPr>
          <w:rFonts w:ascii="Times New Roman" w:hAnsi="Times New Roman" w:cs="Times New Roman"/>
          <w:sz w:val="24"/>
          <w:szCs w:val="24"/>
        </w:rPr>
        <w:t>.</w:t>
      </w:r>
      <w:r w:rsidRPr="00D64EAB">
        <w:rPr>
          <w:rFonts w:ascii="Times New Roman" w:hAnsi="Times New Roman" w:cs="Times New Roman"/>
          <w:sz w:val="24"/>
          <w:szCs w:val="24"/>
        </w:rPr>
        <w:t xml:space="preserve"> Teachers’ wellbeing and depressive symptoms, and associated risk factors: a large </w:t>
      </w:r>
      <w:proofErr w:type="gramStart"/>
      <w:r w:rsidRPr="00D64EAB">
        <w:rPr>
          <w:rFonts w:ascii="Times New Roman" w:hAnsi="Times New Roman" w:cs="Times New Roman"/>
          <w:sz w:val="24"/>
          <w:szCs w:val="24"/>
        </w:rPr>
        <w:t>cross sectional</w:t>
      </w:r>
      <w:proofErr w:type="gramEnd"/>
      <w:r w:rsidRPr="00D64EAB">
        <w:rPr>
          <w:rFonts w:ascii="Times New Roman" w:hAnsi="Times New Roman" w:cs="Times New Roman"/>
          <w:sz w:val="24"/>
          <w:szCs w:val="24"/>
        </w:rPr>
        <w:t xml:space="preserve"> study in English secondary </w:t>
      </w:r>
      <w:r w:rsidRPr="00FF6F70">
        <w:rPr>
          <w:rFonts w:ascii="Times New Roman" w:hAnsi="Times New Roman" w:cs="Times New Roman"/>
          <w:sz w:val="24"/>
          <w:szCs w:val="24"/>
        </w:rPr>
        <w:t>schools</w:t>
      </w:r>
      <w:r w:rsidR="003D39B6">
        <w:rPr>
          <w:rFonts w:ascii="Times New Roman" w:hAnsi="Times New Roman" w:cs="Times New Roman"/>
          <w:sz w:val="24"/>
          <w:szCs w:val="24"/>
        </w:rPr>
        <w:t>.</w:t>
      </w:r>
      <w:r w:rsidRPr="00FF6F70">
        <w:rPr>
          <w:rFonts w:ascii="Times New Roman" w:hAnsi="Times New Roman" w:cs="Times New Roman"/>
          <w:sz w:val="24"/>
          <w:szCs w:val="24"/>
        </w:rPr>
        <w:t xml:space="preserve"> </w:t>
      </w:r>
      <w:r w:rsidRPr="00D64EAB">
        <w:rPr>
          <w:rFonts w:ascii="Times New Roman" w:hAnsi="Times New Roman" w:cs="Times New Roman"/>
          <w:i/>
          <w:sz w:val="24"/>
          <w:szCs w:val="24"/>
        </w:rPr>
        <w:t>Journal of Affective Disorders</w:t>
      </w:r>
      <w:r w:rsidRPr="00D64EAB">
        <w:rPr>
          <w:rFonts w:ascii="Times New Roman" w:hAnsi="Times New Roman" w:cs="Times New Roman"/>
          <w:sz w:val="24"/>
          <w:szCs w:val="24"/>
        </w:rPr>
        <w:t>, 192, 76-82.</w:t>
      </w:r>
    </w:p>
    <w:p w14:paraId="0B7FB6BA" w14:textId="1115447B" w:rsidR="00CA4128" w:rsidRPr="00D64EAB" w:rsidRDefault="00CA4128" w:rsidP="00D01DC3">
      <w:pPr>
        <w:spacing w:line="480" w:lineRule="auto"/>
        <w:rPr>
          <w:rFonts w:ascii="Times New Roman" w:hAnsi="Times New Roman" w:cs="Times New Roman"/>
          <w:sz w:val="24"/>
          <w:szCs w:val="24"/>
        </w:rPr>
      </w:pPr>
      <w:r w:rsidRPr="00D64EAB">
        <w:rPr>
          <w:rFonts w:ascii="Times New Roman" w:hAnsi="Times New Roman" w:cs="Times New Roman"/>
          <w:sz w:val="24"/>
          <w:szCs w:val="24"/>
          <w:shd w:val="clear" w:color="auto" w:fill="FFFFFF"/>
        </w:rPr>
        <w:t>Kirby, T. (2020). Evidence mounts on the disproportionate effect of COVID-19 on ethnic minorities.</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The Lancet Respiratory Medicine</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8</w:t>
      </w:r>
      <w:r w:rsidRPr="00D64EAB">
        <w:rPr>
          <w:rFonts w:ascii="Times New Roman" w:hAnsi="Times New Roman" w:cs="Times New Roman"/>
          <w:sz w:val="24"/>
          <w:szCs w:val="24"/>
          <w:shd w:val="clear" w:color="auto" w:fill="FFFFFF"/>
        </w:rPr>
        <w:t>(6), 547-548.</w:t>
      </w:r>
    </w:p>
    <w:p w14:paraId="0378A9AB" w14:textId="4AE840E3" w:rsidR="00044F62" w:rsidRPr="00D64EAB" w:rsidRDefault="00044F62" w:rsidP="00D64EAB">
      <w:pPr>
        <w:spacing w:line="480" w:lineRule="auto"/>
        <w:rPr>
          <w:rStyle w:val="nlmpublisher-name"/>
          <w:rFonts w:ascii="Times New Roman" w:hAnsi="Times New Roman" w:cs="Times New Roman"/>
          <w:sz w:val="24"/>
          <w:szCs w:val="24"/>
        </w:rPr>
      </w:pPr>
      <w:proofErr w:type="spellStart"/>
      <w:r w:rsidRPr="00D64EAB">
        <w:rPr>
          <w:rStyle w:val="hlfld-contribauthor"/>
          <w:rFonts w:ascii="Times New Roman" w:hAnsi="Times New Roman" w:cs="Times New Roman"/>
          <w:sz w:val="24"/>
          <w:szCs w:val="24"/>
        </w:rPr>
        <w:t>Kvale</w:t>
      </w:r>
      <w:proofErr w:type="spellEnd"/>
      <w:r w:rsidRPr="00D64EAB">
        <w:rPr>
          <w:rStyle w:val="hlfld-contribauthor"/>
          <w:rFonts w:ascii="Times New Roman" w:hAnsi="Times New Roman" w:cs="Times New Roman"/>
          <w:sz w:val="24"/>
          <w:szCs w:val="24"/>
        </w:rPr>
        <w:t xml:space="preserve">, </w:t>
      </w:r>
      <w:r w:rsidRPr="00D64EAB">
        <w:rPr>
          <w:rStyle w:val="nlmgiven-names"/>
          <w:rFonts w:ascii="Times New Roman" w:hAnsi="Times New Roman" w:cs="Times New Roman"/>
          <w:sz w:val="24"/>
          <w:szCs w:val="24"/>
        </w:rPr>
        <w:t>S.</w:t>
      </w:r>
      <w:r w:rsidRPr="00D64EAB">
        <w:rPr>
          <w:rFonts w:ascii="Times New Roman" w:hAnsi="Times New Roman" w:cs="Times New Roman"/>
          <w:sz w:val="24"/>
          <w:szCs w:val="24"/>
        </w:rPr>
        <w:t xml:space="preserve">, </w:t>
      </w:r>
      <w:r w:rsidR="0057696D" w:rsidRPr="00D64EAB">
        <w:rPr>
          <w:rFonts w:ascii="Times New Roman" w:hAnsi="Times New Roman" w:cs="Times New Roman"/>
          <w:sz w:val="24"/>
          <w:szCs w:val="24"/>
        </w:rPr>
        <w:t>&amp;</w:t>
      </w:r>
      <w:r w:rsidRPr="00D64EAB">
        <w:rPr>
          <w:rFonts w:ascii="Times New Roman" w:hAnsi="Times New Roman" w:cs="Times New Roman"/>
          <w:sz w:val="24"/>
          <w:szCs w:val="24"/>
        </w:rPr>
        <w:t xml:space="preserve"> </w:t>
      </w:r>
      <w:r w:rsidRPr="00D64EAB">
        <w:rPr>
          <w:rStyle w:val="nlmgiven-names"/>
          <w:rFonts w:ascii="Times New Roman" w:hAnsi="Times New Roman" w:cs="Times New Roman"/>
          <w:sz w:val="24"/>
          <w:szCs w:val="24"/>
        </w:rPr>
        <w:t>S.</w:t>
      </w:r>
      <w:r w:rsidRPr="00D64EAB">
        <w:rPr>
          <w:rStyle w:val="hlfld-contribauthor"/>
          <w:rFonts w:ascii="Times New Roman" w:hAnsi="Times New Roman" w:cs="Times New Roman"/>
          <w:sz w:val="24"/>
          <w:szCs w:val="24"/>
        </w:rPr>
        <w:t xml:space="preserve"> Brinkmann</w:t>
      </w:r>
      <w:r w:rsidRPr="00D64EAB">
        <w:rPr>
          <w:rFonts w:ascii="Times New Roman" w:hAnsi="Times New Roman" w:cs="Times New Roman"/>
          <w:sz w:val="24"/>
          <w:szCs w:val="24"/>
        </w:rPr>
        <w:t xml:space="preserve">. </w:t>
      </w:r>
      <w:r w:rsidR="0057696D" w:rsidRPr="00D64EAB">
        <w:rPr>
          <w:rFonts w:ascii="Times New Roman" w:hAnsi="Times New Roman" w:cs="Times New Roman"/>
          <w:sz w:val="24"/>
          <w:szCs w:val="24"/>
        </w:rPr>
        <w:t>(</w:t>
      </w:r>
      <w:r w:rsidRPr="00D64EAB">
        <w:rPr>
          <w:rStyle w:val="nlmyear"/>
          <w:rFonts w:ascii="Times New Roman" w:hAnsi="Times New Roman" w:cs="Times New Roman"/>
          <w:sz w:val="24"/>
          <w:szCs w:val="24"/>
        </w:rPr>
        <w:t>2009</w:t>
      </w:r>
      <w:r w:rsidR="0057696D" w:rsidRPr="00D64EAB">
        <w:rPr>
          <w:rStyle w:val="nlmyear"/>
          <w:rFonts w:ascii="Times New Roman" w:hAnsi="Times New Roman" w:cs="Times New Roman"/>
          <w:sz w:val="24"/>
          <w:szCs w:val="24"/>
        </w:rPr>
        <w:t>)</w:t>
      </w:r>
      <w:r w:rsidRPr="00D64EAB">
        <w:rPr>
          <w:rFonts w:ascii="Times New Roman" w:hAnsi="Times New Roman" w:cs="Times New Roman"/>
          <w:sz w:val="24"/>
          <w:szCs w:val="24"/>
        </w:rPr>
        <w:t xml:space="preserve">. </w:t>
      </w:r>
      <w:proofErr w:type="spellStart"/>
      <w:r w:rsidRPr="00D64EAB">
        <w:rPr>
          <w:rFonts w:ascii="Times New Roman" w:hAnsi="Times New Roman" w:cs="Times New Roman"/>
          <w:i/>
          <w:iCs/>
          <w:sz w:val="24"/>
          <w:szCs w:val="24"/>
        </w:rPr>
        <w:t>InterViews</w:t>
      </w:r>
      <w:proofErr w:type="spellEnd"/>
      <w:r w:rsidRPr="00D64EAB">
        <w:rPr>
          <w:rFonts w:ascii="Times New Roman" w:hAnsi="Times New Roman" w:cs="Times New Roman"/>
          <w:i/>
          <w:iCs/>
          <w:sz w:val="24"/>
          <w:szCs w:val="24"/>
        </w:rPr>
        <w:t>: Learning the Craft of Qualitative Research Interviewing</w:t>
      </w:r>
      <w:r w:rsidRPr="00D64EAB">
        <w:rPr>
          <w:rFonts w:ascii="Times New Roman" w:hAnsi="Times New Roman" w:cs="Times New Roman"/>
          <w:sz w:val="24"/>
          <w:szCs w:val="24"/>
        </w:rPr>
        <w:t xml:space="preserve"> </w:t>
      </w:r>
      <w:r w:rsidR="00B30EF6" w:rsidRPr="00D64EAB">
        <w:rPr>
          <w:rFonts w:ascii="Times New Roman" w:hAnsi="Times New Roman" w:cs="Times New Roman"/>
          <w:sz w:val="24"/>
          <w:szCs w:val="24"/>
        </w:rPr>
        <w:t>(</w:t>
      </w:r>
      <w:r w:rsidRPr="00D64EAB">
        <w:rPr>
          <w:rStyle w:val="nlmedition"/>
          <w:rFonts w:ascii="Times New Roman" w:hAnsi="Times New Roman" w:cs="Times New Roman"/>
          <w:sz w:val="24"/>
          <w:szCs w:val="24"/>
        </w:rPr>
        <w:t>2nd ed</w:t>
      </w:r>
      <w:r w:rsidRPr="00D64EAB">
        <w:rPr>
          <w:rFonts w:ascii="Times New Roman" w:hAnsi="Times New Roman" w:cs="Times New Roman"/>
          <w:sz w:val="24"/>
          <w:szCs w:val="24"/>
        </w:rPr>
        <w:t>.</w:t>
      </w:r>
      <w:r w:rsidR="00B30EF6"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Style w:val="nlmpublisher-loc"/>
          <w:rFonts w:ascii="Times New Roman" w:hAnsi="Times New Roman" w:cs="Times New Roman"/>
          <w:sz w:val="24"/>
          <w:szCs w:val="24"/>
        </w:rPr>
        <w:t>Thousand Oaks</w:t>
      </w:r>
      <w:r w:rsidRPr="00D64EAB">
        <w:rPr>
          <w:rFonts w:ascii="Times New Roman" w:hAnsi="Times New Roman" w:cs="Times New Roman"/>
          <w:sz w:val="24"/>
          <w:szCs w:val="24"/>
        </w:rPr>
        <w:t xml:space="preserve">: </w:t>
      </w:r>
      <w:r w:rsidRPr="00D64EAB">
        <w:rPr>
          <w:rStyle w:val="nlmpublisher-name"/>
          <w:rFonts w:ascii="Times New Roman" w:hAnsi="Times New Roman" w:cs="Times New Roman"/>
          <w:sz w:val="24"/>
          <w:szCs w:val="24"/>
        </w:rPr>
        <w:t>Sage</w:t>
      </w:r>
    </w:p>
    <w:p w14:paraId="09367F82" w14:textId="6DDEAE5B" w:rsidR="00B63A7C" w:rsidRPr="00D64EAB" w:rsidRDefault="00B63A7C" w:rsidP="00D64EAB">
      <w:pPr>
        <w:spacing w:line="480" w:lineRule="auto"/>
        <w:rPr>
          <w:rStyle w:val="nlmpublisher-name"/>
          <w:rFonts w:ascii="Times New Roman" w:hAnsi="Times New Roman" w:cs="Times New Roman"/>
          <w:sz w:val="24"/>
          <w:szCs w:val="24"/>
        </w:rPr>
      </w:pPr>
      <w:proofErr w:type="spellStart"/>
      <w:r w:rsidRPr="00D64EAB">
        <w:rPr>
          <w:rFonts w:ascii="Times New Roman" w:hAnsi="Times New Roman" w:cs="Times New Roman"/>
          <w:sz w:val="24"/>
          <w:szCs w:val="24"/>
          <w:shd w:val="clear" w:color="auto" w:fill="FFFFFF"/>
        </w:rPr>
        <w:t>Kyriacou</w:t>
      </w:r>
      <w:proofErr w:type="spellEnd"/>
      <w:r w:rsidRPr="00D64EAB">
        <w:rPr>
          <w:rFonts w:ascii="Times New Roman" w:hAnsi="Times New Roman" w:cs="Times New Roman"/>
          <w:sz w:val="24"/>
          <w:szCs w:val="24"/>
          <w:shd w:val="clear" w:color="auto" w:fill="FFFFFF"/>
        </w:rPr>
        <w:t>, C. (2011). Teacher stress: From prevalence to resilience.</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Handbook of stress in the occupations</w:t>
      </w:r>
      <w:r w:rsidRPr="00D64EAB">
        <w:rPr>
          <w:rFonts w:ascii="Times New Roman" w:hAnsi="Times New Roman" w:cs="Times New Roman"/>
          <w:sz w:val="24"/>
          <w:szCs w:val="24"/>
          <w:shd w:val="clear" w:color="auto" w:fill="FFFFFF"/>
        </w:rPr>
        <w:t>, 161-173.</w:t>
      </w:r>
    </w:p>
    <w:p w14:paraId="7B45E4DF" w14:textId="4581EAC4" w:rsidR="00044F62" w:rsidRPr="00D64EAB" w:rsidRDefault="00044F62" w:rsidP="00D64EAB">
      <w:pPr>
        <w:spacing w:line="480" w:lineRule="auto"/>
        <w:rPr>
          <w:rFonts w:ascii="Times New Roman" w:eastAsia="Times New Roman" w:hAnsi="Times New Roman" w:cs="Times New Roman"/>
          <w:sz w:val="24"/>
          <w:szCs w:val="24"/>
          <w:lang w:eastAsia="en-GB"/>
        </w:rPr>
      </w:pPr>
      <w:proofErr w:type="spellStart"/>
      <w:r w:rsidRPr="00D64EAB">
        <w:rPr>
          <w:rFonts w:ascii="Times New Roman" w:eastAsia="Times New Roman" w:hAnsi="Times New Roman" w:cs="Times New Roman"/>
          <w:sz w:val="24"/>
          <w:szCs w:val="24"/>
          <w:lang w:eastAsia="en-GB"/>
        </w:rPr>
        <w:t>Littlecott</w:t>
      </w:r>
      <w:proofErr w:type="spellEnd"/>
      <w:r w:rsidRPr="00D64EAB">
        <w:rPr>
          <w:rFonts w:ascii="Times New Roman" w:eastAsia="Times New Roman" w:hAnsi="Times New Roman" w:cs="Times New Roman"/>
          <w:sz w:val="24"/>
          <w:szCs w:val="24"/>
          <w:lang w:eastAsia="en-GB"/>
        </w:rPr>
        <w:t>, H. J., Moore, G. F., Gallagher, H. C., &amp; Murphy, S. (2019). From complex interventions to complex systems: Using social network analysis to understand school engagement with health and wellbeing.</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International Journal of Environmental Research and Public Health,</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16</w:t>
      </w:r>
      <w:r w:rsidRPr="00D64EAB">
        <w:rPr>
          <w:rFonts w:ascii="Times New Roman" w:eastAsia="Times New Roman" w:hAnsi="Times New Roman" w:cs="Times New Roman"/>
          <w:sz w:val="24"/>
          <w:szCs w:val="24"/>
          <w:lang w:eastAsia="en-GB"/>
        </w:rPr>
        <w:t>(10), 1694. doi:10.3390/ijerph16101694.</w:t>
      </w:r>
    </w:p>
    <w:p w14:paraId="7B9ECC4A" w14:textId="70CE462B" w:rsidR="00044F62" w:rsidRPr="00D64EAB" w:rsidRDefault="00044F62" w:rsidP="00D64EAB">
      <w:pPr>
        <w:spacing w:line="480" w:lineRule="auto"/>
        <w:rPr>
          <w:rFonts w:ascii="Times New Roman" w:hAnsi="Times New Roman" w:cs="Times New Roman"/>
          <w:sz w:val="24"/>
          <w:szCs w:val="24"/>
        </w:rPr>
      </w:pPr>
      <w:r w:rsidRPr="00D64EAB">
        <w:rPr>
          <w:rFonts w:ascii="Times New Roman" w:hAnsi="Times New Roman" w:cs="Times New Roman"/>
          <w:sz w:val="24"/>
          <w:szCs w:val="24"/>
        </w:rPr>
        <w:t xml:space="preserve">Lo </w:t>
      </w:r>
      <w:proofErr w:type="spellStart"/>
      <w:r w:rsidRPr="00D64EAB">
        <w:rPr>
          <w:rFonts w:ascii="Times New Roman" w:hAnsi="Times New Roman" w:cs="Times New Roman"/>
          <w:sz w:val="24"/>
          <w:szCs w:val="24"/>
        </w:rPr>
        <w:t>Iacono</w:t>
      </w:r>
      <w:proofErr w:type="spellEnd"/>
      <w:r w:rsidRPr="00D64EAB">
        <w:rPr>
          <w:rFonts w:ascii="Times New Roman" w:hAnsi="Times New Roman" w:cs="Times New Roman"/>
          <w:sz w:val="24"/>
          <w:szCs w:val="24"/>
        </w:rPr>
        <w:t>, V., Symonds, P., &amp; Brown, D. H. K. (2016). Skype as a tool for qualitative research interviews.</w:t>
      </w:r>
      <w:r w:rsidRPr="00D64EAB">
        <w:rPr>
          <w:rFonts w:ascii="Times New Roman" w:hAnsi="Times New Roman" w:cs="Times New Roman"/>
          <w:i/>
          <w:iCs/>
          <w:sz w:val="24"/>
          <w:szCs w:val="24"/>
        </w:rPr>
        <w:t xml:space="preserve"> Sociological Research Online, 21</w:t>
      </w:r>
      <w:r w:rsidRPr="00D64EAB">
        <w:rPr>
          <w:rFonts w:ascii="Times New Roman" w:hAnsi="Times New Roman" w:cs="Times New Roman"/>
          <w:sz w:val="24"/>
          <w:szCs w:val="24"/>
        </w:rPr>
        <w:t>(2), 103-117. doi:10.5153/sro.3952</w:t>
      </w:r>
      <w:r w:rsidR="0076350D" w:rsidRPr="00D64EAB">
        <w:rPr>
          <w:rFonts w:ascii="Times New Roman" w:hAnsi="Times New Roman" w:cs="Times New Roman"/>
          <w:sz w:val="24"/>
          <w:szCs w:val="24"/>
        </w:rPr>
        <w:t>.</w:t>
      </w:r>
    </w:p>
    <w:p w14:paraId="4418CEB1" w14:textId="1DB724D6" w:rsidR="007F79C0" w:rsidRPr="00D64EAB" w:rsidRDefault="007F79C0" w:rsidP="00D64EAB">
      <w:pPr>
        <w:spacing w:line="480" w:lineRule="auto"/>
        <w:rPr>
          <w:rFonts w:ascii="Times New Roman" w:hAnsi="Times New Roman" w:cs="Times New Roman"/>
          <w:sz w:val="24"/>
          <w:szCs w:val="24"/>
        </w:rPr>
      </w:pPr>
      <w:proofErr w:type="spellStart"/>
      <w:r w:rsidRPr="00D64EAB">
        <w:rPr>
          <w:rFonts w:ascii="Times New Roman" w:hAnsi="Times New Roman" w:cs="Times New Roman"/>
          <w:sz w:val="24"/>
          <w:szCs w:val="24"/>
        </w:rPr>
        <w:t>Luthar</w:t>
      </w:r>
      <w:proofErr w:type="spellEnd"/>
      <w:r w:rsidRPr="00D64EAB">
        <w:rPr>
          <w:rFonts w:ascii="Times New Roman" w:hAnsi="Times New Roman" w:cs="Times New Roman"/>
          <w:sz w:val="24"/>
          <w:szCs w:val="24"/>
        </w:rPr>
        <w:t>, S.S. (2006)</w:t>
      </w:r>
      <w:r w:rsidR="00970651" w:rsidRPr="00D64EAB">
        <w:rPr>
          <w:rFonts w:ascii="Times New Roman" w:hAnsi="Times New Roman" w:cs="Times New Roman"/>
          <w:sz w:val="24"/>
          <w:szCs w:val="24"/>
        </w:rPr>
        <w:t>.</w:t>
      </w:r>
      <w:r w:rsidRPr="00D64EAB">
        <w:rPr>
          <w:rFonts w:ascii="Times New Roman" w:hAnsi="Times New Roman" w:cs="Times New Roman"/>
          <w:sz w:val="24"/>
          <w:szCs w:val="24"/>
        </w:rPr>
        <w:t xml:space="preserve"> Resilience in development: A synthesis of research across five decades</w:t>
      </w:r>
      <w:r w:rsidR="00970651" w:rsidRPr="00D64EAB">
        <w:rPr>
          <w:rFonts w:ascii="Times New Roman" w:hAnsi="Times New Roman" w:cs="Times New Roman"/>
          <w:sz w:val="24"/>
          <w:szCs w:val="24"/>
        </w:rPr>
        <w:t>. I</w:t>
      </w:r>
      <w:r w:rsidRPr="00D64EAB">
        <w:rPr>
          <w:rFonts w:ascii="Times New Roman" w:hAnsi="Times New Roman" w:cs="Times New Roman"/>
          <w:sz w:val="24"/>
          <w:szCs w:val="24"/>
        </w:rPr>
        <w:t xml:space="preserve">n D. Cicchetti and D.J. Cohen (eds), </w:t>
      </w:r>
      <w:r w:rsidRPr="00D64EAB">
        <w:rPr>
          <w:rFonts w:ascii="Times New Roman" w:hAnsi="Times New Roman" w:cs="Times New Roman"/>
          <w:i/>
          <w:sz w:val="24"/>
          <w:szCs w:val="24"/>
        </w:rPr>
        <w:t xml:space="preserve">Development </w:t>
      </w:r>
      <w:r w:rsidRPr="00D64EAB">
        <w:rPr>
          <w:rFonts w:ascii="Times New Roman" w:hAnsi="Times New Roman" w:cs="Times New Roman"/>
          <w:i/>
          <w:iCs/>
          <w:sz w:val="24"/>
          <w:szCs w:val="24"/>
        </w:rPr>
        <w:t>psychopathology.</w:t>
      </w:r>
      <w:r w:rsidRPr="00D64EAB">
        <w:rPr>
          <w:rFonts w:ascii="Times New Roman" w:hAnsi="Times New Roman" w:cs="Times New Roman"/>
          <w:i/>
          <w:sz w:val="24"/>
          <w:szCs w:val="24"/>
        </w:rPr>
        <w:t xml:space="preserve"> Risk, disorder and adaptation</w:t>
      </w:r>
      <w:r w:rsidRPr="00D64EAB">
        <w:rPr>
          <w:rFonts w:ascii="Times New Roman" w:hAnsi="Times New Roman" w:cs="Times New Roman"/>
          <w:i/>
          <w:iCs/>
          <w:sz w:val="24"/>
          <w:szCs w:val="24"/>
        </w:rPr>
        <w:t>,</w:t>
      </w:r>
      <w:r w:rsidR="0069014E" w:rsidRPr="00D64EAB">
        <w:rPr>
          <w:rFonts w:ascii="Times New Roman" w:hAnsi="Times New Roman" w:cs="Times New Roman"/>
          <w:i/>
          <w:iCs/>
          <w:sz w:val="24"/>
          <w:szCs w:val="24"/>
        </w:rPr>
        <w:t xml:space="preserve"> </w:t>
      </w:r>
      <w:r w:rsidR="0069014E" w:rsidRPr="00D64EAB">
        <w:rPr>
          <w:rFonts w:ascii="Times New Roman" w:hAnsi="Times New Roman" w:cs="Times New Roman"/>
          <w:sz w:val="24"/>
          <w:szCs w:val="24"/>
        </w:rPr>
        <w:t>(pp.</w:t>
      </w:r>
      <w:r w:rsidRPr="00D64EAB">
        <w:rPr>
          <w:rFonts w:ascii="Times New Roman" w:hAnsi="Times New Roman" w:cs="Times New Roman"/>
          <w:i/>
          <w:iCs/>
          <w:sz w:val="24"/>
          <w:szCs w:val="24"/>
        </w:rPr>
        <w:t xml:space="preserve"> </w:t>
      </w:r>
      <w:r w:rsidR="008E7559" w:rsidRPr="00D64EAB">
        <w:rPr>
          <w:rFonts w:ascii="Times New Roman" w:hAnsi="Times New Roman" w:cs="Times New Roman"/>
          <w:sz w:val="24"/>
          <w:szCs w:val="24"/>
        </w:rPr>
        <w:t>739-795</w:t>
      </w:r>
      <w:r w:rsidR="0069014E" w:rsidRPr="00D64EAB">
        <w:rPr>
          <w:rFonts w:ascii="Times New Roman" w:hAnsi="Times New Roman" w:cs="Times New Roman"/>
          <w:sz w:val="24"/>
          <w:szCs w:val="24"/>
        </w:rPr>
        <w:t xml:space="preserve">). </w:t>
      </w:r>
      <w:r w:rsidRPr="00D64EAB">
        <w:rPr>
          <w:rFonts w:ascii="Times New Roman" w:hAnsi="Times New Roman" w:cs="Times New Roman"/>
          <w:sz w:val="24"/>
          <w:szCs w:val="24"/>
        </w:rPr>
        <w:t>Hoboken, NJ: Wiley.</w:t>
      </w:r>
    </w:p>
    <w:p w14:paraId="436A2883" w14:textId="7BCCAF83" w:rsidR="00044F62" w:rsidRPr="00D64EAB" w:rsidRDefault="00044F62" w:rsidP="00D64EAB">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Manning, A., Brock, R., &amp; Towers, E. (2020). Responding to Research: An Interview Study of the Teacher Wellbeing Support Being Offered in Ten English Schools.</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Journal of Social Science Education</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19</w:t>
      </w:r>
      <w:r w:rsidRPr="00D64EAB">
        <w:rPr>
          <w:rFonts w:ascii="Times New Roman" w:hAnsi="Times New Roman" w:cs="Times New Roman"/>
          <w:sz w:val="24"/>
          <w:szCs w:val="24"/>
          <w:shd w:val="clear" w:color="auto" w:fill="FFFFFF"/>
        </w:rPr>
        <w:t>(2), 75-94.</w:t>
      </w:r>
    </w:p>
    <w:p w14:paraId="1E52694A" w14:textId="7EF4B007" w:rsidR="00B63A7C" w:rsidRPr="00D64EAB" w:rsidRDefault="00044F62" w:rsidP="00D64EAB">
      <w:pPr>
        <w:spacing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 xml:space="preserve">Mansfield, C. F., </w:t>
      </w:r>
      <w:proofErr w:type="spellStart"/>
      <w:r w:rsidRPr="00D64EAB">
        <w:rPr>
          <w:rFonts w:ascii="Times New Roman" w:eastAsia="Times New Roman" w:hAnsi="Times New Roman" w:cs="Times New Roman"/>
          <w:sz w:val="24"/>
          <w:szCs w:val="24"/>
          <w:lang w:eastAsia="en-GB"/>
        </w:rPr>
        <w:t>Beltman</w:t>
      </w:r>
      <w:proofErr w:type="spellEnd"/>
      <w:r w:rsidRPr="00D64EAB">
        <w:rPr>
          <w:rFonts w:ascii="Times New Roman" w:eastAsia="Times New Roman" w:hAnsi="Times New Roman" w:cs="Times New Roman"/>
          <w:sz w:val="24"/>
          <w:szCs w:val="24"/>
          <w:lang w:eastAsia="en-GB"/>
        </w:rPr>
        <w:t xml:space="preserve">, S., Price, A., &amp; </w:t>
      </w:r>
      <w:proofErr w:type="spellStart"/>
      <w:r w:rsidRPr="00D64EAB">
        <w:rPr>
          <w:rFonts w:ascii="Times New Roman" w:eastAsia="Times New Roman" w:hAnsi="Times New Roman" w:cs="Times New Roman"/>
          <w:sz w:val="24"/>
          <w:szCs w:val="24"/>
          <w:lang w:eastAsia="en-GB"/>
        </w:rPr>
        <w:t>McConney</w:t>
      </w:r>
      <w:proofErr w:type="spellEnd"/>
      <w:r w:rsidRPr="00D64EAB">
        <w:rPr>
          <w:rFonts w:ascii="Times New Roman" w:eastAsia="Times New Roman" w:hAnsi="Times New Roman" w:cs="Times New Roman"/>
          <w:sz w:val="24"/>
          <w:szCs w:val="24"/>
          <w:lang w:eastAsia="en-GB"/>
        </w:rPr>
        <w:t>, A. (2012). “Don’t sweat the small stuff</w:t>
      </w:r>
      <w:r w:rsidR="009232AA" w:rsidRPr="00D64EAB">
        <w:rPr>
          <w:rFonts w:ascii="Times New Roman" w:eastAsia="Times New Roman" w:hAnsi="Times New Roman" w:cs="Times New Roman"/>
          <w:sz w:val="24"/>
          <w:szCs w:val="24"/>
          <w:lang w:eastAsia="en-GB"/>
        </w:rPr>
        <w:t>”:</w:t>
      </w:r>
      <w:r w:rsidRPr="00D64EAB">
        <w:rPr>
          <w:rFonts w:ascii="Times New Roman" w:eastAsia="Times New Roman" w:hAnsi="Times New Roman" w:cs="Times New Roman"/>
          <w:sz w:val="24"/>
          <w:szCs w:val="24"/>
          <w:lang w:eastAsia="en-GB"/>
        </w:rPr>
        <w:t xml:space="preserve"> understanding teacher resilience at the </w:t>
      </w:r>
      <w:proofErr w:type="spellStart"/>
      <w:r w:rsidRPr="00D64EAB">
        <w:rPr>
          <w:rFonts w:ascii="Times New Roman" w:eastAsia="Times New Roman" w:hAnsi="Times New Roman" w:cs="Times New Roman"/>
          <w:sz w:val="24"/>
          <w:szCs w:val="24"/>
          <w:lang w:eastAsia="en-GB"/>
        </w:rPr>
        <w:t>chalkface</w:t>
      </w:r>
      <w:proofErr w:type="spellEnd"/>
      <w:r w:rsidRPr="00D64EAB">
        <w:rPr>
          <w:rFonts w:ascii="Times New Roman" w:eastAsia="Times New Roman" w:hAnsi="Times New Roman" w:cs="Times New Roman"/>
          <w:sz w:val="24"/>
          <w:szCs w:val="24"/>
          <w:lang w:eastAsia="en-GB"/>
        </w:rPr>
        <w:t>.</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Teaching and Teacher Education,</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28</w:t>
      </w:r>
      <w:r w:rsidRPr="00D64EAB">
        <w:rPr>
          <w:rFonts w:ascii="Times New Roman" w:eastAsia="Times New Roman" w:hAnsi="Times New Roman" w:cs="Times New Roman"/>
          <w:sz w:val="24"/>
          <w:szCs w:val="24"/>
          <w:lang w:eastAsia="en-GB"/>
        </w:rPr>
        <w:t xml:space="preserve">(3), 357-367. </w:t>
      </w:r>
      <w:proofErr w:type="gramStart"/>
      <w:r w:rsidR="009A3AB8" w:rsidRPr="00D64EAB">
        <w:rPr>
          <w:rFonts w:ascii="Times New Roman" w:eastAsia="Times New Roman" w:hAnsi="Times New Roman" w:cs="Times New Roman"/>
          <w:sz w:val="24"/>
          <w:szCs w:val="24"/>
          <w:lang w:eastAsia="en-GB"/>
        </w:rPr>
        <w:t>doi:10.1016/j.tate</w:t>
      </w:r>
      <w:proofErr w:type="gramEnd"/>
      <w:r w:rsidR="009A3AB8" w:rsidRPr="00D64EAB">
        <w:rPr>
          <w:rFonts w:ascii="Times New Roman" w:eastAsia="Times New Roman" w:hAnsi="Times New Roman" w:cs="Times New Roman"/>
          <w:sz w:val="24"/>
          <w:szCs w:val="24"/>
          <w:lang w:eastAsia="en-GB"/>
        </w:rPr>
        <w:t>.2011.11.001.</w:t>
      </w:r>
    </w:p>
    <w:p w14:paraId="11DC9A50" w14:textId="1D9FCF8B" w:rsidR="007F79C0" w:rsidRPr="00D64EAB" w:rsidRDefault="007F79C0" w:rsidP="00D64EAB">
      <w:pPr>
        <w:spacing w:line="480" w:lineRule="auto"/>
        <w:rPr>
          <w:rFonts w:ascii="Times New Roman" w:hAnsi="Times New Roman" w:cs="Times New Roman"/>
          <w:sz w:val="24"/>
          <w:szCs w:val="24"/>
        </w:rPr>
      </w:pPr>
      <w:proofErr w:type="spellStart"/>
      <w:r w:rsidRPr="00D64EAB">
        <w:rPr>
          <w:rFonts w:ascii="Times New Roman" w:hAnsi="Times New Roman" w:cs="Times New Roman"/>
          <w:sz w:val="24"/>
          <w:szCs w:val="24"/>
        </w:rPr>
        <w:t>Masten</w:t>
      </w:r>
      <w:proofErr w:type="spellEnd"/>
      <w:r w:rsidRPr="00D64EAB">
        <w:rPr>
          <w:rFonts w:ascii="Times New Roman" w:hAnsi="Times New Roman" w:cs="Times New Roman"/>
          <w:sz w:val="24"/>
          <w:szCs w:val="24"/>
        </w:rPr>
        <w:t xml:space="preserve">, A., </w:t>
      </w:r>
      <w:r w:rsidR="000E5BB9" w:rsidRPr="00D64EAB">
        <w:rPr>
          <w:rFonts w:ascii="Times New Roman" w:hAnsi="Times New Roman" w:cs="Times New Roman"/>
          <w:sz w:val="24"/>
          <w:szCs w:val="24"/>
        </w:rPr>
        <w:t xml:space="preserve">&amp; </w:t>
      </w:r>
      <w:proofErr w:type="spellStart"/>
      <w:r w:rsidRPr="00D64EAB">
        <w:rPr>
          <w:rFonts w:ascii="Times New Roman" w:hAnsi="Times New Roman" w:cs="Times New Roman"/>
          <w:sz w:val="24"/>
          <w:szCs w:val="24"/>
        </w:rPr>
        <w:t>Garmezy</w:t>
      </w:r>
      <w:proofErr w:type="spellEnd"/>
      <w:r w:rsidRPr="00D64EAB">
        <w:rPr>
          <w:rFonts w:ascii="Times New Roman" w:hAnsi="Times New Roman" w:cs="Times New Roman"/>
          <w:sz w:val="24"/>
          <w:szCs w:val="24"/>
        </w:rPr>
        <w:t>, N. (1985)</w:t>
      </w:r>
      <w:r w:rsidR="00210A90" w:rsidRPr="00D64EAB">
        <w:rPr>
          <w:rFonts w:ascii="Times New Roman" w:hAnsi="Times New Roman" w:cs="Times New Roman"/>
          <w:sz w:val="24"/>
          <w:szCs w:val="24"/>
        </w:rPr>
        <w:t>.</w:t>
      </w:r>
      <w:r w:rsidRPr="00D64EAB">
        <w:rPr>
          <w:rFonts w:ascii="Times New Roman" w:hAnsi="Times New Roman" w:cs="Times New Roman"/>
          <w:sz w:val="24"/>
          <w:szCs w:val="24"/>
        </w:rPr>
        <w:t xml:space="preserve"> Risk, Vulnerability, and Protective Factors in Developmental Psychopathology</w:t>
      </w:r>
      <w:r w:rsidR="00210A90" w:rsidRPr="00D64EAB">
        <w:rPr>
          <w:rFonts w:ascii="Times New Roman" w:hAnsi="Times New Roman" w:cs="Times New Roman"/>
          <w:sz w:val="24"/>
          <w:szCs w:val="24"/>
        </w:rPr>
        <w:t>. I</w:t>
      </w:r>
      <w:r w:rsidRPr="00D64EAB">
        <w:rPr>
          <w:rFonts w:ascii="Times New Roman" w:hAnsi="Times New Roman" w:cs="Times New Roman"/>
          <w:sz w:val="24"/>
          <w:szCs w:val="24"/>
        </w:rPr>
        <w:t xml:space="preserve">n B.B. Lahey </w:t>
      </w:r>
      <w:r w:rsidR="00EA2CB1" w:rsidRPr="00D64EAB">
        <w:rPr>
          <w:rFonts w:ascii="Times New Roman" w:hAnsi="Times New Roman" w:cs="Times New Roman"/>
          <w:sz w:val="24"/>
          <w:szCs w:val="24"/>
        </w:rPr>
        <w:t>&amp;</w:t>
      </w:r>
      <w:r w:rsidRPr="00D64EAB">
        <w:rPr>
          <w:rFonts w:ascii="Times New Roman" w:hAnsi="Times New Roman" w:cs="Times New Roman"/>
          <w:sz w:val="24"/>
          <w:szCs w:val="24"/>
        </w:rPr>
        <w:t xml:space="preserve"> A.E. </w:t>
      </w:r>
      <w:proofErr w:type="spellStart"/>
      <w:r w:rsidRPr="00D64EAB">
        <w:rPr>
          <w:rFonts w:ascii="Times New Roman" w:hAnsi="Times New Roman" w:cs="Times New Roman"/>
          <w:sz w:val="24"/>
          <w:szCs w:val="24"/>
        </w:rPr>
        <w:t>Kazdin</w:t>
      </w:r>
      <w:proofErr w:type="spellEnd"/>
      <w:r w:rsidRPr="00D64EAB">
        <w:rPr>
          <w:rFonts w:ascii="Times New Roman" w:hAnsi="Times New Roman" w:cs="Times New Roman"/>
          <w:sz w:val="24"/>
          <w:szCs w:val="24"/>
        </w:rPr>
        <w:t xml:space="preserve"> (</w:t>
      </w:r>
      <w:r w:rsidR="00A03CE4" w:rsidRPr="00D64EAB">
        <w:rPr>
          <w:rFonts w:ascii="Times New Roman" w:hAnsi="Times New Roman" w:cs="Times New Roman"/>
          <w:sz w:val="24"/>
          <w:szCs w:val="24"/>
        </w:rPr>
        <w:t>E</w:t>
      </w:r>
      <w:r w:rsidRPr="00D64EAB">
        <w:rPr>
          <w:rFonts w:ascii="Times New Roman" w:hAnsi="Times New Roman" w:cs="Times New Roman"/>
          <w:sz w:val="24"/>
          <w:szCs w:val="24"/>
        </w:rPr>
        <w:t xml:space="preserve">ds), </w:t>
      </w:r>
      <w:r w:rsidRPr="00D64EAB">
        <w:rPr>
          <w:rFonts w:ascii="Times New Roman" w:hAnsi="Times New Roman" w:cs="Times New Roman"/>
          <w:i/>
          <w:iCs/>
          <w:sz w:val="24"/>
          <w:szCs w:val="24"/>
        </w:rPr>
        <w:t>Advances in Clinical Child Psychology</w:t>
      </w:r>
      <w:r w:rsidRPr="00D64EAB">
        <w:rPr>
          <w:rFonts w:ascii="Times New Roman" w:hAnsi="Times New Roman" w:cs="Times New Roman"/>
          <w:sz w:val="24"/>
          <w:szCs w:val="24"/>
        </w:rPr>
        <w:t xml:space="preserve">, </w:t>
      </w:r>
      <w:r w:rsidR="00AF53F3" w:rsidRPr="00D64EAB">
        <w:rPr>
          <w:rFonts w:ascii="Times New Roman" w:hAnsi="Times New Roman" w:cs="Times New Roman"/>
          <w:sz w:val="24"/>
          <w:szCs w:val="24"/>
        </w:rPr>
        <w:t xml:space="preserve">(pp. </w:t>
      </w:r>
      <w:r w:rsidR="00486694" w:rsidRPr="00D64EAB">
        <w:rPr>
          <w:rFonts w:ascii="Times New Roman" w:hAnsi="Times New Roman" w:cs="Times New Roman"/>
          <w:sz w:val="24"/>
          <w:szCs w:val="24"/>
        </w:rPr>
        <w:t>1–52).</w:t>
      </w:r>
      <w:r w:rsidR="00486694" w:rsidRPr="00D64EAB">
        <w:rPr>
          <w:rFonts w:ascii="Times New Roman" w:hAnsi="Times New Roman" w:cs="Times New Roman"/>
          <w:i/>
          <w:iCs/>
          <w:sz w:val="24"/>
          <w:szCs w:val="24"/>
        </w:rPr>
        <w:t xml:space="preserve"> </w:t>
      </w:r>
      <w:r w:rsidRPr="00D64EAB">
        <w:rPr>
          <w:rFonts w:ascii="Times New Roman" w:hAnsi="Times New Roman" w:cs="Times New Roman"/>
          <w:sz w:val="24"/>
          <w:szCs w:val="24"/>
        </w:rPr>
        <w:t>New York: Plenum Press.</w:t>
      </w:r>
    </w:p>
    <w:p w14:paraId="57189C8B" w14:textId="60607E45" w:rsidR="007F79C0" w:rsidRPr="00D64EAB" w:rsidRDefault="007F79C0" w:rsidP="00D64EAB">
      <w:pPr>
        <w:spacing w:line="480" w:lineRule="auto"/>
        <w:rPr>
          <w:rFonts w:ascii="Times New Roman" w:hAnsi="Times New Roman" w:cs="Times New Roman"/>
          <w:sz w:val="24"/>
          <w:szCs w:val="24"/>
          <w:shd w:val="clear" w:color="auto" w:fill="FFFFFF"/>
        </w:rPr>
      </w:pPr>
      <w:proofErr w:type="spellStart"/>
      <w:r w:rsidRPr="00D64EAB">
        <w:rPr>
          <w:rFonts w:ascii="Times New Roman" w:hAnsi="Times New Roman" w:cs="Times New Roman"/>
          <w:sz w:val="24"/>
          <w:szCs w:val="24"/>
          <w:shd w:val="clear" w:color="auto" w:fill="FFFFFF"/>
        </w:rPr>
        <w:t>Masten</w:t>
      </w:r>
      <w:proofErr w:type="spellEnd"/>
      <w:r w:rsidRPr="00D64EAB">
        <w:rPr>
          <w:rFonts w:ascii="Times New Roman" w:hAnsi="Times New Roman" w:cs="Times New Roman"/>
          <w:sz w:val="24"/>
          <w:szCs w:val="24"/>
          <w:shd w:val="clear" w:color="auto" w:fill="FFFFFF"/>
        </w:rPr>
        <w:t>, A. S. (2007). Resilience in developing systems: Progress and promise as the fourth wave rises.</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Development and psychopathology</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19</w:t>
      </w:r>
      <w:r w:rsidRPr="00D64EAB">
        <w:rPr>
          <w:rFonts w:ascii="Times New Roman" w:hAnsi="Times New Roman" w:cs="Times New Roman"/>
          <w:sz w:val="24"/>
          <w:szCs w:val="24"/>
          <w:shd w:val="clear" w:color="auto" w:fill="FFFFFF"/>
        </w:rPr>
        <w:t>(3), 921-930.</w:t>
      </w:r>
    </w:p>
    <w:p w14:paraId="6C3C1918" w14:textId="7FFABE05" w:rsidR="00B63A7C" w:rsidRPr="00D64EAB" w:rsidRDefault="00B63A7C" w:rsidP="00D64EAB">
      <w:pPr>
        <w:spacing w:line="480" w:lineRule="auto"/>
        <w:rPr>
          <w:rFonts w:ascii="Times New Roman" w:hAnsi="Times New Roman" w:cs="Times New Roman"/>
          <w:sz w:val="24"/>
          <w:szCs w:val="24"/>
        </w:rPr>
      </w:pPr>
      <w:proofErr w:type="spellStart"/>
      <w:r w:rsidRPr="00D64EAB">
        <w:rPr>
          <w:rFonts w:ascii="Times New Roman" w:hAnsi="Times New Roman" w:cs="Times New Roman"/>
          <w:sz w:val="24"/>
          <w:szCs w:val="24"/>
          <w:shd w:val="clear" w:color="auto" w:fill="FFFFFF"/>
        </w:rPr>
        <w:t>Milatz</w:t>
      </w:r>
      <w:proofErr w:type="spellEnd"/>
      <w:r w:rsidRPr="00D64EAB">
        <w:rPr>
          <w:rFonts w:ascii="Times New Roman" w:hAnsi="Times New Roman" w:cs="Times New Roman"/>
          <w:sz w:val="24"/>
          <w:szCs w:val="24"/>
          <w:shd w:val="clear" w:color="auto" w:fill="FFFFFF"/>
        </w:rPr>
        <w:t xml:space="preserve">, A., </w:t>
      </w:r>
      <w:proofErr w:type="spellStart"/>
      <w:r w:rsidRPr="00D64EAB">
        <w:rPr>
          <w:rFonts w:ascii="Times New Roman" w:hAnsi="Times New Roman" w:cs="Times New Roman"/>
          <w:sz w:val="24"/>
          <w:szCs w:val="24"/>
          <w:shd w:val="clear" w:color="auto" w:fill="FFFFFF"/>
        </w:rPr>
        <w:t>Lüftenegger</w:t>
      </w:r>
      <w:proofErr w:type="spellEnd"/>
      <w:r w:rsidRPr="00D64EAB">
        <w:rPr>
          <w:rFonts w:ascii="Times New Roman" w:hAnsi="Times New Roman" w:cs="Times New Roman"/>
          <w:sz w:val="24"/>
          <w:szCs w:val="24"/>
          <w:shd w:val="clear" w:color="auto" w:fill="FFFFFF"/>
        </w:rPr>
        <w:t>, M., &amp; Schober, B. (2015). Teachers’ relationship closeness with students as a resource for teacher wellbeing: A response surface analytical approach.</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Frontiers in psychology</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6</w:t>
      </w:r>
      <w:r w:rsidRPr="00D64EAB">
        <w:rPr>
          <w:rFonts w:ascii="Times New Roman" w:hAnsi="Times New Roman" w:cs="Times New Roman"/>
          <w:sz w:val="24"/>
          <w:szCs w:val="24"/>
          <w:shd w:val="clear" w:color="auto" w:fill="FFFFFF"/>
        </w:rPr>
        <w:t>, 1949.</w:t>
      </w:r>
    </w:p>
    <w:p w14:paraId="1CDDBEAD" w14:textId="5F21A20A" w:rsidR="00EF2283" w:rsidRPr="00D64EAB" w:rsidRDefault="00EF2283" w:rsidP="00D64EAB">
      <w:pPr>
        <w:spacing w:before="100" w:beforeAutospacing="1" w:after="100" w:afterAutospacing="1"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Mulholland, R., McKinlay, A., &amp; Sproule, J. (2017). Teachers in need of space: the content and changing context of work.</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Educational Review</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69</w:t>
      </w:r>
      <w:r w:rsidRPr="00D64EAB">
        <w:rPr>
          <w:rFonts w:ascii="Times New Roman" w:hAnsi="Times New Roman" w:cs="Times New Roman"/>
          <w:sz w:val="24"/>
          <w:szCs w:val="24"/>
          <w:shd w:val="clear" w:color="auto" w:fill="FFFFFF"/>
        </w:rPr>
        <w:t>(2), 181-200.</w:t>
      </w:r>
    </w:p>
    <w:p w14:paraId="5ECB5971" w14:textId="1406CC06" w:rsidR="00C36D36" w:rsidRPr="00D64EAB" w:rsidRDefault="00C36D36" w:rsidP="00D64EAB">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hAnsi="Times New Roman" w:cs="Times New Roman"/>
          <w:sz w:val="24"/>
          <w:szCs w:val="24"/>
          <w:shd w:val="clear" w:color="auto" w:fill="FFFFFF"/>
        </w:rPr>
        <w:t xml:space="preserve">Patel, J. A., Nielsen, F. B. H., </w:t>
      </w:r>
      <w:proofErr w:type="spellStart"/>
      <w:r w:rsidRPr="00D64EAB">
        <w:rPr>
          <w:rFonts w:ascii="Times New Roman" w:hAnsi="Times New Roman" w:cs="Times New Roman"/>
          <w:sz w:val="24"/>
          <w:szCs w:val="24"/>
          <w:shd w:val="clear" w:color="auto" w:fill="FFFFFF"/>
        </w:rPr>
        <w:t>Badiani</w:t>
      </w:r>
      <w:proofErr w:type="spellEnd"/>
      <w:r w:rsidRPr="00D64EAB">
        <w:rPr>
          <w:rFonts w:ascii="Times New Roman" w:hAnsi="Times New Roman" w:cs="Times New Roman"/>
          <w:sz w:val="24"/>
          <w:szCs w:val="24"/>
          <w:shd w:val="clear" w:color="auto" w:fill="FFFFFF"/>
        </w:rPr>
        <w:t xml:space="preserve">, A. A., </w:t>
      </w:r>
      <w:proofErr w:type="spellStart"/>
      <w:r w:rsidRPr="00D64EAB">
        <w:rPr>
          <w:rFonts w:ascii="Times New Roman" w:hAnsi="Times New Roman" w:cs="Times New Roman"/>
          <w:sz w:val="24"/>
          <w:szCs w:val="24"/>
          <w:shd w:val="clear" w:color="auto" w:fill="FFFFFF"/>
        </w:rPr>
        <w:t>Assi</w:t>
      </w:r>
      <w:proofErr w:type="spellEnd"/>
      <w:r w:rsidRPr="00D64EAB">
        <w:rPr>
          <w:rFonts w:ascii="Times New Roman" w:hAnsi="Times New Roman" w:cs="Times New Roman"/>
          <w:sz w:val="24"/>
          <w:szCs w:val="24"/>
          <w:shd w:val="clear" w:color="auto" w:fill="FFFFFF"/>
        </w:rPr>
        <w:t xml:space="preserve">, S., </w:t>
      </w:r>
      <w:proofErr w:type="spellStart"/>
      <w:r w:rsidRPr="00D64EAB">
        <w:rPr>
          <w:rFonts w:ascii="Times New Roman" w:hAnsi="Times New Roman" w:cs="Times New Roman"/>
          <w:sz w:val="24"/>
          <w:szCs w:val="24"/>
          <w:shd w:val="clear" w:color="auto" w:fill="FFFFFF"/>
        </w:rPr>
        <w:t>Unadkat</w:t>
      </w:r>
      <w:proofErr w:type="spellEnd"/>
      <w:r w:rsidRPr="00D64EAB">
        <w:rPr>
          <w:rFonts w:ascii="Times New Roman" w:hAnsi="Times New Roman" w:cs="Times New Roman"/>
          <w:sz w:val="24"/>
          <w:szCs w:val="24"/>
          <w:shd w:val="clear" w:color="auto" w:fill="FFFFFF"/>
        </w:rPr>
        <w:t>, V. A., Patel, B., ... &amp; Wardle, H. (2020). Poverty, inequality and COVID-19: the forgotten vulnerable.</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Public Health</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183</w:t>
      </w:r>
      <w:r w:rsidRPr="00D64EAB">
        <w:rPr>
          <w:rFonts w:ascii="Times New Roman" w:hAnsi="Times New Roman" w:cs="Times New Roman"/>
          <w:sz w:val="24"/>
          <w:szCs w:val="24"/>
          <w:shd w:val="clear" w:color="auto" w:fill="FFFFFF"/>
        </w:rPr>
        <w:t>, 110.</w:t>
      </w:r>
    </w:p>
    <w:p w14:paraId="1DB0A6CE" w14:textId="6D585DB3" w:rsidR="00D665BE" w:rsidRPr="00D64EAB" w:rsidRDefault="00D665BE" w:rsidP="00D64EAB">
      <w:pPr>
        <w:spacing w:before="100" w:beforeAutospacing="1" w:after="100" w:afterAutospacing="1" w:line="480" w:lineRule="auto"/>
        <w:rPr>
          <w:rFonts w:ascii="Times New Roman" w:eastAsia="Times New Roman" w:hAnsi="Times New Roman" w:cs="Times New Roman"/>
          <w:sz w:val="24"/>
          <w:szCs w:val="24"/>
          <w:lang w:eastAsia="en-GB"/>
        </w:rPr>
      </w:pPr>
      <w:proofErr w:type="spellStart"/>
      <w:r w:rsidRPr="00D64EAB">
        <w:rPr>
          <w:rFonts w:ascii="Times New Roman" w:eastAsia="Times New Roman" w:hAnsi="Times New Roman" w:cs="Times New Roman"/>
          <w:sz w:val="24"/>
          <w:szCs w:val="24"/>
          <w:lang w:eastAsia="en-GB"/>
        </w:rPr>
        <w:t>Paufler</w:t>
      </w:r>
      <w:proofErr w:type="spellEnd"/>
      <w:r w:rsidRPr="00D64EAB">
        <w:rPr>
          <w:rFonts w:ascii="Times New Roman" w:eastAsia="Times New Roman" w:hAnsi="Times New Roman" w:cs="Times New Roman"/>
          <w:sz w:val="24"/>
          <w:szCs w:val="24"/>
          <w:lang w:eastAsia="en-GB"/>
        </w:rPr>
        <w:t>, N. A. (2018). Declining morale, diminishing autonomy, and decreasing value: Principal reflections on a high-stakes teacher evaluation system.</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International Journal of Education Policy and Leadership,</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13</w:t>
      </w:r>
      <w:r w:rsidRPr="00D64EAB">
        <w:rPr>
          <w:rFonts w:ascii="Times New Roman" w:eastAsia="Times New Roman" w:hAnsi="Times New Roman" w:cs="Times New Roman"/>
          <w:sz w:val="24"/>
          <w:szCs w:val="24"/>
          <w:lang w:eastAsia="en-GB"/>
        </w:rPr>
        <w:t>(8)</w:t>
      </w:r>
      <w:r w:rsidR="00EE524A" w:rsidRPr="00D64EAB">
        <w:rPr>
          <w:rFonts w:ascii="Times New Roman" w:eastAsia="Times New Roman" w:hAnsi="Times New Roman" w:cs="Times New Roman"/>
          <w:sz w:val="24"/>
          <w:szCs w:val="24"/>
          <w:lang w:eastAsia="en-GB"/>
        </w:rPr>
        <w:t>.</w:t>
      </w:r>
      <w:r w:rsidRPr="00D64EAB">
        <w:rPr>
          <w:rFonts w:ascii="Times New Roman" w:eastAsia="Times New Roman" w:hAnsi="Times New Roman" w:cs="Times New Roman"/>
          <w:sz w:val="24"/>
          <w:szCs w:val="24"/>
          <w:lang w:eastAsia="en-GB"/>
        </w:rPr>
        <w:t xml:space="preserve"> doi:10.22230/ijepl.2018v13n8a813</w:t>
      </w:r>
      <w:r w:rsidR="00EE524A" w:rsidRPr="00D64EAB">
        <w:rPr>
          <w:rFonts w:ascii="Times New Roman" w:eastAsia="Times New Roman" w:hAnsi="Times New Roman" w:cs="Times New Roman"/>
          <w:sz w:val="24"/>
          <w:szCs w:val="24"/>
          <w:lang w:eastAsia="en-GB"/>
        </w:rPr>
        <w:t>.</w:t>
      </w:r>
    </w:p>
    <w:p w14:paraId="49B6B5BF" w14:textId="0B4F450D" w:rsidR="00201E65" w:rsidRDefault="00201E65" w:rsidP="00D64EAB">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Perryman, J., &amp; Calvert, G. (2020). What motivates people to teach, and why do they leave? Accountability, performativity and teacher retention.</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British Journal of Educational Studies</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68</w:t>
      </w:r>
      <w:r w:rsidRPr="00D64EAB">
        <w:rPr>
          <w:rFonts w:ascii="Times New Roman" w:hAnsi="Times New Roman" w:cs="Times New Roman"/>
          <w:sz w:val="24"/>
          <w:szCs w:val="24"/>
          <w:shd w:val="clear" w:color="auto" w:fill="FFFFFF"/>
        </w:rPr>
        <w:t>(1), 3-23.</w:t>
      </w:r>
    </w:p>
    <w:p w14:paraId="7B18BDDD" w14:textId="2BD84D52" w:rsidR="009F4FD4" w:rsidRPr="009F4FD4" w:rsidRDefault="009F4FD4" w:rsidP="009F4FD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Pietarinen</w:t>
      </w:r>
      <w:proofErr w:type="spellEnd"/>
      <w:r>
        <w:rPr>
          <w:rFonts w:ascii="Times New Roman" w:hAnsi="Times New Roman" w:cs="Times New Roman"/>
          <w:sz w:val="24"/>
          <w:szCs w:val="24"/>
        </w:rPr>
        <w:t>, J., Soini, T., &amp;</w:t>
      </w:r>
      <w:r w:rsidRPr="009F4FD4">
        <w:rPr>
          <w:rFonts w:ascii="Times New Roman" w:hAnsi="Times New Roman" w:cs="Times New Roman"/>
          <w:sz w:val="24"/>
          <w:szCs w:val="24"/>
        </w:rPr>
        <w:t xml:space="preserve"> </w:t>
      </w:r>
      <w:proofErr w:type="spellStart"/>
      <w:r w:rsidRPr="009F4FD4">
        <w:rPr>
          <w:rFonts w:ascii="Times New Roman" w:hAnsi="Times New Roman" w:cs="Times New Roman"/>
          <w:sz w:val="24"/>
          <w:szCs w:val="24"/>
        </w:rPr>
        <w:t>Pyhalto</w:t>
      </w:r>
      <w:proofErr w:type="spellEnd"/>
      <w:r w:rsidRPr="009F4FD4">
        <w:rPr>
          <w:rFonts w:ascii="Times New Roman" w:hAnsi="Times New Roman" w:cs="Times New Roman"/>
          <w:sz w:val="24"/>
          <w:szCs w:val="24"/>
        </w:rPr>
        <w:t xml:space="preserve">, K. (2010), ‘Learning and Well-Being in Transitions: How to Promote Pupils’ Active Learning Agency’, in D. Jindal-Snape (Ed), </w:t>
      </w:r>
      <w:r w:rsidRPr="009F4FD4">
        <w:rPr>
          <w:rFonts w:ascii="Times New Roman" w:hAnsi="Times New Roman" w:cs="Times New Roman"/>
          <w:i/>
          <w:iCs/>
          <w:sz w:val="24"/>
          <w:szCs w:val="24"/>
        </w:rPr>
        <w:t xml:space="preserve">Educational Transitions: Moving Stories from Around the World, </w:t>
      </w:r>
      <w:r w:rsidRPr="009F4FD4">
        <w:rPr>
          <w:rFonts w:ascii="Times New Roman" w:hAnsi="Times New Roman" w:cs="Times New Roman"/>
          <w:sz w:val="24"/>
          <w:szCs w:val="24"/>
        </w:rPr>
        <w:t xml:space="preserve">London: Routledge, pp. 143-158. </w:t>
      </w:r>
    </w:p>
    <w:p w14:paraId="52DB1A3F" w14:textId="5FA81427" w:rsidR="0077456D" w:rsidRPr="00D64EAB" w:rsidRDefault="0077456D" w:rsidP="00D64EAB">
      <w:pPr>
        <w:spacing w:before="100" w:beforeAutospacing="1" w:after="100" w:afterAutospacing="1" w:line="480" w:lineRule="auto"/>
        <w:rPr>
          <w:rFonts w:ascii="Times New Roman" w:eastAsia="Times New Roman" w:hAnsi="Times New Roman" w:cs="Times New Roman"/>
          <w:sz w:val="24"/>
          <w:szCs w:val="24"/>
          <w:lang w:eastAsia="en-GB"/>
        </w:rPr>
      </w:pPr>
      <w:proofErr w:type="spellStart"/>
      <w:r w:rsidRPr="00D64EAB">
        <w:rPr>
          <w:rFonts w:ascii="Times New Roman" w:eastAsia="Times New Roman" w:hAnsi="Times New Roman" w:cs="Times New Roman"/>
          <w:sz w:val="24"/>
          <w:szCs w:val="24"/>
          <w:lang w:eastAsia="en-GB"/>
        </w:rPr>
        <w:t>Prilleltensky</w:t>
      </w:r>
      <w:proofErr w:type="spellEnd"/>
      <w:r w:rsidRPr="00D64EAB">
        <w:rPr>
          <w:rFonts w:ascii="Times New Roman" w:eastAsia="Times New Roman" w:hAnsi="Times New Roman" w:cs="Times New Roman"/>
          <w:sz w:val="24"/>
          <w:szCs w:val="24"/>
          <w:lang w:eastAsia="en-GB"/>
        </w:rPr>
        <w:t>, I. (2020). Mattering at the intersection of psychology, philosophy, and politics.</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American Journal of Community Psychology,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65</w:t>
      </w:r>
      <w:r w:rsidRPr="00D64EAB">
        <w:rPr>
          <w:rFonts w:ascii="Times New Roman" w:eastAsia="Times New Roman" w:hAnsi="Times New Roman" w:cs="Times New Roman"/>
          <w:sz w:val="24"/>
          <w:szCs w:val="24"/>
          <w:lang w:eastAsia="en-GB"/>
        </w:rPr>
        <w:t>(1-2), 16-34. doi:10.1002/ajcp.12368</w:t>
      </w:r>
      <w:r w:rsidR="009D5CA5" w:rsidRPr="00D64EAB">
        <w:rPr>
          <w:rFonts w:ascii="Times New Roman" w:eastAsia="Times New Roman" w:hAnsi="Times New Roman" w:cs="Times New Roman"/>
          <w:sz w:val="24"/>
          <w:szCs w:val="24"/>
          <w:lang w:eastAsia="en-GB"/>
        </w:rPr>
        <w:t>.</w:t>
      </w:r>
    </w:p>
    <w:p w14:paraId="056D75D2" w14:textId="4E1A09F0" w:rsidR="00E5060F" w:rsidRPr="00D64EAB" w:rsidRDefault="00E5060F" w:rsidP="00D64EAB">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 xml:space="preserve">Richards, K. A. R., Wilson, W. J., Holland, S. K., &amp; </w:t>
      </w:r>
      <w:proofErr w:type="spellStart"/>
      <w:r w:rsidRPr="00D64EAB">
        <w:rPr>
          <w:rFonts w:ascii="Times New Roman" w:eastAsia="Times New Roman" w:hAnsi="Times New Roman" w:cs="Times New Roman"/>
          <w:sz w:val="24"/>
          <w:szCs w:val="24"/>
          <w:lang w:eastAsia="en-GB"/>
        </w:rPr>
        <w:t>Haegele</w:t>
      </w:r>
      <w:proofErr w:type="spellEnd"/>
      <w:r w:rsidRPr="00D64EAB">
        <w:rPr>
          <w:rFonts w:ascii="Times New Roman" w:eastAsia="Times New Roman" w:hAnsi="Times New Roman" w:cs="Times New Roman"/>
          <w:sz w:val="24"/>
          <w:szCs w:val="24"/>
          <w:lang w:eastAsia="en-GB"/>
        </w:rPr>
        <w:t>, J. A. (2020). The relationships among perceived organization support, resilience, perceived mattering, emotional exhaustion, and job satisfaction in adapted physical educators.</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Adapted Physical Activity Quarterly,</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37</w:t>
      </w:r>
      <w:r w:rsidRPr="00D64EAB">
        <w:rPr>
          <w:rFonts w:ascii="Times New Roman" w:eastAsia="Times New Roman" w:hAnsi="Times New Roman" w:cs="Times New Roman"/>
          <w:sz w:val="24"/>
          <w:szCs w:val="24"/>
          <w:lang w:eastAsia="en-GB"/>
        </w:rPr>
        <w:t>(1), 90-111. doi:10.1123/apaq.2019-0053</w:t>
      </w:r>
      <w:r w:rsidR="009D5CA5" w:rsidRPr="00D64EAB">
        <w:rPr>
          <w:rFonts w:ascii="Times New Roman" w:eastAsia="Times New Roman" w:hAnsi="Times New Roman" w:cs="Times New Roman"/>
          <w:sz w:val="24"/>
          <w:szCs w:val="24"/>
          <w:lang w:eastAsia="en-GB"/>
        </w:rPr>
        <w:t>.</w:t>
      </w:r>
    </w:p>
    <w:p w14:paraId="2520F2C5" w14:textId="57FC19FF" w:rsidR="00DB4461" w:rsidRPr="00D64EAB" w:rsidRDefault="00283BC8" w:rsidP="00D64EAB">
      <w:pPr>
        <w:spacing w:line="480" w:lineRule="auto"/>
        <w:rPr>
          <w:rFonts w:ascii="Times New Roman" w:eastAsia="Calibri" w:hAnsi="Times New Roman" w:cs="Times New Roman"/>
          <w:sz w:val="24"/>
          <w:szCs w:val="24"/>
        </w:rPr>
      </w:pPr>
      <w:r w:rsidRPr="00D64EAB">
        <w:rPr>
          <w:rFonts w:ascii="Times New Roman" w:eastAsia="Calibri" w:hAnsi="Times New Roman" w:cs="Times New Roman"/>
          <w:sz w:val="24"/>
          <w:szCs w:val="24"/>
        </w:rPr>
        <w:t xml:space="preserve">Rogers, C. R. (1942). </w:t>
      </w:r>
      <w:proofErr w:type="spellStart"/>
      <w:r w:rsidRPr="00D64EAB">
        <w:rPr>
          <w:rFonts w:ascii="Times New Roman" w:eastAsia="Calibri" w:hAnsi="Times New Roman" w:cs="Times New Roman"/>
          <w:i/>
          <w:iCs/>
          <w:sz w:val="24"/>
          <w:szCs w:val="24"/>
        </w:rPr>
        <w:t>Counseling</w:t>
      </w:r>
      <w:proofErr w:type="spellEnd"/>
      <w:r w:rsidRPr="00D64EAB">
        <w:rPr>
          <w:rFonts w:ascii="Times New Roman" w:eastAsia="Calibri" w:hAnsi="Times New Roman" w:cs="Times New Roman"/>
          <w:i/>
          <w:iCs/>
          <w:sz w:val="24"/>
          <w:szCs w:val="24"/>
        </w:rPr>
        <w:t xml:space="preserve"> and psychotherapy: New concepts in practice</w:t>
      </w:r>
      <w:r w:rsidRPr="00D64EAB">
        <w:rPr>
          <w:rFonts w:ascii="Times New Roman" w:eastAsia="Calibri" w:hAnsi="Times New Roman" w:cs="Times New Roman"/>
          <w:sz w:val="24"/>
          <w:szCs w:val="24"/>
        </w:rPr>
        <w:t>. Boston: Houghton Mifflin</w:t>
      </w:r>
      <w:r w:rsidR="009D5CA5" w:rsidRPr="00D64EAB">
        <w:rPr>
          <w:rFonts w:ascii="Times New Roman" w:eastAsia="Calibri" w:hAnsi="Times New Roman" w:cs="Times New Roman"/>
          <w:sz w:val="24"/>
          <w:szCs w:val="24"/>
        </w:rPr>
        <w:t>.</w:t>
      </w:r>
    </w:p>
    <w:p w14:paraId="2AC6A67F" w14:textId="78C43A1C" w:rsidR="007352B4" w:rsidRPr="00D64EAB" w:rsidRDefault="007352B4" w:rsidP="00D64EAB">
      <w:pPr>
        <w:spacing w:line="480" w:lineRule="auto"/>
        <w:rPr>
          <w:rFonts w:ascii="Times New Roman" w:hAnsi="Times New Roman" w:cs="Times New Roman"/>
          <w:sz w:val="24"/>
          <w:szCs w:val="24"/>
        </w:rPr>
      </w:pPr>
      <w:r w:rsidRPr="00D64EAB">
        <w:rPr>
          <w:rFonts w:ascii="Times New Roman" w:hAnsi="Times New Roman" w:cs="Times New Roman"/>
          <w:sz w:val="24"/>
          <w:szCs w:val="24"/>
          <w:shd w:val="clear" w:color="auto" w:fill="FFFFFF"/>
        </w:rPr>
        <w:t xml:space="preserve">Spilt, J. L., </w:t>
      </w:r>
      <w:proofErr w:type="spellStart"/>
      <w:r w:rsidRPr="00D64EAB">
        <w:rPr>
          <w:rFonts w:ascii="Times New Roman" w:hAnsi="Times New Roman" w:cs="Times New Roman"/>
          <w:sz w:val="24"/>
          <w:szCs w:val="24"/>
          <w:shd w:val="clear" w:color="auto" w:fill="FFFFFF"/>
        </w:rPr>
        <w:t>Koomen</w:t>
      </w:r>
      <w:proofErr w:type="spellEnd"/>
      <w:r w:rsidRPr="00D64EAB">
        <w:rPr>
          <w:rFonts w:ascii="Times New Roman" w:hAnsi="Times New Roman" w:cs="Times New Roman"/>
          <w:sz w:val="24"/>
          <w:szCs w:val="24"/>
          <w:shd w:val="clear" w:color="auto" w:fill="FFFFFF"/>
        </w:rPr>
        <w:t>, H. M., &amp; Thijs, J. T. (2011). Teacher wellbeing: The importance of teacher–student relationships.</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Educational psychology review</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23</w:t>
      </w:r>
      <w:r w:rsidRPr="00D64EAB">
        <w:rPr>
          <w:rFonts w:ascii="Times New Roman" w:hAnsi="Times New Roman" w:cs="Times New Roman"/>
          <w:sz w:val="24"/>
          <w:szCs w:val="24"/>
          <w:shd w:val="clear" w:color="auto" w:fill="FFFFFF"/>
        </w:rPr>
        <w:t>(4), 457-477.</w:t>
      </w:r>
    </w:p>
    <w:p w14:paraId="2D7D0F1A" w14:textId="194E94A3" w:rsidR="00065758" w:rsidRPr="00D64EAB" w:rsidRDefault="00065758" w:rsidP="00D64EAB">
      <w:pPr>
        <w:spacing w:after="107" w:line="480" w:lineRule="auto"/>
        <w:ind w:left="-5" w:right="4"/>
        <w:rPr>
          <w:rFonts w:ascii="Times New Roman" w:hAnsi="Times New Roman" w:cs="Times New Roman"/>
          <w:sz w:val="24"/>
          <w:szCs w:val="24"/>
        </w:rPr>
      </w:pPr>
      <w:proofErr w:type="spellStart"/>
      <w:r w:rsidRPr="00D64EAB">
        <w:rPr>
          <w:rFonts w:ascii="Times New Roman" w:hAnsi="Times New Roman" w:cs="Times New Roman"/>
          <w:sz w:val="24"/>
          <w:szCs w:val="24"/>
        </w:rPr>
        <w:t>Stansfeld</w:t>
      </w:r>
      <w:proofErr w:type="spellEnd"/>
      <w:r w:rsidRPr="00D64EAB">
        <w:rPr>
          <w:rFonts w:ascii="Times New Roman" w:hAnsi="Times New Roman" w:cs="Times New Roman"/>
          <w:sz w:val="24"/>
          <w:szCs w:val="24"/>
        </w:rPr>
        <w:t>, S.A., Rasul, F., Head, J.</w:t>
      </w:r>
      <w:r w:rsidR="004C2D73" w:rsidRPr="00D64EAB">
        <w:rPr>
          <w:rFonts w:ascii="Times New Roman" w:hAnsi="Times New Roman" w:cs="Times New Roman"/>
          <w:sz w:val="24"/>
          <w:szCs w:val="24"/>
        </w:rPr>
        <w:t xml:space="preserve">, &amp; </w:t>
      </w:r>
      <w:r w:rsidRPr="00D64EAB">
        <w:rPr>
          <w:rFonts w:ascii="Times New Roman" w:hAnsi="Times New Roman" w:cs="Times New Roman"/>
          <w:sz w:val="24"/>
          <w:szCs w:val="24"/>
        </w:rPr>
        <w:t>Singleton, N. (2011)</w:t>
      </w:r>
      <w:r w:rsidR="007D1EF0" w:rsidRPr="00D64EAB">
        <w:rPr>
          <w:rFonts w:ascii="Times New Roman" w:hAnsi="Times New Roman" w:cs="Times New Roman"/>
          <w:sz w:val="24"/>
          <w:szCs w:val="24"/>
        </w:rPr>
        <w:t>.</w:t>
      </w:r>
      <w:r w:rsidRPr="00D64EAB">
        <w:rPr>
          <w:rFonts w:ascii="Times New Roman" w:hAnsi="Times New Roman" w:cs="Times New Roman"/>
          <w:sz w:val="24"/>
          <w:szCs w:val="24"/>
        </w:rPr>
        <w:t xml:space="preserve"> Occupation and mental health in a national UK survey</w:t>
      </w:r>
      <w:r w:rsidR="007D1EF0"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Social Psychiatry and Psychiatric Epidemiology, 46</w:t>
      </w:r>
      <w:r w:rsidRPr="00D64EAB">
        <w:rPr>
          <w:rFonts w:ascii="Times New Roman" w:hAnsi="Times New Roman" w:cs="Times New Roman"/>
          <w:sz w:val="24"/>
          <w:szCs w:val="24"/>
        </w:rPr>
        <w:t>(2), 101-10.</w:t>
      </w:r>
    </w:p>
    <w:p w14:paraId="24220515" w14:textId="1B7BB13E" w:rsidR="00C40BE9" w:rsidRPr="00D64EAB" w:rsidRDefault="00C40BE9" w:rsidP="00D64EAB">
      <w:pPr>
        <w:spacing w:line="480" w:lineRule="auto"/>
        <w:rPr>
          <w:rFonts w:ascii="Times New Roman" w:hAnsi="Times New Roman" w:cs="Times New Roman"/>
          <w:iCs/>
          <w:sz w:val="24"/>
          <w:szCs w:val="24"/>
        </w:rPr>
      </w:pPr>
      <w:r w:rsidRPr="00D64EAB">
        <w:rPr>
          <w:rFonts w:ascii="Times New Roman" w:hAnsi="Times New Roman" w:cs="Times New Roman"/>
          <w:sz w:val="24"/>
          <w:szCs w:val="24"/>
          <w:shd w:val="clear" w:color="auto" w:fill="FFFFFF"/>
        </w:rPr>
        <w:t>Townsend, E., Nielsen, E., Allister, R., &amp; Cassidy, S. A. (2020). Key ethical questions for research during the COVID-19 pandemic.</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The Lancet Psychiatry</w:t>
      </w:r>
      <w:r w:rsidRPr="00D64EAB">
        <w:rPr>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7</w:t>
      </w:r>
      <w:r w:rsidRPr="00D64EAB">
        <w:rPr>
          <w:rFonts w:ascii="Times New Roman" w:hAnsi="Times New Roman" w:cs="Times New Roman"/>
          <w:sz w:val="24"/>
          <w:szCs w:val="24"/>
          <w:shd w:val="clear" w:color="auto" w:fill="FFFFFF"/>
        </w:rPr>
        <w:t>(5), 381-383.</w:t>
      </w:r>
    </w:p>
    <w:p w14:paraId="2B94B298" w14:textId="451D4057" w:rsidR="00EE314C" w:rsidRPr="00D64EAB" w:rsidRDefault="00EE314C" w:rsidP="00D64EAB">
      <w:pPr>
        <w:spacing w:line="480" w:lineRule="auto"/>
        <w:rPr>
          <w:rFonts w:ascii="Times New Roman" w:hAnsi="Times New Roman" w:cs="Times New Roman"/>
          <w:sz w:val="24"/>
          <w:szCs w:val="24"/>
          <w:shd w:val="clear" w:color="auto" w:fill="FFFFFF"/>
        </w:rPr>
      </w:pPr>
      <w:r w:rsidRPr="00D64EAB">
        <w:rPr>
          <w:rFonts w:ascii="Times New Roman" w:hAnsi="Times New Roman" w:cs="Times New Roman"/>
          <w:sz w:val="24"/>
          <w:szCs w:val="24"/>
          <w:shd w:val="clear" w:color="auto" w:fill="FFFFFF"/>
        </w:rPr>
        <w:t>Ungar, M. (2012). Social ecologies and their contribution to resilience. In</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The social ecology of resilience</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sz w:val="24"/>
          <w:szCs w:val="24"/>
          <w:shd w:val="clear" w:color="auto" w:fill="FFFFFF"/>
        </w:rPr>
        <w:t>(pp. 13-31). New York, NY</w:t>
      </w:r>
      <w:r w:rsidR="000A40B9" w:rsidRPr="00D64EAB">
        <w:rPr>
          <w:rFonts w:ascii="Times New Roman" w:hAnsi="Times New Roman" w:cs="Times New Roman"/>
          <w:sz w:val="24"/>
          <w:szCs w:val="24"/>
          <w:shd w:val="clear" w:color="auto" w:fill="FFFFFF"/>
        </w:rPr>
        <w:t>: Springer.</w:t>
      </w:r>
    </w:p>
    <w:p w14:paraId="0127A2C9" w14:textId="09385354" w:rsidR="005471EF" w:rsidRPr="00D64EAB" w:rsidRDefault="005471EF" w:rsidP="00D64EAB">
      <w:pPr>
        <w:spacing w:line="480" w:lineRule="auto"/>
        <w:rPr>
          <w:rFonts w:ascii="Times New Roman" w:hAnsi="Times New Roman" w:cs="Times New Roman"/>
          <w:sz w:val="24"/>
          <w:szCs w:val="24"/>
          <w:u w:val="single"/>
        </w:rPr>
      </w:pPr>
      <w:r w:rsidRPr="00D64EAB">
        <w:rPr>
          <w:rFonts w:ascii="Times New Roman" w:hAnsi="Times New Roman" w:cs="Times New Roman"/>
          <w:sz w:val="24"/>
          <w:szCs w:val="24"/>
          <w:shd w:val="clear" w:color="auto" w:fill="FFFFFF"/>
        </w:rPr>
        <w:t>Williams-Brown, Z., &amp; Jopling, M. (2020). ‘Measuring a plant doesn’t help it to grow’: teacher’s perspectives on the standards agenda in England.</w:t>
      </w:r>
      <w:r w:rsidR="0089174F" w:rsidRPr="00D64EAB">
        <w:rPr>
          <w:rFonts w:ascii="Times New Roman" w:hAnsi="Times New Roman" w:cs="Times New Roman"/>
          <w:sz w:val="24"/>
          <w:szCs w:val="24"/>
          <w:shd w:val="clear" w:color="auto" w:fill="FFFFFF"/>
        </w:rPr>
        <w:t xml:space="preserve"> </w:t>
      </w:r>
      <w:r w:rsidRPr="00D64EAB">
        <w:rPr>
          <w:rFonts w:ascii="Times New Roman" w:hAnsi="Times New Roman" w:cs="Times New Roman"/>
          <w:i/>
          <w:iCs/>
          <w:sz w:val="24"/>
          <w:szCs w:val="24"/>
          <w:shd w:val="clear" w:color="auto" w:fill="FFFFFF"/>
        </w:rPr>
        <w:t>Education</w:t>
      </w:r>
      <w:r w:rsidR="00236BFC" w:rsidRPr="00D64EAB">
        <w:rPr>
          <w:rFonts w:ascii="Times New Roman" w:hAnsi="Times New Roman" w:cs="Times New Roman"/>
          <w:i/>
          <w:iCs/>
          <w:sz w:val="24"/>
          <w:szCs w:val="24"/>
          <w:shd w:val="clear" w:color="auto" w:fill="FFFFFF"/>
        </w:rPr>
        <w:t>,</w:t>
      </w:r>
      <w:r w:rsidRPr="00D64EAB">
        <w:rPr>
          <w:rFonts w:ascii="Times New Roman" w:hAnsi="Times New Roman" w:cs="Times New Roman"/>
          <w:i/>
          <w:iCs/>
          <w:sz w:val="24"/>
          <w:szCs w:val="24"/>
          <w:shd w:val="clear" w:color="auto" w:fill="FFFFFF"/>
        </w:rPr>
        <w:t xml:space="preserve"> 3</w:t>
      </w:r>
      <w:r w:rsidR="006F51D0"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13</w:t>
      </w:r>
      <w:r w:rsidR="006F51D0" w:rsidRPr="00D64EAB">
        <w:rPr>
          <w:rFonts w:ascii="Times New Roman" w:hAnsi="Times New Roman" w:cs="Times New Roman"/>
          <w:sz w:val="24"/>
          <w:szCs w:val="24"/>
          <w:shd w:val="clear" w:color="auto" w:fill="FFFFFF"/>
        </w:rPr>
        <w:t>)</w:t>
      </w:r>
      <w:r w:rsidRPr="00D64EAB">
        <w:rPr>
          <w:rFonts w:ascii="Times New Roman" w:hAnsi="Times New Roman" w:cs="Times New Roman"/>
          <w:sz w:val="24"/>
          <w:szCs w:val="24"/>
          <w:shd w:val="clear" w:color="auto" w:fill="FFFFFF"/>
        </w:rPr>
        <w:t>, 1-14.</w:t>
      </w:r>
    </w:p>
    <w:p w14:paraId="430D8A7D" w14:textId="02EE9F24" w:rsidR="000B543F" w:rsidRPr="00D64EAB" w:rsidRDefault="000B543F" w:rsidP="00D64EAB">
      <w:pPr>
        <w:spacing w:before="100" w:beforeAutospacing="1" w:after="100" w:afterAutospacing="1" w:line="480" w:lineRule="auto"/>
        <w:rPr>
          <w:rFonts w:ascii="Times New Roman" w:eastAsia="Times New Roman" w:hAnsi="Times New Roman" w:cs="Times New Roman"/>
          <w:sz w:val="24"/>
          <w:szCs w:val="24"/>
          <w:lang w:eastAsia="en-GB"/>
        </w:rPr>
      </w:pPr>
      <w:r w:rsidRPr="00D64EAB">
        <w:rPr>
          <w:rFonts w:ascii="Times New Roman" w:eastAsia="Times New Roman" w:hAnsi="Times New Roman" w:cs="Times New Roman"/>
          <w:sz w:val="24"/>
          <w:szCs w:val="24"/>
          <w:lang w:eastAsia="en-GB"/>
        </w:rPr>
        <w:t>Winter, C. (2017). Curriculum policy reform in an era of technical accountability: ‘fixing’ curric</w:t>
      </w:r>
      <w:r w:rsidR="00151FE9" w:rsidRPr="00D64EAB">
        <w:rPr>
          <w:rFonts w:ascii="Times New Roman" w:eastAsia="Times New Roman" w:hAnsi="Times New Roman" w:cs="Times New Roman"/>
          <w:sz w:val="24"/>
          <w:szCs w:val="24"/>
          <w:lang w:eastAsia="en-GB"/>
        </w:rPr>
        <w:t>ulum, teachers and students in E</w:t>
      </w:r>
      <w:r w:rsidRPr="00D64EAB">
        <w:rPr>
          <w:rFonts w:ascii="Times New Roman" w:eastAsia="Times New Roman" w:hAnsi="Times New Roman" w:cs="Times New Roman"/>
          <w:sz w:val="24"/>
          <w:szCs w:val="24"/>
          <w:lang w:eastAsia="en-GB"/>
        </w:rPr>
        <w:t>nglish schools.</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Journal of Curriculum Studies,</w:t>
      </w:r>
      <w:r w:rsidR="0089174F" w:rsidRPr="00D64EAB">
        <w:rPr>
          <w:rFonts w:ascii="Times New Roman" w:eastAsia="Times New Roman" w:hAnsi="Times New Roman" w:cs="Times New Roman"/>
          <w:i/>
          <w:iCs/>
          <w:sz w:val="24"/>
          <w:szCs w:val="24"/>
          <w:lang w:eastAsia="en-GB"/>
        </w:rPr>
        <w:t xml:space="preserve"> </w:t>
      </w:r>
      <w:r w:rsidRPr="00D64EAB">
        <w:rPr>
          <w:rFonts w:ascii="Times New Roman" w:eastAsia="Times New Roman" w:hAnsi="Times New Roman" w:cs="Times New Roman"/>
          <w:i/>
          <w:iCs/>
          <w:sz w:val="24"/>
          <w:szCs w:val="24"/>
          <w:lang w:eastAsia="en-GB"/>
        </w:rPr>
        <w:t>49</w:t>
      </w:r>
      <w:r w:rsidRPr="00D64EAB">
        <w:rPr>
          <w:rFonts w:ascii="Times New Roman" w:eastAsia="Times New Roman" w:hAnsi="Times New Roman" w:cs="Times New Roman"/>
          <w:sz w:val="24"/>
          <w:szCs w:val="24"/>
          <w:lang w:eastAsia="en-GB"/>
        </w:rPr>
        <w:t>(1), 55-74. doi:10.1080/00220272.2016.1205138</w:t>
      </w:r>
      <w:r w:rsidR="00D85F44" w:rsidRPr="00D64EAB">
        <w:rPr>
          <w:rFonts w:ascii="Times New Roman" w:eastAsia="Times New Roman" w:hAnsi="Times New Roman" w:cs="Times New Roman"/>
          <w:sz w:val="24"/>
          <w:szCs w:val="24"/>
          <w:lang w:eastAsia="en-GB"/>
        </w:rPr>
        <w:t>.</w:t>
      </w:r>
    </w:p>
    <w:p w14:paraId="2539DADB" w14:textId="07829959" w:rsidR="007B60EE" w:rsidRPr="00D64EAB" w:rsidRDefault="007B60EE" w:rsidP="00D64EAB">
      <w:pPr>
        <w:spacing w:before="100" w:beforeAutospacing="1" w:after="100" w:afterAutospacing="1" w:line="480" w:lineRule="auto"/>
        <w:rPr>
          <w:rStyle w:val="doilink"/>
          <w:rFonts w:ascii="Times New Roman" w:hAnsi="Times New Roman" w:cs="Times New Roman"/>
          <w:sz w:val="24"/>
          <w:szCs w:val="24"/>
          <w:shd w:val="clear" w:color="auto" w:fill="FFFFFF"/>
        </w:rPr>
      </w:pPr>
      <w:r w:rsidRPr="00D64EAB">
        <w:rPr>
          <w:rStyle w:val="authors"/>
          <w:rFonts w:ascii="Times New Roman" w:hAnsi="Times New Roman" w:cs="Times New Roman"/>
          <w:sz w:val="24"/>
          <w:szCs w:val="24"/>
          <w:shd w:val="clear" w:color="auto" w:fill="FFFFFF"/>
        </w:rPr>
        <w:t>Winter, L. A., Hanley, T., Bragg, J., Burrell, K.</w:t>
      </w:r>
      <w:r w:rsidR="00D85F44" w:rsidRPr="00D64EAB">
        <w:rPr>
          <w:rStyle w:val="authors"/>
          <w:rFonts w:ascii="Times New Roman" w:hAnsi="Times New Roman" w:cs="Times New Roman"/>
          <w:sz w:val="24"/>
          <w:szCs w:val="24"/>
          <w:shd w:val="clear" w:color="auto" w:fill="FFFFFF"/>
        </w:rPr>
        <w:t>,</w:t>
      </w:r>
      <w:r w:rsidRPr="00D64EAB">
        <w:rPr>
          <w:rStyle w:val="authors"/>
          <w:rFonts w:ascii="Times New Roman" w:hAnsi="Times New Roman" w:cs="Times New Roman"/>
          <w:sz w:val="24"/>
          <w:szCs w:val="24"/>
          <w:shd w:val="clear" w:color="auto" w:fill="FFFFFF"/>
        </w:rPr>
        <w:t xml:space="preserve"> &amp; Lupton, R</w:t>
      </w:r>
      <w:r w:rsidR="00D85F44" w:rsidRPr="00D64EAB">
        <w:rPr>
          <w:rStyle w:val="authors"/>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Style w:val="Date2"/>
          <w:rFonts w:ascii="Times New Roman" w:hAnsi="Times New Roman" w:cs="Times New Roman"/>
          <w:sz w:val="24"/>
          <w:szCs w:val="24"/>
          <w:shd w:val="clear" w:color="auto" w:fill="FFFFFF"/>
        </w:rPr>
        <w:t>(2020)</w:t>
      </w:r>
      <w:r w:rsidR="00D85F44" w:rsidRPr="00D64EAB">
        <w:rPr>
          <w:rStyle w:val="Date2"/>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Style w:val="arttitle"/>
          <w:rFonts w:ascii="Times New Roman" w:hAnsi="Times New Roman" w:cs="Times New Roman"/>
          <w:sz w:val="24"/>
          <w:szCs w:val="24"/>
          <w:shd w:val="clear" w:color="auto" w:fill="FFFFFF"/>
        </w:rPr>
        <w:t>‘Quiet activism’ in schools: conceptualising the relationships between the personal, the political and the Political in education</w:t>
      </w:r>
      <w:r w:rsidR="00F65DF8" w:rsidRPr="00D64EAB">
        <w:rPr>
          <w:rStyle w:val="arttitle"/>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Style w:val="serialtitle"/>
          <w:rFonts w:ascii="Times New Roman" w:hAnsi="Times New Roman" w:cs="Times New Roman"/>
          <w:i/>
          <w:iCs/>
          <w:sz w:val="24"/>
          <w:szCs w:val="24"/>
          <w:shd w:val="clear" w:color="auto" w:fill="FFFFFF"/>
        </w:rPr>
        <w:t>Cambridge Journal of Education,</w:t>
      </w:r>
      <w:r w:rsidR="0089174F" w:rsidRPr="00D64EAB">
        <w:rPr>
          <w:rFonts w:ascii="Times New Roman" w:hAnsi="Times New Roman" w:cs="Times New Roman"/>
          <w:i/>
          <w:iCs/>
          <w:sz w:val="24"/>
          <w:szCs w:val="24"/>
          <w:shd w:val="clear" w:color="auto" w:fill="FFFFFF"/>
        </w:rPr>
        <w:t xml:space="preserve"> </w:t>
      </w:r>
      <w:r w:rsidRPr="00D64EAB">
        <w:rPr>
          <w:rStyle w:val="volumeissue"/>
          <w:rFonts w:ascii="Times New Roman" w:hAnsi="Times New Roman" w:cs="Times New Roman"/>
          <w:i/>
          <w:iCs/>
          <w:sz w:val="24"/>
          <w:szCs w:val="24"/>
          <w:shd w:val="clear" w:color="auto" w:fill="FFFFFF"/>
        </w:rPr>
        <w:t>50</w:t>
      </w:r>
      <w:r w:rsidR="00F65DF8" w:rsidRPr="00D64EAB">
        <w:rPr>
          <w:rStyle w:val="volumeissue"/>
          <w:rFonts w:ascii="Times New Roman" w:hAnsi="Times New Roman" w:cs="Times New Roman"/>
          <w:sz w:val="24"/>
          <w:szCs w:val="24"/>
          <w:shd w:val="clear" w:color="auto" w:fill="FFFFFF"/>
        </w:rPr>
        <w:t>(</w:t>
      </w:r>
      <w:r w:rsidRPr="00D64EAB">
        <w:rPr>
          <w:rStyle w:val="volumeissue"/>
          <w:rFonts w:ascii="Times New Roman" w:hAnsi="Times New Roman" w:cs="Times New Roman"/>
          <w:sz w:val="24"/>
          <w:szCs w:val="24"/>
          <w:shd w:val="clear" w:color="auto" w:fill="FFFFFF"/>
        </w:rPr>
        <w:t>3</w:t>
      </w:r>
      <w:r w:rsidR="00F65DF8" w:rsidRPr="00D64EAB">
        <w:rPr>
          <w:rStyle w:val="volumeissue"/>
          <w:rFonts w:ascii="Times New Roman" w:hAnsi="Times New Roman" w:cs="Times New Roman"/>
          <w:sz w:val="24"/>
          <w:szCs w:val="24"/>
          <w:shd w:val="clear" w:color="auto" w:fill="FFFFFF"/>
        </w:rPr>
        <w:t>)</w:t>
      </w:r>
      <w:r w:rsidRPr="00D64EAB">
        <w:rPr>
          <w:rStyle w:val="volumeissue"/>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r w:rsidRPr="00D64EAB">
        <w:rPr>
          <w:rStyle w:val="pagerange"/>
          <w:rFonts w:ascii="Times New Roman" w:hAnsi="Times New Roman" w:cs="Times New Roman"/>
          <w:sz w:val="24"/>
          <w:szCs w:val="24"/>
          <w:shd w:val="clear" w:color="auto" w:fill="FFFFFF"/>
        </w:rPr>
        <w:t>391-408</w:t>
      </w:r>
      <w:r w:rsidR="00F65DF8" w:rsidRPr="00D64EAB">
        <w:rPr>
          <w:rStyle w:val="pagerange"/>
          <w:rFonts w:ascii="Times New Roman" w:hAnsi="Times New Roman" w:cs="Times New Roman"/>
          <w:sz w:val="24"/>
          <w:szCs w:val="24"/>
          <w:shd w:val="clear" w:color="auto" w:fill="FFFFFF"/>
        </w:rPr>
        <w:t>.</w:t>
      </w:r>
      <w:r w:rsidR="0089174F" w:rsidRPr="00D64EAB">
        <w:rPr>
          <w:rFonts w:ascii="Times New Roman" w:hAnsi="Times New Roman" w:cs="Times New Roman"/>
          <w:sz w:val="24"/>
          <w:szCs w:val="24"/>
          <w:shd w:val="clear" w:color="auto" w:fill="FFFFFF"/>
        </w:rPr>
        <w:t xml:space="preserve"> </w:t>
      </w:r>
      <w:proofErr w:type="spellStart"/>
      <w:r w:rsidR="008D5615" w:rsidRPr="00D64EAB">
        <w:rPr>
          <w:rFonts w:ascii="Times New Roman" w:hAnsi="Times New Roman" w:cs="Times New Roman"/>
          <w:sz w:val="24"/>
          <w:szCs w:val="24"/>
          <w:shd w:val="clear" w:color="auto" w:fill="FFFFFF"/>
        </w:rPr>
        <w:t>doi</w:t>
      </w:r>
      <w:proofErr w:type="spellEnd"/>
      <w:r w:rsidRPr="00D64EAB">
        <w:rPr>
          <w:rStyle w:val="doilink"/>
          <w:rFonts w:ascii="Times New Roman" w:hAnsi="Times New Roman" w:cs="Times New Roman"/>
          <w:sz w:val="24"/>
          <w:szCs w:val="24"/>
          <w:shd w:val="clear" w:color="auto" w:fill="FFFFFF"/>
        </w:rPr>
        <w:t>:</w:t>
      </w:r>
      <w:r w:rsidR="0089174F" w:rsidRPr="00D64EAB">
        <w:rPr>
          <w:rStyle w:val="doilink"/>
          <w:rFonts w:ascii="Times New Roman" w:hAnsi="Times New Roman" w:cs="Times New Roman"/>
          <w:sz w:val="24"/>
          <w:szCs w:val="24"/>
          <w:shd w:val="clear" w:color="auto" w:fill="FFFFFF"/>
        </w:rPr>
        <w:t xml:space="preserve"> </w:t>
      </w:r>
      <w:hyperlink r:id="rId13" w:history="1">
        <w:r w:rsidRPr="00D64EAB">
          <w:rPr>
            <w:rStyle w:val="Hyperlink"/>
            <w:rFonts w:ascii="Times New Roman" w:hAnsi="Times New Roman" w:cs="Times New Roman"/>
            <w:color w:val="auto"/>
            <w:sz w:val="24"/>
            <w:szCs w:val="24"/>
          </w:rPr>
          <w:t>10.1080/0305764X.2019.1707511</w:t>
        </w:r>
      </w:hyperlink>
      <w:r w:rsidR="008D5615" w:rsidRPr="00D64EAB">
        <w:rPr>
          <w:rStyle w:val="Hyperlink"/>
          <w:rFonts w:ascii="Times New Roman" w:hAnsi="Times New Roman" w:cs="Times New Roman"/>
          <w:color w:val="auto"/>
          <w:sz w:val="24"/>
          <w:szCs w:val="24"/>
        </w:rPr>
        <w:t>.</w:t>
      </w:r>
    </w:p>
    <w:p w14:paraId="272FDEB0" w14:textId="2F32EC86" w:rsidR="00065758" w:rsidRPr="00D64EAB" w:rsidRDefault="00065758" w:rsidP="00D64EAB">
      <w:pPr>
        <w:spacing w:after="107" w:line="480" w:lineRule="auto"/>
        <w:ind w:left="-5" w:right="4"/>
        <w:rPr>
          <w:rFonts w:ascii="Times New Roman" w:hAnsi="Times New Roman" w:cs="Times New Roman"/>
          <w:sz w:val="24"/>
          <w:szCs w:val="24"/>
        </w:rPr>
      </w:pPr>
      <w:r w:rsidRPr="00D64EAB">
        <w:rPr>
          <w:rFonts w:ascii="Times New Roman" w:hAnsi="Times New Roman" w:cs="Times New Roman"/>
          <w:sz w:val="24"/>
          <w:szCs w:val="24"/>
        </w:rPr>
        <w:t>World Health Organisation</w:t>
      </w:r>
      <w:r w:rsidR="0064792C" w:rsidRPr="00D64EAB">
        <w:rPr>
          <w:rFonts w:ascii="Times New Roman" w:hAnsi="Times New Roman" w:cs="Times New Roman"/>
          <w:sz w:val="24"/>
          <w:szCs w:val="24"/>
        </w:rPr>
        <w:t xml:space="preserve">. </w:t>
      </w:r>
      <w:r w:rsidRPr="00D64EAB">
        <w:rPr>
          <w:rFonts w:ascii="Times New Roman" w:hAnsi="Times New Roman" w:cs="Times New Roman"/>
          <w:sz w:val="24"/>
          <w:szCs w:val="24"/>
        </w:rPr>
        <w:t>(2014)</w:t>
      </w:r>
      <w:r w:rsidR="0064792C" w:rsidRPr="00D64EAB">
        <w:rPr>
          <w:rFonts w:ascii="Times New Roman" w:hAnsi="Times New Roman" w:cs="Times New Roman"/>
          <w:sz w:val="24"/>
          <w:szCs w:val="24"/>
        </w:rPr>
        <w:t>.</w:t>
      </w:r>
      <w:r w:rsidRPr="00D64EAB">
        <w:rPr>
          <w:rFonts w:ascii="Times New Roman" w:hAnsi="Times New Roman" w:cs="Times New Roman"/>
          <w:sz w:val="24"/>
          <w:szCs w:val="24"/>
        </w:rPr>
        <w:t xml:space="preserve"> </w:t>
      </w:r>
      <w:r w:rsidRPr="00D64EAB">
        <w:rPr>
          <w:rFonts w:ascii="Times New Roman" w:hAnsi="Times New Roman" w:cs="Times New Roman"/>
          <w:i/>
          <w:sz w:val="24"/>
          <w:szCs w:val="24"/>
        </w:rPr>
        <w:t>Mental health: a state of well-being</w:t>
      </w:r>
      <w:r w:rsidRPr="00D64EAB">
        <w:rPr>
          <w:rFonts w:ascii="Times New Roman" w:hAnsi="Times New Roman" w:cs="Times New Roman"/>
          <w:sz w:val="24"/>
          <w:szCs w:val="24"/>
        </w:rPr>
        <w:t>, World Health Organisation, Geneva</w:t>
      </w:r>
      <w:r w:rsidR="0064792C" w:rsidRPr="00D64EAB">
        <w:rPr>
          <w:rFonts w:ascii="Times New Roman" w:hAnsi="Times New Roman" w:cs="Times New Roman"/>
          <w:sz w:val="24"/>
          <w:szCs w:val="24"/>
        </w:rPr>
        <w:t>. A</w:t>
      </w:r>
      <w:r w:rsidRPr="00D64EAB">
        <w:rPr>
          <w:rFonts w:ascii="Times New Roman" w:hAnsi="Times New Roman" w:cs="Times New Roman"/>
          <w:sz w:val="24"/>
          <w:szCs w:val="24"/>
        </w:rPr>
        <w:t xml:space="preserve">vailable at: </w:t>
      </w:r>
      <w:hyperlink r:id="rId14">
        <w:r w:rsidRPr="00D64EAB">
          <w:rPr>
            <w:rFonts w:ascii="Times New Roman" w:hAnsi="Times New Roman" w:cs="Times New Roman"/>
            <w:sz w:val="24"/>
            <w:szCs w:val="24"/>
          </w:rPr>
          <w:t xml:space="preserve">www. </w:t>
        </w:r>
      </w:hyperlink>
      <w:hyperlink r:id="rId15">
        <w:r w:rsidRPr="00D64EAB">
          <w:rPr>
            <w:rFonts w:ascii="Times New Roman" w:hAnsi="Times New Roman" w:cs="Times New Roman"/>
            <w:sz w:val="24"/>
            <w:szCs w:val="24"/>
          </w:rPr>
          <w:t>who.int/features/</w:t>
        </w:r>
        <w:proofErr w:type="spellStart"/>
        <w:r w:rsidRPr="00D64EAB">
          <w:rPr>
            <w:rFonts w:ascii="Times New Roman" w:hAnsi="Times New Roman" w:cs="Times New Roman"/>
            <w:sz w:val="24"/>
            <w:szCs w:val="24"/>
          </w:rPr>
          <w:t>factfiles</w:t>
        </w:r>
        <w:proofErr w:type="spellEnd"/>
        <w:r w:rsidRPr="00D64EAB">
          <w:rPr>
            <w:rFonts w:ascii="Times New Roman" w:hAnsi="Times New Roman" w:cs="Times New Roman"/>
            <w:sz w:val="24"/>
            <w:szCs w:val="24"/>
          </w:rPr>
          <w:t>/</w:t>
        </w:r>
        <w:proofErr w:type="spellStart"/>
        <w:r w:rsidRPr="00D64EAB">
          <w:rPr>
            <w:rFonts w:ascii="Times New Roman" w:hAnsi="Times New Roman" w:cs="Times New Roman"/>
            <w:sz w:val="24"/>
            <w:szCs w:val="24"/>
          </w:rPr>
          <w:t>mental_health</w:t>
        </w:r>
        <w:proofErr w:type="spellEnd"/>
        <w:r w:rsidRPr="00D64EAB">
          <w:rPr>
            <w:rFonts w:ascii="Times New Roman" w:hAnsi="Times New Roman" w:cs="Times New Roman"/>
            <w:sz w:val="24"/>
            <w:szCs w:val="24"/>
          </w:rPr>
          <w:t>/</w:t>
        </w:r>
        <w:proofErr w:type="spellStart"/>
        <w:r w:rsidRPr="00D64EAB">
          <w:rPr>
            <w:rFonts w:ascii="Times New Roman" w:hAnsi="Times New Roman" w:cs="Times New Roman"/>
            <w:sz w:val="24"/>
            <w:szCs w:val="24"/>
          </w:rPr>
          <w:t>en</w:t>
        </w:r>
        <w:proofErr w:type="spellEnd"/>
        <w:r w:rsidRPr="00D64EAB">
          <w:rPr>
            <w:rFonts w:ascii="Times New Roman" w:hAnsi="Times New Roman" w:cs="Times New Roman"/>
            <w:sz w:val="24"/>
            <w:szCs w:val="24"/>
          </w:rPr>
          <w:t>/</w:t>
        </w:r>
      </w:hyperlink>
      <w:r w:rsidRPr="00D64EAB">
        <w:rPr>
          <w:rFonts w:ascii="Times New Roman" w:hAnsi="Times New Roman" w:cs="Times New Roman"/>
          <w:sz w:val="24"/>
          <w:szCs w:val="24"/>
        </w:rPr>
        <w:t xml:space="preserve"> (accessed 8 August 2018).</w:t>
      </w:r>
    </w:p>
    <w:p w14:paraId="78437C06" w14:textId="77777777" w:rsidR="0035193A" w:rsidRPr="00D64EAB" w:rsidRDefault="0035193A" w:rsidP="00D64EAB">
      <w:pPr>
        <w:spacing w:line="480" w:lineRule="auto"/>
        <w:rPr>
          <w:rFonts w:ascii="Times New Roman" w:hAnsi="Times New Roman" w:cs="Times New Roman"/>
          <w:b/>
          <w:bCs/>
          <w:sz w:val="24"/>
          <w:szCs w:val="24"/>
        </w:rPr>
      </w:pPr>
    </w:p>
    <w:sectPr w:rsidR="0035193A" w:rsidRPr="00D64EAB" w:rsidSect="00C57CCE">
      <w:headerReference w:type="default" r:id="rId16"/>
      <w:footerReference w:type="default" r:id="rId17"/>
      <w:pgSz w:w="11906" w:h="16838"/>
      <w:pgMar w:top="851" w:right="1133" w:bottom="144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283" w16cex:dateUtc="2020-09-23T07:14:00Z"/>
  <w16cex:commentExtensible w16cex:durableId="23161967" w16cex:dateUtc="2020-09-23T17:58:00Z"/>
  <w16cex:commentExtensible w16cex:durableId="231619D2" w16cex:dateUtc="2020-09-23T18:00:00Z"/>
  <w16cex:commentExtensible w16cex:durableId="231593ED" w16cex:dateUtc="2020-09-23T08:29:00Z"/>
  <w16cex:commentExtensible w16cex:durableId="23161B71" w16cex:dateUtc="2020-09-23T18:07:00Z"/>
  <w16cex:commentExtensible w16cex:durableId="23161BEF" w16cex:dateUtc="2020-09-23T18:09:00Z"/>
  <w16cex:commentExtensible w16cex:durableId="23161C3A" w16cex:dateUtc="2020-09-23T18:10:00Z"/>
  <w16cex:commentExtensible w16cex:durableId="23159E2E" w16cex:dateUtc="2020-09-23T09:13:00Z"/>
  <w16cex:commentExtensible w16cex:durableId="23159F46" w16cex:dateUtc="2020-09-23T09:17:00Z"/>
  <w16cex:commentExtensible w16cex:durableId="23163522" w16cex:dateUtc="2020-09-23T19:57:00Z"/>
  <w16cex:commentExtensible w16cex:durableId="23161EE9" w16cex:dateUtc="2020-09-23T18:22:00Z"/>
  <w16cex:commentExtensible w16cex:durableId="2316354B" w16cex:dateUtc="2020-09-23T19:57:00Z"/>
  <w16cex:commentExtensible w16cex:durableId="23161F19" w16cex:dateUtc="2020-09-23T18:23:00Z"/>
  <w16cex:commentExtensible w16cex:durableId="231636AF" w16cex:dateUtc="2020-09-23T20:03:00Z"/>
  <w16cex:commentExtensible w16cex:durableId="2315B3A7" w16cex:dateUtc="2020-09-23T10:44:00Z"/>
  <w16cex:commentExtensible w16cex:durableId="2315A0CD" w16cex:dateUtc="2020-09-23T09:24:00Z"/>
  <w16cex:commentExtensible w16cex:durableId="2315B0EB" w16cex:dateUtc="2020-09-23T10:32:00Z"/>
  <w16cex:commentExtensible w16cex:durableId="2315B089" w16cex:dateUtc="2020-09-23T10:31:00Z"/>
  <w16cex:commentExtensible w16cex:durableId="2315B23E" w16cex:dateUtc="2020-09-23T10:38:00Z"/>
  <w16cex:commentExtensible w16cex:durableId="2315B8AD" w16cex:dateUtc="2020-09-23T11:06:00Z"/>
  <w16cex:commentExtensible w16cex:durableId="231639E3" w16cex:dateUtc="2020-09-23T20:17:00Z"/>
  <w16cex:commentExtensible w16cex:durableId="2315B6CF" w16cex:dateUtc="2020-09-23T10:58:00Z"/>
  <w16cex:commentExtensible w16cex:durableId="23163A83" w16cex:dateUtc="2020-09-23T20:20:00Z"/>
  <w16cex:commentExtensible w16cex:durableId="23163AD7" w16cex:dateUtc="2020-09-23T20:21:00Z"/>
  <w16cex:commentExtensible w16cex:durableId="2315BFDA" w16cex:dateUtc="2020-09-23T11:36:00Z"/>
  <w16cex:commentExtensible w16cex:durableId="2315CE57" w16cex:dateUtc="2020-09-23T12:38:00Z"/>
  <w16cex:commentExtensible w16cex:durableId="2315D104" w16cex:dateUtc="2020-09-23T12:49:00Z"/>
  <w16cex:commentExtensible w16cex:durableId="2315D320" w16cex:dateUtc="2020-09-23T12:58:00Z"/>
  <w16cex:commentExtensible w16cex:durableId="2315D148" w16cex:dateUtc="2020-09-23T12:49:00Z"/>
  <w16cex:commentExtensible w16cex:durableId="2315D45A" w16cex:dateUtc="2020-09-23T13:04:00Z"/>
  <w16cex:commentExtensible w16cex:durableId="2315D70B" w16cex:dateUtc="2020-09-23T13:15:00Z"/>
  <w16cex:commentExtensible w16cex:durableId="23162060" w16cex:dateUtc="2020-09-23T18:28:00Z"/>
  <w16cex:commentExtensible w16cex:durableId="23162082" w16cex:dateUtc="2020-09-23T18:29:00Z"/>
  <w16cex:commentExtensible w16cex:durableId="23163EC2" w16cex:dateUtc="2020-09-23T20:38:00Z"/>
  <w16cex:commentExtensible w16cex:durableId="23163EC3" w16cex:dateUtc="2020-09-23T20:38:00Z"/>
  <w16cex:commentExtensible w16cex:durableId="231620C5" w16cex:dateUtc="2020-09-23T18:30:00Z"/>
  <w16cex:commentExtensible w16cex:durableId="23163E6F" w16cex:dateUtc="2020-09-23T20:36:00Z"/>
  <w16cex:commentExtensible w16cex:durableId="23163F29" w16cex:dateUtc="2020-09-23T20:39:00Z"/>
  <w16cex:commentExtensible w16cex:durableId="23162110" w16cex:dateUtc="2020-09-23T18:31:00Z"/>
  <w16cex:commentExtensible w16cex:durableId="23162149" w16cex:dateUtc="2020-09-23T18:32:00Z"/>
  <w16cex:commentExtensible w16cex:durableId="23163F70" w16cex:dateUtc="2020-09-23T20:41:00Z"/>
  <w16cex:commentExtensible w16cex:durableId="23163FA3" w16cex:dateUtc="2020-09-23T20:41:00Z"/>
  <w16cex:commentExtensible w16cex:durableId="23163FBF" w16cex:dateUtc="2020-09-23T20:42:00Z"/>
  <w16cex:commentExtensible w16cex:durableId="2315DCA5" w16cex:dateUtc="2020-09-23T13:39:00Z"/>
  <w16cex:commentExtensible w16cex:durableId="23163FFA" w16cex:dateUtc="2020-09-23T20:43:00Z"/>
  <w16cex:commentExtensible w16cex:durableId="23164049" w16cex:dateUtc="2020-09-23T20:44:00Z"/>
  <w16cex:commentExtensible w16cex:durableId="2315DD03" w16cex:dateUtc="2020-09-23T13:41:00Z"/>
  <w16cex:commentExtensible w16cex:durableId="23164059" w16cex:dateUtc="2020-09-23T20:44:00Z"/>
  <w16cex:commentExtensible w16cex:durableId="231621AC" w16cex:dateUtc="2020-09-23T18:34:00Z"/>
  <w16cex:commentExtensible w16cex:durableId="23164064" w16cex:dateUtc="2020-09-23T20:45:00Z"/>
  <w16cex:commentExtensible w16cex:durableId="23164070" w16cex:dateUtc="2020-09-23T20:45:00Z"/>
  <w16cex:commentExtensible w16cex:durableId="23162256" w16cex:dateUtc="2020-09-23T18:36:00Z"/>
  <w16cex:commentExtensible w16cex:durableId="23164147" w16cex:dateUtc="2020-09-23T20:48:00Z"/>
  <w16cex:commentExtensible w16cex:durableId="2315E1B8" w16cex:dateUtc="2020-09-23T14:01:00Z"/>
  <w16cex:commentExtensible w16cex:durableId="23162320" w16cex:dateUtc="2020-09-23T18:40:00Z"/>
  <w16cex:commentExtensible w16cex:durableId="23162343" w16cex:dateUtc="2020-09-23T18:40:00Z"/>
  <w16cex:commentExtensible w16cex:durableId="231623BA" w16cex:dateUtc="2020-09-23T18:42:00Z"/>
  <w16cex:commentExtensible w16cex:durableId="231623D1" w16cex:dateUtc="2020-09-23T18:43:00Z"/>
  <w16cex:commentExtensible w16cex:durableId="2315E7D8" w16cex:dateUtc="2020-09-23T14:27:00Z"/>
  <w16cex:commentExtensible w16cex:durableId="2315E8FF" w16cex:dateUtc="2020-09-23T14:32:00Z"/>
  <w16cex:commentExtensible w16cex:durableId="2315E97B" w16cex:dateUtc="2020-09-23T14:34:00Z"/>
  <w16cex:commentExtensible w16cex:durableId="2315E9B7" w16cex:dateUtc="2020-09-23T14:35:00Z"/>
  <w16cex:commentExtensible w16cex:durableId="2315F0DB" w16cex:dateUtc="2020-09-23T15:05:00Z"/>
  <w16cex:commentExtensible w16cex:durableId="23162491" w16cex:dateUtc="2020-09-23T18:46:00Z"/>
  <w16cex:commentExtensible w16cex:durableId="2315F73B" w16cex:dateUtc="2020-09-23T15:32:00Z"/>
  <w16cex:commentExtensible w16cex:durableId="23162585" w16cex:dateUtc="2020-09-23T18:50:00Z"/>
  <w16cex:commentExtensible w16cex:durableId="231625AD" w16cex:dateUtc="2020-09-23T18:51:00Z"/>
  <w16cex:commentExtensible w16cex:durableId="231625CC" w16cex:dateUtc="2020-09-23T18:51:00Z"/>
  <w16cex:commentExtensible w16cex:durableId="2315FFFC" w16cex:dateUtc="2020-09-23T16:10:00Z"/>
  <w16cex:commentExtensible w16cex:durableId="2316015D" w16cex:dateUtc="2020-09-23T16:16:00Z"/>
  <w16cex:commentExtensible w16cex:durableId="23162715" w16cex:dateUtc="2020-09-23T18:57:00Z"/>
  <w16cex:commentExtensible w16cex:durableId="2316274E" w16cex:dateUtc="2020-09-23T18:58:00Z"/>
  <w16cex:commentExtensible w16cex:durableId="23159D94" w16cex:dateUtc="2020-09-23T09:03:00Z"/>
  <w16cex:commentExtensible w16cex:durableId="231647E4" w16cex:dateUtc="2020-09-23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FFF2" w14:textId="77777777" w:rsidR="007E543A" w:rsidRDefault="007E543A">
      <w:pPr>
        <w:spacing w:after="0" w:line="240" w:lineRule="auto"/>
      </w:pPr>
      <w:r>
        <w:separator/>
      </w:r>
    </w:p>
  </w:endnote>
  <w:endnote w:type="continuationSeparator" w:id="0">
    <w:p w14:paraId="3E3685F3" w14:textId="77777777" w:rsidR="007E543A" w:rsidRDefault="007E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09267"/>
      <w:docPartObj>
        <w:docPartGallery w:val="Page Numbers (Bottom of Page)"/>
        <w:docPartUnique/>
      </w:docPartObj>
    </w:sdtPr>
    <w:sdtEndPr>
      <w:rPr>
        <w:noProof/>
      </w:rPr>
    </w:sdtEndPr>
    <w:sdtContent>
      <w:p w14:paraId="39216F53" w14:textId="7DFF7F74" w:rsidR="00AA687D" w:rsidRDefault="00AA68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B8853D" w14:textId="77777777" w:rsidR="00AA687D" w:rsidRDefault="00AA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D67D" w14:textId="77777777" w:rsidR="007E543A" w:rsidRDefault="007E543A">
      <w:pPr>
        <w:spacing w:after="0" w:line="240" w:lineRule="auto"/>
      </w:pPr>
      <w:r>
        <w:separator/>
      </w:r>
    </w:p>
  </w:footnote>
  <w:footnote w:type="continuationSeparator" w:id="0">
    <w:p w14:paraId="58534A60" w14:textId="77777777" w:rsidR="007E543A" w:rsidRDefault="007E543A">
      <w:pPr>
        <w:spacing w:after="0" w:line="240" w:lineRule="auto"/>
      </w:pPr>
      <w:r>
        <w:continuationSeparator/>
      </w:r>
    </w:p>
  </w:footnote>
  <w:footnote w:id="1">
    <w:p w14:paraId="40CE7D42" w14:textId="77777777" w:rsidR="005D3A05" w:rsidRDefault="005D3A05" w:rsidP="005D3A05">
      <w:pPr>
        <w:pStyle w:val="FootnoteText"/>
      </w:pPr>
      <w:r>
        <w:rPr>
          <w:rStyle w:val="FootnoteReference"/>
        </w:rPr>
        <w:footnoteRef/>
      </w:r>
      <w:r>
        <w:t xml:space="preserve"> A coding system is used to indicate school setting (P=primary, S=secondary, AP=alternative provision M=middle school) and role type (L=senior leader, T=teacher, TA=teaching assistant). For example, PL1=the first primary school senior leader interviewed.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59AF" w14:textId="5D594038" w:rsidR="00AA687D" w:rsidRDefault="00AA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AF"/>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0A68"/>
    <w:multiLevelType w:val="hybridMultilevel"/>
    <w:tmpl w:val="DCB22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5401B"/>
    <w:multiLevelType w:val="hybridMultilevel"/>
    <w:tmpl w:val="062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505BE"/>
    <w:multiLevelType w:val="hybridMultilevel"/>
    <w:tmpl w:val="D380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6CEC"/>
    <w:multiLevelType w:val="hybridMultilevel"/>
    <w:tmpl w:val="C2E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0811"/>
    <w:multiLevelType w:val="hybridMultilevel"/>
    <w:tmpl w:val="446C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086F"/>
    <w:multiLevelType w:val="multilevel"/>
    <w:tmpl w:val="5E6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F527A"/>
    <w:multiLevelType w:val="hybridMultilevel"/>
    <w:tmpl w:val="A4A8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73E7A"/>
    <w:multiLevelType w:val="hybridMultilevel"/>
    <w:tmpl w:val="36D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754738"/>
    <w:multiLevelType w:val="multilevel"/>
    <w:tmpl w:val="F03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8201E"/>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200D1"/>
    <w:multiLevelType w:val="multilevel"/>
    <w:tmpl w:val="167C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41CFE"/>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44B74"/>
    <w:multiLevelType w:val="hybridMultilevel"/>
    <w:tmpl w:val="BAC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9647C"/>
    <w:multiLevelType w:val="hybridMultilevel"/>
    <w:tmpl w:val="5D0AA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CB452F"/>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33B48"/>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027D0"/>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110AA"/>
    <w:multiLevelType w:val="hybridMultilevel"/>
    <w:tmpl w:val="FA8E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67F0E"/>
    <w:multiLevelType w:val="hybridMultilevel"/>
    <w:tmpl w:val="469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62FAE"/>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5423C"/>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85E3B"/>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F7CE6"/>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40302"/>
    <w:multiLevelType w:val="hybridMultilevel"/>
    <w:tmpl w:val="41E8F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A674FE"/>
    <w:multiLevelType w:val="multilevel"/>
    <w:tmpl w:val="638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
  </w:num>
  <w:num w:numId="4">
    <w:abstractNumId w:val="1"/>
  </w:num>
  <w:num w:numId="5">
    <w:abstractNumId w:val="3"/>
  </w:num>
  <w:num w:numId="6">
    <w:abstractNumId w:val="7"/>
  </w:num>
  <w:num w:numId="7">
    <w:abstractNumId w:val="13"/>
  </w:num>
  <w:num w:numId="8">
    <w:abstractNumId w:val="4"/>
  </w:num>
  <w:num w:numId="9">
    <w:abstractNumId w:val="6"/>
  </w:num>
  <w:num w:numId="10">
    <w:abstractNumId w:val="9"/>
  </w:num>
  <w:num w:numId="11">
    <w:abstractNumId w:val="21"/>
  </w:num>
  <w:num w:numId="12">
    <w:abstractNumId w:val="15"/>
  </w:num>
  <w:num w:numId="13">
    <w:abstractNumId w:val="12"/>
  </w:num>
  <w:num w:numId="14">
    <w:abstractNumId w:val="22"/>
  </w:num>
  <w:num w:numId="15">
    <w:abstractNumId w:val="25"/>
  </w:num>
  <w:num w:numId="16">
    <w:abstractNumId w:val="17"/>
  </w:num>
  <w:num w:numId="17">
    <w:abstractNumId w:val="20"/>
  </w:num>
  <w:num w:numId="18">
    <w:abstractNumId w:val="19"/>
  </w:num>
  <w:num w:numId="19">
    <w:abstractNumId w:val="10"/>
  </w:num>
  <w:num w:numId="20">
    <w:abstractNumId w:val="23"/>
  </w:num>
  <w:num w:numId="21">
    <w:abstractNumId w:val="0"/>
  </w:num>
  <w:num w:numId="22">
    <w:abstractNumId w:val="14"/>
  </w:num>
  <w:num w:numId="23">
    <w:abstractNumId w:val="8"/>
  </w:num>
  <w:num w:numId="24">
    <w:abstractNumId w:val="16"/>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5"/>
    <w:rsid w:val="00001D02"/>
    <w:rsid w:val="00004A12"/>
    <w:rsid w:val="00007503"/>
    <w:rsid w:val="00007B85"/>
    <w:rsid w:val="00011702"/>
    <w:rsid w:val="00015424"/>
    <w:rsid w:val="00017F79"/>
    <w:rsid w:val="000205A2"/>
    <w:rsid w:val="000222FE"/>
    <w:rsid w:val="00022C46"/>
    <w:rsid w:val="00026B83"/>
    <w:rsid w:val="00033287"/>
    <w:rsid w:val="00033E10"/>
    <w:rsid w:val="00041334"/>
    <w:rsid w:val="000419A4"/>
    <w:rsid w:val="000422B5"/>
    <w:rsid w:val="000443E1"/>
    <w:rsid w:val="00044F62"/>
    <w:rsid w:val="00044FCF"/>
    <w:rsid w:val="000456DD"/>
    <w:rsid w:val="00046734"/>
    <w:rsid w:val="00046C9B"/>
    <w:rsid w:val="00047591"/>
    <w:rsid w:val="000501C3"/>
    <w:rsid w:val="000501E2"/>
    <w:rsid w:val="00050DA4"/>
    <w:rsid w:val="00051B96"/>
    <w:rsid w:val="000524D1"/>
    <w:rsid w:val="000531DF"/>
    <w:rsid w:val="000532CB"/>
    <w:rsid w:val="00055862"/>
    <w:rsid w:val="00064250"/>
    <w:rsid w:val="00065758"/>
    <w:rsid w:val="00066C64"/>
    <w:rsid w:val="000673FF"/>
    <w:rsid w:val="00067767"/>
    <w:rsid w:val="00072384"/>
    <w:rsid w:val="000725DD"/>
    <w:rsid w:val="00074A05"/>
    <w:rsid w:val="000757D5"/>
    <w:rsid w:val="00076287"/>
    <w:rsid w:val="00076288"/>
    <w:rsid w:val="000768B3"/>
    <w:rsid w:val="000778EF"/>
    <w:rsid w:val="000805FF"/>
    <w:rsid w:val="000815C2"/>
    <w:rsid w:val="00087BDA"/>
    <w:rsid w:val="0009021F"/>
    <w:rsid w:val="00091C73"/>
    <w:rsid w:val="00092321"/>
    <w:rsid w:val="000A0328"/>
    <w:rsid w:val="000A081D"/>
    <w:rsid w:val="000A1B7E"/>
    <w:rsid w:val="000A40B9"/>
    <w:rsid w:val="000A4648"/>
    <w:rsid w:val="000A5BF8"/>
    <w:rsid w:val="000B0345"/>
    <w:rsid w:val="000B046A"/>
    <w:rsid w:val="000B18CE"/>
    <w:rsid w:val="000B3F38"/>
    <w:rsid w:val="000B4832"/>
    <w:rsid w:val="000B4A48"/>
    <w:rsid w:val="000B4CB5"/>
    <w:rsid w:val="000B4FBF"/>
    <w:rsid w:val="000B543F"/>
    <w:rsid w:val="000C7C42"/>
    <w:rsid w:val="000D32B1"/>
    <w:rsid w:val="000D45EB"/>
    <w:rsid w:val="000D4CF2"/>
    <w:rsid w:val="000D5962"/>
    <w:rsid w:val="000E08B0"/>
    <w:rsid w:val="000E19A2"/>
    <w:rsid w:val="000E5BB9"/>
    <w:rsid w:val="000E677A"/>
    <w:rsid w:val="000E7402"/>
    <w:rsid w:val="000F19A4"/>
    <w:rsid w:val="000F508C"/>
    <w:rsid w:val="000F627E"/>
    <w:rsid w:val="000F6E6E"/>
    <w:rsid w:val="000F76C6"/>
    <w:rsid w:val="000F79BF"/>
    <w:rsid w:val="00100DDF"/>
    <w:rsid w:val="0010404A"/>
    <w:rsid w:val="001048A4"/>
    <w:rsid w:val="00104FFF"/>
    <w:rsid w:val="00107610"/>
    <w:rsid w:val="0011357B"/>
    <w:rsid w:val="00114CA1"/>
    <w:rsid w:val="001152FA"/>
    <w:rsid w:val="001158D0"/>
    <w:rsid w:val="001208A2"/>
    <w:rsid w:val="00122C15"/>
    <w:rsid w:val="001248DA"/>
    <w:rsid w:val="00124B34"/>
    <w:rsid w:val="00124BF6"/>
    <w:rsid w:val="00127D61"/>
    <w:rsid w:val="00131811"/>
    <w:rsid w:val="00132BDA"/>
    <w:rsid w:val="00133AA4"/>
    <w:rsid w:val="001377D8"/>
    <w:rsid w:val="0014028B"/>
    <w:rsid w:val="00140A4A"/>
    <w:rsid w:val="001416F0"/>
    <w:rsid w:val="0014296E"/>
    <w:rsid w:val="00150DEC"/>
    <w:rsid w:val="00151FE9"/>
    <w:rsid w:val="001522E4"/>
    <w:rsid w:val="00152A13"/>
    <w:rsid w:val="00156E48"/>
    <w:rsid w:val="00160184"/>
    <w:rsid w:val="001609A8"/>
    <w:rsid w:val="00160FD7"/>
    <w:rsid w:val="0016174A"/>
    <w:rsid w:val="00161F8D"/>
    <w:rsid w:val="00162DB1"/>
    <w:rsid w:val="00163DDD"/>
    <w:rsid w:val="00165FD2"/>
    <w:rsid w:val="0016620A"/>
    <w:rsid w:val="00170802"/>
    <w:rsid w:val="001722BF"/>
    <w:rsid w:val="00172381"/>
    <w:rsid w:val="00172DE4"/>
    <w:rsid w:val="00173469"/>
    <w:rsid w:val="0017449A"/>
    <w:rsid w:val="001744B5"/>
    <w:rsid w:val="00174CE3"/>
    <w:rsid w:val="001771AE"/>
    <w:rsid w:val="00177413"/>
    <w:rsid w:val="001775BA"/>
    <w:rsid w:val="00177941"/>
    <w:rsid w:val="00177EEA"/>
    <w:rsid w:val="001811A5"/>
    <w:rsid w:val="00183630"/>
    <w:rsid w:val="001837D7"/>
    <w:rsid w:val="00183B7F"/>
    <w:rsid w:val="00184895"/>
    <w:rsid w:val="00184F10"/>
    <w:rsid w:val="00185039"/>
    <w:rsid w:val="00187939"/>
    <w:rsid w:val="0019139B"/>
    <w:rsid w:val="001913F8"/>
    <w:rsid w:val="00194704"/>
    <w:rsid w:val="001A05A5"/>
    <w:rsid w:val="001A1108"/>
    <w:rsid w:val="001A130A"/>
    <w:rsid w:val="001A29CC"/>
    <w:rsid w:val="001A373C"/>
    <w:rsid w:val="001A41E0"/>
    <w:rsid w:val="001A6BD5"/>
    <w:rsid w:val="001A7C02"/>
    <w:rsid w:val="001A7DB0"/>
    <w:rsid w:val="001B3621"/>
    <w:rsid w:val="001B7BE1"/>
    <w:rsid w:val="001C0A99"/>
    <w:rsid w:val="001C0FD8"/>
    <w:rsid w:val="001C220C"/>
    <w:rsid w:val="001C29A2"/>
    <w:rsid w:val="001C2B55"/>
    <w:rsid w:val="001C3883"/>
    <w:rsid w:val="001C48B3"/>
    <w:rsid w:val="001C7356"/>
    <w:rsid w:val="001D0CFB"/>
    <w:rsid w:val="001D30D0"/>
    <w:rsid w:val="001D3C04"/>
    <w:rsid w:val="001D4AA7"/>
    <w:rsid w:val="001D63FC"/>
    <w:rsid w:val="001E10A8"/>
    <w:rsid w:val="001E1416"/>
    <w:rsid w:val="001E28AA"/>
    <w:rsid w:val="001E2AE0"/>
    <w:rsid w:val="001E3304"/>
    <w:rsid w:val="001E3A7D"/>
    <w:rsid w:val="001E529A"/>
    <w:rsid w:val="001F10C2"/>
    <w:rsid w:val="001F18F2"/>
    <w:rsid w:val="001F2484"/>
    <w:rsid w:val="001F2759"/>
    <w:rsid w:val="001F2ECB"/>
    <w:rsid w:val="001F46DA"/>
    <w:rsid w:val="001F52C7"/>
    <w:rsid w:val="001F585C"/>
    <w:rsid w:val="001F6ABF"/>
    <w:rsid w:val="001F7360"/>
    <w:rsid w:val="00200498"/>
    <w:rsid w:val="00201E65"/>
    <w:rsid w:val="00202718"/>
    <w:rsid w:val="0020318B"/>
    <w:rsid w:val="00204421"/>
    <w:rsid w:val="002058BE"/>
    <w:rsid w:val="00210285"/>
    <w:rsid w:val="00210A90"/>
    <w:rsid w:val="0021618A"/>
    <w:rsid w:val="0023204A"/>
    <w:rsid w:val="00232F49"/>
    <w:rsid w:val="00234B78"/>
    <w:rsid w:val="00236BFC"/>
    <w:rsid w:val="00237767"/>
    <w:rsid w:val="00240AA9"/>
    <w:rsid w:val="0024103C"/>
    <w:rsid w:val="0024127C"/>
    <w:rsid w:val="00241671"/>
    <w:rsid w:val="00242103"/>
    <w:rsid w:val="002434ED"/>
    <w:rsid w:val="0024415F"/>
    <w:rsid w:val="00245920"/>
    <w:rsid w:val="00246D41"/>
    <w:rsid w:val="002500F6"/>
    <w:rsid w:val="002506C9"/>
    <w:rsid w:val="00250FF5"/>
    <w:rsid w:val="002520EF"/>
    <w:rsid w:val="00252D65"/>
    <w:rsid w:val="00253874"/>
    <w:rsid w:val="00254D87"/>
    <w:rsid w:val="00256192"/>
    <w:rsid w:val="00260865"/>
    <w:rsid w:val="00260AE0"/>
    <w:rsid w:val="0026131E"/>
    <w:rsid w:val="00261BC6"/>
    <w:rsid w:val="002645B8"/>
    <w:rsid w:val="00264D51"/>
    <w:rsid w:val="0026500E"/>
    <w:rsid w:val="00267FDE"/>
    <w:rsid w:val="00271CB7"/>
    <w:rsid w:val="00272F0D"/>
    <w:rsid w:val="00274A2F"/>
    <w:rsid w:val="00275A50"/>
    <w:rsid w:val="00276950"/>
    <w:rsid w:val="00277B1C"/>
    <w:rsid w:val="002825C8"/>
    <w:rsid w:val="00283BC8"/>
    <w:rsid w:val="00284264"/>
    <w:rsid w:val="00285963"/>
    <w:rsid w:val="0028672B"/>
    <w:rsid w:val="002911F8"/>
    <w:rsid w:val="00291A98"/>
    <w:rsid w:val="002922EE"/>
    <w:rsid w:val="00292CE7"/>
    <w:rsid w:val="00292CEE"/>
    <w:rsid w:val="002945AF"/>
    <w:rsid w:val="00294B24"/>
    <w:rsid w:val="00294D21"/>
    <w:rsid w:val="00295167"/>
    <w:rsid w:val="0029733C"/>
    <w:rsid w:val="00297C40"/>
    <w:rsid w:val="002A2B09"/>
    <w:rsid w:val="002A436A"/>
    <w:rsid w:val="002A4775"/>
    <w:rsid w:val="002A5DD4"/>
    <w:rsid w:val="002A67B6"/>
    <w:rsid w:val="002A68ED"/>
    <w:rsid w:val="002A77AF"/>
    <w:rsid w:val="002B0BDB"/>
    <w:rsid w:val="002B2650"/>
    <w:rsid w:val="002B3C57"/>
    <w:rsid w:val="002B5149"/>
    <w:rsid w:val="002B52B5"/>
    <w:rsid w:val="002B54AF"/>
    <w:rsid w:val="002B6CFF"/>
    <w:rsid w:val="002B7CC7"/>
    <w:rsid w:val="002C1089"/>
    <w:rsid w:val="002C2B78"/>
    <w:rsid w:val="002C2D64"/>
    <w:rsid w:val="002C47AC"/>
    <w:rsid w:val="002C499E"/>
    <w:rsid w:val="002C6412"/>
    <w:rsid w:val="002C7A79"/>
    <w:rsid w:val="002D2063"/>
    <w:rsid w:val="002D40FE"/>
    <w:rsid w:val="002D5045"/>
    <w:rsid w:val="002D546A"/>
    <w:rsid w:val="002D7576"/>
    <w:rsid w:val="002E265E"/>
    <w:rsid w:val="002E38FE"/>
    <w:rsid w:val="002E6BBF"/>
    <w:rsid w:val="002F06DF"/>
    <w:rsid w:val="002F298D"/>
    <w:rsid w:val="002F3B2C"/>
    <w:rsid w:val="002F4B0F"/>
    <w:rsid w:val="002F4DEE"/>
    <w:rsid w:val="002F5C70"/>
    <w:rsid w:val="002F6C11"/>
    <w:rsid w:val="002F723B"/>
    <w:rsid w:val="0030059A"/>
    <w:rsid w:val="003022E2"/>
    <w:rsid w:val="00303464"/>
    <w:rsid w:val="00303BC2"/>
    <w:rsid w:val="003050BF"/>
    <w:rsid w:val="00310009"/>
    <w:rsid w:val="0031076D"/>
    <w:rsid w:val="003119BC"/>
    <w:rsid w:val="003135A1"/>
    <w:rsid w:val="003169AE"/>
    <w:rsid w:val="00316C6E"/>
    <w:rsid w:val="00316FA2"/>
    <w:rsid w:val="003210F0"/>
    <w:rsid w:val="00323A83"/>
    <w:rsid w:val="00323B97"/>
    <w:rsid w:val="003250F3"/>
    <w:rsid w:val="0032529B"/>
    <w:rsid w:val="0032695F"/>
    <w:rsid w:val="00332759"/>
    <w:rsid w:val="00333CCD"/>
    <w:rsid w:val="00333FB1"/>
    <w:rsid w:val="003415EE"/>
    <w:rsid w:val="003416A0"/>
    <w:rsid w:val="003424CC"/>
    <w:rsid w:val="003440BD"/>
    <w:rsid w:val="00346228"/>
    <w:rsid w:val="00346A9F"/>
    <w:rsid w:val="00347963"/>
    <w:rsid w:val="003504E0"/>
    <w:rsid w:val="0035193A"/>
    <w:rsid w:val="003538C4"/>
    <w:rsid w:val="00353A02"/>
    <w:rsid w:val="00353C4B"/>
    <w:rsid w:val="00354BBC"/>
    <w:rsid w:val="00354BEE"/>
    <w:rsid w:val="003554A9"/>
    <w:rsid w:val="00357EB0"/>
    <w:rsid w:val="00360634"/>
    <w:rsid w:val="0036072C"/>
    <w:rsid w:val="0036086B"/>
    <w:rsid w:val="0036253D"/>
    <w:rsid w:val="00362FE1"/>
    <w:rsid w:val="003640E2"/>
    <w:rsid w:val="00366B99"/>
    <w:rsid w:val="00366BEE"/>
    <w:rsid w:val="0036775B"/>
    <w:rsid w:val="00370F6C"/>
    <w:rsid w:val="00374757"/>
    <w:rsid w:val="00377F69"/>
    <w:rsid w:val="003830FB"/>
    <w:rsid w:val="003907FC"/>
    <w:rsid w:val="00391076"/>
    <w:rsid w:val="003952FD"/>
    <w:rsid w:val="003A096F"/>
    <w:rsid w:val="003A7307"/>
    <w:rsid w:val="003A7E78"/>
    <w:rsid w:val="003B1CA3"/>
    <w:rsid w:val="003B2027"/>
    <w:rsid w:val="003B3075"/>
    <w:rsid w:val="003B3815"/>
    <w:rsid w:val="003B3848"/>
    <w:rsid w:val="003C49AE"/>
    <w:rsid w:val="003C7C74"/>
    <w:rsid w:val="003D0B26"/>
    <w:rsid w:val="003D1900"/>
    <w:rsid w:val="003D1B53"/>
    <w:rsid w:val="003D3106"/>
    <w:rsid w:val="003D39B6"/>
    <w:rsid w:val="003D4233"/>
    <w:rsid w:val="003D52B3"/>
    <w:rsid w:val="003D6495"/>
    <w:rsid w:val="003D7356"/>
    <w:rsid w:val="003E0860"/>
    <w:rsid w:val="003E2CFD"/>
    <w:rsid w:val="003E334D"/>
    <w:rsid w:val="003E4EC9"/>
    <w:rsid w:val="003F03F2"/>
    <w:rsid w:val="003F58BC"/>
    <w:rsid w:val="00405ABB"/>
    <w:rsid w:val="00405E90"/>
    <w:rsid w:val="0040626B"/>
    <w:rsid w:val="0040735C"/>
    <w:rsid w:val="00410E49"/>
    <w:rsid w:val="004161C8"/>
    <w:rsid w:val="00417B69"/>
    <w:rsid w:val="00417F78"/>
    <w:rsid w:val="0042023F"/>
    <w:rsid w:val="0042178F"/>
    <w:rsid w:val="00421F4C"/>
    <w:rsid w:val="00422488"/>
    <w:rsid w:val="00422EC6"/>
    <w:rsid w:val="00423B8D"/>
    <w:rsid w:val="00423C51"/>
    <w:rsid w:val="00424CEA"/>
    <w:rsid w:val="004257F7"/>
    <w:rsid w:val="004267DF"/>
    <w:rsid w:val="00431837"/>
    <w:rsid w:val="00431DC8"/>
    <w:rsid w:val="00435886"/>
    <w:rsid w:val="00435DA5"/>
    <w:rsid w:val="004363DF"/>
    <w:rsid w:val="004373BD"/>
    <w:rsid w:val="0043752E"/>
    <w:rsid w:val="0044012D"/>
    <w:rsid w:val="00440430"/>
    <w:rsid w:val="00442E64"/>
    <w:rsid w:val="00442F44"/>
    <w:rsid w:val="0044369E"/>
    <w:rsid w:val="00444382"/>
    <w:rsid w:val="004443D7"/>
    <w:rsid w:val="004446CB"/>
    <w:rsid w:val="0044499A"/>
    <w:rsid w:val="0044575A"/>
    <w:rsid w:val="00446577"/>
    <w:rsid w:val="00446CF1"/>
    <w:rsid w:val="00447C5B"/>
    <w:rsid w:val="004506C9"/>
    <w:rsid w:val="004509B2"/>
    <w:rsid w:val="00452192"/>
    <w:rsid w:val="004530A6"/>
    <w:rsid w:val="00453ED9"/>
    <w:rsid w:val="00454020"/>
    <w:rsid w:val="00461137"/>
    <w:rsid w:val="004630E0"/>
    <w:rsid w:val="0046347C"/>
    <w:rsid w:val="0046352A"/>
    <w:rsid w:val="004640E4"/>
    <w:rsid w:val="00464A5D"/>
    <w:rsid w:val="00464D4A"/>
    <w:rsid w:val="00467A4A"/>
    <w:rsid w:val="0047028E"/>
    <w:rsid w:val="0047123B"/>
    <w:rsid w:val="00471BCA"/>
    <w:rsid w:val="00472E29"/>
    <w:rsid w:val="00473613"/>
    <w:rsid w:val="00475F64"/>
    <w:rsid w:val="00480342"/>
    <w:rsid w:val="00481B70"/>
    <w:rsid w:val="004828BA"/>
    <w:rsid w:val="00486694"/>
    <w:rsid w:val="00486751"/>
    <w:rsid w:val="00491687"/>
    <w:rsid w:val="00491ABB"/>
    <w:rsid w:val="00494C3F"/>
    <w:rsid w:val="00494ECD"/>
    <w:rsid w:val="00496547"/>
    <w:rsid w:val="00497468"/>
    <w:rsid w:val="004A061A"/>
    <w:rsid w:val="004A1923"/>
    <w:rsid w:val="004A4C89"/>
    <w:rsid w:val="004A540F"/>
    <w:rsid w:val="004A5786"/>
    <w:rsid w:val="004A75CF"/>
    <w:rsid w:val="004A7DDC"/>
    <w:rsid w:val="004B0C37"/>
    <w:rsid w:val="004B1ACA"/>
    <w:rsid w:val="004B1E4A"/>
    <w:rsid w:val="004B2CD0"/>
    <w:rsid w:val="004B42B0"/>
    <w:rsid w:val="004B4D78"/>
    <w:rsid w:val="004B7D16"/>
    <w:rsid w:val="004C0AE5"/>
    <w:rsid w:val="004C2D73"/>
    <w:rsid w:val="004C3C05"/>
    <w:rsid w:val="004C3D7B"/>
    <w:rsid w:val="004D0798"/>
    <w:rsid w:val="004D081D"/>
    <w:rsid w:val="004D15C0"/>
    <w:rsid w:val="004D3025"/>
    <w:rsid w:val="004D4E5A"/>
    <w:rsid w:val="004D6025"/>
    <w:rsid w:val="004D68EF"/>
    <w:rsid w:val="004E0112"/>
    <w:rsid w:val="004E03AA"/>
    <w:rsid w:val="004E3A59"/>
    <w:rsid w:val="004E4B92"/>
    <w:rsid w:val="004E50C2"/>
    <w:rsid w:val="004E7E19"/>
    <w:rsid w:val="004F05CD"/>
    <w:rsid w:val="004F1437"/>
    <w:rsid w:val="004F1FC2"/>
    <w:rsid w:val="004F2053"/>
    <w:rsid w:val="004F4B3A"/>
    <w:rsid w:val="004F4EB6"/>
    <w:rsid w:val="004F7412"/>
    <w:rsid w:val="004F75A3"/>
    <w:rsid w:val="004F7D0A"/>
    <w:rsid w:val="00500680"/>
    <w:rsid w:val="00500773"/>
    <w:rsid w:val="00503808"/>
    <w:rsid w:val="00506CF5"/>
    <w:rsid w:val="0050705D"/>
    <w:rsid w:val="005102CF"/>
    <w:rsid w:val="005109A9"/>
    <w:rsid w:val="00512E93"/>
    <w:rsid w:val="00514E41"/>
    <w:rsid w:val="00516431"/>
    <w:rsid w:val="0051797F"/>
    <w:rsid w:val="00517B5C"/>
    <w:rsid w:val="00520813"/>
    <w:rsid w:val="00523AB9"/>
    <w:rsid w:val="00526473"/>
    <w:rsid w:val="005267EA"/>
    <w:rsid w:val="00527492"/>
    <w:rsid w:val="00530EA3"/>
    <w:rsid w:val="00533C00"/>
    <w:rsid w:val="005348A0"/>
    <w:rsid w:val="0053570B"/>
    <w:rsid w:val="005414AD"/>
    <w:rsid w:val="00541A8E"/>
    <w:rsid w:val="00545637"/>
    <w:rsid w:val="0054595A"/>
    <w:rsid w:val="005471EF"/>
    <w:rsid w:val="0055012B"/>
    <w:rsid w:val="00551072"/>
    <w:rsid w:val="005516F1"/>
    <w:rsid w:val="00552920"/>
    <w:rsid w:val="005537B5"/>
    <w:rsid w:val="0055423E"/>
    <w:rsid w:val="005549ED"/>
    <w:rsid w:val="00555D76"/>
    <w:rsid w:val="00556A1C"/>
    <w:rsid w:val="0056107A"/>
    <w:rsid w:val="005645A2"/>
    <w:rsid w:val="005679BB"/>
    <w:rsid w:val="005703E1"/>
    <w:rsid w:val="00571194"/>
    <w:rsid w:val="00571867"/>
    <w:rsid w:val="005740C6"/>
    <w:rsid w:val="0057696D"/>
    <w:rsid w:val="00577AA1"/>
    <w:rsid w:val="0058138D"/>
    <w:rsid w:val="00581D36"/>
    <w:rsid w:val="0058390B"/>
    <w:rsid w:val="005840F7"/>
    <w:rsid w:val="005844B7"/>
    <w:rsid w:val="00584AF7"/>
    <w:rsid w:val="00585D80"/>
    <w:rsid w:val="00586A69"/>
    <w:rsid w:val="0058779F"/>
    <w:rsid w:val="0059032A"/>
    <w:rsid w:val="00590FD8"/>
    <w:rsid w:val="00592AD9"/>
    <w:rsid w:val="00594EED"/>
    <w:rsid w:val="005950CF"/>
    <w:rsid w:val="005956CA"/>
    <w:rsid w:val="00596390"/>
    <w:rsid w:val="00597157"/>
    <w:rsid w:val="005A0129"/>
    <w:rsid w:val="005A018C"/>
    <w:rsid w:val="005A097B"/>
    <w:rsid w:val="005A3354"/>
    <w:rsid w:val="005A39F2"/>
    <w:rsid w:val="005B1457"/>
    <w:rsid w:val="005B2F9A"/>
    <w:rsid w:val="005B3FFA"/>
    <w:rsid w:val="005B5428"/>
    <w:rsid w:val="005C0D74"/>
    <w:rsid w:val="005C0E15"/>
    <w:rsid w:val="005C294B"/>
    <w:rsid w:val="005C393E"/>
    <w:rsid w:val="005C5316"/>
    <w:rsid w:val="005C7457"/>
    <w:rsid w:val="005D00EA"/>
    <w:rsid w:val="005D05DC"/>
    <w:rsid w:val="005D3A05"/>
    <w:rsid w:val="005D3B07"/>
    <w:rsid w:val="005D46FA"/>
    <w:rsid w:val="005D5AE2"/>
    <w:rsid w:val="005E0299"/>
    <w:rsid w:val="005E0B54"/>
    <w:rsid w:val="005E2175"/>
    <w:rsid w:val="005E2990"/>
    <w:rsid w:val="005E29A2"/>
    <w:rsid w:val="005E76F1"/>
    <w:rsid w:val="005E796F"/>
    <w:rsid w:val="005F4755"/>
    <w:rsid w:val="005F7308"/>
    <w:rsid w:val="005F76C2"/>
    <w:rsid w:val="0060036A"/>
    <w:rsid w:val="00602B14"/>
    <w:rsid w:val="00606D6E"/>
    <w:rsid w:val="00607806"/>
    <w:rsid w:val="00607FF4"/>
    <w:rsid w:val="00610545"/>
    <w:rsid w:val="00610DB8"/>
    <w:rsid w:val="00611998"/>
    <w:rsid w:val="00613026"/>
    <w:rsid w:val="00614286"/>
    <w:rsid w:val="006146A6"/>
    <w:rsid w:val="00615076"/>
    <w:rsid w:val="006170FE"/>
    <w:rsid w:val="006175FD"/>
    <w:rsid w:val="00624F4B"/>
    <w:rsid w:val="006301CA"/>
    <w:rsid w:val="00630CC4"/>
    <w:rsid w:val="006342BF"/>
    <w:rsid w:val="0063699D"/>
    <w:rsid w:val="00646D2C"/>
    <w:rsid w:val="0064792C"/>
    <w:rsid w:val="00652333"/>
    <w:rsid w:val="00653651"/>
    <w:rsid w:val="00656F69"/>
    <w:rsid w:val="00663BCF"/>
    <w:rsid w:val="006654A8"/>
    <w:rsid w:val="00666E93"/>
    <w:rsid w:val="00667A69"/>
    <w:rsid w:val="006702FB"/>
    <w:rsid w:val="00671943"/>
    <w:rsid w:val="00677FD0"/>
    <w:rsid w:val="0068218C"/>
    <w:rsid w:val="006860E4"/>
    <w:rsid w:val="00686722"/>
    <w:rsid w:val="0069014E"/>
    <w:rsid w:val="006920E6"/>
    <w:rsid w:val="00692B8D"/>
    <w:rsid w:val="00693788"/>
    <w:rsid w:val="0069437F"/>
    <w:rsid w:val="006946EE"/>
    <w:rsid w:val="00695D64"/>
    <w:rsid w:val="00696FE3"/>
    <w:rsid w:val="006A1938"/>
    <w:rsid w:val="006A2A86"/>
    <w:rsid w:val="006A30A3"/>
    <w:rsid w:val="006A357A"/>
    <w:rsid w:val="006A4A65"/>
    <w:rsid w:val="006B0398"/>
    <w:rsid w:val="006B0399"/>
    <w:rsid w:val="006B1588"/>
    <w:rsid w:val="006B5CD8"/>
    <w:rsid w:val="006C0371"/>
    <w:rsid w:val="006C04A4"/>
    <w:rsid w:val="006C264A"/>
    <w:rsid w:val="006C3984"/>
    <w:rsid w:val="006D00BB"/>
    <w:rsid w:val="006D0846"/>
    <w:rsid w:val="006D0C94"/>
    <w:rsid w:val="006D3267"/>
    <w:rsid w:val="006D40E1"/>
    <w:rsid w:val="006D61AD"/>
    <w:rsid w:val="006E3087"/>
    <w:rsid w:val="006E3A27"/>
    <w:rsid w:val="006E5566"/>
    <w:rsid w:val="006E6E51"/>
    <w:rsid w:val="006F2141"/>
    <w:rsid w:val="006F51D0"/>
    <w:rsid w:val="006F7400"/>
    <w:rsid w:val="006F795D"/>
    <w:rsid w:val="00706CF9"/>
    <w:rsid w:val="0071070A"/>
    <w:rsid w:val="00713D28"/>
    <w:rsid w:val="00713E59"/>
    <w:rsid w:val="00715D12"/>
    <w:rsid w:val="007206BF"/>
    <w:rsid w:val="00720A5C"/>
    <w:rsid w:val="00720AED"/>
    <w:rsid w:val="00720B17"/>
    <w:rsid w:val="00721631"/>
    <w:rsid w:val="007225C7"/>
    <w:rsid w:val="00730A28"/>
    <w:rsid w:val="00731779"/>
    <w:rsid w:val="00731968"/>
    <w:rsid w:val="007352B4"/>
    <w:rsid w:val="00735576"/>
    <w:rsid w:val="00735CD0"/>
    <w:rsid w:val="00737366"/>
    <w:rsid w:val="0074148E"/>
    <w:rsid w:val="00741A5B"/>
    <w:rsid w:val="0074245F"/>
    <w:rsid w:val="00742C6F"/>
    <w:rsid w:val="00743705"/>
    <w:rsid w:val="00746DB1"/>
    <w:rsid w:val="00751B96"/>
    <w:rsid w:val="0075540C"/>
    <w:rsid w:val="0075794D"/>
    <w:rsid w:val="0076090A"/>
    <w:rsid w:val="00761704"/>
    <w:rsid w:val="007630A6"/>
    <w:rsid w:val="0076350D"/>
    <w:rsid w:val="00763D05"/>
    <w:rsid w:val="0076436F"/>
    <w:rsid w:val="00764A29"/>
    <w:rsid w:val="00765A72"/>
    <w:rsid w:val="00767111"/>
    <w:rsid w:val="00767330"/>
    <w:rsid w:val="00767C7C"/>
    <w:rsid w:val="00773F0E"/>
    <w:rsid w:val="0077456D"/>
    <w:rsid w:val="00774EFE"/>
    <w:rsid w:val="00781A2C"/>
    <w:rsid w:val="00783118"/>
    <w:rsid w:val="00783340"/>
    <w:rsid w:val="00784E68"/>
    <w:rsid w:val="007856AB"/>
    <w:rsid w:val="007918EF"/>
    <w:rsid w:val="00791FBE"/>
    <w:rsid w:val="007924DB"/>
    <w:rsid w:val="007926FF"/>
    <w:rsid w:val="007938C2"/>
    <w:rsid w:val="0079488C"/>
    <w:rsid w:val="0079520A"/>
    <w:rsid w:val="0079651C"/>
    <w:rsid w:val="007A056F"/>
    <w:rsid w:val="007A10B8"/>
    <w:rsid w:val="007A19B7"/>
    <w:rsid w:val="007A2304"/>
    <w:rsid w:val="007A3101"/>
    <w:rsid w:val="007A3A67"/>
    <w:rsid w:val="007A5A82"/>
    <w:rsid w:val="007A5B45"/>
    <w:rsid w:val="007B03AD"/>
    <w:rsid w:val="007B0664"/>
    <w:rsid w:val="007B1311"/>
    <w:rsid w:val="007B270D"/>
    <w:rsid w:val="007B3B43"/>
    <w:rsid w:val="007B60EE"/>
    <w:rsid w:val="007B6AF7"/>
    <w:rsid w:val="007B7443"/>
    <w:rsid w:val="007B78A5"/>
    <w:rsid w:val="007C05A5"/>
    <w:rsid w:val="007C1367"/>
    <w:rsid w:val="007C3CC6"/>
    <w:rsid w:val="007C40B6"/>
    <w:rsid w:val="007C52BB"/>
    <w:rsid w:val="007C742B"/>
    <w:rsid w:val="007D1EF0"/>
    <w:rsid w:val="007D2AF6"/>
    <w:rsid w:val="007D2DE6"/>
    <w:rsid w:val="007D356C"/>
    <w:rsid w:val="007D4FAF"/>
    <w:rsid w:val="007D5CD6"/>
    <w:rsid w:val="007D674E"/>
    <w:rsid w:val="007D6E76"/>
    <w:rsid w:val="007D747A"/>
    <w:rsid w:val="007D7E20"/>
    <w:rsid w:val="007E371C"/>
    <w:rsid w:val="007E4F49"/>
    <w:rsid w:val="007E543A"/>
    <w:rsid w:val="007E59BF"/>
    <w:rsid w:val="007E7605"/>
    <w:rsid w:val="007E7748"/>
    <w:rsid w:val="007F0233"/>
    <w:rsid w:val="007F0EDC"/>
    <w:rsid w:val="007F18A1"/>
    <w:rsid w:val="007F41C4"/>
    <w:rsid w:val="007F4593"/>
    <w:rsid w:val="007F56BF"/>
    <w:rsid w:val="007F79C0"/>
    <w:rsid w:val="0080112E"/>
    <w:rsid w:val="00801B21"/>
    <w:rsid w:val="008022F5"/>
    <w:rsid w:val="00803E3B"/>
    <w:rsid w:val="008064A7"/>
    <w:rsid w:val="00807678"/>
    <w:rsid w:val="008100A2"/>
    <w:rsid w:val="00812BF3"/>
    <w:rsid w:val="00812EEB"/>
    <w:rsid w:val="0081416A"/>
    <w:rsid w:val="0082050C"/>
    <w:rsid w:val="00820C03"/>
    <w:rsid w:val="00822FAC"/>
    <w:rsid w:val="00823A28"/>
    <w:rsid w:val="00823F80"/>
    <w:rsid w:val="00824F95"/>
    <w:rsid w:val="00825470"/>
    <w:rsid w:val="00826649"/>
    <w:rsid w:val="00831870"/>
    <w:rsid w:val="00831F1B"/>
    <w:rsid w:val="00835085"/>
    <w:rsid w:val="00836066"/>
    <w:rsid w:val="00840DE4"/>
    <w:rsid w:val="00841BDD"/>
    <w:rsid w:val="00842438"/>
    <w:rsid w:val="00842C79"/>
    <w:rsid w:val="0084437F"/>
    <w:rsid w:val="00845CDE"/>
    <w:rsid w:val="0084642C"/>
    <w:rsid w:val="00850F7E"/>
    <w:rsid w:val="00852ED1"/>
    <w:rsid w:val="00853BA9"/>
    <w:rsid w:val="00857101"/>
    <w:rsid w:val="00857B24"/>
    <w:rsid w:val="00861E27"/>
    <w:rsid w:val="00862873"/>
    <w:rsid w:val="00863A5B"/>
    <w:rsid w:val="0086591C"/>
    <w:rsid w:val="00870C37"/>
    <w:rsid w:val="00870C3A"/>
    <w:rsid w:val="00874B28"/>
    <w:rsid w:val="00875CB0"/>
    <w:rsid w:val="008808E8"/>
    <w:rsid w:val="00881DDF"/>
    <w:rsid w:val="0088253B"/>
    <w:rsid w:val="00883A98"/>
    <w:rsid w:val="00890850"/>
    <w:rsid w:val="00890D75"/>
    <w:rsid w:val="0089174F"/>
    <w:rsid w:val="00892BA9"/>
    <w:rsid w:val="00892BF6"/>
    <w:rsid w:val="00893316"/>
    <w:rsid w:val="00893E51"/>
    <w:rsid w:val="0089550E"/>
    <w:rsid w:val="00895CB1"/>
    <w:rsid w:val="00897374"/>
    <w:rsid w:val="008A1053"/>
    <w:rsid w:val="008A6368"/>
    <w:rsid w:val="008A7110"/>
    <w:rsid w:val="008B037E"/>
    <w:rsid w:val="008B05FC"/>
    <w:rsid w:val="008B0F1D"/>
    <w:rsid w:val="008B28BE"/>
    <w:rsid w:val="008B3EC0"/>
    <w:rsid w:val="008B78A5"/>
    <w:rsid w:val="008B7E5E"/>
    <w:rsid w:val="008C058A"/>
    <w:rsid w:val="008C1012"/>
    <w:rsid w:val="008C3685"/>
    <w:rsid w:val="008C45CC"/>
    <w:rsid w:val="008D0D5E"/>
    <w:rsid w:val="008D5615"/>
    <w:rsid w:val="008D7893"/>
    <w:rsid w:val="008E3DA6"/>
    <w:rsid w:val="008E3F5A"/>
    <w:rsid w:val="008E4E9B"/>
    <w:rsid w:val="008E57C6"/>
    <w:rsid w:val="008E653C"/>
    <w:rsid w:val="008E65C6"/>
    <w:rsid w:val="008E71C2"/>
    <w:rsid w:val="008E7559"/>
    <w:rsid w:val="008E7CBC"/>
    <w:rsid w:val="008F03AD"/>
    <w:rsid w:val="008F0A51"/>
    <w:rsid w:val="008F106D"/>
    <w:rsid w:val="008F1E1E"/>
    <w:rsid w:val="008F31C0"/>
    <w:rsid w:val="008F5A20"/>
    <w:rsid w:val="00900D53"/>
    <w:rsid w:val="009026B6"/>
    <w:rsid w:val="009028A9"/>
    <w:rsid w:val="00902C21"/>
    <w:rsid w:val="00902DC4"/>
    <w:rsid w:val="00902E95"/>
    <w:rsid w:val="00904570"/>
    <w:rsid w:val="0090779F"/>
    <w:rsid w:val="0091193E"/>
    <w:rsid w:val="00913516"/>
    <w:rsid w:val="0091386C"/>
    <w:rsid w:val="00913A7E"/>
    <w:rsid w:val="00915E45"/>
    <w:rsid w:val="00915F84"/>
    <w:rsid w:val="009167C0"/>
    <w:rsid w:val="00921572"/>
    <w:rsid w:val="009232AA"/>
    <w:rsid w:val="00923A31"/>
    <w:rsid w:val="0092425E"/>
    <w:rsid w:val="00924669"/>
    <w:rsid w:val="009260B6"/>
    <w:rsid w:val="00926572"/>
    <w:rsid w:val="0092701C"/>
    <w:rsid w:val="00927215"/>
    <w:rsid w:val="009273B3"/>
    <w:rsid w:val="00927AAA"/>
    <w:rsid w:val="00931C9F"/>
    <w:rsid w:val="00932725"/>
    <w:rsid w:val="0093303B"/>
    <w:rsid w:val="009350D8"/>
    <w:rsid w:val="00935AAC"/>
    <w:rsid w:val="00935DD0"/>
    <w:rsid w:val="00937A3D"/>
    <w:rsid w:val="00937C2B"/>
    <w:rsid w:val="009401BA"/>
    <w:rsid w:val="00940D17"/>
    <w:rsid w:val="0094365A"/>
    <w:rsid w:val="00944530"/>
    <w:rsid w:val="00944D12"/>
    <w:rsid w:val="00944EAD"/>
    <w:rsid w:val="0095017E"/>
    <w:rsid w:val="00951C6C"/>
    <w:rsid w:val="00954A85"/>
    <w:rsid w:val="00954CE8"/>
    <w:rsid w:val="009556B2"/>
    <w:rsid w:val="00955EB6"/>
    <w:rsid w:val="009560AE"/>
    <w:rsid w:val="009567AE"/>
    <w:rsid w:val="0096001F"/>
    <w:rsid w:val="009639A7"/>
    <w:rsid w:val="00967A43"/>
    <w:rsid w:val="0097035C"/>
    <w:rsid w:val="00970651"/>
    <w:rsid w:val="00972722"/>
    <w:rsid w:val="00973F22"/>
    <w:rsid w:val="00976DA0"/>
    <w:rsid w:val="0097787C"/>
    <w:rsid w:val="00980333"/>
    <w:rsid w:val="00982D41"/>
    <w:rsid w:val="00982D4E"/>
    <w:rsid w:val="00982DE9"/>
    <w:rsid w:val="009837C7"/>
    <w:rsid w:val="0098533D"/>
    <w:rsid w:val="00985F9C"/>
    <w:rsid w:val="0099057E"/>
    <w:rsid w:val="00991C78"/>
    <w:rsid w:val="00992E58"/>
    <w:rsid w:val="0099448D"/>
    <w:rsid w:val="009953BC"/>
    <w:rsid w:val="009968AA"/>
    <w:rsid w:val="009A27B2"/>
    <w:rsid w:val="009A3AB8"/>
    <w:rsid w:val="009A525D"/>
    <w:rsid w:val="009A670A"/>
    <w:rsid w:val="009A6964"/>
    <w:rsid w:val="009B1945"/>
    <w:rsid w:val="009B1C22"/>
    <w:rsid w:val="009B2235"/>
    <w:rsid w:val="009B29B1"/>
    <w:rsid w:val="009B2ECD"/>
    <w:rsid w:val="009B619B"/>
    <w:rsid w:val="009B758F"/>
    <w:rsid w:val="009B7B7E"/>
    <w:rsid w:val="009C00B8"/>
    <w:rsid w:val="009C0FFC"/>
    <w:rsid w:val="009C133A"/>
    <w:rsid w:val="009C1703"/>
    <w:rsid w:val="009C2AC1"/>
    <w:rsid w:val="009C4F64"/>
    <w:rsid w:val="009C6308"/>
    <w:rsid w:val="009C7CB1"/>
    <w:rsid w:val="009D3008"/>
    <w:rsid w:val="009D4A46"/>
    <w:rsid w:val="009D5CA5"/>
    <w:rsid w:val="009D5E84"/>
    <w:rsid w:val="009D61A8"/>
    <w:rsid w:val="009D6D63"/>
    <w:rsid w:val="009E0FE8"/>
    <w:rsid w:val="009E428C"/>
    <w:rsid w:val="009F090F"/>
    <w:rsid w:val="009F1792"/>
    <w:rsid w:val="009F2DF6"/>
    <w:rsid w:val="009F30C7"/>
    <w:rsid w:val="009F3453"/>
    <w:rsid w:val="009F3D75"/>
    <w:rsid w:val="009F3DD3"/>
    <w:rsid w:val="009F49EA"/>
    <w:rsid w:val="009F4FD4"/>
    <w:rsid w:val="009F5A66"/>
    <w:rsid w:val="009F721B"/>
    <w:rsid w:val="00A03CE4"/>
    <w:rsid w:val="00A06FD8"/>
    <w:rsid w:val="00A138DB"/>
    <w:rsid w:val="00A143A0"/>
    <w:rsid w:val="00A15CA3"/>
    <w:rsid w:val="00A17BB9"/>
    <w:rsid w:val="00A20C19"/>
    <w:rsid w:val="00A20D96"/>
    <w:rsid w:val="00A21EDD"/>
    <w:rsid w:val="00A229C0"/>
    <w:rsid w:val="00A22AA1"/>
    <w:rsid w:val="00A26D5D"/>
    <w:rsid w:val="00A30AE2"/>
    <w:rsid w:val="00A319AE"/>
    <w:rsid w:val="00A32ADB"/>
    <w:rsid w:val="00A33240"/>
    <w:rsid w:val="00A34B21"/>
    <w:rsid w:val="00A35411"/>
    <w:rsid w:val="00A355ED"/>
    <w:rsid w:val="00A35C95"/>
    <w:rsid w:val="00A36C0C"/>
    <w:rsid w:val="00A37BB7"/>
    <w:rsid w:val="00A40100"/>
    <w:rsid w:val="00A41488"/>
    <w:rsid w:val="00A419FA"/>
    <w:rsid w:val="00A42B1C"/>
    <w:rsid w:val="00A46463"/>
    <w:rsid w:val="00A47075"/>
    <w:rsid w:val="00A5132A"/>
    <w:rsid w:val="00A51973"/>
    <w:rsid w:val="00A52702"/>
    <w:rsid w:val="00A53D5E"/>
    <w:rsid w:val="00A55DAC"/>
    <w:rsid w:val="00A62866"/>
    <w:rsid w:val="00A632FC"/>
    <w:rsid w:val="00A63305"/>
    <w:rsid w:val="00A702E8"/>
    <w:rsid w:val="00A7151A"/>
    <w:rsid w:val="00A72F4B"/>
    <w:rsid w:val="00A73F3E"/>
    <w:rsid w:val="00A74632"/>
    <w:rsid w:val="00A749A1"/>
    <w:rsid w:val="00A7631D"/>
    <w:rsid w:val="00A8092B"/>
    <w:rsid w:val="00A8126B"/>
    <w:rsid w:val="00A81AA3"/>
    <w:rsid w:val="00A8216A"/>
    <w:rsid w:val="00A83ADE"/>
    <w:rsid w:val="00A91566"/>
    <w:rsid w:val="00A92A01"/>
    <w:rsid w:val="00A9765A"/>
    <w:rsid w:val="00AA10CC"/>
    <w:rsid w:val="00AA185E"/>
    <w:rsid w:val="00AA3756"/>
    <w:rsid w:val="00AA4ECD"/>
    <w:rsid w:val="00AA687D"/>
    <w:rsid w:val="00AA71B5"/>
    <w:rsid w:val="00AB3769"/>
    <w:rsid w:val="00AB527D"/>
    <w:rsid w:val="00AB5C93"/>
    <w:rsid w:val="00AB679D"/>
    <w:rsid w:val="00AC1138"/>
    <w:rsid w:val="00AC4254"/>
    <w:rsid w:val="00AC50AB"/>
    <w:rsid w:val="00AC593A"/>
    <w:rsid w:val="00AC68BD"/>
    <w:rsid w:val="00AD4B11"/>
    <w:rsid w:val="00AD4EA2"/>
    <w:rsid w:val="00AD4FD9"/>
    <w:rsid w:val="00AD69B0"/>
    <w:rsid w:val="00AE31B1"/>
    <w:rsid w:val="00AE5AD7"/>
    <w:rsid w:val="00AE5DE9"/>
    <w:rsid w:val="00AE7551"/>
    <w:rsid w:val="00AF2065"/>
    <w:rsid w:val="00AF4865"/>
    <w:rsid w:val="00AF53F3"/>
    <w:rsid w:val="00B00D8E"/>
    <w:rsid w:val="00B00E9A"/>
    <w:rsid w:val="00B01117"/>
    <w:rsid w:val="00B01B38"/>
    <w:rsid w:val="00B07862"/>
    <w:rsid w:val="00B10068"/>
    <w:rsid w:val="00B10955"/>
    <w:rsid w:val="00B119D6"/>
    <w:rsid w:val="00B13A60"/>
    <w:rsid w:val="00B171DD"/>
    <w:rsid w:val="00B175A8"/>
    <w:rsid w:val="00B21076"/>
    <w:rsid w:val="00B238AA"/>
    <w:rsid w:val="00B23F0C"/>
    <w:rsid w:val="00B24ADF"/>
    <w:rsid w:val="00B30E11"/>
    <w:rsid w:val="00B30EF6"/>
    <w:rsid w:val="00B316E0"/>
    <w:rsid w:val="00B364FF"/>
    <w:rsid w:val="00B43C07"/>
    <w:rsid w:val="00B444A6"/>
    <w:rsid w:val="00B445C6"/>
    <w:rsid w:val="00B50CA1"/>
    <w:rsid w:val="00B52757"/>
    <w:rsid w:val="00B53D4B"/>
    <w:rsid w:val="00B548A1"/>
    <w:rsid w:val="00B55F36"/>
    <w:rsid w:val="00B60662"/>
    <w:rsid w:val="00B614C6"/>
    <w:rsid w:val="00B616F6"/>
    <w:rsid w:val="00B62501"/>
    <w:rsid w:val="00B62C59"/>
    <w:rsid w:val="00B63A7C"/>
    <w:rsid w:val="00B67033"/>
    <w:rsid w:val="00B7124B"/>
    <w:rsid w:val="00B71E4C"/>
    <w:rsid w:val="00B72956"/>
    <w:rsid w:val="00B74229"/>
    <w:rsid w:val="00B749D4"/>
    <w:rsid w:val="00B77D94"/>
    <w:rsid w:val="00B8214E"/>
    <w:rsid w:val="00B85D3A"/>
    <w:rsid w:val="00B861A8"/>
    <w:rsid w:val="00B921A4"/>
    <w:rsid w:val="00B924DF"/>
    <w:rsid w:val="00B95BA3"/>
    <w:rsid w:val="00B9653B"/>
    <w:rsid w:val="00B97B5C"/>
    <w:rsid w:val="00BA016D"/>
    <w:rsid w:val="00BA0588"/>
    <w:rsid w:val="00BA11A8"/>
    <w:rsid w:val="00BA2473"/>
    <w:rsid w:val="00BA3D64"/>
    <w:rsid w:val="00BA5D40"/>
    <w:rsid w:val="00BA618D"/>
    <w:rsid w:val="00BA64C6"/>
    <w:rsid w:val="00BA6C97"/>
    <w:rsid w:val="00BA6E79"/>
    <w:rsid w:val="00BB03E1"/>
    <w:rsid w:val="00BB0CCF"/>
    <w:rsid w:val="00BB129B"/>
    <w:rsid w:val="00BB1824"/>
    <w:rsid w:val="00BB3647"/>
    <w:rsid w:val="00BB3BFF"/>
    <w:rsid w:val="00BB3E4B"/>
    <w:rsid w:val="00BB4634"/>
    <w:rsid w:val="00BB65B4"/>
    <w:rsid w:val="00BC1646"/>
    <w:rsid w:val="00BC25D3"/>
    <w:rsid w:val="00BC2E81"/>
    <w:rsid w:val="00BC389C"/>
    <w:rsid w:val="00BC79D5"/>
    <w:rsid w:val="00BD32BF"/>
    <w:rsid w:val="00BD410A"/>
    <w:rsid w:val="00BD415E"/>
    <w:rsid w:val="00BD4D1A"/>
    <w:rsid w:val="00BD6045"/>
    <w:rsid w:val="00BD6087"/>
    <w:rsid w:val="00BD7232"/>
    <w:rsid w:val="00BE31CD"/>
    <w:rsid w:val="00BE6EAE"/>
    <w:rsid w:val="00BF2C1C"/>
    <w:rsid w:val="00BF2FF9"/>
    <w:rsid w:val="00C032DB"/>
    <w:rsid w:val="00C055B1"/>
    <w:rsid w:val="00C056EA"/>
    <w:rsid w:val="00C05886"/>
    <w:rsid w:val="00C05CC3"/>
    <w:rsid w:val="00C05E6A"/>
    <w:rsid w:val="00C109B9"/>
    <w:rsid w:val="00C1449D"/>
    <w:rsid w:val="00C20C39"/>
    <w:rsid w:val="00C22CB7"/>
    <w:rsid w:val="00C24505"/>
    <w:rsid w:val="00C27A0C"/>
    <w:rsid w:val="00C352A0"/>
    <w:rsid w:val="00C36760"/>
    <w:rsid w:val="00C36D36"/>
    <w:rsid w:val="00C36D5E"/>
    <w:rsid w:val="00C40BE9"/>
    <w:rsid w:val="00C40CF5"/>
    <w:rsid w:val="00C44C3D"/>
    <w:rsid w:val="00C46245"/>
    <w:rsid w:val="00C47C46"/>
    <w:rsid w:val="00C532B9"/>
    <w:rsid w:val="00C538B8"/>
    <w:rsid w:val="00C54549"/>
    <w:rsid w:val="00C54E11"/>
    <w:rsid w:val="00C55E4D"/>
    <w:rsid w:val="00C568F7"/>
    <w:rsid w:val="00C57121"/>
    <w:rsid w:val="00C57CCE"/>
    <w:rsid w:val="00C57F09"/>
    <w:rsid w:val="00C61CAA"/>
    <w:rsid w:val="00C61CD3"/>
    <w:rsid w:val="00C64BB5"/>
    <w:rsid w:val="00C64C4D"/>
    <w:rsid w:val="00C67A9C"/>
    <w:rsid w:val="00C67C98"/>
    <w:rsid w:val="00C67D79"/>
    <w:rsid w:val="00C72B25"/>
    <w:rsid w:val="00C72C80"/>
    <w:rsid w:val="00C72CD3"/>
    <w:rsid w:val="00C73FAA"/>
    <w:rsid w:val="00C76931"/>
    <w:rsid w:val="00C778D1"/>
    <w:rsid w:val="00C80F7D"/>
    <w:rsid w:val="00C87DC2"/>
    <w:rsid w:val="00C92A76"/>
    <w:rsid w:val="00C93386"/>
    <w:rsid w:val="00C951EA"/>
    <w:rsid w:val="00C95394"/>
    <w:rsid w:val="00C953C8"/>
    <w:rsid w:val="00C9623A"/>
    <w:rsid w:val="00C969AD"/>
    <w:rsid w:val="00C96B76"/>
    <w:rsid w:val="00C97D8E"/>
    <w:rsid w:val="00CA1B8A"/>
    <w:rsid w:val="00CA29E0"/>
    <w:rsid w:val="00CA4128"/>
    <w:rsid w:val="00CA6249"/>
    <w:rsid w:val="00CA6321"/>
    <w:rsid w:val="00CA6D3D"/>
    <w:rsid w:val="00CB0609"/>
    <w:rsid w:val="00CB14E6"/>
    <w:rsid w:val="00CB2031"/>
    <w:rsid w:val="00CB3A66"/>
    <w:rsid w:val="00CC1400"/>
    <w:rsid w:val="00CC18E6"/>
    <w:rsid w:val="00CC19DD"/>
    <w:rsid w:val="00CC399C"/>
    <w:rsid w:val="00CC549C"/>
    <w:rsid w:val="00CD0395"/>
    <w:rsid w:val="00CD6B38"/>
    <w:rsid w:val="00CD7871"/>
    <w:rsid w:val="00CD7FC9"/>
    <w:rsid w:val="00CE1346"/>
    <w:rsid w:val="00CE3EA3"/>
    <w:rsid w:val="00CE6B0A"/>
    <w:rsid w:val="00CE7D2A"/>
    <w:rsid w:val="00CF1137"/>
    <w:rsid w:val="00CF2A57"/>
    <w:rsid w:val="00CF3FD6"/>
    <w:rsid w:val="00CF4A42"/>
    <w:rsid w:val="00CF567B"/>
    <w:rsid w:val="00D01552"/>
    <w:rsid w:val="00D01DC3"/>
    <w:rsid w:val="00D0559C"/>
    <w:rsid w:val="00D05DDF"/>
    <w:rsid w:val="00D16FE1"/>
    <w:rsid w:val="00D21677"/>
    <w:rsid w:val="00D232B7"/>
    <w:rsid w:val="00D250AF"/>
    <w:rsid w:val="00D25D78"/>
    <w:rsid w:val="00D2794F"/>
    <w:rsid w:val="00D320E5"/>
    <w:rsid w:val="00D32BAB"/>
    <w:rsid w:val="00D3350D"/>
    <w:rsid w:val="00D33D5E"/>
    <w:rsid w:val="00D35FEA"/>
    <w:rsid w:val="00D37786"/>
    <w:rsid w:val="00D40152"/>
    <w:rsid w:val="00D4139D"/>
    <w:rsid w:val="00D417D3"/>
    <w:rsid w:val="00D44055"/>
    <w:rsid w:val="00D44F78"/>
    <w:rsid w:val="00D50FB7"/>
    <w:rsid w:val="00D51AA7"/>
    <w:rsid w:val="00D5360E"/>
    <w:rsid w:val="00D53D26"/>
    <w:rsid w:val="00D57708"/>
    <w:rsid w:val="00D57913"/>
    <w:rsid w:val="00D64EAB"/>
    <w:rsid w:val="00D655AC"/>
    <w:rsid w:val="00D6597D"/>
    <w:rsid w:val="00D665BE"/>
    <w:rsid w:val="00D676B6"/>
    <w:rsid w:val="00D67DC4"/>
    <w:rsid w:val="00D708B1"/>
    <w:rsid w:val="00D73125"/>
    <w:rsid w:val="00D73E8A"/>
    <w:rsid w:val="00D740E2"/>
    <w:rsid w:val="00D813B7"/>
    <w:rsid w:val="00D8177A"/>
    <w:rsid w:val="00D83384"/>
    <w:rsid w:val="00D83C52"/>
    <w:rsid w:val="00D849AD"/>
    <w:rsid w:val="00D85F44"/>
    <w:rsid w:val="00D863F7"/>
    <w:rsid w:val="00D8668A"/>
    <w:rsid w:val="00D86E44"/>
    <w:rsid w:val="00D873C9"/>
    <w:rsid w:val="00D9079E"/>
    <w:rsid w:val="00D9159B"/>
    <w:rsid w:val="00D91610"/>
    <w:rsid w:val="00D9246E"/>
    <w:rsid w:val="00D928EE"/>
    <w:rsid w:val="00D929D0"/>
    <w:rsid w:val="00D92ECB"/>
    <w:rsid w:val="00D93D0C"/>
    <w:rsid w:val="00D9475C"/>
    <w:rsid w:val="00DA242B"/>
    <w:rsid w:val="00DA3F5A"/>
    <w:rsid w:val="00DA57AE"/>
    <w:rsid w:val="00DA59E6"/>
    <w:rsid w:val="00DA63D6"/>
    <w:rsid w:val="00DB047E"/>
    <w:rsid w:val="00DB30E1"/>
    <w:rsid w:val="00DB4461"/>
    <w:rsid w:val="00DB522D"/>
    <w:rsid w:val="00DB5E3A"/>
    <w:rsid w:val="00DB75DE"/>
    <w:rsid w:val="00DB79CE"/>
    <w:rsid w:val="00DC00E4"/>
    <w:rsid w:val="00DC3F7E"/>
    <w:rsid w:val="00DC4B50"/>
    <w:rsid w:val="00DC51A4"/>
    <w:rsid w:val="00DC7158"/>
    <w:rsid w:val="00DD1352"/>
    <w:rsid w:val="00DD50DC"/>
    <w:rsid w:val="00DD5C28"/>
    <w:rsid w:val="00DD63AE"/>
    <w:rsid w:val="00DE3CD3"/>
    <w:rsid w:val="00DE43A8"/>
    <w:rsid w:val="00DE5204"/>
    <w:rsid w:val="00DF285B"/>
    <w:rsid w:val="00DF349B"/>
    <w:rsid w:val="00E00717"/>
    <w:rsid w:val="00E0092C"/>
    <w:rsid w:val="00E00B36"/>
    <w:rsid w:val="00E019B0"/>
    <w:rsid w:val="00E04830"/>
    <w:rsid w:val="00E052F0"/>
    <w:rsid w:val="00E06769"/>
    <w:rsid w:val="00E07FEA"/>
    <w:rsid w:val="00E10943"/>
    <w:rsid w:val="00E11DF5"/>
    <w:rsid w:val="00E12AC7"/>
    <w:rsid w:val="00E12F1E"/>
    <w:rsid w:val="00E132FC"/>
    <w:rsid w:val="00E15312"/>
    <w:rsid w:val="00E16911"/>
    <w:rsid w:val="00E16F1C"/>
    <w:rsid w:val="00E17B24"/>
    <w:rsid w:val="00E17B7B"/>
    <w:rsid w:val="00E17C18"/>
    <w:rsid w:val="00E2002F"/>
    <w:rsid w:val="00E205C9"/>
    <w:rsid w:val="00E21088"/>
    <w:rsid w:val="00E222B4"/>
    <w:rsid w:val="00E22E12"/>
    <w:rsid w:val="00E24737"/>
    <w:rsid w:val="00E2795E"/>
    <w:rsid w:val="00E31AC6"/>
    <w:rsid w:val="00E323DD"/>
    <w:rsid w:val="00E334BD"/>
    <w:rsid w:val="00E34C6F"/>
    <w:rsid w:val="00E36E1A"/>
    <w:rsid w:val="00E3758D"/>
    <w:rsid w:val="00E409C1"/>
    <w:rsid w:val="00E42730"/>
    <w:rsid w:val="00E437A4"/>
    <w:rsid w:val="00E4482E"/>
    <w:rsid w:val="00E45034"/>
    <w:rsid w:val="00E5060F"/>
    <w:rsid w:val="00E508BB"/>
    <w:rsid w:val="00E50DA5"/>
    <w:rsid w:val="00E50FB4"/>
    <w:rsid w:val="00E51B46"/>
    <w:rsid w:val="00E51E4D"/>
    <w:rsid w:val="00E55EC4"/>
    <w:rsid w:val="00E6227A"/>
    <w:rsid w:val="00E64439"/>
    <w:rsid w:val="00E6516A"/>
    <w:rsid w:val="00E651B6"/>
    <w:rsid w:val="00E66551"/>
    <w:rsid w:val="00E734D8"/>
    <w:rsid w:val="00E75634"/>
    <w:rsid w:val="00E7599F"/>
    <w:rsid w:val="00E76352"/>
    <w:rsid w:val="00E82ACC"/>
    <w:rsid w:val="00E8307E"/>
    <w:rsid w:val="00E843FC"/>
    <w:rsid w:val="00E8661D"/>
    <w:rsid w:val="00E90389"/>
    <w:rsid w:val="00E9331D"/>
    <w:rsid w:val="00E96D1C"/>
    <w:rsid w:val="00EA018B"/>
    <w:rsid w:val="00EA1F14"/>
    <w:rsid w:val="00EA2416"/>
    <w:rsid w:val="00EA2CB1"/>
    <w:rsid w:val="00EA3D96"/>
    <w:rsid w:val="00EA4AB0"/>
    <w:rsid w:val="00EA6D8C"/>
    <w:rsid w:val="00EA7E9E"/>
    <w:rsid w:val="00EB0A2C"/>
    <w:rsid w:val="00EB16BF"/>
    <w:rsid w:val="00EB183F"/>
    <w:rsid w:val="00EB6598"/>
    <w:rsid w:val="00EC6695"/>
    <w:rsid w:val="00EC6B7D"/>
    <w:rsid w:val="00EC7180"/>
    <w:rsid w:val="00ED0532"/>
    <w:rsid w:val="00ED0D4A"/>
    <w:rsid w:val="00ED1020"/>
    <w:rsid w:val="00ED138C"/>
    <w:rsid w:val="00ED2C9A"/>
    <w:rsid w:val="00ED5E1E"/>
    <w:rsid w:val="00ED5FD5"/>
    <w:rsid w:val="00ED6042"/>
    <w:rsid w:val="00EE08FB"/>
    <w:rsid w:val="00EE0D05"/>
    <w:rsid w:val="00EE11D9"/>
    <w:rsid w:val="00EE314C"/>
    <w:rsid w:val="00EE524A"/>
    <w:rsid w:val="00EE5B15"/>
    <w:rsid w:val="00EE7214"/>
    <w:rsid w:val="00EF0E12"/>
    <w:rsid w:val="00EF11C2"/>
    <w:rsid w:val="00EF2283"/>
    <w:rsid w:val="00EF2F74"/>
    <w:rsid w:val="00EF49FD"/>
    <w:rsid w:val="00EF6969"/>
    <w:rsid w:val="00EF6B0C"/>
    <w:rsid w:val="00F05FB6"/>
    <w:rsid w:val="00F07182"/>
    <w:rsid w:val="00F14FD6"/>
    <w:rsid w:val="00F155B9"/>
    <w:rsid w:val="00F159D2"/>
    <w:rsid w:val="00F16308"/>
    <w:rsid w:val="00F20287"/>
    <w:rsid w:val="00F202C5"/>
    <w:rsid w:val="00F2620E"/>
    <w:rsid w:val="00F31466"/>
    <w:rsid w:val="00F33D63"/>
    <w:rsid w:val="00F347D9"/>
    <w:rsid w:val="00F348D7"/>
    <w:rsid w:val="00F35315"/>
    <w:rsid w:val="00F355B5"/>
    <w:rsid w:val="00F35D8D"/>
    <w:rsid w:val="00F372FF"/>
    <w:rsid w:val="00F37729"/>
    <w:rsid w:val="00F379C5"/>
    <w:rsid w:val="00F44D78"/>
    <w:rsid w:val="00F4561F"/>
    <w:rsid w:val="00F46210"/>
    <w:rsid w:val="00F50EB0"/>
    <w:rsid w:val="00F52355"/>
    <w:rsid w:val="00F566CD"/>
    <w:rsid w:val="00F6245B"/>
    <w:rsid w:val="00F62724"/>
    <w:rsid w:val="00F64C60"/>
    <w:rsid w:val="00F65DF8"/>
    <w:rsid w:val="00F6672A"/>
    <w:rsid w:val="00F67BB1"/>
    <w:rsid w:val="00F70B5A"/>
    <w:rsid w:val="00F71EBA"/>
    <w:rsid w:val="00F73AA3"/>
    <w:rsid w:val="00F746B7"/>
    <w:rsid w:val="00F7512F"/>
    <w:rsid w:val="00F7711C"/>
    <w:rsid w:val="00F777C8"/>
    <w:rsid w:val="00F77EC8"/>
    <w:rsid w:val="00F80980"/>
    <w:rsid w:val="00F83058"/>
    <w:rsid w:val="00F849ED"/>
    <w:rsid w:val="00F91669"/>
    <w:rsid w:val="00F95266"/>
    <w:rsid w:val="00F95608"/>
    <w:rsid w:val="00F95AC3"/>
    <w:rsid w:val="00F97A09"/>
    <w:rsid w:val="00F97D36"/>
    <w:rsid w:val="00F97F6D"/>
    <w:rsid w:val="00FA09F5"/>
    <w:rsid w:val="00FA1121"/>
    <w:rsid w:val="00FA30BD"/>
    <w:rsid w:val="00FA4DA5"/>
    <w:rsid w:val="00FA545E"/>
    <w:rsid w:val="00FA57F5"/>
    <w:rsid w:val="00FA5D0E"/>
    <w:rsid w:val="00FA66A5"/>
    <w:rsid w:val="00FB204F"/>
    <w:rsid w:val="00FB2350"/>
    <w:rsid w:val="00FB36C2"/>
    <w:rsid w:val="00FB6424"/>
    <w:rsid w:val="00FB7DC6"/>
    <w:rsid w:val="00FB7EDE"/>
    <w:rsid w:val="00FC04B6"/>
    <w:rsid w:val="00FC0679"/>
    <w:rsid w:val="00FC256E"/>
    <w:rsid w:val="00FC2C26"/>
    <w:rsid w:val="00FC3778"/>
    <w:rsid w:val="00FC5606"/>
    <w:rsid w:val="00FC7F91"/>
    <w:rsid w:val="00FD0675"/>
    <w:rsid w:val="00FD1868"/>
    <w:rsid w:val="00FD35D5"/>
    <w:rsid w:val="00FD42FA"/>
    <w:rsid w:val="00FD463F"/>
    <w:rsid w:val="00FD4E00"/>
    <w:rsid w:val="00FD65B5"/>
    <w:rsid w:val="00FD69D3"/>
    <w:rsid w:val="00FD7326"/>
    <w:rsid w:val="00FD7701"/>
    <w:rsid w:val="00FE1452"/>
    <w:rsid w:val="00FE4427"/>
    <w:rsid w:val="00FE54F9"/>
    <w:rsid w:val="00FE55AF"/>
    <w:rsid w:val="00FE5D11"/>
    <w:rsid w:val="00FE7B9E"/>
    <w:rsid w:val="00FF0BB6"/>
    <w:rsid w:val="00FF1285"/>
    <w:rsid w:val="00FF15BF"/>
    <w:rsid w:val="00FF1935"/>
    <w:rsid w:val="00FF45DB"/>
    <w:rsid w:val="00FF4E3A"/>
    <w:rsid w:val="00FF5893"/>
    <w:rsid w:val="00FF5D96"/>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4241"/>
  <w15:chartTrackingRefBased/>
  <w15:docId w15:val="{E10E7703-6017-4ABD-9EAC-FA66B590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DA5"/>
  </w:style>
  <w:style w:type="paragraph" w:styleId="Heading1">
    <w:name w:val="heading 1"/>
    <w:basedOn w:val="Normal"/>
    <w:next w:val="Normal"/>
    <w:link w:val="Heading1Char"/>
    <w:uiPriority w:val="9"/>
    <w:qFormat/>
    <w:rsid w:val="00A30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A4D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D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4DA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A4DA5"/>
    <w:rPr>
      <w:color w:val="0563C1" w:themeColor="hyperlink"/>
      <w:u w:val="single"/>
    </w:rPr>
  </w:style>
  <w:style w:type="character" w:customStyle="1" w:styleId="UnresolvedMention1">
    <w:name w:val="Unresolved Mention1"/>
    <w:basedOn w:val="DefaultParagraphFont"/>
    <w:uiPriority w:val="99"/>
    <w:semiHidden/>
    <w:unhideWhenUsed/>
    <w:rsid w:val="00FA4DA5"/>
    <w:rPr>
      <w:color w:val="605E5C"/>
      <w:shd w:val="clear" w:color="auto" w:fill="E1DFDD"/>
    </w:rPr>
  </w:style>
  <w:style w:type="paragraph" w:styleId="NormalWeb">
    <w:name w:val="Normal (Web)"/>
    <w:basedOn w:val="Normal"/>
    <w:uiPriority w:val="99"/>
    <w:unhideWhenUsed/>
    <w:rsid w:val="00FA4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4DA5"/>
    <w:rPr>
      <w:sz w:val="16"/>
      <w:szCs w:val="16"/>
    </w:rPr>
  </w:style>
  <w:style w:type="paragraph" w:styleId="CommentText">
    <w:name w:val="annotation text"/>
    <w:basedOn w:val="Normal"/>
    <w:link w:val="CommentTextChar"/>
    <w:uiPriority w:val="99"/>
    <w:semiHidden/>
    <w:unhideWhenUsed/>
    <w:rsid w:val="00FA4DA5"/>
    <w:pPr>
      <w:spacing w:line="240" w:lineRule="auto"/>
    </w:pPr>
    <w:rPr>
      <w:sz w:val="20"/>
      <w:szCs w:val="20"/>
    </w:rPr>
  </w:style>
  <w:style w:type="character" w:customStyle="1" w:styleId="CommentTextChar">
    <w:name w:val="Comment Text Char"/>
    <w:basedOn w:val="DefaultParagraphFont"/>
    <w:link w:val="CommentText"/>
    <w:uiPriority w:val="99"/>
    <w:semiHidden/>
    <w:rsid w:val="00FA4DA5"/>
    <w:rPr>
      <w:sz w:val="20"/>
      <w:szCs w:val="20"/>
    </w:rPr>
  </w:style>
  <w:style w:type="paragraph" w:styleId="CommentSubject">
    <w:name w:val="annotation subject"/>
    <w:basedOn w:val="CommentText"/>
    <w:next w:val="CommentText"/>
    <w:link w:val="CommentSubjectChar"/>
    <w:uiPriority w:val="99"/>
    <w:semiHidden/>
    <w:unhideWhenUsed/>
    <w:rsid w:val="00FA4DA5"/>
    <w:rPr>
      <w:b/>
      <w:bCs/>
    </w:rPr>
  </w:style>
  <w:style w:type="character" w:customStyle="1" w:styleId="CommentSubjectChar">
    <w:name w:val="Comment Subject Char"/>
    <w:basedOn w:val="CommentTextChar"/>
    <w:link w:val="CommentSubject"/>
    <w:uiPriority w:val="99"/>
    <w:semiHidden/>
    <w:rsid w:val="00FA4DA5"/>
    <w:rPr>
      <w:b/>
      <w:bCs/>
      <w:sz w:val="20"/>
      <w:szCs w:val="20"/>
    </w:rPr>
  </w:style>
  <w:style w:type="paragraph" w:styleId="BalloonText">
    <w:name w:val="Balloon Text"/>
    <w:basedOn w:val="Normal"/>
    <w:link w:val="BalloonTextChar"/>
    <w:uiPriority w:val="99"/>
    <w:semiHidden/>
    <w:unhideWhenUsed/>
    <w:rsid w:val="00FA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A5"/>
    <w:rPr>
      <w:rFonts w:ascii="Segoe UI" w:hAnsi="Segoe UI" w:cs="Segoe UI"/>
      <w:sz w:val="18"/>
      <w:szCs w:val="18"/>
    </w:rPr>
  </w:style>
  <w:style w:type="paragraph" w:styleId="ListParagraph">
    <w:name w:val="List Paragraph"/>
    <w:basedOn w:val="Normal"/>
    <w:uiPriority w:val="34"/>
    <w:qFormat/>
    <w:rsid w:val="00FA4DA5"/>
    <w:pPr>
      <w:ind w:left="720"/>
      <w:contextualSpacing/>
    </w:pPr>
  </w:style>
  <w:style w:type="character" w:styleId="FollowedHyperlink">
    <w:name w:val="FollowedHyperlink"/>
    <w:basedOn w:val="DefaultParagraphFont"/>
    <w:uiPriority w:val="99"/>
    <w:semiHidden/>
    <w:unhideWhenUsed/>
    <w:rsid w:val="00FA4DA5"/>
    <w:rPr>
      <w:color w:val="954F72" w:themeColor="followedHyperlink"/>
      <w:u w:val="single"/>
    </w:rPr>
  </w:style>
  <w:style w:type="table" w:styleId="TableGrid">
    <w:name w:val="Table Grid"/>
    <w:basedOn w:val="TableNormal"/>
    <w:uiPriority w:val="39"/>
    <w:rsid w:val="00FA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A5"/>
  </w:style>
  <w:style w:type="paragraph" w:styleId="Footer">
    <w:name w:val="footer"/>
    <w:basedOn w:val="Normal"/>
    <w:link w:val="FooterChar"/>
    <w:uiPriority w:val="99"/>
    <w:unhideWhenUsed/>
    <w:rsid w:val="00FA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A5"/>
  </w:style>
  <w:style w:type="paragraph" w:styleId="Revision">
    <w:name w:val="Revision"/>
    <w:hidden/>
    <w:uiPriority w:val="99"/>
    <w:semiHidden/>
    <w:rsid w:val="00FA4DA5"/>
    <w:pPr>
      <w:spacing w:after="0" w:line="240" w:lineRule="auto"/>
    </w:pPr>
  </w:style>
  <w:style w:type="paragraph" w:styleId="Subtitle">
    <w:name w:val="Subtitle"/>
    <w:basedOn w:val="Normal"/>
    <w:next w:val="Normal"/>
    <w:link w:val="SubtitleChar"/>
    <w:uiPriority w:val="11"/>
    <w:qFormat/>
    <w:rsid w:val="00FA4D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DA5"/>
    <w:rPr>
      <w:rFonts w:eastAsiaTheme="minorEastAsia"/>
      <w:color w:val="5A5A5A" w:themeColor="text1" w:themeTint="A5"/>
      <w:spacing w:val="15"/>
    </w:rPr>
  </w:style>
  <w:style w:type="character" w:styleId="SubtleEmphasis">
    <w:name w:val="Subtle Emphasis"/>
    <w:basedOn w:val="DefaultParagraphFont"/>
    <w:uiPriority w:val="19"/>
    <w:qFormat/>
    <w:rsid w:val="00FA4DA5"/>
    <w:rPr>
      <w:i/>
      <w:iCs/>
      <w:color w:val="404040" w:themeColor="text1" w:themeTint="BF"/>
    </w:rPr>
  </w:style>
  <w:style w:type="character" w:styleId="Strong">
    <w:name w:val="Strong"/>
    <w:basedOn w:val="DefaultParagraphFont"/>
    <w:uiPriority w:val="22"/>
    <w:qFormat/>
    <w:rsid w:val="00BB03E1"/>
    <w:rPr>
      <w:b/>
      <w:bCs/>
    </w:rPr>
  </w:style>
  <w:style w:type="character" w:customStyle="1" w:styleId="nlmyear">
    <w:name w:val="nlm_year"/>
    <w:basedOn w:val="DefaultParagraphFont"/>
    <w:rsid w:val="0042023F"/>
  </w:style>
  <w:style w:type="character" w:customStyle="1" w:styleId="nlmarticle-title">
    <w:name w:val="nlm_article-title"/>
    <w:basedOn w:val="DefaultParagraphFont"/>
    <w:rsid w:val="0042023F"/>
  </w:style>
  <w:style w:type="character" w:customStyle="1" w:styleId="nlmfpage">
    <w:name w:val="nlm_fpage"/>
    <w:basedOn w:val="DefaultParagraphFont"/>
    <w:rsid w:val="0042023F"/>
  </w:style>
  <w:style w:type="character" w:customStyle="1" w:styleId="nlmlpage">
    <w:name w:val="nlm_lpage"/>
    <w:basedOn w:val="DefaultParagraphFont"/>
    <w:rsid w:val="0042023F"/>
  </w:style>
  <w:style w:type="character" w:customStyle="1" w:styleId="hlfld-contribauthor">
    <w:name w:val="hlfld-contribauthor"/>
    <w:basedOn w:val="DefaultParagraphFont"/>
    <w:rsid w:val="00A36C0C"/>
  </w:style>
  <w:style w:type="character" w:customStyle="1" w:styleId="nlmgiven-names">
    <w:name w:val="nlm_given-names"/>
    <w:basedOn w:val="DefaultParagraphFont"/>
    <w:rsid w:val="00A36C0C"/>
  </w:style>
  <w:style w:type="character" w:customStyle="1" w:styleId="nlmedition">
    <w:name w:val="nlm_edition"/>
    <w:basedOn w:val="DefaultParagraphFont"/>
    <w:rsid w:val="00A36C0C"/>
  </w:style>
  <w:style w:type="character" w:customStyle="1" w:styleId="nlmpublisher-loc">
    <w:name w:val="nlm_publisher-loc"/>
    <w:basedOn w:val="DefaultParagraphFont"/>
    <w:rsid w:val="00A36C0C"/>
  </w:style>
  <w:style w:type="character" w:customStyle="1" w:styleId="nlmpublisher-name">
    <w:name w:val="nlm_publisher-name"/>
    <w:basedOn w:val="DefaultParagraphFont"/>
    <w:rsid w:val="00A36C0C"/>
  </w:style>
  <w:style w:type="character" w:customStyle="1" w:styleId="authors">
    <w:name w:val="authors"/>
    <w:basedOn w:val="DefaultParagraphFont"/>
    <w:rsid w:val="007A2304"/>
  </w:style>
  <w:style w:type="character" w:customStyle="1" w:styleId="Date1">
    <w:name w:val="Date1"/>
    <w:basedOn w:val="DefaultParagraphFont"/>
    <w:rsid w:val="007A2304"/>
  </w:style>
  <w:style w:type="character" w:customStyle="1" w:styleId="arttitle">
    <w:name w:val="art_title"/>
    <w:basedOn w:val="DefaultParagraphFont"/>
    <w:rsid w:val="007A2304"/>
  </w:style>
  <w:style w:type="character" w:customStyle="1" w:styleId="serialtitle">
    <w:name w:val="serial_title"/>
    <w:basedOn w:val="DefaultParagraphFont"/>
    <w:rsid w:val="007A2304"/>
  </w:style>
  <w:style w:type="character" w:customStyle="1" w:styleId="volumeissue">
    <w:name w:val="volume_issue"/>
    <w:basedOn w:val="DefaultParagraphFont"/>
    <w:rsid w:val="007A2304"/>
  </w:style>
  <w:style w:type="character" w:customStyle="1" w:styleId="pagerange">
    <w:name w:val="page_range"/>
    <w:basedOn w:val="DefaultParagraphFont"/>
    <w:rsid w:val="007A2304"/>
  </w:style>
  <w:style w:type="character" w:customStyle="1" w:styleId="doilink">
    <w:name w:val="doi_link"/>
    <w:basedOn w:val="DefaultParagraphFont"/>
    <w:rsid w:val="007A2304"/>
  </w:style>
  <w:style w:type="paragraph" w:customStyle="1" w:styleId="msonormal0">
    <w:name w:val="msonormal"/>
    <w:basedOn w:val="Normal"/>
    <w:rsid w:val="00044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44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44F62"/>
  </w:style>
  <w:style w:type="character" w:customStyle="1" w:styleId="textrun">
    <w:name w:val="textrun"/>
    <w:basedOn w:val="DefaultParagraphFont"/>
    <w:rsid w:val="00044F62"/>
  </w:style>
  <w:style w:type="character" w:customStyle="1" w:styleId="normaltextrun">
    <w:name w:val="normaltextrun"/>
    <w:basedOn w:val="DefaultParagraphFont"/>
    <w:rsid w:val="00044F62"/>
  </w:style>
  <w:style w:type="character" w:customStyle="1" w:styleId="Date2">
    <w:name w:val="Date2"/>
    <w:basedOn w:val="DefaultParagraphFont"/>
    <w:rsid w:val="00F77EC8"/>
  </w:style>
  <w:style w:type="character" w:customStyle="1" w:styleId="Heading1Char">
    <w:name w:val="Heading 1 Char"/>
    <w:basedOn w:val="DefaultParagraphFont"/>
    <w:link w:val="Heading1"/>
    <w:uiPriority w:val="9"/>
    <w:rsid w:val="00A30AE2"/>
    <w:rPr>
      <w:rFonts w:asciiTheme="majorHAnsi" w:eastAsiaTheme="majorEastAsia" w:hAnsiTheme="majorHAnsi" w:cstheme="majorBidi"/>
      <w:color w:val="2E74B5" w:themeColor="accent1" w:themeShade="BF"/>
      <w:sz w:val="32"/>
      <w:szCs w:val="32"/>
    </w:rPr>
  </w:style>
  <w:style w:type="character" w:customStyle="1" w:styleId="article-headerdoi1">
    <w:name w:val="article-header__doi1"/>
    <w:basedOn w:val="DefaultParagraphFont"/>
    <w:rsid w:val="00050DA4"/>
  </w:style>
  <w:style w:type="character" w:customStyle="1" w:styleId="Date3">
    <w:name w:val="Date3"/>
    <w:basedOn w:val="DefaultParagraphFont"/>
    <w:rsid w:val="009B1945"/>
  </w:style>
  <w:style w:type="paragraph" w:styleId="FootnoteText">
    <w:name w:val="footnote text"/>
    <w:basedOn w:val="Normal"/>
    <w:link w:val="FootnoteTextChar"/>
    <w:uiPriority w:val="99"/>
    <w:semiHidden/>
    <w:unhideWhenUsed/>
    <w:rsid w:val="00DC4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B50"/>
    <w:rPr>
      <w:sz w:val="20"/>
      <w:szCs w:val="20"/>
    </w:rPr>
  </w:style>
  <w:style w:type="character" w:styleId="FootnoteReference">
    <w:name w:val="footnote reference"/>
    <w:basedOn w:val="DefaultParagraphFont"/>
    <w:uiPriority w:val="99"/>
    <w:semiHidden/>
    <w:unhideWhenUsed/>
    <w:rsid w:val="00DC4B50"/>
    <w:rPr>
      <w:vertAlign w:val="superscript"/>
    </w:rPr>
  </w:style>
  <w:style w:type="paragraph" w:styleId="NoSpacing">
    <w:name w:val="No Spacing"/>
    <w:uiPriority w:val="1"/>
    <w:qFormat/>
    <w:rsid w:val="00B2107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495">
      <w:bodyDiv w:val="1"/>
      <w:marLeft w:val="0"/>
      <w:marRight w:val="0"/>
      <w:marTop w:val="0"/>
      <w:marBottom w:val="0"/>
      <w:divBdr>
        <w:top w:val="none" w:sz="0" w:space="0" w:color="auto"/>
        <w:left w:val="none" w:sz="0" w:space="0" w:color="auto"/>
        <w:bottom w:val="none" w:sz="0" w:space="0" w:color="auto"/>
        <w:right w:val="none" w:sz="0" w:space="0" w:color="auto"/>
      </w:divBdr>
      <w:divsChild>
        <w:div w:id="89399864">
          <w:marLeft w:val="0"/>
          <w:marRight w:val="0"/>
          <w:marTop w:val="0"/>
          <w:marBottom w:val="0"/>
          <w:divBdr>
            <w:top w:val="none" w:sz="0" w:space="0" w:color="auto"/>
            <w:left w:val="none" w:sz="0" w:space="0" w:color="auto"/>
            <w:bottom w:val="none" w:sz="0" w:space="0" w:color="auto"/>
            <w:right w:val="none" w:sz="0" w:space="0" w:color="auto"/>
          </w:divBdr>
        </w:div>
        <w:div w:id="1505587707">
          <w:marLeft w:val="0"/>
          <w:marRight w:val="0"/>
          <w:marTop w:val="0"/>
          <w:marBottom w:val="0"/>
          <w:divBdr>
            <w:top w:val="none" w:sz="0" w:space="0" w:color="auto"/>
            <w:left w:val="none" w:sz="0" w:space="0" w:color="auto"/>
            <w:bottom w:val="none" w:sz="0" w:space="0" w:color="auto"/>
            <w:right w:val="none" w:sz="0" w:space="0" w:color="auto"/>
          </w:divBdr>
        </w:div>
        <w:div w:id="1224951028">
          <w:marLeft w:val="0"/>
          <w:marRight w:val="0"/>
          <w:marTop w:val="0"/>
          <w:marBottom w:val="0"/>
          <w:divBdr>
            <w:top w:val="none" w:sz="0" w:space="0" w:color="auto"/>
            <w:left w:val="none" w:sz="0" w:space="0" w:color="auto"/>
            <w:bottom w:val="none" w:sz="0" w:space="0" w:color="auto"/>
            <w:right w:val="none" w:sz="0" w:space="0" w:color="auto"/>
          </w:divBdr>
        </w:div>
        <w:div w:id="1338075064">
          <w:marLeft w:val="0"/>
          <w:marRight w:val="0"/>
          <w:marTop w:val="0"/>
          <w:marBottom w:val="0"/>
          <w:divBdr>
            <w:top w:val="none" w:sz="0" w:space="0" w:color="auto"/>
            <w:left w:val="none" w:sz="0" w:space="0" w:color="auto"/>
            <w:bottom w:val="none" w:sz="0" w:space="0" w:color="auto"/>
            <w:right w:val="none" w:sz="0" w:space="0" w:color="auto"/>
          </w:divBdr>
        </w:div>
        <w:div w:id="417138355">
          <w:marLeft w:val="0"/>
          <w:marRight w:val="0"/>
          <w:marTop w:val="0"/>
          <w:marBottom w:val="0"/>
          <w:divBdr>
            <w:top w:val="none" w:sz="0" w:space="0" w:color="auto"/>
            <w:left w:val="none" w:sz="0" w:space="0" w:color="auto"/>
            <w:bottom w:val="none" w:sz="0" w:space="0" w:color="auto"/>
            <w:right w:val="none" w:sz="0" w:space="0" w:color="auto"/>
          </w:divBdr>
        </w:div>
        <w:div w:id="203828511">
          <w:marLeft w:val="0"/>
          <w:marRight w:val="0"/>
          <w:marTop w:val="0"/>
          <w:marBottom w:val="0"/>
          <w:divBdr>
            <w:top w:val="none" w:sz="0" w:space="0" w:color="auto"/>
            <w:left w:val="none" w:sz="0" w:space="0" w:color="auto"/>
            <w:bottom w:val="none" w:sz="0" w:space="0" w:color="auto"/>
            <w:right w:val="none" w:sz="0" w:space="0" w:color="auto"/>
          </w:divBdr>
        </w:div>
        <w:div w:id="363410798">
          <w:marLeft w:val="0"/>
          <w:marRight w:val="0"/>
          <w:marTop w:val="0"/>
          <w:marBottom w:val="0"/>
          <w:divBdr>
            <w:top w:val="none" w:sz="0" w:space="0" w:color="auto"/>
            <w:left w:val="none" w:sz="0" w:space="0" w:color="auto"/>
            <w:bottom w:val="none" w:sz="0" w:space="0" w:color="auto"/>
            <w:right w:val="none" w:sz="0" w:space="0" w:color="auto"/>
          </w:divBdr>
        </w:div>
        <w:div w:id="1691833719">
          <w:marLeft w:val="0"/>
          <w:marRight w:val="0"/>
          <w:marTop w:val="0"/>
          <w:marBottom w:val="0"/>
          <w:divBdr>
            <w:top w:val="none" w:sz="0" w:space="0" w:color="auto"/>
            <w:left w:val="none" w:sz="0" w:space="0" w:color="auto"/>
            <w:bottom w:val="none" w:sz="0" w:space="0" w:color="auto"/>
            <w:right w:val="none" w:sz="0" w:space="0" w:color="auto"/>
          </w:divBdr>
        </w:div>
        <w:div w:id="1193612237">
          <w:marLeft w:val="0"/>
          <w:marRight w:val="0"/>
          <w:marTop w:val="0"/>
          <w:marBottom w:val="0"/>
          <w:divBdr>
            <w:top w:val="none" w:sz="0" w:space="0" w:color="auto"/>
            <w:left w:val="none" w:sz="0" w:space="0" w:color="auto"/>
            <w:bottom w:val="none" w:sz="0" w:space="0" w:color="auto"/>
            <w:right w:val="none" w:sz="0" w:space="0" w:color="auto"/>
          </w:divBdr>
        </w:div>
        <w:div w:id="1079716739">
          <w:marLeft w:val="0"/>
          <w:marRight w:val="0"/>
          <w:marTop w:val="0"/>
          <w:marBottom w:val="0"/>
          <w:divBdr>
            <w:top w:val="none" w:sz="0" w:space="0" w:color="auto"/>
            <w:left w:val="none" w:sz="0" w:space="0" w:color="auto"/>
            <w:bottom w:val="none" w:sz="0" w:space="0" w:color="auto"/>
            <w:right w:val="none" w:sz="0" w:space="0" w:color="auto"/>
          </w:divBdr>
        </w:div>
        <w:div w:id="1237668511">
          <w:marLeft w:val="0"/>
          <w:marRight w:val="0"/>
          <w:marTop w:val="0"/>
          <w:marBottom w:val="0"/>
          <w:divBdr>
            <w:top w:val="none" w:sz="0" w:space="0" w:color="auto"/>
            <w:left w:val="none" w:sz="0" w:space="0" w:color="auto"/>
            <w:bottom w:val="none" w:sz="0" w:space="0" w:color="auto"/>
            <w:right w:val="none" w:sz="0" w:space="0" w:color="auto"/>
          </w:divBdr>
        </w:div>
        <w:div w:id="1366056981">
          <w:marLeft w:val="0"/>
          <w:marRight w:val="0"/>
          <w:marTop w:val="0"/>
          <w:marBottom w:val="0"/>
          <w:divBdr>
            <w:top w:val="none" w:sz="0" w:space="0" w:color="auto"/>
            <w:left w:val="none" w:sz="0" w:space="0" w:color="auto"/>
            <w:bottom w:val="none" w:sz="0" w:space="0" w:color="auto"/>
            <w:right w:val="none" w:sz="0" w:space="0" w:color="auto"/>
          </w:divBdr>
        </w:div>
        <w:div w:id="793987752">
          <w:marLeft w:val="0"/>
          <w:marRight w:val="0"/>
          <w:marTop w:val="0"/>
          <w:marBottom w:val="0"/>
          <w:divBdr>
            <w:top w:val="none" w:sz="0" w:space="0" w:color="auto"/>
            <w:left w:val="none" w:sz="0" w:space="0" w:color="auto"/>
            <w:bottom w:val="none" w:sz="0" w:space="0" w:color="auto"/>
            <w:right w:val="none" w:sz="0" w:space="0" w:color="auto"/>
          </w:divBdr>
        </w:div>
        <w:div w:id="694042414">
          <w:marLeft w:val="0"/>
          <w:marRight w:val="0"/>
          <w:marTop w:val="0"/>
          <w:marBottom w:val="0"/>
          <w:divBdr>
            <w:top w:val="none" w:sz="0" w:space="0" w:color="auto"/>
            <w:left w:val="none" w:sz="0" w:space="0" w:color="auto"/>
            <w:bottom w:val="none" w:sz="0" w:space="0" w:color="auto"/>
            <w:right w:val="none" w:sz="0" w:space="0" w:color="auto"/>
          </w:divBdr>
        </w:div>
        <w:div w:id="1335957268">
          <w:marLeft w:val="0"/>
          <w:marRight w:val="0"/>
          <w:marTop w:val="0"/>
          <w:marBottom w:val="0"/>
          <w:divBdr>
            <w:top w:val="none" w:sz="0" w:space="0" w:color="auto"/>
            <w:left w:val="none" w:sz="0" w:space="0" w:color="auto"/>
            <w:bottom w:val="none" w:sz="0" w:space="0" w:color="auto"/>
            <w:right w:val="none" w:sz="0" w:space="0" w:color="auto"/>
          </w:divBdr>
        </w:div>
        <w:div w:id="1542861451">
          <w:marLeft w:val="0"/>
          <w:marRight w:val="0"/>
          <w:marTop w:val="0"/>
          <w:marBottom w:val="0"/>
          <w:divBdr>
            <w:top w:val="none" w:sz="0" w:space="0" w:color="auto"/>
            <w:left w:val="none" w:sz="0" w:space="0" w:color="auto"/>
            <w:bottom w:val="none" w:sz="0" w:space="0" w:color="auto"/>
            <w:right w:val="none" w:sz="0" w:space="0" w:color="auto"/>
          </w:divBdr>
        </w:div>
        <w:div w:id="96029759">
          <w:marLeft w:val="0"/>
          <w:marRight w:val="0"/>
          <w:marTop w:val="0"/>
          <w:marBottom w:val="0"/>
          <w:divBdr>
            <w:top w:val="none" w:sz="0" w:space="0" w:color="auto"/>
            <w:left w:val="none" w:sz="0" w:space="0" w:color="auto"/>
            <w:bottom w:val="none" w:sz="0" w:space="0" w:color="auto"/>
            <w:right w:val="none" w:sz="0" w:space="0" w:color="auto"/>
          </w:divBdr>
        </w:div>
        <w:div w:id="933826473">
          <w:marLeft w:val="0"/>
          <w:marRight w:val="0"/>
          <w:marTop w:val="0"/>
          <w:marBottom w:val="0"/>
          <w:divBdr>
            <w:top w:val="none" w:sz="0" w:space="0" w:color="auto"/>
            <w:left w:val="none" w:sz="0" w:space="0" w:color="auto"/>
            <w:bottom w:val="none" w:sz="0" w:space="0" w:color="auto"/>
            <w:right w:val="none" w:sz="0" w:space="0" w:color="auto"/>
          </w:divBdr>
        </w:div>
        <w:div w:id="1401514374">
          <w:marLeft w:val="0"/>
          <w:marRight w:val="0"/>
          <w:marTop w:val="0"/>
          <w:marBottom w:val="0"/>
          <w:divBdr>
            <w:top w:val="none" w:sz="0" w:space="0" w:color="auto"/>
            <w:left w:val="none" w:sz="0" w:space="0" w:color="auto"/>
            <w:bottom w:val="none" w:sz="0" w:space="0" w:color="auto"/>
            <w:right w:val="none" w:sz="0" w:space="0" w:color="auto"/>
          </w:divBdr>
        </w:div>
        <w:div w:id="1473520428">
          <w:marLeft w:val="0"/>
          <w:marRight w:val="0"/>
          <w:marTop w:val="0"/>
          <w:marBottom w:val="0"/>
          <w:divBdr>
            <w:top w:val="none" w:sz="0" w:space="0" w:color="auto"/>
            <w:left w:val="none" w:sz="0" w:space="0" w:color="auto"/>
            <w:bottom w:val="none" w:sz="0" w:space="0" w:color="auto"/>
            <w:right w:val="none" w:sz="0" w:space="0" w:color="auto"/>
          </w:divBdr>
        </w:div>
        <w:div w:id="1437364713">
          <w:marLeft w:val="0"/>
          <w:marRight w:val="0"/>
          <w:marTop w:val="0"/>
          <w:marBottom w:val="0"/>
          <w:divBdr>
            <w:top w:val="none" w:sz="0" w:space="0" w:color="auto"/>
            <w:left w:val="none" w:sz="0" w:space="0" w:color="auto"/>
            <w:bottom w:val="none" w:sz="0" w:space="0" w:color="auto"/>
            <w:right w:val="none" w:sz="0" w:space="0" w:color="auto"/>
          </w:divBdr>
        </w:div>
        <w:div w:id="455219682">
          <w:marLeft w:val="0"/>
          <w:marRight w:val="0"/>
          <w:marTop w:val="0"/>
          <w:marBottom w:val="0"/>
          <w:divBdr>
            <w:top w:val="none" w:sz="0" w:space="0" w:color="auto"/>
            <w:left w:val="none" w:sz="0" w:space="0" w:color="auto"/>
            <w:bottom w:val="none" w:sz="0" w:space="0" w:color="auto"/>
            <w:right w:val="none" w:sz="0" w:space="0" w:color="auto"/>
          </w:divBdr>
        </w:div>
        <w:div w:id="1922526872">
          <w:marLeft w:val="0"/>
          <w:marRight w:val="0"/>
          <w:marTop w:val="0"/>
          <w:marBottom w:val="0"/>
          <w:divBdr>
            <w:top w:val="none" w:sz="0" w:space="0" w:color="auto"/>
            <w:left w:val="none" w:sz="0" w:space="0" w:color="auto"/>
            <w:bottom w:val="none" w:sz="0" w:space="0" w:color="auto"/>
            <w:right w:val="none" w:sz="0" w:space="0" w:color="auto"/>
          </w:divBdr>
        </w:div>
        <w:div w:id="1860923308">
          <w:marLeft w:val="0"/>
          <w:marRight w:val="0"/>
          <w:marTop w:val="0"/>
          <w:marBottom w:val="0"/>
          <w:divBdr>
            <w:top w:val="none" w:sz="0" w:space="0" w:color="auto"/>
            <w:left w:val="none" w:sz="0" w:space="0" w:color="auto"/>
            <w:bottom w:val="none" w:sz="0" w:space="0" w:color="auto"/>
            <w:right w:val="none" w:sz="0" w:space="0" w:color="auto"/>
          </w:divBdr>
        </w:div>
        <w:div w:id="1380978946">
          <w:marLeft w:val="0"/>
          <w:marRight w:val="0"/>
          <w:marTop w:val="0"/>
          <w:marBottom w:val="0"/>
          <w:divBdr>
            <w:top w:val="none" w:sz="0" w:space="0" w:color="auto"/>
            <w:left w:val="none" w:sz="0" w:space="0" w:color="auto"/>
            <w:bottom w:val="none" w:sz="0" w:space="0" w:color="auto"/>
            <w:right w:val="none" w:sz="0" w:space="0" w:color="auto"/>
          </w:divBdr>
        </w:div>
        <w:div w:id="21057348">
          <w:marLeft w:val="0"/>
          <w:marRight w:val="0"/>
          <w:marTop w:val="0"/>
          <w:marBottom w:val="0"/>
          <w:divBdr>
            <w:top w:val="none" w:sz="0" w:space="0" w:color="auto"/>
            <w:left w:val="none" w:sz="0" w:space="0" w:color="auto"/>
            <w:bottom w:val="none" w:sz="0" w:space="0" w:color="auto"/>
            <w:right w:val="none" w:sz="0" w:space="0" w:color="auto"/>
          </w:divBdr>
        </w:div>
        <w:div w:id="211189174">
          <w:marLeft w:val="0"/>
          <w:marRight w:val="0"/>
          <w:marTop w:val="0"/>
          <w:marBottom w:val="0"/>
          <w:divBdr>
            <w:top w:val="none" w:sz="0" w:space="0" w:color="auto"/>
            <w:left w:val="none" w:sz="0" w:space="0" w:color="auto"/>
            <w:bottom w:val="none" w:sz="0" w:space="0" w:color="auto"/>
            <w:right w:val="none" w:sz="0" w:space="0" w:color="auto"/>
          </w:divBdr>
        </w:div>
        <w:div w:id="1556893643">
          <w:marLeft w:val="0"/>
          <w:marRight w:val="0"/>
          <w:marTop w:val="0"/>
          <w:marBottom w:val="0"/>
          <w:divBdr>
            <w:top w:val="none" w:sz="0" w:space="0" w:color="auto"/>
            <w:left w:val="none" w:sz="0" w:space="0" w:color="auto"/>
            <w:bottom w:val="none" w:sz="0" w:space="0" w:color="auto"/>
            <w:right w:val="none" w:sz="0" w:space="0" w:color="auto"/>
          </w:divBdr>
        </w:div>
        <w:div w:id="1055549006">
          <w:marLeft w:val="0"/>
          <w:marRight w:val="0"/>
          <w:marTop w:val="0"/>
          <w:marBottom w:val="0"/>
          <w:divBdr>
            <w:top w:val="none" w:sz="0" w:space="0" w:color="auto"/>
            <w:left w:val="none" w:sz="0" w:space="0" w:color="auto"/>
            <w:bottom w:val="none" w:sz="0" w:space="0" w:color="auto"/>
            <w:right w:val="none" w:sz="0" w:space="0" w:color="auto"/>
          </w:divBdr>
        </w:div>
        <w:div w:id="1875069475">
          <w:marLeft w:val="0"/>
          <w:marRight w:val="0"/>
          <w:marTop w:val="0"/>
          <w:marBottom w:val="0"/>
          <w:divBdr>
            <w:top w:val="none" w:sz="0" w:space="0" w:color="auto"/>
            <w:left w:val="none" w:sz="0" w:space="0" w:color="auto"/>
            <w:bottom w:val="none" w:sz="0" w:space="0" w:color="auto"/>
            <w:right w:val="none" w:sz="0" w:space="0" w:color="auto"/>
          </w:divBdr>
        </w:div>
        <w:div w:id="778064638">
          <w:marLeft w:val="0"/>
          <w:marRight w:val="0"/>
          <w:marTop w:val="0"/>
          <w:marBottom w:val="0"/>
          <w:divBdr>
            <w:top w:val="none" w:sz="0" w:space="0" w:color="auto"/>
            <w:left w:val="none" w:sz="0" w:space="0" w:color="auto"/>
            <w:bottom w:val="none" w:sz="0" w:space="0" w:color="auto"/>
            <w:right w:val="none" w:sz="0" w:space="0" w:color="auto"/>
          </w:divBdr>
        </w:div>
        <w:div w:id="1760523586">
          <w:marLeft w:val="0"/>
          <w:marRight w:val="0"/>
          <w:marTop w:val="0"/>
          <w:marBottom w:val="0"/>
          <w:divBdr>
            <w:top w:val="none" w:sz="0" w:space="0" w:color="auto"/>
            <w:left w:val="none" w:sz="0" w:space="0" w:color="auto"/>
            <w:bottom w:val="none" w:sz="0" w:space="0" w:color="auto"/>
            <w:right w:val="none" w:sz="0" w:space="0" w:color="auto"/>
          </w:divBdr>
        </w:div>
        <w:div w:id="18708007">
          <w:marLeft w:val="0"/>
          <w:marRight w:val="0"/>
          <w:marTop w:val="0"/>
          <w:marBottom w:val="0"/>
          <w:divBdr>
            <w:top w:val="none" w:sz="0" w:space="0" w:color="auto"/>
            <w:left w:val="none" w:sz="0" w:space="0" w:color="auto"/>
            <w:bottom w:val="none" w:sz="0" w:space="0" w:color="auto"/>
            <w:right w:val="none" w:sz="0" w:space="0" w:color="auto"/>
          </w:divBdr>
        </w:div>
        <w:div w:id="1585451229">
          <w:marLeft w:val="0"/>
          <w:marRight w:val="0"/>
          <w:marTop w:val="0"/>
          <w:marBottom w:val="0"/>
          <w:divBdr>
            <w:top w:val="none" w:sz="0" w:space="0" w:color="auto"/>
            <w:left w:val="none" w:sz="0" w:space="0" w:color="auto"/>
            <w:bottom w:val="none" w:sz="0" w:space="0" w:color="auto"/>
            <w:right w:val="none" w:sz="0" w:space="0" w:color="auto"/>
          </w:divBdr>
        </w:div>
        <w:div w:id="1757165389">
          <w:marLeft w:val="0"/>
          <w:marRight w:val="0"/>
          <w:marTop w:val="0"/>
          <w:marBottom w:val="0"/>
          <w:divBdr>
            <w:top w:val="none" w:sz="0" w:space="0" w:color="auto"/>
            <w:left w:val="none" w:sz="0" w:space="0" w:color="auto"/>
            <w:bottom w:val="none" w:sz="0" w:space="0" w:color="auto"/>
            <w:right w:val="none" w:sz="0" w:space="0" w:color="auto"/>
          </w:divBdr>
        </w:div>
        <w:div w:id="438986627">
          <w:marLeft w:val="0"/>
          <w:marRight w:val="0"/>
          <w:marTop w:val="0"/>
          <w:marBottom w:val="0"/>
          <w:divBdr>
            <w:top w:val="none" w:sz="0" w:space="0" w:color="auto"/>
            <w:left w:val="none" w:sz="0" w:space="0" w:color="auto"/>
            <w:bottom w:val="none" w:sz="0" w:space="0" w:color="auto"/>
            <w:right w:val="none" w:sz="0" w:space="0" w:color="auto"/>
          </w:divBdr>
        </w:div>
        <w:div w:id="1016925829">
          <w:marLeft w:val="0"/>
          <w:marRight w:val="0"/>
          <w:marTop w:val="0"/>
          <w:marBottom w:val="0"/>
          <w:divBdr>
            <w:top w:val="none" w:sz="0" w:space="0" w:color="auto"/>
            <w:left w:val="none" w:sz="0" w:space="0" w:color="auto"/>
            <w:bottom w:val="none" w:sz="0" w:space="0" w:color="auto"/>
            <w:right w:val="none" w:sz="0" w:space="0" w:color="auto"/>
          </w:divBdr>
        </w:div>
        <w:div w:id="307324330">
          <w:marLeft w:val="0"/>
          <w:marRight w:val="0"/>
          <w:marTop w:val="0"/>
          <w:marBottom w:val="0"/>
          <w:divBdr>
            <w:top w:val="none" w:sz="0" w:space="0" w:color="auto"/>
            <w:left w:val="none" w:sz="0" w:space="0" w:color="auto"/>
            <w:bottom w:val="none" w:sz="0" w:space="0" w:color="auto"/>
            <w:right w:val="none" w:sz="0" w:space="0" w:color="auto"/>
          </w:divBdr>
        </w:div>
        <w:div w:id="1155073168">
          <w:marLeft w:val="0"/>
          <w:marRight w:val="0"/>
          <w:marTop w:val="0"/>
          <w:marBottom w:val="0"/>
          <w:divBdr>
            <w:top w:val="none" w:sz="0" w:space="0" w:color="auto"/>
            <w:left w:val="none" w:sz="0" w:space="0" w:color="auto"/>
            <w:bottom w:val="none" w:sz="0" w:space="0" w:color="auto"/>
            <w:right w:val="none" w:sz="0" w:space="0" w:color="auto"/>
          </w:divBdr>
        </w:div>
        <w:div w:id="138159073">
          <w:marLeft w:val="0"/>
          <w:marRight w:val="0"/>
          <w:marTop w:val="0"/>
          <w:marBottom w:val="0"/>
          <w:divBdr>
            <w:top w:val="none" w:sz="0" w:space="0" w:color="auto"/>
            <w:left w:val="none" w:sz="0" w:space="0" w:color="auto"/>
            <w:bottom w:val="none" w:sz="0" w:space="0" w:color="auto"/>
            <w:right w:val="none" w:sz="0" w:space="0" w:color="auto"/>
          </w:divBdr>
          <w:divsChild>
            <w:div w:id="220100960">
              <w:marLeft w:val="-75"/>
              <w:marRight w:val="0"/>
              <w:marTop w:val="30"/>
              <w:marBottom w:val="30"/>
              <w:divBdr>
                <w:top w:val="none" w:sz="0" w:space="0" w:color="auto"/>
                <w:left w:val="none" w:sz="0" w:space="0" w:color="auto"/>
                <w:bottom w:val="none" w:sz="0" w:space="0" w:color="auto"/>
                <w:right w:val="none" w:sz="0" w:space="0" w:color="auto"/>
              </w:divBdr>
              <w:divsChild>
                <w:div w:id="189417089">
                  <w:marLeft w:val="0"/>
                  <w:marRight w:val="0"/>
                  <w:marTop w:val="0"/>
                  <w:marBottom w:val="0"/>
                  <w:divBdr>
                    <w:top w:val="none" w:sz="0" w:space="0" w:color="auto"/>
                    <w:left w:val="none" w:sz="0" w:space="0" w:color="auto"/>
                    <w:bottom w:val="none" w:sz="0" w:space="0" w:color="auto"/>
                    <w:right w:val="none" w:sz="0" w:space="0" w:color="auto"/>
                  </w:divBdr>
                  <w:divsChild>
                    <w:div w:id="524171681">
                      <w:marLeft w:val="0"/>
                      <w:marRight w:val="0"/>
                      <w:marTop w:val="0"/>
                      <w:marBottom w:val="0"/>
                      <w:divBdr>
                        <w:top w:val="none" w:sz="0" w:space="0" w:color="auto"/>
                        <w:left w:val="none" w:sz="0" w:space="0" w:color="auto"/>
                        <w:bottom w:val="none" w:sz="0" w:space="0" w:color="auto"/>
                        <w:right w:val="none" w:sz="0" w:space="0" w:color="auto"/>
                      </w:divBdr>
                    </w:div>
                    <w:div w:id="2142579185">
                      <w:marLeft w:val="0"/>
                      <w:marRight w:val="0"/>
                      <w:marTop w:val="0"/>
                      <w:marBottom w:val="0"/>
                      <w:divBdr>
                        <w:top w:val="none" w:sz="0" w:space="0" w:color="auto"/>
                        <w:left w:val="none" w:sz="0" w:space="0" w:color="auto"/>
                        <w:bottom w:val="none" w:sz="0" w:space="0" w:color="auto"/>
                        <w:right w:val="none" w:sz="0" w:space="0" w:color="auto"/>
                      </w:divBdr>
                    </w:div>
                  </w:divsChild>
                </w:div>
                <w:div w:id="1269660780">
                  <w:marLeft w:val="0"/>
                  <w:marRight w:val="0"/>
                  <w:marTop w:val="0"/>
                  <w:marBottom w:val="0"/>
                  <w:divBdr>
                    <w:top w:val="none" w:sz="0" w:space="0" w:color="auto"/>
                    <w:left w:val="none" w:sz="0" w:space="0" w:color="auto"/>
                    <w:bottom w:val="none" w:sz="0" w:space="0" w:color="auto"/>
                    <w:right w:val="none" w:sz="0" w:space="0" w:color="auto"/>
                  </w:divBdr>
                  <w:divsChild>
                    <w:div w:id="1645351415">
                      <w:marLeft w:val="0"/>
                      <w:marRight w:val="0"/>
                      <w:marTop w:val="0"/>
                      <w:marBottom w:val="0"/>
                      <w:divBdr>
                        <w:top w:val="none" w:sz="0" w:space="0" w:color="auto"/>
                        <w:left w:val="none" w:sz="0" w:space="0" w:color="auto"/>
                        <w:bottom w:val="none" w:sz="0" w:space="0" w:color="auto"/>
                        <w:right w:val="none" w:sz="0" w:space="0" w:color="auto"/>
                      </w:divBdr>
                    </w:div>
                  </w:divsChild>
                </w:div>
                <w:div w:id="1513376016">
                  <w:marLeft w:val="0"/>
                  <w:marRight w:val="0"/>
                  <w:marTop w:val="0"/>
                  <w:marBottom w:val="0"/>
                  <w:divBdr>
                    <w:top w:val="none" w:sz="0" w:space="0" w:color="auto"/>
                    <w:left w:val="none" w:sz="0" w:space="0" w:color="auto"/>
                    <w:bottom w:val="none" w:sz="0" w:space="0" w:color="auto"/>
                    <w:right w:val="none" w:sz="0" w:space="0" w:color="auto"/>
                  </w:divBdr>
                  <w:divsChild>
                    <w:div w:id="1644894522">
                      <w:marLeft w:val="0"/>
                      <w:marRight w:val="0"/>
                      <w:marTop w:val="0"/>
                      <w:marBottom w:val="0"/>
                      <w:divBdr>
                        <w:top w:val="none" w:sz="0" w:space="0" w:color="auto"/>
                        <w:left w:val="none" w:sz="0" w:space="0" w:color="auto"/>
                        <w:bottom w:val="none" w:sz="0" w:space="0" w:color="auto"/>
                        <w:right w:val="none" w:sz="0" w:space="0" w:color="auto"/>
                      </w:divBdr>
                    </w:div>
                  </w:divsChild>
                </w:div>
                <w:div w:id="1529219694">
                  <w:marLeft w:val="0"/>
                  <w:marRight w:val="0"/>
                  <w:marTop w:val="0"/>
                  <w:marBottom w:val="0"/>
                  <w:divBdr>
                    <w:top w:val="none" w:sz="0" w:space="0" w:color="auto"/>
                    <w:left w:val="none" w:sz="0" w:space="0" w:color="auto"/>
                    <w:bottom w:val="none" w:sz="0" w:space="0" w:color="auto"/>
                    <w:right w:val="none" w:sz="0" w:space="0" w:color="auto"/>
                  </w:divBdr>
                  <w:divsChild>
                    <w:div w:id="430128431">
                      <w:marLeft w:val="0"/>
                      <w:marRight w:val="0"/>
                      <w:marTop w:val="0"/>
                      <w:marBottom w:val="0"/>
                      <w:divBdr>
                        <w:top w:val="none" w:sz="0" w:space="0" w:color="auto"/>
                        <w:left w:val="none" w:sz="0" w:space="0" w:color="auto"/>
                        <w:bottom w:val="none" w:sz="0" w:space="0" w:color="auto"/>
                        <w:right w:val="none" w:sz="0" w:space="0" w:color="auto"/>
                      </w:divBdr>
                    </w:div>
                  </w:divsChild>
                </w:div>
                <w:div w:id="682322976">
                  <w:marLeft w:val="0"/>
                  <w:marRight w:val="0"/>
                  <w:marTop w:val="0"/>
                  <w:marBottom w:val="0"/>
                  <w:divBdr>
                    <w:top w:val="none" w:sz="0" w:space="0" w:color="auto"/>
                    <w:left w:val="none" w:sz="0" w:space="0" w:color="auto"/>
                    <w:bottom w:val="none" w:sz="0" w:space="0" w:color="auto"/>
                    <w:right w:val="none" w:sz="0" w:space="0" w:color="auto"/>
                  </w:divBdr>
                  <w:divsChild>
                    <w:div w:id="814181024">
                      <w:marLeft w:val="0"/>
                      <w:marRight w:val="0"/>
                      <w:marTop w:val="0"/>
                      <w:marBottom w:val="0"/>
                      <w:divBdr>
                        <w:top w:val="none" w:sz="0" w:space="0" w:color="auto"/>
                        <w:left w:val="none" w:sz="0" w:space="0" w:color="auto"/>
                        <w:bottom w:val="none" w:sz="0" w:space="0" w:color="auto"/>
                        <w:right w:val="none" w:sz="0" w:space="0" w:color="auto"/>
                      </w:divBdr>
                    </w:div>
                  </w:divsChild>
                </w:div>
                <w:div w:id="808325743">
                  <w:marLeft w:val="0"/>
                  <w:marRight w:val="0"/>
                  <w:marTop w:val="0"/>
                  <w:marBottom w:val="0"/>
                  <w:divBdr>
                    <w:top w:val="none" w:sz="0" w:space="0" w:color="auto"/>
                    <w:left w:val="none" w:sz="0" w:space="0" w:color="auto"/>
                    <w:bottom w:val="none" w:sz="0" w:space="0" w:color="auto"/>
                    <w:right w:val="none" w:sz="0" w:space="0" w:color="auto"/>
                  </w:divBdr>
                  <w:divsChild>
                    <w:div w:id="670791659">
                      <w:marLeft w:val="0"/>
                      <w:marRight w:val="0"/>
                      <w:marTop w:val="0"/>
                      <w:marBottom w:val="0"/>
                      <w:divBdr>
                        <w:top w:val="none" w:sz="0" w:space="0" w:color="auto"/>
                        <w:left w:val="none" w:sz="0" w:space="0" w:color="auto"/>
                        <w:bottom w:val="none" w:sz="0" w:space="0" w:color="auto"/>
                        <w:right w:val="none" w:sz="0" w:space="0" w:color="auto"/>
                      </w:divBdr>
                    </w:div>
                  </w:divsChild>
                </w:div>
                <w:div w:id="2135556770">
                  <w:marLeft w:val="0"/>
                  <w:marRight w:val="0"/>
                  <w:marTop w:val="0"/>
                  <w:marBottom w:val="0"/>
                  <w:divBdr>
                    <w:top w:val="none" w:sz="0" w:space="0" w:color="auto"/>
                    <w:left w:val="none" w:sz="0" w:space="0" w:color="auto"/>
                    <w:bottom w:val="none" w:sz="0" w:space="0" w:color="auto"/>
                    <w:right w:val="none" w:sz="0" w:space="0" w:color="auto"/>
                  </w:divBdr>
                  <w:divsChild>
                    <w:div w:id="1050879025">
                      <w:marLeft w:val="0"/>
                      <w:marRight w:val="0"/>
                      <w:marTop w:val="0"/>
                      <w:marBottom w:val="0"/>
                      <w:divBdr>
                        <w:top w:val="none" w:sz="0" w:space="0" w:color="auto"/>
                        <w:left w:val="none" w:sz="0" w:space="0" w:color="auto"/>
                        <w:bottom w:val="none" w:sz="0" w:space="0" w:color="auto"/>
                        <w:right w:val="none" w:sz="0" w:space="0" w:color="auto"/>
                      </w:divBdr>
                    </w:div>
                  </w:divsChild>
                </w:div>
                <w:div w:id="1056854829">
                  <w:marLeft w:val="0"/>
                  <w:marRight w:val="0"/>
                  <w:marTop w:val="0"/>
                  <w:marBottom w:val="0"/>
                  <w:divBdr>
                    <w:top w:val="none" w:sz="0" w:space="0" w:color="auto"/>
                    <w:left w:val="none" w:sz="0" w:space="0" w:color="auto"/>
                    <w:bottom w:val="none" w:sz="0" w:space="0" w:color="auto"/>
                    <w:right w:val="none" w:sz="0" w:space="0" w:color="auto"/>
                  </w:divBdr>
                  <w:divsChild>
                    <w:div w:id="441606402">
                      <w:marLeft w:val="0"/>
                      <w:marRight w:val="0"/>
                      <w:marTop w:val="0"/>
                      <w:marBottom w:val="0"/>
                      <w:divBdr>
                        <w:top w:val="none" w:sz="0" w:space="0" w:color="auto"/>
                        <w:left w:val="none" w:sz="0" w:space="0" w:color="auto"/>
                        <w:bottom w:val="none" w:sz="0" w:space="0" w:color="auto"/>
                        <w:right w:val="none" w:sz="0" w:space="0" w:color="auto"/>
                      </w:divBdr>
                    </w:div>
                  </w:divsChild>
                </w:div>
                <w:div w:id="1881432136">
                  <w:marLeft w:val="0"/>
                  <w:marRight w:val="0"/>
                  <w:marTop w:val="0"/>
                  <w:marBottom w:val="0"/>
                  <w:divBdr>
                    <w:top w:val="none" w:sz="0" w:space="0" w:color="auto"/>
                    <w:left w:val="none" w:sz="0" w:space="0" w:color="auto"/>
                    <w:bottom w:val="none" w:sz="0" w:space="0" w:color="auto"/>
                    <w:right w:val="none" w:sz="0" w:space="0" w:color="auto"/>
                  </w:divBdr>
                  <w:divsChild>
                    <w:div w:id="2032027429">
                      <w:marLeft w:val="0"/>
                      <w:marRight w:val="0"/>
                      <w:marTop w:val="0"/>
                      <w:marBottom w:val="0"/>
                      <w:divBdr>
                        <w:top w:val="none" w:sz="0" w:space="0" w:color="auto"/>
                        <w:left w:val="none" w:sz="0" w:space="0" w:color="auto"/>
                        <w:bottom w:val="none" w:sz="0" w:space="0" w:color="auto"/>
                        <w:right w:val="none" w:sz="0" w:space="0" w:color="auto"/>
                      </w:divBdr>
                    </w:div>
                  </w:divsChild>
                </w:div>
                <w:div w:id="784618807">
                  <w:marLeft w:val="0"/>
                  <w:marRight w:val="0"/>
                  <w:marTop w:val="0"/>
                  <w:marBottom w:val="0"/>
                  <w:divBdr>
                    <w:top w:val="none" w:sz="0" w:space="0" w:color="auto"/>
                    <w:left w:val="none" w:sz="0" w:space="0" w:color="auto"/>
                    <w:bottom w:val="none" w:sz="0" w:space="0" w:color="auto"/>
                    <w:right w:val="none" w:sz="0" w:space="0" w:color="auto"/>
                  </w:divBdr>
                  <w:divsChild>
                    <w:div w:id="1090782363">
                      <w:marLeft w:val="0"/>
                      <w:marRight w:val="0"/>
                      <w:marTop w:val="0"/>
                      <w:marBottom w:val="0"/>
                      <w:divBdr>
                        <w:top w:val="none" w:sz="0" w:space="0" w:color="auto"/>
                        <w:left w:val="none" w:sz="0" w:space="0" w:color="auto"/>
                        <w:bottom w:val="none" w:sz="0" w:space="0" w:color="auto"/>
                        <w:right w:val="none" w:sz="0" w:space="0" w:color="auto"/>
                      </w:divBdr>
                    </w:div>
                  </w:divsChild>
                </w:div>
                <w:div w:id="767164497">
                  <w:marLeft w:val="0"/>
                  <w:marRight w:val="0"/>
                  <w:marTop w:val="0"/>
                  <w:marBottom w:val="0"/>
                  <w:divBdr>
                    <w:top w:val="none" w:sz="0" w:space="0" w:color="auto"/>
                    <w:left w:val="none" w:sz="0" w:space="0" w:color="auto"/>
                    <w:bottom w:val="none" w:sz="0" w:space="0" w:color="auto"/>
                    <w:right w:val="none" w:sz="0" w:space="0" w:color="auto"/>
                  </w:divBdr>
                  <w:divsChild>
                    <w:div w:id="1151215700">
                      <w:marLeft w:val="0"/>
                      <w:marRight w:val="0"/>
                      <w:marTop w:val="0"/>
                      <w:marBottom w:val="0"/>
                      <w:divBdr>
                        <w:top w:val="none" w:sz="0" w:space="0" w:color="auto"/>
                        <w:left w:val="none" w:sz="0" w:space="0" w:color="auto"/>
                        <w:bottom w:val="none" w:sz="0" w:space="0" w:color="auto"/>
                        <w:right w:val="none" w:sz="0" w:space="0" w:color="auto"/>
                      </w:divBdr>
                    </w:div>
                  </w:divsChild>
                </w:div>
                <w:div w:id="1819180398">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
                  </w:divsChild>
                </w:div>
                <w:div w:id="999382520">
                  <w:marLeft w:val="0"/>
                  <w:marRight w:val="0"/>
                  <w:marTop w:val="0"/>
                  <w:marBottom w:val="0"/>
                  <w:divBdr>
                    <w:top w:val="none" w:sz="0" w:space="0" w:color="auto"/>
                    <w:left w:val="none" w:sz="0" w:space="0" w:color="auto"/>
                    <w:bottom w:val="none" w:sz="0" w:space="0" w:color="auto"/>
                    <w:right w:val="none" w:sz="0" w:space="0" w:color="auto"/>
                  </w:divBdr>
                  <w:divsChild>
                    <w:div w:id="330331626">
                      <w:marLeft w:val="0"/>
                      <w:marRight w:val="0"/>
                      <w:marTop w:val="0"/>
                      <w:marBottom w:val="0"/>
                      <w:divBdr>
                        <w:top w:val="none" w:sz="0" w:space="0" w:color="auto"/>
                        <w:left w:val="none" w:sz="0" w:space="0" w:color="auto"/>
                        <w:bottom w:val="none" w:sz="0" w:space="0" w:color="auto"/>
                        <w:right w:val="none" w:sz="0" w:space="0" w:color="auto"/>
                      </w:divBdr>
                    </w:div>
                  </w:divsChild>
                </w:div>
                <w:div w:id="38941446">
                  <w:marLeft w:val="0"/>
                  <w:marRight w:val="0"/>
                  <w:marTop w:val="0"/>
                  <w:marBottom w:val="0"/>
                  <w:divBdr>
                    <w:top w:val="none" w:sz="0" w:space="0" w:color="auto"/>
                    <w:left w:val="none" w:sz="0" w:space="0" w:color="auto"/>
                    <w:bottom w:val="none" w:sz="0" w:space="0" w:color="auto"/>
                    <w:right w:val="none" w:sz="0" w:space="0" w:color="auto"/>
                  </w:divBdr>
                  <w:divsChild>
                    <w:div w:id="80412832">
                      <w:marLeft w:val="0"/>
                      <w:marRight w:val="0"/>
                      <w:marTop w:val="0"/>
                      <w:marBottom w:val="0"/>
                      <w:divBdr>
                        <w:top w:val="none" w:sz="0" w:space="0" w:color="auto"/>
                        <w:left w:val="none" w:sz="0" w:space="0" w:color="auto"/>
                        <w:bottom w:val="none" w:sz="0" w:space="0" w:color="auto"/>
                        <w:right w:val="none" w:sz="0" w:space="0" w:color="auto"/>
                      </w:divBdr>
                    </w:div>
                  </w:divsChild>
                </w:div>
                <w:div w:id="247076504">
                  <w:marLeft w:val="0"/>
                  <w:marRight w:val="0"/>
                  <w:marTop w:val="0"/>
                  <w:marBottom w:val="0"/>
                  <w:divBdr>
                    <w:top w:val="none" w:sz="0" w:space="0" w:color="auto"/>
                    <w:left w:val="none" w:sz="0" w:space="0" w:color="auto"/>
                    <w:bottom w:val="none" w:sz="0" w:space="0" w:color="auto"/>
                    <w:right w:val="none" w:sz="0" w:space="0" w:color="auto"/>
                  </w:divBdr>
                  <w:divsChild>
                    <w:div w:id="111826532">
                      <w:marLeft w:val="0"/>
                      <w:marRight w:val="0"/>
                      <w:marTop w:val="0"/>
                      <w:marBottom w:val="0"/>
                      <w:divBdr>
                        <w:top w:val="none" w:sz="0" w:space="0" w:color="auto"/>
                        <w:left w:val="none" w:sz="0" w:space="0" w:color="auto"/>
                        <w:bottom w:val="none" w:sz="0" w:space="0" w:color="auto"/>
                        <w:right w:val="none" w:sz="0" w:space="0" w:color="auto"/>
                      </w:divBdr>
                    </w:div>
                    <w:div w:id="1241672755">
                      <w:marLeft w:val="0"/>
                      <w:marRight w:val="0"/>
                      <w:marTop w:val="0"/>
                      <w:marBottom w:val="0"/>
                      <w:divBdr>
                        <w:top w:val="none" w:sz="0" w:space="0" w:color="auto"/>
                        <w:left w:val="none" w:sz="0" w:space="0" w:color="auto"/>
                        <w:bottom w:val="none" w:sz="0" w:space="0" w:color="auto"/>
                        <w:right w:val="none" w:sz="0" w:space="0" w:color="auto"/>
                      </w:divBdr>
                    </w:div>
                  </w:divsChild>
                </w:div>
                <w:div w:id="952974896">
                  <w:marLeft w:val="0"/>
                  <w:marRight w:val="0"/>
                  <w:marTop w:val="0"/>
                  <w:marBottom w:val="0"/>
                  <w:divBdr>
                    <w:top w:val="none" w:sz="0" w:space="0" w:color="auto"/>
                    <w:left w:val="none" w:sz="0" w:space="0" w:color="auto"/>
                    <w:bottom w:val="none" w:sz="0" w:space="0" w:color="auto"/>
                    <w:right w:val="none" w:sz="0" w:space="0" w:color="auto"/>
                  </w:divBdr>
                  <w:divsChild>
                    <w:div w:id="1303267808">
                      <w:marLeft w:val="0"/>
                      <w:marRight w:val="0"/>
                      <w:marTop w:val="0"/>
                      <w:marBottom w:val="0"/>
                      <w:divBdr>
                        <w:top w:val="none" w:sz="0" w:space="0" w:color="auto"/>
                        <w:left w:val="none" w:sz="0" w:space="0" w:color="auto"/>
                        <w:bottom w:val="none" w:sz="0" w:space="0" w:color="auto"/>
                        <w:right w:val="none" w:sz="0" w:space="0" w:color="auto"/>
                      </w:divBdr>
                    </w:div>
                  </w:divsChild>
                </w:div>
                <w:div w:id="288584889">
                  <w:marLeft w:val="0"/>
                  <w:marRight w:val="0"/>
                  <w:marTop w:val="0"/>
                  <w:marBottom w:val="0"/>
                  <w:divBdr>
                    <w:top w:val="none" w:sz="0" w:space="0" w:color="auto"/>
                    <w:left w:val="none" w:sz="0" w:space="0" w:color="auto"/>
                    <w:bottom w:val="none" w:sz="0" w:space="0" w:color="auto"/>
                    <w:right w:val="none" w:sz="0" w:space="0" w:color="auto"/>
                  </w:divBdr>
                  <w:divsChild>
                    <w:div w:id="1363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70176">
          <w:marLeft w:val="0"/>
          <w:marRight w:val="0"/>
          <w:marTop w:val="0"/>
          <w:marBottom w:val="0"/>
          <w:divBdr>
            <w:top w:val="none" w:sz="0" w:space="0" w:color="auto"/>
            <w:left w:val="none" w:sz="0" w:space="0" w:color="auto"/>
            <w:bottom w:val="none" w:sz="0" w:space="0" w:color="auto"/>
            <w:right w:val="none" w:sz="0" w:space="0" w:color="auto"/>
          </w:divBdr>
        </w:div>
        <w:div w:id="1358580256">
          <w:marLeft w:val="0"/>
          <w:marRight w:val="0"/>
          <w:marTop w:val="0"/>
          <w:marBottom w:val="0"/>
          <w:divBdr>
            <w:top w:val="none" w:sz="0" w:space="0" w:color="auto"/>
            <w:left w:val="none" w:sz="0" w:space="0" w:color="auto"/>
            <w:bottom w:val="none" w:sz="0" w:space="0" w:color="auto"/>
            <w:right w:val="none" w:sz="0" w:space="0" w:color="auto"/>
          </w:divBdr>
        </w:div>
        <w:div w:id="1544442553">
          <w:marLeft w:val="0"/>
          <w:marRight w:val="0"/>
          <w:marTop w:val="0"/>
          <w:marBottom w:val="0"/>
          <w:divBdr>
            <w:top w:val="none" w:sz="0" w:space="0" w:color="auto"/>
            <w:left w:val="none" w:sz="0" w:space="0" w:color="auto"/>
            <w:bottom w:val="none" w:sz="0" w:space="0" w:color="auto"/>
            <w:right w:val="none" w:sz="0" w:space="0" w:color="auto"/>
          </w:divBdr>
          <w:divsChild>
            <w:div w:id="1181814530">
              <w:marLeft w:val="-75"/>
              <w:marRight w:val="0"/>
              <w:marTop w:val="30"/>
              <w:marBottom w:val="30"/>
              <w:divBdr>
                <w:top w:val="none" w:sz="0" w:space="0" w:color="auto"/>
                <w:left w:val="none" w:sz="0" w:space="0" w:color="auto"/>
                <w:bottom w:val="none" w:sz="0" w:space="0" w:color="auto"/>
                <w:right w:val="none" w:sz="0" w:space="0" w:color="auto"/>
              </w:divBdr>
              <w:divsChild>
                <w:div w:id="1218122999">
                  <w:marLeft w:val="0"/>
                  <w:marRight w:val="0"/>
                  <w:marTop w:val="0"/>
                  <w:marBottom w:val="0"/>
                  <w:divBdr>
                    <w:top w:val="none" w:sz="0" w:space="0" w:color="auto"/>
                    <w:left w:val="none" w:sz="0" w:space="0" w:color="auto"/>
                    <w:bottom w:val="none" w:sz="0" w:space="0" w:color="auto"/>
                    <w:right w:val="none" w:sz="0" w:space="0" w:color="auto"/>
                  </w:divBdr>
                  <w:divsChild>
                    <w:div w:id="1150900971">
                      <w:marLeft w:val="0"/>
                      <w:marRight w:val="0"/>
                      <w:marTop w:val="0"/>
                      <w:marBottom w:val="0"/>
                      <w:divBdr>
                        <w:top w:val="none" w:sz="0" w:space="0" w:color="auto"/>
                        <w:left w:val="none" w:sz="0" w:space="0" w:color="auto"/>
                        <w:bottom w:val="none" w:sz="0" w:space="0" w:color="auto"/>
                        <w:right w:val="none" w:sz="0" w:space="0" w:color="auto"/>
                      </w:divBdr>
                    </w:div>
                    <w:div w:id="517816860">
                      <w:marLeft w:val="0"/>
                      <w:marRight w:val="0"/>
                      <w:marTop w:val="0"/>
                      <w:marBottom w:val="0"/>
                      <w:divBdr>
                        <w:top w:val="none" w:sz="0" w:space="0" w:color="auto"/>
                        <w:left w:val="none" w:sz="0" w:space="0" w:color="auto"/>
                        <w:bottom w:val="none" w:sz="0" w:space="0" w:color="auto"/>
                        <w:right w:val="none" w:sz="0" w:space="0" w:color="auto"/>
                      </w:divBdr>
                    </w:div>
                  </w:divsChild>
                </w:div>
                <w:div w:id="100878041">
                  <w:marLeft w:val="0"/>
                  <w:marRight w:val="0"/>
                  <w:marTop w:val="0"/>
                  <w:marBottom w:val="0"/>
                  <w:divBdr>
                    <w:top w:val="none" w:sz="0" w:space="0" w:color="auto"/>
                    <w:left w:val="none" w:sz="0" w:space="0" w:color="auto"/>
                    <w:bottom w:val="none" w:sz="0" w:space="0" w:color="auto"/>
                    <w:right w:val="none" w:sz="0" w:space="0" w:color="auto"/>
                  </w:divBdr>
                  <w:divsChild>
                    <w:div w:id="1366709928">
                      <w:marLeft w:val="0"/>
                      <w:marRight w:val="0"/>
                      <w:marTop w:val="0"/>
                      <w:marBottom w:val="0"/>
                      <w:divBdr>
                        <w:top w:val="none" w:sz="0" w:space="0" w:color="auto"/>
                        <w:left w:val="none" w:sz="0" w:space="0" w:color="auto"/>
                        <w:bottom w:val="none" w:sz="0" w:space="0" w:color="auto"/>
                        <w:right w:val="none" w:sz="0" w:space="0" w:color="auto"/>
                      </w:divBdr>
                    </w:div>
                  </w:divsChild>
                </w:div>
                <w:div w:id="1502816227">
                  <w:marLeft w:val="0"/>
                  <w:marRight w:val="0"/>
                  <w:marTop w:val="0"/>
                  <w:marBottom w:val="0"/>
                  <w:divBdr>
                    <w:top w:val="none" w:sz="0" w:space="0" w:color="auto"/>
                    <w:left w:val="none" w:sz="0" w:space="0" w:color="auto"/>
                    <w:bottom w:val="none" w:sz="0" w:space="0" w:color="auto"/>
                    <w:right w:val="none" w:sz="0" w:space="0" w:color="auto"/>
                  </w:divBdr>
                  <w:divsChild>
                    <w:div w:id="39283281">
                      <w:marLeft w:val="0"/>
                      <w:marRight w:val="0"/>
                      <w:marTop w:val="0"/>
                      <w:marBottom w:val="0"/>
                      <w:divBdr>
                        <w:top w:val="none" w:sz="0" w:space="0" w:color="auto"/>
                        <w:left w:val="none" w:sz="0" w:space="0" w:color="auto"/>
                        <w:bottom w:val="none" w:sz="0" w:space="0" w:color="auto"/>
                        <w:right w:val="none" w:sz="0" w:space="0" w:color="auto"/>
                      </w:divBdr>
                    </w:div>
                  </w:divsChild>
                </w:div>
                <w:div w:id="407122119">
                  <w:marLeft w:val="0"/>
                  <w:marRight w:val="0"/>
                  <w:marTop w:val="0"/>
                  <w:marBottom w:val="0"/>
                  <w:divBdr>
                    <w:top w:val="none" w:sz="0" w:space="0" w:color="auto"/>
                    <w:left w:val="none" w:sz="0" w:space="0" w:color="auto"/>
                    <w:bottom w:val="none" w:sz="0" w:space="0" w:color="auto"/>
                    <w:right w:val="none" w:sz="0" w:space="0" w:color="auto"/>
                  </w:divBdr>
                  <w:divsChild>
                    <w:div w:id="1252546987">
                      <w:marLeft w:val="0"/>
                      <w:marRight w:val="0"/>
                      <w:marTop w:val="0"/>
                      <w:marBottom w:val="0"/>
                      <w:divBdr>
                        <w:top w:val="none" w:sz="0" w:space="0" w:color="auto"/>
                        <w:left w:val="none" w:sz="0" w:space="0" w:color="auto"/>
                        <w:bottom w:val="none" w:sz="0" w:space="0" w:color="auto"/>
                        <w:right w:val="none" w:sz="0" w:space="0" w:color="auto"/>
                      </w:divBdr>
                    </w:div>
                  </w:divsChild>
                </w:div>
                <w:div w:id="33970842">
                  <w:marLeft w:val="0"/>
                  <w:marRight w:val="0"/>
                  <w:marTop w:val="0"/>
                  <w:marBottom w:val="0"/>
                  <w:divBdr>
                    <w:top w:val="none" w:sz="0" w:space="0" w:color="auto"/>
                    <w:left w:val="none" w:sz="0" w:space="0" w:color="auto"/>
                    <w:bottom w:val="none" w:sz="0" w:space="0" w:color="auto"/>
                    <w:right w:val="none" w:sz="0" w:space="0" w:color="auto"/>
                  </w:divBdr>
                  <w:divsChild>
                    <w:div w:id="1533768025">
                      <w:marLeft w:val="0"/>
                      <w:marRight w:val="0"/>
                      <w:marTop w:val="0"/>
                      <w:marBottom w:val="0"/>
                      <w:divBdr>
                        <w:top w:val="none" w:sz="0" w:space="0" w:color="auto"/>
                        <w:left w:val="none" w:sz="0" w:space="0" w:color="auto"/>
                        <w:bottom w:val="none" w:sz="0" w:space="0" w:color="auto"/>
                        <w:right w:val="none" w:sz="0" w:space="0" w:color="auto"/>
                      </w:divBdr>
                    </w:div>
                  </w:divsChild>
                </w:div>
                <w:div w:id="1692564582">
                  <w:marLeft w:val="0"/>
                  <w:marRight w:val="0"/>
                  <w:marTop w:val="0"/>
                  <w:marBottom w:val="0"/>
                  <w:divBdr>
                    <w:top w:val="none" w:sz="0" w:space="0" w:color="auto"/>
                    <w:left w:val="none" w:sz="0" w:space="0" w:color="auto"/>
                    <w:bottom w:val="none" w:sz="0" w:space="0" w:color="auto"/>
                    <w:right w:val="none" w:sz="0" w:space="0" w:color="auto"/>
                  </w:divBdr>
                  <w:divsChild>
                    <w:div w:id="2077320782">
                      <w:marLeft w:val="0"/>
                      <w:marRight w:val="0"/>
                      <w:marTop w:val="0"/>
                      <w:marBottom w:val="0"/>
                      <w:divBdr>
                        <w:top w:val="none" w:sz="0" w:space="0" w:color="auto"/>
                        <w:left w:val="none" w:sz="0" w:space="0" w:color="auto"/>
                        <w:bottom w:val="none" w:sz="0" w:space="0" w:color="auto"/>
                        <w:right w:val="none" w:sz="0" w:space="0" w:color="auto"/>
                      </w:divBdr>
                    </w:div>
                  </w:divsChild>
                </w:div>
                <w:div w:id="917522383">
                  <w:marLeft w:val="0"/>
                  <w:marRight w:val="0"/>
                  <w:marTop w:val="0"/>
                  <w:marBottom w:val="0"/>
                  <w:divBdr>
                    <w:top w:val="none" w:sz="0" w:space="0" w:color="auto"/>
                    <w:left w:val="none" w:sz="0" w:space="0" w:color="auto"/>
                    <w:bottom w:val="none" w:sz="0" w:space="0" w:color="auto"/>
                    <w:right w:val="none" w:sz="0" w:space="0" w:color="auto"/>
                  </w:divBdr>
                  <w:divsChild>
                    <w:div w:id="2127264111">
                      <w:marLeft w:val="0"/>
                      <w:marRight w:val="0"/>
                      <w:marTop w:val="0"/>
                      <w:marBottom w:val="0"/>
                      <w:divBdr>
                        <w:top w:val="none" w:sz="0" w:space="0" w:color="auto"/>
                        <w:left w:val="none" w:sz="0" w:space="0" w:color="auto"/>
                        <w:bottom w:val="none" w:sz="0" w:space="0" w:color="auto"/>
                        <w:right w:val="none" w:sz="0" w:space="0" w:color="auto"/>
                      </w:divBdr>
                    </w:div>
                  </w:divsChild>
                </w:div>
                <w:div w:id="211384032">
                  <w:marLeft w:val="0"/>
                  <w:marRight w:val="0"/>
                  <w:marTop w:val="0"/>
                  <w:marBottom w:val="0"/>
                  <w:divBdr>
                    <w:top w:val="none" w:sz="0" w:space="0" w:color="auto"/>
                    <w:left w:val="none" w:sz="0" w:space="0" w:color="auto"/>
                    <w:bottom w:val="none" w:sz="0" w:space="0" w:color="auto"/>
                    <w:right w:val="none" w:sz="0" w:space="0" w:color="auto"/>
                  </w:divBdr>
                  <w:divsChild>
                    <w:div w:id="1965229677">
                      <w:marLeft w:val="0"/>
                      <w:marRight w:val="0"/>
                      <w:marTop w:val="0"/>
                      <w:marBottom w:val="0"/>
                      <w:divBdr>
                        <w:top w:val="none" w:sz="0" w:space="0" w:color="auto"/>
                        <w:left w:val="none" w:sz="0" w:space="0" w:color="auto"/>
                        <w:bottom w:val="none" w:sz="0" w:space="0" w:color="auto"/>
                        <w:right w:val="none" w:sz="0" w:space="0" w:color="auto"/>
                      </w:divBdr>
                    </w:div>
                  </w:divsChild>
                </w:div>
                <w:div w:id="1053306212">
                  <w:marLeft w:val="0"/>
                  <w:marRight w:val="0"/>
                  <w:marTop w:val="0"/>
                  <w:marBottom w:val="0"/>
                  <w:divBdr>
                    <w:top w:val="none" w:sz="0" w:space="0" w:color="auto"/>
                    <w:left w:val="none" w:sz="0" w:space="0" w:color="auto"/>
                    <w:bottom w:val="none" w:sz="0" w:space="0" w:color="auto"/>
                    <w:right w:val="none" w:sz="0" w:space="0" w:color="auto"/>
                  </w:divBdr>
                  <w:divsChild>
                    <w:div w:id="571622747">
                      <w:marLeft w:val="0"/>
                      <w:marRight w:val="0"/>
                      <w:marTop w:val="0"/>
                      <w:marBottom w:val="0"/>
                      <w:divBdr>
                        <w:top w:val="none" w:sz="0" w:space="0" w:color="auto"/>
                        <w:left w:val="none" w:sz="0" w:space="0" w:color="auto"/>
                        <w:bottom w:val="none" w:sz="0" w:space="0" w:color="auto"/>
                        <w:right w:val="none" w:sz="0" w:space="0" w:color="auto"/>
                      </w:divBdr>
                    </w:div>
                  </w:divsChild>
                </w:div>
                <w:div w:id="1000624097">
                  <w:marLeft w:val="0"/>
                  <w:marRight w:val="0"/>
                  <w:marTop w:val="0"/>
                  <w:marBottom w:val="0"/>
                  <w:divBdr>
                    <w:top w:val="none" w:sz="0" w:space="0" w:color="auto"/>
                    <w:left w:val="none" w:sz="0" w:space="0" w:color="auto"/>
                    <w:bottom w:val="none" w:sz="0" w:space="0" w:color="auto"/>
                    <w:right w:val="none" w:sz="0" w:space="0" w:color="auto"/>
                  </w:divBdr>
                  <w:divsChild>
                    <w:div w:id="2054385800">
                      <w:marLeft w:val="0"/>
                      <w:marRight w:val="0"/>
                      <w:marTop w:val="0"/>
                      <w:marBottom w:val="0"/>
                      <w:divBdr>
                        <w:top w:val="none" w:sz="0" w:space="0" w:color="auto"/>
                        <w:left w:val="none" w:sz="0" w:space="0" w:color="auto"/>
                        <w:bottom w:val="none" w:sz="0" w:space="0" w:color="auto"/>
                        <w:right w:val="none" w:sz="0" w:space="0" w:color="auto"/>
                      </w:divBdr>
                    </w:div>
                  </w:divsChild>
                </w:div>
                <w:div w:id="384377885">
                  <w:marLeft w:val="0"/>
                  <w:marRight w:val="0"/>
                  <w:marTop w:val="0"/>
                  <w:marBottom w:val="0"/>
                  <w:divBdr>
                    <w:top w:val="none" w:sz="0" w:space="0" w:color="auto"/>
                    <w:left w:val="none" w:sz="0" w:space="0" w:color="auto"/>
                    <w:bottom w:val="none" w:sz="0" w:space="0" w:color="auto"/>
                    <w:right w:val="none" w:sz="0" w:space="0" w:color="auto"/>
                  </w:divBdr>
                  <w:divsChild>
                    <w:div w:id="2024822287">
                      <w:marLeft w:val="0"/>
                      <w:marRight w:val="0"/>
                      <w:marTop w:val="0"/>
                      <w:marBottom w:val="0"/>
                      <w:divBdr>
                        <w:top w:val="none" w:sz="0" w:space="0" w:color="auto"/>
                        <w:left w:val="none" w:sz="0" w:space="0" w:color="auto"/>
                        <w:bottom w:val="none" w:sz="0" w:space="0" w:color="auto"/>
                        <w:right w:val="none" w:sz="0" w:space="0" w:color="auto"/>
                      </w:divBdr>
                    </w:div>
                  </w:divsChild>
                </w:div>
                <w:div w:id="1646548506">
                  <w:marLeft w:val="0"/>
                  <w:marRight w:val="0"/>
                  <w:marTop w:val="0"/>
                  <w:marBottom w:val="0"/>
                  <w:divBdr>
                    <w:top w:val="none" w:sz="0" w:space="0" w:color="auto"/>
                    <w:left w:val="none" w:sz="0" w:space="0" w:color="auto"/>
                    <w:bottom w:val="none" w:sz="0" w:space="0" w:color="auto"/>
                    <w:right w:val="none" w:sz="0" w:space="0" w:color="auto"/>
                  </w:divBdr>
                  <w:divsChild>
                    <w:div w:id="2039432279">
                      <w:marLeft w:val="0"/>
                      <w:marRight w:val="0"/>
                      <w:marTop w:val="0"/>
                      <w:marBottom w:val="0"/>
                      <w:divBdr>
                        <w:top w:val="none" w:sz="0" w:space="0" w:color="auto"/>
                        <w:left w:val="none" w:sz="0" w:space="0" w:color="auto"/>
                        <w:bottom w:val="none" w:sz="0" w:space="0" w:color="auto"/>
                        <w:right w:val="none" w:sz="0" w:space="0" w:color="auto"/>
                      </w:divBdr>
                    </w:div>
                  </w:divsChild>
                </w:div>
                <w:div w:id="1818298968">
                  <w:marLeft w:val="0"/>
                  <w:marRight w:val="0"/>
                  <w:marTop w:val="0"/>
                  <w:marBottom w:val="0"/>
                  <w:divBdr>
                    <w:top w:val="none" w:sz="0" w:space="0" w:color="auto"/>
                    <w:left w:val="none" w:sz="0" w:space="0" w:color="auto"/>
                    <w:bottom w:val="none" w:sz="0" w:space="0" w:color="auto"/>
                    <w:right w:val="none" w:sz="0" w:space="0" w:color="auto"/>
                  </w:divBdr>
                  <w:divsChild>
                    <w:div w:id="854153238">
                      <w:marLeft w:val="0"/>
                      <w:marRight w:val="0"/>
                      <w:marTop w:val="0"/>
                      <w:marBottom w:val="0"/>
                      <w:divBdr>
                        <w:top w:val="none" w:sz="0" w:space="0" w:color="auto"/>
                        <w:left w:val="none" w:sz="0" w:space="0" w:color="auto"/>
                        <w:bottom w:val="none" w:sz="0" w:space="0" w:color="auto"/>
                        <w:right w:val="none" w:sz="0" w:space="0" w:color="auto"/>
                      </w:divBdr>
                    </w:div>
                  </w:divsChild>
                </w:div>
                <w:div w:id="1219584964">
                  <w:marLeft w:val="0"/>
                  <w:marRight w:val="0"/>
                  <w:marTop w:val="0"/>
                  <w:marBottom w:val="0"/>
                  <w:divBdr>
                    <w:top w:val="none" w:sz="0" w:space="0" w:color="auto"/>
                    <w:left w:val="none" w:sz="0" w:space="0" w:color="auto"/>
                    <w:bottom w:val="none" w:sz="0" w:space="0" w:color="auto"/>
                    <w:right w:val="none" w:sz="0" w:space="0" w:color="auto"/>
                  </w:divBdr>
                  <w:divsChild>
                    <w:div w:id="1296646647">
                      <w:marLeft w:val="0"/>
                      <w:marRight w:val="0"/>
                      <w:marTop w:val="0"/>
                      <w:marBottom w:val="0"/>
                      <w:divBdr>
                        <w:top w:val="none" w:sz="0" w:space="0" w:color="auto"/>
                        <w:left w:val="none" w:sz="0" w:space="0" w:color="auto"/>
                        <w:bottom w:val="none" w:sz="0" w:space="0" w:color="auto"/>
                        <w:right w:val="none" w:sz="0" w:space="0" w:color="auto"/>
                      </w:divBdr>
                    </w:div>
                  </w:divsChild>
                </w:div>
                <w:div w:id="1254583760">
                  <w:marLeft w:val="0"/>
                  <w:marRight w:val="0"/>
                  <w:marTop w:val="0"/>
                  <w:marBottom w:val="0"/>
                  <w:divBdr>
                    <w:top w:val="none" w:sz="0" w:space="0" w:color="auto"/>
                    <w:left w:val="none" w:sz="0" w:space="0" w:color="auto"/>
                    <w:bottom w:val="none" w:sz="0" w:space="0" w:color="auto"/>
                    <w:right w:val="none" w:sz="0" w:space="0" w:color="auto"/>
                  </w:divBdr>
                  <w:divsChild>
                    <w:div w:id="2067297717">
                      <w:marLeft w:val="0"/>
                      <w:marRight w:val="0"/>
                      <w:marTop w:val="0"/>
                      <w:marBottom w:val="0"/>
                      <w:divBdr>
                        <w:top w:val="none" w:sz="0" w:space="0" w:color="auto"/>
                        <w:left w:val="none" w:sz="0" w:space="0" w:color="auto"/>
                        <w:bottom w:val="none" w:sz="0" w:space="0" w:color="auto"/>
                        <w:right w:val="none" w:sz="0" w:space="0" w:color="auto"/>
                      </w:divBdr>
                    </w:div>
                  </w:divsChild>
                </w:div>
                <w:div w:id="1648320440">
                  <w:marLeft w:val="0"/>
                  <w:marRight w:val="0"/>
                  <w:marTop w:val="0"/>
                  <w:marBottom w:val="0"/>
                  <w:divBdr>
                    <w:top w:val="none" w:sz="0" w:space="0" w:color="auto"/>
                    <w:left w:val="none" w:sz="0" w:space="0" w:color="auto"/>
                    <w:bottom w:val="none" w:sz="0" w:space="0" w:color="auto"/>
                    <w:right w:val="none" w:sz="0" w:space="0" w:color="auto"/>
                  </w:divBdr>
                  <w:divsChild>
                    <w:div w:id="1605570947">
                      <w:marLeft w:val="0"/>
                      <w:marRight w:val="0"/>
                      <w:marTop w:val="0"/>
                      <w:marBottom w:val="0"/>
                      <w:divBdr>
                        <w:top w:val="none" w:sz="0" w:space="0" w:color="auto"/>
                        <w:left w:val="none" w:sz="0" w:space="0" w:color="auto"/>
                        <w:bottom w:val="none" w:sz="0" w:space="0" w:color="auto"/>
                        <w:right w:val="none" w:sz="0" w:space="0" w:color="auto"/>
                      </w:divBdr>
                    </w:div>
                  </w:divsChild>
                </w:div>
                <w:div w:id="1974941002">
                  <w:marLeft w:val="0"/>
                  <w:marRight w:val="0"/>
                  <w:marTop w:val="0"/>
                  <w:marBottom w:val="0"/>
                  <w:divBdr>
                    <w:top w:val="none" w:sz="0" w:space="0" w:color="auto"/>
                    <w:left w:val="none" w:sz="0" w:space="0" w:color="auto"/>
                    <w:bottom w:val="none" w:sz="0" w:space="0" w:color="auto"/>
                    <w:right w:val="none" w:sz="0" w:space="0" w:color="auto"/>
                  </w:divBdr>
                  <w:divsChild>
                    <w:div w:id="1108161686">
                      <w:marLeft w:val="0"/>
                      <w:marRight w:val="0"/>
                      <w:marTop w:val="0"/>
                      <w:marBottom w:val="0"/>
                      <w:divBdr>
                        <w:top w:val="none" w:sz="0" w:space="0" w:color="auto"/>
                        <w:left w:val="none" w:sz="0" w:space="0" w:color="auto"/>
                        <w:bottom w:val="none" w:sz="0" w:space="0" w:color="auto"/>
                        <w:right w:val="none" w:sz="0" w:space="0" w:color="auto"/>
                      </w:divBdr>
                    </w:div>
                  </w:divsChild>
                </w:div>
                <w:div w:id="1481657104">
                  <w:marLeft w:val="0"/>
                  <w:marRight w:val="0"/>
                  <w:marTop w:val="0"/>
                  <w:marBottom w:val="0"/>
                  <w:divBdr>
                    <w:top w:val="none" w:sz="0" w:space="0" w:color="auto"/>
                    <w:left w:val="none" w:sz="0" w:space="0" w:color="auto"/>
                    <w:bottom w:val="none" w:sz="0" w:space="0" w:color="auto"/>
                    <w:right w:val="none" w:sz="0" w:space="0" w:color="auto"/>
                  </w:divBdr>
                  <w:divsChild>
                    <w:div w:id="1734890134">
                      <w:marLeft w:val="0"/>
                      <w:marRight w:val="0"/>
                      <w:marTop w:val="0"/>
                      <w:marBottom w:val="0"/>
                      <w:divBdr>
                        <w:top w:val="none" w:sz="0" w:space="0" w:color="auto"/>
                        <w:left w:val="none" w:sz="0" w:space="0" w:color="auto"/>
                        <w:bottom w:val="none" w:sz="0" w:space="0" w:color="auto"/>
                        <w:right w:val="none" w:sz="0" w:space="0" w:color="auto"/>
                      </w:divBdr>
                    </w:div>
                  </w:divsChild>
                </w:div>
                <w:div w:id="1020811973">
                  <w:marLeft w:val="0"/>
                  <w:marRight w:val="0"/>
                  <w:marTop w:val="0"/>
                  <w:marBottom w:val="0"/>
                  <w:divBdr>
                    <w:top w:val="none" w:sz="0" w:space="0" w:color="auto"/>
                    <w:left w:val="none" w:sz="0" w:space="0" w:color="auto"/>
                    <w:bottom w:val="none" w:sz="0" w:space="0" w:color="auto"/>
                    <w:right w:val="none" w:sz="0" w:space="0" w:color="auto"/>
                  </w:divBdr>
                  <w:divsChild>
                    <w:div w:id="928580706">
                      <w:marLeft w:val="0"/>
                      <w:marRight w:val="0"/>
                      <w:marTop w:val="0"/>
                      <w:marBottom w:val="0"/>
                      <w:divBdr>
                        <w:top w:val="none" w:sz="0" w:space="0" w:color="auto"/>
                        <w:left w:val="none" w:sz="0" w:space="0" w:color="auto"/>
                        <w:bottom w:val="none" w:sz="0" w:space="0" w:color="auto"/>
                        <w:right w:val="none" w:sz="0" w:space="0" w:color="auto"/>
                      </w:divBdr>
                    </w:div>
                  </w:divsChild>
                </w:div>
                <w:div w:id="510988997">
                  <w:marLeft w:val="0"/>
                  <w:marRight w:val="0"/>
                  <w:marTop w:val="0"/>
                  <w:marBottom w:val="0"/>
                  <w:divBdr>
                    <w:top w:val="none" w:sz="0" w:space="0" w:color="auto"/>
                    <w:left w:val="none" w:sz="0" w:space="0" w:color="auto"/>
                    <w:bottom w:val="none" w:sz="0" w:space="0" w:color="auto"/>
                    <w:right w:val="none" w:sz="0" w:space="0" w:color="auto"/>
                  </w:divBdr>
                  <w:divsChild>
                    <w:div w:id="1574386573">
                      <w:marLeft w:val="0"/>
                      <w:marRight w:val="0"/>
                      <w:marTop w:val="0"/>
                      <w:marBottom w:val="0"/>
                      <w:divBdr>
                        <w:top w:val="none" w:sz="0" w:space="0" w:color="auto"/>
                        <w:left w:val="none" w:sz="0" w:space="0" w:color="auto"/>
                        <w:bottom w:val="none" w:sz="0" w:space="0" w:color="auto"/>
                        <w:right w:val="none" w:sz="0" w:space="0" w:color="auto"/>
                      </w:divBdr>
                    </w:div>
                  </w:divsChild>
                </w:div>
                <w:div w:id="1410924583">
                  <w:marLeft w:val="0"/>
                  <w:marRight w:val="0"/>
                  <w:marTop w:val="0"/>
                  <w:marBottom w:val="0"/>
                  <w:divBdr>
                    <w:top w:val="none" w:sz="0" w:space="0" w:color="auto"/>
                    <w:left w:val="none" w:sz="0" w:space="0" w:color="auto"/>
                    <w:bottom w:val="none" w:sz="0" w:space="0" w:color="auto"/>
                    <w:right w:val="none" w:sz="0" w:space="0" w:color="auto"/>
                  </w:divBdr>
                  <w:divsChild>
                    <w:div w:id="193009110">
                      <w:marLeft w:val="0"/>
                      <w:marRight w:val="0"/>
                      <w:marTop w:val="0"/>
                      <w:marBottom w:val="0"/>
                      <w:divBdr>
                        <w:top w:val="none" w:sz="0" w:space="0" w:color="auto"/>
                        <w:left w:val="none" w:sz="0" w:space="0" w:color="auto"/>
                        <w:bottom w:val="none" w:sz="0" w:space="0" w:color="auto"/>
                        <w:right w:val="none" w:sz="0" w:space="0" w:color="auto"/>
                      </w:divBdr>
                    </w:div>
                  </w:divsChild>
                </w:div>
                <w:div w:id="1876917189">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 w:id="1869684778">
                  <w:marLeft w:val="0"/>
                  <w:marRight w:val="0"/>
                  <w:marTop w:val="0"/>
                  <w:marBottom w:val="0"/>
                  <w:divBdr>
                    <w:top w:val="none" w:sz="0" w:space="0" w:color="auto"/>
                    <w:left w:val="none" w:sz="0" w:space="0" w:color="auto"/>
                    <w:bottom w:val="none" w:sz="0" w:space="0" w:color="auto"/>
                    <w:right w:val="none" w:sz="0" w:space="0" w:color="auto"/>
                  </w:divBdr>
                  <w:divsChild>
                    <w:div w:id="1382359165">
                      <w:marLeft w:val="0"/>
                      <w:marRight w:val="0"/>
                      <w:marTop w:val="0"/>
                      <w:marBottom w:val="0"/>
                      <w:divBdr>
                        <w:top w:val="none" w:sz="0" w:space="0" w:color="auto"/>
                        <w:left w:val="none" w:sz="0" w:space="0" w:color="auto"/>
                        <w:bottom w:val="none" w:sz="0" w:space="0" w:color="auto"/>
                        <w:right w:val="none" w:sz="0" w:space="0" w:color="auto"/>
                      </w:divBdr>
                    </w:div>
                  </w:divsChild>
                </w:div>
                <w:div w:id="310838507">
                  <w:marLeft w:val="0"/>
                  <w:marRight w:val="0"/>
                  <w:marTop w:val="0"/>
                  <w:marBottom w:val="0"/>
                  <w:divBdr>
                    <w:top w:val="none" w:sz="0" w:space="0" w:color="auto"/>
                    <w:left w:val="none" w:sz="0" w:space="0" w:color="auto"/>
                    <w:bottom w:val="none" w:sz="0" w:space="0" w:color="auto"/>
                    <w:right w:val="none" w:sz="0" w:space="0" w:color="auto"/>
                  </w:divBdr>
                  <w:divsChild>
                    <w:div w:id="2146583947">
                      <w:marLeft w:val="0"/>
                      <w:marRight w:val="0"/>
                      <w:marTop w:val="0"/>
                      <w:marBottom w:val="0"/>
                      <w:divBdr>
                        <w:top w:val="none" w:sz="0" w:space="0" w:color="auto"/>
                        <w:left w:val="none" w:sz="0" w:space="0" w:color="auto"/>
                        <w:bottom w:val="none" w:sz="0" w:space="0" w:color="auto"/>
                        <w:right w:val="none" w:sz="0" w:space="0" w:color="auto"/>
                      </w:divBdr>
                    </w:div>
                  </w:divsChild>
                </w:div>
                <w:div w:id="534655624">
                  <w:marLeft w:val="0"/>
                  <w:marRight w:val="0"/>
                  <w:marTop w:val="0"/>
                  <w:marBottom w:val="0"/>
                  <w:divBdr>
                    <w:top w:val="none" w:sz="0" w:space="0" w:color="auto"/>
                    <w:left w:val="none" w:sz="0" w:space="0" w:color="auto"/>
                    <w:bottom w:val="none" w:sz="0" w:space="0" w:color="auto"/>
                    <w:right w:val="none" w:sz="0" w:space="0" w:color="auto"/>
                  </w:divBdr>
                  <w:divsChild>
                    <w:div w:id="666441887">
                      <w:marLeft w:val="0"/>
                      <w:marRight w:val="0"/>
                      <w:marTop w:val="0"/>
                      <w:marBottom w:val="0"/>
                      <w:divBdr>
                        <w:top w:val="none" w:sz="0" w:space="0" w:color="auto"/>
                        <w:left w:val="none" w:sz="0" w:space="0" w:color="auto"/>
                        <w:bottom w:val="none" w:sz="0" w:space="0" w:color="auto"/>
                        <w:right w:val="none" w:sz="0" w:space="0" w:color="auto"/>
                      </w:divBdr>
                    </w:div>
                  </w:divsChild>
                </w:div>
                <w:div w:id="2024821107">
                  <w:marLeft w:val="0"/>
                  <w:marRight w:val="0"/>
                  <w:marTop w:val="0"/>
                  <w:marBottom w:val="0"/>
                  <w:divBdr>
                    <w:top w:val="none" w:sz="0" w:space="0" w:color="auto"/>
                    <w:left w:val="none" w:sz="0" w:space="0" w:color="auto"/>
                    <w:bottom w:val="none" w:sz="0" w:space="0" w:color="auto"/>
                    <w:right w:val="none" w:sz="0" w:space="0" w:color="auto"/>
                  </w:divBdr>
                  <w:divsChild>
                    <w:div w:id="786895219">
                      <w:marLeft w:val="0"/>
                      <w:marRight w:val="0"/>
                      <w:marTop w:val="0"/>
                      <w:marBottom w:val="0"/>
                      <w:divBdr>
                        <w:top w:val="none" w:sz="0" w:space="0" w:color="auto"/>
                        <w:left w:val="none" w:sz="0" w:space="0" w:color="auto"/>
                        <w:bottom w:val="none" w:sz="0" w:space="0" w:color="auto"/>
                        <w:right w:val="none" w:sz="0" w:space="0" w:color="auto"/>
                      </w:divBdr>
                    </w:div>
                  </w:divsChild>
                </w:div>
                <w:div w:id="2129348460">
                  <w:marLeft w:val="0"/>
                  <w:marRight w:val="0"/>
                  <w:marTop w:val="0"/>
                  <w:marBottom w:val="0"/>
                  <w:divBdr>
                    <w:top w:val="none" w:sz="0" w:space="0" w:color="auto"/>
                    <w:left w:val="none" w:sz="0" w:space="0" w:color="auto"/>
                    <w:bottom w:val="none" w:sz="0" w:space="0" w:color="auto"/>
                    <w:right w:val="none" w:sz="0" w:space="0" w:color="auto"/>
                  </w:divBdr>
                  <w:divsChild>
                    <w:div w:id="1357580335">
                      <w:marLeft w:val="0"/>
                      <w:marRight w:val="0"/>
                      <w:marTop w:val="0"/>
                      <w:marBottom w:val="0"/>
                      <w:divBdr>
                        <w:top w:val="none" w:sz="0" w:space="0" w:color="auto"/>
                        <w:left w:val="none" w:sz="0" w:space="0" w:color="auto"/>
                        <w:bottom w:val="none" w:sz="0" w:space="0" w:color="auto"/>
                        <w:right w:val="none" w:sz="0" w:space="0" w:color="auto"/>
                      </w:divBdr>
                    </w:div>
                  </w:divsChild>
                </w:div>
                <w:div w:id="1265457405">
                  <w:marLeft w:val="0"/>
                  <w:marRight w:val="0"/>
                  <w:marTop w:val="0"/>
                  <w:marBottom w:val="0"/>
                  <w:divBdr>
                    <w:top w:val="none" w:sz="0" w:space="0" w:color="auto"/>
                    <w:left w:val="none" w:sz="0" w:space="0" w:color="auto"/>
                    <w:bottom w:val="none" w:sz="0" w:space="0" w:color="auto"/>
                    <w:right w:val="none" w:sz="0" w:space="0" w:color="auto"/>
                  </w:divBdr>
                  <w:divsChild>
                    <w:div w:id="388067541">
                      <w:marLeft w:val="0"/>
                      <w:marRight w:val="0"/>
                      <w:marTop w:val="0"/>
                      <w:marBottom w:val="0"/>
                      <w:divBdr>
                        <w:top w:val="none" w:sz="0" w:space="0" w:color="auto"/>
                        <w:left w:val="none" w:sz="0" w:space="0" w:color="auto"/>
                        <w:bottom w:val="none" w:sz="0" w:space="0" w:color="auto"/>
                        <w:right w:val="none" w:sz="0" w:space="0" w:color="auto"/>
                      </w:divBdr>
                    </w:div>
                  </w:divsChild>
                </w:div>
                <w:div w:id="1898542557">
                  <w:marLeft w:val="0"/>
                  <w:marRight w:val="0"/>
                  <w:marTop w:val="0"/>
                  <w:marBottom w:val="0"/>
                  <w:divBdr>
                    <w:top w:val="none" w:sz="0" w:space="0" w:color="auto"/>
                    <w:left w:val="none" w:sz="0" w:space="0" w:color="auto"/>
                    <w:bottom w:val="none" w:sz="0" w:space="0" w:color="auto"/>
                    <w:right w:val="none" w:sz="0" w:space="0" w:color="auto"/>
                  </w:divBdr>
                  <w:divsChild>
                    <w:div w:id="128204877">
                      <w:marLeft w:val="0"/>
                      <w:marRight w:val="0"/>
                      <w:marTop w:val="0"/>
                      <w:marBottom w:val="0"/>
                      <w:divBdr>
                        <w:top w:val="none" w:sz="0" w:space="0" w:color="auto"/>
                        <w:left w:val="none" w:sz="0" w:space="0" w:color="auto"/>
                        <w:bottom w:val="none" w:sz="0" w:space="0" w:color="auto"/>
                        <w:right w:val="none" w:sz="0" w:space="0" w:color="auto"/>
                      </w:divBdr>
                    </w:div>
                  </w:divsChild>
                </w:div>
                <w:div w:id="896478681">
                  <w:marLeft w:val="0"/>
                  <w:marRight w:val="0"/>
                  <w:marTop w:val="0"/>
                  <w:marBottom w:val="0"/>
                  <w:divBdr>
                    <w:top w:val="none" w:sz="0" w:space="0" w:color="auto"/>
                    <w:left w:val="none" w:sz="0" w:space="0" w:color="auto"/>
                    <w:bottom w:val="none" w:sz="0" w:space="0" w:color="auto"/>
                    <w:right w:val="none" w:sz="0" w:space="0" w:color="auto"/>
                  </w:divBdr>
                  <w:divsChild>
                    <w:div w:id="1448085533">
                      <w:marLeft w:val="0"/>
                      <w:marRight w:val="0"/>
                      <w:marTop w:val="0"/>
                      <w:marBottom w:val="0"/>
                      <w:divBdr>
                        <w:top w:val="none" w:sz="0" w:space="0" w:color="auto"/>
                        <w:left w:val="none" w:sz="0" w:space="0" w:color="auto"/>
                        <w:bottom w:val="none" w:sz="0" w:space="0" w:color="auto"/>
                        <w:right w:val="none" w:sz="0" w:space="0" w:color="auto"/>
                      </w:divBdr>
                    </w:div>
                    <w:div w:id="1559129456">
                      <w:marLeft w:val="0"/>
                      <w:marRight w:val="0"/>
                      <w:marTop w:val="0"/>
                      <w:marBottom w:val="0"/>
                      <w:divBdr>
                        <w:top w:val="none" w:sz="0" w:space="0" w:color="auto"/>
                        <w:left w:val="none" w:sz="0" w:space="0" w:color="auto"/>
                        <w:bottom w:val="none" w:sz="0" w:space="0" w:color="auto"/>
                        <w:right w:val="none" w:sz="0" w:space="0" w:color="auto"/>
                      </w:divBdr>
                    </w:div>
                    <w:div w:id="298804986">
                      <w:marLeft w:val="0"/>
                      <w:marRight w:val="0"/>
                      <w:marTop w:val="0"/>
                      <w:marBottom w:val="0"/>
                      <w:divBdr>
                        <w:top w:val="none" w:sz="0" w:space="0" w:color="auto"/>
                        <w:left w:val="none" w:sz="0" w:space="0" w:color="auto"/>
                        <w:bottom w:val="none" w:sz="0" w:space="0" w:color="auto"/>
                        <w:right w:val="none" w:sz="0" w:space="0" w:color="auto"/>
                      </w:divBdr>
                    </w:div>
                  </w:divsChild>
                </w:div>
                <w:div w:id="278147443">
                  <w:marLeft w:val="0"/>
                  <w:marRight w:val="0"/>
                  <w:marTop w:val="0"/>
                  <w:marBottom w:val="0"/>
                  <w:divBdr>
                    <w:top w:val="none" w:sz="0" w:space="0" w:color="auto"/>
                    <w:left w:val="none" w:sz="0" w:space="0" w:color="auto"/>
                    <w:bottom w:val="none" w:sz="0" w:space="0" w:color="auto"/>
                    <w:right w:val="none" w:sz="0" w:space="0" w:color="auto"/>
                  </w:divBdr>
                  <w:divsChild>
                    <w:div w:id="1775705914">
                      <w:marLeft w:val="0"/>
                      <w:marRight w:val="0"/>
                      <w:marTop w:val="0"/>
                      <w:marBottom w:val="0"/>
                      <w:divBdr>
                        <w:top w:val="none" w:sz="0" w:space="0" w:color="auto"/>
                        <w:left w:val="none" w:sz="0" w:space="0" w:color="auto"/>
                        <w:bottom w:val="none" w:sz="0" w:space="0" w:color="auto"/>
                        <w:right w:val="none" w:sz="0" w:space="0" w:color="auto"/>
                      </w:divBdr>
                    </w:div>
                  </w:divsChild>
                </w:div>
                <w:div w:id="1741252190">
                  <w:marLeft w:val="0"/>
                  <w:marRight w:val="0"/>
                  <w:marTop w:val="0"/>
                  <w:marBottom w:val="0"/>
                  <w:divBdr>
                    <w:top w:val="none" w:sz="0" w:space="0" w:color="auto"/>
                    <w:left w:val="none" w:sz="0" w:space="0" w:color="auto"/>
                    <w:bottom w:val="none" w:sz="0" w:space="0" w:color="auto"/>
                    <w:right w:val="none" w:sz="0" w:space="0" w:color="auto"/>
                  </w:divBdr>
                  <w:divsChild>
                    <w:div w:id="493841832">
                      <w:marLeft w:val="0"/>
                      <w:marRight w:val="0"/>
                      <w:marTop w:val="0"/>
                      <w:marBottom w:val="0"/>
                      <w:divBdr>
                        <w:top w:val="none" w:sz="0" w:space="0" w:color="auto"/>
                        <w:left w:val="none" w:sz="0" w:space="0" w:color="auto"/>
                        <w:bottom w:val="none" w:sz="0" w:space="0" w:color="auto"/>
                        <w:right w:val="none" w:sz="0" w:space="0" w:color="auto"/>
                      </w:divBdr>
                    </w:div>
                  </w:divsChild>
                </w:div>
                <w:div w:id="900142011">
                  <w:marLeft w:val="0"/>
                  <w:marRight w:val="0"/>
                  <w:marTop w:val="0"/>
                  <w:marBottom w:val="0"/>
                  <w:divBdr>
                    <w:top w:val="none" w:sz="0" w:space="0" w:color="auto"/>
                    <w:left w:val="none" w:sz="0" w:space="0" w:color="auto"/>
                    <w:bottom w:val="none" w:sz="0" w:space="0" w:color="auto"/>
                    <w:right w:val="none" w:sz="0" w:space="0" w:color="auto"/>
                  </w:divBdr>
                  <w:divsChild>
                    <w:div w:id="1377318981">
                      <w:marLeft w:val="0"/>
                      <w:marRight w:val="0"/>
                      <w:marTop w:val="0"/>
                      <w:marBottom w:val="0"/>
                      <w:divBdr>
                        <w:top w:val="none" w:sz="0" w:space="0" w:color="auto"/>
                        <w:left w:val="none" w:sz="0" w:space="0" w:color="auto"/>
                        <w:bottom w:val="none" w:sz="0" w:space="0" w:color="auto"/>
                        <w:right w:val="none" w:sz="0" w:space="0" w:color="auto"/>
                      </w:divBdr>
                    </w:div>
                  </w:divsChild>
                </w:div>
                <w:div w:id="445348782">
                  <w:marLeft w:val="0"/>
                  <w:marRight w:val="0"/>
                  <w:marTop w:val="0"/>
                  <w:marBottom w:val="0"/>
                  <w:divBdr>
                    <w:top w:val="none" w:sz="0" w:space="0" w:color="auto"/>
                    <w:left w:val="none" w:sz="0" w:space="0" w:color="auto"/>
                    <w:bottom w:val="none" w:sz="0" w:space="0" w:color="auto"/>
                    <w:right w:val="none" w:sz="0" w:space="0" w:color="auto"/>
                  </w:divBdr>
                  <w:divsChild>
                    <w:div w:id="2134790938">
                      <w:marLeft w:val="0"/>
                      <w:marRight w:val="0"/>
                      <w:marTop w:val="0"/>
                      <w:marBottom w:val="0"/>
                      <w:divBdr>
                        <w:top w:val="none" w:sz="0" w:space="0" w:color="auto"/>
                        <w:left w:val="none" w:sz="0" w:space="0" w:color="auto"/>
                        <w:bottom w:val="none" w:sz="0" w:space="0" w:color="auto"/>
                        <w:right w:val="none" w:sz="0" w:space="0" w:color="auto"/>
                      </w:divBdr>
                    </w:div>
                  </w:divsChild>
                </w:div>
                <w:div w:id="157236619">
                  <w:marLeft w:val="0"/>
                  <w:marRight w:val="0"/>
                  <w:marTop w:val="0"/>
                  <w:marBottom w:val="0"/>
                  <w:divBdr>
                    <w:top w:val="none" w:sz="0" w:space="0" w:color="auto"/>
                    <w:left w:val="none" w:sz="0" w:space="0" w:color="auto"/>
                    <w:bottom w:val="none" w:sz="0" w:space="0" w:color="auto"/>
                    <w:right w:val="none" w:sz="0" w:space="0" w:color="auto"/>
                  </w:divBdr>
                  <w:divsChild>
                    <w:div w:id="1620991803">
                      <w:marLeft w:val="0"/>
                      <w:marRight w:val="0"/>
                      <w:marTop w:val="0"/>
                      <w:marBottom w:val="0"/>
                      <w:divBdr>
                        <w:top w:val="none" w:sz="0" w:space="0" w:color="auto"/>
                        <w:left w:val="none" w:sz="0" w:space="0" w:color="auto"/>
                        <w:bottom w:val="none" w:sz="0" w:space="0" w:color="auto"/>
                        <w:right w:val="none" w:sz="0" w:space="0" w:color="auto"/>
                      </w:divBdr>
                    </w:div>
                  </w:divsChild>
                </w:div>
                <w:div w:id="557909380">
                  <w:marLeft w:val="0"/>
                  <w:marRight w:val="0"/>
                  <w:marTop w:val="0"/>
                  <w:marBottom w:val="0"/>
                  <w:divBdr>
                    <w:top w:val="none" w:sz="0" w:space="0" w:color="auto"/>
                    <w:left w:val="none" w:sz="0" w:space="0" w:color="auto"/>
                    <w:bottom w:val="none" w:sz="0" w:space="0" w:color="auto"/>
                    <w:right w:val="none" w:sz="0" w:space="0" w:color="auto"/>
                  </w:divBdr>
                  <w:divsChild>
                    <w:div w:id="548152520">
                      <w:marLeft w:val="0"/>
                      <w:marRight w:val="0"/>
                      <w:marTop w:val="0"/>
                      <w:marBottom w:val="0"/>
                      <w:divBdr>
                        <w:top w:val="none" w:sz="0" w:space="0" w:color="auto"/>
                        <w:left w:val="none" w:sz="0" w:space="0" w:color="auto"/>
                        <w:bottom w:val="none" w:sz="0" w:space="0" w:color="auto"/>
                        <w:right w:val="none" w:sz="0" w:space="0" w:color="auto"/>
                      </w:divBdr>
                    </w:div>
                  </w:divsChild>
                </w:div>
                <w:div w:id="1478113270">
                  <w:marLeft w:val="0"/>
                  <w:marRight w:val="0"/>
                  <w:marTop w:val="0"/>
                  <w:marBottom w:val="0"/>
                  <w:divBdr>
                    <w:top w:val="none" w:sz="0" w:space="0" w:color="auto"/>
                    <w:left w:val="none" w:sz="0" w:space="0" w:color="auto"/>
                    <w:bottom w:val="none" w:sz="0" w:space="0" w:color="auto"/>
                    <w:right w:val="none" w:sz="0" w:space="0" w:color="auto"/>
                  </w:divBdr>
                  <w:divsChild>
                    <w:div w:id="5051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2766">
          <w:marLeft w:val="0"/>
          <w:marRight w:val="0"/>
          <w:marTop w:val="0"/>
          <w:marBottom w:val="0"/>
          <w:divBdr>
            <w:top w:val="none" w:sz="0" w:space="0" w:color="auto"/>
            <w:left w:val="none" w:sz="0" w:space="0" w:color="auto"/>
            <w:bottom w:val="none" w:sz="0" w:space="0" w:color="auto"/>
            <w:right w:val="none" w:sz="0" w:space="0" w:color="auto"/>
          </w:divBdr>
        </w:div>
        <w:div w:id="1619988472">
          <w:marLeft w:val="0"/>
          <w:marRight w:val="0"/>
          <w:marTop w:val="0"/>
          <w:marBottom w:val="0"/>
          <w:divBdr>
            <w:top w:val="none" w:sz="0" w:space="0" w:color="auto"/>
            <w:left w:val="none" w:sz="0" w:space="0" w:color="auto"/>
            <w:bottom w:val="none" w:sz="0" w:space="0" w:color="auto"/>
            <w:right w:val="none" w:sz="0" w:space="0" w:color="auto"/>
          </w:divBdr>
        </w:div>
        <w:div w:id="564335244">
          <w:marLeft w:val="0"/>
          <w:marRight w:val="0"/>
          <w:marTop w:val="0"/>
          <w:marBottom w:val="0"/>
          <w:divBdr>
            <w:top w:val="none" w:sz="0" w:space="0" w:color="auto"/>
            <w:left w:val="none" w:sz="0" w:space="0" w:color="auto"/>
            <w:bottom w:val="none" w:sz="0" w:space="0" w:color="auto"/>
            <w:right w:val="none" w:sz="0" w:space="0" w:color="auto"/>
          </w:divBdr>
        </w:div>
        <w:div w:id="583807312">
          <w:marLeft w:val="0"/>
          <w:marRight w:val="0"/>
          <w:marTop w:val="0"/>
          <w:marBottom w:val="0"/>
          <w:divBdr>
            <w:top w:val="none" w:sz="0" w:space="0" w:color="auto"/>
            <w:left w:val="none" w:sz="0" w:space="0" w:color="auto"/>
            <w:bottom w:val="none" w:sz="0" w:space="0" w:color="auto"/>
            <w:right w:val="none" w:sz="0" w:space="0" w:color="auto"/>
          </w:divBdr>
        </w:div>
        <w:div w:id="1587497991">
          <w:marLeft w:val="0"/>
          <w:marRight w:val="0"/>
          <w:marTop w:val="0"/>
          <w:marBottom w:val="0"/>
          <w:divBdr>
            <w:top w:val="none" w:sz="0" w:space="0" w:color="auto"/>
            <w:left w:val="none" w:sz="0" w:space="0" w:color="auto"/>
            <w:bottom w:val="none" w:sz="0" w:space="0" w:color="auto"/>
            <w:right w:val="none" w:sz="0" w:space="0" w:color="auto"/>
          </w:divBdr>
        </w:div>
        <w:div w:id="1203442097">
          <w:marLeft w:val="0"/>
          <w:marRight w:val="0"/>
          <w:marTop w:val="0"/>
          <w:marBottom w:val="0"/>
          <w:divBdr>
            <w:top w:val="none" w:sz="0" w:space="0" w:color="auto"/>
            <w:left w:val="none" w:sz="0" w:space="0" w:color="auto"/>
            <w:bottom w:val="none" w:sz="0" w:space="0" w:color="auto"/>
            <w:right w:val="none" w:sz="0" w:space="0" w:color="auto"/>
          </w:divBdr>
        </w:div>
        <w:div w:id="807630692">
          <w:marLeft w:val="0"/>
          <w:marRight w:val="0"/>
          <w:marTop w:val="0"/>
          <w:marBottom w:val="0"/>
          <w:divBdr>
            <w:top w:val="none" w:sz="0" w:space="0" w:color="auto"/>
            <w:left w:val="none" w:sz="0" w:space="0" w:color="auto"/>
            <w:bottom w:val="none" w:sz="0" w:space="0" w:color="auto"/>
            <w:right w:val="none" w:sz="0" w:space="0" w:color="auto"/>
          </w:divBdr>
        </w:div>
        <w:div w:id="1387797809">
          <w:marLeft w:val="0"/>
          <w:marRight w:val="0"/>
          <w:marTop w:val="0"/>
          <w:marBottom w:val="0"/>
          <w:divBdr>
            <w:top w:val="none" w:sz="0" w:space="0" w:color="auto"/>
            <w:left w:val="none" w:sz="0" w:space="0" w:color="auto"/>
            <w:bottom w:val="none" w:sz="0" w:space="0" w:color="auto"/>
            <w:right w:val="none" w:sz="0" w:space="0" w:color="auto"/>
          </w:divBdr>
        </w:div>
        <w:div w:id="1690986523">
          <w:marLeft w:val="0"/>
          <w:marRight w:val="0"/>
          <w:marTop w:val="0"/>
          <w:marBottom w:val="0"/>
          <w:divBdr>
            <w:top w:val="none" w:sz="0" w:space="0" w:color="auto"/>
            <w:left w:val="none" w:sz="0" w:space="0" w:color="auto"/>
            <w:bottom w:val="none" w:sz="0" w:space="0" w:color="auto"/>
            <w:right w:val="none" w:sz="0" w:space="0" w:color="auto"/>
          </w:divBdr>
        </w:div>
        <w:div w:id="156112980">
          <w:marLeft w:val="0"/>
          <w:marRight w:val="0"/>
          <w:marTop w:val="0"/>
          <w:marBottom w:val="0"/>
          <w:divBdr>
            <w:top w:val="none" w:sz="0" w:space="0" w:color="auto"/>
            <w:left w:val="none" w:sz="0" w:space="0" w:color="auto"/>
            <w:bottom w:val="none" w:sz="0" w:space="0" w:color="auto"/>
            <w:right w:val="none" w:sz="0" w:space="0" w:color="auto"/>
          </w:divBdr>
        </w:div>
        <w:div w:id="1862624332">
          <w:marLeft w:val="0"/>
          <w:marRight w:val="0"/>
          <w:marTop w:val="0"/>
          <w:marBottom w:val="0"/>
          <w:divBdr>
            <w:top w:val="none" w:sz="0" w:space="0" w:color="auto"/>
            <w:left w:val="none" w:sz="0" w:space="0" w:color="auto"/>
            <w:bottom w:val="none" w:sz="0" w:space="0" w:color="auto"/>
            <w:right w:val="none" w:sz="0" w:space="0" w:color="auto"/>
          </w:divBdr>
        </w:div>
        <w:div w:id="1579553434">
          <w:marLeft w:val="0"/>
          <w:marRight w:val="0"/>
          <w:marTop w:val="0"/>
          <w:marBottom w:val="0"/>
          <w:divBdr>
            <w:top w:val="none" w:sz="0" w:space="0" w:color="auto"/>
            <w:left w:val="none" w:sz="0" w:space="0" w:color="auto"/>
            <w:bottom w:val="none" w:sz="0" w:space="0" w:color="auto"/>
            <w:right w:val="none" w:sz="0" w:space="0" w:color="auto"/>
          </w:divBdr>
        </w:div>
        <w:div w:id="494417208">
          <w:marLeft w:val="0"/>
          <w:marRight w:val="0"/>
          <w:marTop w:val="0"/>
          <w:marBottom w:val="0"/>
          <w:divBdr>
            <w:top w:val="none" w:sz="0" w:space="0" w:color="auto"/>
            <w:left w:val="none" w:sz="0" w:space="0" w:color="auto"/>
            <w:bottom w:val="none" w:sz="0" w:space="0" w:color="auto"/>
            <w:right w:val="none" w:sz="0" w:space="0" w:color="auto"/>
          </w:divBdr>
        </w:div>
        <w:div w:id="907347502">
          <w:marLeft w:val="0"/>
          <w:marRight w:val="0"/>
          <w:marTop w:val="0"/>
          <w:marBottom w:val="0"/>
          <w:divBdr>
            <w:top w:val="none" w:sz="0" w:space="0" w:color="auto"/>
            <w:left w:val="none" w:sz="0" w:space="0" w:color="auto"/>
            <w:bottom w:val="none" w:sz="0" w:space="0" w:color="auto"/>
            <w:right w:val="none" w:sz="0" w:space="0" w:color="auto"/>
          </w:divBdr>
        </w:div>
        <w:div w:id="261501441">
          <w:marLeft w:val="0"/>
          <w:marRight w:val="0"/>
          <w:marTop w:val="0"/>
          <w:marBottom w:val="0"/>
          <w:divBdr>
            <w:top w:val="none" w:sz="0" w:space="0" w:color="auto"/>
            <w:left w:val="none" w:sz="0" w:space="0" w:color="auto"/>
            <w:bottom w:val="none" w:sz="0" w:space="0" w:color="auto"/>
            <w:right w:val="none" w:sz="0" w:space="0" w:color="auto"/>
          </w:divBdr>
        </w:div>
        <w:div w:id="1519805821">
          <w:marLeft w:val="0"/>
          <w:marRight w:val="0"/>
          <w:marTop w:val="0"/>
          <w:marBottom w:val="0"/>
          <w:divBdr>
            <w:top w:val="none" w:sz="0" w:space="0" w:color="auto"/>
            <w:left w:val="none" w:sz="0" w:space="0" w:color="auto"/>
            <w:bottom w:val="none" w:sz="0" w:space="0" w:color="auto"/>
            <w:right w:val="none" w:sz="0" w:space="0" w:color="auto"/>
          </w:divBdr>
        </w:div>
        <w:div w:id="191696759">
          <w:marLeft w:val="0"/>
          <w:marRight w:val="0"/>
          <w:marTop w:val="0"/>
          <w:marBottom w:val="0"/>
          <w:divBdr>
            <w:top w:val="none" w:sz="0" w:space="0" w:color="auto"/>
            <w:left w:val="none" w:sz="0" w:space="0" w:color="auto"/>
            <w:bottom w:val="none" w:sz="0" w:space="0" w:color="auto"/>
            <w:right w:val="none" w:sz="0" w:space="0" w:color="auto"/>
          </w:divBdr>
        </w:div>
        <w:div w:id="1212693512">
          <w:marLeft w:val="0"/>
          <w:marRight w:val="0"/>
          <w:marTop w:val="0"/>
          <w:marBottom w:val="0"/>
          <w:divBdr>
            <w:top w:val="none" w:sz="0" w:space="0" w:color="auto"/>
            <w:left w:val="none" w:sz="0" w:space="0" w:color="auto"/>
            <w:bottom w:val="none" w:sz="0" w:space="0" w:color="auto"/>
            <w:right w:val="none" w:sz="0" w:space="0" w:color="auto"/>
          </w:divBdr>
        </w:div>
        <w:div w:id="651566442">
          <w:marLeft w:val="0"/>
          <w:marRight w:val="0"/>
          <w:marTop w:val="0"/>
          <w:marBottom w:val="0"/>
          <w:divBdr>
            <w:top w:val="none" w:sz="0" w:space="0" w:color="auto"/>
            <w:left w:val="none" w:sz="0" w:space="0" w:color="auto"/>
            <w:bottom w:val="none" w:sz="0" w:space="0" w:color="auto"/>
            <w:right w:val="none" w:sz="0" w:space="0" w:color="auto"/>
          </w:divBdr>
        </w:div>
        <w:div w:id="77020304">
          <w:marLeft w:val="0"/>
          <w:marRight w:val="0"/>
          <w:marTop w:val="0"/>
          <w:marBottom w:val="0"/>
          <w:divBdr>
            <w:top w:val="none" w:sz="0" w:space="0" w:color="auto"/>
            <w:left w:val="none" w:sz="0" w:space="0" w:color="auto"/>
            <w:bottom w:val="none" w:sz="0" w:space="0" w:color="auto"/>
            <w:right w:val="none" w:sz="0" w:space="0" w:color="auto"/>
          </w:divBdr>
        </w:div>
      </w:divsChild>
    </w:div>
    <w:div w:id="113645787">
      <w:bodyDiv w:val="1"/>
      <w:marLeft w:val="0"/>
      <w:marRight w:val="0"/>
      <w:marTop w:val="0"/>
      <w:marBottom w:val="0"/>
      <w:divBdr>
        <w:top w:val="none" w:sz="0" w:space="0" w:color="auto"/>
        <w:left w:val="none" w:sz="0" w:space="0" w:color="auto"/>
        <w:bottom w:val="none" w:sz="0" w:space="0" w:color="auto"/>
        <w:right w:val="none" w:sz="0" w:space="0" w:color="auto"/>
      </w:divBdr>
    </w:div>
    <w:div w:id="133648716">
      <w:bodyDiv w:val="1"/>
      <w:marLeft w:val="0"/>
      <w:marRight w:val="0"/>
      <w:marTop w:val="0"/>
      <w:marBottom w:val="0"/>
      <w:divBdr>
        <w:top w:val="none" w:sz="0" w:space="0" w:color="auto"/>
        <w:left w:val="none" w:sz="0" w:space="0" w:color="auto"/>
        <w:bottom w:val="none" w:sz="0" w:space="0" w:color="auto"/>
        <w:right w:val="none" w:sz="0" w:space="0" w:color="auto"/>
      </w:divBdr>
    </w:div>
    <w:div w:id="155612837">
      <w:bodyDiv w:val="1"/>
      <w:marLeft w:val="0"/>
      <w:marRight w:val="0"/>
      <w:marTop w:val="0"/>
      <w:marBottom w:val="0"/>
      <w:divBdr>
        <w:top w:val="none" w:sz="0" w:space="0" w:color="auto"/>
        <w:left w:val="none" w:sz="0" w:space="0" w:color="auto"/>
        <w:bottom w:val="none" w:sz="0" w:space="0" w:color="auto"/>
        <w:right w:val="none" w:sz="0" w:space="0" w:color="auto"/>
      </w:divBdr>
    </w:div>
    <w:div w:id="158619584">
      <w:bodyDiv w:val="1"/>
      <w:marLeft w:val="0"/>
      <w:marRight w:val="0"/>
      <w:marTop w:val="0"/>
      <w:marBottom w:val="0"/>
      <w:divBdr>
        <w:top w:val="none" w:sz="0" w:space="0" w:color="auto"/>
        <w:left w:val="none" w:sz="0" w:space="0" w:color="auto"/>
        <w:bottom w:val="none" w:sz="0" w:space="0" w:color="auto"/>
        <w:right w:val="none" w:sz="0" w:space="0" w:color="auto"/>
      </w:divBdr>
    </w:div>
    <w:div w:id="330911603">
      <w:bodyDiv w:val="1"/>
      <w:marLeft w:val="0"/>
      <w:marRight w:val="0"/>
      <w:marTop w:val="0"/>
      <w:marBottom w:val="0"/>
      <w:divBdr>
        <w:top w:val="none" w:sz="0" w:space="0" w:color="auto"/>
        <w:left w:val="none" w:sz="0" w:space="0" w:color="auto"/>
        <w:bottom w:val="none" w:sz="0" w:space="0" w:color="auto"/>
        <w:right w:val="none" w:sz="0" w:space="0" w:color="auto"/>
      </w:divBdr>
    </w:div>
    <w:div w:id="371730583">
      <w:bodyDiv w:val="1"/>
      <w:marLeft w:val="0"/>
      <w:marRight w:val="0"/>
      <w:marTop w:val="0"/>
      <w:marBottom w:val="0"/>
      <w:divBdr>
        <w:top w:val="none" w:sz="0" w:space="0" w:color="auto"/>
        <w:left w:val="none" w:sz="0" w:space="0" w:color="auto"/>
        <w:bottom w:val="none" w:sz="0" w:space="0" w:color="auto"/>
        <w:right w:val="none" w:sz="0" w:space="0" w:color="auto"/>
      </w:divBdr>
      <w:divsChild>
        <w:div w:id="391317695">
          <w:marLeft w:val="0"/>
          <w:marRight w:val="0"/>
          <w:marTop w:val="0"/>
          <w:marBottom w:val="0"/>
          <w:divBdr>
            <w:top w:val="none" w:sz="0" w:space="0" w:color="auto"/>
            <w:left w:val="none" w:sz="0" w:space="0" w:color="auto"/>
            <w:bottom w:val="none" w:sz="0" w:space="0" w:color="auto"/>
            <w:right w:val="none" w:sz="0" w:space="0" w:color="auto"/>
          </w:divBdr>
        </w:div>
        <w:div w:id="428890344">
          <w:marLeft w:val="0"/>
          <w:marRight w:val="0"/>
          <w:marTop w:val="0"/>
          <w:marBottom w:val="0"/>
          <w:divBdr>
            <w:top w:val="none" w:sz="0" w:space="0" w:color="auto"/>
            <w:left w:val="none" w:sz="0" w:space="0" w:color="auto"/>
            <w:bottom w:val="none" w:sz="0" w:space="0" w:color="auto"/>
            <w:right w:val="none" w:sz="0" w:space="0" w:color="auto"/>
          </w:divBdr>
        </w:div>
        <w:div w:id="1642077780">
          <w:marLeft w:val="0"/>
          <w:marRight w:val="0"/>
          <w:marTop w:val="0"/>
          <w:marBottom w:val="0"/>
          <w:divBdr>
            <w:top w:val="none" w:sz="0" w:space="0" w:color="auto"/>
            <w:left w:val="none" w:sz="0" w:space="0" w:color="auto"/>
            <w:bottom w:val="none" w:sz="0" w:space="0" w:color="auto"/>
            <w:right w:val="none" w:sz="0" w:space="0" w:color="auto"/>
          </w:divBdr>
        </w:div>
        <w:div w:id="167798282">
          <w:marLeft w:val="0"/>
          <w:marRight w:val="0"/>
          <w:marTop w:val="0"/>
          <w:marBottom w:val="0"/>
          <w:divBdr>
            <w:top w:val="none" w:sz="0" w:space="0" w:color="auto"/>
            <w:left w:val="none" w:sz="0" w:space="0" w:color="auto"/>
            <w:bottom w:val="none" w:sz="0" w:space="0" w:color="auto"/>
            <w:right w:val="none" w:sz="0" w:space="0" w:color="auto"/>
          </w:divBdr>
        </w:div>
        <w:div w:id="1181551357">
          <w:marLeft w:val="0"/>
          <w:marRight w:val="0"/>
          <w:marTop w:val="0"/>
          <w:marBottom w:val="0"/>
          <w:divBdr>
            <w:top w:val="none" w:sz="0" w:space="0" w:color="auto"/>
            <w:left w:val="none" w:sz="0" w:space="0" w:color="auto"/>
            <w:bottom w:val="none" w:sz="0" w:space="0" w:color="auto"/>
            <w:right w:val="none" w:sz="0" w:space="0" w:color="auto"/>
          </w:divBdr>
        </w:div>
        <w:div w:id="180437127">
          <w:marLeft w:val="0"/>
          <w:marRight w:val="0"/>
          <w:marTop w:val="0"/>
          <w:marBottom w:val="0"/>
          <w:divBdr>
            <w:top w:val="none" w:sz="0" w:space="0" w:color="auto"/>
            <w:left w:val="none" w:sz="0" w:space="0" w:color="auto"/>
            <w:bottom w:val="none" w:sz="0" w:space="0" w:color="auto"/>
            <w:right w:val="none" w:sz="0" w:space="0" w:color="auto"/>
          </w:divBdr>
        </w:div>
        <w:div w:id="434325566">
          <w:marLeft w:val="0"/>
          <w:marRight w:val="0"/>
          <w:marTop w:val="0"/>
          <w:marBottom w:val="0"/>
          <w:divBdr>
            <w:top w:val="none" w:sz="0" w:space="0" w:color="auto"/>
            <w:left w:val="none" w:sz="0" w:space="0" w:color="auto"/>
            <w:bottom w:val="none" w:sz="0" w:space="0" w:color="auto"/>
            <w:right w:val="none" w:sz="0" w:space="0" w:color="auto"/>
          </w:divBdr>
        </w:div>
        <w:div w:id="8223219">
          <w:marLeft w:val="0"/>
          <w:marRight w:val="0"/>
          <w:marTop w:val="0"/>
          <w:marBottom w:val="0"/>
          <w:divBdr>
            <w:top w:val="none" w:sz="0" w:space="0" w:color="auto"/>
            <w:left w:val="none" w:sz="0" w:space="0" w:color="auto"/>
            <w:bottom w:val="none" w:sz="0" w:space="0" w:color="auto"/>
            <w:right w:val="none" w:sz="0" w:space="0" w:color="auto"/>
          </w:divBdr>
        </w:div>
      </w:divsChild>
    </w:div>
    <w:div w:id="429199743">
      <w:bodyDiv w:val="1"/>
      <w:marLeft w:val="0"/>
      <w:marRight w:val="0"/>
      <w:marTop w:val="0"/>
      <w:marBottom w:val="0"/>
      <w:divBdr>
        <w:top w:val="none" w:sz="0" w:space="0" w:color="auto"/>
        <w:left w:val="none" w:sz="0" w:space="0" w:color="auto"/>
        <w:bottom w:val="none" w:sz="0" w:space="0" w:color="auto"/>
        <w:right w:val="none" w:sz="0" w:space="0" w:color="auto"/>
      </w:divBdr>
    </w:div>
    <w:div w:id="788353239">
      <w:bodyDiv w:val="1"/>
      <w:marLeft w:val="0"/>
      <w:marRight w:val="0"/>
      <w:marTop w:val="0"/>
      <w:marBottom w:val="0"/>
      <w:divBdr>
        <w:top w:val="none" w:sz="0" w:space="0" w:color="auto"/>
        <w:left w:val="none" w:sz="0" w:space="0" w:color="auto"/>
        <w:bottom w:val="none" w:sz="0" w:space="0" w:color="auto"/>
        <w:right w:val="none" w:sz="0" w:space="0" w:color="auto"/>
      </w:divBdr>
      <w:divsChild>
        <w:div w:id="653415255">
          <w:marLeft w:val="0"/>
          <w:marRight w:val="0"/>
          <w:marTop w:val="0"/>
          <w:marBottom w:val="0"/>
          <w:divBdr>
            <w:top w:val="none" w:sz="0" w:space="0" w:color="auto"/>
            <w:left w:val="none" w:sz="0" w:space="0" w:color="auto"/>
            <w:bottom w:val="none" w:sz="0" w:space="0" w:color="auto"/>
            <w:right w:val="none" w:sz="0" w:space="0" w:color="auto"/>
          </w:divBdr>
        </w:div>
        <w:div w:id="1188984071">
          <w:marLeft w:val="0"/>
          <w:marRight w:val="0"/>
          <w:marTop w:val="0"/>
          <w:marBottom w:val="0"/>
          <w:divBdr>
            <w:top w:val="none" w:sz="0" w:space="0" w:color="auto"/>
            <w:left w:val="none" w:sz="0" w:space="0" w:color="auto"/>
            <w:bottom w:val="none" w:sz="0" w:space="0" w:color="auto"/>
            <w:right w:val="none" w:sz="0" w:space="0" w:color="auto"/>
          </w:divBdr>
        </w:div>
        <w:div w:id="947272932">
          <w:marLeft w:val="0"/>
          <w:marRight w:val="0"/>
          <w:marTop w:val="0"/>
          <w:marBottom w:val="0"/>
          <w:divBdr>
            <w:top w:val="none" w:sz="0" w:space="0" w:color="auto"/>
            <w:left w:val="none" w:sz="0" w:space="0" w:color="auto"/>
            <w:bottom w:val="none" w:sz="0" w:space="0" w:color="auto"/>
            <w:right w:val="none" w:sz="0" w:space="0" w:color="auto"/>
          </w:divBdr>
        </w:div>
        <w:div w:id="78992267">
          <w:marLeft w:val="0"/>
          <w:marRight w:val="0"/>
          <w:marTop w:val="0"/>
          <w:marBottom w:val="0"/>
          <w:divBdr>
            <w:top w:val="none" w:sz="0" w:space="0" w:color="auto"/>
            <w:left w:val="none" w:sz="0" w:space="0" w:color="auto"/>
            <w:bottom w:val="none" w:sz="0" w:space="0" w:color="auto"/>
            <w:right w:val="none" w:sz="0" w:space="0" w:color="auto"/>
          </w:divBdr>
        </w:div>
        <w:div w:id="630013595">
          <w:marLeft w:val="0"/>
          <w:marRight w:val="0"/>
          <w:marTop w:val="0"/>
          <w:marBottom w:val="0"/>
          <w:divBdr>
            <w:top w:val="none" w:sz="0" w:space="0" w:color="auto"/>
            <w:left w:val="none" w:sz="0" w:space="0" w:color="auto"/>
            <w:bottom w:val="none" w:sz="0" w:space="0" w:color="auto"/>
            <w:right w:val="none" w:sz="0" w:space="0" w:color="auto"/>
          </w:divBdr>
        </w:div>
        <w:div w:id="1796630811">
          <w:marLeft w:val="0"/>
          <w:marRight w:val="0"/>
          <w:marTop w:val="0"/>
          <w:marBottom w:val="0"/>
          <w:divBdr>
            <w:top w:val="none" w:sz="0" w:space="0" w:color="auto"/>
            <w:left w:val="none" w:sz="0" w:space="0" w:color="auto"/>
            <w:bottom w:val="none" w:sz="0" w:space="0" w:color="auto"/>
            <w:right w:val="none" w:sz="0" w:space="0" w:color="auto"/>
          </w:divBdr>
        </w:div>
        <w:div w:id="1306931580">
          <w:marLeft w:val="0"/>
          <w:marRight w:val="0"/>
          <w:marTop w:val="0"/>
          <w:marBottom w:val="0"/>
          <w:divBdr>
            <w:top w:val="none" w:sz="0" w:space="0" w:color="auto"/>
            <w:left w:val="none" w:sz="0" w:space="0" w:color="auto"/>
            <w:bottom w:val="none" w:sz="0" w:space="0" w:color="auto"/>
            <w:right w:val="none" w:sz="0" w:space="0" w:color="auto"/>
          </w:divBdr>
        </w:div>
        <w:div w:id="1737782823">
          <w:marLeft w:val="0"/>
          <w:marRight w:val="0"/>
          <w:marTop w:val="0"/>
          <w:marBottom w:val="0"/>
          <w:divBdr>
            <w:top w:val="none" w:sz="0" w:space="0" w:color="auto"/>
            <w:left w:val="none" w:sz="0" w:space="0" w:color="auto"/>
            <w:bottom w:val="none" w:sz="0" w:space="0" w:color="auto"/>
            <w:right w:val="none" w:sz="0" w:space="0" w:color="auto"/>
          </w:divBdr>
        </w:div>
        <w:div w:id="1611351602">
          <w:marLeft w:val="0"/>
          <w:marRight w:val="0"/>
          <w:marTop w:val="0"/>
          <w:marBottom w:val="0"/>
          <w:divBdr>
            <w:top w:val="none" w:sz="0" w:space="0" w:color="auto"/>
            <w:left w:val="none" w:sz="0" w:space="0" w:color="auto"/>
            <w:bottom w:val="none" w:sz="0" w:space="0" w:color="auto"/>
            <w:right w:val="none" w:sz="0" w:space="0" w:color="auto"/>
          </w:divBdr>
        </w:div>
        <w:div w:id="2133087100">
          <w:marLeft w:val="0"/>
          <w:marRight w:val="0"/>
          <w:marTop w:val="0"/>
          <w:marBottom w:val="0"/>
          <w:divBdr>
            <w:top w:val="none" w:sz="0" w:space="0" w:color="auto"/>
            <w:left w:val="none" w:sz="0" w:space="0" w:color="auto"/>
            <w:bottom w:val="none" w:sz="0" w:space="0" w:color="auto"/>
            <w:right w:val="none" w:sz="0" w:space="0" w:color="auto"/>
          </w:divBdr>
        </w:div>
        <w:div w:id="1586456040">
          <w:marLeft w:val="0"/>
          <w:marRight w:val="0"/>
          <w:marTop w:val="0"/>
          <w:marBottom w:val="0"/>
          <w:divBdr>
            <w:top w:val="none" w:sz="0" w:space="0" w:color="auto"/>
            <w:left w:val="none" w:sz="0" w:space="0" w:color="auto"/>
            <w:bottom w:val="none" w:sz="0" w:space="0" w:color="auto"/>
            <w:right w:val="none" w:sz="0" w:space="0" w:color="auto"/>
          </w:divBdr>
        </w:div>
        <w:div w:id="429399270">
          <w:marLeft w:val="0"/>
          <w:marRight w:val="0"/>
          <w:marTop w:val="0"/>
          <w:marBottom w:val="0"/>
          <w:divBdr>
            <w:top w:val="none" w:sz="0" w:space="0" w:color="auto"/>
            <w:left w:val="none" w:sz="0" w:space="0" w:color="auto"/>
            <w:bottom w:val="none" w:sz="0" w:space="0" w:color="auto"/>
            <w:right w:val="none" w:sz="0" w:space="0" w:color="auto"/>
          </w:divBdr>
        </w:div>
        <w:div w:id="1105035187">
          <w:marLeft w:val="0"/>
          <w:marRight w:val="0"/>
          <w:marTop w:val="0"/>
          <w:marBottom w:val="0"/>
          <w:divBdr>
            <w:top w:val="none" w:sz="0" w:space="0" w:color="auto"/>
            <w:left w:val="none" w:sz="0" w:space="0" w:color="auto"/>
            <w:bottom w:val="none" w:sz="0" w:space="0" w:color="auto"/>
            <w:right w:val="none" w:sz="0" w:space="0" w:color="auto"/>
          </w:divBdr>
        </w:div>
        <w:div w:id="622273959">
          <w:marLeft w:val="0"/>
          <w:marRight w:val="0"/>
          <w:marTop w:val="0"/>
          <w:marBottom w:val="0"/>
          <w:divBdr>
            <w:top w:val="none" w:sz="0" w:space="0" w:color="auto"/>
            <w:left w:val="none" w:sz="0" w:space="0" w:color="auto"/>
            <w:bottom w:val="none" w:sz="0" w:space="0" w:color="auto"/>
            <w:right w:val="none" w:sz="0" w:space="0" w:color="auto"/>
          </w:divBdr>
        </w:div>
        <w:div w:id="39523790">
          <w:marLeft w:val="0"/>
          <w:marRight w:val="0"/>
          <w:marTop w:val="0"/>
          <w:marBottom w:val="0"/>
          <w:divBdr>
            <w:top w:val="none" w:sz="0" w:space="0" w:color="auto"/>
            <w:left w:val="none" w:sz="0" w:space="0" w:color="auto"/>
            <w:bottom w:val="none" w:sz="0" w:space="0" w:color="auto"/>
            <w:right w:val="none" w:sz="0" w:space="0" w:color="auto"/>
          </w:divBdr>
        </w:div>
        <w:div w:id="191264754">
          <w:marLeft w:val="0"/>
          <w:marRight w:val="0"/>
          <w:marTop w:val="0"/>
          <w:marBottom w:val="0"/>
          <w:divBdr>
            <w:top w:val="none" w:sz="0" w:space="0" w:color="auto"/>
            <w:left w:val="none" w:sz="0" w:space="0" w:color="auto"/>
            <w:bottom w:val="none" w:sz="0" w:space="0" w:color="auto"/>
            <w:right w:val="none" w:sz="0" w:space="0" w:color="auto"/>
          </w:divBdr>
        </w:div>
        <w:div w:id="571739828">
          <w:marLeft w:val="0"/>
          <w:marRight w:val="0"/>
          <w:marTop w:val="0"/>
          <w:marBottom w:val="0"/>
          <w:divBdr>
            <w:top w:val="none" w:sz="0" w:space="0" w:color="auto"/>
            <w:left w:val="none" w:sz="0" w:space="0" w:color="auto"/>
            <w:bottom w:val="none" w:sz="0" w:space="0" w:color="auto"/>
            <w:right w:val="none" w:sz="0" w:space="0" w:color="auto"/>
          </w:divBdr>
        </w:div>
        <w:div w:id="251091754">
          <w:marLeft w:val="0"/>
          <w:marRight w:val="0"/>
          <w:marTop w:val="0"/>
          <w:marBottom w:val="0"/>
          <w:divBdr>
            <w:top w:val="none" w:sz="0" w:space="0" w:color="auto"/>
            <w:left w:val="none" w:sz="0" w:space="0" w:color="auto"/>
            <w:bottom w:val="none" w:sz="0" w:space="0" w:color="auto"/>
            <w:right w:val="none" w:sz="0" w:space="0" w:color="auto"/>
          </w:divBdr>
        </w:div>
        <w:div w:id="85806851">
          <w:marLeft w:val="0"/>
          <w:marRight w:val="0"/>
          <w:marTop w:val="0"/>
          <w:marBottom w:val="0"/>
          <w:divBdr>
            <w:top w:val="none" w:sz="0" w:space="0" w:color="auto"/>
            <w:left w:val="none" w:sz="0" w:space="0" w:color="auto"/>
            <w:bottom w:val="none" w:sz="0" w:space="0" w:color="auto"/>
            <w:right w:val="none" w:sz="0" w:space="0" w:color="auto"/>
          </w:divBdr>
        </w:div>
        <w:div w:id="1344937184">
          <w:marLeft w:val="0"/>
          <w:marRight w:val="0"/>
          <w:marTop w:val="0"/>
          <w:marBottom w:val="0"/>
          <w:divBdr>
            <w:top w:val="none" w:sz="0" w:space="0" w:color="auto"/>
            <w:left w:val="none" w:sz="0" w:space="0" w:color="auto"/>
            <w:bottom w:val="none" w:sz="0" w:space="0" w:color="auto"/>
            <w:right w:val="none" w:sz="0" w:space="0" w:color="auto"/>
          </w:divBdr>
        </w:div>
        <w:div w:id="1531605043">
          <w:marLeft w:val="0"/>
          <w:marRight w:val="0"/>
          <w:marTop w:val="0"/>
          <w:marBottom w:val="0"/>
          <w:divBdr>
            <w:top w:val="none" w:sz="0" w:space="0" w:color="auto"/>
            <w:left w:val="none" w:sz="0" w:space="0" w:color="auto"/>
            <w:bottom w:val="none" w:sz="0" w:space="0" w:color="auto"/>
            <w:right w:val="none" w:sz="0" w:space="0" w:color="auto"/>
          </w:divBdr>
        </w:div>
        <w:div w:id="18434947">
          <w:marLeft w:val="0"/>
          <w:marRight w:val="0"/>
          <w:marTop w:val="0"/>
          <w:marBottom w:val="0"/>
          <w:divBdr>
            <w:top w:val="none" w:sz="0" w:space="0" w:color="auto"/>
            <w:left w:val="none" w:sz="0" w:space="0" w:color="auto"/>
            <w:bottom w:val="none" w:sz="0" w:space="0" w:color="auto"/>
            <w:right w:val="none" w:sz="0" w:space="0" w:color="auto"/>
          </w:divBdr>
        </w:div>
        <w:div w:id="237055270">
          <w:marLeft w:val="0"/>
          <w:marRight w:val="0"/>
          <w:marTop w:val="0"/>
          <w:marBottom w:val="0"/>
          <w:divBdr>
            <w:top w:val="none" w:sz="0" w:space="0" w:color="auto"/>
            <w:left w:val="none" w:sz="0" w:space="0" w:color="auto"/>
            <w:bottom w:val="none" w:sz="0" w:space="0" w:color="auto"/>
            <w:right w:val="none" w:sz="0" w:space="0" w:color="auto"/>
          </w:divBdr>
        </w:div>
        <w:div w:id="436874998">
          <w:marLeft w:val="0"/>
          <w:marRight w:val="0"/>
          <w:marTop w:val="0"/>
          <w:marBottom w:val="0"/>
          <w:divBdr>
            <w:top w:val="none" w:sz="0" w:space="0" w:color="auto"/>
            <w:left w:val="none" w:sz="0" w:space="0" w:color="auto"/>
            <w:bottom w:val="none" w:sz="0" w:space="0" w:color="auto"/>
            <w:right w:val="none" w:sz="0" w:space="0" w:color="auto"/>
          </w:divBdr>
        </w:div>
        <w:div w:id="750808631">
          <w:marLeft w:val="0"/>
          <w:marRight w:val="0"/>
          <w:marTop w:val="0"/>
          <w:marBottom w:val="0"/>
          <w:divBdr>
            <w:top w:val="none" w:sz="0" w:space="0" w:color="auto"/>
            <w:left w:val="none" w:sz="0" w:space="0" w:color="auto"/>
            <w:bottom w:val="none" w:sz="0" w:space="0" w:color="auto"/>
            <w:right w:val="none" w:sz="0" w:space="0" w:color="auto"/>
          </w:divBdr>
        </w:div>
        <w:div w:id="1537818108">
          <w:marLeft w:val="0"/>
          <w:marRight w:val="0"/>
          <w:marTop w:val="0"/>
          <w:marBottom w:val="0"/>
          <w:divBdr>
            <w:top w:val="none" w:sz="0" w:space="0" w:color="auto"/>
            <w:left w:val="none" w:sz="0" w:space="0" w:color="auto"/>
            <w:bottom w:val="none" w:sz="0" w:space="0" w:color="auto"/>
            <w:right w:val="none" w:sz="0" w:space="0" w:color="auto"/>
          </w:divBdr>
        </w:div>
        <w:div w:id="9457015">
          <w:marLeft w:val="0"/>
          <w:marRight w:val="0"/>
          <w:marTop w:val="0"/>
          <w:marBottom w:val="0"/>
          <w:divBdr>
            <w:top w:val="none" w:sz="0" w:space="0" w:color="auto"/>
            <w:left w:val="none" w:sz="0" w:space="0" w:color="auto"/>
            <w:bottom w:val="none" w:sz="0" w:space="0" w:color="auto"/>
            <w:right w:val="none" w:sz="0" w:space="0" w:color="auto"/>
          </w:divBdr>
        </w:div>
        <w:div w:id="1863547406">
          <w:marLeft w:val="0"/>
          <w:marRight w:val="0"/>
          <w:marTop w:val="0"/>
          <w:marBottom w:val="0"/>
          <w:divBdr>
            <w:top w:val="none" w:sz="0" w:space="0" w:color="auto"/>
            <w:left w:val="none" w:sz="0" w:space="0" w:color="auto"/>
            <w:bottom w:val="none" w:sz="0" w:space="0" w:color="auto"/>
            <w:right w:val="none" w:sz="0" w:space="0" w:color="auto"/>
          </w:divBdr>
        </w:div>
        <w:div w:id="638653724">
          <w:marLeft w:val="0"/>
          <w:marRight w:val="0"/>
          <w:marTop w:val="0"/>
          <w:marBottom w:val="0"/>
          <w:divBdr>
            <w:top w:val="none" w:sz="0" w:space="0" w:color="auto"/>
            <w:left w:val="none" w:sz="0" w:space="0" w:color="auto"/>
            <w:bottom w:val="none" w:sz="0" w:space="0" w:color="auto"/>
            <w:right w:val="none" w:sz="0" w:space="0" w:color="auto"/>
          </w:divBdr>
        </w:div>
        <w:div w:id="1780299703">
          <w:marLeft w:val="0"/>
          <w:marRight w:val="0"/>
          <w:marTop w:val="0"/>
          <w:marBottom w:val="0"/>
          <w:divBdr>
            <w:top w:val="none" w:sz="0" w:space="0" w:color="auto"/>
            <w:left w:val="none" w:sz="0" w:space="0" w:color="auto"/>
            <w:bottom w:val="none" w:sz="0" w:space="0" w:color="auto"/>
            <w:right w:val="none" w:sz="0" w:space="0" w:color="auto"/>
          </w:divBdr>
        </w:div>
        <w:div w:id="1874418289">
          <w:marLeft w:val="0"/>
          <w:marRight w:val="0"/>
          <w:marTop w:val="0"/>
          <w:marBottom w:val="0"/>
          <w:divBdr>
            <w:top w:val="none" w:sz="0" w:space="0" w:color="auto"/>
            <w:left w:val="none" w:sz="0" w:space="0" w:color="auto"/>
            <w:bottom w:val="none" w:sz="0" w:space="0" w:color="auto"/>
            <w:right w:val="none" w:sz="0" w:space="0" w:color="auto"/>
          </w:divBdr>
        </w:div>
        <w:div w:id="913396802">
          <w:marLeft w:val="0"/>
          <w:marRight w:val="0"/>
          <w:marTop w:val="0"/>
          <w:marBottom w:val="0"/>
          <w:divBdr>
            <w:top w:val="none" w:sz="0" w:space="0" w:color="auto"/>
            <w:left w:val="none" w:sz="0" w:space="0" w:color="auto"/>
            <w:bottom w:val="none" w:sz="0" w:space="0" w:color="auto"/>
            <w:right w:val="none" w:sz="0" w:space="0" w:color="auto"/>
          </w:divBdr>
        </w:div>
        <w:div w:id="110906682">
          <w:marLeft w:val="0"/>
          <w:marRight w:val="0"/>
          <w:marTop w:val="0"/>
          <w:marBottom w:val="0"/>
          <w:divBdr>
            <w:top w:val="none" w:sz="0" w:space="0" w:color="auto"/>
            <w:left w:val="none" w:sz="0" w:space="0" w:color="auto"/>
            <w:bottom w:val="none" w:sz="0" w:space="0" w:color="auto"/>
            <w:right w:val="none" w:sz="0" w:space="0" w:color="auto"/>
          </w:divBdr>
        </w:div>
        <w:div w:id="1499268714">
          <w:marLeft w:val="0"/>
          <w:marRight w:val="0"/>
          <w:marTop w:val="0"/>
          <w:marBottom w:val="0"/>
          <w:divBdr>
            <w:top w:val="none" w:sz="0" w:space="0" w:color="auto"/>
            <w:left w:val="none" w:sz="0" w:space="0" w:color="auto"/>
            <w:bottom w:val="none" w:sz="0" w:space="0" w:color="auto"/>
            <w:right w:val="none" w:sz="0" w:space="0" w:color="auto"/>
          </w:divBdr>
        </w:div>
        <w:div w:id="582450332">
          <w:marLeft w:val="0"/>
          <w:marRight w:val="0"/>
          <w:marTop w:val="0"/>
          <w:marBottom w:val="0"/>
          <w:divBdr>
            <w:top w:val="none" w:sz="0" w:space="0" w:color="auto"/>
            <w:left w:val="none" w:sz="0" w:space="0" w:color="auto"/>
            <w:bottom w:val="none" w:sz="0" w:space="0" w:color="auto"/>
            <w:right w:val="none" w:sz="0" w:space="0" w:color="auto"/>
          </w:divBdr>
        </w:div>
        <w:div w:id="643049052">
          <w:marLeft w:val="0"/>
          <w:marRight w:val="0"/>
          <w:marTop w:val="0"/>
          <w:marBottom w:val="0"/>
          <w:divBdr>
            <w:top w:val="none" w:sz="0" w:space="0" w:color="auto"/>
            <w:left w:val="none" w:sz="0" w:space="0" w:color="auto"/>
            <w:bottom w:val="none" w:sz="0" w:space="0" w:color="auto"/>
            <w:right w:val="none" w:sz="0" w:space="0" w:color="auto"/>
          </w:divBdr>
        </w:div>
        <w:div w:id="971911398">
          <w:marLeft w:val="0"/>
          <w:marRight w:val="0"/>
          <w:marTop w:val="0"/>
          <w:marBottom w:val="0"/>
          <w:divBdr>
            <w:top w:val="none" w:sz="0" w:space="0" w:color="auto"/>
            <w:left w:val="none" w:sz="0" w:space="0" w:color="auto"/>
            <w:bottom w:val="none" w:sz="0" w:space="0" w:color="auto"/>
            <w:right w:val="none" w:sz="0" w:space="0" w:color="auto"/>
          </w:divBdr>
        </w:div>
        <w:div w:id="2104838261">
          <w:marLeft w:val="0"/>
          <w:marRight w:val="0"/>
          <w:marTop w:val="0"/>
          <w:marBottom w:val="0"/>
          <w:divBdr>
            <w:top w:val="none" w:sz="0" w:space="0" w:color="auto"/>
            <w:left w:val="none" w:sz="0" w:space="0" w:color="auto"/>
            <w:bottom w:val="none" w:sz="0" w:space="0" w:color="auto"/>
            <w:right w:val="none" w:sz="0" w:space="0" w:color="auto"/>
          </w:divBdr>
        </w:div>
        <w:div w:id="1367095363">
          <w:marLeft w:val="0"/>
          <w:marRight w:val="0"/>
          <w:marTop w:val="0"/>
          <w:marBottom w:val="0"/>
          <w:divBdr>
            <w:top w:val="none" w:sz="0" w:space="0" w:color="auto"/>
            <w:left w:val="none" w:sz="0" w:space="0" w:color="auto"/>
            <w:bottom w:val="none" w:sz="0" w:space="0" w:color="auto"/>
            <w:right w:val="none" w:sz="0" w:space="0" w:color="auto"/>
          </w:divBdr>
        </w:div>
        <w:div w:id="1782608664">
          <w:marLeft w:val="0"/>
          <w:marRight w:val="0"/>
          <w:marTop w:val="0"/>
          <w:marBottom w:val="0"/>
          <w:divBdr>
            <w:top w:val="none" w:sz="0" w:space="0" w:color="auto"/>
            <w:left w:val="none" w:sz="0" w:space="0" w:color="auto"/>
            <w:bottom w:val="none" w:sz="0" w:space="0" w:color="auto"/>
            <w:right w:val="none" w:sz="0" w:space="0" w:color="auto"/>
          </w:divBdr>
          <w:divsChild>
            <w:div w:id="19665717">
              <w:marLeft w:val="-75"/>
              <w:marRight w:val="0"/>
              <w:marTop w:val="30"/>
              <w:marBottom w:val="30"/>
              <w:divBdr>
                <w:top w:val="none" w:sz="0" w:space="0" w:color="auto"/>
                <w:left w:val="none" w:sz="0" w:space="0" w:color="auto"/>
                <w:bottom w:val="none" w:sz="0" w:space="0" w:color="auto"/>
                <w:right w:val="none" w:sz="0" w:space="0" w:color="auto"/>
              </w:divBdr>
              <w:divsChild>
                <w:div w:id="1442142222">
                  <w:marLeft w:val="0"/>
                  <w:marRight w:val="0"/>
                  <w:marTop w:val="0"/>
                  <w:marBottom w:val="0"/>
                  <w:divBdr>
                    <w:top w:val="none" w:sz="0" w:space="0" w:color="auto"/>
                    <w:left w:val="none" w:sz="0" w:space="0" w:color="auto"/>
                    <w:bottom w:val="none" w:sz="0" w:space="0" w:color="auto"/>
                    <w:right w:val="none" w:sz="0" w:space="0" w:color="auto"/>
                  </w:divBdr>
                  <w:divsChild>
                    <w:div w:id="168519366">
                      <w:marLeft w:val="0"/>
                      <w:marRight w:val="0"/>
                      <w:marTop w:val="0"/>
                      <w:marBottom w:val="0"/>
                      <w:divBdr>
                        <w:top w:val="none" w:sz="0" w:space="0" w:color="auto"/>
                        <w:left w:val="none" w:sz="0" w:space="0" w:color="auto"/>
                        <w:bottom w:val="none" w:sz="0" w:space="0" w:color="auto"/>
                        <w:right w:val="none" w:sz="0" w:space="0" w:color="auto"/>
                      </w:divBdr>
                    </w:div>
                    <w:div w:id="1873836930">
                      <w:marLeft w:val="0"/>
                      <w:marRight w:val="0"/>
                      <w:marTop w:val="0"/>
                      <w:marBottom w:val="0"/>
                      <w:divBdr>
                        <w:top w:val="none" w:sz="0" w:space="0" w:color="auto"/>
                        <w:left w:val="none" w:sz="0" w:space="0" w:color="auto"/>
                        <w:bottom w:val="none" w:sz="0" w:space="0" w:color="auto"/>
                        <w:right w:val="none" w:sz="0" w:space="0" w:color="auto"/>
                      </w:divBdr>
                    </w:div>
                  </w:divsChild>
                </w:div>
                <w:div w:id="604072359">
                  <w:marLeft w:val="0"/>
                  <w:marRight w:val="0"/>
                  <w:marTop w:val="0"/>
                  <w:marBottom w:val="0"/>
                  <w:divBdr>
                    <w:top w:val="none" w:sz="0" w:space="0" w:color="auto"/>
                    <w:left w:val="none" w:sz="0" w:space="0" w:color="auto"/>
                    <w:bottom w:val="none" w:sz="0" w:space="0" w:color="auto"/>
                    <w:right w:val="none" w:sz="0" w:space="0" w:color="auto"/>
                  </w:divBdr>
                  <w:divsChild>
                    <w:div w:id="707336184">
                      <w:marLeft w:val="0"/>
                      <w:marRight w:val="0"/>
                      <w:marTop w:val="0"/>
                      <w:marBottom w:val="0"/>
                      <w:divBdr>
                        <w:top w:val="none" w:sz="0" w:space="0" w:color="auto"/>
                        <w:left w:val="none" w:sz="0" w:space="0" w:color="auto"/>
                        <w:bottom w:val="none" w:sz="0" w:space="0" w:color="auto"/>
                        <w:right w:val="none" w:sz="0" w:space="0" w:color="auto"/>
                      </w:divBdr>
                    </w:div>
                  </w:divsChild>
                </w:div>
                <w:div w:id="248198744">
                  <w:marLeft w:val="0"/>
                  <w:marRight w:val="0"/>
                  <w:marTop w:val="0"/>
                  <w:marBottom w:val="0"/>
                  <w:divBdr>
                    <w:top w:val="none" w:sz="0" w:space="0" w:color="auto"/>
                    <w:left w:val="none" w:sz="0" w:space="0" w:color="auto"/>
                    <w:bottom w:val="none" w:sz="0" w:space="0" w:color="auto"/>
                    <w:right w:val="none" w:sz="0" w:space="0" w:color="auto"/>
                  </w:divBdr>
                  <w:divsChild>
                    <w:div w:id="1375613976">
                      <w:marLeft w:val="0"/>
                      <w:marRight w:val="0"/>
                      <w:marTop w:val="0"/>
                      <w:marBottom w:val="0"/>
                      <w:divBdr>
                        <w:top w:val="none" w:sz="0" w:space="0" w:color="auto"/>
                        <w:left w:val="none" w:sz="0" w:space="0" w:color="auto"/>
                        <w:bottom w:val="none" w:sz="0" w:space="0" w:color="auto"/>
                        <w:right w:val="none" w:sz="0" w:space="0" w:color="auto"/>
                      </w:divBdr>
                    </w:div>
                  </w:divsChild>
                </w:div>
                <w:div w:id="263223094">
                  <w:marLeft w:val="0"/>
                  <w:marRight w:val="0"/>
                  <w:marTop w:val="0"/>
                  <w:marBottom w:val="0"/>
                  <w:divBdr>
                    <w:top w:val="none" w:sz="0" w:space="0" w:color="auto"/>
                    <w:left w:val="none" w:sz="0" w:space="0" w:color="auto"/>
                    <w:bottom w:val="none" w:sz="0" w:space="0" w:color="auto"/>
                    <w:right w:val="none" w:sz="0" w:space="0" w:color="auto"/>
                  </w:divBdr>
                  <w:divsChild>
                    <w:div w:id="1874927418">
                      <w:marLeft w:val="0"/>
                      <w:marRight w:val="0"/>
                      <w:marTop w:val="0"/>
                      <w:marBottom w:val="0"/>
                      <w:divBdr>
                        <w:top w:val="none" w:sz="0" w:space="0" w:color="auto"/>
                        <w:left w:val="none" w:sz="0" w:space="0" w:color="auto"/>
                        <w:bottom w:val="none" w:sz="0" w:space="0" w:color="auto"/>
                        <w:right w:val="none" w:sz="0" w:space="0" w:color="auto"/>
                      </w:divBdr>
                    </w:div>
                  </w:divsChild>
                </w:div>
                <w:div w:id="439764090">
                  <w:marLeft w:val="0"/>
                  <w:marRight w:val="0"/>
                  <w:marTop w:val="0"/>
                  <w:marBottom w:val="0"/>
                  <w:divBdr>
                    <w:top w:val="none" w:sz="0" w:space="0" w:color="auto"/>
                    <w:left w:val="none" w:sz="0" w:space="0" w:color="auto"/>
                    <w:bottom w:val="none" w:sz="0" w:space="0" w:color="auto"/>
                    <w:right w:val="none" w:sz="0" w:space="0" w:color="auto"/>
                  </w:divBdr>
                  <w:divsChild>
                    <w:div w:id="129134380">
                      <w:marLeft w:val="0"/>
                      <w:marRight w:val="0"/>
                      <w:marTop w:val="0"/>
                      <w:marBottom w:val="0"/>
                      <w:divBdr>
                        <w:top w:val="none" w:sz="0" w:space="0" w:color="auto"/>
                        <w:left w:val="none" w:sz="0" w:space="0" w:color="auto"/>
                        <w:bottom w:val="none" w:sz="0" w:space="0" w:color="auto"/>
                        <w:right w:val="none" w:sz="0" w:space="0" w:color="auto"/>
                      </w:divBdr>
                    </w:div>
                  </w:divsChild>
                </w:div>
                <w:div w:id="1560046088">
                  <w:marLeft w:val="0"/>
                  <w:marRight w:val="0"/>
                  <w:marTop w:val="0"/>
                  <w:marBottom w:val="0"/>
                  <w:divBdr>
                    <w:top w:val="none" w:sz="0" w:space="0" w:color="auto"/>
                    <w:left w:val="none" w:sz="0" w:space="0" w:color="auto"/>
                    <w:bottom w:val="none" w:sz="0" w:space="0" w:color="auto"/>
                    <w:right w:val="none" w:sz="0" w:space="0" w:color="auto"/>
                  </w:divBdr>
                  <w:divsChild>
                    <w:div w:id="418865358">
                      <w:marLeft w:val="0"/>
                      <w:marRight w:val="0"/>
                      <w:marTop w:val="0"/>
                      <w:marBottom w:val="0"/>
                      <w:divBdr>
                        <w:top w:val="none" w:sz="0" w:space="0" w:color="auto"/>
                        <w:left w:val="none" w:sz="0" w:space="0" w:color="auto"/>
                        <w:bottom w:val="none" w:sz="0" w:space="0" w:color="auto"/>
                        <w:right w:val="none" w:sz="0" w:space="0" w:color="auto"/>
                      </w:divBdr>
                    </w:div>
                  </w:divsChild>
                </w:div>
                <w:div w:id="1807772551">
                  <w:marLeft w:val="0"/>
                  <w:marRight w:val="0"/>
                  <w:marTop w:val="0"/>
                  <w:marBottom w:val="0"/>
                  <w:divBdr>
                    <w:top w:val="none" w:sz="0" w:space="0" w:color="auto"/>
                    <w:left w:val="none" w:sz="0" w:space="0" w:color="auto"/>
                    <w:bottom w:val="none" w:sz="0" w:space="0" w:color="auto"/>
                    <w:right w:val="none" w:sz="0" w:space="0" w:color="auto"/>
                  </w:divBdr>
                  <w:divsChild>
                    <w:div w:id="1572690319">
                      <w:marLeft w:val="0"/>
                      <w:marRight w:val="0"/>
                      <w:marTop w:val="0"/>
                      <w:marBottom w:val="0"/>
                      <w:divBdr>
                        <w:top w:val="none" w:sz="0" w:space="0" w:color="auto"/>
                        <w:left w:val="none" w:sz="0" w:space="0" w:color="auto"/>
                        <w:bottom w:val="none" w:sz="0" w:space="0" w:color="auto"/>
                        <w:right w:val="none" w:sz="0" w:space="0" w:color="auto"/>
                      </w:divBdr>
                    </w:div>
                  </w:divsChild>
                </w:div>
                <w:div w:id="1664549616">
                  <w:marLeft w:val="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 w:id="862136406">
                  <w:marLeft w:val="0"/>
                  <w:marRight w:val="0"/>
                  <w:marTop w:val="0"/>
                  <w:marBottom w:val="0"/>
                  <w:divBdr>
                    <w:top w:val="none" w:sz="0" w:space="0" w:color="auto"/>
                    <w:left w:val="none" w:sz="0" w:space="0" w:color="auto"/>
                    <w:bottom w:val="none" w:sz="0" w:space="0" w:color="auto"/>
                    <w:right w:val="none" w:sz="0" w:space="0" w:color="auto"/>
                  </w:divBdr>
                  <w:divsChild>
                    <w:div w:id="1283725585">
                      <w:marLeft w:val="0"/>
                      <w:marRight w:val="0"/>
                      <w:marTop w:val="0"/>
                      <w:marBottom w:val="0"/>
                      <w:divBdr>
                        <w:top w:val="none" w:sz="0" w:space="0" w:color="auto"/>
                        <w:left w:val="none" w:sz="0" w:space="0" w:color="auto"/>
                        <w:bottom w:val="none" w:sz="0" w:space="0" w:color="auto"/>
                        <w:right w:val="none" w:sz="0" w:space="0" w:color="auto"/>
                      </w:divBdr>
                    </w:div>
                  </w:divsChild>
                </w:div>
                <w:div w:id="293104967">
                  <w:marLeft w:val="0"/>
                  <w:marRight w:val="0"/>
                  <w:marTop w:val="0"/>
                  <w:marBottom w:val="0"/>
                  <w:divBdr>
                    <w:top w:val="none" w:sz="0" w:space="0" w:color="auto"/>
                    <w:left w:val="none" w:sz="0" w:space="0" w:color="auto"/>
                    <w:bottom w:val="none" w:sz="0" w:space="0" w:color="auto"/>
                    <w:right w:val="none" w:sz="0" w:space="0" w:color="auto"/>
                  </w:divBdr>
                  <w:divsChild>
                    <w:div w:id="2006086658">
                      <w:marLeft w:val="0"/>
                      <w:marRight w:val="0"/>
                      <w:marTop w:val="0"/>
                      <w:marBottom w:val="0"/>
                      <w:divBdr>
                        <w:top w:val="none" w:sz="0" w:space="0" w:color="auto"/>
                        <w:left w:val="none" w:sz="0" w:space="0" w:color="auto"/>
                        <w:bottom w:val="none" w:sz="0" w:space="0" w:color="auto"/>
                        <w:right w:val="none" w:sz="0" w:space="0" w:color="auto"/>
                      </w:divBdr>
                    </w:div>
                  </w:divsChild>
                </w:div>
                <w:div w:id="56712712">
                  <w:marLeft w:val="0"/>
                  <w:marRight w:val="0"/>
                  <w:marTop w:val="0"/>
                  <w:marBottom w:val="0"/>
                  <w:divBdr>
                    <w:top w:val="none" w:sz="0" w:space="0" w:color="auto"/>
                    <w:left w:val="none" w:sz="0" w:space="0" w:color="auto"/>
                    <w:bottom w:val="none" w:sz="0" w:space="0" w:color="auto"/>
                    <w:right w:val="none" w:sz="0" w:space="0" w:color="auto"/>
                  </w:divBdr>
                  <w:divsChild>
                    <w:div w:id="1772892864">
                      <w:marLeft w:val="0"/>
                      <w:marRight w:val="0"/>
                      <w:marTop w:val="0"/>
                      <w:marBottom w:val="0"/>
                      <w:divBdr>
                        <w:top w:val="none" w:sz="0" w:space="0" w:color="auto"/>
                        <w:left w:val="none" w:sz="0" w:space="0" w:color="auto"/>
                        <w:bottom w:val="none" w:sz="0" w:space="0" w:color="auto"/>
                        <w:right w:val="none" w:sz="0" w:space="0" w:color="auto"/>
                      </w:divBdr>
                    </w:div>
                  </w:divsChild>
                </w:div>
                <w:div w:id="735739675">
                  <w:marLeft w:val="0"/>
                  <w:marRight w:val="0"/>
                  <w:marTop w:val="0"/>
                  <w:marBottom w:val="0"/>
                  <w:divBdr>
                    <w:top w:val="none" w:sz="0" w:space="0" w:color="auto"/>
                    <w:left w:val="none" w:sz="0" w:space="0" w:color="auto"/>
                    <w:bottom w:val="none" w:sz="0" w:space="0" w:color="auto"/>
                    <w:right w:val="none" w:sz="0" w:space="0" w:color="auto"/>
                  </w:divBdr>
                  <w:divsChild>
                    <w:div w:id="162092379">
                      <w:marLeft w:val="0"/>
                      <w:marRight w:val="0"/>
                      <w:marTop w:val="0"/>
                      <w:marBottom w:val="0"/>
                      <w:divBdr>
                        <w:top w:val="none" w:sz="0" w:space="0" w:color="auto"/>
                        <w:left w:val="none" w:sz="0" w:space="0" w:color="auto"/>
                        <w:bottom w:val="none" w:sz="0" w:space="0" w:color="auto"/>
                        <w:right w:val="none" w:sz="0" w:space="0" w:color="auto"/>
                      </w:divBdr>
                    </w:div>
                  </w:divsChild>
                </w:div>
                <w:div w:id="226846966">
                  <w:marLeft w:val="0"/>
                  <w:marRight w:val="0"/>
                  <w:marTop w:val="0"/>
                  <w:marBottom w:val="0"/>
                  <w:divBdr>
                    <w:top w:val="none" w:sz="0" w:space="0" w:color="auto"/>
                    <w:left w:val="none" w:sz="0" w:space="0" w:color="auto"/>
                    <w:bottom w:val="none" w:sz="0" w:space="0" w:color="auto"/>
                    <w:right w:val="none" w:sz="0" w:space="0" w:color="auto"/>
                  </w:divBdr>
                  <w:divsChild>
                    <w:div w:id="1803889627">
                      <w:marLeft w:val="0"/>
                      <w:marRight w:val="0"/>
                      <w:marTop w:val="0"/>
                      <w:marBottom w:val="0"/>
                      <w:divBdr>
                        <w:top w:val="none" w:sz="0" w:space="0" w:color="auto"/>
                        <w:left w:val="none" w:sz="0" w:space="0" w:color="auto"/>
                        <w:bottom w:val="none" w:sz="0" w:space="0" w:color="auto"/>
                        <w:right w:val="none" w:sz="0" w:space="0" w:color="auto"/>
                      </w:divBdr>
                    </w:div>
                  </w:divsChild>
                </w:div>
                <w:div w:id="368842336">
                  <w:marLeft w:val="0"/>
                  <w:marRight w:val="0"/>
                  <w:marTop w:val="0"/>
                  <w:marBottom w:val="0"/>
                  <w:divBdr>
                    <w:top w:val="none" w:sz="0" w:space="0" w:color="auto"/>
                    <w:left w:val="none" w:sz="0" w:space="0" w:color="auto"/>
                    <w:bottom w:val="none" w:sz="0" w:space="0" w:color="auto"/>
                    <w:right w:val="none" w:sz="0" w:space="0" w:color="auto"/>
                  </w:divBdr>
                  <w:divsChild>
                    <w:div w:id="993753584">
                      <w:marLeft w:val="0"/>
                      <w:marRight w:val="0"/>
                      <w:marTop w:val="0"/>
                      <w:marBottom w:val="0"/>
                      <w:divBdr>
                        <w:top w:val="none" w:sz="0" w:space="0" w:color="auto"/>
                        <w:left w:val="none" w:sz="0" w:space="0" w:color="auto"/>
                        <w:bottom w:val="none" w:sz="0" w:space="0" w:color="auto"/>
                        <w:right w:val="none" w:sz="0" w:space="0" w:color="auto"/>
                      </w:divBdr>
                    </w:div>
                  </w:divsChild>
                </w:div>
                <w:div w:id="323242113">
                  <w:marLeft w:val="0"/>
                  <w:marRight w:val="0"/>
                  <w:marTop w:val="0"/>
                  <w:marBottom w:val="0"/>
                  <w:divBdr>
                    <w:top w:val="none" w:sz="0" w:space="0" w:color="auto"/>
                    <w:left w:val="none" w:sz="0" w:space="0" w:color="auto"/>
                    <w:bottom w:val="none" w:sz="0" w:space="0" w:color="auto"/>
                    <w:right w:val="none" w:sz="0" w:space="0" w:color="auto"/>
                  </w:divBdr>
                  <w:divsChild>
                    <w:div w:id="1729066580">
                      <w:marLeft w:val="0"/>
                      <w:marRight w:val="0"/>
                      <w:marTop w:val="0"/>
                      <w:marBottom w:val="0"/>
                      <w:divBdr>
                        <w:top w:val="none" w:sz="0" w:space="0" w:color="auto"/>
                        <w:left w:val="none" w:sz="0" w:space="0" w:color="auto"/>
                        <w:bottom w:val="none" w:sz="0" w:space="0" w:color="auto"/>
                        <w:right w:val="none" w:sz="0" w:space="0" w:color="auto"/>
                      </w:divBdr>
                    </w:div>
                    <w:div w:id="459347309">
                      <w:marLeft w:val="0"/>
                      <w:marRight w:val="0"/>
                      <w:marTop w:val="0"/>
                      <w:marBottom w:val="0"/>
                      <w:divBdr>
                        <w:top w:val="none" w:sz="0" w:space="0" w:color="auto"/>
                        <w:left w:val="none" w:sz="0" w:space="0" w:color="auto"/>
                        <w:bottom w:val="none" w:sz="0" w:space="0" w:color="auto"/>
                        <w:right w:val="none" w:sz="0" w:space="0" w:color="auto"/>
                      </w:divBdr>
                    </w:div>
                  </w:divsChild>
                </w:div>
                <w:div w:id="310447929">
                  <w:marLeft w:val="0"/>
                  <w:marRight w:val="0"/>
                  <w:marTop w:val="0"/>
                  <w:marBottom w:val="0"/>
                  <w:divBdr>
                    <w:top w:val="none" w:sz="0" w:space="0" w:color="auto"/>
                    <w:left w:val="none" w:sz="0" w:space="0" w:color="auto"/>
                    <w:bottom w:val="none" w:sz="0" w:space="0" w:color="auto"/>
                    <w:right w:val="none" w:sz="0" w:space="0" w:color="auto"/>
                  </w:divBdr>
                  <w:divsChild>
                    <w:div w:id="528110505">
                      <w:marLeft w:val="0"/>
                      <w:marRight w:val="0"/>
                      <w:marTop w:val="0"/>
                      <w:marBottom w:val="0"/>
                      <w:divBdr>
                        <w:top w:val="none" w:sz="0" w:space="0" w:color="auto"/>
                        <w:left w:val="none" w:sz="0" w:space="0" w:color="auto"/>
                        <w:bottom w:val="none" w:sz="0" w:space="0" w:color="auto"/>
                        <w:right w:val="none" w:sz="0" w:space="0" w:color="auto"/>
                      </w:divBdr>
                    </w:div>
                  </w:divsChild>
                </w:div>
                <w:div w:id="1635675574">
                  <w:marLeft w:val="0"/>
                  <w:marRight w:val="0"/>
                  <w:marTop w:val="0"/>
                  <w:marBottom w:val="0"/>
                  <w:divBdr>
                    <w:top w:val="none" w:sz="0" w:space="0" w:color="auto"/>
                    <w:left w:val="none" w:sz="0" w:space="0" w:color="auto"/>
                    <w:bottom w:val="none" w:sz="0" w:space="0" w:color="auto"/>
                    <w:right w:val="none" w:sz="0" w:space="0" w:color="auto"/>
                  </w:divBdr>
                  <w:divsChild>
                    <w:div w:id="3854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3897">
          <w:marLeft w:val="0"/>
          <w:marRight w:val="0"/>
          <w:marTop w:val="0"/>
          <w:marBottom w:val="0"/>
          <w:divBdr>
            <w:top w:val="none" w:sz="0" w:space="0" w:color="auto"/>
            <w:left w:val="none" w:sz="0" w:space="0" w:color="auto"/>
            <w:bottom w:val="none" w:sz="0" w:space="0" w:color="auto"/>
            <w:right w:val="none" w:sz="0" w:space="0" w:color="auto"/>
          </w:divBdr>
        </w:div>
        <w:div w:id="312834713">
          <w:marLeft w:val="0"/>
          <w:marRight w:val="0"/>
          <w:marTop w:val="0"/>
          <w:marBottom w:val="0"/>
          <w:divBdr>
            <w:top w:val="none" w:sz="0" w:space="0" w:color="auto"/>
            <w:left w:val="none" w:sz="0" w:space="0" w:color="auto"/>
            <w:bottom w:val="none" w:sz="0" w:space="0" w:color="auto"/>
            <w:right w:val="none" w:sz="0" w:space="0" w:color="auto"/>
          </w:divBdr>
        </w:div>
        <w:div w:id="846477891">
          <w:marLeft w:val="0"/>
          <w:marRight w:val="0"/>
          <w:marTop w:val="0"/>
          <w:marBottom w:val="0"/>
          <w:divBdr>
            <w:top w:val="none" w:sz="0" w:space="0" w:color="auto"/>
            <w:left w:val="none" w:sz="0" w:space="0" w:color="auto"/>
            <w:bottom w:val="none" w:sz="0" w:space="0" w:color="auto"/>
            <w:right w:val="none" w:sz="0" w:space="0" w:color="auto"/>
          </w:divBdr>
          <w:divsChild>
            <w:div w:id="217938523">
              <w:marLeft w:val="-75"/>
              <w:marRight w:val="0"/>
              <w:marTop w:val="30"/>
              <w:marBottom w:val="30"/>
              <w:divBdr>
                <w:top w:val="none" w:sz="0" w:space="0" w:color="auto"/>
                <w:left w:val="none" w:sz="0" w:space="0" w:color="auto"/>
                <w:bottom w:val="none" w:sz="0" w:space="0" w:color="auto"/>
                <w:right w:val="none" w:sz="0" w:space="0" w:color="auto"/>
              </w:divBdr>
              <w:divsChild>
                <w:div w:id="567810824">
                  <w:marLeft w:val="0"/>
                  <w:marRight w:val="0"/>
                  <w:marTop w:val="0"/>
                  <w:marBottom w:val="0"/>
                  <w:divBdr>
                    <w:top w:val="none" w:sz="0" w:space="0" w:color="auto"/>
                    <w:left w:val="none" w:sz="0" w:space="0" w:color="auto"/>
                    <w:bottom w:val="none" w:sz="0" w:space="0" w:color="auto"/>
                    <w:right w:val="none" w:sz="0" w:space="0" w:color="auto"/>
                  </w:divBdr>
                  <w:divsChild>
                    <w:div w:id="1908568746">
                      <w:marLeft w:val="0"/>
                      <w:marRight w:val="0"/>
                      <w:marTop w:val="0"/>
                      <w:marBottom w:val="0"/>
                      <w:divBdr>
                        <w:top w:val="none" w:sz="0" w:space="0" w:color="auto"/>
                        <w:left w:val="none" w:sz="0" w:space="0" w:color="auto"/>
                        <w:bottom w:val="none" w:sz="0" w:space="0" w:color="auto"/>
                        <w:right w:val="none" w:sz="0" w:space="0" w:color="auto"/>
                      </w:divBdr>
                    </w:div>
                    <w:div w:id="186260856">
                      <w:marLeft w:val="0"/>
                      <w:marRight w:val="0"/>
                      <w:marTop w:val="0"/>
                      <w:marBottom w:val="0"/>
                      <w:divBdr>
                        <w:top w:val="none" w:sz="0" w:space="0" w:color="auto"/>
                        <w:left w:val="none" w:sz="0" w:space="0" w:color="auto"/>
                        <w:bottom w:val="none" w:sz="0" w:space="0" w:color="auto"/>
                        <w:right w:val="none" w:sz="0" w:space="0" w:color="auto"/>
                      </w:divBdr>
                    </w:div>
                  </w:divsChild>
                </w:div>
                <w:div w:id="1853181715">
                  <w:marLeft w:val="0"/>
                  <w:marRight w:val="0"/>
                  <w:marTop w:val="0"/>
                  <w:marBottom w:val="0"/>
                  <w:divBdr>
                    <w:top w:val="none" w:sz="0" w:space="0" w:color="auto"/>
                    <w:left w:val="none" w:sz="0" w:space="0" w:color="auto"/>
                    <w:bottom w:val="none" w:sz="0" w:space="0" w:color="auto"/>
                    <w:right w:val="none" w:sz="0" w:space="0" w:color="auto"/>
                  </w:divBdr>
                  <w:divsChild>
                    <w:div w:id="395591600">
                      <w:marLeft w:val="0"/>
                      <w:marRight w:val="0"/>
                      <w:marTop w:val="0"/>
                      <w:marBottom w:val="0"/>
                      <w:divBdr>
                        <w:top w:val="none" w:sz="0" w:space="0" w:color="auto"/>
                        <w:left w:val="none" w:sz="0" w:space="0" w:color="auto"/>
                        <w:bottom w:val="none" w:sz="0" w:space="0" w:color="auto"/>
                        <w:right w:val="none" w:sz="0" w:space="0" w:color="auto"/>
                      </w:divBdr>
                    </w:div>
                  </w:divsChild>
                </w:div>
                <w:div w:id="528027633">
                  <w:marLeft w:val="0"/>
                  <w:marRight w:val="0"/>
                  <w:marTop w:val="0"/>
                  <w:marBottom w:val="0"/>
                  <w:divBdr>
                    <w:top w:val="none" w:sz="0" w:space="0" w:color="auto"/>
                    <w:left w:val="none" w:sz="0" w:space="0" w:color="auto"/>
                    <w:bottom w:val="none" w:sz="0" w:space="0" w:color="auto"/>
                    <w:right w:val="none" w:sz="0" w:space="0" w:color="auto"/>
                  </w:divBdr>
                  <w:divsChild>
                    <w:div w:id="996958906">
                      <w:marLeft w:val="0"/>
                      <w:marRight w:val="0"/>
                      <w:marTop w:val="0"/>
                      <w:marBottom w:val="0"/>
                      <w:divBdr>
                        <w:top w:val="none" w:sz="0" w:space="0" w:color="auto"/>
                        <w:left w:val="none" w:sz="0" w:space="0" w:color="auto"/>
                        <w:bottom w:val="none" w:sz="0" w:space="0" w:color="auto"/>
                        <w:right w:val="none" w:sz="0" w:space="0" w:color="auto"/>
                      </w:divBdr>
                    </w:div>
                  </w:divsChild>
                </w:div>
                <w:div w:id="1357266866">
                  <w:marLeft w:val="0"/>
                  <w:marRight w:val="0"/>
                  <w:marTop w:val="0"/>
                  <w:marBottom w:val="0"/>
                  <w:divBdr>
                    <w:top w:val="none" w:sz="0" w:space="0" w:color="auto"/>
                    <w:left w:val="none" w:sz="0" w:space="0" w:color="auto"/>
                    <w:bottom w:val="none" w:sz="0" w:space="0" w:color="auto"/>
                    <w:right w:val="none" w:sz="0" w:space="0" w:color="auto"/>
                  </w:divBdr>
                  <w:divsChild>
                    <w:div w:id="461852746">
                      <w:marLeft w:val="0"/>
                      <w:marRight w:val="0"/>
                      <w:marTop w:val="0"/>
                      <w:marBottom w:val="0"/>
                      <w:divBdr>
                        <w:top w:val="none" w:sz="0" w:space="0" w:color="auto"/>
                        <w:left w:val="none" w:sz="0" w:space="0" w:color="auto"/>
                        <w:bottom w:val="none" w:sz="0" w:space="0" w:color="auto"/>
                        <w:right w:val="none" w:sz="0" w:space="0" w:color="auto"/>
                      </w:divBdr>
                    </w:div>
                  </w:divsChild>
                </w:div>
                <w:div w:id="209922678">
                  <w:marLeft w:val="0"/>
                  <w:marRight w:val="0"/>
                  <w:marTop w:val="0"/>
                  <w:marBottom w:val="0"/>
                  <w:divBdr>
                    <w:top w:val="none" w:sz="0" w:space="0" w:color="auto"/>
                    <w:left w:val="none" w:sz="0" w:space="0" w:color="auto"/>
                    <w:bottom w:val="none" w:sz="0" w:space="0" w:color="auto"/>
                    <w:right w:val="none" w:sz="0" w:space="0" w:color="auto"/>
                  </w:divBdr>
                  <w:divsChild>
                    <w:div w:id="726953038">
                      <w:marLeft w:val="0"/>
                      <w:marRight w:val="0"/>
                      <w:marTop w:val="0"/>
                      <w:marBottom w:val="0"/>
                      <w:divBdr>
                        <w:top w:val="none" w:sz="0" w:space="0" w:color="auto"/>
                        <w:left w:val="none" w:sz="0" w:space="0" w:color="auto"/>
                        <w:bottom w:val="none" w:sz="0" w:space="0" w:color="auto"/>
                        <w:right w:val="none" w:sz="0" w:space="0" w:color="auto"/>
                      </w:divBdr>
                    </w:div>
                  </w:divsChild>
                </w:div>
                <w:div w:id="1404332841">
                  <w:marLeft w:val="0"/>
                  <w:marRight w:val="0"/>
                  <w:marTop w:val="0"/>
                  <w:marBottom w:val="0"/>
                  <w:divBdr>
                    <w:top w:val="none" w:sz="0" w:space="0" w:color="auto"/>
                    <w:left w:val="none" w:sz="0" w:space="0" w:color="auto"/>
                    <w:bottom w:val="none" w:sz="0" w:space="0" w:color="auto"/>
                    <w:right w:val="none" w:sz="0" w:space="0" w:color="auto"/>
                  </w:divBdr>
                  <w:divsChild>
                    <w:div w:id="74792012">
                      <w:marLeft w:val="0"/>
                      <w:marRight w:val="0"/>
                      <w:marTop w:val="0"/>
                      <w:marBottom w:val="0"/>
                      <w:divBdr>
                        <w:top w:val="none" w:sz="0" w:space="0" w:color="auto"/>
                        <w:left w:val="none" w:sz="0" w:space="0" w:color="auto"/>
                        <w:bottom w:val="none" w:sz="0" w:space="0" w:color="auto"/>
                        <w:right w:val="none" w:sz="0" w:space="0" w:color="auto"/>
                      </w:divBdr>
                    </w:div>
                  </w:divsChild>
                </w:div>
                <w:div w:id="2021807283">
                  <w:marLeft w:val="0"/>
                  <w:marRight w:val="0"/>
                  <w:marTop w:val="0"/>
                  <w:marBottom w:val="0"/>
                  <w:divBdr>
                    <w:top w:val="none" w:sz="0" w:space="0" w:color="auto"/>
                    <w:left w:val="none" w:sz="0" w:space="0" w:color="auto"/>
                    <w:bottom w:val="none" w:sz="0" w:space="0" w:color="auto"/>
                    <w:right w:val="none" w:sz="0" w:space="0" w:color="auto"/>
                  </w:divBdr>
                  <w:divsChild>
                    <w:div w:id="623273751">
                      <w:marLeft w:val="0"/>
                      <w:marRight w:val="0"/>
                      <w:marTop w:val="0"/>
                      <w:marBottom w:val="0"/>
                      <w:divBdr>
                        <w:top w:val="none" w:sz="0" w:space="0" w:color="auto"/>
                        <w:left w:val="none" w:sz="0" w:space="0" w:color="auto"/>
                        <w:bottom w:val="none" w:sz="0" w:space="0" w:color="auto"/>
                        <w:right w:val="none" w:sz="0" w:space="0" w:color="auto"/>
                      </w:divBdr>
                    </w:div>
                  </w:divsChild>
                </w:div>
                <w:div w:id="1042291423">
                  <w:marLeft w:val="0"/>
                  <w:marRight w:val="0"/>
                  <w:marTop w:val="0"/>
                  <w:marBottom w:val="0"/>
                  <w:divBdr>
                    <w:top w:val="none" w:sz="0" w:space="0" w:color="auto"/>
                    <w:left w:val="none" w:sz="0" w:space="0" w:color="auto"/>
                    <w:bottom w:val="none" w:sz="0" w:space="0" w:color="auto"/>
                    <w:right w:val="none" w:sz="0" w:space="0" w:color="auto"/>
                  </w:divBdr>
                  <w:divsChild>
                    <w:div w:id="174000167">
                      <w:marLeft w:val="0"/>
                      <w:marRight w:val="0"/>
                      <w:marTop w:val="0"/>
                      <w:marBottom w:val="0"/>
                      <w:divBdr>
                        <w:top w:val="none" w:sz="0" w:space="0" w:color="auto"/>
                        <w:left w:val="none" w:sz="0" w:space="0" w:color="auto"/>
                        <w:bottom w:val="none" w:sz="0" w:space="0" w:color="auto"/>
                        <w:right w:val="none" w:sz="0" w:space="0" w:color="auto"/>
                      </w:divBdr>
                    </w:div>
                  </w:divsChild>
                </w:div>
                <w:div w:id="217323518">
                  <w:marLeft w:val="0"/>
                  <w:marRight w:val="0"/>
                  <w:marTop w:val="0"/>
                  <w:marBottom w:val="0"/>
                  <w:divBdr>
                    <w:top w:val="none" w:sz="0" w:space="0" w:color="auto"/>
                    <w:left w:val="none" w:sz="0" w:space="0" w:color="auto"/>
                    <w:bottom w:val="none" w:sz="0" w:space="0" w:color="auto"/>
                    <w:right w:val="none" w:sz="0" w:space="0" w:color="auto"/>
                  </w:divBdr>
                  <w:divsChild>
                    <w:div w:id="1851867821">
                      <w:marLeft w:val="0"/>
                      <w:marRight w:val="0"/>
                      <w:marTop w:val="0"/>
                      <w:marBottom w:val="0"/>
                      <w:divBdr>
                        <w:top w:val="none" w:sz="0" w:space="0" w:color="auto"/>
                        <w:left w:val="none" w:sz="0" w:space="0" w:color="auto"/>
                        <w:bottom w:val="none" w:sz="0" w:space="0" w:color="auto"/>
                        <w:right w:val="none" w:sz="0" w:space="0" w:color="auto"/>
                      </w:divBdr>
                    </w:div>
                  </w:divsChild>
                </w:div>
                <w:div w:id="1959875734">
                  <w:marLeft w:val="0"/>
                  <w:marRight w:val="0"/>
                  <w:marTop w:val="0"/>
                  <w:marBottom w:val="0"/>
                  <w:divBdr>
                    <w:top w:val="none" w:sz="0" w:space="0" w:color="auto"/>
                    <w:left w:val="none" w:sz="0" w:space="0" w:color="auto"/>
                    <w:bottom w:val="none" w:sz="0" w:space="0" w:color="auto"/>
                    <w:right w:val="none" w:sz="0" w:space="0" w:color="auto"/>
                  </w:divBdr>
                  <w:divsChild>
                    <w:div w:id="2133013924">
                      <w:marLeft w:val="0"/>
                      <w:marRight w:val="0"/>
                      <w:marTop w:val="0"/>
                      <w:marBottom w:val="0"/>
                      <w:divBdr>
                        <w:top w:val="none" w:sz="0" w:space="0" w:color="auto"/>
                        <w:left w:val="none" w:sz="0" w:space="0" w:color="auto"/>
                        <w:bottom w:val="none" w:sz="0" w:space="0" w:color="auto"/>
                        <w:right w:val="none" w:sz="0" w:space="0" w:color="auto"/>
                      </w:divBdr>
                    </w:div>
                  </w:divsChild>
                </w:div>
                <w:div w:id="1833569413">
                  <w:marLeft w:val="0"/>
                  <w:marRight w:val="0"/>
                  <w:marTop w:val="0"/>
                  <w:marBottom w:val="0"/>
                  <w:divBdr>
                    <w:top w:val="none" w:sz="0" w:space="0" w:color="auto"/>
                    <w:left w:val="none" w:sz="0" w:space="0" w:color="auto"/>
                    <w:bottom w:val="none" w:sz="0" w:space="0" w:color="auto"/>
                    <w:right w:val="none" w:sz="0" w:space="0" w:color="auto"/>
                  </w:divBdr>
                  <w:divsChild>
                    <w:div w:id="717630693">
                      <w:marLeft w:val="0"/>
                      <w:marRight w:val="0"/>
                      <w:marTop w:val="0"/>
                      <w:marBottom w:val="0"/>
                      <w:divBdr>
                        <w:top w:val="none" w:sz="0" w:space="0" w:color="auto"/>
                        <w:left w:val="none" w:sz="0" w:space="0" w:color="auto"/>
                        <w:bottom w:val="none" w:sz="0" w:space="0" w:color="auto"/>
                        <w:right w:val="none" w:sz="0" w:space="0" w:color="auto"/>
                      </w:divBdr>
                    </w:div>
                  </w:divsChild>
                </w:div>
                <w:div w:id="1759475400">
                  <w:marLeft w:val="0"/>
                  <w:marRight w:val="0"/>
                  <w:marTop w:val="0"/>
                  <w:marBottom w:val="0"/>
                  <w:divBdr>
                    <w:top w:val="none" w:sz="0" w:space="0" w:color="auto"/>
                    <w:left w:val="none" w:sz="0" w:space="0" w:color="auto"/>
                    <w:bottom w:val="none" w:sz="0" w:space="0" w:color="auto"/>
                    <w:right w:val="none" w:sz="0" w:space="0" w:color="auto"/>
                  </w:divBdr>
                  <w:divsChild>
                    <w:div w:id="1653097146">
                      <w:marLeft w:val="0"/>
                      <w:marRight w:val="0"/>
                      <w:marTop w:val="0"/>
                      <w:marBottom w:val="0"/>
                      <w:divBdr>
                        <w:top w:val="none" w:sz="0" w:space="0" w:color="auto"/>
                        <w:left w:val="none" w:sz="0" w:space="0" w:color="auto"/>
                        <w:bottom w:val="none" w:sz="0" w:space="0" w:color="auto"/>
                        <w:right w:val="none" w:sz="0" w:space="0" w:color="auto"/>
                      </w:divBdr>
                    </w:div>
                  </w:divsChild>
                </w:div>
                <w:div w:id="980618843">
                  <w:marLeft w:val="0"/>
                  <w:marRight w:val="0"/>
                  <w:marTop w:val="0"/>
                  <w:marBottom w:val="0"/>
                  <w:divBdr>
                    <w:top w:val="none" w:sz="0" w:space="0" w:color="auto"/>
                    <w:left w:val="none" w:sz="0" w:space="0" w:color="auto"/>
                    <w:bottom w:val="none" w:sz="0" w:space="0" w:color="auto"/>
                    <w:right w:val="none" w:sz="0" w:space="0" w:color="auto"/>
                  </w:divBdr>
                  <w:divsChild>
                    <w:div w:id="2116633940">
                      <w:marLeft w:val="0"/>
                      <w:marRight w:val="0"/>
                      <w:marTop w:val="0"/>
                      <w:marBottom w:val="0"/>
                      <w:divBdr>
                        <w:top w:val="none" w:sz="0" w:space="0" w:color="auto"/>
                        <w:left w:val="none" w:sz="0" w:space="0" w:color="auto"/>
                        <w:bottom w:val="none" w:sz="0" w:space="0" w:color="auto"/>
                        <w:right w:val="none" w:sz="0" w:space="0" w:color="auto"/>
                      </w:divBdr>
                    </w:div>
                  </w:divsChild>
                </w:div>
                <w:div w:id="1228809728">
                  <w:marLeft w:val="0"/>
                  <w:marRight w:val="0"/>
                  <w:marTop w:val="0"/>
                  <w:marBottom w:val="0"/>
                  <w:divBdr>
                    <w:top w:val="none" w:sz="0" w:space="0" w:color="auto"/>
                    <w:left w:val="none" w:sz="0" w:space="0" w:color="auto"/>
                    <w:bottom w:val="none" w:sz="0" w:space="0" w:color="auto"/>
                    <w:right w:val="none" w:sz="0" w:space="0" w:color="auto"/>
                  </w:divBdr>
                  <w:divsChild>
                    <w:div w:id="1438597847">
                      <w:marLeft w:val="0"/>
                      <w:marRight w:val="0"/>
                      <w:marTop w:val="0"/>
                      <w:marBottom w:val="0"/>
                      <w:divBdr>
                        <w:top w:val="none" w:sz="0" w:space="0" w:color="auto"/>
                        <w:left w:val="none" w:sz="0" w:space="0" w:color="auto"/>
                        <w:bottom w:val="none" w:sz="0" w:space="0" w:color="auto"/>
                        <w:right w:val="none" w:sz="0" w:space="0" w:color="auto"/>
                      </w:divBdr>
                    </w:div>
                  </w:divsChild>
                </w:div>
                <w:div w:id="27223171">
                  <w:marLeft w:val="0"/>
                  <w:marRight w:val="0"/>
                  <w:marTop w:val="0"/>
                  <w:marBottom w:val="0"/>
                  <w:divBdr>
                    <w:top w:val="none" w:sz="0" w:space="0" w:color="auto"/>
                    <w:left w:val="none" w:sz="0" w:space="0" w:color="auto"/>
                    <w:bottom w:val="none" w:sz="0" w:space="0" w:color="auto"/>
                    <w:right w:val="none" w:sz="0" w:space="0" w:color="auto"/>
                  </w:divBdr>
                  <w:divsChild>
                    <w:div w:id="1367675485">
                      <w:marLeft w:val="0"/>
                      <w:marRight w:val="0"/>
                      <w:marTop w:val="0"/>
                      <w:marBottom w:val="0"/>
                      <w:divBdr>
                        <w:top w:val="none" w:sz="0" w:space="0" w:color="auto"/>
                        <w:left w:val="none" w:sz="0" w:space="0" w:color="auto"/>
                        <w:bottom w:val="none" w:sz="0" w:space="0" w:color="auto"/>
                        <w:right w:val="none" w:sz="0" w:space="0" w:color="auto"/>
                      </w:divBdr>
                    </w:div>
                  </w:divsChild>
                </w:div>
                <w:div w:id="1462264817">
                  <w:marLeft w:val="0"/>
                  <w:marRight w:val="0"/>
                  <w:marTop w:val="0"/>
                  <w:marBottom w:val="0"/>
                  <w:divBdr>
                    <w:top w:val="none" w:sz="0" w:space="0" w:color="auto"/>
                    <w:left w:val="none" w:sz="0" w:space="0" w:color="auto"/>
                    <w:bottom w:val="none" w:sz="0" w:space="0" w:color="auto"/>
                    <w:right w:val="none" w:sz="0" w:space="0" w:color="auto"/>
                  </w:divBdr>
                  <w:divsChild>
                    <w:div w:id="390233933">
                      <w:marLeft w:val="0"/>
                      <w:marRight w:val="0"/>
                      <w:marTop w:val="0"/>
                      <w:marBottom w:val="0"/>
                      <w:divBdr>
                        <w:top w:val="none" w:sz="0" w:space="0" w:color="auto"/>
                        <w:left w:val="none" w:sz="0" w:space="0" w:color="auto"/>
                        <w:bottom w:val="none" w:sz="0" w:space="0" w:color="auto"/>
                        <w:right w:val="none" w:sz="0" w:space="0" w:color="auto"/>
                      </w:divBdr>
                    </w:div>
                  </w:divsChild>
                </w:div>
                <w:div w:id="1116676533">
                  <w:marLeft w:val="0"/>
                  <w:marRight w:val="0"/>
                  <w:marTop w:val="0"/>
                  <w:marBottom w:val="0"/>
                  <w:divBdr>
                    <w:top w:val="none" w:sz="0" w:space="0" w:color="auto"/>
                    <w:left w:val="none" w:sz="0" w:space="0" w:color="auto"/>
                    <w:bottom w:val="none" w:sz="0" w:space="0" w:color="auto"/>
                    <w:right w:val="none" w:sz="0" w:space="0" w:color="auto"/>
                  </w:divBdr>
                  <w:divsChild>
                    <w:div w:id="1024668070">
                      <w:marLeft w:val="0"/>
                      <w:marRight w:val="0"/>
                      <w:marTop w:val="0"/>
                      <w:marBottom w:val="0"/>
                      <w:divBdr>
                        <w:top w:val="none" w:sz="0" w:space="0" w:color="auto"/>
                        <w:left w:val="none" w:sz="0" w:space="0" w:color="auto"/>
                        <w:bottom w:val="none" w:sz="0" w:space="0" w:color="auto"/>
                        <w:right w:val="none" w:sz="0" w:space="0" w:color="auto"/>
                      </w:divBdr>
                    </w:div>
                  </w:divsChild>
                </w:div>
                <w:div w:id="1403260007">
                  <w:marLeft w:val="0"/>
                  <w:marRight w:val="0"/>
                  <w:marTop w:val="0"/>
                  <w:marBottom w:val="0"/>
                  <w:divBdr>
                    <w:top w:val="none" w:sz="0" w:space="0" w:color="auto"/>
                    <w:left w:val="none" w:sz="0" w:space="0" w:color="auto"/>
                    <w:bottom w:val="none" w:sz="0" w:space="0" w:color="auto"/>
                    <w:right w:val="none" w:sz="0" w:space="0" w:color="auto"/>
                  </w:divBdr>
                  <w:divsChild>
                    <w:div w:id="603802988">
                      <w:marLeft w:val="0"/>
                      <w:marRight w:val="0"/>
                      <w:marTop w:val="0"/>
                      <w:marBottom w:val="0"/>
                      <w:divBdr>
                        <w:top w:val="none" w:sz="0" w:space="0" w:color="auto"/>
                        <w:left w:val="none" w:sz="0" w:space="0" w:color="auto"/>
                        <w:bottom w:val="none" w:sz="0" w:space="0" w:color="auto"/>
                        <w:right w:val="none" w:sz="0" w:space="0" w:color="auto"/>
                      </w:divBdr>
                    </w:div>
                  </w:divsChild>
                </w:div>
                <w:div w:id="1992320410">
                  <w:marLeft w:val="0"/>
                  <w:marRight w:val="0"/>
                  <w:marTop w:val="0"/>
                  <w:marBottom w:val="0"/>
                  <w:divBdr>
                    <w:top w:val="none" w:sz="0" w:space="0" w:color="auto"/>
                    <w:left w:val="none" w:sz="0" w:space="0" w:color="auto"/>
                    <w:bottom w:val="none" w:sz="0" w:space="0" w:color="auto"/>
                    <w:right w:val="none" w:sz="0" w:space="0" w:color="auto"/>
                  </w:divBdr>
                  <w:divsChild>
                    <w:div w:id="1578250333">
                      <w:marLeft w:val="0"/>
                      <w:marRight w:val="0"/>
                      <w:marTop w:val="0"/>
                      <w:marBottom w:val="0"/>
                      <w:divBdr>
                        <w:top w:val="none" w:sz="0" w:space="0" w:color="auto"/>
                        <w:left w:val="none" w:sz="0" w:space="0" w:color="auto"/>
                        <w:bottom w:val="none" w:sz="0" w:space="0" w:color="auto"/>
                        <w:right w:val="none" w:sz="0" w:space="0" w:color="auto"/>
                      </w:divBdr>
                    </w:div>
                  </w:divsChild>
                </w:div>
                <w:div w:id="1585648003">
                  <w:marLeft w:val="0"/>
                  <w:marRight w:val="0"/>
                  <w:marTop w:val="0"/>
                  <w:marBottom w:val="0"/>
                  <w:divBdr>
                    <w:top w:val="none" w:sz="0" w:space="0" w:color="auto"/>
                    <w:left w:val="none" w:sz="0" w:space="0" w:color="auto"/>
                    <w:bottom w:val="none" w:sz="0" w:space="0" w:color="auto"/>
                    <w:right w:val="none" w:sz="0" w:space="0" w:color="auto"/>
                  </w:divBdr>
                  <w:divsChild>
                    <w:div w:id="1696268537">
                      <w:marLeft w:val="0"/>
                      <w:marRight w:val="0"/>
                      <w:marTop w:val="0"/>
                      <w:marBottom w:val="0"/>
                      <w:divBdr>
                        <w:top w:val="none" w:sz="0" w:space="0" w:color="auto"/>
                        <w:left w:val="none" w:sz="0" w:space="0" w:color="auto"/>
                        <w:bottom w:val="none" w:sz="0" w:space="0" w:color="auto"/>
                        <w:right w:val="none" w:sz="0" w:space="0" w:color="auto"/>
                      </w:divBdr>
                    </w:div>
                  </w:divsChild>
                </w:div>
                <w:div w:id="1752461212">
                  <w:marLeft w:val="0"/>
                  <w:marRight w:val="0"/>
                  <w:marTop w:val="0"/>
                  <w:marBottom w:val="0"/>
                  <w:divBdr>
                    <w:top w:val="none" w:sz="0" w:space="0" w:color="auto"/>
                    <w:left w:val="none" w:sz="0" w:space="0" w:color="auto"/>
                    <w:bottom w:val="none" w:sz="0" w:space="0" w:color="auto"/>
                    <w:right w:val="none" w:sz="0" w:space="0" w:color="auto"/>
                  </w:divBdr>
                  <w:divsChild>
                    <w:div w:id="1219242023">
                      <w:marLeft w:val="0"/>
                      <w:marRight w:val="0"/>
                      <w:marTop w:val="0"/>
                      <w:marBottom w:val="0"/>
                      <w:divBdr>
                        <w:top w:val="none" w:sz="0" w:space="0" w:color="auto"/>
                        <w:left w:val="none" w:sz="0" w:space="0" w:color="auto"/>
                        <w:bottom w:val="none" w:sz="0" w:space="0" w:color="auto"/>
                        <w:right w:val="none" w:sz="0" w:space="0" w:color="auto"/>
                      </w:divBdr>
                    </w:div>
                  </w:divsChild>
                </w:div>
                <w:div w:id="1312178621">
                  <w:marLeft w:val="0"/>
                  <w:marRight w:val="0"/>
                  <w:marTop w:val="0"/>
                  <w:marBottom w:val="0"/>
                  <w:divBdr>
                    <w:top w:val="none" w:sz="0" w:space="0" w:color="auto"/>
                    <w:left w:val="none" w:sz="0" w:space="0" w:color="auto"/>
                    <w:bottom w:val="none" w:sz="0" w:space="0" w:color="auto"/>
                    <w:right w:val="none" w:sz="0" w:space="0" w:color="auto"/>
                  </w:divBdr>
                  <w:divsChild>
                    <w:div w:id="1327779921">
                      <w:marLeft w:val="0"/>
                      <w:marRight w:val="0"/>
                      <w:marTop w:val="0"/>
                      <w:marBottom w:val="0"/>
                      <w:divBdr>
                        <w:top w:val="none" w:sz="0" w:space="0" w:color="auto"/>
                        <w:left w:val="none" w:sz="0" w:space="0" w:color="auto"/>
                        <w:bottom w:val="none" w:sz="0" w:space="0" w:color="auto"/>
                        <w:right w:val="none" w:sz="0" w:space="0" w:color="auto"/>
                      </w:divBdr>
                    </w:div>
                  </w:divsChild>
                </w:div>
                <w:div w:id="1762988873">
                  <w:marLeft w:val="0"/>
                  <w:marRight w:val="0"/>
                  <w:marTop w:val="0"/>
                  <w:marBottom w:val="0"/>
                  <w:divBdr>
                    <w:top w:val="none" w:sz="0" w:space="0" w:color="auto"/>
                    <w:left w:val="none" w:sz="0" w:space="0" w:color="auto"/>
                    <w:bottom w:val="none" w:sz="0" w:space="0" w:color="auto"/>
                    <w:right w:val="none" w:sz="0" w:space="0" w:color="auto"/>
                  </w:divBdr>
                  <w:divsChild>
                    <w:div w:id="2029721581">
                      <w:marLeft w:val="0"/>
                      <w:marRight w:val="0"/>
                      <w:marTop w:val="0"/>
                      <w:marBottom w:val="0"/>
                      <w:divBdr>
                        <w:top w:val="none" w:sz="0" w:space="0" w:color="auto"/>
                        <w:left w:val="none" w:sz="0" w:space="0" w:color="auto"/>
                        <w:bottom w:val="none" w:sz="0" w:space="0" w:color="auto"/>
                        <w:right w:val="none" w:sz="0" w:space="0" w:color="auto"/>
                      </w:divBdr>
                    </w:div>
                  </w:divsChild>
                </w:div>
                <w:div w:id="1697847552">
                  <w:marLeft w:val="0"/>
                  <w:marRight w:val="0"/>
                  <w:marTop w:val="0"/>
                  <w:marBottom w:val="0"/>
                  <w:divBdr>
                    <w:top w:val="none" w:sz="0" w:space="0" w:color="auto"/>
                    <w:left w:val="none" w:sz="0" w:space="0" w:color="auto"/>
                    <w:bottom w:val="none" w:sz="0" w:space="0" w:color="auto"/>
                    <w:right w:val="none" w:sz="0" w:space="0" w:color="auto"/>
                  </w:divBdr>
                  <w:divsChild>
                    <w:div w:id="1879976785">
                      <w:marLeft w:val="0"/>
                      <w:marRight w:val="0"/>
                      <w:marTop w:val="0"/>
                      <w:marBottom w:val="0"/>
                      <w:divBdr>
                        <w:top w:val="none" w:sz="0" w:space="0" w:color="auto"/>
                        <w:left w:val="none" w:sz="0" w:space="0" w:color="auto"/>
                        <w:bottom w:val="none" w:sz="0" w:space="0" w:color="auto"/>
                        <w:right w:val="none" w:sz="0" w:space="0" w:color="auto"/>
                      </w:divBdr>
                    </w:div>
                  </w:divsChild>
                </w:div>
                <w:div w:id="97911047">
                  <w:marLeft w:val="0"/>
                  <w:marRight w:val="0"/>
                  <w:marTop w:val="0"/>
                  <w:marBottom w:val="0"/>
                  <w:divBdr>
                    <w:top w:val="none" w:sz="0" w:space="0" w:color="auto"/>
                    <w:left w:val="none" w:sz="0" w:space="0" w:color="auto"/>
                    <w:bottom w:val="none" w:sz="0" w:space="0" w:color="auto"/>
                    <w:right w:val="none" w:sz="0" w:space="0" w:color="auto"/>
                  </w:divBdr>
                  <w:divsChild>
                    <w:div w:id="485360804">
                      <w:marLeft w:val="0"/>
                      <w:marRight w:val="0"/>
                      <w:marTop w:val="0"/>
                      <w:marBottom w:val="0"/>
                      <w:divBdr>
                        <w:top w:val="none" w:sz="0" w:space="0" w:color="auto"/>
                        <w:left w:val="none" w:sz="0" w:space="0" w:color="auto"/>
                        <w:bottom w:val="none" w:sz="0" w:space="0" w:color="auto"/>
                        <w:right w:val="none" w:sz="0" w:space="0" w:color="auto"/>
                      </w:divBdr>
                    </w:div>
                  </w:divsChild>
                </w:div>
                <w:div w:id="354843215">
                  <w:marLeft w:val="0"/>
                  <w:marRight w:val="0"/>
                  <w:marTop w:val="0"/>
                  <w:marBottom w:val="0"/>
                  <w:divBdr>
                    <w:top w:val="none" w:sz="0" w:space="0" w:color="auto"/>
                    <w:left w:val="none" w:sz="0" w:space="0" w:color="auto"/>
                    <w:bottom w:val="none" w:sz="0" w:space="0" w:color="auto"/>
                    <w:right w:val="none" w:sz="0" w:space="0" w:color="auto"/>
                  </w:divBdr>
                  <w:divsChild>
                    <w:div w:id="1760439920">
                      <w:marLeft w:val="0"/>
                      <w:marRight w:val="0"/>
                      <w:marTop w:val="0"/>
                      <w:marBottom w:val="0"/>
                      <w:divBdr>
                        <w:top w:val="none" w:sz="0" w:space="0" w:color="auto"/>
                        <w:left w:val="none" w:sz="0" w:space="0" w:color="auto"/>
                        <w:bottom w:val="none" w:sz="0" w:space="0" w:color="auto"/>
                        <w:right w:val="none" w:sz="0" w:space="0" w:color="auto"/>
                      </w:divBdr>
                    </w:div>
                  </w:divsChild>
                </w:div>
                <w:div w:id="1237206883">
                  <w:marLeft w:val="0"/>
                  <w:marRight w:val="0"/>
                  <w:marTop w:val="0"/>
                  <w:marBottom w:val="0"/>
                  <w:divBdr>
                    <w:top w:val="none" w:sz="0" w:space="0" w:color="auto"/>
                    <w:left w:val="none" w:sz="0" w:space="0" w:color="auto"/>
                    <w:bottom w:val="none" w:sz="0" w:space="0" w:color="auto"/>
                    <w:right w:val="none" w:sz="0" w:space="0" w:color="auto"/>
                  </w:divBdr>
                  <w:divsChild>
                    <w:div w:id="1118646137">
                      <w:marLeft w:val="0"/>
                      <w:marRight w:val="0"/>
                      <w:marTop w:val="0"/>
                      <w:marBottom w:val="0"/>
                      <w:divBdr>
                        <w:top w:val="none" w:sz="0" w:space="0" w:color="auto"/>
                        <w:left w:val="none" w:sz="0" w:space="0" w:color="auto"/>
                        <w:bottom w:val="none" w:sz="0" w:space="0" w:color="auto"/>
                        <w:right w:val="none" w:sz="0" w:space="0" w:color="auto"/>
                      </w:divBdr>
                    </w:div>
                  </w:divsChild>
                </w:div>
                <w:div w:id="1492411008">
                  <w:marLeft w:val="0"/>
                  <w:marRight w:val="0"/>
                  <w:marTop w:val="0"/>
                  <w:marBottom w:val="0"/>
                  <w:divBdr>
                    <w:top w:val="none" w:sz="0" w:space="0" w:color="auto"/>
                    <w:left w:val="none" w:sz="0" w:space="0" w:color="auto"/>
                    <w:bottom w:val="none" w:sz="0" w:space="0" w:color="auto"/>
                    <w:right w:val="none" w:sz="0" w:space="0" w:color="auto"/>
                  </w:divBdr>
                  <w:divsChild>
                    <w:div w:id="1103843820">
                      <w:marLeft w:val="0"/>
                      <w:marRight w:val="0"/>
                      <w:marTop w:val="0"/>
                      <w:marBottom w:val="0"/>
                      <w:divBdr>
                        <w:top w:val="none" w:sz="0" w:space="0" w:color="auto"/>
                        <w:left w:val="none" w:sz="0" w:space="0" w:color="auto"/>
                        <w:bottom w:val="none" w:sz="0" w:space="0" w:color="auto"/>
                        <w:right w:val="none" w:sz="0" w:space="0" w:color="auto"/>
                      </w:divBdr>
                    </w:div>
                  </w:divsChild>
                </w:div>
                <w:div w:id="213079822">
                  <w:marLeft w:val="0"/>
                  <w:marRight w:val="0"/>
                  <w:marTop w:val="0"/>
                  <w:marBottom w:val="0"/>
                  <w:divBdr>
                    <w:top w:val="none" w:sz="0" w:space="0" w:color="auto"/>
                    <w:left w:val="none" w:sz="0" w:space="0" w:color="auto"/>
                    <w:bottom w:val="none" w:sz="0" w:space="0" w:color="auto"/>
                    <w:right w:val="none" w:sz="0" w:space="0" w:color="auto"/>
                  </w:divBdr>
                  <w:divsChild>
                    <w:div w:id="1867448424">
                      <w:marLeft w:val="0"/>
                      <w:marRight w:val="0"/>
                      <w:marTop w:val="0"/>
                      <w:marBottom w:val="0"/>
                      <w:divBdr>
                        <w:top w:val="none" w:sz="0" w:space="0" w:color="auto"/>
                        <w:left w:val="none" w:sz="0" w:space="0" w:color="auto"/>
                        <w:bottom w:val="none" w:sz="0" w:space="0" w:color="auto"/>
                        <w:right w:val="none" w:sz="0" w:space="0" w:color="auto"/>
                      </w:divBdr>
                    </w:div>
                  </w:divsChild>
                </w:div>
                <w:div w:id="720982878">
                  <w:marLeft w:val="0"/>
                  <w:marRight w:val="0"/>
                  <w:marTop w:val="0"/>
                  <w:marBottom w:val="0"/>
                  <w:divBdr>
                    <w:top w:val="none" w:sz="0" w:space="0" w:color="auto"/>
                    <w:left w:val="none" w:sz="0" w:space="0" w:color="auto"/>
                    <w:bottom w:val="none" w:sz="0" w:space="0" w:color="auto"/>
                    <w:right w:val="none" w:sz="0" w:space="0" w:color="auto"/>
                  </w:divBdr>
                  <w:divsChild>
                    <w:div w:id="1640190485">
                      <w:marLeft w:val="0"/>
                      <w:marRight w:val="0"/>
                      <w:marTop w:val="0"/>
                      <w:marBottom w:val="0"/>
                      <w:divBdr>
                        <w:top w:val="none" w:sz="0" w:space="0" w:color="auto"/>
                        <w:left w:val="none" w:sz="0" w:space="0" w:color="auto"/>
                        <w:bottom w:val="none" w:sz="0" w:space="0" w:color="auto"/>
                        <w:right w:val="none" w:sz="0" w:space="0" w:color="auto"/>
                      </w:divBdr>
                    </w:div>
                    <w:div w:id="516845828">
                      <w:marLeft w:val="0"/>
                      <w:marRight w:val="0"/>
                      <w:marTop w:val="0"/>
                      <w:marBottom w:val="0"/>
                      <w:divBdr>
                        <w:top w:val="none" w:sz="0" w:space="0" w:color="auto"/>
                        <w:left w:val="none" w:sz="0" w:space="0" w:color="auto"/>
                        <w:bottom w:val="none" w:sz="0" w:space="0" w:color="auto"/>
                        <w:right w:val="none" w:sz="0" w:space="0" w:color="auto"/>
                      </w:divBdr>
                    </w:div>
                    <w:div w:id="1429959809">
                      <w:marLeft w:val="0"/>
                      <w:marRight w:val="0"/>
                      <w:marTop w:val="0"/>
                      <w:marBottom w:val="0"/>
                      <w:divBdr>
                        <w:top w:val="none" w:sz="0" w:space="0" w:color="auto"/>
                        <w:left w:val="none" w:sz="0" w:space="0" w:color="auto"/>
                        <w:bottom w:val="none" w:sz="0" w:space="0" w:color="auto"/>
                        <w:right w:val="none" w:sz="0" w:space="0" w:color="auto"/>
                      </w:divBdr>
                    </w:div>
                  </w:divsChild>
                </w:div>
                <w:div w:id="1774544946">
                  <w:marLeft w:val="0"/>
                  <w:marRight w:val="0"/>
                  <w:marTop w:val="0"/>
                  <w:marBottom w:val="0"/>
                  <w:divBdr>
                    <w:top w:val="none" w:sz="0" w:space="0" w:color="auto"/>
                    <w:left w:val="none" w:sz="0" w:space="0" w:color="auto"/>
                    <w:bottom w:val="none" w:sz="0" w:space="0" w:color="auto"/>
                    <w:right w:val="none" w:sz="0" w:space="0" w:color="auto"/>
                  </w:divBdr>
                  <w:divsChild>
                    <w:div w:id="1630428629">
                      <w:marLeft w:val="0"/>
                      <w:marRight w:val="0"/>
                      <w:marTop w:val="0"/>
                      <w:marBottom w:val="0"/>
                      <w:divBdr>
                        <w:top w:val="none" w:sz="0" w:space="0" w:color="auto"/>
                        <w:left w:val="none" w:sz="0" w:space="0" w:color="auto"/>
                        <w:bottom w:val="none" w:sz="0" w:space="0" w:color="auto"/>
                        <w:right w:val="none" w:sz="0" w:space="0" w:color="auto"/>
                      </w:divBdr>
                    </w:div>
                  </w:divsChild>
                </w:div>
                <w:div w:id="1736201223">
                  <w:marLeft w:val="0"/>
                  <w:marRight w:val="0"/>
                  <w:marTop w:val="0"/>
                  <w:marBottom w:val="0"/>
                  <w:divBdr>
                    <w:top w:val="none" w:sz="0" w:space="0" w:color="auto"/>
                    <w:left w:val="none" w:sz="0" w:space="0" w:color="auto"/>
                    <w:bottom w:val="none" w:sz="0" w:space="0" w:color="auto"/>
                    <w:right w:val="none" w:sz="0" w:space="0" w:color="auto"/>
                  </w:divBdr>
                  <w:divsChild>
                    <w:div w:id="1660384056">
                      <w:marLeft w:val="0"/>
                      <w:marRight w:val="0"/>
                      <w:marTop w:val="0"/>
                      <w:marBottom w:val="0"/>
                      <w:divBdr>
                        <w:top w:val="none" w:sz="0" w:space="0" w:color="auto"/>
                        <w:left w:val="none" w:sz="0" w:space="0" w:color="auto"/>
                        <w:bottom w:val="none" w:sz="0" w:space="0" w:color="auto"/>
                        <w:right w:val="none" w:sz="0" w:space="0" w:color="auto"/>
                      </w:divBdr>
                    </w:div>
                  </w:divsChild>
                </w:div>
                <w:div w:id="1425107594">
                  <w:marLeft w:val="0"/>
                  <w:marRight w:val="0"/>
                  <w:marTop w:val="0"/>
                  <w:marBottom w:val="0"/>
                  <w:divBdr>
                    <w:top w:val="none" w:sz="0" w:space="0" w:color="auto"/>
                    <w:left w:val="none" w:sz="0" w:space="0" w:color="auto"/>
                    <w:bottom w:val="none" w:sz="0" w:space="0" w:color="auto"/>
                    <w:right w:val="none" w:sz="0" w:space="0" w:color="auto"/>
                  </w:divBdr>
                  <w:divsChild>
                    <w:div w:id="744378516">
                      <w:marLeft w:val="0"/>
                      <w:marRight w:val="0"/>
                      <w:marTop w:val="0"/>
                      <w:marBottom w:val="0"/>
                      <w:divBdr>
                        <w:top w:val="none" w:sz="0" w:space="0" w:color="auto"/>
                        <w:left w:val="none" w:sz="0" w:space="0" w:color="auto"/>
                        <w:bottom w:val="none" w:sz="0" w:space="0" w:color="auto"/>
                        <w:right w:val="none" w:sz="0" w:space="0" w:color="auto"/>
                      </w:divBdr>
                    </w:div>
                  </w:divsChild>
                </w:div>
                <w:div w:id="185410590">
                  <w:marLeft w:val="0"/>
                  <w:marRight w:val="0"/>
                  <w:marTop w:val="0"/>
                  <w:marBottom w:val="0"/>
                  <w:divBdr>
                    <w:top w:val="none" w:sz="0" w:space="0" w:color="auto"/>
                    <w:left w:val="none" w:sz="0" w:space="0" w:color="auto"/>
                    <w:bottom w:val="none" w:sz="0" w:space="0" w:color="auto"/>
                    <w:right w:val="none" w:sz="0" w:space="0" w:color="auto"/>
                  </w:divBdr>
                  <w:divsChild>
                    <w:div w:id="1331103358">
                      <w:marLeft w:val="0"/>
                      <w:marRight w:val="0"/>
                      <w:marTop w:val="0"/>
                      <w:marBottom w:val="0"/>
                      <w:divBdr>
                        <w:top w:val="none" w:sz="0" w:space="0" w:color="auto"/>
                        <w:left w:val="none" w:sz="0" w:space="0" w:color="auto"/>
                        <w:bottom w:val="none" w:sz="0" w:space="0" w:color="auto"/>
                        <w:right w:val="none" w:sz="0" w:space="0" w:color="auto"/>
                      </w:divBdr>
                    </w:div>
                  </w:divsChild>
                </w:div>
                <w:div w:id="1964770243">
                  <w:marLeft w:val="0"/>
                  <w:marRight w:val="0"/>
                  <w:marTop w:val="0"/>
                  <w:marBottom w:val="0"/>
                  <w:divBdr>
                    <w:top w:val="none" w:sz="0" w:space="0" w:color="auto"/>
                    <w:left w:val="none" w:sz="0" w:space="0" w:color="auto"/>
                    <w:bottom w:val="none" w:sz="0" w:space="0" w:color="auto"/>
                    <w:right w:val="none" w:sz="0" w:space="0" w:color="auto"/>
                  </w:divBdr>
                  <w:divsChild>
                    <w:div w:id="567227569">
                      <w:marLeft w:val="0"/>
                      <w:marRight w:val="0"/>
                      <w:marTop w:val="0"/>
                      <w:marBottom w:val="0"/>
                      <w:divBdr>
                        <w:top w:val="none" w:sz="0" w:space="0" w:color="auto"/>
                        <w:left w:val="none" w:sz="0" w:space="0" w:color="auto"/>
                        <w:bottom w:val="none" w:sz="0" w:space="0" w:color="auto"/>
                        <w:right w:val="none" w:sz="0" w:space="0" w:color="auto"/>
                      </w:divBdr>
                    </w:div>
                  </w:divsChild>
                </w:div>
                <w:div w:id="469053497">
                  <w:marLeft w:val="0"/>
                  <w:marRight w:val="0"/>
                  <w:marTop w:val="0"/>
                  <w:marBottom w:val="0"/>
                  <w:divBdr>
                    <w:top w:val="none" w:sz="0" w:space="0" w:color="auto"/>
                    <w:left w:val="none" w:sz="0" w:space="0" w:color="auto"/>
                    <w:bottom w:val="none" w:sz="0" w:space="0" w:color="auto"/>
                    <w:right w:val="none" w:sz="0" w:space="0" w:color="auto"/>
                  </w:divBdr>
                  <w:divsChild>
                    <w:div w:id="1322001695">
                      <w:marLeft w:val="0"/>
                      <w:marRight w:val="0"/>
                      <w:marTop w:val="0"/>
                      <w:marBottom w:val="0"/>
                      <w:divBdr>
                        <w:top w:val="none" w:sz="0" w:space="0" w:color="auto"/>
                        <w:left w:val="none" w:sz="0" w:space="0" w:color="auto"/>
                        <w:bottom w:val="none" w:sz="0" w:space="0" w:color="auto"/>
                        <w:right w:val="none" w:sz="0" w:space="0" w:color="auto"/>
                      </w:divBdr>
                    </w:div>
                  </w:divsChild>
                </w:div>
                <w:div w:id="656493793">
                  <w:marLeft w:val="0"/>
                  <w:marRight w:val="0"/>
                  <w:marTop w:val="0"/>
                  <w:marBottom w:val="0"/>
                  <w:divBdr>
                    <w:top w:val="none" w:sz="0" w:space="0" w:color="auto"/>
                    <w:left w:val="none" w:sz="0" w:space="0" w:color="auto"/>
                    <w:bottom w:val="none" w:sz="0" w:space="0" w:color="auto"/>
                    <w:right w:val="none" w:sz="0" w:space="0" w:color="auto"/>
                  </w:divBdr>
                  <w:divsChild>
                    <w:div w:id="169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7014">
          <w:marLeft w:val="0"/>
          <w:marRight w:val="0"/>
          <w:marTop w:val="0"/>
          <w:marBottom w:val="0"/>
          <w:divBdr>
            <w:top w:val="none" w:sz="0" w:space="0" w:color="auto"/>
            <w:left w:val="none" w:sz="0" w:space="0" w:color="auto"/>
            <w:bottom w:val="none" w:sz="0" w:space="0" w:color="auto"/>
            <w:right w:val="none" w:sz="0" w:space="0" w:color="auto"/>
          </w:divBdr>
        </w:div>
        <w:div w:id="316033596">
          <w:marLeft w:val="0"/>
          <w:marRight w:val="0"/>
          <w:marTop w:val="0"/>
          <w:marBottom w:val="0"/>
          <w:divBdr>
            <w:top w:val="none" w:sz="0" w:space="0" w:color="auto"/>
            <w:left w:val="none" w:sz="0" w:space="0" w:color="auto"/>
            <w:bottom w:val="none" w:sz="0" w:space="0" w:color="auto"/>
            <w:right w:val="none" w:sz="0" w:space="0" w:color="auto"/>
          </w:divBdr>
        </w:div>
        <w:div w:id="166099557">
          <w:marLeft w:val="0"/>
          <w:marRight w:val="0"/>
          <w:marTop w:val="0"/>
          <w:marBottom w:val="0"/>
          <w:divBdr>
            <w:top w:val="none" w:sz="0" w:space="0" w:color="auto"/>
            <w:left w:val="none" w:sz="0" w:space="0" w:color="auto"/>
            <w:bottom w:val="none" w:sz="0" w:space="0" w:color="auto"/>
            <w:right w:val="none" w:sz="0" w:space="0" w:color="auto"/>
          </w:divBdr>
        </w:div>
        <w:div w:id="690569704">
          <w:marLeft w:val="0"/>
          <w:marRight w:val="0"/>
          <w:marTop w:val="0"/>
          <w:marBottom w:val="0"/>
          <w:divBdr>
            <w:top w:val="none" w:sz="0" w:space="0" w:color="auto"/>
            <w:left w:val="none" w:sz="0" w:space="0" w:color="auto"/>
            <w:bottom w:val="none" w:sz="0" w:space="0" w:color="auto"/>
            <w:right w:val="none" w:sz="0" w:space="0" w:color="auto"/>
          </w:divBdr>
        </w:div>
        <w:div w:id="2011179996">
          <w:marLeft w:val="0"/>
          <w:marRight w:val="0"/>
          <w:marTop w:val="0"/>
          <w:marBottom w:val="0"/>
          <w:divBdr>
            <w:top w:val="none" w:sz="0" w:space="0" w:color="auto"/>
            <w:left w:val="none" w:sz="0" w:space="0" w:color="auto"/>
            <w:bottom w:val="none" w:sz="0" w:space="0" w:color="auto"/>
            <w:right w:val="none" w:sz="0" w:space="0" w:color="auto"/>
          </w:divBdr>
        </w:div>
        <w:div w:id="850995487">
          <w:marLeft w:val="0"/>
          <w:marRight w:val="0"/>
          <w:marTop w:val="0"/>
          <w:marBottom w:val="0"/>
          <w:divBdr>
            <w:top w:val="none" w:sz="0" w:space="0" w:color="auto"/>
            <w:left w:val="none" w:sz="0" w:space="0" w:color="auto"/>
            <w:bottom w:val="none" w:sz="0" w:space="0" w:color="auto"/>
            <w:right w:val="none" w:sz="0" w:space="0" w:color="auto"/>
          </w:divBdr>
        </w:div>
        <w:div w:id="653872957">
          <w:marLeft w:val="0"/>
          <w:marRight w:val="0"/>
          <w:marTop w:val="0"/>
          <w:marBottom w:val="0"/>
          <w:divBdr>
            <w:top w:val="none" w:sz="0" w:space="0" w:color="auto"/>
            <w:left w:val="none" w:sz="0" w:space="0" w:color="auto"/>
            <w:bottom w:val="none" w:sz="0" w:space="0" w:color="auto"/>
            <w:right w:val="none" w:sz="0" w:space="0" w:color="auto"/>
          </w:divBdr>
        </w:div>
        <w:div w:id="146485205">
          <w:marLeft w:val="0"/>
          <w:marRight w:val="0"/>
          <w:marTop w:val="0"/>
          <w:marBottom w:val="0"/>
          <w:divBdr>
            <w:top w:val="none" w:sz="0" w:space="0" w:color="auto"/>
            <w:left w:val="none" w:sz="0" w:space="0" w:color="auto"/>
            <w:bottom w:val="none" w:sz="0" w:space="0" w:color="auto"/>
            <w:right w:val="none" w:sz="0" w:space="0" w:color="auto"/>
          </w:divBdr>
        </w:div>
        <w:div w:id="267085735">
          <w:marLeft w:val="0"/>
          <w:marRight w:val="0"/>
          <w:marTop w:val="0"/>
          <w:marBottom w:val="0"/>
          <w:divBdr>
            <w:top w:val="none" w:sz="0" w:space="0" w:color="auto"/>
            <w:left w:val="none" w:sz="0" w:space="0" w:color="auto"/>
            <w:bottom w:val="none" w:sz="0" w:space="0" w:color="auto"/>
            <w:right w:val="none" w:sz="0" w:space="0" w:color="auto"/>
          </w:divBdr>
        </w:div>
        <w:div w:id="130636457">
          <w:marLeft w:val="0"/>
          <w:marRight w:val="0"/>
          <w:marTop w:val="0"/>
          <w:marBottom w:val="0"/>
          <w:divBdr>
            <w:top w:val="none" w:sz="0" w:space="0" w:color="auto"/>
            <w:left w:val="none" w:sz="0" w:space="0" w:color="auto"/>
            <w:bottom w:val="none" w:sz="0" w:space="0" w:color="auto"/>
            <w:right w:val="none" w:sz="0" w:space="0" w:color="auto"/>
          </w:divBdr>
        </w:div>
        <w:div w:id="752552281">
          <w:marLeft w:val="0"/>
          <w:marRight w:val="0"/>
          <w:marTop w:val="0"/>
          <w:marBottom w:val="0"/>
          <w:divBdr>
            <w:top w:val="none" w:sz="0" w:space="0" w:color="auto"/>
            <w:left w:val="none" w:sz="0" w:space="0" w:color="auto"/>
            <w:bottom w:val="none" w:sz="0" w:space="0" w:color="auto"/>
            <w:right w:val="none" w:sz="0" w:space="0" w:color="auto"/>
          </w:divBdr>
        </w:div>
        <w:div w:id="367220941">
          <w:marLeft w:val="0"/>
          <w:marRight w:val="0"/>
          <w:marTop w:val="0"/>
          <w:marBottom w:val="0"/>
          <w:divBdr>
            <w:top w:val="none" w:sz="0" w:space="0" w:color="auto"/>
            <w:left w:val="none" w:sz="0" w:space="0" w:color="auto"/>
            <w:bottom w:val="none" w:sz="0" w:space="0" w:color="auto"/>
            <w:right w:val="none" w:sz="0" w:space="0" w:color="auto"/>
          </w:divBdr>
        </w:div>
        <w:div w:id="1476338411">
          <w:marLeft w:val="0"/>
          <w:marRight w:val="0"/>
          <w:marTop w:val="0"/>
          <w:marBottom w:val="0"/>
          <w:divBdr>
            <w:top w:val="none" w:sz="0" w:space="0" w:color="auto"/>
            <w:left w:val="none" w:sz="0" w:space="0" w:color="auto"/>
            <w:bottom w:val="none" w:sz="0" w:space="0" w:color="auto"/>
            <w:right w:val="none" w:sz="0" w:space="0" w:color="auto"/>
          </w:divBdr>
        </w:div>
        <w:div w:id="790249119">
          <w:marLeft w:val="0"/>
          <w:marRight w:val="0"/>
          <w:marTop w:val="0"/>
          <w:marBottom w:val="0"/>
          <w:divBdr>
            <w:top w:val="none" w:sz="0" w:space="0" w:color="auto"/>
            <w:left w:val="none" w:sz="0" w:space="0" w:color="auto"/>
            <w:bottom w:val="none" w:sz="0" w:space="0" w:color="auto"/>
            <w:right w:val="none" w:sz="0" w:space="0" w:color="auto"/>
          </w:divBdr>
        </w:div>
        <w:div w:id="63184331">
          <w:marLeft w:val="0"/>
          <w:marRight w:val="0"/>
          <w:marTop w:val="0"/>
          <w:marBottom w:val="0"/>
          <w:divBdr>
            <w:top w:val="none" w:sz="0" w:space="0" w:color="auto"/>
            <w:left w:val="none" w:sz="0" w:space="0" w:color="auto"/>
            <w:bottom w:val="none" w:sz="0" w:space="0" w:color="auto"/>
            <w:right w:val="none" w:sz="0" w:space="0" w:color="auto"/>
          </w:divBdr>
        </w:div>
        <w:div w:id="2051221450">
          <w:marLeft w:val="0"/>
          <w:marRight w:val="0"/>
          <w:marTop w:val="0"/>
          <w:marBottom w:val="0"/>
          <w:divBdr>
            <w:top w:val="none" w:sz="0" w:space="0" w:color="auto"/>
            <w:left w:val="none" w:sz="0" w:space="0" w:color="auto"/>
            <w:bottom w:val="none" w:sz="0" w:space="0" w:color="auto"/>
            <w:right w:val="none" w:sz="0" w:space="0" w:color="auto"/>
          </w:divBdr>
        </w:div>
        <w:div w:id="254629251">
          <w:marLeft w:val="0"/>
          <w:marRight w:val="0"/>
          <w:marTop w:val="0"/>
          <w:marBottom w:val="0"/>
          <w:divBdr>
            <w:top w:val="none" w:sz="0" w:space="0" w:color="auto"/>
            <w:left w:val="none" w:sz="0" w:space="0" w:color="auto"/>
            <w:bottom w:val="none" w:sz="0" w:space="0" w:color="auto"/>
            <w:right w:val="none" w:sz="0" w:space="0" w:color="auto"/>
          </w:divBdr>
        </w:div>
        <w:div w:id="303781783">
          <w:marLeft w:val="0"/>
          <w:marRight w:val="0"/>
          <w:marTop w:val="0"/>
          <w:marBottom w:val="0"/>
          <w:divBdr>
            <w:top w:val="none" w:sz="0" w:space="0" w:color="auto"/>
            <w:left w:val="none" w:sz="0" w:space="0" w:color="auto"/>
            <w:bottom w:val="none" w:sz="0" w:space="0" w:color="auto"/>
            <w:right w:val="none" w:sz="0" w:space="0" w:color="auto"/>
          </w:divBdr>
        </w:div>
        <w:div w:id="1769807437">
          <w:marLeft w:val="0"/>
          <w:marRight w:val="0"/>
          <w:marTop w:val="0"/>
          <w:marBottom w:val="0"/>
          <w:divBdr>
            <w:top w:val="none" w:sz="0" w:space="0" w:color="auto"/>
            <w:left w:val="none" w:sz="0" w:space="0" w:color="auto"/>
            <w:bottom w:val="none" w:sz="0" w:space="0" w:color="auto"/>
            <w:right w:val="none" w:sz="0" w:space="0" w:color="auto"/>
          </w:divBdr>
        </w:div>
        <w:div w:id="175732332">
          <w:marLeft w:val="0"/>
          <w:marRight w:val="0"/>
          <w:marTop w:val="0"/>
          <w:marBottom w:val="0"/>
          <w:divBdr>
            <w:top w:val="none" w:sz="0" w:space="0" w:color="auto"/>
            <w:left w:val="none" w:sz="0" w:space="0" w:color="auto"/>
            <w:bottom w:val="none" w:sz="0" w:space="0" w:color="auto"/>
            <w:right w:val="none" w:sz="0" w:space="0" w:color="auto"/>
          </w:divBdr>
        </w:div>
      </w:divsChild>
    </w:div>
    <w:div w:id="904804262">
      <w:bodyDiv w:val="1"/>
      <w:marLeft w:val="0"/>
      <w:marRight w:val="0"/>
      <w:marTop w:val="0"/>
      <w:marBottom w:val="0"/>
      <w:divBdr>
        <w:top w:val="none" w:sz="0" w:space="0" w:color="auto"/>
        <w:left w:val="none" w:sz="0" w:space="0" w:color="auto"/>
        <w:bottom w:val="none" w:sz="0" w:space="0" w:color="auto"/>
        <w:right w:val="none" w:sz="0" w:space="0" w:color="auto"/>
      </w:divBdr>
    </w:div>
    <w:div w:id="1017656044">
      <w:bodyDiv w:val="1"/>
      <w:marLeft w:val="0"/>
      <w:marRight w:val="0"/>
      <w:marTop w:val="0"/>
      <w:marBottom w:val="0"/>
      <w:divBdr>
        <w:top w:val="none" w:sz="0" w:space="0" w:color="auto"/>
        <w:left w:val="none" w:sz="0" w:space="0" w:color="auto"/>
        <w:bottom w:val="none" w:sz="0" w:space="0" w:color="auto"/>
        <w:right w:val="none" w:sz="0" w:space="0" w:color="auto"/>
      </w:divBdr>
    </w:div>
    <w:div w:id="1285308260">
      <w:bodyDiv w:val="1"/>
      <w:marLeft w:val="0"/>
      <w:marRight w:val="0"/>
      <w:marTop w:val="0"/>
      <w:marBottom w:val="0"/>
      <w:divBdr>
        <w:top w:val="none" w:sz="0" w:space="0" w:color="auto"/>
        <w:left w:val="none" w:sz="0" w:space="0" w:color="auto"/>
        <w:bottom w:val="none" w:sz="0" w:space="0" w:color="auto"/>
        <w:right w:val="none" w:sz="0" w:space="0" w:color="auto"/>
      </w:divBdr>
    </w:div>
    <w:div w:id="1368219893">
      <w:bodyDiv w:val="1"/>
      <w:marLeft w:val="0"/>
      <w:marRight w:val="0"/>
      <w:marTop w:val="0"/>
      <w:marBottom w:val="0"/>
      <w:divBdr>
        <w:top w:val="none" w:sz="0" w:space="0" w:color="auto"/>
        <w:left w:val="none" w:sz="0" w:space="0" w:color="auto"/>
        <w:bottom w:val="none" w:sz="0" w:space="0" w:color="auto"/>
        <w:right w:val="none" w:sz="0" w:space="0" w:color="auto"/>
      </w:divBdr>
    </w:div>
    <w:div w:id="1377393321">
      <w:bodyDiv w:val="1"/>
      <w:marLeft w:val="0"/>
      <w:marRight w:val="0"/>
      <w:marTop w:val="0"/>
      <w:marBottom w:val="0"/>
      <w:divBdr>
        <w:top w:val="none" w:sz="0" w:space="0" w:color="auto"/>
        <w:left w:val="none" w:sz="0" w:space="0" w:color="auto"/>
        <w:bottom w:val="none" w:sz="0" w:space="0" w:color="auto"/>
        <w:right w:val="none" w:sz="0" w:space="0" w:color="auto"/>
      </w:divBdr>
    </w:div>
    <w:div w:id="1411849440">
      <w:bodyDiv w:val="1"/>
      <w:marLeft w:val="0"/>
      <w:marRight w:val="0"/>
      <w:marTop w:val="0"/>
      <w:marBottom w:val="0"/>
      <w:divBdr>
        <w:top w:val="none" w:sz="0" w:space="0" w:color="auto"/>
        <w:left w:val="none" w:sz="0" w:space="0" w:color="auto"/>
        <w:bottom w:val="none" w:sz="0" w:space="0" w:color="auto"/>
        <w:right w:val="none" w:sz="0" w:space="0" w:color="auto"/>
      </w:divBdr>
    </w:div>
    <w:div w:id="1535657044">
      <w:bodyDiv w:val="1"/>
      <w:marLeft w:val="0"/>
      <w:marRight w:val="0"/>
      <w:marTop w:val="0"/>
      <w:marBottom w:val="0"/>
      <w:divBdr>
        <w:top w:val="none" w:sz="0" w:space="0" w:color="auto"/>
        <w:left w:val="none" w:sz="0" w:space="0" w:color="auto"/>
        <w:bottom w:val="none" w:sz="0" w:space="0" w:color="auto"/>
        <w:right w:val="none" w:sz="0" w:space="0" w:color="auto"/>
      </w:divBdr>
    </w:div>
    <w:div w:id="1551456397">
      <w:bodyDiv w:val="1"/>
      <w:marLeft w:val="0"/>
      <w:marRight w:val="0"/>
      <w:marTop w:val="0"/>
      <w:marBottom w:val="0"/>
      <w:divBdr>
        <w:top w:val="none" w:sz="0" w:space="0" w:color="auto"/>
        <w:left w:val="none" w:sz="0" w:space="0" w:color="auto"/>
        <w:bottom w:val="none" w:sz="0" w:space="0" w:color="auto"/>
        <w:right w:val="none" w:sz="0" w:space="0" w:color="auto"/>
      </w:divBdr>
    </w:div>
    <w:div w:id="1614288595">
      <w:bodyDiv w:val="1"/>
      <w:marLeft w:val="0"/>
      <w:marRight w:val="0"/>
      <w:marTop w:val="0"/>
      <w:marBottom w:val="0"/>
      <w:divBdr>
        <w:top w:val="none" w:sz="0" w:space="0" w:color="auto"/>
        <w:left w:val="none" w:sz="0" w:space="0" w:color="auto"/>
        <w:bottom w:val="none" w:sz="0" w:space="0" w:color="auto"/>
        <w:right w:val="none" w:sz="0" w:space="0" w:color="auto"/>
      </w:divBdr>
    </w:div>
    <w:div w:id="1947543895">
      <w:bodyDiv w:val="1"/>
      <w:marLeft w:val="0"/>
      <w:marRight w:val="0"/>
      <w:marTop w:val="0"/>
      <w:marBottom w:val="0"/>
      <w:divBdr>
        <w:top w:val="none" w:sz="0" w:space="0" w:color="auto"/>
        <w:left w:val="none" w:sz="0" w:space="0" w:color="auto"/>
        <w:bottom w:val="none" w:sz="0" w:space="0" w:color="auto"/>
        <w:right w:val="none" w:sz="0" w:space="0" w:color="auto"/>
      </w:divBdr>
      <w:divsChild>
        <w:div w:id="1107388862">
          <w:marLeft w:val="0"/>
          <w:marRight w:val="0"/>
          <w:marTop w:val="0"/>
          <w:marBottom w:val="0"/>
          <w:divBdr>
            <w:top w:val="none" w:sz="0" w:space="0" w:color="auto"/>
            <w:left w:val="none" w:sz="0" w:space="0" w:color="auto"/>
            <w:bottom w:val="none" w:sz="0" w:space="0" w:color="auto"/>
            <w:right w:val="none" w:sz="0" w:space="0" w:color="auto"/>
          </w:divBdr>
          <w:divsChild>
            <w:div w:id="1553926433">
              <w:marLeft w:val="0"/>
              <w:marRight w:val="0"/>
              <w:marTop w:val="0"/>
              <w:marBottom w:val="0"/>
              <w:divBdr>
                <w:top w:val="none" w:sz="0" w:space="0" w:color="auto"/>
                <w:left w:val="none" w:sz="0" w:space="0" w:color="auto"/>
                <w:bottom w:val="none" w:sz="0" w:space="0" w:color="auto"/>
                <w:right w:val="none" w:sz="0" w:space="0" w:color="auto"/>
              </w:divBdr>
            </w:div>
          </w:divsChild>
        </w:div>
        <w:div w:id="1191920357">
          <w:marLeft w:val="0"/>
          <w:marRight w:val="0"/>
          <w:marTop w:val="0"/>
          <w:marBottom w:val="420"/>
          <w:divBdr>
            <w:top w:val="none" w:sz="0" w:space="0" w:color="auto"/>
            <w:left w:val="none" w:sz="0" w:space="0" w:color="auto"/>
            <w:bottom w:val="none" w:sz="0" w:space="0" w:color="auto"/>
            <w:right w:val="none" w:sz="0" w:space="0" w:color="auto"/>
          </w:divBdr>
        </w:div>
      </w:divsChild>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58177064">
      <w:bodyDiv w:val="1"/>
      <w:marLeft w:val="0"/>
      <w:marRight w:val="0"/>
      <w:marTop w:val="0"/>
      <w:marBottom w:val="0"/>
      <w:divBdr>
        <w:top w:val="none" w:sz="0" w:space="0" w:color="auto"/>
        <w:left w:val="none" w:sz="0" w:space="0" w:color="auto"/>
        <w:bottom w:val="none" w:sz="0" w:space="0" w:color="auto"/>
        <w:right w:val="none" w:sz="0" w:space="0" w:color="auto"/>
      </w:divBdr>
    </w:div>
    <w:div w:id="2068335630">
      <w:bodyDiv w:val="1"/>
      <w:marLeft w:val="0"/>
      <w:marRight w:val="0"/>
      <w:marTop w:val="0"/>
      <w:marBottom w:val="0"/>
      <w:divBdr>
        <w:top w:val="none" w:sz="0" w:space="0" w:color="auto"/>
        <w:left w:val="none" w:sz="0" w:space="0" w:color="auto"/>
        <w:bottom w:val="none" w:sz="0" w:space="0" w:color="auto"/>
        <w:right w:val="none" w:sz="0" w:space="0" w:color="auto"/>
      </w:divBdr>
    </w:div>
    <w:div w:id="2130076897">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80/0305764X.2019.17075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support.org.uk/about-us/media-centre/covid-19-teacher-mental-health-and-wellbeing-suffers-whilst-lack-appreci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7227/RIE.67.1" TargetMode="External"/><Relationship Id="rId5" Type="http://schemas.openxmlformats.org/officeDocument/2006/relationships/styles" Target="styles.xml"/><Relationship Id="rId15" Type="http://schemas.openxmlformats.org/officeDocument/2006/relationships/hyperlink" Target="http://www.who.int/features/factfiles/mental_health/en/" TargetMode="External"/><Relationship Id="rId61" Type="http://schemas.microsoft.com/office/2018/08/relationships/commentsExtensible" Target="commentsExtensible.xml"/><Relationship Id="rId10" Type="http://schemas.openxmlformats.org/officeDocument/2006/relationships/hyperlink" Target="https://mk0nuffieldfounpg9ee.kinstacdn.com/wp-content/uploads/2020/09/allen_jerrim_covid_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o.int/features/factfiles/mental_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13" ma:contentTypeDescription="Create a new document." ma:contentTypeScope="" ma:versionID="96c3fa1693028befa534761eef38f63b">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2c4308e910daa372639dd566cb7fec82"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EC1C6-346B-4E42-90A4-EEE07F2E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DCBEA-3A73-414A-8CB8-CFA0EC11C956}">
  <ds:schemaRefs>
    <ds:schemaRef ds:uri="http://schemas.microsoft.com/sharepoint/v3/contenttype/forms"/>
  </ds:schemaRefs>
</ds:datastoreItem>
</file>

<file path=customXml/itemProps3.xml><?xml version="1.0" encoding="utf-8"?>
<ds:datastoreItem xmlns:ds="http://schemas.openxmlformats.org/officeDocument/2006/customXml" ds:itemID="{77141D42-1E25-4A72-AE0A-CA4BC2D9E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9347</Words>
  <Characters>53279</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Maitland</dc:creator>
  <cp:keywords/>
  <dc:description/>
  <cp:lastModifiedBy>Angela Roberts</cp:lastModifiedBy>
  <cp:revision>2</cp:revision>
  <dcterms:created xsi:type="dcterms:W3CDTF">2022-04-07T13:18:00Z</dcterms:created>
  <dcterms:modified xsi:type="dcterms:W3CDTF">2022-04-07T13:18:00Z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