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A6AA7" w14:textId="7E266E5B" w:rsidR="004973D2" w:rsidRDefault="004973D2" w:rsidP="007D17DA">
      <w:pPr>
        <w:pStyle w:val="Authornames"/>
        <w:jc w:val="center"/>
        <w:rPr>
          <w:b/>
        </w:rPr>
      </w:pPr>
    </w:p>
    <w:p w14:paraId="1AEEC6B7" w14:textId="77777777" w:rsidR="004973D2" w:rsidRDefault="004973D2" w:rsidP="007D17DA">
      <w:pPr>
        <w:pStyle w:val="Authornames"/>
        <w:jc w:val="center"/>
        <w:rPr>
          <w:b/>
        </w:rPr>
      </w:pPr>
    </w:p>
    <w:p w14:paraId="4953A69C" w14:textId="6ABCF499" w:rsidR="00F14363" w:rsidRPr="00126990" w:rsidRDefault="00F14363" w:rsidP="00126990">
      <w:pPr>
        <w:pStyle w:val="Authornames"/>
        <w:spacing w:before="0" w:after="0" w:line="240" w:lineRule="auto"/>
        <w:jc w:val="center"/>
        <w:rPr>
          <w:rFonts w:ascii="Arial" w:hAnsi="Arial" w:cs="Arial"/>
          <w:b/>
          <w:sz w:val="24"/>
          <w:szCs w:val="24"/>
        </w:rPr>
      </w:pPr>
      <w:r w:rsidRPr="00126990">
        <w:rPr>
          <w:rFonts w:ascii="Arial" w:hAnsi="Arial" w:cs="Arial"/>
          <w:b/>
          <w:sz w:val="24"/>
          <w:szCs w:val="24"/>
        </w:rPr>
        <w:t xml:space="preserve">Stressors, </w:t>
      </w:r>
      <w:r w:rsidR="00E94155">
        <w:rPr>
          <w:rFonts w:ascii="Arial" w:hAnsi="Arial" w:cs="Arial"/>
          <w:b/>
          <w:sz w:val="24"/>
          <w:szCs w:val="24"/>
        </w:rPr>
        <w:t>perceived</w:t>
      </w:r>
      <w:r w:rsidR="00E94155" w:rsidRPr="00126990">
        <w:rPr>
          <w:rFonts w:ascii="Arial" w:hAnsi="Arial" w:cs="Arial"/>
          <w:b/>
          <w:sz w:val="24"/>
          <w:szCs w:val="24"/>
        </w:rPr>
        <w:t xml:space="preserve"> </w:t>
      </w:r>
      <w:r w:rsidR="00E94155">
        <w:rPr>
          <w:rFonts w:ascii="Arial" w:hAnsi="Arial" w:cs="Arial"/>
          <w:b/>
          <w:sz w:val="24"/>
          <w:szCs w:val="24"/>
        </w:rPr>
        <w:t xml:space="preserve">stress </w:t>
      </w:r>
      <w:r w:rsidRPr="00126990">
        <w:rPr>
          <w:rFonts w:ascii="Arial" w:hAnsi="Arial" w:cs="Arial"/>
          <w:b/>
          <w:sz w:val="24"/>
          <w:szCs w:val="24"/>
        </w:rPr>
        <w:t xml:space="preserve">responses, and coping strategies in </w:t>
      </w:r>
      <w:r w:rsidR="00425E8B" w:rsidRPr="00126990">
        <w:rPr>
          <w:rFonts w:ascii="Arial" w:hAnsi="Arial" w:cs="Arial"/>
          <w:b/>
          <w:sz w:val="24"/>
          <w:szCs w:val="24"/>
        </w:rPr>
        <w:t>professional</w:t>
      </w:r>
      <w:r w:rsidRPr="00126990">
        <w:rPr>
          <w:rFonts w:ascii="Arial" w:hAnsi="Arial" w:cs="Arial"/>
          <w:b/>
          <w:sz w:val="24"/>
          <w:szCs w:val="24"/>
        </w:rPr>
        <w:t xml:space="preserve"> esports players</w:t>
      </w:r>
      <w:r w:rsidR="00C22AA4" w:rsidRPr="00126990">
        <w:rPr>
          <w:rFonts w:ascii="Arial" w:hAnsi="Arial" w:cs="Arial"/>
          <w:b/>
          <w:sz w:val="24"/>
          <w:szCs w:val="24"/>
        </w:rPr>
        <w:t>: A qualitative study</w:t>
      </w:r>
    </w:p>
    <w:p w14:paraId="4D5819D0" w14:textId="77777777" w:rsidR="004973D2" w:rsidRPr="00126990" w:rsidRDefault="004973D2" w:rsidP="00126990">
      <w:pPr>
        <w:pStyle w:val="Authornames"/>
        <w:spacing w:before="0" w:after="0" w:line="240" w:lineRule="auto"/>
        <w:jc w:val="center"/>
        <w:rPr>
          <w:rFonts w:ascii="Arial" w:hAnsi="Arial" w:cs="Arial"/>
          <w:sz w:val="24"/>
          <w:szCs w:val="24"/>
        </w:rPr>
      </w:pPr>
    </w:p>
    <w:p w14:paraId="42CEF3AB" w14:textId="14119539" w:rsidR="00442B9C" w:rsidRPr="00126990" w:rsidRDefault="00F14363" w:rsidP="00126990">
      <w:pPr>
        <w:pStyle w:val="Authornames"/>
        <w:spacing w:before="0" w:after="0" w:line="240" w:lineRule="auto"/>
        <w:jc w:val="center"/>
        <w:rPr>
          <w:rFonts w:ascii="Arial" w:hAnsi="Arial" w:cs="Arial"/>
          <w:sz w:val="24"/>
          <w:szCs w:val="24"/>
          <w:lang w:val="de-DE"/>
        </w:rPr>
      </w:pPr>
      <w:r w:rsidRPr="00126990">
        <w:rPr>
          <w:rFonts w:ascii="Arial" w:hAnsi="Arial" w:cs="Arial"/>
          <w:sz w:val="24"/>
          <w:szCs w:val="24"/>
          <w:lang w:val="de-DE"/>
        </w:rPr>
        <w:t>Oliver Leis</w:t>
      </w:r>
      <w:r w:rsidR="004973D2" w:rsidRPr="00126990">
        <w:rPr>
          <w:rFonts w:ascii="Arial" w:hAnsi="Arial" w:cs="Arial"/>
          <w:sz w:val="24"/>
          <w:vertAlign w:val="superscript"/>
          <w:lang w:val="de-DE"/>
        </w:rPr>
        <w:t>1</w:t>
      </w:r>
      <w:r w:rsidRPr="00126990">
        <w:rPr>
          <w:rFonts w:ascii="Arial" w:hAnsi="Arial" w:cs="Arial"/>
          <w:sz w:val="24"/>
          <w:szCs w:val="24"/>
          <w:lang w:val="de-DE"/>
        </w:rPr>
        <w:t>, Franziska Lautenbach</w:t>
      </w:r>
      <w:r w:rsidR="004973D2" w:rsidRPr="00126990">
        <w:rPr>
          <w:rFonts w:ascii="Arial" w:hAnsi="Arial" w:cs="Arial"/>
          <w:sz w:val="24"/>
          <w:vertAlign w:val="superscript"/>
          <w:lang w:val="de-DE"/>
        </w:rPr>
        <w:t>1 2</w:t>
      </w:r>
      <w:r w:rsidRPr="00126990">
        <w:rPr>
          <w:rFonts w:ascii="Arial" w:hAnsi="Arial" w:cs="Arial"/>
          <w:sz w:val="24"/>
          <w:szCs w:val="24"/>
          <w:lang w:val="de-DE"/>
        </w:rPr>
        <w:t xml:space="preserve">, Phil </w:t>
      </w:r>
      <w:r w:rsidR="00380D92">
        <w:rPr>
          <w:rFonts w:ascii="Arial" w:hAnsi="Arial" w:cs="Arial"/>
          <w:sz w:val="24"/>
          <w:szCs w:val="24"/>
          <w:lang w:val="de-DE"/>
        </w:rPr>
        <w:t xml:space="preserve">DJ </w:t>
      </w:r>
      <w:r w:rsidRPr="00126990">
        <w:rPr>
          <w:rFonts w:ascii="Arial" w:hAnsi="Arial" w:cs="Arial"/>
          <w:sz w:val="24"/>
          <w:szCs w:val="24"/>
          <w:lang w:val="de-DE"/>
        </w:rPr>
        <w:t>Birch</w:t>
      </w:r>
      <w:r w:rsidR="004973D2" w:rsidRPr="00126990">
        <w:rPr>
          <w:rFonts w:ascii="Arial" w:hAnsi="Arial" w:cs="Arial"/>
          <w:sz w:val="24"/>
          <w:vertAlign w:val="superscript"/>
          <w:lang w:val="de-DE"/>
        </w:rPr>
        <w:t>3</w:t>
      </w:r>
      <w:r w:rsidRPr="00126990">
        <w:rPr>
          <w:rFonts w:ascii="Arial" w:hAnsi="Arial" w:cs="Arial"/>
          <w:sz w:val="24"/>
          <w:szCs w:val="24"/>
          <w:lang w:val="de-DE"/>
        </w:rPr>
        <w:t>, and Anne-Marie Elbe</w:t>
      </w:r>
      <w:r w:rsidR="004973D2" w:rsidRPr="00126990">
        <w:rPr>
          <w:rFonts w:ascii="Arial" w:hAnsi="Arial" w:cs="Arial"/>
          <w:sz w:val="24"/>
          <w:vertAlign w:val="superscript"/>
          <w:lang w:val="de-DE"/>
        </w:rPr>
        <w:t>1</w:t>
      </w:r>
    </w:p>
    <w:p w14:paraId="3AAE36B7" w14:textId="4D148E3A" w:rsidR="004973D2" w:rsidRPr="00126990" w:rsidRDefault="004973D2" w:rsidP="00126990">
      <w:pPr>
        <w:pStyle w:val="Affiliation"/>
        <w:spacing w:before="0" w:after="0" w:line="240" w:lineRule="auto"/>
        <w:jc w:val="center"/>
        <w:rPr>
          <w:rFonts w:ascii="Arial" w:hAnsi="Arial" w:cs="Arial"/>
        </w:rPr>
      </w:pPr>
      <w:r w:rsidRPr="00126990">
        <w:rPr>
          <w:rFonts w:ascii="Arial" w:hAnsi="Arial" w:cs="Arial"/>
          <w:vertAlign w:val="superscript"/>
        </w:rPr>
        <w:t>1</w:t>
      </w:r>
      <w:r w:rsidRPr="00126990">
        <w:rPr>
          <w:rFonts w:ascii="Arial" w:hAnsi="Arial" w:cs="Arial"/>
        </w:rPr>
        <w:t>Institute of Sport P</w:t>
      </w:r>
      <w:r w:rsidR="00F14363" w:rsidRPr="00126990">
        <w:rPr>
          <w:rFonts w:ascii="Arial" w:hAnsi="Arial" w:cs="Arial"/>
          <w:szCs w:val="24"/>
        </w:rPr>
        <w:t>sychology and Physical Education</w:t>
      </w:r>
      <w:r w:rsidR="00B64FA3" w:rsidRPr="00126990">
        <w:rPr>
          <w:rFonts w:ascii="Arial" w:hAnsi="Arial" w:cs="Arial"/>
          <w:szCs w:val="24"/>
        </w:rPr>
        <w:t xml:space="preserve">, </w:t>
      </w:r>
      <w:r w:rsidR="00F14363" w:rsidRPr="00126990">
        <w:rPr>
          <w:rFonts w:ascii="Arial" w:hAnsi="Arial" w:cs="Arial"/>
          <w:szCs w:val="24"/>
        </w:rPr>
        <w:t>Leipzig University</w:t>
      </w:r>
      <w:r w:rsidR="00B64FA3" w:rsidRPr="00126990">
        <w:rPr>
          <w:rFonts w:ascii="Arial" w:hAnsi="Arial" w:cs="Arial"/>
          <w:szCs w:val="24"/>
        </w:rPr>
        <w:t xml:space="preserve">, </w:t>
      </w:r>
      <w:r w:rsidR="00F14363" w:rsidRPr="00126990">
        <w:rPr>
          <w:rFonts w:ascii="Arial" w:hAnsi="Arial" w:cs="Arial"/>
          <w:szCs w:val="24"/>
        </w:rPr>
        <w:t>Leipzig</w:t>
      </w:r>
      <w:r w:rsidR="00B64FA3" w:rsidRPr="00126990">
        <w:rPr>
          <w:rFonts w:ascii="Arial" w:hAnsi="Arial" w:cs="Arial"/>
          <w:szCs w:val="24"/>
        </w:rPr>
        <w:t xml:space="preserve">, </w:t>
      </w:r>
      <w:r w:rsidR="00F14363" w:rsidRPr="00126990">
        <w:rPr>
          <w:rFonts w:ascii="Arial" w:hAnsi="Arial" w:cs="Arial"/>
          <w:szCs w:val="24"/>
        </w:rPr>
        <w:t>Germany</w:t>
      </w:r>
    </w:p>
    <w:p w14:paraId="7323D211" w14:textId="3D23D1BA" w:rsidR="004973D2" w:rsidRPr="00126990" w:rsidRDefault="004973D2" w:rsidP="00126990">
      <w:pPr>
        <w:pStyle w:val="Affiliation"/>
        <w:spacing w:before="0" w:after="0" w:line="240" w:lineRule="auto"/>
        <w:jc w:val="center"/>
        <w:rPr>
          <w:rFonts w:ascii="Arial" w:hAnsi="Arial" w:cs="Arial"/>
          <w:szCs w:val="24"/>
        </w:rPr>
      </w:pPr>
      <w:bookmarkStart w:id="0" w:name="_Hlk54868395"/>
      <w:r w:rsidRPr="00126990">
        <w:rPr>
          <w:rFonts w:ascii="Arial" w:hAnsi="Arial" w:cs="Arial"/>
          <w:vertAlign w:val="superscript"/>
        </w:rPr>
        <w:t>2</w:t>
      </w:r>
      <w:r w:rsidRPr="00126990">
        <w:rPr>
          <w:rFonts w:ascii="Arial" w:hAnsi="Arial" w:cs="Arial"/>
          <w:szCs w:val="24"/>
        </w:rPr>
        <w:t xml:space="preserve">Department of Sport </w:t>
      </w:r>
      <w:r w:rsidRPr="00126990">
        <w:rPr>
          <w:rFonts w:ascii="Arial" w:hAnsi="Arial" w:cs="Arial"/>
        </w:rPr>
        <w:t>Science</w:t>
      </w:r>
      <w:r w:rsidRPr="00126990">
        <w:rPr>
          <w:rFonts w:ascii="Arial" w:hAnsi="Arial" w:cs="Arial"/>
          <w:szCs w:val="24"/>
        </w:rPr>
        <w:t xml:space="preserve">, </w:t>
      </w:r>
      <w:r w:rsidRPr="00126990">
        <w:rPr>
          <w:rFonts w:ascii="Arial" w:hAnsi="Arial" w:cs="Arial"/>
        </w:rPr>
        <w:t>Humboldt-Universität zu Berlin</w:t>
      </w:r>
      <w:r w:rsidRPr="00126990">
        <w:rPr>
          <w:rFonts w:ascii="Arial" w:hAnsi="Arial" w:cs="Arial"/>
          <w:szCs w:val="24"/>
        </w:rPr>
        <w:t xml:space="preserve">, </w:t>
      </w:r>
      <w:r w:rsidRPr="00126990">
        <w:rPr>
          <w:rFonts w:ascii="Arial" w:hAnsi="Arial" w:cs="Arial"/>
        </w:rPr>
        <w:t>Berlin, Germany</w:t>
      </w:r>
    </w:p>
    <w:p w14:paraId="1866BA25" w14:textId="06181F47" w:rsidR="00997B0F" w:rsidRPr="00126990" w:rsidRDefault="004973D2" w:rsidP="00126990">
      <w:pPr>
        <w:pStyle w:val="Affiliation"/>
        <w:spacing w:before="0" w:after="0" w:line="240" w:lineRule="auto"/>
        <w:jc w:val="center"/>
        <w:rPr>
          <w:rFonts w:ascii="Arial" w:hAnsi="Arial" w:cs="Arial"/>
        </w:rPr>
      </w:pPr>
      <w:r w:rsidRPr="00126990">
        <w:rPr>
          <w:rFonts w:ascii="Arial" w:hAnsi="Arial" w:cs="Arial"/>
          <w:vertAlign w:val="superscript"/>
        </w:rPr>
        <w:t>3</w:t>
      </w:r>
      <w:r w:rsidR="00917CD0">
        <w:rPr>
          <w:rFonts w:ascii="Arial" w:hAnsi="Arial" w:cs="Arial"/>
          <w:szCs w:val="24"/>
        </w:rPr>
        <w:t>Institute of Sport</w:t>
      </w:r>
      <w:r w:rsidR="00B64FA3" w:rsidRPr="00126990">
        <w:rPr>
          <w:rFonts w:ascii="Arial" w:hAnsi="Arial" w:cs="Arial"/>
          <w:szCs w:val="24"/>
        </w:rPr>
        <w:t xml:space="preserve">, </w:t>
      </w:r>
      <w:r w:rsidR="00F14363" w:rsidRPr="00126990">
        <w:rPr>
          <w:rFonts w:ascii="Arial" w:hAnsi="Arial" w:cs="Arial"/>
          <w:szCs w:val="24"/>
        </w:rPr>
        <w:t>University of Chichester</w:t>
      </w:r>
      <w:r w:rsidR="00B64FA3" w:rsidRPr="00126990">
        <w:rPr>
          <w:rFonts w:ascii="Arial" w:hAnsi="Arial" w:cs="Arial"/>
          <w:szCs w:val="24"/>
        </w:rPr>
        <w:t xml:space="preserve">, </w:t>
      </w:r>
      <w:r w:rsidR="00F14363" w:rsidRPr="00126990">
        <w:rPr>
          <w:rFonts w:ascii="Arial" w:hAnsi="Arial" w:cs="Arial"/>
          <w:szCs w:val="24"/>
        </w:rPr>
        <w:t>Chichester</w:t>
      </w:r>
      <w:r w:rsidR="00B64FA3" w:rsidRPr="00126990">
        <w:rPr>
          <w:rFonts w:ascii="Arial" w:hAnsi="Arial" w:cs="Arial"/>
          <w:szCs w:val="24"/>
        </w:rPr>
        <w:t xml:space="preserve">, </w:t>
      </w:r>
      <w:r w:rsidR="00F14363" w:rsidRPr="00126990">
        <w:rPr>
          <w:rFonts w:ascii="Arial" w:hAnsi="Arial" w:cs="Arial"/>
          <w:szCs w:val="24"/>
        </w:rPr>
        <w:t>United Kingdom</w:t>
      </w:r>
    </w:p>
    <w:p w14:paraId="43D83AFA" w14:textId="2830E7F6" w:rsidR="004973D2" w:rsidRPr="00126990" w:rsidRDefault="004973D2" w:rsidP="00126990">
      <w:pPr>
        <w:pStyle w:val="Affiliation"/>
        <w:spacing w:line="240" w:lineRule="auto"/>
        <w:jc w:val="center"/>
        <w:rPr>
          <w:rFonts w:ascii="Arial" w:hAnsi="Arial" w:cs="Arial"/>
        </w:rPr>
      </w:pPr>
    </w:p>
    <w:p w14:paraId="36C40ACD" w14:textId="77777777" w:rsidR="004973D2" w:rsidRPr="00126990" w:rsidRDefault="004973D2" w:rsidP="00126990">
      <w:pPr>
        <w:spacing w:after="0" w:line="240" w:lineRule="auto"/>
        <w:jc w:val="center"/>
        <w:rPr>
          <w:rFonts w:ascii="Arial" w:hAnsi="Arial" w:cs="Arial"/>
          <w:b/>
          <w:lang w:val="pt-PT"/>
        </w:rPr>
      </w:pPr>
      <w:r w:rsidRPr="00126990">
        <w:rPr>
          <w:rFonts w:ascii="Arial" w:hAnsi="Arial" w:cs="Arial"/>
          <w:b/>
          <w:lang w:val="pt-PT"/>
        </w:rPr>
        <w:t>Author Note</w:t>
      </w:r>
    </w:p>
    <w:p w14:paraId="73B35D02" w14:textId="201C9B18" w:rsidR="00815DE8" w:rsidRPr="00126990" w:rsidRDefault="00763AEB" w:rsidP="00126990">
      <w:pPr>
        <w:pStyle w:val="APAText"/>
        <w:spacing w:after="0" w:line="240" w:lineRule="auto"/>
        <w:ind w:left="0" w:firstLine="0"/>
        <w:rPr>
          <w:rFonts w:ascii="Arial" w:hAnsi="Arial" w:cs="Arial"/>
          <w:b w:val="0"/>
          <w:lang w:val="pt-PT"/>
        </w:rPr>
      </w:pPr>
      <w:r w:rsidRPr="00126990">
        <w:rPr>
          <w:rFonts w:ascii="Arial" w:hAnsi="Arial" w:cs="Arial"/>
          <w:b w:val="0"/>
          <w:lang w:val="pt-PT"/>
        </w:rPr>
        <w:t xml:space="preserve">Oliver Leis </w:t>
      </w:r>
      <w:hyperlink r:id="rId8" w:tgtFrame="_blank" w:history="1">
        <w:r w:rsidRPr="00126990">
          <w:rPr>
            <w:rStyle w:val="Hyperlink"/>
            <w:rFonts w:ascii="Arial" w:hAnsi="Arial" w:cs="Arial"/>
            <w:b w:val="0"/>
            <w:lang w:val="pt-PT"/>
          </w:rPr>
          <w:t>https://orcid.org/0000-0003-4401-1417</w:t>
        </w:r>
      </w:hyperlink>
    </w:p>
    <w:p w14:paraId="02C9DECC" w14:textId="0BB68ABB" w:rsidR="003D6912" w:rsidRPr="00126990" w:rsidRDefault="00815DE8" w:rsidP="00126990">
      <w:pPr>
        <w:pStyle w:val="APAText"/>
        <w:spacing w:after="0" w:line="240" w:lineRule="auto"/>
        <w:ind w:left="0" w:firstLine="0"/>
        <w:rPr>
          <w:rStyle w:val="orcid-id-https"/>
          <w:rFonts w:ascii="Arial" w:hAnsi="Arial" w:cs="Arial"/>
          <w:b w:val="0"/>
          <w:lang w:val="de-DE"/>
        </w:rPr>
      </w:pPr>
      <w:r w:rsidRPr="00126990">
        <w:rPr>
          <w:rFonts w:ascii="Arial" w:hAnsi="Arial" w:cs="Arial"/>
          <w:b w:val="0"/>
          <w:lang w:val="de-DE"/>
        </w:rPr>
        <w:t xml:space="preserve">Franziska Lautenbach </w:t>
      </w:r>
      <w:hyperlink r:id="rId9" w:history="1">
        <w:r w:rsidR="000859BF" w:rsidRPr="00E811A2">
          <w:rPr>
            <w:rStyle w:val="Hyperlink"/>
            <w:rFonts w:ascii="Arial" w:hAnsi="Arial" w:cs="Arial"/>
            <w:b w:val="0"/>
            <w:lang w:val="de-DE"/>
          </w:rPr>
          <w:t>https://orcid.org/0000-0002-0603-6552</w:t>
        </w:r>
      </w:hyperlink>
    </w:p>
    <w:p w14:paraId="2979F169" w14:textId="77777777" w:rsidR="003D6912" w:rsidRPr="00126990" w:rsidRDefault="003D6912" w:rsidP="00126990">
      <w:pPr>
        <w:pStyle w:val="APAText"/>
        <w:spacing w:after="0" w:line="240" w:lineRule="auto"/>
        <w:ind w:left="0" w:firstLine="0"/>
        <w:rPr>
          <w:rStyle w:val="orcid-id-https"/>
          <w:rFonts w:ascii="Arial" w:hAnsi="Arial" w:cs="Arial"/>
          <w:b w:val="0"/>
          <w:lang w:val="de-DE"/>
        </w:rPr>
      </w:pPr>
      <w:r w:rsidRPr="00126990">
        <w:rPr>
          <w:rStyle w:val="orcid-id-https"/>
          <w:rFonts w:ascii="Arial" w:hAnsi="Arial" w:cs="Arial"/>
          <w:b w:val="0"/>
          <w:lang w:val="de-DE"/>
        </w:rPr>
        <w:t xml:space="preserve">Phil Birch </w:t>
      </w:r>
      <w:hyperlink r:id="rId10" w:history="1">
        <w:r w:rsidRPr="00126990">
          <w:rPr>
            <w:rStyle w:val="Hyperlink"/>
            <w:rFonts w:ascii="Arial" w:hAnsi="Arial" w:cs="Arial"/>
            <w:b w:val="0"/>
            <w:lang w:val="de-DE"/>
          </w:rPr>
          <w:t>https://orcid.org/0000-0003-2927-8287</w:t>
        </w:r>
      </w:hyperlink>
      <w:r w:rsidRPr="00126990">
        <w:rPr>
          <w:rStyle w:val="orcid-id-https"/>
          <w:rFonts w:ascii="Arial" w:hAnsi="Arial" w:cs="Arial"/>
          <w:b w:val="0"/>
          <w:lang w:val="de-DE"/>
        </w:rPr>
        <w:t xml:space="preserve"> </w:t>
      </w:r>
    </w:p>
    <w:p w14:paraId="455EF65F" w14:textId="2B557F5B" w:rsidR="00763AEB" w:rsidRPr="00126990" w:rsidRDefault="003D6912" w:rsidP="00126990">
      <w:pPr>
        <w:pStyle w:val="APAText"/>
        <w:spacing w:after="0" w:line="240" w:lineRule="auto"/>
        <w:ind w:left="0" w:firstLine="0"/>
        <w:rPr>
          <w:rFonts w:ascii="Arial" w:hAnsi="Arial" w:cs="Arial"/>
          <w:b w:val="0"/>
          <w:lang w:val="de-DE"/>
        </w:rPr>
      </w:pPr>
      <w:r w:rsidRPr="00126990">
        <w:rPr>
          <w:rStyle w:val="orcid-id-https"/>
          <w:rFonts w:ascii="Arial" w:hAnsi="Arial" w:cs="Arial"/>
          <w:b w:val="0"/>
          <w:lang w:val="de-DE"/>
        </w:rPr>
        <w:t xml:space="preserve">Anne-Marie Elbe </w:t>
      </w:r>
      <w:hyperlink r:id="rId11" w:history="1">
        <w:r w:rsidRPr="00126990">
          <w:rPr>
            <w:rStyle w:val="Hyperlink"/>
            <w:rFonts w:ascii="Arial" w:hAnsi="Arial" w:cs="Arial"/>
            <w:b w:val="0"/>
            <w:lang w:val="de-DE"/>
          </w:rPr>
          <w:t>https://orcid.org/0000-0002-8392-2451</w:t>
        </w:r>
      </w:hyperlink>
      <w:r w:rsidR="00763AEB" w:rsidRPr="00126990">
        <w:rPr>
          <w:rFonts w:ascii="Arial" w:hAnsi="Arial" w:cs="Arial"/>
          <w:b w:val="0"/>
          <w:lang w:val="de-DE"/>
        </w:rPr>
        <w:t xml:space="preserve"> </w:t>
      </w:r>
    </w:p>
    <w:p w14:paraId="38AB29B5" w14:textId="38984A16" w:rsidR="004973D2" w:rsidRPr="00126990" w:rsidRDefault="004973D2" w:rsidP="00126990">
      <w:pPr>
        <w:pStyle w:val="APAText"/>
        <w:spacing w:after="0" w:line="240" w:lineRule="auto"/>
        <w:ind w:left="0" w:firstLine="0"/>
        <w:rPr>
          <w:rFonts w:ascii="Arial" w:hAnsi="Arial" w:cs="Arial"/>
          <w:b w:val="0"/>
        </w:rPr>
      </w:pPr>
      <w:r w:rsidRPr="00126990">
        <w:rPr>
          <w:rFonts w:ascii="Arial" w:hAnsi="Arial" w:cs="Arial"/>
          <w:b w:val="0"/>
        </w:rPr>
        <w:t>We have no conflicts of interest to disclose.</w:t>
      </w:r>
    </w:p>
    <w:p w14:paraId="19D8C2F5" w14:textId="72B4FE54" w:rsidR="00F032C7" w:rsidRPr="00126990" w:rsidRDefault="004973D2" w:rsidP="00126990">
      <w:pPr>
        <w:pStyle w:val="APAText"/>
        <w:spacing w:after="0" w:line="240" w:lineRule="auto"/>
        <w:ind w:left="0" w:firstLine="0"/>
        <w:rPr>
          <w:rFonts w:ascii="Arial" w:hAnsi="Arial" w:cs="Arial"/>
          <w:bCs/>
        </w:rPr>
      </w:pPr>
      <w:r w:rsidRPr="00126990">
        <w:rPr>
          <w:rFonts w:ascii="Arial" w:hAnsi="Arial" w:cs="Arial"/>
          <w:b w:val="0"/>
        </w:rPr>
        <w:t xml:space="preserve">Correspondence concerning this article should be addressed to Oliver Leis, Faculty of Sport Science, </w:t>
      </w:r>
      <w:r w:rsidRPr="00126990">
        <w:rPr>
          <w:rFonts w:ascii="Arial" w:hAnsi="Arial" w:cs="Arial"/>
          <w:b w:val="0"/>
          <w:noProof/>
        </w:rPr>
        <w:t>Institute of Sport Psychology and Physical Education</w:t>
      </w:r>
      <w:r w:rsidRPr="00126990">
        <w:rPr>
          <w:rFonts w:ascii="Arial" w:hAnsi="Arial" w:cs="Arial"/>
          <w:b w:val="0"/>
        </w:rPr>
        <w:t xml:space="preserve">, Leipzig University, Jahnallee 59, 04109 Leipzig, Germany. Email: </w:t>
      </w:r>
      <w:hyperlink r:id="rId12" w:history="1">
        <w:r w:rsidRPr="00126990">
          <w:rPr>
            <w:rStyle w:val="Hyperlink"/>
            <w:rFonts w:ascii="Arial" w:hAnsi="Arial" w:cs="Arial"/>
            <w:b w:val="0"/>
          </w:rPr>
          <w:t>oliver.leis@uni-leipzig.de</w:t>
        </w:r>
      </w:hyperlink>
      <w:bookmarkStart w:id="1" w:name="_Hlk54860644"/>
      <w:bookmarkStart w:id="2" w:name="_Hlk54786221"/>
      <w:bookmarkEnd w:id="0"/>
      <w:r w:rsidR="00F032C7" w:rsidRPr="00126990">
        <w:rPr>
          <w:rFonts w:ascii="Arial" w:hAnsi="Arial" w:cs="Arial"/>
          <w:bCs/>
        </w:rPr>
        <w:br w:type="page"/>
      </w:r>
    </w:p>
    <w:p w14:paraId="37FFDACF" w14:textId="19B397F1" w:rsidR="00C246C5" w:rsidRPr="0095447B" w:rsidRDefault="004E3E51" w:rsidP="0095447B">
      <w:pPr>
        <w:pStyle w:val="Title"/>
        <w:rPr>
          <w:rFonts w:cs="Arial"/>
        </w:rPr>
      </w:pPr>
      <w:r w:rsidRPr="0095447B">
        <w:rPr>
          <w:rFonts w:cs="Arial"/>
        </w:rPr>
        <w:lastRenderedPageBreak/>
        <w:t>Abstract</w:t>
      </w:r>
    </w:p>
    <w:bookmarkEnd w:id="1"/>
    <w:bookmarkEnd w:id="2"/>
    <w:p w14:paraId="6D7A07F8" w14:textId="655EB6D4" w:rsidR="000E1419" w:rsidRPr="0095447B" w:rsidRDefault="000E1419">
      <w:pPr>
        <w:pStyle w:val="Abstract"/>
        <w:spacing w:before="120" w:after="0" w:line="240" w:lineRule="auto"/>
        <w:ind w:left="0" w:right="0"/>
        <w:rPr>
          <w:rFonts w:ascii="Arial" w:hAnsi="Arial" w:cs="Arial"/>
          <w:sz w:val="24"/>
          <w:szCs w:val="24"/>
        </w:rPr>
      </w:pPr>
      <w:r w:rsidRPr="0095447B">
        <w:rPr>
          <w:rFonts w:ascii="Arial" w:hAnsi="Arial" w:cs="Arial"/>
          <w:sz w:val="24"/>
          <w:szCs w:val="24"/>
        </w:rPr>
        <w:t xml:space="preserve">To inform future intervention strategies and enhance professional esports players’ performance, this qualitative study investigated stressors, </w:t>
      </w:r>
      <w:r w:rsidR="00E94155" w:rsidRPr="0095447B">
        <w:rPr>
          <w:rFonts w:ascii="Arial" w:hAnsi="Arial" w:cs="Arial"/>
          <w:sz w:val="24"/>
          <w:szCs w:val="24"/>
        </w:rPr>
        <w:t>perceived</w:t>
      </w:r>
      <w:r w:rsidRPr="0095447B">
        <w:rPr>
          <w:rFonts w:ascii="Arial" w:hAnsi="Arial" w:cs="Arial"/>
          <w:sz w:val="24"/>
          <w:szCs w:val="24"/>
        </w:rPr>
        <w:t xml:space="preserve"> stress responses, and coping strategies experienced by professional League of Legends players. Following criterion-based sampling, semi-structured interviews with 12 professional esports players were performed. </w:t>
      </w:r>
      <w:r w:rsidR="009A7574" w:rsidRPr="0095447B">
        <w:rPr>
          <w:rFonts w:ascii="Arial" w:hAnsi="Arial" w:cs="Arial"/>
          <w:sz w:val="24"/>
          <w:szCs w:val="24"/>
        </w:rPr>
        <w:t xml:space="preserve">The </w:t>
      </w:r>
      <w:r w:rsidRPr="0095447B">
        <w:rPr>
          <w:rFonts w:ascii="Arial" w:hAnsi="Arial" w:cs="Arial"/>
          <w:sz w:val="24"/>
          <w:szCs w:val="24"/>
        </w:rPr>
        <w:t xml:space="preserve">findings illustrate a variety of stressors related to team, performance, audience, and social media. </w:t>
      </w:r>
      <w:r w:rsidR="007E2E44">
        <w:rPr>
          <w:rFonts w:ascii="Arial" w:hAnsi="Arial" w:cs="Arial"/>
          <w:sz w:val="24"/>
          <w:szCs w:val="24"/>
        </w:rPr>
        <w:t>Whereas players reported that p</w:t>
      </w:r>
      <w:r w:rsidR="00E94155" w:rsidRPr="0095447B">
        <w:rPr>
          <w:rFonts w:ascii="Arial" w:hAnsi="Arial" w:cs="Arial"/>
          <w:sz w:val="24"/>
          <w:szCs w:val="24"/>
        </w:rPr>
        <w:t>erceived</w:t>
      </w:r>
      <w:r w:rsidRPr="0095447B">
        <w:rPr>
          <w:rFonts w:ascii="Arial" w:hAnsi="Arial" w:cs="Arial"/>
          <w:sz w:val="24"/>
          <w:szCs w:val="24"/>
        </w:rPr>
        <w:t xml:space="preserve"> stress responses prior to competition (e.g., nervousness and excitement) seemed to be suppressed during competition, post-competition responses </w:t>
      </w:r>
      <w:r w:rsidR="001240AD">
        <w:rPr>
          <w:rFonts w:ascii="Arial" w:hAnsi="Arial" w:cs="Arial"/>
          <w:sz w:val="24"/>
          <w:szCs w:val="24"/>
        </w:rPr>
        <w:t xml:space="preserve">appeared to </w:t>
      </w:r>
      <w:r w:rsidRPr="001240AD">
        <w:rPr>
          <w:rFonts w:ascii="Arial" w:hAnsi="Arial" w:cs="Arial"/>
          <w:sz w:val="24"/>
          <w:szCs w:val="24"/>
        </w:rPr>
        <w:t>relate</w:t>
      </w:r>
      <w:r w:rsidRPr="0095447B">
        <w:rPr>
          <w:rFonts w:ascii="Arial" w:hAnsi="Arial" w:cs="Arial"/>
          <w:sz w:val="24"/>
          <w:szCs w:val="24"/>
        </w:rPr>
        <w:t xml:space="preserve"> to the outcome of competition. Although a range of strategies were identified, players most frequently </w:t>
      </w:r>
      <w:r w:rsidR="005C5694" w:rsidRPr="0095447B">
        <w:rPr>
          <w:rFonts w:ascii="Arial" w:hAnsi="Arial" w:cs="Arial"/>
          <w:sz w:val="24"/>
          <w:szCs w:val="24"/>
        </w:rPr>
        <w:t>communicated with teammates or coaches</w:t>
      </w:r>
      <w:r w:rsidRPr="0095447B">
        <w:rPr>
          <w:rFonts w:ascii="Arial" w:hAnsi="Arial" w:cs="Arial"/>
          <w:sz w:val="24"/>
          <w:szCs w:val="24"/>
        </w:rPr>
        <w:t xml:space="preserve"> and focused on performance when coping with stressors. Study results </w:t>
      </w:r>
      <w:r w:rsidR="00E46C40" w:rsidRPr="0095447B">
        <w:rPr>
          <w:rFonts w:ascii="Arial" w:hAnsi="Arial" w:cs="Arial"/>
          <w:sz w:val="24"/>
          <w:szCs w:val="24"/>
        </w:rPr>
        <w:t xml:space="preserve">demonstrate </w:t>
      </w:r>
      <w:r w:rsidRPr="0095447B">
        <w:rPr>
          <w:rFonts w:ascii="Arial" w:hAnsi="Arial" w:cs="Arial"/>
          <w:sz w:val="24"/>
          <w:szCs w:val="24"/>
        </w:rPr>
        <w:t xml:space="preserve">a need </w:t>
      </w:r>
      <w:r w:rsidR="0082761F" w:rsidRPr="0095447B">
        <w:rPr>
          <w:rFonts w:ascii="Arial" w:hAnsi="Arial" w:cs="Arial"/>
          <w:sz w:val="24"/>
          <w:szCs w:val="24"/>
        </w:rPr>
        <w:t>t</w:t>
      </w:r>
      <w:r w:rsidRPr="0095447B">
        <w:rPr>
          <w:rFonts w:ascii="Arial" w:hAnsi="Arial" w:cs="Arial"/>
          <w:sz w:val="24"/>
          <w:szCs w:val="24"/>
        </w:rPr>
        <w:t>o gain an in-depth understanding of stressors, coping strategies, and their effects on performance</w:t>
      </w:r>
      <w:r w:rsidR="00E46C40" w:rsidRPr="0095447B">
        <w:rPr>
          <w:rFonts w:ascii="Arial" w:hAnsi="Arial" w:cs="Arial"/>
          <w:sz w:val="24"/>
          <w:szCs w:val="24"/>
        </w:rPr>
        <w:t>. In addition, it seems beneficial to teach players how to recognize and regulate perceived stress responses.</w:t>
      </w:r>
    </w:p>
    <w:p w14:paraId="6ED25870" w14:textId="247BCE2F" w:rsidR="005E702E" w:rsidRPr="0095447B" w:rsidRDefault="005E702E" w:rsidP="000859BF">
      <w:pPr>
        <w:spacing w:line="240" w:lineRule="auto"/>
        <w:rPr>
          <w:rFonts w:ascii="Arial" w:eastAsiaTheme="majorEastAsia" w:hAnsi="Arial" w:cs="Arial"/>
          <w:b/>
          <w:i/>
          <w:spacing w:val="-10"/>
          <w:kern w:val="28"/>
          <w:szCs w:val="24"/>
          <w:lang w:eastAsia="en-US"/>
        </w:rPr>
      </w:pPr>
    </w:p>
    <w:p w14:paraId="035DFD47" w14:textId="5AC4311D" w:rsidR="002F340E" w:rsidRPr="0095447B" w:rsidRDefault="002F340E" w:rsidP="0095447B">
      <w:pPr>
        <w:pStyle w:val="Title"/>
        <w:rPr>
          <w:rFonts w:cs="Arial"/>
        </w:rPr>
      </w:pPr>
      <w:r w:rsidRPr="00F30243">
        <w:rPr>
          <w:rFonts w:cs="Arial"/>
        </w:rPr>
        <w:t>Highlights</w:t>
      </w:r>
    </w:p>
    <w:p w14:paraId="198A9F85" w14:textId="38FD6E45" w:rsidR="002F340E" w:rsidRPr="0095447B" w:rsidRDefault="00BD43C5">
      <w:pPr>
        <w:pStyle w:val="ListParagraph"/>
        <w:numPr>
          <w:ilvl w:val="0"/>
          <w:numId w:val="33"/>
        </w:numPr>
        <w:spacing w:before="240" w:line="240" w:lineRule="auto"/>
        <w:rPr>
          <w:rFonts w:ascii="Arial" w:hAnsi="Arial" w:cs="Arial"/>
          <w:lang w:eastAsia="en-US"/>
        </w:rPr>
      </w:pPr>
      <w:bookmarkStart w:id="3" w:name="_Hlk68179351"/>
      <w:r w:rsidRPr="0095447B">
        <w:rPr>
          <w:rFonts w:ascii="Arial" w:hAnsi="Arial" w:cs="Arial"/>
          <w:lang w:eastAsia="en-US"/>
        </w:rPr>
        <w:t xml:space="preserve">Professional </w:t>
      </w:r>
      <w:r w:rsidR="008826EC">
        <w:rPr>
          <w:rFonts w:ascii="Arial" w:hAnsi="Arial" w:cs="Arial"/>
          <w:lang w:eastAsia="en-US"/>
        </w:rPr>
        <w:t>League of L</w:t>
      </w:r>
      <w:r w:rsidR="00E46C40" w:rsidRPr="0095447B">
        <w:rPr>
          <w:rFonts w:ascii="Arial" w:hAnsi="Arial" w:cs="Arial"/>
          <w:lang w:eastAsia="en-US"/>
        </w:rPr>
        <w:t xml:space="preserve">egends </w:t>
      </w:r>
      <w:r w:rsidRPr="0095447B">
        <w:rPr>
          <w:rFonts w:ascii="Arial" w:hAnsi="Arial" w:cs="Arial"/>
          <w:lang w:eastAsia="en-US"/>
        </w:rPr>
        <w:t xml:space="preserve">players experience a variety of stressors such as team issues, performance expectations, </w:t>
      </w:r>
      <w:r w:rsidR="00E018CA" w:rsidRPr="0095447B">
        <w:rPr>
          <w:rFonts w:ascii="Arial" w:hAnsi="Arial" w:cs="Arial"/>
          <w:lang w:eastAsia="en-US"/>
        </w:rPr>
        <w:t>audience</w:t>
      </w:r>
      <w:r w:rsidR="000A2283" w:rsidRPr="0095447B">
        <w:rPr>
          <w:rFonts w:ascii="Arial" w:hAnsi="Arial" w:cs="Arial"/>
          <w:lang w:eastAsia="en-US"/>
        </w:rPr>
        <w:t>,</w:t>
      </w:r>
      <w:r w:rsidR="00E018CA" w:rsidRPr="0095447B">
        <w:rPr>
          <w:rFonts w:ascii="Arial" w:hAnsi="Arial" w:cs="Arial"/>
          <w:lang w:eastAsia="en-US"/>
        </w:rPr>
        <w:t xml:space="preserve"> and </w:t>
      </w:r>
      <w:r w:rsidRPr="0095447B">
        <w:rPr>
          <w:rFonts w:ascii="Arial" w:hAnsi="Arial" w:cs="Arial"/>
          <w:lang w:eastAsia="en-US"/>
        </w:rPr>
        <w:t>social media</w:t>
      </w:r>
      <w:r w:rsidR="004E0C79" w:rsidRPr="0095447B">
        <w:rPr>
          <w:rFonts w:ascii="Arial" w:hAnsi="Arial" w:cs="Arial"/>
          <w:lang w:eastAsia="en-US"/>
        </w:rPr>
        <w:t>.</w:t>
      </w:r>
    </w:p>
    <w:p w14:paraId="215116C5" w14:textId="7D98DEF2" w:rsidR="00BD43C5" w:rsidRPr="0095447B" w:rsidRDefault="00E94155">
      <w:pPr>
        <w:pStyle w:val="ListParagraph"/>
        <w:numPr>
          <w:ilvl w:val="0"/>
          <w:numId w:val="33"/>
        </w:numPr>
        <w:spacing w:line="240" w:lineRule="auto"/>
        <w:rPr>
          <w:rFonts w:ascii="Arial" w:hAnsi="Arial" w:cs="Arial"/>
          <w:lang w:eastAsia="en-US"/>
        </w:rPr>
      </w:pPr>
      <w:r w:rsidRPr="0095447B">
        <w:rPr>
          <w:rFonts w:ascii="Arial" w:hAnsi="Arial" w:cs="Arial"/>
          <w:lang w:eastAsia="en-US"/>
        </w:rPr>
        <w:t>Perceived</w:t>
      </w:r>
      <w:r w:rsidR="00BD43C5" w:rsidRPr="0095447B">
        <w:rPr>
          <w:rFonts w:ascii="Arial" w:hAnsi="Arial" w:cs="Arial"/>
          <w:lang w:eastAsia="en-US"/>
        </w:rPr>
        <w:t xml:space="preserve"> stress responses were most prevalent prior to competition and after competition</w:t>
      </w:r>
      <w:r w:rsidR="004E0C79" w:rsidRPr="0095447B">
        <w:rPr>
          <w:rFonts w:ascii="Arial" w:hAnsi="Arial" w:cs="Arial"/>
          <w:lang w:eastAsia="en-US"/>
        </w:rPr>
        <w:t>.</w:t>
      </w:r>
    </w:p>
    <w:p w14:paraId="6BAA0D45" w14:textId="650AAD25" w:rsidR="00BD43C5" w:rsidRPr="0095447B" w:rsidRDefault="00BD43C5">
      <w:pPr>
        <w:pStyle w:val="ListParagraph"/>
        <w:numPr>
          <w:ilvl w:val="0"/>
          <w:numId w:val="33"/>
        </w:numPr>
        <w:spacing w:line="240" w:lineRule="auto"/>
        <w:rPr>
          <w:rFonts w:ascii="Arial" w:hAnsi="Arial" w:cs="Arial"/>
          <w:lang w:eastAsia="en-US"/>
        </w:rPr>
      </w:pPr>
      <w:r w:rsidRPr="0095447B">
        <w:rPr>
          <w:rFonts w:ascii="Arial" w:hAnsi="Arial" w:cs="Arial"/>
          <w:szCs w:val="24"/>
        </w:rPr>
        <w:t xml:space="preserve">Whereas </w:t>
      </w:r>
      <w:r w:rsidR="00E05508">
        <w:rPr>
          <w:rFonts w:ascii="Arial" w:hAnsi="Arial" w:cs="Arial"/>
          <w:szCs w:val="24"/>
        </w:rPr>
        <w:t xml:space="preserve">players </w:t>
      </w:r>
      <w:r w:rsidR="00850779">
        <w:rPr>
          <w:rFonts w:ascii="Arial" w:hAnsi="Arial" w:cs="Arial"/>
          <w:szCs w:val="24"/>
        </w:rPr>
        <w:t xml:space="preserve">reported that </w:t>
      </w:r>
      <w:r w:rsidR="00E94155" w:rsidRPr="0095447B">
        <w:rPr>
          <w:rFonts w:ascii="Arial" w:hAnsi="Arial" w:cs="Arial"/>
          <w:szCs w:val="24"/>
        </w:rPr>
        <w:t>perceived</w:t>
      </w:r>
      <w:r w:rsidRPr="0095447B">
        <w:rPr>
          <w:rFonts w:ascii="Arial" w:hAnsi="Arial" w:cs="Arial"/>
          <w:szCs w:val="24"/>
        </w:rPr>
        <w:t xml:space="preserve"> </w:t>
      </w:r>
      <w:r w:rsidR="005060DA" w:rsidRPr="0095447B">
        <w:rPr>
          <w:rFonts w:ascii="Arial" w:hAnsi="Arial" w:cs="Arial"/>
          <w:szCs w:val="24"/>
        </w:rPr>
        <w:t xml:space="preserve">stress </w:t>
      </w:r>
      <w:r w:rsidRPr="0095447B">
        <w:rPr>
          <w:rFonts w:ascii="Arial" w:hAnsi="Arial" w:cs="Arial"/>
          <w:szCs w:val="24"/>
        </w:rPr>
        <w:t xml:space="preserve">responses seemed to be suppressed during competition, post-competition responses </w:t>
      </w:r>
      <w:r w:rsidR="00E05508">
        <w:rPr>
          <w:rFonts w:ascii="Arial" w:hAnsi="Arial" w:cs="Arial"/>
          <w:szCs w:val="24"/>
        </w:rPr>
        <w:t>were associated with</w:t>
      </w:r>
      <w:r w:rsidR="00FD177D">
        <w:rPr>
          <w:rFonts w:ascii="Arial" w:hAnsi="Arial" w:cs="Arial"/>
          <w:szCs w:val="24"/>
        </w:rPr>
        <w:t xml:space="preserve"> </w:t>
      </w:r>
      <w:r w:rsidR="00E05508">
        <w:rPr>
          <w:rFonts w:ascii="Arial" w:hAnsi="Arial" w:cs="Arial"/>
          <w:szCs w:val="24"/>
        </w:rPr>
        <w:t>t</w:t>
      </w:r>
      <w:r w:rsidRPr="0095447B">
        <w:rPr>
          <w:rFonts w:ascii="Arial" w:hAnsi="Arial" w:cs="Arial"/>
          <w:szCs w:val="24"/>
        </w:rPr>
        <w:t>he outcome of competition</w:t>
      </w:r>
      <w:r w:rsidR="004E0C79" w:rsidRPr="0095447B">
        <w:rPr>
          <w:rFonts w:ascii="Arial" w:hAnsi="Arial" w:cs="Arial"/>
          <w:szCs w:val="24"/>
        </w:rPr>
        <w:t>.</w:t>
      </w:r>
    </w:p>
    <w:p w14:paraId="7E66FD1A" w14:textId="65A14446" w:rsidR="00BD43C5" w:rsidRPr="0095447B" w:rsidRDefault="00BD43C5">
      <w:pPr>
        <w:pStyle w:val="ListParagraph"/>
        <w:numPr>
          <w:ilvl w:val="0"/>
          <w:numId w:val="33"/>
        </w:numPr>
        <w:spacing w:line="240" w:lineRule="auto"/>
        <w:rPr>
          <w:rFonts w:ascii="Arial" w:hAnsi="Arial" w:cs="Arial"/>
        </w:rPr>
      </w:pPr>
      <w:r w:rsidRPr="0095447B">
        <w:rPr>
          <w:rFonts w:ascii="Arial" w:hAnsi="Arial" w:cs="Arial"/>
          <w:szCs w:val="24"/>
        </w:rPr>
        <w:t xml:space="preserve">Players </w:t>
      </w:r>
      <w:r w:rsidR="00E92DCF">
        <w:rPr>
          <w:rFonts w:ascii="Arial" w:hAnsi="Arial" w:cs="Arial"/>
          <w:szCs w:val="24"/>
        </w:rPr>
        <w:t xml:space="preserve">stated that they </w:t>
      </w:r>
      <w:r w:rsidRPr="0095447B">
        <w:rPr>
          <w:rFonts w:ascii="Arial" w:hAnsi="Arial" w:cs="Arial"/>
          <w:szCs w:val="24"/>
        </w:rPr>
        <w:t xml:space="preserve">most frequently communicated with teammates or coaches and </w:t>
      </w:r>
      <w:r w:rsidR="00444F68" w:rsidRPr="0095447B">
        <w:rPr>
          <w:rFonts w:ascii="Arial" w:hAnsi="Arial" w:cs="Arial"/>
          <w:szCs w:val="24"/>
        </w:rPr>
        <w:t xml:space="preserve">used </w:t>
      </w:r>
      <w:r w:rsidR="004F3909" w:rsidRPr="0095447B">
        <w:rPr>
          <w:rFonts w:ascii="Arial" w:hAnsi="Arial" w:cs="Arial"/>
          <w:szCs w:val="24"/>
        </w:rPr>
        <w:t>problem-focused</w:t>
      </w:r>
      <w:r w:rsidR="00444F68" w:rsidRPr="0095447B">
        <w:rPr>
          <w:rFonts w:ascii="Arial" w:hAnsi="Arial" w:cs="Arial"/>
          <w:szCs w:val="24"/>
        </w:rPr>
        <w:t xml:space="preserve"> c</w:t>
      </w:r>
      <w:r w:rsidRPr="0095447B">
        <w:rPr>
          <w:rFonts w:ascii="Arial" w:hAnsi="Arial" w:cs="Arial"/>
          <w:szCs w:val="24"/>
        </w:rPr>
        <w:t xml:space="preserve">oping </w:t>
      </w:r>
      <w:r w:rsidR="00444F68" w:rsidRPr="0095447B">
        <w:rPr>
          <w:rFonts w:ascii="Arial" w:hAnsi="Arial" w:cs="Arial"/>
          <w:szCs w:val="24"/>
        </w:rPr>
        <w:t>strategies</w:t>
      </w:r>
      <w:r w:rsidR="00151DEC">
        <w:rPr>
          <w:rFonts w:ascii="Arial" w:hAnsi="Arial" w:cs="Arial"/>
          <w:szCs w:val="24"/>
        </w:rPr>
        <w:t xml:space="preserve"> to </w:t>
      </w:r>
      <w:r w:rsidR="00E92DCF">
        <w:rPr>
          <w:rFonts w:ascii="Arial" w:hAnsi="Arial" w:cs="Arial"/>
          <w:szCs w:val="24"/>
        </w:rPr>
        <w:t>manage</w:t>
      </w:r>
      <w:r w:rsidR="00151DEC">
        <w:rPr>
          <w:rFonts w:ascii="Arial" w:hAnsi="Arial" w:cs="Arial"/>
          <w:szCs w:val="24"/>
        </w:rPr>
        <w:t xml:space="preserve"> stressors such as performance expectations.</w:t>
      </w:r>
    </w:p>
    <w:bookmarkEnd w:id="3"/>
    <w:p w14:paraId="7A4B06C9" w14:textId="77777777" w:rsidR="00491358" w:rsidRPr="0095447B" w:rsidRDefault="00491358">
      <w:pPr>
        <w:pStyle w:val="Keywords"/>
        <w:spacing w:before="120" w:after="0" w:line="240" w:lineRule="auto"/>
        <w:ind w:left="0" w:right="0" w:firstLine="720"/>
        <w:rPr>
          <w:rFonts w:ascii="Arial" w:hAnsi="Arial" w:cs="Arial"/>
        </w:rPr>
      </w:pPr>
    </w:p>
    <w:p w14:paraId="1F148907" w14:textId="78F17C9C" w:rsidR="005E702E" w:rsidRPr="0095447B" w:rsidRDefault="005E702E">
      <w:pPr>
        <w:pStyle w:val="Keywords"/>
        <w:spacing w:before="120" w:after="0" w:line="240" w:lineRule="auto"/>
        <w:ind w:left="0" w:right="0"/>
        <w:rPr>
          <w:rFonts w:ascii="Arial" w:hAnsi="Arial" w:cs="Arial"/>
          <w:sz w:val="24"/>
          <w:szCs w:val="24"/>
          <w:shd w:val="pct15" w:color="auto" w:fill="FFFFFF"/>
        </w:rPr>
      </w:pPr>
      <w:r w:rsidRPr="0095447B">
        <w:rPr>
          <w:rFonts w:ascii="Arial" w:hAnsi="Arial" w:cs="Arial"/>
          <w:i/>
          <w:sz w:val="24"/>
          <w:szCs w:val="24"/>
        </w:rPr>
        <w:t>Keywords</w:t>
      </w:r>
      <w:r w:rsidRPr="0095447B">
        <w:rPr>
          <w:rFonts w:ascii="Arial" w:hAnsi="Arial" w:cs="Arial"/>
          <w:b/>
          <w:sz w:val="24"/>
          <w:szCs w:val="24"/>
        </w:rPr>
        <w:t>:</w:t>
      </w:r>
      <w:r w:rsidRPr="0095447B">
        <w:rPr>
          <w:rFonts w:ascii="Arial" w:hAnsi="Arial" w:cs="Arial"/>
          <w:sz w:val="24"/>
          <w:szCs w:val="24"/>
        </w:rPr>
        <w:t xml:space="preserve"> Competitive gaming; League of Legends, psychological stress, </w:t>
      </w:r>
      <w:r w:rsidR="00771F58">
        <w:rPr>
          <w:rFonts w:ascii="Arial" w:hAnsi="Arial" w:cs="Arial"/>
          <w:sz w:val="24"/>
          <w:szCs w:val="24"/>
        </w:rPr>
        <w:t>performance</w:t>
      </w:r>
      <w:r w:rsidR="00FD177D">
        <w:rPr>
          <w:rFonts w:ascii="Arial" w:hAnsi="Arial" w:cs="Arial"/>
          <w:sz w:val="24"/>
          <w:szCs w:val="24"/>
        </w:rPr>
        <w:t xml:space="preserve">; </w:t>
      </w:r>
      <w:r w:rsidRPr="0095447B">
        <w:rPr>
          <w:rFonts w:ascii="Arial" w:hAnsi="Arial" w:cs="Arial"/>
          <w:sz w:val="24"/>
          <w:szCs w:val="24"/>
        </w:rPr>
        <w:t>emotions; critical realism</w:t>
      </w:r>
    </w:p>
    <w:p w14:paraId="71D9A144" w14:textId="77777777" w:rsidR="005E702E" w:rsidRPr="0095447B" w:rsidRDefault="005E702E">
      <w:pPr>
        <w:spacing w:line="240" w:lineRule="auto"/>
        <w:rPr>
          <w:rFonts w:ascii="Arial" w:hAnsi="Arial" w:cs="Arial"/>
          <w:szCs w:val="24"/>
          <w:shd w:val="pct15" w:color="auto" w:fill="FFFFFF"/>
        </w:rPr>
      </w:pPr>
      <w:r w:rsidRPr="0095447B">
        <w:rPr>
          <w:rFonts w:ascii="Arial" w:hAnsi="Arial" w:cs="Arial"/>
          <w:szCs w:val="24"/>
          <w:shd w:val="pct15" w:color="auto" w:fill="FFFFFF"/>
        </w:rPr>
        <w:br w:type="page"/>
      </w:r>
    </w:p>
    <w:p w14:paraId="11D05FC9" w14:textId="0E84089C" w:rsidR="00DD3855" w:rsidRDefault="00DD3855">
      <w:pPr>
        <w:pStyle w:val="Paragraph"/>
        <w:spacing w:line="240" w:lineRule="auto"/>
        <w:rPr>
          <w:rFonts w:ascii="Arial" w:hAnsi="Arial" w:cs="Arial"/>
        </w:rPr>
        <w:sectPr w:rsidR="00DD3855" w:rsidSect="009B04DF">
          <w:headerReference w:type="default" r:id="rId13"/>
          <w:headerReference w:type="first" r:id="rId14"/>
          <w:pgSz w:w="11901" w:h="16840" w:code="9"/>
          <w:pgMar w:top="1418" w:right="1701" w:bottom="1418" w:left="1701" w:header="709" w:footer="709" w:gutter="0"/>
          <w:cols w:space="708"/>
          <w:titlePg/>
          <w:docGrid w:linePitch="360"/>
        </w:sectPr>
      </w:pPr>
    </w:p>
    <w:p w14:paraId="50576154" w14:textId="3861E46B" w:rsidR="00641A07" w:rsidRPr="00F30243" w:rsidRDefault="005E702E">
      <w:pPr>
        <w:pStyle w:val="Title"/>
        <w:rPr>
          <w:rFonts w:cs="Arial"/>
        </w:rPr>
      </w:pPr>
      <w:r w:rsidRPr="00F30243">
        <w:rPr>
          <w:rFonts w:cs="Arial"/>
        </w:rPr>
        <w:lastRenderedPageBreak/>
        <w:t>Introduction</w:t>
      </w:r>
    </w:p>
    <w:p w14:paraId="345B9F2A" w14:textId="22A7CC1A" w:rsidR="00E461E6" w:rsidRPr="0095447B" w:rsidRDefault="00917CD0">
      <w:pPr>
        <w:pStyle w:val="Newparagraph"/>
        <w:spacing w:line="240" w:lineRule="auto"/>
        <w:ind w:firstLine="0"/>
        <w:rPr>
          <w:rFonts w:ascii="Arial" w:hAnsi="Arial" w:cs="Arial"/>
        </w:rPr>
      </w:pPr>
      <w:r w:rsidRPr="0095447B">
        <w:rPr>
          <w:rFonts w:ascii="Arial" w:hAnsi="Arial" w:cs="Arial"/>
        </w:rPr>
        <w:t>R</w:t>
      </w:r>
      <w:r w:rsidR="00465A05" w:rsidRPr="0095447B">
        <w:rPr>
          <w:rFonts w:ascii="Arial" w:hAnsi="Arial" w:cs="Arial"/>
        </w:rPr>
        <w:t>esearch</w:t>
      </w:r>
      <w:r w:rsidRPr="0095447B">
        <w:rPr>
          <w:rFonts w:ascii="Arial" w:hAnsi="Arial" w:cs="Arial"/>
        </w:rPr>
        <w:t xml:space="preserve"> in traditional sport</w:t>
      </w:r>
      <w:r w:rsidR="00E10F1A" w:rsidRPr="0095447B">
        <w:rPr>
          <w:rFonts w:ascii="Arial" w:hAnsi="Arial" w:cs="Arial"/>
        </w:rPr>
        <w:t xml:space="preserve"> has </w:t>
      </w:r>
      <w:r w:rsidR="004445B6" w:rsidRPr="0095447B">
        <w:rPr>
          <w:rFonts w:ascii="Arial" w:hAnsi="Arial" w:cs="Arial"/>
        </w:rPr>
        <w:t xml:space="preserve">emphasized </w:t>
      </w:r>
      <w:r w:rsidR="00E10F1A" w:rsidRPr="0095447B">
        <w:rPr>
          <w:rFonts w:ascii="Arial" w:hAnsi="Arial" w:cs="Arial"/>
        </w:rPr>
        <w:t>the relationship between high levels of perceived stress and reduced performance</w:t>
      </w:r>
      <w:r w:rsidR="00444F68" w:rsidRPr="0095447B">
        <w:rPr>
          <w:rFonts w:ascii="Arial" w:hAnsi="Arial" w:cs="Arial"/>
        </w:rPr>
        <w:t xml:space="preserve"> (e.g., </w:t>
      </w:r>
      <w:r w:rsidR="00EE1817" w:rsidRPr="0095447B">
        <w:rPr>
          <w:rFonts w:ascii="Arial" w:hAnsi="Arial" w:cs="Arial"/>
        </w:rPr>
        <w:t xml:space="preserve">Jones &amp; Hardy, </w:t>
      </w:r>
      <w:r w:rsidR="00DA0A9F" w:rsidRPr="0095447B">
        <w:rPr>
          <w:rFonts w:ascii="Arial" w:hAnsi="Arial" w:cs="Arial"/>
        </w:rPr>
        <w:t>1990</w:t>
      </w:r>
      <w:r w:rsidR="004445B6" w:rsidRPr="0095447B">
        <w:rPr>
          <w:rFonts w:ascii="Arial" w:hAnsi="Arial" w:cs="Arial"/>
        </w:rPr>
        <w:t>; Lazarus, 2000</w:t>
      </w:r>
      <w:r w:rsidR="00444F68" w:rsidRPr="0095447B">
        <w:rPr>
          <w:rFonts w:ascii="Arial" w:hAnsi="Arial" w:cs="Arial"/>
        </w:rPr>
        <w:t>)</w:t>
      </w:r>
      <w:r w:rsidR="00465A05" w:rsidRPr="0095447B">
        <w:rPr>
          <w:rFonts w:ascii="Arial" w:hAnsi="Arial" w:cs="Arial"/>
        </w:rPr>
        <w:t xml:space="preserve">. </w:t>
      </w:r>
      <w:r w:rsidR="000E1419" w:rsidRPr="0095447B">
        <w:rPr>
          <w:rFonts w:ascii="Arial" w:hAnsi="Arial" w:cs="Arial"/>
        </w:rPr>
        <w:t xml:space="preserve">It therefore seems plausible that stress </w:t>
      </w:r>
      <w:r w:rsidR="00E10F1A" w:rsidRPr="0095447B">
        <w:rPr>
          <w:rFonts w:ascii="Arial" w:hAnsi="Arial" w:cs="Arial"/>
        </w:rPr>
        <w:t xml:space="preserve">might </w:t>
      </w:r>
      <w:r w:rsidR="000E1419" w:rsidRPr="0095447B">
        <w:rPr>
          <w:rFonts w:ascii="Arial" w:hAnsi="Arial" w:cs="Arial"/>
        </w:rPr>
        <w:t xml:space="preserve">also impact performance in esports given the demands placed on performers (e.g., Himmelstein et al., 2017). </w:t>
      </w:r>
      <w:r w:rsidR="00072026" w:rsidRPr="0095447B">
        <w:rPr>
          <w:rFonts w:ascii="Arial" w:hAnsi="Arial" w:cs="Arial"/>
        </w:rPr>
        <w:t xml:space="preserve">Although it seems unclear whether esports can be classified as sports (e.g., </w:t>
      </w:r>
      <w:r w:rsidR="00B702E7" w:rsidRPr="0095447B">
        <w:rPr>
          <w:rFonts w:ascii="Arial" w:hAnsi="Arial" w:cs="Arial"/>
        </w:rPr>
        <w:t>Jenny et al., 2016</w:t>
      </w:r>
      <w:r w:rsidR="00072026" w:rsidRPr="0095447B">
        <w:rPr>
          <w:rFonts w:ascii="Arial" w:hAnsi="Arial" w:cs="Arial"/>
        </w:rPr>
        <w:t>), the competitive and stressful environment</w:t>
      </w:r>
      <w:r w:rsidR="00376B19" w:rsidRPr="0095447B">
        <w:rPr>
          <w:rFonts w:ascii="Arial" w:hAnsi="Arial" w:cs="Arial"/>
        </w:rPr>
        <w:t>s</w:t>
      </w:r>
      <w:r w:rsidR="00072026" w:rsidRPr="0095447B">
        <w:rPr>
          <w:rFonts w:ascii="Arial" w:hAnsi="Arial" w:cs="Arial"/>
        </w:rPr>
        <w:t xml:space="preserve"> within which esports players perform are similar to other competitive sport environments (</w:t>
      </w:r>
      <w:r w:rsidR="00E10F1A" w:rsidRPr="0095447B">
        <w:rPr>
          <w:rFonts w:ascii="Arial" w:hAnsi="Arial" w:cs="Arial"/>
        </w:rPr>
        <w:t xml:space="preserve">e.g., </w:t>
      </w:r>
      <w:r w:rsidR="00072026" w:rsidRPr="0095447B">
        <w:rPr>
          <w:rFonts w:ascii="Arial" w:hAnsi="Arial" w:cs="Arial"/>
        </w:rPr>
        <w:t>Leis &amp; Lautenbach, 2020)</w:t>
      </w:r>
      <w:r w:rsidR="00E05508" w:rsidRPr="0095447B">
        <w:rPr>
          <w:rStyle w:val="FootnoteReference"/>
          <w:rFonts w:ascii="Arial" w:hAnsi="Arial" w:cs="Arial"/>
        </w:rPr>
        <w:footnoteReference w:id="1"/>
      </w:r>
      <w:r w:rsidR="00072026" w:rsidRPr="0095447B">
        <w:rPr>
          <w:rFonts w:ascii="Arial" w:hAnsi="Arial" w:cs="Arial"/>
        </w:rPr>
        <w:t xml:space="preserve">. </w:t>
      </w:r>
      <w:r w:rsidR="00E05508">
        <w:rPr>
          <w:rFonts w:ascii="Arial" w:hAnsi="Arial" w:cs="Arial"/>
        </w:rPr>
        <w:t>Even though</w:t>
      </w:r>
      <w:r w:rsidR="008F2EBB">
        <w:rPr>
          <w:rFonts w:ascii="Arial" w:hAnsi="Arial" w:cs="Arial"/>
        </w:rPr>
        <w:t xml:space="preserve"> recent reviews provided first insights on the psychological characteristics of esports (Bányai et al., 2019; Leis &amp; Lautenbach, 2020; Pedraza-Ramirez et al., 2020), </w:t>
      </w:r>
      <w:r w:rsidR="000E1419" w:rsidRPr="0095447B">
        <w:rPr>
          <w:rFonts w:ascii="Arial" w:hAnsi="Arial" w:cs="Arial"/>
        </w:rPr>
        <w:t>little is known about psychological stress in esports and its effects on performance. Recently, obstacles encountered by competitive gamers have been identified</w:t>
      </w:r>
      <w:r w:rsidR="00E3749F" w:rsidRPr="0095447B">
        <w:rPr>
          <w:rFonts w:ascii="Arial" w:hAnsi="Arial" w:cs="Arial"/>
        </w:rPr>
        <w:t>,</w:t>
      </w:r>
      <w:r w:rsidR="000E1419" w:rsidRPr="0095447B">
        <w:rPr>
          <w:rFonts w:ascii="Arial" w:hAnsi="Arial" w:cs="Arial"/>
        </w:rPr>
        <w:t xml:space="preserve"> including trouble performing under pressure and inadequate physical and mental preparation (Himmelstein et al., 2017). Given the increasing number of competitors (e.g., Cunningham et al., </w:t>
      </w:r>
      <w:r w:rsidR="009B0D73" w:rsidRPr="0095447B">
        <w:rPr>
          <w:rFonts w:ascii="Arial" w:hAnsi="Arial" w:cs="Arial"/>
        </w:rPr>
        <w:t>201</w:t>
      </w:r>
      <w:r w:rsidR="009B0D73">
        <w:rPr>
          <w:rFonts w:ascii="Arial" w:hAnsi="Arial" w:cs="Arial"/>
        </w:rPr>
        <w:t>8</w:t>
      </w:r>
      <w:r w:rsidR="000E1419" w:rsidRPr="0095447B">
        <w:rPr>
          <w:rFonts w:ascii="Arial" w:hAnsi="Arial" w:cs="Arial"/>
        </w:rPr>
        <w:t>), a better understanding of psychological stress in competitive esports environments and its effects on motor and cognitive abilities is needed to help players achieve peak performance (e.g., Leis &amp; Lautenbach, 2020</w:t>
      </w:r>
      <w:r w:rsidR="00E461E6" w:rsidRPr="0095447B">
        <w:rPr>
          <w:rFonts w:ascii="Arial" w:hAnsi="Arial" w:cs="Arial"/>
        </w:rPr>
        <w:t>; Poulus et al., 2020; Smith et al., 2019</w:t>
      </w:r>
      <w:r w:rsidR="000E1419" w:rsidRPr="0095447B">
        <w:rPr>
          <w:rFonts w:ascii="Arial" w:hAnsi="Arial" w:cs="Arial"/>
        </w:rPr>
        <w:t xml:space="preserve">). </w:t>
      </w:r>
      <w:r w:rsidR="00A83C54" w:rsidRPr="0095447B">
        <w:rPr>
          <w:rFonts w:ascii="Arial" w:hAnsi="Arial" w:cs="Arial"/>
        </w:rPr>
        <w:t>In addition</w:t>
      </w:r>
      <w:r w:rsidR="000E1419" w:rsidRPr="0095447B">
        <w:rPr>
          <w:rFonts w:ascii="Arial" w:hAnsi="Arial" w:cs="Arial"/>
        </w:rPr>
        <w:t xml:space="preserve">, more in-depth knowledge about psychological stress in esports could inform psychological training strategies </w:t>
      </w:r>
      <w:r w:rsidR="00347EFD">
        <w:rPr>
          <w:rFonts w:ascii="Arial" w:hAnsi="Arial" w:cs="Arial"/>
        </w:rPr>
        <w:t>(Leis et al., 2021)</w:t>
      </w:r>
      <w:r w:rsidR="000E1419" w:rsidRPr="0095447B">
        <w:rPr>
          <w:rFonts w:ascii="Arial" w:hAnsi="Arial" w:cs="Arial"/>
        </w:rPr>
        <w:t xml:space="preserve">. </w:t>
      </w:r>
      <w:r w:rsidR="00E461E6" w:rsidRPr="0095447B">
        <w:rPr>
          <w:rFonts w:ascii="Arial" w:hAnsi="Arial" w:cs="Arial"/>
        </w:rPr>
        <w:t xml:space="preserve">To this end, this study aims to provide new insights into professional players’ subjective experience of stressors, </w:t>
      </w:r>
      <w:r w:rsidR="005060DA" w:rsidRPr="0095447B">
        <w:rPr>
          <w:rFonts w:ascii="Arial" w:hAnsi="Arial" w:cs="Arial"/>
        </w:rPr>
        <w:t>perceived stress responses</w:t>
      </w:r>
      <w:r w:rsidR="00E461E6" w:rsidRPr="0095447B">
        <w:rPr>
          <w:rFonts w:ascii="Arial" w:hAnsi="Arial" w:cs="Arial"/>
        </w:rPr>
        <w:t>, and coping strategies.</w:t>
      </w:r>
    </w:p>
    <w:p w14:paraId="098E245F" w14:textId="26286F76" w:rsidR="000C2151" w:rsidRPr="00F30243" w:rsidRDefault="00E461E6">
      <w:pPr>
        <w:pStyle w:val="Heading1"/>
        <w:rPr>
          <w:rFonts w:cs="Arial"/>
        </w:rPr>
      </w:pPr>
      <w:r w:rsidRPr="0095447B">
        <w:rPr>
          <w:rFonts w:cs="Arial"/>
        </w:rPr>
        <w:t>Transactional theory of stress</w:t>
      </w:r>
    </w:p>
    <w:p w14:paraId="523E0C55" w14:textId="567473DF" w:rsidR="00837563" w:rsidRPr="0095447B" w:rsidRDefault="009D6A99">
      <w:pPr>
        <w:pStyle w:val="Newparagraph"/>
        <w:spacing w:line="240" w:lineRule="auto"/>
        <w:ind w:firstLine="0"/>
        <w:rPr>
          <w:rFonts w:ascii="Arial" w:hAnsi="Arial" w:cs="Arial"/>
        </w:rPr>
      </w:pPr>
      <w:r w:rsidRPr="0095447B">
        <w:rPr>
          <w:rFonts w:ascii="Arial" w:hAnsi="Arial" w:cs="Arial"/>
        </w:rPr>
        <w:t>In general, research</w:t>
      </w:r>
      <w:r w:rsidR="00FB5021" w:rsidRPr="0095447B">
        <w:rPr>
          <w:rFonts w:ascii="Arial" w:hAnsi="Arial" w:cs="Arial"/>
        </w:rPr>
        <w:t xml:space="preserve"> on stress and coping</w:t>
      </w:r>
      <w:r w:rsidRPr="0095447B">
        <w:rPr>
          <w:rFonts w:ascii="Arial" w:hAnsi="Arial" w:cs="Arial"/>
        </w:rPr>
        <w:t xml:space="preserve"> has been informed by Lazarus’ transactional </w:t>
      </w:r>
      <w:r w:rsidR="00E10F1A" w:rsidRPr="0095447B">
        <w:rPr>
          <w:rFonts w:ascii="Arial" w:hAnsi="Arial" w:cs="Arial"/>
        </w:rPr>
        <w:t>theory</w:t>
      </w:r>
      <w:r w:rsidRPr="0095447B">
        <w:rPr>
          <w:rFonts w:ascii="Arial" w:hAnsi="Arial" w:cs="Arial"/>
        </w:rPr>
        <w:t xml:space="preserve"> of stress (Lazarus &amp; Folkman, 1984) and cognitive-motivational</w:t>
      </w:r>
      <w:r w:rsidR="00E10F1A" w:rsidRPr="0095447B">
        <w:rPr>
          <w:rFonts w:ascii="Arial" w:hAnsi="Arial" w:cs="Arial"/>
        </w:rPr>
        <w:t>-</w:t>
      </w:r>
      <w:r w:rsidRPr="0095447B">
        <w:rPr>
          <w:rFonts w:ascii="Arial" w:hAnsi="Arial" w:cs="Arial"/>
        </w:rPr>
        <w:t xml:space="preserve">relational theory of </w:t>
      </w:r>
      <w:r w:rsidR="00E10F1A" w:rsidRPr="0095447B">
        <w:rPr>
          <w:rFonts w:ascii="Arial" w:hAnsi="Arial" w:cs="Arial"/>
        </w:rPr>
        <w:t xml:space="preserve">stress and </w:t>
      </w:r>
      <w:r w:rsidRPr="0095447B">
        <w:rPr>
          <w:rFonts w:ascii="Arial" w:hAnsi="Arial" w:cs="Arial"/>
        </w:rPr>
        <w:t xml:space="preserve">emotions (Lazarus, </w:t>
      </w:r>
      <w:r w:rsidR="00BF7B16">
        <w:rPr>
          <w:rFonts w:ascii="Arial" w:hAnsi="Arial" w:cs="Arial"/>
        </w:rPr>
        <w:t>1999</w:t>
      </w:r>
      <w:r w:rsidRPr="0095447B">
        <w:rPr>
          <w:rFonts w:ascii="Arial" w:hAnsi="Arial" w:cs="Arial"/>
        </w:rPr>
        <w:t>). In line with the transactional perspective,</w:t>
      </w:r>
      <w:r w:rsidR="004C0D33" w:rsidRPr="0095447B">
        <w:rPr>
          <w:rFonts w:ascii="Arial" w:hAnsi="Arial" w:cs="Arial"/>
        </w:rPr>
        <w:t xml:space="preserve"> </w:t>
      </w:r>
      <w:r w:rsidRPr="0095447B">
        <w:rPr>
          <w:rFonts w:ascii="Arial" w:hAnsi="Arial" w:cs="Arial"/>
        </w:rPr>
        <w:t>Fletcher et al. (2006)</w:t>
      </w:r>
      <w:r w:rsidR="00ED0944" w:rsidRPr="0095447B">
        <w:rPr>
          <w:rFonts w:ascii="Arial" w:hAnsi="Arial" w:cs="Arial"/>
        </w:rPr>
        <w:t xml:space="preserve"> developed a meta-model of stress, emotion and performance highlighting </w:t>
      </w:r>
      <w:r w:rsidR="00951369" w:rsidRPr="0095447B">
        <w:rPr>
          <w:rFonts w:ascii="Arial" w:hAnsi="Arial" w:cs="Arial"/>
        </w:rPr>
        <w:t>the emotion-performance relationship</w:t>
      </w:r>
      <w:r w:rsidR="00E436BF" w:rsidRPr="0095447B">
        <w:rPr>
          <w:rFonts w:ascii="Arial" w:hAnsi="Arial" w:cs="Arial"/>
        </w:rPr>
        <w:t xml:space="preserve"> in the sport context</w:t>
      </w:r>
      <w:r w:rsidR="00951369" w:rsidRPr="0095447B">
        <w:rPr>
          <w:rFonts w:ascii="Arial" w:hAnsi="Arial" w:cs="Arial"/>
        </w:rPr>
        <w:t xml:space="preserve">. According to their meta-model, stressors arise from performers transacting with their environments, are mediated by perception, appraisal, </w:t>
      </w:r>
      <w:r w:rsidR="00917CD0" w:rsidRPr="0095447B">
        <w:rPr>
          <w:rFonts w:ascii="Arial" w:hAnsi="Arial" w:cs="Arial"/>
        </w:rPr>
        <w:t>and c</w:t>
      </w:r>
      <w:r w:rsidR="00951369" w:rsidRPr="0095447B">
        <w:rPr>
          <w:rFonts w:ascii="Arial" w:hAnsi="Arial" w:cs="Arial"/>
        </w:rPr>
        <w:t>oping, and le</w:t>
      </w:r>
      <w:r w:rsidR="00917CD0" w:rsidRPr="0095447B">
        <w:rPr>
          <w:rFonts w:ascii="Arial" w:hAnsi="Arial" w:cs="Arial"/>
        </w:rPr>
        <w:t>a</w:t>
      </w:r>
      <w:r w:rsidR="00951369" w:rsidRPr="0095447B">
        <w:rPr>
          <w:rFonts w:ascii="Arial" w:hAnsi="Arial" w:cs="Arial"/>
        </w:rPr>
        <w:t xml:space="preserve">d to </w:t>
      </w:r>
      <w:r w:rsidR="00E05508">
        <w:rPr>
          <w:rFonts w:ascii="Arial" w:hAnsi="Arial" w:cs="Arial"/>
        </w:rPr>
        <w:t>associated</w:t>
      </w:r>
      <w:r w:rsidR="005060DA" w:rsidRPr="0095447B">
        <w:rPr>
          <w:rFonts w:ascii="Arial" w:hAnsi="Arial" w:cs="Arial"/>
        </w:rPr>
        <w:t xml:space="preserve"> responses</w:t>
      </w:r>
      <w:r w:rsidR="00951369" w:rsidRPr="0095447B">
        <w:rPr>
          <w:rFonts w:ascii="Arial" w:hAnsi="Arial" w:cs="Arial"/>
        </w:rPr>
        <w:t xml:space="preserve"> and outcomes. </w:t>
      </w:r>
      <w:r w:rsidR="00FF4E17" w:rsidRPr="0095447B">
        <w:rPr>
          <w:rFonts w:ascii="Arial" w:hAnsi="Arial" w:cs="Arial"/>
          <w:bCs/>
        </w:rPr>
        <w:t>Whereas</w:t>
      </w:r>
      <w:r w:rsidR="000C2151" w:rsidRPr="0095447B">
        <w:rPr>
          <w:rFonts w:ascii="Arial" w:hAnsi="Arial" w:cs="Arial"/>
          <w:bCs/>
        </w:rPr>
        <w:t xml:space="preserve"> </w:t>
      </w:r>
      <w:r w:rsidR="00951369" w:rsidRPr="0095447B">
        <w:rPr>
          <w:rFonts w:ascii="Arial" w:hAnsi="Arial" w:cs="Arial"/>
          <w:bCs/>
        </w:rPr>
        <w:t xml:space="preserve">stressors refer to </w:t>
      </w:r>
      <w:r w:rsidR="000C2151" w:rsidRPr="0095447B">
        <w:rPr>
          <w:rFonts w:ascii="Arial" w:hAnsi="Arial" w:cs="Arial"/>
          <w:bCs/>
        </w:rPr>
        <w:t xml:space="preserve">the </w:t>
      </w:r>
      <w:r w:rsidR="009157B7" w:rsidRPr="0095447B">
        <w:rPr>
          <w:rFonts w:ascii="Arial" w:hAnsi="Arial" w:cs="Arial"/>
          <w:bCs/>
        </w:rPr>
        <w:t>environmental demands or situations encountered by the individuals (Fletcher et al., 2006)</w:t>
      </w:r>
      <w:r w:rsidR="000C2151" w:rsidRPr="0095447B">
        <w:rPr>
          <w:rFonts w:ascii="Arial" w:hAnsi="Arial" w:cs="Arial"/>
          <w:bCs/>
        </w:rPr>
        <w:t xml:space="preserve">, coping can be defined as </w:t>
      </w:r>
      <w:r w:rsidR="009A56D3" w:rsidRPr="0095447B">
        <w:rPr>
          <w:rFonts w:ascii="Arial" w:hAnsi="Arial" w:cs="Arial"/>
        </w:rPr>
        <w:t>cognitive and behavioral efforts to manage stressors (e.g., Lazarus</w:t>
      </w:r>
      <w:r w:rsidR="00E818F1" w:rsidRPr="0095447B">
        <w:rPr>
          <w:rFonts w:ascii="Arial" w:hAnsi="Arial" w:cs="Arial"/>
        </w:rPr>
        <w:t xml:space="preserve"> &amp; Folkman, 1984)</w:t>
      </w:r>
      <w:r w:rsidR="009A56D3" w:rsidRPr="0095447B">
        <w:rPr>
          <w:rFonts w:ascii="Arial" w:hAnsi="Arial" w:cs="Arial"/>
        </w:rPr>
        <w:t>.</w:t>
      </w:r>
      <w:r w:rsidR="003E2A11" w:rsidRPr="0095447B">
        <w:rPr>
          <w:rFonts w:ascii="Arial" w:hAnsi="Arial" w:cs="Arial"/>
        </w:rPr>
        <w:t xml:space="preserve"> Previous research has classified coping strategies in different ways (</w:t>
      </w:r>
      <w:r w:rsidR="004C39AF" w:rsidRPr="0095447B">
        <w:rPr>
          <w:rFonts w:ascii="Arial" w:hAnsi="Arial" w:cs="Arial"/>
        </w:rPr>
        <w:t xml:space="preserve">see review by Crocker et al., 2015; </w:t>
      </w:r>
      <w:r w:rsidR="003E2A11" w:rsidRPr="0095447B">
        <w:rPr>
          <w:rFonts w:ascii="Arial" w:hAnsi="Arial" w:cs="Arial"/>
        </w:rPr>
        <w:t>Nicholls &amp; Polman, 2007; Nicholls et a</w:t>
      </w:r>
      <w:r w:rsidR="00155A4B" w:rsidRPr="0095447B">
        <w:rPr>
          <w:rFonts w:ascii="Arial" w:hAnsi="Arial" w:cs="Arial"/>
        </w:rPr>
        <w:t>l</w:t>
      </w:r>
      <w:r w:rsidR="003E2A11" w:rsidRPr="0095447B">
        <w:rPr>
          <w:rFonts w:ascii="Arial" w:hAnsi="Arial" w:cs="Arial"/>
        </w:rPr>
        <w:t>., 20</w:t>
      </w:r>
      <w:r w:rsidR="00155A4B" w:rsidRPr="0095447B">
        <w:rPr>
          <w:rFonts w:ascii="Arial" w:hAnsi="Arial" w:cs="Arial"/>
        </w:rPr>
        <w:t>16)</w:t>
      </w:r>
      <w:r w:rsidR="003E2A11" w:rsidRPr="0095447B">
        <w:rPr>
          <w:rFonts w:ascii="Arial" w:hAnsi="Arial" w:cs="Arial"/>
        </w:rPr>
        <w:t>.</w:t>
      </w:r>
      <w:r w:rsidR="006257F4" w:rsidRPr="0095447B">
        <w:rPr>
          <w:rFonts w:ascii="Arial" w:hAnsi="Arial" w:cs="Arial"/>
        </w:rPr>
        <w:t xml:space="preserve"> </w:t>
      </w:r>
      <w:r w:rsidR="00A166CF">
        <w:rPr>
          <w:rFonts w:ascii="Arial" w:hAnsi="Arial" w:cs="Arial"/>
        </w:rPr>
        <w:t xml:space="preserve">The majority of research classifies coping into problem-focused (i.e., </w:t>
      </w:r>
      <w:r w:rsidR="00A166CF" w:rsidRPr="0095447B">
        <w:rPr>
          <w:rFonts w:ascii="Arial" w:hAnsi="Arial" w:cs="Arial"/>
        </w:rPr>
        <w:t>effort</w:t>
      </w:r>
      <w:r w:rsidR="00E05508">
        <w:rPr>
          <w:rFonts w:ascii="Arial" w:hAnsi="Arial" w:cs="Arial"/>
        </w:rPr>
        <w:t>s</w:t>
      </w:r>
      <w:r w:rsidR="00A166CF" w:rsidRPr="0095447B">
        <w:rPr>
          <w:rFonts w:ascii="Arial" w:hAnsi="Arial" w:cs="Arial"/>
        </w:rPr>
        <w:t xml:space="preserve"> of changing or eliminating a stressor</w:t>
      </w:r>
      <w:r w:rsidR="00A166CF">
        <w:rPr>
          <w:rFonts w:ascii="Arial" w:hAnsi="Arial" w:cs="Arial"/>
        </w:rPr>
        <w:t xml:space="preserve">), emotion-focused (i.e., </w:t>
      </w:r>
      <w:r w:rsidR="004C0A6A">
        <w:rPr>
          <w:rFonts w:ascii="Arial" w:hAnsi="Arial" w:cs="Arial"/>
        </w:rPr>
        <w:t>effort</w:t>
      </w:r>
      <w:r w:rsidR="00E05508">
        <w:rPr>
          <w:rFonts w:ascii="Arial" w:hAnsi="Arial" w:cs="Arial"/>
        </w:rPr>
        <w:t>s</w:t>
      </w:r>
      <w:r w:rsidR="004C0A6A">
        <w:rPr>
          <w:rFonts w:ascii="Arial" w:hAnsi="Arial" w:cs="Arial"/>
        </w:rPr>
        <w:t xml:space="preserve"> of regulating e</w:t>
      </w:r>
      <w:r w:rsidR="00A166CF">
        <w:rPr>
          <w:rFonts w:ascii="Arial" w:hAnsi="Arial" w:cs="Arial"/>
        </w:rPr>
        <w:t xml:space="preserve">motional processes), avoidance-focused (i.e., </w:t>
      </w:r>
      <w:r w:rsidR="004C0A6A">
        <w:rPr>
          <w:rFonts w:ascii="Arial" w:hAnsi="Arial" w:cs="Arial"/>
        </w:rPr>
        <w:t>efforts of disengaging from a stressor</w:t>
      </w:r>
      <w:r w:rsidR="00A166CF">
        <w:rPr>
          <w:rFonts w:ascii="Arial" w:hAnsi="Arial" w:cs="Arial"/>
        </w:rPr>
        <w:t xml:space="preserve">), approach-focused (i.e., </w:t>
      </w:r>
      <w:r w:rsidR="004C0A6A">
        <w:rPr>
          <w:rFonts w:ascii="Arial" w:hAnsi="Arial" w:cs="Arial"/>
        </w:rPr>
        <w:lastRenderedPageBreak/>
        <w:t>efforts to attend to a stressor to reduce or manage the unpleasant experience</w:t>
      </w:r>
      <w:r w:rsidR="00A166CF">
        <w:rPr>
          <w:rFonts w:ascii="Arial" w:hAnsi="Arial" w:cs="Arial"/>
        </w:rPr>
        <w:t xml:space="preserve">), and appraisal-focused coping (i.e., </w:t>
      </w:r>
      <w:r w:rsidR="004C0A6A">
        <w:rPr>
          <w:rFonts w:ascii="Arial" w:hAnsi="Arial" w:cs="Arial"/>
        </w:rPr>
        <w:t>efforts to re-evaluate a stressor</w:t>
      </w:r>
      <w:r w:rsidR="00A166CF">
        <w:rPr>
          <w:rFonts w:ascii="Arial" w:hAnsi="Arial" w:cs="Arial"/>
        </w:rPr>
        <w:t>; Norris et al., 2017).</w:t>
      </w:r>
      <w:r w:rsidR="00341D75">
        <w:rPr>
          <w:rFonts w:ascii="Arial" w:hAnsi="Arial" w:cs="Arial"/>
        </w:rPr>
        <w:t xml:space="preserve"> </w:t>
      </w:r>
      <w:r w:rsidR="001570CA" w:rsidRPr="0095447B">
        <w:rPr>
          <w:rFonts w:ascii="Arial" w:hAnsi="Arial" w:cs="Arial"/>
        </w:rPr>
        <w:t>In general, problem-focused coping</w:t>
      </w:r>
      <w:r w:rsidR="00594870" w:rsidRPr="0095447B">
        <w:rPr>
          <w:rFonts w:ascii="Arial" w:hAnsi="Arial" w:cs="Arial"/>
        </w:rPr>
        <w:t xml:space="preserve"> has been associated with higher perceived effectiveness compared to, for example, avoidance coping </w:t>
      </w:r>
      <w:r w:rsidR="001570CA" w:rsidRPr="0095447B">
        <w:rPr>
          <w:rFonts w:ascii="Arial" w:hAnsi="Arial" w:cs="Arial"/>
        </w:rPr>
        <w:t xml:space="preserve">(e.g., Nicholls et al., 2010; </w:t>
      </w:r>
      <w:r w:rsidR="00594870" w:rsidRPr="0095447B">
        <w:rPr>
          <w:rFonts w:ascii="Arial" w:hAnsi="Arial" w:cs="Arial"/>
        </w:rPr>
        <w:t>Kaiseler et al., 2009</w:t>
      </w:r>
      <w:r w:rsidR="001570CA" w:rsidRPr="0095447B">
        <w:rPr>
          <w:rFonts w:ascii="Arial" w:hAnsi="Arial" w:cs="Arial"/>
        </w:rPr>
        <w:t>).</w:t>
      </w:r>
    </w:p>
    <w:p w14:paraId="59B77A9C" w14:textId="042B13A5" w:rsidR="00E461E6" w:rsidRPr="0095447B" w:rsidRDefault="00E461E6">
      <w:pPr>
        <w:pStyle w:val="Heading1"/>
        <w:rPr>
          <w:rFonts w:cs="Arial"/>
        </w:rPr>
      </w:pPr>
      <w:r w:rsidRPr="00F30243">
        <w:rPr>
          <w:rStyle w:val="Heading1Char"/>
          <w:rFonts w:cs="Arial"/>
          <w:b/>
          <w:i/>
        </w:rPr>
        <w:t>Empirical</w:t>
      </w:r>
      <w:r w:rsidRPr="00F30243">
        <w:rPr>
          <w:rFonts w:cs="Arial"/>
        </w:rPr>
        <w:t xml:space="preserve"> evidence</w:t>
      </w:r>
    </w:p>
    <w:p w14:paraId="6B7E9563" w14:textId="5081802B" w:rsidR="004C39AF" w:rsidRPr="0095447B" w:rsidRDefault="009D6A99">
      <w:pPr>
        <w:pStyle w:val="Newparagraph"/>
        <w:spacing w:line="240" w:lineRule="auto"/>
        <w:ind w:firstLine="0"/>
        <w:rPr>
          <w:rFonts w:ascii="Arial" w:hAnsi="Arial" w:cs="Arial"/>
        </w:rPr>
      </w:pPr>
      <w:r w:rsidRPr="0095447B">
        <w:rPr>
          <w:rFonts w:ascii="Arial" w:hAnsi="Arial" w:cs="Arial"/>
        </w:rPr>
        <w:t>Guided by</w:t>
      </w:r>
      <w:r w:rsidR="00AD0B1E" w:rsidRPr="0095447B">
        <w:rPr>
          <w:rFonts w:ascii="Arial" w:hAnsi="Arial" w:cs="Arial"/>
        </w:rPr>
        <w:t xml:space="preserve"> </w:t>
      </w:r>
      <w:r w:rsidR="00A75339" w:rsidRPr="0095447B">
        <w:rPr>
          <w:rFonts w:ascii="Arial" w:hAnsi="Arial" w:cs="Arial"/>
        </w:rPr>
        <w:t>Lazarus’</w:t>
      </w:r>
      <w:r w:rsidR="00AD0B1E" w:rsidRPr="0095447B">
        <w:rPr>
          <w:rFonts w:ascii="Arial" w:hAnsi="Arial" w:cs="Arial"/>
        </w:rPr>
        <w:t xml:space="preserve"> transactional</w:t>
      </w:r>
      <w:r w:rsidRPr="0095447B">
        <w:rPr>
          <w:rFonts w:ascii="Arial" w:hAnsi="Arial" w:cs="Arial"/>
        </w:rPr>
        <w:t xml:space="preserve"> perspective, research has provided insights on stressors</w:t>
      </w:r>
      <w:r w:rsidR="00A81473" w:rsidRPr="0095447B">
        <w:rPr>
          <w:rFonts w:ascii="Arial" w:hAnsi="Arial" w:cs="Arial"/>
        </w:rPr>
        <w:t xml:space="preserve">, </w:t>
      </w:r>
      <w:r w:rsidR="005060DA" w:rsidRPr="0095447B">
        <w:rPr>
          <w:rFonts w:ascii="Arial" w:hAnsi="Arial" w:cs="Arial"/>
        </w:rPr>
        <w:t>perceived stress responses</w:t>
      </w:r>
      <w:r w:rsidR="00A81473" w:rsidRPr="0095447B">
        <w:rPr>
          <w:rFonts w:ascii="Arial" w:hAnsi="Arial" w:cs="Arial"/>
        </w:rPr>
        <w:t xml:space="preserve">, and coping strategies among </w:t>
      </w:r>
      <w:r w:rsidRPr="0095447B">
        <w:rPr>
          <w:rFonts w:ascii="Arial" w:hAnsi="Arial" w:cs="Arial"/>
        </w:rPr>
        <w:t>sport performers (e.g., Arnold</w:t>
      </w:r>
      <w:r w:rsidR="00FF4E17" w:rsidRPr="0095447B">
        <w:rPr>
          <w:rFonts w:ascii="Arial" w:hAnsi="Arial" w:cs="Arial"/>
        </w:rPr>
        <w:t xml:space="preserve"> et al.,</w:t>
      </w:r>
      <w:r w:rsidRPr="0095447B">
        <w:rPr>
          <w:rFonts w:ascii="Arial" w:hAnsi="Arial" w:cs="Arial"/>
        </w:rPr>
        <w:t xml:space="preserve"> 201</w:t>
      </w:r>
      <w:r w:rsidR="00A81473" w:rsidRPr="0095447B">
        <w:rPr>
          <w:rFonts w:ascii="Arial" w:hAnsi="Arial" w:cs="Arial"/>
        </w:rPr>
        <w:t>7</w:t>
      </w:r>
      <w:r w:rsidRPr="0095447B">
        <w:rPr>
          <w:rFonts w:ascii="Arial" w:hAnsi="Arial" w:cs="Arial"/>
        </w:rPr>
        <w:t xml:space="preserve">; </w:t>
      </w:r>
      <w:r w:rsidR="00093098" w:rsidRPr="0095447B">
        <w:rPr>
          <w:rFonts w:ascii="Arial" w:hAnsi="Arial" w:cs="Arial"/>
        </w:rPr>
        <w:t xml:space="preserve">Didymus &amp; Fletcher, 2017; </w:t>
      </w:r>
      <w:r w:rsidR="00154C4B" w:rsidRPr="0095447B">
        <w:rPr>
          <w:rFonts w:ascii="Arial" w:hAnsi="Arial" w:cs="Arial"/>
          <w:bCs/>
        </w:rPr>
        <w:t>McGreary et al., 2020;</w:t>
      </w:r>
      <w:r w:rsidR="00FF4E17" w:rsidRPr="0095447B">
        <w:rPr>
          <w:rFonts w:ascii="Arial" w:hAnsi="Arial" w:cs="Arial"/>
          <w:bCs/>
        </w:rPr>
        <w:t xml:space="preserve"> </w:t>
      </w:r>
      <w:r w:rsidR="007D340C" w:rsidRPr="0095447B">
        <w:rPr>
          <w:rFonts w:ascii="Arial" w:hAnsi="Arial" w:cs="Arial"/>
          <w:bCs/>
        </w:rPr>
        <w:t>Neil et al., 2016</w:t>
      </w:r>
      <w:r w:rsidR="00EE2A0B" w:rsidRPr="0095447B">
        <w:rPr>
          <w:rFonts w:ascii="Arial" w:hAnsi="Arial" w:cs="Arial"/>
          <w:bCs/>
        </w:rPr>
        <w:t>; Swettenham et al., 2020</w:t>
      </w:r>
      <w:r w:rsidR="00837563" w:rsidRPr="0095447B">
        <w:rPr>
          <w:rFonts w:ascii="Arial" w:hAnsi="Arial" w:cs="Arial"/>
        </w:rPr>
        <w:t xml:space="preserve">). </w:t>
      </w:r>
      <w:r w:rsidR="00B83318" w:rsidRPr="0095447B">
        <w:rPr>
          <w:rFonts w:ascii="Arial" w:hAnsi="Arial" w:cs="Arial"/>
        </w:rPr>
        <w:t>Studies have shown</w:t>
      </w:r>
      <w:r w:rsidR="00915A2B" w:rsidRPr="0095447B">
        <w:rPr>
          <w:rFonts w:ascii="Arial" w:hAnsi="Arial" w:cs="Arial"/>
        </w:rPr>
        <w:t xml:space="preserve"> that athletes experience a variety of </w:t>
      </w:r>
      <w:r w:rsidR="0031797F" w:rsidRPr="0095447B">
        <w:rPr>
          <w:rFonts w:ascii="Arial" w:hAnsi="Arial" w:cs="Arial"/>
        </w:rPr>
        <w:t>competitive (</w:t>
      </w:r>
      <w:r w:rsidR="00632FA3" w:rsidRPr="0095447B">
        <w:rPr>
          <w:rFonts w:ascii="Arial" w:hAnsi="Arial" w:cs="Arial"/>
        </w:rPr>
        <w:t xml:space="preserve">e.g., expectations and underperforming), </w:t>
      </w:r>
      <w:r w:rsidR="00915A2B" w:rsidRPr="0095447B">
        <w:rPr>
          <w:rFonts w:ascii="Arial" w:hAnsi="Arial" w:cs="Arial"/>
        </w:rPr>
        <w:t>personal</w:t>
      </w:r>
      <w:r w:rsidR="0031797F" w:rsidRPr="0095447B">
        <w:rPr>
          <w:rFonts w:ascii="Arial" w:hAnsi="Arial" w:cs="Arial"/>
        </w:rPr>
        <w:t xml:space="preserve"> (</w:t>
      </w:r>
      <w:r w:rsidR="00E436BF" w:rsidRPr="0095447B">
        <w:rPr>
          <w:rFonts w:ascii="Arial" w:hAnsi="Arial" w:cs="Arial"/>
        </w:rPr>
        <w:t>e.g.</w:t>
      </w:r>
      <w:r w:rsidR="00632FA3" w:rsidRPr="0095447B">
        <w:rPr>
          <w:rFonts w:ascii="Arial" w:hAnsi="Arial" w:cs="Arial"/>
        </w:rPr>
        <w:t>, nonsporting life events</w:t>
      </w:r>
      <w:r w:rsidR="0031797F" w:rsidRPr="0095447B">
        <w:rPr>
          <w:rFonts w:ascii="Arial" w:hAnsi="Arial" w:cs="Arial"/>
        </w:rPr>
        <w:t>)</w:t>
      </w:r>
      <w:r w:rsidR="00915A2B" w:rsidRPr="0095447B">
        <w:rPr>
          <w:rFonts w:ascii="Arial" w:hAnsi="Arial" w:cs="Arial"/>
        </w:rPr>
        <w:t xml:space="preserve">, and organizational stressors </w:t>
      </w:r>
      <w:r w:rsidR="0031797F" w:rsidRPr="0095447B">
        <w:rPr>
          <w:rFonts w:ascii="Arial" w:hAnsi="Arial" w:cs="Arial"/>
        </w:rPr>
        <w:t>(</w:t>
      </w:r>
      <w:r w:rsidR="00632FA3" w:rsidRPr="0095447B">
        <w:rPr>
          <w:rFonts w:ascii="Arial" w:hAnsi="Arial" w:cs="Arial"/>
        </w:rPr>
        <w:t>e.g., cultural and team issues</w:t>
      </w:r>
      <w:r w:rsidR="002410B1" w:rsidRPr="0095447B">
        <w:rPr>
          <w:rFonts w:ascii="Arial" w:hAnsi="Arial" w:cs="Arial"/>
        </w:rPr>
        <w:t xml:space="preserve">; </w:t>
      </w:r>
      <w:r w:rsidR="00915A2B" w:rsidRPr="0095447B">
        <w:rPr>
          <w:rFonts w:ascii="Arial" w:hAnsi="Arial" w:cs="Arial"/>
        </w:rPr>
        <w:t>Arnold &amp; Fletcher, 2012; Sarkar &amp; Fletcher, 2014)</w:t>
      </w:r>
      <w:r w:rsidR="00DD2201" w:rsidRPr="0095447B">
        <w:rPr>
          <w:rFonts w:ascii="Arial" w:hAnsi="Arial" w:cs="Arial"/>
        </w:rPr>
        <w:t xml:space="preserve">. </w:t>
      </w:r>
      <w:r w:rsidR="003E5341" w:rsidRPr="0095447B">
        <w:rPr>
          <w:rFonts w:ascii="Arial" w:hAnsi="Arial" w:cs="Arial"/>
        </w:rPr>
        <w:t>In addition</w:t>
      </w:r>
      <w:r w:rsidR="00196BCC" w:rsidRPr="0095447B">
        <w:rPr>
          <w:rFonts w:ascii="Arial" w:hAnsi="Arial" w:cs="Arial"/>
        </w:rPr>
        <w:t xml:space="preserve">, </w:t>
      </w:r>
      <w:r w:rsidR="00FB49B9" w:rsidRPr="0095447B">
        <w:rPr>
          <w:rFonts w:ascii="Arial" w:hAnsi="Arial" w:cs="Arial"/>
        </w:rPr>
        <w:t xml:space="preserve">research has </w:t>
      </w:r>
      <w:r w:rsidR="00196BCC" w:rsidRPr="0095447B">
        <w:rPr>
          <w:rFonts w:ascii="Arial" w:hAnsi="Arial" w:cs="Arial"/>
        </w:rPr>
        <w:t>provided knowledge on</w:t>
      </w:r>
      <w:r w:rsidR="00FB49B9" w:rsidRPr="0095447B">
        <w:rPr>
          <w:rFonts w:ascii="Arial" w:hAnsi="Arial" w:cs="Arial"/>
        </w:rPr>
        <w:t xml:space="preserve"> athletes’ positive (e.g., happiness and excitement) as well as negative responses (e.g., anger, anxiety, and disappointment) to stressors </w:t>
      </w:r>
      <w:r w:rsidR="0081115F" w:rsidRPr="0095447B">
        <w:rPr>
          <w:rFonts w:ascii="Arial" w:hAnsi="Arial" w:cs="Arial"/>
        </w:rPr>
        <w:t>(</w:t>
      </w:r>
      <w:r w:rsidR="00FB49B9" w:rsidRPr="0095447B">
        <w:rPr>
          <w:rFonts w:ascii="Arial" w:hAnsi="Arial" w:cs="Arial"/>
        </w:rPr>
        <w:t>e.g.</w:t>
      </w:r>
      <w:r w:rsidR="00FB4EA7" w:rsidRPr="0095447B">
        <w:rPr>
          <w:rFonts w:ascii="Arial" w:hAnsi="Arial" w:cs="Arial"/>
        </w:rPr>
        <w:t>,</w:t>
      </w:r>
      <w:r w:rsidR="0081115F" w:rsidRPr="0095447B">
        <w:rPr>
          <w:rFonts w:ascii="Arial" w:hAnsi="Arial" w:cs="Arial"/>
        </w:rPr>
        <w:t xml:space="preserve"> Fletcher et al., 2012</w:t>
      </w:r>
      <w:r w:rsidR="00FB49B9" w:rsidRPr="0095447B">
        <w:rPr>
          <w:rFonts w:ascii="Arial" w:hAnsi="Arial" w:cs="Arial"/>
        </w:rPr>
        <w:t>; Neil et al., 2011; Neil et al., 2016</w:t>
      </w:r>
      <w:r w:rsidR="0081115F" w:rsidRPr="0095447B">
        <w:rPr>
          <w:rFonts w:ascii="Arial" w:hAnsi="Arial" w:cs="Arial"/>
        </w:rPr>
        <w:t>)</w:t>
      </w:r>
      <w:r w:rsidR="00FB49B9" w:rsidRPr="0095447B">
        <w:rPr>
          <w:rFonts w:ascii="Arial" w:hAnsi="Arial" w:cs="Arial"/>
        </w:rPr>
        <w:t xml:space="preserve">, with unpleasant emotions </w:t>
      </w:r>
      <w:r w:rsidR="00196BCC" w:rsidRPr="0095447B">
        <w:rPr>
          <w:rFonts w:ascii="Arial" w:hAnsi="Arial" w:cs="Arial"/>
        </w:rPr>
        <w:t xml:space="preserve">primarily </w:t>
      </w:r>
      <w:r w:rsidR="00FB49B9" w:rsidRPr="0095447B">
        <w:rPr>
          <w:rFonts w:ascii="Arial" w:hAnsi="Arial" w:cs="Arial"/>
        </w:rPr>
        <w:t xml:space="preserve">relating to lower performance levels (e.g., Campo et al., 2019; Rathschlag &amp; Memmert, 2015; Uphill </w:t>
      </w:r>
      <w:r w:rsidR="00CD0713">
        <w:rPr>
          <w:rFonts w:ascii="Arial" w:hAnsi="Arial" w:cs="Arial"/>
        </w:rPr>
        <w:t>&amp; Jones,</w:t>
      </w:r>
      <w:r w:rsidR="00FB49B9" w:rsidRPr="0095447B">
        <w:rPr>
          <w:rFonts w:ascii="Arial" w:hAnsi="Arial" w:cs="Arial"/>
        </w:rPr>
        <w:t xml:space="preserve"> 2007).</w:t>
      </w:r>
      <w:r w:rsidR="00196BCC" w:rsidRPr="0095447B">
        <w:rPr>
          <w:rFonts w:ascii="Arial" w:hAnsi="Arial" w:cs="Arial"/>
        </w:rPr>
        <w:t xml:space="preserve"> </w:t>
      </w:r>
      <w:r w:rsidR="003E5341" w:rsidRPr="0095447B">
        <w:rPr>
          <w:rFonts w:ascii="Arial" w:hAnsi="Arial" w:cs="Arial"/>
        </w:rPr>
        <w:t>Furthermore, a large number of coping strategies in sport performers –</w:t>
      </w:r>
      <w:r w:rsidR="00917CD0" w:rsidRPr="0095447B">
        <w:rPr>
          <w:rFonts w:ascii="Arial" w:hAnsi="Arial" w:cs="Arial"/>
        </w:rPr>
        <w:t xml:space="preserve"> </w:t>
      </w:r>
      <w:r w:rsidR="003E5341" w:rsidRPr="0095447B">
        <w:rPr>
          <w:rFonts w:ascii="Arial" w:hAnsi="Arial" w:cs="Arial"/>
        </w:rPr>
        <w:t>such as problem-focused (e.g., increasing effort), emotion-focused (e.g., venting unpleasant emotions), and avoidance coping strategies (e.g., cognitive distancing)</w:t>
      </w:r>
      <w:r w:rsidR="00917CD0" w:rsidRPr="0095447B">
        <w:rPr>
          <w:rFonts w:ascii="Arial" w:hAnsi="Arial" w:cs="Arial"/>
        </w:rPr>
        <w:t xml:space="preserve"> </w:t>
      </w:r>
      <w:r w:rsidR="003E5341" w:rsidRPr="0095447B">
        <w:rPr>
          <w:rFonts w:ascii="Arial" w:hAnsi="Arial" w:cs="Arial"/>
        </w:rPr>
        <w:t>– ha</w:t>
      </w:r>
      <w:r w:rsidR="00BB5CE5" w:rsidRPr="0095447B">
        <w:rPr>
          <w:rFonts w:ascii="Arial" w:hAnsi="Arial" w:cs="Arial"/>
        </w:rPr>
        <w:t>ve</w:t>
      </w:r>
      <w:r w:rsidR="003E5341" w:rsidRPr="0095447B">
        <w:rPr>
          <w:rFonts w:ascii="Arial" w:hAnsi="Arial" w:cs="Arial"/>
        </w:rPr>
        <w:t xml:space="preserve"> been </w:t>
      </w:r>
      <w:r w:rsidR="00B83318" w:rsidRPr="0095447B">
        <w:rPr>
          <w:rFonts w:ascii="Arial" w:hAnsi="Arial" w:cs="Arial"/>
        </w:rPr>
        <w:t>identified</w:t>
      </w:r>
      <w:r w:rsidR="003E5341" w:rsidRPr="0095447B">
        <w:rPr>
          <w:rFonts w:ascii="Arial" w:hAnsi="Arial" w:cs="Arial"/>
        </w:rPr>
        <w:t xml:space="preserve"> (e.g., </w:t>
      </w:r>
      <w:r w:rsidR="007B6AF9" w:rsidRPr="0095447B">
        <w:rPr>
          <w:rFonts w:ascii="Arial" w:hAnsi="Arial" w:cs="Arial"/>
        </w:rPr>
        <w:t xml:space="preserve">Crocker et al., 2015; </w:t>
      </w:r>
      <w:r w:rsidR="003E5341" w:rsidRPr="0095447B">
        <w:rPr>
          <w:rFonts w:ascii="Arial" w:hAnsi="Arial" w:cs="Arial"/>
        </w:rPr>
        <w:t>Nicholls &amp; Polman, 2007).</w:t>
      </w:r>
      <w:r w:rsidR="00BB5CE5" w:rsidRPr="0095447B">
        <w:rPr>
          <w:rFonts w:ascii="Arial" w:hAnsi="Arial" w:cs="Arial"/>
        </w:rPr>
        <w:t xml:space="preserve"> </w:t>
      </w:r>
      <w:r w:rsidR="00917CD0" w:rsidRPr="0095447B">
        <w:rPr>
          <w:rFonts w:ascii="Arial" w:hAnsi="Arial" w:cs="Arial"/>
        </w:rPr>
        <w:t xml:space="preserve">Consequently, this body of literature provides a strong basis to underpin interventions in traditional sports. </w:t>
      </w:r>
      <w:r w:rsidR="00444C1B" w:rsidRPr="0095447B">
        <w:rPr>
          <w:rFonts w:ascii="Arial" w:hAnsi="Arial" w:cs="Arial"/>
        </w:rPr>
        <w:t xml:space="preserve">To help design evidence informed interventions in the specific competitive esports environment, research is warranted to </w:t>
      </w:r>
      <w:r w:rsidR="00917CD0" w:rsidRPr="0095447B">
        <w:rPr>
          <w:rFonts w:ascii="Arial" w:hAnsi="Arial" w:cs="Arial"/>
        </w:rPr>
        <w:t xml:space="preserve">examine the </w:t>
      </w:r>
      <w:r w:rsidR="00B11C50" w:rsidRPr="0095447B">
        <w:rPr>
          <w:rFonts w:ascii="Arial" w:hAnsi="Arial" w:cs="Arial"/>
        </w:rPr>
        <w:t>individual</w:t>
      </w:r>
      <w:r w:rsidR="00917CD0" w:rsidRPr="0095447B">
        <w:rPr>
          <w:rFonts w:ascii="Arial" w:hAnsi="Arial" w:cs="Arial"/>
        </w:rPr>
        <w:t xml:space="preserve"> stressors, </w:t>
      </w:r>
      <w:r w:rsidR="005060DA" w:rsidRPr="0095447B">
        <w:rPr>
          <w:rFonts w:ascii="Arial" w:hAnsi="Arial" w:cs="Arial"/>
        </w:rPr>
        <w:t>perceived stress responses</w:t>
      </w:r>
      <w:r w:rsidR="00917CD0" w:rsidRPr="0095447B">
        <w:rPr>
          <w:rFonts w:ascii="Arial" w:hAnsi="Arial" w:cs="Arial"/>
        </w:rPr>
        <w:t xml:space="preserve">, and coping </w:t>
      </w:r>
      <w:r w:rsidR="00444C1B" w:rsidRPr="0095447B">
        <w:rPr>
          <w:rFonts w:ascii="Arial" w:hAnsi="Arial" w:cs="Arial"/>
        </w:rPr>
        <w:t>in esports</w:t>
      </w:r>
      <w:r w:rsidR="004C39AF" w:rsidRPr="0095447B">
        <w:rPr>
          <w:rFonts w:ascii="Arial" w:hAnsi="Arial" w:cs="Arial"/>
        </w:rPr>
        <w:t>.</w:t>
      </w:r>
    </w:p>
    <w:p w14:paraId="2FBF75F7" w14:textId="6E4F350B" w:rsidR="00525D97" w:rsidRPr="0095447B" w:rsidRDefault="00F41B74">
      <w:pPr>
        <w:spacing w:line="240" w:lineRule="auto"/>
        <w:rPr>
          <w:rFonts w:ascii="Arial" w:hAnsi="Arial" w:cs="Arial"/>
        </w:rPr>
      </w:pPr>
      <w:r w:rsidRPr="0095447B">
        <w:rPr>
          <w:rFonts w:ascii="Arial" w:hAnsi="Arial" w:cs="Arial"/>
        </w:rPr>
        <w:t>A recent</w:t>
      </w:r>
      <w:r w:rsidR="006E03A3" w:rsidRPr="0095447B">
        <w:rPr>
          <w:rFonts w:ascii="Arial" w:hAnsi="Arial" w:cs="Arial"/>
        </w:rPr>
        <w:t xml:space="preserve"> study on 316 esports players (13% professional players) </w:t>
      </w:r>
      <w:r w:rsidRPr="0095447B">
        <w:rPr>
          <w:rFonts w:ascii="Arial" w:hAnsi="Arial" w:cs="Arial"/>
        </w:rPr>
        <w:t xml:space="preserve">identified technical issues and antisocial behavior as stressors, whereas mental toughness was associated with the selection of more problem- and emotion-focused strategies, and less avoidance coping strategies (Poulus et al., 2020). </w:t>
      </w:r>
      <w:r w:rsidR="00DF4C34">
        <w:rPr>
          <w:rFonts w:ascii="Arial" w:hAnsi="Arial" w:cs="Arial"/>
        </w:rPr>
        <w:t>While a</w:t>
      </w:r>
      <w:r w:rsidR="008003B2" w:rsidRPr="0095447B">
        <w:rPr>
          <w:rFonts w:ascii="Arial" w:hAnsi="Arial" w:cs="Arial"/>
        </w:rPr>
        <w:t xml:space="preserve"> </w:t>
      </w:r>
      <w:r w:rsidR="0039750B">
        <w:rPr>
          <w:rFonts w:ascii="Arial" w:hAnsi="Arial" w:cs="Arial"/>
        </w:rPr>
        <w:t>recent</w:t>
      </w:r>
      <w:r w:rsidR="00AE4316" w:rsidRPr="0095447B">
        <w:rPr>
          <w:rFonts w:ascii="Arial" w:hAnsi="Arial" w:cs="Arial"/>
        </w:rPr>
        <w:t xml:space="preserve"> </w:t>
      </w:r>
      <w:r w:rsidR="008003B2" w:rsidRPr="0095447B">
        <w:rPr>
          <w:rFonts w:ascii="Arial" w:hAnsi="Arial" w:cs="Arial"/>
        </w:rPr>
        <w:t xml:space="preserve">review on psychophysiological stress in esports </w:t>
      </w:r>
      <w:r w:rsidR="00AE4316" w:rsidRPr="0095447B">
        <w:rPr>
          <w:rFonts w:ascii="Arial" w:hAnsi="Arial" w:cs="Arial"/>
        </w:rPr>
        <w:t xml:space="preserve">reported mixed results on stress responses in competitive settings (Leis &amp; Lautenbach, 2020), Mendoza et al. (2021) showed higher cortisol levels, cognitive anxiety, and perceived match importance in expert esports players than non-expert players. </w:t>
      </w:r>
      <w:r w:rsidR="00781B60" w:rsidRPr="0095447B">
        <w:rPr>
          <w:rFonts w:ascii="Arial" w:hAnsi="Arial" w:cs="Arial"/>
        </w:rPr>
        <w:t xml:space="preserve">Both studies </w:t>
      </w:r>
      <w:r w:rsidR="006E03A3" w:rsidRPr="0095447B">
        <w:rPr>
          <w:rFonts w:ascii="Arial" w:hAnsi="Arial" w:cs="Arial"/>
        </w:rPr>
        <w:t>highlighted</w:t>
      </w:r>
      <w:r w:rsidR="000E1419" w:rsidRPr="0095447B">
        <w:rPr>
          <w:rFonts w:ascii="Arial" w:hAnsi="Arial" w:cs="Arial"/>
        </w:rPr>
        <w:t xml:space="preserve"> the need for in-depth, high-quality studies examining stress in esports. </w:t>
      </w:r>
    </w:p>
    <w:p w14:paraId="7DB765EC" w14:textId="3899981C" w:rsidR="008614D3" w:rsidRPr="0095447B" w:rsidRDefault="008C1765">
      <w:pPr>
        <w:spacing w:line="240" w:lineRule="auto"/>
        <w:rPr>
          <w:rFonts w:ascii="Arial" w:hAnsi="Arial" w:cs="Arial"/>
        </w:rPr>
      </w:pPr>
      <w:r w:rsidRPr="0095447B">
        <w:rPr>
          <w:rFonts w:ascii="Arial" w:hAnsi="Arial" w:cs="Arial"/>
        </w:rPr>
        <w:t>Despite the need for more in-depth examinations of stress</w:t>
      </w:r>
      <w:r w:rsidR="00950EBC" w:rsidRPr="0095447B">
        <w:rPr>
          <w:rFonts w:ascii="Arial" w:hAnsi="Arial" w:cs="Arial"/>
        </w:rPr>
        <w:t xml:space="preserve">, there has been a limited number of qualitative studies on stressors, </w:t>
      </w:r>
      <w:r w:rsidR="005060DA" w:rsidRPr="0095447B">
        <w:rPr>
          <w:rFonts w:ascii="Arial" w:hAnsi="Arial" w:cs="Arial"/>
        </w:rPr>
        <w:t>perceived stress responses</w:t>
      </w:r>
      <w:r w:rsidR="00950EBC" w:rsidRPr="0095447B">
        <w:rPr>
          <w:rFonts w:ascii="Arial" w:hAnsi="Arial" w:cs="Arial"/>
        </w:rPr>
        <w:t>, an</w:t>
      </w:r>
      <w:r w:rsidRPr="0095447B">
        <w:rPr>
          <w:rFonts w:ascii="Arial" w:hAnsi="Arial" w:cs="Arial"/>
        </w:rPr>
        <w:t xml:space="preserve">d coping in esports. </w:t>
      </w:r>
      <w:r w:rsidR="00E63EDA" w:rsidRPr="0095447B">
        <w:rPr>
          <w:rFonts w:ascii="Arial" w:hAnsi="Arial" w:cs="Arial"/>
        </w:rPr>
        <w:t>Studies on amateur League of Legends (LoL)</w:t>
      </w:r>
      <w:r w:rsidR="002B341E">
        <w:rPr>
          <w:rStyle w:val="FootnoteReference"/>
          <w:rFonts w:ascii="Arial" w:hAnsi="Arial" w:cs="Arial"/>
        </w:rPr>
        <w:footnoteReference w:id="2"/>
      </w:r>
      <w:r w:rsidR="00E63EDA" w:rsidRPr="0095447B">
        <w:rPr>
          <w:rFonts w:ascii="Arial" w:hAnsi="Arial" w:cs="Arial"/>
        </w:rPr>
        <w:t xml:space="preserve"> players </w:t>
      </w:r>
      <w:r w:rsidR="00E63EDA" w:rsidRPr="0095447B">
        <w:rPr>
          <w:rFonts w:ascii="Arial" w:hAnsi="Arial" w:cs="Arial"/>
        </w:rPr>
        <w:lastRenderedPageBreak/>
        <w:t xml:space="preserve">have provided insights into obstacles encountered (e.g., </w:t>
      </w:r>
      <w:r w:rsidR="00DF4C34">
        <w:rPr>
          <w:rFonts w:ascii="Arial" w:hAnsi="Arial" w:cs="Arial"/>
        </w:rPr>
        <w:t>confidence issues</w:t>
      </w:r>
      <w:r w:rsidR="00E63EDA" w:rsidRPr="0095447B">
        <w:rPr>
          <w:rFonts w:ascii="Arial" w:hAnsi="Arial" w:cs="Arial"/>
        </w:rPr>
        <w:t>), techniques used to achieve optimal p</w:t>
      </w:r>
      <w:r w:rsidR="00DF4C34">
        <w:rPr>
          <w:rFonts w:ascii="Arial" w:hAnsi="Arial" w:cs="Arial"/>
        </w:rPr>
        <w:t>erformance (e.g., playing smart</w:t>
      </w:r>
      <w:r w:rsidR="00E63EDA" w:rsidRPr="0095447B">
        <w:rPr>
          <w:rFonts w:ascii="Arial" w:hAnsi="Arial" w:cs="Arial"/>
        </w:rPr>
        <w:t>; Himmelstein et al., 2017), emotional triggers (e.g., achievement and teammates), and regulation strategies (e.g., avoidance</w:t>
      </w:r>
      <w:r w:rsidR="00DF4C34">
        <w:rPr>
          <w:rFonts w:ascii="Arial" w:hAnsi="Arial" w:cs="Arial"/>
        </w:rPr>
        <w:t xml:space="preserve"> </w:t>
      </w:r>
      <w:r w:rsidR="00E63EDA" w:rsidRPr="0095447B">
        <w:rPr>
          <w:rFonts w:ascii="Arial" w:hAnsi="Arial" w:cs="Arial"/>
        </w:rPr>
        <w:t xml:space="preserve">and using emotional support; Kou &amp; Gui, 2020). </w:t>
      </w:r>
      <w:r w:rsidR="008614D3" w:rsidRPr="0095447B">
        <w:rPr>
          <w:rFonts w:ascii="Arial" w:hAnsi="Arial" w:cs="Arial"/>
        </w:rPr>
        <w:t xml:space="preserve">Research </w:t>
      </w:r>
      <w:r w:rsidR="0039750B">
        <w:rPr>
          <w:rFonts w:ascii="Arial" w:hAnsi="Arial" w:cs="Arial"/>
        </w:rPr>
        <w:t xml:space="preserve">has </w:t>
      </w:r>
      <w:r w:rsidR="008614D3" w:rsidRPr="0095447B">
        <w:rPr>
          <w:rFonts w:ascii="Arial" w:hAnsi="Arial" w:cs="Arial"/>
        </w:rPr>
        <w:t xml:space="preserve">also </w:t>
      </w:r>
      <w:r w:rsidR="00DF4C34">
        <w:rPr>
          <w:rFonts w:ascii="Arial" w:hAnsi="Arial" w:cs="Arial"/>
        </w:rPr>
        <w:t>indicated</w:t>
      </w:r>
      <w:r w:rsidR="008614D3" w:rsidRPr="0095447B">
        <w:rPr>
          <w:rFonts w:ascii="Arial" w:hAnsi="Arial" w:cs="Arial"/>
        </w:rPr>
        <w:t xml:space="preserve"> a relationship between emotional responses and performance in esports (in </w:t>
      </w:r>
      <w:r w:rsidR="00A82CEA">
        <w:rPr>
          <w:rFonts w:ascii="Arial" w:hAnsi="Arial" w:cs="Arial"/>
        </w:rPr>
        <w:t xml:space="preserve">the football simulation video game </w:t>
      </w:r>
      <w:r w:rsidR="008614D3" w:rsidRPr="0095447B">
        <w:rPr>
          <w:rFonts w:ascii="Arial" w:hAnsi="Arial" w:cs="Arial"/>
        </w:rPr>
        <w:t xml:space="preserve">FIFA: Behnke et al., 2020; </w:t>
      </w:r>
      <w:r w:rsidR="007E2E44" w:rsidRPr="0095447B">
        <w:rPr>
          <w:rFonts w:ascii="Arial" w:hAnsi="Arial" w:cs="Arial"/>
        </w:rPr>
        <w:t>C</w:t>
      </w:r>
      <w:r w:rsidR="007E2E44">
        <w:rPr>
          <w:rFonts w:ascii="Arial" w:hAnsi="Arial" w:cs="Arial"/>
        </w:rPr>
        <w:t xml:space="preserve">ounter-Strike: Global Offensive; </w:t>
      </w:r>
      <w:r w:rsidR="008614D3" w:rsidRPr="0095447B">
        <w:rPr>
          <w:rFonts w:ascii="Arial" w:hAnsi="Arial" w:cs="Arial"/>
        </w:rPr>
        <w:t xml:space="preserve">CS:GO: Behnke et al., 2021; in LoL: Kou &amp; Gui, 2020). For instance, Behnke et al. (2020) </w:t>
      </w:r>
      <w:r w:rsidR="00DF4C34">
        <w:rPr>
          <w:rFonts w:ascii="Arial" w:hAnsi="Arial" w:cs="Arial"/>
        </w:rPr>
        <w:t>acknowledged</w:t>
      </w:r>
      <w:r w:rsidR="008614D3" w:rsidRPr="0095447B">
        <w:rPr>
          <w:rFonts w:ascii="Arial" w:hAnsi="Arial" w:cs="Arial"/>
        </w:rPr>
        <w:t xml:space="preserve"> that pleasant emotions can mediate performance. </w:t>
      </w:r>
    </w:p>
    <w:p w14:paraId="7C9ED608" w14:textId="3B384534" w:rsidR="007F13D8" w:rsidRPr="0095447B" w:rsidRDefault="008614D3">
      <w:pPr>
        <w:spacing w:line="240" w:lineRule="auto"/>
        <w:rPr>
          <w:rFonts w:ascii="Arial" w:hAnsi="Arial" w:cs="Arial"/>
        </w:rPr>
      </w:pPr>
      <w:r w:rsidRPr="0095447B">
        <w:rPr>
          <w:rFonts w:ascii="Arial" w:hAnsi="Arial" w:cs="Arial"/>
        </w:rPr>
        <w:t>Research on</w:t>
      </w:r>
      <w:r w:rsidR="008C1765" w:rsidRPr="0095447B">
        <w:rPr>
          <w:rFonts w:ascii="Arial" w:hAnsi="Arial" w:cs="Arial"/>
        </w:rPr>
        <w:t xml:space="preserve"> </w:t>
      </w:r>
      <w:r w:rsidR="00671369" w:rsidRPr="0095447B">
        <w:rPr>
          <w:rFonts w:ascii="Arial" w:hAnsi="Arial" w:cs="Arial"/>
        </w:rPr>
        <w:t xml:space="preserve">professional </w:t>
      </w:r>
      <w:r w:rsidR="007E2E44">
        <w:rPr>
          <w:rFonts w:ascii="Arial" w:hAnsi="Arial" w:cs="Arial"/>
        </w:rPr>
        <w:t>CS:GO</w:t>
      </w:r>
      <w:r w:rsidR="00671369" w:rsidRPr="0095447B">
        <w:rPr>
          <w:rFonts w:ascii="Arial" w:hAnsi="Arial" w:cs="Arial"/>
        </w:rPr>
        <w:t xml:space="preserve"> players</w:t>
      </w:r>
      <w:r w:rsidR="008C1765" w:rsidRPr="0095447B">
        <w:rPr>
          <w:rFonts w:ascii="Arial" w:hAnsi="Arial" w:cs="Arial"/>
        </w:rPr>
        <w:t xml:space="preserve"> </w:t>
      </w:r>
      <w:r w:rsidRPr="0095447B">
        <w:rPr>
          <w:rFonts w:ascii="Arial" w:hAnsi="Arial" w:cs="Arial"/>
        </w:rPr>
        <w:t xml:space="preserve">demonstrated </w:t>
      </w:r>
      <w:r w:rsidR="000E1419" w:rsidRPr="0095447B">
        <w:rPr>
          <w:rFonts w:ascii="Arial" w:hAnsi="Arial" w:cs="Arial"/>
        </w:rPr>
        <w:t>a</w:t>
      </w:r>
      <w:r w:rsidR="004F290F" w:rsidRPr="0095447B">
        <w:rPr>
          <w:rFonts w:ascii="Arial" w:hAnsi="Arial" w:cs="Arial"/>
        </w:rPr>
        <w:t xml:space="preserve"> variety of stressors such as team issues (e.g., </w:t>
      </w:r>
      <w:r w:rsidR="000E1419" w:rsidRPr="0095447B">
        <w:rPr>
          <w:rFonts w:ascii="Arial" w:hAnsi="Arial" w:cs="Arial"/>
        </w:rPr>
        <w:t>communication issues</w:t>
      </w:r>
      <w:r w:rsidR="004F290F" w:rsidRPr="0095447B">
        <w:rPr>
          <w:rFonts w:ascii="Arial" w:hAnsi="Arial" w:cs="Arial"/>
        </w:rPr>
        <w:t xml:space="preserve">), individual issues (e.g., life balance), scrutiny and criticism (e.g., social media), and event issues (e.g., media interviews). </w:t>
      </w:r>
      <w:r w:rsidR="000E1419" w:rsidRPr="0095447B">
        <w:rPr>
          <w:rFonts w:ascii="Arial" w:hAnsi="Arial" w:cs="Arial"/>
        </w:rPr>
        <w:t>While a number of emo</w:t>
      </w:r>
      <w:r w:rsidR="008C1765" w:rsidRPr="0095447B">
        <w:rPr>
          <w:rFonts w:ascii="Arial" w:hAnsi="Arial" w:cs="Arial"/>
        </w:rPr>
        <w:t xml:space="preserve">tion- (e.g., listening to music, </w:t>
      </w:r>
      <w:r w:rsidR="000E1419" w:rsidRPr="0095447B">
        <w:rPr>
          <w:rFonts w:ascii="Arial" w:hAnsi="Arial" w:cs="Arial"/>
        </w:rPr>
        <w:t xml:space="preserve">counting to 10) as well as problem-focused coping strategies (e.g., communicating with teammates) were highlighted, players </w:t>
      </w:r>
      <w:r w:rsidR="00A82CEA">
        <w:rPr>
          <w:rFonts w:ascii="Arial" w:hAnsi="Arial" w:cs="Arial"/>
        </w:rPr>
        <w:t xml:space="preserve">of this first-person shooter game </w:t>
      </w:r>
      <w:r w:rsidR="000E1419" w:rsidRPr="0095447B">
        <w:rPr>
          <w:rFonts w:ascii="Arial" w:hAnsi="Arial" w:cs="Arial"/>
        </w:rPr>
        <w:t xml:space="preserve">primarily used avoidance-based coping strategies during performance (e.g., playing more passively). </w:t>
      </w:r>
    </w:p>
    <w:p w14:paraId="6700C155" w14:textId="495B9820" w:rsidR="000E1419" w:rsidRPr="0095447B" w:rsidRDefault="00195B0D">
      <w:pPr>
        <w:pStyle w:val="Newparagraph"/>
        <w:spacing w:line="240" w:lineRule="auto"/>
        <w:ind w:firstLine="0"/>
        <w:rPr>
          <w:rFonts w:ascii="Arial" w:hAnsi="Arial" w:cs="Arial"/>
        </w:rPr>
      </w:pPr>
      <w:r>
        <w:rPr>
          <w:rFonts w:ascii="Arial" w:hAnsi="Arial" w:cs="Arial"/>
        </w:rPr>
        <w:t>Although</w:t>
      </w:r>
      <w:r w:rsidR="000E1419" w:rsidRPr="0095447B">
        <w:rPr>
          <w:rFonts w:ascii="Arial" w:hAnsi="Arial" w:cs="Arial"/>
        </w:rPr>
        <w:t xml:space="preserve"> these studies provide </w:t>
      </w:r>
      <w:r w:rsidR="008C1765" w:rsidRPr="0095447B">
        <w:rPr>
          <w:rFonts w:ascii="Arial" w:hAnsi="Arial" w:cs="Arial"/>
        </w:rPr>
        <w:t xml:space="preserve">the </w:t>
      </w:r>
      <w:r w:rsidR="000E1419" w:rsidRPr="0095447B">
        <w:rPr>
          <w:rFonts w:ascii="Arial" w:hAnsi="Arial" w:cs="Arial"/>
        </w:rPr>
        <w:t xml:space="preserve">first insights into stressors, </w:t>
      </w:r>
      <w:r w:rsidR="00E94155" w:rsidRPr="0095447B">
        <w:rPr>
          <w:rFonts w:ascii="Arial" w:hAnsi="Arial" w:cs="Arial"/>
        </w:rPr>
        <w:t>perceived</w:t>
      </w:r>
      <w:r w:rsidR="000E1419" w:rsidRPr="0095447B">
        <w:rPr>
          <w:rFonts w:ascii="Arial" w:hAnsi="Arial" w:cs="Arial"/>
        </w:rPr>
        <w:t xml:space="preserve"> emotional responses, </w:t>
      </w:r>
      <w:r w:rsidR="001E190A" w:rsidRPr="0095447B">
        <w:rPr>
          <w:rFonts w:ascii="Arial" w:hAnsi="Arial" w:cs="Arial"/>
        </w:rPr>
        <w:t>and coping strategies</w:t>
      </w:r>
      <w:r>
        <w:rPr>
          <w:rFonts w:ascii="Arial" w:hAnsi="Arial" w:cs="Arial"/>
        </w:rPr>
        <w:t xml:space="preserve">, </w:t>
      </w:r>
      <w:r w:rsidR="000E1419" w:rsidRPr="0095447B">
        <w:rPr>
          <w:rFonts w:ascii="Arial" w:hAnsi="Arial" w:cs="Arial"/>
        </w:rPr>
        <w:t xml:space="preserve">further research in samples of professional esports players is necessary to </w:t>
      </w:r>
      <w:r w:rsidR="008C1765" w:rsidRPr="0095447B">
        <w:rPr>
          <w:rFonts w:ascii="Arial" w:hAnsi="Arial" w:cs="Arial"/>
        </w:rPr>
        <w:t xml:space="preserve">advance </w:t>
      </w:r>
      <w:r>
        <w:rPr>
          <w:rFonts w:ascii="Arial" w:hAnsi="Arial" w:cs="Arial"/>
        </w:rPr>
        <w:t>this</w:t>
      </w:r>
      <w:r w:rsidRPr="0095447B">
        <w:rPr>
          <w:rFonts w:ascii="Arial" w:hAnsi="Arial" w:cs="Arial"/>
        </w:rPr>
        <w:t xml:space="preserve"> </w:t>
      </w:r>
      <w:r w:rsidR="006D6694" w:rsidRPr="0095447B">
        <w:rPr>
          <w:rFonts w:ascii="Arial" w:hAnsi="Arial" w:cs="Arial"/>
        </w:rPr>
        <w:t>understand</w:t>
      </w:r>
      <w:r w:rsidR="008C1765" w:rsidRPr="0095447B">
        <w:rPr>
          <w:rFonts w:ascii="Arial" w:hAnsi="Arial" w:cs="Arial"/>
        </w:rPr>
        <w:t xml:space="preserve">ing, and ultimately, inform </w:t>
      </w:r>
      <w:r>
        <w:rPr>
          <w:rFonts w:ascii="Arial" w:hAnsi="Arial" w:cs="Arial"/>
        </w:rPr>
        <w:t xml:space="preserve">evidence-based </w:t>
      </w:r>
      <w:r w:rsidR="008C1765" w:rsidRPr="0095447B">
        <w:rPr>
          <w:rFonts w:ascii="Arial" w:hAnsi="Arial" w:cs="Arial"/>
        </w:rPr>
        <w:t>interventions</w:t>
      </w:r>
      <w:r>
        <w:rPr>
          <w:rFonts w:ascii="Arial" w:hAnsi="Arial" w:cs="Arial"/>
        </w:rPr>
        <w:t xml:space="preserve"> to enhance performance in esports</w:t>
      </w:r>
      <w:r w:rsidR="008C1765" w:rsidRPr="0095447B">
        <w:rPr>
          <w:rFonts w:ascii="Arial" w:hAnsi="Arial" w:cs="Arial"/>
        </w:rPr>
        <w:t>. Given that</w:t>
      </w:r>
      <w:r w:rsidR="000E1419" w:rsidRPr="0095447B">
        <w:rPr>
          <w:rFonts w:ascii="Arial" w:hAnsi="Arial" w:cs="Arial"/>
        </w:rPr>
        <w:t xml:space="preserve"> Himmelstein et al. (2017)</w:t>
      </w:r>
      <w:r w:rsidR="008C1765" w:rsidRPr="0095447B">
        <w:rPr>
          <w:rFonts w:ascii="Arial" w:hAnsi="Arial" w:cs="Arial"/>
        </w:rPr>
        <w:t xml:space="preserve"> and</w:t>
      </w:r>
      <w:r w:rsidR="000E1419" w:rsidRPr="0095447B">
        <w:rPr>
          <w:rFonts w:ascii="Arial" w:hAnsi="Arial" w:cs="Arial"/>
        </w:rPr>
        <w:t xml:space="preserve"> Kou and Gui (2020) focused on</w:t>
      </w:r>
      <w:r w:rsidR="008C1765" w:rsidRPr="0095447B">
        <w:rPr>
          <w:rFonts w:ascii="Arial" w:hAnsi="Arial" w:cs="Arial"/>
        </w:rPr>
        <w:t xml:space="preserve"> the experiences of</w:t>
      </w:r>
      <w:r w:rsidR="000E1419" w:rsidRPr="0095447B">
        <w:rPr>
          <w:rFonts w:ascii="Arial" w:hAnsi="Arial" w:cs="Arial"/>
        </w:rPr>
        <w:t xml:space="preserve"> no</w:t>
      </w:r>
      <w:r w:rsidR="008C1765" w:rsidRPr="0095447B">
        <w:rPr>
          <w:rFonts w:ascii="Arial" w:hAnsi="Arial" w:cs="Arial"/>
        </w:rPr>
        <w:t xml:space="preserve">n-professional esports players in </w:t>
      </w:r>
      <w:r w:rsidR="000E1419" w:rsidRPr="0095447B">
        <w:rPr>
          <w:rFonts w:ascii="Arial" w:hAnsi="Arial" w:cs="Arial"/>
        </w:rPr>
        <w:t>L</w:t>
      </w:r>
      <w:r w:rsidR="00E9004A" w:rsidRPr="0095447B">
        <w:rPr>
          <w:rFonts w:ascii="Arial" w:hAnsi="Arial" w:cs="Arial"/>
        </w:rPr>
        <w:t>oL</w:t>
      </w:r>
      <w:r w:rsidR="000E1419" w:rsidRPr="0095447B">
        <w:rPr>
          <w:rFonts w:ascii="Arial" w:hAnsi="Arial" w:cs="Arial"/>
        </w:rPr>
        <w:t>,</w:t>
      </w:r>
      <w:r w:rsidR="008C1765" w:rsidRPr="0095447B">
        <w:rPr>
          <w:rFonts w:ascii="Arial" w:hAnsi="Arial" w:cs="Arial"/>
        </w:rPr>
        <w:t xml:space="preserve"> this present study will advance the literature by examining professional </w:t>
      </w:r>
      <w:r w:rsidR="000E1419" w:rsidRPr="0095447B">
        <w:rPr>
          <w:rFonts w:ascii="Arial" w:hAnsi="Arial" w:cs="Arial"/>
        </w:rPr>
        <w:t xml:space="preserve">players in </w:t>
      </w:r>
      <w:r w:rsidR="00E9004A" w:rsidRPr="0095447B">
        <w:rPr>
          <w:rFonts w:ascii="Arial" w:hAnsi="Arial" w:cs="Arial"/>
        </w:rPr>
        <w:t>LoL</w:t>
      </w:r>
      <w:r w:rsidR="000E1419" w:rsidRPr="0095447B">
        <w:rPr>
          <w:rFonts w:ascii="Arial" w:hAnsi="Arial" w:cs="Arial"/>
        </w:rPr>
        <w:t>.</w:t>
      </w:r>
      <w:r w:rsidR="008C1765" w:rsidRPr="0095447B">
        <w:rPr>
          <w:rFonts w:ascii="Arial" w:hAnsi="Arial" w:cs="Arial"/>
        </w:rPr>
        <w:t xml:space="preserve"> </w:t>
      </w:r>
      <w:r w:rsidR="00845102" w:rsidRPr="0095447B">
        <w:rPr>
          <w:rFonts w:ascii="Arial" w:hAnsi="Arial" w:cs="Arial"/>
        </w:rPr>
        <w:t xml:space="preserve">In contrast to </w:t>
      </w:r>
      <w:r w:rsidR="000E1419" w:rsidRPr="0095447B">
        <w:rPr>
          <w:rFonts w:ascii="Arial" w:hAnsi="Arial" w:cs="Arial"/>
        </w:rPr>
        <w:t>Smith and colleagues (2019)</w:t>
      </w:r>
      <w:r w:rsidR="00B83318" w:rsidRPr="0095447B">
        <w:rPr>
          <w:rFonts w:ascii="Arial" w:hAnsi="Arial" w:cs="Arial"/>
        </w:rPr>
        <w:t xml:space="preserve"> who </w:t>
      </w:r>
      <w:r w:rsidR="008C1765" w:rsidRPr="0095447B">
        <w:rPr>
          <w:rFonts w:ascii="Arial" w:hAnsi="Arial" w:cs="Arial"/>
        </w:rPr>
        <w:t>examined</w:t>
      </w:r>
      <w:r w:rsidR="000E1419" w:rsidRPr="0095447B">
        <w:rPr>
          <w:rFonts w:ascii="Arial" w:hAnsi="Arial" w:cs="Arial"/>
        </w:rPr>
        <w:t xml:space="preserve"> professional </w:t>
      </w:r>
      <w:r w:rsidR="00C71E8C" w:rsidRPr="0095447B">
        <w:rPr>
          <w:rFonts w:ascii="Arial" w:hAnsi="Arial" w:cs="Arial"/>
        </w:rPr>
        <w:t xml:space="preserve">CS:GO </w:t>
      </w:r>
      <w:r w:rsidR="000E1419" w:rsidRPr="0095447B">
        <w:rPr>
          <w:rFonts w:ascii="Arial" w:hAnsi="Arial" w:cs="Arial"/>
        </w:rPr>
        <w:t xml:space="preserve">players, the present study </w:t>
      </w:r>
      <w:r w:rsidR="008C1765" w:rsidRPr="0095447B">
        <w:rPr>
          <w:rFonts w:ascii="Arial" w:hAnsi="Arial" w:cs="Arial"/>
        </w:rPr>
        <w:t>will advance current knowledge by examining pr</w:t>
      </w:r>
      <w:r w:rsidR="00C71E8C" w:rsidRPr="0095447B">
        <w:rPr>
          <w:rFonts w:ascii="Arial" w:hAnsi="Arial" w:cs="Arial"/>
        </w:rPr>
        <w:t xml:space="preserve">ofessional </w:t>
      </w:r>
      <w:r w:rsidR="00462FC2" w:rsidRPr="0095447B">
        <w:rPr>
          <w:rFonts w:ascii="Arial" w:hAnsi="Arial" w:cs="Arial"/>
        </w:rPr>
        <w:t>LoL</w:t>
      </w:r>
      <w:r w:rsidR="00C71E8C" w:rsidRPr="0095447B">
        <w:rPr>
          <w:rFonts w:ascii="Arial" w:hAnsi="Arial" w:cs="Arial"/>
        </w:rPr>
        <w:t xml:space="preserve"> players</w:t>
      </w:r>
      <w:r w:rsidR="000E1419" w:rsidRPr="0095447B">
        <w:rPr>
          <w:rFonts w:ascii="Arial" w:hAnsi="Arial" w:cs="Arial"/>
        </w:rPr>
        <w:t xml:space="preserve">. </w:t>
      </w:r>
      <w:r w:rsidR="0039750B">
        <w:rPr>
          <w:rFonts w:ascii="Arial" w:hAnsi="Arial" w:cs="Arial"/>
        </w:rPr>
        <w:t xml:space="preserve">Research has identified differences in </w:t>
      </w:r>
      <w:r w:rsidR="009829F6" w:rsidRPr="0095447B">
        <w:rPr>
          <w:rFonts w:ascii="Arial" w:hAnsi="Arial" w:cs="Arial"/>
        </w:rPr>
        <w:t xml:space="preserve">characteristics </w:t>
      </w:r>
      <w:r w:rsidR="00633280" w:rsidRPr="0095447B">
        <w:rPr>
          <w:rFonts w:ascii="Arial" w:hAnsi="Arial" w:cs="Arial"/>
        </w:rPr>
        <w:t xml:space="preserve">of respective esports </w:t>
      </w:r>
      <w:r w:rsidR="009829F6" w:rsidRPr="0095447B">
        <w:rPr>
          <w:rFonts w:ascii="Arial" w:hAnsi="Arial" w:cs="Arial"/>
        </w:rPr>
        <w:t xml:space="preserve">games </w:t>
      </w:r>
      <w:r w:rsidR="00FC6E8E" w:rsidRPr="0095447B">
        <w:rPr>
          <w:rFonts w:ascii="Arial" w:hAnsi="Arial" w:cs="Arial"/>
        </w:rPr>
        <w:t xml:space="preserve">such as </w:t>
      </w:r>
      <w:r w:rsidR="003E6A09" w:rsidRPr="0095447B">
        <w:rPr>
          <w:rFonts w:ascii="Arial" w:hAnsi="Arial" w:cs="Arial"/>
        </w:rPr>
        <w:t xml:space="preserve">physical and cognitive demands (e.g., </w:t>
      </w:r>
      <w:r w:rsidR="00845102" w:rsidRPr="0095447B">
        <w:rPr>
          <w:rFonts w:ascii="Arial" w:hAnsi="Arial" w:cs="Arial"/>
        </w:rPr>
        <w:t xml:space="preserve">Campbell et al., 2018; Pedraza-Ramirez et al., 2020). </w:t>
      </w:r>
      <w:r w:rsidR="003E6A09" w:rsidRPr="0095447B">
        <w:rPr>
          <w:rFonts w:ascii="Arial" w:hAnsi="Arial" w:cs="Arial"/>
        </w:rPr>
        <w:t xml:space="preserve">For instance, CS:GO </w:t>
      </w:r>
      <w:r w:rsidR="00627CE5" w:rsidRPr="0095447B">
        <w:rPr>
          <w:rFonts w:ascii="Arial" w:hAnsi="Arial" w:cs="Arial"/>
        </w:rPr>
        <w:t xml:space="preserve">players seem to require higher levels of precise perceptual-motor performance, while LoL players need more in-depth knowledge of character capabilities (Bonny et al., 2016). </w:t>
      </w:r>
      <w:r w:rsidR="00783258" w:rsidRPr="0095447B">
        <w:rPr>
          <w:rFonts w:ascii="Arial" w:hAnsi="Arial" w:cs="Arial"/>
        </w:rPr>
        <w:t>Therefore</w:t>
      </w:r>
      <w:r w:rsidR="009829F6" w:rsidRPr="0095447B">
        <w:rPr>
          <w:rFonts w:ascii="Arial" w:hAnsi="Arial" w:cs="Arial"/>
        </w:rPr>
        <w:t xml:space="preserve">, </w:t>
      </w:r>
      <w:r w:rsidR="00783258" w:rsidRPr="0095447B">
        <w:rPr>
          <w:rFonts w:ascii="Arial" w:hAnsi="Arial" w:cs="Arial"/>
        </w:rPr>
        <w:t>differences in</w:t>
      </w:r>
      <w:r w:rsidR="009829F6" w:rsidRPr="0095447B">
        <w:rPr>
          <w:rFonts w:ascii="Arial" w:hAnsi="Arial" w:cs="Arial"/>
        </w:rPr>
        <w:t xml:space="preserve"> </w:t>
      </w:r>
      <w:r w:rsidR="00845102" w:rsidRPr="0095447B">
        <w:rPr>
          <w:rFonts w:ascii="Arial" w:hAnsi="Arial" w:cs="Arial"/>
        </w:rPr>
        <w:t>stressors</w:t>
      </w:r>
      <w:r w:rsidR="00783258" w:rsidRPr="0095447B">
        <w:rPr>
          <w:rFonts w:ascii="Arial" w:hAnsi="Arial" w:cs="Arial"/>
        </w:rPr>
        <w:t>, perceived stress responses,</w:t>
      </w:r>
      <w:r w:rsidR="00845102" w:rsidRPr="0095447B">
        <w:rPr>
          <w:rFonts w:ascii="Arial" w:hAnsi="Arial" w:cs="Arial"/>
        </w:rPr>
        <w:t xml:space="preserve"> and coping strategies </w:t>
      </w:r>
      <w:r w:rsidR="00783258" w:rsidRPr="0095447B">
        <w:rPr>
          <w:rFonts w:ascii="Arial" w:hAnsi="Arial" w:cs="Arial"/>
        </w:rPr>
        <w:t xml:space="preserve">between </w:t>
      </w:r>
      <w:r w:rsidR="00462FC2" w:rsidRPr="0095447B">
        <w:rPr>
          <w:rFonts w:ascii="Arial" w:hAnsi="Arial" w:cs="Arial"/>
        </w:rPr>
        <w:t>LoL</w:t>
      </w:r>
      <w:r w:rsidR="00845102" w:rsidRPr="0095447B">
        <w:rPr>
          <w:rFonts w:ascii="Arial" w:hAnsi="Arial" w:cs="Arial"/>
        </w:rPr>
        <w:t xml:space="preserve"> </w:t>
      </w:r>
      <w:r w:rsidR="009829F6" w:rsidRPr="0095447B">
        <w:rPr>
          <w:rFonts w:ascii="Arial" w:hAnsi="Arial" w:cs="Arial"/>
        </w:rPr>
        <w:t xml:space="preserve">and </w:t>
      </w:r>
      <w:r w:rsidR="00462FC2" w:rsidRPr="0095447B">
        <w:rPr>
          <w:rFonts w:ascii="Arial" w:hAnsi="Arial" w:cs="Arial"/>
        </w:rPr>
        <w:t>CS:GO</w:t>
      </w:r>
      <w:r w:rsidR="009829F6" w:rsidRPr="0095447B">
        <w:rPr>
          <w:rFonts w:ascii="Arial" w:hAnsi="Arial" w:cs="Arial"/>
        </w:rPr>
        <w:t xml:space="preserve"> </w:t>
      </w:r>
      <w:r w:rsidR="00783258" w:rsidRPr="0095447B">
        <w:rPr>
          <w:rFonts w:ascii="Arial" w:hAnsi="Arial" w:cs="Arial"/>
        </w:rPr>
        <w:t>can be expected</w:t>
      </w:r>
      <w:r w:rsidR="00845102" w:rsidRPr="0095447B">
        <w:rPr>
          <w:rFonts w:ascii="Arial" w:hAnsi="Arial" w:cs="Arial"/>
        </w:rPr>
        <w:t xml:space="preserve">. </w:t>
      </w:r>
      <w:r w:rsidR="000E1419" w:rsidRPr="0095447B">
        <w:rPr>
          <w:rFonts w:ascii="Arial" w:hAnsi="Arial" w:cs="Arial"/>
        </w:rPr>
        <w:t xml:space="preserve">In comparison to </w:t>
      </w:r>
      <w:r w:rsidR="005B1AE7" w:rsidRPr="0095447B">
        <w:rPr>
          <w:rFonts w:ascii="Arial" w:hAnsi="Arial" w:cs="Arial"/>
        </w:rPr>
        <w:t>previous studies (e.g., Poulus et al., 2020; Smith et al., 2019; Kou &amp; Gui, 2020)</w:t>
      </w:r>
      <w:r w:rsidR="000E1419" w:rsidRPr="0095447B">
        <w:rPr>
          <w:rFonts w:ascii="Arial" w:hAnsi="Arial" w:cs="Arial"/>
        </w:rPr>
        <w:t xml:space="preserve">, </w:t>
      </w:r>
      <w:r w:rsidR="009829F6" w:rsidRPr="0095447B">
        <w:rPr>
          <w:rFonts w:ascii="Arial" w:hAnsi="Arial" w:cs="Arial"/>
        </w:rPr>
        <w:t>this present</w:t>
      </w:r>
      <w:r w:rsidR="000E1419" w:rsidRPr="0095447B">
        <w:rPr>
          <w:rFonts w:ascii="Arial" w:hAnsi="Arial" w:cs="Arial"/>
        </w:rPr>
        <w:t xml:space="preserve"> study will focus on both emotional responses and </w:t>
      </w:r>
      <w:r w:rsidR="00E94155" w:rsidRPr="0095447B">
        <w:rPr>
          <w:rFonts w:ascii="Arial" w:hAnsi="Arial" w:cs="Arial"/>
        </w:rPr>
        <w:t>perceived</w:t>
      </w:r>
      <w:r w:rsidR="000E1419" w:rsidRPr="0095447B">
        <w:rPr>
          <w:rFonts w:ascii="Arial" w:hAnsi="Arial" w:cs="Arial"/>
        </w:rPr>
        <w:t xml:space="preserve"> stress responses</w:t>
      </w:r>
      <w:r w:rsidR="005B17DF" w:rsidRPr="0095447B">
        <w:rPr>
          <w:rFonts w:ascii="Arial" w:hAnsi="Arial" w:cs="Arial"/>
        </w:rPr>
        <w:t xml:space="preserve"> (i.e., psychological, physical, and behavioral responses to stressors)</w:t>
      </w:r>
      <w:r w:rsidR="000E1419" w:rsidRPr="0095447B">
        <w:rPr>
          <w:rFonts w:ascii="Arial" w:hAnsi="Arial" w:cs="Arial"/>
        </w:rPr>
        <w:t xml:space="preserve">. </w:t>
      </w:r>
      <w:r w:rsidR="009829F6" w:rsidRPr="0095447B">
        <w:rPr>
          <w:rFonts w:ascii="Arial" w:hAnsi="Arial" w:cs="Arial"/>
        </w:rPr>
        <w:t>Therefore</w:t>
      </w:r>
      <w:r w:rsidR="000E1419" w:rsidRPr="0095447B">
        <w:rPr>
          <w:rFonts w:ascii="Arial" w:hAnsi="Arial" w:cs="Arial"/>
        </w:rPr>
        <w:t>, the main aim of this</w:t>
      </w:r>
      <w:r w:rsidR="000E1419" w:rsidRPr="0095447B">
        <w:rPr>
          <w:rFonts w:ascii="Arial" w:eastAsia="Yu Mincho" w:hAnsi="Arial" w:cs="Arial"/>
        </w:rPr>
        <w:t xml:space="preserve"> </w:t>
      </w:r>
      <w:r w:rsidR="00AB28E4" w:rsidRPr="0095447B">
        <w:rPr>
          <w:rFonts w:ascii="Arial" w:eastAsia="Yu Mincho" w:hAnsi="Arial" w:cs="Arial"/>
        </w:rPr>
        <w:t xml:space="preserve">present </w:t>
      </w:r>
      <w:r w:rsidR="000E1419" w:rsidRPr="0095447B">
        <w:rPr>
          <w:rFonts w:ascii="Arial" w:eastAsia="Yu Mincho" w:hAnsi="Arial" w:cs="Arial"/>
        </w:rPr>
        <w:t xml:space="preserve">qualitative study is to provide new insights into stressors experienced by professional </w:t>
      </w:r>
      <w:r w:rsidR="00462FC2" w:rsidRPr="0095447B">
        <w:rPr>
          <w:rFonts w:ascii="Arial" w:eastAsia="Yu Mincho" w:hAnsi="Arial" w:cs="Arial"/>
        </w:rPr>
        <w:t>LoL</w:t>
      </w:r>
      <w:r w:rsidR="000E1419" w:rsidRPr="0095447B">
        <w:rPr>
          <w:rFonts w:ascii="Arial" w:eastAsia="Yu Mincho" w:hAnsi="Arial" w:cs="Arial"/>
        </w:rPr>
        <w:t xml:space="preserve"> players, </w:t>
      </w:r>
      <w:r w:rsidR="00E94155" w:rsidRPr="0095447B">
        <w:rPr>
          <w:rFonts w:ascii="Arial" w:eastAsia="Yu Mincho" w:hAnsi="Arial" w:cs="Arial"/>
        </w:rPr>
        <w:t>perceived</w:t>
      </w:r>
      <w:r w:rsidR="000E1419" w:rsidRPr="0095447B">
        <w:rPr>
          <w:rFonts w:ascii="Arial" w:eastAsia="Yu Mincho" w:hAnsi="Arial" w:cs="Arial"/>
        </w:rPr>
        <w:t xml:space="preserve"> stress responses, and coping strategies.</w:t>
      </w:r>
    </w:p>
    <w:p w14:paraId="2305B9DD" w14:textId="322A0455" w:rsidR="000E1419" w:rsidRPr="00F30243" w:rsidRDefault="000E1419">
      <w:pPr>
        <w:pStyle w:val="Title"/>
        <w:rPr>
          <w:rFonts w:cs="Arial"/>
        </w:rPr>
      </w:pPr>
      <w:r w:rsidRPr="00F30243">
        <w:rPr>
          <w:rFonts w:cs="Arial"/>
        </w:rPr>
        <w:t>Method</w:t>
      </w:r>
    </w:p>
    <w:p w14:paraId="2DB820EA" w14:textId="0D260D61" w:rsidR="000E1419" w:rsidRPr="0095447B" w:rsidRDefault="00AB28E4">
      <w:pPr>
        <w:pStyle w:val="Newparagraph"/>
        <w:spacing w:line="240" w:lineRule="auto"/>
        <w:ind w:firstLine="0"/>
        <w:rPr>
          <w:rFonts w:ascii="Arial" w:hAnsi="Arial" w:cs="Arial"/>
        </w:rPr>
      </w:pPr>
      <w:r w:rsidRPr="0095447B">
        <w:rPr>
          <w:rFonts w:ascii="Arial" w:hAnsi="Arial" w:cs="Arial"/>
        </w:rPr>
        <w:t>A</w:t>
      </w:r>
      <w:r w:rsidR="00B83318" w:rsidRPr="0095447B">
        <w:rPr>
          <w:rFonts w:ascii="Arial" w:hAnsi="Arial" w:cs="Arial"/>
        </w:rPr>
        <w:t xml:space="preserve"> qualitative approach</w:t>
      </w:r>
      <w:r w:rsidRPr="0095447B">
        <w:rPr>
          <w:rFonts w:ascii="Arial" w:hAnsi="Arial" w:cs="Arial"/>
        </w:rPr>
        <w:t xml:space="preserve"> was utilized to</w:t>
      </w:r>
      <w:r w:rsidR="000E1419" w:rsidRPr="0095447B">
        <w:rPr>
          <w:rFonts w:ascii="Arial" w:hAnsi="Arial" w:cs="Arial"/>
        </w:rPr>
        <w:t xml:space="preserve"> gain a deeper understanding of stressors, </w:t>
      </w:r>
      <w:r w:rsidR="005060DA" w:rsidRPr="0095447B">
        <w:rPr>
          <w:rFonts w:ascii="Arial" w:hAnsi="Arial" w:cs="Arial"/>
        </w:rPr>
        <w:t>perceived stress responses</w:t>
      </w:r>
      <w:r w:rsidR="000E1419" w:rsidRPr="0095447B">
        <w:rPr>
          <w:rFonts w:ascii="Arial" w:hAnsi="Arial" w:cs="Arial"/>
        </w:rPr>
        <w:t xml:space="preserve">, and coping strategies in </w:t>
      </w:r>
      <w:r w:rsidR="00425E8B" w:rsidRPr="0095447B">
        <w:rPr>
          <w:rFonts w:ascii="Arial" w:hAnsi="Arial" w:cs="Arial"/>
        </w:rPr>
        <w:t>professional</w:t>
      </w:r>
      <w:r w:rsidR="000E1419" w:rsidRPr="0095447B">
        <w:rPr>
          <w:rFonts w:ascii="Arial" w:hAnsi="Arial" w:cs="Arial"/>
        </w:rPr>
        <w:t xml:space="preserve"> </w:t>
      </w:r>
      <w:r w:rsidRPr="0095447B">
        <w:rPr>
          <w:rFonts w:ascii="Arial" w:hAnsi="Arial" w:cs="Arial"/>
        </w:rPr>
        <w:t>LoL</w:t>
      </w:r>
      <w:r w:rsidR="000E1419" w:rsidRPr="0095447B">
        <w:rPr>
          <w:rFonts w:ascii="Arial" w:hAnsi="Arial" w:cs="Arial"/>
        </w:rPr>
        <w:t xml:space="preserve"> competitors. Using</w:t>
      </w:r>
      <w:r w:rsidRPr="0095447B">
        <w:rPr>
          <w:rFonts w:ascii="Arial" w:hAnsi="Arial" w:cs="Arial"/>
        </w:rPr>
        <w:t xml:space="preserve"> the philosophical position of critical realism (Bhaskar, 1979),</w:t>
      </w:r>
      <w:r w:rsidR="000E1419" w:rsidRPr="0095447B">
        <w:rPr>
          <w:rFonts w:ascii="Arial" w:hAnsi="Arial" w:cs="Arial"/>
        </w:rPr>
        <w:t xml:space="preserve"> semi-structured interviews</w:t>
      </w:r>
      <w:r w:rsidRPr="0095447B">
        <w:rPr>
          <w:rFonts w:ascii="Arial" w:hAnsi="Arial" w:cs="Arial"/>
        </w:rPr>
        <w:t xml:space="preserve"> were used to collect </w:t>
      </w:r>
      <w:r w:rsidR="000E1419" w:rsidRPr="0095447B">
        <w:rPr>
          <w:rFonts w:ascii="Arial" w:hAnsi="Arial" w:cs="Arial"/>
        </w:rPr>
        <w:t>rich, descriptive data from various perspectives that capture the subjective meaning of contextual situations (e.g., Kvale &amp; Brinkmann, 200</w:t>
      </w:r>
      <w:r w:rsidR="00CD0713">
        <w:rPr>
          <w:rFonts w:ascii="Arial" w:hAnsi="Arial" w:cs="Arial"/>
        </w:rPr>
        <w:t>9</w:t>
      </w:r>
      <w:r w:rsidR="000E1419" w:rsidRPr="0095447B">
        <w:rPr>
          <w:rFonts w:ascii="Arial" w:hAnsi="Arial" w:cs="Arial"/>
        </w:rPr>
        <w:t xml:space="preserve">). </w:t>
      </w:r>
      <w:r w:rsidR="00A15CC1" w:rsidRPr="0095447B">
        <w:rPr>
          <w:rFonts w:ascii="Arial" w:hAnsi="Arial" w:cs="Arial"/>
        </w:rPr>
        <w:t>Us</w:t>
      </w:r>
      <w:r w:rsidR="005432DA" w:rsidRPr="0095447B">
        <w:rPr>
          <w:rFonts w:ascii="Arial" w:hAnsi="Arial" w:cs="Arial"/>
        </w:rPr>
        <w:t xml:space="preserve">ing </w:t>
      </w:r>
      <w:r w:rsidR="002F1A44" w:rsidRPr="0095447B">
        <w:rPr>
          <w:rFonts w:ascii="Arial" w:hAnsi="Arial" w:cs="Arial"/>
        </w:rPr>
        <w:t xml:space="preserve">this </w:t>
      </w:r>
      <w:r w:rsidRPr="0095447B">
        <w:rPr>
          <w:rFonts w:ascii="Arial" w:hAnsi="Arial" w:cs="Arial"/>
        </w:rPr>
        <w:t xml:space="preserve">realist and subjectivist </w:t>
      </w:r>
      <w:r w:rsidR="002F1A44" w:rsidRPr="0095447B">
        <w:rPr>
          <w:rFonts w:ascii="Arial" w:hAnsi="Arial" w:cs="Arial"/>
        </w:rPr>
        <w:t>philosophical position</w:t>
      </w:r>
      <w:r w:rsidR="005432DA" w:rsidRPr="0095447B">
        <w:rPr>
          <w:rFonts w:ascii="Arial" w:hAnsi="Arial" w:cs="Arial"/>
        </w:rPr>
        <w:t>, we</w:t>
      </w:r>
      <w:r w:rsidR="000E1419" w:rsidRPr="0095447B">
        <w:rPr>
          <w:rFonts w:ascii="Arial" w:hAnsi="Arial" w:cs="Arial"/>
        </w:rPr>
        <w:t xml:space="preserve"> focused on professional players’ experiences within the competitive high-level esports environment. </w:t>
      </w:r>
      <w:r w:rsidR="00163A0E" w:rsidRPr="0095447B">
        <w:rPr>
          <w:rFonts w:ascii="Arial" w:hAnsi="Arial" w:cs="Arial"/>
        </w:rPr>
        <w:t>The study was pre-registered though the Open Science Framework: (</w:t>
      </w:r>
      <w:hyperlink r:id="rId15" w:history="1">
        <w:r w:rsidR="00F469F7" w:rsidRPr="00600268">
          <w:rPr>
            <w:rStyle w:val="Hyperlink"/>
            <w:rFonts w:ascii="Arial" w:hAnsi="Arial" w:cs="Arial"/>
          </w:rPr>
          <w:t>https://osf.io/5j38k/</w:t>
        </w:r>
      </w:hyperlink>
      <w:r w:rsidR="00163A0E" w:rsidRPr="0095447B">
        <w:rPr>
          <w:rFonts w:ascii="Arial" w:hAnsi="Arial" w:cs="Arial"/>
        </w:rPr>
        <w:t>).</w:t>
      </w:r>
    </w:p>
    <w:p w14:paraId="1E827163" w14:textId="77777777" w:rsidR="000E1419" w:rsidRPr="0095447B" w:rsidRDefault="000E1419">
      <w:pPr>
        <w:pStyle w:val="Heading1"/>
        <w:rPr>
          <w:rFonts w:cs="Arial"/>
        </w:rPr>
      </w:pPr>
      <w:r w:rsidRPr="0095447B">
        <w:rPr>
          <w:rFonts w:cs="Arial"/>
        </w:rPr>
        <w:t>Situating the Researchers</w:t>
      </w:r>
    </w:p>
    <w:p w14:paraId="0BD36B61" w14:textId="5BD85F0C" w:rsidR="000E1419" w:rsidRPr="0095447B" w:rsidRDefault="00AB28E4">
      <w:pPr>
        <w:pStyle w:val="Newparagraph"/>
        <w:spacing w:line="240" w:lineRule="auto"/>
        <w:ind w:firstLine="0"/>
        <w:rPr>
          <w:rFonts w:ascii="Arial" w:hAnsi="Arial" w:cs="Arial"/>
        </w:rPr>
      </w:pPr>
      <w:r w:rsidRPr="0095447B">
        <w:rPr>
          <w:rFonts w:ascii="Arial" w:hAnsi="Arial" w:cs="Arial"/>
        </w:rPr>
        <w:t>In line</w:t>
      </w:r>
      <w:r w:rsidR="000E1419" w:rsidRPr="0095447B">
        <w:rPr>
          <w:rFonts w:ascii="Arial" w:hAnsi="Arial" w:cs="Arial"/>
        </w:rPr>
        <w:t xml:space="preserve"> with our </w:t>
      </w:r>
      <w:r w:rsidRPr="0095447B">
        <w:rPr>
          <w:rFonts w:ascii="Arial" w:hAnsi="Arial" w:cs="Arial"/>
        </w:rPr>
        <w:t>subjectivist</w:t>
      </w:r>
      <w:r w:rsidR="000E1419" w:rsidRPr="0095447B">
        <w:rPr>
          <w:rFonts w:ascii="Arial" w:hAnsi="Arial" w:cs="Arial"/>
        </w:rPr>
        <w:t xml:space="preserve"> standpoint, the backgrounds of each author will be described to understand how</w:t>
      </w:r>
      <w:r w:rsidRPr="0095447B">
        <w:rPr>
          <w:rFonts w:ascii="Arial" w:hAnsi="Arial" w:cs="Arial"/>
        </w:rPr>
        <w:t xml:space="preserve"> their respective</w:t>
      </w:r>
      <w:r w:rsidR="000E1419" w:rsidRPr="0095447B">
        <w:rPr>
          <w:rFonts w:ascii="Arial" w:hAnsi="Arial" w:cs="Arial"/>
        </w:rPr>
        <w:t xml:space="preserve"> </w:t>
      </w:r>
      <w:r w:rsidRPr="0095447B">
        <w:rPr>
          <w:rFonts w:ascii="Arial" w:hAnsi="Arial" w:cs="Arial"/>
        </w:rPr>
        <w:t>interpretations of data</w:t>
      </w:r>
      <w:r w:rsidR="000E1419" w:rsidRPr="0095447B">
        <w:rPr>
          <w:rFonts w:ascii="Arial" w:hAnsi="Arial" w:cs="Arial"/>
        </w:rPr>
        <w:t xml:space="preserve"> might be impacted. All authors have performed studies on stress in the sport context. </w:t>
      </w:r>
      <w:r w:rsidR="00635A56">
        <w:rPr>
          <w:rFonts w:ascii="Arial" w:hAnsi="Arial" w:cs="Arial"/>
        </w:rPr>
        <w:t>OL</w:t>
      </w:r>
      <w:r w:rsidR="000E1419" w:rsidRPr="0095447B">
        <w:rPr>
          <w:rFonts w:ascii="Arial" w:hAnsi="Arial" w:cs="Arial"/>
        </w:rPr>
        <w:t xml:space="preserve"> is a male PhD candidate, who has developed his understanding of the competitive structure of esports, terminology used, and competitive strategies over the past years. </w:t>
      </w:r>
      <w:bookmarkStart w:id="4" w:name="_Hlk45032062"/>
      <w:r w:rsidR="00635A56">
        <w:rPr>
          <w:rFonts w:ascii="Arial" w:hAnsi="Arial" w:cs="Arial"/>
        </w:rPr>
        <w:t xml:space="preserve">FL </w:t>
      </w:r>
      <w:r w:rsidR="000E1419" w:rsidRPr="0095447B">
        <w:rPr>
          <w:rFonts w:ascii="Arial" w:hAnsi="Arial" w:cs="Arial"/>
        </w:rPr>
        <w:t xml:space="preserve">is a female researcher experienced with researching emotions and psychophysiology of performance. </w:t>
      </w:r>
      <w:r w:rsidR="00635A56">
        <w:rPr>
          <w:rFonts w:ascii="Arial" w:hAnsi="Arial" w:cs="Arial"/>
        </w:rPr>
        <w:t>PB</w:t>
      </w:r>
      <w:r w:rsidR="000E1419" w:rsidRPr="0095447B">
        <w:rPr>
          <w:rFonts w:ascii="Arial" w:hAnsi="Arial" w:cs="Arial"/>
        </w:rPr>
        <w:t xml:space="preserve"> is a male researcher, who has previously investigated stressors and coping in professional esports players. </w:t>
      </w:r>
      <w:r w:rsidR="00635A56">
        <w:rPr>
          <w:rFonts w:ascii="Arial" w:hAnsi="Arial" w:cs="Arial"/>
        </w:rPr>
        <w:t>AME</w:t>
      </w:r>
      <w:r w:rsidR="000E1419" w:rsidRPr="0095447B">
        <w:rPr>
          <w:rFonts w:ascii="Arial" w:hAnsi="Arial" w:cs="Arial"/>
        </w:rPr>
        <w:t xml:space="preserve"> is a female researcher with expertise in psychological aspects of performance and psychological skills training.</w:t>
      </w:r>
      <w:bookmarkEnd w:id="4"/>
      <w:r w:rsidR="000E1419" w:rsidRPr="0095447B">
        <w:rPr>
          <w:rFonts w:ascii="Arial" w:hAnsi="Arial" w:cs="Arial"/>
        </w:rPr>
        <w:t xml:space="preserve"> </w:t>
      </w:r>
      <w:r w:rsidR="00635A56">
        <w:rPr>
          <w:rFonts w:ascii="Arial" w:hAnsi="Arial" w:cs="Arial"/>
        </w:rPr>
        <w:t>OL</w:t>
      </w:r>
      <w:r w:rsidR="000E1419" w:rsidRPr="0095447B">
        <w:rPr>
          <w:rFonts w:ascii="Arial" w:hAnsi="Arial" w:cs="Arial"/>
        </w:rPr>
        <w:t xml:space="preserve">, </w:t>
      </w:r>
      <w:r w:rsidR="00635A56">
        <w:rPr>
          <w:rFonts w:ascii="Arial" w:hAnsi="Arial" w:cs="Arial"/>
        </w:rPr>
        <w:t>FL</w:t>
      </w:r>
      <w:r w:rsidR="000E1419" w:rsidRPr="0095447B">
        <w:rPr>
          <w:rFonts w:ascii="Arial" w:hAnsi="Arial" w:cs="Arial"/>
        </w:rPr>
        <w:t xml:space="preserve">, and </w:t>
      </w:r>
      <w:r w:rsidR="00635A56">
        <w:rPr>
          <w:rFonts w:ascii="Arial" w:hAnsi="Arial" w:cs="Arial"/>
        </w:rPr>
        <w:t>AME</w:t>
      </w:r>
      <w:r w:rsidR="000E1419" w:rsidRPr="0095447B">
        <w:rPr>
          <w:rFonts w:ascii="Arial" w:hAnsi="Arial" w:cs="Arial"/>
        </w:rPr>
        <w:t xml:space="preserve"> are </w:t>
      </w:r>
      <w:r w:rsidR="00B83318" w:rsidRPr="0095447B">
        <w:rPr>
          <w:rFonts w:ascii="Arial" w:hAnsi="Arial" w:cs="Arial"/>
        </w:rPr>
        <w:t xml:space="preserve">worked </w:t>
      </w:r>
      <w:r w:rsidR="000E1419" w:rsidRPr="0095447B">
        <w:rPr>
          <w:rFonts w:ascii="Arial" w:hAnsi="Arial" w:cs="Arial"/>
        </w:rPr>
        <w:t>in the same department in Ge</w:t>
      </w:r>
      <w:r w:rsidR="00635A56">
        <w:rPr>
          <w:rFonts w:ascii="Arial" w:hAnsi="Arial" w:cs="Arial"/>
        </w:rPr>
        <w:t>rmany, whereas PB</w:t>
      </w:r>
      <w:r w:rsidR="000E1419" w:rsidRPr="0095447B">
        <w:rPr>
          <w:rFonts w:ascii="Arial" w:hAnsi="Arial" w:cs="Arial"/>
        </w:rPr>
        <w:t xml:space="preserve"> is situated in the United Kingdom. </w:t>
      </w:r>
    </w:p>
    <w:p w14:paraId="71A68165" w14:textId="77777777" w:rsidR="000E1419" w:rsidRPr="0095447B" w:rsidRDefault="000E1419">
      <w:pPr>
        <w:pStyle w:val="Heading1"/>
        <w:rPr>
          <w:rFonts w:cs="Arial"/>
        </w:rPr>
      </w:pPr>
      <w:r w:rsidRPr="0095447B">
        <w:rPr>
          <w:rFonts w:cs="Arial"/>
        </w:rPr>
        <w:t>Participants</w:t>
      </w:r>
    </w:p>
    <w:p w14:paraId="3DD28D7B" w14:textId="0C0D2214" w:rsidR="00AB28E4" w:rsidRPr="0095447B" w:rsidRDefault="00AB28E4">
      <w:pPr>
        <w:pStyle w:val="Newparagraph"/>
        <w:spacing w:line="240" w:lineRule="auto"/>
        <w:ind w:firstLine="0"/>
        <w:rPr>
          <w:rFonts w:ascii="Arial" w:hAnsi="Arial" w:cs="Arial"/>
        </w:rPr>
      </w:pPr>
      <w:r w:rsidRPr="0095447B">
        <w:rPr>
          <w:rFonts w:ascii="Arial" w:hAnsi="Arial" w:cs="Arial"/>
        </w:rPr>
        <w:t>Participants (</w:t>
      </w:r>
      <w:r w:rsidRPr="0095447B">
        <w:rPr>
          <w:rFonts w:ascii="Arial" w:hAnsi="Arial" w:cs="Arial"/>
          <w:i/>
          <w:iCs/>
        </w:rPr>
        <w:t xml:space="preserve">n </w:t>
      </w:r>
      <w:r w:rsidRPr="0095447B">
        <w:rPr>
          <w:rFonts w:ascii="Arial" w:hAnsi="Arial" w:cs="Arial"/>
        </w:rPr>
        <w:t>= 12) were professional</w:t>
      </w:r>
      <w:r w:rsidR="003F580F" w:rsidRPr="0095447B">
        <w:rPr>
          <w:rFonts w:ascii="Arial" w:hAnsi="Arial" w:cs="Arial"/>
        </w:rPr>
        <w:t xml:space="preserve"> male</w:t>
      </w:r>
      <w:r w:rsidRPr="0095447B">
        <w:rPr>
          <w:rFonts w:ascii="Arial" w:hAnsi="Arial" w:cs="Arial"/>
        </w:rPr>
        <w:t xml:space="preserve"> LoL players ranging between 19 and 28 years of age (</w:t>
      </w:r>
      <w:r w:rsidRPr="0095447B">
        <w:rPr>
          <w:rFonts w:ascii="Arial" w:hAnsi="Arial" w:cs="Arial"/>
          <w:i/>
        </w:rPr>
        <w:t>M</w:t>
      </w:r>
      <w:r w:rsidRPr="0095447B">
        <w:rPr>
          <w:rFonts w:ascii="Arial" w:hAnsi="Arial" w:cs="Arial"/>
        </w:rPr>
        <w:t xml:space="preserve"> = 21.83, </w:t>
      </w:r>
      <w:r w:rsidRPr="0095447B">
        <w:rPr>
          <w:rFonts w:ascii="Arial" w:hAnsi="Arial" w:cs="Arial"/>
          <w:i/>
        </w:rPr>
        <w:t xml:space="preserve">SD </w:t>
      </w:r>
      <w:r w:rsidRPr="0095447B">
        <w:rPr>
          <w:rFonts w:ascii="Arial" w:hAnsi="Arial" w:cs="Arial"/>
        </w:rPr>
        <w:t>= 2.85) and among the three highest ranks worldwide in LoL (lowest to highest: iron, bronze, silver, gold, platinum, diamond, master, grandmaster, and challenger). Thus, players were ranked challenger (</w:t>
      </w:r>
      <w:r w:rsidRPr="0095447B">
        <w:rPr>
          <w:rFonts w:ascii="Arial" w:hAnsi="Arial" w:cs="Arial"/>
          <w:i/>
        </w:rPr>
        <w:t xml:space="preserve">n </w:t>
      </w:r>
      <w:r w:rsidRPr="0095447B">
        <w:rPr>
          <w:rFonts w:ascii="Arial" w:hAnsi="Arial" w:cs="Arial"/>
        </w:rPr>
        <w:t>= 7), grandmaster (</w:t>
      </w:r>
      <w:r w:rsidRPr="0095447B">
        <w:rPr>
          <w:rFonts w:ascii="Arial" w:hAnsi="Arial" w:cs="Arial"/>
          <w:i/>
        </w:rPr>
        <w:t xml:space="preserve">n </w:t>
      </w:r>
      <w:r w:rsidRPr="0095447B">
        <w:rPr>
          <w:rFonts w:ascii="Arial" w:hAnsi="Arial" w:cs="Arial"/>
        </w:rPr>
        <w:t>= 2), and master (</w:t>
      </w:r>
      <w:r w:rsidRPr="0095447B">
        <w:rPr>
          <w:rFonts w:ascii="Arial" w:hAnsi="Arial" w:cs="Arial"/>
          <w:i/>
        </w:rPr>
        <w:t xml:space="preserve">n </w:t>
      </w:r>
      <w:r w:rsidRPr="0095447B">
        <w:rPr>
          <w:rFonts w:ascii="Arial" w:hAnsi="Arial" w:cs="Arial"/>
        </w:rPr>
        <w:t>= 3). Overall, the interviewees had between 6 and 11 years of experience playing LoL (</w:t>
      </w:r>
      <w:r w:rsidRPr="0095447B">
        <w:rPr>
          <w:rFonts w:ascii="Arial" w:hAnsi="Arial" w:cs="Arial"/>
          <w:i/>
        </w:rPr>
        <w:t xml:space="preserve">M </w:t>
      </w:r>
      <w:r w:rsidRPr="0095447B">
        <w:rPr>
          <w:rFonts w:ascii="Arial" w:hAnsi="Arial" w:cs="Arial"/>
        </w:rPr>
        <w:t xml:space="preserve">= 8.83, </w:t>
      </w:r>
      <w:r w:rsidRPr="0095447B">
        <w:rPr>
          <w:rFonts w:ascii="Arial" w:hAnsi="Arial" w:cs="Arial"/>
          <w:i/>
        </w:rPr>
        <w:t xml:space="preserve">SD </w:t>
      </w:r>
      <w:r w:rsidRPr="0095447B">
        <w:rPr>
          <w:rFonts w:ascii="Arial" w:hAnsi="Arial" w:cs="Arial"/>
        </w:rPr>
        <w:t>= 1.52)</w:t>
      </w:r>
      <w:r w:rsidR="003F580F" w:rsidRPr="0095447B">
        <w:rPr>
          <w:rFonts w:ascii="Arial" w:hAnsi="Arial" w:cs="Arial"/>
        </w:rPr>
        <w:t xml:space="preserve">. The participants reported to </w:t>
      </w:r>
      <w:r w:rsidRPr="0095447B">
        <w:rPr>
          <w:rFonts w:ascii="Arial" w:hAnsi="Arial" w:cs="Arial"/>
        </w:rPr>
        <w:t>spen</w:t>
      </w:r>
      <w:r w:rsidR="0039750B">
        <w:rPr>
          <w:rFonts w:ascii="Arial" w:hAnsi="Arial" w:cs="Arial"/>
        </w:rPr>
        <w:t>d</w:t>
      </w:r>
      <w:r w:rsidRPr="0095447B">
        <w:rPr>
          <w:rFonts w:ascii="Arial" w:hAnsi="Arial" w:cs="Arial"/>
        </w:rPr>
        <w:t xml:space="preserve"> between 28 and 91 hours per week playing LoL (</w:t>
      </w:r>
      <w:r w:rsidRPr="0095447B">
        <w:rPr>
          <w:rFonts w:ascii="Arial" w:hAnsi="Arial" w:cs="Arial"/>
          <w:i/>
        </w:rPr>
        <w:t xml:space="preserve">M </w:t>
      </w:r>
      <w:r w:rsidRPr="0095447B">
        <w:rPr>
          <w:rFonts w:ascii="Arial" w:hAnsi="Arial" w:cs="Arial"/>
        </w:rPr>
        <w:t xml:space="preserve">= 56.92, </w:t>
      </w:r>
      <w:r w:rsidRPr="0095447B">
        <w:rPr>
          <w:rFonts w:ascii="Arial" w:hAnsi="Arial" w:cs="Arial"/>
          <w:i/>
        </w:rPr>
        <w:t xml:space="preserve">SD </w:t>
      </w:r>
      <w:r w:rsidRPr="0095447B">
        <w:rPr>
          <w:rFonts w:ascii="Arial" w:hAnsi="Arial" w:cs="Arial"/>
        </w:rPr>
        <w:t xml:space="preserve">= 20.61). Eight players were from Germany and one player was from each of the following countries: Czech Republic, Slovenia, Sweden, and the United Kingdom. </w:t>
      </w:r>
      <w:r w:rsidR="003F580F" w:rsidRPr="0095447B">
        <w:rPr>
          <w:rFonts w:ascii="Arial" w:hAnsi="Arial" w:cs="Arial"/>
        </w:rPr>
        <w:t>Inclusion criteria for this study require</w:t>
      </w:r>
      <w:r w:rsidR="0039750B">
        <w:rPr>
          <w:rFonts w:ascii="Arial" w:hAnsi="Arial" w:cs="Arial"/>
        </w:rPr>
        <w:t>d</w:t>
      </w:r>
      <w:r w:rsidR="003F580F" w:rsidRPr="0095447B">
        <w:rPr>
          <w:rFonts w:ascii="Arial" w:hAnsi="Arial" w:cs="Arial"/>
        </w:rPr>
        <w:t xml:space="preserve"> participants to be competitors</w:t>
      </w:r>
      <w:r w:rsidRPr="0095447B">
        <w:rPr>
          <w:rFonts w:ascii="Arial" w:hAnsi="Arial" w:cs="Arial"/>
        </w:rPr>
        <w:t xml:space="preserve"> in the second German division or higher and competing is their main source of income. Since the interviewer can only speak English and German fluently, language proficiency in either English or German was a third inclusion criteria.</w:t>
      </w:r>
    </w:p>
    <w:p w14:paraId="35D00C2D" w14:textId="77777777" w:rsidR="000E1419" w:rsidRPr="0095447B" w:rsidRDefault="000E1419">
      <w:pPr>
        <w:pStyle w:val="Heading1"/>
        <w:rPr>
          <w:rFonts w:cs="Arial"/>
        </w:rPr>
      </w:pPr>
      <w:r w:rsidRPr="0095447B">
        <w:rPr>
          <w:rFonts w:cs="Arial"/>
        </w:rPr>
        <w:t>Procedures</w:t>
      </w:r>
    </w:p>
    <w:p w14:paraId="096FE4AE" w14:textId="0514C773" w:rsidR="000E1419" w:rsidRPr="0095447B" w:rsidRDefault="000E1419">
      <w:pPr>
        <w:pStyle w:val="Newparagraph"/>
        <w:spacing w:line="240" w:lineRule="auto"/>
        <w:ind w:firstLine="0"/>
        <w:rPr>
          <w:rFonts w:ascii="Arial" w:hAnsi="Arial" w:cs="Arial"/>
        </w:rPr>
      </w:pPr>
      <w:r w:rsidRPr="0095447B">
        <w:rPr>
          <w:rFonts w:ascii="Arial" w:hAnsi="Arial" w:cs="Arial"/>
        </w:rPr>
        <w:t>Players were recruited</w:t>
      </w:r>
      <w:r w:rsidR="008D5087" w:rsidRPr="0095447B">
        <w:rPr>
          <w:rFonts w:ascii="Arial" w:hAnsi="Arial" w:cs="Arial"/>
        </w:rPr>
        <w:t xml:space="preserve"> </w:t>
      </w:r>
      <w:r w:rsidR="0072740A" w:rsidRPr="0095447B">
        <w:rPr>
          <w:rFonts w:ascii="Arial" w:hAnsi="Arial" w:cs="Arial"/>
        </w:rPr>
        <w:t xml:space="preserve">and sampled </w:t>
      </w:r>
      <w:r w:rsidR="008D5087" w:rsidRPr="0095447B">
        <w:rPr>
          <w:rFonts w:ascii="Arial" w:hAnsi="Arial" w:cs="Arial"/>
        </w:rPr>
        <w:t>purposefully</w:t>
      </w:r>
      <w:r w:rsidRPr="0095447B">
        <w:rPr>
          <w:rFonts w:ascii="Arial" w:hAnsi="Arial" w:cs="Arial"/>
        </w:rPr>
        <w:t xml:space="preserve"> </w:t>
      </w:r>
      <w:r w:rsidR="0072740A" w:rsidRPr="0095447B">
        <w:rPr>
          <w:rFonts w:ascii="Arial" w:hAnsi="Arial" w:cs="Arial"/>
        </w:rPr>
        <w:t xml:space="preserve">(Patton, 2002) </w:t>
      </w:r>
      <w:r w:rsidRPr="0095447B">
        <w:rPr>
          <w:rFonts w:ascii="Arial" w:hAnsi="Arial" w:cs="Arial"/>
        </w:rPr>
        <w:t>through contacting esports clu</w:t>
      </w:r>
      <w:r w:rsidR="00AB28E4" w:rsidRPr="0095447B">
        <w:rPr>
          <w:rFonts w:ascii="Arial" w:hAnsi="Arial" w:cs="Arial"/>
        </w:rPr>
        <w:t xml:space="preserve">bs and via personal </w:t>
      </w:r>
      <w:r w:rsidRPr="0095447B">
        <w:rPr>
          <w:rFonts w:ascii="Arial" w:hAnsi="Arial" w:cs="Arial"/>
        </w:rPr>
        <w:t xml:space="preserve">email. </w:t>
      </w:r>
      <w:r w:rsidR="007D6E5B" w:rsidRPr="0095447B">
        <w:rPr>
          <w:rFonts w:ascii="Arial" w:hAnsi="Arial" w:cs="Arial"/>
        </w:rPr>
        <w:t>The study complied with the Declaration of Helsinki</w:t>
      </w:r>
      <w:r w:rsidR="002410B1" w:rsidRPr="0095447B">
        <w:rPr>
          <w:rFonts w:ascii="Arial" w:hAnsi="Arial" w:cs="Arial"/>
        </w:rPr>
        <w:t xml:space="preserve"> and APA ethical guidelines. </w:t>
      </w:r>
      <w:r w:rsidRPr="0095447B">
        <w:rPr>
          <w:rFonts w:ascii="Arial" w:hAnsi="Arial" w:cs="Arial"/>
        </w:rPr>
        <w:t xml:space="preserve">After interviewees signed informed consent, interviews were performed </w:t>
      </w:r>
      <w:r w:rsidR="00AB28E4" w:rsidRPr="0095447B">
        <w:rPr>
          <w:rFonts w:ascii="Arial" w:hAnsi="Arial" w:cs="Arial"/>
        </w:rPr>
        <w:t xml:space="preserve">during the competitive season and </w:t>
      </w:r>
      <w:r w:rsidR="00C15F38" w:rsidRPr="0095447B">
        <w:rPr>
          <w:rFonts w:ascii="Arial" w:hAnsi="Arial" w:cs="Arial"/>
        </w:rPr>
        <w:t>approximately three days after a competitive match</w:t>
      </w:r>
      <w:r w:rsidRPr="0095447B">
        <w:rPr>
          <w:rFonts w:ascii="Arial" w:hAnsi="Arial" w:cs="Arial"/>
        </w:rPr>
        <w:t xml:space="preserve">. </w:t>
      </w:r>
      <w:r w:rsidR="00226E27" w:rsidRPr="0095447B">
        <w:rPr>
          <w:rFonts w:ascii="Arial" w:hAnsi="Arial" w:cs="Arial"/>
        </w:rPr>
        <w:t xml:space="preserve">To gain a true </w:t>
      </w:r>
      <w:r w:rsidR="00C15F38" w:rsidRPr="0095447B">
        <w:rPr>
          <w:rFonts w:ascii="Arial" w:hAnsi="Arial" w:cs="Arial"/>
        </w:rPr>
        <w:t>and non-judgmental account</w:t>
      </w:r>
      <w:r w:rsidR="00226E27" w:rsidRPr="0095447B">
        <w:rPr>
          <w:rFonts w:ascii="Arial" w:hAnsi="Arial" w:cs="Arial"/>
        </w:rPr>
        <w:t xml:space="preserve"> of players’ </w:t>
      </w:r>
      <w:r w:rsidR="00C15F38" w:rsidRPr="0095447B">
        <w:rPr>
          <w:rFonts w:ascii="Arial" w:hAnsi="Arial" w:cs="Arial"/>
        </w:rPr>
        <w:t>subjective experience of stress</w:t>
      </w:r>
      <w:r w:rsidR="00226E27" w:rsidRPr="0095447B">
        <w:rPr>
          <w:rFonts w:ascii="Arial" w:hAnsi="Arial" w:cs="Arial"/>
        </w:rPr>
        <w:t>, p</w:t>
      </w:r>
      <w:r w:rsidRPr="0095447B">
        <w:rPr>
          <w:rFonts w:ascii="Arial" w:hAnsi="Arial" w:cs="Arial"/>
        </w:rPr>
        <w:t xml:space="preserve">articipants were told that the aim </w:t>
      </w:r>
      <w:r w:rsidR="00C15F38" w:rsidRPr="0095447B">
        <w:rPr>
          <w:rFonts w:ascii="Arial" w:hAnsi="Arial" w:cs="Arial"/>
        </w:rPr>
        <w:t xml:space="preserve">of the study </w:t>
      </w:r>
      <w:r w:rsidRPr="0095447B">
        <w:rPr>
          <w:rFonts w:ascii="Arial" w:hAnsi="Arial" w:cs="Arial"/>
        </w:rPr>
        <w:t>was to investigate subjective experience</w:t>
      </w:r>
      <w:r w:rsidR="00C15F38" w:rsidRPr="0095447B">
        <w:rPr>
          <w:rFonts w:ascii="Arial" w:hAnsi="Arial" w:cs="Arial"/>
        </w:rPr>
        <w:t>s</w:t>
      </w:r>
      <w:r w:rsidRPr="0095447B">
        <w:rPr>
          <w:rFonts w:ascii="Arial" w:hAnsi="Arial" w:cs="Arial"/>
        </w:rPr>
        <w:t xml:space="preserve"> of competing in esports</w:t>
      </w:r>
      <w:r w:rsidR="006257F4" w:rsidRPr="0095447B">
        <w:rPr>
          <w:rFonts w:ascii="Arial" w:hAnsi="Arial" w:cs="Arial"/>
        </w:rPr>
        <w:t>.</w:t>
      </w:r>
      <w:r w:rsidRPr="0095447B">
        <w:rPr>
          <w:rFonts w:ascii="Arial" w:hAnsi="Arial" w:cs="Arial"/>
        </w:rPr>
        <w:t xml:space="preserve"> </w:t>
      </w:r>
      <w:r w:rsidR="00C15F38" w:rsidRPr="0095447B">
        <w:rPr>
          <w:rFonts w:ascii="Arial" w:hAnsi="Arial" w:cs="Arial"/>
        </w:rPr>
        <w:t xml:space="preserve">Each participant was interviewed by the first author in a location of their choice, either </w:t>
      </w:r>
      <w:r w:rsidRPr="0095447B">
        <w:rPr>
          <w:rFonts w:ascii="Arial" w:hAnsi="Arial" w:cs="Arial"/>
        </w:rPr>
        <w:t>face-to-face (</w:t>
      </w:r>
      <w:r w:rsidRPr="0095447B">
        <w:rPr>
          <w:rFonts w:ascii="Arial" w:hAnsi="Arial" w:cs="Arial"/>
          <w:i/>
        </w:rPr>
        <w:t xml:space="preserve">n </w:t>
      </w:r>
      <w:r w:rsidR="00C15F38" w:rsidRPr="0095447B">
        <w:rPr>
          <w:rFonts w:ascii="Arial" w:hAnsi="Arial" w:cs="Arial"/>
        </w:rPr>
        <w:t>= 6) or via TeamSpeak (</w:t>
      </w:r>
      <w:r w:rsidRPr="0095447B">
        <w:rPr>
          <w:rFonts w:ascii="Arial" w:hAnsi="Arial" w:cs="Arial"/>
        </w:rPr>
        <w:t>software for audio communication</w:t>
      </w:r>
      <w:r w:rsidR="00C15F38" w:rsidRPr="0095447B">
        <w:rPr>
          <w:rFonts w:ascii="Arial" w:hAnsi="Arial" w:cs="Arial"/>
        </w:rPr>
        <w:t xml:space="preserve">; </w:t>
      </w:r>
      <w:r w:rsidRPr="0095447B">
        <w:rPr>
          <w:rFonts w:ascii="Arial" w:hAnsi="Arial" w:cs="Arial"/>
          <w:i/>
        </w:rPr>
        <w:t xml:space="preserve">n </w:t>
      </w:r>
      <w:r w:rsidRPr="0095447B">
        <w:rPr>
          <w:rFonts w:ascii="Arial" w:hAnsi="Arial" w:cs="Arial"/>
        </w:rPr>
        <w:t xml:space="preserve">= 6). </w:t>
      </w:r>
      <w:r w:rsidR="00E018CA" w:rsidRPr="0095447B">
        <w:rPr>
          <w:rFonts w:ascii="Arial" w:hAnsi="Arial" w:cs="Arial"/>
        </w:rPr>
        <w:t xml:space="preserve">No other person was present during the recording. </w:t>
      </w:r>
      <w:r w:rsidR="00C15F38" w:rsidRPr="0095447B">
        <w:rPr>
          <w:rFonts w:ascii="Arial" w:hAnsi="Arial" w:cs="Arial"/>
        </w:rPr>
        <w:t>F</w:t>
      </w:r>
      <w:r w:rsidR="005B1AE7" w:rsidRPr="0095447B">
        <w:rPr>
          <w:rFonts w:ascii="Arial" w:hAnsi="Arial" w:cs="Arial"/>
        </w:rPr>
        <w:t xml:space="preserve">ace-to-face interviews were recorded with a regular digital recorder and TeamSpeak interviews were recorded using </w:t>
      </w:r>
      <w:r w:rsidR="00C15F38" w:rsidRPr="0095447B">
        <w:rPr>
          <w:rFonts w:ascii="Arial" w:hAnsi="Arial" w:cs="Arial"/>
        </w:rPr>
        <w:t>embedded</w:t>
      </w:r>
      <w:r w:rsidR="005B1AE7" w:rsidRPr="0095447B">
        <w:rPr>
          <w:rFonts w:ascii="Arial" w:hAnsi="Arial" w:cs="Arial"/>
        </w:rPr>
        <w:t xml:space="preserve"> recording functions. </w:t>
      </w:r>
      <w:r w:rsidR="000678C2" w:rsidRPr="0095447B">
        <w:rPr>
          <w:rFonts w:ascii="Arial" w:hAnsi="Arial" w:cs="Arial"/>
        </w:rPr>
        <w:t xml:space="preserve">To </w:t>
      </w:r>
      <w:r w:rsidR="00C15F38" w:rsidRPr="0095447B">
        <w:rPr>
          <w:rFonts w:ascii="Arial" w:hAnsi="Arial" w:cs="Arial"/>
        </w:rPr>
        <w:t>help interviewees feel</w:t>
      </w:r>
      <w:r w:rsidR="007950E9" w:rsidRPr="0095447B">
        <w:rPr>
          <w:rFonts w:ascii="Arial" w:hAnsi="Arial" w:cs="Arial"/>
        </w:rPr>
        <w:t xml:space="preserve"> comfortable prior to audio-recording, the </w:t>
      </w:r>
      <w:r w:rsidR="000678C2" w:rsidRPr="0095447B">
        <w:rPr>
          <w:rFonts w:ascii="Arial" w:hAnsi="Arial" w:cs="Arial"/>
        </w:rPr>
        <w:t xml:space="preserve">interviewer </w:t>
      </w:r>
      <w:r w:rsidR="007950E9" w:rsidRPr="0095447B">
        <w:rPr>
          <w:rFonts w:ascii="Arial" w:hAnsi="Arial" w:cs="Arial"/>
        </w:rPr>
        <w:t>welcomed the interviewees and addressed aspects that he enjoyed about the interviewees’ latest</w:t>
      </w:r>
      <w:r w:rsidR="000678C2" w:rsidRPr="0095447B">
        <w:rPr>
          <w:rFonts w:ascii="Arial" w:hAnsi="Arial" w:cs="Arial"/>
        </w:rPr>
        <w:t xml:space="preserve"> </w:t>
      </w:r>
      <w:r w:rsidR="007950E9" w:rsidRPr="0095447B">
        <w:rPr>
          <w:rFonts w:ascii="Arial" w:hAnsi="Arial" w:cs="Arial"/>
        </w:rPr>
        <w:t>competitive matches</w:t>
      </w:r>
      <w:r w:rsidR="000678C2" w:rsidRPr="0095447B">
        <w:rPr>
          <w:rFonts w:ascii="Arial" w:hAnsi="Arial" w:cs="Arial"/>
        </w:rPr>
        <w:t xml:space="preserve"> (e.g., </w:t>
      </w:r>
      <w:r w:rsidR="007950E9" w:rsidRPr="0095447B">
        <w:rPr>
          <w:rFonts w:ascii="Arial" w:hAnsi="Arial" w:cs="Arial"/>
        </w:rPr>
        <w:t>“</w:t>
      </w:r>
      <w:r w:rsidR="000678C2" w:rsidRPr="0095447B">
        <w:rPr>
          <w:rFonts w:ascii="Arial" w:hAnsi="Arial" w:cs="Arial"/>
          <w:i/>
        </w:rPr>
        <w:t>Thank you for meeting with me today. I enjoyed watching your match the other day</w:t>
      </w:r>
      <w:r w:rsidR="000678C2" w:rsidRPr="0095447B">
        <w:rPr>
          <w:rFonts w:ascii="Arial" w:hAnsi="Arial" w:cs="Arial"/>
        </w:rPr>
        <w:t>…”</w:t>
      </w:r>
      <w:r w:rsidR="007950E9" w:rsidRPr="0095447B">
        <w:rPr>
          <w:rFonts w:ascii="Arial" w:hAnsi="Arial" w:cs="Arial"/>
        </w:rPr>
        <w:t xml:space="preserve">). </w:t>
      </w:r>
      <w:r w:rsidR="00C15F38" w:rsidRPr="0095447B">
        <w:rPr>
          <w:rFonts w:ascii="Arial" w:hAnsi="Arial" w:cs="Arial"/>
        </w:rPr>
        <w:t>D</w:t>
      </w:r>
      <w:r w:rsidR="007950E9" w:rsidRPr="0095447B">
        <w:rPr>
          <w:rFonts w:ascii="Arial" w:hAnsi="Arial" w:cs="Arial"/>
        </w:rPr>
        <w:t xml:space="preserve">emographic data was </w:t>
      </w:r>
      <w:r w:rsidR="00C15F38" w:rsidRPr="0095447B">
        <w:rPr>
          <w:rFonts w:ascii="Arial" w:hAnsi="Arial" w:cs="Arial"/>
        </w:rPr>
        <w:t>captured</w:t>
      </w:r>
      <w:r w:rsidR="00E9004A" w:rsidRPr="0095447B">
        <w:rPr>
          <w:rFonts w:ascii="Arial" w:hAnsi="Arial" w:cs="Arial"/>
        </w:rPr>
        <w:t xml:space="preserve"> and</w:t>
      </w:r>
      <w:r w:rsidR="007950E9" w:rsidRPr="0095447B">
        <w:rPr>
          <w:rFonts w:ascii="Arial" w:hAnsi="Arial" w:cs="Arial"/>
        </w:rPr>
        <w:t xml:space="preserve"> audio</w:t>
      </w:r>
      <w:r w:rsidR="00E018CA" w:rsidRPr="0095447B">
        <w:rPr>
          <w:rFonts w:ascii="Arial" w:hAnsi="Arial" w:cs="Arial"/>
        </w:rPr>
        <w:t>-</w:t>
      </w:r>
      <w:r w:rsidR="007950E9" w:rsidRPr="0095447B">
        <w:rPr>
          <w:rFonts w:ascii="Arial" w:hAnsi="Arial" w:cs="Arial"/>
        </w:rPr>
        <w:t>recording was started with an inviting open-ended question (i.e., “</w:t>
      </w:r>
      <w:r w:rsidR="007950E9" w:rsidRPr="0095447B">
        <w:rPr>
          <w:rFonts w:ascii="Arial" w:hAnsi="Arial" w:cs="Arial"/>
          <w:i/>
        </w:rPr>
        <w:t xml:space="preserve">Can you briefly describe how you came to play </w:t>
      </w:r>
      <w:r w:rsidR="00462FC2" w:rsidRPr="0095447B">
        <w:rPr>
          <w:rFonts w:ascii="Arial" w:hAnsi="Arial" w:cs="Arial"/>
          <w:i/>
        </w:rPr>
        <w:t>LoL</w:t>
      </w:r>
      <w:r w:rsidR="007950E9" w:rsidRPr="0095447B">
        <w:rPr>
          <w:rFonts w:ascii="Arial" w:hAnsi="Arial" w:cs="Arial"/>
          <w:i/>
        </w:rPr>
        <w:t xml:space="preserve"> in competition?”). </w:t>
      </w:r>
      <w:r w:rsidR="000B1671" w:rsidRPr="0095447B">
        <w:rPr>
          <w:rFonts w:ascii="Arial" w:hAnsi="Arial" w:cs="Arial"/>
        </w:rPr>
        <w:t xml:space="preserve">Based on the idea of gaining true reflections of interviewees’ experiences, </w:t>
      </w:r>
      <w:r w:rsidR="007950E9" w:rsidRPr="0095447B">
        <w:rPr>
          <w:rFonts w:ascii="Arial" w:hAnsi="Arial" w:cs="Arial"/>
        </w:rPr>
        <w:t>i</w:t>
      </w:r>
      <w:r w:rsidRPr="0095447B">
        <w:rPr>
          <w:rFonts w:ascii="Arial" w:hAnsi="Arial" w:cs="Arial"/>
        </w:rPr>
        <w:t>nterviews lasted an average of 28.77 minutes (</w:t>
      </w:r>
      <w:r w:rsidRPr="0095447B">
        <w:rPr>
          <w:rFonts w:ascii="Arial" w:hAnsi="Arial" w:cs="Arial"/>
          <w:i/>
        </w:rPr>
        <w:t xml:space="preserve">SD </w:t>
      </w:r>
      <w:r w:rsidRPr="0095447B">
        <w:rPr>
          <w:rFonts w:ascii="Arial" w:hAnsi="Arial" w:cs="Arial"/>
        </w:rPr>
        <w:t xml:space="preserve">= 6.74). </w:t>
      </w:r>
      <w:r w:rsidR="009F41A9" w:rsidRPr="0095447B">
        <w:rPr>
          <w:rFonts w:ascii="Arial" w:hAnsi="Arial" w:cs="Arial"/>
        </w:rPr>
        <w:t xml:space="preserve">After </w:t>
      </w:r>
      <w:r w:rsidR="00097FEB" w:rsidRPr="0095447B">
        <w:rPr>
          <w:rFonts w:ascii="Arial" w:hAnsi="Arial" w:cs="Arial"/>
        </w:rPr>
        <w:t>complet</w:t>
      </w:r>
      <w:r w:rsidR="009F41A9" w:rsidRPr="0095447B">
        <w:rPr>
          <w:rFonts w:ascii="Arial" w:hAnsi="Arial" w:cs="Arial"/>
        </w:rPr>
        <w:t>ion of the interview</w:t>
      </w:r>
      <w:r w:rsidR="00097FEB" w:rsidRPr="0095447B">
        <w:rPr>
          <w:rFonts w:ascii="Arial" w:hAnsi="Arial" w:cs="Arial"/>
        </w:rPr>
        <w:t>, interviewees were informed about the underlying research question</w:t>
      </w:r>
      <w:r w:rsidR="009F41A9" w:rsidRPr="0095447B">
        <w:rPr>
          <w:rFonts w:ascii="Arial" w:hAnsi="Arial" w:cs="Arial"/>
        </w:rPr>
        <w:t>, and</w:t>
      </w:r>
      <w:r w:rsidR="00C15F38" w:rsidRPr="0095447B">
        <w:rPr>
          <w:rFonts w:ascii="Arial" w:hAnsi="Arial" w:cs="Arial"/>
        </w:rPr>
        <w:t xml:space="preserve"> </w:t>
      </w:r>
      <w:r w:rsidR="00097FEB" w:rsidRPr="0095447B">
        <w:rPr>
          <w:rFonts w:ascii="Arial" w:hAnsi="Arial" w:cs="Arial"/>
        </w:rPr>
        <w:t xml:space="preserve">possible </w:t>
      </w:r>
      <w:r w:rsidR="002B6097" w:rsidRPr="0095447B">
        <w:rPr>
          <w:rFonts w:ascii="Arial" w:hAnsi="Arial" w:cs="Arial"/>
        </w:rPr>
        <w:t xml:space="preserve">coping </w:t>
      </w:r>
      <w:r w:rsidR="00097FEB" w:rsidRPr="0095447B">
        <w:rPr>
          <w:rFonts w:ascii="Arial" w:hAnsi="Arial" w:cs="Arial"/>
        </w:rPr>
        <w:t xml:space="preserve">strategies </w:t>
      </w:r>
      <w:r w:rsidR="009F41A9" w:rsidRPr="0095447B">
        <w:rPr>
          <w:rFonts w:ascii="Arial" w:hAnsi="Arial" w:cs="Arial"/>
        </w:rPr>
        <w:t>were discussed.</w:t>
      </w:r>
    </w:p>
    <w:p w14:paraId="24A4A1E2" w14:textId="351D9785" w:rsidR="000E1419" w:rsidRPr="0095447B" w:rsidRDefault="0024344D">
      <w:pPr>
        <w:pStyle w:val="Heading1"/>
        <w:rPr>
          <w:rFonts w:cs="Arial"/>
        </w:rPr>
      </w:pPr>
      <w:r w:rsidRPr="0095447B">
        <w:rPr>
          <w:rFonts w:cs="Arial"/>
        </w:rPr>
        <w:t>I</w:t>
      </w:r>
      <w:r w:rsidR="000E1419" w:rsidRPr="0095447B">
        <w:rPr>
          <w:rFonts w:cs="Arial"/>
        </w:rPr>
        <w:t>nterview guide</w:t>
      </w:r>
    </w:p>
    <w:p w14:paraId="3ABBE28C" w14:textId="763FBAFC" w:rsidR="00866551" w:rsidRPr="0095447B" w:rsidRDefault="000E1419">
      <w:pPr>
        <w:pStyle w:val="Newparagraph"/>
        <w:spacing w:line="240" w:lineRule="auto"/>
        <w:ind w:firstLine="0"/>
        <w:rPr>
          <w:rFonts w:ascii="Arial" w:hAnsi="Arial" w:cs="Arial"/>
        </w:rPr>
      </w:pPr>
      <w:r w:rsidRPr="0095447B">
        <w:rPr>
          <w:rFonts w:ascii="Arial" w:hAnsi="Arial" w:cs="Arial"/>
        </w:rPr>
        <w:t xml:space="preserve">A semi-structured interview guide was constructed for the purpose of this study based on </w:t>
      </w:r>
      <w:r w:rsidR="000B459E" w:rsidRPr="0095447B">
        <w:rPr>
          <w:rFonts w:ascii="Arial" w:hAnsi="Arial" w:cs="Arial"/>
        </w:rPr>
        <w:t>recommendations</w:t>
      </w:r>
      <w:r w:rsidR="00C15F38" w:rsidRPr="0095447B">
        <w:rPr>
          <w:rFonts w:ascii="Arial" w:hAnsi="Arial" w:cs="Arial"/>
        </w:rPr>
        <w:t xml:space="preserve"> by Kallio et al.</w:t>
      </w:r>
      <w:r w:rsidR="000B459E" w:rsidRPr="0095447B">
        <w:rPr>
          <w:rFonts w:ascii="Arial" w:hAnsi="Arial" w:cs="Arial"/>
        </w:rPr>
        <w:t xml:space="preserve"> (</w:t>
      </w:r>
      <w:r w:rsidR="00C15F38" w:rsidRPr="0095447B">
        <w:rPr>
          <w:rFonts w:ascii="Arial" w:hAnsi="Arial" w:cs="Arial"/>
        </w:rPr>
        <w:t>2016)</w:t>
      </w:r>
      <w:r w:rsidRPr="0095447B">
        <w:rPr>
          <w:rFonts w:ascii="Arial" w:hAnsi="Arial" w:cs="Arial"/>
        </w:rPr>
        <w:t>. The semi-structured format allowed the interviewer to be responsive, offer</w:t>
      </w:r>
      <w:r w:rsidR="002B6097" w:rsidRPr="0095447B">
        <w:rPr>
          <w:rFonts w:ascii="Arial" w:hAnsi="Arial" w:cs="Arial"/>
        </w:rPr>
        <w:t>ed</w:t>
      </w:r>
      <w:r w:rsidRPr="0095447B">
        <w:rPr>
          <w:rFonts w:ascii="Arial" w:hAnsi="Arial" w:cs="Arial"/>
        </w:rPr>
        <w:t xml:space="preserve"> interviewees the opportunity to individually express important aspects, and </w:t>
      </w:r>
      <w:r w:rsidR="002B6097" w:rsidRPr="0095447B">
        <w:rPr>
          <w:rFonts w:ascii="Arial" w:hAnsi="Arial" w:cs="Arial"/>
        </w:rPr>
        <w:t>kept</w:t>
      </w:r>
      <w:r w:rsidRPr="0095447B">
        <w:rPr>
          <w:rFonts w:ascii="Arial" w:hAnsi="Arial" w:cs="Arial"/>
        </w:rPr>
        <w:t xml:space="preserve"> the conversation flowing. The interview guide was developed collaboratively with the research team and was based on consultations with an expert in the area of qualitative research methodology. </w:t>
      </w:r>
    </w:p>
    <w:p w14:paraId="54FDA690" w14:textId="42B38E94" w:rsidR="000E1419" w:rsidRPr="0095447B" w:rsidRDefault="000E1419">
      <w:pPr>
        <w:pStyle w:val="Newparagraph"/>
        <w:spacing w:line="240" w:lineRule="auto"/>
        <w:ind w:firstLine="0"/>
        <w:rPr>
          <w:rFonts w:ascii="Arial" w:hAnsi="Arial" w:cs="Arial"/>
        </w:rPr>
      </w:pPr>
      <w:r w:rsidRPr="0095447B">
        <w:rPr>
          <w:rFonts w:ascii="Arial" w:hAnsi="Arial" w:cs="Arial"/>
        </w:rPr>
        <w:t xml:space="preserve">The content of the interview guide was primarily based on </w:t>
      </w:r>
      <w:r w:rsidR="00121455" w:rsidRPr="0095447B">
        <w:rPr>
          <w:rFonts w:ascii="Arial" w:hAnsi="Arial" w:cs="Arial"/>
        </w:rPr>
        <w:t xml:space="preserve">Transactional Model of Stress and Coping </w:t>
      </w:r>
      <w:r w:rsidR="00572ACE" w:rsidRPr="0095447B">
        <w:rPr>
          <w:rFonts w:ascii="Arial" w:hAnsi="Arial" w:cs="Arial"/>
        </w:rPr>
        <w:t>(Lazarus &amp; Folkman, 1984) and cognitive-motivational relational theory</w:t>
      </w:r>
      <w:r w:rsidR="00121455" w:rsidRPr="0095447B">
        <w:rPr>
          <w:rFonts w:ascii="Arial" w:hAnsi="Arial" w:cs="Arial"/>
        </w:rPr>
        <w:t xml:space="preserve"> </w:t>
      </w:r>
      <w:r w:rsidR="00572ACE" w:rsidRPr="0095447B">
        <w:rPr>
          <w:rFonts w:ascii="Arial" w:hAnsi="Arial" w:cs="Arial"/>
        </w:rPr>
        <w:t>of emotions (Lazarus</w:t>
      </w:r>
      <w:r w:rsidR="00E05508">
        <w:rPr>
          <w:rFonts w:ascii="Arial" w:hAnsi="Arial" w:cs="Arial"/>
        </w:rPr>
        <w:t>,</w:t>
      </w:r>
      <w:r w:rsidR="00BF7B16">
        <w:rPr>
          <w:rFonts w:ascii="Arial" w:hAnsi="Arial" w:cs="Arial"/>
        </w:rPr>
        <w:t xml:space="preserve"> 1999</w:t>
      </w:r>
      <w:r w:rsidR="00572ACE" w:rsidRPr="0095447B">
        <w:rPr>
          <w:rFonts w:ascii="Arial" w:hAnsi="Arial" w:cs="Arial"/>
        </w:rPr>
        <w:t>)</w:t>
      </w:r>
      <w:r w:rsidR="00121455" w:rsidRPr="0095447B">
        <w:rPr>
          <w:rFonts w:ascii="Arial" w:hAnsi="Arial" w:cs="Arial"/>
        </w:rPr>
        <w:t xml:space="preserve">. </w:t>
      </w:r>
      <w:r w:rsidR="0024344D" w:rsidRPr="0095447B">
        <w:rPr>
          <w:rFonts w:ascii="Arial" w:hAnsi="Arial" w:cs="Arial"/>
        </w:rPr>
        <w:t xml:space="preserve">Importantly, these theories were </w:t>
      </w:r>
      <w:r w:rsidR="00F95F07" w:rsidRPr="0095447B">
        <w:rPr>
          <w:rFonts w:ascii="Arial" w:hAnsi="Arial" w:cs="Arial"/>
        </w:rPr>
        <w:t>applied</w:t>
      </w:r>
      <w:r w:rsidR="0024344D" w:rsidRPr="0095447B">
        <w:rPr>
          <w:rFonts w:ascii="Arial" w:hAnsi="Arial" w:cs="Arial"/>
        </w:rPr>
        <w:t xml:space="preserve"> as initial theories (e.g., Bhaskar, 1979) that be supported, modified, or rejected to explain the particular experience of the interviewees (e.g., Fletcher, 2016). </w:t>
      </w:r>
      <w:bookmarkStart w:id="5" w:name="_Hlk54868796"/>
      <w:r w:rsidR="00F95F07" w:rsidRPr="0095447B">
        <w:rPr>
          <w:rFonts w:ascii="Arial" w:hAnsi="Arial" w:cs="Arial"/>
        </w:rPr>
        <w:t>Specifically</w:t>
      </w:r>
      <w:r w:rsidR="00121455" w:rsidRPr="0095447B">
        <w:rPr>
          <w:rFonts w:ascii="Arial" w:hAnsi="Arial" w:cs="Arial"/>
        </w:rPr>
        <w:t>, t</w:t>
      </w:r>
      <w:r w:rsidRPr="0095447B">
        <w:rPr>
          <w:rFonts w:ascii="Arial" w:hAnsi="Arial" w:cs="Arial"/>
        </w:rPr>
        <w:t xml:space="preserve">he protocol </w:t>
      </w:r>
      <w:r w:rsidR="00F95F07" w:rsidRPr="0095447B">
        <w:rPr>
          <w:rFonts w:ascii="Arial" w:hAnsi="Arial" w:cs="Arial"/>
        </w:rPr>
        <w:t>was designed to</w:t>
      </w:r>
      <w:r w:rsidRPr="0095447B">
        <w:rPr>
          <w:rFonts w:ascii="Arial" w:hAnsi="Arial" w:cs="Arial"/>
        </w:rPr>
        <w:t xml:space="preserve"> identify</w:t>
      </w:r>
      <w:r w:rsidR="00F95F07" w:rsidRPr="0095447B">
        <w:rPr>
          <w:rFonts w:ascii="Arial" w:hAnsi="Arial" w:cs="Arial"/>
        </w:rPr>
        <w:t xml:space="preserve"> </w:t>
      </w:r>
      <w:r w:rsidRPr="0095447B">
        <w:rPr>
          <w:rFonts w:ascii="Arial" w:hAnsi="Arial" w:cs="Arial"/>
        </w:rPr>
        <w:t xml:space="preserve">players’ experiences related to stressors, </w:t>
      </w:r>
      <w:r w:rsidR="00E94155" w:rsidRPr="0095447B">
        <w:rPr>
          <w:rFonts w:ascii="Arial" w:hAnsi="Arial" w:cs="Arial"/>
        </w:rPr>
        <w:t>perceived</w:t>
      </w:r>
      <w:r w:rsidRPr="0095447B">
        <w:rPr>
          <w:rFonts w:ascii="Arial" w:hAnsi="Arial" w:cs="Arial"/>
        </w:rPr>
        <w:t xml:space="preserve"> stress responses</w:t>
      </w:r>
      <w:r w:rsidR="002517FF">
        <w:rPr>
          <w:rFonts w:ascii="Arial" w:hAnsi="Arial" w:cs="Arial"/>
        </w:rPr>
        <w:t>, and coping strategies</w:t>
      </w:r>
      <w:r w:rsidRPr="0095447B">
        <w:rPr>
          <w:rFonts w:ascii="Arial" w:hAnsi="Arial" w:cs="Arial"/>
        </w:rPr>
        <w:t xml:space="preserve"> with respect to their best and worst competitions</w:t>
      </w:r>
      <w:r w:rsidR="00A456D2">
        <w:rPr>
          <w:rFonts w:ascii="Arial" w:hAnsi="Arial" w:cs="Arial"/>
        </w:rPr>
        <w:t xml:space="preserve"> (see interview guide: </w:t>
      </w:r>
      <w:hyperlink r:id="rId16" w:history="1">
        <w:r w:rsidR="00A456D2" w:rsidRPr="00600268">
          <w:rPr>
            <w:rStyle w:val="Hyperlink"/>
            <w:rFonts w:ascii="Arial" w:hAnsi="Arial" w:cs="Arial"/>
          </w:rPr>
          <w:t>https://osf.io/e7v8y/</w:t>
        </w:r>
      </w:hyperlink>
      <w:hyperlink r:id="rId17" w:history="1"/>
      <w:r w:rsidR="005569DB" w:rsidRPr="0095447B">
        <w:rPr>
          <w:rFonts w:ascii="Arial" w:hAnsi="Arial" w:cs="Arial"/>
        </w:rPr>
        <w:t>)</w:t>
      </w:r>
      <w:r w:rsidRPr="0095447B">
        <w:rPr>
          <w:rFonts w:ascii="Arial" w:hAnsi="Arial" w:cs="Arial"/>
        </w:rPr>
        <w:t xml:space="preserve">. Inspecting players’ best and worst competitions allowed us to include discrepant or negative cases to gain a </w:t>
      </w:r>
      <w:r w:rsidR="00121455" w:rsidRPr="0095447B">
        <w:rPr>
          <w:rFonts w:ascii="Arial" w:hAnsi="Arial" w:cs="Arial"/>
        </w:rPr>
        <w:t>greater</w:t>
      </w:r>
      <w:r w:rsidRPr="0095447B">
        <w:rPr>
          <w:rFonts w:ascii="Arial" w:hAnsi="Arial" w:cs="Arial"/>
        </w:rPr>
        <w:t xml:space="preserve"> understanding of players’ subjective experience (e.g., Mays &amp; Pope, 2000). </w:t>
      </w:r>
      <w:bookmarkStart w:id="6" w:name="_Hlk54868838"/>
      <w:bookmarkEnd w:id="5"/>
      <w:r w:rsidR="0024344D" w:rsidRPr="0095447B">
        <w:rPr>
          <w:rFonts w:ascii="Arial" w:hAnsi="Arial" w:cs="Arial"/>
        </w:rPr>
        <w:t>T</w:t>
      </w:r>
      <w:r w:rsidRPr="0095447B">
        <w:rPr>
          <w:rFonts w:ascii="Arial" w:hAnsi="Arial" w:cs="Arial"/>
        </w:rPr>
        <w:t>he word stress or perceived pressure was not used by the interviewer</w:t>
      </w:r>
      <w:r w:rsidR="00121455" w:rsidRPr="0095447B">
        <w:rPr>
          <w:rFonts w:ascii="Arial" w:hAnsi="Arial" w:cs="Arial"/>
        </w:rPr>
        <w:t xml:space="preserve"> (e.g., </w:t>
      </w:r>
      <w:r w:rsidR="00845102" w:rsidRPr="0095447B">
        <w:rPr>
          <w:rFonts w:ascii="Arial" w:hAnsi="Arial" w:cs="Arial"/>
        </w:rPr>
        <w:t>“</w:t>
      </w:r>
      <w:r w:rsidR="00C11B0E" w:rsidRPr="0095447B">
        <w:rPr>
          <w:rFonts w:ascii="Arial" w:hAnsi="Arial" w:cs="Arial"/>
          <w:i/>
        </w:rPr>
        <w:t>Which</w:t>
      </w:r>
      <w:r w:rsidR="00121455" w:rsidRPr="0095447B">
        <w:rPr>
          <w:rFonts w:ascii="Arial" w:hAnsi="Arial" w:cs="Arial"/>
          <w:i/>
        </w:rPr>
        <w:t xml:space="preserve"> immediate thoughts and feelings were associated with this competition?</w:t>
      </w:r>
      <w:r w:rsidR="00121455" w:rsidRPr="0095447B">
        <w:rPr>
          <w:rFonts w:ascii="Arial" w:hAnsi="Arial" w:cs="Arial"/>
        </w:rPr>
        <w:t>”</w:t>
      </w:r>
      <w:r w:rsidR="00A07D61" w:rsidRPr="0095447B">
        <w:rPr>
          <w:rFonts w:ascii="Arial" w:hAnsi="Arial" w:cs="Arial"/>
        </w:rPr>
        <w:t xml:space="preserve"> and “</w:t>
      </w:r>
      <w:r w:rsidR="00A07D61" w:rsidRPr="0095447B">
        <w:rPr>
          <w:rFonts w:ascii="Arial" w:hAnsi="Arial" w:cs="Arial"/>
          <w:i/>
        </w:rPr>
        <w:t>What do you think has influenced the outcome of this competition?</w:t>
      </w:r>
      <w:r w:rsidR="00A07D61" w:rsidRPr="0095447B">
        <w:rPr>
          <w:rFonts w:ascii="Arial" w:hAnsi="Arial" w:cs="Arial"/>
        </w:rPr>
        <w:t>”</w:t>
      </w:r>
      <w:r w:rsidR="00121455" w:rsidRPr="0095447B">
        <w:rPr>
          <w:rFonts w:ascii="Arial" w:hAnsi="Arial" w:cs="Arial"/>
        </w:rPr>
        <w:t>)</w:t>
      </w:r>
      <w:r w:rsidR="0024344D" w:rsidRPr="0095447B">
        <w:rPr>
          <w:rFonts w:ascii="Arial" w:hAnsi="Arial" w:cs="Arial"/>
        </w:rPr>
        <w:t xml:space="preserve"> to only gain insights on interviewees’ prominent experiences</w:t>
      </w:r>
      <w:r w:rsidRPr="0095447B">
        <w:rPr>
          <w:rFonts w:ascii="Arial" w:hAnsi="Arial" w:cs="Arial"/>
        </w:rPr>
        <w:t xml:space="preserve">. </w:t>
      </w:r>
      <w:r w:rsidR="00F95F07" w:rsidRPr="0095447B">
        <w:rPr>
          <w:rFonts w:ascii="Arial" w:hAnsi="Arial" w:cs="Arial"/>
        </w:rPr>
        <w:t>Indeed</w:t>
      </w:r>
      <w:r w:rsidRPr="0095447B">
        <w:rPr>
          <w:rFonts w:ascii="Arial" w:hAnsi="Arial" w:cs="Arial"/>
        </w:rPr>
        <w:t xml:space="preserve">, interviewees were told that the interviews focused on their subjective experience while playing </w:t>
      </w:r>
      <w:r w:rsidR="00462FC2" w:rsidRPr="0095447B">
        <w:rPr>
          <w:rFonts w:ascii="Arial" w:hAnsi="Arial" w:cs="Arial"/>
        </w:rPr>
        <w:t>LoL</w:t>
      </w:r>
      <w:r w:rsidRPr="0095447B">
        <w:rPr>
          <w:rFonts w:ascii="Arial" w:hAnsi="Arial" w:cs="Arial"/>
        </w:rPr>
        <w:t xml:space="preserve"> competitively.</w:t>
      </w:r>
      <w:bookmarkEnd w:id="6"/>
      <w:r w:rsidRPr="0095447B">
        <w:rPr>
          <w:rFonts w:ascii="Arial" w:hAnsi="Arial" w:cs="Arial"/>
        </w:rPr>
        <w:t xml:space="preserve"> After creating a first draft of the interview guide, it was discussed with </w:t>
      </w:r>
      <w:r w:rsidR="00370BEE">
        <w:rPr>
          <w:rFonts w:ascii="Arial" w:hAnsi="Arial" w:cs="Arial"/>
        </w:rPr>
        <w:t>FL</w:t>
      </w:r>
      <w:r w:rsidR="002410B1" w:rsidRPr="0095447B">
        <w:rPr>
          <w:rFonts w:ascii="Arial" w:hAnsi="Arial" w:cs="Arial"/>
        </w:rPr>
        <w:t xml:space="preserve"> and </w:t>
      </w:r>
      <w:r w:rsidR="00370BEE">
        <w:rPr>
          <w:rFonts w:ascii="Arial" w:hAnsi="Arial" w:cs="Arial"/>
        </w:rPr>
        <w:t>AME</w:t>
      </w:r>
      <w:r w:rsidRPr="0095447B">
        <w:rPr>
          <w:rFonts w:ascii="Arial" w:hAnsi="Arial" w:cs="Arial"/>
        </w:rPr>
        <w:t xml:space="preserve"> and adjusted accordingly. Then, the interview guide was piloted with </w:t>
      </w:r>
      <w:r w:rsidR="005609F6" w:rsidRPr="0095447B">
        <w:rPr>
          <w:rFonts w:ascii="Arial" w:hAnsi="Arial" w:cs="Arial"/>
        </w:rPr>
        <w:t xml:space="preserve">one </w:t>
      </w:r>
      <w:r w:rsidR="00F95F07" w:rsidRPr="0095447B">
        <w:rPr>
          <w:rFonts w:ascii="Arial" w:hAnsi="Arial" w:cs="Arial"/>
        </w:rPr>
        <w:t xml:space="preserve">traditional sport athlete </w:t>
      </w:r>
      <w:r w:rsidR="005609F6" w:rsidRPr="0095447B">
        <w:rPr>
          <w:rFonts w:ascii="Arial" w:hAnsi="Arial" w:cs="Arial"/>
        </w:rPr>
        <w:t xml:space="preserve">and one professional </w:t>
      </w:r>
      <w:r w:rsidR="00F95F07" w:rsidRPr="0095447B">
        <w:rPr>
          <w:rFonts w:ascii="Arial" w:hAnsi="Arial" w:cs="Arial"/>
        </w:rPr>
        <w:t xml:space="preserve">LoL </w:t>
      </w:r>
      <w:r w:rsidR="005609F6" w:rsidRPr="0095447B">
        <w:rPr>
          <w:rFonts w:ascii="Arial" w:hAnsi="Arial" w:cs="Arial"/>
        </w:rPr>
        <w:t xml:space="preserve">player that met </w:t>
      </w:r>
      <w:r w:rsidRPr="0095447B">
        <w:rPr>
          <w:rFonts w:ascii="Arial" w:hAnsi="Arial" w:cs="Arial"/>
        </w:rPr>
        <w:t>the inclusion criteria for study participation</w:t>
      </w:r>
      <w:r w:rsidR="005609F6" w:rsidRPr="0095447B">
        <w:rPr>
          <w:rFonts w:ascii="Arial" w:hAnsi="Arial" w:cs="Arial"/>
        </w:rPr>
        <w:t xml:space="preserve">. </w:t>
      </w:r>
      <w:r w:rsidR="00F95F07" w:rsidRPr="0095447B">
        <w:rPr>
          <w:rFonts w:ascii="Arial" w:hAnsi="Arial" w:cs="Arial"/>
        </w:rPr>
        <w:t>Using the feedback, one q</w:t>
      </w:r>
      <w:r w:rsidR="00EB3095" w:rsidRPr="0095447B">
        <w:rPr>
          <w:rFonts w:ascii="Arial" w:hAnsi="Arial" w:cs="Arial"/>
        </w:rPr>
        <w:t xml:space="preserve">uestion was changed </w:t>
      </w:r>
      <w:r w:rsidR="00F95F07" w:rsidRPr="0095447B">
        <w:rPr>
          <w:rFonts w:ascii="Arial" w:hAnsi="Arial" w:cs="Arial"/>
        </w:rPr>
        <w:t>and concluding</w:t>
      </w:r>
      <w:r w:rsidR="00134525" w:rsidRPr="0095447B">
        <w:rPr>
          <w:rFonts w:ascii="Arial" w:hAnsi="Arial" w:cs="Arial"/>
        </w:rPr>
        <w:t xml:space="preserve"> questions were</w:t>
      </w:r>
      <w:r w:rsidR="00F95F07" w:rsidRPr="0095447B">
        <w:rPr>
          <w:rFonts w:ascii="Arial" w:hAnsi="Arial" w:cs="Arial"/>
        </w:rPr>
        <w:t xml:space="preserve"> added.</w:t>
      </w:r>
    </w:p>
    <w:p w14:paraId="6F442BCE" w14:textId="77777777" w:rsidR="000E1419" w:rsidRPr="0095447B" w:rsidRDefault="000E1419">
      <w:pPr>
        <w:pStyle w:val="Heading1"/>
        <w:rPr>
          <w:rFonts w:cs="Arial"/>
        </w:rPr>
      </w:pPr>
      <w:r w:rsidRPr="0095447B">
        <w:rPr>
          <w:rFonts w:cs="Arial"/>
        </w:rPr>
        <w:t>Data analysis</w:t>
      </w:r>
    </w:p>
    <w:p w14:paraId="42CD3269" w14:textId="39A00684" w:rsidR="000E1419" w:rsidRPr="0095447B" w:rsidRDefault="006E559E">
      <w:pPr>
        <w:pStyle w:val="Newparagraph"/>
        <w:spacing w:line="240" w:lineRule="auto"/>
        <w:ind w:firstLine="0"/>
        <w:rPr>
          <w:rFonts w:ascii="Arial" w:hAnsi="Arial" w:cs="Arial"/>
        </w:rPr>
      </w:pPr>
      <w:r w:rsidRPr="0095447B">
        <w:rPr>
          <w:rFonts w:ascii="Arial" w:hAnsi="Arial" w:cs="Arial"/>
        </w:rPr>
        <w:t xml:space="preserve">Following data collection, all audio files were transcribed verbatim. </w:t>
      </w:r>
      <w:r w:rsidR="00BB4EF9" w:rsidRPr="0095447B">
        <w:rPr>
          <w:rFonts w:ascii="Arial" w:hAnsi="Arial" w:cs="Arial"/>
        </w:rPr>
        <w:t xml:space="preserve">To maintain the anonymity of participants, pseudonyms replaced participants names. </w:t>
      </w:r>
      <w:r w:rsidR="0091058E">
        <w:rPr>
          <w:rFonts w:ascii="Arial" w:hAnsi="Arial" w:cs="Arial"/>
        </w:rPr>
        <w:t xml:space="preserve">In line with our philosophical position, the analysis was performed </w:t>
      </w:r>
      <w:r w:rsidR="004B2D81">
        <w:rPr>
          <w:rFonts w:ascii="Arial" w:hAnsi="Arial" w:cs="Arial"/>
        </w:rPr>
        <w:t xml:space="preserve">according to the main principles of thematic analysis: becoming familiar with the data, coding, generating initial themes, reviewing, defining, and naming themes, and contextualizing the analysis (e.g., Braun et al., 2016). </w:t>
      </w:r>
      <w:r w:rsidR="000E679E">
        <w:rPr>
          <w:rFonts w:ascii="Arial" w:hAnsi="Arial" w:cs="Arial"/>
        </w:rPr>
        <w:t xml:space="preserve">Familiarization with the data and initial </w:t>
      </w:r>
      <w:r w:rsidR="000E1419" w:rsidRPr="0095447B">
        <w:rPr>
          <w:rFonts w:ascii="Arial" w:hAnsi="Arial" w:cs="Arial"/>
        </w:rPr>
        <w:t>data analysis took place during data collection to gather more reliable and valid data (e.g., Merriam &amp; Tisdell, 2015)</w:t>
      </w:r>
      <w:r w:rsidR="005609F6" w:rsidRPr="0095447B">
        <w:rPr>
          <w:rFonts w:ascii="Arial" w:hAnsi="Arial" w:cs="Arial"/>
        </w:rPr>
        <w:t xml:space="preserve"> using the software </w:t>
      </w:r>
      <w:r w:rsidR="000E1419" w:rsidRPr="0095447B">
        <w:rPr>
          <w:rFonts w:ascii="Arial" w:hAnsi="Arial" w:cs="Arial"/>
        </w:rPr>
        <w:t>MAXQDA Plus 2020</w:t>
      </w:r>
      <w:r w:rsidR="000D0704" w:rsidRPr="0095447B">
        <w:rPr>
          <w:rFonts w:ascii="Arial" w:hAnsi="Arial" w:cs="Arial"/>
        </w:rPr>
        <w:t>.</w:t>
      </w:r>
      <w:bookmarkStart w:id="7" w:name="_Hlk54869011"/>
      <w:r w:rsidR="00D97030" w:rsidRPr="0095447B">
        <w:rPr>
          <w:rFonts w:ascii="Arial" w:hAnsi="Arial" w:cs="Arial"/>
        </w:rPr>
        <w:t xml:space="preserve"> </w:t>
      </w:r>
      <w:r w:rsidR="00D72B51" w:rsidRPr="0095447B">
        <w:rPr>
          <w:rFonts w:ascii="Arial" w:hAnsi="Arial" w:cs="Arial"/>
        </w:rPr>
        <w:t>The first author</w:t>
      </w:r>
      <w:r w:rsidR="000E679E">
        <w:rPr>
          <w:rFonts w:ascii="Arial" w:hAnsi="Arial" w:cs="Arial"/>
        </w:rPr>
        <w:t xml:space="preserve"> </w:t>
      </w:r>
      <w:r w:rsidR="00D72B51" w:rsidRPr="0095447B">
        <w:rPr>
          <w:rFonts w:ascii="Arial" w:hAnsi="Arial" w:cs="Arial"/>
        </w:rPr>
        <w:t xml:space="preserve">inductively coded </w:t>
      </w:r>
      <w:r w:rsidR="000E679E">
        <w:rPr>
          <w:rFonts w:ascii="Arial" w:hAnsi="Arial" w:cs="Arial"/>
        </w:rPr>
        <w:t>on a line-by-line basis</w:t>
      </w:r>
      <w:r w:rsidR="00D97030" w:rsidRPr="0095447B">
        <w:rPr>
          <w:rFonts w:ascii="Arial" w:hAnsi="Arial" w:cs="Arial"/>
        </w:rPr>
        <w:t xml:space="preserve"> with categories emerging from the analysis</w:t>
      </w:r>
      <w:r w:rsidR="00D72B51" w:rsidRPr="0095447B">
        <w:rPr>
          <w:rFonts w:ascii="Arial" w:hAnsi="Arial" w:cs="Arial"/>
        </w:rPr>
        <w:t xml:space="preserve"> </w:t>
      </w:r>
      <w:r w:rsidR="00D97030" w:rsidRPr="0095447B">
        <w:rPr>
          <w:rFonts w:ascii="Arial" w:hAnsi="Arial" w:cs="Arial"/>
        </w:rPr>
        <w:t>relating</w:t>
      </w:r>
      <w:r w:rsidR="00D72B51" w:rsidRPr="0095447B">
        <w:rPr>
          <w:rFonts w:ascii="Arial" w:hAnsi="Arial" w:cs="Arial"/>
        </w:rPr>
        <w:t xml:space="preserve"> to </w:t>
      </w:r>
      <w:r w:rsidR="00D97030" w:rsidRPr="0095447B">
        <w:rPr>
          <w:rFonts w:ascii="Arial" w:hAnsi="Arial" w:cs="Arial"/>
        </w:rPr>
        <w:t>stressors</w:t>
      </w:r>
      <w:r w:rsidR="00345382" w:rsidRPr="0095447B">
        <w:rPr>
          <w:rFonts w:ascii="Arial" w:hAnsi="Arial" w:cs="Arial"/>
        </w:rPr>
        <w:t xml:space="preserve">, </w:t>
      </w:r>
      <w:r w:rsidR="00A23E4C" w:rsidRPr="0095447B">
        <w:rPr>
          <w:rFonts w:ascii="Arial" w:hAnsi="Arial" w:cs="Arial"/>
        </w:rPr>
        <w:t xml:space="preserve">perceived stress </w:t>
      </w:r>
      <w:r w:rsidR="00345382" w:rsidRPr="0095447B">
        <w:rPr>
          <w:rFonts w:ascii="Arial" w:hAnsi="Arial" w:cs="Arial"/>
        </w:rPr>
        <w:t>responses, and coping strategies.</w:t>
      </w:r>
      <w:r w:rsidR="000E1419" w:rsidRPr="0095447B">
        <w:rPr>
          <w:rFonts w:ascii="Arial" w:hAnsi="Arial" w:cs="Arial"/>
        </w:rPr>
        <w:t xml:space="preserve"> </w:t>
      </w:r>
      <w:r w:rsidR="00C70BB7" w:rsidRPr="0095447B">
        <w:rPr>
          <w:rFonts w:ascii="Arial" w:hAnsi="Arial" w:cs="Arial"/>
        </w:rPr>
        <w:t>Whereas stres</w:t>
      </w:r>
      <w:r w:rsidR="00723154" w:rsidRPr="0095447B">
        <w:rPr>
          <w:rFonts w:ascii="Arial" w:hAnsi="Arial" w:cs="Arial"/>
        </w:rPr>
        <w:t>sors</w:t>
      </w:r>
      <w:r w:rsidR="00C70BB7" w:rsidRPr="0095447B">
        <w:rPr>
          <w:rFonts w:ascii="Arial" w:hAnsi="Arial" w:cs="Arial"/>
        </w:rPr>
        <w:t xml:space="preserve"> </w:t>
      </w:r>
      <w:r w:rsidR="000E1419" w:rsidRPr="0095447B">
        <w:rPr>
          <w:rFonts w:ascii="Arial" w:hAnsi="Arial" w:cs="Arial"/>
        </w:rPr>
        <w:t xml:space="preserve">referred to internal and external stimuli that elicited a reaction from players (e.g., </w:t>
      </w:r>
      <w:r w:rsidR="00723154" w:rsidRPr="0095447B">
        <w:rPr>
          <w:rFonts w:ascii="Arial" w:hAnsi="Arial" w:cs="Arial"/>
        </w:rPr>
        <w:t>high expectancies of self</w:t>
      </w:r>
      <w:r w:rsidR="000E1419" w:rsidRPr="0095447B">
        <w:rPr>
          <w:rFonts w:ascii="Arial" w:hAnsi="Arial" w:cs="Arial"/>
        </w:rPr>
        <w:t>)</w:t>
      </w:r>
      <w:r w:rsidR="00723154" w:rsidRPr="0095447B">
        <w:rPr>
          <w:rFonts w:ascii="Arial" w:hAnsi="Arial" w:cs="Arial"/>
        </w:rPr>
        <w:t xml:space="preserve">, the way interviewees reacted to stressors was coded as </w:t>
      </w:r>
      <w:r w:rsidR="005060DA" w:rsidRPr="0095447B">
        <w:rPr>
          <w:rFonts w:ascii="Arial" w:hAnsi="Arial" w:cs="Arial"/>
        </w:rPr>
        <w:t>perceived stress responses</w:t>
      </w:r>
      <w:r w:rsidR="00723154" w:rsidRPr="0095447B">
        <w:rPr>
          <w:rFonts w:ascii="Arial" w:hAnsi="Arial" w:cs="Arial"/>
        </w:rPr>
        <w:t xml:space="preserve"> (e.g., being nervous), and interviewe</w:t>
      </w:r>
      <w:r w:rsidR="000E1419" w:rsidRPr="0095447B">
        <w:rPr>
          <w:rFonts w:ascii="Arial" w:hAnsi="Arial" w:cs="Arial"/>
        </w:rPr>
        <w:t>es</w:t>
      </w:r>
      <w:r w:rsidR="00723154" w:rsidRPr="0095447B">
        <w:rPr>
          <w:rFonts w:ascii="Arial" w:hAnsi="Arial" w:cs="Arial"/>
        </w:rPr>
        <w:t>’</w:t>
      </w:r>
      <w:r w:rsidR="000E1419" w:rsidRPr="0095447B">
        <w:rPr>
          <w:rFonts w:ascii="Arial" w:hAnsi="Arial" w:cs="Arial"/>
        </w:rPr>
        <w:t xml:space="preserve"> </w:t>
      </w:r>
      <w:r w:rsidR="00723154" w:rsidRPr="0095447B">
        <w:rPr>
          <w:rFonts w:ascii="Arial" w:hAnsi="Arial" w:cs="Arial"/>
        </w:rPr>
        <w:t>description of managing these stressors was coded as coping responses (e.g., self-talk).</w:t>
      </w:r>
      <w:r w:rsidR="00A34A82" w:rsidRPr="0095447B">
        <w:rPr>
          <w:rFonts w:ascii="Arial" w:hAnsi="Arial" w:cs="Arial"/>
        </w:rPr>
        <w:t xml:space="preserve"> </w:t>
      </w:r>
      <w:r w:rsidR="000E679E">
        <w:rPr>
          <w:rFonts w:ascii="Arial" w:hAnsi="Arial" w:cs="Arial"/>
        </w:rPr>
        <w:t xml:space="preserve">During this process, the second author acted as a “critical friend”. The final </w:t>
      </w:r>
      <w:r w:rsidR="00884E2A">
        <w:rPr>
          <w:rFonts w:ascii="Arial" w:hAnsi="Arial" w:cs="Arial"/>
        </w:rPr>
        <w:t xml:space="preserve">codes </w:t>
      </w:r>
      <w:r w:rsidR="000E1419" w:rsidRPr="0095447B">
        <w:rPr>
          <w:rFonts w:ascii="Arial" w:hAnsi="Arial" w:cs="Arial"/>
        </w:rPr>
        <w:t xml:space="preserve">(i.e., stressors, </w:t>
      </w:r>
      <w:r w:rsidR="005060DA" w:rsidRPr="0095447B">
        <w:rPr>
          <w:rFonts w:ascii="Arial" w:hAnsi="Arial" w:cs="Arial"/>
        </w:rPr>
        <w:t>perceived stress responses</w:t>
      </w:r>
      <w:r w:rsidR="000E1419" w:rsidRPr="0095447B">
        <w:rPr>
          <w:rFonts w:ascii="Arial" w:hAnsi="Arial" w:cs="Arial"/>
        </w:rPr>
        <w:t>, and coping strategies) were extracted by the first author to an Excel spreadsheet. If these were German, they were translated into English by a bilingual researcher. Three researchers independently</w:t>
      </w:r>
      <w:r w:rsidR="000F38B8" w:rsidRPr="0095447B">
        <w:rPr>
          <w:rFonts w:ascii="Arial" w:hAnsi="Arial" w:cs="Arial"/>
        </w:rPr>
        <w:t xml:space="preserve"> </w:t>
      </w:r>
      <w:r w:rsidR="000E1419" w:rsidRPr="0095447B">
        <w:rPr>
          <w:rFonts w:ascii="Arial" w:hAnsi="Arial" w:cs="Arial"/>
        </w:rPr>
        <w:t xml:space="preserve">sorted stressors and coping strategies into tentative categories based on their own reflections to check for selective perception and to illuminate blind spots (i.e., analyst triangulation). </w:t>
      </w:r>
      <w:r w:rsidR="00723154" w:rsidRPr="0095447B">
        <w:rPr>
          <w:rFonts w:ascii="Arial" w:hAnsi="Arial" w:cs="Arial"/>
        </w:rPr>
        <w:t xml:space="preserve">Afterwards, tentative </w:t>
      </w:r>
      <w:r w:rsidR="000E1419" w:rsidRPr="0095447B">
        <w:rPr>
          <w:rFonts w:ascii="Arial" w:hAnsi="Arial" w:cs="Arial"/>
        </w:rPr>
        <w:t xml:space="preserve">categories were discussed by </w:t>
      </w:r>
      <w:r w:rsidR="00370BEE">
        <w:rPr>
          <w:rFonts w:ascii="Arial" w:hAnsi="Arial" w:cs="Arial"/>
        </w:rPr>
        <w:t>OL and PB</w:t>
      </w:r>
      <w:r w:rsidR="000E1419" w:rsidRPr="0095447B">
        <w:rPr>
          <w:rFonts w:ascii="Arial" w:hAnsi="Arial" w:cs="Arial"/>
        </w:rPr>
        <w:t xml:space="preserve"> (e.g., Smith &amp; McGannon, 2017)</w:t>
      </w:r>
      <w:r w:rsidR="00D97030" w:rsidRPr="0095447B">
        <w:rPr>
          <w:rFonts w:ascii="Arial" w:hAnsi="Arial" w:cs="Arial"/>
        </w:rPr>
        <w:t xml:space="preserve"> with no major disagreements between the researchers</w:t>
      </w:r>
      <w:r w:rsidR="00285E63" w:rsidRPr="0095447B">
        <w:rPr>
          <w:rFonts w:ascii="Arial" w:hAnsi="Arial" w:cs="Arial"/>
        </w:rPr>
        <w:t>.</w:t>
      </w:r>
      <w:r w:rsidR="00F95F07" w:rsidRPr="0095447B">
        <w:rPr>
          <w:rFonts w:ascii="Arial" w:hAnsi="Arial" w:cs="Arial"/>
        </w:rPr>
        <w:t xml:space="preserve"> </w:t>
      </w:r>
      <w:r w:rsidR="00A34A82" w:rsidRPr="0095447B">
        <w:rPr>
          <w:rFonts w:ascii="Arial" w:hAnsi="Arial" w:cs="Arial"/>
        </w:rPr>
        <w:t>The final categories were then reviewed an</w:t>
      </w:r>
      <w:r w:rsidR="00506F14" w:rsidRPr="0095447B">
        <w:rPr>
          <w:rFonts w:ascii="Arial" w:hAnsi="Arial" w:cs="Arial"/>
        </w:rPr>
        <w:t xml:space="preserve">d discussed </w:t>
      </w:r>
      <w:r w:rsidR="002517FF">
        <w:rPr>
          <w:rFonts w:ascii="Arial" w:hAnsi="Arial" w:cs="Arial"/>
        </w:rPr>
        <w:t>by</w:t>
      </w:r>
      <w:r w:rsidR="002517FF" w:rsidRPr="0095447B">
        <w:rPr>
          <w:rFonts w:ascii="Arial" w:hAnsi="Arial" w:cs="Arial"/>
        </w:rPr>
        <w:t xml:space="preserve"> </w:t>
      </w:r>
      <w:r w:rsidR="00370BEE">
        <w:rPr>
          <w:rFonts w:ascii="Arial" w:hAnsi="Arial" w:cs="Arial"/>
        </w:rPr>
        <w:t>OL</w:t>
      </w:r>
      <w:r w:rsidR="002517FF">
        <w:rPr>
          <w:rFonts w:ascii="Arial" w:hAnsi="Arial" w:cs="Arial"/>
        </w:rPr>
        <w:t xml:space="preserve"> and</w:t>
      </w:r>
      <w:r w:rsidR="00370BEE">
        <w:rPr>
          <w:rFonts w:ascii="Arial" w:hAnsi="Arial" w:cs="Arial"/>
        </w:rPr>
        <w:t xml:space="preserve"> FL</w:t>
      </w:r>
      <w:r w:rsidR="00A34A82" w:rsidRPr="0095447B">
        <w:rPr>
          <w:rFonts w:ascii="Arial" w:hAnsi="Arial" w:cs="Arial"/>
        </w:rPr>
        <w:t xml:space="preserve"> and checked for congruence between </w:t>
      </w:r>
      <w:r w:rsidR="00D72B51" w:rsidRPr="0095447B">
        <w:rPr>
          <w:rFonts w:ascii="Arial" w:hAnsi="Arial" w:cs="Arial"/>
        </w:rPr>
        <w:t>existing literature on stress and coping.</w:t>
      </w:r>
      <w:r w:rsidR="00D97030" w:rsidRPr="0095447B">
        <w:rPr>
          <w:rFonts w:ascii="Arial" w:hAnsi="Arial" w:cs="Arial"/>
        </w:rPr>
        <w:t xml:space="preserve"> </w:t>
      </w:r>
    </w:p>
    <w:bookmarkEnd w:id="7"/>
    <w:p w14:paraId="72A78D7B" w14:textId="7EB79F0D" w:rsidR="002537B2" w:rsidRPr="00F30243" w:rsidRDefault="002537B2">
      <w:pPr>
        <w:pStyle w:val="Title"/>
        <w:rPr>
          <w:rFonts w:cs="Arial"/>
        </w:rPr>
      </w:pPr>
      <w:r w:rsidRPr="00F30243">
        <w:rPr>
          <w:rFonts w:cs="Arial"/>
        </w:rPr>
        <w:t>Results</w:t>
      </w:r>
    </w:p>
    <w:p w14:paraId="20EBAAA9" w14:textId="54B3B585" w:rsidR="002537B2" w:rsidRPr="0095447B" w:rsidRDefault="00F95F07">
      <w:pPr>
        <w:pStyle w:val="Newparagraph"/>
        <w:spacing w:line="240" w:lineRule="auto"/>
        <w:ind w:firstLine="0"/>
        <w:rPr>
          <w:rFonts w:ascii="Arial" w:hAnsi="Arial" w:cs="Arial"/>
        </w:rPr>
      </w:pPr>
      <w:r w:rsidRPr="0095447B">
        <w:rPr>
          <w:rFonts w:ascii="Arial" w:hAnsi="Arial" w:cs="Arial"/>
        </w:rPr>
        <w:t xml:space="preserve">In line with the aims of the study, the findings are presented in three main sections; stressors, </w:t>
      </w:r>
      <w:r w:rsidR="00E94155" w:rsidRPr="0095447B">
        <w:rPr>
          <w:rFonts w:ascii="Arial" w:hAnsi="Arial" w:cs="Arial"/>
        </w:rPr>
        <w:t>perceived</w:t>
      </w:r>
      <w:r w:rsidRPr="0095447B">
        <w:rPr>
          <w:rFonts w:ascii="Arial" w:hAnsi="Arial" w:cs="Arial"/>
        </w:rPr>
        <w:t xml:space="preserve"> stress responses, and coping</w:t>
      </w:r>
      <w:r w:rsidR="002537B2" w:rsidRPr="0095447B">
        <w:rPr>
          <w:rFonts w:ascii="Arial" w:hAnsi="Arial" w:cs="Arial"/>
        </w:rPr>
        <w:t>. Players’ names are pseudonyms</w:t>
      </w:r>
      <w:r w:rsidR="009A19DF" w:rsidRPr="0095447B">
        <w:rPr>
          <w:rFonts w:ascii="Arial" w:hAnsi="Arial" w:cs="Arial"/>
        </w:rPr>
        <w:t xml:space="preserve"> and q</w:t>
      </w:r>
      <w:r w:rsidR="002537B2" w:rsidRPr="0095447B">
        <w:rPr>
          <w:rFonts w:ascii="Arial" w:hAnsi="Arial" w:cs="Arial"/>
        </w:rPr>
        <w:t xml:space="preserve">uotes translated from German into English are marked with (t). </w:t>
      </w:r>
    </w:p>
    <w:p w14:paraId="0BFEDC5B" w14:textId="1B2B2128" w:rsidR="002537B2" w:rsidRPr="00F30243" w:rsidRDefault="002537B2">
      <w:pPr>
        <w:pStyle w:val="Heading1"/>
        <w:rPr>
          <w:rFonts w:cs="Arial"/>
        </w:rPr>
      </w:pPr>
      <w:r w:rsidRPr="00F30243">
        <w:rPr>
          <w:rFonts w:cs="Arial"/>
        </w:rPr>
        <w:t>Stressors</w:t>
      </w:r>
    </w:p>
    <w:p w14:paraId="6C5A6880" w14:textId="0D479EBD" w:rsidR="005E6561" w:rsidRPr="0095447B" w:rsidRDefault="002537B2">
      <w:pPr>
        <w:pStyle w:val="Newparagraph"/>
        <w:spacing w:line="240" w:lineRule="auto"/>
        <w:ind w:firstLine="0"/>
        <w:rPr>
          <w:rFonts w:ascii="Arial" w:hAnsi="Arial" w:cs="Arial"/>
        </w:rPr>
      </w:pPr>
      <w:r w:rsidRPr="0095447B">
        <w:rPr>
          <w:rFonts w:ascii="Arial" w:hAnsi="Arial" w:cs="Arial"/>
        </w:rPr>
        <w:t>Players</w:t>
      </w:r>
      <w:r w:rsidR="005E6561" w:rsidRPr="0095447B">
        <w:rPr>
          <w:rFonts w:ascii="Arial" w:hAnsi="Arial" w:cs="Arial"/>
        </w:rPr>
        <w:t xml:space="preserve"> described experiencing stressors regarding competition in five main areas. These included performance expectations, </w:t>
      </w:r>
      <w:r w:rsidR="00C31656" w:rsidRPr="0095447B">
        <w:rPr>
          <w:rFonts w:ascii="Arial" w:hAnsi="Arial" w:cs="Arial"/>
        </w:rPr>
        <w:t>internal</w:t>
      </w:r>
      <w:r w:rsidR="00A45C41" w:rsidRPr="0095447B">
        <w:rPr>
          <w:rFonts w:ascii="Arial" w:hAnsi="Arial" w:cs="Arial"/>
        </w:rPr>
        <w:t xml:space="preserve"> evaluation</w:t>
      </w:r>
      <w:r w:rsidR="005E6561" w:rsidRPr="0095447B">
        <w:rPr>
          <w:rFonts w:ascii="Arial" w:hAnsi="Arial" w:cs="Arial"/>
        </w:rPr>
        <w:t>, team issues, audience and social media, and environmental constraints.</w:t>
      </w:r>
      <w:r w:rsidRPr="0095447B">
        <w:rPr>
          <w:rFonts w:ascii="Arial" w:hAnsi="Arial" w:cs="Arial"/>
        </w:rPr>
        <w:t xml:space="preserve"> </w:t>
      </w:r>
    </w:p>
    <w:p w14:paraId="7C63D4AC" w14:textId="76635D84" w:rsidR="002537B2" w:rsidRPr="0095447B" w:rsidRDefault="002537B2">
      <w:pPr>
        <w:pStyle w:val="Heading2"/>
      </w:pPr>
      <w:r w:rsidRPr="0095447B">
        <w:t>Performance expectations</w:t>
      </w:r>
    </w:p>
    <w:p w14:paraId="7C458E63" w14:textId="685A62FD" w:rsidR="007C64D0" w:rsidRPr="0095447B" w:rsidRDefault="005E6561">
      <w:pPr>
        <w:pStyle w:val="Newparagraph"/>
        <w:spacing w:after="0" w:line="240" w:lineRule="auto"/>
        <w:ind w:firstLine="0"/>
        <w:rPr>
          <w:rFonts w:ascii="Arial" w:hAnsi="Arial" w:cs="Arial"/>
        </w:rPr>
      </w:pPr>
      <w:r w:rsidRPr="0095447B">
        <w:rPr>
          <w:rFonts w:ascii="Arial" w:hAnsi="Arial" w:cs="Arial"/>
        </w:rPr>
        <w:t>All professional</w:t>
      </w:r>
      <w:r w:rsidR="002537B2" w:rsidRPr="0095447B">
        <w:rPr>
          <w:rFonts w:ascii="Arial" w:hAnsi="Arial" w:cs="Arial"/>
        </w:rPr>
        <w:t xml:space="preserve"> players </w:t>
      </w:r>
      <w:r w:rsidR="00DC3A49" w:rsidRPr="0095447B">
        <w:rPr>
          <w:rFonts w:ascii="Arial" w:hAnsi="Arial" w:cs="Arial"/>
        </w:rPr>
        <w:t>acknowledged</w:t>
      </w:r>
      <w:r w:rsidRPr="0095447B">
        <w:rPr>
          <w:rFonts w:ascii="Arial" w:hAnsi="Arial" w:cs="Arial"/>
        </w:rPr>
        <w:t xml:space="preserve"> performance expectations</w:t>
      </w:r>
      <w:r w:rsidR="00DC3A49" w:rsidRPr="0095447B">
        <w:rPr>
          <w:rFonts w:ascii="Arial" w:hAnsi="Arial" w:cs="Arial"/>
        </w:rPr>
        <w:t xml:space="preserve"> as demands experienced within the competitive environment</w:t>
      </w:r>
      <w:r w:rsidR="002537B2" w:rsidRPr="0095447B">
        <w:rPr>
          <w:rFonts w:ascii="Arial" w:hAnsi="Arial" w:cs="Arial"/>
        </w:rPr>
        <w:t xml:space="preserve">. The following quote by Michael illustrates players’ expectations including the goal of winning and demonstrating high performance: </w:t>
      </w:r>
    </w:p>
    <w:p w14:paraId="0428EC0E" w14:textId="51698C0B" w:rsidR="007C64D0" w:rsidRPr="0095447B" w:rsidRDefault="002537B2">
      <w:pPr>
        <w:pStyle w:val="Formatvorlage1"/>
        <w:rPr>
          <w:rStyle w:val="Emphasis"/>
          <w:rFonts w:ascii="Arial" w:hAnsi="Arial" w:cs="Arial"/>
          <w:i/>
          <w:iCs w:val="0"/>
        </w:rPr>
      </w:pPr>
      <w:r w:rsidRPr="000859BF">
        <w:rPr>
          <w:rStyle w:val="Emphasis"/>
          <w:rFonts w:ascii="Arial" w:hAnsi="Arial" w:cs="Arial"/>
          <w:i/>
          <w:iCs w:val="0"/>
        </w:rPr>
        <w:t>“I wanted to be the best there. I wanted to be by far the best. I wanted to dominate. That was what I demanded from myself.”</w:t>
      </w:r>
    </w:p>
    <w:p w14:paraId="1CE2C1B3" w14:textId="0C9B27AA" w:rsidR="002537B2" w:rsidRPr="0095447B" w:rsidRDefault="00A03903">
      <w:pPr>
        <w:pStyle w:val="Newparagraph"/>
        <w:spacing w:after="0" w:line="240" w:lineRule="auto"/>
        <w:ind w:firstLine="0"/>
        <w:rPr>
          <w:rFonts w:ascii="Arial" w:hAnsi="Arial" w:cs="Arial"/>
        </w:rPr>
      </w:pPr>
      <w:r w:rsidRPr="0095447B">
        <w:rPr>
          <w:rFonts w:ascii="Arial" w:hAnsi="Arial" w:cs="Arial"/>
        </w:rPr>
        <w:t xml:space="preserve">Beside high </w:t>
      </w:r>
      <w:r w:rsidR="009B04DF" w:rsidRPr="0095447B">
        <w:rPr>
          <w:rFonts w:ascii="Arial" w:hAnsi="Arial" w:cs="Arial"/>
        </w:rPr>
        <w:t>self-expectations</w:t>
      </w:r>
      <w:r w:rsidRPr="0095447B">
        <w:rPr>
          <w:rFonts w:ascii="Arial" w:hAnsi="Arial" w:cs="Arial"/>
        </w:rPr>
        <w:t xml:space="preserve"> (</w:t>
      </w:r>
      <w:r w:rsidRPr="0095447B">
        <w:rPr>
          <w:rFonts w:ascii="Arial" w:hAnsi="Arial" w:cs="Arial"/>
          <w:i/>
        </w:rPr>
        <w:t xml:space="preserve">n </w:t>
      </w:r>
      <w:r w:rsidRPr="0095447B">
        <w:rPr>
          <w:rFonts w:ascii="Arial" w:hAnsi="Arial" w:cs="Arial"/>
        </w:rPr>
        <w:t>= 5), players described demands such as wanting to play without mistakes (</w:t>
      </w:r>
      <w:r w:rsidRPr="0095447B">
        <w:rPr>
          <w:rFonts w:ascii="Arial" w:hAnsi="Arial" w:cs="Arial"/>
          <w:i/>
        </w:rPr>
        <w:t xml:space="preserve">n </w:t>
      </w:r>
      <w:r w:rsidRPr="0095447B">
        <w:rPr>
          <w:rFonts w:ascii="Arial" w:hAnsi="Arial" w:cs="Arial"/>
        </w:rPr>
        <w:t>= 4), win the finals (</w:t>
      </w:r>
      <w:r w:rsidRPr="0095447B">
        <w:rPr>
          <w:rFonts w:ascii="Arial" w:hAnsi="Arial" w:cs="Arial"/>
          <w:i/>
        </w:rPr>
        <w:t>n</w:t>
      </w:r>
      <w:r w:rsidRPr="0095447B">
        <w:rPr>
          <w:rFonts w:ascii="Arial" w:hAnsi="Arial" w:cs="Arial"/>
        </w:rPr>
        <w:t xml:space="preserve"> = 3), and win for a teammate (</w:t>
      </w:r>
      <w:r w:rsidRPr="0095447B">
        <w:rPr>
          <w:rFonts w:ascii="Arial" w:hAnsi="Arial" w:cs="Arial"/>
          <w:i/>
        </w:rPr>
        <w:t xml:space="preserve">n </w:t>
      </w:r>
      <w:r w:rsidRPr="0095447B">
        <w:rPr>
          <w:rFonts w:ascii="Arial" w:hAnsi="Arial" w:cs="Arial"/>
        </w:rPr>
        <w:t xml:space="preserve">= 1). </w:t>
      </w:r>
      <w:r w:rsidR="002537B2" w:rsidRPr="0095447B">
        <w:rPr>
          <w:rFonts w:ascii="Arial" w:hAnsi="Arial" w:cs="Arial"/>
        </w:rPr>
        <w:t>Illustrating the relevance of performance expectations, Thomas spoke about his dream</w:t>
      </w:r>
      <w:r w:rsidR="00F05269" w:rsidRPr="0095447B">
        <w:rPr>
          <w:rFonts w:ascii="Arial" w:hAnsi="Arial" w:cs="Arial"/>
        </w:rPr>
        <w:t xml:space="preserve"> and its’ association with high </w:t>
      </w:r>
      <w:r w:rsidR="002537B2" w:rsidRPr="0095447B">
        <w:rPr>
          <w:rFonts w:ascii="Arial" w:hAnsi="Arial" w:cs="Arial"/>
        </w:rPr>
        <w:t>pressure. Mark talked about different sources of stress that he experiences and summarized the pressure he puts on himself as “</w:t>
      </w:r>
      <w:r w:rsidR="002537B2" w:rsidRPr="000859BF">
        <w:rPr>
          <w:rFonts w:ascii="Arial" w:hAnsi="Arial" w:cs="Arial"/>
          <w:i/>
        </w:rPr>
        <w:t>the worst</w:t>
      </w:r>
      <w:r w:rsidR="002537B2" w:rsidRPr="0095447B">
        <w:rPr>
          <w:rFonts w:ascii="Arial" w:hAnsi="Arial" w:cs="Arial"/>
        </w:rPr>
        <w:t xml:space="preserve">”. </w:t>
      </w:r>
      <w:r w:rsidR="00F05269" w:rsidRPr="0095447B">
        <w:rPr>
          <w:rFonts w:ascii="Arial" w:hAnsi="Arial" w:cs="Arial"/>
        </w:rPr>
        <w:t>In addition to performance expectations</w:t>
      </w:r>
      <w:r w:rsidR="004A1739" w:rsidRPr="0095447B">
        <w:rPr>
          <w:rFonts w:ascii="Arial" w:hAnsi="Arial" w:cs="Arial"/>
        </w:rPr>
        <w:t>,</w:t>
      </w:r>
      <w:r w:rsidR="00DC3A49" w:rsidRPr="0095447B">
        <w:rPr>
          <w:rFonts w:ascii="Arial" w:hAnsi="Arial" w:cs="Arial"/>
        </w:rPr>
        <w:t xml:space="preserve"> three players mentioned the </w:t>
      </w:r>
      <w:r w:rsidR="00615675" w:rsidRPr="0095447B">
        <w:rPr>
          <w:rFonts w:ascii="Arial" w:hAnsi="Arial" w:cs="Arial"/>
        </w:rPr>
        <w:t>pressure</w:t>
      </w:r>
      <w:r w:rsidR="00DC3A49" w:rsidRPr="0095447B">
        <w:rPr>
          <w:rFonts w:ascii="Arial" w:hAnsi="Arial" w:cs="Arial"/>
        </w:rPr>
        <w:t xml:space="preserve"> of staying focused.</w:t>
      </w:r>
      <w:r w:rsidR="00615675" w:rsidRPr="0095447B">
        <w:rPr>
          <w:rFonts w:ascii="Arial" w:hAnsi="Arial" w:cs="Arial"/>
        </w:rPr>
        <w:t xml:space="preserve"> They reported putting pressure on themselves to stay focused during competition. </w:t>
      </w:r>
      <w:r w:rsidR="004A1739" w:rsidRPr="0095447B">
        <w:rPr>
          <w:rFonts w:ascii="Arial" w:hAnsi="Arial" w:cs="Arial"/>
        </w:rPr>
        <w:t xml:space="preserve">For instance, </w:t>
      </w:r>
      <w:r w:rsidR="002537B2" w:rsidRPr="0095447B">
        <w:rPr>
          <w:rFonts w:ascii="Arial" w:hAnsi="Arial" w:cs="Arial"/>
        </w:rPr>
        <w:t xml:space="preserve">Daniel </w:t>
      </w:r>
      <w:r w:rsidR="00615675" w:rsidRPr="0095447B">
        <w:rPr>
          <w:rFonts w:ascii="Arial" w:hAnsi="Arial" w:cs="Arial"/>
        </w:rPr>
        <w:t>described the importance of staying concentrated as follows</w:t>
      </w:r>
      <w:r w:rsidR="002537B2" w:rsidRPr="0095447B">
        <w:rPr>
          <w:rFonts w:ascii="Arial" w:hAnsi="Arial" w:cs="Arial"/>
        </w:rPr>
        <w:t>:</w:t>
      </w:r>
    </w:p>
    <w:p w14:paraId="422DA334" w14:textId="0FA16FF6" w:rsidR="002537B2" w:rsidRPr="00F30243" w:rsidRDefault="005B73DE">
      <w:pPr>
        <w:pStyle w:val="Formatvorlage1"/>
        <w:rPr>
          <w:rFonts w:cs="Arial"/>
        </w:rPr>
      </w:pPr>
      <w:r w:rsidRPr="00F30243">
        <w:rPr>
          <w:rFonts w:cs="Arial"/>
        </w:rPr>
        <w:t>“</w:t>
      </w:r>
      <w:r w:rsidR="002537B2" w:rsidRPr="00F30243">
        <w:rPr>
          <w:rFonts w:cs="Arial"/>
        </w:rPr>
        <w:t xml:space="preserve">During the game you have to be fully concentrated all the time. You </w:t>
      </w:r>
      <w:r w:rsidR="00545A56" w:rsidRPr="00F30243">
        <w:rPr>
          <w:rFonts w:cs="Arial"/>
        </w:rPr>
        <w:t>can</w:t>
      </w:r>
      <w:r w:rsidR="00545A56">
        <w:rPr>
          <w:rFonts w:cs="Arial"/>
        </w:rPr>
        <w:t>n</w:t>
      </w:r>
      <w:r w:rsidR="00545A56" w:rsidRPr="00F30243">
        <w:rPr>
          <w:rFonts w:cs="Arial"/>
        </w:rPr>
        <w:t>ot</w:t>
      </w:r>
      <w:r w:rsidR="002537B2" w:rsidRPr="00F30243">
        <w:rPr>
          <w:rFonts w:cs="Arial"/>
        </w:rPr>
        <w:t xml:space="preserve"> lose concentration for a second. It doesn’t have to be bad, but something can happen the second you’re not concentrating and that can cause you to lose the game</w:t>
      </w:r>
      <w:r w:rsidRPr="00F30243">
        <w:rPr>
          <w:rFonts w:cs="Arial"/>
        </w:rPr>
        <w:t xml:space="preserve"> (t)</w:t>
      </w:r>
      <w:r w:rsidR="00F05269" w:rsidRPr="00F30243">
        <w:rPr>
          <w:rFonts w:cs="Arial"/>
        </w:rPr>
        <w:t>.</w:t>
      </w:r>
      <w:r w:rsidRPr="00F30243">
        <w:rPr>
          <w:rFonts w:cs="Arial"/>
        </w:rPr>
        <w:t>”</w:t>
      </w:r>
    </w:p>
    <w:p w14:paraId="6BDADE0D" w14:textId="792F7EA9" w:rsidR="002537B2" w:rsidRPr="0095447B" w:rsidRDefault="00DC3A49">
      <w:pPr>
        <w:pStyle w:val="Newparagraph"/>
        <w:spacing w:line="240" w:lineRule="auto"/>
        <w:ind w:firstLine="0"/>
        <w:rPr>
          <w:rFonts w:ascii="Arial" w:hAnsi="Arial" w:cs="Arial"/>
        </w:rPr>
      </w:pPr>
      <w:r w:rsidRPr="0095447B">
        <w:rPr>
          <w:rFonts w:ascii="Arial" w:hAnsi="Arial" w:cs="Arial"/>
        </w:rPr>
        <w:t>In contrast</w:t>
      </w:r>
      <w:r w:rsidR="002537B2" w:rsidRPr="0095447B">
        <w:rPr>
          <w:rFonts w:ascii="Arial" w:hAnsi="Arial" w:cs="Arial"/>
        </w:rPr>
        <w:t>, two players said the only pressure</w:t>
      </w:r>
      <w:r w:rsidR="00F95F07" w:rsidRPr="0095447B">
        <w:rPr>
          <w:rFonts w:ascii="Arial" w:hAnsi="Arial" w:cs="Arial"/>
        </w:rPr>
        <w:t xml:space="preserve"> they experienced</w:t>
      </w:r>
      <w:r w:rsidR="002537B2" w:rsidRPr="0095447B">
        <w:rPr>
          <w:rFonts w:ascii="Arial" w:hAnsi="Arial" w:cs="Arial"/>
        </w:rPr>
        <w:t xml:space="preserve"> was from themselves</w:t>
      </w:r>
      <w:r w:rsidR="00CB5CF6" w:rsidRPr="0095447B">
        <w:rPr>
          <w:rFonts w:ascii="Arial" w:hAnsi="Arial" w:cs="Arial"/>
        </w:rPr>
        <w:t xml:space="preserve"> when they </w:t>
      </w:r>
      <w:r w:rsidR="00F95F07" w:rsidRPr="0095447B">
        <w:rPr>
          <w:rFonts w:ascii="Arial" w:hAnsi="Arial" w:cs="Arial"/>
        </w:rPr>
        <w:t>discussed</w:t>
      </w:r>
      <w:r w:rsidR="00CB5CF6" w:rsidRPr="0095447B">
        <w:rPr>
          <w:rFonts w:ascii="Arial" w:hAnsi="Arial" w:cs="Arial"/>
        </w:rPr>
        <w:t xml:space="preserve"> their best competition</w:t>
      </w:r>
      <w:r w:rsidR="002537B2" w:rsidRPr="0095447B">
        <w:rPr>
          <w:rFonts w:ascii="Arial" w:hAnsi="Arial" w:cs="Arial"/>
        </w:rPr>
        <w:t>.</w:t>
      </w:r>
    </w:p>
    <w:p w14:paraId="46858299" w14:textId="4EF25D92" w:rsidR="002537B2" w:rsidRPr="0095447B" w:rsidRDefault="00C31656">
      <w:pPr>
        <w:pStyle w:val="Heading2"/>
      </w:pPr>
      <w:r w:rsidRPr="0095447B">
        <w:t>Internal</w:t>
      </w:r>
      <w:r w:rsidR="00A45C41" w:rsidRPr="0095447B">
        <w:t xml:space="preserve"> e</w:t>
      </w:r>
      <w:r w:rsidR="00F05269" w:rsidRPr="0095447B">
        <w:t>valuation</w:t>
      </w:r>
    </w:p>
    <w:p w14:paraId="68CFDF0E" w14:textId="0C410A2C" w:rsidR="007C64D0" w:rsidRPr="0095447B" w:rsidRDefault="002537B2">
      <w:pPr>
        <w:pStyle w:val="Newparagraph"/>
        <w:spacing w:line="240" w:lineRule="auto"/>
        <w:ind w:firstLine="0"/>
        <w:rPr>
          <w:rFonts w:ascii="Arial" w:hAnsi="Arial" w:cs="Arial"/>
        </w:rPr>
      </w:pPr>
      <w:r w:rsidRPr="0095447B">
        <w:rPr>
          <w:rFonts w:ascii="Arial" w:hAnsi="Arial" w:cs="Arial"/>
        </w:rPr>
        <w:t xml:space="preserve">Players’ perception of their performance, opponents’ abilities, and outcome of competition have been </w:t>
      </w:r>
      <w:r w:rsidR="00DC3A49" w:rsidRPr="0095447B">
        <w:rPr>
          <w:rFonts w:ascii="Arial" w:hAnsi="Arial" w:cs="Arial"/>
        </w:rPr>
        <w:t xml:space="preserve">reported to </w:t>
      </w:r>
      <w:r w:rsidR="00F95F07" w:rsidRPr="0095447B">
        <w:rPr>
          <w:rFonts w:ascii="Arial" w:hAnsi="Arial" w:cs="Arial"/>
        </w:rPr>
        <w:t xml:space="preserve">negatively </w:t>
      </w:r>
      <w:r w:rsidR="00DC3A49" w:rsidRPr="0095447B">
        <w:rPr>
          <w:rFonts w:ascii="Arial" w:hAnsi="Arial" w:cs="Arial"/>
        </w:rPr>
        <w:t>influence the competitive experience in esports. Among others (</w:t>
      </w:r>
      <w:r w:rsidR="00DC3A49" w:rsidRPr="0095447B">
        <w:rPr>
          <w:rFonts w:ascii="Arial" w:hAnsi="Arial" w:cs="Arial"/>
          <w:i/>
        </w:rPr>
        <w:t>n</w:t>
      </w:r>
      <w:r w:rsidR="00DC3A49" w:rsidRPr="0095447B">
        <w:rPr>
          <w:rFonts w:ascii="Arial" w:hAnsi="Arial" w:cs="Arial"/>
        </w:rPr>
        <w:t xml:space="preserve"> = 3)</w:t>
      </w:r>
      <w:r w:rsidRPr="0095447B">
        <w:rPr>
          <w:rFonts w:ascii="Arial" w:hAnsi="Arial" w:cs="Arial"/>
        </w:rPr>
        <w:t xml:space="preserve">, Thomas </w:t>
      </w:r>
      <w:r w:rsidR="00F95F07" w:rsidRPr="0095447B">
        <w:rPr>
          <w:rFonts w:ascii="Arial" w:hAnsi="Arial" w:cs="Arial"/>
        </w:rPr>
        <w:t>discussed</w:t>
      </w:r>
      <w:r w:rsidRPr="0095447B">
        <w:rPr>
          <w:rFonts w:ascii="Arial" w:hAnsi="Arial" w:cs="Arial"/>
        </w:rPr>
        <w:t xml:space="preserve"> being scared of the consequences of losing and how he would feel afterwards. Losing a game also seemed to impact players’ competitive experience</w:t>
      </w:r>
      <w:r w:rsidR="00DC3A49" w:rsidRPr="0095447B">
        <w:rPr>
          <w:rFonts w:ascii="Arial" w:hAnsi="Arial" w:cs="Arial"/>
        </w:rPr>
        <w:t xml:space="preserve"> (</w:t>
      </w:r>
      <w:r w:rsidR="00DC3A49" w:rsidRPr="0095447B">
        <w:rPr>
          <w:rFonts w:ascii="Arial" w:hAnsi="Arial" w:cs="Arial"/>
          <w:i/>
        </w:rPr>
        <w:t xml:space="preserve">n </w:t>
      </w:r>
      <w:r w:rsidR="00DC3A49" w:rsidRPr="0095447B">
        <w:rPr>
          <w:rFonts w:ascii="Arial" w:hAnsi="Arial" w:cs="Arial"/>
        </w:rPr>
        <w:t>= 3)</w:t>
      </w:r>
      <w:r w:rsidRPr="0095447B">
        <w:rPr>
          <w:rFonts w:ascii="Arial" w:hAnsi="Arial" w:cs="Arial"/>
        </w:rPr>
        <w:t xml:space="preserve">, as described by Christopher: </w:t>
      </w:r>
    </w:p>
    <w:p w14:paraId="0AEFF463" w14:textId="77655732" w:rsidR="002537B2" w:rsidRPr="00F30243" w:rsidRDefault="002537B2">
      <w:pPr>
        <w:pStyle w:val="Formatvorlage1"/>
        <w:rPr>
          <w:rFonts w:cs="Arial"/>
          <w:i w:val="0"/>
        </w:rPr>
      </w:pPr>
      <w:r w:rsidRPr="00F30243">
        <w:rPr>
          <w:rStyle w:val="APATextZchn"/>
          <w:rFonts w:ascii="Arial" w:eastAsiaTheme="minorEastAsia" w:hAnsi="Arial" w:cs="Arial"/>
          <w:b w:val="0"/>
          <w:sz w:val="22"/>
          <w:lang w:eastAsia="en-GB"/>
        </w:rPr>
        <w:t>“The pressure on myself was of course much higher after losing the first game</w:t>
      </w:r>
      <w:r w:rsidR="005B73DE" w:rsidRPr="00F30243">
        <w:rPr>
          <w:rStyle w:val="APATextZchn"/>
          <w:rFonts w:ascii="Arial" w:eastAsiaTheme="minorEastAsia" w:hAnsi="Arial" w:cs="Arial"/>
          <w:b w:val="0"/>
          <w:sz w:val="22"/>
          <w:lang w:eastAsia="en-GB"/>
        </w:rPr>
        <w:t xml:space="preserve"> (t).</w:t>
      </w:r>
      <w:r w:rsidRPr="00F30243">
        <w:rPr>
          <w:rStyle w:val="APATextZchn"/>
          <w:rFonts w:ascii="Arial" w:eastAsiaTheme="minorEastAsia" w:hAnsi="Arial" w:cs="Arial"/>
          <w:b w:val="0"/>
          <w:sz w:val="22"/>
          <w:lang w:eastAsia="en-GB"/>
        </w:rPr>
        <w:t>”</w:t>
      </w:r>
    </w:p>
    <w:p w14:paraId="30917B6B" w14:textId="3F50E5CB" w:rsidR="007C64D0" w:rsidRPr="0095447B" w:rsidRDefault="002537B2">
      <w:pPr>
        <w:pStyle w:val="Newparagraph"/>
        <w:spacing w:line="240" w:lineRule="auto"/>
        <w:ind w:firstLine="0"/>
        <w:rPr>
          <w:rFonts w:ascii="Arial" w:hAnsi="Arial" w:cs="Arial"/>
        </w:rPr>
      </w:pPr>
      <w:r w:rsidRPr="0095447B">
        <w:rPr>
          <w:rFonts w:ascii="Arial" w:hAnsi="Arial" w:cs="Arial"/>
        </w:rPr>
        <w:t>Playing against strong opponents or perceiving opponents as the better team was also identified as a stressor</w:t>
      </w:r>
      <w:r w:rsidR="00EA15CE" w:rsidRPr="0095447B">
        <w:rPr>
          <w:rFonts w:ascii="Arial" w:hAnsi="Arial" w:cs="Arial"/>
        </w:rPr>
        <w:t xml:space="preserve"> (</w:t>
      </w:r>
      <w:r w:rsidR="00EA15CE" w:rsidRPr="0095447B">
        <w:rPr>
          <w:rFonts w:ascii="Arial" w:hAnsi="Arial" w:cs="Arial"/>
          <w:i/>
        </w:rPr>
        <w:t xml:space="preserve">n </w:t>
      </w:r>
      <w:r w:rsidR="00EA15CE" w:rsidRPr="0095447B">
        <w:rPr>
          <w:rFonts w:ascii="Arial" w:hAnsi="Arial" w:cs="Arial"/>
        </w:rPr>
        <w:t>= 3)</w:t>
      </w:r>
      <w:r w:rsidRPr="0095447B">
        <w:rPr>
          <w:rFonts w:ascii="Arial" w:hAnsi="Arial" w:cs="Arial"/>
        </w:rPr>
        <w:t>. For example, Michael perceived the opposing team as a challenge and said</w:t>
      </w:r>
      <w:r w:rsidR="007C64D0" w:rsidRPr="0095447B">
        <w:rPr>
          <w:rFonts w:ascii="Arial" w:hAnsi="Arial" w:cs="Arial"/>
        </w:rPr>
        <w:t>:</w:t>
      </w:r>
      <w:r w:rsidRPr="0095447B">
        <w:rPr>
          <w:rFonts w:ascii="Arial" w:hAnsi="Arial" w:cs="Arial"/>
        </w:rPr>
        <w:t xml:space="preserve"> </w:t>
      </w:r>
    </w:p>
    <w:p w14:paraId="29C47EB1" w14:textId="77777777" w:rsidR="007C64D0" w:rsidRPr="000859BF" w:rsidRDefault="002537B2">
      <w:pPr>
        <w:pStyle w:val="Formatvorlage1"/>
        <w:rPr>
          <w:rStyle w:val="APATextZchn"/>
          <w:rFonts w:ascii="Arial" w:eastAsiaTheme="minorEastAsia" w:hAnsi="Arial" w:cs="Arial"/>
          <w:b w:val="0"/>
          <w:sz w:val="22"/>
          <w:lang w:eastAsia="en-GB"/>
        </w:rPr>
      </w:pPr>
      <w:r w:rsidRPr="000859BF">
        <w:rPr>
          <w:rFonts w:cs="Arial"/>
        </w:rPr>
        <w:t>“E</w:t>
      </w:r>
      <w:r w:rsidRPr="00F30243">
        <w:rPr>
          <w:rStyle w:val="APATextZchn"/>
          <w:rFonts w:ascii="Arial" w:eastAsiaTheme="minorEastAsia" w:hAnsi="Arial" w:cs="Arial"/>
          <w:b w:val="0"/>
          <w:sz w:val="22"/>
          <w:lang w:eastAsia="en-GB"/>
        </w:rPr>
        <w:t xml:space="preserve">very time you practice, we saw them and it’s like we have to do better to beat them. It was a challenge and we overcame it”. </w:t>
      </w:r>
    </w:p>
    <w:p w14:paraId="327F3469" w14:textId="702DE856" w:rsidR="002537B2" w:rsidRPr="0095447B" w:rsidRDefault="002537B2">
      <w:pPr>
        <w:pStyle w:val="Newparagraph"/>
        <w:spacing w:line="240" w:lineRule="auto"/>
        <w:ind w:firstLine="0"/>
        <w:rPr>
          <w:rFonts w:ascii="Arial" w:hAnsi="Arial" w:cs="Arial"/>
        </w:rPr>
      </w:pPr>
      <w:r w:rsidRPr="0095447B">
        <w:rPr>
          <w:rFonts w:ascii="Arial" w:hAnsi="Arial" w:cs="Arial"/>
        </w:rPr>
        <w:t>In addit</w:t>
      </w:r>
      <w:r w:rsidR="00F95F07" w:rsidRPr="0095447B">
        <w:rPr>
          <w:rFonts w:ascii="Arial" w:hAnsi="Arial" w:cs="Arial"/>
        </w:rPr>
        <w:t>ion, Mark reported that he did not</w:t>
      </w:r>
      <w:r w:rsidRPr="0095447B">
        <w:rPr>
          <w:rFonts w:ascii="Arial" w:hAnsi="Arial" w:cs="Arial"/>
        </w:rPr>
        <w:t xml:space="preserve"> know how to win against the</w:t>
      </w:r>
      <w:r w:rsidR="00F95F07" w:rsidRPr="0095447B">
        <w:rPr>
          <w:rFonts w:ascii="Arial" w:hAnsi="Arial" w:cs="Arial"/>
        </w:rPr>
        <w:t xml:space="preserve"> opposing team and that he did no</w:t>
      </w:r>
      <w:r w:rsidRPr="0095447B">
        <w:rPr>
          <w:rFonts w:ascii="Arial" w:hAnsi="Arial" w:cs="Arial"/>
        </w:rPr>
        <w:t xml:space="preserve">t know what to do during game play. </w:t>
      </w:r>
    </w:p>
    <w:p w14:paraId="550A6DB2" w14:textId="77777777" w:rsidR="002537B2" w:rsidRPr="0095447B" w:rsidRDefault="002537B2">
      <w:pPr>
        <w:pStyle w:val="Heading2"/>
      </w:pPr>
      <w:r w:rsidRPr="0095447B">
        <w:t>Team issues</w:t>
      </w:r>
    </w:p>
    <w:p w14:paraId="0C1F1F6F" w14:textId="3BF02CE3"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Interviewees reported various team-related stressors, including lack of confidence in teammates, intra-team criticism, and teammate evaluation of ones’ performance. </w:t>
      </w:r>
      <w:r w:rsidR="00CB5CF6" w:rsidRPr="0095447B">
        <w:rPr>
          <w:rFonts w:ascii="Arial" w:hAnsi="Arial" w:cs="Arial"/>
        </w:rPr>
        <w:t>In detail, l</w:t>
      </w:r>
      <w:r w:rsidRPr="0095447B">
        <w:rPr>
          <w:rFonts w:ascii="Arial" w:hAnsi="Arial" w:cs="Arial"/>
        </w:rPr>
        <w:t>ack of confidence related to performance of teammates</w:t>
      </w:r>
      <w:r w:rsidR="00A81D2C" w:rsidRPr="0095447B">
        <w:rPr>
          <w:rFonts w:ascii="Arial" w:hAnsi="Arial" w:cs="Arial"/>
        </w:rPr>
        <w:t>–</w:t>
      </w:r>
      <w:r w:rsidRPr="0095447B">
        <w:rPr>
          <w:rFonts w:ascii="Arial" w:hAnsi="Arial" w:cs="Arial"/>
        </w:rPr>
        <w:t>such as worry about their skill level</w:t>
      </w:r>
      <w:r w:rsidR="00A81D2C" w:rsidRPr="0095447B">
        <w:rPr>
          <w:rFonts w:ascii="Arial" w:hAnsi="Arial" w:cs="Arial"/>
        </w:rPr>
        <w:t xml:space="preserve"> (</w:t>
      </w:r>
      <w:r w:rsidR="00A81D2C" w:rsidRPr="0095447B">
        <w:rPr>
          <w:rFonts w:ascii="Arial" w:hAnsi="Arial" w:cs="Arial"/>
          <w:i/>
        </w:rPr>
        <w:t xml:space="preserve">n </w:t>
      </w:r>
      <w:r w:rsidR="00A81D2C" w:rsidRPr="0095447B">
        <w:rPr>
          <w:rFonts w:ascii="Arial" w:hAnsi="Arial" w:cs="Arial"/>
        </w:rPr>
        <w:t>= 3)–</w:t>
      </w:r>
      <w:r w:rsidRPr="0095447B">
        <w:rPr>
          <w:rFonts w:ascii="Arial" w:hAnsi="Arial" w:cs="Arial"/>
        </w:rPr>
        <w:t xml:space="preserve">is illustrated </w:t>
      </w:r>
      <w:r w:rsidR="00A81D2C" w:rsidRPr="0095447B">
        <w:rPr>
          <w:rFonts w:ascii="Arial" w:hAnsi="Arial" w:cs="Arial"/>
        </w:rPr>
        <w:t>by Roberts’ quote</w:t>
      </w:r>
      <w:r w:rsidRPr="0095447B">
        <w:rPr>
          <w:rFonts w:ascii="Arial" w:hAnsi="Arial" w:cs="Arial"/>
        </w:rPr>
        <w:t>:</w:t>
      </w:r>
    </w:p>
    <w:p w14:paraId="210589AB" w14:textId="24A8CDEE" w:rsidR="002537B2" w:rsidRPr="0095447B" w:rsidRDefault="005B73DE">
      <w:pPr>
        <w:pStyle w:val="Formatvorlage1"/>
        <w:rPr>
          <w:rFonts w:cs="Arial"/>
        </w:rPr>
      </w:pPr>
      <w:r w:rsidRPr="0095447B">
        <w:rPr>
          <w:rFonts w:cs="Arial"/>
        </w:rPr>
        <w:t>“</w:t>
      </w:r>
      <w:r w:rsidR="002537B2" w:rsidRPr="0095447B">
        <w:rPr>
          <w:rFonts w:cs="Arial"/>
        </w:rPr>
        <w:t>The pressure was insane, because I had to always perform and it felt like I had to perform much more than everyone else, because I was on a bad team and I would have to lift the team up. Almost single handle this, so it was a really hard pressure</w:t>
      </w:r>
      <w:r w:rsidR="00A42723" w:rsidRPr="0095447B">
        <w:rPr>
          <w:rFonts w:cs="Arial"/>
        </w:rPr>
        <w:t>.</w:t>
      </w:r>
      <w:r w:rsidRPr="0095447B">
        <w:rPr>
          <w:rFonts w:cs="Arial"/>
        </w:rPr>
        <w:t>”</w:t>
      </w:r>
    </w:p>
    <w:p w14:paraId="6C7F1C44" w14:textId="09D928A8"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As this quote demonstrates, lack of confidence in teammates was associated with an increased pressure to perform. </w:t>
      </w:r>
      <w:r w:rsidR="00FB3601" w:rsidRPr="0095447B">
        <w:rPr>
          <w:rFonts w:ascii="Arial" w:hAnsi="Arial" w:cs="Arial"/>
        </w:rPr>
        <w:t xml:space="preserve">In addition, </w:t>
      </w:r>
      <w:r w:rsidRPr="0095447B">
        <w:rPr>
          <w:rFonts w:ascii="Arial" w:hAnsi="Arial" w:cs="Arial"/>
        </w:rPr>
        <w:t>Christopher talked about experiencing bad plays from teammates during game play, which resulted in experiencing more pressure and feeling the need to compensate for his teammates and give everything he had to the game</w:t>
      </w:r>
      <w:r w:rsidR="001B76C7" w:rsidRPr="0095447B">
        <w:rPr>
          <w:rFonts w:ascii="Arial" w:hAnsi="Arial" w:cs="Arial"/>
        </w:rPr>
        <w:t>:</w:t>
      </w:r>
    </w:p>
    <w:p w14:paraId="60113CBE" w14:textId="058A9418" w:rsidR="00A45C41" w:rsidRPr="0095447B" w:rsidRDefault="00A45C41">
      <w:pPr>
        <w:pStyle w:val="Formatvorlage1"/>
        <w:rPr>
          <w:rFonts w:cs="Arial"/>
        </w:rPr>
      </w:pPr>
      <w:r w:rsidRPr="0095447B">
        <w:rPr>
          <w:rFonts w:cs="Arial"/>
        </w:rPr>
        <w:t>“When I notice it’s not going well at all on bot</w:t>
      </w:r>
      <w:r w:rsidR="001B76C7" w:rsidRPr="0095447B">
        <w:rPr>
          <w:rFonts w:cs="Arial"/>
        </w:rPr>
        <w:t xml:space="preserve"> </w:t>
      </w:r>
      <w:r w:rsidRPr="0095447B">
        <w:rPr>
          <w:rFonts w:cs="Arial"/>
        </w:rPr>
        <w:t>lane</w:t>
      </w:r>
      <w:r w:rsidR="001B76C7" w:rsidRPr="0095447B">
        <w:rPr>
          <w:rFonts w:cs="Arial"/>
        </w:rPr>
        <w:t xml:space="preserve"> [i.e., </w:t>
      </w:r>
      <w:r w:rsidR="00FA458C">
        <w:rPr>
          <w:rFonts w:cs="Arial"/>
        </w:rPr>
        <w:t xml:space="preserve">location at the map that is played by </w:t>
      </w:r>
      <w:r w:rsidR="001B76C7" w:rsidRPr="0095447B">
        <w:rPr>
          <w:rFonts w:cs="Arial"/>
        </w:rPr>
        <w:t xml:space="preserve">played by two </w:t>
      </w:r>
      <w:r w:rsidR="00FA458C">
        <w:rPr>
          <w:rFonts w:cs="Arial"/>
        </w:rPr>
        <w:t>teammates</w:t>
      </w:r>
      <w:r w:rsidR="001B76C7" w:rsidRPr="0095447B">
        <w:rPr>
          <w:rFonts w:cs="Arial"/>
        </w:rPr>
        <w:t>]</w:t>
      </w:r>
      <w:r w:rsidRPr="0095447B">
        <w:rPr>
          <w:rFonts w:cs="Arial"/>
        </w:rPr>
        <w:t>, then of course, I know that there’s a greater pressure on me as a mid</w:t>
      </w:r>
      <w:r w:rsidR="001B76C7" w:rsidRPr="0095447B">
        <w:rPr>
          <w:rFonts w:cs="Arial"/>
        </w:rPr>
        <w:t xml:space="preserve"> </w:t>
      </w:r>
      <w:r w:rsidRPr="0095447B">
        <w:rPr>
          <w:rFonts w:cs="Arial"/>
        </w:rPr>
        <w:t>laner, because then I have to put myself in the carry position</w:t>
      </w:r>
      <w:r w:rsidR="00581B09" w:rsidRPr="0095447B">
        <w:rPr>
          <w:rFonts w:cs="Arial"/>
        </w:rPr>
        <w:t xml:space="preserve"> [i.e., being responsible for winning a game]</w:t>
      </w:r>
      <w:r w:rsidRPr="0095447B">
        <w:rPr>
          <w:rFonts w:cs="Arial"/>
        </w:rPr>
        <w:t xml:space="preserve"> a bit and try to get more out of it somehow. </w:t>
      </w:r>
      <w:r w:rsidR="001B76C7" w:rsidRPr="0095447B">
        <w:rPr>
          <w:rFonts w:cs="Arial"/>
        </w:rPr>
        <w:t>And I know that I have to play better than would otherwise be necessary. That you really have to give everything now</w:t>
      </w:r>
      <w:r w:rsidR="00D04959" w:rsidRPr="0095447B">
        <w:rPr>
          <w:rFonts w:cs="Arial"/>
        </w:rPr>
        <w:t xml:space="preserve"> (t).</w:t>
      </w:r>
      <w:r w:rsidR="001B76C7" w:rsidRPr="0095447B">
        <w:rPr>
          <w:rFonts w:cs="Arial"/>
        </w:rPr>
        <w:t>”</w:t>
      </w:r>
      <w:r w:rsidRPr="0095447B">
        <w:rPr>
          <w:rFonts w:cs="Arial"/>
        </w:rPr>
        <w:t xml:space="preserve"> </w:t>
      </w:r>
    </w:p>
    <w:p w14:paraId="71F28762" w14:textId="6D89F6E3" w:rsidR="007C64D0" w:rsidRPr="0095447B" w:rsidRDefault="00F95F07">
      <w:pPr>
        <w:spacing w:line="240" w:lineRule="auto"/>
        <w:rPr>
          <w:rFonts w:ascii="Arial" w:hAnsi="Arial" w:cs="Arial"/>
        </w:rPr>
      </w:pPr>
      <w:r w:rsidRPr="0095447B">
        <w:rPr>
          <w:rFonts w:ascii="Arial" w:hAnsi="Arial" w:cs="Arial"/>
        </w:rPr>
        <w:t>P</w:t>
      </w:r>
      <w:r w:rsidR="00A81D2C" w:rsidRPr="0095447B">
        <w:rPr>
          <w:rFonts w:ascii="Arial" w:hAnsi="Arial" w:cs="Arial"/>
        </w:rPr>
        <w:t xml:space="preserve">layers </w:t>
      </w:r>
      <w:r w:rsidRPr="0095447B">
        <w:rPr>
          <w:rFonts w:ascii="Arial" w:hAnsi="Arial" w:cs="Arial"/>
        </w:rPr>
        <w:t>also experienced</w:t>
      </w:r>
      <w:r w:rsidR="00A81D2C" w:rsidRPr="0095447B">
        <w:rPr>
          <w:rFonts w:ascii="Arial" w:hAnsi="Arial" w:cs="Arial"/>
        </w:rPr>
        <w:t xml:space="preserve"> i</w:t>
      </w:r>
      <w:r w:rsidR="002537B2" w:rsidRPr="0095447B">
        <w:rPr>
          <w:rFonts w:ascii="Arial" w:hAnsi="Arial" w:cs="Arial"/>
        </w:rPr>
        <w:t>ntra-team criticism</w:t>
      </w:r>
      <w:r w:rsidR="00A81D2C" w:rsidRPr="0095447B">
        <w:rPr>
          <w:rFonts w:ascii="Arial" w:hAnsi="Arial" w:cs="Arial"/>
        </w:rPr>
        <w:t xml:space="preserve"> (</w:t>
      </w:r>
      <w:r w:rsidR="00A81D2C" w:rsidRPr="0095447B">
        <w:rPr>
          <w:rFonts w:ascii="Arial" w:hAnsi="Arial" w:cs="Arial"/>
          <w:i/>
        </w:rPr>
        <w:t xml:space="preserve">n </w:t>
      </w:r>
      <w:r w:rsidR="00A81D2C" w:rsidRPr="0095447B">
        <w:rPr>
          <w:rFonts w:ascii="Arial" w:hAnsi="Arial" w:cs="Arial"/>
        </w:rPr>
        <w:t>= 5)</w:t>
      </w:r>
      <w:r w:rsidR="002537B2" w:rsidRPr="0095447B">
        <w:rPr>
          <w:rFonts w:ascii="Arial" w:hAnsi="Arial" w:cs="Arial"/>
        </w:rPr>
        <w:t>. Participants gave examples such as people pointing fingers and criticizing each other</w:t>
      </w:r>
      <w:r w:rsidR="00835847" w:rsidRPr="0095447B">
        <w:rPr>
          <w:rFonts w:ascii="Arial" w:hAnsi="Arial" w:cs="Arial"/>
        </w:rPr>
        <w:t xml:space="preserve">. This is illustrated by Mark who shortly described his experience in the following way: </w:t>
      </w:r>
    </w:p>
    <w:p w14:paraId="43C9A220" w14:textId="1EC0F736" w:rsidR="007C64D0" w:rsidRPr="0095447B" w:rsidRDefault="00835847">
      <w:pPr>
        <w:pStyle w:val="Formatvorlage1"/>
        <w:rPr>
          <w:rFonts w:cs="Arial"/>
        </w:rPr>
      </w:pPr>
      <w:r w:rsidRPr="0095447B">
        <w:rPr>
          <w:rFonts w:cs="Arial"/>
        </w:rPr>
        <w:t>“</w:t>
      </w:r>
      <w:r w:rsidR="007C64D0" w:rsidRPr="0095447B">
        <w:rPr>
          <w:rFonts w:cs="Arial"/>
        </w:rPr>
        <w:t>P</w:t>
      </w:r>
      <w:r w:rsidRPr="0095447B">
        <w:rPr>
          <w:rFonts w:cs="Arial"/>
        </w:rPr>
        <w:t xml:space="preserve">eople made mistakes, they pointed fingers, the team environment was really toxic”. </w:t>
      </w:r>
    </w:p>
    <w:p w14:paraId="4C00F502" w14:textId="107AF54A" w:rsidR="007C64D0" w:rsidRPr="0095447B" w:rsidRDefault="005B1AE7">
      <w:pPr>
        <w:spacing w:line="240" w:lineRule="auto"/>
        <w:rPr>
          <w:rFonts w:ascii="Arial" w:hAnsi="Arial" w:cs="Arial"/>
        </w:rPr>
      </w:pPr>
      <w:r w:rsidRPr="0095447B">
        <w:rPr>
          <w:rFonts w:ascii="Arial" w:hAnsi="Arial" w:cs="Arial"/>
        </w:rPr>
        <w:t xml:space="preserve">In addition, </w:t>
      </w:r>
      <w:r w:rsidR="00835847" w:rsidRPr="0095447B">
        <w:rPr>
          <w:rFonts w:ascii="Arial" w:hAnsi="Arial" w:cs="Arial"/>
        </w:rPr>
        <w:t>M</w:t>
      </w:r>
      <w:r w:rsidR="002537B2" w:rsidRPr="0095447B">
        <w:rPr>
          <w:rFonts w:ascii="Arial" w:hAnsi="Arial" w:cs="Arial"/>
        </w:rPr>
        <w:t xml:space="preserve">ichael–who talked about leaving a team due to intra-team criticism–indicates how this can create a highly </w:t>
      </w:r>
      <w:r w:rsidR="00FB3601" w:rsidRPr="0095447B">
        <w:rPr>
          <w:rFonts w:ascii="Arial" w:hAnsi="Arial" w:cs="Arial"/>
        </w:rPr>
        <w:t xml:space="preserve">negative </w:t>
      </w:r>
      <w:r w:rsidR="002537B2" w:rsidRPr="0095447B">
        <w:rPr>
          <w:rFonts w:ascii="Arial" w:hAnsi="Arial" w:cs="Arial"/>
        </w:rPr>
        <w:t>environment</w:t>
      </w:r>
      <w:r w:rsidR="00E436BF" w:rsidRPr="0095447B">
        <w:rPr>
          <w:rFonts w:ascii="Arial" w:hAnsi="Arial" w:cs="Arial"/>
        </w:rPr>
        <w:t xml:space="preserve"> that one is relieved to leave</w:t>
      </w:r>
      <w:r w:rsidR="002537B2" w:rsidRPr="0095447B">
        <w:rPr>
          <w:rFonts w:ascii="Arial" w:hAnsi="Arial" w:cs="Arial"/>
        </w:rPr>
        <w:t xml:space="preserve">: </w:t>
      </w:r>
    </w:p>
    <w:p w14:paraId="41583755" w14:textId="312AA4CC" w:rsidR="00A97FFE" w:rsidRPr="000859BF" w:rsidRDefault="002537B2">
      <w:pPr>
        <w:pStyle w:val="Formatvorlage1"/>
        <w:rPr>
          <w:rStyle w:val="APATextZchn"/>
          <w:rFonts w:ascii="Arial" w:eastAsiaTheme="minorEastAsia" w:hAnsi="Arial" w:cs="Arial"/>
          <w:b w:val="0"/>
          <w:sz w:val="22"/>
          <w:lang w:eastAsia="en-GB"/>
        </w:rPr>
      </w:pPr>
      <w:r w:rsidRPr="00F30243">
        <w:rPr>
          <w:rStyle w:val="APATextZchn"/>
          <w:rFonts w:ascii="Arial" w:eastAsiaTheme="minorEastAsia" w:hAnsi="Arial" w:cs="Arial"/>
          <w:b w:val="0"/>
          <w:sz w:val="22"/>
          <w:lang w:eastAsia="en-GB"/>
        </w:rPr>
        <w:t xml:space="preserve">“Actually, it was the best thing that happened to me. I was really relieved to be out. I didn’t want to play there. So thank God this happened”. </w:t>
      </w:r>
    </w:p>
    <w:p w14:paraId="636C50EA" w14:textId="42B591BA" w:rsidR="002537B2" w:rsidRPr="0095447B" w:rsidRDefault="00866551">
      <w:pPr>
        <w:pStyle w:val="Newparagraph"/>
        <w:spacing w:line="240" w:lineRule="auto"/>
        <w:ind w:firstLine="0"/>
        <w:rPr>
          <w:rFonts w:ascii="Arial" w:hAnsi="Arial" w:cs="Arial"/>
        </w:rPr>
      </w:pPr>
      <w:r w:rsidRPr="0095447B">
        <w:rPr>
          <w:rFonts w:ascii="Arial" w:hAnsi="Arial" w:cs="Arial"/>
        </w:rPr>
        <w:t>Furthermore</w:t>
      </w:r>
      <w:r w:rsidR="002537B2" w:rsidRPr="0095447B">
        <w:rPr>
          <w:rFonts w:ascii="Arial" w:hAnsi="Arial" w:cs="Arial"/>
        </w:rPr>
        <w:t>, two players acknowledged experiencing evaluative pressure from their teammates. This is highlighted in the following quote by David: </w:t>
      </w:r>
    </w:p>
    <w:p w14:paraId="4D6916B8" w14:textId="4C9F5E37" w:rsidR="002537B2" w:rsidRPr="0095447B" w:rsidRDefault="005B73DE">
      <w:pPr>
        <w:pStyle w:val="Formatvorlage1"/>
        <w:rPr>
          <w:rFonts w:cs="Arial"/>
        </w:rPr>
      </w:pPr>
      <w:r w:rsidRPr="0095447B">
        <w:rPr>
          <w:rFonts w:cs="Arial"/>
        </w:rPr>
        <w:t>“</w:t>
      </w:r>
      <w:r w:rsidR="002537B2" w:rsidRPr="0095447B">
        <w:rPr>
          <w:rFonts w:cs="Arial"/>
        </w:rPr>
        <w:t xml:space="preserve">I mean it was quite intense before, because I felt like I was trying to kind of impress like the coach and Zero </w:t>
      </w:r>
      <w:r w:rsidR="00A42723" w:rsidRPr="0095447B">
        <w:rPr>
          <w:rFonts w:cs="Arial"/>
        </w:rPr>
        <w:t xml:space="preserve">[teammates’ </w:t>
      </w:r>
      <w:r w:rsidR="002537B2" w:rsidRPr="0095447B">
        <w:rPr>
          <w:rFonts w:cs="Arial"/>
        </w:rPr>
        <w:t>name changed</w:t>
      </w:r>
      <w:r w:rsidR="00A42723" w:rsidRPr="0095447B">
        <w:rPr>
          <w:rFonts w:cs="Arial"/>
        </w:rPr>
        <w:t>]</w:t>
      </w:r>
      <w:r w:rsidR="002537B2" w:rsidRPr="0095447B">
        <w:rPr>
          <w:rFonts w:cs="Arial"/>
        </w:rPr>
        <w:t xml:space="preserve"> and trying to reach the standards they expected from teammates. So that was quiet a lot of pressure on the team.</w:t>
      </w:r>
      <w:r w:rsidRPr="0095447B">
        <w:rPr>
          <w:rFonts w:cs="Arial"/>
        </w:rPr>
        <w:t>”</w:t>
      </w:r>
      <w:r w:rsidR="002537B2" w:rsidRPr="0095447B">
        <w:rPr>
          <w:rFonts w:cs="Arial"/>
        </w:rPr>
        <w:t xml:space="preserve"> </w:t>
      </w:r>
    </w:p>
    <w:p w14:paraId="41AC9594" w14:textId="77777777" w:rsidR="002537B2" w:rsidRPr="0095447B" w:rsidRDefault="002537B2">
      <w:pPr>
        <w:pStyle w:val="Heading2"/>
      </w:pPr>
      <w:r w:rsidRPr="0095447B">
        <w:t>Audience and social media</w:t>
      </w:r>
    </w:p>
    <w:p w14:paraId="14F33545" w14:textId="71C44F8A" w:rsidR="002537B2" w:rsidRPr="0095447B" w:rsidRDefault="00A81D2C">
      <w:pPr>
        <w:pStyle w:val="Newparagraph"/>
        <w:spacing w:line="240" w:lineRule="auto"/>
        <w:ind w:firstLine="0"/>
        <w:rPr>
          <w:rFonts w:ascii="Arial" w:hAnsi="Arial" w:cs="Arial"/>
          <w:color w:val="C0504D" w:themeColor="accent2"/>
        </w:rPr>
      </w:pPr>
      <w:r w:rsidRPr="0095447B">
        <w:rPr>
          <w:rFonts w:ascii="Arial" w:hAnsi="Arial" w:cs="Arial"/>
        </w:rPr>
        <w:t xml:space="preserve">Another stressor described by the players referred to </w:t>
      </w:r>
      <w:r w:rsidR="002537B2" w:rsidRPr="0095447B">
        <w:rPr>
          <w:rFonts w:ascii="Arial" w:hAnsi="Arial" w:cs="Arial"/>
        </w:rPr>
        <w:t xml:space="preserve">audience and social media. </w:t>
      </w:r>
      <w:r w:rsidR="00FA458C">
        <w:rPr>
          <w:rFonts w:ascii="Arial" w:hAnsi="Arial" w:cs="Arial"/>
        </w:rPr>
        <w:t>A</w:t>
      </w:r>
      <w:r w:rsidR="002537B2" w:rsidRPr="0095447B">
        <w:rPr>
          <w:rFonts w:ascii="Arial" w:hAnsi="Arial" w:cs="Arial"/>
        </w:rPr>
        <w:t>udience</w:t>
      </w:r>
      <w:r w:rsidR="00E92D14" w:rsidRPr="0095447B">
        <w:rPr>
          <w:rFonts w:ascii="Arial" w:hAnsi="Arial" w:cs="Arial"/>
        </w:rPr>
        <w:t xml:space="preserve"> (i.e., online and offline)</w:t>
      </w:r>
      <w:r w:rsidR="002537B2" w:rsidRPr="0095447B">
        <w:rPr>
          <w:rFonts w:ascii="Arial" w:hAnsi="Arial" w:cs="Arial"/>
        </w:rPr>
        <w:t xml:space="preserve"> was described to impact players in different ways. While Steven reported that he </w:t>
      </w:r>
      <w:r w:rsidR="00F95F07" w:rsidRPr="0095447B">
        <w:rPr>
          <w:rFonts w:ascii="Arial" w:hAnsi="Arial" w:cs="Arial"/>
        </w:rPr>
        <w:t>could not</w:t>
      </w:r>
      <w:r w:rsidR="002537B2" w:rsidRPr="0095447B">
        <w:rPr>
          <w:rFonts w:ascii="Arial" w:hAnsi="Arial" w:cs="Arial"/>
        </w:rPr>
        <w:t xml:space="preserve"> relax immediately after a competition due to media interviews, John acknowledged that he experienced great pressure from the </w:t>
      </w:r>
      <w:r w:rsidR="00FA458C">
        <w:rPr>
          <w:rFonts w:ascii="Arial" w:hAnsi="Arial" w:cs="Arial"/>
        </w:rPr>
        <w:t>live-</w:t>
      </w:r>
      <w:r w:rsidR="002537B2" w:rsidRPr="0095447B">
        <w:rPr>
          <w:rFonts w:ascii="Arial" w:hAnsi="Arial" w:cs="Arial"/>
        </w:rPr>
        <w:t>audience</w:t>
      </w:r>
      <w:r w:rsidR="00FB3601" w:rsidRPr="0095447B">
        <w:rPr>
          <w:rFonts w:ascii="Arial" w:hAnsi="Arial" w:cs="Arial"/>
        </w:rPr>
        <w:t xml:space="preserve"> prior to competition. </w:t>
      </w:r>
      <w:r w:rsidR="002537B2" w:rsidRPr="0095447B">
        <w:rPr>
          <w:rFonts w:ascii="Arial" w:hAnsi="Arial" w:cs="Arial"/>
        </w:rPr>
        <w:t xml:space="preserve">However, two players </w:t>
      </w:r>
      <w:r w:rsidR="00FB3601" w:rsidRPr="0095447B">
        <w:rPr>
          <w:rFonts w:ascii="Arial" w:hAnsi="Arial" w:cs="Arial"/>
        </w:rPr>
        <w:t>also referred to this stressor as something positive</w:t>
      </w:r>
      <w:r w:rsidR="002537B2" w:rsidRPr="0095447B">
        <w:rPr>
          <w:rFonts w:ascii="Arial" w:hAnsi="Arial" w:cs="Arial"/>
        </w:rPr>
        <w:t xml:space="preserve">, including Robert who acknowledged that </w:t>
      </w:r>
      <w:r w:rsidR="0095075E" w:rsidRPr="0095447B">
        <w:rPr>
          <w:rFonts w:ascii="Arial" w:hAnsi="Arial" w:cs="Arial"/>
        </w:rPr>
        <w:t>live-</w:t>
      </w:r>
      <w:r w:rsidR="002537B2" w:rsidRPr="0095447B">
        <w:rPr>
          <w:rFonts w:ascii="Arial" w:hAnsi="Arial" w:cs="Arial"/>
        </w:rPr>
        <w:t>audience pressure made him perform</w:t>
      </w:r>
      <w:r w:rsidR="00F95F07" w:rsidRPr="0095447B">
        <w:rPr>
          <w:rFonts w:ascii="Arial" w:hAnsi="Arial" w:cs="Arial"/>
        </w:rPr>
        <w:t xml:space="preserve"> better</w:t>
      </w:r>
      <w:r w:rsidR="002537B2" w:rsidRPr="0095447B">
        <w:rPr>
          <w:rFonts w:ascii="Arial" w:hAnsi="Arial" w:cs="Arial"/>
        </w:rPr>
        <w:t>:</w:t>
      </w:r>
    </w:p>
    <w:p w14:paraId="514F5E20" w14:textId="2A7BC5DE" w:rsidR="002537B2" w:rsidRPr="0095447B" w:rsidRDefault="005B73DE">
      <w:pPr>
        <w:pStyle w:val="Formatvorlage1"/>
        <w:rPr>
          <w:rFonts w:cs="Arial"/>
        </w:rPr>
      </w:pPr>
      <w:r w:rsidRPr="0095447B">
        <w:rPr>
          <w:rFonts w:cs="Arial"/>
        </w:rPr>
        <w:t>“</w:t>
      </w:r>
      <w:r w:rsidR="002537B2" w:rsidRPr="0095447B">
        <w:rPr>
          <w:rFonts w:cs="Arial"/>
        </w:rPr>
        <w:t>The moment you realize there are so many people watching you, you know it’s real. It puts more pressure on you, but it put the pressure on me, it wasn’t like a pressure that makes you not perform, but it was a pressure that made me perform. That made me give my best, so it motivated me - insanely.</w:t>
      </w:r>
      <w:r w:rsidRPr="0095447B">
        <w:rPr>
          <w:rFonts w:cs="Arial"/>
        </w:rPr>
        <w:t>”</w:t>
      </w:r>
    </w:p>
    <w:p w14:paraId="266D6B85" w14:textId="536E5BD7" w:rsidR="00CB0EC1" w:rsidRPr="0095447B" w:rsidRDefault="00CB0EC1">
      <w:pPr>
        <w:pStyle w:val="Newparagraph"/>
        <w:spacing w:line="240" w:lineRule="auto"/>
        <w:ind w:firstLine="0"/>
        <w:rPr>
          <w:rFonts w:ascii="Arial" w:hAnsi="Arial" w:cs="Arial"/>
        </w:rPr>
      </w:pPr>
      <w:r w:rsidRPr="0095447B">
        <w:rPr>
          <w:rFonts w:ascii="Arial" w:hAnsi="Arial" w:cs="Arial"/>
        </w:rPr>
        <w:t xml:space="preserve">Another aspect that was </w:t>
      </w:r>
      <w:r w:rsidR="00F95F07" w:rsidRPr="0095447B">
        <w:rPr>
          <w:rFonts w:ascii="Arial" w:hAnsi="Arial" w:cs="Arial"/>
        </w:rPr>
        <w:t>discussed</w:t>
      </w:r>
      <w:r w:rsidRPr="0095447B">
        <w:rPr>
          <w:rFonts w:ascii="Arial" w:hAnsi="Arial" w:cs="Arial"/>
        </w:rPr>
        <w:t xml:space="preserve"> by four players was being the favorite team and the attention that they received from the </w:t>
      </w:r>
      <w:r w:rsidR="00E92D14" w:rsidRPr="0095447B">
        <w:rPr>
          <w:rFonts w:ascii="Arial" w:hAnsi="Arial" w:cs="Arial"/>
        </w:rPr>
        <w:t>live-</w:t>
      </w:r>
      <w:r w:rsidRPr="0095447B">
        <w:rPr>
          <w:rFonts w:ascii="Arial" w:hAnsi="Arial" w:cs="Arial"/>
        </w:rPr>
        <w:t>audience and</w:t>
      </w:r>
      <w:r w:rsidR="00F95F07" w:rsidRPr="0095447B">
        <w:rPr>
          <w:rFonts w:ascii="Arial" w:hAnsi="Arial" w:cs="Arial"/>
        </w:rPr>
        <w:t xml:space="preserve"> via social media</w:t>
      </w:r>
      <w:r w:rsidRPr="0095447B">
        <w:rPr>
          <w:rFonts w:ascii="Arial" w:hAnsi="Arial" w:cs="Arial"/>
        </w:rPr>
        <w:t xml:space="preserve">. David reflected on this stressor as a source of pressure to win: </w:t>
      </w:r>
    </w:p>
    <w:p w14:paraId="4EC2A462" w14:textId="65435E85" w:rsidR="00CB0EC1" w:rsidRPr="0095447B" w:rsidRDefault="00CB0EC1">
      <w:pPr>
        <w:pStyle w:val="Formatvorlage1"/>
        <w:rPr>
          <w:rFonts w:cs="Arial"/>
        </w:rPr>
      </w:pPr>
      <w:r w:rsidRPr="0095447B">
        <w:rPr>
          <w:rFonts w:cs="Arial"/>
        </w:rPr>
        <w:t>“I think that was probably the tournament where I had the most pressure to win. Because in other tournaments I have been in, there have always been more than one favorite. But this one, we were literally the only good team at the tournament. We were the only official team. The rest of the teams were just random friends. Yeah. Everyone didn’t care if we won. But everyone would immediately notice if we lost.”</w:t>
      </w:r>
      <w:r w:rsidR="00194AE1" w:rsidRPr="0095447B">
        <w:rPr>
          <w:rFonts w:cs="Arial"/>
        </w:rPr>
        <w:t xml:space="preserve"> </w:t>
      </w:r>
    </w:p>
    <w:p w14:paraId="593CFFAD" w14:textId="257A1634" w:rsidR="002537B2" w:rsidRPr="0095447B" w:rsidRDefault="002537B2">
      <w:pPr>
        <w:pStyle w:val="Newparagraph"/>
        <w:spacing w:line="240" w:lineRule="auto"/>
        <w:ind w:firstLine="0"/>
        <w:rPr>
          <w:rFonts w:ascii="Arial" w:hAnsi="Arial" w:cs="Arial"/>
        </w:rPr>
      </w:pPr>
      <w:r w:rsidRPr="0095447B">
        <w:rPr>
          <w:rFonts w:ascii="Arial" w:hAnsi="Arial" w:cs="Arial"/>
        </w:rPr>
        <w:t>In addition</w:t>
      </w:r>
      <w:r w:rsidR="00CB0EC1" w:rsidRPr="0095447B">
        <w:rPr>
          <w:rFonts w:ascii="Arial" w:hAnsi="Arial" w:cs="Arial"/>
        </w:rPr>
        <w:t xml:space="preserve">, </w:t>
      </w:r>
      <w:r w:rsidR="00ED63CD" w:rsidRPr="0095447B">
        <w:rPr>
          <w:rFonts w:ascii="Arial" w:hAnsi="Arial" w:cs="Arial"/>
        </w:rPr>
        <w:t xml:space="preserve">multiple </w:t>
      </w:r>
      <w:r w:rsidR="00CB0EC1" w:rsidRPr="0095447B">
        <w:rPr>
          <w:rFonts w:ascii="Arial" w:hAnsi="Arial" w:cs="Arial"/>
        </w:rPr>
        <w:t xml:space="preserve">players </w:t>
      </w:r>
      <w:r w:rsidR="00ED63CD" w:rsidRPr="0095447B">
        <w:rPr>
          <w:rFonts w:ascii="Arial" w:hAnsi="Arial" w:cs="Arial"/>
        </w:rPr>
        <w:t xml:space="preserve">acknowledged </w:t>
      </w:r>
      <w:r w:rsidR="00CB0EC1" w:rsidRPr="0095447B">
        <w:rPr>
          <w:rFonts w:ascii="Arial" w:hAnsi="Arial" w:cs="Arial"/>
        </w:rPr>
        <w:t>pressure from</w:t>
      </w:r>
      <w:r w:rsidRPr="0095447B">
        <w:rPr>
          <w:rFonts w:ascii="Arial" w:hAnsi="Arial" w:cs="Arial"/>
        </w:rPr>
        <w:t xml:space="preserve"> </w:t>
      </w:r>
      <w:r w:rsidR="00CB0EC1" w:rsidRPr="0095447B">
        <w:rPr>
          <w:rFonts w:ascii="Arial" w:hAnsi="Arial" w:cs="Arial"/>
        </w:rPr>
        <w:t xml:space="preserve">social media </w:t>
      </w:r>
      <w:r w:rsidR="00BC69F4" w:rsidRPr="0095447B">
        <w:rPr>
          <w:rFonts w:ascii="Arial" w:hAnsi="Arial" w:cs="Arial"/>
        </w:rPr>
        <w:t>(</w:t>
      </w:r>
      <w:r w:rsidR="00BC69F4" w:rsidRPr="0095447B">
        <w:rPr>
          <w:rFonts w:ascii="Arial" w:hAnsi="Arial" w:cs="Arial"/>
          <w:i/>
        </w:rPr>
        <w:t>n</w:t>
      </w:r>
      <w:r w:rsidR="00BC69F4" w:rsidRPr="0095447B">
        <w:rPr>
          <w:rFonts w:ascii="Arial" w:hAnsi="Arial" w:cs="Arial"/>
        </w:rPr>
        <w:t xml:space="preserve"> = </w:t>
      </w:r>
      <w:r w:rsidR="00866551" w:rsidRPr="0095447B">
        <w:rPr>
          <w:rFonts w:ascii="Arial" w:hAnsi="Arial" w:cs="Arial"/>
        </w:rPr>
        <w:t>4</w:t>
      </w:r>
      <w:r w:rsidR="00CB0EC1" w:rsidRPr="0095447B">
        <w:rPr>
          <w:rFonts w:ascii="Arial" w:hAnsi="Arial" w:cs="Arial"/>
        </w:rPr>
        <w:t>)</w:t>
      </w:r>
      <w:r w:rsidR="00866551" w:rsidRPr="0095447B">
        <w:rPr>
          <w:rFonts w:ascii="Arial" w:hAnsi="Arial" w:cs="Arial"/>
        </w:rPr>
        <w:t xml:space="preserve"> and </w:t>
      </w:r>
      <w:r w:rsidR="00ED63CD" w:rsidRPr="0095447B">
        <w:rPr>
          <w:rFonts w:ascii="Arial" w:hAnsi="Arial" w:cs="Arial"/>
        </w:rPr>
        <w:t xml:space="preserve">one player reported pressure from </w:t>
      </w:r>
      <w:r w:rsidR="00866551" w:rsidRPr="0095447B">
        <w:rPr>
          <w:rFonts w:ascii="Arial" w:hAnsi="Arial" w:cs="Arial"/>
        </w:rPr>
        <w:t>media interviews (</w:t>
      </w:r>
      <w:r w:rsidR="00866551" w:rsidRPr="0095447B">
        <w:rPr>
          <w:rFonts w:ascii="Arial" w:hAnsi="Arial" w:cs="Arial"/>
          <w:i/>
        </w:rPr>
        <w:t>n</w:t>
      </w:r>
      <w:r w:rsidR="00866551" w:rsidRPr="0095447B">
        <w:rPr>
          <w:rFonts w:ascii="Arial" w:hAnsi="Arial" w:cs="Arial"/>
        </w:rPr>
        <w:t xml:space="preserve"> = 1).</w:t>
      </w:r>
      <w:r w:rsidRPr="0095447B">
        <w:rPr>
          <w:rFonts w:ascii="Arial" w:hAnsi="Arial" w:cs="Arial"/>
        </w:rPr>
        <w:t xml:space="preserve"> For example, John acknowledged social media comments that caused him to feel bad about mistakes he made during competition. In contrast, pressure from social media was also perceived as motivating as reported by Robert, who became motivated to disprove social media statements that he is “</w:t>
      </w:r>
      <w:r w:rsidRPr="0095447B">
        <w:rPr>
          <w:rFonts w:ascii="Arial" w:hAnsi="Arial" w:cs="Arial"/>
          <w:i/>
          <w:iCs/>
        </w:rPr>
        <w:t>overrated</w:t>
      </w:r>
      <w:r w:rsidRPr="0095447B">
        <w:rPr>
          <w:rFonts w:ascii="Arial" w:hAnsi="Arial" w:cs="Arial"/>
        </w:rPr>
        <w:t xml:space="preserve">”. </w:t>
      </w:r>
    </w:p>
    <w:p w14:paraId="14296B90" w14:textId="77777777" w:rsidR="002537B2" w:rsidRPr="0095447B" w:rsidRDefault="002537B2">
      <w:pPr>
        <w:pStyle w:val="Heading2"/>
      </w:pPr>
      <w:r w:rsidRPr="0095447B">
        <w:t>Environmental constraints</w:t>
      </w:r>
    </w:p>
    <w:p w14:paraId="14103361" w14:textId="50575DF3" w:rsidR="002537B2" w:rsidRPr="0095447B" w:rsidRDefault="002537B2">
      <w:pPr>
        <w:pStyle w:val="Newparagraph"/>
        <w:spacing w:line="240" w:lineRule="auto"/>
        <w:ind w:firstLine="0"/>
        <w:rPr>
          <w:rFonts w:ascii="Arial" w:hAnsi="Arial" w:cs="Arial"/>
          <w:color w:val="C0504D" w:themeColor="accent2"/>
        </w:rPr>
      </w:pPr>
      <w:r w:rsidRPr="0095447B">
        <w:rPr>
          <w:rFonts w:ascii="Arial" w:hAnsi="Arial" w:cs="Arial"/>
        </w:rPr>
        <w:t xml:space="preserve">Environmental constraints were another stressor highlighted by players during interviews. For example, Steven reported </w:t>
      </w:r>
      <w:r w:rsidR="00A42723" w:rsidRPr="0095447B">
        <w:rPr>
          <w:rFonts w:ascii="Arial" w:hAnsi="Arial" w:cs="Arial"/>
        </w:rPr>
        <w:t xml:space="preserve">jetlag as a stressor because of </w:t>
      </w:r>
      <w:r w:rsidRPr="0095447B">
        <w:rPr>
          <w:rFonts w:ascii="Arial" w:hAnsi="Arial" w:cs="Arial"/>
        </w:rPr>
        <w:t xml:space="preserve">an offline competition that took place in another country. Another environmental stressor reported by the professional players was related to perceived pressure from the organizational </w:t>
      </w:r>
      <w:r w:rsidR="00BD277C" w:rsidRPr="0095447B">
        <w:rPr>
          <w:rFonts w:ascii="Arial" w:hAnsi="Arial" w:cs="Arial"/>
        </w:rPr>
        <w:t>(</w:t>
      </w:r>
      <w:r w:rsidR="00BD277C" w:rsidRPr="0095447B">
        <w:rPr>
          <w:rFonts w:ascii="Arial" w:hAnsi="Arial" w:cs="Arial"/>
          <w:i/>
        </w:rPr>
        <w:t xml:space="preserve">n </w:t>
      </w:r>
      <w:r w:rsidR="00BD277C" w:rsidRPr="0095447B">
        <w:rPr>
          <w:rFonts w:ascii="Arial" w:hAnsi="Arial" w:cs="Arial"/>
        </w:rPr>
        <w:t xml:space="preserve">= 2) </w:t>
      </w:r>
      <w:r w:rsidRPr="0095447B">
        <w:rPr>
          <w:rFonts w:ascii="Arial" w:hAnsi="Arial" w:cs="Arial"/>
        </w:rPr>
        <w:t>and competitive setting</w:t>
      </w:r>
      <w:r w:rsidR="00BD277C" w:rsidRPr="0095447B">
        <w:rPr>
          <w:rFonts w:ascii="Arial" w:hAnsi="Arial" w:cs="Arial"/>
        </w:rPr>
        <w:t xml:space="preserve"> (</w:t>
      </w:r>
      <w:r w:rsidR="00BD277C" w:rsidRPr="0095447B">
        <w:rPr>
          <w:rFonts w:ascii="Arial" w:hAnsi="Arial" w:cs="Arial"/>
          <w:i/>
        </w:rPr>
        <w:t xml:space="preserve">n </w:t>
      </w:r>
      <w:r w:rsidR="00BD277C" w:rsidRPr="0095447B">
        <w:rPr>
          <w:rFonts w:ascii="Arial" w:hAnsi="Arial" w:cs="Arial"/>
        </w:rPr>
        <w:t>= 1)</w:t>
      </w:r>
      <w:r w:rsidRPr="0095447B">
        <w:rPr>
          <w:rFonts w:ascii="Arial" w:hAnsi="Arial" w:cs="Arial"/>
        </w:rPr>
        <w:t xml:space="preserve">. For instance, John said he is more nervous in online than in offline events. However, he could not explain why. </w:t>
      </w:r>
      <w:r w:rsidR="00866551" w:rsidRPr="0095447B">
        <w:rPr>
          <w:rStyle w:val="APATextZchn"/>
          <w:rFonts w:ascii="Arial" w:hAnsi="Arial" w:cs="Arial"/>
          <w:b w:val="0"/>
          <w:bCs/>
        </w:rPr>
        <w:t>One player added the lack of training hours as a stressor he experienced</w:t>
      </w:r>
      <w:r w:rsidR="00866551" w:rsidRPr="0095447B">
        <w:rPr>
          <w:rFonts w:ascii="Arial" w:hAnsi="Arial" w:cs="Arial"/>
        </w:rPr>
        <w:t>. In addition, t</w:t>
      </w:r>
      <w:r w:rsidRPr="0095447B">
        <w:rPr>
          <w:rFonts w:ascii="Arial" w:hAnsi="Arial" w:cs="Arial"/>
        </w:rPr>
        <w:t>wo players reported that a stressor faced in competitive settings</w:t>
      </w:r>
      <w:r w:rsidRPr="0095447B" w:rsidDel="00731F57">
        <w:rPr>
          <w:rFonts w:ascii="Arial" w:hAnsi="Arial" w:cs="Arial"/>
        </w:rPr>
        <w:t xml:space="preserve"> </w:t>
      </w:r>
      <w:r w:rsidRPr="0095447B">
        <w:rPr>
          <w:rFonts w:ascii="Arial" w:hAnsi="Arial" w:cs="Arial"/>
        </w:rPr>
        <w:t>was an unprofessional environment (e.g., having</w:t>
      </w:r>
      <w:r w:rsidR="00F95F07" w:rsidRPr="0095447B">
        <w:rPr>
          <w:rFonts w:ascii="Arial" w:hAnsi="Arial" w:cs="Arial"/>
        </w:rPr>
        <w:t xml:space="preserve"> no coach or manager). Robert described bei</w:t>
      </w:r>
      <w:r w:rsidRPr="0095447B">
        <w:rPr>
          <w:rFonts w:ascii="Arial" w:hAnsi="Arial" w:cs="Arial"/>
        </w:rPr>
        <w:t xml:space="preserve">ng isolated: </w:t>
      </w:r>
    </w:p>
    <w:p w14:paraId="4C8FCF54" w14:textId="6D82C39A" w:rsidR="002537B2" w:rsidRPr="0095447B" w:rsidRDefault="005B73DE">
      <w:pPr>
        <w:pStyle w:val="Formatvorlage1"/>
        <w:rPr>
          <w:rFonts w:cs="Arial"/>
        </w:rPr>
      </w:pPr>
      <w:r w:rsidRPr="0095447B">
        <w:rPr>
          <w:rFonts w:cs="Arial"/>
        </w:rPr>
        <w:t>“</w:t>
      </w:r>
      <w:r w:rsidR="002537B2" w:rsidRPr="0095447B">
        <w:rPr>
          <w:rFonts w:cs="Arial"/>
        </w:rPr>
        <w:t>This season I was on my own completely, no one took care of me, no one was helping me out, no one was there to hold me when I needed to, no one was supporting me. It was just basically</w:t>
      </w:r>
      <w:r w:rsidR="005F2EDD" w:rsidRPr="0095447B">
        <w:rPr>
          <w:rFonts w:cs="Arial"/>
        </w:rPr>
        <w:t xml:space="preserve"> that</w:t>
      </w:r>
      <w:r w:rsidR="002537B2" w:rsidRPr="0095447B">
        <w:rPr>
          <w:rFonts w:cs="Arial"/>
        </w:rPr>
        <w:t xml:space="preserve"> I was on my own. We had no coach, we had no manager, we had to do everything ourselves. I had to do everything myself.</w:t>
      </w:r>
      <w:r w:rsidRPr="0095447B">
        <w:rPr>
          <w:rFonts w:cs="Arial"/>
        </w:rPr>
        <w:t>”</w:t>
      </w:r>
    </w:p>
    <w:p w14:paraId="735E6F9B" w14:textId="57B285E2" w:rsidR="002537B2" w:rsidRPr="0095447B" w:rsidRDefault="00E94155">
      <w:pPr>
        <w:pStyle w:val="Heading1"/>
        <w:rPr>
          <w:rFonts w:cs="Arial"/>
        </w:rPr>
      </w:pPr>
      <w:r w:rsidRPr="0095447B">
        <w:rPr>
          <w:rFonts w:cs="Arial"/>
        </w:rPr>
        <w:t>Perceived</w:t>
      </w:r>
      <w:r w:rsidR="00C857E2" w:rsidRPr="0095447B">
        <w:rPr>
          <w:rFonts w:cs="Arial"/>
        </w:rPr>
        <w:t xml:space="preserve"> s</w:t>
      </w:r>
      <w:r w:rsidR="002537B2" w:rsidRPr="0095447B">
        <w:rPr>
          <w:rFonts w:cs="Arial"/>
        </w:rPr>
        <w:t>tress responses</w:t>
      </w:r>
    </w:p>
    <w:p w14:paraId="2B8554E9" w14:textId="78813C4A" w:rsidR="009869DA" w:rsidRPr="0095447B" w:rsidRDefault="002537B2">
      <w:pPr>
        <w:pStyle w:val="Newparagraph"/>
        <w:spacing w:line="240" w:lineRule="auto"/>
        <w:ind w:firstLine="0"/>
        <w:rPr>
          <w:rFonts w:ascii="Arial" w:hAnsi="Arial" w:cs="Arial"/>
        </w:rPr>
      </w:pPr>
      <w:r w:rsidRPr="0095447B">
        <w:rPr>
          <w:rFonts w:ascii="Arial" w:hAnsi="Arial" w:cs="Arial"/>
        </w:rPr>
        <w:t>Stress responses acknowledged by interviewees were most prominent pr</w:t>
      </w:r>
      <w:r w:rsidR="004D53CC" w:rsidRPr="0095447B">
        <w:rPr>
          <w:rFonts w:ascii="Arial" w:hAnsi="Arial" w:cs="Arial"/>
        </w:rPr>
        <w:t>ior to and after competition. P</w:t>
      </w:r>
      <w:r w:rsidRPr="0095447B">
        <w:rPr>
          <w:rFonts w:ascii="Arial" w:hAnsi="Arial" w:cs="Arial"/>
        </w:rPr>
        <w:t xml:space="preserve">articipants </w:t>
      </w:r>
      <w:r w:rsidR="004D53CC" w:rsidRPr="0095447B">
        <w:rPr>
          <w:rFonts w:ascii="Arial" w:hAnsi="Arial" w:cs="Arial"/>
        </w:rPr>
        <w:t>expressed being</w:t>
      </w:r>
      <w:r w:rsidRPr="0095447B">
        <w:rPr>
          <w:rFonts w:ascii="Arial" w:hAnsi="Arial" w:cs="Arial"/>
        </w:rPr>
        <w:t xml:space="preserve"> excited, anxious, nervous, tired, and/or physiologically aroused prior to competition. </w:t>
      </w:r>
      <w:r w:rsidR="009869DA" w:rsidRPr="0095447B">
        <w:rPr>
          <w:rFonts w:ascii="Arial" w:hAnsi="Arial" w:cs="Arial"/>
        </w:rPr>
        <w:t>For instance, John reported sweat</w:t>
      </w:r>
      <w:r w:rsidR="004D53CC" w:rsidRPr="0095447B">
        <w:rPr>
          <w:rFonts w:ascii="Arial" w:hAnsi="Arial" w:cs="Arial"/>
        </w:rPr>
        <w:t>ing</w:t>
      </w:r>
      <w:r w:rsidR="009869DA" w:rsidRPr="0095447B">
        <w:rPr>
          <w:rFonts w:ascii="Arial" w:hAnsi="Arial" w:cs="Arial"/>
        </w:rPr>
        <w:t>, stutter</w:t>
      </w:r>
      <w:r w:rsidR="004D53CC" w:rsidRPr="0095447B">
        <w:rPr>
          <w:rFonts w:ascii="Arial" w:hAnsi="Arial" w:cs="Arial"/>
        </w:rPr>
        <w:t xml:space="preserve">ing, and shaking </w:t>
      </w:r>
      <w:r w:rsidR="009869DA" w:rsidRPr="0095447B">
        <w:rPr>
          <w:rFonts w:ascii="Arial" w:hAnsi="Arial" w:cs="Arial"/>
        </w:rPr>
        <w:t>before competition, whereas Robert described his response in the following way:</w:t>
      </w:r>
    </w:p>
    <w:p w14:paraId="74591A4C" w14:textId="22C671BA" w:rsidR="008635A9" w:rsidRPr="0095447B" w:rsidRDefault="009869DA">
      <w:pPr>
        <w:pStyle w:val="Formatvorlage1"/>
        <w:rPr>
          <w:rFonts w:cs="Arial"/>
        </w:rPr>
      </w:pPr>
      <w:r w:rsidRPr="0095447B">
        <w:rPr>
          <w:rFonts w:cs="Arial"/>
        </w:rPr>
        <w:t>“</w:t>
      </w:r>
      <w:r w:rsidR="008635A9" w:rsidRPr="0095447B">
        <w:rPr>
          <w:rFonts w:cs="Arial"/>
        </w:rPr>
        <w:t>Strangely stressed and excited for it. It was not like I was shaking and not be able to do stuff. I felt like I am more aware of my surroundings and more in the moment than when I was competing normally. I was more aware of myself and everything around so, yeah. It’s like, you know if I would be in a danger mode, for example, it doesn’t happen now but if I would be in the wilderness I would look around and see everything</w:t>
      </w:r>
      <w:r w:rsidRPr="0095447B">
        <w:rPr>
          <w:rFonts w:cs="Arial"/>
        </w:rPr>
        <w:t>”</w:t>
      </w:r>
    </w:p>
    <w:p w14:paraId="3FD9F019" w14:textId="226D161C" w:rsidR="007C64D0" w:rsidRPr="0095447B" w:rsidRDefault="002537B2">
      <w:pPr>
        <w:pStyle w:val="Newparagraph"/>
        <w:spacing w:line="240" w:lineRule="auto"/>
        <w:ind w:firstLine="0"/>
        <w:rPr>
          <w:rFonts w:ascii="Arial" w:hAnsi="Arial" w:cs="Arial"/>
          <w:b/>
          <w:bCs/>
        </w:rPr>
      </w:pPr>
      <w:r w:rsidRPr="0095447B">
        <w:rPr>
          <w:rFonts w:ascii="Arial" w:hAnsi="Arial" w:cs="Arial"/>
        </w:rPr>
        <w:t>In general,</w:t>
      </w:r>
      <w:r w:rsidR="00FE2B27" w:rsidRPr="0095447B">
        <w:rPr>
          <w:rFonts w:ascii="Arial" w:hAnsi="Arial" w:cs="Arial"/>
        </w:rPr>
        <w:t xml:space="preserve"> the</w:t>
      </w:r>
      <w:r w:rsidRPr="0095447B">
        <w:rPr>
          <w:rFonts w:ascii="Arial" w:hAnsi="Arial" w:cs="Arial"/>
        </w:rPr>
        <w:t xml:space="preserve"> players spoke about reactions being most prominent prior to competition and then decreasing after the first minutes of game play. The following quote by Steven illustrates the perception of heart rate during competition</w:t>
      </w:r>
      <w:r w:rsidRPr="0095447B">
        <w:rPr>
          <w:rFonts w:ascii="Arial" w:hAnsi="Arial" w:cs="Arial"/>
          <w:b/>
          <w:bCs/>
        </w:rPr>
        <w:t xml:space="preserve">: </w:t>
      </w:r>
    </w:p>
    <w:p w14:paraId="08EC959B" w14:textId="4DF5E72B" w:rsidR="002537B2" w:rsidRPr="00F30243" w:rsidRDefault="002537B2">
      <w:pPr>
        <w:pStyle w:val="Formatvorlage1"/>
        <w:rPr>
          <w:rFonts w:cs="Arial"/>
        </w:rPr>
      </w:pPr>
      <w:r w:rsidRPr="00F30243">
        <w:rPr>
          <w:rStyle w:val="APATextZchn"/>
          <w:rFonts w:ascii="Arial" w:eastAsiaTheme="minorEastAsia" w:hAnsi="Arial" w:cs="Arial"/>
          <w:b w:val="0"/>
          <w:sz w:val="22"/>
          <w:lang w:eastAsia="en-GB"/>
        </w:rPr>
        <w:t>“During game play you automatically slow down. Heart rate doesn’t go much further, that’s not possibly any more. Heart rate is the highest before the game and then somehow in the game it goes down again</w:t>
      </w:r>
      <w:r w:rsidR="005B73DE" w:rsidRPr="00F30243">
        <w:rPr>
          <w:rStyle w:val="APATextZchn"/>
          <w:rFonts w:ascii="Arial" w:eastAsiaTheme="minorEastAsia" w:hAnsi="Arial" w:cs="Arial"/>
          <w:b w:val="0"/>
          <w:sz w:val="22"/>
          <w:lang w:eastAsia="en-GB"/>
        </w:rPr>
        <w:t xml:space="preserve"> (t).</w:t>
      </w:r>
      <w:r w:rsidRPr="00F30243">
        <w:rPr>
          <w:rStyle w:val="APATextZchn"/>
          <w:rFonts w:ascii="Arial" w:eastAsiaTheme="minorEastAsia" w:hAnsi="Arial" w:cs="Arial"/>
          <w:b w:val="0"/>
          <w:sz w:val="22"/>
          <w:lang w:eastAsia="en-GB"/>
        </w:rPr>
        <w:t>”</w:t>
      </w:r>
    </w:p>
    <w:p w14:paraId="77341E5E" w14:textId="48C7E670"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This is similar to other responses acknowledged by </w:t>
      </w:r>
      <w:r w:rsidR="002410B1" w:rsidRPr="0095447B">
        <w:rPr>
          <w:rFonts w:ascii="Arial" w:hAnsi="Arial" w:cs="Arial"/>
        </w:rPr>
        <w:t>players</w:t>
      </w:r>
      <w:r w:rsidR="008635A9" w:rsidRPr="0095447B">
        <w:rPr>
          <w:rFonts w:ascii="Arial" w:hAnsi="Arial" w:cs="Arial"/>
        </w:rPr>
        <w:t xml:space="preserve"> such as feeling hungry or helpless, having tunnel vision, or experiencing an increased heart rate. </w:t>
      </w:r>
      <w:r w:rsidRPr="0095447B">
        <w:rPr>
          <w:rFonts w:ascii="Arial" w:hAnsi="Arial" w:cs="Arial"/>
        </w:rPr>
        <w:t xml:space="preserve">For example, Thomas said he experiences hunger between games, </w:t>
      </w:r>
      <w:r w:rsidR="00A42723" w:rsidRPr="0095447B">
        <w:rPr>
          <w:rFonts w:ascii="Arial" w:hAnsi="Arial" w:cs="Arial"/>
        </w:rPr>
        <w:t>but not duri</w:t>
      </w:r>
      <w:r w:rsidRPr="0095447B">
        <w:rPr>
          <w:rFonts w:ascii="Arial" w:hAnsi="Arial" w:cs="Arial"/>
        </w:rPr>
        <w:t xml:space="preserve">ng game play, because of being focused on game play. Players rarely reported the experience of responses (e.g., heart rate and nervousness) during game play. With regard to nervousness, John said: </w:t>
      </w:r>
    </w:p>
    <w:p w14:paraId="257DEBCB" w14:textId="37E02A75" w:rsidR="002537B2" w:rsidRPr="0095447B" w:rsidRDefault="005B73DE">
      <w:pPr>
        <w:pStyle w:val="Formatvorlage1"/>
        <w:rPr>
          <w:rFonts w:cs="Arial"/>
        </w:rPr>
      </w:pPr>
      <w:r w:rsidRPr="0095447B">
        <w:rPr>
          <w:rFonts w:cs="Arial"/>
        </w:rPr>
        <w:t>“</w:t>
      </w:r>
      <w:r w:rsidR="002537B2" w:rsidRPr="0095447B">
        <w:rPr>
          <w:rFonts w:cs="Arial"/>
        </w:rPr>
        <w:t>So in the game it’s like that, mostly for me, I’m nervous just before the game and then, when the game starts, two or three minutes when you’re in the game, then it all goes away. Then I’m not nervous at all anymore, then I just play the game</w:t>
      </w:r>
      <w:r w:rsidRPr="0095447B">
        <w:rPr>
          <w:rFonts w:cs="Arial"/>
        </w:rPr>
        <w:t xml:space="preserve"> (t)</w:t>
      </w:r>
      <w:r w:rsidR="002537B2" w:rsidRPr="0095447B">
        <w:rPr>
          <w:rFonts w:cs="Arial"/>
        </w:rPr>
        <w:t>.</w:t>
      </w:r>
      <w:r w:rsidRPr="0095447B">
        <w:rPr>
          <w:rFonts w:cs="Arial"/>
        </w:rPr>
        <w:t>”</w:t>
      </w:r>
      <w:r w:rsidR="002537B2" w:rsidRPr="0095447B">
        <w:rPr>
          <w:rFonts w:cs="Arial"/>
        </w:rPr>
        <w:t xml:space="preserve"> </w:t>
      </w:r>
    </w:p>
    <w:p w14:paraId="6ACB9719" w14:textId="77777777"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Players also acknowledged that responses after competition are dependent on the outcome of competition and ones’ impact on this outcome. While players’ best competitions were primarily associated with happiness, exhaustion, and feeling good, players’ worst competitions were associated with anger, sadness, disappointment, and feeling bad. For example, Mark described the responses after his best competition as follows: </w:t>
      </w:r>
    </w:p>
    <w:p w14:paraId="1F707772" w14:textId="0E2AEAE4" w:rsidR="002537B2" w:rsidRPr="0095447B" w:rsidRDefault="005B73DE">
      <w:pPr>
        <w:pStyle w:val="Formatvorlage1"/>
        <w:rPr>
          <w:rFonts w:cs="Arial"/>
        </w:rPr>
      </w:pPr>
      <w:r w:rsidRPr="0095447B">
        <w:rPr>
          <w:rFonts w:cs="Arial"/>
        </w:rPr>
        <w:t>“</w:t>
      </w:r>
      <w:r w:rsidR="002537B2" w:rsidRPr="0095447B">
        <w:rPr>
          <w:rFonts w:cs="Arial"/>
        </w:rPr>
        <w:t xml:space="preserve">And I remember that was one of the happiest moments. I think I was really happy. I took off my headphones and was like </w:t>
      </w:r>
      <w:r w:rsidR="00FA458C">
        <w:rPr>
          <w:rFonts w:cs="Arial"/>
        </w:rPr>
        <w:t>“</w:t>
      </w:r>
      <w:r w:rsidR="002537B2" w:rsidRPr="0095447B">
        <w:rPr>
          <w:rFonts w:cs="Arial"/>
        </w:rPr>
        <w:t>yes</w:t>
      </w:r>
      <w:r w:rsidR="00FA458C">
        <w:rPr>
          <w:rFonts w:cs="Arial"/>
        </w:rPr>
        <w:t>”</w:t>
      </w:r>
      <w:r w:rsidR="002537B2" w:rsidRPr="0095447B">
        <w:rPr>
          <w:rFonts w:cs="Arial"/>
        </w:rPr>
        <w:t xml:space="preserve"> (shouting). I remember feeling so overwhelmed by emotions, because I was so happy to win that game.</w:t>
      </w:r>
      <w:r w:rsidRPr="0095447B">
        <w:rPr>
          <w:rFonts w:cs="Arial"/>
        </w:rPr>
        <w:t>”</w:t>
      </w:r>
    </w:p>
    <w:p w14:paraId="6E525EFA" w14:textId="76C70365" w:rsidR="007C64D0" w:rsidRPr="0095447B" w:rsidRDefault="002537B2">
      <w:pPr>
        <w:pStyle w:val="Newparagraph"/>
        <w:spacing w:line="240" w:lineRule="auto"/>
        <w:ind w:firstLine="0"/>
        <w:rPr>
          <w:rFonts w:ascii="Arial" w:hAnsi="Arial" w:cs="Arial"/>
        </w:rPr>
      </w:pPr>
      <w:r w:rsidRPr="0095447B">
        <w:rPr>
          <w:rFonts w:ascii="Arial" w:hAnsi="Arial" w:cs="Arial"/>
        </w:rPr>
        <w:t xml:space="preserve">Conversely, Mark’s responses after losing </w:t>
      </w:r>
      <w:r w:rsidR="00ED63CD" w:rsidRPr="0095447B">
        <w:rPr>
          <w:rFonts w:ascii="Arial" w:hAnsi="Arial" w:cs="Arial"/>
        </w:rPr>
        <w:t xml:space="preserve">his perceived </w:t>
      </w:r>
      <w:r w:rsidRPr="0095447B">
        <w:rPr>
          <w:rFonts w:ascii="Arial" w:hAnsi="Arial" w:cs="Arial"/>
        </w:rPr>
        <w:t xml:space="preserve">worst competition of his career were as follows: </w:t>
      </w:r>
    </w:p>
    <w:p w14:paraId="38A3107B" w14:textId="2B1561B6" w:rsidR="002537B2" w:rsidRPr="0095447B" w:rsidRDefault="002537B2">
      <w:pPr>
        <w:pStyle w:val="Formatvorlage1"/>
        <w:rPr>
          <w:rFonts w:cs="Arial"/>
        </w:rPr>
      </w:pPr>
      <w:r w:rsidRPr="0095447B">
        <w:rPr>
          <w:rFonts w:cs="Arial"/>
        </w:rPr>
        <w:t>“And after the game ended, I felt so embarrassed. I don’t know why, I felt really embarrassed. I have never been so humiliated in the game you know. They made fun of us. That was the feeling we had”.</w:t>
      </w:r>
    </w:p>
    <w:p w14:paraId="62BBFDC5" w14:textId="77777777" w:rsidR="002537B2" w:rsidRPr="0095447B" w:rsidRDefault="002537B2">
      <w:pPr>
        <w:pStyle w:val="Heading1"/>
        <w:rPr>
          <w:rFonts w:cs="Arial"/>
        </w:rPr>
      </w:pPr>
      <w:r w:rsidRPr="0095447B">
        <w:rPr>
          <w:rFonts w:cs="Arial"/>
        </w:rPr>
        <w:t>Coping Strategies</w:t>
      </w:r>
    </w:p>
    <w:p w14:paraId="61036C85" w14:textId="4BDA20CB" w:rsidR="002537B2" w:rsidRPr="0095447B" w:rsidRDefault="0024143F">
      <w:pPr>
        <w:pStyle w:val="Newparagraph"/>
        <w:spacing w:line="240" w:lineRule="auto"/>
        <w:ind w:firstLine="0"/>
        <w:rPr>
          <w:rFonts w:ascii="Arial" w:hAnsi="Arial" w:cs="Arial"/>
        </w:rPr>
      </w:pPr>
      <w:r w:rsidRPr="0095447B">
        <w:rPr>
          <w:rFonts w:ascii="Arial" w:hAnsi="Arial" w:cs="Arial"/>
        </w:rPr>
        <w:t xml:space="preserve">Professional players reported a </w:t>
      </w:r>
      <w:r w:rsidR="004D53CC" w:rsidRPr="0095447B">
        <w:rPr>
          <w:rFonts w:ascii="Arial" w:hAnsi="Arial" w:cs="Arial"/>
        </w:rPr>
        <w:t>range</w:t>
      </w:r>
      <w:r w:rsidRPr="0095447B">
        <w:rPr>
          <w:rFonts w:ascii="Arial" w:hAnsi="Arial" w:cs="Arial"/>
        </w:rPr>
        <w:t xml:space="preserve"> of coping strategies that were </w:t>
      </w:r>
      <w:r w:rsidR="002537B2" w:rsidRPr="0095447B">
        <w:rPr>
          <w:rFonts w:ascii="Arial" w:hAnsi="Arial" w:cs="Arial"/>
        </w:rPr>
        <w:t xml:space="preserve">categorized into six </w:t>
      </w:r>
      <w:r w:rsidR="00CE032E" w:rsidRPr="0095447B">
        <w:rPr>
          <w:rFonts w:ascii="Arial" w:hAnsi="Arial" w:cs="Arial"/>
        </w:rPr>
        <w:t>themes</w:t>
      </w:r>
      <w:r w:rsidR="002537B2" w:rsidRPr="0095447B">
        <w:rPr>
          <w:rFonts w:ascii="Arial" w:hAnsi="Arial" w:cs="Arial"/>
        </w:rPr>
        <w:t xml:space="preserve">: </w:t>
      </w:r>
      <w:r w:rsidR="00A42723" w:rsidRPr="0095447B">
        <w:rPr>
          <w:rFonts w:ascii="Arial" w:hAnsi="Arial" w:cs="Arial"/>
        </w:rPr>
        <w:t>social network</w:t>
      </w:r>
      <w:r w:rsidR="002537B2" w:rsidRPr="0095447B">
        <w:rPr>
          <w:rFonts w:ascii="Arial" w:hAnsi="Arial" w:cs="Arial"/>
        </w:rPr>
        <w:t>, attention</w:t>
      </w:r>
      <w:r w:rsidR="00A41BA2" w:rsidRPr="0095447B">
        <w:rPr>
          <w:rFonts w:ascii="Arial" w:hAnsi="Arial" w:cs="Arial"/>
        </w:rPr>
        <w:t xml:space="preserve"> regulation</w:t>
      </w:r>
      <w:r w:rsidR="002537B2" w:rsidRPr="0095447B">
        <w:rPr>
          <w:rFonts w:ascii="Arial" w:hAnsi="Arial" w:cs="Arial"/>
        </w:rPr>
        <w:t xml:space="preserve">, </w:t>
      </w:r>
      <w:r w:rsidR="00DB7860" w:rsidRPr="0095447B">
        <w:rPr>
          <w:rFonts w:ascii="Arial" w:hAnsi="Arial" w:cs="Arial"/>
        </w:rPr>
        <w:t xml:space="preserve">self-regulation, </w:t>
      </w:r>
      <w:r w:rsidR="002537B2" w:rsidRPr="0095447B">
        <w:rPr>
          <w:rFonts w:ascii="Arial" w:hAnsi="Arial" w:cs="Arial"/>
        </w:rPr>
        <w:t xml:space="preserve">increasing effort, </w:t>
      </w:r>
      <w:r w:rsidR="00DB7860" w:rsidRPr="0095447B">
        <w:rPr>
          <w:rFonts w:ascii="Arial" w:hAnsi="Arial" w:cs="Arial"/>
        </w:rPr>
        <w:t xml:space="preserve">consumption </w:t>
      </w:r>
      <w:r w:rsidR="00FB337B">
        <w:rPr>
          <w:rFonts w:ascii="Arial" w:hAnsi="Arial" w:cs="Arial"/>
        </w:rPr>
        <w:t>strategies</w:t>
      </w:r>
      <w:r w:rsidR="00DB7860" w:rsidRPr="0095447B">
        <w:rPr>
          <w:rFonts w:ascii="Arial" w:hAnsi="Arial" w:cs="Arial"/>
        </w:rPr>
        <w:t xml:space="preserve">, </w:t>
      </w:r>
      <w:r w:rsidR="002537B2" w:rsidRPr="0095447B">
        <w:rPr>
          <w:rFonts w:ascii="Arial" w:hAnsi="Arial" w:cs="Arial"/>
        </w:rPr>
        <w:t xml:space="preserve">and dissociation. </w:t>
      </w:r>
    </w:p>
    <w:p w14:paraId="0210CAE1" w14:textId="0CDE5E38" w:rsidR="002537B2" w:rsidRPr="0095447B" w:rsidRDefault="002537B2">
      <w:pPr>
        <w:pStyle w:val="Heading2"/>
      </w:pPr>
      <w:r w:rsidRPr="0095447B">
        <w:t xml:space="preserve">Social </w:t>
      </w:r>
      <w:r w:rsidR="00086794" w:rsidRPr="0095447B">
        <w:t>network</w:t>
      </w:r>
    </w:p>
    <w:p w14:paraId="5943B862" w14:textId="2F540233"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As illustrated by the following quote by Robert, the team environment </w:t>
      </w:r>
      <w:r w:rsidR="005F2EDD" w:rsidRPr="0095447B">
        <w:rPr>
          <w:rFonts w:ascii="Arial" w:hAnsi="Arial" w:cs="Arial"/>
        </w:rPr>
        <w:t xml:space="preserve">can </w:t>
      </w:r>
      <w:r w:rsidR="004D53CC" w:rsidRPr="0095447B">
        <w:rPr>
          <w:rFonts w:ascii="Arial" w:hAnsi="Arial" w:cs="Arial"/>
        </w:rPr>
        <w:t>play a</w:t>
      </w:r>
      <w:r w:rsidRPr="0095447B">
        <w:rPr>
          <w:rFonts w:ascii="Arial" w:hAnsi="Arial" w:cs="Arial"/>
        </w:rPr>
        <w:t xml:space="preserve"> significant </w:t>
      </w:r>
      <w:r w:rsidR="004D53CC" w:rsidRPr="0095447B">
        <w:rPr>
          <w:rFonts w:ascii="Arial" w:hAnsi="Arial" w:cs="Arial"/>
        </w:rPr>
        <w:t>role in the use of co</w:t>
      </w:r>
      <w:r w:rsidRPr="0095447B">
        <w:rPr>
          <w:rFonts w:ascii="Arial" w:hAnsi="Arial" w:cs="Arial"/>
        </w:rPr>
        <w:t xml:space="preserve">ping strategies: </w:t>
      </w:r>
    </w:p>
    <w:p w14:paraId="16056C9C" w14:textId="63D772A1" w:rsidR="002537B2" w:rsidRPr="0095447B" w:rsidRDefault="005B73DE">
      <w:pPr>
        <w:pStyle w:val="Formatvorlage1"/>
        <w:rPr>
          <w:rFonts w:cs="Arial"/>
        </w:rPr>
      </w:pPr>
      <w:r w:rsidRPr="0095447B">
        <w:rPr>
          <w:rFonts w:cs="Arial"/>
        </w:rPr>
        <w:t>“</w:t>
      </w:r>
      <w:r w:rsidR="002537B2" w:rsidRPr="0095447B">
        <w:rPr>
          <w:rFonts w:cs="Arial"/>
        </w:rPr>
        <w:t>Funnily enough, with pressure the team environment helps the most. Because if you have a good team environment, then the pressure doesn’t even get you, you don’t even feel it. Cause you joke around, do stuff together, you’re friends and you don’t even notice the outs. You live in your bubble and you don’t care about the pressure from outside, or the comments or anything. If you don’t have that, it starts getting in when you hear the criticism. Basically, the team environment works for pressure.</w:t>
      </w:r>
      <w:r w:rsidRPr="0095447B">
        <w:rPr>
          <w:rFonts w:cs="Arial"/>
        </w:rPr>
        <w:t>”</w:t>
      </w:r>
    </w:p>
    <w:p w14:paraId="75E55F04" w14:textId="34F23A88" w:rsidR="007C64D0" w:rsidRPr="000859BF" w:rsidRDefault="002537B2">
      <w:pPr>
        <w:pStyle w:val="Newparagraph"/>
        <w:spacing w:line="240" w:lineRule="auto"/>
        <w:ind w:firstLine="0"/>
        <w:rPr>
          <w:rStyle w:val="APATextZchn"/>
          <w:rFonts w:ascii="Arial" w:hAnsi="Arial" w:cs="Arial"/>
          <w:b w:val="0"/>
        </w:rPr>
      </w:pPr>
      <w:r w:rsidRPr="000859BF">
        <w:rPr>
          <w:rFonts w:ascii="Arial" w:hAnsi="Arial" w:cs="Arial"/>
        </w:rPr>
        <w:t>In addition,</w:t>
      </w:r>
      <w:r w:rsidR="004D53CC" w:rsidRPr="0095447B">
        <w:rPr>
          <w:rFonts w:ascii="Arial" w:hAnsi="Arial" w:cs="Arial"/>
        </w:rPr>
        <w:t xml:space="preserve"> participants described a range of coping strategies relating to communication. </w:t>
      </w:r>
      <w:r w:rsidR="00066EBB" w:rsidRPr="0095447B">
        <w:rPr>
          <w:rFonts w:ascii="Arial" w:hAnsi="Arial" w:cs="Arial"/>
        </w:rPr>
        <w:t xml:space="preserve">Whereas David </w:t>
      </w:r>
      <w:r w:rsidR="004D53CC" w:rsidRPr="0095447B">
        <w:rPr>
          <w:rFonts w:ascii="Arial" w:hAnsi="Arial" w:cs="Arial"/>
        </w:rPr>
        <w:t>discussed matters relating to e</w:t>
      </w:r>
      <w:r w:rsidR="00066EBB" w:rsidRPr="0095447B">
        <w:rPr>
          <w:rFonts w:ascii="Arial" w:hAnsi="Arial" w:cs="Arial"/>
        </w:rPr>
        <w:t>xpectations</w:t>
      </w:r>
      <w:r w:rsidR="004D53CC" w:rsidRPr="0095447B">
        <w:rPr>
          <w:rFonts w:ascii="Arial" w:hAnsi="Arial" w:cs="Arial"/>
        </w:rPr>
        <w:t xml:space="preserve"> with his coach,</w:t>
      </w:r>
      <w:r w:rsidR="00066EBB" w:rsidRPr="0095447B">
        <w:rPr>
          <w:rFonts w:ascii="Arial" w:hAnsi="Arial" w:cs="Arial"/>
        </w:rPr>
        <w:t xml:space="preserve"> Mark summarized the use of communication as </w:t>
      </w:r>
      <w:r w:rsidR="00066EBB" w:rsidRPr="0095447B">
        <w:rPr>
          <w:rStyle w:val="APATextZchn"/>
          <w:rFonts w:ascii="Arial" w:hAnsi="Arial" w:cs="Arial"/>
          <w:b w:val="0"/>
        </w:rPr>
        <w:t xml:space="preserve">follows: </w:t>
      </w:r>
    </w:p>
    <w:p w14:paraId="6EA62CB2" w14:textId="77777777" w:rsidR="007C64D0" w:rsidRPr="000859BF" w:rsidRDefault="00066EBB">
      <w:pPr>
        <w:pStyle w:val="Formatvorlage1"/>
        <w:rPr>
          <w:rStyle w:val="APATextZchn"/>
          <w:rFonts w:ascii="Arial" w:eastAsiaTheme="minorEastAsia" w:hAnsi="Arial" w:cs="Arial"/>
          <w:b w:val="0"/>
          <w:sz w:val="22"/>
          <w:lang w:eastAsia="en-GB"/>
        </w:rPr>
      </w:pPr>
      <w:r w:rsidRPr="00F30243">
        <w:rPr>
          <w:rStyle w:val="APATextZchn"/>
          <w:rFonts w:ascii="Arial" w:eastAsiaTheme="minorEastAsia" w:hAnsi="Arial" w:cs="Arial"/>
          <w:b w:val="0"/>
          <w:sz w:val="22"/>
          <w:lang w:eastAsia="en-GB"/>
        </w:rPr>
        <w:t xml:space="preserve">“Talking about what you feel, that’s also the main thing to cope with anything. If you talk about it, it always becomes easier.” </w:t>
      </w:r>
    </w:p>
    <w:p w14:paraId="33BB959A" w14:textId="5CF98C33" w:rsidR="002537B2" w:rsidRPr="0095447B" w:rsidRDefault="00066EBB">
      <w:pPr>
        <w:pStyle w:val="Newparagraph"/>
        <w:spacing w:line="240" w:lineRule="auto"/>
        <w:ind w:firstLine="0"/>
        <w:rPr>
          <w:rFonts w:ascii="Arial" w:hAnsi="Arial" w:cs="Arial"/>
          <w:i/>
        </w:rPr>
      </w:pPr>
      <w:r w:rsidRPr="0095447B">
        <w:rPr>
          <w:rStyle w:val="APATextZchn"/>
          <w:rFonts w:ascii="Arial" w:hAnsi="Arial" w:cs="Arial"/>
          <w:b w:val="0"/>
        </w:rPr>
        <w:t>Beside communicating with coaches (</w:t>
      </w:r>
      <w:r w:rsidRPr="0095447B">
        <w:rPr>
          <w:rStyle w:val="APATextZchn"/>
          <w:rFonts w:ascii="Arial" w:hAnsi="Arial" w:cs="Arial"/>
          <w:b w:val="0"/>
          <w:i/>
        </w:rPr>
        <w:t>n</w:t>
      </w:r>
      <w:r w:rsidRPr="0095447B">
        <w:rPr>
          <w:rStyle w:val="APATextZchn"/>
          <w:rFonts w:ascii="Arial" w:hAnsi="Arial" w:cs="Arial"/>
          <w:b w:val="0"/>
        </w:rPr>
        <w:t xml:space="preserve"> = 2), players acknowledged talking to teammates (</w:t>
      </w:r>
      <w:r w:rsidRPr="0095447B">
        <w:rPr>
          <w:rStyle w:val="APATextZchn"/>
          <w:rFonts w:ascii="Arial" w:hAnsi="Arial" w:cs="Arial"/>
          <w:b w:val="0"/>
          <w:i/>
        </w:rPr>
        <w:t xml:space="preserve">n </w:t>
      </w:r>
      <w:r w:rsidRPr="0095447B">
        <w:rPr>
          <w:rStyle w:val="APATextZchn"/>
          <w:rFonts w:ascii="Arial" w:hAnsi="Arial" w:cs="Arial"/>
          <w:b w:val="0"/>
        </w:rPr>
        <w:t xml:space="preserve">= </w:t>
      </w:r>
      <w:r w:rsidR="00A55D8E" w:rsidRPr="0095447B">
        <w:rPr>
          <w:rStyle w:val="APATextZchn"/>
          <w:rFonts w:ascii="Arial" w:hAnsi="Arial" w:cs="Arial"/>
          <w:b w:val="0"/>
        </w:rPr>
        <w:t>4</w:t>
      </w:r>
      <w:r w:rsidR="004D53CC" w:rsidRPr="0095447B">
        <w:rPr>
          <w:rStyle w:val="APATextZchn"/>
          <w:rFonts w:ascii="Arial" w:hAnsi="Arial" w:cs="Arial"/>
          <w:b w:val="0"/>
        </w:rPr>
        <w:t xml:space="preserve">), </w:t>
      </w:r>
      <w:r w:rsidRPr="0095447B">
        <w:rPr>
          <w:rStyle w:val="APATextZchn"/>
          <w:rFonts w:ascii="Arial" w:hAnsi="Arial" w:cs="Arial"/>
          <w:b w:val="0"/>
        </w:rPr>
        <w:t xml:space="preserve">girlfriend, friends, </w:t>
      </w:r>
      <w:r w:rsidR="00DB7860" w:rsidRPr="0095447B">
        <w:rPr>
          <w:rStyle w:val="APATextZchn"/>
          <w:rFonts w:ascii="Arial" w:hAnsi="Arial" w:cs="Arial"/>
          <w:b w:val="0"/>
        </w:rPr>
        <w:t>as well as</w:t>
      </w:r>
      <w:r w:rsidRPr="0095447B">
        <w:rPr>
          <w:rStyle w:val="APATextZchn"/>
          <w:rFonts w:ascii="Arial" w:hAnsi="Arial" w:cs="Arial"/>
          <w:b w:val="0"/>
        </w:rPr>
        <w:t xml:space="preserve"> family (</w:t>
      </w:r>
      <w:r w:rsidRPr="0095447B">
        <w:rPr>
          <w:rStyle w:val="APATextZchn"/>
          <w:rFonts w:ascii="Arial" w:hAnsi="Arial" w:cs="Arial"/>
          <w:b w:val="0"/>
          <w:i/>
        </w:rPr>
        <w:t xml:space="preserve">n </w:t>
      </w:r>
      <w:r w:rsidRPr="0095447B">
        <w:rPr>
          <w:rStyle w:val="APATextZchn"/>
          <w:rFonts w:ascii="Arial" w:hAnsi="Arial" w:cs="Arial"/>
          <w:b w:val="0"/>
        </w:rPr>
        <w:t xml:space="preserve">= 1). </w:t>
      </w:r>
      <w:r w:rsidR="00A55D8E" w:rsidRPr="0095447B">
        <w:rPr>
          <w:rFonts w:ascii="Arial" w:hAnsi="Arial" w:cs="Arial"/>
        </w:rPr>
        <w:t>In addition to</w:t>
      </w:r>
      <w:r w:rsidR="004D53CC" w:rsidRPr="0095447B">
        <w:rPr>
          <w:rFonts w:ascii="Arial" w:hAnsi="Arial" w:cs="Arial"/>
        </w:rPr>
        <w:t xml:space="preserve"> communicati</w:t>
      </w:r>
      <w:r w:rsidR="002537B2" w:rsidRPr="0095447B">
        <w:rPr>
          <w:rFonts w:ascii="Arial" w:hAnsi="Arial" w:cs="Arial"/>
        </w:rPr>
        <w:t>n</w:t>
      </w:r>
      <w:r w:rsidR="004D53CC" w:rsidRPr="0095447B">
        <w:rPr>
          <w:rFonts w:ascii="Arial" w:hAnsi="Arial" w:cs="Arial"/>
        </w:rPr>
        <w:t>g</w:t>
      </w:r>
      <w:r w:rsidR="002537B2" w:rsidRPr="0095447B">
        <w:rPr>
          <w:rFonts w:ascii="Arial" w:hAnsi="Arial" w:cs="Arial"/>
        </w:rPr>
        <w:t xml:space="preserve"> with others</w:t>
      </w:r>
      <w:r w:rsidR="00A55D8E" w:rsidRPr="0095447B">
        <w:rPr>
          <w:rFonts w:ascii="Arial" w:hAnsi="Arial" w:cs="Arial"/>
        </w:rPr>
        <w:t>, players also mentioned strategies such t</w:t>
      </w:r>
      <w:r w:rsidR="002537B2" w:rsidRPr="0095447B">
        <w:rPr>
          <w:rFonts w:ascii="Arial" w:hAnsi="Arial" w:cs="Arial"/>
        </w:rPr>
        <w:t xml:space="preserve">rusting coaching staff </w:t>
      </w:r>
      <w:r w:rsidR="00A55D8E" w:rsidRPr="0095447B">
        <w:rPr>
          <w:rFonts w:ascii="Arial" w:hAnsi="Arial" w:cs="Arial"/>
        </w:rPr>
        <w:t>(</w:t>
      </w:r>
      <w:r w:rsidR="00A55D8E" w:rsidRPr="0095447B">
        <w:rPr>
          <w:rFonts w:ascii="Arial" w:hAnsi="Arial" w:cs="Arial"/>
          <w:i/>
        </w:rPr>
        <w:t xml:space="preserve">n </w:t>
      </w:r>
      <w:r w:rsidR="00A55D8E" w:rsidRPr="0095447B">
        <w:rPr>
          <w:rFonts w:ascii="Arial" w:hAnsi="Arial" w:cs="Arial"/>
        </w:rPr>
        <w:t>= 1), spending time with friends (</w:t>
      </w:r>
      <w:r w:rsidR="00A55D8E" w:rsidRPr="0095447B">
        <w:rPr>
          <w:rFonts w:ascii="Arial" w:hAnsi="Arial" w:cs="Arial"/>
          <w:i/>
        </w:rPr>
        <w:t xml:space="preserve">n </w:t>
      </w:r>
      <w:r w:rsidR="00A55D8E" w:rsidRPr="0095447B">
        <w:rPr>
          <w:rFonts w:ascii="Arial" w:hAnsi="Arial" w:cs="Arial"/>
        </w:rPr>
        <w:t xml:space="preserve">= 1), </w:t>
      </w:r>
      <w:r w:rsidR="002537B2" w:rsidRPr="0095447B">
        <w:rPr>
          <w:rFonts w:ascii="Arial" w:hAnsi="Arial" w:cs="Arial"/>
        </w:rPr>
        <w:t>and relying on teammate support</w:t>
      </w:r>
      <w:r w:rsidR="00A55D8E" w:rsidRPr="0095447B">
        <w:rPr>
          <w:rFonts w:ascii="Arial" w:hAnsi="Arial" w:cs="Arial"/>
        </w:rPr>
        <w:t xml:space="preserve"> (</w:t>
      </w:r>
      <w:r w:rsidR="00A55D8E" w:rsidRPr="0095447B">
        <w:rPr>
          <w:rFonts w:ascii="Arial" w:hAnsi="Arial" w:cs="Arial"/>
          <w:i/>
        </w:rPr>
        <w:t xml:space="preserve">n </w:t>
      </w:r>
      <w:r w:rsidR="00A55D8E" w:rsidRPr="0095447B">
        <w:rPr>
          <w:rFonts w:ascii="Arial" w:hAnsi="Arial" w:cs="Arial"/>
        </w:rPr>
        <w:t>= 1).</w:t>
      </w:r>
    </w:p>
    <w:p w14:paraId="3E671574" w14:textId="79732565" w:rsidR="002537B2" w:rsidRPr="0095447B" w:rsidRDefault="002537B2">
      <w:pPr>
        <w:pStyle w:val="Heading2"/>
      </w:pPr>
      <w:r w:rsidRPr="0095447B">
        <w:t>Attention</w:t>
      </w:r>
      <w:r w:rsidR="002410B1" w:rsidRPr="0095447B">
        <w:t xml:space="preserve"> Regulation</w:t>
      </w:r>
    </w:p>
    <w:p w14:paraId="366E8A67" w14:textId="0B992A99" w:rsidR="00DB7860" w:rsidRPr="000859BF" w:rsidRDefault="002537B2">
      <w:pPr>
        <w:pStyle w:val="Newparagraph"/>
        <w:spacing w:line="240" w:lineRule="auto"/>
        <w:ind w:firstLine="0"/>
        <w:rPr>
          <w:rStyle w:val="APATextZchn"/>
          <w:rFonts w:ascii="Arial" w:hAnsi="Arial" w:cs="Arial"/>
          <w:b w:val="0"/>
          <w:bCs/>
        </w:rPr>
      </w:pPr>
      <w:r w:rsidRPr="000859BF">
        <w:rPr>
          <w:rFonts w:ascii="Arial" w:hAnsi="Arial" w:cs="Arial"/>
        </w:rPr>
        <w:t xml:space="preserve">During competition, </w:t>
      </w:r>
      <w:r w:rsidR="00A55D8E" w:rsidRPr="0095447B">
        <w:rPr>
          <w:rFonts w:ascii="Arial" w:hAnsi="Arial" w:cs="Arial"/>
        </w:rPr>
        <w:t xml:space="preserve">eight </w:t>
      </w:r>
      <w:r w:rsidRPr="0095447B">
        <w:rPr>
          <w:rFonts w:ascii="Arial" w:hAnsi="Arial" w:cs="Arial"/>
        </w:rPr>
        <w:t xml:space="preserve">players mentioned </w:t>
      </w:r>
      <w:r w:rsidR="00A55D8E" w:rsidRPr="0095447B">
        <w:rPr>
          <w:rFonts w:ascii="Arial" w:hAnsi="Arial" w:cs="Arial"/>
        </w:rPr>
        <w:t xml:space="preserve">frequently using </w:t>
      </w:r>
      <w:r w:rsidRPr="0095447B">
        <w:rPr>
          <w:rFonts w:ascii="Arial" w:hAnsi="Arial" w:cs="Arial"/>
        </w:rPr>
        <w:t>strategies such as adjusting focus on the game, when they made mistakes.</w:t>
      </w:r>
      <w:r w:rsidRPr="0095447B">
        <w:rPr>
          <w:rStyle w:val="APATextZchn"/>
          <w:rFonts w:ascii="Arial" w:hAnsi="Arial" w:cs="Arial"/>
          <w:b w:val="0"/>
          <w:bCs/>
        </w:rPr>
        <w:t xml:space="preserve"> Michael referred to this in the following way: </w:t>
      </w:r>
    </w:p>
    <w:p w14:paraId="7682C713" w14:textId="0E03DE0A" w:rsidR="00DB7860" w:rsidRPr="000859BF" w:rsidRDefault="002537B2">
      <w:pPr>
        <w:pStyle w:val="Formatvorlage1"/>
        <w:rPr>
          <w:rStyle w:val="APATextZchn"/>
          <w:rFonts w:ascii="Arial" w:hAnsi="Arial" w:cs="Arial"/>
          <w:b w:val="0"/>
          <w:bCs/>
          <w:sz w:val="22"/>
        </w:rPr>
      </w:pPr>
      <w:r w:rsidRPr="0095447B">
        <w:rPr>
          <w:rStyle w:val="APATextZchn"/>
          <w:rFonts w:ascii="Arial" w:hAnsi="Arial" w:cs="Arial"/>
          <w:b w:val="0"/>
          <w:bCs/>
          <w:sz w:val="22"/>
        </w:rPr>
        <w:t>“During the tournament. Honestly, right there</w:t>
      </w:r>
      <w:r w:rsidR="00DB7860" w:rsidRPr="0095447B">
        <w:rPr>
          <w:rStyle w:val="APATextZchn"/>
          <w:rFonts w:ascii="Arial" w:hAnsi="Arial" w:cs="Arial"/>
          <w:b w:val="0"/>
          <w:bCs/>
          <w:sz w:val="22"/>
        </w:rPr>
        <w:t>,</w:t>
      </w:r>
      <w:r w:rsidRPr="0095447B">
        <w:rPr>
          <w:rStyle w:val="APATextZchn"/>
          <w:rFonts w:ascii="Arial" w:hAnsi="Arial" w:cs="Arial"/>
          <w:b w:val="0"/>
          <w:bCs/>
          <w:sz w:val="22"/>
        </w:rPr>
        <w:t xml:space="preserve"> I was just focusing on performing you know, that’s all that matters</w:t>
      </w:r>
      <w:r w:rsidR="005B73DE" w:rsidRPr="0095447B">
        <w:rPr>
          <w:rStyle w:val="APATextZchn"/>
          <w:rFonts w:ascii="Arial" w:hAnsi="Arial" w:cs="Arial"/>
          <w:b w:val="0"/>
          <w:bCs/>
          <w:sz w:val="22"/>
        </w:rPr>
        <w:t>.</w:t>
      </w:r>
      <w:r w:rsidRPr="0095447B">
        <w:rPr>
          <w:rStyle w:val="APATextZchn"/>
          <w:rFonts w:ascii="Arial" w:hAnsi="Arial" w:cs="Arial"/>
          <w:b w:val="0"/>
          <w:bCs/>
          <w:sz w:val="22"/>
        </w:rPr>
        <w:t>”</w:t>
      </w:r>
      <w:r w:rsidR="002F295E" w:rsidRPr="0095447B">
        <w:rPr>
          <w:rStyle w:val="APATextZchn"/>
          <w:rFonts w:ascii="Arial" w:hAnsi="Arial" w:cs="Arial"/>
          <w:b w:val="0"/>
          <w:bCs/>
          <w:sz w:val="22"/>
        </w:rPr>
        <w:t xml:space="preserve"> </w:t>
      </w:r>
    </w:p>
    <w:p w14:paraId="13AEDB2F" w14:textId="4DBD6970" w:rsidR="002537B2" w:rsidRPr="0095447B" w:rsidRDefault="002537B2">
      <w:pPr>
        <w:pStyle w:val="Newparagraph"/>
        <w:spacing w:line="240" w:lineRule="auto"/>
        <w:ind w:firstLine="0"/>
        <w:rPr>
          <w:rFonts w:ascii="Arial" w:hAnsi="Arial" w:cs="Arial"/>
        </w:rPr>
      </w:pPr>
      <w:r w:rsidRPr="0095447B">
        <w:rPr>
          <w:rFonts w:ascii="Arial" w:hAnsi="Arial" w:cs="Arial"/>
          <w:bCs/>
        </w:rPr>
        <w:t>Other strategies included focusing on the next game or focusing on themselves, as illustrated by the following quote of Robert:</w:t>
      </w:r>
    </w:p>
    <w:p w14:paraId="361B5DF6" w14:textId="5B76D152" w:rsidR="002537B2" w:rsidRPr="0095447B" w:rsidRDefault="005B73DE">
      <w:pPr>
        <w:pStyle w:val="Formatvorlage1"/>
        <w:rPr>
          <w:rFonts w:cs="Arial"/>
        </w:rPr>
      </w:pPr>
      <w:r w:rsidRPr="0095447B">
        <w:rPr>
          <w:rFonts w:cs="Arial"/>
        </w:rPr>
        <w:t>“</w:t>
      </w:r>
      <w:r w:rsidR="002537B2" w:rsidRPr="0095447B">
        <w:rPr>
          <w:rFonts w:cs="Arial"/>
        </w:rPr>
        <w:t>At first I was focusing at lot on the team and winning, playing correctly with the team, but then, when I lost motivation I had to start focusing on myself and basically, even though my teammates underperformed I had to figure out myself how to play in that situation, not give up, and always try to win rather than just playing and looking good.</w:t>
      </w:r>
      <w:r w:rsidRPr="0095447B">
        <w:rPr>
          <w:rFonts w:cs="Arial"/>
        </w:rPr>
        <w:t>”</w:t>
      </w:r>
    </w:p>
    <w:p w14:paraId="41C173C4" w14:textId="77777777" w:rsidR="00723D44" w:rsidRPr="0095447B" w:rsidRDefault="00723D44">
      <w:pPr>
        <w:pStyle w:val="Heading2"/>
      </w:pPr>
      <w:r w:rsidRPr="0095447B">
        <w:t>Self-regulation</w:t>
      </w:r>
    </w:p>
    <w:p w14:paraId="358306DD" w14:textId="7D9DA460" w:rsidR="00723D44" w:rsidRPr="0095447B" w:rsidRDefault="00497796">
      <w:pPr>
        <w:pStyle w:val="Newparagraph"/>
        <w:spacing w:line="240" w:lineRule="auto"/>
        <w:ind w:firstLine="0"/>
        <w:rPr>
          <w:rFonts w:ascii="Arial" w:hAnsi="Arial" w:cs="Arial"/>
        </w:rPr>
      </w:pPr>
      <w:r w:rsidRPr="0095447B">
        <w:rPr>
          <w:rFonts w:ascii="Arial" w:hAnsi="Arial" w:cs="Arial"/>
        </w:rPr>
        <w:t>Beside attentional regulation, p</w:t>
      </w:r>
      <w:r w:rsidR="00723D44" w:rsidRPr="0095447B">
        <w:rPr>
          <w:rFonts w:ascii="Arial" w:hAnsi="Arial" w:cs="Arial"/>
        </w:rPr>
        <w:t>rofessional players employed a variety of self-regulation strategies such as using sleep</w:t>
      </w:r>
      <w:r w:rsidR="009B04DF" w:rsidRPr="0095447B">
        <w:rPr>
          <w:rFonts w:ascii="Arial" w:hAnsi="Arial" w:cs="Arial"/>
        </w:rPr>
        <w:t xml:space="preserve"> (</w:t>
      </w:r>
      <w:r w:rsidR="009B04DF" w:rsidRPr="0095447B">
        <w:rPr>
          <w:rFonts w:ascii="Arial" w:hAnsi="Arial" w:cs="Arial"/>
          <w:i/>
        </w:rPr>
        <w:t xml:space="preserve">n </w:t>
      </w:r>
      <w:r w:rsidR="009B04DF" w:rsidRPr="0095447B">
        <w:rPr>
          <w:rFonts w:ascii="Arial" w:hAnsi="Arial" w:cs="Arial"/>
        </w:rPr>
        <w:t>= 1)</w:t>
      </w:r>
      <w:r w:rsidR="00723D44" w:rsidRPr="0095447B">
        <w:rPr>
          <w:rFonts w:ascii="Arial" w:hAnsi="Arial" w:cs="Arial"/>
        </w:rPr>
        <w:t>, meditation (</w:t>
      </w:r>
      <w:r w:rsidR="00723D44" w:rsidRPr="0095447B">
        <w:rPr>
          <w:rFonts w:ascii="Arial" w:hAnsi="Arial" w:cs="Arial"/>
          <w:i/>
        </w:rPr>
        <w:t xml:space="preserve">n </w:t>
      </w:r>
      <w:r w:rsidR="00723D44" w:rsidRPr="0095447B">
        <w:rPr>
          <w:rFonts w:ascii="Arial" w:hAnsi="Arial" w:cs="Arial"/>
        </w:rPr>
        <w:t>= 1), self-talk (</w:t>
      </w:r>
      <w:r w:rsidR="00723D44" w:rsidRPr="0095447B">
        <w:rPr>
          <w:rFonts w:ascii="Arial" w:hAnsi="Arial" w:cs="Arial"/>
          <w:i/>
        </w:rPr>
        <w:t xml:space="preserve">n </w:t>
      </w:r>
      <w:r w:rsidR="00723D44" w:rsidRPr="0095447B">
        <w:rPr>
          <w:rFonts w:ascii="Arial" w:hAnsi="Arial" w:cs="Arial"/>
        </w:rPr>
        <w:t>= 1), cold showers (</w:t>
      </w:r>
      <w:r w:rsidR="00723D44" w:rsidRPr="0095447B">
        <w:rPr>
          <w:rFonts w:ascii="Arial" w:hAnsi="Arial" w:cs="Arial"/>
          <w:i/>
        </w:rPr>
        <w:t xml:space="preserve">n </w:t>
      </w:r>
      <w:r w:rsidR="00723D44" w:rsidRPr="0095447B">
        <w:rPr>
          <w:rFonts w:ascii="Arial" w:hAnsi="Arial" w:cs="Arial"/>
        </w:rPr>
        <w:t xml:space="preserve">= 2), </w:t>
      </w:r>
      <w:r w:rsidR="004D53CC" w:rsidRPr="0095447B">
        <w:rPr>
          <w:rFonts w:ascii="Arial" w:hAnsi="Arial" w:cs="Arial"/>
        </w:rPr>
        <w:t xml:space="preserve">and partying </w:t>
      </w:r>
      <w:r w:rsidR="00723D44" w:rsidRPr="0095447B">
        <w:rPr>
          <w:rFonts w:ascii="Arial" w:hAnsi="Arial" w:cs="Arial"/>
        </w:rPr>
        <w:t>(</w:t>
      </w:r>
      <w:r w:rsidR="00723D44" w:rsidRPr="0095447B">
        <w:rPr>
          <w:rFonts w:ascii="Arial" w:hAnsi="Arial" w:cs="Arial"/>
          <w:i/>
        </w:rPr>
        <w:t>n</w:t>
      </w:r>
      <w:r w:rsidR="00723D44" w:rsidRPr="0095447B">
        <w:rPr>
          <w:rFonts w:ascii="Arial" w:hAnsi="Arial" w:cs="Arial"/>
        </w:rPr>
        <w:t xml:space="preserve"> = 2) to regulate pressure from the competitive environment. For instance, when John acknowledged performance pressure and pressure from social media, he </w:t>
      </w:r>
      <w:r w:rsidR="004D53CC" w:rsidRPr="0095447B">
        <w:rPr>
          <w:rFonts w:ascii="Arial" w:hAnsi="Arial" w:cs="Arial"/>
        </w:rPr>
        <w:t xml:space="preserve">discussed </w:t>
      </w:r>
      <w:r w:rsidR="00723D44" w:rsidRPr="0095447B">
        <w:rPr>
          <w:rFonts w:ascii="Arial" w:hAnsi="Arial" w:cs="Arial"/>
        </w:rPr>
        <w:t xml:space="preserve">a routine he has followed for a while: </w:t>
      </w:r>
    </w:p>
    <w:p w14:paraId="7EAB0BE5" w14:textId="77777777" w:rsidR="00723D44" w:rsidRPr="0095447B" w:rsidRDefault="00723D44">
      <w:pPr>
        <w:pStyle w:val="Formatvorlage1"/>
        <w:rPr>
          <w:rFonts w:cs="Arial"/>
        </w:rPr>
      </w:pPr>
      <w:r w:rsidRPr="0095447B">
        <w:rPr>
          <w:rFonts w:cs="Arial"/>
        </w:rPr>
        <w:t>“Lately, I have started about an hour before the game, I have a ball and I play around with it a bit. I toss it up, I throw it against the wall, I walk around in my room a bit. Do a little sport about 15 minutes with the ball and then I go and take a cold shower. After the cold shower I lie down in my bed and breathe in and out consciously for a minute, and then I get a little nervous, but I hardly notice it (t).”</w:t>
      </w:r>
    </w:p>
    <w:p w14:paraId="02F45891" w14:textId="77777777" w:rsidR="00723D44" w:rsidRPr="0095447B" w:rsidRDefault="00723D44">
      <w:pPr>
        <w:pStyle w:val="Newparagraph"/>
        <w:spacing w:line="240" w:lineRule="auto"/>
        <w:ind w:firstLine="0"/>
        <w:rPr>
          <w:rFonts w:ascii="Arial" w:hAnsi="Arial" w:cs="Arial"/>
        </w:rPr>
      </w:pPr>
      <w:r w:rsidRPr="0095447B">
        <w:rPr>
          <w:rFonts w:ascii="Arial" w:hAnsi="Arial" w:cs="Arial"/>
        </w:rPr>
        <w:t xml:space="preserve">In addition, two players spoke about visualizing game play prior to competition as illustrated by Michael: </w:t>
      </w:r>
    </w:p>
    <w:p w14:paraId="72F65644" w14:textId="77777777" w:rsidR="00723D44" w:rsidRPr="0095447B" w:rsidRDefault="00723D44">
      <w:pPr>
        <w:pStyle w:val="Formatvorlage1"/>
        <w:rPr>
          <w:rFonts w:cs="Arial"/>
        </w:rPr>
      </w:pPr>
      <w:r w:rsidRPr="0095447B">
        <w:rPr>
          <w:rFonts w:cs="Arial"/>
        </w:rPr>
        <w:t>“I was thinking about how to play the map correctly and I was visualizing the processes you need to perform in the game, and when I was on stage it was like autopilot. I knew what I had to do and it all worked out.”</w:t>
      </w:r>
    </w:p>
    <w:p w14:paraId="3A9E4AFD" w14:textId="62368E6E" w:rsidR="00723D44" w:rsidRPr="000859BF" w:rsidRDefault="00723D44">
      <w:pPr>
        <w:spacing w:line="240" w:lineRule="auto"/>
        <w:rPr>
          <w:rFonts w:ascii="Arial" w:hAnsi="Arial" w:cs="Arial"/>
        </w:rPr>
      </w:pPr>
      <w:r w:rsidRPr="0095447B">
        <w:rPr>
          <w:rFonts w:ascii="Arial" w:hAnsi="Arial" w:cs="Arial"/>
        </w:rPr>
        <w:t xml:space="preserve">Three players also highlighted </w:t>
      </w:r>
      <w:r w:rsidR="00497796" w:rsidRPr="0095447B">
        <w:rPr>
          <w:rFonts w:ascii="Arial" w:hAnsi="Arial" w:cs="Arial"/>
        </w:rPr>
        <w:t xml:space="preserve">physical </w:t>
      </w:r>
      <w:r w:rsidRPr="0095447B">
        <w:rPr>
          <w:rFonts w:ascii="Arial" w:hAnsi="Arial" w:cs="Arial"/>
        </w:rPr>
        <w:t xml:space="preserve">exercise as a strategy to deal with pressure or frustration after performance. </w:t>
      </w:r>
      <w:r w:rsidR="00497796" w:rsidRPr="0095447B">
        <w:rPr>
          <w:rFonts w:ascii="Arial" w:hAnsi="Arial" w:cs="Arial"/>
        </w:rPr>
        <w:t xml:space="preserve">Mark said that physical exercise is: </w:t>
      </w:r>
      <w:r w:rsidRPr="0095447B">
        <w:rPr>
          <w:rFonts w:ascii="Arial" w:hAnsi="Arial" w:cs="Arial"/>
        </w:rPr>
        <w:t>“</w:t>
      </w:r>
      <w:r w:rsidRPr="0095447B">
        <w:rPr>
          <w:rFonts w:ascii="Arial" w:hAnsi="Arial" w:cs="Arial"/>
          <w:i/>
        </w:rPr>
        <w:t>one of the best things to actually cope with stress</w:t>
      </w:r>
      <w:r w:rsidRPr="0095447B">
        <w:rPr>
          <w:rFonts w:ascii="Arial" w:hAnsi="Arial" w:cs="Arial"/>
        </w:rPr>
        <w:t>”.</w:t>
      </w:r>
    </w:p>
    <w:p w14:paraId="52F06F92" w14:textId="45ED45DF" w:rsidR="002537B2" w:rsidRPr="0095447B" w:rsidRDefault="002537B2">
      <w:pPr>
        <w:pStyle w:val="Heading2"/>
      </w:pPr>
      <w:r w:rsidRPr="0095447B">
        <w:t>Increasing effort</w:t>
      </w:r>
    </w:p>
    <w:p w14:paraId="6CF51FA2" w14:textId="56152F6C"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Players </w:t>
      </w:r>
      <w:r w:rsidR="000E312E" w:rsidRPr="0095447B">
        <w:rPr>
          <w:rFonts w:ascii="Arial" w:hAnsi="Arial" w:cs="Arial"/>
        </w:rPr>
        <w:t xml:space="preserve">also </w:t>
      </w:r>
      <w:r w:rsidRPr="0095447B">
        <w:rPr>
          <w:rFonts w:ascii="Arial" w:hAnsi="Arial" w:cs="Arial"/>
        </w:rPr>
        <w:t xml:space="preserve">reported increasing their efforts to cope with stressors of the competitive environment. John’s quote illustrates how players usually cope with stressful situations during competition: </w:t>
      </w:r>
    </w:p>
    <w:p w14:paraId="12CB83C3" w14:textId="0C472FFB" w:rsidR="002537B2" w:rsidRPr="0095447B" w:rsidRDefault="005B73DE">
      <w:pPr>
        <w:pStyle w:val="Formatvorlage1"/>
        <w:rPr>
          <w:rFonts w:cs="Arial"/>
        </w:rPr>
      </w:pPr>
      <w:r w:rsidRPr="0095447B">
        <w:rPr>
          <w:rFonts w:cs="Arial"/>
        </w:rPr>
        <w:t>“</w:t>
      </w:r>
      <w:r w:rsidR="002537B2" w:rsidRPr="0095447B">
        <w:rPr>
          <w:rFonts w:cs="Arial"/>
        </w:rPr>
        <w:t xml:space="preserve">I felt this pressure to perform just before the game and just after the game started: I felt all this. But then after two or three minutes, it was gone and I was able to focus completely on the game and then I didn’t think about what was going on, about how many people were watching, what pressure I’m under, but I am just thinking in that moment OK, I am playing as good as I can now. In </w:t>
      </w:r>
      <w:r w:rsidR="00462FC2" w:rsidRPr="0095447B">
        <w:rPr>
          <w:rFonts w:cs="Arial"/>
        </w:rPr>
        <w:t>LoL</w:t>
      </w:r>
      <w:r w:rsidR="002537B2" w:rsidRPr="0095447B">
        <w:rPr>
          <w:rFonts w:cs="Arial"/>
        </w:rPr>
        <w:t xml:space="preserve"> it is like that: you try to do your best in the third, in the fourth, in the fifth minute and you are not thinking about what pressure you’re under. You don’t think about that until after</w:t>
      </w:r>
      <w:r w:rsidRPr="0095447B">
        <w:rPr>
          <w:rFonts w:cs="Arial"/>
        </w:rPr>
        <w:t xml:space="preserve"> </w:t>
      </w:r>
      <w:r w:rsidR="002537B2" w:rsidRPr="0095447B">
        <w:rPr>
          <w:rFonts w:cs="Arial"/>
        </w:rPr>
        <w:t>(t)</w:t>
      </w:r>
      <w:r w:rsidRPr="0095447B">
        <w:rPr>
          <w:rFonts w:cs="Arial"/>
        </w:rPr>
        <w:t>.”</w:t>
      </w:r>
    </w:p>
    <w:p w14:paraId="248A97B3" w14:textId="6343F37A" w:rsidR="002537B2" w:rsidRPr="0095447B" w:rsidRDefault="002537B2">
      <w:pPr>
        <w:pStyle w:val="Newparagraph"/>
        <w:spacing w:line="240" w:lineRule="auto"/>
        <w:ind w:firstLine="0"/>
        <w:rPr>
          <w:rFonts w:ascii="Arial" w:hAnsi="Arial" w:cs="Arial"/>
        </w:rPr>
      </w:pPr>
      <w:r w:rsidRPr="0095447B">
        <w:rPr>
          <w:rFonts w:ascii="Arial" w:hAnsi="Arial" w:cs="Arial"/>
        </w:rPr>
        <w:t>Players also used other coping strategies such as watching good players</w:t>
      </w:r>
      <w:r w:rsidR="000E312E" w:rsidRPr="0095447B">
        <w:rPr>
          <w:rFonts w:ascii="Arial" w:hAnsi="Arial" w:cs="Arial"/>
        </w:rPr>
        <w:t xml:space="preserve"> (</w:t>
      </w:r>
      <w:r w:rsidR="000E312E" w:rsidRPr="0095447B">
        <w:rPr>
          <w:rFonts w:ascii="Arial" w:hAnsi="Arial" w:cs="Arial"/>
          <w:i/>
        </w:rPr>
        <w:t xml:space="preserve">n </w:t>
      </w:r>
      <w:r w:rsidR="000E312E" w:rsidRPr="0095447B">
        <w:rPr>
          <w:rFonts w:ascii="Arial" w:hAnsi="Arial" w:cs="Arial"/>
        </w:rPr>
        <w:t>= 1)</w:t>
      </w:r>
      <w:r w:rsidRPr="0095447B">
        <w:rPr>
          <w:rFonts w:ascii="Arial" w:hAnsi="Arial" w:cs="Arial"/>
        </w:rPr>
        <w:t>, analyzing games</w:t>
      </w:r>
      <w:r w:rsidR="000E312E" w:rsidRPr="0095447B">
        <w:rPr>
          <w:rFonts w:ascii="Arial" w:hAnsi="Arial" w:cs="Arial"/>
        </w:rPr>
        <w:t xml:space="preserve"> (</w:t>
      </w:r>
      <w:r w:rsidR="000E312E" w:rsidRPr="0095447B">
        <w:rPr>
          <w:rFonts w:ascii="Arial" w:hAnsi="Arial" w:cs="Arial"/>
          <w:i/>
        </w:rPr>
        <w:t xml:space="preserve">n </w:t>
      </w:r>
      <w:r w:rsidR="000E312E" w:rsidRPr="0095447B">
        <w:rPr>
          <w:rFonts w:ascii="Arial" w:hAnsi="Arial" w:cs="Arial"/>
        </w:rPr>
        <w:t>= 1)</w:t>
      </w:r>
      <w:r w:rsidRPr="0095447B">
        <w:rPr>
          <w:rFonts w:ascii="Arial" w:hAnsi="Arial" w:cs="Arial"/>
        </w:rPr>
        <w:t xml:space="preserve">, </w:t>
      </w:r>
      <w:r w:rsidR="000E312E" w:rsidRPr="0095447B">
        <w:rPr>
          <w:rFonts w:ascii="Arial" w:hAnsi="Arial" w:cs="Arial"/>
        </w:rPr>
        <w:t xml:space="preserve">and </w:t>
      </w:r>
      <w:r w:rsidRPr="0095447B">
        <w:rPr>
          <w:rFonts w:ascii="Arial" w:hAnsi="Arial" w:cs="Arial"/>
        </w:rPr>
        <w:t>evaluating losses</w:t>
      </w:r>
      <w:r w:rsidR="000E312E" w:rsidRPr="0095447B">
        <w:rPr>
          <w:rFonts w:ascii="Arial" w:hAnsi="Arial" w:cs="Arial"/>
        </w:rPr>
        <w:t xml:space="preserve"> (</w:t>
      </w:r>
      <w:r w:rsidR="000E312E" w:rsidRPr="0095447B">
        <w:rPr>
          <w:rFonts w:ascii="Arial" w:hAnsi="Arial" w:cs="Arial"/>
          <w:i/>
        </w:rPr>
        <w:t xml:space="preserve">n </w:t>
      </w:r>
      <w:r w:rsidR="000E312E" w:rsidRPr="0095447B">
        <w:rPr>
          <w:rFonts w:ascii="Arial" w:hAnsi="Arial" w:cs="Arial"/>
        </w:rPr>
        <w:t>= 1)</w:t>
      </w:r>
      <w:r w:rsidRPr="0095447B">
        <w:rPr>
          <w:rFonts w:ascii="Arial" w:hAnsi="Arial" w:cs="Arial"/>
        </w:rPr>
        <w:t>. For example, Michael re-evaluated his losses when he was confronted with intra-team criticism</w:t>
      </w:r>
      <w:r w:rsidR="004D53CC" w:rsidRPr="0095447B">
        <w:rPr>
          <w:rFonts w:ascii="Arial" w:hAnsi="Arial" w:cs="Arial"/>
        </w:rPr>
        <w:t xml:space="preserve"> by considering what he needs to do better when he was not performing well</w:t>
      </w:r>
      <w:r w:rsidRPr="0095447B">
        <w:rPr>
          <w:rFonts w:ascii="Arial" w:hAnsi="Arial" w:cs="Arial"/>
        </w:rPr>
        <w:t xml:space="preserve">. When Thomas was asked how he tried to cope with being frustrated after losing the game, he talked about </w:t>
      </w:r>
      <w:r w:rsidR="005B73DE" w:rsidRPr="0095447B">
        <w:rPr>
          <w:rFonts w:ascii="Arial" w:hAnsi="Arial" w:cs="Arial"/>
        </w:rPr>
        <w:t>“</w:t>
      </w:r>
      <w:r w:rsidRPr="0095447B">
        <w:rPr>
          <w:rFonts w:ascii="Arial" w:hAnsi="Arial" w:cs="Arial"/>
          <w:i/>
        </w:rPr>
        <w:t>practicing like crazy</w:t>
      </w:r>
      <w:r w:rsidR="005B73DE" w:rsidRPr="0095447B">
        <w:rPr>
          <w:rFonts w:ascii="Arial" w:hAnsi="Arial" w:cs="Arial"/>
        </w:rPr>
        <w:t>”</w:t>
      </w:r>
      <w:r w:rsidRPr="0095447B">
        <w:rPr>
          <w:rFonts w:ascii="Arial" w:hAnsi="Arial" w:cs="Arial"/>
        </w:rPr>
        <w:t xml:space="preserve">. </w:t>
      </w:r>
    </w:p>
    <w:p w14:paraId="00F88819" w14:textId="5DA0814D" w:rsidR="00723D44" w:rsidRPr="0095447B" w:rsidRDefault="00FB337B" w:rsidP="000859BF">
      <w:pPr>
        <w:pStyle w:val="Heading2"/>
      </w:pPr>
      <w:r>
        <w:t>Consumption strategies</w:t>
      </w:r>
    </w:p>
    <w:p w14:paraId="5989D5D6" w14:textId="0C2403A0" w:rsidR="00723D44" w:rsidRPr="0095447B" w:rsidRDefault="00723D44">
      <w:pPr>
        <w:spacing w:line="240" w:lineRule="auto"/>
        <w:rPr>
          <w:rFonts w:ascii="Arial" w:hAnsi="Arial" w:cs="Arial"/>
        </w:rPr>
      </w:pPr>
      <w:r w:rsidRPr="0095447B">
        <w:rPr>
          <w:rFonts w:ascii="Arial" w:hAnsi="Arial" w:cs="Arial"/>
        </w:rPr>
        <w:t xml:space="preserve">Players reportedly used </w:t>
      </w:r>
      <w:r w:rsidR="00C11B0E" w:rsidRPr="0095447B">
        <w:rPr>
          <w:rFonts w:ascii="Arial" w:hAnsi="Arial" w:cs="Arial"/>
        </w:rPr>
        <w:t xml:space="preserve">drinks, </w:t>
      </w:r>
      <w:r w:rsidRPr="0095447B">
        <w:rPr>
          <w:rFonts w:ascii="Arial" w:hAnsi="Arial" w:cs="Arial"/>
        </w:rPr>
        <w:t>nutrition</w:t>
      </w:r>
      <w:r w:rsidR="00C11B0E" w:rsidRPr="0095447B">
        <w:rPr>
          <w:rFonts w:ascii="Arial" w:hAnsi="Arial" w:cs="Arial"/>
        </w:rPr>
        <w:t>,</w:t>
      </w:r>
      <w:r w:rsidRPr="0095447B">
        <w:rPr>
          <w:rFonts w:ascii="Arial" w:hAnsi="Arial" w:cs="Arial"/>
        </w:rPr>
        <w:t xml:space="preserve"> and substances to regulate stress. For example, two participants </w:t>
      </w:r>
      <w:r w:rsidR="004D53CC" w:rsidRPr="0095447B">
        <w:rPr>
          <w:rFonts w:ascii="Arial" w:hAnsi="Arial" w:cs="Arial"/>
        </w:rPr>
        <w:t>discussed</w:t>
      </w:r>
      <w:r w:rsidRPr="0095447B">
        <w:rPr>
          <w:rFonts w:ascii="Arial" w:hAnsi="Arial" w:cs="Arial"/>
        </w:rPr>
        <w:t xml:space="preserve"> drinking coffee and/or energy drinks prior to competition to </w:t>
      </w:r>
      <w:r w:rsidR="004D53CC" w:rsidRPr="0095447B">
        <w:rPr>
          <w:rFonts w:ascii="Arial" w:hAnsi="Arial" w:cs="Arial"/>
        </w:rPr>
        <w:t xml:space="preserve">combat </w:t>
      </w:r>
      <w:r w:rsidRPr="0095447B">
        <w:rPr>
          <w:rFonts w:ascii="Arial" w:hAnsi="Arial" w:cs="Arial"/>
        </w:rPr>
        <w:t>feeling tired. To cope with the pressure of staying focused and maintaining performance, Robert acknowledged nutrition as a significant aspect:</w:t>
      </w:r>
    </w:p>
    <w:p w14:paraId="17DD59C6" w14:textId="77777777" w:rsidR="00723D44" w:rsidRPr="0095447B" w:rsidRDefault="00723D44">
      <w:pPr>
        <w:pStyle w:val="Formatvorlage1"/>
        <w:rPr>
          <w:rFonts w:cs="Arial"/>
          <w:lang w:eastAsia="en-US"/>
        </w:rPr>
      </w:pPr>
      <w:r w:rsidRPr="0095447B">
        <w:rPr>
          <w:rFonts w:cs="Arial"/>
          <w:lang w:eastAsia="en-US"/>
        </w:rPr>
        <w:t>“I don’t eat sugar all day. I stay away from it. I drink a lot of water. I found that if you basically drink a lot more water, for example, when I drink one liter of water a day or when I drink 3 liters a day I have higher performance. It’s like my focus is higher, my reaction timers are smaller or faster.”</w:t>
      </w:r>
    </w:p>
    <w:p w14:paraId="21C9B681" w14:textId="77777777" w:rsidR="00723D44" w:rsidRPr="0095447B" w:rsidRDefault="00723D44">
      <w:pPr>
        <w:spacing w:line="240" w:lineRule="auto"/>
        <w:rPr>
          <w:rFonts w:ascii="Arial" w:hAnsi="Arial" w:cs="Arial"/>
        </w:rPr>
      </w:pPr>
      <w:r w:rsidRPr="0095447B">
        <w:rPr>
          <w:rFonts w:ascii="Arial" w:hAnsi="Arial" w:cs="Arial"/>
        </w:rPr>
        <w:t xml:space="preserve">Whereas two players acknowledged eating fruits between games to meet the competitive demands of staying focused, two players reported to smoke or drink alcohol to cope with an unfavorable outcome as illustrated in the following quote by Steven: </w:t>
      </w:r>
    </w:p>
    <w:p w14:paraId="526B47D5" w14:textId="7EBD502A" w:rsidR="00723D44" w:rsidRPr="0095447B" w:rsidRDefault="00723D44">
      <w:pPr>
        <w:pStyle w:val="Formatvorlage1"/>
        <w:rPr>
          <w:rFonts w:cs="Arial"/>
          <w:lang w:eastAsia="en-US"/>
        </w:rPr>
      </w:pPr>
      <w:r w:rsidRPr="0095447B">
        <w:rPr>
          <w:rFonts w:cs="Arial"/>
          <w:lang w:eastAsia="en-US"/>
        </w:rPr>
        <w:t>“Normally it’s really like that after every tournament, where you don’t get the result you want, you go out and celebrate, it’s always called resetting memory. So you drink. You have a relatively unhealthy relationship with alcohol. That’s just one of the ways of dealing with it (t).”</w:t>
      </w:r>
    </w:p>
    <w:p w14:paraId="3C86CF73" w14:textId="77777777" w:rsidR="00723D44" w:rsidRPr="0095447B" w:rsidRDefault="00723D44">
      <w:pPr>
        <w:pStyle w:val="Heading2"/>
      </w:pPr>
      <w:r w:rsidRPr="0095447B">
        <w:t>Dissociation</w:t>
      </w:r>
    </w:p>
    <w:p w14:paraId="1AD14625" w14:textId="428D34D1" w:rsidR="00723D44" w:rsidRPr="0095447B" w:rsidRDefault="00723D44">
      <w:pPr>
        <w:pStyle w:val="Newparagraph"/>
        <w:spacing w:line="240" w:lineRule="auto"/>
        <w:ind w:firstLine="0"/>
        <w:rPr>
          <w:rFonts w:ascii="Arial" w:hAnsi="Arial" w:cs="Arial"/>
        </w:rPr>
      </w:pPr>
      <w:r w:rsidRPr="0095447B">
        <w:rPr>
          <w:rFonts w:ascii="Arial" w:hAnsi="Arial" w:cs="Arial"/>
        </w:rPr>
        <w:t>Professional players also used strategies to avoid pressure such as behavioral or cognitive</w:t>
      </w:r>
      <w:r w:rsidR="00497796" w:rsidRPr="0095447B">
        <w:rPr>
          <w:rFonts w:ascii="Arial" w:hAnsi="Arial" w:cs="Arial"/>
        </w:rPr>
        <w:t xml:space="preserve"> distancing</w:t>
      </w:r>
      <w:r w:rsidRPr="0095447B">
        <w:rPr>
          <w:rFonts w:ascii="Arial" w:hAnsi="Arial" w:cs="Arial"/>
        </w:rPr>
        <w:t>, primarily during competition.</w:t>
      </w:r>
      <w:r w:rsidR="004D53CC" w:rsidRPr="0095447B">
        <w:rPr>
          <w:rFonts w:ascii="Arial" w:hAnsi="Arial" w:cs="Arial"/>
        </w:rPr>
        <w:t xml:space="preserve"> Specifically</w:t>
      </w:r>
      <w:r w:rsidRPr="0095447B">
        <w:rPr>
          <w:rFonts w:ascii="Arial" w:hAnsi="Arial" w:cs="Arial"/>
        </w:rPr>
        <w:t xml:space="preserve"> they played passively to avoid making mistakes (</w:t>
      </w:r>
      <w:r w:rsidRPr="0095447B">
        <w:rPr>
          <w:rFonts w:ascii="Arial" w:hAnsi="Arial" w:cs="Arial"/>
          <w:i/>
        </w:rPr>
        <w:t xml:space="preserve">n </w:t>
      </w:r>
      <w:r w:rsidRPr="0095447B">
        <w:rPr>
          <w:rFonts w:ascii="Arial" w:hAnsi="Arial" w:cs="Arial"/>
        </w:rPr>
        <w:t>= 1), avoided thinking about the mistake (</w:t>
      </w:r>
      <w:r w:rsidRPr="0095447B">
        <w:rPr>
          <w:rFonts w:ascii="Arial" w:hAnsi="Arial" w:cs="Arial"/>
          <w:i/>
        </w:rPr>
        <w:t xml:space="preserve">n </w:t>
      </w:r>
      <w:r w:rsidRPr="0095447B">
        <w:rPr>
          <w:rFonts w:ascii="Arial" w:hAnsi="Arial" w:cs="Arial"/>
        </w:rPr>
        <w:t>= 3), or stopped talking to teammates (</w:t>
      </w:r>
      <w:r w:rsidRPr="0095447B">
        <w:rPr>
          <w:rFonts w:ascii="Arial" w:hAnsi="Arial" w:cs="Arial"/>
          <w:i/>
        </w:rPr>
        <w:t>n</w:t>
      </w:r>
      <w:r w:rsidRPr="0095447B">
        <w:rPr>
          <w:rFonts w:ascii="Arial" w:hAnsi="Arial" w:cs="Arial"/>
        </w:rPr>
        <w:t xml:space="preserve"> = 3). Steven summarized his experience of using dissociation as follows: </w:t>
      </w:r>
    </w:p>
    <w:p w14:paraId="3F3C7F8D" w14:textId="77777777" w:rsidR="00723D44" w:rsidRPr="0095447B" w:rsidRDefault="00723D44">
      <w:pPr>
        <w:pStyle w:val="Formatvorlage1"/>
        <w:rPr>
          <w:rFonts w:cs="Arial"/>
        </w:rPr>
      </w:pPr>
      <w:r w:rsidRPr="0095447B">
        <w:rPr>
          <w:rFonts w:cs="Arial"/>
        </w:rPr>
        <w:t xml:space="preserve">“In the game you don’t have time for that, you have to suppress that and push it far away from you, because it affects you, and you can’t go on playing, then you would almost shake and think of certain things.” </w:t>
      </w:r>
    </w:p>
    <w:p w14:paraId="777184ED" w14:textId="77777777" w:rsidR="002537B2" w:rsidRPr="0095447B" w:rsidRDefault="002537B2">
      <w:pPr>
        <w:pStyle w:val="Title"/>
        <w:rPr>
          <w:rFonts w:cs="Arial"/>
        </w:rPr>
      </w:pPr>
      <w:r w:rsidRPr="0095447B">
        <w:rPr>
          <w:rFonts w:cs="Arial"/>
        </w:rPr>
        <w:t>Discussion</w:t>
      </w:r>
    </w:p>
    <w:p w14:paraId="3BBC60A6" w14:textId="718D5125" w:rsidR="00152E00" w:rsidRPr="0095447B" w:rsidRDefault="002537B2">
      <w:pPr>
        <w:pStyle w:val="Newparagraph"/>
        <w:spacing w:line="240" w:lineRule="auto"/>
        <w:ind w:firstLine="0"/>
        <w:rPr>
          <w:rFonts w:ascii="Arial" w:hAnsi="Arial" w:cs="Arial"/>
        </w:rPr>
      </w:pPr>
      <w:r w:rsidRPr="0095447B">
        <w:rPr>
          <w:rFonts w:ascii="Arial" w:hAnsi="Arial" w:cs="Arial"/>
        </w:rPr>
        <w:t>The aim of the present</w:t>
      </w:r>
      <w:r w:rsidR="00086794" w:rsidRPr="0095447B">
        <w:rPr>
          <w:rFonts w:ascii="Arial" w:hAnsi="Arial" w:cs="Arial"/>
        </w:rPr>
        <w:t xml:space="preserve"> qualitative</w:t>
      </w:r>
      <w:r w:rsidRPr="0095447B">
        <w:rPr>
          <w:rFonts w:ascii="Arial" w:hAnsi="Arial" w:cs="Arial"/>
        </w:rPr>
        <w:t xml:space="preserve"> study was to </w:t>
      </w:r>
      <w:r w:rsidR="00086794" w:rsidRPr="0095447B">
        <w:rPr>
          <w:rFonts w:ascii="Arial" w:eastAsia="Yu Mincho" w:hAnsi="Arial" w:cs="Arial"/>
        </w:rPr>
        <w:t>provide new insights</w:t>
      </w:r>
      <w:r w:rsidR="004D53CC" w:rsidRPr="0095447B">
        <w:rPr>
          <w:rFonts w:ascii="Arial" w:eastAsia="Yu Mincho" w:hAnsi="Arial" w:cs="Arial"/>
        </w:rPr>
        <w:t xml:space="preserve"> into stressor, </w:t>
      </w:r>
      <w:r w:rsidR="00E94155" w:rsidRPr="0095447B">
        <w:rPr>
          <w:rFonts w:ascii="Arial" w:eastAsia="Yu Mincho" w:hAnsi="Arial" w:cs="Arial"/>
        </w:rPr>
        <w:t>perceived</w:t>
      </w:r>
      <w:r w:rsidR="004D53CC" w:rsidRPr="0095447B">
        <w:rPr>
          <w:rFonts w:ascii="Arial" w:eastAsia="Yu Mincho" w:hAnsi="Arial" w:cs="Arial"/>
        </w:rPr>
        <w:t xml:space="preserve"> stress responses, and coping strategies</w:t>
      </w:r>
      <w:r w:rsidR="00086794" w:rsidRPr="0095447B">
        <w:rPr>
          <w:rFonts w:ascii="Arial" w:eastAsia="Yu Mincho" w:hAnsi="Arial" w:cs="Arial"/>
        </w:rPr>
        <w:t xml:space="preserve"> experienced by professional </w:t>
      </w:r>
      <w:r w:rsidR="00462FC2" w:rsidRPr="0095447B">
        <w:rPr>
          <w:rFonts w:ascii="Arial" w:eastAsia="Yu Mincho" w:hAnsi="Arial" w:cs="Arial"/>
        </w:rPr>
        <w:t>LoL</w:t>
      </w:r>
      <w:r w:rsidR="00086794" w:rsidRPr="0095447B">
        <w:rPr>
          <w:rFonts w:ascii="Arial" w:eastAsia="Yu Mincho" w:hAnsi="Arial" w:cs="Arial"/>
        </w:rPr>
        <w:t xml:space="preserve"> players.</w:t>
      </w:r>
      <w:r w:rsidR="00152E00" w:rsidRPr="0095447B">
        <w:rPr>
          <w:rFonts w:ascii="Arial" w:eastAsia="Yu Mincho" w:hAnsi="Arial" w:cs="Arial"/>
        </w:rPr>
        <w:t xml:space="preserve"> </w:t>
      </w:r>
    </w:p>
    <w:p w14:paraId="428BAC38" w14:textId="77777777" w:rsidR="002537B2" w:rsidRPr="0095447B" w:rsidRDefault="002537B2">
      <w:pPr>
        <w:pStyle w:val="Heading1"/>
        <w:rPr>
          <w:rFonts w:cs="Arial"/>
        </w:rPr>
      </w:pPr>
      <w:r w:rsidRPr="0095447B">
        <w:rPr>
          <w:rFonts w:cs="Arial"/>
        </w:rPr>
        <w:t>Stressors</w:t>
      </w:r>
    </w:p>
    <w:p w14:paraId="6D0F9C2A" w14:textId="19BC2C5B" w:rsidR="002537B2" w:rsidRPr="0095447B" w:rsidRDefault="002537B2">
      <w:pPr>
        <w:pStyle w:val="Newparagraph"/>
        <w:spacing w:line="240" w:lineRule="auto"/>
        <w:ind w:firstLine="0"/>
        <w:rPr>
          <w:rFonts w:ascii="Arial" w:hAnsi="Arial" w:cs="Arial"/>
        </w:rPr>
      </w:pPr>
      <w:r w:rsidRPr="0095447B">
        <w:rPr>
          <w:rFonts w:ascii="Arial" w:hAnsi="Arial" w:cs="Arial"/>
        </w:rPr>
        <w:t xml:space="preserve">A variety of stressors were </w:t>
      </w:r>
      <w:r w:rsidR="00514709" w:rsidRPr="0095447B">
        <w:rPr>
          <w:rFonts w:ascii="Arial" w:hAnsi="Arial" w:cs="Arial"/>
        </w:rPr>
        <w:t xml:space="preserve">reported </w:t>
      </w:r>
      <w:r w:rsidRPr="0095447B">
        <w:rPr>
          <w:rFonts w:ascii="Arial" w:hAnsi="Arial" w:cs="Arial"/>
        </w:rPr>
        <w:t xml:space="preserve">that were most prevalent </w:t>
      </w:r>
      <w:r w:rsidR="00497796" w:rsidRPr="0095447B">
        <w:rPr>
          <w:rFonts w:ascii="Arial" w:hAnsi="Arial" w:cs="Arial"/>
        </w:rPr>
        <w:t>before</w:t>
      </w:r>
      <w:r w:rsidR="00866551" w:rsidRPr="0095447B">
        <w:rPr>
          <w:rFonts w:ascii="Arial" w:hAnsi="Arial" w:cs="Arial"/>
        </w:rPr>
        <w:t xml:space="preserve"> and after</w:t>
      </w:r>
      <w:r w:rsidRPr="0095447B">
        <w:rPr>
          <w:rFonts w:ascii="Arial" w:hAnsi="Arial" w:cs="Arial"/>
        </w:rPr>
        <w:t xml:space="preserve"> competition. Performance expectations, </w:t>
      </w:r>
      <w:r w:rsidR="00C31656" w:rsidRPr="0095447B">
        <w:rPr>
          <w:rFonts w:ascii="Arial" w:hAnsi="Arial" w:cs="Arial"/>
        </w:rPr>
        <w:t>internal</w:t>
      </w:r>
      <w:r w:rsidR="00497796" w:rsidRPr="0095447B">
        <w:rPr>
          <w:rFonts w:ascii="Arial" w:hAnsi="Arial" w:cs="Arial"/>
        </w:rPr>
        <w:t xml:space="preserve"> evaluation</w:t>
      </w:r>
      <w:r w:rsidRPr="0095447B">
        <w:rPr>
          <w:rFonts w:ascii="Arial" w:hAnsi="Arial" w:cs="Arial"/>
        </w:rPr>
        <w:t xml:space="preserve">, team issues, </w:t>
      </w:r>
      <w:r w:rsidR="0042573A" w:rsidRPr="0095447B">
        <w:rPr>
          <w:rFonts w:ascii="Arial" w:hAnsi="Arial" w:cs="Arial"/>
        </w:rPr>
        <w:t xml:space="preserve">as well as </w:t>
      </w:r>
      <w:r w:rsidRPr="0095447B">
        <w:rPr>
          <w:rFonts w:ascii="Arial" w:hAnsi="Arial" w:cs="Arial"/>
        </w:rPr>
        <w:t xml:space="preserve">audience and social media were the most frequently </w:t>
      </w:r>
      <w:r w:rsidR="004D53CC" w:rsidRPr="0095447B">
        <w:rPr>
          <w:rFonts w:ascii="Arial" w:hAnsi="Arial" w:cs="Arial"/>
        </w:rPr>
        <w:t>discussed</w:t>
      </w:r>
      <w:r w:rsidRPr="0095447B">
        <w:rPr>
          <w:rFonts w:ascii="Arial" w:hAnsi="Arial" w:cs="Arial"/>
        </w:rPr>
        <w:t xml:space="preserve"> stressors. </w:t>
      </w:r>
      <w:r w:rsidR="004D53CC" w:rsidRPr="0095447B">
        <w:rPr>
          <w:rFonts w:ascii="Arial" w:hAnsi="Arial" w:cs="Arial"/>
        </w:rPr>
        <w:t>P</w:t>
      </w:r>
      <w:r w:rsidR="00813D84" w:rsidRPr="0095447B">
        <w:rPr>
          <w:rFonts w:ascii="Arial" w:hAnsi="Arial" w:cs="Arial"/>
        </w:rPr>
        <w:t xml:space="preserve">erformance and team environment have been </w:t>
      </w:r>
      <w:r w:rsidR="003A72D2" w:rsidRPr="0095447B">
        <w:rPr>
          <w:rFonts w:ascii="Arial" w:hAnsi="Arial" w:cs="Arial"/>
        </w:rPr>
        <w:t>reported as stressors</w:t>
      </w:r>
      <w:r w:rsidR="00813D84" w:rsidRPr="0095447B">
        <w:rPr>
          <w:rFonts w:ascii="Arial" w:hAnsi="Arial" w:cs="Arial"/>
        </w:rPr>
        <w:t xml:space="preserve"> </w:t>
      </w:r>
      <w:r w:rsidR="00630978" w:rsidRPr="0095447B">
        <w:rPr>
          <w:rFonts w:ascii="Arial" w:hAnsi="Arial" w:cs="Arial"/>
        </w:rPr>
        <w:t xml:space="preserve">in previous studies </w:t>
      </w:r>
      <w:r w:rsidR="00DB3C58" w:rsidRPr="0095447B">
        <w:rPr>
          <w:rFonts w:ascii="Arial" w:hAnsi="Arial" w:cs="Arial"/>
        </w:rPr>
        <w:t>for</w:t>
      </w:r>
      <w:r w:rsidR="003A72D2" w:rsidRPr="0095447B">
        <w:rPr>
          <w:rFonts w:ascii="Arial" w:hAnsi="Arial" w:cs="Arial"/>
        </w:rPr>
        <w:t xml:space="preserve"> </w:t>
      </w:r>
      <w:r w:rsidR="00630978" w:rsidRPr="0095447B">
        <w:rPr>
          <w:rFonts w:ascii="Arial" w:hAnsi="Arial" w:cs="Arial"/>
        </w:rPr>
        <w:t xml:space="preserve">sport performers (e.g., </w:t>
      </w:r>
      <w:r w:rsidR="00C675D9" w:rsidRPr="0095447B">
        <w:rPr>
          <w:rFonts w:ascii="Arial" w:hAnsi="Arial" w:cs="Arial"/>
        </w:rPr>
        <w:t xml:space="preserve">cricket: </w:t>
      </w:r>
      <w:r w:rsidR="003259B1" w:rsidRPr="0095447B">
        <w:rPr>
          <w:rFonts w:ascii="Arial" w:hAnsi="Arial" w:cs="Arial"/>
        </w:rPr>
        <w:t>McGreary et al., 2020;</w:t>
      </w:r>
      <w:r w:rsidR="00630978" w:rsidRPr="0095447B">
        <w:rPr>
          <w:rFonts w:ascii="Arial" w:hAnsi="Arial" w:cs="Arial"/>
        </w:rPr>
        <w:t xml:space="preserve"> </w:t>
      </w:r>
      <w:r w:rsidR="00C675D9" w:rsidRPr="0095447B">
        <w:rPr>
          <w:rFonts w:ascii="Arial" w:hAnsi="Arial" w:cs="Arial"/>
        </w:rPr>
        <w:t xml:space="preserve">sport performers: </w:t>
      </w:r>
      <w:r w:rsidR="00630978" w:rsidRPr="0095447B">
        <w:rPr>
          <w:rFonts w:ascii="Arial" w:hAnsi="Arial" w:cs="Arial"/>
        </w:rPr>
        <w:t>Sarkar &amp; Fletcher, 2014</w:t>
      </w:r>
      <w:r w:rsidR="008467A7" w:rsidRPr="0095447B">
        <w:rPr>
          <w:rFonts w:ascii="Arial" w:hAnsi="Arial" w:cs="Arial"/>
        </w:rPr>
        <w:t xml:space="preserve">; </w:t>
      </w:r>
      <w:r w:rsidR="00C675D9" w:rsidRPr="0095447B">
        <w:rPr>
          <w:rFonts w:ascii="Arial" w:hAnsi="Arial" w:cs="Arial"/>
        </w:rPr>
        <w:t xml:space="preserve">tennis: </w:t>
      </w:r>
      <w:r w:rsidR="008467A7" w:rsidRPr="0095447B">
        <w:rPr>
          <w:rFonts w:ascii="Arial" w:hAnsi="Arial" w:cs="Arial"/>
        </w:rPr>
        <w:t>Swettenham et al., 2020</w:t>
      </w:r>
      <w:r w:rsidR="00630978" w:rsidRPr="0095447B">
        <w:rPr>
          <w:rFonts w:ascii="Arial" w:hAnsi="Arial" w:cs="Arial"/>
        </w:rPr>
        <w:t>)</w:t>
      </w:r>
      <w:r w:rsidR="00DB3C58" w:rsidRPr="0095447B">
        <w:rPr>
          <w:rFonts w:ascii="Arial" w:hAnsi="Arial" w:cs="Arial"/>
        </w:rPr>
        <w:t xml:space="preserve"> and esports players (e.g.,</w:t>
      </w:r>
      <w:r w:rsidR="00AF7852" w:rsidRPr="0095447B">
        <w:rPr>
          <w:rFonts w:ascii="Arial" w:hAnsi="Arial" w:cs="Arial"/>
        </w:rPr>
        <w:t xml:space="preserve"> </w:t>
      </w:r>
      <w:r w:rsidR="00DB3C58" w:rsidRPr="0095447B">
        <w:rPr>
          <w:rFonts w:ascii="Arial" w:hAnsi="Arial" w:cs="Arial"/>
        </w:rPr>
        <w:t>LoL: Himmelstein et al., 2017; LoL: Kou &amp; Gui, 2020; CS:GO: Smith et al., 2019)</w:t>
      </w:r>
      <w:r w:rsidR="00813D84" w:rsidRPr="0095447B">
        <w:rPr>
          <w:rFonts w:ascii="Arial" w:hAnsi="Arial" w:cs="Arial"/>
        </w:rPr>
        <w:t>.</w:t>
      </w:r>
      <w:r w:rsidR="00322955" w:rsidRPr="0095447B">
        <w:rPr>
          <w:rFonts w:ascii="Arial" w:hAnsi="Arial" w:cs="Arial"/>
        </w:rPr>
        <w:t xml:space="preserve"> For instance, Smith and colleagues (2019) reported team issues (e.g., communication issues and intra-team criticism), exte</w:t>
      </w:r>
      <w:r w:rsidRPr="0095447B">
        <w:rPr>
          <w:rFonts w:ascii="Arial" w:hAnsi="Arial" w:cs="Arial"/>
        </w:rPr>
        <w:t>rnal criticism (e.g., social media)</w:t>
      </w:r>
      <w:r w:rsidR="00003242" w:rsidRPr="0095447B">
        <w:rPr>
          <w:rFonts w:ascii="Arial" w:hAnsi="Arial" w:cs="Arial"/>
        </w:rPr>
        <w:t>,</w:t>
      </w:r>
      <w:r w:rsidRPr="0095447B">
        <w:rPr>
          <w:rFonts w:ascii="Arial" w:hAnsi="Arial" w:cs="Arial"/>
        </w:rPr>
        <w:t xml:space="preserve"> and performance-related stressors </w:t>
      </w:r>
      <w:r w:rsidR="004D53CC" w:rsidRPr="0095447B">
        <w:rPr>
          <w:rFonts w:ascii="Arial" w:hAnsi="Arial" w:cs="Arial"/>
        </w:rPr>
        <w:t xml:space="preserve">(e.g., </w:t>
      </w:r>
      <w:r w:rsidR="00D701AA" w:rsidRPr="0095447B">
        <w:rPr>
          <w:rFonts w:ascii="Arial" w:hAnsi="Arial" w:cs="Arial"/>
        </w:rPr>
        <w:t>outcomes of losing</w:t>
      </w:r>
      <w:r w:rsidR="004D53CC" w:rsidRPr="0095447B">
        <w:rPr>
          <w:rFonts w:ascii="Arial" w:hAnsi="Arial" w:cs="Arial"/>
        </w:rPr>
        <w:t>) in</w:t>
      </w:r>
      <w:r w:rsidR="00003242" w:rsidRPr="0095447B">
        <w:rPr>
          <w:rFonts w:ascii="Arial" w:hAnsi="Arial" w:cs="Arial"/>
        </w:rPr>
        <w:t xml:space="preserve"> professional CS:GO players. </w:t>
      </w:r>
      <w:r w:rsidR="00644A44" w:rsidRPr="0095447B">
        <w:rPr>
          <w:rFonts w:ascii="Arial" w:hAnsi="Arial" w:cs="Arial"/>
        </w:rPr>
        <w:t>Given that players perform primarily within an online based environment</w:t>
      </w:r>
      <w:r w:rsidR="00497796" w:rsidRPr="0095447B">
        <w:rPr>
          <w:rFonts w:ascii="Arial" w:hAnsi="Arial" w:cs="Arial"/>
        </w:rPr>
        <w:t xml:space="preserve"> with competition being live-streamed and commented</w:t>
      </w:r>
      <w:r w:rsidR="00644A44" w:rsidRPr="0095447B">
        <w:rPr>
          <w:rFonts w:ascii="Arial" w:hAnsi="Arial" w:cs="Arial"/>
        </w:rPr>
        <w:t xml:space="preserve">, social media </w:t>
      </w:r>
      <w:r w:rsidR="00497796" w:rsidRPr="0095447B">
        <w:rPr>
          <w:rFonts w:ascii="Arial" w:hAnsi="Arial" w:cs="Arial"/>
        </w:rPr>
        <w:t>could be</w:t>
      </w:r>
      <w:r w:rsidR="00954341" w:rsidRPr="0095447B">
        <w:rPr>
          <w:rFonts w:ascii="Arial" w:hAnsi="Arial" w:cs="Arial"/>
        </w:rPr>
        <w:t xml:space="preserve"> particularly important in esports</w:t>
      </w:r>
      <w:r w:rsidR="00943ACA" w:rsidRPr="0095447B">
        <w:rPr>
          <w:rFonts w:ascii="Arial" w:hAnsi="Arial" w:cs="Arial"/>
        </w:rPr>
        <w:t xml:space="preserve">. </w:t>
      </w:r>
      <w:r w:rsidR="007C3235" w:rsidRPr="0095447B">
        <w:rPr>
          <w:rFonts w:ascii="Arial" w:hAnsi="Arial" w:cs="Arial"/>
        </w:rPr>
        <w:t>Although</w:t>
      </w:r>
      <w:r w:rsidR="00CF5B94" w:rsidRPr="0095447B">
        <w:rPr>
          <w:rFonts w:ascii="Arial" w:hAnsi="Arial" w:cs="Arial"/>
        </w:rPr>
        <w:t xml:space="preserve"> research on traditional sports has highlighted the importance of social</w:t>
      </w:r>
      <w:r w:rsidR="007C3235" w:rsidRPr="0095447B">
        <w:rPr>
          <w:rFonts w:ascii="Arial" w:hAnsi="Arial" w:cs="Arial"/>
        </w:rPr>
        <w:t xml:space="preserve"> media for athletes (e.g.,</w:t>
      </w:r>
      <w:r w:rsidR="00CF5B94" w:rsidRPr="0095447B">
        <w:rPr>
          <w:rFonts w:ascii="Arial" w:hAnsi="Arial" w:cs="Arial"/>
        </w:rPr>
        <w:t xml:space="preserve"> David et al., 2018;</w:t>
      </w:r>
      <w:r w:rsidR="00A57A20" w:rsidRPr="0095447B">
        <w:rPr>
          <w:rFonts w:ascii="Arial" w:hAnsi="Arial" w:cs="Arial"/>
        </w:rPr>
        <w:t xml:space="preserve"> Lim et al., 2020</w:t>
      </w:r>
      <w:r w:rsidR="007C3235" w:rsidRPr="0095447B">
        <w:rPr>
          <w:rFonts w:ascii="Arial" w:hAnsi="Arial" w:cs="Arial"/>
        </w:rPr>
        <w:t>)</w:t>
      </w:r>
      <w:r w:rsidR="00943ACA" w:rsidRPr="0095447B">
        <w:rPr>
          <w:rFonts w:ascii="Arial" w:hAnsi="Arial" w:cs="Arial"/>
        </w:rPr>
        <w:t xml:space="preserve">, research </w:t>
      </w:r>
      <w:r w:rsidR="00AF7852" w:rsidRPr="0095447B">
        <w:rPr>
          <w:rFonts w:ascii="Arial" w:hAnsi="Arial" w:cs="Arial"/>
        </w:rPr>
        <w:t>ex</w:t>
      </w:r>
      <w:r w:rsidR="00D701AA" w:rsidRPr="0095447B">
        <w:rPr>
          <w:rFonts w:ascii="Arial" w:hAnsi="Arial" w:cs="Arial"/>
        </w:rPr>
        <w:t>amining</w:t>
      </w:r>
      <w:r w:rsidR="00943ACA" w:rsidRPr="0095447B">
        <w:rPr>
          <w:rFonts w:ascii="Arial" w:hAnsi="Arial" w:cs="Arial"/>
        </w:rPr>
        <w:t xml:space="preserve"> the relationship between social media and </w:t>
      </w:r>
      <w:r w:rsidR="007C3235" w:rsidRPr="0095447B">
        <w:rPr>
          <w:rFonts w:ascii="Arial" w:hAnsi="Arial" w:cs="Arial"/>
        </w:rPr>
        <w:t xml:space="preserve">sport </w:t>
      </w:r>
      <w:r w:rsidR="00943ACA" w:rsidRPr="0095447B">
        <w:rPr>
          <w:rFonts w:ascii="Arial" w:hAnsi="Arial" w:cs="Arial"/>
        </w:rPr>
        <w:t xml:space="preserve">performance is limited (see review by </w:t>
      </w:r>
      <w:r w:rsidR="00D66B84" w:rsidRPr="0095447B">
        <w:rPr>
          <w:rFonts w:ascii="Arial" w:hAnsi="Arial" w:cs="Arial"/>
        </w:rPr>
        <w:t>Filo et al., 2015</w:t>
      </w:r>
      <w:r w:rsidR="00943ACA" w:rsidRPr="0095447B">
        <w:rPr>
          <w:rFonts w:ascii="Arial" w:hAnsi="Arial" w:cs="Arial"/>
        </w:rPr>
        <w:t>).</w:t>
      </w:r>
      <w:r w:rsidR="00D66B84" w:rsidRPr="0095447B">
        <w:rPr>
          <w:rFonts w:ascii="Arial" w:hAnsi="Arial" w:cs="Arial"/>
        </w:rPr>
        <w:t xml:space="preserve"> </w:t>
      </w:r>
      <w:r w:rsidR="00437704" w:rsidRPr="0095447B">
        <w:rPr>
          <w:rFonts w:ascii="Arial" w:hAnsi="Arial" w:cs="Arial"/>
        </w:rPr>
        <w:t xml:space="preserve">Whereas social media seems to be related to, for example, motivation and mood management (e.g., Braunmüller, 2020; Hayes et al., 2019), studies </w:t>
      </w:r>
      <w:r w:rsidR="00D701AA" w:rsidRPr="0095447B">
        <w:rPr>
          <w:rFonts w:ascii="Arial" w:hAnsi="Arial" w:cs="Arial"/>
        </w:rPr>
        <w:t xml:space="preserve">have </w:t>
      </w:r>
      <w:r w:rsidR="00437704" w:rsidRPr="0095447B">
        <w:rPr>
          <w:rFonts w:ascii="Arial" w:hAnsi="Arial" w:cs="Arial"/>
        </w:rPr>
        <w:t xml:space="preserve">indicated a relationship between social media and lower performance levels among athletes </w:t>
      </w:r>
      <w:r w:rsidR="00943ACA" w:rsidRPr="0095447B">
        <w:rPr>
          <w:rFonts w:ascii="Arial" w:hAnsi="Arial" w:cs="Arial"/>
        </w:rPr>
        <w:t>(e.g., David et al., 2018; Encel et al., 2017</w:t>
      </w:r>
      <w:r w:rsidR="00A57A20" w:rsidRPr="0095447B">
        <w:rPr>
          <w:rFonts w:ascii="Arial" w:hAnsi="Arial" w:cs="Arial"/>
        </w:rPr>
        <w:t>; Jones et al., 2019</w:t>
      </w:r>
      <w:r w:rsidR="00943ACA" w:rsidRPr="0095447B">
        <w:rPr>
          <w:rFonts w:ascii="Arial" w:hAnsi="Arial" w:cs="Arial"/>
        </w:rPr>
        <w:t>)</w:t>
      </w:r>
      <w:r w:rsidR="007C3235" w:rsidRPr="0095447B">
        <w:rPr>
          <w:rFonts w:ascii="Arial" w:hAnsi="Arial" w:cs="Arial"/>
        </w:rPr>
        <w:t>.</w:t>
      </w:r>
      <w:r w:rsidR="00D701AA" w:rsidRPr="0095447B">
        <w:rPr>
          <w:rFonts w:ascii="Arial" w:hAnsi="Arial" w:cs="Arial"/>
        </w:rPr>
        <w:t xml:space="preserve"> F</w:t>
      </w:r>
      <w:r w:rsidR="00AB6AE6" w:rsidRPr="0095447B">
        <w:rPr>
          <w:rFonts w:ascii="Arial" w:hAnsi="Arial" w:cs="Arial"/>
        </w:rPr>
        <w:t xml:space="preserve">uture </w:t>
      </w:r>
      <w:r w:rsidRPr="0095447B">
        <w:rPr>
          <w:rFonts w:ascii="Arial" w:hAnsi="Arial" w:cs="Arial"/>
        </w:rPr>
        <w:t xml:space="preserve">studies </w:t>
      </w:r>
      <w:r w:rsidR="00ED63CD" w:rsidRPr="0095447B">
        <w:rPr>
          <w:rFonts w:ascii="Arial" w:hAnsi="Arial" w:cs="Arial"/>
        </w:rPr>
        <w:t xml:space="preserve">are </w:t>
      </w:r>
      <w:r w:rsidR="00D701AA" w:rsidRPr="0095447B">
        <w:rPr>
          <w:rFonts w:ascii="Arial" w:hAnsi="Arial" w:cs="Arial"/>
        </w:rPr>
        <w:t>warranted</w:t>
      </w:r>
      <w:r w:rsidRPr="0095447B">
        <w:rPr>
          <w:rFonts w:ascii="Arial" w:hAnsi="Arial" w:cs="Arial"/>
        </w:rPr>
        <w:t xml:space="preserve"> to investigate stressors </w:t>
      </w:r>
      <w:r w:rsidR="00D701AA" w:rsidRPr="0095447B">
        <w:rPr>
          <w:rFonts w:ascii="Arial" w:hAnsi="Arial" w:cs="Arial"/>
        </w:rPr>
        <w:t>relating</w:t>
      </w:r>
      <w:r w:rsidRPr="0095447B">
        <w:rPr>
          <w:rFonts w:ascii="Arial" w:hAnsi="Arial" w:cs="Arial"/>
        </w:rPr>
        <w:t xml:space="preserve"> to social media, </w:t>
      </w:r>
      <w:r w:rsidR="00D701AA" w:rsidRPr="0095447B">
        <w:rPr>
          <w:rFonts w:ascii="Arial" w:hAnsi="Arial" w:cs="Arial"/>
        </w:rPr>
        <w:t>their impact</w:t>
      </w:r>
      <w:r w:rsidRPr="0095447B">
        <w:rPr>
          <w:rFonts w:ascii="Arial" w:hAnsi="Arial" w:cs="Arial"/>
        </w:rPr>
        <w:t xml:space="preserve"> on players, interactions with cognitive appraisal (e.g., challenge vs. threat) as well </w:t>
      </w:r>
      <w:r w:rsidR="00D701AA" w:rsidRPr="0095447B">
        <w:rPr>
          <w:rFonts w:ascii="Arial" w:hAnsi="Arial" w:cs="Arial"/>
        </w:rPr>
        <w:t xml:space="preserve">their impact on </w:t>
      </w:r>
      <w:r w:rsidRPr="0095447B">
        <w:rPr>
          <w:rFonts w:ascii="Arial" w:hAnsi="Arial" w:cs="Arial"/>
        </w:rPr>
        <w:t>coping strategies</w:t>
      </w:r>
      <w:r w:rsidR="00D701AA" w:rsidRPr="0095447B">
        <w:rPr>
          <w:rFonts w:ascii="Arial" w:hAnsi="Arial" w:cs="Arial"/>
        </w:rPr>
        <w:t xml:space="preserve"> used and their respective efficacy</w:t>
      </w:r>
      <w:r w:rsidRPr="0095447B">
        <w:rPr>
          <w:rFonts w:ascii="Arial" w:hAnsi="Arial" w:cs="Arial"/>
        </w:rPr>
        <w:t xml:space="preserve">. </w:t>
      </w:r>
    </w:p>
    <w:p w14:paraId="0AE6E03C" w14:textId="62FE4BDD" w:rsidR="002537B2" w:rsidRPr="0095447B" w:rsidRDefault="00E94155">
      <w:pPr>
        <w:pStyle w:val="Heading1"/>
        <w:rPr>
          <w:rFonts w:cs="Arial"/>
        </w:rPr>
      </w:pPr>
      <w:r w:rsidRPr="0095447B">
        <w:rPr>
          <w:rFonts w:cs="Arial"/>
        </w:rPr>
        <w:t>Perceived</w:t>
      </w:r>
      <w:r w:rsidR="0025519E" w:rsidRPr="0095447B">
        <w:rPr>
          <w:rFonts w:cs="Arial"/>
        </w:rPr>
        <w:t xml:space="preserve"> s</w:t>
      </w:r>
      <w:r w:rsidR="002537B2" w:rsidRPr="0095447B">
        <w:rPr>
          <w:rFonts w:cs="Arial"/>
        </w:rPr>
        <w:t xml:space="preserve">tress </w:t>
      </w:r>
      <w:r w:rsidR="0025519E" w:rsidRPr="0095447B">
        <w:rPr>
          <w:rFonts w:cs="Arial"/>
        </w:rPr>
        <w:t>responses</w:t>
      </w:r>
    </w:p>
    <w:p w14:paraId="10AC3EED" w14:textId="50B14EF3" w:rsidR="00610E6F" w:rsidRPr="0095447B" w:rsidRDefault="002537B2">
      <w:pPr>
        <w:pStyle w:val="Newparagraph"/>
        <w:spacing w:line="240" w:lineRule="auto"/>
        <w:ind w:firstLine="0"/>
        <w:rPr>
          <w:rFonts w:ascii="Arial" w:hAnsi="Arial" w:cs="Arial"/>
          <w:color w:val="C0504D" w:themeColor="accent2"/>
        </w:rPr>
      </w:pPr>
      <w:r w:rsidRPr="0095447B">
        <w:rPr>
          <w:rFonts w:ascii="Arial" w:hAnsi="Arial" w:cs="Arial"/>
        </w:rPr>
        <w:t xml:space="preserve">Players </w:t>
      </w:r>
      <w:r w:rsidR="00514709" w:rsidRPr="0095447B">
        <w:rPr>
          <w:rFonts w:ascii="Arial" w:hAnsi="Arial" w:cs="Arial"/>
        </w:rPr>
        <w:t xml:space="preserve">acknowledged </w:t>
      </w:r>
      <w:r w:rsidRPr="0095447B">
        <w:rPr>
          <w:rFonts w:ascii="Arial" w:hAnsi="Arial" w:cs="Arial"/>
        </w:rPr>
        <w:t xml:space="preserve">various stress responses </w:t>
      </w:r>
      <w:r w:rsidR="007A5C39" w:rsidRPr="0095447B">
        <w:rPr>
          <w:rFonts w:ascii="Arial" w:hAnsi="Arial" w:cs="Arial"/>
        </w:rPr>
        <w:t>before</w:t>
      </w:r>
      <w:r w:rsidRPr="0095447B">
        <w:rPr>
          <w:rFonts w:ascii="Arial" w:hAnsi="Arial" w:cs="Arial"/>
        </w:rPr>
        <w:t xml:space="preserve"> competition such as anxiety, nervousness, excitement, and activation of the autonomic nervous system. </w:t>
      </w:r>
      <w:r w:rsidR="00173A69" w:rsidRPr="0095447B">
        <w:rPr>
          <w:rFonts w:ascii="Arial" w:hAnsi="Arial" w:cs="Arial"/>
        </w:rPr>
        <w:t xml:space="preserve">Prior research has suggested that pleasant emotions (e.g., excitement) are related to higher levels of performance, while unpleasant emotions (e.g., anxiety) are related to lower levels of performance (e.g., Campo et al., 2019; Martinent &amp; Ferrand, 2015; Rathschlag &amp; Memmert, 2015). </w:t>
      </w:r>
      <w:r w:rsidR="00CB1A44" w:rsidRPr="0095447B">
        <w:rPr>
          <w:rFonts w:ascii="Arial" w:hAnsi="Arial" w:cs="Arial"/>
        </w:rPr>
        <w:t>In addition, research has highlighted the impact of the neurohormonal (</w:t>
      </w:r>
      <w:r w:rsidR="00EB0487" w:rsidRPr="0095447B">
        <w:rPr>
          <w:rFonts w:ascii="Arial" w:hAnsi="Arial" w:cs="Arial"/>
        </w:rPr>
        <w:t>e.g., see review by van Paridon et al., 2017</w:t>
      </w:r>
      <w:r w:rsidR="00CB1A44" w:rsidRPr="0095447B">
        <w:rPr>
          <w:rFonts w:ascii="Arial" w:hAnsi="Arial" w:cs="Arial"/>
        </w:rPr>
        <w:t>) and autonomic nervous system (</w:t>
      </w:r>
      <w:r w:rsidR="00EB0487" w:rsidRPr="0095447B">
        <w:rPr>
          <w:rFonts w:ascii="Arial" w:hAnsi="Arial" w:cs="Arial"/>
        </w:rPr>
        <w:t>e.g., see review by Abad-Tortosa et al., 2017</w:t>
      </w:r>
      <w:r w:rsidR="00CB1A44" w:rsidRPr="0095447B">
        <w:rPr>
          <w:rFonts w:ascii="Arial" w:hAnsi="Arial" w:cs="Arial"/>
        </w:rPr>
        <w:t xml:space="preserve">) </w:t>
      </w:r>
      <w:r w:rsidR="00D34EFC" w:rsidRPr="0095447B">
        <w:rPr>
          <w:rFonts w:ascii="Arial" w:hAnsi="Arial" w:cs="Arial"/>
        </w:rPr>
        <w:t xml:space="preserve">activation </w:t>
      </w:r>
      <w:r w:rsidR="00CB1A44" w:rsidRPr="0095447B">
        <w:rPr>
          <w:rFonts w:ascii="Arial" w:hAnsi="Arial" w:cs="Arial"/>
        </w:rPr>
        <w:t>on performance.</w:t>
      </w:r>
      <w:r w:rsidR="00EB0487" w:rsidRPr="0095447B">
        <w:rPr>
          <w:rFonts w:ascii="Arial" w:hAnsi="Arial" w:cs="Arial"/>
        </w:rPr>
        <w:t xml:space="preserve"> For instance, a</w:t>
      </w:r>
      <w:r w:rsidR="00610E6F" w:rsidRPr="0095447B">
        <w:rPr>
          <w:rFonts w:ascii="Arial" w:hAnsi="Arial" w:cs="Arial"/>
        </w:rPr>
        <w:t xml:space="preserve">n anticipatory </w:t>
      </w:r>
      <w:r w:rsidR="00EB0487" w:rsidRPr="0095447B">
        <w:rPr>
          <w:rFonts w:ascii="Arial" w:hAnsi="Arial" w:cs="Arial"/>
        </w:rPr>
        <w:t>cortisol response</w:t>
      </w:r>
      <w:r w:rsidR="00610E6F" w:rsidRPr="0095447B">
        <w:rPr>
          <w:rFonts w:ascii="Arial" w:hAnsi="Arial" w:cs="Arial"/>
        </w:rPr>
        <w:t xml:space="preserve"> before </w:t>
      </w:r>
      <w:r w:rsidR="00EB0487" w:rsidRPr="0095447B">
        <w:rPr>
          <w:rFonts w:ascii="Arial" w:hAnsi="Arial" w:cs="Arial"/>
        </w:rPr>
        <w:t>(</w:t>
      </w:r>
      <w:r w:rsidR="00610E6F" w:rsidRPr="0095447B">
        <w:rPr>
          <w:rFonts w:ascii="Arial" w:hAnsi="Arial" w:cs="Arial"/>
        </w:rPr>
        <w:t>sport</w:t>
      </w:r>
      <w:r w:rsidR="00EB0487" w:rsidRPr="0095447B">
        <w:rPr>
          <w:rFonts w:ascii="Arial" w:hAnsi="Arial" w:cs="Arial"/>
        </w:rPr>
        <w:t>)</w:t>
      </w:r>
      <w:r w:rsidR="00610E6F" w:rsidRPr="0095447B">
        <w:rPr>
          <w:rFonts w:ascii="Arial" w:hAnsi="Arial" w:cs="Arial"/>
        </w:rPr>
        <w:t xml:space="preserve"> competition is </w:t>
      </w:r>
      <w:r w:rsidR="00EB0487" w:rsidRPr="0095447B">
        <w:rPr>
          <w:rFonts w:ascii="Arial" w:hAnsi="Arial" w:cs="Arial"/>
        </w:rPr>
        <w:t>suggested</w:t>
      </w:r>
      <w:r w:rsidR="00610E6F" w:rsidRPr="0095447B">
        <w:rPr>
          <w:rFonts w:ascii="Arial" w:hAnsi="Arial" w:cs="Arial"/>
        </w:rPr>
        <w:t xml:space="preserve"> to </w:t>
      </w:r>
      <w:r w:rsidR="00D34EFC" w:rsidRPr="0095447B">
        <w:rPr>
          <w:rFonts w:ascii="Arial" w:hAnsi="Arial" w:cs="Arial"/>
        </w:rPr>
        <w:t>impact</w:t>
      </w:r>
      <w:r w:rsidR="00610E6F" w:rsidRPr="0095447B">
        <w:rPr>
          <w:rFonts w:ascii="Arial" w:hAnsi="Arial" w:cs="Arial"/>
        </w:rPr>
        <w:t xml:space="preserve"> sport performance through its influence on cognitive processes (</w:t>
      </w:r>
      <w:r w:rsidR="00351BFC" w:rsidRPr="0095447B">
        <w:rPr>
          <w:rFonts w:ascii="Arial" w:hAnsi="Arial" w:cs="Arial"/>
        </w:rPr>
        <w:t>Bishop et al., 2004; Dedovic et al., 2009</w:t>
      </w:r>
      <w:r w:rsidR="00EB0487" w:rsidRPr="0095447B">
        <w:rPr>
          <w:rFonts w:ascii="Arial" w:hAnsi="Arial" w:cs="Arial"/>
        </w:rPr>
        <w:t xml:space="preserve">). According to research on </w:t>
      </w:r>
      <w:r w:rsidR="00D34EFC" w:rsidRPr="0095447B">
        <w:rPr>
          <w:rFonts w:ascii="Arial" w:hAnsi="Arial" w:cs="Arial"/>
        </w:rPr>
        <w:t xml:space="preserve">traditional </w:t>
      </w:r>
      <w:r w:rsidR="00EB0487" w:rsidRPr="0095447B">
        <w:rPr>
          <w:rFonts w:ascii="Arial" w:hAnsi="Arial" w:cs="Arial"/>
        </w:rPr>
        <w:t xml:space="preserve">athletes, esports players would benefit from </w:t>
      </w:r>
      <w:r w:rsidR="00D34EFC" w:rsidRPr="0095447B">
        <w:rPr>
          <w:rFonts w:ascii="Arial" w:hAnsi="Arial" w:cs="Arial"/>
        </w:rPr>
        <w:t xml:space="preserve">increased education regarding </w:t>
      </w:r>
      <w:r w:rsidR="00EB0487" w:rsidRPr="0095447B">
        <w:rPr>
          <w:rFonts w:ascii="Arial" w:hAnsi="Arial" w:cs="Arial"/>
        </w:rPr>
        <w:t>optimal pre-performance states (e.g., positive emotions: Behnke et al., 202</w:t>
      </w:r>
      <w:r w:rsidR="006476D0" w:rsidRPr="0095447B">
        <w:rPr>
          <w:rFonts w:ascii="Arial" w:hAnsi="Arial" w:cs="Arial"/>
        </w:rPr>
        <w:t>1</w:t>
      </w:r>
      <w:r w:rsidR="00EB0487" w:rsidRPr="0095447B">
        <w:rPr>
          <w:rFonts w:ascii="Arial" w:hAnsi="Arial" w:cs="Arial"/>
        </w:rPr>
        <w:t>)</w:t>
      </w:r>
      <w:r w:rsidR="00C4200E" w:rsidRPr="0095447B">
        <w:rPr>
          <w:rFonts w:ascii="Arial" w:hAnsi="Arial" w:cs="Arial"/>
        </w:rPr>
        <w:t>.</w:t>
      </w:r>
    </w:p>
    <w:p w14:paraId="472C3CFE" w14:textId="4302FE3B" w:rsidR="00613D78" w:rsidRPr="0095447B" w:rsidRDefault="00D34EFC">
      <w:pPr>
        <w:pStyle w:val="Newparagraph"/>
        <w:spacing w:line="240" w:lineRule="auto"/>
        <w:ind w:firstLine="0"/>
        <w:rPr>
          <w:rFonts w:ascii="Arial" w:hAnsi="Arial" w:cs="Arial"/>
        </w:rPr>
      </w:pPr>
      <w:r w:rsidRPr="0095447B">
        <w:rPr>
          <w:rFonts w:ascii="Arial" w:hAnsi="Arial" w:cs="Arial"/>
        </w:rPr>
        <w:t>Conversely, t</w:t>
      </w:r>
      <w:r w:rsidR="00EB0487" w:rsidRPr="0095447B">
        <w:rPr>
          <w:rFonts w:ascii="Arial" w:hAnsi="Arial" w:cs="Arial"/>
        </w:rPr>
        <w:t xml:space="preserve">he interviewees’ </w:t>
      </w:r>
      <w:r w:rsidR="00E94155" w:rsidRPr="0095447B">
        <w:rPr>
          <w:rFonts w:ascii="Arial" w:hAnsi="Arial" w:cs="Arial"/>
        </w:rPr>
        <w:t>perceived</w:t>
      </w:r>
      <w:r w:rsidR="00EB0487" w:rsidRPr="0095447B">
        <w:rPr>
          <w:rFonts w:ascii="Arial" w:hAnsi="Arial" w:cs="Arial"/>
        </w:rPr>
        <w:t xml:space="preserve"> stress re</w:t>
      </w:r>
      <w:r w:rsidR="002537B2" w:rsidRPr="0095447B">
        <w:rPr>
          <w:rFonts w:ascii="Arial" w:hAnsi="Arial" w:cs="Arial"/>
        </w:rPr>
        <w:t>sponses</w:t>
      </w:r>
      <w:r w:rsidR="00EB0487" w:rsidRPr="0095447B">
        <w:rPr>
          <w:rFonts w:ascii="Arial" w:hAnsi="Arial" w:cs="Arial"/>
        </w:rPr>
        <w:t xml:space="preserve"> </w:t>
      </w:r>
      <w:r w:rsidR="002537B2" w:rsidRPr="0095447B">
        <w:rPr>
          <w:rFonts w:ascii="Arial" w:hAnsi="Arial" w:cs="Arial"/>
        </w:rPr>
        <w:t xml:space="preserve">seem to be suppressed during competition. </w:t>
      </w:r>
      <w:r w:rsidR="00907325" w:rsidRPr="0095447B">
        <w:rPr>
          <w:rFonts w:ascii="Arial" w:hAnsi="Arial" w:cs="Arial"/>
        </w:rPr>
        <w:t>Given that players can only have a limited amount of information in their working memory</w:t>
      </w:r>
      <w:r w:rsidR="00A42FCB" w:rsidRPr="0095447B">
        <w:rPr>
          <w:rFonts w:ascii="Arial" w:hAnsi="Arial" w:cs="Arial"/>
        </w:rPr>
        <w:t xml:space="preserve"> (</w:t>
      </w:r>
      <w:r w:rsidR="00A9465B" w:rsidRPr="0095447B">
        <w:rPr>
          <w:rFonts w:ascii="Arial" w:hAnsi="Arial" w:cs="Arial"/>
        </w:rPr>
        <w:t xml:space="preserve">e.g., </w:t>
      </w:r>
      <w:r w:rsidR="00A42FCB" w:rsidRPr="0095447B">
        <w:rPr>
          <w:rFonts w:ascii="Arial" w:hAnsi="Arial" w:cs="Arial"/>
        </w:rPr>
        <w:t>Fougnie, 2008)</w:t>
      </w:r>
      <w:r w:rsidR="00907325" w:rsidRPr="0095447B">
        <w:rPr>
          <w:rFonts w:ascii="Arial" w:hAnsi="Arial" w:cs="Arial"/>
        </w:rPr>
        <w:t xml:space="preserve">, </w:t>
      </w:r>
      <w:r w:rsidR="00A42FCB" w:rsidRPr="0095447B">
        <w:rPr>
          <w:rFonts w:ascii="Arial" w:hAnsi="Arial" w:cs="Arial"/>
        </w:rPr>
        <w:t xml:space="preserve">focusing on task-relevant stimuli might cause players to be distracted from experiencing stress responses such as increased heart rate. This assumption is supported by the coping strategy of focusing on performance during gameplay as reported by the majority of players in the present study. </w:t>
      </w:r>
    </w:p>
    <w:p w14:paraId="5A05A454" w14:textId="6540391B" w:rsidR="006F3BCE" w:rsidRPr="0095447B" w:rsidRDefault="002537B2">
      <w:pPr>
        <w:pStyle w:val="Newparagraph"/>
        <w:spacing w:line="240" w:lineRule="auto"/>
        <w:ind w:firstLine="0"/>
        <w:rPr>
          <w:rFonts w:ascii="Arial" w:hAnsi="Arial" w:cs="Arial"/>
        </w:rPr>
      </w:pPr>
      <w:r w:rsidRPr="0095447B">
        <w:rPr>
          <w:rFonts w:ascii="Arial" w:hAnsi="Arial" w:cs="Arial"/>
        </w:rPr>
        <w:t xml:space="preserve">After competition, responses were related to the outcome of competition. While players’ best competitions were related to happiness, exhaustion, and feeling good, players’ worst competitions were related to sadness, disappointment, and feeling bad. Although </w:t>
      </w:r>
      <w:r w:rsidR="00F42CA7" w:rsidRPr="0095447B">
        <w:rPr>
          <w:rFonts w:ascii="Arial" w:hAnsi="Arial" w:cs="Arial"/>
        </w:rPr>
        <w:t xml:space="preserve">in line with theory </w:t>
      </w:r>
      <w:r w:rsidR="00211519" w:rsidRPr="0095447B">
        <w:rPr>
          <w:rFonts w:ascii="Arial" w:hAnsi="Arial" w:cs="Arial"/>
        </w:rPr>
        <w:t>(e.g., Lazarus, 1999</w:t>
      </w:r>
      <w:r w:rsidR="00BB668B" w:rsidRPr="0095447B">
        <w:rPr>
          <w:rFonts w:ascii="Arial" w:hAnsi="Arial" w:cs="Arial"/>
        </w:rPr>
        <w:t xml:space="preserve">) </w:t>
      </w:r>
      <w:r w:rsidR="00F42CA7" w:rsidRPr="0095447B">
        <w:rPr>
          <w:rFonts w:ascii="Arial" w:hAnsi="Arial" w:cs="Arial"/>
        </w:rPr>
        <w:t>and</w:t>
      </w:r>
      <w:r w:rsidRPr="0095447B">
        <w:rPr>
          <w:rFonts w:ascii="Arial" w:hAnsi="Arial" w:cs="Arial"/>
        </w:rPr>
        <w:t xml:space="preserve"> previous research in non-esports </w:t>
      </w:r>
      <w:r w:rsidR="00D34EFC" w:rsidRPr="0095447B">
        <w:rPr>
          <w:rFonts w:ascii="Arial" w:hAnsi="Arial" w:cs="Arial"/>
        </w:rPr>
        <w:t xml:space="preserve">athletes </w:t>
      </w:r>
      <w:r w:rsidRPr="0095447B">
        <w:rPr>
          <w:rFonts w:ascii="Arial" w:hAnsi="Arial" w:cs="Arial"/>
        </w:rPr>
        <w:t xml:space="preserve">(e.g., </w:t>
      </w:r>
      <w:r w:rsidR="00702DA5" w:rsidRPr="0095447B">
        <w:rPr>
          <w:rFonts w:ascii="Arial" w:hAnsi="Arial" w:cs="Arial"/>
        </w:rPr>
        <w:t xml:space="preserve">table tennis: </w:t>
      </w:r>
      <w:r w:rsidR="000E5F93" w:rsidRPr="0095447B">
        <w:rPr>
          <w:rFonts w:ascii="Arial" w:hAnsi="Arial" w:cs="Arial"/>
        </w:rPr>
        <w:t xml:space="preserve">Martinent &amp; Ferrand, 2015; </w:t>
      </w:r>
      <w:r w:rsidR="00702DA5" w:rsidRPr="0095447B">
        <w:rPr>
          <w:rFonts w:ascii="Arial" w:hAnsi="Arial" w:cs="Arial"/>
        </w:rPr>
        <w:t xml:space="preserve">cricket: </w:t>
      </w:r>
      <w:r w:rsidR="00795E78" w:rsidRPr="0095447B">
        <w:rPr>
          <w:rFonts w:ascii="Arial" w:hAnsi="Arial" w:cs="Arial"/>
        </w:rPr>
        <w:t xml:space="preserve">Neil et al., 2016; </w:t>
      </w:r>
      <w:r w:rsidR="00702DA5" w:rsidRPr="0095447B">
        <w:rPr>
          <w:rFonts w:ascii="Arial" w:hAnsi="Arial" w:cs="Arial"/>
        </w:rPr>
        <w:t xml:space="preserve">international athletes: </w:t>
      </w:r>
      <w:r w:rsidR="00E9528C" w:rsidRPr="0095447B">
        <w:rPr>
          <w:rFonts w:ascii="Arial" w:hAnsi="Arial" w:cs="Arial"/>
        </w:rPr>
        <w:t>Uphill &amp; Jones, 2007</w:t>
      </w:r>
      <w:r w:rsidRPr="0095447B">
        <w:rPr>
          <w:rFonts w:ascii="Arial" w:hAnsi="Arial" w:cs="Arial"/>
        </w:rPr>
        <w:t xml:space="preserve">), knowledge of stress in specific competitive esports settings is limited (see review by Leis &amp; Lautenbach, 2020). </w:t>
      </w:r>
      <w:r w:rsidR="00D34EFC" w:rsidRPr="0095447B">
        <w:rPr>
          <w:rFonts w:ascii="Arial" w:hAnsi="Arial" w:cs="Arial"/>
        </w:rPr>
        <w:t xml:space="preserve">Therefore, it is challenging to conduct valid comparisons in the literature. Nonetheless, </w:t>
      </w:r>
      <w:r w:rsidR="00A805E4" w:rsidRPr="0095447B">
        <w:rPr>
          <w:rFonts w:ascii="Arial" w:hAnsi="Arial" w:cs="Arial"/>
        </w:rPr>
        <w:t xml:space="preserve">studies </w:t>
      </w:r>
      <w:r w:rsidR="006442A1" w:rsidRPr="0095447B">
        <w:rPr>
          <w:rFonts w:ascii="Arial" w:hAnsi="Arial" w:cs="Arial"/>
        </w:rPr>
        <w:t xml:space="preserve">support the </w:t>
      </w:r>
      <w:r w:rsidR="00D34EFC" w:rsidRPr="0095447B">
        <w:rPr>
          <w:rFonts w:ascii="Arial" w:hAnsi="Arial" w:cs="Arial"/>
        </w:rPr>
        <w:t>experiences</w:t>
      </w:r>
      <w:r w:rsidR="006442A1" w:rsidRPr="0095447B">
        <w:rPr>
          <w:rFonts w:ascii="Arial" w:hAnsi="Arial" w:cs="Arial"/>
        </w:rPr>
        <w:t xml:space="preserve"> of </w:t>
      </w:r>
      <w:r w:rsidR="0072243C" w:rsidRPr="0095447B">
        <w:rPr>
          <w:rFonts w:ascii="Arial" w:hAnsi="Arial" w:cs="Arial"/>
        </w:rPr>
        <w:t>players in the present</w:t>
      </w:r>
      <w:r w:rsidR="006442A1" w:rsidRPr="0095447B">
        <w:rPr>
          <w:rFonts w:ascii="Arial" w:hAnsi="Arial" w:cs="Arial"/>
        </w:rPr>
        <w:t xml:space="preserve"> study by indicating t</w:t>
      </w:r>
      <w:r w:rsidR="00A805E4" w:rsidRPr="0095447B">
        <w:rPr>
          <w:rFonts w:ascii="Arial" w:hAnsi="Arial" w:cs="Arial"/>
        </w:rPr>
        <w:t>hat emotional responses are related to factors such as performance (</w:t>
      </w:r>
      <w:r w:rsidR="00702DA5" w:rsidRPr="0095447B">
        <w:rPr>
          <w:rFonts w:ascii="Arial" w:hAnsi="Arial" w:cs="Arial"/>
        </w:rPr>
        <w:t xml:space="preserve">see meta-analysis by </w:t>
      </w:r>
      <w:r w:rsidR="00A805E4" w:rsidRPr="0095447B">
        <w:rPr>
          <w:rFonts w:ascii="Arial" w:hAnsi="Arial" w:cs="Arial"/>
        </w:rPr>
        <w:t xml:space="preserve">Behnke </w:t>
      </w:r>
      <w:r w:rsidR="00702DA5" w:rsidRPr="0095447B">
        <w:rPr>
          <w:rFonts w:ascii="Arial" w:hAnsi="Arial" w:cs="Arial"/>
        </w:rPr>
        <w:t xml:space="preserve">&amp; Kaczmarek, </w:t>
      </w:r>
      <w:r w:rsidR="00A805E4" w:rsidRPr="0095447B">
        <w:rPr>
          <w:rFonts w:ascii="Arial" w:hAnsi="Arial" w:cs="Arial"/>
        </w:rPr>
        <w:t xml:space="preserve">2018; </w:t>
      </w:r>
      <w:r w:rsidR="00702DA5" w:rsidRPr="0095447B">
        <w:rPr>
          <w:rFonts w:ascii="Arial" w:hAnsi="Arial" w:cs="Arial"/>
        </w:rPr>
        <w:t xml:space="preserve">LoL: </w:t>
      </w:r>
      <w:r w:rsidR="00A805E4" w:rsidRPr="0095447B">
        <w:rPr>
          <w:rFonts w:ascii="Arial" w:hAnsi="Arial" w:cs="Arial"/>
        </w:rPr>
        <w:t>Kou &amp; Gui, 2020</w:t>
      </w:r>
      <w:r w:rsidR="007856F8" w:rsidRPr="0095447B">
        <w:rPr>
          <w:rFonts w:ascii="Arial" w:hAnsi="Arial" w:cs="Arial"/>
        </w:rPr>
        <w:t xml:space="preserve">; </w:t>
      </w:r>
      <w:r w:rsidR="00702DA5" w:rsidRPr="0095447B">
        <w:rPr>
          <w:rFonts w:ascii="Arial" w:hAnsi="Arial" w:cs="Arial"/>
        </w:rPr>
        <w:t xml:space="preserve">cricket: </w:t>
      </w:r>
      <w:r w:rsidR="007856F8" w:rsidRPr="0095447B">
        <w:rPr>
          <w:rFonts w:ascii="Arial" w:hAnsi="Arial" w:cs="Arial"/>
        </w:rPr>
        <w:t>Neil et al., 2016</w:t>
      </w:r>
      <w:r w:rsidR="00D34EFC" w:rsidRPr="0095447B">
        <w:rPr>
          <w:rFonts w:ascii="Arial" w:hAnsi="Arial" w:cs="Arial"/>
        </w:rPr>
        <w:t>). Specifically</w:t>
      </w:r>
      <w:r w:rsidR="00A805E4" w:rsidRPr="0095447B">
        <w:rPr>
          <w:rFonts w:ascii="Arial" w:hAnsi="Arial" w:cs="Arial"/>
        </w:rPr>
        <w:t>, Behnke et al. (20</w:t>
      </w:r>
      <w:r w:rsidR="006476D0" w:rsidRPr="0095447B">
        <w:rPr>
          <w:rFonts w:ascii="Arial" w:hAnsi="Arial" w:cs="Arial"/>
        </w:rPr>
        <w:t>21</w:t>
      </w:r>
      <w:r w:rsidR="00A805E4" w:rsidRPr="0095447B">
        <w:rPr>
          <w:rFonts w:ascii="Arial" w:hAnsi="Arial" w:cs="Arial"/>
        </w:rPr>
        <w:t xml:space="preserve">) found that underperforming was related to anger and sadness, whereas successful performance was associated with enthusiasm and amusement. </w:t>
      </w:r>
      <w:r w:rsidR="007856F8" w:rsidRPr="0095447B">
        <w:rPr>
          <w:rFonts w:ascii="Arial" w:hAnsi="Arial" w:cs="Arial"/>
        </w:rPr>
        <w:t xml:space="preserve">In addition, </w:t>
      </w:r>
      <w:r w:rsidRPr="0095447B">
        <w:rPr>
          <w:rFonts w:ascii="Arial" w:hAnsi="Arial" w:cs="Arial"/>
        </w:rPr>
        <w:t xml:space="preserve">positively valanced emotions (e.g., happiness) were </w:t>
      </w:r>
      <w:r w:rsidR="00E95900" w:rsidRPr="0095447B">
        <w:rPr>
          <w:rFonts w:ascii="Arial" w:hAnsi="Arial" w:cs="Arial"/>
        </w:rPr>
        <w:t xml:space="preserve">also </w:t>
      </w:r>
      <w:r w:rsidRPr="0095447B">
        <w:rPr>
          <w:rFonts w:ascii="Arial" w:hAnsi="Arial" w:cs="Arial"/>
        </w:rPr>
        <w:t xml:space="preserve">most frequently acknowledged after a favorable outcome, whereas negatively valanced emotions (e.g., sadness) were most frequently </w:t>
      </w:r>
      <w:r w:rsidR="00E95900" w:rsidRPr="0095447B">
        <w:rPr>
          <w:rFonts w:ascii="Arial" w:hAnsi="Arial" w:cs="Arial"/>
        </w:rPr>
        <w:t xml:space="preserve">acknowledged </w:t>
      </w:r>
      <w:r w:rsidRPr="0095447B">
        <w:rPr>
          <w:rFonts w:ascii="Arial" w:hAnsi="Arial" w:cs="Arial"/>
        </w:rPr>
        <w:t>after an unfavorable outcome</w:t>
      </w:r>
      <w:r w:rsidR="006442A1" w:rsidRPr="0095447B">
        <w:rPr>
          <w:rFonts w:ascii="Arial" w:hAnsi="Arial" w:cs="Arial"/>
        </w:rPr>
        <w:t xml:space="preserve"> (e.g., Nicholls e</w:t>
      </w:r>
      <w:r w:rsidR="00211519" w:rsidRPr="0095447B">
        <w:rPr>
          <w:rFonts w:ascii="Arial" w:hAnsi="Arial" w:cs="Arial"/>
        </w:rPr>
        <w:t>t al., 2010; Wilson &amp; Kerr, 1999</w:t>
      </w:r>
      <w:r w:rsidR="006442A1" w:rsidRPr="0095447B">
        <w:rPr>
          <w:rFonts w:ascii="Arial" w:hAnsi="Arial" w:cs="Arial"/>
        </w:rPr>
        <w:t>)</w:t>
      </w:r>
      <w:r w:rsidRPr="0095447B">
        <w:rPr>
          <w:rFonts w:ascii="Arial" w:hAnsi="Arial" w:cs="Arial"/>
        </w:rPr>
        <w:t xml:space="preserve">. </w:t>
      </w:r>
    </w:p>
    <w:p w14:paraId="563523B4" w14:textId="64DFEFB4" w:rsidR="002537B2" w:rsidRPr="0095447B" w:rsidRDefault="00D34EFC">
      <w:pPr>
        <w:pStyle w:val="Newparagraph"/>
        <w:spacing w:line="240" w:lineRule="auto"/>
        <w:ind w:firstLine="0"/>
        <w:rPr>
          <w:rFonts w:ascii="Arial" w:hAnsi="Arial" w:cs="Arial"/>
        </w:rPr>
      </w:pPr>
      <w:r w:rsidRPr="0095447B">
        <w:rPr>
          <w:rFonts w:ascii="Arial" w:hAnsi="Arial" w:cs="Arial"/>
        </w:rPr>
        <w:t>Overall</w:t>
      </w:r>
      <w:r w:rsidR="002537B2" w:rsidRPr="0095447B">
        <w:rPr>
          <w:rFonts w:ascii="Arial" w:hAnsi="Arial" w:cs="Arial"/>
        </w:rPr>
        <w:t>,</w:t>
      </w:r>
      <w:r w:rsidR="005F2EDD" w:rsidRPr="0095447B">
        <w:rPr>
          <w:rFonts w:ascii="Arial" w:hAnsi="Arial" w:cs="Arial"/>
        </w:rPr>
        <w:t xml:space="preserve"> players </w:t>
      </w:r>
      <w:r w:rsidR="00514709" w:rsidRPr="0095447B">
        <w:rPr>
          <w:rFonts w:ascii="Arial" w:hAnsi="Arial" w:cs="Arial"/>
        </w:rPr>
        <w:t xml:space="preserve">experienced </w:t>
      </w:r>
      <w:r w:rsidR="005F2EDD" w:rsidRPr="0095447B">
        <w:rPr>
          <w:rFonts w:ascii="Arial" w:hAnsi="Arial" w:cs="Arial"/>
        </w:rPr>
        <w:t>a connection between their stress responses and performance. However,</w:t>
      </w:r>
      <w:r w:rsidR="002537B2" w:rsidRPr="0095447B">
        <w:rPr>
          <w:rFonts w:ascii="Arial" w:hAnsi="Arial" w:cs="Arial"/>
        </w:rPr>
        <w:t xml:space="preserve"> more research is needed that investigates associated subjective </w:t>
      </w:r>
      <w:r w:rsidR="006C6DC2" w:rsidRPr="0095447B">
        <w:rPr>
          <w:rFonts w:ascii="Arial" w:hAnsi="Arial" w:cs="Arial"/>
        </w:rPr>
        <w:t>and</w:t>
      </w:r>
      <w:r w:rsidR="002537B2" w:rsidRPr="0095447B">
        <w:rPr>
          <w:rFonts w:ascii="Arial" w:hAnsi="Arial" w:cs="Arial"/>
        </w:rPr>
        <w:t xml:space="preserve"> objective stress responses </w:t>
      </w:r>
      <w:r w:rsidR="006442A1" w:rsidRPr="0095447B">
        <w:rPr>
          <w:rFonts w:ascii="Arial" w:hAnsi="Arial" w:cs="Arial"/>
        </w:rPr>
        <w:t>related to</w:t>
      </w:r>
      <w:r w:rsidR="002537B2" w:rsidRPr="0095447B">
        <w:rPr>
          <w:rFonts w:ascii="Arial" w:hAnsi="Arial" w:cs="Arial"/>
        </w:rPr>
        <w:t xml:space="preserve"> esports competition </w:t>
      </w:r>
      <w:r w:rsidR="00AF7852" w:rsidRPr="0095447B">
        <w:rPr>
          <w:rFonts w:ascii="Arial" w:hAnsi="Arial" w:cs="Arial"/>
        </w:rPr>
        <w:t xml:space="preserve">(e.g., Leis &amp; Lautenbach, 2020) </w:t>
      </w:r>
      <w:r w:rsidR="002537B2" w:rsidRPr="0095447B">
        <w:rPr>
          <w:rFonts w:ascii="Arial" w:hAnsi="Arial" w:cs="Arial"/>
        </w:rPr>
        <w:t xml:space="preserve">and </w:t>
      </w:r>
      <w:r w:rsidR="00E9528C" w:rsidRPr="0095447B">
        <w:rPr>
          <w:rFonts w:ascii="Arial" w:hAnsi="Arial" w:cs="Arial"/>
        </w:rPr>
        <w:t>the emotions-performance-relationship</w:t>
      </w:r>
      <w:r w:rsidR="002537B2" w:rsidRPr="0095447B">
        <w:rPr>
          <w:rFonts w:ascii="Arial" w:hAnsi="Arial" w:cs="Arial"/>
        </w:rPr>
        <w:t xml:space="preserve"> </w:t>
      </w:r>
      <w:r w:rsidR="00AF7852" w:rsidRPr="0095447B">
        <w:rPr>
          <w:rFonts w:ascii="Arial" w:hAnsi="Arial" w:cs="Arial"/>
        </w:rPr>
        <w:t xml:space="preserve">(e.g., Behnke et al., 2020) </w:t>
      </w:r>
      <w:r w:rsidR="002537B2" w:rsidRPr="0095447B">
        <w:rPr>
          <w:rFonts w:ascii="Arial" w:hAnsi="Arial" w:cs="Arial"/>
        </w:rPr>
        <w:t xml:space="preserve">to inform future interventions strategies. </w:t>
      </w:r>
    </w:p>
    <w:p w14:paraId="4FA79C49" w14:textId="77777777" w:rsidR="002537B2" w:rsidRPr="0095447B" w:rsidRDefault="002537B2">
      <w:pPr>
        <w:pStyle w:val="Heading1"/>
        <w:rPr>
          <w:rFonts w:cs="Arial"/>
        </w:rPr>
      </w:pPr>
      <w:r w:rsidRPr="0095447B">
        <w:rPr>
          <w:rFonts w:cs="Arial"/>
        </w:rPr>
        <w:t>Coping Strategies</w:t>
      </w:r>
    </w:p>
    <w:p w14:paraId="79CB0E3C" w14:textId="3CAE99E1" w:rsidR="008334D7" w:rsidRPr="0095447B" w:rsidRDefault="002537B2">
      <w:pPr>
        <w:pStyle w:val="Newparagraph"/>
        <w:spacing w:line="240" w:lineRule="auto"/>
        <w:ind w:firstLine="0"/>
        <w:rPr>
          <w:rFonts w:ascii="Arial" w:hAnsi="Arial" w:cs="Arial"/>
        </w:rPr>
      </w:pPr>
      <w:r w:rsidRPr="0095447B">
        <w:rPr>
          <w:rFonts w:ascii="Arial" w:hAnsi="Arial" w:cs="Arial"/>
        </w:rPr>
        <w:t xml:space="preserve">A variety of coping strategies used by professional esports players were identified. Whereas communication was most frequently </w:t>
      </w:r>
      <w:r w:rsidR="00514709" w:rsidRPr="0095447B">
        <w:rPr>
          <w:rFonts w:ascii="Arial" w:hAnsi="Arial" w:cs="Arial"/>
        </w:rPr>
        <w:t xml:space="preserve">used </w:t>
      </w:r>
      <w:r w:rsidRPr="0095447B">
        <w:rPr>
          <w:rFonts w:ascii="Arial" w:hAnsi="Arial" w:cs="Arial"/>
        </w:rPr>
        <w:t xml:space="preserve">by players </w:t>
      </w:r>
      <w:r w:rsidR="0091584F" w:rsidRPr="0095447B">
        <w:rPr>
          <w:rFonts w:ascii="Arial" w:hAnsi="Arial" w:cs="Arial"/>
        </w:rPr>
        <w:t>before</w:t>
      </w:r>
      <w:r w:rsidRPr="0095447B">
        <w:rPr>
          <w:rFonts w:ascii="Arial" w:hAnsi="Arial" w:cs="Arial"/>
        </w:rPr>
        <w:t xml:space="preserve"> and after </w:t>
      </w:r>
      <w:r w:rsidR="0091584F" w:rsidRPr="0095447B">
        <w:rPr>
          <w:rFonts w:ascii="Arial" w:hAnsi="Arial" w:cs="Arial"/>
        </w:rPr>
        <w:t>competition</w:t>
      </w:r>
      <w:r w:rsidRPr="0095447B">
        <w:rPr>
          <w:rFonts w:ascii="Arial" w:hAnsi="Arial" w:cs="Arial"/>
        </w:rPr>
        <w:t xml:space="preserve">, focusing on performance was the main strategy players employed during </w:t>
      </w:r>
      <w:r w:rsidR="0091584F" w:rsidRPr="0095447B">
        <w:rPr>
          <w:rFonts w:ascii="Arial" w:hAnsi="Arial" w:cs="Arial"/>
        </w:rPr>
        <w:t>competition</w:t>
      </w:r>
      <w:r w:rsidRPr="0095447B">
        <w:rPr>
          <w:rFonts w:ascii="Arial" w:hAnsi="Arial" w:cs="Arial"/>
        </w:rPr>
        <w:t xml:space="preserve">. </w:t>
      </w:r>
      <w:r w:rsidR="003660E9" w:rsidRPr="0095447B">
        <w:rPr>
          <w:rFonts w:ascii="Arial" w:hAnsi="Arial" w:cs="Arial"/>
        </w:rPr>
        <w:t>Overall, these findings are in line with previous evidence on coping strategies in competitive sport contexts (e.g., see re</w:t>
      </w:r>
      <w:r w:rsidR="00D55110" w:rsidRPr="0095447B">
        <w:rPr>
          <w:rFonts w:ascii="Arial" w:hAnsi="Arial" w:cs="Arial"/>
        </w:rPr>
        <w:t>view by Nicholls &amp; Polman, 2007</w:t>
      </w:r>
      <w:r w:rsidR="003660E9" w:rsidRPr="0095447B">
        <w:rPr>
          <w:rFonts w:ascii="Arial" w:hAnsi="Arial" w:cs="Arial"/>
        </w:rPr>
        <w:t xml:space="preserve">). For instance, the relevance of social </w:t>
      </w:r>
      <w:r w:rsidR="00C4200E" w:rsidRPr="0095447B">
        <w:rPr>
          <w:rFonts w:ascii="Arial" w:hAnsi="Arial" w:cs="Arial"/>
        </w:rPr>
        <w:t>networking</w:t>
      </w:r>
      <w:r w:rsidR="003660E9" w:rsidRPr="0095447B">
        <w:rPr>
          <w:rFonts w:ascii="Arial" w:hAnsi="Arial" w:cs="Arial"/>
        </w:rPr>
        <w:t xml:space="preserve"> (e.g., team and friends) was also acknowledged by professional</w:t>
      </w:r>
      <w:r w:rsidR="00B74776" w:rsidRPr="0095447B">
        <w:rPr>
          <w:rFonts w:ascii="Arial" w:hAnsi="Arial" w:cs="Arial"/>
        </w:rPr>
        <w:t xml:space="preserve"> traditional</w:t>
      </w:r>
      <w:r w:rsidR="003660E9" w:rsidRPr="0095447B">
        <w:rPr>
          <w:rFonts w:ascii="Arial" w:hAnsi="Arial" w:cs="Arial"/>
        </w:rPr>
        <w:t xml:space="preserve"> athletes to deal with stressors </w:t>
      </w:r>
      <w:r w:rsidR="001F0B10" w:rsidRPr="0095447B">
        <w:rPr>
          <w:rFonts w:ascii="Arial" w:hAnsi="Arial" w:cs="Arial"/>
        </w:rPr>
        <w:t>during</w:t>
      </w:r>
      <w:r w:rsidR="003660E9" w:rsidRPr="0095447B">
        <w:rPr>
          <w:rFonts w:ascii="Arial" w:hAnsi="Arial" w:cs="Arial"/>
        </w:rPr>
        <w:t xml:space="preserve"> competition (e.g., </w:t>
      </w:r>
      <w:r w:rsidR="001F0B10" w:rsidRPr="0095447B">
        <w:rPr>
          <w:rFonts w:ascii="Arial" w:hAnsi="Arial" w:cs="Arial"/>
        </w:rPr>
        <w:t xml:space="preserve">team sports: LePrince et al., 2018; </w:t>
      </w:r>
      <w:r w:rsidR="003660E9" w:rsidRPr="0095447B">
        <w:rPr>
          <w:rFonts w:ascii="Arial" w:hAnsi="Arial" w:cs="Arial"/>
        </w:rPr>
        <w:t>in captains: Weston et al., 2009). Coping strategies during performance, such as focusing on performanc</w:t>
      </w:r>
      <w:r w:rsidR="00462FC2" w:rsidRPr="0095447B">
        <w:rPr>
          <w:rFonts w:ascii="Arial" w:hAnsi="Arial" w:cs="Arial"/>
        </w:rPr>
        <w:t>e are</w:t>
      </w:r>
      <w:r w:rsidR="003660E9" w:rsidRPr="0095447B">
        <w:rPr>
          <w:rFonts w:ascii="Arial" w:hAnsi="Arial" w:cs="Arial"/>
        </w:rPr>
        <w:t xml:space="preserve"> </w:t>
      </w:r>
      <w:r w:rsidR="00462FC2" w:rsidRPr="0095447B">
        <w:rPr>
          <w:rFonts w:ascii="Arial" w:hAnsi="Arial" w:cs="Arial"/>
        </w:rPr>
        <w:t>frequently used</w:t>
      </w:r>
      <w:r w:rsidR="003660E9" w:rsidRPr="0095447B">
        <w:rPr>
          <w:rFonts w:ascii="Arial" w:hAnsi="Arial" w:cs="Arial"/>
        </w:rPr>
        <w:t xml:space="preserve"> by sports players (e.g., rugby: Nicholls et al., 2006</w:t>
      </w:r>
      <w:r w:rsidR="001F2ED4" w:rsidRPr="0095447B">
        <w:rPr>
          <w:rFonts w:ascii="Arial" w:hAnsi="Arial" w:cs="Arial"/>
        </w:rPr>
        <w:t>, 2009</w:t>
      </w:r>
      <w:r w:rsidR="003660E9" w:rsidRPr="0095447B">
        <w:rPr>
          <w:rFonts w:ascii="Arial" w:hAnsi="Arial" w:cs="Arial"/>
        </w:rPr>
        <w:t>;</w:t>
      </w:r>
      <w:r w:rsidR="00DB3C58" w:rsidRPr="0095447B">
        <w:rPr>
          <w:rFonts w:ascii="Arial" w:hAnsi="Arial" w:cs="Arial"/>
        </w:rPr>
        <w:t xml:space="preserve"> golf: Nicholls et al., 2010;</w:t>
      </w:r>
      <w:r w:rsidR="003660E9" w:rsidRPr="0095447B">
        <w:rPr>
          <w:rFonts w:ascii="Arial" w:hAnsi="Arial" w:cs="Arial"/>
        </w:rPr>
        <w:t xml:space="preserve"> </w:t>
      </w:r>
      <w:r w:rsidR="00462FC2" w:rsidRPr="0095447B">
        <w:rPr>
          <w:rFonts w:ascii="Arial" w:hAnsi="Arial" w:cs="Arial"/>
        </w:rPr>
        <w:t>tennis: Swettenham et al., 2020</w:t>
      </w:r>
      <w:r w:rsidR="003660E9" w:rsidRPr="0095447B">
        <w:rPr>
          <w:rFonts w:ascii="Arial" w:hAnsi="Arial" w:cs="Arial"/>
        </w:rPr>
        <w:t xml:space="preserve">). </w:t>
      </w:r>
      <w:r w:rsidR="008334D7" w:rsidRPr="0095447B">
        <w:rPr>
          <w:rFonts w:ascii="Arial" w:hAnsi="Arial" w:cs="Arial"/>
        </w:rPr>
        <w:t xml:space="preserve">In addition, strategies applied before, during, and after competition highlight that coping changes during different phases of competition as reported in previous studies (see review by Nicholls &amp; Polman, 2007). </w:t>
      </w:r>
    </w:p>
    <w:p w14:paraId="0DB9BCE3" w14:textId="11521B7E" w:rsidR="00C77B07" w:rsidRPr="0095447B" w:rsidRDefault="00C77B07">
      <w:pPr>
        <w:pStyle w:val="Newparagraph"/>
        <w:spacing w:line="240" w:lineRule="auto"/>
        <w:ind w:firstLine="0"/>
        <w:rPr>
          <w:rFonts w:ascii="Arial" w:hAnsi="Arial" w:cs="Arial"/>
        </w:rPr>
      </w:pPr>
      <w:r w:rsidRPr="0095447B">
        <w:rPr>
          <w:rFonts w:ascii="Arial" w:hAnsi="Arial" w:cs="Arial"/>
        </w:rPr>
        <w:t>Similar coping strategies were also reported in previous studies with esports players (</w:t>
      </w:r>
      <w:r w:rsidR="00C675D9" w:rsidRPr="0095447B">
        <w:rPr>
          <w:rFonts w:ascii="Arial" w:hAnsi="Arial" w:cs="Arial"/>
        </w:rPr>
        <w:t xml:space="preserve">LoL: </w:t>
      </w:r>
      <w:r w:rsidRPr="0095447B">
        <w:rPr>
          <w:rFonts w:ascii="Arial" w:hAnsi="Arial" w:cs="Arial"/>
        </w:rPr>
        <w:t xml:space="preserve">Kou &amp; Gui, 2020; </w:t>
      </w:r>
      <w:r w:rsidR="00C675D9" w:rsidRPr="0095447B">
        <w:rPr>
          <w:rFonts w:ascii="Arial" w:hAnsi="Arial" w:cs="Arial"/>
        </w:rPr>
        <w:t xml:space="preserve">CS:GO: </w:t>
      </w:r>
      <w:r w:rsidRPr="0095447B">
        <w:rPr>
          <w:rFonts w:ascii="Arial" w:hAnsi="Arial" w:cs="Arial"/>
        </w:rPr>
        <w:t xml:space="preserve">Smith et al., 2019) such as communication and focusing on game play. </w:t>
      </w:r>
      <w:r w:rsidR="00197F0D" w:rsidRPr="0095447B">
        <w:rPr>
          <w:rFonts w:ascii="Arial" w:hAnsi="Arial" w:cs="Arial"/>
        </w:rPr>
        <w:t>In addition</w:t>
      </w:r>
      <w:r w:rsidR="001F0B10" w:rsidRPr="0095447B">
        <w:rPr>
          <w:rFonts w:ascii="Arial" w:hAnsi="Arial" w:cs="Arial"/>
        </w:rPr>
        <w:t>, both professional LoL players and CS:GO players in Smith et al.’s (</w:t>
      </w:r>
      <w:r w:rsidR="00CD0713">
        <w:rPr>
          <w:rFonts w:ascii="Arial" w:hAnsi="Arial" w:cs="Arial"/>
        </w:rPr>
        <w:t>2019</w:t>
      </w:r>
      <w:r w:rsidR="001F0B10" w:rsidRPr="0095447B">
        <w:rPr>
          <w:rFonts w:ascii="Arial" w:hAnsi="Arial" w:cs="Arial"/>
        </w:rPr>
        <w:t>) study seem to apply avoidance coping strategies (e.g., not playing aggressively) during competition.</w:t>
      </w:r>
      <w:r w:rsidR="00197F0D" w:rsidRPr="0095447B">
        <w:rPr>
          <w:rFonts w:ascii="Arial" w:hAnsi="Arial" w:cs="Arial"/>
        </w:rPr>
        <w:t xml:space="preserve"> Fu</w:t>
      </w:r>
      <w:r w:rsidR="00B74776" w:rsidRPr="0095447B">
        <w:rPr>
          <w:rFonts w:ascii="Arial" w:hAnsi="Arial" w:cs="Arial"/>
        </w:rPr>
        <w:t>r</w:t>
      </w:r>
      <w:r w:rsidR="00197F0D" w:rsidRPr="0095447B">
        <w:rPr>
          <w:rFonts w:ascii="Arial" w:hAnsi="Arial" w:cs="Arial"/>
        </w:rPr>
        <w:t>thermore</w:t>
      </w:r>
      <w:r w:rsidR="001F0B10" w:rsidRPr="0095447B">
        <w:rPr>
          <w:rFonts w:ascii="Arial" w:hAnsi="Arial" w:cs="Arial"/>
        </w:rPr>
        <w:t xml:space="preserve">, the present study supports techniques for successful performance as identified by Himmelstein and colleagues (2017), including communication, staying in the moment, and building team dynamics. </w:t>
      </w:r>
    </w:p>
    <w:p w14:paraId="62E409A0" w14:textId="0186E343" w:rsidR="001773A4" w:rsidRPr="0095447B" w:rsidRDefault="008334D7">
      <w:pPr>
        <w:pStyle w:val="Newparagraph"/>
        <w:spacing w:line="240" w:lineRule="auto"/>
        <w:ind w:firstLine="0"/>
        <w:rPr>
          <w:rFonts w:ascii="Arial" w:hAnsi="Arial" w:cs="Arial"/>
        </w:rPr>
      </w:pPr>
      <w:r w:rsidRPr="0095447B">
        <w:rPr>
          <w:rFonts w:ascii="Arial" w:hAnsi="Arial" w:cs="Arial"/>
        </w:rPr>
        <w:t>In contrast to previous studies, professional</w:t>
      </w:r>
      <w:r w:rsidR="00C4200E" w:rsidRPr="0095447B">
        <w:rPr>
          <w:rFonts w:ascii="Arial" w:hAnsi="Arial" w:cs="Arial"/>
        </w:rPr>
        <w:t xml:space="preserve"> LoL</w:t>
      </w:r>
      <w:r w:rsidRPr="0095447B">
        <w:rPr>
          <w:rFonts w:ascii="Arial" w:hAnsi="Arial" w:cs="Arial"/>
        </w:rPr>
        <w:t xml:space="preserve"> players have </w:t>
      </w:r>
      <w:r w:rsidR="001773A4" w:rsidRPr="0095447B">
        <w:rPr>
          <w:rFonts w:ascii="Arial" w:hAnsi="Arial" w:cs="Arial"/>
        </w:rPr>
        <w:t>also reported using nutrition such as caffeine to cope with the demands of the competitive environment. While a recent review has suggested that caffeine can improve self-reported energy, mood, and cognitive functions such as attention and reaction time (</w:t>
      </w:r>
      <w:r w:rsidR="00E33C8D" w:rsidRPr="0095447B">
        <w:rPr>
          <w:rFonts w:ascii="Arial" w:hAnsi="Arial" w:cs="Arial"/>
        </w:rPr>
        <w:t xml:space="preserve">Lorenzo </w:t>
      </w:r>
      <w:r w:rsidR="001773A4" w:rsidRPr="0095447B">
        <w:rPr>
          <w:rFonts w:ascii="Arial" w:hAnsi="Arial" w:cs="Arial"/>
        </w:rPr>
        <w:t xml:space="preserve">Calvo et al., </w:t>
      </w:r>
      <w:r w:rsidR="005151EF" w:rsidRPr="0095447B">
        <w:rPr>
          <w:rFonts w:ascii="Arial" w:hAnsi="Arial" w:cs="Arial"/>
        </w:rPr>
        <w:t>202</w:t>
      </w:r>
      <w:r w:rsidR="005151EF">
        <w:rPr>
          <w:rFonts w:ascii="Arial" w:hAnsi="Arial" w:cs="Arial"/>
        </w:rPr>
        <w:t>1</w:t>
      </w:r>
      <w:r w:rsidR="001773A4" w:rsidRPr="0095447B">
        <w:rPr>
          <w:rFonts w:ascii="Arial" w:hAnsi="Arial" w:cs="Arial"/>
        </w:rPr>
        <w:t>), future research is needed to investigate this aspect in esports and provide insights into related (positive and negative) effects on performance.</w:t>
      </w:r>
    </w:p>
    <w:p w14:paraId="3B0A6589" w14:textId="77777777" w:rsidR="002537B2" w:rsidRPr="0095447B" w:rsidRDefault="002537B2">
      <w:pPr>
        <w:pStyle w:val="Heading1"/>
        <w:rPr>
          <w:rFonts w:cs="Arial"/>
        </w:rPr>
      </w:pPr>
      <w:r w:rsidRPr="0095447B">
        <w:rPr>
          <w:rFonts w:cs="Arial"/>
        </w:rPr>
        <w:t>Limitations</w:t>
      </w:r>
    </w:p>
    <w:p w14:paraId="754612B6" w14:textId="099DF90F" w:rsidR="006E78AA" w:rsidRDefault="002537B2">
      <w:pPr>
        <w:pStyle w:val="Newparagraph"/>
        <w:spacing w:line="240" w:lineRule="auto"/>
        <w:ind w:firstLine="0"/>
        <w:rPr>
          <w:rFonts w:ascii="Arial" w:hAnsi="Arial" w:cs="Arial"/>
        </w:rPr>
      </w:pPr>
      <w:r w:rsidRPr="0095447B">
        <w:rPr>
          <w:rFonts w:ascii="Arial" w:hAnsi="Arial" w:cs="Arial"/>
        </w:rPr>
        <w:t xml:space="preserve">The current study on psychological stress in esports has several limitations that must be considered in future studies. </w:t>
      </w:r>
      <w:r w:rsidR="005629C5" w:rsidRPr="0095447B">
        <w:rPr>
          <w:rFonts w:ascii="Arial" w:hAnsi="Arial" w:cs="Arial"/>
        </w:rPr>
        <w:t>Since</w:t>
      </w:r>
      <w:r w:rsidR="00BB5D83" w:rsidRPr="0095447B">
        <w:rPr>
          <w:rFonts w:ascii="Arial" w:hAnsi="Arial" w:cs="Arial"/>
        </w:rPr>
        <w:t xml:space="preserve"> </w:t>
      </w:r>
      <w:r w:rsidR="00F54D53" w:rsidRPr="0095447B">
        <w:rPr>
          <w:rFonts w:ascii="Arial" w:hAnsi="Arial" w:cs="Arial"/>
        </w:rPr>
        <w:t xml:space="preserve">the interview guide focused on stressors, coping, and </w:t>
      </w:r>
      <w:r w:rsidR="005060DA" w:rsidRPr="0095447B">
        <w:rPr>
          <w:rFonts w:ascii="Arial" w:hAnsi="Arial" w:cs="Arial"/>
        </w:rPr>
        <w:t>perceived stress responses</w:t>
      </w:r>
      <w:r w:rsidR="00F54D53" w:rsidRPr="0095447B">
        <w:rPr>
          <w:rFonts w:ascii="Arial" w:hAnsi="Arial" w:cs="Arial"/>
        </w:rPr>
        <w:t xml:space="preserve"> related to competition</w:t>
      </w:r>
      <w:r w:rsidR="005629C5" w:rsidRPr="0095447B">
        <w:rPr>
          <w:rFonts w:ascii="Arial" w:hAnsi="Arial" w:cs="Arial"/>
        </w:rPr>
        <w:t xml:space="preserve">, professional players might experience additional stressors, </w:t>
      </w:r>
      <w:r w:rsidR="005060DA" w:rsidRPr="0095447B">
        <w:rPr>
          <w:rFonts w:ascii="Arial" w:hAnsi="Arial" w:cs="Arial"/>
        </w:rPr>
        <w:t>perceived stress responses</w:t>
      </w:r>
      <w:r w:rsidR="005629C5" w:rsidRPr="0095447B">
        <w:rPr>
          <w:rFonts w:ascii="Arial" w:hAnsi="Arial" w:cs="Arial"/>
        </w:rPr>
        <w:t>, and apply different coping strategies in non-competitive settings such as in training and off-seas</w:t>
      </w:r>
      <w:r w:rsidR="00AF7852" w:rsidRPr="0095447B">
        <w:rPr>
          <w:rFonts w:ascii="Arial" w:hAnsi="Arial" w:cs="Arial"/>
        </w:rPr>
        <w:t xml:space="preserve">on (e.g., </w:t>
      </w:r>
      <w:r w:rsidR="005629C5" w:rsidRPr="0095447B">
        <w:rPr>
          <w:rFonts w:ascii="Arial" w:hAnsi="Arial" w:cs="Arial"/>
        </w:rPr>
        <w:t>Smith et al., 2019).</w:t>
      </w:r>
      <w:r w:rsidR="00F54D53" w:rsidRPr="0095447B">
        <w:rPr>
          <w:rFonts w:ascii="Arial" w:hAnsi="Arial" w:cs="Arial"/>
        </w:rPr>
        <w:t xml:space="preserve"> </w:t>
      </w:r>
      <w:r w:rsidR="002A0F61" w:rsidRPr="0095447B">
        <w:rPr>
          <w:rFonts w:ascii="Arial" w:hAnsi="Arial" w:cs="Arial"/>
        </w:rPr>
        <w:t>Studies in traditional sports (e.g., McCormick et al., 201</w:t>
      </w:r>
      <w:r w:rsidR="00E86310">
        <w:rPr>
          <w:rFonts w:ascii="Arial" w:hAnsi="Arial" w:cs="Arial"/>
        </w:rPr>
        <w:t>8</w:t>
      </w:r>
      <w:r w:rsidR="002A0F61" w:rsidRPr="0095447B">
        <w:rPr>
          <w:rFonts w:ascii="Arial" w:hAnsi="Arial" w:cs="Arial"/>
        </w:rPr>
        <w:t>; Nicholls et al., 2010</w:t>
      </w:r>
      <w:r w:rsidR="00CA07F8" w:rsidRPr="0095447B">
        <w:rPr>
          <w:rFonts w:ascii="Arial" w:hAnsi="Arial" w:cs="Arial"/>
        </w:rPr>
        <w:t>)</w:t>
      </w:r>
      <w:r w:rsidR="002A0F61" w:rsidRPr="0095447B">
        <w:rPr>
          <w:rFonts w:ascii="Arial" w:hAnsi="Arial" w:cs="Arial"/>
        </w:rPr>
        <w:t xml:space="preserve"> and esports (e.g., Himmelstein et al., 2017; Smith et al., 2019) also reported individual issues such as game–life balance (e.g., managing practice schedule) and difficulty managing lifestyle (e.g., cost and time-related burden of travel), which were </w:t>
      </w:r>
      <w:r w:rsidR="00B74776" w:rsidRPr="0095447B">
        <w:rPr>
          <w:rFonts w:ascii="Arial" w:hAnsi="Arial" w:cs="Arial"/>
        </w:rPr>
        <w:t>seldom discussed in this present</w:t>
      </w:r>
      <w:r w:rsidR="002A0F61" w:rsidRPr="0095447B">
        <w:rPr>
          <w:rFonts w:ascii="Arial" w:hAnsi="Arial" w:cs="Arial"/>
        </w:rPr>
        <w:t xml:space="preserve"> study. </w:t>
      </w:r>
      <w:r w:rsidR="00A73573" w:rsidRPr="0095447B">
        <w:rPr>
          <w:rFonts w:ascii="Arial" w:hAnsi="Arial" w:cs="Arial"/>
        </w:rPr>
        <w:t>In addition, asking interviewees directly about stress, stressors, or perceived pressure might have resulted in different results and an enhanced interview duration. However, this</w:t>
      </w:r>
      <w:r w:rsidR="00B74776" w:rsidRPr="0095447B">
        <w:rPr>
          <w:rFonts w:ascii="Arial" w:hAnsi="Arial" w:cs="Arial"/>
        </w:rPr>
        <w:t xml:space="preserve"> non-judgmental</w:t>
      </w:r>
      <w:r w:rsidR="00A73573" w:rsidRPr="0095447B">
        <w:rPr>
          <w:rFonts w:ascii="Arial" w:hAnsi="Arial" w:cs="Arial"/>
        </w:rPr>
        <w:t xml:space="preserve"> approach was used to </w:t>
      </w:r>
      <w:r w:rsidR="00B74776" w:rsidRPr="0095447B">
        <w:rPr>
          <w:rFonts w:ascii="Arial" w:hAnsi="Arial" w:cs="Arial"/>
        </w:rPr>
        <w:t>capture</w:t>
      </w:r>
      <w:r w:rsidR="00A73573" w:rsidRPr="0095447B">
        <w:rPr>
          <w:rFonts w:ascii="Arial" w:hAnsi="Arial" w:cs="Arial"/>
        </w:rPr>
        <w:t xml:space="preserve"> participants’ actual experience of the competitive environment. </w:t>
      </w:r>
      <w:r w:rsidR="00950EBC" w:rsidRPr="0095447B">
        <w:rPr>
          <w:rFonts w:ascii="Arial" w:hAnsi="Arial" w:cs="Arial"/>
        </w:rPr>
        <w:t>In a similar vein, a prolonged qualitative approach</w:t>
      </w:r>
      <w:r w:rsidR="0000647A" w:rsidRPr="0095447B">
        <w:rPr>
          <w:rFonts w:ascii="Arial" w:hAnsi="Arial" w:cs="Arial"/>
        </w:rPr>
        <w:t xml:space="preserve"> (i.e., spending extended time with interviewees </w:t>
      </w:r>
      <w:r w:rsidR="00D4401A" w:rsidRPr="0095447B">
        <w:rPr>
          <w:rFonts w:ascii="Arial" w:hAnsi="Arial" w:cs="Arial"/>
        </w:rPr>
        <w:t>during their competitive season</w:t>
      </w:r>
      <w:r w:rsidR="00AF7852" w:rsidRPr="0095447B">
        <w:rPr>
          <w:rFonts w:ascii="Arial" w:hAnsi="Arial" w:cs="Arial"/>
        </w:rPr>
        <w:t>–includin</w:t>
      </w:r>
      <w:r w:rsidR="003C2CDF" w:rsidRPr="0095447B">
        <w:rPr>
          <w:rFonts w:ascii="Arial" w:hAnsi="Arial" w:cs="Arial"/>
        </w:rPr>
        <w:t>g reflective journals before and after</w:t>
      </w:r>
      <w:r w:rsidR="00950EBC" w:rsidRPr="0095447B">
        <w:rPr>
          <w:rFonts w:ascii="Arial" w:hAnsi="Arial" w:cs="Arial"/>
        </w:rPr>
        <w:t xml:space="preserve"> </w:t>
      </w:r>
      <w:r w:rsidR="00D4401A" w:rsidRPr="0095447B">
        <w:rPr>
          <w:rFonts w:ascii="Arial" w:hAnsi="Arial" w:cs="Arial"/>
        </w:rPr>
        <w:t>competition)</w:t>
      </w:r>
      <w:r w:rsidR="00950EBC" w:rsidRPr="0095447B">
        <w:rPr>
          <w:rFonts w:ascii="Arial" w:hAnsi="Arial" w:cs="Arial"/>
        </w:rPr>
        <w:t xml:space="preserve">–might lead to an enhanced understanding of stressors, </w:t>
      </w:r>
      <w:r w:rsidR="005060DA" w:rsidRPr="0095447B">
        <w:rPr>
          <w:rFonts w:ascii="Arial" w:hAnsi="Arial" w:cs="Arial"/>
        </w:rPr>
        <w:t>perceived stress responses</w:t>
      </w:r>
      <w:r w:rsidR="00950EBC" w:rsidRPr="0095447B">
        <w:rPr>
          <w:rFonts w:ascii="Arial" w:hAnsi="Arial" w:cs="Arial"/>
        </w:rPr>
        <w:t xml:space="preserve">, and coping in esports </w:t>
      </w:r>
      <w:r w:rsidR="0039750B">
        <w:rPr>
          <w:rFonts w:ascii="Arial" w:hAnsi="Arial" w:cs="Arial"/>
        </w:rPr>
        <w:t>a</w:t>
      </w:r>
      <w:r w:rsidR="00950EBC" w:rsidRPr="0095447B">
        <w:rPr>
          <w:rFonts w:ascii="Arial" w:hAnsi="Arial" w:cs="Arial"/>
        </w:rPr>
        <w:t xml:space="preserve">cross different facets of gameplay. </w:t>
      </w:r>
      <w:r w:rsidR="006E78AA" w:rsidRPr="0095447B">
        <w:rPr>
          <w:rFonts w:ascii="Arial" w:hAnsi="Arial" w:cs="Arial"/>
        </w:rPr>
        <w:t>Furthermore</w:t>
      </w:r>
      <w:r w:rsidR="00BE50B5" w:rsidRPr="0095447B">
        <w:rPr>
          <w:rFonts w:ascii="Arial" w:hAnsi="Arial" w:cs="Arial"/>
        </w:rPr>
        <w:t xml:space="preserve">, </w:t>
      </w:r>
      <w:r w:rsidR="0039750B">
        <w:rPr>
          <w:rFonts w:ascii="Arial" w:hAnsi="Arial" w:cs="Arial"/>
        </w:rPr>
        <w:t>we</w:t>
      </w:r>
      <w:r w:rsidR="00BE50B5" w:rsidRPr="0095447B">
        <w:rPr>
          <w:rFonts w:ascii="Arial" w:hAnsi="Arial" w:cs="Arial"/>
        </w:rPr>
        <w:t xml:space="preserve"> acknowledge that the results only </w:t>
      </w:r>
      <w:r w:rsidR="007973AC" w:rsidRPr="0095447B">
        <w:rPr>
          <w:rFonts w:ascii="Arial" w:hAnsi="Arial" w:cs="Arial"/>
        </w:rPr>
        <w:t>address</w:t>
      </w:r>
      <w:r w:rsidR="00BE50B5" w:rsidRPr="0095447B">
        <w:rPr>
          <w:rFonts w:ascii="Arial" w:hAnsi="Arial" w:cs="Arial"/>
        </w:rPr>
        <w:t xml:space="preserve"> male players. Although this reflects the current</w:t>
      </w:r>
      <w:r w:rsidR="0039750B">
        <w:rPr>
          <w:rFonts w:ascii="Arial" w:hAnsi="Arial" w:cs="Arial"/>
        </w:rPr>
        <w:t xml:space="preserve"> demographic</w:t>
      </w:r>
      <w:r w:rsidR="00BE50B5" w:rsidRPr="0095447B">
        <w:rPr>
          <w:rFonts w:ascii="Arial" w:hAnsi="Arial" w:cs="Arial"/>
        </w:rPr>
        <w:t xml:space="preserve"> situation among</w:t>
      </w:r>
      <w:r w:rsidR="007973AC" w:rsidRPr="0095447B">
        <w:rPr>
          <w:rFonts w:ascii="Arial" w:hAnsi="Arial" w:cs="Arial"/>
        </w:rPr>
        <w:t xml:space="preserve"> professional (LoL)</w:t>
      </w:r>
      <w:r w:rsidR="00BE50B5" w:rsidRPr="0095447B">
        <w:rPr>
          <w:rFonts w:ascii="Arial" w:hAnsi="Arial" w:cs="Arial"/>
        </w:rPr>
        <w:t xml:space="preserve"> players, future studies might also address stressors, </w:t>
      </w:r>
      <w:r w:rsidR="005060DA" w:rsidRPr="0095447B">
        <w:rPr>
          <w:rFonts w:ascii="Arial" w:hAnsi="Arial" w:cs="Arial"/>
        </w:rPr>
        <w:t>perceived stress responses</w:t>
      </w:r>
      <w:r w:rsidR="00BE50B5" w:rsidRPr="0095447B">
        <w:rPr>
          <w:rFonts w:ascii="Arial" w:hAnsi="Arial" w:cs="Arial"/>
        </w:rPr>
        <w:t>, and coping strategies in professional female players.</w:t>
      </w:r>
      <w:r w:rsidR="00294031">
        <w:rPr>
          <w:rFonts w:ascii="Arial" w:hAnsi="Arial" w:cs="Arial"/>
        </w:rPr>
        <w:t xml:space="preserve"> </w:t>
      </w:r>
      <w:r w:rsidR="006E78AA" w:rsidRPr="0095447B">
        <w:rPr>
          <w:rFonts w:ascii="Arial" w:hAnsi="Arial" w:cs="Arial"/>
        </w:rPr>
        <w:t>Finally, the findings of the present study may constitute a type of naturalistic</w:t>
      </w:r>
      <w:r w:rsidR="00CD0713">
        <w:rPr>
          <w:rFonts w:ascii="Arial" w:hAnsi="Arial" w:cs="Arial"/>
        </w:rPr>
        <w:t xml:space="preserve"> generalizability (Sta</w:t>
      </w:r>
      <w:r w:rsidR="006E78AA" w:rsidRPr="0095447B">
        <w:rPr>
          <w:rFonts w:ascii="Arial" w:hAnsi="Arial" w:cs="Arial"/>
        </w:rPr>
        <w:t>ke, 1995) since they might resonate with the readers personal experiences of stressors, perceived stress responses, and coping strategies in professional players.</w:t>
      </w:r>
      <w:r w:rsidR="00051DBE" w:rsidRPr="0095447B">
        <w:rPr>
          <w:rFonts w:ascii="Arial" w:hAnsi="Arial" w:cs="Arial"/>
        </w:rPr>
        <w:t xml:space="preserve"> </w:t>
      </w:r>
      <w:r w:rsidR="00934736" w:rsidRPr="0095447B">
        <w:rPr>
          <w:rFonts w:ascii="Arial" w:hAnsi="Arial" w:cs="Arial"/>
        </w:rPr>
        <w:t xml:space="preserve">Therefore, the extent to which the results can be generalized is dependent on the readers’ experiences. </w:t>
      </w:r>
      <w:r w:rsidR="00956F5D">
        <w:rPr>
          <w:rFonts w:ascii="Arial" w:hAnsi="Arial" w:cs="Arial"/>
        </w:rPr>
        <w:t>Accordingly, esports players from different games (e.g., CS:GO and FIFA) might recognize similarities and differences with the findings (e.g., Smith et al., 2019).</w:t>
      </w:r>
      <w:r w:rsidR="00CD18C4">
        <w:rPr>
          <w:rFonts w:ascii="Arial" w:hAnsi="Arial" w:cs="Arial"/>
        </w:rPr>
        <w:t xml:space="preserve"> </w:t>
      </w:r>
    </w:p>
    <w:p w14:paraId="0416F434" w14:textId="77777777" w:rsidR="00A1564E" w:rsidRPr="00A1564E" w:rsidRDefault="00A1564E" w:rsidP="00A1564E">
      <w:pPr>
        <w:pStyle w:val="Heading1"/>
      </w:pPr>
      <w:r w:rsidRPr="00A1564E">
        <w:t xml:space="preserve">Future research </w:t>
      </w:r>
    </w:p>
    <w:p w14:paraId="0C68671B" w14:textId="69A6BC97" w:rsidR="00A1564E" w:rsidRPr="0095447B" w:rsidRDefault="00A1564E" w:rsidP="00A1564E">
      <w:pPr>
        <w:pStyle w:val="Newparagraph"/>
        <w:spacing w:line="240" w:lineRule="auto"/>
        <w:ind w:firstLine="0"/>
        <w:rPr>
          <w:rFonts w:ascii="Arial" w:hAnsi="Arial" w:cs="Arial"/>
        </w:rPr>
      </w:pPr>
      <w:r w:rsidRPr="00A1564E">
        <w:rPr>
          <w:rFonts w:ascii="Arial" w:hAnsi="Arial" w:cs="Arial"/>
        </w:rPr>
        <w:t>While this study provided first insights into stress and coping in professional LoL</w:t>
      </w:r>
      <w:r w:rsidR="006164C1">
        <w:rPr>
          <w:rFonts w:ascii="Arial" w:hAnsi="Arial" w:cs="Arial"/>
        </w:rPr>
        <w:t xml:space="preserve"> players</w:t>
      </w:r>
      <w:r w:rsidRPr="00A1564E">
        <w:rPr>
          <w:rFonts w:ascii="Arial" w:hAnsi="Arial" w:cs="Arial"/>
        </w:rPr>
        <w:t xml:space="preserve">, a greater understanding of (psychological) stress and coping strategies in esports is necessary to inform psychological intervention strategies in the future (e.g., Leis &amp; Lautenbach, 2020). This understanding is crucial to advance the literature base, and, ultimately, our understanding of stress and coping in esports. To achieve this understanding, studies should investigate the effects of the identified stressors and individual and interpersonal coping strategies on stress and performance. Qualitative approaches such as diary methods and thinking aloud protocols could develop a greater understanding of these aspects (e.g., Didymus et al., 2021). In addition, future research could also examine the relationship between factors such as age and experience on professional player’s ability to cope and manage stressors. To achieve a more holistic understanding of the stress-performance relationship </w:t>
      </w:r>
      <w:r>
        <w:rPr>
          <w:rFonts w:ascii="Arial" w:hAnsi="Arial" w:cs="Arial"/>
        </w:rPr>
        <w:t>(</w:t>
      </w:r>
      <w:r w:rsidRPr="00A1564E">
        <w:rPr>
          <w:rFonts w:ascii="Arial" w:hAnsi="Arial" w:cs="Arial"/>
        </w:rPr>
        <w:t>in LoL</w:t>
      </w:r>
      <w:r>
        <w:rPr>
          <w:rFonts w:ascii="Arial" w:hAnsi="Arial" w:cs="Arial"/>
        </w:rPr>
        <w:t>)</w:t>
      </w:r>
      <w:r w:rsidRPr="00A1564E">
        <w:rPr>
          <w:rFonts w:ascii="Arial" w:hAnsi="Arial" w:cs="Arial"/>
        </w:rPr>
        <w:t xml:space="preserve"> and provide specific psychological interventions, it is necessary to also investigate stress and coping in non-competitive settings (e.g., training and off-season). Evidence on organizational stressors (e.g., travel and training environment) and personal stressors (e.g., career development and work-life balance) would benefit the information of psychological interventions. In addition to research on coping strategies used by professional players, research on stress management strategies currently used by sport psychologists and performance coaches in esports could inform strategies used in future intervention studies based on a more holistic body of research.</w:t>
      </w:r>
    </w:p>
    <w:p w14:paraId="4D47FDA3" w14:textId="0B22AFED" w:rsidR="002537B2" w:rsidRPr="0095447B" w:rsidRDefault="00A654F1">
      <w:pPr>
        <w:pStyle w:val="Heading1"/>
        <w:rPr>
          <w:rFonts w:cs="Arial"/>
        </w:rPr>
      </w:pPr>
      <w:r w:rsidRPr="00A1564E">
        <w:rPr>
          <w:rFonts w:cs="Arial"/>
        </w:rPr>
        <w:t>Practical i</w:t>
      </w:r>
      <w:r w:rsidR="002537B2" w:rsidRPr="00A1564E">
        <w:rPr>
          <w:rFonts w:cs="Arial"/>
        </w:rPr>
        <w:t>mplications</w:t>
      </w:r>
    </w:p>
    <w:p w14:paraId="5DDA3273" w14:textId="31FBF043" w:rsidR="002537B2" w:rsidRDefault="006C14B3">
      <w:pPr>
        <w:pStyle w:val="Newparagraph"/>
        <w:spacing w:line="240" w:lineRule="auto"/>
        <w:ind w:firstLine="0"/>
        <w:rPr>
          <w:rFonts w:ascii="Arial" w:hAnsi="Arial" w:cs="Arial"/>
        </w:rPr>
      </w:pPr>
      <w:r>
        <w:rPr>
          <w:rFonts w:ascii="Arial" w:hAnsi="Arial" w:cs="Arial"/>
        </w:rPr>
        <w:t>Several implications arise as a result of this study.</w:t>
      </w:r>
      <w:r w:rsidR="00DE2A0A">
        <w:rPr>
          <w:rFonts w:ascii="Arial" w:hAnsi="Arial" w:cs="Arial"/>
        </w:rPr>
        <w:t xml:space="preserve"> D</w:t>
      </w:r>
      <w:r w:rsidR="002537B2" w:rsidRPr="0095447B">
        <w:rPr>
          <w:rFonts w:ascii="Arial" w:hAnsi="Arial" w:cs="Arial"/>
        </w:rPr>
        <w:t xml:space="preserve">iscussing possible stressors, </w:t>
      </w:r>
      <w:r w:rsidR="005060DA" w:rsidRPr="0095447B">
        <w:rPr>
          <w:rFonts w:ascii="Arial" w:hAnsi="Arial" w:cs="Arial"/>
        </w:rPr>
        <w:t>perceived stress responses</w:t>
      </w:r>
      <w:r w:rsidR="00CB66FD">
        <w:rPr>
          <w:rFonts w:ascii="Arial" w:hAnsi="Arial" w:cs="Arial"/>
        </w:rPr>
        <w:t>, and coping strategies</w:t>
      </w:r>
      <w:r w:rsidR="002537B2" w:rsidRPr="0095447B">
        <w:rPr>
          <w:rFonts w:ascii="Arial" w:hAnsi="Arial" w:cs="Arial"/>
        </w:rPr>
        <w:t xml:space="preserve"> might help players recognize these and </w:t>
      </w:r>
      <w:r w:rsidR="00D4401A" w:rsidRPr="0095447B">
        <w:rPr>
          <w:rFonts w:ascii="Arial" w:hAnsi="Arial" w:cs="Arial"/>
        </w:rPr>
        <w:t xml:space="preserve">adapt </w:t>
      </w:r>
      <w:r w:rsidR="002537B2" w:rsidRPr="0095447B">
        <w:rPr>
          <w:rFonts w:ascii="Arial" w:hAnsi="Arial" w:cs="Arial"/>
        </w:rPr>
        <w:t xml:space="preserve">them if necessary. As recently argued by Smith and colleagues (2019), applied practitioners are encouraged to assess current psychological skill usage in esports and align training to the specific esport demands. </w:t>
      </w:r>
      <w:r w:rsidR="00BB4027">
        <w:rPr>
          <w:rFonts w:ascii="Arial" w:hAnsi="Arial" w:cs="Arial"/>
        </w:rPr>
        <w:t xml:space="preserve">In doing so, practitioners (i.e., sport psychologists and performance coaches) should be aware of their function and frequently exchange information within confidentiality limits (see Watson et al., 2021). </w:t>
      </w:r>
      <w:r w:rsidR="002537B2" w:rsidRPr="0095447B">
        <w:rPr>
          <w:rFonts w:ascii="Arial" w:hAnsi="Arial" w:cs="Arial"/>
        </w:rPr>
        <w:t xml:space="preserve">Given </w:t>
      </w:r>
      <w:r w:rsidR="00D4401A" w:rsidRPr="0095447B">
        <w:rPr>
          <w:rFonts w:ascii="Arial" w:hAnsi="Arial" w:cs="Arial"/>
        </w:rPr>
        <w:t xml:space="preserve">the </w:t>
      </w:r>
      <w:r w:rsidR="002537B2" w:rsidRPr="0095447B">
        <w:rPr>
          <w:rFonts w:ascii="Arial" w:hAnsi="Arial" w:cs="Arial"/>
        </w:rPr>
        <w:t xml:space="preserve">identified team issues (e.g., intra-team criticism) as well as applied coping strategies (e.g., communication), esports teams might benefit from </w:t>
      </w:r>
      <w:r w:rsidR="00D4401A" w:rsidRPr="0095447B">
        <w:rPr>
          <w:rFonts w:ascii="Arial" w:hAnsi="Arial" w:cs="Arial"/>
        </w:rPr>
        <w:t>interventions designed to build</w:t>
      </w:r>
      <w:r w:rsidR="002537B2" w:rsidRPr="0095447B">
        <w:rPr>
          <w:rFonts w:ascii="Arial" w:hAnsi="Arial" w:cs="Arial"/>
        </w:rPr>
        <w:t xml:space="preserve"> trust</w:t>
      </w:r>
      <w:r w:rsidR="00D4401A" w:rsidRPr="0095447B">
        <w:rPr>
          <w:rFonts w:ascii="Arial" w:hAnsi="Arial" w:cs="Arial"/>
        </w:rPr>
        <w:t xml:space="preserve"> and communication, and in turn, overall team functioning. </w:t>
      </w:r>
      <w:r w:rsidR="002537B2" w:rsidRPr="0095447B">
        <w:rPr>
          <w:rFonts w:ascii="Arial" w:hAnsi="Arial" w:cs="Arial"/>
        </w:rPr>
        <w:t>This is supported by previous evidence highlighting esports players’ particular needs to coordinate team activities under pressure and maintain communication patterns to sustain coordination within the team (e.g., Freeman &amp; Wuhn, 2019</w:t>
      </w:r>
      <w:r w:rsidR="004C5AA7" w:rsidRPr="0095447B">
        <w:rPr>
          <w:rFonts w:ascii="Arial" w:hAnsi="Arial" w:cs="Arial"/>
        </w:rPr>
        <w:t>; Himmelstein et al., 2017</w:t>
      </w:r>
      <w:r w:rsidR="002537B2" w:rsidRPr="0095447B">
        <w:rPr>
          <w:rFonts w:ascii="Arial" w:hAnsi="Arial" w:cs="Arial"/>
        </w:rPr>
        <w:t xml:space="preserve">). </w:t>
      </w:r>
      <w:r w:rsidR="00847844">
        <w:rPr>
          <w:rFonts w:ascii="Arial" w:hAnsi="Arial" w:cs="Arial"/>
        </w:rPr>
        <w:t xml:space="preserve">Performance coaches may focus on coordinating and </w:t>
      </w:r>
      <w:r w:rsidR="00847844" w:rsidRPr="00D63703">
        <w:rPr>
          <w:rFonts w:ascii="Arial" w:hAnsi="Arial" w:cs="Arial"/>
        </w:rPr>
        <w:t>optimizing group activities</w:t>
      </w:r>
      <w:r w:rsidR="00A3321D" w:rsidRPr="00D63703">
        <w:rPr>
          <w:rFonts w:ascii="Arial" w:hAnsi="Arial" w:cs="Arial"/>
        </w:rPr>
        <w:t xml:space="preserve"> (</w:t>
      </w:r>
      <w:r w:rsidR="00A3321D">
        <w:rPr>
          <w:rFonts w:ascii="Arial" w:hAnsi="Arial" w:cs="Arial"/>
        </w:rPr>
        <w:t>e.g., reviewing games and training sessions)</w:t>
      </w:r>
      <w:r w:rsidR="00847844">
        <w:rPr>
          <w:rFonts w:ascii="Arial" w:hAnsi="Arial" w:cs="Arial"/>
        </w:rPr>
        <w:t>, while sport psychologists may provide sport psychological support for teams (e.g., team building) and organizations (e.g., culture change; Watson et al., 2021). Based on the coping strategies highlighted in the present study, it also seems appropriate for performance coaches to share general information about sports nutrition and support professional players by providing personal training (Watson et al., 2021).</w:t>
      </w:r>
      <w:r w:rsidR="006D05B9">
        <w:rPr>
          <w:rFonts w:ascii="Arial" w:hAnsi="Arial" w:cs="Arial"/>
        </w:rPr>
        <w:t xml:space="preserve"> Since all players </w:t>
      </w:r>
      <w:r w:rsidR="0039750B">
        <w:rPr>
          <w:rFonts w:ascii="Arial" w:hAnsi="Arial" w:cs="Arial"/>
        </w:rPr>
        <w:t>in this study</w:t>
      </w:r>
      <w:r w:rsidR="006D05B9">
        <w:rPr>
          <w:rFonts w:ascii="Arial" w:hAnsi="Arial" w:cs="Arial"/>
        </w:rPr>
        <w:t xml:space="preserve"> experience performance pressure, emotional regulation strategies such as breathing techniques (e.g., Laborde et al., 2021) and self-talk (e.g., Hatzigeorgiadis et al., 2014) could be effec</w:t>
      </w:r>
      <w:r w:rsidR="00871E98">
        <w:rPr>
          <w:rFonts w:ascii="Arial" w:hAnsi="Arial" w:cs="Arial"/>
        </w:rPr>
        <w:t xml:space="preserve">tive methods to support players. </w:t>
      </w:r>
      <w:r w:rsidR="00D86ED0">
        <w:rPr>
          <w:rFonts w:ascii="Arial" w:hAnsi="Arial" w:cs="Arial"/>
        </w:rPr>
        <w:t xml:space="preserve">Importantly, intervention strategies need to be tailored to individual players (e.g., Cottrell et al., 2018) and involve their environment (e.g., </w:t>
      </w:r>
      <w:r w:rsidR="00A3321D">
        <w:rPr>
          <w:rFonts w:ascii="Arial" w:hAnsi="Arial" w:cs="Arial"/>
        </w:rPr>
        <w:t>coaches, parents) to influence their development, individual and team performance (e.g., Henriksen et al., 201</w:t>
      </w:r>
      <w:r w:rsidR="00623B72">
        <w:rPr>
          <w:rFonts w:ascii="Arial" w:hAnsi="Arial" w:cs="Arial"/>
        </w:rPr>
        <w:t>4</w:t>
      </w:r>
      <w:r w:rsidR="00A3321D">
        <w:rPr>
          <w:rFonts w:ascii="Arial" w:hAnsi="Arial" w:cs="Arial"/>
        </w:rPr>
        <w:t>).</w:t>
      </w:r>
      <w:r w:rsidR="00871E98" w:rsidRPr="00871E98">
        <w:t xml:space="preserve"> </w:t>
      </w:r>
      <w:r w:rsidR="001C796F" w:rsidRPr="001C796F">
        <w:rPr>
          <w:rFonts w:ascii="Arial" w:hAnsi="Arial" w:cs="Arial"/>
        </w:rPr>
        <w:t>In general, delivering sport psychological training or support should focus on long-term strategies to enhance success (e.g., Henriksen et al., 2014). Since esports is currently defined by quick and constant changes in teams, members, and coaching staff, different ways of delivering support strategies need to be explored.</w:t>
      </w:r>
    </w:p>
    <w:p w14:paraId="16CE569F" w14:textId="10EFD15F" w:rsidR="002537B2" w:rsidRPr="0095447B" w:rsidRDefault="002537B2">
      <w:pPr>
        <w:pStyle w:val="Title"/>
        <w:rPr>
          <w:rFonts w:cs="Arial"/>
        </w:rPr>
      </w:pPr>
      <w:r w:rsidRPr="0095447B">
        <w:rPr>
          <w:rFonts w:cs="Arial"/>
        </w:rPr>
        <w:t>Conclusion</w:t>
      </w:r>
    </w:p>
    <w:p w14:paraId="3EDC5126" w14:textId="60400CC9" w:rsidR="00126990" w:rsidRPr="0095447B" w:rsidRDefault="002537B2">
      <w:pPr>
        <w:pStyle w:val="Newparagraph"/>
        <w:spacing w:line="240" w:lineRule="auto"/>
        <w:ind w:firstLine="0"/>
        <w:rPr>
          <w:rFonts w:ascii="Arial" w:hAnsi="Arial" w:cs="Arial"/>
        </w:rPr>
      </w:pPr>
      <w:r w:rsidRPr="0095447B">
        <w:rPr>
          <w:rFonts w:ascii="Arial" w:hAnsi="Arial" w:cs="Arial"/>
        </w:rPr>
        <w:t xml:space="preserve">The current study </w:t>
      </w:r>
      <w:r w:rsidR="00C11B0E" w:rsidRPr="0095447B">
        <w:rPr>
          <w:rFonts w:ascii="Arial" w:hAnsi="Arial" w:cs="Arial"/>
        </w:rPr>
        <w:t xml:space="preserve">provides </w:t>
      </w:r>
      <w:r w:rsidRPr="0095447B">
        <w:rPr>
          <w:rFonts w:ascii="Arial" w:hAnsi="Arial" w:cs="Arial"/>
        </w:rPr>
        <w:t xml:space="preserve">insights into a variety of stressors, </w:t>
      </w:r>
      <w:r w:rsidR="00E94155" w:rsidRPr="0095447B">
        <w:rPr>
          <w:rFonts w:ascii="Arial" w:hAnsi="Arial" w:cs="Arial"/>
        </w:rPr>
        <w:t>perceived</w:t>
      </w:r>
      <w:r w:rsidRPr="0095447B">
        <w:rPr>
          <w:rFonts w:ascii="Arial" w:hAnsi="Arial" w:cs="Arial"/>
        </w:rPr>
        <w:t xml:space="preserve"> stress responses, and coping strategies of professional </w:t>
      </w:r>
      <w:r w:rsidR="0039750B">
        <w:rPr>
          <w:rFonts w:ascii="Arial" w:hAnsi="Arial" w:cs="Arial"/>
        </w:rPr>
        <w:t>LoL</w:t>
      </w:r>
      <w:r w:rsidR="0039750B" w:rsidRPr="0095447B">
        <w:rPr>
          <w:rFonts w:ascii="Arial" w:hAnsi="Arial" w:cs="Arial"/>
        </w:rPr>
        <w:t xml:space="preserve"> </w:t>
      </w:r>
      <w:r w:rsidRPr="0095447B">
        <w:rPr>
          <w:rFonts w:ascii="Arial" w:hAnsi="Arial" w:cs="Arial"/>
        </w:rPr>
        <w:t xml:space="preserve">players. In addition to previous studies on psychological stress in </w:t>
      </w:r>
      <w:r w:rsidR="00D4401A" w:rsidRPr="0095447B">
        <w:rPr>
          <w:rFonts w:ascii="Arial" w:hAnsi="Arial" w:cs="Arial"/>
        </w:rPr>
        <w:t xml:space="preserve">traditional </w:t>
      </w:r>
      <w:r w:rsidRPr="0095447B">
        <w:rPr>
          <w:rFonts w:ascii="Arial" w:hAnsi="Arial" w:cs="Arial"/>
        </w:rPr>
        <w:t>sports competition, professional esports players reported social media as a stressor</w:t>
      </w:r>
      <w:r w:rsidR="003D3730">
        <w:rPr>
          <w:rFonts w:ascii="Arial" w:hAnsi="Arial" w:cs="Arial"/>
        </w:rPr>
        <w:t>. Furthermore, players reported</w:t>
      </w:r>
      <w:r w:rsidR="008543E0">
        <w:rPr>
          <w:rFonts w:ascii="Arial" w:hAnsi="Arial" w:cs="Arial"/>
        </w:rPr>
        <w:t xml:space="preserve"> coping strategies such as</w:t>
      </w:r>
      <w:r w:rsidR="003D3730">
        <w:rPr>
          <w:rFonts w:ascii="Arial" w:hAnsi="Arial" w:cs="Arial"/>
        </w:rPr>
        <w:t xml:space="preserve"> drinking coffee before competition or eat fruits between games to combat feeling tired</w:t>
      </w:r>
      <w:r w:rsidR="00E20AF5">
        <w:rPr>
          <w:rFonts w:ascii="Arial" w:hAnsi="Arial" w:cs="Arial"/>
        </w:rPr>
        <w:t>.</w:t>
      </w:r>
      <w:r w:rsidRPr="0095447B">
        <w:rPr>
          <w:rFonts w:ascii="Arial" w:hAnsi="Arial" w:cs="Arial"/>
        </w:rPr>
        <w:t xml:space="preserve"> </w:t>
      </w:r>
      <w:r w:rsidR="00594870" w:rsidRPr="0095447B">
        <w:rPr>
          <w:rFonts w:ascii="Arial" w:hAnsi="Arial" w:cs="Arial"/>
        </w:rPr>
        <w:t xml:space="preserve">However, more research is </w:t>
      </w:r>
      <w:r w:rsidR="00C11B0E" w:rsidRPr="0095447B">
        <w:rPr>
          <w:rFonts w:ascii="Arial" w:hAnsi="Arial" w:cs="Arial"/>
        </w:rPr>
        <w:t>needed</w:t>
      </w:r>
      <w:r w:rsidR="00594870" w:rsidRPr="0095447B">
        <w:rPr>
          <w:rFonts w:ascii="Arial" w:hAnsi="Arial" w:cs="Arial"/>
        </w:rPr>
        <w:t xml:space="preserve"> to understand the impact of </w:t>
      </w:r>
      <w:r w:rsidR="008543E0">
        <w:rPr>
          <w:rFonts w:ascii="Arial" w:hAnsi="Arial" w:cs="Arial"/>
        </w:rPr>
        <w:t>reported</w:t>
      </w:r>
      <w:r w:rsidR="008543E0" w:rsidRPr="0095447B">
        <w:rPr>
          <w:rFonts w:ascii="Arial" w:hAnsi="Arial" w:cs="Arial"/>
        </w:rPr>
        <w:t xml:space="preserve"> </w:t>
      </w:r>
      <w:r w:rsidR="00BE3C40">
        <w:rPr>
          <w:rFonts w:ascii="Arial" w:hAnsi="Arial" w:cs="Arial"/>
        </w:rPr>
        <w:t xml:space="preserve">stressors and </w:t>
      </w:r>
      <w:r w:rsidR="00594870" w:rsidRPr="0095447B">
        <w:rPr>
          <w:rFonts w:ascii="Arial" w:hAnsi="Arial" w:cs="Arial"/>
        </w:rPr>
        <w:t>coping strategies on esports players</w:t>
      </w:r>
      <w:r w:rsidR="00D4401A" w:rsidRPr="0095447B">
        <w:rPr>
          <w:rFonts w:ascii="Arial" w:hAnsi="Arial" w:cs="Arial"/>
        </w:rPr>
        <w:t>, both in terms of performance and overall mental well-being</w:t>
      </w:r>
      <w:r w:rsidR="00594870" w:rsidRPr="0095447B">
        <w:rPr>
          <w:rFonts w:ascii="Arial" w:hAnsi="Arial" w:cs="Arial"/>
        </w:rPr>
        <w:t xml:space="preserve">. </w:t>
      </w:r>
      <w:r w:rsidRPr="0095447B">
        <w:rPr>
          <w:rFonts w:ascii="Arial" w:hAnsi="Arial" w:cs="Arial"/>
        </w:rPr>
        <w:t xml:space="preserve">Finally, results of the present study suggest that players should </w:t>
      </w:r>
      <w:r w:rsidR="0072243C" w:rsidRPr="0095447B">
        <w:rPr>
          <w:rFonts w:ascii="Arial" w:hAnsi="Arial" w:cs="Arial"/>
        </w:rPr>
        <w:t xml:space="preserve">systematically learn </w:t>
      </w:r>
      <w:r w:rsidRPr="0095447B">
        <w:rPr>
          <w:rFonts w:ascii="Arial" w:hAnsi="Arial" w:cs="Arial"/>
        </w:rPr>
        <w:t xml:space="preserve">how to recognize and regulate associated stress responses. </w:t>
      </w:r>
      <w:r w:rsidR="00D4401A" w:rsidRPr="0095447B">
        <w:rPr>
          <w:rFonts w:ascii="Arial" w:hAnsi="Arial" w:cs="Arial"/>
        </w:rPr>
        <w:t>P</w:t>
      </w:r>
      <w:r w:rsidR="005F2EDD" w:rsidRPr="0095447B">
        <w:rPr>
          <w:rFonts w:ascii="Arial" w:hAnsi="Arial" w:cs="Arial"/>
        </w:rPr>
        <w:t>sychological</w:t>
      </w:r>
      <w:r w:rsidR="00D4401A" w:rsidRPr="0095447B">
        <w:rPr>
          <w:rFonts w:ascii="Arial" w:hAnsi="Arial" w:cs="Arial"/>
        </w:rPr>
        <w:t xml:space="preserve"> skills</w:t>
      </w:r>
      <w:r w:rsidR="005F2EDD" w:rsidRPr="0095447B">
        <w:rPr>
          <w:rFonts w:ascii="Arial" w:hAnsi="Arial" w:cs="Arial"/>
        </w:rPr>
        <w:t xml:space="preserve"> training</w:t>
      </w:r>
      <w:r w:rsidR="00D4401A" w:rsidRPr="0095447B">
        <w:rPr>
          <w:rFonts w:ascii="Arial" w:hAnsi="Arial" w:cs="Arial"/>
        </w:rPr>
        <w:t xml:space="preserve"> appears to be a worthy avenue of investigation </w:t>
      </w:r>
      <w:r w:rsidR="005F2EDD" w:rsidRPr="0095447B">
        <w:rPr>
          <w:rFonts w:ascii="Arial" w:hAnsi="Arial" w:cs="Arial"/>
        </w:rPr>
        <w:t>(</w:t>
      </w:r>
      <w:r w:rsidR="00F94091" w:rsidRPr="0095447B">
        <w:rPr>
          <w:rFonts w:ascii="Arial" w:hAnsi="Arial" w:cs="Arial"/>
        </w:rPr>
        <w:t>e.g., Cottrell et a., 2018</w:t>
      </w:r>
      <w:r w:rsidR="005F2EDD" w:rsidRPr="0095447B">
        <w:rPr>
          <w:rFonts w:ascii="Arial" w:hAnsi="Arial" w:cs="Arial"/>
        </w:rPr>
        <w:t xml:space="preserve">). </w:t>
      </w:r>
      <w:r w:rsidRPr="0095447B">
        <w:rPr>
          <w:rFonts w:ascii="Arial" w:hAnsi="Arial" w:cs="Arial"/>
        </w:rPr>
        <w:t xml:space="preserve">Future research should also investigate stressors </w:t>
      </w:r>
      <w:r w:rsidR="00D4401A" w:rsidRPr="0095447B">
        <w:rPr>
          <w:rFonts w:ascii="Arial" w:hAnsi="Arial" w:cs="Arial"/>
        </w:rPr>
        <w:t>relating</w:t>
      </w:r>
      <w:r w:rsidRPr="0095447B">
        <w:rPr>
          <w:rFonts w:ascii="Arial" w:hAnsi="Arial" w:cs="Arial"/>
        </w:rPr>
        <w:t xml:space="preserve"> to non-competitive settings (e.g., training and off-season), to gain an in-depth understanding of stressors and coping strategies, and their </w:t>
      </w:r>
      <w:r w:rsidR="00D4401A" w:rsidRPr="0095447B">
        <w:rPr>
          <w:rFonts w:ascii="Arial" w:hAnsi="Arial" w:cs="Arial"/>
        </w:rPr>
        <w:t>respective impacts on cognitive/</w:t>
      </w:r>
      <w:r w:rsidRPr="0095447B">
        <w:rPr>
          <w:rFonts w:ascii="Arial" w:hAnsi="Arial" w:cs="Arial"/>
        </w:rPr>
        <w:t>motor performance</w:t>
      </w:r>
      <w:r w:rsidR="00D4401A" w:rsidRPr="0095447B">
        <w:rPr>
          <w:rFonts w:ascii="Arial" w:hAnsi="Arial" w:cs="Arial"/>
        </w:rPr>
        <w:t xml:space="preserve"> and well-being</w:t>
      </w:r>
      <w:r w:rsidRPr="0095447B">
        <w:rPr>
          <w:rFonts w:ascii="Arial" w:hAnsi="Arial" w:cs="Arial"/>
        </w:rPr>
        <w:t>.</w:t>
      </w:r>
    </w:p>
    <w:p w14:paraId="3FF116F9" w14:textId="08B5BB3A" w:rsidR="002537B2" w:rsidRPr="0095447B" w:rsidRDefault="002537B2">
      <w:pPr>
        <w:pStyle w:val="Heading1"/>
        <w:rPr>
          <w:rFonts w:cs="Arial"/>
        </w:rPr>
      </w:pPr>
      <w:r w:rsidRPr="0095447B">
        <w:rPr>
          <w:rFonts w:cs="Arial"/>
        </w:rPr>
        <w:t>Acknowledgements</w:t>
      </w:r>
    </w:p>
    <w:p w14:paraId="694CF137" w14:textId="33DFEE85" w:rsidR="002537B2" w:rsidRPr="0095447B" w:rsidRDefault="002537B2">
      <w:pPr>
        <w:spacing w:line="240" w:lineRule="auto"/>
        <w:rPr>
          <w:rFonts w:ascii="Arial" w:hAnsi="Arial" w:cs="Arial"/>
        </w:rPr>
      </w:pPr>
      <w:r w:rsidRPr="0095447B">
        <w:rPr>
          <w:rFonts w:ascii="Arial" w:hAnsi="Arial" w:cs="Arial"/>
        </w:rPr>
        <w:t xml:space="preserve">The authors would like to thank all members of the </w:t>
      </w:r>
      <w:r w:rsidR="00370BEE">
        <w:rPr>
          <w:rFonts w:ascii="Arial" w:hAnsi="Arial" w:cs="Arial"/>
        </w:rPr>
        <w:t xml:space="preserve">Department of Sport and Exercise Psychology Leipzig </w:t>
      </w:r>
      <w:r w:rsidRPr="0095447B">
        <w:rPr>
          <w:rFonts w:ascii="Arial" w:hAnsi="Arial" w:cs="Arial"/>
        </w:rPr>
        <w:t xml:space="preserve">for valuable and constructive suggestions during the planning and development of this research. </w:t>
      </w:r>
      <w:r w:rsidR="005F2EDD" w:rsidRPr="0095447B">
        <w:rPr>
          <w:rFonts w:ascii="Arial" w:hAnsi="Arial" w:cs="Arial"/>
        </w:rPr>
        <w:t>Finally, w</w:t>
      </w:r>
      <w:r w:rsidRPr="0095447B">
        <w:rPr>
          <w:rFonts w:ascii="Arial" w:hAnsi="Arial" w:cs="Arial"/>
        </w:rPr>
        <w:t xml:space="preserve">e also thank all interviewees for participating in this study. </w:t>
      </w:r>
    </w:p>
    <w:p w14:paraId="38BB6395" w14:textId="77777777" w:rsidR="009E27A5" w:rsidRPr="0095447B" w:rsidRDefault="009E27A5">
      <w:pPr>
        <w:pStyle w:val="Heading1"/>
        <w:rPr>
          <w:rFonts w:cs="Arial"/>
        </w:rPr>
      </w:pPr>
      <w:r w:rsidRPr="0095447B">
        <w:rPr>
          <w:rFonts w:cs="Arial"/>
        </w:rPr>
        <w:t>Funding</w:t>
      </w:r>
    </w:p>
    <w:p w14:paraId="07E81AA2" w14:textId="77777777" w:rsidR="009E27A5" w:rsidRPr="0095447B" w:rsidRDefault="009E27A5">
      <w:pPr>
        <w:spacing w:line="240" w:lineRule="auto"/>
        <w:rPr>
          <w:rFonts w:ascii="Arial" w:hAnsi="Arial" w:cs="Arial"/>
        </w:rPr>
      </w:pPr>
      <w:r w:rsidRPr="0095447B">
        <w:rPr>
          <w:rFonts w:ascii="Arial" w:hAnsi="Arial" w:cs="Arial"/>
        </w:rPr>
        <w:t>This research did not receive any grants from funding agencies in the public, commercial, or not-for-profit sectors.</w:t>
      </w:r>
    </w:p>
    <w:p w14:paraId="1A9FB9F5" w14:textId="6F10AECE" w:rsidR="00DE0249" w:rsidRPr="0095447B" w:rsidRDefault="00A2298F">
      <w:pPr>
        <w:pStyle w:val="Heading1"/>
        <w:rPr>
          <w:rFonts w:cs="Arial"/>
        </w:rPr>
      </w:pPr>
      <w:r w:rsidRPr="0095447B">
        <w:rPr>
          <w:rFonts w:cs="Arial"/>
        </w:rPr>
        <w:t>Conflict</w:t>
      </w:r>
      <w:r w:rsidR="00DE0249" w:rsidRPr="0095447B">
        <w:rPr>
          <w:rFonts w:cs="Arial"/>
        </w:rPr>
        <w:t xml:space="preserve"> of interest</w:t>
      </w:r>
    </w:p>
    <w:p w14:paraId="4C89D002" w14:textId="77777777" w:rsidR="00DE0249" w:rsidRPr="000859BF" w:rsidRDefault="00DE0249">
      <w:pPr>
        <w:spacing w:line="240" w:lineRule="auto"/>
        <w:rPr>
          <w:rFonts w:ascii="Arial" w:hAnsi="Arial" w:cs="Arial"/>
        </w:rPr>
      </w:pPr>
      <w:r w:rsidRPr="0095447B">
        <w:rPr>
          <w:rFonts w:ascii="Arial" w:hAnsi="Arial" w:cs="Arial"/>
        </w:rPr>
        <w:t>None.</w:t>
      </w:r>
    </w:p>
    <w:p w14:paraId="1F0B1E8F" w14:textId="4BCB2CFD" w:rsidR="002537B2" w:rsidRPr="0095447B" w:rsidRDefault="002537B2">
      <w:pPr>
        <w:pStyle w:val="Heading1"/>
        <w:rPr>
          <w:rFonts w:cs="Arial"/>
        </w:rPr>
      </w:pPr>
      <w:r w:rsidRPr="0095447B">
        <w:rPr>
          <w:rStyle w:val="Heading1Char"/>
          <w:rFonts w:cs="Arial"/>
          <w:b/>
          <w:bCs/>
        </w:rPr>
        <w:t>Author</w:t>
      </w:r>
      <w:r w:rsidRPr="0095447B">
        <w:rPr>
          <w:rFonts w:cs="Arial"/>
        </w:rPr>
        <w:t xml:space="preserve"> </w:t>
      </w:r>
      <w:r w:rsidRPr="0095447B">
        <w:rPr>
          <w:rStyle w:val="Heading1Char"/>
          <w:rFonts w:cs="Arial"/>
          <w:b/>
          <w:bCs/>
        </w:rPr>
        <w:t>Contributions</w:t>
      </w:r>
    </w:p>
    <w:p w14:paraId="08A00E19" w14:textId="6B1CE885" w:rsidR="004F578B" w:rsidRPr="0095447B" w:rsidRDefault="002537B2">
      <w:pPr>
        <w:spacing w:line="240" w:lineRule="auto"/>
        <w:rPr>
          <w:rFonts w:ascii="Arial" w:hAnsi="Arial" w:cs="Arial"/>
        </w:rPr>
      </w:pPr>
      <w:r w:rsidRPr="0095447B">
        <w:rPr>
          <w:rFonts w:ascii="Arial" w:hAnsi="Arial" w:cs="Arial"/>
          <w:b/>
        </w:rPr>
        <w:t xml:space="preserve">Oliver Leis: </w:t>
      </w:r>
      <w:r w:rsidRPr="0095447B">
        <w:rPr>
          <w:rFonts w:ascii="Arial" w:hAnsi="Arial" w:cs="Arial"/>
        </w:rPr>
        <w:t>Methodology, Investigation, Data Curation, Writing Original Draft, Visualization</w:t>
      </w:r>
      <w:r w:rsidRPr="0095447B">
        <w:rPr>
          <w:rFonts w:ascii="Arial" w:hAnsi="Arial" w:cs="Arial"/>
          <w:b/>
        </w:rPr>
        <w:t xml:space="preserve"> Franziska Lautenbach: </w:t>
      </w:r>
      <w:r w:rsidRPr="0095447B">
        <w:rPr>
          <w:rFonts w:ascii="Arial" w:hAnsi="Arial" w:cs="Arial"/>
        </w:rPr>
        <w:t xml:space="preserve">Conceptualization, Writing – Review and Editing </w:t>
      </w:r>
      <w:r w:rsidRPr="0095447B">
        <w:rPr>
          <w:rFonts w:ascii="Arial" w:hAnsi="Arial" w:cs="Arial"/>
          <w:b/>
        </w:rPr>
        <w:t xml:space="preserve">Phil </w:t>
      </w:r>
      <w:r w:rsidR="00661EA4">
        <w:rPr>
          <w:rFonts w:ascii="Arial" w:hAnsi="Arial" w:cs="Arial"/>
          <w:b/>
        </w:rPr>
        <w:t xml:space="preserve">DJ </w:t>
      </w:r>
      <w:r w:rsidRPr="0095447B">
        <w:rPr>
          <w:rFonts w:ascii="Arial" w:hAnsi="Arial" w:cs="Arial"/>
          <w:b/>
        </w:rPr>
        <w:t xml:space="preserve">Birch: </w:t>
      </w:r>
      <w:r w:rsidRPr="0095447B">
        <w:rPr>
          <w:rFonts w:ascii="Arial" w:hAnsi="Arial" w:cs="Arial"/>
        </w:rPr>
        <w:t xml:space="preserve">Data Curation, Writing – Review and Editing </w:t>
      </w:r>
      <w:r w:rsidRPr="0095447B">
        <w:rPr>
          <w:rFonts w:ascii="Arial" w:hAnsi="Arial" w:cs="Arial"/>
          <w:b/>
        </w:rPr>
        <w:t xml:space="preserve">Anne-Marie Elbe: </w:t>
      </w:r>
      <w:r w:rsidRPr="0095447B">
        <w:rPr>
          <w:rFonts w:ascii="Arial" w:hAnsi="Arial" w:cs="Arial"/>
        </w:rPr>
        <w:t>Methodology, Writing – Review and Editing</w:t>
      </w:r>
    </w:p>
    <w:p w14:paraId="15A9E040" w14:textId="77777777" w:rsidR="009154C3" w:rsidRDefault="009154C3" w:rsidP="00126990">
      <w:pPr>
        <w:pStyle w:val="References"/>
        <w:spacing w:line="240" w:lineRule="auto"/>
        <w:rPr>
          <w:rFonts w:ascii="Arial" w:hAnsi="Arial" w:cs="Arial"/>
        </w:rPr>
      </w:pPr>
    </w:p>
    <w:p w14:paraId="2D3CB47C" w14:textId="77777777" w:rsidR="009154C3" w:rsidRPr="00126990" w:rsidRDefault="009154C3" w:rsidP="009154C3">
      <w:pPr>
        <w:pStyle w:val="Title"/>
        <w:rPr>
          <w:rFonts w:cs="Arial"/>
          <w:sz w:val="24"/>
          <w:szCs w:val="24"/>
        </w:rPr>
      </w:pPr>
      <w:r w:rsidRPr="00126990">
        <w:rPr>
          <w:rFonts w:cs="Arial"/>
          <w:sz w:val="24"/>
          <w:szCs w:val="24"/>
        </w:rPr>
        <w:t>References</w:t>
      </w:r>
    </w:p>
    <w:p w14:paraId="3CC0CB91" w14:textId="32402875" w:rsidR="00092768" w:rsidRPr="00FD3AC1" w:rsidRDefault="00092768" w:rsidP="00092768">
      <w:pPr>
        <w:spacing w:after="0" w:line="240" w:lineRule="auto"/>
        <w:ind w:left="720" w:hanging="720"/>
        <w:rPr>
          <w:rFonts w:ascii="Arial" w:eastAsia="Times New Roman" w:hAnsi="Arial" w:cs="Arial"/>
          <w:szCs w:val="24"/>
          <w:lang w:eastAsia="de-DE"/>
        </w:rPr>
      </w:pPr>
      <w:r w:rsidRPr="00092768">
        <w:rPr>
          <w:rFonts w:ascii="Arial" w:hAnsi="Arial" w:cs="Arial"/>
          <w:szCs w:val="24"/>
        </w:rPr>
        <w:t xml:space="preserve">Abad-Tortosa, D., Alacreu-Crespo, A., Costa, R., Salvador, A., &amp; Serrano, M. Á. (2017). Sex differences in autonomic response and situational appraisal </w:t>
      </w:r>
      <w:r w:rsidRPr="00FD3AC1">
        <w:rPr>
          <w:rFonts w:ascii="Arial" w:hAnsi="Arial" w:cs="Arial"/>
          <w:szCs w:val="24"/>
        </w:rPr>
        <w:t xml:space="preserve">of a competitive situation in young adults. </w:t>
      </w:r>
      <w:r w:rsidRPr="00FD3AC1">
        <w:rPr>
          <w:rFonts w:ascii="Arial" w:hAnsi="Arial" w:cs="Arial"/>
          <w:i/>
          <w:iCs/>
          <w:szCs w:val="24"/>
        </w:rPr>
        <w:t>Biological Psychology</w:t>
      </w:r>
      <w:r w:rsidRPr="00FD3AC1">
        <w:rPr>
          <w:rFonts w:ascii="Arial" w:hAnsi="Arial" w:cs="Arial"/>
          <w:szCs w:val="24"/>
        </w:rPr>
        <w:t xml:space="preserve">, </w:t>
      </w:r>
      <w:r w:rsidRPr="00FD3AC1">
        <w:rPr>
          <w:rFonts w:ascii="Arial" w:hAnsi="Arial" w:cs="Arial"/>
          <w:i/>
          <w:iCs/>
          <w:szCs w:val="24"/>
        </w:rPr>
        <w:t>126</w:t>
      </w:r>
      <w:r w:rsidRPr="00FD3AC1">
        <w:rPr>
          <w:rFonts w:ascii="Arial" w:hAnsi="Arial" w:cs="Arial"/>
          <w:szCs w:val="24"/>
        </w:rPr>
        <w:t>, 61</w:t>
      </w:r>
      <w:r w:rsidR="00EE36C6" w:rsidRPr="00FD3AC1">
        <w:rPr>
          <w:rFonts w:ascii="Arial" w:hAnsi="Arial" w:cs="Arial"/>
          <w:szCs w:val="24"/>
        </w:rPr>
        <w:t>–</w:t>
      </w:r>
      <w:r w:rsidRPr="00FD3AC1">
        <w:rPr>
          <w:rFonts w:ascii="Arial" w:hAnsi="Arial" w:cs="Arial"/>
          <w:szCs w:val="24"/>
        </w:rPr>
        <w:t>70.</w:t>
      </w:r>
      <w:r w:rsidR="00481AFA" w:rsidRPr="00FD3AC1">
        <w:rPr>
          <w:rFonts w:ascii="Arial" w:hAnsi="Arial" w:cs="Arial"/>
          <w:szCs w:val="24"/>
        </w:rPr>
        <w:t xml:space="preserve"> </w:t>
      </w:r>
      <w:hyperlink r:id="rId18" w:history="1">
        <w:r w:rsidR="00481AFA" w:rsidRPr="00FD3AC1">
          <w:rPr>
            <w:rStyle w:val="Hyperlink"/>
            <w:rFonts w:ascii="Arial" w:hAnsi="Arial" w:cs="Arial"/>
            <w:szCs w:val="24"/>
          </w:rPr>
          <w:t>https://doi.org/10.1016/j.biopsycho.2017.04.008</w:t>
        </w:r>
      </w:hyperlink>
      <w:r w:rsidR="00481AFA" w:rsidRPr="00FD3AC1">
        <w:rPr>
          <w:rFonts w:ascii="Arial" w:hAnsi="Arial" w:cs="Arial"/>
          <w:szCs w:val="24"/>
        </w:rPr>
        <w:t xml:space="preserve"> </w:t>
      </w:r>
    </w:p>
    <w:p w14:paraId="4B4E51DE" w14:textId="233466A0"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Arnold, R., &amp; Fletcher, D. (2012). A research synthesis and taxonomic classification of the organizational stressors encountered by sport performers. </w:t>
      </w:r>
      <w:r w:rsidRPr="00FD3AC1">
        <w:rPr>
          <w:rFonts w:ascii="Arial" w:hAnsi="Arial" w:cs="Arial"/>
          <w:i/>
          <w:iCs/>
          <w:szCs w:val="24"/>
        </w:rPr>
        <w:t>Journal of Sport and Exercise Psychology</w:t>
      </w:r>
      <w:r w:rsidRPr="00FD3AC1">
        <w:rPr>
          <w:rFonts w:ascii="Arial" w:hAnsi="Arial" w:cs="Arial"/>
          <w:szCs w:val="24"/>
        </w:rPr>
        <w:t xml:space="preserve">, </w:t>
      </w:r>
      <w:r w:rsidRPr="00FD3AC1">
        <w:rPr>
          <w:rFonts w:ascii="Arial" w:hAnsi="Arial" w:cs="Arial"/>
          <w:i/>
          <w:iCs/>
          <w:szCs w:val="24"/>
        </w:rPr>
        <w:t>34</w:t>
      </w:r>
      <w:r w:rsidRPr="00FD3AC1">
        <w:rPr>
          <w:rFonts w:ascii="Arial" w:hAnsi="Arial" w:cs="Arial"/>
          <w:szCs w:val="24"/>
        </w:rPr>
        <w:t>(3), 397</w:t>
      </w:r>
      <w:r w:rsidR="00EE36C6" w:rsidRPr="00FD3AC1">
        <w:rPr>
          <w:rFonts w:ascii="Arial" w:hAnsi="Arial" w:cs="Arial"/>
          <w:szCs w:val="24"/>
        </w:rPr>
        <w:t>–</w:t>
      </w:r>
      <w:r w:rsidRPr="00FD3AC1">
        <w:rPr>
          <w:rFonts w:ascii="Arial" w:hAnsi="Arial" w:cs="Arial"/>
          <w:szCs w:val="24"/>
        </w:rPr>
        <w:t>429.</w:t>
      </w:r>
      <w:r w:rsidR="00481AFA" w:rsidRPr="00FD3AC1">
        <w:rPr>
          <w:rFonts w:ascii="Arial" w:hAnsi="Arial" w:cs="Arial"/>
          <w:szCs w:val="24"/>
        </w:rPr>
        <w:t xml:space="preserve"> </w:t>
      </w:r>
      <w:hyperlink r:id="rId19" w:history="1">
        <w:r w:rsidR="00481AFA" w:rsidRPr="00FD3AC1">
          <w:rPr>
            <w:rStyle w:val="Hyperlink"/>
            <w:rFonts w:ascii="Arial" w:hAnsi="Arial" w:cs="Arial"/>
            <w:szCs w:val="24"/>
          </w:rPr>
          <w:t>https://doi.org/10.1123/jsep.34.3.397</w:t>
        </w:r>
      </w:hyperlink>
      <w:r w:rsidR="00481AFA" w:rsidRPr="00FD3AC1">
        <w:rPr>
          <w:rFonts w:ascii="Arial" w:hAnsi="Arial" w:cs="Arial"/>
          <w:szCs w:val="24"/>
        </w:rPr>
        <w:t xml:space="preserve"> </w:t>
      </w:r>
    </w:p>
    <w:p w14:paraId="16A78379" w14:textId="143771DC"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Arnold, R., Fletcher, D., &amp; Daniels, K. (2017). Organisational stressors, coping, and outcomes in competitive sport. </w:t>
      </w:r>
      <w:r w:rsidRPr="00FD3AC1">
        <w:rPr>
          <w:rFonts w:ascii="Arial" w:hAnsi="Arial" w:cs="Arial"/>
          <w:i/>
          <w:iCs/>
          <w:szCs w:val="24"/>
        </w:rPr>
        <w:t>Journal of Sports Sciences</w:t>
      </w:r>
      <w:r w:rsidRPr="00FD3AC1">
        <w:rPr>
          <w:rFonts w:ascii="Arial" w:hAnsi="Arial" w:cs="Arial"/>
          <w:szCs w:val="24"/>
        </w:rPr>
        <w:t xml:space="preserve">, </w:t>
      </w:r>
      <w:r w:rsidRPr="00FD3AC1">
        <w:rPr>
          <w:rFonts w:ascii="Arial" w:hAnsi="Arial" w:cs="Arial"/>
          <w:i/>
          <w:iCs/>
          <w:szCs w:val="24"/>
        </w:rPr>
        <w:t>35</w:t>
      </w:r>
      <w:r w:rsidRPr="00FD3AC1">
        <w:rPr>
          <w:rFonts w:ascii="Arial" w:hAnsi="Arial" w:cs="Arial"/>
          <w:szCs w:val="24"/>
        </w:rPr>
        <w:t>(7), 694</w:t>
      </w:r>
      <w:r w:rsidR="006138B1" w:rsidRPr="00FD3AC1">
        <w:rPr>
          <w:rFonts w:ascii="Arial" w:hAnsi="Arial" w:cs="Arial"/>
          <w:szCs w:val="24"/>
        </w:rPr>
        <w:t>–</w:t>
      </w:r>
      <w:r w:rsidRPr="00FD3AC1">
        <w:rPr>
          <w:rFonts w:ascii="Arial" w:hAnsi="Arial" w:cs="Arial"/>
          <w:szCs w:val="24"/>
        </w:rPr>
        <w:t>703.</w:t>
      </w:r>
      <w:r w:rsidR="00481AFA" w:rsidRPr="00FD3AC1">
        <w:rPr>
          <w:rFonts w:ascii="Arial" w:hAnsi="Arial" w:cs="Arial"/>
          <w:szCs w:val="24"/>
        </w:rPr>
        <w:t xml:space="preserve"> </w:t>
      </w:r>
      <w:hyperlink r:id="rId20" w:history="1">
        <w:r w:rsidR="00481AFA" w:rsidRPr="00FD3AC1">
          <w:rPr>
            <w:rStyle w:val="Hyperlink"/>
            <w:rFonts w:ascii="Arial" w:hAnsi="Arial" w:cs="Arial"/>
            <w:szCs w:val="24"/>
          </w:rPr>
          <w:t>https://doi.org/10.1080/02640414.2016.1184299</w:t>
        </w:r>
      </w:hyperlink>
      <w:r w:rsidR="00481AFA" w:rsidRPr="00FD3AC1">
        <w:rPr>
          <w:rFonts w:ascii="Arial" w:hAnsi="Arial" w:cs="Arial"/>
          <w:szCs w:val="24"/>
        </w:rPr>
        <w:t xml:space="preserve"> </w:t>
      </w:r>
    </w:p>
    <w:p w14:paraId="127B2E4B" w14:textId="7025A422" w:rsidR="006138B1" w:rsidRDefault="006138B1" w:rsidP="00092768">
      <w:pPr>
        <w:spacing w:after="0" w:line="240" w:lineRule="auto"/>
        <w:ind w:left="720" w:hanging="720"/>
        <w:rPr>
          <w:rFonts w:ascii="Arial" w:hAnsi="Arial" w:cs="Arial"/>
          <w:szCs w:val="24"/>
        </w:rPr>
      </w:pPr>
      <w:r w:rsidRPr="006138B1">
        <w:rPr>
          <w:rFonts w:ascii="Arial" w:hAnsi="Arial" w:cs="Arial"/>
          <w:szCs w:val="24"/>
        </w:rPr>
        <w:t xml:space="preserve">Bányai, F., Griffiths, M. D., Király, O., &amp; Demetrovics, Z. (2019). The psychology of esports: A systematic literature review. </w:t>
      </w:r>
      <w:r w:rsidRPr="000859BF">
        <w:rPr>
          <w:rFonts w:ascii="Arial" w:hAnsi="Arial" w:cs="Arial"/>
          <w:i/>
          <w:szCs w:val="24"/>
        </w:rPr>
        <w:t>Journal of Gambling Studies, 35</w:t>
      </w:r>
      <w:r w:rsidRPr="006138B1">
        <w:rPr>
          <w:rFonts w:ascii="Arial" w:hAnsi="Arial" w:cs="Arial"/>
          <w:szCs w:val="24"/>
        </w:rPr>
        <w:t>(2), 351</w:t>
      </w:r>
      <w:r w:rsidRPr="00FD3AC1">
        <w:rPr>
          <w:rFonts w:ascii="Arial" w:hAnsi="Arial" w:cs="Arial"/>
          <w:szCs w:val="24"/>
        </w:rPr>
        <w:t>–</w:t>
      </w:r>
      <w:r w:rsidRPr="006138B1">
        <w:rPr>
          <w:rFonts w:ascii="Arial" w:hAnsi="Arial" w:cs="Arial"/>
          <w:szCs w:val="24"/>
        </w:rPr>
        <w:t>365.</w:t>
      </w:r>
      <w:r>
        <w:rPr>
          <w:rFonts w:ascii="Arial" w:hAnsi="Arial" w:cs="Arial"/>
          <w:szCs w:val="24"/>
        </w:rPr>
        <w:t xml:space="preserve"> </w:t>
      </w:r>
      <w:hyperlink r:id="rId21" w:history="1">
        <w:r w:rsidRPr="00D928CF">
          <w:rPr>
            <w:rStyle w:val="Hyperlink"/>
            <w:rFonts w:ascii="Arial" w:hAnsi="Arial" w:cs="Arial"/>
            <w:szCs w:val="24"/>
          </w:rPr>
          <w:t>https://doi.org/10.1007/s10899-018-9763-1</w:t>
        </w:r>
      </w:hyperlink>
      <w:r>
        <w:rPr>
          <w:rFonts w:ascii="Arial" w:hAnsi="Arial" w:cs="Arial"/>
          <w:szCs w:val="24"/>
        </w:rPr>
        <w:t xml:space="preserve"> </w:t>
      </w:r>
    </w:p>
    <w:p w14:paraId="336B79EC" w14:textId="5950F95C" w:rsidR="00092768" w:rsidRPr="00FD3AC1" w:rsidRDefault="00092768" w:rsidP="00092768">
      <w:pPr>
        <w:spacing w:after="0" w:line="240" w:lineRule="auto"/>
        <w:ind w:left="720" w:hanging="720"/>
        <w:rPr>
          <w:rFonts w:ascii="Arial" w:hAnsi="Arial" w:cs="Arial"/>
          <w:szCs w:val="24"/>
        </w:rPr>
      </w:pPr>
      <w:r w:rsidRPr="00FD3AC1">
        <w:rPr>
          <w:rFonts w:ascii="Arial" w:hAnsi="Arial" w:cs="Arial"/>
          <w:szCs w:val="24"/>
        </w:rPr>
        <w:t xml:space="preserve">Behnke, M., Chwiłkowska, P., &amp; Kaczmarek, L. D. (2021). What makes male gamers angry, sad, amused, and enthusiastic while playing violent video games?. </w:t>
      </w:r>
      <w:r w:rsidRPr="00FD3AC1">
        <w:rPr>
          <w:rFonts w:ascii="Arial" w:hAnsi="Arial" w:cs="Arial"/>
          <w:i/>
          <w:iCs/>
          <w:szCs w:val="24"/>
        </w:rPr>
        <w:t>Entertainment Computing</w:t>
      </w:r>
      <w:r w:rsidRPr="00FD3AC1">
        <w:rPr>
          <w:rFonts w:ascii="Arial" w:hAnsi="Arial" w:cs="Arial"/>
          <w:szCs w:val="24"/>
        </w:rPr>
        <w:t xml:space="preserve">, </w:t>
      </w:r>
      <w:r w:rsidRPr="00FD3AC1">
        <w:rPr>
          <w:rFonts w:ascii="Arial" w:hAnsi="Arial" w:cs="Arial"/>
          <w:i/>
          <w:iCs/>
          <w:szCs w:val="24"/>
        </w:rPr>
        <w:t>37</w:t>
      </w:r>
      <w:r w:rsidRPr="00FD3AC1">
        <w:rPr>
          <w:rFonts w:ascii="Arial" w:hAnsi="Arial" w:cs="Arial"/>
          <w:szCs w:val="24"/>
        </w:rPr>
        <w:t>, 100397.</w:t>
      </w:r>
      <w:r w:rsidR="00481AFA" w:rsidRPr="00FD3AC1">
        <w:rPr>
          <w:rFonts w:ascii="Arial" w:hAnsi="Arial" w:cs="Arial"/>
          <w:szCs w:val="24"/>
        </w:rPr>
        <w:t xml:space="preserve"> </w:t>
      </w:r>
      <w:hyperlink r:id="rId22" w:history="1">
        <w:r w:rsidR="00481AFA" w:rsidRPr="00FD3AC1">
          <w:rPr>
            <w:rStyle w:val="Hyperlink"/>
            <w:rFonts w:ascii="Arial" w:hAnsi="Arial" w:cs="Arial"/>
            <w:szCs w:val="24"/>
          </w:rPr>
          <w:t>https://doi.org/10.1016/j.entcom.2020.100397</w:t>
        </w:r>
      </w:hyperlink>
      <w:r w:rsidR="00481AFA" w:rsidRPr="00FD3AC1">
        <w:rPr>
          <w:rFonts w:ascii="Arial" w:hAnsi="Arial" w:cs="Arial"/>
          <w:szCs w:val="24"/>
        </w:rPr>
        <w:t xml:space="preserve"> </w:t>
      </w:r>
    </w:p>
    <w:p w14:paraId="7A4640D5" w14:textId="0616BBE9" w:rsidR="006D0370" w:rsidRPr="00FD3AC1" w:rsidRDefault="006D0370" w:rsidP="006D0370">
      <w:pPr>
        <w:spacing w:after="0" w:line="240" w:lineRule="auto"/>
        <w:ind w:left="709" w:hanging="709"/>
        <w:rPr>
          <w:rFonts w:ascii="Arial" w:eastAsia="Times New Roman" w:hAnsi="Arial" w:cs="Arial"/>
          <w:szCs w:val="24"/>
          <w:lang w:eastAsia="de-DE"/>
        </w:rPr>
      </w:pPr>
      <w:r w:rsidRPr="00FD3AC1">
        <w:rPr>
          <w:rFonts w:ascii="Arial" w:eastAsia="Times New Roman" w:hAnsi="Arial" w:cs="Arial"/>
          <w:szCs w:val="24"/>
          <w:lang w:eastAsia="de-DE"/>
        </w:rPr>
        <w:t xml:space="preserve">Behnke, M., Gross, J. J., &amp; Kaczmarek, L. D. (2020). The role of emotions in esports performance. </w:t>
      </w:r>
      <w:r w:rsidRPr="00FD3AC1">
        <w:rPr>
          <w:rFonts w:ascii="Arial" w:eastAsia="Times New Roman" w:hAnsi="Arial" w:cs="Arial"/>
          <w:i/>
          <w:iCs/>
          <w:szCs w:val="24"/>
          <w:lang w:eastAsia="de-DE"/>
        </w:rPr>
        <w:t>Emotion</w:t>
      </w:r>
      <w:r w:rsidRPr="00FD3AC1">
        <w:rPr>
          <w:rFonts w:ascii="Arial" w:eastAsia="Times New Roman" w:hAnsi="Arial" w:cs="Arial"/>
          <w:szCs w:val="24"/>
          <w:lang w:eastAsia="de-DE"/>
        </w:rPr>
        <w:t>.</w:t>
      </w:r>
      <w:r w:rsidR="00481AFA" w:rsidRPr="00FD3AC1">
        <w:rPr>
          <w:rFonts w:ascii="Arial" w:eastAsia="Times New Roman" w:hAnsi="Arial" w:cs="Arial"/>
          <w:szCs w:val="24"/>
          <w:lang w:eastAsia="de-DE"/>
        </w:rPr>
        <w:t xml:space="preserve"> </w:t>
      </w:r>
      <w:hyperlink r:id="rId23" w:history="1">
        <w:r w:rsidR="00481AFA" w:rsidRPr="00FD3AC1">
          <w:rPr>
            <w:rStyle w:val="Hyperlink"/>
            <w:rFonts w:ascii="Arial" w:eastAsia="Times New Roman" w:hAnsi="Arial" w:cs="Arial"/>
            <w:szCs w:val="24"/>
            <w:lang w:eastAsia="de-DE"/>
          </w:rPr>
          <w:t>https://doi.org/10.1037/emo0000903</w:t>
        </w:r>
      </w:hyperlink>
      <w:r w:rsidR="00481AFA" w:rsidRPr="00FD3AC1">
        <w:rPr>
          <w:rFonts w:ascii="Arial" w:eastAsia="Times New Roman" w:hAnsi="Arial" w:cs="Arial"/>
          <w:szCs w:val="24"/>
          <w:lang w:eastAsia="de-DE"/>
        </w:rPr>
        <w:t xml:space="preserve"> </w:t>
      </w:r>
    </w:p>
    <w:p w14:paraId="3D3118B8" w14:textId="77777777"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Bhaskar, R., &amp; Bhaskar, R. (1979). </w:t>
      </w:r>
      <w:r w:rsidRPr="00FD3AC1">
        <w:rPr>
          <w:rFonts w:ascii="Arial" w:hAnsi="Arial" w:cs="Arial"/>
          <w:i/>
          <w:iCs/>
          <w:szCs w:val="24"/>
        </w:rPr>
        <w:t>Philosophy and the Human Sciences: A Philosophical Critique of the Contemporary Human Sciences. The Possibility of Naturalism</w:t>
      </w:r>
      <w:r w:rsidRPr="00FD3AC1">
        <w:rPr>
          <w:rFonts w:ascii="Arial" w:hAnsi="Arial" w:cs="Arial"/>
          <w:szCs w:val="24"/>
        </w:rPr>
        <w:t>. Harvester Press.</w:t>
      </w:r>
    </w:p>
    <w:p w14:paraId="10EE8D81" w14:textId="2E17BB8C" w:rsidR="005A6E4B" w:rsidRDefault="00092768" w:rsidP="000859BF">
      <w:pPr>
        <w:spacing w:after="0" w:line="240" w:lineRule="auto"/>
        <w:ind w:left="720" w:hanging="720"/>
        <w:rPr>
          <w:rFonts w:ascii="Arial" w:hAnsi="Arial" w:cs="Arial"/>
          <w:szCs w:val="24"/>
        </w:rPr>
      </w:pPr>
      <w:r w:rsidRPr="00FD3AC1">
        <w:rPr>
          <w:rFonts w:ascii="Arial" w:hAnsi="Arial" w:cs="Arial"/>
          <w:szCs w:val="24"/>
        </w:rPr>
        <w:t xml:space="preserve">Bishop, S., Duncan, J., Brett, M., &amp; Lawrence, A. D. (2004). Prefrontal cortical function and anxiety: controlling attention to threat-related stimuli. </w:t>
      </w:r>
      <w:r w:rsidRPr="00FD3AC1">
        <w:rPr>
          <w:rFonts w:ascii="Arial" w:hAnsi="Arial" w:cs="Arial"/>
          <w:i/>
          <w:iCs/>
          <w:szCs w:val="24"/>
        </w:rPr>
        <w:t>Nature Neuroscience</w:t>
      </w:r>
      <w:r w:rsidRPr="00FD3AC1">
        <w:rPr>
          <w:rFonts w:ascii="Arial" w:hAnsi="Arial" w:cs="Arial"/>
          <w:szCs w:val="24"/>
        </w:rPr>
        <w:t xml:space="preserve">, </w:t>
      </w:r>
      <w:r w:rsidRPr="00FD3AC1">
        <w:rPr>
          <w:rFonts w:ascii="Arial" w:hAnsi="Arial" w:cs="Arial"/>
          <w:i/>
          <w:iCs/>
          <w:szCs w:val="24"/>
        </w:rPr>
        <w:t>7</w:t>
      </w:r>
      <w:r w:rsidRPr="00FD3AC1">
        <w:rPr>
          <w:rFonts w:ascii="Arial" w:hAnsi="Arial" w:cs="Arial"/>
          <w:szCs w:val="24"/>
        </w:rPr>
        <w:t>(2), 184</w:t>
      </w:r>
      <w:r w:rsidR="00EE36C6" w:rsidRPr="00FD3AC1">
        <w:rPr>
          <w:rFonts w:ascii="Arial" w:hAnsi="Arial" w:cs="Arial"/>
          <w:szCs w:val="24"/>
        </w:rPr>
        <w:t>–</w:t>
      </w:r>
      <w:r w:rsidRPr="00FD3AC1">
        <w:rPr>
          <w:rFonts w:ascii="Arial" w:hAnsi="Arial" w:cs="Arial"/>
          <w:szCs w:val="24"/>
        </w:rPr>
        <w:t>188.</w:t>
      </w:r>
      <w:r w:rsidR="00481AFA" w:rsidRPr="00FD3AC1">
        <w:rPr>
          <w:rFonts w:ascii="Arial" w:hAnsi="Arial" w:cs="Arial"/>
          <w:szCs w:val="24"/>
        </w:rPr>
        <w:t xml:space="preserve"> </w:t>
      </w:r>
      <w:hyperlink r:id="rId24" w:history="1">
        <w:r w:rsidR="00481AFA" w:rsidRPr="00FD3AC1">
          <w:rPr>
            <w:rStyle w:val="Hyperlink"/>
            <w:rFonts w:ascii="Arial" w:hAnsi="Arial" w:cs="Arial"/>
            <w:szCs w:val="24"/>
          </w:rPr>
          <w:t>https://doi.org/10.1038/nn1173</w:t>
        </w:r>
      </w:hyperlink>
      <w:r w:rsidR="00481AFA" w:rsidRPr="00FD3AC1">
        <w:rPr>
          <w:rFonts w:ascii="Arial" w:hAnsi="Arial" w:cs="Arial"/>
          <w:szCs w:val="24"/>
        </w:rPr>
        <w:t xml:space="preserve"> </w:t>
      </w:r>
    </w:p>
    <w:p w14:paraId="61BCBCBB" w14:textId="46317E53" w:rsidR="005A6E4B" w:rsidRDefault="005A6E4B" w:rsidP="000859BF">
      <w:pPr>
        <w:spacing w:after="0" w:line="240" w:lineRule="auto"/>
        <w:ind w:left="720" w:hanging="720"/>
        <w:rPr>
          <w:rFonts w:ascii="Arial" w:hAnsi="Arial" w:cs="Arial"/>
          <w:szCs w:val="24"/>
        </w:rPr>
      </w:pPr>
      <w:r w:rsidRPr="005A6E4B">
        <w:rPr>
          <w:rFonts w:ascii="Arial" w:hAnsi="Arial" w:cs="Arial"/>
          <w:szCs w:val="24"/>
        </w:rPr>
        <w:t>Bonny, J.W.</w:t>
      </w:r>
      <w:r>
        <w:rPr>
          <w:rFonts w:ascii="Arial" w:hAnsi="Arial" w:cs="Arial"/>
          <w:szCs w:val="24"/>
        </w:rPr>
        <w:t>, Castaneda, L.M., Swanson, T. (</w:t>
      </w:r>
      <w:r w:rsidRPr="005A6E4B">
        <w:rPr>
          <w:rFonts w:ascii="Arial" w:hAnsi="Arial" w:cs="Arial"/>
          <w:szCs w:val="24"/>
        </w:rPr>
        <w:t>2016</w:t>
      </w:r>
      <w:r>
        <w:rPr>
          <w:rFonts w:ascii="Arial" w:hAnsi="Arial" w:cs="Arial"/>
          <w:szCs w:val="24"/>
        </w:rPr>
        <w:t>)</w:t>
      </w:r>
      <w:r w:rsidRPr="005A6E4B">
        <w:rPr>
          <w:rFonts w:ascii="Arial" w:hAnsi="Arial" w:cs="Arial"/>
          <w:szCs w:val="24"/>
        </w:rPr>
        <w:t>. Using an international gaming tournament</w:t>
      </w:r>
      <w:r>
        <w:rPr>
          <w:rFonts w:ascii="Arial" w:hAnsi="Arial" w:cs="Arial"/>
          <w:szCs w:val="24"/>
        </w:rPr>
        <w:t xml:space="preserve"> </w:t>
      </w:r>
      <w:r w:rsidRPr="005A6E4B">
        <w:rPr>
          <w:rFonts w:ascii="Arial" w:hAnsi="Arial" w:cs="Arial"/>
          <w:szCs w:val="24"/>
        </w:rPr>
        <w:t>to study individual differences in MOBA expertise and cognitive skills. In:</w:t>
      </w:r>
      <w:r>
        <w:rPr>
          <w:rFonts w:ascii="Arial" w:hAnsi="Arial" w:cs="Arial"/>
          <w:szCs w:val="24"/>
        </w:rPr>
        <w:t xml:space="preserve"> </w:t>
      </w:r>
      <w:r w:rsidRPr="000859BF">
        <w:rPr>
          <w:rFonts w:ascii="Arial" w:hAnsi="Arial" w:cs="Arial"/>
          <w:i/>
          <w:szCs w:val="24"/>
        </w:rPr>
        <w:t>Proceedings of the 2016 CHI Conference on Human Factors in Computing Systems</w:t>
      </w:r>
      <w:r w:rsidRPr="005A6E4B">
        <w:rPr>
          <w:rFonts w:ascii="Arial" w:hAnsi="Arial" w:cs="Arial"/>
          <w:szCs w:val="24"/>
        </w:rPr>
        <w:t>.</w:t>
      </w:r>
      <w:r>
        <w:rPr>
          <w:rFonts w:ascii="Arial" w:hAnsi="Arial" w:cs="Arial"/>
          <w:szCs w:val="24"/>
        </w:rPr>
        <w:t xml:space="preserve"> </w:t>
      </w:r>
      <w:r w:rsidRPr="005A6E4B">
        <w:rPr>
          <w:rFonts w:ascii="Arial" w:hAnsi="Arial" w:cs="Arial"/>
          <w:szCs w:val="24"/>
        </w:rPr>
        <w:t>ACM, pp. 3473–3484.</w:t>
      </w:r>
    </w:p>
    <w:p w14:paraId="29227645" w14:textId="764C21E1" w:rsidR="00092768" w:rsidRPr="00FD3AC1" w:rsidRDefault="00092768" w:rsidP="005A6E4B">
      <w:pPr>
        <w:pStyle w:val="References"/>
        <w:spacing w:before="0" w:after="0" w:line="240" w:lineRule="auto"/>
        <w:rPr>
          <w:rFonts w:ascii="Arial" w:hAnsi="Arial" w:cs="Arial"/>
          <w:szCs w:val="24"/>
        </w:rPr>
      </w:pPr>
      <w:r w:rsidRPr="00FD3AC1">
        <w:rPr>
          <w:rFonts w:ascii="Arial" w:hAnsi="Arial" w:cs="Arial"/>
          <w:szCs w:val="24"/>
        </w:rPr>
        <w:t xml:space="preserve">Braun, V., Clarke, V., &amp; Weate, P. (2016). </w:t>
      </w:r>
      <w:r w:rsidRPr="00FD3AC1">
        <w:rPr>
          <w:rFonts w:ascii="Arial" w:hAnsi="Arial" w:cs="Arial"/>
          <w:i/>
          <w:szCs w:val="24"/>
        </w:rPr>
        <w:t>Using thematic analysis in sport and exercise research</w:t>
      </w:r>
      <w:r w:rsidRPr="00FD3AC1">
        <w:rPr>
          <w:rFonts w:ascii="Arial" w:hAnsi="Arial" w:cs="Arial"/>
          <w:szCs w:val="24"/>
        </w:rPr>
        <w:t>. Routledge Handbook of Qualitative Research in Sport and Exercise.</w:t>
      </w:r>
      <w:r w:rsidR="00481AFA" w:rsidRPr="00FD3AC1">
        <w:rPr>
          <w:rFonts w:ascii="Arial" w:hAnsi="Arial" w:cs="Arial"/>
        </w:rPr>
        <w:t xml:space="preserve"> </w:t>
      </w:r>
    </w:p>
    <w:p w14:paraId="1C0AAEE7" w14:textId="01DE39CC" w:rsidR="00023F47" w:rsidRDefault="00023F47" w:rsidP="00092768">
      <w:pPr>
        <w:spacing w:after="0" w:line="240" w:lineRule="auto"/>
        <w:ind w:left="720" w:hanging="720"/>
        <w:rPr>
          <w:rFonts w:ascii="Arial" w:hAnsi="Arial" w:cs="Arial"/>
          <w:szCs w:val="24"/>
        </w:rPr>
      </w:pPr>
      <w:r w:rsidRPr="00023F47">
        <w:rPr>
          <w:rFonts w:ascii="Arial" w:hAnsi="Arial" w:cs="Arial"/>
          <w:szCs w:val="24"/>
        </w:rPr>
        <w:t xml:space="preserve">Braumüller, B. (2020). Young adults’ perceptions of the relevance of interaction on social online networks for sports activities. </w:t>
      </w:r>
      <w:r w:rsidRPr="000859BF">
        <w:rPr>
          <w:rFonts w:ascii="Arial" w:hAnsi="Arial" w:cs="Arial"/>
          <w:i/>
          <w:szCs w:val="24"/>
        </w:rPr>
        <w:t>European Journal for Sport and Society, 17</w:t>
      </w:r>
      <w:r w:rsidRPr="00023F47">
        <w:rPr>
          <w:rFonts w:ascii="Arial" w:hAnsi="Arial" w:cs="Arial"/>
          <w:szCs w:val="24"/>
        </w:rPr>
        <w:t>(3), 231</w:t>
      </w:r>
      <w:r w:rsidRPr="00FD3AC1">
        <w:rPr>
          <w:rFonts w:ascii="Arial" w:hAnsi="Arial" w:cs="Arial"/>
          <w:szCs w:val="24"/>
        </w:rPr>
        <w:t>–</w:t>
      </w:r>
      <w:r w:rsidRPr="00023F47">
        <w:rPr>
          <w:rFonts w:ascii="Arial" w:hAnsi="Arial" w:cs="Arial"/>
          <w:szCs w:val="24"/>
        </w:rPr>
        <w:t>249.</w:t>
      </w:r>
    </w:p>
    <w:p w14:paraId="25C9E6ED" w14:textId="4D3F9A2E"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Campbell, M. J., Toth, A. J., Moran, A. P., Kowal, M., &amp; Exton, C. (2018). eSports: A new window on neurocognitive expertise?. </w:t>
      </w:r>
      <w:r w:rsidRPr="00FD3AC1">
        <w:rPr>
          <w:rFonts w:ascii="Arial" w:hAnsi="Arial" w:cs="Arial"/>
          <w:i/>
          <w:iCs/>
          <w:szCs w:val="24"/>
        </w:rPr>
        <w:t>Progress in Brain Research</w:t>
      </w:r>
      <w:r w:rsidRPr="00FD3AC1">
        <w:rPr>
          <w:rFonts w:ascii="Arial" w:hAnsi="Arial" w:cs="Arial"/>
          <w:szCs w:val="24"/>
        </w:rPr>
        <w:t xml:space="preserve">, </w:t>
      </w:r>
      <w:r w:rsidRPr="00FD3AC1">
        <w:rPr>
          <w:rFonts w:ascii="Arial" w:hAnsi="Arial" w:cs="Arial"/>
          <w:i/>
          <w:iCs/>
          <w:szCs w:val="24"/>
        </w:rPr>
        <w:t>240</w:t>
      </w:r>
      <w:r w:rsidRPr="00FD3AC1">
        <w:rPr>
          <w:rFonts w:ascii="Arial" w:hAnsi="Arial" w:cs="Arial"/>
          <w:szCs w:val="24"/>
        </w:rPr>
        <w:t>, 161</w:t>
      </w:r>
      <w:r w:rsidR="00EE36C6" w:rsidRPr="00FD3AC1">
        <w:rPr>
          <w:rFonts w:ascii="Arial" w:hAnsi="Arial" w:cs="Arial"/>
          <w:szCs w:val="24"/>
        </w:rPr>
        <w:t>–</w:t>
      </w:r>
      <w:r w:rsidRPr="00FD3AC1">
        <w:rPr>
          <w:rFonts w:ascii="Arial" w:hAnsi="Arial" w:cs="Arial"/>
          <w:szCs w:val="24"/>
        </w:rPr>
        <w:t>174.</w:t>
      </w:r>
      <w:r w:rsidR="00481AFA" w:rsidRPr="00FD3AC1">
        <w:rPr>
          <w:rFonts w:ascii="Arial" w:hAnsi="Arial" w:cs="Arial"/>
          <w:szCs w:val="24"/>
        </w:rPr>
        <w:t xml:space="preserve"> </w:t>
      </w:r>
      <w:hyperlink r:id="rId25" w:history="1">
        <w:r w:rsidR="00481AFA" w:rsidRPr="00FD3AC1">
          <w:rPr>
            <w:rStyle w:val="Hyperlink"/>
            <w:rFonts w:ascii="Arial" w:hAnsi="Arial" w:cs="Arial"/>
            <w:szCs w:val="24"/>
          </w:rPr>
          <w:t>https://doi.org/10.1016/bs.pbr.2018.09.006</w:t>
        </w:r>
      </w:hyperlink>
      <w:r w:rsidR="00481AFA" w:rsidRPr="00FD3AC1">
        <w:rPr>
          <w:rFonts w:ascii="Arial" w:hAnsi="Arial" w:cs="Arial"/>
          <w:szCs w:val="24"/>
        </w:rPr>
        <w:t xml:space="preserve"> </w:t>
      </w:r>
    </w:p>
    <w:p w14:paraId="4DACEAE3" w14:textId="7FED8D7C"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Campo, M., Champely, S., Louvet, B., Rosnet, E., Ferrand, C., Pauketat, J. V., &amp; Mackie, D. M. (2019). Group-based emotions: Evidence for emotion-performance relationships in team sports. </w:t>
      </w:r>
      <w:r w:rsidRPr="00FD3AC1">
        <w:rPr>
          <w:rFonts w:ascii="Arial" w:hAnsi="Arial" w:cs="Arial"/>
          <w:i/>
          <w:iCs/>
          <w:szCs w:val="24"/>
        </w:rPr>
        <w:t>Research Quarterly for Exercise and Sport</w:t>
      </w:r>
      <w:r w:rsidRPr="00FD3AC1">
        <w:rPr>
          <w:rFonts w:ascii="Arial" w:hAnsi="Arial" w:cs="Arial"/>
          <w:szCs w:val="24"/>
        </w:rPr>
        <w:t xml:space="preserve">, </w:t>
      </w:r>
      <w:r w:rsidRPr="00FD3AC1">
        <w:rPr>
          <w:rFonts w:ascii="Arial" w:hAnsi="Arial" w:cs="Arial"/>
          <w:i/>
          <w:iCs/>
          <w:szCs w:val="24"/>
        </w:rPr>
        <w:t>90</w:t>
      </w:r>
      <w:r w:rsidRPr="00FD3AC1">
        <w:rPr>
          <w:rFonts w:ascii="Arial" w:hAnsi="Arial" w:cs="Arial"/>
          <w:szCs w:val="24"/>
        </w:rPr>
        <w:t>(1), 54–63.</w:t>
      </w:r>
      <w:r w:rsidR="00481AFA" w:rsidRPr="00FD3AC1">
        <w:rPr>
          <w:rFonts w:ascii="Arial" w:hAnsi="Arial" w:cs="Arial"/>
          <w:szCs w:val="24"/>
        </w:rPr>
        <w:t xml:space="preserve"> </w:t>
      </w:r>
      <w:hyperlink r:id="rId26" w:history="1">
        <w:r w:rsidR="00481AFA" w:rsidRPr="00FD3AC1">
          <w:rPr>
            <w:rStyle w:val="Hyperlink"/>
            <w:rFonts w:ascii="Arial" w:hAnsi="Arial" w:cs="Arial"/>
            <w:szCs w:val="24"/>
          </w:rPr>
          <w:t>https://doi.org/10.1080/02701367.2018.1563274</w:t>
        </w:r>
      </w:hyperlink>
      <w:r w:rsidR="00481AFA" w:rsidRPr="00FD3AC1">
        <w:rPr>
          <w:rFonts w:ascii="Arial" w:hAnsi="Arial" w:cs="Arial"/>
          <w:szCs w:val="24"/>
        </w:rPr>
        <w:t xml:space="preserve"> </w:t>
      </w:r>
    </w:p>
    <w:p w14:paraId="7DBBE9AB" w14:textId="28561EC3"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Cunningham, G. B., Fairley, S., Ferkins, L., Kerwin, S., Lock, D., Shaw, S., &amp; Wicker, P. (2018). eSport: Construct specifications and implications for sport management. </w:t>
      </w:r>
      <w:r w:rsidRPr="00FD3AC1">
        <w:rPr>
          <w:rFonts w:ascii="Arial" w:hAnsi="Arial" w:cs="Arial"/>
          <w:i/>
          <w:iCs/>
          <w:szCs w:val="24"/>
        </w:rPr>
        <w:t>Sport Management Review</w:t>
      </w:r>
      <w:r w:rsidRPr="00FD3AC1">
        <w:rPr>
          <w:rFonts w:ascii="Arial" w:hAnsi="Arial" w:cs="Arial"/>
          <w:szCs w:val="24"/>
        </w:rPr>
        <w:t xml:space="preserve">, </w:t>
      </w:r>
      <w:r w:rsidRPr="00FD3AC1">
        <w:rPr>
          <w:rFonts w:ascii="Arial" w:hAnsi="Arial" w:cs="Arial"/>
          <w:i/>
          <w:iCs/>
          <w:szCs w:val="24"/>
        </w:rPr>
        <w:t>21</w:t>
      </w:r>
      <w:r w:rsidRPr="00FD3AC1">
        <w:rPr>
          <w:rFonts w:ascii="Arial" w:hAnsi="Arial" w:cs="Arial"/>
          <w:szCs w:val="24"/>
        </w:rPr>
        <w:t xml:space="preserve">(1), 1–6. </w:t>
      </w:r>
      <w:hyperlink r:id="rId27" w:history="1">
        <w:r w:rsidR="00481AFA" w:rsidRPr="00FD3AC1">
          <w:rPr>
            <w:rStyle w:val="Hyperlink"/>
            <w:rFonts w:ascii="Arial" w:hAnsi="Arial" w:cs="Arial"/>
          </w:rPr>
          <w:t>https://doi.org/10.1016/j.smr.2017.11.002</w:t>
        </w:r>
      </w:hyperlink>
      <w:r w:rsidR="00481AFA" w:rsidRPr="00FD3AC1">
        <w:rPr>
          <w:rFonts w:ascii="Arial" w:hAnsi="Arial" w:cs="Arial"/>
        </w:rPr>
        <w:t xml:space="preserve"> </w:t>
      </w:r>
    </w:p>
    <w:p w14:paraId="2D0031D8" w14:textId="5364BA25"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Cottrell, C., McMillen, N., &amp; Harris, B. S. (2019). Sport psychology in a virtual world: Considerations for practitioners working in eSports. </w:t>
      </w:r>
      <w:r w:rsidRPr="00FD3AC1">
        <w:rPr>
          <w:rFonts w:ascii="Arial" w:hAnsi="Arial" w:cs="Arial"/>
          <w:i/>
          <w:iCs/>
          <w:szCs w:val="24"/>
        </w:rPr>
        <w:t>Journal of Sport Psychology in Action</w:t>
      </w:r>
      <w:r w:rsidRPr="00FD3AC1">
        <w:rPr>
          <w:rFonts w:ascii="Arial" w:hAnsi="Arial" w:cs="Arial"/>
          <w:szCs w:val="24"/>
        </w:rPr>
        <w:t xml:space="preserve">, </w:t>
      </w:r>
      <w:r w:rsidRPr="00FD3AC1">
        <w:rPr>
          <w:rFonts w:ascii="Arial" w:hAnsi="Arial" w:cs="Arial"/>
          <w:i/>
          <w:iCs/>
          <w:szCs w:val="24"/>
        </w:rPr>
        <w:t>10</w:t>
      </w:r>
      <w:r w:rsidRPr="00FD3AC1">
        <w:rPr>
          <w:rFonts w:ascii="Arial" w:hAnsi="Arial" w:cs="Arial"/>
          <w:szCs w:val="24"/>
        </w:rPr>
        <w:t>(2), 73</w:t>
      </w:r>
      <w:r w:rsidR="00EE36C6" w:rsidRPr="00FD3AC1">
        <w:rPr>
          <w:rFonts w:ascii="Arial" w:hAnsi="Arial" w:cs="Arial"/>
          <w:szCs w:val="24"/>
        </w:rPr>
        <w:t>–</w:t>
      </w:r>
      <w:r w:rsidRPr="00FD3AC1">
        <w:rPr>
          <w:rFonts w:ascii="Arial" w:hAnsi="Arial" w:cs="Arial"/>
          <w:szCs w:val="24"/>
        </w:rPr>
        <w:t>81.</w:t>
      </w:r>
      <w:r w:rsidR="00481AFA" w:rsidRPr="00FD3AC1">
        <w:rPr>
          <w:rFonts w:ascii="Arial" w:hAnsi="Arial" w:cs="Arial"/>
          <w:szCs w:val="24"/>
        </w:rPr>
        <w:t xml:space="preserve"> </w:t>
      </w:r>
      <w:hyperlink r:id="rId28" w:history="1">
        <w:r w:rsidR="00481AFA" w:rsidRPr="00FD3AC1">
          <w:rPr>
            <w:rStyle w:val="Hyperlink"/>
            <w:rFonts w:ascii="Arial" w:hAnsi="Arial" w:cs="Arial"/>
            <w:szCs w:val="24"/>
          </w:rPr>
          <w:t>https://doi.org/10.1080/21520704.2018.1518280</w:t>
        </w:r>
      </w:hyperlink>
      <w:r w:rsidR="00481AFA" w:rsidRPr="00FD3AC1">
        <w:rPr>
          <w:rFonts w:ascii="Arial" w:hAnsi="Arial" w:cs="Arial"/>
          <w:szCs w:val="24"/>
        </w:rPr>
        <w:t xml:space="preserve"> </w:t>
      </w:r>
    </w:p>
    <w:p w14:paraId="4F80B5B3" w14:textId="77777777" w:rsidR="00092768" w:rsidRPr="00FD3AC1" w:rsidRDefault="00092768" w:rsidP="00092768">
      <w:pPr>
        <w:spacing w:after="0" w:line="240" w:lineRule="auto"/>
        <w:ind w:left="720" w:hanging="720"/>
        <w:rPr>
          <w:rFonts w:ascii="Arial" w:hAnsi="Arial" w:cs="Arial"/>
          <w:szCs w:val="24"/>
        </w:rPr>
      </w:pPr>
      <w:r w:rsidRPr="00FD3AC1">
        <w:rPr>
          <w:rFonts w:ascii="Arial" w:hAnsi="Arial" w:cs="Arial"/>
          <w:szCs w:val="24"/>
        </w:rPr>
        <w:t xml:space="preserve">Crocker, P. R. E., Tamminen, K. A., &amp; Gaudreau, P. (2015). </w:t>
      </w:r>
      <w:r w:rsidRPr="00FD3AC1">
        <w:rPr>
          <w:rStyle w:val="Emphasis"/>
          <w:rFonts w:ascii="Arial" w:hAnsi="Arial" w:cs="Arial"/>
          <w:sz w:val="24"/>
          <w:szCs w:val="24"/>
        </w:rPr>
        <w:t>Coping in sport.</w:t>
      </w:r>
      <w:r w:rsidRPr="00FD3AC1">
        <w:rPr>
          <w:rFonts w:ascii="Arial" w:hAnsi="Arial" w:cs="Arial"/>
          <w:szCs w:val="24"/>
        </w:rPr>
        <w:t xml:space="preserve"> In S. D. Mellalieu &amp; S. Hanton (Eds.), </w:t>
      </w:r>
      <w:r w:rsidRPr="00FD3AC1">
        <w:rPr>
          <w:rStyle w:val="Emphasis"/>
          <w:rFonts w:ascii="Arial" w:hAnsi="Arial" w:cs="Arial"/>
          <w:sz w:val="24"/>
          <w:szCs w:val="24"/>
        </w:rPr>
        <w:t>Contemporary advances in sport psychology: A review</w:t>
      </w:r>
      <w:r w:rsidRPr="00FD3AC1">
        <w:rPr>
          <w:rFonts w:ascii="Arial" w:hAnsi="Arial" w:cs="Arial"/>
          <w:szCs w:val="24"/>
        </w:rPr>
        <w:t xml:space="preserve"> (p. 28–67). Routledge/Taylor &amp; Francis Group. </w:t>
      </w:r>
    </w:p>
    <w:p w14:paraId="36A59657" w14:textId="472339E1"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David, J. L., Powless, M. D., Hyman, J. E., Purnell, D. M., Steinfeldt, J. A., &amp; Fisher, S. (2018). College student athletes and social media: The psychological impacts of Twitter use. </w:t>
      </w:r>
      <w:r w:rsidRPr="00FD3AC1">
        <w:rPr>
          <w:rFonts w:ascii="Arial" w:hAnsi="Arial" w:cs="Arial"/>
          <w:i/>
          <w:iCs/>
          <w:szCs w:val="24"/>
        </w:rPr>
        <w:t>International Journal of Sport Communication</w:t>
      </w:r>
      <w:r w:rsidRPr="00FD3AC1">
        <w:rPr>
          <w:rFonts w:ascii="Arial" w:hAnsi="Arial" w:cs="Arial"/>
          <w:szCs w:val="24"/>
        </w:rPr>
        <w:t xml:space="preserve">, </w:t>
      </w:r>
      <w:r w:rsidRPr="00FD3AC1">
        <w:rPr>
          <w:rFonts w:ascii="Arial" w:hAnsi="Arial" w:cs="Arial"/>
          <w:i/>
          <w:iCs/>
          <w:szCs w:val="24"/>
        </w:rPr>
        <w:t>11</w:t>
      </w:r>
      <w:r w:rsidRPr="00FD3AC1">
        <w:rPr>
          <w:rFonts w:ascii="Arial" w:hAnsi="Arial" w:cs="Arial"/>
          <w:szCs w:val="24"/>
        </w:rPr>
        <w:t>(2), 163</w:t>
      </w:r>
      <w:r w:rsidR="00EE36C6" w:rsidRPr="00FD3AC1">
        <w:rPr>
          <w:rFonts w:ascii="Arial" w:hAnsi="Arial" w:cs="Arial"/>
          <w:szCs w:val="24"/>
        </w:rPr>
        <w:t>–</w:t>
      </w:r>
      <w:r w:rsidRPr="00FD3AC1">
        <w:rPr>
          <w:rFonts w:ascii="Arial" w:hAnsi="Arial" w:cs="Arial"/>
          <w:szCs w:val="24"/>
        </w:rPr>
        <w:t>186.</w:t>
      </w:r>
      <w:r w:rsidR="00481AFA" w:rsidRPr="00FD3AC1">
        <w:rPr>
          <w:rFonts w:ascii="Arial" w:hAnsi="Arial" w:cs="Arial"/>
          <w:szCs w:val="24"/>
        </w:rPr>
        <w:t xml:space="preserve"> </w:t>
      </w:r>
      <w:hyperlink r:id="rId29" w:history="1">
        <w:r w:rsidR="00481AFA" w:rsidRPr="00FD3AC1">
          <w:rPr>
            <w:rStyle w:val="Hyperlink"/>
            <w:rFonts w:ascii="Arial" w:hAnsi="Arial" w:cs="Arial"/>
            <w:szCs w:val="24"/>
          </w:rPr>
          <w:t>https://doi.org/10.1123/ijsc.2018-0044</w:t>
        </w:r>
      </w:hyperlink>
      <w:r w:rsidR="00481AFA" w:rsidRPr="00FD3AC1">
        <w:rPr>
          <w:rFonts w:ascii="Arial" w:hAnsi="Arial" w:cs="Arial"/>
          <w:szCs w:val="24"/>
        </w:rPr>
        <w:t xml:space="preserve"> </w:t>
      </w:r>
    </w:p>
    <w:p w14:paraId="0985638C" w14:textId="4EA8B7D8"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Dedovic, K., Duchesne, A., Andrews, J., Engert, V., &amp; Pruessner, J. C. (2009). The brain and the stress axis: the neural correlates of cortisol regulation in response to stress. </w:t>
      </w:r>
      <w:r w:rsidRPr="00FD3AC1">
        <w:rPr>
          <w:rFonts w:ascii="Arial" w:hAnsi="Arial" w:cs="Arial"/>
          <w:i/>
          <w:iCs/>
          <w:szCs w:val="24"/>
        </w:rPr>
        <w:t>Neuroimage</w:t>
      </w:r>
      <w:r w:rsidRPr="00FD3AC1">
        <w:rPr>
          <w:rFonts w:ascii="Arial" w:hAnsi="Arial" w:cs="Arial"/>
          <w:szCs w:val="24"/>
        </w:rPr>
        <w:t xml:space="preserve">, </w:t>
      </w:r>
      <w:r w:rsidRPr="00FD3AC1">
        <w:rPr>
          <w:rFonts w:ascii="Arial" w:hAnsi="Arial" w:cs="Arial"/>
          <w:i/>
          <w:iCs/>
          <w:szCs w:val="24"/>
        </w:rPr>
        <w:t>47</w:t>
      </w:r>
      <w:r w:rsidRPr="00FD3AC1">
        <w:rPr>
          <w:rFonts w:ascii="Arial" w:hAnsi="Arial" w:cs="Arial"/>
          <w:szCs w:val="24"/>
        </w:rPr>
        <w:t>(3), 864</w:t>
      </w:r>
      <w:r w:rsidR="00EE36C6" w:rsidRPr="00FD3AC1">
        <w:rPr>
          <w:rFonts w:ascii="Arial" w:hAnsi="Arial" w:cs="Arial"/>
          <w:szCs w:val="24"/>
        </w:rPr>
        <w:t>–</w:t>
      </w:r>
      <w:r w:rsidRPr="00FD3AC1">
        <w:rPr>
          <w:rFonts w:ascii="Arial" w:hAnsi="Arial" w:cs="Arial"/>
          <w:szCs w:val="24"/>
        </w:rPr>
        <w:t>871.</w:t>
      </w:r>
      <w:r w:rsidR="00481AFA" w:rsidRPr="00FD3AC1">
        <w:rPr>
          <w:rFonts w:ascii="Arial" w:hAnsi="Arial" w:cs="Arial"/>
          <w:szCs w:val="24"/>
        </w:rPr>
        <w:t xml:space="preserve"> </w:t>
      </w:r>
      <w:hyperlink r:id="rId30" w:history="1">
        <w:r w:rsidR="00481AFA" w:rsidRPr="00FD3AC1">
          <w:rPr>
            <w:rStyle w:val="Hyperlink"/>
            <w:rFonts w:ascii="Arial" w:hAnsi="Arial" w:cs="Arial"/>
            <w:szCs w:val="24"/>
          </w:rPr>
          <w:t>https://doi.org/10.1016/j.neuroimage.2009.05.074</w:t>
        </w:r>
      </w:hyperlink>
      <w:r w:rsidR="00481AFA" w:rsidRPr="00FD3AC1">
        <w:rPr>
          <w:rFonts w:ascii="Arial" w:hAnsi="Arial" w:cs="Arial"/>
          <w:szCs w:val="24"/>
        </w:rPr>
        <w:t xml:space="preserve"> </w:t>
      </w:r>
    </w:p>
    <w:p w14:paraId="5D48A077" w14:textId="45C7A64E" w:rsidR="00092768" w:rsidRDefault="00092768" w:rsidP="00092768">
      <w:pPr>
        <w:spacing w:after="0" w:line="240" w:lineRule="auto"/>
        <w:ind w:left="720" w:hanging="720"/>
        <w:rPr>
          <w:rFonts w:ascii="Arial" w:hAnsi="Arial" w:cs="Arial"/>
          <w:szCs w:val="24"/>
        </w:rPr>
      </w:pPr>
      <w:r w:rsidRPr="00FD3AC1">
        <w:rPr>
          <w:rFonts w:ascii="Arial" w:hAnsi="Arial" w:cs="Arial"/>
          <w:szCs w:val="24"/>
        </w:rPr>
        <w:t xml:space="preserve">Didymus, F. F. (2017). Olympic and international level sports coaches’ experiences of stressors, appraisals, and coping. </w:t>
      </w:r>
      <w:r w:rsidRPr="00FD3AC1">
        <w:rPr>
          <w:rFonts w:ascii="Arial" w:hAnsi="Arial" w:cs="Arial"/>
          <w:i/>
          <w:iCs/>
          <w:szCs w:val="24"/>
        </w:rPr>
        <w:t>Qualitative Research in Sport, Exercise and Health</w:t>
      </w:r>
      <w:r w:rsidRPr="00FD3AC1">
        <w:rPr>
          <w:rFonts w:ascii="Arial" w:hAnsi="Arial" w:cs="Arial"/>
          <w:szCs w:val="24"/>
        </w:rPr>
        <w:t xml:space="preserve">, </w:t>
      </w:r>
      <w:r w:rsidRPr="00FD3AC1">
        <w:rPr>
          <w:rFonts w:ascii="Arial" w:hAnsi="Arial" w:cs="Arial"/>
          <w:i/>
          <w:iCs/>
          <w:szCs w:val="24"/>
        </w:rPr>
        <w:t>9</w:t>
      </w:r>
      <w:r w:rsidRPr="00FD3AC1">
        <w:rPr>
          <w:rFonts w:ascii="Arial" w:hAnsi="Arial" w:cs="Arial"/>
          <w:szCs w:val="24"/>
        </w:rPr>
        <w:t>(2), 214</w:t>
      </w:r>
      <w:r w:rsidR="00EE36C6" w:rsidRPr="00FD3AC1">
        <w:rPr>
          <w:rFonts w:ascii="Arial" w:hAnsi="Arial" w:cs="Arial"/>
          <w:szCs w:val="24"/>
        </w:rPr>
        <w:t>–</w:t>
      </w:r>
      <w:r w:rsidRPr="00FD3AC1">
        <w:rPr>
          <w:rFonts w:ascii="Arial" w:hAnsi="Arial" w:cs="Arial"/>
          <w:szCs w:val="24"/>
        </w:rPr>
        <w:t>232.</w:t>
      </w:r>
      <w:r w:rsidR="00481AFA" w:rsidRPr="00FD3AC1">
        <w:rPr>
          <w:rFonts w:ascii="Arial" w:hAnsi="Arial" w:cs="Arial"/>
          <w:szCs w:val="24"/>
        </w:rPr>
        <w:t xml:space="preserve"> </w:t>
      </w:r>
      <w:hyperlink r:id="rId31" w:history="1">
        <w:r w:rsidR="00481AFA" w:rsidRPr="00FD3AC1">
          <w:rPr>
            <w:rStyle w:val="Hyperlink"/>
            <w:rFonts w:ascii="Arial" w:hAnsi="Arial" w:cs="Arial"/>
            <w:szCs w:val="24"/>
          </w:rPr>
          <w:t>https://doi.org/f8tk</w:t>
        </w:r>
      </w:hyperlink>
      <w:r w:rsidR="00481AFA" w:rsidRPr="00FD3AC1">
        <w:rPr>
          <w:rFonts w:ascii="Arial" w:hAnsi="Arial" w:cs="Arial"/>
          <w:szCs w:val="24"/>
        </w:rPr>
        <w:t xml:space="preserve"> </w:t>
      </w:r>
    </w:p>
    <w:p w14:paraId="1743CBE4" w14:textId="7015D3C2" w:rsidR="00B76D6D" w:rsidRPr="00B76D6D" w:rsidRDefault="00B76D6D" w:rsidP="00092768">
      <w:pPr>
        <w:spacing w:after="0" w:line="240" w:lineRule="auto"/>
        <w:ind w:left="720" w:hanging="720"/>
        <w:rPr>
          <w:rFonts w:ascii="Arial" w:eastAsia="Times New Roman" w:hAnsi="Arial" w:cs="Arial"/>
          <w:szCs w:val="24"/>
          <w:lang w:eastAsia="de-DE"/>
        </w:rPr>
      </w:pPr>
      <w:r>
        <w:rPr>
          <w:rFonts w:ascii="Arial" w:eastAsia="Times New Roman" w:hAnsi="Arial" w:cs="Arial"/>
          <w:szCs w:val="24"/>
          <w:lang w:eastAsia="de-DE"/>
        </w:rPr>
        <w:t xml:space="preserve">Didymus, F. F., Norris, L., Potts, A. J., &amp; Staff, H. R. (2021). Psychological stress and performance. In Z. Zenko &amp; L. Jones (Eds.), </w:t>
      </w:r>
      <w:r>
        <w:rPr>
          <w:rFonts w:ascii="Arial" w:eastAsia="Times New Roman" w:hAnsi="Arial" w:cs="Arial"/>
          <w:i/>
          <w:szCs w:val="24"/>
          <w:lang w:eastAsia="de-DE"/>
        </w:rPr>
        <w:t xml:space="preserve">Essentials of exercise and sport psychology: An open access textbook </w:t>
      </w:r>
      <w:r>
        <w:rPr>
          <w:rFonts w:ascii="Arial" w:eastAsia="Times New Roman" w:hAnsi="Arial" w:cs="Arial"/>
          <w:szCs w:val="24"/>
          <w:lang w:eastAsia="de-DE"/>
        </w:rPr>
        <w:t xml:space="preserve">(pp. 683–709). Society for Transparency, Openness, and Replication in Kinesiology. </w:t>
      </w:r>
      <w:hyperlink r:id="rId32" w:history="1">
        <w:r w:rsidRPr="00EA01DA">
          <w:rPr>
            <w:rStyle w:val="Hyperlink"/>
            <w:rFonts w:ascii="Arial" w:eastAsia="Times New Roman" w:hAnsi="Arial" w:cs="Arial"/>
            <w:szCs w:val="24"/>
            <w:lang w:eastAsia="de-DE"/>
          </w:rPr>
          <w:t>https://doi.org/10.51224/B1029</w:t>
        </w:r>
      </w:hyperlink>
      <w:r>
        <w:rPr>
          <w:rFonts w:ascii="Arial" w:eastAsia="Times New Roman" w:hAnsi="Arial" w:cs="Arial"/>
          <w:szCs w:val="24"/>
          <w:lang w:eastAsia="de-DE"/>
        </w:rPr>
        <w:t xml:space="preserve"> </w:t>
      </w:r>
    </w:p>
    <w:p w14:paraId="4640CE52" w14:textId="3021C269"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Encel, K., Mesagno, C., &amp; Brown, H. (2017). Facebook use and its relationship with sport anxiety. </w:t>
      </w:r>
      <w:r w:rsidRPr="00FD3AC1">
        <w:rPr>
          <w:rFonts w:ascii="Arial" w:hAnsi="Arial" w:cs="Arial"/>
          <w:i/>
          <w:iCs/>
          <w:szCs w:val="24"/>
        </w:rPr>
        <w:t>Journal of Sports Sciences</w:t>
      </w:r>
      <w:r w:rsidRPr="00FD3AC1">
        <w:rPr>
          <w:rFonts w:ascii="Arial" w:hAnsi="Arial" w:cs="Arial"/>
          <w:szCs w:val="24"/>
        </w:rPr>
        <w:t xml:space="preserve">, </w:t>
      </w:r>
      <w:r w:rsidRPr="00FD3AC1">
        <w:rPr>
          <w:rFonts w:ascii="Arial" w:hAnsi="Arial" w:cs="Arial"/>
          <w:i/>
          <w:iCs/>
          <w:szCs w:val="24"/>
        </w:rPr>
        <w:t>35</w:t>
      </w:r>
      <w:r w:rsidRPr="00FD3AC1">
        <w:rPr>
          <w:rFonts w:ascii="Arial" w:hAnsi="Arial" w:cs="Arial"/>
          <w:szCs w:val="24"/>
        </w:rPr>
        <w:t>(8), 756</w:t>
      </w:r>
      <w:r w:rsidR="00EE36C6" w:rsidRPr="00FD3AC1">
        <w:rPr>
          <w:rFonts w:ascii="Arial" w:hAnsi="Arial" w:cs="Arial"/>
          <w:szCs w:val="24"/>
        </w:rPr>
        <w:t>–</w:t>
      </w:r>
      <w:r w:rsidRPr="00FD3AC1">
        <w:rPr>
          <w:rFonts w:ascii="Arial" w:hAnsi="Arial" w:cs="Arial"/>
          <w:szCs w:val="24"/>
        </w:rPr>
        <w:t>761.</w:t>
      </w:r>
      <w:r w:rsidR="00481AFA" w:rsidRPr="00FD3AC1">
        <w:rPr>
          <w:rFonts w:ascii="Arial" w:hAnsi="Arial" w:cs="Arial"/>
          <w:szCs w:val="24"/>
        </w:rPr>
        <w:t xml:space="preserve"> </w:t>
      </w:r>
      <w:hyperlink r:id="rId33" w:history="1">
        <w:r w:rsidR="00481AFA" w:rsidRPr="00FD3AC1">
          <w:rPr>
            <w:rStyle w:val="Hyperlink"/>
            <w:rFonts w:ascii="Arial" w:hAnsi="Arial" w:cs="Arial"/>
            <w:szCs w:val="24"/>
          </w:rPr>
          <w:t>https://doi.org/10.1080/02640414.2016.1186817</w:t>
        </w:r>
      </w:hyperlink>
      <w:r w:rsidR="00481AFA" w:rsidRPr="00FD3AC1">
        <w:rPr>
          <w:rFonts w:ascii="Arial" w:hAnsi="Arial" w:cs="Arial"/>
          <w:szCs w:val="24"/>
        </w:rPr>
        <w:t xml:space="preserve"> </w:t>
      </w:r>
    </w:p>
    <w:p w14:paraId="3AC95486" w14:textId="4C8D5BC1" w:rsidR="00840865" w:rsidRPr="00FD3AC1" w:rsidRDefault="00840865" w:rsidP="00840865">
      <w:pPr>
        <w:spacing w:after="0" w:line="240" w:lineRule="auto"/>
        <w:ind w:left="720" w:hanging="720"/>
        <w:rPr>
          <w:rFonts w:ascii="Arial" w:eastAsia="Times New Roman" w:hAnsi="Arial" w:cs="Arial"/>
          <w:szCs w:val="24"/>
          <w:lang w:eastAsia="de-DE"/>
        </w:rPr>
      </w:pPr>
      <w:r w:rsidRPr="00FD3AC1">
        <w:rPr>
          <w:rFonts w:ascii="Arial" w:eastAsia="Times New Roman" w:hAnsi="Arial" w:cs="Arial"/>
          <w:szCs w:val="24"/>
          <w:lang w:eastAsia="de-DE"/>
        </w:rPr>
        <w:t xml:space="preserve">Filo, K., Lock, D., &amp; Karg, A. (2015). Sport and social media research: A review. </w:t>
      </w:r>
      <w:r w:rsidRPr="00FD3AC1">
        <w:rPr>
          <w:rFonts w:ascii="Arial" w:eastAsia="Times New Roman" w:hAnsi="Arial" w:cs="Arial"/>
          <w:i/>
          <w:iCs/>
          <w:szCs w:val="24"/>
          <w:lang w:eastAsia="de-DE"/>
        </w:rPr>
        <w:t>Sport Management Review</w:t>
      </w:r>
      <w:r w:rsidRPr="00FD3AC1">
        <w:rPr>
          <w:rFonts w:ascii="Arial" w:eastAsia="Times New Roman" w:hAnsi="Arial" w:cs="Arial"/>
          <w:szCs w:val="24"/>
          <w:lang w:eastAsia="de-DE"/>
        </w:rPr>
        <w:t xml:space="preserve">, </w:t>
      </w:r>
      <w:r w:rsidRPr="00FD3AC1">
        <w:rPr>
          <w:rFonts w:ascii="Arial" w:eastAsia="Times New Roman" w:hAnsi="Arial" w:cs="Arial"/>
          <w:i/>
          <w:iCs/>
          <w:szCs w:val="24"/>
          <w:lang w:eastAsia="de-DE"/>
        </w:rPr>
        <w:t>18</w:t>
      </w:r>
      <w:r w:rsidRPr="00FD3AC1">
        <w:rPr>
          <w:rFonts w:ascii="Arial" w:eastAsia="Times New Roman" w:hAnsi="Arial" w:cs="Arial"/>
          <w:szCs w:val="24"/>
          <w:lang w:eastAsia="de-DE"/>
        </w:rPr>
        <w:t>(2), 166</w:t>
      </w:r>
      <w:r w:rsidR="004A2129" w:rsidRPr="00FD3AC1">
        <w:rPr>
          <w:rFonts w:ascii="Arial" w:hAnsi="Arial" w:cs="Arial"/>
          <w:szCs w:val="24"/>
        </w:rPr>
        <w:t>–</w:t>
      </w:r>
      <w:r w:rsidRPr="00FD3AC1">
        <w:rPr>
          <w:rFonts w:ascii="Arial" w:eastAsia="Times New Roman" w:hAnsi="Arial" w:cs="Arial"/>
          <w:szCs w:val="24"/>
          <w:lang w:eastAsia="de-DE"/>
        </w:rPr>
        <w:t>181.</w:t>
      </w:r>
      <w:r w:rsidR="00481AFA" w:rsidRPr="00FD3AC1">
        <w:rPr>
          <w:rFonts w:ascii="Arial" w:eastAsia="Times New Roman" w:hAnsi="Arial" w:cs="Arial"/>
          <w:szCs w:val="24"/>
          <w:lang w:eastAsia="de-DE"/>
        </w:rPr>
        <w:t xml:space="preserve"> </w:t>
      </w:r>
      <w:hyperlink r:id="rId34" w:history="1">
        <w:r w:rsidR="00481AFA" w:rsidRPr="00FD3AC1">
          <w:rPr>
            <w:rStyle w:val="Hyperlink"/>
            <w:rFonts w:ascii="Arial" w:eastAsia="Times New Roman" w:hAnsi="Arial" w:cs="Arial"/>
            <w:szCs w:val="24"/>
            <w:lang w:eastAsia="de-DE"/>
          </w:rPr>
          <w:t>https://doi.org/10.1016/j.smr.2014.11.001</w:t>
        </w:r>
      </w:hyperlink>
      <w:r w:rsidR="00481AFA" w:rsidRPr="00FD3AC1">
        <w:rPr>
          <w:rFonts w:ascii="Arial" w:eastAsia="Times New Roman" w:hAnsi="Arial" w:cs="Arial"/>
          <w:szCs w:val="24"/>
          <w:lang w:eastAsia="de-DE"/>
        </w:rPr>
        <w:t xml:space="preserve"> </w:t>
      </w:r>
    </w:p>
    <w:p w14:paraId="3F37F881" w14:textId="4C4C5497" w:rsidR="00092768" w:rsidRPr="00FD3AC1" w:rsidRDefault="00092768" w:rsidP="00092768">
      <w:pPr>
        <w:spacing w:after="0" w:line="240" w:lineRule="auto"/>
        <w:ind w:left="720" w:hanging="720"/>
        <w:contextualSpacing/>
        <w:rPr>
          <w:rFonts w:ascii="Arial" w:eastAsia="Yu Mincho" w:hAnsi="Arial" w:cs="Arial"/>
          <w:szCs w:val="24"/>
        </w:rPr>
      </w:pPr>
      <w:r w:rsidRPr="00FD3AC1">
        <w:rPr>
          <w:rFonts w:ascii="Arial" w:eastAsia="Yu Mincho" w:hAnsi="Arial" w:cs="Arial"/>
          <w:szCs w:val="24"/>
        </w:rPr>
        <w:t>Fletcher</w:t>
      </w:r>
      <w:r w:rsidR="0024716F" w:rsidRPr="00FD3AC1">
        <w:rPr>
          <w:rFonts w:ascii="Arial" w:eastAsia="Yu Mincho" w:hAnsi="Arial" w:cs="Arial"/>
          <w:szCs w:val="24"/>
        </w:rPr>
        <w:t>,</w:t>
      </w:r>
      <w:r w:rsidRPr="00FD3AC1">
        <w:rPr>
          <w:rFonts w:ascii="Arial" w:eastAsia="Yu Mincho" w:hAnsi="Arial" w:cs="Arial"/>
          <w:szCs w:val="24"/>
        </w:rPr>
        <w:t xml:space="preserve"> D.</w:t>
      </w:r>
      <w:r w:rsidR="0024716F" w:rsidRPr="00FD3AC1">
        <w:rPr>
          <w:rFonts w:ascii="Arial" w:eastAsia="Yu Mincho" w:hAnsi="Arial" w:cs="Arial"/>
          <w:szCs w:val="24"/>
        </w:rPr>
        <w:t xml:space="preserve"> (2006).</w:t>
      </w:r>
      <w:r w:rsidRPr="00FD3AC1">
        <w:rPr>
          <w:rFonts w:ascii="Arial" w:eastAsia="Yu Mincho" w:hAnsi="Arial" w:cs="Arial"/>
          <w:szCs w:val="24"/>
        </w:rPr>
        <w:t xml:space="preserve"> An organizational stress review: conceptual and theoretic</w:t>
      </w:r>
      <w:r w:rsidR="0024716F" w:rsidRPr="00FD3AC1">
        <w:rPr>
          <w:rFonts w:ascii="Arial" w:eastAsia="Yu Mincho" w:hAnsi="Arial" w:cs="Arial"/>
          <w:szCs w:val="24"/>
        </w:rPr>
        <w:t xml:space="preserve">al issues in competitive sport. In </w:t>
      </w:r>
      <w:r w:rsidR="00235115" w:rsidRPr="00FD3AC1">
        <w:rPr>
          <w:rFonts w:ascii="Arial" w:eastAsia="Yu Mincho" w:hAnsi="Arial" w:cs="Arial"/>
          <w:szCs w:val="24"/>
        </w:rPr>
        <w:t>S. Hanton, S.D.</w:t>
      </w:r>
      <w:r w:rsidRPr="00FD3AC1">
        <w:rPr>
          <w:rFonts w:ascii="Arial" w:eastAsia="Yu Mincho" w:hAnsi="Arial" w:cs="Arial"/>
          <w:szCs w:val="24"/>
        </w:rPr>
        <w:t xml:space="preserve"> Mellalieu. </w:t>
      </w:r>
      <w:r w:rsidRPr="00FD3AC1">
        <w:rPr>
          <w:rFonts w:ascii="Arial" w:eastAsia="Yu Mincho" w:hAnsi="Arial" w:cs="Arial"/>
          <w:iCs/>
          <w:szCs w:val="24"/>
        </w:rPr>
        <w:t>Nova Science. New York: Literature Reviews in Sport Psychology</w:t>
      </w:r>
      <w:r w:rsidR="0024716F" w:rsidRPr="00FD3AC1">
        <w:rPr>
          <w:rFonts w:ascii="Arial" w:eastAsia="Yu Mincho" w:hAnsi="Arial" w:cs="Arial"/>
          <w:szCs w:val="24"/>
        </w:rPr>
        <w:t xml:space="preserve">. </w:t>
      </w:r>
      <w:r w:rsidRPr="00FD3AC1">
        <w:rPr>
          <w:rFonts w:ascii="Arial" w:eastAsia="Yu Mincho" w:hAnsi="Arial" w:cs="Arial"/>
          <w:szCs w:val="24"/>
        </w:rPr>
        <w:t>91</w:t>
      </w:r>
      <w:r w:rsidR="00EE36C6" w:rsidRPr="00FD3AC1">
        <w:rPr>
          <w:rFonts w:ascii="Arial" w:eastAsia="Yu Mincho" w:hAnsi="Arial" w:cs="Arial"/>
          <w:szCs w:val="24"/>
        </w:rPr>
        <w:t>–</w:t>
      </w:r>
      <w:r w:rsidRPr="00FD3AC1">
        <w:rPr>
          <w:rFonts w:ascii="Arial" w:eastAsia="Yu Mincho" w:hAnsi="Arial" w:cs="Arial"/>
          <w:szCs w:val="24"/>
        </w:rPr>
        <w:t>126</w:t>
      </w:r>
      <w:r w:rsidR="0024716F" w:rsidRPr="00FD3AC1">
        <w:rPr>
          <w:rFonts w:ascii="Arial" w:eastAsia="Yu Mincho" w:hAnsi="Arial" w:cs="Arial"/>
          <w:szCs w:val="24"/>
        </w:rPr>
        <w:t>.</w:t>
      </w:r>
    </w:p>
    <w:p w14:paraId="61454919" w14:textId="6D5F0EA3"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Fletcher, D., Hanton, S., &amp; Wagstaff, C. R. (2012). Performers' responses to stressors encountered in sport organisations. </w:t>
      </w:r>
      <w:r w:rsidRPr="00FD3AC1">
        <w:rPr>
          <w:rFonts w:ascii="Arial" w:hAnsi="Arial" w:cs="Arial"/>
          <w:i/>
          <w:iCs/>
          <w:szCs w:val="24"/>
        </w:rPr>
        <w:t>Journal of Sports Sciences</w:t>
      </w:r>
      <w:r w:rsidRPr="00FD3AC1">
        <w:rPr>
          <w:rFonts w:ascii="Arial" w:hAnsi="Arial" w:cs="Arial"/>
          <w:szCs w:val="24"/>
        </w:rPr>
        <w:t xml:space="preserve">, </w:t>
      </w:r>
      <w:r w:rsidRPr="00FD3AC1">
        <w:rPr>
          <w:rFonts w:ascii="Arial" w:hAnsi="Arial" w:cs="Arial"/>
          <w:i/>
          <w:iCs/>
          <w:szCs w:val="24"/>
        </w:rPr>
        <w:t>30</w:t>
      </w:r>
      <w:r w:rsidRPr="00FD3AC1">
        <w:rPr>
          <w:rFonts w:ascii="Arial" w:hAnsi="Arial" w:cs="Arial"/>
          <w:szCs w:val="24"/>
        </w:rPr>
        <w:t>(4), 349</w:t>
      </w:r>
      <w:r w:rsidR="00EE36C6" w:rsidRPr="00FD3AC1">
        <w:rPr>
          <w:rFonts w:ascii="Arial" w:hAnsi="Arial" w:cs="Arial"/>
          <w:szCs w:val="24"/>
        </w:rPr>
        <w:t>–</w:t>
      </w:r>
      <w:r w:rsidRPr="00FD3AC1">
        <w:rPr>
          <w:rFonts w:ascii="Arial" w:hAnsi="Arial" w:cs="Arial"/>
          <w:szCs w:val="24"/>
        </w:rPr>
        <w:t>358.</w:t>
      </w:r>
      <w:r w:rsidR="00481AFA" w:rsidRPr="00FD3AC1">
        <w:rPr>
          <w:rFonts w:ascii="Arial" w:hAnsi="Arial" w:cs="Arial"/>
          <w:szCs w:val="24"/>
        </w:rPr>
        <w:t xml:space="preserve"> </w:t>
      </w:r>
      <w:hyperlink r:id="rId35" w:history="1">
        <w:r w:rsidR="00481AFA" w:rsidRPr="00FD3AC1">
          <w:rPr>
            <w:rStyle w:val="Hyperlink"/>
            <w:rFonts w:ascii="Arial" w:hAnsi="Arial" w:cs="Arial"/>
            <w:szCs w:val="24"/>
          </w:rPr>
          <w:t>https://doi.org/10.1080/02640414.2011.633545</w:t>
        </w:r>
      </w:hyperlink>
      <w:r w:rsidR="00481AFA" w:rsidRPr="00FD3AC1">
        <w:rPr>
          <w:rFonts w:ascii="Arial" w:hAnsi="Arial" w:cs="Arial"/>
          <w:szCs w:val="24"/>
        </w:rPr>
        <w:t xml:space="preserve"> </w:t>
      </w:r>
    </w:p>
    <w:p w14:paraId="3A1234ED" w14:textId="640DE54A"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Fougnie, D. (2008). The relationship between attention and working memory. </w:t>
      </w:r>
      <w:r w:rsidRPr="00FD3AC1">
        <w:rPr>
          <w:rFonts w:ascii="Arial" w:hAnsi="Arial" w:cs="Arial"/>
          <w:i/>
          <w:iCs/>
          <w:szCs w:val="24"/>
        </w:rPr>
        <w:t>New Research on Short-term Memory</w:t>
      </w:r>
      <w:r w:rsidRPr="00FD3AC1">
        <w:rPr>
          <w:rFonts w:ascii="Arial" w:hAnsi="Arial" w:cs="Arial"/>
          <w:szCs w:val="24"/>
        </w:rPr>
        <w:t xml:space="preserve">, </w:t>
      </w:r>
      <w:r w:rsidRPr="00FD3AC1">
        <w:rPr>
          <w:rFonts w:ascii="Arial" w:hAnsi="Arial" w:cs="Arial"/>
          <w:i/>
          <w:iCs/>
          <w:szCs w:val="24"/>
        </w:rPr>
        <w:t>1</w:t>
      </w:r>
      <w:r w:rsidRPr="00FD3AC1">
        <w:rPr>
          <w:rFonts w:ascii="Arial" w:hAnsi="Arial" w:cs="Arial"/>
          <w:szCs w:val="24"/>
        </w:rPr>
        <w:t>, 45.</w:t>
      </w:r>
    </w:p>
    <w:p w14:paraId="678530B3" w14:textId="7330E231"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Freeman, G., &amp; Wohn, D. Y. (2019). Understanding eSports team formation and coordination. </w:t>
      </w:r>
      <w:r w:rsidRPr="00FD3AC1">
        <w:rPr>
          <w:rFonts w:ascii="Arial" w:hAnsi="Arial" w:cs="Arial"/>
          <w:i/>
          <w:szCs w:val="24"/>
        </w:rPr>
        <w:t>Computer Supported Cooperative Work, 28</w:t>
      </w:r>
      <w:r w:rsidRPr="00FD3AC1">
        <w:rPr>
          <w:rFonts w:ascii="Arial" w:hAnsi="Arial" w:cs="Arial"/>
          <w:szCs w:val="24"/>
        </w:rPr>
        <w:t xml:space="preserve">, 95–126. </w:t>
      </w:r>
      <w:hyperlink r:id="rId36" w:history="1">
        <w:r w:rsidR="00481AFA" w:rsidRPr="00FD3AC1">
          <w:rPr>
            <w:rStyle w:val="Hyperlink"/>
            <w:rFonts w:ascii="Arial" w:hAnsi="Arial" w:cs="Arial"/>
          </w:rPr>
          <w:t>https://doi.org/10.1007/s10606-017-9299-4</w:t>
        </w:r>
      </w:hyperlink>
      <w:r w:rsidR="00481AFA" w:rsidRPr="00FD3AC1">
        <w:rPr>
          <w:rFonts w:ascii="Arial" w:hAnsi="Arial" w:cs="Arial"/>
        </w:rPr>
        <w:t xml:space="preserve"> </w:t>
      </w:r>
    </w:p>
    <w:p w14:paraId="49F0B0C2" w14:textId="7863D3D6" w:rsidR="008145D3" w:rsidRDefault="008145D3" w:rsidP="00092768">
      <w:pPr>
        <w:pStyle w:val="References"/>
        <w:spacing w:before="0" w:after="0" w:line="240" w:lineRule="auto"/>
        <w:rPr>
          <w:rFonts w:ascii="Arial" w:hAnsi="Arial" w:cs="Arial"/>
          <w:szCs w:val="24"/>
        </w:rPr>
      </w:pPr>
      <w:r w:rsidRPr="008145D3">
        <w:rPr>
          <w:rFonts w:ascii="Arial" w:hAnsi="Arial" w:cs="Arial"/>
          <w:szCs w:val="24"/>
        </w:rPr>
        <w:t xml:space="preserve">Hatzigeorgiadis, A., Galanis, E., Zourbanos, N., &amp; Theodorakis, Y. (2014). Self-talk and competitive sport performance. </w:t>
      </w:r>
      <w:r w:rsidRPr="000859BF">
        <w:rPr>
          <w:rFonts w:ascii="Arial" w:hAnsi="Arial" w:cs="Arial"/>
          <w:i/>
          <w:szCs w:val="24"/>
        </w:rPr>
        <w:t>Journal of Applied Sport Psychology, 26</w:t>
      </w:r>
      <w:r w:rsidRPr="008145D3">
        <w:rPr>
          <w:rFonts w:ascii="Arial" w:hAnsi="Arial" w:cs="Arial"/>
          <w:szCs w:val="24"/>
        </w:rPr>
        <w:t>(1), 82</w:t>
      </w:r>
      <w:r w:rsidRPr="00FD3AC1">
        <w:rPr>
          <w:rFonts w:ascii="Arial" w:hAnsi="Arial" w:cs="Arial"/>
          <w:szCs w:val="24"/>
        </w:rPr>
        <w:t>–</w:t>
      </w:r>
      <w:r w:rsidRPr="008145D3">
        <w:rPr>
          <w:rFonts w:ascii="Arial" w:hAnsi="Arial" w:cs="Arial"/>
          <w:szCs w:val="24"/>
        </w:rPr>
        <w:t>95.</w:t>
      </w:r>
      <w:r>
        <w:rPr>
          <w:rFonts w:ascii="Arial" w:hAnsi="Arial" w:cs="Arial"/>
          <w:szCs w:val="24"/>
        </w:rPr>
        <w:t xml:space="preserve"> </w:t>
      </w:r>
      <w:hyperlink r:id="rId37" w:history="1">
        <w:r w:rsidRPr="005E62B4">
          <w:rPr>
            <w:rStyle w:val="Hyperlink"/>
            <w:rFonts w:ascii="Arial" w:hAnsi="Arial" w:cs="Arial"/>
            <w:szCs w:val="24"/>
          </w:rPr>
          <w:t>https://doi.org/10.1080/10413200.2013.790095</w:t>
        </w:r>
      </w:hyperlink>
      <w:r>
        <w:rPr>
          <w:rFonts w:ascii="Arial" w:hAnsi="Arial" w:cs="Arial"/>
          <w:szCs w:val="24"/>
        </w:rPr>
        <w:t xml:space="preserve"> </w:t>
      </w:r>
    </w:p>
    <w:p w14:paraId="4DF05F75" w14:textId="293DDD05"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Hayes, M., Filo, K., Riot, C., &amp; Geurin, A. (2019). Athlete perceptions of social media benefits and challenges during major sport events. </w:t>
      </w:r>
      <w:r w:rsidRPr="00FD3AC1">
        <w:rPr>
          <w:rFonts w:ascii="Arial" w:hAnsi="Arial" w:cs="Arial"/>
          <w:i/>
          <w:szCs w:val="24"/>
        </w:rPr>
        <w:t>International Journal of Sport Communication, 12</w:t>
      </w:r>
      <w:r w:rsidRPr="00FD3AC1">
        <w:rPr>
          <w:rFonts w:ascii="Arial" w:hAnsi="Arial" w:cs="Arial"/>
          <w:szCs w:val="24"/>
        </w:rPr>
        <w:t xml:space="preserve">(4), 449–481. </w:t>
      </w:r>
      <w:hyperlink r:id="rId38" w:tgtFrame="_blank" w:history="1">
        <w:r w:rsidR="00481AFA" w:rsidRPr="00FD3AC1">
          <w:rPr>
            <w:rStyle w:val="Hyperlink"/>
            <w:rFonts w:ascii="Arial" w:hAnsi="Arial" w:cs="Arial"/>
          </w:rPr>
          <w:t>https://doi.org/10.1123/ijsc.2019-0026</w:t>
        </w:r>
      </w:hyperlink>
      <w:r w:rsidR="00481AFA" w:rsidRPr="00FD3AC1">
        <w:rPr>
          <w:rFonts w:ascii="Arial" w:hAnsi="Arial" w:cs="Arial"/>
        </w:rPr>
        <w:t xml:space="preserve"> </w:t>
      </w:r>
    </w:p>
    <w:p w14:paraId="4CD39A0A" w14:textId="5BE81A38" w:rsidR="00D43B4C" w:rsidRDefault="00D43B4C" w:rsidP="00092768">
      <w:pPr>
        <w:pStyle w:val="References"/>
        <w:spacing w:before="0" w:after="0" w:line="240" w:lineRule="auto"/>
        <w:rPr>
          <w:rFonts w:ascii="Arial" w:hAnsi="Arial" w:cs="Arial"/>
          <w:szCs w:val="24"/>
        </w:rPr>
      </w:pPr>
      <w:r w:rsidRPr="007E2E44">
        <w:rPr>
          <w:rFonts w:ascii="Arial" w:hAnsi="Arial" w:cs="Arial"/>
          <w:szCs w:val="24"/>
        </w:rPr>
        <w:t xml:space="preserve">Henriksen, K., Larsen, C. H., Storm, L. K., &amp; Ryom, K. (2014). </w:t>
      </w:r>
      <w:r w:rsidRPr="00D43B4C">
        <w:rPr>
          <w:rFonts w:ascii="Arial" w:hAnsi="Arial" w:cs="Arial"/>
          <w:szCs w:val="24"/>
        </w:rPr>
        <w:t xml:space="preserve">Sport psychology interventions with young athletes: The perspective of the sport psychology practitioner. </w:t>
      </w:r>
      <w:r w:rsidRPr="000859BF">
        <w:rPr>
          <w:rFonts w:ascii="Arial" w:hAnsi="Arial" w:cs="Arial"/>
          <w:i/>
          <w:szCs w:val="24"/>
        </w:rPr>
        <w:t>Journal of Clinical Sport Psychology, 8</w:t>
      </w:r>
      <w:r w:rsidRPr="00D43B4C">
        <w:rPr>
          <w:rFonts w:ascii="Arial" w:hAnsi="Arial" w:cs="Arial"/>
          <w:szCs w:val="24"/>
        </w:rPr>
        <w:t>(3), 245</w:t>
      </w:r>
      <w:r w:rsidRPr="00FD3AC1">
        <w:rPr>
          <w:rFonts w:ascii="Arial" w:hAnsi="Arial" w:cs="Arial"/>
          <w:szCs w:val="24"/>
        </w:rPr>
        <w:t>–</w:t>
      </w:r>
      <w:r w:rsidRPr="00D43B4C">
        <w:rPr>
          <w:rFonts w:ascii="Arial" w:hAnsi="Arial" w:cs="Arial"/>
          <w:szCs w:val="24"/>
        </w:rPr>
        <w:t>260.</w:t>
      </w:r>
      <w:r>
        <w:rPr>
          <w:rFonts w:ascii="Arial" w:hAnsi="Arial" w:cs="Arial"/>
          <w:szCs w:val="24"/>
        </w:rPr>
        <w:t xml:space="preserve"> </w:t>
      </w:r>
      <w:hyperlink r:id="rId39" w:history="1">
        <w:r w:rsidRPr="000C31DA">
          <w:rPr>
            <w:rStyle w:val="Hyperlink"/>
            <w:rFonts w:ascii="Arial" w:hAnsi="Arial" w:cs="Arial"/>
            <w:szCs w:val="24"/>
          </w:rPr>
          <w:t>https://doi.org/10.1123/jcsp.2014-0033</w:t>
        </w:r>
      </w:hyperlink>
      <w:r>
        <w:rPr>
          <w:rFonts w:ascii="Arial" w:hAnsi="Arial" w:cs="Arial"/>
          <w:szCs w:val="24"/>
        </w:rPr>
        <w:t xml:space="preserve"> </w:t>
      </w:r>
    </w:p>
    <w:p w14:paraId="198AF6BB" w14:textId="4204CA59" w:rsidR="00092768" w:rsidRPr="00FD3AC1" w:rsidRDefault="00092768" w:rsidP="00092768">
      <w:pPr>
        <w:pStyle w:val="References"/>
        <w:spacing w:before="0" w:after="0" w:line="240" w:lineRule="auto"/>
        <w:rPr>
          <w:rStyle w:val="Hyperlink"/>
          <w:rFonts w:ascii="Arial" w:hAnsi="Arial" w:cs="Arial"/>
          <w:color w:val="auto"/>
          <w:szCs w:val="24"/>
        </w:rPr>
      </w:pPr>
      <w:r w:rsidRPr="007E2E44">
        <w:rPr>
          <w:rFonts w:ascii="Arial" w:hAnsi="Arial" w:cs="Arial"/>
          <w:szCs w:val="24"/>
        </w:rPr>
        <w:t xml:space="preserve">Himmelstein, D., Liu, Y., &amp; Shapiro, J. L. (2017). </w:t>
      </w:r>
      <w:r w:rsidRPr="00FD3AC1">
        <w:rPr>
          <w:rFonts w:ascii="Arial" w:hAnsi="Arial" w:cs="Arial"/>
          <w:szCs w:val="24"/>
        </w:rPr>
        <w:t xml:space="preserve">An exploration of mental skills among competitive league of legend players. </w:t>
      </w:r>
      <w:r w:rsidRPr="00FD3AC1">
        <w:rPr>
          <w:rFonts w:ascii="Arial" w:hAnsi="Arial" w:cs="Arial"/>
          <w:i/>
          <w:szCs w:val="24"/>
        </w:rPr>
        <w:t>International Journal of Gaming and Computer-Mediated Simulations, 9</w:t>
      </w:r>
      <w:r w:rsidRPr="00FD3AC1">
        <w:rPr>
          <w:rFonts w:ascii="Arial" w:hAnsi="Arial" w:cs="Arial"/>
          <w:szCs w:val="24"/>
        </w:rPr>
        <w:t xml:space="preserve">(2), 1–21. </w:t>
      </w:r>
      <w:hyperlink r:id="rId40" w:history="1">
        <w:r w:rsidR="0077750E" w:rsidRPr="00FD3AC1">
          <w:rPr>
            <w:rStyle w:val="Hyperlink"/>
            <w:rFonts w:ascii="Arial" w:hAnsi="Arial" w:cs="Arial"/>
            <w:szCs w:val="24"/>
          </w:rPr>
          <w:t>https://doi.org/10.4018/IJGCMS.2017040101</w:t>
        </w:r>
      </w:hyperlink>
      <w:r w:rsidR="0077750E" w:rsidRPr="00FD3AC1">
        <w:rPr>
          <w:rFonts w:ascii="Arial" w:hAnsi="Arial" w:cs="Arial"/>
          <w:szCs w:val="24"/>
        </w:rPr>
        <w:t xml:space="preserve"> </w:t>
      </w:r>
    </w:p>
    <w:p w14:paraId="7CA698ED" w14:textId="6188BDD1" w:rsidR="00202B98" w:rsidRDefault="00202B98" w:rsidP="00092768">
      <w:pPr>
        <w:spacing w:after="0" w:line="240" w:lineRule="auto"/>
        <w:ind w:left="720" w:hanging="720"/>
        <w:rPr>
          <w:rFonts w:ascii="Arial" w:hAnsi="Arial" w:cs="Arial"/>
          <w:szCs w:val="24"/>
        </w:rPr>
      </w:pPr>
      <w:r w:rsidRPr="00202B98">
        <w:rPr>
          <w:rFonts w:ascii="Arial" w:hAnsi="Arial" w:cs="Arial"/>
          <w:szCs w:val="24"/>
        </w:rPr>
        <w:t>Jenny, S. E., Manning, R. D., Keiper, M. C., &amp; Olrich, T. W. (201</w:t>
      </w:r>
      <w:r w:rsidR="00D43B4C">
        <w:rPr>
          <w:rFonts w:ascii="Arial" w:hAnsi="Arial" w:cs="Arial"/>
          <w:szCs w:val="24"/>
        </w:rPr>
        <w:t>6</w:t>
      </w:r>
      <w:r w:rsidRPr="00202B98">
        <w:rPr>
          <w:rFonts w:ascii="Arial" w:hAnsi="Arial" w:cs="Arial"/>
          <w:szCs w:val="24"/>
        </w:rPr>
        <w:t xml:space="preserve">). Virtual(ly) athletes: where eSports fit within the definition of “Sport”. </w:t>
      </w:r>
      <w:r w:rsidRPr="000859BF">
        <w:rPr>
          <w:rFonts w:ascii="Arial" w:hAnsi="Arial" w:cs="Arial"/>
          <w:i/>
          <w:szCs w:val="24"/>
        </w:rPr>
        <w:t>Quest, 69</w:t>
      </w:r>
      <w:r w:rsidRPr="00202B98">
        <w:rPr>
          <w:rFonts w:ascii="Arial" w:hAnsi="Arial" w:cs="Arial"/>
          <w:szCs w:val="24"/>
        </w:rPr>
        <w:t>(1), 1</w:t>
      </w:r>
      <w:r w:rsidRPr="00FD3AC1">
        <w:rPr>
          <w:rFonts w:ascii="Arial" w:hAnsi="Arial" w:cs="Arial"/>
          <w:szCs w:val="24"/>
        </w:rPr>
        <w:t>–</w:t>
      </w:r>
      <w:r w:rsidRPr="00202B98">
        <w:rPr>
          <w:rFonts w:ascii="Arial" w:hAnsi="Arial" w:cs="Arial"/>
          <w:szCs w:val="24"/>
        </w:rPr>
        <w:t>18.</w:t>
      </w:r>
      <w:r w:rsidR="00EE1B33">
        <w:rPr>
          <w:rFonts w:ascii="Arial" w:hAnsi="Arial" w:cs="Arial"/>
          <w:szCs w:val="24"/>
        </w:rPr>
        <w:t xml:space="preserve"> </w:t>
      </w:r>
      <w:hyperlink r:id="rId41" w:history="1">
        <w:r w:rsidR="00EE1B33" w:rsidRPr="000B1312">
          <w:rPr>
            <w:rStyle w:val="Hyperlink"/>
            <w:rFonts w:ascii="Arial" w:hAnsi="Arial" w:cs="Arial"/>
            <w:szCs w:val="24"/>
          </w:rPr>
          <w:t>https://doi.org/10.1080/00336297.2016.1144517</w:t>
        </w:r>
      </w:hyperlink>
      <w:r w:rsidR="00EE1B33">
        <w:rPr>
          <w:rFonts w:ascii="Arial" w:hAnsi="Arial" w:cs="Arial"/>
          <w:szCs w:val="24"/>
        </w:rPr>
        <w:t xml:space="preserve"> </w:t>
      </w:r>
    </w:p>
    <w:p w14:paraId="032814A4" w14:textId="4C7D4400" w:rsidR="00092768" w:rsidRPr="00FD3AC1" w:rsidRDefault="00092768" w:rsidP="00092768">
      <w:pPr>
        <w:spacing w:after="0" w:line="240" w:lineRule="auto"/>
        <w:ind w:left="720" w:hanging="720"/>
        <w:rPr>
          <w:rFonts w:ascii="Arial" w:eastAsia="Times New Roman" w:hAnsi="Arial" w:cs="Arial"/>
          <w:szCs w:val="24"/>
          <w:lang w:val="de-DE" w:eastAsia="de-DE"/>
        </w:rPr>
      </w:pPr>
      <w:r w:rsidRPr="00FD3AC1">
        <w:rPr>
          <w:rFonts w:ascii="Arial" w:hAnsi="Arial" w:cs="Arial"/>
          <w:szCs w:val="24"/>
        </w:rPr>
        <w:t xml:space="preserve">Jones, J., &amp; Hardy, L. E. (1990). </w:t>
      </w:r>
      <w:r w:rsidRPr="00FD3AC1">
        <w:rPr>
          <w:rFonts w:ascii="Arial" w:hAnsi="Arial" w:cs="Arial"/>
          <w:i/>
          <w:iCs/>
          <w:szCs w:val="24"/>
        </w:rPr>
        <w:t>Stress and performance in sport</w:t>
      </w:r>
      <w:r w:rsidRPr="00FD3AC1">
        <w:rPr>
          <w:rFonts w:ascii="Arial" w:hAnsi="Arial" w:cs="Arial"/>
          <w:szCs w:val="24"/>
        </w:rPr>
        <w:t xml:space="preserve">. </w:t>
      </w:r>
      <w:r w:rsidRPr="00FD3AC1">
        <w:rPr>
          <w:rFonts w:ascii="Arial" w:hAnsi="Arial" w:cs="Arial"/>
          <w:szCs w:val="24"/>
          <w:lang w:val="de-DE"/>
        </w:rPr>
        <w:t>John Wiley &amp; Sons.</w:t>
      </w:r>
    </w:p>
    <w:p w14:paraId="33AC8D9A" w14:textId="519B5572"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lang w:val="de-DE"/>
        </w:rPr>
        <w:t xml:space="preserve">Jones, J. J., Kirschen, G. W., Kancharla, S., &amp; Hale, L. (2019). </w:t>
      </w:r>
      <w:r w:rsidRPr="00FD3AC1">
        <w:rPr>
          <w:rFonts w:ascii="Arial" w:hAnsi="Arial" w:cs="Arial"/>
          <w:szCs w:val="24"/>
        </w:rPr>
        <w:t xml:space="preserve">Association between late-night tweeting and next-day game performance among professional basketball players. </w:t>
      </w:r>
      <w:r w:rsidRPr="00FD3AC1">
        <w:rPr>
          <w:rFonts w:ascii="Arial" w:hAnsi="Arial" w:cs="Arial"/>
          <w:i/>
          <w:iCs/>
          <w:szCs w:val="24"/>
        </w:rPr>
        <w:t>Sleep Health</w:t>
      </w:r>
      <w:r w:rsidRPr="00FD3AC1">
        <w:rPr>
          <w:rFonts w:ascii="Arial" w:hAnsi="Arial" w:cs="Arial"/>
          <w:szCs w:val="24"/>
        </w:rPr>
        <w:t xml:space="preserve">, </w:t>
      </w:r>
      <w:r w:rsidRPr="00FD3AC1">
        <w:rPr>
          <w:rFonts w:ascii="Arial" w:hAnsi="Arial" w:cs="Arial"/>
          <w:i/>
          <w:iCs/>
          <w:szCs w:val="24"/>
        </w:rPr>
        <w:t>5</w:t>
      </w:r>
      <w:r w:rsidRPr="00FD3AC1">
        <w:rPr>
          <w:rFonts w:ascii="Arial" w:hAnsi="Arial" w:cs="Arial"/>
          <w:szCs w:val="24"/>
        </w:rPr>
        <w:t>(1), 68</w:t>
      </w:r>
      <w:r w:rsidR="00EE36C6" w:rsidRPr="00FD3AC1">
        <w:rPr>
          <w:rFonts w:ascii="Arial" w:hAnsi="Arial" w:cs="Arial"/>
          <w:szCs w:val="24"/>
        </w:rPr>
        <w:t>–</w:t>
      </w:r>
      <w:r w:rsidRPr="00FD3AC1">
        <w:rPr>
          <w:rFonts w:ascii="Arial" w:hAnsi="Arial" w:cs="Arial"/>
          <w:szCs w:val="24"/>
        </w:rPr>
        <w:t>71.</w:t>
      </w:r>
      <w:r w:rsidR="0077750E" w:rsidRPr="00FD3AC1">
        <w:rPr>
          <w:rFonts w:ascii="Arial" w:hAnsi="Arial" w:cs="Arial"/>
          <w:szCs w:val="24"/>
        </w:rPr>
        <w:t xml:space="preserve"> </w:t>
      </w:r>
      <w:hyperlink r:id="rId42" w:history="1">
        <w:r w:rsidR="0077750E" w:rsidRPr="00FD3AC1">
          <w:rPr>
            <w:rStyle w:val="Hyperlink"/>
            <w:rFonts w:ascii="Arial" w:hAnsi="Arial" w:cs="Arial"/>
            <w:szCs w:val="24"/>
          </w:rPr>
          <w:t>https://doi.org/10.1016/j.sleh.2018.09.005</w:t>
        </w:r>
      </w:hyperlink>
      <w:r w:rsidR="0077750E" w:rsidRPr="00FD3AC1">
        <w:rPr>
          <w:rFonts w:ascii="Arial" w:hAnsi="Arial" w:cs="Arial"/>
          <w:szCs w:val="24"/>
        </w:rPr>
        <w:t xml:space="preserve"> </w:t>
      </w:r>
    </w:p>
    <w:p w14:paraId="7DC1255C" w14:textId="52CC115B"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Kaiseler, M., Polman, R., &amp; Nicholls, A. (2009). Mental toughness, stress, stress appraisal, coping and coping effectiveness in sport. </w:t>
      </w:r>
      <w:r w:rsidR="00C04A19" w:rsidRPr="00FD3AC1">
        <w:rPr>
          <w:rFonts w:ascii="Arial" w:hAnsi="Arial" w:cs="Arial"/>
          <w:i/>
          <w:iCs/>
          <w:szCs w:val="24"/>
        </w:rPr>
        <w:t>Personality and I</w:t>
      </w:r>
      <w:r w:rsidRPr="00FD3AC1">
        <w:rPr>
          <w:rFonts w:ascii="Arial" w:hAnsi="Arial" w:cs="Arial"/>
          <w:i/>
          <w:iCs/>
          <w:szCs w:val="24"/>
        </w:rPr>
        <w:t xml:space="preserve">ndividual </w:t>
      </w:r>
      <w:r w:rsidR="00C04A19" w:rsidRPr="00FD3AC1">
        <w:rPr>
          <w:rFonts w:ascii="Arial" w:hAnsi="Arial" w:cs="Arial"/>
          <w:i/>
          <w:iCs/>
          <w:szCs w:val="24"/>
        </w:rPr>
        <w:t>D</w:t>
      </w:r>
      <w:r w:rsidRPr="00FD3AC1">
        <w:rPr>
          <w:rFonts w:ascii="Arial" w:hAnsi="Arial" w:cs="Arial"/>
          <w:i/>
          <w:iCs/>
          <w:szCs w:val="24"/>
        </w:rPr>
        <w:t>ifferences</w:t>
      </w:r>
      <w:r w:rsidRPr="00FD3AC1">
        <w:rPr>
          <w:rFonts w:ascii="Arial" w:hAnsi="Arial" w:cs="Arial"/>
          <w:szCs w:val="24"/>
        </w:rPr>
        <w:t xml:space="preserve">, </w:t>
      </w:r>
      <w:r w:rsidRPr="00FD3AC1">
        <w:rPr>
          <w:rFonts w:ascii="Arial" w:hAnsi="Arial" w:cs="Arial"/>
          <w:i/>
          <w:iCs/>
          <w:szCs w:val="24"/>
        </w:rPr>
        <w:t>47</w:t>
      </w:r>
      <w:r w:rsidRPr="00FD3AC1">
        <w:rPr>
          <w:rFonts w:ascii="Arial" w:hAnsi="Arial" w:cs="Arial"/>
          <w:szCs w:val="24"/>
        </w:rPr>
        <w:t>(7), 728</w:t>
      </w:r>
      <w:r w:rsidR="0024716F" w:rsidRPr="00FD3AC1">
        <w:rPr>
          <w:rFonts w:ascii="Arial" w:hAnsi="Arial" w:cs="Arial"/>
          <w:szCs w:val="24"/>
        </w:rPr>
        <w:t>–</w:t>
      </w:r>
      <w:r w:rsidRPr="00FD3AC1">
        <w:rPr>
          <w:rFonts w:ascii="Arial" w:hAnsi="Arial" w:cs="Arial"/>
          <w:szCs w:val="24"/>
        </w:rPr>
        <w:t>733.</w:t>
      </w:r>
      <w:r w:rsidR="0077750E" w:rsidRPr="00FD3AC1">
        <w:rPr>
          <w:rFonts w:ascii="Arial" w:hAnsi="Arial" w:cs="Arial"/>
          <w:szCs w:val="24"/>
        </w:rPr>
        <w:t xml:space="preserve"> </w:t>
      </w:r>
      <w:hyperlink r:id="rId43" w:history="1">
        <w:r w:rsidR="0077750E" w:rsidRPr="00FD3AC1">
          <w:rPr>
            <w:rStyle w:val="Hyperlink"/>
            <w:rFonts w:ascii="Arial" w:hAnsi="Arial" w:cs="Arial"/>
            <w:szCs w:val="24"/>
          </w:rPr>
          <w:t>https://doi.org/10.1016/j.paid.2009.06.012</w:t>
        </w:r>
      </w:hyperlink>
      <w:r w:rsidR="0077750E" w:rsidRPr="00FD3AC1">
        <w:rPr>
          <w:rFonts w:ascii="Arial" w:hAnsi="Arial" w:cs="Arial"/>
          <w:szCs w:val="24"/>
        </w:rPr>
        <w:t xml:space="preserve"> </w:t>
      </w:r>
    </w:p>
    <w:p w14:paraId="5D4E0237" w14:textId="634BF1A4"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Kallio, H., Pietilä, A. M., Johnson, M., &amp; Kangasniemi, M. (2016). Systematic methodological review: developing a framework for a qualitative semi</w:t>
      </w:r>
      <w:r w:rsidRPr="00FD3AC1">
        <w:rPr>
          <w:rFonts w:ascii="Cambria Math" w:hAnsi="Cambria Math" w:cs="Cambria Math"/>
          <w:szCs w:val="24"/>
        </w:rPr>
        <w:t>‐</w:t>
      </w:r>
      <w:r w:rsidRPr="00FD3AC1">
        <w:rPr>
          <w:rFonts w:ascii="Arial" w:hAnsi="Arial" w:cs="Arial"/>
          <w:szCs w:val="24"/>
        </w:rPr>
        <w:t xml:space="preserve">structured interview guide. </w:t>
      </w:r>
      <w:r w:rsidRPr="00FD3AC1">
        <w:rPr>
          <w:rFonts w:ascii="Arial" w:hAnsi="Arial" w:cs="Arial"/>
          <w:i/>
          <w:szCs w:val="24"/>
        </w:rPr>
        <w:t>Journal of Advanced Nursing, 72</w:t>
      </w:r>
      <w:r w:rsidRPr="00FD3AC1">
        <w:rPr>
          <w:rFonts w:ascii="Arial" w:hAnsi="Arial" w:cs="Arial"/>
          <w:szCs w:val="24"/>
        </w:rPr>
        <w:t xml:space="preserve">(12), 2954–2965. </w:t>
      </w:r>
      <w:hyperlink r:id="rId44" w:history="1">
        <w:r w:rsidR="0077750E" w:rsidRPr="00FD3AC1">
          <w:rPr>
            <w:rStyle w:val="Hyperlink"/>
            <w:rFonts w:ascii="Arial" w:hAnsi="Arial" w:cs="Arial"/>
          </w:rPr>
          <w:t>https://doi.org/10.1111/jan.13031</w:t>
        </w:r>
      </w:hyperlink>
    </w:p>
    <w:p w14:paraId="14B7CDED" w14:textId="177145B0"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Kou, Y., &amp; Gui, X. (2020). Emotion </w:t>
      </w:r>
      <w:r w:rsidR="004A2129" w:rsidRPr="00FD3AC1">
        <w:rPr>
          <w:rFonts w:ascii="Arial" w:hAnsi="Arial" w:cs="Arial"/>
          <w:szCs w:val="24"/>
        </w:rPr>
        <w:t xml:space="preserve">regulation in esports gaming: </w:t>
      </w:r>
      <w:r w:rsidR="004A2129">
        <w:rPr>
          <w:rFonts w:ascii="Arial" w:hAnsi="Arial" w:cs="Arial"/>
          <w:szCs w:val="24"/>
        </w:rPr>
        <w:t>A</w:t>
      </w:r>
      <w:r w:rsidR="004A2129" w:rsidRPr="00FD3AC1">
        <w:rPr>
          <w:rFonts w:ascii="Arial" w:hAnsi="Arial" w:cs="Arial"/>
          <w:szCs w:val="24"/>
        </w:rPr>
        <w:t xml:space="preserve"> qualitative study of league of legends</w:t>
      </w:r>
      <w:r w:rsidRPr="00FD3AC1">
        <w:rPr>
          <w:rFonts w:ascii="Arial" w:hAnsi="Arial" w:cs="Arial"/>
          <w:szCs w:val="24"/>
        </w:rPr>
        <w:t xml:space="preserve">. </w:t>
      </w:r>
      <w:r w:rsidRPr="00FD3AC1">
        <w:rPr>
          <w:rFonts w:ascii="Arial" w:hAnsi="Arial" w:cs="Arial"/>
          <w:i/>
          <w:szCs w:val="24"/>
        </w:rPr>
        <w:t>Proceedings of the ACM Human-Computer Interaction, 4</w:t>
      </w:r>
      <w:r w:rsidRPr="00FD3AC1">
        <w:rPr>
          <w:rFonts w:ascii="Arial" w:hAnsi="Arial" w:cs="Arial"/>
          <w:szCs w:val="24"/>
        </w:rPr>
        <w:t xml:space="preserve">, 158. </w:t>
      </w:r>
      <w:hyperlink r:id="rId45" w:history="1">
        <w:r w:rsidR="0077750E" w:rsidRPr="00FD3AC1">
          <w:rPr>
            <w:rStyle w:val="Hyperlink"/>
            <w:rFonts w:ascii="Arial" w:hAnsi="Arial" w:cs="Arial"/>
          </w:rPr>
          <w:t>https://doi.org/10.1145/3415229</w:t>
        </w:r>
      </w:hyperlink>
    </w:p>
    <w:p w14:paraId="6A63BDAF" w14:textId="77777777"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Kvale, S., &amp; Brinkmann, S. (2009). </w:t>
      </w:r>
      <w:r w:rsidRPr="00FD3AC1">
        <w:rPr>
          <w:rFonts w:ascii="Arial" w:hAnsi="Arial" w:cs="Arial"/>
          <w:i/>
          <w:szCs w:val="24"/>
        </w:rPr>
        <w:t>Interviews: Learning the craft of qualitative research interviewing</w:t>
      </w:r>
      <w:r w:rsidRPr="00FD3AC1">
        <w:rPr>
          <w:rFonts w:ascii="Arial" w:hAnsi="Arial" w:cs="Arial"/>
          <w:szCs w:val="24"/>
        </w:rPr>
        <w:t>. Sage.</w:t>
      </w:r>
    </w:p>
    <w:p w14:paraId="6AD81407" w14:textId="4B4EEAB7" w:rsidR="008145D3" w:rsidRDefault="008145D3" w:rsidP="00CD0713">
      <w:pPr>
        <w:spacing w:after="0" w:line="240" w:lineRule="auto"/>
        <w:ind w:left="720" w:hanging="720"/>
        <w:rPr>
          <w:rFonts w:ascii="Arial" w:eastAsia="Times New Roman" w:hAnsi="Arial" w:cs="Arial"/>
          <w:szCs w:val="24"/>
          <w:lang w:eastAsia="de-DE"/>
        </w:rPr>
      </w:pPr>
      <w:r w:rsidRPr="008145D3">
        <w:rPr>
          <w:rFonts w:ascii="Arial" w:eastAsia="Times New Roman" w:hAnsi="Arial" w:cs="Arial"/>
          <w:szCs w:val="24"/>
          <w:lang w:eastAsia="de-DE"/>
        </w:rPr>
        <w:t xml:space="preserve">Laborde, S., Allen, M. S., Borges, U., Hosang, T. J., Furley, P., Mosley, E., &amp; Dosseville, F. (2021). The influence of slow-paced breathing on executive function. </w:t>
      </w:r>
      <w:r w:rsidRPr="000859BF">
        <w:rPr>
          <w:rFonts w:ascii="Arial" w:eastAsia="Times New Roman" w:hAnsi="Arial" w:cs="Arial"/>
          <w:i/>
          <w:szCs w:val="24"/>
          <w:lang w:eastAsia="de-DE"/>
        </w:rPr>
        <w:t>Journal of Psychophysiology.</w:t>
      </w:r>
      <w:r>
        <w:rPr>
          <w:rFonts w:ascii="Arial" w:eastAsia="Times New Roman" w:hAnsi="Arial" w:cs="Arial"/>
          <w:i/>
          <w:szCs w:val="24"/>
          <w:lang w:eastAsia="de-DE"/>
        </w:rPr>
        <w:t xml:space="preserve"> </w:t>
      </w:r>
      <w:hyperlink r:id="rId46" w:history="1">
        <w:r w:rsidRPr="000859BF">
          <w:rPr>
            <w:rStyle w:val="Hyperlink"/>
          </w:rPr>
          <w:t>https://doi.org/10.1027/0269-8803/a000279</w:t>
        </w:r>
      </w:hyperlink>
      <w:r>
        <w:rPr>
          <w:rFonts w:ascii="Arial" w:eastAsia="Times New Roman" w:hAnsi="Arial" w:cs="Arial"/>
          <w:szCs w:val="24"/>
          <w:lang w:eastAsia="de-DE"/>
        </w:rPr>
        <w:t xml:space="preserve"> </w:t>
      </w:r>
    </w:p>
    <w:p w14:paraId="3A58032D" w14:textId="56CF61A0" w:rsidR="00CD0713" w:rsidRDefault="00CD0713" w:rsidP="00CD0713">
      <w:pPr>
        <w:spacing w:after="0" w:line="240" w:lineRule="auto"/>
        <w:ind w:left="720" w:hanging="720"/>
        <w:rPr>
          <w:rFonts w:ascii="Arial" w:eastAsia="Times New Roman" w:hAnsi="Arial" w:cs="Arial"/>
          <w:szCs w:val="24"/>
          <w:lang w:eastAsia="de-DE"/>
        </w:rPr>
      </w:pPr>
      <w:r w:rsidRPr="00CD0713">
        <w:rPr>
          <w:rFonts w:ascii="Arial" w:eastAsia="Times New Roman" w:hAnsi="Arial" w:cs="Arial"/>
          <w:szCs w:val="24"/>
          <w:lang w:eastAsia="de-DE"/>
        </w:rPr>
        <w:t xml:space="preserve">Lazarus, R. S. (1999). </w:t>
      </w:r>
      <w:r w:rsidRPr="00EC349E">
        <w:rPr>
          <w:rFonts w:ascii="Arial" w:eastAsia="Times New Roman" w:hAnsi="Arial" w:cs="Arial"/>
          <w:i/>
          <w:szCs w:val="24"/>
          <w:lang w:eastAsia="de-DE"/>
        </w:rPr>
        <w:t>Stress and emotion</w:t>
      </w:r>
      <w:r w:rsidRPr="00CD0713">
        <w:rPr>
          <w:rFonts w:ascii="Arial" w:eastAsia="Times New Roman" w:hAnsi="Arial" w:cs="Arial"/>
          <w:szCs w:val="24"/>
          <w:lang w:eastAsia="de-DE"/>
        </w:rPr>
        <w:t xml:space="preserve">: </w:t>
      </w:r>
      <w:r w:rsidRPr="000859BF">
        <w:rPr>
          <w:rFonts w:ascii="Arial" w:eastAsia="Times New Roman" w:hAnsi="Arial" w:cs="Arial"/>
          <w:i/>
          <w:szCs w:val="24"/>
          <w:lang w:eastAsia="de-DE"/>
        </w:rPr>
        <w:t>A new synthesis</w:t>
      </w:r>
      <w:r w:rsidRPr="00CD0713">
        <w:rPr>
          <w:rFonts w:ascii="Arial" w:eastAsia="Times New Roman" w:hAnsi="Arial" w:cs="Arial"/>
          <w:szCs w:val="24"/>
          <w:lang w:eastAsia="de-DE"/>
        </w:rPr>
        <w:t xml:space="preserve">. </w:t>
      </w:r>
      <w:r w:rsidR="005C0884">
        <w:rPr>
          <w:rFonts w:ascii="Arial" w:eastAsia="Times New Roman" w:hAnsi="Arial" w:cs="Arial"/>
          <w:szCs w:val="24"/>
          <w:lang w:eastAsia="de-DE"/>
        </w:rPr>
        <w:t>Springer.</w:t>
      </w:r>
    </w:p>
    <w:p w14:paraId="5D7E9AE1" w14:textId="7F2FF0B4" w:rsidR="00CD0713" w:rsidRDefault="00CD0713" w:rsidP="00CD0713">
      <w:pPr>
        <w:spacing w:after="0" w:line="240" w:lineRule="auto"/>
        <w:ind w:left="720" w:hanging="720"/>
        <w:rPr>
          <w:rFonts w:ascii="Arial" w:eastAsia="Times New Roman" w:hAnsi="Arial" w:cs="Arial"/>
          <w:szCs w:val="24"/>
          <w:lang w:eastAsia="de-DE"/>
        </w:rPr>
      </w:pPr>
      <w:r w:rsidRPr="004445B6">
        <w:rPr>
          <w:rFonts w:ascii="Arial" w:eastAsia="Times New Roman" w:hAnsi="Arial" w:cs="Arial"/>
          <w:szCs w:val="24"/>
          <w:lang w:eastAsia="de-DE"/>
        </w:rPr>
        <w:t>Lazarus, R. S. (2000). How emotions influence performance in competitive sports.</w:t>
      </w:r>
      <w:r>
        <w:rPr>
          <w:rFonts w:ascii="Arial" w:eastAsia="Times New Roman" w:hAnsi="Arial" w:cs="Arial"/>
          <w:szCs w:val="24"/>
          <w:lang w:eastAsia="de-DE"/>
        </w:rPr>
        <w:t xml:space="preserve"> </w:t>
      </w:r>
      <w:r w:rsidRPr="00EC349E">
        <w:rPr>
          <w:rFonts w:ascii="Arial" w:eastAsia="Times New Roman" w:hAnsi="Arial" w:cs="Arial"/>
          <w:i/>
          <w:szCs w:val="24"/>
          <w:lang w:eastAsia="de-DE"/>
        </w:rPr>
        <w:t>The Sport Psychologist, 14</w:t>
      </w:r>
      <w:r w:rsidRPr="004445B6">
        <w:rPr>
          <w:rFonts w:ascii="Arial" w:eastAsia="Times New Roman" w:hAnsi="Arial" w:cs="Arial"/>
          <w:szCs w:val="24"/>
          <w:lang w:eastAsia="de-DE"/>
        </w:rPr>
        <w:t>, 229</w:t>
      </w:r>
      <w:r w:rsidRPr="00FD3AC1">
        <w:rPr>
          <w:rFonts w:ascii="Arial" w:hAnsi="Arial" w:cs="Arial"/>
          <w:szCs w:val="24"/>
        </w:rPr>
        <w:t>–</w:t>
      </w:r>
      <w:r w:rsidRPr="004445B6">
        <w:rPr>
          <w:rFonts w:ascii="Arial" w:eastAsia="Times New Roman" w:hAnsi="Arial" w:cs="Arial"/>
          <w:szCs w:val="24"/>
          <w:lang w:eastAsia="de-DE"/>
        </w:rPr>
        <w:t>252</w:t>
      </w:r>
      <w:r>
        <w:rPr>
          <w:rFonts w:ascii="Arial" w:eastAsia="Times New Roman" w:hAnsi="Arial" w:cs="Arial"/>
          <w:szCs w:val="24"/>
          <w:lang w:eastAsia="de-DE"/>
        </w:rPr>
        <w:t>.</w:t>
      </w:r>
    </w:p>
    <w:p w14:paraId="13CB5543" w14:textId="77777777" w:rsidR="004445B6" w:rsidRPr="00FD3AC1" w:rsidRDefault="004445B6" w:rsidP="004445B6">
      <w:pPr>
        <w:pStyle w:val="References"/>
        <w:spacing w:before="0" w:after="0" w:line="240" w:lineRule="auto"/>
        <w:rPr>
          <w:rFonts w:ascii="Arial" w:hAnsi="Arial" w:cs="Arial"/>
          <w:szCs w:val="24"/>
        </w:rPr>
      </w:pPr>
      <w:r w:rsidRPr="00FD3AC1">
        <w:rPr>
          <w:rFonts w:ascii="Arial" w:hAnsi="Arial" w:cs="Arial"/>
          <w:szCs w:val="24"/>
        </w:rPr>
        <w:t xml:space="preserve">Lazarus, R. S., &amp; Folkman, S. (1984). </w:t>
      </w:r>
      <w:r w:rsidRPr="00FD3AC1">
        <w:rPr>
          <w:rFonts w:ascii="Arial" w:hAnsi="Arial" w:cs="Arial"/>
          <w:i/>
          <w:iCs/>
          <w:szCs w:val="24"/>
        </w:rPr>
        <w:t>Stress, appraisal, and coping</w:t>
      </w:r>
      <w:r w:rsidRPr="00FD3AC1">
        <w:rPr>
          <w:rFonts w:ascii="Arial" w:hAnsi="Arial" w:cs="Arial"/>
          <w:szCs w:val="24"/>
        </w:rPr>
        <w:t>. Springer publishing company.</w:t>
      </w:r>
    </w:p>
    <w:p w14:paraId="7A6659F4" w14:textId="6E8B561A" w:rsidR="00092768" w:rsidRDefault="00092768" w:rsidP="00092768">
      <w:pPr>
        <w:pStyle w:val="References"/>
        <w:spacing w:before="0" w:after="0" w:line="240" w:lineRule="auto"/>
        <w:rPr>
          <w:rStyle w:val="Hyperlink"/>
          <w:rFonts w:ascii="Arial" w:hAnsi="Arial" w:cs="Arial"/>
        </w:rPr>
      </w:pPr>
      <w:r w:rsidRPr="00FD3AC1">
        <w:rPr>
          <w:rFonts w:ascii="Arial" w:hAnsi="Arial" w:cs="Arial"/>
          <w:szCs w:val="24"/>
        </w:rPr>
        <w:t xml:space="preserve">Leis, O., &amp; Lautenbach, F. (2020). Psychological and physiological stress in non-competitive and competitive esports settings: A systematic review. </w:t>
      </w:r>
      <w:r w:rsidRPr="00FD3AC1">
        <w:rPr>
          <w:rFonts w:ascii="Arial" w:hAnsi="Arial" w:cs="Arial"/>
          <w:i/>
          <w:szCs w:val="24"/>
        </w:rPr>
        <w:t>Psychology of Sport and Exercise</w:t>
      </w:r>
      <w:r w:rsidRPr="00FD3AC1">
        <w:rPr>
          <w:rFonts w:ascii="Arial" w:hAnsi="Arial" w:cs="Arial"/>
          <w:szCs w:val="24"/>
        </w:rPr>
        <w:t xml:space="preserve">, </w:t>
      </w:r>
      <w:r w:rsidRPr="00FD3AC1">
        <w:rPr>
          <w:rFonts w:ascii="Arial" w:hAnsi="Arial" w:cs="Arial"/>
          <w:i/>
          <w:szCs w:val="24"/>
        </w:rPr>
        <w:t xml:space="preserve">51, </w:t>
      </w:r>
      <w:r w:rsidRPr="00FD3AC1">
        <w:rPr>
          <w:rFonts w:ascii="Arial" w:hAnsi="Arial" w:cs="Arial"/>
          <w:szCs w:val="24"/>
        </w:rPr>
        <w:t xml:space="preserve">101738. </w:t>
      </w:r>
      <w:hyperlink r:id="rId47" w:tgtFrame="_blank" w:tooltip="Persistent link using digital object identifier" w:history="1">
        <w:r w:rsidR="0077750E" w:rsidRPr="00FD3AC1">
          <w:rPr>
            <w:rStyle w:val="Hyperlink"/>
            <w:rFonts w:ascii="Arial" w:hAnsi="Arial" w:cs="Arial"/>
          </w:rPr>
          <w:t>https://doi.org/10.1016/j.psychsport.2020.101738</w:t>
        </w:r>
      </w:hyperlink>
    </w:p>
    <w:p w14:paraId="72731FAC" w14:textId="0A5B69F8" w:rsidR="003167DC" w:rsidRPr="00FD3AC1" w:rsidRDefault="003167DC" w:rsidP="00092768">
      <w:pPr>
        <w:pStyle w:val="References"/>
        <w:spacing w:before="0" w:after="0" w:line="240" w:lineRule="auto"/>
        <w:rPr>
          <w:rFonts w:ascii="Arial" w:hAnsi="Arial" w:cs="Arial"/>
          <w:szCs w:val="24"/>
        </w:rPr>
      </w:pPr>
      <w:r w:rsidRPr="000859BF">
        <w:rPr>
          <w:rFonts w:ascii="Arial" w:hAnsi="Arial" w:cs="Arial"/>
          <w:szCs w:val="24"/>
          <w:lang w:val="de-DE"/>
        </w:rPr>
        <w:t xml:space="preserve">Leis, O., Raue, C., Dreiskämper, D., &amp; Lautenbach, F. (2021). </w:t>
      </w:r>
      <w:r w:rsidRPr="003167DC">
        <w:rPr>
          <w:rFonts w:ascii="Arial" w:hAnsi="Arial" w:cs="Arial"/>
          <w:szCs w:val="24"/>
        </w:rPr>
        <w:t xml:space="preserve">To be or not to be (e) sports? That is not the question! Why and how sport and exercise psychology could research esports. </w:t>
      </w:r>
      <w:r w:rsidRPr="000859BF">
        <w:rPr>
          <w:rFonts w:ascii="Arial" w:hAnsi="Arial" w:cs="Arial"/>
          <w:i/>
          <w:szCs w:val="24"/>
        </w:rPr>
        <w:t>German Journal of Exercise and Sport Research</w:t>
      </w:r>
      <w:r w:rsidRPr="003167DC">
        <w:rPr>
          <w:rFonts w:ascii="Arial" w:hAnsi="Arial" w:cs="Arial"/>
          <w:szCs w:val="24"/>
        </w:rPr>
        <w:t>,</w:t>
      </w:r>
      <w:r>
        <w:rPr>
          <w:rFonts w:ascii="Arial" w:hAnsi="Arial" w:cs="Arial"/>
          <w:szCs w:val="24"/>
        </w:rPr>
        <w:t xml:space="preserve"> </w:t>
      </w:r>
      <w:r>
        <w:rPr>
          <w:rFonts w:ascii="Arial" w:hAnsi="Arial" w:cs="Arial"/>
          <w:i/>
          <w:szCs w:val="24"/>
        </w:rPr>
        <w:t>51</w:t>
      </w:r>
      <w:r>
        <w:rPr>
          <w:rFonts w:ascii="Arial" w:hAnsi="Arial" w:cs="Arial"/>
          <w:szCs w:val="24"/>
        </w:rPr>
        <w:t>, 241</w:t>
      </w:r>
      <w:r w:rsidRPr="00FD3AC1">
        <w:rPr>
          <w:rFonts w:ascii="Arial" w:hAnsi="Arial" w:cs="Arial"/>
          <w:szCs w:val="24"/>
        </w:rPr>
        <w:t>–</w:t>
      </w:r>
      <w:r>
        <w:rPr>
          <w:rFonts w:ascii="Arial" w:hAnsi="Arial" w:cs="Arial"/>
          <w:szCs w:val="24"/>
        </w:rPr>
        <w:t>247</w:t>
      </w:r>
      <w:r w:rsidRPr="003167DC">
        <w:rPr>
          <w:rFonts w:ascii="Arial" w:hAnsi="Arial" w:cs="Arial"/>
          <w:szCs w:val="24"/>
        </w:rPr>
        <w:t>.</w:t>
      </w:r>
    </w:p>
    <w:p w14:paraId="1674FFCE" w14:textId="67F39910" w:rsidR="002B6D33" w:rsidRPr="005A3F2B" w:rsidRDefault="002B6D33" w:rsidP="00092768">
      <w:pPr>
        <w:spacing w:after="0" w:line="240" w:lineRule="auto"/>
        <w:ind w:left="720" w:hanging="720"/>
        <w:rPr>
          <w:rFonts w:ascii="Arial" w:hAnsi="Arial" w:cs="Arial"/>
          <w:szCs w:val="24"/>
        </w:rPr>
      </w:pPr>
      <w:r>
        <w:rPr>
          <w:rFonts w:ascii="Arial" w:hAnsi="Arial" w:cs="Arial"/>
          <w:szCs w:val="24"/>
        </w:rPr>
        <w:t xml:space="preserve">League of Graphs (2021). </w:t>
      </w:r>
      <w:r w:rsidR="00F5533A" w:rsidRPr="000859BF">
        <w:rPr>
          <w:rFonts w:ascii="Arial" w:hAnsi="Arial" w:cs="Arial"/>
          <w:szCs w:val="24"/>
        </w:rPr>
        <w:t xml:space="preserve">Patch 11.12 Infographics [Infographic]. League of Graphs. </w:t>
      </w:r>
      <w:hyperlink r:id="rId48" w:history="1">
        <w:r w:rsidRPr="00407568">
          <w:rPr>
            <w:rStyle w:val="Hyperlink"/>
            <w:rFonts w:ascii="Arial" w:hAnsi="Arial" w:cs="Arial"/>
            <w:szCs w:val="24"/>
          </w:rPr>
          <w:t>https:</w:t>
        </w:r>
        <w:r w:rsidRPr="005A3F2B">
          <w:rPr>
            <w:rStyle w:val="Hyperlink"/>
            <w:rFonts w:ascii="Arial" w:hAnsi="Arial" w:cs="Arial"/>
            <w:szCs w:val="24"/>
          </w:rPr>
          <w:t>//www.leagueofgraphs.com/de/infographics/patch-11-12-infographics</w:t>
        </w:r>
      </w:hyperlink>
      <w:r w:rsidRPr="005A3F2B">
        <w:rPr>
          <w:rFonts w:ascii="Arial" w:hAnsi="Arial" w:cs="Arial"/>
          <w:szCs w:val="24"/>
        </w:rPr>
        <w:t xml:space="preserve"> </w:t>
      </w:r>
    </w:p>
    <w:p w14:paraId="4395D55C" w14:textId="65B972C6" w:rsidR="00092768" w:rsidRPr="00FD3AC1" w:rsidRDefault="00092768" w:rsidP="00092768">
      <w:pPr>
        <w:spacing w:after="0" w:line="240" w:lineRule="auto"/>
        <w:ind w:left="720" w:hanging="720"/>
        <w:rPr>
          <w:rFonts w:ascii="Arial" w:eastAsia="Times New Roman" w:hAnsi="Arial" w:cs="Arial"/>
          <w:szCs w:val="24"/>
          <w:lang w:val="de-DE" w:eastAsia="de-DE"/>
        </w:rPr>
      </w:pPr>
      <w:r w:rsidRPr="00FD3AC1">
        <w:rPr>
          <w:rFonts w:ascii="Arial" w:hAnsi="Arial" w:cs="Arial"/>
          <w:szCs w:val="24"/>
        </w:rPr>
        <w:t xml:space="preserve">Leprince, C., D’Arripe-Longueville, F., &amp; Doron, J. (2018). Coping in teams: Exploring athletes’ communal coping strategies to deal with shared stressors. </w:t>
      </w:r>
      <w:r w:rsidRPr="00FD3AC1">
        <w:rPr>
          <w:rFonts w:ascii="Arial" w:hAnsi="Arial" w:cs="Arial"/>
          <w:i/>
          <w:iCs/>
          <w:szCs w:val="24"/>
          <w:lang w:val="de-DE"/>
        </w:rPr>
        <w:t>Frontiers in Psychology</w:t>
      </w:r>
      <w:r w:rsidRPr="00FD3AC1">
        <w:rPr>
          <w:rFonts w:ascii="Arial" w:hAnsi="Arial" w:cs="Arial"/>
          <w:szCs w:val="24"/>
          <w:lang w:val="de-DE"/>
        </w:rPr>
        <w:t xml:space="preserve">, </w:t>
      </w:r>
      <w:r w:rsidRPr="00FD3AC1">
        <w:rPr>
          <w:rFonts w:ascii="Arial" w:hAnsi="Arial" w:cs="Arial"/>
          <w:i/>
          <w:iCs/>
          <w:szCs w:val="24"/>
          <w:lang w:val="de-DE"/>
        </w:rPr>
        <w:t>9</w:t>
      </w:r>
      <w:r w:rsidRPr="00FD3AC1">
        <w:rPr>
          <w:rFonts w:ascii="Arial" w:hAnsi="Arial" w:cs="Arial"/>
          <w:szCs w:val="24"/>
          <w:lang w:val="de-DE"/>
        </w:rPr>
        <w:t xml:space="preserve">, 1908. </w:t>
      </w:r>
      <w:hyperlink r:id="rId49" w:history="1">
        <w:r w:rsidR="0077750E" w:rsidRPr="00A2298F">
          <w:rPr>
            <w:rStyle w:val="Hyperlink"/>
            <w:rFonts w:ascii="Arial" w:hAnsi="Arial" w:cs="Arial"/>
            <w:lang w:val="de-DE"/>
          </w:rPr>
          <w:t>https://doi.org/10.3389/fpsyg.2018.01908</w:t>
        </w:r>
      </w:hyperlink>
    </w:p>
    <w:p w14:paraId="6626FDAA" w14:textId="5A22B3D3"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lang w:val="de-DE"/>
        </w:rPr>
        <w:t xml:space="preserve">Lim, J. H., Donovan, L. A., Kaufman, P., &amp; Ishida, C. (2020). </w:t>
      </w:r>
      <w:r w:rsidRPr="00FD3AC1">
        <w:rPr>
          <w:rFonts w:ascii="Arial" w:hAnsi="Arial" w:cs="Arial"/>
          <w:szCs w:val="24"/>
        </w:rPr>
        <w:t xml:space="preserve">Professional </w:t>
      </w:r>
      <w:r w:rsidR="004A2129" w:rsidRPr="00FD3AC1">
        <w:rPr>
          <w:rFonts w:ascii="Arial" w:hAnsi="Arial" w:cs="Arial"/>
          <w:szCs w:val="24"/>
        </w:rPr>
        <w:t xml:space="preserve">athletes’ social media use and player performance: </w:t>
      </w:r>
      <w:r w:rsidR="004A2129">
        <w:rPr>
          <w:rFonts w:ascii="Arial" w:hAnsi="Arial" w:cs="Arial"/>
          <w:szCs w:val="24"/>
        </w:rPr>
        <w:t>E</w:t>
      </w:r>
      <w:r w:rsidR="004A2129" w:rsidRPr="00FD3AC1">
        <w:rPr>
          <w:rFonts w:ascii="Arial" w:hAnsi="Arial" w:cs="Arial"/>
          <w:szCs w:val="24"/>
        </w:rPr>
        <w:t>vidence from the national football leagu</w:t>
      </w:r>
      <w:r w:rsidRPr="00FD3AC1">
        <w:rPr>
          <w:rFonts w:ascii="Arial" w:hAnsi="Arial" w:cs="Arial"/>
          <w:szCs w:val="24"/>
        </w:rPr>
        <w:t xml:space="preserve">e. </w:t>
      </w:r>
      <w:r w:rsidRPr="00FD3AC1">
        <w:rPr>
          <w:rFonts w:ascii="Arial" w:hAnsi="Arial" w:cs="Arial"/>
          <w:i/>
          <w:iCs/>
          <w:szCs w:val="24"/>
        </w:rPr>
        <w:t>International Journal of Sport Communication</w:t>
      </w:r>
      <w:r w:rsidRPr="00FD3AC1">
        <w:rPr>
          <w:rFonts w:ascii="Arial" w:hAnsi="Arial" w:cs="Arial"/>
          <w:szCs w:val="24"/>
        </w:rPr>
        <w:t xml:space="preserve">, </w:t>
      </w:r>
      <w:r w:rsidRPr="00FD3AC1">
        <w:rPr>
          <w:rFonts w:ascii="Arial" w:hAnsi="Arial" w:cs="Arial"/>
          <w:i/>
          <w:iCs/>
          <w:szCs w:val="24"/>
        </w:rPr>
        <w:t>1</w:t>
      </w:r>
      <w:r w:rsidRPr="00FD3AC1">
        <w:rPr>
          <w:rFonts w:ascii="Arial" w:hAnsi="Arial" w:cs="Arial"/>
          <w:szCs w:val="24"/>
        </w:rPr>
        <w:t>, 1</w:t>
      </w:r>
      <w:r w:rsidR="0024716F" w:rsidRPr="00FD3AC1">
        <w:rPr>
          <w:rFonts w:ascii="Arial" w:hAnsi="Arial" w:cs="Arial"/>
          <w:szCs w:val="24"/>
        </w:rPr>
        <w:t>–</w:t>
      </w:r>
      <w:r w:rsidRPr="00FD3AC1">
        <w:rPr>
          <w:rFonts w:ascii="Arial" w:hAnsi="Arial" w:cs="Arial"/>
          <w:szCs w:val="24"/>
        </w:rPr>
        <w:t>27.</w:t>
      </w:r>
      <w:r w:rsidR="0077750E" w:rsidRPr="00FD3AC1">
        <w:rPr>
          <w:rFonts w:ascii="Arial" w:hAnsi="Arial" w:cs="Arial"/>
          <w:szCs w:val="24"/>
        </w:rPr>
        <w:t xml:space="preserve"> </w:t>
      </w:r>
      <w:hyperlink r:id="rId50" w:tgtFrame="_blank" w:history="1">
        <w:r w:rsidR="0077750E" w:rsidRPr="00FD3AC1">
          <w:rPr>
            <w:rStyle w:val="Hyperlink"/>
            <w:rFonts w:ascii="Arial" w:hAnsi="Arial" w:cs="Arial"/>
          </w:rPr>
          <w:t>https://doi.org/10.1123/ijsc.2020-0055</w:t>
        </w:r>
      </w:hyperlink>
    </w:p>
    <w:p w14:paraId="297DAAB9" w14:textId="0819FAB8" w:rsidR="00E33C8D" w:rsidRPr="00FD3AC1" w:rsidRDefault="00E33C8D" w:rsidP="00E33C8D">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Lorenzo Calvo, J., Fei, X., Domínguez, R., &amp; Pareja-Galeano, H. (2021). Caffeine </w:t>
      </w:r>
      <w:r w:rsidR="004A2129" w:rsidRPr="00FD3AC1">
        <w:rPr>
          <w:rFonts w:ascii="Arial" w:hAnsi="Arial" w:cs="Arial"/>
          <w:szCs w:val="24"/>
        </w:rPr>
        <w:t xml:space="preserve">and cognitive functions in sports: </w:t>
      </w:r>
      <w:r w:rsidR="004A2129">
        <w:rPr>
          <w:rFonts w:ascii="Arial" w:hAnsi="Arial" w:cs="Arial"/>
          <w:szCs w:val="24"/>
        </w:rPr>
        <w:t>A</w:t>
      </w:r>
      <w:r w:rsidR="004A2129" w:rsidRPr="00FD3AC1">
        <w:rPr>
          <w:rFonts w:ascii="Arial" w:hAnsi="Arial" w:cs="Arial"/>
          <w:szCs w:val="24"/>
        </w:rPr>
        <w:t xml:space="preserve"> systematic review and meta-analysi</w:t>
      </w:r>
      <w:r w:rsidRPr="00FD3AC1">
        <w:rPr>
          <w:rFonts w:ascii="Arial" w:hAnsi="Arial" w:cs="Arial"/>
          <w:szCs w:val="24"/>
        </w:rPr>
        <w:t xml:space="preserve">s. </w:t>
      </w:r>
      <w:r w:rsidRPr="00FD3AC1">
        <w:rPr>
          <w:rFonts w:ascii="Arial" w:hAnsi="Arial" w:cs="Arial"/>
          <w:i/>
          <w:iCs/>
          <w:szCs w:val="24"/>
        </w:rPr>
        <w:t>Nutrients</w:t>
      </w:r>
      <w:r w:rsidRPr="00FD3AC1">
        <w:rPr>
          <w:rFonts w:ascii="Arial" w:hAnsi="Arial" w:cs="Arial"/>
          <w:szCs w:val="24"/>
        </w:rPr>
        <w:t xml:space="preserve">, </w:t>
      </w:r>
      <w:r w:rsidRPr="00FD3AC1">
        <w:rPr>
          <w:rFonts w:ascii="Arial" w:hAnsi="Arial" w:cs="Arial"/>
          <w:i/>
          <w:iCs/>
          <w:szCs w:val="24"/>
        </w:rPr>
        <w:t>13</w:t>
      </w:r>
      <w:r w:rsidRPr="00FD3AC1">
        <w:rPr>
          <w:rFonts w:ascii="Arial" w:hAnsi="Arial" w:cs="Arial"/>
          <w:szCs w:val="24"/>
        </w:rPr>
        <w:t>(3), 868.</w:t>
      </w:r>
      <w:r w:rsidR="0077750E" w:rsidRPr="00FD3AC1">
        <w:rPr>
          <w:rFonts w:ascii="Arial" w:hAnsi="Arial" w:cs="Arial"/>
          <w:szCs w:val="24"/>
        </w:rPr>
        <w:t xml:space="preserve"> </w:t>
      </w:r>
      <w:hyperlink r:id="rId51" w:history="1">
        <w:r w:rsidR="0077750E" w:rsidRPr="00FD3AC1">
          <w:rPr>
            <w:rStyle w:val="Hyperlink"/>
            <w:rFonts w:ascii="Arial" w:hAnsi="Arial" w:cs="Arial"/>
          </w:rPr>
          <w:t>https://doi.org/10.3390/nu13030868</w:t>
        </w:r>
      </w:hyperlink>
    </w:p>
    <w:p w14:paraId="00DE5B66" w14:textId="565BEBA5"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Martinent, G., &amp; Ferrand, C. (2015). A field study of discrete emotions: athletes' cognitive appraisals during competition. </w:t>
      </w:r>
      <w:r w:rsidRPr="00FD3AC1">
        <w:rPr>
          <w:rFonts w:ascii="Arial" w:hAnsi="Arial" w:cs="Arial"/>
          <w:i/>
          <w:iCs/>
          <w:szCs w:val="24"/>
        </w:rPr>
        <w:t>Research Quarterly for Exercise and Sport</w:t>
      </w:r>
      <w:r w:rsidRPr="00FD3AC1">
        <w:rPr>
          <w:rFonts w:ascii="Arial" w:hAnsi="Arial" w:cs="Arial"/>
          <w:szCs w:val="24"/>
        </w:rPr>
        <w:t xml:space="preserve">, </w:t>
      </w:r>
      <w:r w:rsidRPr="00FD3AC1">
        <w:rPr>
          <w:rFonts w:ascii="Arial" w:hAnsi="Arial" w:cs="Arial"/>
          <w:i/>
          <w:iCs/>
          <w:szCs w:val="24"/>
        </w:rPr>
        <w:t>86</w:t>
      </w:r>
      <w:r w:rsidRPr="00FD3AC1">
        <w:rPr>
          <w:rFonts w:ascii="Arial" w:hAnsi="Arial" w:cs="Arial"/>
          <w:szCs w:val="24"/>
        </w:rPr>
        <w:t>(1), 51</w:t>
      </w:r>
      <w:r w:rsidR="0024716F" w:rsidRPr="00FD3AC1">
        <w:rPr>
          <w:rFonts w:ascii="Arial" w:hAnsi="Arial" w:cs="Arial"/>
          <w:szCs w:val="24"/>
        </w:rPr>
        <w:t>–</w:t>
      </w:r>
      <w:r w:rsidRPr="00FD3AC1">
        <w:rPr>
          <w:rFonts w:ascii="Arial" w:hAnsi="Arial" w:cs="Arial"/>
          <w:szCs w:val="24"/>
        </w:rPr>
        <w:t>62.</w:t>
      </w:r>
      <w:r w:rsidR="0077750E" w:rsidRPr="00FD3AC1">
        <w:rPr>
          <w:rFonts w:ascii="Arial" w:hAnsi="Arial" w:cs="Arial"/>
          <w:szCs w:val="24"/>
        </w:rPr>
        <w:t xml:space="preserve"> </w:t>
      </w:r>
      <w:hyperlink r:id="rId52" w:history="1">
        <w:r w:rsidR="0077750E" w:rsidRPr="00FD3AC1">
          <w:rPr>
            <w:rStyle w:val="Hyperlink"/>
            <w:rFonts w:ascii="Arial" w:hAnsi="Arial" w:cs="Arial"/>
          </w:rPr>
          <w:t>https://doi.org/10.1080/02701367.2014.975176</w:t>
        </w:r>
      </w:hyperlink>
    </w:p>
    <w:p w14:paraId="6D64F619" w14:textId="12293CF2" w:rsidR="00092768" w:rsidRPr="00FD3AC1" w:rsidRDefault="00092768" w:rsidP="0077750E">
      <w:pPr>
        <w:pStyle w:val="References"/>
        <w:spacing w:before="0" w:after="0" w:line="240" w:lineRule="auto"/>
        <w:rPr>
          <w:rFonts w:ascii="Arial" w:hAnsi="Arial" w:cs="Arial"/>
          <w:szCs w:val="24"/>
        </w:rPr>
      </w:pPr>
      <w:r w:rsidRPr="00FD3AC1">
        <w:rPr>
          <w:rFonts w:ascii="Arial" w:hAnsi="Arial" w:cs="Arial"/>
          <w:szCs w:val="24"/>
        </w:rPr>
        <w:t xml:space="preserve">Mays, N., &amp; Pope, C. (2000). Assessing quality in qualitative research. </w:t>
      </w:r>
      <w:r w:rsidRPr="00FD3AC1">
        <w:rPr>
          <w:rFonts w:ascii="Arial" w:hAnsi="Arial" w:cs="Arial"/>
          <w:i/>
          <w:szCs w:val="24"/>
        </w:rPr>
        <w:t>British Medical Journal, 320</w:t>
      </w:r>
      <w:r w:rsidRPr="00FD3AC1">
        <w:rPr>
          <w:rFonts w:ascii="Arial" w:hAnsi="Arial" w:cs="Arial"/>
          <w:szCs w:val="24"/>
        </w:rPr>
        <w:t xml:space="preserve">(7226), 50–52. </w:t>
      </w:r>
      <w:hyperlink r:id="rId53" w:history="1">
        <w:r w:rsidR="0077750E" w:rsidRPr="00FD3AC1">
          <w:rPr>
            <w:rStyle w:val="Hyperlink"/>
            <w:rFonts w:ascii="Arial" w:hAnsi="Arial" w:cs="Arial"/>
            <w:iCs/>
          </w:rPr>
          <w:t>https://doi.org/10.1136/bmj.320.7226.50</w:t>
        </w:r>
      </w:hyperlink>
    </w:p>
    <w:p w14:paraId="55421711" w14:textId="3F90553D"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McCormick, A., Meijen, C., &amp; Marcora, S. (2018). Psychological demands experienced by recreational endurance athletes. </w:t>
      </w:r>
      <w:r w:rsidRPr="00FD3AC1">
        <w:rPr>
          <w:rFonts w:ascii="Arial" w:hAnsi="Arial" w:cs="Arial"/>
          <w:i/>
          <w:iCs/>
          <w:szCs w:val="24"/>
        </w:rPr>
        <w:t>International Journal of Sport and Exercise Psychology</w:t>
      </w:r>
      <w:r w:rsidRPr="00FD3AC1">
        <w:rPr>
          <w:rFonts w:ascii="Arial" w:hAnsi="Arial" w:cs="Arial"/>
          <w:szCs w:val="24"/>
        </w:rPr>
        <w:t xml:space="preserve">, </w:t>
      </w:r>
      <w:r w:rsidRPr="00FD3AC1">
        <w:rPr>
          <w:rFonts w:ascii="Arial" w:hAnsi="Arial" w:cs="Arial"/>
          <w:i/>
          <w:iCs/>
          <w:szCs w:val="24"/>
        </w:rPr>
        <w:t>16</w:t>
      </w:r>
      <w:r w:rsidRPr="00FD3AC1">
        <w:rPr>
          <w:rFonts w:ascii="Arial" w:hAnsi="Arial" w:cs="Arial"/>
          <w:szCs w:val="24"/>
        </w:rPr>
        <w:t>(4), 415</w:t>
      </w:r>
      <w:r w:rsidR="0024716F" w:rsidRPr="00FD3AC1">
        <w:rPr>
          <w:rFonts w:ascii="Arial" w:hAnsi="Arial" w:cs="Arial"/>
          <w:szCs w:val="24"/>
        </w:rPr>
        <w:t>–</w:t>
      </w:r>
      <w:r w:rsidRPr="00FD3AC1">
        <w:rPr>
          <w:rFonts w:ascii="Arial" w:hAnsi="Arial" w:cs="Arial"/>
          <w:szCs w:val="24"/>
        </w:rPr>
        <w:t>430.</w:t>
      </w:r>
      <w:r w:rsidR="0077750E" w:rsidRPr="00FD3AC1">
        <w:rPr>
          <w:rFonts w:ascii="Arial" w:hAnsi="Arial" w:cs="Arial"/>
          <w:szCs w:val="24"/>
        </w:rPr>
        <w:t xml:space="preserve"> </w:t>
      </w:r>
      <w:hyperlink r:id="rId54" w:history="1">
        <w:r w:rsidR="0077750E" w:rsidRPr="00FD3AC1">
          <w:rPr>
            <w:rStyle w:val="Hyperlink"/>
            <w:rFonts w:ascii="Arial" w:hAnsi="Arial" w:cs="Arial"/>
          </w:rPr>
          <w:t>https://doi.org/10.1080/1612197X.2016.1256341</w:t>
        </w:r>
      </w:hyperlink>
    </w:p>
    <w:p w14:paraId="637BC176" w14:textId="27AAAFC2"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McGreary, M., Birch, P., Eubank, M., &amp; Whitehead, A. (2020). Thinking </w:t>
      </w:r>
      <w:r w:rsidR="004A2129">
        <w:rPr>
          <w:rFonts w:ascii="Arial" w:hAnsi="Arial" w:cs="Arial"/>
          <w:szCs w:val="24"/>
        </w:rPr>
        <w:t>a</w:t>
      </w:r>
      <w:r w:rsidRPr="00FD3AC1">
        <w:rPr>
          <w:rFonts w:ascii="Arial" w:hAnsi="Arial" w:cs="Arial"/>
          <w:szCs w:val="24"/>
        </w:rPr>
        <w:t xml:space="preserve">loud. A qualitative analysis of stressors and coping responses in cricket bowlers during a competitive match. </w:t>
      </w:r>
      <w:r w:rsidRPr="00FD3AC1">
        <w:rPr>
          <w:rFonts w:ascii="Arial" w:hAnsi="Arial" w:cs="Arial"/>
          <w:i/>
          <w:iCs/>
          <w:szCs w:val="24"/>
        </w:rPr>
        <w:t>Qualitative Research in Sport, Exercise and Health</w:t>
      </w:r>
      <w:r w:rsidRPr="00FD3AC1">
        <w:rPr>
          <w:rFonts w:ascii="Arial" w:hAnsi="Arial" w:cs="Arial"/>
          <w:szCs w:val="24"/>
        </w:rPr>
        <w:t>, 1</w:t>
      </w:r>
      <w:r w:rsidR="0024716F" w:rsidRPr="00FD3AC1">
        <w:rPr>
          <w:rFonts w:ascii="Arial" w:hAnsi="Arial" w:cs="Arial"/>
          <w:szCs w:val="24"/>
        </w:rPr>
        <w:t>–</w:t>
      </w:r>
      <w:r w:rsidRPr="00FD3AC1">
        <w:rPr>
          <w:rFonts w:ascii="Arial" w:hAnsi="Arial" w:cs="Arial"/>
          <w:szCs w:val="24"/>
        </w:rPr>
        <w:t>18.</w:t>
      </w:r>
      <w:r w:rsidR="0077750E" w:rsidRPr="00FD3AC1">
        <w:rPr>
          <w:rFonts w:ascii="Arial" w:hAnsi="Arial" w:cs="Arial"/>
          <w:szCs w:val="24"/>
        </w:rPr>
        <w:t xml:space="preserve"> </w:t>
      </w:r>
      <w:hyperlink r:id="rId55" w:history="1">
        <w:r w:rsidR="0077750E" w:rsidRPr="00FD3AC1">
          <w:rPr>
            <w:rStyle w:val="Hyperlink"/>
            <w:rFonts w:ascii="Arial" w:hAnsi="Arial" w:cs="Arial"/>
          </w:rPr>
          <w:t>https://doi.org/10.1080/2159676X.2020.1829013</w:t>
        </w:r>
      </w:hyperlink>
    </w:p>
    <w:p w14:paraId="60741392" w14:textId="605D900A" w:rsidR="006F0D5F" w:rsidRPr="00407568" w:rsidRDefault="006F0D5F" w:rsidP="00092768">
      <w:pPr>
        <w:pStyle w:val="References"/>
        <w:spacing w:before="0" w:after="0" w:line="240" w:lineRule="auto"/>
        <w:rPr>
          <w:rFonts w:ascii="Arial" w:hAnsi="Arial" w:cs="Arial"/>
          <w:szCs w:val="24"/>
        </w:rPr>
      </w:pPr>
      <w:r>
        <w:rPr>
          <w:rFonts w:ascii="Arial" w:hAnsi="Arial" w:cs="Arial"/>
          <w:szCs w:val="24"/>
        </w:rPr>
        <w:t xml:space="preserve">McNulty, R. (2019). </w:t>
      </w:r>
      <w:r>
        <w:rPr>
          <w:rFonts w:ascii="Arial" w:hAnsi="Arial" w:cs="Arial"/>
          <w:i/>
          <w:szCs w:val="24"/>
        </w:rPr>
        <w:t xml:space="preserve">League of Legends Beginners Guide. </w:t>
      </w:r>
      <w:r>
        <w:rPr>
          <w:rFonts w:ascii="Arial" w:hAnsi="Arial" w:cs="Arial"/>
          <w:szCs w:val="24"/>
        </w:rPr>
        <w:t>Independently published.</w:t>
      </w:r>
    </w:p>
    <w:p w14:paraId="1212BA95" w14:textId="7346067E" w:rsidR="0047149D" w:rsidRPr="000859BF" w:rsidRDefault="0047149D" w:rsidP="00092768">
      <w:pPr>
        <w:pStyle w:val="References"/>
        <w:spacing w:before="0" w:after="0" w:line="240" w:lineRule="auto"/>
        <w:rPr>
          <w:rFonts w:ascii="Arial" w:hAnsi="Arial" w:cs="Arial"/>
          <w:szCs w:val="24"/>
        </w:rPr>
      </w:pPr>
      <w:r w:rsidRPr="000859BF">
        <w:rPr>
          <w:rFonts w:ascii="Arial" w:hAnsi="Arial" w:cs="Arial"/>
          <w:szCs w:val="24"/>
        </w:rPr>
        <w:t xml:space="preserve">Mendoza, G., Clemente-Suárez, V. J., Alvero-Cruz, J. R., Rivilla, I., García-Romero, J., Fernández-Navas, M., </w:t>
      </w:r>
      <w:r w:rsidR="006756DA">
        <w:rPr>
          <w:rFonts w:ascii="Arial" w:hAnsi="Arial" w:cs="Arial"/>
          <w:szCs w:val="24"/>
        </w:rPr>
        <w:t>Albornoz-Gil, M. C.,</w:t>
      </w:r>
      <w:r w:rsidRPr="000859BF">
        <w:rPr>
          <w:rFonts w:ascii="Arial" w:hAnsi="Arial" w:cs="Arial"/>
          <w:szCs w:val="24"/>
        </w:rPr>
        <w:t xml:space="preserve"> &amp; Jiménez, M. (2021). The </w:t>
      </w:r>
      <w:r w:rsidR="006756DA" w:rsidRPr="0095447B">
        <w:rPr>
          <w:rFonts w:ascii="Arial" w:hAnsi="Arial" w:cs="Arial"/>
          <w:szCs w:val="24"/>
        </w:rPr>
        <w:t>role of experience, perceived match importance, and anxiety on cortisol response in an official esports competition</w:t>
      </w:r>
      <w:r w:rsidRPr="000859BF">
        <w:rPr>
          <w:rFonts w:ascii="Arial" w:hAnsi="Arial" w:cs="Arial"/>
          <w:szCs w:val="24"/>
        </w:rPr>
        <w:t xml:space="preserve">. </w:t>
      </w:r>
      <w:r w:rsidRPr="000859BF">
        <w:rPr>
          <w:rFonts w:ascii="Arial" w:hAnsi="Arial" w:cs="Arial"/>
          <w:i/>
          <w:szCs w:val="24"/>
        </w:rPr>
        <w:t>International Journal of Environmental Research and Public Health, 18</w:t>
      </w:r>
      <w:r w:rsidRPr="000859BF">
        <w:rPr>
          <w:rFonts w:ascii="Arial" w:hAnsi="Arial" w:cs="Arial"/>
          <w:szCs w:val="24"/>
        </w:rPr>
        <w:t xml:space="preserve">(6), 2893. </w:t>
      </w:r>
      <w:hyperlink r:id="rId56" w:history="1">
        <w:r w:rsidRPr="00427EC6">
          <w:rPr>
            <w:rStyle w:val="Hyperlink"/>
            <w:rFonts w:ascii="Arial" w:hAnsi="Arial" w:cs="Arial"/>
            <w:szCs w:val="24"/>
          </w:rPr>
          <w:t>https://doi.org/10.3390/ijerph18062893</w:t>
        </w:r>
      </w:hyperlink>
      <w:r>
        <w:rPr>
          <w:rFonts w:ascii="Arial" w:hAnsi="Arial" w:cs="Arial"/>
          <w:szCs w:val="24"/>
        </w:rPr>
        <w:t xml:space="preserve"> </w:t>
      </w:r>
    </w:p>
    <w:p w14:paraId="1DB9C75A" w14:textId="333BA416" w:rsidR="00092768" w:rsidRPr="00FD3AC1" w:rsidRDefault="00092768" w:rsidP="00092768">
      <w:pPr>
        <w:pStyle w:val="References"/>
        <w:spacing w:before="0" w:after="0" w:line="240" w:lineRule="auto"/>
        <w:rPr>
          <w:rFonts w:ascii="Arial" w:hAnsi="Arial" w:cs="Arial"/>
          <w:szCs w:val="24"/>
        </w:rPr>
      </w:pPr>
      <w:r w:rsidRPr="00A2298F">
        <w:rPr>
          <w:rFonts w:ascii="Arial" w:hAnsi="Arial" w:cs="Arial"/>
          <w:szCs w:val="24"/>
          <w:lang w:val="de-DE"/>
        </w:rPr>
        <w:t xml:space="preserve">Merriam, S. B., &amp; Tisdell, E. J. (2015). </w:t>
      </w:r>
      <w:r w:rsidRPr="00FD3AC1">
        <w:rPr>
          <w:rFonts w:ascii="Arial" w:hAnsi="Arial" w:cs="Arial"/>
          <w:i/>
          <w:szCs w:val="24"/>
        </w:rPr>
        <w:t>Qualitative research: A guide to design and implementation</w:t>
      </w:r>
      <w:r w:rsidRPr="00FD3AC1">
        <w:rPr>
          <w:rFonts w:ascii="Arial" w:hAnsi="Arial" w:cs="Arial"/>
          <w:szCs w:val="24"/>
        </w:rPr>
        <w:t>. John Wiley &amp; Sons.</w:t>
      </w:r>
    </w:p>
    <w:p w14:paraId="7B21885B" w14:textId="3F963AC1" w:rsidR="00092768" w:rsidRDefault="00092768" w:rsidP="00092768">
      <w:pPr>
        <w:spacing w:after="0" w:line="240" w:lineRule="auto"/>
        <w:ind w:left="720" w:hanging="720"/>
        <w:rPr>
          <w:rStyle w:val="Hyperlink"/>
          <w:rFonts w:ascii="Arial" w:hAnsi="Arial" w:cs="Arial"/>
        </w:rPr>
      </w:pPr>
      <w:r w:rsidRPr="00FD3AC1">
        <w:rPr>
          <w:rFonts w:ascii="Arial" w:hAnsi="Arial" w:cs="Arial"/>
          <w:szCs w:val="24"/>
        </w:rPr>
        <w:t xml:space="preserve">Neil, R., Hanton, S., Mellalieu, S. D., &amp; Fletcher, D. (2011). Competition stress and emotions in sport performers: The role of further appraisals. </w:t>
      </w:r>
      <w:r w:rsidRPr="00FD3AC1">
        <w:rPr>
          <w:rFonts w:ascii="Arial" w:hAnsi="Arial" w:cs="Arial"/>
          <w:i/>
          <w:iCs/>
          <w:szCs w:val="24"/>
        </w:rPr>
        <w:t>Psychology of Sport and Exercise</w:t>
      </w:r>
      <w:r w:rsidRPr="00FD3AC1">
        <w:rPr>
          <w:rFonts w:ascii="Arial" w:hAnsi="Arial" w:cs="Arial"/>
          <w:szCs w:val="24"/>
        </w:rPr>
        <w:t xml:space="preserve">, </w:t>
      </w:r>
      <w:r w:rsidRPr="00FD3AC1">
        <w:rPr>
          <w:rFonts w:ascii="Arial" w:hAnsi="Arial" w:cs="Arial"/>
          <w:i/>
          <w:iCs/>
          <w:szCs w:val="24"/>
        </w:rPr>
        <w:t>12</w:t>
      </w:r>
      <w:r w:rsidRPr="00FD3AC1">
        <w:rPr>
          <w:rFonts w:ascii="Arial" w:hAnsi="Arial" w:cs="Arial"/>
          <w:szCs w:val="24"/>
        </w:rPr>
        <w:t>(4), 460</w:t>
      </w:r>
      <w:r w:rsidR="0024716F" w:rsidRPr="00FD3AC1">
        <w:rPr>
          <w:rFonts w:ascii="Arial" w:hAnsi="Arial" w:cs="Arial"/>
          <w:szCs w:val="24"/>
        </w:rPr>
        <w:t>–</w:t>
      </w:r>
      <w:r w:rsidRPr="00FD3AC1">
        <w:rPr>
          <w:rFonts w:ascii="Arial" w:hAnsi="Arial" w:cs="Arial"/>
          <w:szCs w:val="24"/>
        </w:rPr>
        <w:t>470.</w:t>
      </w:r>
      <w:r w:rsidR="0077750E" w:rsidRPr="00FD3AC1">
        <w:rPr>
          <w:rFonts w:ascii="Arial" w:hAnsi="Arial" w:cs="Arial"/>
          <w:szCs w:val="24"/>
        </w:rPr>
        <w:t xml:space="preserve"> </w:t>
      </w:r>
      <w:hyperlink r:id="rId57" w:tgtFrame="_blank" w:tooltip="Persistent link using digital object identifier" w:history="1">
        <w:r w:rsidR="0077750E" w:rsidRPr="00FD3AC1">
          <w:rPr>
            <w:rStyle w:val="Hyperlink"/>
            <w:rFonts w:ascii="Arial" w:hAnsi="Arial" w:cs="Arial"/>
          </w:rPr>
          <w:t>https://doi.org/10.1016/j.psychsport.2011.02.001</w:t>
        </w:r>
      </w:hyperlink>
    </w:p>
    <w:p w14:paraId="0158CA05" w14:textId="0879A109" w:rsidR="00C53778" w:rsidRPr="000859BF" w:rsidRDefault="00C53778" w:rsidP="00092768">
      <w:pPr>
        <w:spacing w:after="0" w:line="240" w:lineRule="auto"/>
        <w:ind w:left="720" w:hanging="720"/>
        <w:rPr>
          <w:rFonts w:ascii="Arial" w:eastAsia="Times New Roman" w:hAnsi="Arial" w:cs="Arial"/>
          <w:szCs w:val="24"/>
          <w:lang w:val="de-DE" w:eastAsia="de-DE"/>
        </w:rPr>
      </w:pPr>
      <w:r w:rsidRPr="00C53778">
        <w:rPr>
          <w:rFonts w:ascii="Arial" w:eastAsia="Times New Roman" w:hAnsi="Arial" w:cs="Arial"/>
          <w:szCs w:val="24"/>
          <w:lang w:eastAsia="de-DE"/>
        </w:rPr>
        <w:t xml:space="preserve">Neil, R., Bowles, H. C., Fleming, S., &amp; Hanton, S. (2016). The experience of competition </w:t>
      </w:r>
      <w:r w:rsidRPr="005151EF">
        <w:rPr>
          <w:rFonts w:ascii="Arial" w:eastAsia="Times New Roman" w:hAnsi="Arial" w:cs="Arial"/>
          <w:szCs w:val="24"/>
          <w:lang w:eastAsia="de-DE"/>
        </w:rPr>
        <w:t xml:space="preserve">stress and emotions in cricket. </w:t>
      </w:r>
      <w:r w:rsidRPr="000859BF">
        <w:rPr>
          <w:rFonts w:ascii="Arial" w:eastAsia="Times New Roman" w:hAnsi="Arial" w:cs="Arial"/>
          <w:i/>
          <w:szCs w:val="24"/>
          <w:lang w:val="de-DE" w:eastAsia="de-DE"/>
        </w:rPr>
        <w:t>The Sport Psychologist, 30</w:t>
      </w:r>
      <w:r w:rsidRPr="000859BF">
        <w:rPr>
          <w:rFonts w:ascii="Arial" w:eastAsia="Times New Roman" w:hAnsi="Arial" w:cs="Arial"/>
          <w:szCs w:val="24"/>
          <w:lang w:val="de-DE" w:eastAsia="de-DE"/>
        </w:rPr>
        <w:t>(1), 76</w:t>
      </w:r>
      <w:r w:rsidRPr="000859BF">
        <w:rPr>
          <w:rFonts w:ascii="Arial" w:hAnsi="Arial" w:cs="Arial"/>
          <w:szCs w:val="24"/>
          <w:lang w:val="de-DE"/>
        </w:rPr>
        <w:t>–</w:t>
      </w:r>
      <w:r w:rsidRPr="000859BF">
        <w:rPr>
          <w:rFonts w:ascii="Arial" w:eastAsia="Times New Roman" w:hAnsi="Arial" w:cs="Arial"/>
          <w:szCs w:val="24"/>
          <w:lang w:val="de-DE" w:eastAsia="de-DE"/>
        </w:rPr>
        <w:t xml:space="preserve">88. </w:t>
      </w:r>
      <w:hyperlink r:id="rId58" w:history="1">
        <w:r w:rsidRPr="000859BF">
          <w:rPr>
            <w:rStyle w:val="Hyperlink"/>
            <w:lang w:val="de-DE"/>
          </w:rPr>
          <w:t>https://doi.org/10.1123/tsp.2014-0077</w:t>
        </w:r>
      </w:hyperlink>
      <w:r w:rsidRPr="005151EF">
        <w:rPr>
          <w:rFonts w:ascii="Arial" w:eastAsia="Times New Roman" w:hAnsi="Arial" w:cs="Arial"/>
          <w:szCs w:val="24"/>
          <w:lang w:val="de-DE" w:eastAsia="de-DE"/>
        </w:rPr>
        <w:t xml:space="preserve"> </w:t>
      </w:r>
    </w:p>
    <w:p w14:paraId="507901E5" w14:textId="1DFDC04E" w:rsidR="00092768" w:rsidRPr="00FD3AC1" w:rsidRDefault="00092768" w:rsidP="00092768">
      <w:pPr>
        <w:spacing w:after="0" w:line="240" w:lineRule="auto"/>
        <w:ind w:left="720" w:hanging="720"/>
        <w:contextualSpacing/>
        <w:rPr>
          <w:rFonts w:ascii="Arial" w:eastAsia="Calibri" w:hAnsi="Arial" w:cs="Arial"/>
          <w:szCs w:val="24"/>
          <w:lang w:eastAsia="en-US"/>
        </w:rPr>
      </w:pPr>
      <w:r w:rsidRPr="000859BF">
        <w:rPr>
          <w:rFonts w:ascii="Arial" w:eastAsia="Calibri" w:hAnsi="Arial" w:cs="Arial"/>
          <w:szCs w:val="24"/>
          <w:lang w:val="de-DE" w:eastAsia="en-US"/>
        </w:rPr>
        <w:t xml:space="preserve">Nicholls, A. R. (2016). </w:t>
      </w:r>
      <w:r w:rsidRPr="005151EF">
        <w:rPr>
          <w:rFonts w:ascii="Arial" w:eastAsia="Calibri" w:hAnsi="Arial" w:cs="Arial"/>
          <w:i/>
          <w:szCs w:val="24"/>
          <w:lang w:eastAsia="en-US"/>
        </w:rPr>
        <w:t>Adaptation, stress, and coping in sport</w:t>
      </w:r>
      <w:r w:rsidRPr="00FD3AC1">
        <w:rPr>
          <w:rFonts w:ascii="Arial" w:eastAsia="Calibri" w:hAnsi="Arial" w:cs="Arial"/>
          <w:szCs w:val="24"/>
          <w:lang w:eastAsia="en-US"/>
        </w:rPr>
        <w:t>. Routledge International Handbook of Sport Psychology. 119</w:t>
      </w:r>
      <w:r w:rsidR="0024716F" w:rsidRPr="00FD3AC1">
        <w:rPr>
          <w:rFonts w:ascii="Arial" w:eastAsia="Calibri" w:hAnsi="Arial" w:cs="Arial"/>
          <w:szCs w:val="24"/>
          <w:lang w:eastAsia="en-US"/>
        </w:rPr>
        <w:t>–</w:t>
      </w:r>
      <w:r w:rsidRPr="00FD3AC1">
        <w:rPr>
          <w:rFonts w:ascii="Arial" w:eastAsia="Calibri" w:hAnsi="Arial" w:cs="Arial"/>
          <w:szCs w:val="24"/>
          <w:lang w:eastAsia="en-US"/>
        </w:rPr>
        <w:t>127.</w:t>
      </w:r>
    </w:p>
    <w:p w14:paraId="4D4A8B54" w14:textId="397CD5AA"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Nicholls, A. R., Hemmings, B., &amp; Clough, P. J. (2010). Stress appraisals, emotions, and coping among international adolescent golfers. </w:t>
      </w:r>
      <w:r w:rsidRPr="00FD3AC1">
        <w:rPr>
          <w:rFonts w:ascii="Arial" w:hAnsi="Arial" w:cs="Arial"/>
          <w:i/>
          <w:iCs/>
          <w:szCs w:val="24"/>
        </w:rPr>
        <w:t>Scandinavian Journal of Medicine &amp; Science in Sports</w:t>
      </w:r>
      <w:r w:rsidRPr="00FD3AC1">
        <w:rPr>
          <w:rFonts w:ascii="Arial" w:hAnsi="Arial" w:cs="Arial"/>
          <w:szCs w:val="24"/>
        </w:rPr>
        <w:t xml:space="preserve">, </w:t>
      </w:r>
      <w:r w:rsidRPr="00FD3AC1">
        <w:rPr>
          <w:rFonts w:ascii="Arial" w:hAnsi="Arial" w:cs="Arial"/>
          <w:i/>
          <w:iCs/>
          <w:szCs w:val="24"/>
        </w:rPr>
        <w:t>20</w:t>
      </w:r>
      <w:r w:rsidRPr="00FD3AC1">
        <w:rPr>
          <w:rFonts w:ascii="Arial" w:hAnsi="Arial" w:cs="Arial"/>
          <w:szCs w:val="24"/>
        </w:rPr>
        <w:t xml:space="preserve">(2), 346–355. </w:t>
      </w:r>
      <w:hyperlink r:id="rId59" w:history="1">
        <w:r w:rsidR="0077750E" w:rsidRPr="00FD3AC1">
          <w:rPr>
            <w:rStyle w:val="Hyperlink"/>
            <w:rFonts w:ascii="Arial" w:hAnsi="Arial" w:cs="Arial"/>
          </w:rPr>
          <w:t>https://doi.org/10.1111/j.1600-0838.2009.00894.x</w:t>
        </w:r>
      </w:hyperlink>
    </w:p>
    <w:p w14:paraId="3FCFE6E3" w14:textId="2F646DD5" w:rsidR="00092768" w:rsidRPr="00A2298F" w:rsidRDefault="00092768" w:rsidP="00092768">
      <w:pPr>
        <w:pStyle w:val="References"/>
        <w:spacing w:before="0" w:after="0" w:line="240" w:lineRule="auto"/>
        <w:rPr>
          <w:rFonts w:ascii="Arial" w:hAnsi="Arial" w:cs="Arial"/>
          <w:szCs w:val="24"/>
          <w:lang w:val="de-DE"/>
        </w:rPr>
      </w:pPr>
      <w:r w:rsidRPr="00FD3AC1">
        <w:rPr>
          <w:rFonts w:ascii="Arial" w:hAnsi="Arial" w:cs="Arial"/>
          <w:szCs w:val="24"/>
        </w:rPr>
        <w:t xml:space="preserve">Nicholls, A. R., Holt, N. L., Polman, R. C., &amp; Bloomfield, J. (2006). Stressors, coping, and coping effectiveness among professional rugby union players. </w:t>
      </w:r>
      <w:r w:rsidRPr="00A2298F">
        <w:rPr>
          <w:rFonts w:ascii="Arial" w:hAnsi="Arial" w:cs="Arial"/>
          <w:i/>
          <w:iCs/>
          <w:szCs w:val="24"/>
          <w:lang w:val="de-DE"/>
        </w:rPr>
        <w:t>The Sport Psychologist</w:t>
      </w:r>
      <w:r w:rsidRPr="00A2298F">
        <w:rPr>
          <w:rFonts w:ascii="Arial" w:hAnsi="Arial" w:cs="Arial"/>
          <w:szCs w:val="24"/>
          <w:lang w:val="de-DE"/>
        </w:rPr>
        <w:t xml:space="preserve">, </w:t>
      </w:r>
      <w:r w:rsidRPr="00A2298F">
        <w:rPr>
          <w:rFonts w:ascii="Arial" w:hAnsi="Arial" w:cs="Arial"/>
          <w:i/>
          <w:iCs/>
          <w:szCs w:val="24"/>
          <w:lang w:val="de-DE"/>
        </w:rPr>
        <w:t>20</w:t>
      </w:r>
      <w:r w:rsidRPr="00A2298F">
        <w:rPr>
          <w:rFonts w:ascii="Arial" w:hAnsi="Arial" w:cs="Arial"/>
          <w:szCs w:val="24"/>
          <w:lang w:val="de-DE"/>
        </w:rPr>
        <w:t xml:space="preserve">(3), 314–329. </w:t>
      </w:r>
      <w:hyperlink r:id="rId60" w:tgtFrame="_blank" w:history="1">
        <w:r w:rsidR="0077750E" w:rsidRPr="00A2298F">
          <w:rPr>
            <w:rStyle w:val="Hyperlink"/>
            <w:rFonts w:ascii="Arial" w:hAnsi="Arial" w:cs="Arial"/>
            <w:lang w:val="de-DE"/>
          </w:rPr>
          <w:t>https://doi.org/10.1123/tsp.20.3.314</w:t>
        </w:r>
      </w:hyperlink>
      <w:r w:rsidR="0077750E" w:rsidRPr="00A2298F">
        <w:rPr>
          <w:rStyle w:val="Hyperlink"/>
          <w:rFonts w:ascii="Arial" w:hAnsi="Arial" w:cs="Arial"/>
          <w:color w:val="auto"/>
          <w:szCs w:val="24"/>
          <w:lang w:val="de-DE"/>
        </w:rPr>
        <w:t xml:space="preserve"> </w:t>
      </w:r>
    </w:p>
    <w:p w14:paraId="25D97659" w14:textId="1C9BF19E" w:rsidR="00092768" w:rsidRPr="00FD3AC1" w:rsidRDefault="00092768" w:rsidP="00092768">
      <w:pPr>
        <w:pStyle w:val="References"/>
        <w:spacing w:before="0" w:after="0" w:line="240" w:lineRule="auto"/>
        <w:rPr>
          <w:rFonts w:ascii="Arial" w:hAnsi="Arial" w:cs="Arial"/>
          <w:szCs w:val="24"/>
        </w:rPr>
      </w:pPr>
      <w:r w:rsidRPr="00A2298F">
        <w:rPr>
          <w:rFonts w:ascii="Arial" w:hAnsi="Arial" w:cs="Arial"/>
          <w:szCs w:val="24"/>
          <w:lang w:val="de-DE"/>
        </w:rPr>
        <w:t xml:space="preserve">Nicholls, A. R., Jones, C. R., Polman, R. C. J., &amp; Borkoles, E. (2009). </w:t>
      </w:r>
      <w:r w:rsidRPr="00FD3AC1">
        <w:rPr>
          <w:rFonts w:ascii="Arial" w:hAnsi="Arial" w:cs="Arial"/>
          <w:szCs w:val="24"/>
        </w:rPr>
        <w:t>Acute sport</w:t>
      </w:r>
      <w:r w:rsidRPr="00FD3AC1">
        <w:rPr>
          <w:rFonts w:ascii="Cambria Math" w:hAnsi="Cambria Math" w:cs="Cambria Math"/>
          <w:szCs w:val="24"/>
        </w:rPr>
        <w:t>‐</w:t>
      </w:r>
      <w:r w:rsidRPr="00FD3AC1">
        <w:rPr>
          <w:rFonts w:ascii="Arial" w:hAnsi="Arial" w:cs="Arial"/>
          <w:szCs w:val="24"/>
        </w:rPr>
        <w:t xml:space="preserve">related stressors, coping, and emotion among professional rugby union players during training and matches. </w:t>
      </w:r>
      <w:r w:rsidRPr="00FD3AC1">
        <w:rPr>
          <w:rFonts w:ascii="Arial" w:hAnsi="Arial" w:cs="Arial"/>
          <w:i/>
          <w:iCs/>
          <w:szCs w:val="24"/>
        </w:rPr>
        <w:t>Scandinavian Journal of Medicine &amp; Science in Sports</w:t>
      </w:r>
      <w:r w:rsidRPr="00FD3AC1">
        <w:rPr>
          <w:rFonts w:ascii="Arial" w:hAnsi="Arial" w:cs="Arial"/>
          <w:szCs w:val="24"/>
        </w:rPr>
        <w:t xml:space="preserve">, </w:t>
      </w:r>
      <w:r w:rsidRPr="00FD3AC1">
        <w:rPr>
          <w:rFonts w:ascii="Arial" w:hAnsi="Arial" w:cs="Arial"/>
          <w:i/>
          <w:iCs/>
          <w:szCs w:val="24"/>
        </w:rPr>
        <w:t>19</w:t>
      </w:r>
      <w:r w:rsidRPr="00FD3AC1">
        <w:rPr>
          <w:rFonts w:ascii="Arial" w:hAnsi="Arial" w:cs="Arial"/>
          <w:szCs w:val="24"/>
        </w:rPr>
        <w:t xml:space="preserve">(1), 113–120. </w:t>
      </w:r>
      <w:hyperlink r:id="rId61" w:history="1">
        <w:r w:rsidR="0077750E" w:rsidRPr="00FD3AC1">
          <w:rPr>
            <w:rStyle w:val="Hyperlink"/>
            <w:rFonts w:ascii="Arial" w:hAnsi="Arial" w:cs="Arial"/>
          </w:rPr>
          <w:t>https://doi.org/10.1111/j.1600-0838.2008.00772.x</w:t>
        </w:r>
      </w:hyperlink>
    </w:p>
    <w:p w14:paraId="229DECAE" w14:textId="4EEF3901"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lang w:val="de-DE"/>
        </w:rPr>
        <w:t xml:space="preserve">Nicholls, A. R., &amp; Polman, R. C. (2007). </w:t>
      </w:r>
      <w:r w:rsidRPr="00FD3AC1">
        <w:rPr>
          <w:rFonts w:ascii="Arial" w:hAnsi="Arial" w:cs="Arial"/>
          <w:szCs w:val="24"/>
        </w:rPr>
        <w:t xml:space="preserve">Coping in sport: A systematic review. </w:t>
      </w:r>
      <w:r w:rsidRPr="00FD3AC1">
        <w:rPr>
          <w:rFonts w:ascii="Arial" w:hAnsi="Arial" w:cs="Arial"/>
          <w:i/>
          <w:iCs/>
          <w:szCs w:val="24"/>
        </w:rPr>
        <w:t>Journal of Sports Sciences</w:t>
      </w:r>
      <w:r w:rsidRPr="00FD3AC1">
        <w:rPr>
          <w:rFonts w:ascii="Arial" w:hAnsi="Arial" w:cs="Arial"/>
          <w:szCs w:val="24"/>
        </w:rPr>
        <w:t xml:space="preserve">, </w:t>
      </w:r>
      <w:r w:rsidRPr="00FD3AC1">
        <w:rPr>
          <w:rFonts w:ascii="Arial" w:hAnsi="Arial" w:cs="Arial"/>
          <w:i/>
          <w:iCs/>
          <w:szCs w:val="24"/>
        </w:rPr>
        <w:t>25</w:t>
      </w:r>
      <w:r w:rsidRPr="00FD3AC1">
        <w:rPr>
          <w:rFonts w:ascii="Arial" w:hAnsi="Arial" w:cs="Arial"/>
          <w:szCs w:val="24"/>
        </w:rPr>
        <w:t xml:space="preserve">(1), 11–31. </w:t>
      </w:r>
      <w:hyperlink r:id="rId62" w:history="1">
        <w:r w:rsidR="00FD3AC1" w:rsidRPr="00FD3AC1">
          <w:rPr>
            <w:rStyle w:val="Hyperlink"/>
            <w:rFonts w:ascii="Arial" w:hAnsi="Arial" w:cs="Arial"/>
          </w:rPr>
          <w:t>https://doi.org/10.1080/02640410600630654</w:t>
        </w:r>
      </w:hyperlink>
    </w:p>
    <w:p w14:paraId="787161F2" w14:textId="2346D549" w:rsidR="0072740A" w:rsidRDefault="0072740A" w:rsidP="000859BF">
      <w:pPr>
        <w:pStyle w:val="References"/>
        <w:spacing w:after="0" w:line="240" w:lineRule="auto"/>
        <w:rPr>
          <w:rFonts w:ascii="Arial" w:hAnsi="Arial" w:cs="Arial"/>
          <w:szCs w:val="24"/>
        </w:rPr>
      </w:pPr>
      <w:r w:rsidRPr="0072740A">
        <w:rPr>
          <w:rFonts w:ascii="Arial" w:hAnsi="Arial" w:cs="Arial"/>
          <w:szCs w:val="24"/>
        </w:rPr>
        <w:t xml:space="preserve">Patton, M.Q. (2002). </w:t>
      </w:r>
      <w:r w:rsidRPr="000859BF">
        <w:rPr>
          <w:rFonts w:ascii="Arial" w:hAnsi="Arial" w:cs="Arial"/>
          <w:i/>
          <w:szCs w:val="24"/>
        </w:rPr>
        <w:t>Qualitative research and evaluation methods</w:t>
      </w:r>
      <w:r>
        <w:rPr>
          <w:rFonts w:ascii="Arial" w:hAnsi="Arial" w:cs="Arial"/>
          <w:szCs w:val="24"/>
        </w:rPr>
        <w:t xml:space="preserve"> </w:t>
      </w:r>
      <w:r w:rsidRPr="0072740A">
        <w:rPr>
          <w:rFonts w:ascii="Arial" w:hAnsi="Arial" w:cs="Arial"/>
          <w:szCs w:val="24"/>
        </w:rPr>
        <w:t>(3rd ed). Thousand Oaks, CA: SAGE Publications.</w:t>
      </w:r>
    </w:p>
    <w:p w14:paraId="1F8D9978" w14:textId="7E82BBF3"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Pedraza</w:t>
      </w:r>
      <w:r w:rsidR="0024716F" w:rsidRPr="00FD3AC1">
        <w:rPr>
          <w:rFonts w:ascii="Arial" w:hAnsi="Arial" w:cs="Arial"/>
          <w:szCs w:val="24"/>
        </w:rPr>
        <w:t>-</w:t>
      </w:r>
      <w:r w:rsidRPr="00FD3AC1">
        <w:rPr>
          <w:rFonts w:ascii="Arial" w:hAnsi="Arial" w:cs="Arial"/>
          <w:szCs w:val="24"/>
        </w:rPr>
        <w:t xml:space="preserve">Ramirez, I., Musculus, L., Raab, M., &amp; Laborde, S. (2020). Setting the scientific stage for esports psychology: a systematic review. </w:t>
      </w:r>
      <w:r w:rsidRPr="00FD3AC1">
        <w:rPr>
          <w:rFonts w:ascii="Arial" w:hAnsi="Arial" w:cs="Arial"/>
          <w:i/>
          <w:szCs w:val="24"/>
        </w:rPr>
        <w:t>International Review of Sport and Exercise Psychology</w:t>
      </w:r>
      <w:r w:rsidRPr="00FD3AC1">
        <w:rPr>
          <w:rFonts w:ascii="Arial" w:hAnsi="Arial" w:cs="Arial"/>
          <w:szCs w:val="24"/>
        </w:rPr>
        <w:t xml:space="preserve">, </w:t>
      </w:r>
      <w:bookmarkStart w:id="8" w:name="_Hlk54861440"/>
      <w:r w:rsidRPr="00FD3AC1">
        <w:rPr>
          <w:rFonts w:ascii="Arial" w:hAnsi="Arial" w:cs="Arial"/>
          <w:i/>
          <w:szCs w:val="24"/>
        </w:rPr>
        <w:t>13</w:t>
      </w:r>
      <w:r w:rsidRPr="00FD3AC1">
        <w:rPr>
          <w:rFonts w:ascii="Arial" w:hAnsi="Arial" w:cs="Arial"/>
          <w:szCs w:val="24"/>
        </w:rPr>
        <w:t>(1), 319–352</w:t>
      </w:r>
      <w:bookmarkEnd w:id="8"/>
      <w:r w:rsidRPr="00FD3AC1">
        <w:rPr>
          <w:rFonts w:ascii="Arial" w:hAnsi="Arial" w:cs="Arial"/>
          <w:szCs w:val="24"/>
        </w:rPr>
        <w:t xml:space="preserve">. </w:t>
      </w:r>
      <w:hyperlink r:id="rId63" w:history="1">
        <w:r w:rsidR="00FD3AC1" w:rsidRPr="00FD3AC1">
          <w:rPr>
            <w:rStyle w:val="Hyperlink"/>
            <w:rFonts w:ascii="Arial" w:hAnsi="Arial" w:cs="Arial"/>
          </w:rPr>
          <w:t>https://doi.org/10.1080/1750984X.2020.1723122</w:t>
        </w:r>
      </w:hyperlink>
    </w:p>
    <w:p w14:paraId="73D0CAFC" w14:textId="25F73616" w:rsidR="00FD3AC1" w:rsidRPr="00FD3AC1" w:rsidRDefault="00092768" w:rsidP="00FD3AC1">
      <w:pPr>
        <w:pStyle w:val="References"/>
        <w:spacing w:before="0" w:after="0" w:line="240" w:lineRule="auto"/>
        <w:rPr>
          <w:rStyle w:val="Hyperlink"/>
          <w:rFonts w:ascii="Arial" w:hAnsi="Arial" w:cs="Arial"/>
          <w:color w:val="auto"/>
          <w:szCs w:val="24"/>
          <w:lang w:val="de-DE"/>
        </w:rPr>
      </w:pPr>
      <w:r w:rsidRPr="00FD3AC1">
        <w:rPr>
          <w:rFonts w:ascii="Arial" w:hAnsi="Arial" w:cs="Arial"/>
          <w:szCs w:val="24"/>
          <w:lang w:val="fr-FR"/>
        </w:rPr>
        <w:t xml:space="preserve">Poulus, D., Coulter, T. J., Trotter, M. G., &amp; Polman, R. (2020). </w:t>
      </w:r>
      <w:r w:rsidRPr="00FD3AC1">
        <w:rPr>
          <w:rFonts w:ascii="Arial" w:hAnsi="Arial" w:cs="Arial"/>
          <w:szCs w:val="24"/>
        </w:rPr>
        <w:t xml:space="preserve">Stress and coping in esports and the influence of mental toughness. </w:t>
      </w:r>
      <w:r w:rsidRPr="00FD3AC1">
        <w:rPr>
          <w:rFonts w:ascii="Arial" w:hAnsi="Arial" w:cs="Arial"/>
          <w:i/>
          <w:iCs/>
          <w:szCs w:val="24"/>
          <w:lang w:val="de-DE"/>
        </w:rPr>
        <w:t>Frontiers in Psychology</w:t>
      </w:r>
      <w:r w:rsidRPr="00FD3AC1">
        <w:rPr>
          <w:rFonts w:ascii="Arial" w:hAnsi="Arial" w:cs="Arial"/>
          <w:szCs w:val="24"/>
          <w:lang w:val="de-DE"/>
        </w:rPr>
        <w:t xml:space="preserve">, </w:t>
      </w:r>
      <w:r w:rsidRPr="00FD3AC1">
        <w:rPr>
          <w:rFonts w:ascii="Arial" w:hAnsi="Arial" w:cs="Arial"/>
          <w:i/>
          <w:iCs/>
          <w:szCs w:val="24"/>
          <w:lang w:val="de-DE"/>
        </w:rPr>
        <w:t>11</w:t>
      </w:r>
      <w:r w:rsidRPr="00FD3AC1">
        <w:rPr>
          <w:rFonts w:ascii="Arial" w:hAnsi="Arial" w:cs="Arial"/>
          <w:szCs w:val="24"/>
          <w:lang w:val="de-DE"/>
        </w:rPr>
        <w:t xml:space="preserve">, 628. </w:t>
      </w:r>
      <w:hyperlink r:id="rId64" w:history="1">
        <w:r w:rsidR="00FD3AC1" w:rsidRPr="00A2298F">
          <w:rPr>
            <w:rStyle w:val="Hyperlink"/>
            <w:rFonts w:ascii="Arial" w:hAnsi="Arial" w:cs="Arial"/>
            <w:lang w:val="de-DE"/>
          </w:rPr>
          <w:t>https://doi.org/10.3389/fpsyg.2020.00628</w:t>
        </w:r>
      </w:hyperlink>
    </w:p>
    <w:p w14:paraId="7A59D7D2" w14:textId="71F5A57F" w:rsidR="00092768" w:rsidRPr="00A2298F" w:rsidRDefault="00092768" w:rsidP="00FD3AC1">
      <w:pPr>
        <w:pStyle w:val="References"/>
        <w:spacing w:before="0" w:after="0" w:line="240" w:lineRule="auto"/>
        <w:rPr>
          <w:rFonts w:ascii="Arial" w:hAnsi="Arial" w:cs="Arial"/>
          <w:szCs w:val="24"/>
        </w:rPr>
      </w:pPr>
      <w:r w:rsidRPr="00FD3AC1">
        <w:rPr>
          <w:rFonts w:ascii="Arial" w:hAnsi="Arial" w:cs="Arial"/>
          <w:szCs w:val="24"/>
          <w:lang w:val="de-DE"/>
        </w:rPr>
        <w:t xml:space="preserve">Rathschlag, M., &amp; Memmert, D. (2015). </w:t>
      </w:r>
      <w:r w:rsidRPr="00FD3AC1">
        <w:rPr>
          <w:rFonts w:ascii="Arial" w:hAnsi="Arial" w:cs="Arial"/>
          <w:szCs w:val="24"/>
        </w:rPr>
        <w:t xml:space="preserve">Self-generated emotions and their influence on sprint performance: An investigation of happiness and anxiety. </w:t>
      </w:r>
      <w:r w:rsidRPr="00FD3AC1">
        <w:rPr>
          <w:rFonts w:ascii="Arial" w:hAnsi="Arial" w:cs="Arial"/>
          <w:i/>
          <w:iCs/>
          <w:szCs w:val="24"/>
        </w:rPr>
        <w:t>Journal of Applied Sport Psychology</w:t>
      </w:r>
      <w:r w:rsidRPr="00FD3AC1">
        <w:rPr>
          <w:rFonts w:ascii="Arial" w:hAnsi="Arial" w:cs="Arial"/>
          <w:szCs w:val="24"/>
        </w:rPr>
        <w:t xml:space="preserve">, </w:t>
      </w:r>
      <w:r w:rsidRPr="00FD3AC1">
        <w:rPr>
          <w:rFonts w:ascii="Arial" w:hAnsi="Arial" w:cs="Arial"/>
          <w:i/>
          <w:iCs/>
          <w:szCs w:val="24"/>
        </w:rPr>
        <w:t>27</w:t>
      </w:r>
      <w:r w:rsidRPr="00FD3AC1">
        <w:rPr>
          <w:rFonts w:ascii="Arial" w:hAnsi="Arial" w:cs="Arial"/>
          <w:szCs w:val="24"/>
        </w:rPr>
        <w:t>(2), 186</w:t>
      </w:r>
      <w:r w:rsidR="0024716F" w:rsidRPr="00FD3AC1">
        <w:rPr>
          <w:rFonts w:ascii="Arial" w:hAnsi="Arial" w:cs="Arial"/>
          <w:szCs w:val="24"/>
        </w:rPr>
        <w:t>–</w:t>
      </w:r>
      <w:r w:rsidRPr="00FD3AC1">
        <w:rPr>
          <w:rFonts w:ascii="Arial" w:hAnsi="Arial" w:cs="Arial"/>
          <w:szCs w:val="24"/>
        </w:rPr>
        <w:t>199.</w:t>
      </w:r>
      <w:r w:rsidR="00FD3AC1" w:rsidRPr="00FD3AC1">
        <w:rPr>
          <w:rFonts w:ascii="Arial" w:hAnsi="Arial" w:cs="Arial"/>
          <w:szCs w:val="24"/>
        </w:rPr>
        <w:t xml:space="preserve"> </w:t>
      </w:r>
      <w:hyperlink r:id="rId65" w:history="1">
        <w:r w:rsidR="00FD3AC1" w:rsidRPr="00FD3AC1">
          <w:rPr>
            <w:rStyle w:val="Hyperlink"/>
            <w:rFonts w:ascii="Arial" w:hAnsi="Arial" w:cs="Arial"/>
          </w:rPr>
          <w:t>https://doi.org/10.1080/10413200.2014.974783</w:t>
        </w:r>
      </w:hyperlink>
    </w:p>
    <w:p w14:paraId="63B986AD" w14:textId="15A7FC76"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Sarkar, M., &amp; Fletcher, D. (2014). Psychological resilience in sport performers: a review of stressors and protective factors. </w:t>
      </w:r>
      <w:r w:rsidRPr="00FD3AC1">
        <w:rPr>
          <w:rFonts w:ascii="Arial" w:hAnsi="Arial" w:cs="Arial"/>
          <w:i/>
          <w:iCs/>
          <w:szCs w:val="24"/>
        </w:rPr>
        <w:t>Journal of Sports Sciences</w:t>
      </w:r>
      <w:r w:rsidRPr="00FD3AC1">
        <w:rPr>
          <w:rFonts w:ascii="Arial" w:hAnsi="Arial" w:cs="Arial"/>
          <w:szCs w:val="24"/>
        </w:rPr>
        <w:t xml:space="preserve">, </w:t>
      </w:r>
      <w:r w:rsidRPr="00FD3AC1">
        <w:rPr>
          <w:rFonts w:ascii="Arial" w:hAnsi="Arial" w:cs="Arial"/>
          <w:i/>
          <w:iCs/>
          <w:szCs w:val="24"/>
        </w:rPr>
        <w:t>32</w:t>
      </w:r>
      <w:r w:rsidRPr="00FD3AC1">
        <w:rPr>
          <w:rFonts w:ascii="Arial" w:hAnsi="Arial" w:cs="Arial"/>
          <w:szCs w:val="24"/>
        </w:rPr>
        <w:t>(15), 1419</w:t>
      </w:r>
      <w:r w:rsidR="0024716F" w:rsidRPr="00FD3AC1">
        <w:rPr>
          <w:rFonts w:ascii="Arial" w:hAnsi="Arial" w:cs="Arial"/>
          <w:szCs w:val="24"/>
        </w:rPr>
        <w:t>–</w:t>
      </w:r>
      <w:r w:rsidRPr="00FD3AC1">
        <w:rPr>
          <w:rFonts w:ascii="Arial" w:hAnsi="Arial" w:cs="Arial"/>
          <w:szCs w:val="24"/>
        </w:rPr>
        <w:t>1434.</w:t>
      </w:r>
      <w:r w:rsidR="00FD3AC1" w:rsidRPr="00FD3AC1">
        <w:rPr>
          <w:rFonts w:ascii="Arial" w:hAnsi="Arial" w:cs="Arial"/>
          <w:szCs w:val="24"/>
        </w:rPr>
        <w:t xml:space="preserve"> </w:t>
      </w:r>
      <w:hyperlink r:id="rId66" w:history="1">
        <w:r w:rsidR="00FD3AC1" w:rsidRPr="00FD3AC1">
          <w:rPr>
            <w:rStyle w:val="Hyperlink"/>
            <w:rFonts w:ascii="Arial" w:hAnsi="Arial" w:cs="Arial"/>
          </w:rPr>
          <w:t>https://doi.org/10.1080/02640414.2014.901551</w:t>
        </w:r>
      </w:hyperlink>
    </w:p>
    <w:p w14:paraId="5F70908F" w14:textId="1F7FA5D6" w:rsidR="00092768" w:rsidRPr="00FD3AC1" w:rsidRDefault="00092768" w:rsidP="00092768">
      <w:pPr>
        <w:pStyle w:val="References"/>
        <w:spacing w:before="0" w:after="0" w:line="240" w:lineRule="auto"/>
        <w:rPr>
          <w:rFonts w:ascii="Arial" w:hAnsi="Arial" w:cs="Arial"/>
          <w:szCs w:val="24"/>
        </w:rPr>
      </w:pPr>
      <w:r w:rsidRPr="00FD3AC1">
        <w:rPr>
          <w:rFonts w:ascii="Arial" w:hAnsi="Arial" w:cs="Arial"/>
          <w:szCs w:val="24"/>
        </w:rPr>
        <w:t xml:space="preserve">Smith, M. J., Birch, P. D., &amp; Bright, D. (2019). Identifying stressors and coping strategies of elite esports competitors. </w:t>
      </w:r>
      <w:r w:rsidRPr="00FD3AC1">
        <w:rPr>
          <w:rFonts w:ascii="Arial" w:hAnsi="Arial" w:cs="Arial"/>
          <w:i/>
          <w:iCs/>
          <w:szCs w:val="24"/>
        </w:rPr>
        <w:t>International Journal of Gaming and Computer-Mediated Simulations</w:t>
      </w:r>
      <w:r w:rsidRPr="00FD3AC1">
        <w:rPr>
          <w:rFonts w:ascii="Arial" w:hAnsi="Arial" w:cs="Arial"/>
          <w:szCs w:val="24"/>
        </w:rPr>
        <w:t xml:space="preserve">, </w:t>
      </w:r>
      <w:r w:rsidRPr="00FD3AC1">
        <w:rPr>
          <w:rFonts w:ascii="Arial" w:hAnsi="Arial" w:cs="Arial"/>
          <w:i/>
          <w:iCs/>
          <w:szCs w:val="24"/>
        </w:rPr>
        <w:t>11</w:t>
      </w:r>
      <w:r w:rsidRPr="00FD3AC1">
        <w:rPr>
          <w:rFonts w:ascii="Arial" w:hAnsi="Arial" w:cs="Arial"/>
          <w:szCs w:val="24"/>
        </w:rPr>
        <w:t xml:space="preserve">(2), 22–39. </w:t>
      </w:r>
      <w:hyperlink r:id="rId67" w:history="1">
        <w:r w:rsidR="00FD3AC1" w:rsidRPr="00FD3AC1">
          <w:rPr>
            <w:rStyle w:val="Hyperlink"/>
            <w:rFonts w:ascii="Arial" w:hAnsi="Arial" w:cs="Arial"/>
          </w:rPr>
          <w:t>https://doi.org/ggcmth</w:t>
        </w:r>
      </w:hyperlink>
    </w:p>
    <w:p w14:paraId="7C66A57F" w14:textId="750614C2" w:rsidR="00092768" w:rsidRDefault="00092768" w:rsidP="00FD3AC1">
      <w:pPr>
        <w:pStyle w:val="References"/>
        <w:spacing w:before="0" w:after="0" w:line="240" w:lineRule="auto"/>
        <w:rPr>
          <w:rFonts w:ascii="Arial" w:hAnsi="Arial" w:cs="Arial"/>
        </w:rPr>
      </w:pPr>
      <w:r w:rsidRPr="00FD3AC1">
        <w:rPr>
          <w:rFonts w:ascii="Arial" w:hAnsi="Arial" w:cs="Arial"/>
          <w:szCs w:val="24"/>
        </w:rPr>
        <w:t xml:space="preserve">Smith, B., &amp; McGannon, K. R. (2017). Developing rigor in qualitative research: Problems and opportunities within sport and exercise psychology. </w:t>
      </w:r>
      <w:r w:rsidRPr="00FD3AC1">
        <w:rPr>
          <w:rFonts w:ascii="Arial" w:hAnsi="Arial" w:cs="Arial"/>
          <w:i/>
          <w:iCs/>
          <w:szCs w:val="24"/>
        </w:rPr>
        <w:t>International review of Sport and Exercise Psychology</w:t>
      </w:r>
      <w:r w:rsidRPr="00FD3AC1">
        <w:rPr>
          <w:rFonts w:ascii="Arial" w:hAnsi="Arial" w:cs="Arial"/>
          <w:szCs w:val="24"/>
        </w:rPr>
        <w:t xml:space="preserve">, </w:t>
      </w:r>
      <w:r w:rsidRPr="00FD3AC1">
        <w:rPr>
          <w:rFonts w:ascii="Arial" w:hAnsi="Arial" w:cs="Arial"/>
          <w:i/>
          <w:iCs/>
          <w:szCs w:val="24"/>
        </w:rPr>
        <w:t>11</w:t>
      </w:r>
      <w:r w:rsidRPr="00FD3AC1">
        <w:rPr>
          <w:rFonts w:ascii="Arial" w:hAnsi="Arial" w:cs="Arial"/>
          <w:szCs w:val="24"/>
        </w:rPr>
        <w:t xml:space="preserve">(1), 101–121. </w:t>
      </w:r>
      <w:hyperlink r:id="rId68" w:history="1">
        <w:r w:rsidR="00FD3AC1" w:rsidRPr="00FD3AC1">
          <w:rPr>
            <w:rStyle w:val="Hyperlink"/>
            <w:rFonts w:ascii="Arial" w:hAnsi="Arial" w:cs="Arial"/>
          </w:rPr>
          <w:t>https://doi.org/10.1080/1750984X.2017.1317357</w:t>
        </w:r>
      </w:hyperlink>
      <w:r w:rsidR="00FD3AC1" w:rsidRPr="00FD3AC1">
        <w:rPr>
          <w:rFonts w:ascii="Arial" w:hAnsi="Arial" w:cs="Arial"/>
        </w:rPr>
        <w:t xml:space="preserve"> </w:t>
      </w:r>
    </w:p>
    <w:p w14:paraId="05575EA0" w14:textId="7F01026E" w:rsidR="009E4A9E" w:rsidRPr="00FD3AC1" w:rsidRDefault="009E4A9E" w:rsidP="00FD3AC1">
      <w:pPr>
        <w:pStyle w:val="References"/>
        <w:spacing w:before="0" w:after="0" w:line="240" w:lineRule="auto"/>
        <w:rPr>
          <w:rFonts w:ascii="Arial" w:hAnsi="Arial" w:cs="Arial"/>
        </w:rPr>
      </w:pPr>
      <w:r>
        <w:rPr>
          <w:rFonts w:ascii="Arial" w:hAnsi="Arial" w:cs="Arial"/>
        </w:rPr>
        <w:t>Stake, R.E. (</w:t>
      </w:r>
      <w:r w:rsidRPr="009E4A9E">
        <w:rPr>
          <w:rFonts w:ascii="Arial" w:hAnsi="Arial" w:cs="Arial"/>
        </w:rPr>
        <w:t>1995</w:t>
      </w:r>
      <w:r>
        <w:rPr>
          <w:rFonts w:ascii="Arial" w:hAnsi="Arial" w:cs="Arial"/>
        </w:rPr>
        <w:t>)</w:t>
      </w:r>
      <w:r w:rsidRPr="009E4A9E">
        <w:rPr>
          <w:rFonts w:ascii="Arial" w:hAnsi="Arial" w:cs="Arial"/>
        </w:rPr>
        <w:t xml:space="preserve">. </w:t>
      </w:r>
      <w:r w:rsidRPr="000859BF">
        <w:rPr>
          <w:rFonts w:ascii="Arial" w:hAnsi="Arial" w:cs="Arial"/>
          <w:i/>
        </w:rPr>
        <w:t>The art of case study research</w:t>
      </w:r>
      <w:r w:rsidRPr="009E4A9E">
        <w:rPr>
          <w:rFonts w:ascii="Arial" w:hAnsi="Arial" w:cs="Arial"/>
        </w:rPr>
        <w:t>. London: Sage.</w:t>
      </w:r>
    </w:p>
    <w:p w14:paraId="08E7FA64" w14:textId="6D1FC067"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Swettenham, L., Eubank, M., Won, D., &amp; Whitehead, A. E. (2020). Investigating stress and coping during practice and competition in tennis using think aloud. </w:t>
      </w:r>
      <w:r w:rsidRPr="00FD3AC1">
        <w:rPr>
          <w:rFonts w:ascii="Arial" w:hAnsi="Arial" w:cs="Arial"/>
          <w:i/>
          <w:iCs/>
          <w:szCs w:val="24"/>
        </w:rPr>
        <w:t>International Journal of Sport and Exercise Psychology</w:t>
      </w:r>
      <w:r w:rsidRPr="00FD3AC1">
        <w:rPr>
          <w:rFonts w:ascii="Arial" w:hAnsi="Arial" w:cs="Arial"/>
          <w:szCs w:val="24"/>
        </w:rPr>
        <w:t xml:space="preserve">, </w:t>
      </w:r>
      <w:r w:rsidRPr="00FD3AC1">
        <w:rPr>
          <w:rFonts w:ascii="Arial" w:hAnsi="Arial" w:cs="Arial"/>
          <w:i/>
          <w:iCs/>
          <w:szCs w:val="24"/>
        </w:rPr>
        <w:t>18</w:t>
      </w:r>
      <w:r w:rsidRPr="00FD3AC1">
        <w:rPr>
          <w:rFonts w:ascii="Arial" w:hAnsi="Arial" w:cs="Arial"/>
          <w:szCs w:val="24"/>
        </w:rPr>
        <w:t>(2), 218</w:t>
      </w:r>
      <w:r w:rsidR="0024716F" w:rsidRPr="00FD3AC1">
        <w:rPr>
          <w:rFonts w:ascii="Arial" w:hAnsi="Arial" w:cs="Arial"/>
          <w:szCs w:val="24"/>
        </w:rPr>
        <w:t>–</w:t>
      </w:r>
      <w:r w:rsidRPr="00FD3AC1">
        <w:rPr>
          <w:rFonts w:ascii="Arial" w:hAnsi="Arial" w:cs="Arial"/>
          <w:szCs w:val="24"/>
        </w:rPr>
        <w:t>238.</w:t>
      </w:r>
      <w:r w:rsidR="00FD3AC1" w:rsidRPr="00FD3AC1">
        <w:rPr>
          <w:rFonts w:ascii="Arial" w:hAnsi="Arial" w:cs="Arial"/>
          <w:szCs w:val="24"/>
        </w:rPr>
        <w:t xml:space="preserve"> </w:t>
      </w:r>
      <w:hyperlink r:id="rId69" w:history="1">
        <w:r w:rsidR="00FD3AC1" w:rsidRPr="00FD3AC1">
          <w:rPr>
            <w:rStyle w:val="Hyperlink"/>
            <w:rFonts w:ascii="Arial" w:hAnsi="Arial" w:cs="Arial"/>
          </w:rPr>
          <w:t>https://doi.org/10.1080/1612197X.2018.1511622</w:t>
        </w:r>
      </w:hyperlink>
    </w:p>
    <w:p w14:paraId="467D8E8B" w14:textId="2A4B964E"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Uphill, M. A., &amp; Jones, M. V. (2007). Antecedents of emotions in elite athletes: A cognitive motivational relational theory perspective. </w:t>
      </w:r>
      <w:r w:rsidRPr="00FD3AC1">
        <w:rPr>
          <w:rFonts w:ascii="Arial" w:hAnsi="Arial" w:cs="Arial"/>
          <w:i/>
          <w:iCs/>
          <w:szCs w:val="24"/>
        </w:rPr>
        <w:t xml:space="preserve">Research </w:t>
      </w:r>
      <w:r w:rsidR="005F38E7" w:rsidRPr="00FD3AC1">
        <w:rPr>
          <w:rFonts w:ascii="Arial" w:hAnsi="Arial" w:cs="Arial"/>
          <w:i/>
          <w:iCs/>
          <w:szCs w:val="24"/>
        </w:rPr>
        <w:t>Quarterly for Exercise and S</w:t>
      </w:r>
      <w:r w:rsidRPr="00FD3AC1">
        <w:rPr>
          <w:rFonts w:ascii="Arial" w:hAnsi="Arial" w:cs="Arial"/>
          <w:i/>
          <w:iCs/>
          <w:szCs w:val="24"/>
        </w:rPr>
        <w:t>port</w:t>
      </w:r>
      <w:r w:rsidRPr="00FD3AC1">
        <w:rPr>
          <w:rFonts w:ascii="Arial" w:hAnsi="Arial" w:cs="Arial"/>
          <w:szCs w:val="24"/>
        </w:rPr>
        <w:t xml:space="preserve">, </w:t>
      </w:r>
      <w:r w:rsidRPr="00FD3AC1">
        <w:rPr>
          <w:rFonts w:ascii="Arial" w:hAnsi="Arial" w:cs="Arial"/>
          <w:i/>
          <w:iCs/>
          <w:szCs w:val="24"/>
        </w:rPr>
        <w:t>78</w:t>
      </w:r>
      <w:r w:rsidRPr="00FD3AC1">
        <w:rPr>
          <w:rFonts w:ascii="Arial" w:hAnsi="Arial" w:cs="Arial"/>
          <w:szCs w:val="24"/>
        </w:rPr>
        <w:t>(2), 79</w:t>
      </w:r>
      <w:r w:rsidR="0024716F" w:rsidRPr="00FD3AC1">
        <w:rPr>
          <w:rFonts w:ascii="Arial" w:hAnsi="Arial" w:cs="Arial"/>
          <w:szCs w:val="24"/>
        </w:rPr>
        <w:t>–</w:t>
      </w:r>
      <w:r w:rsidRPr="00FD3AC1">
        <w:rPr>
          <w:rFonts w:ascii="Arial" w:hAnsi="Arial" w:cs="Arial"/>
          <w:szCs w:val="24"/>
        </w:rPr>
        <w:t>89.</w:t>
      </w:r>
      <w:r w:rsidR="00FD3AC1" w:rsidRPr="00FD3AC1">
        <w:rPr>
          <w:rFonts w:ascii="Arial" w:hAnsi="Arial" w:cs="Arial"/>
          <w:szCs w:val="24"/>
        </w:rPr>
        <w:t xml:space="preserve"> </w:t>
      </w:r>
      <w:hyperlink r:id="rId70" w:history="1">
        <w:r w:rsidR="00FD3AC1" w:rsidRPr="00FD3AC1">
          <w:rPr>
            <w:rStyle w:val="Hyperlink"/>
            <w:rFonts w:ascii="Arial" w:hAnsi="Arial" w:cs="Arial"/>
          </w:rPr>
          <w:t>https://doi.org/10.1080/02701367.2007.10599406</w:t>
        </w:r>
      </w:hyperlink>
    </w:p>
    <w:p w14:paraId="59D23785" w14:textId="1D7A6C81" w:rsidR="00092768" w:rsidRPr="00FD3AC1" w:rsidRDefault="00092768" w:rsidP="00092768">
      <w:pPr>
        <w:spacing w:after="0" w:line="240" w:lineRule="auto"/>
        <w:ind w:left="720" w:hanging="720"/>
        <w:rPr>
          <w:rFonts w:ascii="Arial" w:eastAsia="Times New Roman" w:hAnsi="Arial" w:cs="Arial"/>
          <w:szCs w:val="24"/>
          <w:lang w:eastAsia="de-DE"/>
        </w:rPr>
      </w:pPr>
      <w:r w:rsidRPr="00FD3AC1">
        <w:rPr>
          <w:rFonts w:ascii="Arial" w:hAnsi="Arial" w:cs="Arial"/>
          <w:szCs w:val="24"/>
        </w:rPr>
        <w:t xml:space="preserve">van Paridon, K. N., Timmis, M. A., Nevison, C. M., &amp; Bristow, M. (2017). The anticipatory stress response to sport competition; a systematic review with meta-analysis of cortisol reactivity. </w:t>
      </w:r>
      <w:r w:rsidR="005F38E7" w:rsidRPr="00FD3AC1">
        <w:rPr>
          <w:rFonts w:ascii="Arial" w:hAnsi="Arial" w:cs="Arial"/>
          <w:i/>
          <w:iCs/>
          <w:szCs w:val="24"/>
        </w:rPr>
        <w:t>BMJ Open Sport and E</w:t>
      </w:r>
      <w:r w:rsidRPr="00FD3AC1">
        <w:rPr>
          <w:rFonts w:ascii="Arial" w:hAnsi="Arial" w:cs="Arial"/>
          <w:i/>
          <w:iCs/>
          <w:szCs w:val="24"/>
        </w:rPr>
        <w:t xml:space="preserve">xercise </w:t>
      </w:r>
      <w:r w:rsidR="005F38E7" w:rsidRPr="00FD3AC1">
        <w:rPr>
          <w:rFonts w:ascii="Arial" w:hAnsi="Arial" w:cs="Arial"/>
          <w:i/>
          <w:iCs/>
          <w:szCs w:val="24"/>
        </w:rPr>
        <w:t>M</w:t>
      </w:r>
      <w:r w:rsidRPr="00FD3AC1">
        <w:rPr>
          <w:rFonts w:ascii="Arial" w:hAnsi="Arial" w:cs="Arial"/>
          <w:i/>
          <w:iCs/>
          <w:szCs w:val="24"/>
        </w:rPr>
        <w:t>edicine</w:t>
      </w:r>
      <w:r w:rsidRPr="00FD3AC1">
        <w:rPr>
          <w:rFonts w:ascii="Arial" w:hAnsi="Arial" w:cs="Arial"/>
          <w:szCs w:val="24"/>
        </w:rPr>
        <w:t xml:space="preserve">, </w:t>
      </w:r>
      <w:r w:rsidRPr="00FD3AC1">
        <w:rPr>
          <w:rFonts w:ascii="Arial" w:hAnsi="Arial" w:cs="Arial"/>
          <w:i/>
          <w:iCs/>
          <w:szCs w:val="24"/>
        </w:rPr>
        <w:t>3</w:t>
      </w:r>
      <w:r w:rsidRPr="00FD3AC1">
        <w:rPr>
          <w:rFonts w:ascii="Arial" w:hAnsi="Arial" w:cs="Arial"/>
          <w:szCs w:val="24"/>
        </w:rPr>
        <w:t>(1).</w:t>
      </w:r>
      <w:r w:rsidR="00FD3AC1" w:rsidRPr="00FD3AC1">
        <w:rPr>
          <w:rFonts w:ascii="Arial" w:hAnsi="Arial" w:cs="Arial"/>
          <w:szCs w:val="24"/>
        </w:rPr>
        <w:t xml:space="preserve"> </w:t>
      </w:r>
      <w:hyperlink r:id="rId71" w:tgtFrame="_new" w:history="1">
        <w:r w:rsidR="00FD3AC1" w:rsidRPr="00FD3AC1">
          <w:rPr>
            <w:rStyle w:val="Hyperlink"/>
            <w:rFonts w:ascii="Arial" w:hAnsi="Arial" w:cs="Arial"/>
          </w:rPr>
          <w:t>http://dx.doi.org/10.1136/bmjsem-2017-000261</w:t>
        </w:r>
      </w:hyperlink>
    </w:p>
    <w:p w14:paraId="75700DEB" w14:textId="434642B3" w:rsidR="00306C0D" w:rsidRDefault="00306C0D" w:rsidP="00092768">
      <w:pPr>
        <w:pStyle w:val="References"/>
        <w:spacing w:before="0" w:after="0" w:line="240" w:lineRule="auto"/>
        <w:rPr>
          <w:rFonts w:ascii="Arial" w:hAnsi="Arial" w:cs="Arial"/>
          <w:szCs w:val="24"/>
        </w:rPr>
      </w:pPr>
      <w:r w:rsidRPr="00306C0D">
        <w:rPr>
          <w:rFonts w:ascii="Arial" w:hAnsi="Arial" w:cs="Arial"/>
          <w:szCs w:val="24"/>
        </w:rPr>
        <w:t xml:space="preserve">Watson, M., Abbott, C., &amp; Pedraza-Ramirez, I. (2021). A </w:t>
      </w:r>
      <w:r w:rsidR="00DA3F7D" w:rsidRPr="00306C0D">
        <w:rPr>
          <w:rFonts w:ascii="Arial" w:hAnsi="Arial" w:cs="Arial"/>
          <w:szCs w:val="24"/>
        </w:rPr>
        <w:t>parallel approach to performance and sport psychology work in esports teams</w:t>
      </w:r>
      <w:r w:rsidRPr="00306C0D">
        <w:rPr>
          <w:rFonts w:ascii="Arial" w:hAnsi="Arial" w:cs="Arial"/>
          <w:szCs w:val="24"/>
        </w:rPr>
        <w:t xml:space="preserve">. </w:t>
      </w:r>
      <w:r w:rsidRPr="000859BF">
        <w:rPr>
          <w:rFonts w:ascii="Arial" w:hAnsi="Arial" w:cs="Arial"/>
          <w:i/>
          <w:szCs w:val="24"/>
        </w:rPr>
        <w:t>International Journal of Esports, 2</w:t>
      </w:r>
      <w:r w:rsidRPr="00306C0D">
        <w:rPr>
          <w:rFonts w:ascii="Arial" w:hAnsi="Arial" w:cs="Arial"/>
          <w:szCs w:val="24"/>
        </w:rPr>
        <w:t>(2)</w:t>
      </w:r>
      <w:r>
        <w:rPr>
          <w:rFonts w:ascii="Arial" w:hAnsi="Arial" w:cs="Arial"/>
          <w:szCs w:val="24"/>
        </w:rPr>
        <w:t>, 1</w:t>
      </w:r>
      <w:r w:rsidRPr="00FD3AC1">
        <w:rPr>
          <w:rFonts w:ascii="Arial" w:hAnsi="Arial" w:cs="Arial"/>
          <w:szCs w:val="24"/>
        </w:rPr>
        <w:t>–</w:t>
      </w:r>
      <w:r>
        <w:rPr>
          <w:rFonts w:ascii="Arial" w:hAnsi="Arial" w:cs="Arial"/>
          <w:szCs w:val="24"/>
        </w:rPr>
        <w:t>6</w:t>
      </w:r>
      <w:r w:rsidRPr="00306C0D">
        <w:rPr>
          <w:rFonts w:ascii="Arial" w:hAnsi="Arial" w:cs="Arial"/>
          <w:szCs w:val="24"/>
        </w:rPr>
        <w:t>.</w:t>
      </w:r>
    </w:p>
    <w:p w14:paraId="70A8DF07" w14:textId="19D0AC56" w:rsidR="00092768" w:rsidRPr="00FD3AC1" w:rsidRDefault="00092768" w:rsidP="00092768">
      <w:pPr>
        <w:pStyle w:val="References"/>
        <w:spacing w:before="0" w:after="0" w:line="240" w:lineRule="auto"/>
        <w:rPr>
          <w:rStyle w:val="Hyperlink"/>
          <w:rFonts w:ascii="Arial" w:hAnsi="Arial" w:cs="Arial"/>
          <w:color w:val="auto"/>
          <w:szCs w:val="24"/>
        </w:rPr>
      </w:pPr>
      <w:r w:rsidRPr="00FD3AC1">
        <w:rPr>
          <w:rFonts w:ascii="Arial" w:hAnsi="Arial" w:cs="Arial"/>
          <w:szCs w:val="24"/>
        </w:rPr>
        <w:t xml:space="preserve">Weston, N. J., Thelwell, R. C., Bond, S., &amp; Hutchings, N. V. (2009). Stress and coping in single-handed round-the-world ocean sailing. </w:t>
      </w:r>
      <w:r w:rsidRPr="00FD3AC1">
        <w:rPr>
          <w:rFonts w:ascii="Arial" w:hAnsi="Arial" w:cs="Arial"/>
          <w:i/>
          <w:iCs/>
          <w:szCs w:val="24"/>
        </w:rPr>
        <w:t>Journal of Applied Sport Psychology</w:t>
      </w:r>
      <w:r w:rsidRPr="00FD3AC1">
        <w:rPr>
          <w:rFonts w:ascii="Arial" w:hAnsi="Arial" w:cs="Arial"/>
          <w:szCs w:val="24"/>
        </w:rPr>
        <w:t xml:space="preserve">, </w:t>
      </w:r>
      <w:r w:rsidRPr="00FD3AC1">
        <w:rPr>
          <w:rFonts w:ascii="Arial" w:hAnsi="Arial" w:cs="Arial"/>
          <w:i/>
          <w:iCs/>
          <w:szCs w:val="24"/>
        </w:rPr>
        <w:t>21</w:t>
      </w:r>
      <w:r w:rsidRPr="00FD3AC1">
        <w:rPr>
          <w:rFonts w:ascii="Arial" w:hAnsi="Arial" w:cs="Arial"/>
          <w:szCs w:val="24"/>
        </w:rPr>
        <w:t xml:space="preserve">(4), 460–474. </w:t>
      </w:r>
      <w:hyperlink r:id="rId72" w:history="1">
        <w:r w:rsidR="00FD3AC1" w:rsidRPr="00FD3AC1">
          <w:rPr>
            <w:rStyle w:val="Hyperlink"/>
            <w:rFonts w:ascii="Arial" w:hAnsi="Arial" w:cs="Arial"/>
          </w:rPr>
          <w:t>https://doi.org/10.1080/10413200903232607</w:t>
        </w:r>
      </w:hyperlink>
      <w:r w:rsidR="00FD3AC1" w:rsidRPr="00FD3AC1">
        <w:rPr>
          <w:rFonts w:ascii="Arial" w:hAnsi="Arial" w:cs="Arial"/>
        </w:rPr>
        <w:t xml:space="preserve"> </w:t>
      </w:r>
    </w:p>
    <w:p w14:paraId="5DBBFD7C" w14:textId="2AC74010" w:rsidR="00FE4713" w:rsidRPr="00FD3AC1" w:rsidRDefault="00092768" w:rsidP="00092768">
      <w:pPr>
        <w:spacing w:after="0" w:line="240" w:lineRule="auto"/>
        <w:ind w:left="720" w:hanging="720"/>
        <w:rPr>
          <w:rFonts w:ascii="Arial" w:hAnsi="Arial" w:cs="Arial"/>
          <w:szCs w:val="24"/>
        </w:rPr>
      </w:pPr>
      <w:r w:rsidRPr="00CD18C4">
        <w:rPr>
          <w:rFonts w:ascii="Arial" w:hAnsi="Arial" w:cs="Arial"/>
          <w:szCs w:val="24"/>
        </w:rPr>
        <w:t xml:space="preserve">Wilson, G. V., &amp; Kerr, J. H. (1999). </w:t>
      </w:r>
      <w:r w:rsidRPr="00FD3AC1">
        <w:rPr>
          <w:rFonts w:ascii="Arial" w:hAnsi="Arial" w:cs="Arial"/>
          <w:szCs w:val="24"/>
        </w:rPr>
        <w:t xml:space="preserve">Affective responses to success and failure: a study of winning and losing in competitive rugby. </w:t>
      </w:r>
      <w:r w:rsidRPr="00FD3AC1">
        <w:rPr>
          <w:rFonts w:ascii="Arial" w:hAnsi="Arial" w:cs="Arial"/>
          <w:i/>
          <w:szCs w:val="24"/>
        </w:rPr>
        <w:t>Personality and Individual Differences, 27</w:t>
      </w:r>
      <w:r w:rsidRPr="00FD3AC1">
        <w:rPr>
          <w:rFonts w:ascii="Arial" w:hAnsi="Arial" w:cs="Arial"/>
          <w:szCs w:val="24"/>
        </w:rPr>
        <w:t xml:space="preserve">(1), 85–99. </w:t>
      </w:r>
      <w:hyperlink r:id="rId73" w:tgtFrame="_blank" w:tooltip="Persistent link using digital object identifier" w:history="1">
        <w:r w:rsidR="00FD3AC1" w:rsidRPr="00FD3AC1">
          <w:rPr>
            <w:rStyle w:val="Hyperlink"/>
            <w:rFonts w:ascii="Arial" w:hAnsi="Arial" w:cs="Arial"/>
          </w:rPr>
          <w:t>https://doi.org/10.1016/S0191-8869(98)00226-8</w:t>
        </w:r>
      </w:hyperlink>
    </w:p>
    <w:sectPr w:rsidR="00FE4713" w:rsidRPr="00FD3AC1" w:rsidSect="00FB5021">
      <w:pgSz w:w="11901" w:h="16840" w:code="9"/>
      <w:pgMar w:top="1418" w:right="1701" w:bottom="1418" w:left="170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A090" w14:textId="77777777" w:rsidR="00615FB3" w:rsidRDefault="00615FB3" w:rsidP="00AF2C92">
      <w:r>
        <w:separator/>
      </w:r>
    </w:p>
  </w:endnote>
  <w:endnote w:type="continuationSeparator" w:id="0">
    <w:p w14:paraId="7D6E357E" w14:textId="77777777" w:rsidR="00615FB3" w:rsidRDefault="00615FB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1CFD3" w14:textId="77777777" w:rsidR="00615FB3" w:rsidRDefault="00615FB3" w:rsidP="00AF2C92">
      <w:r>
        <w:separator/>
      </w:r>
    </w:p>
  </w:footnote>
  <w:footnote w:type="continuationSeparator" w:id="0">
    <w:p w14:paraId="09A069BA" w14:textId="77777777" w:rsidR="00615FB3" w:rsidRDefault="00615FB3" w:rsidP="00AF2C92">
      <w:r>
        <w:continuationSeparator/>
      </w:r>
    </w:p>
  </w:footnote>
  <w:footnote w:id="1">
    <w:p w14:paraId="4637772F" w14:textId="77777777" w:rsidR="007E2E44" w:rsidRPr="00E42982" w:rsidRDefault="007E2E44" w:rsidP="00E05508">
      <w:pPr>
        <w:pStyle w:val="FootnoteText"/>
      </w:pPr>
      <w:r w:rsidRPr="00E42982">
        <w:rPr>
          <w:rStyle w:val="FootnoteReference"/>
        </w:rPr>
        <w:footnoteRef/>
      </w:r>
      <w:r w:rsidRPr="00E42982">
        <w:t xml:space="preserve"> For details on the historical development, conceptualization, and classification of esports see Pedraza-Ramirez et al. (2020).</w:t>
      </w:r>
    </w:p>
  </w:footnote>
  <w:footnote w:id="2">
    <w:p w14:paraId="5369764F" w14:textId="4452E92F" w:rsidR="007E2E44" w:rsidRPr="00407568" w:rsidRDefault="007E2E44" w:rsidP="00407568">
      <w:pPr>
        <w:pStyle w:val="FootnoteText"/>
      </w:pPr>
      <w:r>
        <w:rPr>
          <w:rStyle w:val="FootnoteReference"/>
        </w:rPr>
        <w:footnoteRef/>
      </w:r>
      <w:r>
        <w:t xml:space="preserve"> </w:t>
      </w:r>
      <w:r w:rsidRPr="00407568">
        <w:t xml:space="preserve">In </w:t>
      </w:r>
      <w:r>
        <w:t xml:space="preserve">short, </w:t>
      </w:r>
      <w:r w:rsidRPr="00407568">
        <w:t>LoL</w:t>
      </w:r>
      <w:r>
        <w:t xml:space="preserve"> is a real-time strategy game within which </w:t>
      </w:r>
      <w:r w:rsidRPr="00407568">
        <w:t>two teams of five players compete against</w:t>
      </w:r>
      <w:r>
        <w:t xml:space="preserve"> each other (e.g., McNulty, 2019). Each player controls one character that s/he chooses from a roster of over 140 champions. Every champion has four unique abilities (i.e., skills or spells). Teammates work together to defend their half of the map, while trying to destroy a large structure (i.e., nexus) located within the enemy base. While the game processes, champions become more powerful by killing monsters, enemy soldiers</w:t>
      </w:r>
      <w:r w:rsidR="0012061D">
        <w:t xml:space="preserve"> </w:t>
      </w:r>
      <w:r>
        <w:t xml:space="preserve">(i.e., computer controlled avatars), destroy structures, and purchase items. Around 92% of the games last between 20 and 40 min (League of Graphs,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21AD" w14:textId="77777777" w:rsidR="007E2E44" w:rsidRPr="004D53CC" w:rsidRDefault="007E2E44">
    <w:pPr>
      <w:pStyle w:val="Header"/>
      <w:rPr>
        <w:rFonts w:ascii="Arial" w:hAnsi="Arial" w:cs="Arial"/>
      </w:rPr>
    </w:pPr>
    <w:r w:rsidRPr="004D53CC">
      <w:rPr>
        <w:rFonts w:ascii="Arial" w:hAnsi="Arial" w:cs="Arial"/>
      </w:rPr>
      <w:t>STRESS AND COPING IN ESPORTS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C32C" w14:textId="0F295FDA" w:rsidR="007E2E44" w:rsidRPr="00126990" w:rsidRDefault="007E2E44" w:rsidP="00FC4A1B">
    <w:pPr>
      <w:pStyle w:val="Authornames"/>
      <w:rPr>
        <w:rFonts w:ascii="Arial" w:hAnsi="Arial" w:cs="Arial"/>
        <w:bCs/>
        <w:sz w:val="24"/>
        <w:szCs w:val="24"/>
      </w:rPr>
    </w:pPr>
    <w:r w:rsidRPr="00126990">
      <w:rPr>
        <w:rFonts w:ascii="Arial" w:hAnsi="Arial" w:cs="Arial"/>
        <w:bCs/>
        <w:sz w:val="24"/>
      </w:rPr>
      <w:t>STRESS AND COPING IN ESPORTS</w:t>
    </w:r>
  </w:p>
  <w:p w14:paraId="2FF4FD87" w14:textId="77777777" w:rsidR="007E2E44" w:rsidRDefault="007E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F4B29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5F2B1D"/>
    <w:multiLevelType w:val="hybridMultilevel"/>
    <w:tmpl w:val="5B42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4C0280"/>
    <w:multiLevelType w:val="hybridMultilevel"/>
    <w:tmpl w:val="090EC1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A27D87"/>
    <w:multiLevelType w:val="hybridMultilevel"/>
    <w:tmpl w:val="030ADC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9410EE"/>
    <w:multiLevelType w:val="hybridMultilevel"/>
    <w:tmpl w:val="BA90B55A"/>
    <w:lvl w:ilvl="0" w:tplc="BD5E7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877C9"/>
    <w:multiLevelType w:val="hybridMultilevel"/>
    <w:tmpl w:val="A1D855C2"/>
    <w:lvl w:ilvl="0" w:tplc="00C8531A">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C61D4C"/>
    <w:multiLevelType w:val="hybridMultilevel"/>
    <w:tmpl w:val="354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5"/>
  </w:num>
  <w:num w:numId="16">
    <w:abstractNumId w:val="19"/>
  </w:num>
  <w:num w:numId="17">
    <w:abstractNumId w:val="12"/>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6"/>
  </w:num>
  <w:num w:numId="29">
    <w:abstractNumId w:val="14"/>
  </w:num>
  <w:num w:numId="30">
    <w:abstractNumId w:val="29"/>
  </w:num>
  <w:num w:numId="31">
    <w:abstractNumId w:val="11"/>
  </w:num>
  <w:num w:numId="32">
    <w:abstractNumId w:val="23"/>
  </w:num>
  <w:num w:numId="33">
    <w:abstractNumId w:val="24"/>
  </w:num>
  <w:num w:numId="34">
    <w:abstractNumId w:val="16"/>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BB"/>
    <w:rsid w:val="000010B6"/>
    <w:rsid w:val="00001899"/>
    <w:rsid w:val="00002B41"/>
    <w:rsid w:val="00003242"/>
    <w:rsid w:val="000049AD"/>
    <w:rsid w:val="00005EE8"/>
    <w:rsid w:val="0000647A"/>
    <w:rsid w:val="0000681B"/>
    <w:rsid w:val="00007971"/>
    <w:rsid w:val="000133C0"/>
    <w:rsid w:val="00014C4E"/>
    <w:rsid w:val="00017107"/>
    <w:rsid w:val="000202E2"/>
    <w:rsid w:val="000223C5"/>
    <w:rsid w:val="00022441"/>
    <w:rsid w:val="0002261E"/>
    <w:rsid w:val="00023F47"/>
    <w:rsid w:val="00024839"/>
    <w:rsid w:val="00026871"/>
    <w:rsid w:val="000278B2"/>
    <w:rsid w:val="00030101"/>
    <w:rsid w:val="00034174"/>
    <w:rsid w:val="00037A98"/>
    <w:rsid w:val="000427FB"/>
    <w:rsid w:val="0004455E"/>
    <w:rsid w:val="00047CB5"/>
    <w:rsid w:val="00051DBE"/>
    <w:rsid w:val="00051FAA"/>
    <w:rsid w:val="000572A9"/>
    <w:rsid w:val="00061325"/>
    <w:rsid w:val="00061657"/>
    <w:rsid w:val="00063D69"/>
    <w:rsid w:val="00066EBB"/>
    <w:rsid w:val="000678C2"/>
    <w:rsid w:val="00071E1F"/>
    <w:rsid w:val="00072026"/>
    <w:rsid w:val="00072712"/>
    <w:rsid w:val="000733AC"/>
    <w:rsid w:val="00074B81"/>
    <w:rsid w:val="00074D22"/>
    <w:rsid w:val="00075081"/>
    <w:rsid w:val="0007528A"/>
    <w:rsid w:val="000811AB"/>
    <w:rsid w:val="00083C5F"/>
    <w:rsid w:val="00083D66"/>
    <w:rsid w:val="000859BF"/>
    <w:rsid w:val="00086794"/>
    <w:rsid w:val="00086A6A"/>
    <w:rsid w:val="0009172C"/>
    <w:rsid w:val="00092768"/>
    <w:rsid w:val="00093098"/>
    <w:rsid w:val="000930EC"/>
    <w:rsid w:val="00095E61"/>
    <w:rsid w:val="00095F77"/>
    <w:rsid w:val="000966C1"/>
    <w:rsid w:val="000970AC"/>
    <w:rsid w:val="000974AC"/>
    <w:rsid w:val="00097FEB"/>
    <w:rsid w:val="000A1167"/>
    <w:rsid w:val="000A1D31"/>
    <w:rsid w:val="000A2283"/>
    <w:rsid w:val="000A4428"/>
    <w:rsid w:val="000A6D40"/>
    <w:rsid w:val="000A7BC3"/>
    <w:rsid w:val="000B1661"/>
    <w:rsid w:val="000B1671"/>
    <w:rsid w:val="000B1F0B"/>
    <w:rsid w:val="000B2610"/>
    <w:rsid w:val="000B2BF1"/>
    <w:rsid w:val="000B2E88"/>
    <w:rsid w:val="000B4450"/>
    <w:rsid w:val="000B459E"/>
    <w:rsid w:val="000B4603"/>
    <w:rsid w:val="000C09BE"/>
    <w:rsid w:val="000C1380"/>
    <w:rsid w:val="000C2151"/>
    <w:rsid w:val="000C554F"/>
    <w:rsid w:val="000D0704"/>
    <w:rsid w:val="000D0DC5"/>
    <w:rsid w:val="000D0DE2"/>
    <w:rsid w:val="000D15FF"/>
    <w:rsid w:val="000D28DF"/>
    <w:rsid w:val="000D488B"/>
    <w:rsid w:val="000D68DF"/>
    <w:rsid w:val="000D6DB0"/>
    <w:rsid w:val="000D714F"/>
    <w:rsid w:val="000E0EB9"/>
    <w:rsid w:val="000E138D"/>
    <w:rsid w:val="000E1419"/>
    <w:rsid w:val="000E187A"/>
    <w:rsid w:val="000E2D61"/>
    <w:rsid w:val="000E312E"/>
    <w:rsid w:val="000E450E"/>
    <w:rsid w:val="000E5F93"/>
    <w:rsid w:val="000E6259"/>
    <w:rsid w:val="000E679E"/>
    <w:rsid w:val="000F022A"/>
    <w:rsid w:val="000F07D1"/>
    <w:rsid w:val="000F38B8"/>
    <w:rsid w:val="000F4677"/>
    <w:rsid w:val="000F5BE0"/>
    <w:rsid w:val="00100587"/>
    <w:rsid w:val="0010248C"/>
    <w:rsid w:val="0010252F"/>
    <w:rsid w:val="0010284E"/>
    <w:rsid w:val="00103122"/>
    <w:rsid w:val="0010336A"/>
    <w:rsid w:val="001050F1"/>
    <w:rsid w:val="00105135"/>
    <w:rsid w:val="001058C4"/>
    <w:rsid w:val="00105AEA"/>
    <w:rsid w:val="00106DAF"/>
    <w:rsid w:val="00114844"/>
    <w:rsid w:val="00114ABE"/>
    <w:rsid w:val="00116023"/>
    <w:rsid w:val="0012061D"/>
    <w:rsid w:val="00121455"/>
    <w:rsid w:val="001240AD"/>
    <w:rsid w:val="00126990"/>
    <w:rsid w:val="00130E04"/>
    <w:rsid w:val="001330DB"/>
    <w:rsid w:val="00134245"/>
    <w:rsid w:val="00134525"/>
    <w:rsid w:val="00134A51"/>
    <w:rsid w:val="00140727"/>
    <w:rsid w:val="00141889"/>
    <w:rsid w:val="00151DEC"/>
    <w:rsid w:val="0015229F"/>
    <w:rsid w:val="00152E00"/>
    <w:rsid w:val="00154C4B"/>
    <w:rsid w:val="00154E8F"/>
    <w:rsid w:val="00155A4B"/>
    <w:rsid w:val="001570CA"/>
    <w:rsid w:val="00160628"/>
    <w:rsid w:val="00160A4E"/>
    <w:rsid w:val="00161344"/>
    <w:rsid w:val="00162195"/>
    <w:rsid w:val="0016322A"/>
    <w:rsid w:val="00163A0E"/>
    <w:rsid w:val="00165A21"/>
    <w:rsid w:val="001705CE"/>
    <w:rsid w:val="00173A69"/>
    <w:rsid w:val="00175E71"/>
    <w:rsid w:val="0017714B"/>
    <w:rsid w:val="001773A4"/>
    <w:rsid w:val="0017758F"/>
    <w:rsid w:val="001804DF"/>
    <w:rsid w:val="00181BDC"/>
    <w:rsid w:val="00181DB0"/>
    <w:rsid w:val="0018205C"/>
    <w:rsid w:val="001829E3"/>
    <w:rsid w:val="001924C0"/>
    <w:rsid w:val="00193936"/>
    <w:rsid w:val="00194AE1"/>
    <w:rsid w:val="00195B0D"/>
    <w:rsid w:val="00196BCC"/>
    <w:rsid w:val="0019731E"/>
    <w:rsid w:val="00197F0D"/>
    <w:rsid w:val="001A09FE"/>
    <w:rsid w:val="001A5E4F"/>
    <w:rsid w:val="001A67C9"/>
    <w:rsid w:val="001A69DE"/>
    <w:rsid w:val="001A713C"/>
    <w:rsid w:val="001B1C7C"/>
    <w:rsid w:val="001B398F"/>
    <w:rsid w:val="001B40FE"/>
    <w:rsid w:val="001B46C6"/>
    <w:rsid w:val="001B4B48"/>
    <w:rsid w:val="001B4D1F"/>
    <w:rsid w:val="001B7681"/>
    <w:rsid w:val="001B76C7"/>
    <w:rsid w:val="001B7CAE"/>
    <w:rsid w:val="001C0675"/>
    <w:rsid w:val="001C0772"/>
    <w:rsid w:val="001C0D4F"/>
    <w:rsid w:val="001C1BA3"/>
    <w:rsid w:val="001C1DEC"/>
    <w:rsid w:val="001C5736"/>
    <w:rsid w:val="001C5D9E"/>
    <w:rsid w:val="001C796F"/>
    <w:rsid w:val="001D647F"/>
    <w:rsid w:val="001D65D6"/>
    <w:rsid w:val="001D6857"/>
    <w:rsid w:val="001E0572"/>
    <w:rsid w:val="001E0A67"/>
    <w:rsid w:val="001E1028"/>
    <w:rsid w:val="001E14E2"/>
    <w:rsid w:val="001E190A"/>
    <w:rsid w:val="001E478D"/>
    <w:rsid w:val="001E4BD1"/>
    <w:rsid w:val="001E6302"/>
    <w:rsid w:val="001E6982"/>
    <w:rsid w:val="001E7DCB"/>
    <w:rsid w:val="001F0B10"/>
    <w:rsid w:val="001F2ED4"/>
    <w:rsid w:val="001F3411"/>
    <w:rsid w:val="001F4287"/>
    <w:rsid w:val="001F4DBA"/>
    <w:rsid w:val="001F6B9B"/>
    <w:rsid w:val="00202B98"/>
    <w:rsid w:val="00204116"/>
    <w:rsid w:val="0020415E"/>
    <w:rsid w:val="00204FF4"/>
    <w:rsid w:val="0021056E"/>
    <w:rsid w:val="0021075D"/>
    <w:rsid w:val="00211519"/>
    <w:rsid w:val="0021165A"/>
    <w:rsid w:val="00211BC9"/>
    <w:rsid w:val="00214A39"/>
    <w:rsid w:val="0021620C"/>
    <w:rsid w:val="00216E78"/>
    <w:rsid w:val="00217275"/>
    <w:rsid w:val="002211DD"/>
    <w:rsid w:val="002269CF"/>
    <w:rsid w:val="00226E27"/>
    <w:rsid w:val="002315D4"/>
    <w:rsid w:val="00231977"/>
    <w:rsid w:val="00235115"/>
    <w:rsid w:val="00236F4B"/>
    <w:rsid w:val="0023702C"/>
    <w:rsid w:val="00237948"/>
    <w:rsid w:val="002410B1"/>
    <w:rsid w:val="0024143F"/>
    <w:rsid w:val="00242B0D"/>
    <w:rsid w:val="0024344D"/>
    <w:rsid w:val="00243F5F"/>
    <w:rsid w:val="002467C6"/>
    <w:rsid w:val="0024692A"/>
    <w:rsid w:val="0024716F"/>
    <w:rsid w:val="00250ED9"/>
    <w:rsid w:val="002517FF"/>
    <w:rsid w:val="00252BBA"/>
    <w:rsid w:val="00253123"/>
    <w:rsid w:val="002537B2"/>
    <w:rsid w:val="0025519E"/>
    <w:rsid w:val="00257F9D"/>
    <w:rsid w:val="00264001"/>
    <w:rsid w:val="00264701"/>
    <w:rsid w:val="00266354"/>
    <w:rsid w:val="00267A18"/>
    <w:rsid w:val="00273462"/>
    <w:rsid w:val="0027395B"/>
    <w:rsid w:val="00275854"/>
    <w:rsid w:val="00283B41"/>
    <w:rsid w:val="00285E63"/>
    <w:rsid w:val="00285F28"/>
    <w:rsid w:val="00286398"/>
    <w:rsid w:val="002907EF"/>
    <w:rsid w:val="0029183F"/>
    <w:rsid w:val="00294031"/>
    <w:rsid w:val="002A0D99"/>
    <w:rsid w:val="002A0F61"/>
    <w:rsid w:val="002A3C42"/>
    <w:rsid w:val="002A5D75"/>
    <w:rsid w:val="002A5ECF"/>
    <w:rsid w:val="002B1B1A"/>
    <w:rsid w:val="002B341E"/>
    <w:rsid w:val="002B6097"/>
    <w:rsid w:val="002B63AB"/>
    <w:rsid w:val="002B6D33"/>
    <w:rsid w:val="002B7228"/>
    <w:rsid w:val="002C29C3"/>
    <w:rsid w:val="002C53EE"/>
    <w:rsid w:val="002C6E10"/>
    <w:rsid w:val="002C75D5"/>
    <w:rsid w:val="002D24F7"/>
    <w:rsid w:val="002D2799"/>
    <w:rsid w:val="002D2CD7"/>
    <w:rsid w:val="002D4DDC"/>
    <w:rsid w:val="002D4F75"/>
    <w:rsid w:val="002D6493"/>
    <w:rsid w:val="002D7AB6"/>
    <w:rsid w:val="002E03CC"/>
    <w:rsid w:val="002E06D0"/>
    <w:rsid w:val="002E3C27"/>
    <w:rsid w:val="002E403A"/>
    <w:rsid w:val="002E6C3F"/>
    <w:rsid w:val="002E7F3A"/>
    <w:rsid w:val="002F1A44"/>
    <w:rsid w:val="002F295E"/>
    <w:rsid w:val="002F340E"/>
    <w:rsid w:val="002F4EDB"/>
    <w:rsid w:val="002F6054"/>
    <w:rsid w:val="0030184E"/>
    <w:rsid w:val="003033F9"/>
    <w:rsid w:val="00305B5E"/>
    <w:rsid w:val="0030621F"/>
    <w:rsid w:val="00306C0D"/>
    <w:rsid w:val="003102F2"/>
    <w:rsid w:val="00310E13"/>
    <w:rsid w:val="00315713"/>
    <w:rsid w:val="003164F9"/>
    <w:rsid w:val="003167DC"/>
    <w:rsid w:val="0031686C"/>
    <w:rsid w:val="00316FE0"/>
    <w:rsid w:val="0031797F"/>
    <w:rsid w:val="00317A1D"/>
    <w:rsid w:val="003204D2"/>
    <w:rsid w:val="00320FE3"/>
    <w:rsid w:val="00322955"/>
    <w:rsid w:val="00322D13"/>
    <w:rsid w:val="003259B1"/>
    <w:rsid w:val="0032605E"/>
    <w:rsid w:val="003275D1"/>
    <w:rsid w:val="0033009C"/>
    <w:rsid w:val="00330B2A"/>
    <w:rsid w:val="00331E17"/>
    <w:rsid w:val="00332F83"/>
    <w:rsid w:val="00333063"/>
    <w:rsid w:val="003408E3"/>
    <w:rsid w:val="00341D75"/>
    <w:rsid w:val="00343480"/>
    <w:rsid w:val="00345382"/>
    <w:rsid w:val="00345E89"/>
    <w:rsid w:val="00347EFD"/>
    <w:rsid w:val="00350FE1"/>
    <w:rsid w:val="00351BFC"/>
    <w:rsid w:val="003522A1"/>
    <w:rsid w:val="0035254B"/>
    <w:rsid w:val="00353555"/>
    <w:rsid w:val="003565D4"/>
    <w:rsid w:val="0036002D"/>
    <w:rsid w:val="003607FB"/>
    <w:rsid w:val="00360FD5"/>
    <w:rsid w:val="0036340D"/>
    <w:rsid w:val="003634A5"/>
    <w:rsid w:val="003660E9"/>
    <w:rsid w:val="003665D4"/>
    <w:rsid w:val="00366868"/>
    <w:rsid w:val="00367340"/>
    <w:rsid w:val="00367506"/>
    <w:rsid w:val="00370085"/>
    <w:rsid w:val="00370BEE"/>
    <w:rsid w:val="003744A7"/>
    <w:rsid w:val="00376235"/>
    <w:rsid w:val="00376628"/>
    <w:rsid w:val="00376B19"/>
    <w:rsid w:val="00380D92"/>
    <w:rsid w:val="00381FB6"/>
    <w:rsid w:val="003836D3"/>
    <w:rsid w:val="00383A52"/>
    <w:rsid w:val="003857CF"/>
    <w:rsid w:val="00391652"/>
    <w:rsid w:val="0039507F"/>
    <w:rsid w:val="0039750B"/>
    <w:rsid w:val="003A1260"/>
    <w:rsid w:val="003A295F"/>
    <w:rsid w:val="003A41DD"/>
    <w:rsid w:val="003A45A0"/>
    <w:rsid w:val="003A5FF6"/>
    <w:rsid w:val="003A7033"/>
    <w:rsid w:val="003A72D2"/>
    <w:rsid w:val="003A7371"/>
    <w:rsid w:val="003B0244"/>
    <w:rsid w:val="003B47FE"/>
    <w:rsid w:val="003B5673"/>
    <w:rsid w:val="003B5B06"/>
    <w:rsid w:val="003B6287"/>
    <w:rsid w:val="003B62C9"/>
    <w:rsid w:val="003C2CDF"/>
    <w:rsid w:val="003C6F3F"/>
    <w:rsid w:val="003C7176"/>
    <w:rsid w:val="003D0929"/>
    <w:rsid w:val="003D3730"/>
    <w:rsid w:val="003D4729"/>
    <w:rsid w:val="003D6912"/>
    <w:rsid w:val="003D7DD6"/>
    <w:rsid w:val="003E2A11"/>
    <w:rsid w:val="003E5341"/>
    <w:rsid w:val="003E5AAF"/>
    <w:rsid w:val="003E600D"/>
    <w:rsid w:val="003E64DF"/>
    <w:rsid w:val="003E6A09"/>
    <w:rsid w:val="003E6A5D"/>
    <w:rsid w:val="003F04A1"/>
    <w:rsid w:val="003F193A"/>
    <w:rsid w:val="003F4207"/>
    <w:rsid w:val="003F580F"/>
    <w:rsid w:val="003F5C46"/>
    <w:rsid w:val="003F7CBB"/>
    <w:rsid w:val="003F7D34"/>
    <w:rsid w:val="00400E27"/>
    <w:rsid w:val="00401591"/>
    <w:rsid w:val="00402F32"/>
    <w:rsid w:val="0040407A"/>
    <w:rsid w:val="00407568"/>
    <w:rsid w:val="00412C8E"/>
    <w:rsid w:val="00414459"/>
    <w:rsid w:val="0041518D"/>
    <w:rsid w:val="0042221D"/>
    <w:rsid w:val="00424DD3"/>
    <w:rsid w:val="0042573A"/>
    <w:rsid w:val="00425E8B"/>
    <w:rsid w:val="004269C5"/>
    <w:rsid w:val="004333E4"/>
    <w:rsid w:val="00435939"/>
    <w:rsid w:val="00437704"/>
    <w:rsid w:val="00437CC7"/>
    <w:rsid w:val="00442B9C"/>
    <w:rsid w:val="00443D48"/>
    <w:rsid w:val="004445B6"/>
    <w:rsid w:val="00444C1B"/>
    <w:rsid w:val="00444F68"/>
    <w:rsid w:val="00445EFA"/>
    <w:rsid w:val="0044738A"/>
    <w:rsid w:val="004473D3"/>
    <w:rsid w:val="00450462"/>
    <w:rsid w:val="00452231"/>
    <w:rsid w:val="004558E3"/>
    <w:rsid w:val="00455C19"/>
    <w:rsid w:val="00456C46"/>
    <w:rsid w:val="00460C13"/>
    <w:rsid w:val="00461197"/>
    <w:rsid w:val="004616A3"/>
    <w:rsid w:val="00462FC2"/>
    <w:rsid w:val="00463228"/>
    <w:rsid w:val="00463782"/>
    <w:rsid w:val="00464B58"/>
    <w:rsid w:val="00465A05"/>
    <w:rsid w:val="004667E0"/>
    <w:rsid w:val="0046760E"/>
    <w:rsid w:val="00467EF0"/>
    <w:rsid w:val="00470E10"/>
    <w:rsid w:val="0047149D"/>
    <w:rsid w:val="00472A34"/>
    <w:rsid w:val="00477A97"/>
    <w:rsid w:val="00481343"/>
    <w:rsid w:val="00481AFA"/>
    <w:rsid w:val="0048549E"/>
    <w:rsid w:val="00491358"/>
    <w:rsid w:val="004930C6"/>
    <w:rsid w:val="00493347"/>
    <w:rsid w:val="00496092"/>
    <w:rsid w:val="004973D2"/>
    <w:rsid w:val="00497796"/>
    <w:rsid w:val="004A08DB"/>
    <w:rsid w:val="004A1739"/>
    <w:rsid w:val="004A17F6"/>
    <w:rsid w:val="004A2129"/>
    <w:rsid w:val="004A25D0"/>
    <w:rsid w:val="004A37E8"/>
    <w:rsid w:val="004A531D"/>
    <w:rsid w:val="004A7549"/>
    <w:rsid w:val="004B039E"/>
    <w:rsid w:val="004B09D4"/>
    <w:rsid w:val="004B2D81"/>
    <w:rsid w:val="004B309D"/>
    <w:rsid w:val="004B330A"/>
    <w:rsid w:val="004B7C8E"/>
    <w:rsid w:val="004C0A6A"/>
    <w:rsid w:val="004C0D33"/>
    <w:rsid w:val="004C1D8F"/>
    <w:rsid w:val="004C39AF"/>
    <w:rsid w:val="004C3D3C"/>
    <w:rsid w:val="004C5AA7"/>
    <w:rsid w:val="004D0EDC"/>
    <w:rsid w:val="004D1220"/>
    <w:rsid w:val="004D14B3"/>
    <w:rsid w:val="004D1529"/>
    <w:rsid w:val="004D2253"/>
    <w:rsid w:val="004D2EBE"/>
    <w:rsid w:val="004D53CC"/>
    <w:rsid w:val="004D5514"/>
    <w:rsid w:val="004D56C3"/>
    <w:rsid w:val="004D5FB6"/>
    <w:rsid w:val="004E0338"/>
    <w:rsid w:val="004E0C79"/>
    <w:rsid w:val="004E3E51"/>
    <w:rsid w:val="004E4FF3"/>
    <w:rsid w:val="004E51E3"/>
    <w:rsid w:val="004E56A8"/>
    <w:rsid w:val="004E5D20"/>
    <w:rsid w:val="004F290F"/>
    <w:rsid w:val="004F3909"/>
    <w:rsid w:val="004F3B55"/>
    <w:rsid w:val="004F428E"/>
    <w:rsid w:val="004F4E46"/>
    <w:rsid w:val="004F578B"/>
    <w:rsid w:val="004F6B7D"/>
    <w:rsid w:val="005015F6"/>
    <w:rsid w:val="00501B85"/>
    <w:rsid w:val="005030C4"/>
    <w:rsid w:val="005031C5"/>
    <w:rsid w:val="00504FDC"/>
    <w:rsid w:val="005060DA"/>
    <w:rsid w:val="00506F14"/>
    <w:rsid w:val="005120CC"/>
    <w:rsid w:val="00512B7B"/>
    <w:rsid w:val="00514709"/>
    <w:rsid w:val="00514EA1"/>
    <w:rsid w:val="005151EF"/>
    <w:rsid w:val="0051798B"/>
    <w:rsid w:val="00517D62"/>
    <w:rsid w:val="005211CF"/>
    <w:rsid w:val="00521F5A"/>
    <w:rsid w:val="00523513"/>
    <w:rsid w:val="00525D97"/>
    <w:rsid w:val="00525E06"/>
    <w:rsid w:val="00526454"/>
    <w:rsid w:val="00531823"/>
    <w:rsid w:val="00534ECC"/>
    <w:rsid w:val="00536C9E"/>
    <w:rsid w:val="0053720D"/>
    <w:rsid w:val="00540EF5"/>
    <w:rsid w:val="00541BF3"/>
    <w:rsid w:val="00541CD3"/>
    <w:rsid w:val="00542A84"/>
    <w:rsid w:val="005432DA"/>
    <w:rsid w:val="005434C8"/>
    <w:rsid w:val="005447CE"/>
    <w:rsid w:val="00545A56"/>
    <w:rsid w:val="005476FA"/>
    <w:rsid w:val="0055595E"/>
    <w:rsid w:val="005569DB"/>
    <w:rsid w:val="00557988"/>
    <w:rsid w:val="005609F6"/>
    <w:rsid w:val="005629C5"/>
    <w:rsid w:val="00562C49"/>
    <w:rsid w:val="00562DEF"/>
    <w:rsid w:val="0056321A"/>
    <w:rsid w:val="005639DB"/>
    <w:rsid w:val="00563A35"/>
    <w:rsid w:val="00566596"/>
    <w:rsid w:val="00572ACE"/>
    <w:rsid w:val="005741E9"/>
    <w:rsid w:val="005748CF"/>
    <w:rsid w:val="00581249"/>
    <w:rsid w:val="00581299"/>
    <w:rsid w:val="00581965"/>
    <w:rsid w:val="00581B09"/>
    <w:rsid w:val="00584270"/>
    <w:rsid w:val="00584738"/>
    <w:rsid w:val="005901CE"/>
    <w:rsid w:val="005920B0"/>
    <w:rsid w:val="0059380D"/>
    <w:rsid w:val="00594870"/>
    <w:rsid w:val="00595A8F"/>
    <w:rsid w:val="00596CD5"/>
    <w:rsid w:val="005977C2"/>
    <w:rsid w:val="00597BF2"/>
    <w:rsid w:val="005A1F54"/>
    <w:rsid w:val="005A3020"/>
    <w:rsid w:val="005A3F2B"/>
    <w:rsid w:val="005A6E4B"/>
    <w:rsid w:val="005B134E"/>
    <w:rsid w:val="005B17DF"/>
    <w:rsid w:val="005B1AE7"/>
    <w:rsid w:val="005B2039"/>
    <w:rsid w:val="005B23F3"/>
    <w:rsid w:val="005B344F"/>
    <w:rsid w:val="005B3FBA"/>
    <w:rsid w:val="005B4A1D"/>
    <w:rsid w:val="005B674D"/>
    <w:rsid w:val="005B73DE"/>
    <w:rsid w:val="005C056D"/>
    <w:rsid w:val="005C0884"/>
    <w:rsid w:val="005C0CBE"/>
    <w:rsid w:val="005C1FCF"/>
    <w:rsid w:val="005C2CB3"/>
    <w:rsid w:val="005C357F"/>
    <w:rsid w:val="005C3F41"/>
    <w:rsid w:val="005C42A7"/>
    <w:rsid w:val="005C4B55"/>
    <w:rsid w:val="005C5210"/>
    <w:rsid w:val="005C5694"/>
    <w:rsid w:val="005D1885"/>
    <w:rsid w:val="005D3235"/>
    <w:rsid w:val="005D35A8"/>
    <w:rsid w:val="005D4A38"/>
    <w:rsid w:val="005D4A62"/>
    <w:rsid w:val="005E142F"/>
    <w:rsid w:val="005E2EEA"/>
    <w:rsid w:val="005E3708"/>
    <w:rsid w:val="005E3CCD"/>
    <w:rsid w:val="005E3D6B"/>
    <w:rsid w:val="005E5B55"/>
    <w:rsid w:val="005E5E4A"/>
    <w:rsid w:val="005E6561"/>
    <w:rsid w:val="005E693D"/>
    <w:rsid w:val="005E702E"/>
    <w:rsid w:val="005E75BF"/>
    <w:rsid w:val="005E7B04"/>
    <w:rsid w:val="005F2EDD"/>
    <w:rsid w:val="005F38E7"/>
    <w:rsid w:val="005F3CC2"/>
    <w:rsid w:val="005F46D9"/>
    <w:rsid w:val="005F57BA"/>
    <w:rsid w:val="005F61E6"/>
    <w:rsid w:val="005F6C45"/>
    <w:rsid w:val="00601DC2"/>
    <w:rsid w:val="0060458B"/>
    <w:rsid w:val="00605A69"/>
    <w:rsid w:val="00606C54"/>
    <w:rsid w:val="00610E6F"/>
    <w:rsid w:val="006115DA"/>
    <w:rsid w:val="0061161E"/>
    <w:rsid w:val="006138B1"/>
    <w:rsid w:val="00613D78"/>
    <w:rsid w:val="00614375"/>
    <w:rsid w:val="00615675"/>
    <w:rsid w:val="006156BC"/>
    <w:rsid w:val="00615B0A"/>
    <w:rsid w:val="00615FB3"/>
    <w:rsid w:val="006164C1"/>
    <w:rsid w:val="006168CF"/>
    <w:rsid w:val="0062011B"/>
    <w:rsid w:val="006211D2"/>
    <w:rsid w:val="0062339F"/>
    <w:rsid w:val="00623B72"/>
    <w:rsid w:val="006257F4"/>
    <w:rsid w:val="00625BE7"/>
    <w:rsid w:val="00626778"/>
    <w:rsid w:val="00626DE0"/>
    <w:rsid w:val="00627CE5"/>
    <w:rsid w:val="00630901"/>
    <w:rsid w:val="00630978"/>
    <w:rsid w:val="00631F8E"/>
    <w:rsid w:val="00632FA3"/>
    <w:rsid w:val="00633280"/>
    <w:rsid w:val="00635A56"/>
    <w:rsid w:val="00636692"/>
    <w:rsid w:val="00636EE9"/>
    <w:rsid w:val="00640950"/>
    <w:rsid w:val="00641A07"/>
    <w:rsid w:val="00641AE7"/>
    <w:rsid w:val="00642629"/>
    <w:rsid w:val="00643074"/>
    <w:rsid w:val="006442A1"/>
    <w:rsid w:val="00644A44"/>
    <w:rsid w:val="00645542"/>
    <w:rsid w:val="006461C0"/>
    <w:rsid w:val="006476D0"/>
    <w:rsid w:val="0064782B"/>
    <w:rsid w:val="00647B3E"/>
    <w:rsid w:val="0065293D"/>
    <w:rsid w:val="00653EFC"/>
    <w:rsid w:val="00654021"/>
    <w:rsid w:val="0065497C"/>
    <w:rsid w:val="0065664B"/>
    <w:rsid w:val="00661045"/>
    <w:rsid w:val="00661EA4"/>
    <w:rsid w:val="00664FF6"/>
    <w:rsid w:val="00666DA8"/>
    <w:rsid w:val="00671057"/>
    <w:rsid w:val="00671369"/>
    <w:rsid w:val="006756DA"/>
    <w:rsid w:val="00675AAF"/>
    <w:rsid w:val="0068031A"/>
    <w:rsid w:val="00681B2F"/>
    <w:rsid w:val="0068335F"/>
    <w:rsid w:val="00687217"/>
    <w:rsid w:val="00693302"/>
    <w:rsid w:val="0069640B"/>
    <w:rsid w:val="006A15C2"/>
    <w:rsid w:val="006A1B83"/>
    <w:rsid w:val="006A21CD"/>
    <w:rsid w:val="006A4759"/>
    <w:rsid w:val="006A5383"/>
    <w:rsid w:val="006A5918"/>
    <w:rsid w:val="006B2188"/>
    <w:rsid w:val="006B21B2"/>
    <w:rsid w:val="006B2573"/>
    <w:rsid w:val="006B4A4A"/>
    <w:rsid w:val="006B5C6B"/>
    <w:rsid w:val="006C14B3"/>
    <w:rsid w:val="006C19B2"/>
    <w:rsid w:val="006C4409"/>
    <w:rsid w:val="006C5BB8"/>
    <w:rsid w:val="006C6095"/>
    <w:rsid w:val="006C6936"/>
    <w:rsid w:val="006C6DC2"/>
    <w:rsid w:val="006C7B01"/>
    <w:rsid w:val="006D0370"/>
    <w:rsid w:val="006D05B9"/>
    <w:rsid w:val="006D0FE8"/>
    <w:rsid w:val="006D2E68"/>
    <w:rsid w:val="006D4B2B"/>
    <w:rsid w:val="006D4F3C"/>
    <w:rsid w:val="006D5C66"/>
    <w:rsid w:val="006D65DA"/>
    <w:rsid w:val="006D6694"/>
    <w:rsid w:val="006D7002"/>
    <w:rsid w:val="006E03A3"/>
    <w:rsid w:val="006E1B3C"/>
    <w:rsid w:val="006E23FB"/>
    <w:rsid w:val="006E325A"/>
    <w:rsid w:val="006E33EC"/>
    <w:rsid w:val="006E3802"/>
    <w:rsid w:val="006E559E"/>
    <w:rsid w:val="006E656A"/>
    <w:rsid w:val="006E6C02"/>
    <w:rsid w:val="006E78AA"/>
    <w:rsid w:val="006F0D5F"/>
    <w:rsid w:val="006F177D"/>
    <w:rsid w:val="006F231A"/>
    <w:rsid w:val="006F249D"/>
    <w:rsid w:val="006F3BCE"/>
    <w:rsid w:val="006F3D45"/>
    <w:rsid w:val="006F6B55"/>
    <w:rsid w:val="006F788D"/>
    <w:rsid w:val="006F78E1"/>
    <w:rsid w:val="006F7A32"/>
    <w:rsid w:val="0070094E"/>
    <w:rsid w:val="00701072"/>
    <w:rsid w:val="00702054"/>
    <w:rsid w:val="00702DA5"/>
    <w:rsid w:val="007035A4"/>
    <w:rsid w:val="0071070D"/>
    <w:rsid w:val="00711799"/>
    <w:rsid w:val="00712B78"/>
    <w:rsid w:val="0071393B"/>
    <w:rsid w:val="00713EE2"/>
    <w:rsid w:val="0071721C"/>
    <w:rsid w:val="007177FC"/>
    <w:rsid w:val="00720C5E"/>
    <w:rsid w:val="00721701"/>
    <w:rsid w:val="0072243C"/>
    <w:rsid w:val="00723154"/>
    <w:rsid w:val="007234EA"/>
    <w:rsid w:val="00723D44"/>
    <w:rsid w:val="00725243"/>
    <w:rsid w:val="00726259"/>
    <w:rsid w:val="0072740A"/>
    <w:rsid w:val="00731835"/>
    <w:rsid w:val="007341F8"/>
    <w:rsid w:val="00734372"/>
    <w:rsid w:val="00734EB8"/>
    <w:rsid w:val="00735F8B"/>
    <w:rsid w:val="0074090B"/>
    <w:rsid w:val="00741F43"/>
    <w:rsid w:val="00741FC5"/>
    <w:rsid w:val="00742D1F"/>
    <w:rsid w:val="00743EBA"/>
    <w:rsid w:val="007445A0"/>
    <w:rsid w:val="00744C8E"/>
    <w:rsid w:val="00745562"/>
    <w:rsid w:val="0074707E"/>
    <w:rsid w:val="007516DC"/>
    <w:rsid w:val="00752D2E"/>
    <w:rsid w:val="00752E58"/>
    <w:rsid w:val="0075447B"/>
    <w:rsid w:val="00754B80"/>
    <w:rsid w:val="007563DE"/>
    <w:rsid w:val="007602F2"/>
    <w:rsid w:val="00761918"/>
    <w:rsid w:val="00762F03"/>
    <w:rsid w:val="007634C4"/>
    <w:rsid w:val="00763AEB"/>
    <w:rsid w:val="0076413B"/>
    <w:rsid w:val="007648AE"/>
    <w:rsid w:val="00764BF8"/>
    <w:rsid w:val="0076514D"/>
    <w:rsid w:val="00766683"/>
    <w:rsid w:val="00766FCB"/>
    <w:rsid w:val="007709AD"/>
    <w:rsid w:val="00771F58"/>
    <w:rsid w:val="00773D59"/>
    <w:rsid w:val="0077750E"/>
    <w:rsid w:val="00781003"/>
    <w:rsid w:val="00781B60"/>
    <w:rsid w:val="007829BA"/>
    <w:rsid w:val="00783258"/>
    <w:rsid w:val="007856F8"/>
    <w:rsid w:val="007911FD"/>
    <w:rsid w:val="007924BD"/>
    <w:rsid w:val="007929EC"/>
    <w:rsid w:val="00793930"/>
    <w:rsid w:val="00793DD1"/>
    <w:rsid w:val="00794FEC"/>
    <w:rsid w:val="007950E9"/>
    <w:rsid w:val="00795AF5"/>
    <w:rsid w:val="00795E78"/>
    <w:rsid w:val="007964FC"/>
    <w:rsid w:val="007973AC"/>
    <w:rsid w:val="007A003E"/>
    <w:rsid w:val="007A0417"/>
    <w:rsid w:val="007A1965"/>
    <w:rsid w:val="007A2CB1"/>
    <w:rsid w:val="007A2ED1"/>
    <w:rsid w:val="007A4BE6"/>
    <w:rsid w:val="007A5C39"/>
    <w:rsid w:val="007B0DC6"/>
    <w:rsid w:val="007B1094"/>
    <w:rsid w:val="007B1762"/>
    <w:rsid w:val="007B3320"/>
    <w:rsid w:val="007B5B8A"/>
    <w:rsid w:val="007B6AF9"/>
    <w:rsid w:val="007C272B"/>
    <w:rsid w:val="007C301F"/>
    <w:rsid w:val="007C3235"/>
    <w:rsid w:val="007C4540"/>
    <w:rsid w:val="007C64D0"/>
    <w:rsid w:val="007C65AF"/>
    <w:rsid w:val="007C7821"/>
    <w:rsid w:val="007D07BA"/>
    <w:rsid w:val="007D135D"/>
    <w:rsid w:val="007D17DA"/>
    <w:rsid w:val="007D340C"/>
    <w:rsid w:val="007D4129"/>
    <w:rsid w:val="007D6E5B"/>
    <w:rsid w:val="007D730F"/>
    <w:rsid w:val="007D7CD8"/>
    <w:rsid w:val="007E0A40"/>
    <w:rsid w:val="007E2E44"/>
    <w:rsid w:val="007E3AA7"/>
    <w:rsid w:val="007F13D8"/>
    <w:rsid w:val="007F737D"/>
    <w:rsid w:val="008003B2"/>
    <w:rsid w:val="00802752"/>
    <w:rsid w:val="0080308E"/>
    <w:rsid w:val="00805303"/>
    <w:rsid w:val="00805468"/>
    <w:rsid w:val="00806705"/>
    <w:rsid w:val="00806738"/>
    <w:rsid w:val="0081115F"/>
    <w:rsid w:val="00813D84"/>
    <w:rsid w:val="008145D3"/>
    <w:rsid w:val="00815DE8"/>
    <w:rsid w:val="008216D5"/>
    <w:rsid w:val="008249CE"/>
    <w:rsid w:val="00826793"/>
    <w:rsid w:val="00826BD0"/>
    <w:rsid w:val="0082761F"/>
    <w:rsid w:val="0083009A"/>
    <w:rsid w:val="00831A50"/>
    <w:rsid w:val="00831B3C"/>
    <w:rsid w:val="00831C89"/>
    <w:rsid w:val="00832114"/>
    <w:rsid w:val="008330F8"/>
    <w:rsid w:val="008334D7"/>
    <w:rsid w:val="00833BBC"/>
    <w:rsid w:val="00834C46"/>
    <w:rsid w:val="00835847"/>
    <w:rsid w:val="00835B14"/>
    <w:rsid w:val="00837563"/>
    <w:rsid w:val="00840865"/>
    <w:rsid w:val="0084093E"/>
    <w:rsid w:val="00841CE1"/>
    <w:rsid w:val="00845102"/>
    <w:rsid w:val="008457A6"/>
    <w:rsid w:val="008467A7"/>
    <w:rsid w:val="008473D8"/>
    <w:rsid w:val="00847844"/>
    <w:rsid w:val="00850779"/>
    <w:rsid w:val="008524B1"/>
    <w:rsid w:val="008528DC"/>
    <w:rsid w:val="00852B8C"/>
    <w:rsid w:val="008543E0"/>
    <w:rsid w:val="00854981"/>
    <w:rsid w:val="008614D3"/>
    <w:rsid w:val="00861786"/>
    <w:rsid w:val="008635A9"/>
    <w:rsid w:val="00864B2E"/>
    <w:rsid w:val="00865963"/>
    <w:rsid w:val="00866551"/>
    <w:rsid w:val="00871C1D"/>
    <w:rsid w:val="00871E98"/>
    <w:rsid w:val="0087450E"/>
    <w:rsid w:val="00875A82"/>
    <w:rsid w:val="00876CA3"/>
    <w:rsid w:val="00877280"/>
    <w:rsid w:val="008772FE"/>
    <w:rsid w:val="008775F1"/>
    <w:rsid w:val="00880055"/>
    <w:rsid w:val="00881FC5"/>
    <w:rsid w:val="008821AE"/>
    <w:rsid w:val="008826EC"/>
    <w:rsid w:val="00883D3A"/>
    <w:rsid w:val="00884E2A"/>
    <w:rsid w:val="008854F7"/>
    <w:rsid w:val="00885A9D"/>
    <w:rsid w:val="00885F9D"/>
    <w:rsid w:val="008866B4"/>
    <w:rsid w:val="00886C0C"/>
    <w:rsid w:val="00891AA6"/>
    <w:rsid w:val="008929D2"/>
    <w:rsid w:val="00893636"/>
    <w:rsid w:val="008936FC"/>
    <w:rsid w:val="00893B94"/>
    <w:rsid w:val="00896E9D"/>
    <w:rsid w:val="00896F11"/>
    <w:rsid w:val="00897A66"/>
    <w:rsid w:val="008A05D7"/>
    <w:rsid w:val="008A1049"/>
    <w:rsid w:val="008A1097"/>
    <w:rsid w:val="008A1C98"/>
    <w:rsid w:val="008A1CC9"/>
    <w:rsid w:val="008A322D"/>
    <w:rsid w:val="008A4D72"/>
    <w:rsid w:val="008A6285"/>
    <w:rsid w:val="008A63B2"/>
    <w:rsid w:val="008B06D9"/>
    <w:rsid w:val="008B345D"/>
    <w:rsid w:val="008C0496"/>
    <w:rsid w:val="008C1765"/>
    <w:rsid w:val="008C1FC2"/>
    <w:rsid w:val="008C2114"/>
    <w:rsid w:val="008C2980"/>
    <w:rsid w:val="008C4DD6"/>
    <w:rsid w:val="008C57CD"/>
    <w:rsid w:val="008C5AFB"/>
    <w:rsid w:val="008C64BB"/>
    <w:rsid w:val="008D07FB"/>
    <w:rsid w:val="008D0C02"/>
    <w:rsid w:val="008D357D"/>
    <w:rsid w:val="008D435A"/>
    <w:rsid w:val="008D5087"/>
    <w:rsid w:val="008D6A97"/>
    <w:rsid w:val="008E387B"/>
    <w:rsid w:val="008E3F42"/>
    <w:rsid w:val="008E4D97"/>
    <w:rsid w:val="008E6087"/>
    <w:rsid w:val="008E758D"/>
    <w:rsid w:val="008F10A7"/>
    <w:rsid w:val="008F2EBB"/>
    <w:rsid w:val="008F5499"/>
    <w:rsid w:val="008F6F3E"/>
    <w:rsid w:val="008F755D"/>
    <w:rsid w:val="008F7A39"/>
    <w:rsid w:val="009021E8"/>
    <w:rsid w:val="00904677"/>
    <w:rsid w:val="009058F0"/>
    <w:rsid w:val="00905EE2"/>
    <w:rsid w:val="00907325"/>
    <w:rsid w:val="0091058E"/>
    <w:rsid w:val="00911440"/>
    <w:rsid w:val="00911712"/>
    <w:rsid w:val="009117AE"/>
    <w:rsid w:val="00911B27"/>
    <w:rsid w:val="009154C3"/>
    <w:rsid w:val="009157B7"/>
    <w:rsid w:val="0091584F"/>
    <w:rsid w:val="00915A2B"/>
    <w:rsid w:val="00916C14"/>
    <w:rsid w:val="009170BE"/>
    <w:rsid w:val="00917CD0"/>
    <w:rsid w:val="00920B55"/>
    <w:rsid w:val="009262C9"/>
    <w:rsid w:val="00930EB9"/>
    <w:rsid w:val="00933DC7"/>
    <w:rsid w:val="00934736"/>
    <w:rsid w:val="00934E21"/>
    <w:rsid w:val="00936716"/>
    <w:rsid w:val="009410F0"/>
    <w:rsid w:val="009418F4"/>
    <w:rsid w:val="00942BBC"/>
    <w:rsid w:val="00943ACA"/>
    <w:rsid w:val="00944180"/>
    <w:rsid w:val="00944AA0"/>
    <w:rsid w:val="00947DA2"/>
    <w:rsid w:val="0095075E"/>
    <w:rsid w:val="00950EBC"/>
    <w:rsid w:val="00951177"/>
    <w:rsid w:val="00951369"/>
    <w:rsid w:val="00954341"/>
    <w:rsid w:val="0095447B"/>
    <w:rsid w:val="0095688C"/>
    <w:rsid w:val="00956F5D"/>
    <w:rsid w:val="0095718B"/>
    <w:rsid w:val="00966F17"/>
    <w:rsid w:val="009673E8"/>
    <w:rsid w:val="00974DB8"/>
    <w:rsid w:val="00980661"/>
    <w:rsid w:val="0098093B"/>
    <w:rsid w:val="00981A0D"/>
    <w:rsid w:val="009829F6"/>
    <w:rsid w:val="009869DA"/>
    <w:rsid w:val="009876D4"/>
    <w:rsid w:val="009914A5"/>
    <w:rsid w:val="0099548E"/>
    <w:rsid w:val="00996456"/>
    <w:rsid w:val="00996A12"/>
    <w:rsid w:val="00997B0F"/>
    <w:rsid w:val="009A0CC3"/>
    <w:rsid w:val="009A19DF"/>
    <w:rsid w:val="009A1CAD"/>
    <w:rsid w:val="009A2851"/>
    <w:rsid w:val="009A3440"/>
    <w:rsid w:val="009A56D3"/>
    <w:rsid w:val="009A5832"/>
    <w:rsid w:val="009A6838"/>
    <w:rsid w:val="009A69CA"/>
    <w:rsid w:val="009A7433"/>
    <w:rsid w:val="009A7574"/>
    <w:rsid w:val="009B04DF"/>
    <w:rsid w:val="009B0D73"/>
    <w:rsid w:val="009B24B5"/>
    <w:rsid w:val="009B3DC3"/>
    <w:rsid w:val="009B4EBC"/>
    <w:rsid w:val="009B5ABB"/>
    <w:rsid w:val="009B73CE"/>
    <w:rsid w:val="009C1D37"/>
    <w:rsid w:val="009C2461"/>
    <w:rsid w:val="009C5A15"/>
    <w:rsid w:val="009C6FE2"/>
    <w:rsid w:val="009C7674"/>
    <w:rsid w:val="009D004A"/>
    <w:rsid w:val="009D1AAC"/>
    <w:rsid w:val="009D236F"/>
    <w:rsid w:val="009D31A2"/>
    <w:rsid w:val="009D5880"/>
    <w:rsid w:val="009D6A99"/>
    <w:rsid w:val="009E1FD4"/>
    <w:rsid w:val="009E27A5"/>
    <w:rsid w:val="009E3B07"/>
    <w:rsid w:val="009E3BD8"/>
    <w:rsid w:val="009E4A9E"/>
    <w:rsid w:val="009E51D1"/>
    <w:rsid w:val="009E5531"/>
    <w:rsid w:val="009F171E"/>
    <w:rsid w:val="009F25FA"/>
    <w:rsid w:val="009F2948"/>
    <w:rsid w:val="009F3D2F"/>
    <w:rsid w:val="009F41A9"/>
    <w:rsid w:val="009F7052"/>
    <w:rsid w:val="00A02668"/>
    <w:rsid w:val="00A02801"/>
    <w:rsid w:val="00A03903"/>
    <w:rsid w:val="00A06A39"/>
    <w:rsid w:val="00A07D61"/>
    <w:rsid w:val="00A07F58"/>
    <w:rsid w:val="00A10A14"/>
    <w:rsid w:val="00A131CB"/>
    <w:rsid w:val="00A13DFF"/>
    <w:rsid w:val="00A14847"/>
    <w:rsid w:val="00A1564E"/>
    <w:rsid w:val="00A15CC1"/>
    <w:rsid w:val="00A166CF"/>
    <w:rsid w:val="00A16D6D"/>
    <w:rsid w:val="00A20DA7"/>
    <w:rsid w:val="00A21383"/>
    <w:rsid w:val="00A2199F"/>
    <w:rsid w:val="00A21B31"/>
    <w:rsid w:val="00A2298F"/>
    <w:rsid w:val="00A2360E"/>
    <w:rsid w:val="00A23E4C"/>
    <w:rsid w:val="00A25544"/>
    <w:rsid w:val="00A262C8"/>
    <w:rsid w:val="00A26E0C"/>
    <w:rsid w:val="00A32FCB"/>
    <w:rsid w:val="00A3321D"/>
    <w:rsid w:val="00A34A82"/>
    <w:rsid w:val="00A34C25"/>
    <w:rsid w:val="00A34EF8"/>
    <w:rsid w:val="00A3507D"/>
    <w:rsid w:val="00A3717A"/>
    <w:rsid w:val="00A4088C"/>
    <w:rsid w:val="00A40E31"/>
    <w:rsid w:val="00A41BA2"/>
    <w:rsid w:val="00A42723"/>
    <w:rsid w:val="00A42FCB"/>
    <w:rsid w:val="00A4456B"/>
    <w:rsid w:val="00A448D4"/>
    <w:rsid w:val="00A452E0"/>
    <w:rsid w:val="00A456D2"/>
    <w:rsid w:val="00A45C41"/>
    <w:rsid w:val="00A506DF"/>
    <w:rsid w:val="00A51EA5"/>
    <w:rsid w:val="00A53742"/>
    <w:rsid w:val="00A557A1"/>
    <w:rsid w:val="00A55D8E"/>
    <w:rsid w:val="00A57A20"/>
    <w:rsid w:val="00A57A57"/>
    <w:rsid w:val="00A62E9F"/>
    <w:rsid w:val="00A63059"/>
    <w:rsid w:val="00A63AE3"/>
    <w:rsid w:val="00A651A4"/>
    <w:rsid w:val="00A654F1"/>
    <w:rsid w:val="00A71361"/>
    <w:rsid w:val="00A73573"/>
    <w:rsid w:val="00A746E2"/>
    <w:rsid w:val="00A75339"/>
    <w:rsid w:val="00A770E2"/>
    <w:rsid w:val="00A805E4"/>
    <w:rsid w:val="00A81473"/>
    <w:rsid w:val="00A81BE3"/>
    <w:rsid w:val="00A81D2C"/>
    <w:rsid w:val="00A81FF2"/>
    <w:rsid w:val="00A82CEA"/>
    <w:rsid w:val="00A83904"/>
    <w:rsid w:val="00A83C54"/>
    <w:rsid w:val="00A90A79"/>
    <w:rsid w:val="00A9465B"/>
    <w:rsid w:val="00A9571F"/>
    <w:rsid w:val="00A96B30"/>
    <w:rsid w:val="00A97DCA"/>
    <w:rsid w:val="00A97FFE"/>
    <w:rsid w:val="00AA3FBB"/>
    <w:rsid w:val="00AA442D"/>
    <w:rsid w:val="00AA59B5"/>
    <w:rsid w:val="00AA7777"/>
    <w:rsid w:val="00AA7B84"/>
    <w:rsid w:val="00AB28E4"/>
    <w:rsid w:val="00AB4A58"/>
    <w:rsid w:val="00AB6AE6"/>
    <w:rsid w:val="00AC0B4C"/>
    <w:rsid w:val="00AC1164"/>
    <w:rsid w:val="00AC2296"/>
    <w:rsid w:val="00AC2754"/>
    <w:rsid w:val="00AC48B0"/>
    <w:rsid w:val="00AC4ACD"/>
    <w:rsid w:val="00AC5DFB"/>
    <w:rsid w:val="00AD0B1E"/>
    <w:rsid w:val="00AD13DC"/>
    <w:rsid w:val="00AD2802"/>
    <w:rsid w:val="00AD6DE2"/>
    <w:rsid w:val="00AE0A40"/>
    <w:rsid w:val="00AE1ED4"/>
    <w:rsid w:val="00AE21E1"/>
    <w:rsid w:val="00AE2F8D"/>
    <w:rsid w:val="00AE3594"/>
    <w:rsid w:val="00AE3BAE"/>
    <w:rsid w:val="00AE4316"/>
    <w:rsid w:val="00AE6A21"/>
    <w:rsid w:val="00AF1C8F"/>
    <w:rsid w:val="00AF26B3"/>
    <w:rsid w:val="00AF2B68"/>
    <w:rsid w:val="00AF2C92"/>
    <w:rsid w:val="00AF3EC1"/>
    <w:rsid w:val="00AF5025"/>
    <w:rsid w:val="00AF519F"/>
    <w:rsid w:val="00AF52E0"/>
    <w:rsid w:val="00AF5387"/>
    <w:rsid w:val="00AF55F5"/>
    <w:rsid w:val="00AF7852"/>
    <w:rsid w:val="00AF7E86"/>
    <w:rsid w:val="00B024B9"/>
    <w:rsid w:val="00B077FA"/>
    <w:rsid w:val="00B10B5D"/>
    <w:rsid w:val="00B11C50"/>
    <w:rsid w:val="00B127D7"/>
    <w:rsid w:val="00B129F8"/>
    <w:rsid w:val="00B13B0C"/>
    <w:rsid w:val="00B14408"/>
    <w:rsid w:val="00B1453A"/>
    <w:rsid w:val="00B20F82"/>
    <w:rsid w:val="00B23720"/>
    <w:rsid w:val="00B25BD5"/>
    <w:rsid w:val="00B3247C"/>
    <w:rsid w:val="00B324B2"/>
    <w:rsid w:val="00B32A4B"/>
    <w:rsid w:val="00B34048"/>
    <w:rsid w:val="00B34079"/>
    <w:rsid w:val="00B37594"/>
    <w:rsid w:val="00B375E6"/>
    <w:rsid w:val="00B3793A"/>
    <w:rsid w:val="00B401BA"/>
    <w:rsid w:val="00B407E4"/>
    <w:rsid w:val="00B40C31"/>
    <w:rsid w:val="00B425B6"/>
    <w:rsid w:val="00B42A72"/>
    <w:rsid w:val="00B441AE"/>
    <w:rsid w:val="00B45A65"/>
    <w:rsid w:val="00B45F33"/>
    <w:rsid w:val="00B46D50"/>
    <w:rsid w:val="00B50777"/>
    <w:rsid w:val="00B53170"/>
    <w:rsid w:val="00B548B9"/>
    <w:rsid w:val="00B56DBE"/>
    <w:rsid w:val="00B62999"/>
    <w:rsid w:val="00B63BE3"/>
    <w:rsid w:val="00B64885"/>
    <w:rsid w:val="00B64FA3"/>
    <w:rsid w:val="00B66810"/>
    <w:rsid w:val="00B702E7"/>
    <w:rsid w:val="00B72BE3"/>
    <w:rsid w:val="00B73B80"/>
    <w:rsid w:val="00B74776"/>
    <w:rsid w:val="00B76D6D"/>
    <w:rsid w:val="00B770C7"/>
    <w:rsid w:val="00B802F6"/>
    <w:rsid w:val="00B80F26"/>
    <w:rsid w:val="00B822BD"/>
    <w:rsid w:val="00B83318"/>
    <w:rsid w:val="00B83620"/>
    <w:rsid w:val="00B83C18"/>
    <w:rsid w:val="00B842F4"/>
    <w:rsid w:val="00B91A7B"/>
    <w:rsid w:val="00B929DD"/>
    <w:rsid w:val="00B93AF6"/>
    <w:rsid w:val="00B95327"/>
    <w:rsid w:val="00B95405"/>
    <w:rsid w:val="00B95C3C"/>
    <w:rsid w:val="00B963F1"/>
    <w:rsid w:val="00B9723A"/>
    <w:rsid w:val="00BA020A"/>
    <w:rsid w:val="00BA1C68"/>
    <w:rsid w:val="00BA72BE"/>
    <w:rsid w:val="00BB025A"/>
    <w:rsid w:val="00BB02A4"/>
    <w:rsid w:val="00BB1270"/>
    <w:rsid w:val="00BB1E44"/>
    <w:rsid w:val="00BB4027"/>
    <w:rsid w:val="00BB4EF9"/>
    <w:rsid w:val="00BB5267"/>
    <w:rsid w:val="00BB52B8"/>
    <w:rsid w:val="00BB59D8"/>
    <w:rsid w:val="00BB5CE5"/>
    <w:rsid w:val="00BB5D83"/>
    <w:rsid w:val="00BB668B"/>
    <w:rsid w:val="00BB7E69"/>
    <w:rsid w:val="00BC0E51"/>
    <w:rsid w:val="00BC16DD"/>
    <w:rsid w:val="00BC2C1B"/>
    <w:rsid w:val="00BC3C1F"/>
    <w:rsid w:val="00BC41AF"/>
    <w:rsid w:val="00BC69F4"/>
    <w:rsid w:val="00BC7763"/>
    <w:rsid w:val="00BC7CE7"/>
    <w:rsid w:val="00BC7D9E"/>
    <w:rsid w:val="00BD277C"/>
    <w:rsid w:val="00BD295E"/>
    <w:rsid w:val="00BD43C5"/>
    <w:rsid w:val="00BD4664"/>
    <w:rsid w:val="00BE0B5B"/>
    <w:rsid w:val="00BE113D"/>
    <w:rsid w:val="00BE1193"/>
    <w:rsid w:val="00BE3C40"/>
    <w:rsid w:val="00BE50B5"/>
    <w:rsid w:val="00BE7C5A"/>
    <w:rsid w:val="00BF4849"/>
    <w:rsid w:val="00BF4EA7"/>
    <w:rsid w:val="00BF5C36"/>
    <w:rsid w:val="00BF64B7"/>
    <w:rsid w:val="00BF6525"/>
    <w:rsid w:val="00BF7B16"/>
    <w:rsid w:val="00C00ABA"/>
    <w:rsid w:val="00C00EDB"/>
    <w:rsid w:val="00C02863"/>
    <w:rsid w:val="00C0383A"/>
    <w:rsid w:val="00C04A19"/>
    <w:rsid w:val="00C05A4A"/>
    <w:rsid w:val="00C067FF"/>
    <w:rsid w:val="00C11B0E"/>
    <w:rsid w:val="00C12862"/>
    <w:rsid w:val="00C1289D"/>
    <w:rsid w:val="00C12BCB"/>
    <w:rsid w:val="00C13D28"/>
    <w:rsid w:val="00C14585"/>
    <w:rsid w:val="00C15F38"/>
    <w:rsid w:val="00C165A0"/>
    <w:rsid w:val="00C21517"/>
    <w:rsid w:val="00C216CE"/>
    <w:rsid w:val="00C2184F"/>
    <w:rsid w:val="00C22A78"/>
    <w:rsid w:val="00C22AA4"/>
    <w:rsid w:val="00C23C7E"/>
    <w:rsid w:val="00C246C5"/>
    <w:rsid w:val="00C25A82"/>
    <w:rsid w:val="00C30A2A"/>
    <w:rsid w:val="00C31656"/>
    <w:rsid w:val="00C32166"/>
    <w:rsid w:val="00C32FFD"/>
    <w:rsid w:val="00C33993"/>
    <w:rsid w:val="00C4069E"/>
    <w:rsid w:val="00C4156E"/>
    <w:rsid w:val="00C41ADC"/>
    <w:rsid w:val="00C4200E"/>
    <w:rsid w:val="00C43250"/>
    <w:rsid w:val="00C44149"/>
    <w:rsid w:val="00C44410"/>
    <w:rsid w:val="00C44A15"/>
    <w:rsid w:val="00C4630A"/>
    <w:rsid w:val="00C47DEA"/>
    <w:rsid w:val="00C523F0"/>
    <w:rsid w:val="00C526D2"/>
    <w:rsid w:val="00C53778"/>
    <w:rsid w:val="00C53A91"/>
    <w:rsid w:val="00C5783F"/>
    <w:rsid w:val="00C5794E"/>
    <w:rsid w:val="00C60968"/>
    <w:rsid w:val="00C62F8A"/>
    <w:rsid w:val="00C63D39"/>
    <w:rsid w:val="00C63EDD"/>
    <w:rsid w:val="00C65B36"/>
    <w:rsid w:val="00C675D9"/>
    <w:rsid w:val="00C70BB7"/>
    <w:rsid w:val="00C71C3C"/>
    <w:rsid w:val="00C71E8C"/>
    <w:rsid w:val="00C7292E"/>
    <w:rsid w:val="00C741EC"/>
    <w:rsid w:val="00C74E88"/>
    <w:rsid w:val="00C7528B"/>
    <w:rsid w:val="00C77B07"/>
    <w:rsid w:val="00C80924"/>
    <w:rsid w:val="00C81C25"/>
    <w:rsid w:val="00C8286B"/>
    <w:rsid w:val="00C83F15"/>
    <w:rsid w:val="00C857E2"/>
    <w:rsid w:val="00C90384"/>
    <w:rsid w:val="00C947F8"/>
    <w:rsid w:val="00C9515F"/>
    <w:rsid w:val="00C963C5"/>
    <w:rsid w:val="00CA030C"/>
    <w:rsid w:val="00CA07F8"/>
    <w:rsid w:val="00CA1F41"/>
    <w:rsid w:val="00CA32EE"/>
    <w:rsid w:val="00CA5771"/>
    <w:rsid w:val="00CA652E"/>
    <w:rsid w:val="00CA6A1A"/>
    <w:rsid w:val="00CB0EC1"/>
    <w:rsid w:val="00CB1A44"/>
    <w:rsid w:val="00CB2A54"/>
    <w:rsid w:val="00CB3B68"/>
    <w:rsid w:val="00CB4898"/>
    <w:rsid w:val="00CB5CF6"/>
    <w:rsid w:val="00CB66FD"/>
    <w:rsid w:val="00CC1E75"/>
    <w:rsid w:val="00CC290E"/>
    <w:rsid w:val="00CC2E0E"/>
    <w:rsid w:val="00CC361C"/>
    <w:rsid w:val="00CC474B"/>
    <w:rsid w:val="00CC658C"/>
    <w:rsid w:val="00CC67BF"/>
    <w:rsid w:val="00CD0713"/>
    <w:rsid w:val="00CD0843"/>
    <w:rsid w:val="00CD18C4"/>
    <w:rsid w:val="00CD3E67"/>
    <w:rsid w:val="00CD4E31"/>
    <w:rsid w:val="00CD5A78"/>
    <w:rsid w:val="00CD7345"/>
    <w:rsid w:val="00CE032E"/>
    <w:rsid w:val="00CE372E"/>
    <w:rsid w:val="00CE547F"/>
    <w:rsid w:val="00CE6038"/>
    <w:rsid w:val="00CF0A1B"/>
    <w:rsid w:val="00CF19F6"/>
    <w:rsid w:val="00CF2F4F"/>
    <w:rsid w:val="00CF536D"/>
    <w:rsid w:val="00CF5B94"/>
    <w:rsid w:val="00D0205E"/>
    <w:rsid w:val="00D02E9D"/>
    <w:rsid w:val="00D034B3"/>
    <w:rsid w:val="00D04959"/>
    <w:rsid w:val="00D10CB8"/>
    <w:rsid w:val="00D12806"/>
    <w:rsid w:val="00D12D17"/>
    <w:rsid w:val="00D12D44"/>
    <w:rsid w:val="00D15018"/>
    <w:rsid w:val="00D158AC"/>
    <w:rsid w:val="00D159C5"/>
    <w:rsid w:val="00D16640"/>
    <w:rsid w:val="00D1694C"/>
    <w:rsid w:val="00D20F5E"/>
    <w:rsid w:val="00D22734"/>
    <w:rsid w:val="00D23B76"/>
    <w:rsid w:val="00D24B4A"/>
    <w:rsid w:val="00D307CA"/>
    <w:rsid w:val="00D34EFC"/>
    <w:rsid w:val="00D35FC1"/>
    <w:rsid w:val="00D379A3"/>
    <w:rsid w:val="00D43B4C"/>
    <w:rsid w:val="00D4401A"/>
    <w:rsid w:val="00D45706"/>
    <w:rsid w:val="00D45FF3"/>
    <w:rsid w:val="00D4693E"/>
    <w:rsid w:val="00D512CF"/>
    <w:rsid w:val="00D528B9"/>
    <w:rsid w:val="00D53186"/>
    <w:rsid w:val="00D54793"/>
    <w:rsid w:val="00D5487D"/>
    <w:rsid w:val="00D55110"/>
    <w:rsid w:val="00D60140"/>
    <w:rsid w:val="00D6024A"/>
    <w:rsid w:val="00D608B5"/>
    <w:rsid w:val="00D63703"/>
    <w:rsid w:val="00D64739"/>
    <w:rsid w:val="00D66B84"/>
    <w:rsid w:val="00D701AA"/>
    <w:rsid w:val="00D70965"/>
    <w:rsid w:val="00D71F99"/>
    <w:rsid w:val="00D72B51"/>
    <w:rsid w:val="00D734BD"/>
    <w:rsid w:val="00D73CA4"/>
    <w:rsid w:val="00D73D71"/>
    <w:rsid w:val="00D73EDD"/>
    <w:rsid w:val="00D74396"/>
    <w:rsid w:val="00D80284"/>
    <w:rsid w:val="00D807D3"/>
    <w:rsid w:val="00D81F71"/>
    <w:rsid w:val="00D8642D"/>
    <w:rsid w:val="00D86D86"/>
    <w:rsid w:val="00D86E37"/>
    <w:rsid w:val="00D86ED0"/>
    <w:rsid w:val="00D90197"/>
    <w:rsid w:val="00D90A5E"/>
    <w:rsid w:val="00D91A68"/>
    <w:rsid w:val="00D945D6"/>
    <w:rsid w:val="00D95A68"/>
    <w:rsid w:val="00D97030"/>
    <w:rsid w:val="00DA0A9F"/>
    <w:rsid w:val="00DA17C7"/>
    <w:rsid w:val="00DA3F7D"/>
    <w:rsid w:val="00DA6A9A"/>
    <w:rsid w:val="00DB0313"/>
    <w:rsid w:val="00DB1EFD"/>
    <w:rsid w:val="00DB3C58"/>
    <w:rsid w:val="00DB3EAF"/>
    <w:rsid w:val="00DB46C6"/>
    <w:rsid w:val="00DB52E7"/>
    <w:rsid w:val="00DB7860"/>
    <w:rsid w:val="00DC3203"/>
    <w:rsid w:val="00DC3836"/>
    <w:rsid w:val="00DC3A49"/>
    <w:rsid w:val="00DC3C99"/>
    <w:rsid w:val="00DC4A46"/>
    <w:rsid w:val="00DC52F5"/>
    <w:rsid w:val="00DC5FD0"/>
    <w:rsid w:val="00DD0354"/>
    <w:rsid w:val="00DD089F"/>
    <w:rsid w:val="00DD08C3"/>
    <w:rsid w:val="00DD2201"/>
    <w:rsid w:val="00DD27D7"/>
    <w:rsid w:val="00DD37DD"/>
    <w:rsid w:val="00DD3855"/>
    <w:rsid w:val="00DD458C"/>
    <w:rsid w:val="00DD462C"/>
    <w:rsid w:val="00DD60F1"/>
    <w:rsid w:val="00DD72E9"/>
    <w:rsid w:val="00DD7605"/>
    <w:rsid w:val="00DE0249"/>
    <w:rsid w:val="00DE2020"/>
    <w:rsid w:val="00DE2A0A"/>
    <w:rsid w:val="00DE3476"/>
    <w:rsid w:val="00DE7BEA"/>
    <w:rsid w:val="00DF4C34"/>
    <w:rsid w:val="00DF5B84"/>
    <w:rsid w:val="00DF6397"/>
    <w:rsid w:val="00DF6D5B"/>
    <w:rsid w:val="00DF771B"/>
    <w:rsid w:val="00DF7EE2"/>
    <w:rsid w:val="00E018CA"/>
    <w:rsid w:val="00E01BAA"/>
    <w:rsid w:val="00E0282A"/>
    <w:rsid w:val="00E02A96"/>
    <w:rsid w:val="00E02F9B"/>
    <w:rsid w:val="00E05508"/>
    <w:rsid w:val="00E07E14"/>
    <w:rsid w:val="00E10F1A"/>
    <w:rsid w:val="00E110C1"/>
    <w:rsid w:val="00E12EF5"/>
    <w:rsid w:val="00E14F94"/>
    <w:rsid w:val="00E17336"/>
    <w:rsid w:val="00E17D15"/>
    <w:rsid w:val="00E20AF5"/>
    <w:rsid w:val="00E20DB2"/>
    <w:rsid w:val="00E20F55"/>
    <w:rsid w:val="00E22B95"/>
    <w:rsid w:val="00E2657A"/>
    <w:rsid w:val="00E30331"/>
    <w:rsid w:val="00E30BB8"/>
    <w:rsid w:val="00E310EB"/>
    <w:rsid w:val="00E31F9C"/>
    <w:rsid w:val="00E32144"/>
    <w:rsid w:val="00E33C8D"/>
    <w:rsid w:val="00E34C89"/>
    <w:rsid w:val="00E3749F"/>
    <w:rsid w:val="00E40488"/>
    <w:rsid w:val="00E42982"/>
    <w:rsid w:val="00E436BF"/>
    <w:rsid w:val="00E461E6"/>
    <w:rsid w:val="00E46C40"/>
    <w:rsid w:val="00E50367"/>
    <w:rsid w:val="00E51ABA"/>
    <w:rsid w:val="00E524CB"/>
    <w:rsid w:val="00E53F6C"/>
    <w:rsid w:val="00E54EEC"/>
    <w:rsid w:val="00E571B4"/>
    <w:rsid w:val="00E63EDA"/>
    <w:rsid w:val="00E650A5"/>
    <w:rsid w:val="00E65456"/>
    <w:rsid w:val="00E65A91"/>
    <w:rsid w:val="00E66188"/>
    <w:rsid w:val="00E664FB"/>
    <w:rsid w:val="00E672F0"/>
    <w:rsid w:val="00E70373"/>
    <w:rsid w:val="00E72E40"/>
    <w:rsid w:val="00E730F5"/>
    <w:rsid w:val="00E73665"/>
    <w:rsid w:val="00E73999"/>
    <w:rsid w:val="00E73BDC"/>
    <w:rsid w:val="00E73E9E"/>
    <w:rsid w:val="00E74A22"/>
    <w:rsid w:val="00E756AE"/>
    <w:rsid w:val="00E81660"/>
    <w:rsid w:val="00E818F1"/>
    <w:rsid w:val="00E854FE"/>
    <w:rsid w:val="00E86310"/>
    <w:rsid w:val="00E9004A"/>
    <w:rsid w:val="00E906CC"/>
    <w:rsid w:val="00E909C2"/>
    <w:rsid w:val="00E92D14"/>
    <w:rsid w:val="00E92DCF"/>
    <w:rsid w:val="00E939A0"/>
    <w:rsid w:val="00E94155"/>
    <w:rsid w:val="00E9528C"/>
    <w:rsid w:val="00E95299"/>
    <w:rsid w:val="00E95900"/>
    <w:rsid w:val="00E96DCC"/>
    <w:rsid w:val="00E97E4E"/>
    <w:rsid w:val="00EA15CE"/>
    <w:rsid w:val="00EA1CC2"/>
    <w:rsid w:val="00EA2D76"/>
    <w:rsid w:val="00EA4644"/>
    <w:rsid w:val="00EA5823"/>
    <w:rsid w:val="00EA758A"/>
    <w:rsid w:val="00EB0487"/>
    <w:rsid w:val="00EB096F"/>
    <w:rsid w:val="00EB199F"/>
    <w:rsid w:val="00EB21A4"/>
    <w:rsid w:val="00EB27C4"/>
    <w:rsid w:val="00EB3095"/>
    <w:rsid w:val="00EB5387"/>
    <w:rsid w:val="00EB5C10"/>
    <w:rsid w:val="00EB7322"/>
    <w:rsid w:val="00EC0FE9"/>
    <w:rsid w:val="00EC198B"/>
    <w:rsid w:val="00EC426D"/>
    <w:rsid w:val="00EC571B"/>
    <w:rsid w:val="00EC57D7"/>
    <w:rsid w:val="00EC6385"/>
    <w:rsid w:val="00ED002D"/>
    <w:rsid w:val="00ED0944"/>
    <w:rsid w:val="00ED1DE9"/>
    <w:rsid w:val="00ED23D4"/>
    <w:rsid w:val="00ED309B"/>
    <w:rsid w:val="00ED5E0B"/>
    <w:rsid w:val="00ED63CD"/>
    <w:rsid w:val="00EE1625"/>
    <w:rsid w:val="00EE1817"/>
    <w:rsid w:val="00EE1B33"/>
    <w:rsid w:val="00EE2A0B"/>
    <w:rsid w:val="00EE32F8"/>
    <w:rsid w:val="00EE33B5"/>
    <w:rsid w:val="00EE36C6"/>
    <w:rsid w:val="00EE37B6"/>
    <w:rsid w:val="00EF0F45"/>
    <w:rsid w:val="00EF49AE"/>
    <w:rsid w:val="00EF4FC2"/>
    <w:rsid w:val="00EF7463"/>
    <w:rsid w:val="00EF7971"/>
    <w:rsid w:val="00F002EF"/>
    <w:rsid w:val="00F01EE9"/>
    <w:rsid w:val="00F032C7"/>
    <w:rsid w:val="00F043CF"/>
    <w:rsid w:val="00F04900"/>
    <w:rsid w:val="00F05269"/>
    <w:rsid w:val="00F065A4"/>
    <w:rsid w:val="00F068BD"/>
    <w:rsid w:val="00F126B9"/>
    <w:rsid w:val="00F12715"/>
    <w:rsid w:val="00F14363"/>
    <w:rsid w:val="00F144D5"/>
    <w:rsid w:val="00F146F0"/>
    <w:rsid w:val="00F15039"/>
    <w:rsid w:val="00F20FF3"/>
    <w:rsid w:val="00F2190B"/>
    <w:rsid w:val="00F228B5"/>
    <w:rsid w:val="00F2389C"/>
    <w:rsid w:val="00F25C67"/>
    <w:rsid w:val="00F2785F"/>
    <w:rsid w:val="00F30243"/>
    <w:rsid w:val="00F30DFF"/>
    <w:rsid w:val="00F32B1A"/>
    <w:rsid w:val="00F32B80"/>
    <w:rsid w:val="00F340EB"/>
    <w:rsid w:val="00F342EE"/>
    <w:rsid w:val="00F350FD"/>
    <w:rsid w:val="00F35285"/>
    <w:rsid w:val="00F35354"/>
    <w:rsid w:val="00F41B74"/>
    <w:rsid w:val="00F42CA7"/>
    <w:rsid w:val="00F43B9D"/>
    <w:rsid w:val="00F44D5E"/>
    <w:rsid w:val="00F45B98"/>
    <w:rsid w:val="00F469F7"/>
    <w:rsid w:val="00F53A35"/>
    <w:rsid w:val="00F54D53"/>
    <w:rsid w:val="00F5533A"/>
    <w:rsid w:val="00F55A3D"/>
    <w:rsid w:val="00F5744B"/>
    <w:rsid w:val="00F61209"/>
    <w:rsid w:val="00F6259E"/>
    <w:rsid w:val="00F65DD4"/>
    <w:rsid w:val="00F672B2"/>
    <w:rsid w:val="00F74123"/>
    <w:rsid w:val="00F7734B"/>
    <w:rsid w:val="00F83973"/>
    <w:rsid w:val="00F87FA3"/>
    <w:rsid w:val="00F93D8C"/>
    <w:rsid w:val="00F94091"/>
    <w:rsid w:val="00F95F07"/>
    <w:rsid w:val="00FA1B00"/>
    <w:rsid w:val="00FA2D4D"/>
    <w:rsid w:val="00FA3102"/>
    <w:rsid w:val="00FA458C"/>
    <w:rsid w:val="00FA48D4"/>
    <w:rsid w:val="00FA54FA"/>
    <w:rsid w:val="00FA6D39"/>
    <w:rsid w:val="00FB227E"/>
    <w:rsid w:val="00FB262E"/>
    <w:rsid w:val="00FB337B"/>
    <w:rsid w:val="00FB3601"/>
    <w:rsid w:val="00FB3D61"/>
    <w:rsid w:val="00FB44CE"/>
    <w:rsid w:val="00FB49B9"/>
    <w:rsid w:val="00FB4B5B"/>
    <w:rsid w:val="00FB4EA7"/>
    <w:rsid w:val="00FB5009"/>
    <w:rsid w:val="00FB5021"/>
    <w:rsid w:val="00FB6412"/>
    <w:rsid w:val="00FB76AB"/>
    <w:rsid w:val="00FC4A1B"/>
    <w:rsid w:val="00FC6E8E"/>
    <w:rsid w:val="00FD03FE"/>
    <w:rsid w:val="00FD126E"/>
    <w:rsid w:val="00FD177D"/>
    <w:rsid w:val="00FD3AC1"/>
    <w:rsid w:val="00FD3C36"/>
    <w:rsid w:val="00FD4D81"/>
    <w:rsid w:val="00FD5BF4"/>
    <w:rsid w:val="00FD7498"/>
    <w:rsid w:val="00FD7FB3"/>
    <w:rsid w:val="00FE2B27"/>
    <w:rsid w:val="00FE4713"/>
    <w:rsid w:val="00FF1830"/>
    <w:rsid w:val="00FF1F44"/>
    <w:rsid w:val="00FF225E"/>
    <w:rsid w:val="00FF28BE"/>
    <w:rsid w:val="00FF4E17"/>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04FA"/>
  <w14:defaultImageDpi w14:val="330"/>
  <w15:docId w15:val="{7C9F1ADC-EAE9-4BAA-B27E-930698A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1B"/>
    <w:pPr>
      <w:spacing w:line="480" w:lineRule="auto"/>
    </w:pPr>
    <w:rPr>
      <w:rFonts w:ascii="Times New Roman" w:hAnsi="Times New Roman"/>
      <w:sz w:val="24"/>
      <w:lang w:val="en-US"/>
    </w:rPr>
  </w:style>
  <w:style w:type="paragraph" w:styleId="Heading1">
    <w:name w:val="heading 1"/>
    <w:aliases w:val="heading 2"/>
    <w:basedOn w:val="Normal"/>
    <w:next w:val="Normal"/>
    <w:link w:val="Heading1Char"/>
    <w:uiPriority w:val="9"/>
    <w:qFormat/>
    <w:rsid w:val="001E478D"/>
    <w:pPr>
      <w:keepNext/>
      <w:keepLines/>
      <w:spacing w:after="240" w:line="240" w:lineRule="auto"/>
      <w:outlineLvl w:val="0"/>
    </w:pPr>
    <w:rPr>
      <w:rFonts w:ascii="Arial" w:eastAsiaTheme="majorEastAsia" w:hAnsi="Arial" w:cstheme="majorBidi"/>
      <w:b/>
      <w:i/>
      <w:szCs w:val="32"/>
      <w:lang w:eastAsia="en-US"/>
    </w:rPr>
  </w:style>
  <w:style w:type="paragraph" w:styleId="Heading2">
    <w:name w:val="heading 2"/>
    <w:aliases w:val="heading 3"/>
    <w:basedOn w:val="Normal"/>
    <w:next w:val="Normal"/>
    <w:link w:val="Heading2Char"/>
    <w:autoRedefine/>
    <w:uiPriority w:val="9"/>
    <w:unhideWhenUsed/>
    <w:qFormat/>
    <w:rsid w:val="009154C3"/>
    <w:pPr>
      <w:keepNext/>
      <w:keepLines/>
      <w:spacing w:before="240" w:after="240" w:line="240" w:lineRule="auto"/>
      <w:ind w:firstLine="720"/>
      <w:outlineLvl w:val="1"/>
    </w:pPr>
    <w:rPr>
      <w:rFonts w:ascii="Arial" w:eastAsiaTheme="majorEastAsia" w:hAnsi="Arial" w:cs="Arial"/>
      <w:b/>
      <w:i/>
      <w:szCs w:val="26"/>
      <w:lang w:eastAsia="en-US"/>
    </w:rPr>
  </w:style>
  <w:style w:type="paragraph" w:styleId="Heading3">
    <w:name w:val="heading 3"/>
    <w:aliases w:val="heading 4"/>
    <w:basedOn w:val="Normal"/>
    <w:next w:val="Normal"/>
    <w:link w:val="Heading3Char"/>
    <w:uiPriority w:val="9"/>
    <w:unhideWhenUsed/>
    <w:qFormat/>
    <w:rsid w:val="00FC4A1B"/>
    <w:pPr>
      <w:keepNext/>
      <w:keepLines/>
      <w:spacing w:before="40" w:after="0"/>
      <w:ind w:firstLine="284"/>
      <w:outlineLvl w:val="2"/>
    </w:pPr>
    <w:rPr>
      <w:rFonts w:eastAsiaTheme="majorEastAsia" w:cstheme="majorBidi"/>
      <w:b/>
      <w:szCs w:val="24"/>
      <w:lang w:eastAsia="en-US"/>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24692A"/>
    <w:pPr>
      <w:spacing w:after="120" w:line="360" w:lineRule="auto"/>
    </w:pPr>
    <w:rPr>
      <w:b/>
      <w:sz w:val="28"/>
    </w:rPr>
  </w:style>
  <w:style w:type="paragraph" w:customStyle="1" w:styleId="Authornames">
    <w:name w:val="Author names"/>
    <w:basedOn w:val="Normal"/>
    <w:next w:val="Normal"/>
    <w:rsid w:val="00F04900"/>
    <w:pPr>
      <w:spacing w:before="240" w:line="360" w:lineRule="auto"/>
    </w:pPr>
    <w:rPr>
      <w:sz w:val="28"/>
    </w:rPr>
  </w:style>
  <w:style w:type="paragraph" w:customStyle="1" w:styleId="Affiliation">
    <w:name w:val="Affiliation"/>
    <w:basedOn w:val="Normal"/>
    <w:rsid w:val="00F04900"/>
    <w:pPr>
      <w:spacing w:before="240" w:line="360" w:lineRule="auto"/>
    </w:pPr>
    <w:rPr>
      <w:i/>
    </w:rPr>
  </w:style>
  <w:style w:type="paragraph" w:customStyle="1" w:styleId="Receiveddates">
    <w:name w:val="Received dates"/>
    <w:basedOn w:val="Affiliation"/>
    <w:next w:val="Normal"/>
    <w:rsid w:val="00CC474B"/>
  </w:style>
  <w:style w:type="paragraph" w:customStyle="1" w:styleId="Abstract">
    <w:name w:val="Abstract"/>
    <w:basedOn w:val="Normal"/>
    <w:next w:val="Keywords"/>
    <w:rsid w:val="00310E13"/>
    <w:pPr>
      <w:spacing w:before="360" w:after="300" w:line="360" w:lineRule="auto"/>
      <w:ind w:left="720" w:right="567"/>
    </w:pPr>
    <w:rPr>
      <w:sz w:val="22"/>
    </w:rPr>
  </w:style>
  <w:style w:type="paragraph" w:customStyle="1" w:styleId="Keywords">
    <w:name w:val="Keywords"/>
    <w:basedOn w:val="Normal"/>
    <w:next w:val="Paragraph"/>
    <w:rsid w:val="00BB1270"/>
    <w:pPr>
      <w:spacing w:before="240" w:after="240" w:line="360" w:lineRule="auto"/>
      <w:ind w:left="720" w:right="567"/>
    </w:pPr>
    <w:rPr>
      <w:sz w:val="22"/>
    </w:rPr>
  </w:style>
  <w:style w:type="paragraph" w:customStyle="1" w:styleId="Correspondencedetails">
    <w:name w:val="Correspondence details"/>
    <w:basedOn w:val="Normal"/>
    <w:rsid w:val="00F04900"/>
    <w:pPr>
      <w:spacing w:before="240" w:line="360" w:lineRule="auto"/>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rsid w:val="00D80284"/>
    <w:pPr>
      <w:widowControl/>
      <w:numPr>
        <w:numId w:val="24"/>
      </w:numPr>
      <w:spacing w:after="240"/>
      <w:contextualSpacing/>
    </w:pPr>
  </w:style>
  <w:style w:type="paragraph" w:customStyle="1" w:styleId="Displayedequation">
    <w:name w:val="Displayed equation"/>
    <w:basedOn w:val="Normal"/>
    <w:next w:val="Paragraph"/>
    <w:rsid w:val="00EF0F45"/>
    <w:pPr>
      <w:tabs>
        <w:tab w:val="center" w:pos="4253"/>
        <w:tab w:val="right" w:pos="8222"/>
      </w:tabs>
      <w:spacing w:before="240" w:after="240"/>
      <w:jc w:val="center"/>
    </w:pPr>
  </w:style>
  <w:style w:type="paragraph" w:customStyle="1" w:styleId="Acknowledgements">
    <w:name w:val="Acknowledgements"/>
    <w:basedOn w:val="Normal"/>
    <w:next w:val="Normal"/>
    <w:rsid w:val="00D379A3"/>
    <w:pPr>
      <w:spacing w:before="120" w:line="360" w:lineRule="auto"/>
    </w:pPr>
    <w:rPr>
      <w:sz w:val="22"/>
    </w:rPr>
  </w:style>
  <w:style w:type="paragraph" w:customStyle="1" w:styleId="Tabletitle">
    <w:name w:val="Table title"/>
    <w:basedOn w:val="Normal"/>
    <w:next w:val="Normal"/>
    <w:rsid w:val="0031686C"/>
    <w:pPr>
      <w:spacing w:before="240" w:line="360" w:lineRule="auto"/>
    </w:pPr>
  </w:style>
  <w:style w:type="paragraph" w:customStyle="1" w:styleId="Figurecaption">
    <w:name w:val="Figure caption"/>
    <w:basedOn w:val="Normal"/>
    <w:next w:val="Normal"/>
    <w:rsid w:val="0031686C"/>
    <w:pPr>
      <w:spacing w:before="240" w:line="360" w:lineRule="auto"/>
    </w:pPr>
  </w:style>
  <w:style w:type="paragraph" w:customStyle="1" w:styleId="Footnotes">
    <w:name w:val="Footnotes"/>
    <w:basedOn w:val="Normal"/>
    <w:rsid w:val="006C6936"/>
    <w:pPr>
      <w:spacing w:before="120" w:line="360" w:lineRule="auto"/>
      <w:ind w:left="482" w:hanging="482"/>
      <w:contextualSpacing/>
    </w:pPr>
    <w:rPr>
      <w:sz w:val="22"/>
    </w:rPr>
  </w:style>
  <w:style w:type="paragraph" w:customStyle="1" w:styleId="Notesoncontributors">
    <w:name w:val="Notes on contributors"/>
    <w:basedOn w:val="Normal"/>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rsid w:val="001B7681"/>
    <w:pPr>
      <w:widowControl w:val="0"/>
      <w:spacing w:before="240"/>
    </w:pPr>
  </w:style>
  <w:style w:type="paragraph" w:customStyle="1" w:styleId="Newparagraph">
    <w:name w:val="New paragraph"/>
    <w:basedOn w:val="Normal"/>
    <w:link w:val="NewparagraphZchn"/>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rsid w:val="002C53EE"/>
    <w:pPr>
      <w:spacing w:before="120" w:line="360" w:lineRule="auto"/>
      <w:ind w:left="720" w:hanging="720"/>
      <w:contextualSpacing/>
    </w:pPr>
  </w:style>
  <w:style w:type="paragraph" w:customStyle="1" w:styleId="Subjectcodes">
    <w:name w:val="Subject codes"/>
    <w:basedOn w:val="Keywords"/>
    <w:next w:val="Paragraph"/>
    <w:rsid w:val="0000681B"/>
  </w:style>
  <w:style w:type="character" w:customStyle="1" w:styleId="Heading2Char">
    <w:name w:val="Heading 2 Char"/>
    <w:aliases w:val="heading 3 Char"/>
    <w:basedOn w:val="DefaultParagraphFont"/>
    <w:link w:val="Heading2"/>
    <w:uiPriority w:val="9"/>
    <w:rsid w:val="009154C3"/>
    <w:rPr>
      <w:rFonts w:ascii="Arial" w:eastAsiaTheme="majorEastAsia" w:hAnsi="Arial" w:cs="Arial"/>
      <w:b/>
      <w:i/>
      <w:sz w:val="24"/>
      <w:szCs w:val="26"/>
      <w:lang w:val="en-US" w:eastAsia="en-US"/>
    </w:rPr>
  </w:style>
  <w:style w:type="character" w:customStyle="1" w:styleId="Heading1Char">
    <w:name w:val="Heading 1 Char"/>
    <w:aliases w:val="heading 2 Char"/>
    <w:basedOn w:val="DefaultParagraphFont"/>
    <w:link w:val="Heading1"/>
    <w:uiPriority w:val="9"/>
    <w:rsid w:val="001E478D"/>
    <w:rPr>
      <w:rFonts w:ascii="Arial" w:eastAsiaTheme="majorEastAsia" w:hAnsi="Arial" w:cstheme="majorBidi"/>
      <w:b/>
      <w:i/>
      <w:sz w:val="24"/>
      <w:szCs w:val="32"/>
      <w:lang w:val="en-US" w:eastAsia="en-US"/>
    </w:rPr>
  </w:style>
  <w:style w:type="character" w:customStyle="1" w:styleId="Heading3Char">
    <w:name w:val="Heading 3 Char"/>
    <w:aliases w:val="heading 4 Char"/>
    <w:basedOn w:val="DefaultParagraphFont"/>
    <w:link w:val="Heading3"/>
    <w:uiPriority w:val="9"/>
    <w:rsid w:val="00FC4A1B"/>
    <w:rPr>
      <w:rFonts w:ascii="Times New Roman" w:eastAsiaTheme="majorEastAsia" w:hAnsi="Times New Roman" w:cstheme="majorBidi"/>
      <w:b/>
      <w:sz w:val="24"/>
      <w:szCs w:val="24"/>
      <w:lang w:val="en-US" w:eastAsia="en-US"/>
    </w:rPr>
  </w:style>
  <w:style w:type="paragraph" w:customStyle="1" w:styleId="Bulletedlist">
    <w:name w:val="Bulleted list"/>
    <w:basedOn w:val="Paragraph"/>
    <w:next w:val="Paragraph"/>
    <w:rsid w:val="004E0338"/>
    <w:pPr>
      <w:widowControl/>
      <w:numPr>
        <w:numId w:val="28"/>
      </w:numPr>
      <w:spacing w:after="240"/>
      <w:contextualSpacing/>
    </w:pPr>
  </w:style>
  <w:style w:type="paragraph" w:styleId="FootnoteText">
    <w:name w:val="footnote text"/>
    <w:basedOn w:val="Normal"/>
    <w:link w:val="FootnoteTextChar"/>
    <w:autoRedefine/>
    <w:rsid w:val="00E95299"/>
    <w:pPr>
      <w:spacing w:line="240" w:lineRule="auto"/>
    </w:pPr>
    <w:rPr>
      <w:rFonts w:ascii="Arial" w:hAnsi="Arial" w:cs="Arial"/>
      <w:sz w:val="20"/>
      <w:szCs w:val="20"/>
    </w:rPr>
  </w:style>
  <w:style w:type="character" w:customStyle="1" w:styleId="FootnoteTextChar">
    <w:name w:val="Footnote Text Char"/>
    <w:basedOn w:val="DefaultParagraphFont"/>
    <w:link w:val="FootnoteText"/>
    <w:rsid w:val="00E95299"/>
    <w:rPr>
      <w:rFonts w:ascii="Arial" w:hAnsi="Arial" w:cs="Arial"/>
      <w:sz w:val="20"/>
      <w:szCs w:val="20"/>
      <w:lang w:val="en-US"/>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rsid w:val="00AE1ED4"/>
    <w:pPr>
      <w:widowControl/>
      <w:spacing w:before="360"/>
    </w:pPr>
  </w:style>
  <w:style w:type="paragraph" w:customStyle="1" w:styleId="APAText">
    <w:name w:val="APA_Text"/>
    <w:basedOn w:val="Normal"/>
    <w:link w:val="APATextZchn"/>
    <w:autoRedefine/>
    <w:rsid w:val="00D734BD"/>
    <w:pPr>
      <w:ind w:left="709" w:hanging="709"/>
    </w:pPr>
    <w:rPr>
      <w:rFonts w:eastAsia="Cambria"/>
      <w:b/>
      <w:lang w:eastAsia="de-DE"/>
    </w:rPr>
  </w:style>
  <w:style w:type="character" w:customStyle="1" w:styleId="APATextZchn">
    <w:name w:val="APA_Text Zchn"/>
    <w:link w:val="APAText"/>
    <w:rsid w:val="00D734BD"/>
    <w:rPr>
      <w:rFonts w:ascii="Times New Roman" w:eastAsia="Cambria" w:hAnsi="Times New Roman"/>
      <w:b/>
      <w:sz w:val="24"/>
      <w:lang w:val="en-US" w:eastAsia="de-DE"/>
    </w:rPr>
  </w:style>
  <w:style w:type="paragraph" w:styleId="Title">
    <w:name w:val="Title"/>
    <w:aliases w:val="heading 1"/>
    <w:basedOn w:val="Normal"/>
    <w:next w:val="Normal"/>
    <w:link w:val="TitleChar"/>
    <w:uiPriority w:val="10"/>
    <w:qFormat/>
    <w:rsid w:val="001E478D"/>
    <w:pPr>
      <w:spacing w:after="240" w:line="240" w:lineRule="auto"/>
      <w:contextualSpacing/>
    </w:pPr>
    <w:rPr>
      <w:rFonts w:ascii="Arial" w:eastAsiaTheme="majorEastAsia" w:hAnsi="Arial" w:cstheme="majorBidi"/>
      <w:b/>
      <w:spacing w:val="-10"/>
      <w:kern w:val="28"/>
      <w:sz w:val="26"/>
      <w:szCs w:val="56"/>
      <w:lang w:eastAsia="en-US"/>
    </w:rPr>
  </w:style>
  <w:style w:type="character" w:customStyle="1" w:styleId="TitleChar">
    <w:name w:val="Title Char"/>
    <w:aliases w:val="heading 1 Char"/>
    <w:basedOn w:val="DefaultParagraphFont"/>
    <w:link w:val="Title"/>
    <w:uiPriority w:val="10"/>
    <w:rsid w:val="001E478D"/>
    <w:rPr>
      <w:rFonts w:ascii="Arial" w:eastAsiaTheme="majorEastAsia" w:hAnsi="Arial" w:cstheme="majorBidi"/>
      <w:b/>
      <w:spacing w:val="-10"/>
      <w:kern w:val="28"/>
      <w:sz w:val="26"/>
      <w:szCs w:val="56"/>
      <w:lang w:val="en-US" w:eastAsia="en-US"/>
    </w:rPr>
  </w:style>
  <w:style w:type="paragraph" w:customStyle="1" w:styleId="Quotation">
    <w:name w:val="Quotation"/>
    <w:basedOn w:val="Normal"/>
    <w:link w:val="QuotationZchn"/>
    <w:rsid w:val="002537B2"/>
    <w:pPr>
      <w:ind w:left="709"/>
    </w:pPr>
    <w:rPr>
      <w:lang w:eastAsia="en-US"/>
    </w:rPr>
  </w:style>
  <w:style w:type="character" w:customStyle="1" w:styleId="QuotationZchn">
    <w:name w:val="Quotation Zchn"/>
    <w:basedOn w:val="DefaultParagraphFont"/>
    <w:link w:val="Quotation"/>
    <w:rsid w:val="002537B2"/>
    <w:rPr>
      <w:rFonts w:eastAsiaTheme="minorEastAsia" w:cstheme="minorBidi"/>
      <w:sz w:val="24"/>
      <w:szCs w:val="22"/>
      <w:lang w:val="en-US" w:eastAsia="en-US"/>
    </w:rPr>
  </w:style>
  <w:style w:type="character" w:styleId="Hyperlink">
    <w:name w:val="Hyperlink"/>
    <w:basedOn w:val="DefaultParagraphFont"/>
    <w:uiPriority w:val="99"/>
    <w:unhideWhenUsed/>
    <w:rsid w:val="004F578B"/>
    <w:rPr>
      <w:color w:val="0000FF" w:themeColor="hyperlink"/>
      <w:u w:val="single"/>
    </w:rPr>
  </w:style>
  <w:style w:type="character" w:styleId="FollowedHyperlink">
    <w:name w:val="FollowedHyperlink"/>
    <w:basedOn w:val="DefaultParagraphFont"/>
    <w:semiHidden/>
    <w:unhideWhenUsed/>
    <w:rsid w:val="004F578B"/>
    <w:rPr>
      <w:color w:val="800080" w:themeColor="followedHyperlink"/>
      <w:u w:val="single"/>
    </w:rPr>
  </w:style>
  <w:style w:type="paragraph" w:styleId="BalloonText">
    <w:name w:val="Balloon Text"/>
    <w:basedOn w:val="Normal"/>
    <w:link w:val="BalloonTextChar"/>
    <w:semiHidden/>
    <w:unhideWhenUsed/>
    <w:rsid w:val="00D12D17"/>
    <w:pPr>
      <w:spacing w:line="240" w:lineRule="auto"/>
    </w:pPr>
    <w:rPr>
      <w:rFonts w:ascii="Arial" w:hAnsi="Arial" w:cs="Arial"/>
      <w:sz w:val="18"/>
      <w:szCs w:val="18"/>
    </w:rPr>
  </w:style>
  <w:style w:type="character" w:customStyle="1" w:styleId="BalloonTextChar">
    <w:name w:val="Balloon Text Char"/>
    <w:basedOn w:val="DefaultParagraphFont"/>
    <w:link w:val="BalloonText"/>
    <w:semiHidden/>
    <w:rsid w:val="00D12D17"/>
    <w:rPr>
      <w:rFonts w:ascii="Arial" w:hAnsi="Arial" w:cs="Arial"/>
      <w:sz w:val="18"/>
      <w:szCs w:val="18"/>
    </w:rPr>
  </w:style>
  <w:style w:type="character" w:customStyle="1" w:styleId="highwire-cite-doi">
    <w:name w:val="highwire-cite-doi"/>
    <w:basedOn w:val="DefaultParagraphFont"/>
    <w:rsid w:val="00AF52E0"/>
  </w:style>
  <w:style w:type="character" w:customStyle="1" w:styleId="UnresolvedMention1">
    <w:name w:val="Unresolved Mention1"/>
    <w:basedOn w:val="DefaultParagraphFont"/>
    <w:uiPriority w:val="99"/>
    <w:semiHidden/>
    <w:unhideWhenUsed/>
    <w:rsid w:val="006A5383"/>
    <w:rPr>
      <w:color w:val="605E5C"/>
      <w:shd w:val="clear" w:color="auto" w:fill="E1DFDD"/>
    </w:rPr>
  </w:style>
  <w:style w:type="paragraph" w:styleId="ListBullet">
    <w:name w:val="List Bullet"/>
    <w:basedOn w:val="Normal"/>
    <w:unhideWhenUsed/>
    <w:rsid w:val="00072026"/>
    <w:pPr>
      <w:numPr>
        <w:numId w:val="11"/>
      </w:numPr>
      <w:contextualSpacing/>
    </w:pPr>
  </w:style>
  <w:style w:type="character" w:styleId="LineNumber">
    <w:name w:val="line number"/>
    <w:basedOn w:val="DefaultParagraphFont"/>
    <w:semiHidden/>
    <w:unhideWhenUsed/>
    <w:rsid w:val="00491358"/>
  </w:style>
  <w:style w:type="character" w:styleId="CommentReference">
    <w:name w:val="annotation reference"/>
    <w:basedOn w:val="DefaultParagraphFont"/>
    <w:semiHidden/>
    <w:unhideWhenUsed/>
    <w:rsid w:val="008C0496"/>
    <w:rPr>
      <w:sz w:val="16"/>
      <w:szCs w:val="16"/>
    </w:rPr>
  </w:style>
  <w:style w:type="paragraph" w:styleId="CommentText">
    <w:name w:val="annotation text"/>
    <w:basedOn w:val="Normal"/>
    <w:link w:val="CommentTextChar"/>
    <w:unhideWhenUsed/>
    <w:rsid w:val="008C0496"/>
    <w:pPr>
      <w:spacing w:line="240" w:lineRule="auto"/>
    </w:pPr>
    <w:rPr>
      <w:sz w:val="20"/>
      <w:szCs w:val="20"/>
    </w:rPr>
  </w:style>
  <w:style w:type="character" w:customStyle="1" w:styleId="CommentTextChar">
    <w:name w:val="Comment Text Char"/>
    <w:basedOn w:val="DefaultParagraphFont"/>
    <w:link w:val="CommentText"/>
    <w:rsid w:val="008C0496"/>
  </w:style>
  <w:style w:type="paragraph" w:styleId="CommentSubject">
    <w:name w:val="annotation subject"/>
    <w:basedOn w:val="CommentText"/>
    <w:next w:val="CommentText"/>
    <w:link w:val="CommentSubjectChar"/>
    <w:semiHidden/>
    <w:unhideWhenUsed/>
    <w:rsid w:val="008C0496"/>
    <w:rPr>
      <w:b/>
      <w:bCs/>
    </w:rPr>
  </w:style>
  <w:style w:type="character" w:customStyle="1" w:styleId="CommentSubjectChar">
    <w:name w:val="Comment Subject Char"/>
    <w:basedOn w:val="CommentTextChar"/>
    <w:link w:val="CommentSubject"/>
    <w:semiHidden/>
    <w:rsid w:val="008C0496"/>
    <w:rPr>
      <w:b/>
      <w:bCs/>
    </w:rPr>
  </w:style>
  <w:style w:type="paragraph" w:styleId="PlainText">
    <w:name w:val="Plain Text"/>
    <w:basedOn w:val="Normal"/>
    <w:link w:val="PlainTextChar"/>
    <w:uiPriority w:val="99"/>
    <w:unhideWhenUsed/>
    <w:rsid w:val="008C0496"/>
    <w:pPr>
      <w:spacing w:line="240" w:lineRule="auto"/>
    </w:pPr>
    <w:rPr>
      <w:rFonts w:ascii="Calibri" w:hAnsi="Calibri" w:cs="Calibri"/>
      <w:sz w:val="22"/>
      <w:szCs w:val="21"/>
      <w:lang w:eastAsia="ja-JP"/>
    </w:rPr>
  </w:style>
  <w:style w:type="character" w:customStyle="1" w:styleId="PlainTextChar">
    <w:name w:val="Plain Text Char"/>
    <w:basedOn w:val="DefaultParagraphFont"/>
    <w:link w:val="PlainText"/>
    <w:uiPriority w:val="99"/>
    <w:rsid w:val="008C0496"/>
    <w:rPr>
      <w:rFonts w:ascii="Calibri" w:hAnsi="Calibri" w:cs="Calibri"/>
      <w:sz w:val="22"/>
      <w:szCs w:val="21"/>
      <w:lang w:val="en-US" w:eastAsia="ja-JP"/>
    </w:rPr>
  </w:style>
  <w:style w:type="character" w:customStyle="1" w:styleId="orcid-id-https">
    <w:name w:val="orcid-id-https"/>
    <w:basedOn w:val="DefaultParagraphFont"/>
    <w:rsid w:val="00815DE8"/>
  </w:style>
  <w:style w:type="paragraph" w:styleId="ListParagraph">
    <w:name w:val="List Paragraph"/>
    <w:basedOn w:val="Normal"/>
    <w:rsid w:val="00BD43C5"/>
    <w:pPr>
      <w:ind w:left="720"/>
      <w:contextualSpacing/>
    </w:pPr>
  </w:style>
  <w:style w:type="character" w:styleId="Emphasis">
    <w:name w:val="Emphasis"/>
    <w:aliases w:val="Quote"/>
    <w:basedOn w:val="DefaultParagraphFont"/>
    <w:uiPriority w:val="20"/>
    <w:qFormat/>
    <w:rsid w:val="007C64D0"/>
    <w:rPr>
      <w:rFonts w:ascii="Times New Roman" w:hAnsi="Times New Roman"/>
      <w:i/>
      <w:iCs/>
      <w:sz w:val="22"/>
    </w:rPr>
  </w:style>
  <w:style w:type="paragraph" w:customStyle="1" w:styleId="Formatvorlage1">
    <w:name w:val="Formatvorlage1"/>
    <w:basedOn w:val="Newparagraph"/>
    <w:link w:val="Formatvorlage1Zchn"/>
    <w:qFormat/>
    <w:rsid w:val="001E478D"/>
    <w:pPr>
      <w:spacing w:before="120" w:after="120" w:line="240" w:lineRule="auto"/>
      <w:ind w:left="709" w:firstLine="0"/>
    </w:pPr>
    <w:rPr>
      <w:rFonts w:ascii="Arial" w:hAnsi="Arial"/>
      <w:i/>
      <w:sz w:val="22"/>
    </w:rPr>
  </w:style>
  <w:style w:type="character" w:customStyle="1" w:styleId="NewparagraphZchn">
    <w:name w:val="New paragraph Zchn"/>
    <w:basedOn w:val="DefaultParagraphFont"/>
    <w:link w:val="Newparagraph"/>
    <w:rsid w:val="007C64D0"/>
    <w:rPr>
      <w:rFonts w:ascii="Times New Roman" w:hAnsi="Times New Roman"/>
      <w:sz w:val="24"/>
      <w:lang w:val="en-US"/>
    </w:rPr>
  </w:style>
  <w:style w:type="character" w:customStyle="1" w:styleId="Formatvorlage1Zchn">
    <w:name w:val="Formatvorlage1 Zchn"/>
    <w:basedOn w:val="NewparagraphZchn"/>
    <w:link w:val="Formatvorlage1"/>
    <w:rsid w:val="001E478D"/>
    <w:rPr>
      <w:rFonts w:ascii="Arial" w:hAnsi="Arial"/>
      <w:i/>
      <w:sz w:val="24"/>
      <w:lang w:val="en-US"/>
    </w:rPr>
  </w:style>
  <w:style w:type="character" w:customStyle="1" w:styleId="dot-separator">
    <w:name w:val="dot-separator"/>
    <w:basedOn w:val="DefaultParagraphFont"/>
    <w:rsid w:val="0077750E"/>
  </w:style>
  <w:style w:type="paragraph" w:styleId="NormalWeb">
    <w:name w:val="Normal (Web)"/>
    <w:basedOn w:val="Normal"/>
    <w:uiPriority w:val="99"/>
    <w:semiHidden/>
    <w:unhideWhenUsed/>
    <w:rsid w:val="003B0244"/>
    <w:pPr>
      <w:spacing w:before="100" w:beforeAutospacing="1" w:after="100" w:afterAutospacing="1" w:line="240" w:lineRule="auto"/>
    </w:pPr>
    <w:rPr>
      <w:rFonts w:eastAsiaTheme="minorHAnsi" w:cs="Times New Roman"/>
      <w:szCs w:val="24"/>
      <w:lang w:eastAsia="en-US"/>
    </w:rPr>
  </w:style>
  <w:style w:type="paragraph" w:styleId="Revision">
    <w:name w:val="Revision"/>
    <w:hidden/>
    <w:semiHidden/>
    <w:rsid w:val="00F30243"/>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07">
      <w:bodyDiv w:val="1"/>
      <w:marLeft w:val="0"/>
      <w:marRight w:val="0"/>
      <w:marTop w:val="0"/>
      <w:marBottom w:val="0"/>
      <w:divBdr>
        <w:top w:val="none" w:sz="0" w:space="0" w:color="auto"/>
        <w:left w:val="none" w:sz="0" w:space="0" w:color="auto"/>
        <w:bottom w:val="none" w:sz="0" w:space="0" w:color="auto"/>
        <w:right w:val="none" w:sz="0" w:space="0" w:color="auto"/>
      </w:divBdr>
      <w:divsChild>
        <w:div w:id="2086683899">
          <w:marLeft w:val="0"/>
          <w:marRight w:val="0"/>
          <w:marTop w:val="0"/>
          <w:marBottom w:val="0"/>
          <w:divBdr>
            <w:top w:val="none" w:sz="0" w:space="0" w:color="auto"/>
            <w:left w:val="none" w:sz="0" w:space="0" w:color="auto"/>
            <w:bottom w:val="none" w:sz="0" w:space="0" w:color="auto"/>
            <w:right w:val="none" w:sz="0" w:space="0" w:color="auto"/>
          </w:divBdr>
        </w:div>
      </w:divsChild>
    </w:div>
    <w:div w:id="67575547">
      <w:bodyDiv w:val="1"/>
      <w:marLeft w:val="0"/>
      <w:marRight w:val="0"/>
      <w:marTop w:val="0"/>
      <w:marBottom w:val="0"/>
      <w:divBdr>
        <w:top w:val="none" w:sz="0" w:space="0" w:color="auto"/>
        <w:left w:val="none" w:sz="0" w:space="0" w:color="auto"/>
        <w:bottom w:val="none" w:sz="0" w:space="0" w:color="auto"/>
        <w:right w:val="none" w:sz="0" w:space="0" w:color="auto"/>
      </w:divBdr>
    </w:div>
    <w:div w:id="172107620">
      <w:bodyDiv w:val="1"/>
      <w:marLeft w:val="0"/>
      <w:marRight w:val="0"/>
      <w:marTop w:val="0"/>
      <w:marBottom w:val="0"/>
      <w:divBdr>
        <w:top w:val="none" w:sz="0" w:space="0" w:color="auto"/>
        <w:left w:val="none" w:sz="0" w:space="0" w:color="auto"/>
        <w:bottom w:val="none" w:sz="0" w:space="0" w:color="auto"/>
        <w:right w:val="none" w:sz="0" w:space="0" w:color="auto"/>
      </w:divBdr>
    </w:div>
    <w:div w:id="181673341">
      <w:bodyDiv w:val="1"/>
      <w:marLeft w:val="0"/>
      <w:marRight w:val="0"/>
      <w:marTop w:val="0"/>
      <w:marBottom w:val="0"/>
      <w:divBdr>
        <w:top w:val="none" w:sz="0" w:space="0" w:color="auto"/>
        <w:left w:val="none" w:sz="0" w:space="0" w:color="auto"/>
        <w:bottom w:val="none" w:sz="0" w:space="0" w:color="auto"/>
        <w:right w:val="none" w:sz="0" w:space="0" w:color="auto"/>
      </w:divBdr>
    </w:div>
    <w:div w:id="206919779">
      <w:bodyDiv w:val="1"/>
      <w:marLeft w:val="0"/>
      <w:marRight w:val="0"/>
      <w:marTop w:val="0"/>
      <w:marBottom w:val="0"/>
      <w:divBdr>
        <w:top w:val="none" w:sz="0" w:space="0" w:color="auto"/>
        <w:left w:val="none" w:sz="0" w:space="0" w:color="auto"/>
        <w:bottom w:val="none" w:sz="0" w:space="0" w:color="auto"/>
        <w:right w:val="none" w:sz="0" w:space="0" w:color="auto"/>
      </w:divBdr>
      <w:divsChild>
        <w:div w:id="829562922">
          <w:marLeft w:val="0"/>
          <w:marRight w:val="0"/>
          <w:marTop w:val="0"/>
          <w:marBottom w:val="0"/>
          <w:divBdr>
            <w:top w:val="none" w:sz="0" w:space="0" w:color="auto"/>
            <w:left w:val="none" w:sz="0" w:space="0" w:color="auto"/>
            <w:bottom w:val="none" w:sz="0" w:space="0" w:color="auto"/>
            <w:right w:val="none" w:sz="0" w:space="0" w:color="auto"/>
          </w:divBdr>
        </w:div>
      </w:divsChild>
    </w:div>
    <w:div w:id="238247187">
      <w:bodyDiv w:val="1"/>
      <w:marLeft w:val="0"/>
      <w:marRight w:val="0"/>
      <w:marTop w:val="0"/>
      <w:marBottom w:val="0"/>
      <w:divBdr>
        <w:top w:val="none" w:sz="0" w:space="0" w:color="auto"/>
        <w:left w:val="none" w:sz="0" w:space="0" w:color="auto"/>
        <w:bottom w:val="none" w:sz="0" w:space="0" w:color="auto"/>
        <w:right w:val="none" w:sz="0" w:space="0" w:color="auto"/>
      </w:divBdr>
    </w:div>
    <w:div w:id="246157502">
      <w:bodyDiv w:val="1"/>
      <w:marLeft w:val="0"/>
      <w:marRight w:val="0"/>
      <w:marTop w:val="0"/>
      <w:marBottom w:val="0"/>
      <w:divBdr>
        <w:top w:val="none" w:sz="0" w:space="0" w:color="auto"/>
        <w:left w:val="none" w:sz="0" w:space="0" w:color="auto"/>
        <w:bottom w:val="none" w:sz="0" w:space="0" w:color="auto"/>
        <w:right w:val="none" w:sz="0" w:space="0" w:color="auto"/>
      </w:divBdr>
    </w:div>
    <w:div w:id="297491997">
      <w:bodyDiv w:val="1"/>
      <w:marLeft w:val="0"/>
      <w:marRight w:val="0"/>
      <w:marTop w:val="0"/>
      <w:marBottom w:val="0"/>
      <w:divBdr>
        <w:top w:val="none" w:sz="0" w:space="0" w:color="auto"/>
        <w:left w:val="none" w:sz="0" w:space="0" w:color="auto"/>
        <w:bottom w:val="none" w:sz="0" w:space="0" w:color="auto"/>
        <w:right w:val="none" w:sz="0" w:space="0" w:color="auto"/>
      </w:divBdr>
    </w:div>
    <w:div w:id="302082672">
      <w:bodyDiv w:val="1"/>
      <w:marLeft w:val="0"/>
      <w:marRight w:val="0"/>
      <w:marTop w:val="0"/>
      <w:marBottom w:val="0"/>
      <w:divBdr>
        <w:top w:val="none" w:sz="0" w:space="0" w:color="auto"/>
        <w:left w:val="none" w:sz="0" w:space="0" w:color="auto"/>
        <w:bottom w:val="none" w:sz="0" w:space="0" w:color="auto"/>
        <w:right w:val="none" w:sz="0" w:space="0" w:color="auto"/>
      </w:divBdr>
    </w:div>
    <w:div w:id="344482352">
      <w:bodyDiv w:val="1"/>
      <w:marLeft w:val="0"/>
      <w:marRight w:val="0"/>
      <w:marTop w:val="0"/>
      <w:marBottom w:val="0"/>
      <w:divBdr>
        <w:top w:val="none" w:sz="0" w:space="0" w:color="auto"/>
        <w:left w:val="none" w:sz="0" w:space="0" w:color="auto"/>
        <w:bottom w:val="none" w:sz="0" w:space="0" w:color="auto"/>
        <w:right w:val="none" w:sz="0" w:space="0" w:color="auto"/>
      </w:divBdr>
    </w:div>
    <w:div w:id="361588706">
      <w:bodyDiv w:val="1"/>
      <w:marLeft w:val="0"/>
      <w:marRight w:val="0"/>
      <w:marTop w:val="0"/>
      <w:marBottom w:val="0"/>
      <w:divBdr>
        <w:top w:val="none" w:sz="0" w:space="0" w:color="auto"/>
        <w:left w:val="none" w:sz="0" w:space="0" w:color="auto"/>
        <w:bottom w:val="none" w:sz="0" w:space="0" w:color="auto"/>
        <w:right w:val="none" w:sz="0" w:space="0" w:color="auto"/>
      </w:divBdr>
    </w:div>
    <w:div w:id="469635499">
      <w:bodyDiv w:val="1"/>
      <w:marLeft w:val="0"/>
      <w:marRight w:val="0"/>
      <w:marTop w:val="0"/>
      <w:marBottom w:val="0"/>
      <w:divBdr>
        <w:top w:val="none" w:sz="0" w:space="0" w:color="auto"/>
        <w:left w:val="none" w:sz="0" w:space="0" w:color="auto"/>
        <w:bottom w:val="none" w:sz="0" w:space="0" w:color="auto"/>
        <w:right w:val="none" w:sz="0" w:space="0" w:color="auto"/>
      </w:divBdr>
    </w:div>
    <w:div w:id="483399184">
      <w:bodyDiv w:val="1"/>
      <w:marLeft w:val="0"/>
      <w:marRight w:val="0"/>
      <w:marTop w:val="0"/>
      <w:marBottom w:val="0"/>
      <w:divBdr>
        <w:top w:val="none" w:sz="0" w:space="0" w:color="auto"/>
        <w:left w:val="none" w:sz="0" w:space="0" w:color="auto"/>
        <w:bottom w:val="none" w:sz="0" w:space="0" w:color="auto"/>
        <w:right w:val="none" w:sz="0" w:space="0" w:color="auto"/>
      </w:divBdr>
    </w:div>
    <w:div w:id="489030556">
      <w:bodyDiv w:val="1"/>
      <w:marLeft w:val="0"/>
      <w:marRight w:val="0"/>
      <w:marTop w:val="0"/>
      <w:marBottom w:val="0"/>
      <w:divBdr>
        <w:top w:val="none" w:sz="0" w:space="0" w:color="auto"/>
        <w:left w:val="none" w:sz="0" w:space="0" w:color="auto"/>
        <w:bottom w:val="none" w:sz="0" w:space="0" w:color="auto"/>
        <w:right w:val="none" w:sz="0" w:space="0" w:color="auto"/>
      </w:divBdr>
    </w:div>
    <w:div w:id="492532047">
      <w:bodyDiv w:val="1"/>
      <w:marLeft w:val="0"/>
      <w:marRight w:val="0"/>
      <w:marTop w:val="0"/>
      <w:marBottom w:val="0"/>
      <w:divBdr>
        <w:top w:val="none" w:sz="0" w:space="0" w:color="auto"/>
        <w:left w:val="none" w:sz="0" w:space="0" w:color="auto"/>
        <w:bottom w:val="none" w:sz="0" w:space="0" w:color="auto"/>
        <w:right w:val="none" w:sz="0" w:space="0" w:color="auto"/>
      </w:divBdr>
    </w:div>
    <w:div w:id="496120835">
      <w:bodyDiv w:val="1"/>
      <w:marLeft w:val="0"/>
      <w:marRight w:val="0"/>
      <w:marTop w:val="0"/>
      <w:marBottom w:val="0"/>
      <w:divBdr>
        <w:top w:val="none" w:sz="0" w:space="0" w:color="auto"/>
        <w:left w:val="none" w:sz="0" w:space="0" w:color="auto"/>
        <w:bottom w:val="none" w:sz="0" w:space="0" w:color="auto"/>
        <w:right w:val="none" w:sz="0" w:space="0" w:color="auto"/>
      </w:divBdr>
    </w:div>
    <w:div w:id="542210198">
      <w:bodyDiv w:val="1"/>
      <w:marLeft w:val="0"/>
      <w:marRight w:val="0"/>
      <w:marTop w:val="0"/>
      <w:marBottom w:val="0"/>
      <w:divBdr>
        <w:top w:val="none" w:sz="0" w:space="0" w:color="auto"/>
        <w:left w:val="none" w:sz="0" w:space="0" w:color="auto"/>
        <w:bottom w:val="none" w:sz="0" w:space="0" w:color="auto"/>
        <w:right w:val="none" w:sz="0" w:space="0" w:color="auto"/>
      </w:divBdr>
    </w:div>
    <w:div w:id="583077211">
      <w:bodyDiv w:val="1"/>
      <w:marLeft w:val="0"/>
      <w:marRight w:val="0"/>
      <w:marTop w:val="0"/>
      <w:marBottom w:val="0"/>
      <w:divBdr>
        <w:top w:val="none" w:sz="0" w:space="0" w:color="auto"/>
        <w:left w:val="none" w:sz="0" w:space="0" w:color="auto"/>
        <w:bottom w:val="none" w:sz="0" w:space="0" w:color="auto"/>
        <w:right w:val="none" w:sz="0" w:space="0" w:color="auto"/>
      </w:divBdr>
    </w:div>
    <w:div w:id="599534576">
      <w:bodyDiv w:val="1"/>
      <w:marLeft w:val="0"/>
      <w:marRight w:val="0"/>
      <w:marTop w:val="0"/>
      <w:marBottom w:val="0"/>
      <w:divBdr>
        <w:top w:val="none" w:sz="0" w:space="0" w:color="auto"/>
        <w:left w:val="none" w:sz="0" w:space="0" w:color="auto"/>
        <w:bottom w:val="none" w:sz="0" w:space="0" w:color="auto"/>
        <w:right w:val="none" w:sz="0" w:space="0" w:color="auto"/>
      </w:divBdr>
    </w:div>
    <w:div w:id="644822985">
      <w:bodyDiv w:val="1"/>
      <w:marLeft w:val="0"/>
      <w:marRight w:val="0"/>
      <w:marTop w:val="0"/>
      <w:marBottom w:val="0"/>
      <w:divBdr>
        <w:top w:val="none" w:sz="0" w:space="0" w:color="auto"/>
        <w:left w:val="none" w:sz="0" w:space="0" w:color="auto"/>
        <w:bottom w:val="none" w:sz="0" w:space="0" w:color="auto"/>
        <w:right w:val="none" w:sz="0" w:space="0" w:color="auto"/>
      </w:divBdr>
    </w:div>
    <w:div w:id="660700036">
      <w:bodyDiv w:val="1"/>
      <w:marLeft w:val="0"/>
      <w:marRight w:val="0"/>
      <w:marTop w:val="0"/>
      <w:marBottom w:val="0"/>
      <w:divBdr>
        <w:top w:val="none" w:sz="0" w:space="0" w:color="auto"/>
        <w:left w:val="none" w:sz="0" w:space="0" w:color="auto"/>
        <w:bottom w:val="none" w:sz="0" w:space="0" w:color="auto"/>
        <w:right w:val="none" w:sz="0" w:space="0" w:color="auto"/>
      </w:divBdr>
    </w:div>
    <w:div w:id="689645103">
      <w:bodyDiv w:val="1"/>
      <w:marLeft w:val="0"/>
      <w:marRight w:val="0"/>
      <w:marTop w:val="0"/>
      <w:marBottom w:val="0"/>
      <w:divBdr>
        <w:top w:val="none" w:sz="0" w:space="0" w:color="auto"/>
        <w:left w:val="none" w:sz="0" w:space="0" w:color="auto"/>
        <w:bottom w:val="none" w:sz="0" w:space="0" w:color="auto"/>
        <w:right w:val="none" w:sz="0" w:space="0" w:color="auto"/>
      </w:divBdr>
    </w:div>
    <w:div w:id="693117540">
      <w:bodyDiv w:val="1"/>
      <w:marLeft w:val="0"/>
      <w:marRight w:val="0"/>
      <w:marTop w:val="0"/>
      <w:marBottom w:val="0"/>
      <w:divBdr>
        <w:top w:val="none" w:sz="0" w:space="0" w:color="auto"/>
        <w:left w:val="none" w:sz="0" w:space="0" w:color="auto"/>
        <w:bottom w:val="none" w:sz="0" w:space="0" w:color="auto"/>
        <w:right w:val="none" w:sz="0" w:space="0" w:color="auto"/>
      </w:divBdr>
    </w:div>
    <w:div w:id="704914035">
      <w:bodyDiv w:val="1"/>
      <w:marLeft w:val="0"/>
      <w:marRight w:val="0"/>
      <w:marTop w:val="0"/>
      <w:marBottom w:val="0"/>
      <w:divBdr>
        <w:top w:val="none" w:sz="0" w:space="0" w:color="auto"/>
        <w:left w:val="none" w:sz="0" w:space="0" w:color="auto"/>
        <w:bottom w:val="none" w:sz="0" w:space="0" w:color="auto"/>
        <w:right w:val="none" w:sz="0" w:space="0" w:color="auto"/>
      </w:divBdr>
    </w:div>
    <w:div w:id="710618624">
      <w:bodyDiv w:val="1"/>
      <w:marLeft w:val="0"/>
      <w:marRight w:val="0"/>
      <w:marTop w:val="0"/>
      <w:marBottom w:val="0"/>
      <w:divBdr>
        <w:top w:val="none" w:sz="0" w:space="0" w:color="auto"/>
        <w:left w:val="none" w:sz="0" w:space="0" w:color="auto"/>
        <w:bottom w:val="none" w:sz="0" w:space="0" w:color="auto"/>
        <w:right w:val="none" w:sz="0" w:space="0" w:color="auto"/>
      </w:divBdr>
    </w:div>
    <w:div w:id="711656847">
      <w:bodyDiv w:val="1"/>
      <w:marLeft w:val="0"/>
      <w:marRight w:val="0"/>
      <w:marTop w:val="0"/>
      <w:marBottom w:val="0"/>
      <w:divBdr>
        <w:top w:val="none" w:sz="0" w:space="0" w:color="auto"/>
        <w:left w:val="none" w:sz="0" w:space="0" w:color="auto"/>
        <w:bottom w:val="none" w:sz="0" w:space="0" w:color="auto"/>
        <w:right w:val="none" w:sz="0" w:space="0" w:color="auto"/>
      </w:divBdr>
    </w:div>
    <w:div w:id="714543964">
      <w:bodyDiv w:val="1"/>
      <w:marLeft w:val="0"/>
      <w:marRight w:val="0"/>
      <w:marTop w:val="0"/>
      <w:marBottom w:val="0"/>
      <w:divBdr>
        <w:top w:val="none" w:sz="0" w:space="0" w:color="auto"/>
        <w:left w:val="none" w:sz="0" w:space="0" w:color="auto"/>
        <w:bottom w:val="none" w:sz="0" w:space="0" w:color="auto"/>
        <w:right w:val="none" w:sz="0" w:space="0" w:color="auto"/>
      </w:divBdr>
    </w:div>
    <w:div w:id="739057246">
      <w:bodyDiv w:val="1"/>
      <w:marLeft w:val="0"/>
      <w:marRight w:val="0"/>
      <w:marTop w:val="0"/>
      <w:marBottom w:val="0"/>
      <w:divBdr>
        <w:top w:val="none" w:sz="0" w:space="0" w:color="auto"/>
        <w:left w:val="none" w:sz="0" w:space="0" w:color="auto"/>
        <w:bottom w:val="none" w:sz="0" w:space="0" w:color="auto"/>
        <w:right w:val="none" w:sz="0" w:space="0" w:color="auto"/>
      </w:divBdr>
    </w:div>
    <w:div w:id="806703675">
      <w:bodyDiv w:val="1"/>
      <w:marLeft w:val="0"/>
      <w:marRight w:val="0"/>
      <w:marTop w:val="0"/>
      <w:marBottom w:val="0"/>
      <w:divBdr>
        <w:top w:val="none" w:sz="0" w:space="0" w:color="auto"/>
        <w:left w:val="none" w:sz="0" w:space="0" w:color="auto"/>
        <w:bottom w:val="none" w:sz="0" w:space="0" w:color="auto"/>
        <w:right w:val="none" w:sz="0" w:space="0" w:color="auto"/>
      </w:divBdr>
    </w:div>
    <w:div w:id="832184610">
      <w:bodyDiv w:val="1"/>
      <w:marLeft w:val="0"/>
      <w:marRight w:val="0"/>
      <w:marTop w:val="0"/>
      <w:marBottom w:val="0"/>
      <w:divBdr>
        <w:top w:val="none" w:sz="0" w:space="0" w:color="auto"/>
        <w:left w:val="none" w:sz="0" w:space="0" w:color="auto"/>
        <w:bottom w:val="none" w:sz="0" w:space="0" w:color="auto"/>
        <w:right w:val="none" w:sz="0" w:space="0" w:color="auto"/>
      </w:divBdr>
    </w:div>
    <w:div w:id="852257631">
      <w:bodyDiv w:val="1"/>
      <w:marLeft w:val="0"/>
      <w:marRight w:val="0"/>
      <w:marTop w:val="0"/>
      <w:marBottom w:val="0"/>
      <w:divBdr>
        <w:top w:val="none" w:sz="0" w:space="0" w:color="auto"/>
        <w:left w:val="none" w:sz="0" w:space="0" w:color="auto"/>
        <w:bottom w:val="none" w:sz="0" w:space="0" w:color="auto"/>
        <w:right w:val="none" w:sz="0" w:space="0" w:color="auto"/>
      </w:divBdr>
    </w:div>
    <w:div w:id="887375706">
      <w:bodyDiv w:val="1"/>
      <w:marLeft w:val="0"/>
      <w:marRight w:val="0"/>
      <w:marTop w:val="0"/>
      <w:marBottom w:val="0"/>
      <w:divBdr>
        <w:top w:val="none" w:sz="0" w:space="0" w:color="auto"/>
        <w:left w:val="none" w:sz="0" w:space="0" w:color="auto"/>
        <w:bottom w:val="none" w:sz="0" w:space="0" w:color="auto"/>
        <w:right w:val="none" w:sz="0" w:space="0" w:color="auto"/>
      </w:divBdr>
    </w:div>
    <w:div w:id="90348859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5088377">
      <w:bodyDiv w:val="1"/>
      <w:marLeft w:val="0"/>
      <w:marRight w:val="0"/>
      <w:marTop w:val="0"/>
      <w:marBottom w:val="0"/>
      <w:divBdr>
        <w:top w:val="none" w:sz="0" w:space="0" w:color="auto"/>
        <w:left w:val="none" w:sz="0" w:space="0" w:color="auto"/>
        <w:bottom w:val="none" w:sz="0" w:space="0" w:color="auto"/>
        <w:right w:val="none" w:sz="0" w:space="0" w:color="auto"/>
      </w:divBdr>
    </w:div>
    <w:div w:id="915094523">
      <w:bodyDiv w:val="1"/>
      <w:marLeft w:val="0"/>
      <w:marRight w:val="0"/>
      <w:marTop w:val="0"/>
      <w:marBottom w:val="0"/>
      <w:divBdr>
        <w:top w:val="none" w:sz="0" w:space="0" w:color="auto"/>
        <w:left w:val="none" w:sz="0" w:space="0" w:color="auto"/>
        <w:bottom w:val="none" w:sz="0" w:space="0" w:color="auto"/>
        <w:right w:val="none" w:sz="0" w:space="0" w:color="auto"/>
      </w:divBdr>
    </w:div>
    <w:div w:id="947546015">
      <w:bodyDiv w:val="1"/>
      <w:marLeft w:val="0"/>
      <w:marRight w:val="0"/>
      <w:marTop w:val="0"/>
      <w:marBottom w:val="0"/>
      <w:divBdr>
        <w:top w:val="none" w:sz="0" w:space="0" w:color="auto"/>
        <w:left w:val="none" w:sz="0" w:space="0" w:color="auto"/>
        <w:bottom w:val="none" w:sz="0" w:space="0" w:color="auto"/>
        <w:right w:val="none" w:sz="0" w:space="0" w:color="auto"/>
      </w:divBdr>
    </w:div>
    <w:div w:id="949240839">
      <w:bodyDiv w:val="1"/>
      <w:marLeft w:val="0"/>
      <w:marRight w:val="0"/>
      <w:marTop w:val="0"/>
      <w:marBottom w:val="0"/>
      <w:divBdr>
        <w:top w:val="none" w:sz="0" w:space="0" w:color="auto"/>
        <w:left w:val="none" w:sz="0" w:space="0" w:color="auto"/>
        <w:bottom w:val="none" w:sz="0" w:space="0" w:color="auto"/>
        <w:right w:val="none" w:sz="0" w:space="0" w:color="auto"/>
      </w:divBdr>
    </w:div>
    <w:div w:id="1023748951">
      <w:bodyDiv w:val="1"/>
      <w:marLeft w:val="0"/>
      <w:marRight w:val="0"/>
      <w:marTop w:val="0"/>
      <w:marBottom w:val="0"/>
      <w:divBdr>
        <w:top w:val="none" w:sz="0" w:space="0" w:color="auto"/>
        <w:left w:val="none" w:sz="0" w:space="0" w:color="auto"/>
        <w:bottom w:val="none" w:sz="0" w:space="0" w:color="auto"/>
        <w:right w:val="none" w:sz="0" w:space="0" w:color="auto"/>
      </w:divBdr>
    </w:div>
    <w:div w:id="1035886244">
      <w:bodyDiv w:val="1"/>
      <w:marLeft w:val="0"/>
      <w:marRight w:val="0"/>
      <w:marTop w:val="0"/>
      <w:marBottom w:val="0"/>
      <w:divBdr>
        <w:top w:val="none" w:sz="0" w:space="0" w:color="auto"/>
        <w:left w:val="none" w:sz="0" w:space="0" w:color="auto"/>
        <w:bottom w:val="none" w:sz="0" w:space="0" w:color="auto"/>
        <w:right w:val="none" w:sz="0" w:space="0" w:color="auto"/>
      </w:divBdr>
    </w:div>
    <w:div w:id="1050423536">
      <w:bodyDiv w:val="1"/>
      <w:marLeft w:val="0"/>
      <w:marRight w:val="0"/>
      <w:marTop w:val="0"/>
      <w:marBottom w:val="0"/>
      <w:divBdr>
        <w:top w:val="none" w:sz="0" w:space="0" w:color="auto"/>
        <w:left w:val="none" w:sz="0" w:space="0" w:color="auto"/>
        <w:bottom w:val="none" w:sz="0" w:space="0" w:color="auto"/>
        <w:right w:val="none" w:sz="0" w:space="0" w:color="auto"/>
      </w:divBdr>
    </w:div>
    <w:div w:id="1059792413">
      <w:bodyDiv w:val="1"/>
      <w:marLeft w:val="0"/>
      <w:marRight w:val="0"/>
      <w:marTop w:val="0"/>
      <w:marBottom w:val="0"/>
      <w:divBdr>
        <w:top w:val="none" w:sz="0" w:space="0" w:color="auto"/>
        <w:left w:val="none" w:sz="0" w:space="0" w:color="auto"/>
        <w:bottom w:val="none" w:sz="0" w:space="0" w:color="auto"/>
        <w:right w:val="none" w:sz="0" w:space="0" w:color="auto"/>
      </w:divBdr>
    </w:div>
    <w:div w:id="1071082162">
      <w:bodyDiv w:val="1"/>
      <w:marLeft w:val="0"/>
      <w:marRight w:val="0"/>
      <w:marTop w:val="0"/>
      <w:marBottom w:val="0"/>
      <w:divBdr>
        <w:top w:val="none" w:sz="0" w:space="0" w:color="auto"/>
        <w:left w:val="none" w:sz="0" w:space="0" w:color="auto"/>
        <w:bottom w:val="none" w:sz="0" w:space="0" w:color="auto"/>
        <w:right w:val="none" w:sz="0" w:space="0" w:color="auto"/>
      </w:divBdr>
    </w:div>
    <w:div w:id="1142772656">
      <w:bodyDiv w:val="1"/>
      <w:marLeft w:val="0"/>
      <w:marRight w:val="0"/>
      <w:marTop w:val="0"/>
      <w:marBottom w:val="0"/>
      <w:divBdr>
        <w:top w:val="none" w:sz="0" w:space="0" w:color="auto"/>
        <w:left w:val="none" w:sz="0" w:space="0" w:color="auto"/>
        <w:bottom w:val="none" w:sz="0" w:space="0" w:color="auto"/>
        <w:right w:val="none" w:sz="0" w:space="0" w:color="auto"/>
      </w:divBdr>
    </w:div>
    <w:div w:id="1208178387">
      <w:bodyDiv w:val="1"/>
      <w:marLeft w:val="0"/>
      <w:marRight w:val="0"/>
      <w:marTop w:val="0"/>
      <w:marBottom w:val="0"/>
      <w:divBdr>
        <w:top w:val="none" w:sz="0" w:space="0" w:color="auto"/>
        <w:left w:val="none" w:sz="0" w:space="0" w:color="auto"/>
        <w:bottom w:val="none" w:sz="0" w:space="0" w:color="auto"/>
        <w:right w:val="none" w:sz="0" w:space="0" w:color="auto"/>
      </w:divBdr>
    </w:div>
    <w:div w:id="1216697719">
      <w:bodyDiv w:val="1"/>
      <w:marLeft w:val="0"/>
      <w:marRight w:val="0"/>
      <w:marTop w:val="0"/>
      <w:marBottom w:val="0"/>
      <w:divBdr>
        <w:top w:val="none" w:sz="0" w:space="0" w:color="auto"/>
        <w:left w:val="none" w:sz="0" w:space="0" w:color="auto"/>
        <w:bottom w:val="none" w:sz="0" w:space="0" w:color="auto"/>
        <w:right w:val="none" w:sz="0" w:space="0" w:color="auto"/>
      </w:divBdr>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7590108">
      <w:bodyDiv w:val="1"/>
      <w:marLeft w:val="0"/>
      <w:marRight w:val="0"/>
      <w:marTop w:val="0"/>
      <w:marBottom w:val="0"/>
      <w:divBdr>
        <w:top w:val="none" w:sz="0" w:space="0" w:color="auto"/>
        <w:left w:val="none" w:sz="0" w:space="0" w:color="auto"/>
        <w:bottom w:val="none" w:sz="0" w:space="0" w:color="auto"/>
        <w:right w:val="none" w:sz="0" w:space="0" w:color="auto"/>
      </w:divBdr>
    </w:div>
    <w:div w:id="1250892633">
      <w:bodyDiv w:val="1"/>
      <w:marLeft w:val="0"/>
      <w:marRight w:val="0"/>
      <w:marTop w:val="0"/>
      <w:marBottom w:val="0"/>
      <w:divBdr>
        <w:top w:val="none" w:sz="0" w:space="0" w:color="auto"/>
        <w:left w:val="none" w:sz="0" w:space="0" w:color="auto"/>
        <w:bottom w:val="none" w:sz="0" w:space="0" w:color="auto"/>
        <w:right w:val="none" w:sz="0" w:space="0" w:color="auto"/>
      </w:divBdr>
    </w:div>
    <w:div w:id="1253858134">
      <w:bodyDiv w:val="1"/>
      <w:marLeft w:val="0"/>
      <w:marRight w:val="0"/>
      <w:marTop w:val="0"/>
      <w:marBottom w:val="0"/>
      <w:divBdr>
        <w:top w:val="none" w:sz="0" w:space="0" w:color="auto"/>
        <w:left w:val="none" w:sz="0" w:space="0" w:color="auto"/>
        <w:bottom w:val="none" w:sz="0" w:space="0" w:color="auto"/>
        <w:right w:val="none" w:sz="0" w:space="0" w:color="auto"/>
      </w:divBdr>
    </w:div>
    <w:div w:id="1262837665">
      <w:bodyDiv w:val="1"/>
      <w:marLeft w:val="0"/>
      <w:marRight w:val="0"/>
      <w:marTop w:val="0"/>
      <w:marBottom w:val="0"/>
      <w:divBdr>
        <w:top w:val="none" w:sz="0" w:space="0" w:color="auto"/>
        <w:left w:val="none" w:sz="0" w:space="0" w:color="auto"/>
        <w:bottom w:val="none" w:sz="0" w:space="0" w:color="auto"/>
        <w:right w:val="none" w:sz="0" w:space="0" w:color="auto"/>
      </w:divBdr>
    </w:div>
    <w:div w:id="1281955695">
      <w:bodyDiv w:val="1"/>
      <w:marLeft w:val="0"/>
      <w:marRight w:val="0"/>
      <w:marTop w:val="0"/>
      <w:marBottom w:val="0"/>
      <w:divBdr>
        <w:top w:val="none" w:sz="0" w:space="0" w:color="auto"/>
        <w:left w:val="none" w:sz="0" w:space="0" w:color="auto"/>
        <w:bottom w:val="none" w:sz="0" w:space="0" w:color="auto"/>
        <w:right w:val="none" w:sz="0" w:space="0" w:color="auto"/>
      </w:divBdr>
    </w:div>
    <w:div w:id="1291283120">
      <w:bodyDiv w:val="1"/>
      <w:marLeft w:val="0"/>
      <w:marRight w:val="0"/>
      <w:marTop w:val="0"/>
      <w:marBottom w:val="0"/>
      <w:divBdr>
        <w:top w:val="none" w:sz="0" w:space="0" w:color="auto"/>
        <w:left w:val="none" w:sz="0" w:space="0" w:color="auto"/>
        <w:bottom w:val="none" w:sz="0" w:space="0" w:color="auto"/>
        <w:right w:val="none" w:sz="0" w:space="0" w:color="auto"/>
      </w:divBdr>
    </w:div>
    <w:div w:id="1327440319">
      <w:bodyDiv w:val="1"/>
      <w:marLeft w:val="0"/>
      <w:marRight w:val="0"/>
      <w:marTop w:val="0"/>
      <w:marBottom w:val="0"/>
      <w:divBdr>
        <w:top w:val="none" w:sz="0" w:space="0" w:color="auto"/>
        <w:left w:val="none" w:sz="0" w:space="0" w:color="auto"/>
        <w:bottom w:val="none" w:sz="0" w:space="0" w:color="auto"/>
        <w:right w:val="none" w:sz="0" w:space="0" w:color="auto"/>
      </w:divBdr>
      <w:divsChild>
        <w:div w:id="165216712">
          <w:marLeft w:val="0"/>
          <w:marRight w:val="0"/>
          <w:marTop w:val="0"/>
          <w:marBottom w:val="0"/>
          <w:divBdr>
            <w:top w:val="none" w:sz="0" w:space="0" w:color="auto"/>
            <w:left w:val="none" w:sz="0" w:space="0" w:color="auto"/>
            <w:bottom w:val="none" w:sz="0" w:space="0" w:color="auto"/>
            <w:right w:val="none" w:sz="0" w:space="0" w:color="auto"/>
          </w:divBdr>
        </w:div>
      </w:divsChild>
    </w:div>
    <w:div w:id="1354306813">
      <w:bodyDiv w:val="1"/>
      <w:marLeft w:val="0"/>
      <w:marRight w:val="0"/>
      <w:marTop w:val="0"/>
      <w:marBottom w:val="0"/>
      <w:divBdr>
        <w:top w:val="none" w:sz="0" w:space="0" w:color="auto"/>
        <w:left w:val="none" w:sz="0" w:space="0" w:color="auto"/>
        <w:bottom w:val="none" w:sz="0" w:space="0" w:color="auto"/>
        <w:right w:val="none" w:sz="0" w:space="0" w:color="auto"/>
      </w:divBdr>
    </w:div>
    <w:div w:id="1354724502">
      <w:bodyDiv w:val="1"/>
      <w:marLeft w:val="0"/>
      <w:marRight w:val="0"/>
      <w:marTop w:val="0"/>
      <w:marBottom w:val="0"/>
      <w:divBdr>
        <w:top w:val="none" w:sz="0" w:space="0" w:color="auto"/>
        <w:left w:val="none" w:sz="0" w:space="0" w:color="auto"/>
        <w:bottom w:val="none" w:sz="0" w:space="0" w:color="auto"/>
        <w:right w:val="none" w:sz="0" w:space="0" w:color="auto"/>
      </w:divBdr>
    </w:div>
    <w:div w:id="1392384756">
      <w:bodyDiv w:val="1"/>
      <w:marLeft w:val="0"/>
      <w:marRight w:val="0"/>
      <w:marTop w:val="0"/>
      <w:marBottom w:val="0"/>
      <w:divBdr>
        <w:top w:val="none" w:sz="0" w:space="0" w:color="auto"/>
        <w:left w:val="none" w:sz="0" w:space="0" w:color="auto"/>
        <w:bottom w:val="none" w:sz="0" w:space="0" w:color="auto"/>
        <w:right w:val="none" w:sz="0" w:space="0" w:color="auto"/>
      </w:divBdr>
    </w:div>
    <w:div w:id="1393039187">
      <w:bodyDiv w:val="1"/>
      <w:marLeft w:val="0"/>
      <w:marRight w:val="0"/>
      <w:marTop w:val="0"/>
      <w:marBottom w:val="0"/>
      <w:divBdr>
        <w:top w:val="none" w:sz="0" w:space="0" w:color="auto"/>
        <w:left w:val="none" w:sz="0" w:space="0" w:color="auto"/>
        <w:bottom w:val="none" w:sz="0" w:space="0" w:color="auto"/>
        <w:right w:val="none" w:sz="0" w:space="0" w:color="auto"/>
      </w:divBdr>
    </w:div>
    <w:div w:id="1440678834">
      <w:bodyDiv w:val="1"/>
      <w:marLeft w:val="0"/>
      <w:marRight w:val="0"/>
      <w:marTop w:val="0"/>
      <w:marBottom w:val="0"/>
      <w:divBdr>
        <w:top w:val="none" w:sz="0" w:space="0" w:color="auto"/>
        <w:left w:val="none" w:sz="0" w:space="0" w:color="auto"/>
        <w:bottom w:val="none" w:sz="0" w:space="0" w:color="auto"/>
        <w:right w:val="none" w:sz="0" w:space="0" w:color="auto"/>
      </w:divBdr>
    </w:div>
    <w:div w:id="1466237185">
      <w:bodyDiv w:val="1"/>
      <w:marLeft w:val="0"/>
      <w:marRight w:val="0"/>
      <w:marTop w:val="0"/>
      <w:marBottom w:val="0"/>
      <w:divBdr>
        <w:top w:val="none" w:sz="0" w:space="0" w:color="auto"/>
        <w:left w:val="none" w:sz="0" w:space="0" w:color="auto"/>
        <w:bottom w:val="none" w:sz="0" w:space="0" w:color="auto"/>
        <w:right w:val="none" w:sz="0" w:space="0" w:color="auto"/>
      </w:divBdr>
    </w:div>
    <w:div w:id="1473450941">
      <w:bodyDiv w:val="1"/>
      <w:marLeft w:val="0"/>
      <w:marRight w:val="0"/>
      <w:marTop w:val="0"/>
      <w:marBottom w:val="0"/>
      <w:divBdr>
        <w:top w:val="none" w:sz="0" w:space="0" w:color="auto"/>
        <w:left w:val="none" w:sz="0" w:space="0" w:color="auto"/>
        <w:bottom w:val="none" w:sz="0" w:space="0" w:color="auto"/>
        <w:right w:val="none" w:sz="0" w:space="0" w:color="auto"/>
      </w:divBdr>
    </w:div>
    <w:div w:id="1554076354">
      <w:bodyDiv w:val="1"/>
      <w:marLeft w:val="0"/>
      <w:marRight w:val="0"/>
      <w:marTop w:val="0"/>
      <w:marBottom w:val="0"/>
      <w:divBdr>
        <w:top w:val="none" w:sz="0" w:space="0" w:color="auto"/>
        <w:left w:val="none" w:sz="0" w:space="0" w:color="auto"/>
        <w:bottom w:val="none" w:sz="0" w:space="0" w:color="auto"/>
        <w:right w:val="none" w:sz="0" w:space="0" w:color="auto"/>
      </w:divBdr>
    </w:div>
    <w:div w:id="1557936676">
      <w:bodyDiv w:val="1"/>
      <w:marLeft w:val="0"/>
      <w:marRight w:val="0"/>
      <w:marTop w:val="0"/>
      <w:marBottom w:val="0"/>
      <w:divBdr>
        <w:top w:val="none" w:sz="0" w:space="0" w:color="auto"/>
        <w:left w:val="none" w:sz="0" w:space="0" w:color="auto"/>
        <w:bottom w:val="none" w:sz="0" w:space="0" w:color="auto"/>
        <w:right w:val="none" w:sz="0" w:space="0" w:color="auto"/>
      </w:divBdr>
    </w:div>
    <w:div w:id="1575623560">
      <w:bodyDiv w:val="1"/>
      <w:marLeft w:val="0"/>
      <w:marRight w:val="0"/>
      <w:marTop w:val="0"/>
      <w:marBottom w:val="0"/>
      <w:divBdr>
        <w:top w:val="none" w:sz="0" w:space="0" w:color="auto"/>
        <w:left w:val="none" w:sz="0" w:space="0" w:color="auto"/>
        <w:bottom w:val="none" w:sz="0" w:space="0" w:color="auto"/>
        <w:right w:val="none" w:sz="0" w:space="0" w:color="auto"/>
      </w:divBdr>
    </w:div>
    <w:div w:id="1579705717">
      <w:bodyDiv w:val="1"/>
      <w:marLeft w:val="0"/>
      <w:marRight w:val="0"/>
      <w:marTop w:val="0"/>
      <w:marBottom w:val="0"/>
      <w:divBdr>
        <w:top w:val="none" w:sz="0" w:space="0" w:color="auto"/>
        <w:left w:val="none" w:sz="0" w:space="0" w:color="auto"/>
        <w:bottom w:val="none" w:sz="0" w:space="0" w:color="auto"/>
        <w:right w:val="none" w:sz="0" w:space="0" w:color="auto"/>
      </w:divBdr>
    </w:div>
    <w:div w:id="1582253438">
      <w:bodyDiv w:val="1"/>
      <w:marLeft w:val="0"/>
      <w:marRight w:val="0"/>
      <w:marTop w:val="0"/>
      <w:marBottom w:val="0"/>
      <w:divBdr>
        <w:top w:val="none" w:sz="0" w:space="0" w:color="auto"/>
        <w:left w:val="none" w:sz="0" w:space="0" w:color="auto"/>
        <w:bottom w:val="none" w:sz="0" w:space="0" w:color="auto"/>
        <w:right w:val="none" w:sz="0" w:space="0" w:color="auto"/>
      </w:divBdr>
    </w:div>
    <w:div w:id="1610233515">
      <w:bodyDiv w:val="1"/>
      <w:marLeft w:val="0"/>
      <w:marRight w:val="0"/>
      <w:marTop w:val="0"/>
      <w:marBottom w:val="0"/>
      <w:divBdr>
        <w:top w:val="none" w:sz="0" w:space="0" w:color="auto"/>
        <w:left w:val="none" w:sz="0" w:space="0" w:color="auto"/>
        <w:bottom w:val="none" w:sz="0" w:space="0" w:color="auto"/>
        <w:right w:val="none" w:sz="0" w:space="0" w:color="auto"/>
      </w:divBdr>
    </w:div>
    <w:div w:id="1621379733">
      <w:bodyDiv w:val="1"/>
      <w:marLeft w:val="0"/>
      <w:marRight w:val="0"/>
      <w:marTop w:val="0"/>
      <w:marBottom w:val="0"/>
      <w:divBdr>
        <w:top w:val="none" w:sz="0" w:space="0" w:color="auto"/>
        <w:left w:val="none" w:sz="0" w:space="0" w:color="auto"/>
        <w:bottom w:val="none" w:sz="0" w:space="0" w:color="auto"/>
        <w:right w:val="none" w:sz="0" w:space="0" w:color="auto"/>
      </w:divBdr>
    </w:div>
    <w:div w:id="1693189213">
      <w:bodyDiv w:val="1"/>
      <w:marLeft w:val="0"/>
      <w:marRight w:val="0"/>
      <w:marTop w:val="0"/>
      <w:marBottom w:val="0"/>
      <w:divBdr>
        <w:top w:val="none" w:sz="0" w:space="0" w:color="auto"/>
        <w:left w:val="none" w:sz="0" w:space="0" w:color="auto"/>
        <w:bottom w:val="none" w:sz="0" w:space="0" w:color="auto"/>
        <w:right w:val="none" w:sz="0" w:space="0" w:color="auto"/>
      </w:divBdr>
    </w:div>
    <w:div w:id="1710952199">
      <w:bodyDiv w:val="1"/>
      <w:marLeft w:val="0"/>
      <w:marRight w:val="0"/>
      <w:marTop w:val="0"/>
      <w:marBottom w:val="0"/>
      <w:divBdr>
        <w:top w:val="none" w:sz="0" w:space="0" w:color="auto"/>
        <w:left w:val="none" w:sz="0" w:space="0" w:color="auto"/>
        <w:bottom w:val="none" w:sz="0" w:space="0" w:color="auto"/>
        <w:right w:val="none" w:sz="0" w:space="0" w:color="auto"/>
      </w:divBdr>
    </w:div>
    <w:div w:id="1749960285">
      <w:bodyDiv w:val="1"/>
      <w:marLeft w:val="0"/>
      <w:marRight w:val="0"/>
      <w:marTop w:val="0"/>
      <w:marBottom w:val="0"/>
      <w:divBdr>
        <w:top w:val="none" w:sz="0" w:space="0" w:color="auto"/>
        <w:left w:val="none" w:sz="0" w:space="0" w:color="auto"/>
        <w:bottom w:val="none" w:sz="0" w:space="0" w:color="auto"/>
        <w:right w:val="none" w:sz="0" w:space="0" w:color="auto"/>
      </w:divBdr>
    </w:div>
    <w:div w:id="1751341588">
      <w:bodyDiv w:val="1"/>
      <w:marLeft w:val="0"/>
      <w:marRight w:val="0"/>
      <w:marTop w:val="0"/>
      <w:marBottom w:val="0"/>
      <w:divBdr>
        <w:top w:val="none" w:sz="0" w:space="0" w:color="auto"/>
        <w:left w:val="none" w:sz="0" w:space="0" w:color="auto"/>
        <w:bottom w:val="none" w:sz="0" w:space="0" w:color="auto"/>
        <w:right w:val="none" w:sz="0" w:space="0" w:color="auto"/>
      </w:divBdr>
    </w:div>
    <w:div w:id="1751345758">
      <w:bodyDiv w:val="1"/>
      <w:marLeft w:val="0"/>
      <w:marRight w:val="0"/>
      <w:marTop w:val="0"/>
      <w:marBottom w:val="0"/>
      <w:divBdr>
        <w:top w:val="none" w:sz="0" w:space="0" w:color="auto"/>
        <w:left w:val="none" w:sz="0" w:space="0" w:color="auto"/>
        <w:bottom w:val="none" w:sz="0" w:space="0" w:color="auto"/>
        <w:right w:val="none" w:sz="0" w:space="0" w:color="auto"/>
      </w:divBdr>
    </w:div>
    <w:div w:id="1759980490">
      <w:bodyDiv w:val="1"/>
      <w:marLeft w:val="0"/>
      <w:marRight w:val="0"/>
      <w:marTop w:val="0"/>
      <w:marBottom w:val="0"/>
      <w:divBdr>
        <w:top w:val="none" w:sz="0" w:space="0" w:color="auto"/>
        <w:left w:val="none" w:sz="0" w:space="0" w:color="auto"/>
        <w:bottom w:val="none" w:sz="0" w:space="0" w:color="auto"/>
        <w:right w:val="none" w:sz="0" w:space="0" w:color="auto"/>
      </w:divBdr>
    </w:div>
    <w:div w:id="1763796179">
      <w:bodyDiv w:val="1"/>
      <w:marLeft w:val="0"/>
      <w:marRight w:val="0"/>
      <w:marTop w:val="0"/>
      <w:marBottom w:val="0"/>
      <w:divBdr>
        <w:top w:val="none" w:sz="0" w:space="0" w:color="auto"/>
        <w:left w:val="none" w:sz="0" w:space="0" w:color="auto"/>
        <w:bottom w:val="none" w:sz="0" w:space="0" w:color="auto"/>
        <w:right w:val="none" w:sz="0" w:space="0" w:color="auto"/>
      </w:divBdr>
    </w:div>
    <w:div w:id="1773934994">
      <w:bodyDiv w:val="1"/>
      <w:marLeft w:val="0"/>
      <w:marRight w:val="0"/>
      <w:marTop w:val="0"/>
      <w:marBottom w:val="0"/>
      <w:divBdr>
        <w:top w:val="none" w:sz="0" w:space="0" w:color="auto"/>
        <w:left w:val="none" w:sz="0" w:space="0" w:color="auto"/>
        <w:bottom w:val="none" w:sz="0" w:space="0" w:color="auto"/>
        <w:right w:val="none" w:sz="0" w:space="0" w:color="auto"/>
      </w:divBdr>
    </w:div>
    <w:div w:id="1793012233">
      <w:bodyDiv w:val="1"/>
      <w:marLeft w:val="0"/>
      <w:marRight w:val="0"/>
      <w:marTop w:val="0"/>
      <w:marBottom w:val="0"/>
      <w:divBdr>
        <w:top w:val="none" w:sz="0" w:space="0" w:color="auto"/>
        <w:left w:val="none" w:sz="0" w:space="0" w:color="auto"/>
        <w:bottom w:val="none" w:sz="0" w:space="0" w:color="auto"/>
        <w:right w:val="none" w:sz="0" w:space="0" w:color="auto"/>
      </w:divBdr>
    </w:div>
    <w:div w:id="1833721120">
      <w:bodyDiv w:val="1"/>
      <w:marLeft w:val="0"/>
      <w:marRight w:val="0"/>
      <w:marTop w:val="0"/>
      <w:marBottom w:val="0"/>
      <w:divBdr>
        <w:top w:val="none" w:sz="0" w:space="0" w:color="auto"/>
        <w:left w:val="none" w:sz="0" w:space="0" w:color="auto"/>
        <w:bottom w:val="none" w:sz="0" w:space="0" w:color="auto"/>
        <w:right w:val="none" w:sz="0" w:space="0" w:color="auto"/>
      </w:divBdr>
    </w:div>
    <w:div w:id="1846288727">
      <w:bodyDiv w:val="1"/>
      <w:marLeft w:val="0"/>
      <w:marRight w:val="0"/>
      <w:marTop w:val="0"/>
      <w:marBottom w:val="0"/>
      <w:divBdr>
        <w:top w:val="none" w:sz="0" w:space="0" w:color="auto"/>
        <w:left w:val="none" w:sz="0" w:space="0" w:color="auto"/>
        <w:bottom w:val="none" w:sz="0" w:space="0" w:color="auto"/>
        <w:right w:val="none" w:sz="0" w:space="0" w:color="auto"/>
      </w:divBdr>
    </w:div>
    <w:div w:id="1860578134">
      <w:bodyDiv w:val="1"/>
      <w:marLeft w:val="0"/>
      <w:marRight w:val="0"/>
      <w:marTop w:val="0"/>
      <w:marBottom w:val="0"/>
      <w:divBdr>
        <w:top w:val="none" w:sz="0" w:space="0" w:color="auto"/>
        <w:left w:val="none" w:sz="0" w:space="0" w:color="auto"/>
        <w:bottom w:val="none" w:sz="0" w:space="0" w:color="auto"/>
        <w:right w:val="none" w:sz="0" w:space="0" w:color="auto"/>
      </w:divBdr>
    </w:div>
    <w:div w:id="1884291757">
      <w:bodyDiv w:val="1"/>
      <w:marLeft w:val="0"/>
      <w:marRight w:val="0"/>
      <w:marTop w:val="0"/>
      <w:marBottom w:val="0"/>
      <w:divBdr>
        <w:top w:val="none" w:sz="0" w:space="0" w:color="auto"/>
        <w:left w:val="none" w:sz="0" w:space="0" w:color="auto"/>
        <w:bottom w:val="none" w:sz="0" w:space="0" w:color="auto"/>
        <w:right w:val="none" w:sz="0" w:space="0" w:color="auto"/>
      </w:divBdr>
    </w:div>
    <w:div w:id="1929267976">
      <w:bodyDiv w:val="1"/>
      <w:marLeft w:val="0"/>
      <w:marRight w:val="0"/>
      <w:marTop w:val="0"/>
      <w:marBottom w:val="0"/>
      <w:divBdr>
        <w:top w:val="none" w:sz="0" w:space="0" w:color="auto"/>
        <w:left w:val="none" w:sz="0" w:space="0" w:color="auto"/>
        <w:bottom w:val="none" w:sz="0" w:space="0" w:color="auto"/>
        <w:right w:val="none" w:sz="0" w:space="0" w:color="auto"/>
      </w:divBdr>
    </w:div>
    <w:div w:id="1941571244">
      <w:bodyDiv w:val="1"/>
      <w:marLeft w:val="0"/>
      <w:marRight w:val="0"/>
      <w:marTop w:val="0"/>
      <w:marBottom w:val="0"/>
      <w:divBdr>
        <w:top w:val="none" w:sz="0" w:space="0" w:color="auto"/>
        <w:left w:val="none" w:sz="0" w:space="0" w:color="auto"/>
        <w:bottom w:val="none" w:sz="0" w:space="0" w:color="auto"/>
        <w:right w:val="none" w:sz="0" w:space="0" w:color="auto"/>
      </w:divBdr>
    </w:div>
    <w:div w:id="1941835352">
      <w:bodyDiv w:val="1"/>
      <w:marLeft w:val="0"/>
      <w:marRight w:val="0"/>
      <w:marTop w:val="0"/>
      <w:marBottom w:val="0"/>
      <w:divBdr>
        <w:top w:val="none" w:sz="0" w:space="0" w:color="auto"/>
        <w:left w:val="none" w:sz="0" w:space="0" w:color="auto"/>
        <w:bottom w:val="none" w:sz="0" w:space="0" w:color="auto"/>
        <w:right w:val="none" w:sz="0" w:space="0" w:color="auto"/>
      </w:divBdr>
    </w:div>
    <w:div w:id="1944728902">
      <w:bodyDiv w:val="1"/>
      <w:marLeft w:val="0"/>
      <w:marRight w:val="0"/>
      <w:marTop w:val="0"/>
      <w:marBottom w:val="0"/>
      <w:divBdr>
        <w:top w:val="none" w:sz="0" w:space="0" w:color="auto"/>
        <w:left w:val="none" w:sz="0" w:space="0" w:color="auto"/>
        <w:bottom w:val="none" w:sz="0" w:space="0" w:color="auto"/>
        <w:right w:val="none" w:sz="0" w:space="0" w:color="auto"/>
      </w:divBdr>
    </w:div>
    <w:div w:id="1992247134">
      <w:bodyDiv w:val="1"/>
      <w:marLeft w:val="0"/>
      <w:marRight w:val="0"/>
      <w:marTop w:val="0"/>
      <w:marBottom w:val="0"/>
      <w:divBdr>
        <w:top w:val="none" w:sz="0" w:space="0" w:color="auto"/>
        <w:left w:val="none" w:sz="0" w:space="0" w:color="auto"/>
        <w:bottom w:val="none" w:sz="0" w:space="0" w:color="auto"/>
        <w:right w:val="none" w:sz="0" w:space="0" w:color="auto"/>
      </w:divBdr>
    </w:div>
    <w:div w:id="2021547397">
      <w:bodyDiv w:val="1"/>
      <w:marLeft w:val="0"/>
      <w:marRight w:val="0"/>
      <w:marTop w:val="0"/>
      <w:marBottom w:val="0"/>
      <w:divBdr>
        <w:top w:val="none" w:sz="0" w:space="0" w:color="auto"/>
        <w:left w:val="none" w:sz="0" w:space="0" w:color="auto"/>
        <w:bottom w:val="none" w:sz="0" w:space="0" w:color="auto"/>
        <w:right w:val="none" w:sz="0" w:space="0" w:color="auto"/>
      </w:divBdr>
    </w:div>
    <w:div w:id="2061125299">
      <w:bodyDiv w:val="1"/>
      <w:marLeft w:val="0"/>
      <w:marRight w:val="0"/>
      <w:marTop w:val="0"/>
      <w:marBottom w:val="0"/>
      <w:divBdr>
        <w:top w:val="none" w:sz="0" w:space="0" w:color="auto"/>
        <w:left w:val="none" w:sz="0" w:space="0" w:color="auto"/>
        <w:bottom w:val="none" w:sz="0" w:space="0" w:color="auto"/>
        <w:right w:val="none" w:sz="0" w:space="0" w:color="auto"/>
      </w:divBdr>
    </w:div>
    <w:div w:id="2080321649">
      <w:bodyDiv w:val="1"/>
      <w:marLeft w:val="0"/>
      <w:marRight w:val="0"/>
      <w:marTop w:val="0"/>
      <w:marBottom w:val="0"/>
      <w:divBdr>
        <w:top w:val="none" w:sz="0" w:space="0" w:color="auto"/>
        <w:left w:val="none" w:sz="0" w:space="0" w:color="auto"/>
        <w:bottom w:val="none" w:sz="0" w:space="0" w:color="auto"/>
        <w:right w:val="none" w:sz="0" w:space="0" w:color="auto"/>
      </w:divBdr>
      <w:divsChild>
        <w:div w:id="1314337752">
          <w:marLeft w:val="0"/>
          <w:marRight w:val="0"/>
          <w:marTop w:val="0"/>
          <w:marBottom w:val="0"/>
          <w:divBdr>
            <w:top w:val="none" w:sz="0" w:space="0" w:color="auto"/>
            <w:left w:val="none" w:sz="0" w:space="0" w:color="auto"/>
            <w:bottom w:val="none" w:sz="0" w:space="0" w:color="auto"/>
            <w:right w:val="none" w:sz="0" w:space="0" w:color="auto"/>
          </w:divBdr>
        </w:div>
      </w:divsChild>
    </w:div>
    <w:div w:id="2086567446">
      <w:bodyDiv w:val="1"/>
      <w:marLeft w:val="0"/>
      <w:marRight w:val="0"/>
      <w:marTop w:val="0"/>
      <w:marBottom w:val="0"/>
      <w:divBdr>
        <w:top w:val="none" w:sz="0" w:space="0" w:color="auto"/>
        <w:left w:val="none" w:sz="0" w:space="0" w:color="auto"/>
        <w:bottom w:val="none" w:sz="0" w:space="0" w:color="auto"/>
        <w:right w:val="none" w:sz="0" w:space="0" w:color="auto"/>
      </w:divBdr>
    </w:div>
    <w:div w:id="2093895746">
      <w:bodyDiv w:val="1"/>
      <w:marLeft w:val="0"/>
      <w:marRight w:val="0"/>
      <w:marTop w:val="0"/>
      <w:marBottom w:val="0"/>
      <w:divBdr>
        <w:top w:val="none" w:sz="0" w:space="0" w:color="auto"/>
        <w:left w:val="none" w:sz="0" w:space="0" w:color="auto"/>
        <w:bottom w:val="none" w:sz="0" w:space="0" w:color="auto"/>
        <w:right w:val="none" w:sz="0" w:space="0" w:color="auto"/>
      </w:divBdr>
    </w:div>
    <w:div w:id="2126000701">
      <w:bodyDiv w:val="1"/>
      <w:marLeft w:val="0"/>
      <w:marRight w:val="0"/>
      <w:marTop w:val="0"/>
      <w:marBottom w:val="0"/>
      <w:divBdr>
        <w:top w:val="none" w:sz="0" w:space="0" w:color="auto"/>
        <w:left w:val="none" w:sz="0" w:space="0" w:color="auto"/>
        <w:bottom w:val="none" w:sz="0" w:space="0" w:color="auto"/>
        <w:right w:val="none" w:sz="0" w:space="0" w:color="auto"/>
      </w:divBdr>
    </w:div>
    <w:div w:id="21417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2701367.2018.1563274" TargetMode="External"/><Relationship Id="rId21" Type="http://schemas.openxmlformats.org/officeDocument/2006/relationships/hyperlink" Target="https://doi.org/10.1007/s10899-018-9763-1" TargetMode="External"/><Relationship Id="rId42" Type="http://schemas.openxmlformats.org/officeDocument/2006/relationships/hyperlink" Target="https://doi.org/10.1016/j.sleh.2018.09.005" TargetMode="External"/><Relationship Id="rId47" Type="http://schemas.openxmlformats.org/officeDocument/2006/relationships/hyperlink" Target="https://doi.org/10.1016/j.psychsport.2020.101738" TargetMode="External"/><Relationship Id="rId63" Type="http://schemas.openxmlformats.org/officeDocument/2006/relationships/hyperlink" Target="https://doi.org/10.1080/1750984X.2020.1723122" TargetMode="External"/><Relationship Id="rId68" Type="http://schemas.openxmlformats.org/officeDocument/2006/relationships/hyperlink" Target="https://doi.org/10.1080/1750984X.2017.1317357" TargetMode="External"/><Relationship Id="rId2" Type="http://schemas.openxmlformats.org/officeDocument/2006/relationships/numbering" Target="numbering.xml"/><Relationship Id="rId16" Type="http://schemas.openxmlformats.org/officeDocument/2006/relationships/hyperlink" Target="https://osf.io/e7v8y/" TargetMode="External"/><Relationship Id="rId29" Type="http://schemas.openxmlformats.org/officeDocument/2006/relationships/hyperlink" Target="https://doi.org/10.1123/ijsc.2018-0044" TargetMode="External"/><Relationship Id="rId11" Type="http://schemas.openxmlformats.org/officeDocument/2006/relationships/hyperlink" Target="https://orcid.org/0000-0002-8392-2451" TargetMode="External"/><Relationship Id="rId24" Type="http://schemas.openxmlformats.org/officeDocument/2006/relationships/hyperlink" Target="https://doi.org/10.1038/nn1173" TargetMode="External"/><Relationship Id="rId32" Type="http://schemas.openxmlformats.org/officeDocument/2006/relationships/hyperlink" Target="https://doi.org/10.51224/B1029" TargetMode="External"/><Relationship Id="rId37" Type="http://schemas.openxmlformats.org/officeDocument/2006/relationships/hyperlink" Target="https://doi.org/10.1080/10413200.2013.790095" TargetMode="External"/><Relationship Id="rId40" Type="http://schemas.openxmlformats.org/officeDocument/2006/relationships/hyperlink" Target="https://doi.org/10.4018/IJGCMS.2017040101" TargetMode="External"/><Relationship Id="rId45" Type="http://schemas.openxmlformats.org/officeDocument/2006/relationships/hyperlink" Target="https://doi.org/10.1145/3415229" TargetMode="External"/><Relationship Id="rId53" Type="http://schemas.openxmlformats.org/officeDocument/2006/relationships/hyperlink" Target="https://doi.org/10.1136/bmj.320.7226.50" TargetMode="External"/><Relationship Id="rId58" Type="http://schemas.openxmlformats.org/officeDocument/2006/relationships/hyperlink" Target="https://doi.org/10.1123/tsp.2014-0077" TargetMode="External"/><Relationship Id="rId66" Type="http://schemas.openxmlformats.org/officeDocument/2006/relationships/hyperlink" Target="https://doi.org/10.1080/02640414.2014.90155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11/j.1600-0838.2008.00772.x" TargetMode="External"/><Relationship Id="rId19" Type="http://schemas.openxmlformats.org/officeDocument/2006/relationships/hyperlink" Target="https://doi.org/10.1123/jsep.34.3.397" TargetMode="External"/><Relationship Id="rId14" Type="http://schemas.openxmlformats.org/officeDocument/2006/relationships/header" Target="header2.xml"/><Relationship Id="rId22" Type="http://schemas.openxmlformats.org/officeDocument/2006/relationships/hyperlink" Target="https://doi.org/10.1016/j.entcom.2020.100397" TargetMode="External"/><Relationship Id="rId27" Type="http://schemas.openxmlformats.org/officeDocument/2006/relationships/hyperlink" Target="https://doi.org/10.1016/j.smr.2017.11.002" TargetMode="External"/><Relationship Id="rId30" Type="http://schemas.openxmlformats.org/officeDocument/2006/relationships/hyperlink" Target="https://doi.org/10.1016/j.neuroimage.2009.05.074" TargetMode="External"/><Relationship Id="rId35" Type="http://schemas.openxmlformats.org/officeDocument/2006/relationships/hyperlink" Target="https://doi.org/10.1080/02640414.2011.633545" TargetMode="External"/><Relationship Id="rId43" Type="http://schemas.openxmlformats.org/officeDocument/2006/relationships/hyperlink" Target="https://doi.org/10.1016/j.paid.2009.06.012" TargetMode="External"/><Relationship Id="rId48" Type="http://schemas.openxmlformats.org/officeDocument/2006/relationships/hyperlink" Target="https://www.leagueofgraphs.com/de/infographics/patch-11-12-infographics" TargetMode="External"/><Relationship Id="rId56" Type="http://schemas.openxmlformats.org/officeDocument/2006/relationships/hyperlink" Target="https://doi.org/10.3390/ijerph18062893" TargetMode="External"/><Relationship Id="rId64" Type="http://schemas.openxmlformats.org/officeDocument/2006/relationships/hyperlink" Target="https://doi.org/10.3389/fpsyg.2020.00628" TargetMode="External"/><Relationship Id="rId69" Type="http://schemas.openxmlformats.org/officeDocument/2006/relationships/hyperlink" Target="https://doi.org/10.1080/1612197X.2018.1511622" TargetMode="External"/><Relationship Id="rId8" Type="http://schemas.openxmlformats.org/officeDocument/2006/relationships/hyperlink" Target="https://orcid.org/0000-0003-4401-1417" TargetMode="External"/><Relationship Id="rId51" Type="http://schemas.openxmlformats.org/officeDocument/2006/relationships/hyperlink" Target="https://doi.org/10.3390/nu13030868" TargetMode="External"/><Relationship Id="rId72" Type="http://schemas.openxmlformats.org/officeDocument/2006/relationships/hyperlink" Target="https://doi.org/10.1080/10413200903232607" TargetMode="External"/><Relationship Id="rId3" Type="http://schemas.openxmlformats.org/officeDocument/2006/relationships/styles" Target="styles.xml"/><Relationship Id="rId12" Type="http://schemas.openxmlformats.org/officeDocument/2006/relationships/hyperlink" Target="mailto:oliver.leis@uni-leipzig.de" TargetMode="External"/><Relationship Id="rId17" Type="http://schemas.openxmlformats.org/officeDocument/2006/relationships/hyperlink" Target="https://osf.io/b96hc/" TargetMode="External"/><Relationship Id="rId25" Type="http://schemas.openxmlformats.org/officeDocument/2006/relationships/hyperlink" Target="https://doi.org/10.1016/bs.pbr.2018.09.006" TargetMode="External"/><Relationship Id="rId33" Type="http://schemas.openxmlformats.org/officeDocument/2006/relationships/hyperlink" Target="https://doi.org/10.1080/02640414.2016.1186817" TargetMode="External"/><Relationship Id="rId38" Type="http://schemas.openxmlformats.org/officeDocument/2006/relationships/hyperlink" Target="https://doi.org/10.1123/ijsc.2019-0026" TargetMode="External"/><Relationship Id="rId46" Type="http://schemas.openxmlformats.org/officeDocument/2006/relationships/hyperlink" Target="https://doi.org/10.1027/0269-8803/a000279" TargetMode="External"/><Relationship Id="rId59" Type="http://schemas.openxmlformats.org/officeDocument/2006/relationships/hyperlink" Target="https://doi.org/10.1111/j.1600-0838.2009.00894.x" TargetMode="External"/><Relationship Id="rId67" Type="http://schemas.openxmlformats.org/officeDocument/2006/relationships/hyperlink" Target="https://doi.org/ggcmth" TargetMode="External"/><Relationship Id="rId20" Type="http://schemas.openxmlformats.org/officeDocument/2006/relationships/hyperlink" Target="https://doi.org/10.1080/02640414.2016.1184299" TargetMode="External"/><Relationship Id="rId41" Type="http://schemas.openxmlformats.org/officeDocument/2006/relationships/hyperlink" Target="https://doi.org/10.1080/00336297.2016.1144517" TargetMode="External"/><Relationship Id="rId54" Type="http://schemas.openxmlformats.org/officeDocument/2006/relationships/hyperlink" Target="https://doi.org/10.1080/1612197X.2016.1256341" TargetMode="External"/><Relationship Id="rId62" Type="http://schemas.openxmlformats.org/officeDocument/2006/relationships/hyperlink" Target="https://doi.org/10.1080/02640410600630654" TargetMode="External"/><Relationship Id="rId70" Type="http://schemas.openxmlformats.org/officeDocument/2006/relationships/hyperlink" Target="https://doi.org/10.1080/02701367.2007.1059940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f.io/5j38k/" TargetMode="External"/><Relationship Id="rId23" Type="http://schemas.openxmlformats.org/officeDocument/2006/relationships/hyperlink" Target="https://doi.org/10.1037/emo0000903" TargetMode="External"/><Relationship Id="rId28" Type="http://schemas.openxmlformats.org/officeDocument/2006/relationships/hyperlink" Target="https://doi.org/10.1080/21520704.2018.1518280" TargetMode="External"/><Relationship Id="rId36" Type="http://schemas.openxmlformats.org/officeDocument/2006/relationships/hyperlink" Target="https://doi.org/10.1007/s10606-017-9299-4" TargetMode="External"/><Relationship Id="rId49" Type="http://schemas.openxmlformats.org/officeDocument/2006/relationships/hyperlink" Target="https://doi.org/10.3389/fpsyg.2018.01908" TargetMode="External"/><Relationship Id="rId57" Type="http://schemas.openxmlformats.org/officeDocument/2006/relationships/hyperlink" Target="https://doi.org/10.1016/j.psychsport.2011.02.001" TargetMode="External"/><Relationship Id="rId10" Type="http://schemas.openxmlformats.org/officeDocument/2006/relationships/hyperlink" Target="https://orcid.org/0000-0003-2927-8287" TargetMode="External"/><Relationship Id="rId31" Type="http://schemas.openxmlformats.org/officeDocument/2006/relationships/hyperlink" Target="https://doi.org/f8tk" TargetMode="External"/><Relationship Id="rId44" Type="http://schemas.openxmlformats.org/officeDocument/2006/relationships/hyperlink" Target="https://doi.org/10.1111/jan.13031" TargetMode="External"/><Relationship Id="rId52" Type="http://schemas.openxmlformats.org/officeDocument/2006/relationships/hyperlink" Target="https://doi.org/10.1080/02701367.2014.975176" TargetMode="External"/><Relationship Id="rId60" Type="http://schemas.openxmlformats.org/officeDocument/2006/relationships/hyperlink" Target="https://doi.org/10.1123/tsp.20.3.314" TargetMode="External"/><Relationship Id="rId65" Type="http://schemas.openxmlformats.org/officeDocument/2006/relationships/hyperlink" Target="https://doi.org/10.1080/10413200.2014.974783" TargetMode="External"/><Relationship Id="rId73" Type="http://schemas.openxmlformats.org/officeDocument/2006/relationships/hyperlink" Target="https://doi.org/10.1016/S0191-8869(98)00226-8" TargetMode="External"/><Relationship Id="rId4" Type="http://schemas.openxmlformats.org/officeDocument/2006/relationships/settings" Target="settings.xml"/><Relationship Id="rId9" Type="http://schemas.openxmlformats.org/officeDocument/2006/relationships/hyperlink" Target="https://orcid.org/0000-0002-0603-6552" TargetMode="External"/><Relationship Id="rId13" Type="http://schemas.openxmlformats.org/officeDocument/2006/relationships/header" Target="header1.xml"/><Relationship Id="rId18" Type="http://schemas.openxmlformats.org/officeDocument/2006/relationships/hyperlink" Target="https://doi.org/10.1016/j.biopsycho.2017.04.008" TargetMode="External"/><Relationship Id="rId39" Type="http://schemas.openxmlformats.org/officeDocument/2006/relationships/hyperlink" Target="https://doi.org/10.1123/jcsp.2014-0033" TargetMode="External"/><Relationship Id="rId34" Type="http://schemas.openxmlformats.org/officeDocument/2006/relationships/hyperlink" Target="https://doi.org/10.1016/j.smr.2014.11.001" TargetMode="External"/><Relationship Id="rId50" Type="http://schemas.openxmlformats.org/officeDocument/2006/relationships/hyperlink" Target="https://doi.org/10.1123/ijsc.2020-0055" TargetMode="External"/><Relationship Id="rId55" Type="http://schemas.openxmlformats.org/officeDocument/2006/relationships/hyperlink" Target="https://doi.org/10.1080/2159676X.2020.1829013" TargetMode="External"/><Relationship Id="rId7" Type="http://schemas.openxmlformats.org/officeDocument/2006/relationships/endnotes" Target="endnotes.xml"/><Relationship Id="rId71" Type="http://schemas.openxmlformats.org/officeDocument/2006/relationships/hyperlink" Target="http://dx.doi.org/10.1136/bmjsem-2017-0002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_in\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8C3F-473C-4B2E-8F7C-3B8DA2F1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5</Pages>
  <Words>11011</Words>
  <Characters>62766</Characters>
  <Application>Microsoft Office Word</Application>
  <DocSecurity>0</DocSecurity>
  <Lines>523</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73630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Administrator</dc:creator>
  <cp:lastModifiedBy>Phil Birch</cp:lastModifiedBy>
  <cp:revision>2</cp:revision>
  <cp:lastPrinted>2021-03-12T15:14:00Z</cp:lastPrinted>
  <dcterms:created xsi:type="dcterms:W3CDTF">2021-06-25T08:39:00Z</dcterms:created>
  <dcterms:modified xsi:type="dcterms:W3CDTF">2021-06-25T08:39:00Z</dcterms:modified>
</cp:coreProperties>
</file>