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107" w:rsidRDefault="00C03107" w:rsidP="00C03107">
      <w:pPr>
        <w:spacing w:line="480" w:lineRule="auto"/>
      </w:pPr>
      <w:bookmarkStart w:id="0" w:name="OLE_LINK1"/>
      <w:bookmarkStart w:id="1" w:name="OLE_LINK2"/>
    </w:p>
    <w:p w:rsidR="00C03107" w:rsidRDefault="00C03107" w:rsidP="00C03107">
      <w:pPr>
        <w:spacing w:line="480" w:lineRule="auto"/>
      </w:pPr>
      <w:r>
        <w:t>Running head: CULTURE AND INFORMATION SEEKING</w:t>
      </w:r>
    </w:p>
    <w:p w:rsidR="00C03107" w:rsidRDefault="00C03107" w:rsidP="00C03107">
      <w:pPr>
        <w:spacing w:line="480" w:lineRule="auto"/>
      </w:pPr>
    </w:p>
    <w:p w:rsidR="00C03107" w:rsidRPr="00FE131D" w:rsidRDefault="00C03107" w:rsidP="00C03107">
      <w:pPr>
        <w:spacing w:line="480" w:lineRule="auto"/>
        <w:jc w:val="center"/>
        <w:rPr>
          <w:b/>
        </w:rPr>
      </w:pPr>
      <w:r w:rsidRPr="00FE131D">
        <w:rPr>
          <w:b/>
        </w:rPr>
        <w:t>Cultural Differences in the Tendency to Seek Practical versus Theoretical Information</w:t>
      </w:r>
    </w:p>
    <w:p w:rsidR="00C03107" w:rsidRDefault="00C03107" w:rsidP="00C03107">
      <w:pPr>
        <w:spacing w:line="480" w:lineRule="auto"/>
        <w:jc w:val="center"/>
        <w:rPr>
          <w:color w:val="000000"/>
          <w:lang w:val="es-ES"/>
        </w:rPr>
      </w:pPr>
      <w:r>
        <w:rPr>
          <w:color w:val="000000"/>
          <w:lang w:val="es-ES"/>
        </w:rPr>
        <w:t xml:space="preserve">Roy Spina, University of Chichester </w:t>
      </w:r>
    </w:p>
    <w:p w:rsidR="00C03107" w:rsidRPr="00775048" w:rsidRDefault="00C03107" w:rsidP="00C03107">
      <w:pPr>
        <w:spacing w:line="480" w:lineRule="auto"/>
        <w:jc w:val="center"/>
        <w:rPr>
          <w:color w:val="000000"/>
          <w:lang w:val="es-ES"/>
        </w:rPr>
      </w:pPr>
      <w:r w:rsidRPr="00775048">
        <w:rPr>
          <w:color w:val="000000"/>
          <w:lang w:val="es-ES"/>
        </w:rPr>
        <w:t>Li-Jun Ji</w:t>
      </w:r>
      <w:r>
        <w:rPr>
          <w:color w:val="000000"/>
          <w:lang w:val="es-ES"/>
        </w:rPr>
        <w:t xml:space="preserve">, </w:t>
      </w:r>
      <w:r w:rsidRPr="00775048">
        <w:rPr>
          <w:color w:val="000000"/>
          <w:lang w:val="es-ES"/>
        </w:rPr>
        <w:t>Queen’s University</w:t>
      </w:r>
    </w:p>
    <w:p w:rsidR="00C03107" w:rsidRDefault="00C03107" w:rsidP="00C03107">
      <w:pPr>
        <w:spacing w:line="480" w:lineRule="auto"/>
        <w:jc w:val="center"/>
        <w:rPr>
          <w:color w:val="000000"/>
        </w:rPr>
      </w:pPr>
      <w:r>
        <w:rPr>
          <w:color w:val="000000"/>
        </w:rPr>
        <w:t>Tieyuan Guo, University of Macau</w:t>
      </w:r>
    </w:p>
    <w:p w:rsidR="00C03107" w:rsidRDefault="00C03107" w:rsidP="00C03107">
      <w:pPr>
        <w:spacing w:line="480" w:lineRule="auto"/>
        <w:jc w:val="center"/>
        <w:rPr>
          <w:color w:val="000000"/>
        </w:rPr>
      </w:pPr>
      <w:r>
        <w:rPr>
          <w:color w:val="000000"/>
        </w:rPr>
        <w:t>Ye Li, Central China Normal University</w:t>
      </w:r>
    </w:p>
    <w:p w:rsidR="00C03107" w:rsidRDefault="00C03107" w:rsidP="00C03107">
      <w:pPr>
        <w:spacing w:line="480" w:lineRule="auto"/>
        <w:jc w:val="center"/>
        <w:rPr>
          <w:color w:val="000000"/>
        </w:rPr>
      </w:pPr>
      <w:r>
        <w:rPr>
          <w:color w:val="000000"/>
        </w:rPr>
        <w:t xml:space="preserve">Zhiyong Zhang, </w:t>
      </w:r>
      <w:smartTag w:uri="urn:schemas-microsoft-com:office:smarttags" w:element="place">
        <w:smartTag w:uri="urn:schemas-microsoft-com:office:smarttags" w:element="PlaceName">
          <w:r>
            <w:rPr>
              <w:color w:val="000000"/>
            </w:rPr>
            <w:t>Beijing</w:t>
          </w:r>
        </w:smartTag>
        <w:r>
          <w:rPr>
            <w:color w:val="000000"/>
          </w:rPr>
          <w:t xml:space="preserve"> </w:t>
        </w:r>
        <w:smartTag w:uri="urn:schemas-microsoft-com:office:smarttags" w:element="PlaceType">
          <w:r>
            <w:rPr>
              <w:color w:val="000000"/>
            </w:rPr>
            <w:t>University</w:t>
          </w:r>
        </w:smartTag>
      </w:smartTag>
    </w:p>
    <w:p w:rsidR="00C03107" w:rsidRDefault="00C03107" w:rsidP="00C03107">
      <w:pPr>
        <w:spacing w:line="480" w:lineRule="auto"/>
      </w:pPr>
    </w:p>
    <w:p w:rsidR="00C03107" w:rsidRDefault="00C03107" w:rsidP="00C03107">
      <w:pPr>
        <w:spacing w:line="480" w:lineRule="auto"/>
      </w:pPr>
      <w:r w:rsidRPr="002C791C">
        <w:t xml:space="preserve">Abstract: </w:t>
      </w:r>
      <w:r w:rsidRPr="003B504B">
        <w:t>1</w:t>
      </w:r>
      <w:r>
        <w:t>46</w:t>
      </w:r>
      <w:r w:rsidRPr="002C791C">
        <w:t xml:space="preserve"> words</w:t>
      </w:r>
      <w:r w:rsidRPr="003B504B">
        <w:t xml:space="preserve"> </w:t>
      </w:r>
    </w:p>
    <w:p w:rsidR="00C03107" w:rsidRDefault="00C03107" w:rsidP="00C03107">
      <w:pPr>
        <w:spacing w:line="480" w:lineRule="auto"/>
      </w:pPr>
      <w:r>
        <w:t>Total</w:t>
      </w:r>
      <w:r w:rsidRPr="002C791C">
        <w:t xml:space="preserve">: </w:t>
      </w:r>
      <w:r>
        <w:t>7032 words</w:t>
      </w:r>
    </w:p>
    <w:p w:rsidR="00C03107" w:rsidRDefault="00C03107" w:rsidP="00C03107">
      <w:pPr>
        <w:pStyle w:val="Heading2"/>
        <w:ind w:firstLine="720"/>
        <w:jc w:val="left"/>
        <w:rPr>
          <w:rFonts w:eastAsia="Times New Roman"/>
          <w:i w:val="0"/>
          <w:iCs w:val="0"/>
          <w:u w:val="none"/>
        </w:rPr>
      </w:pPr>
      <w:r w:rsidRPr="00071605">
        <w:rPr>
          <w:rFonts w:eastAsia="Times New Roman"/>
          <w:i w:val="0"/>
          <w:iCs w:val="0"/>
          <w:u w:val="none"/>
        </w:rPr>
        <w:t xml:space="preserve">The research was supported by a Principal's Development Fund from Queen’s University to the second author. The authors would like to thank Wei Cao, Stephanie Heard, Christopher Humphries, Matt McAdams, and Claudia Tsui for their help with data collection, and Leandre Fabrigar for his comments on an earlier draft of this paper. </w:t>
      </w:r>
      <w:r>
        <w:rPr>
          <w:rFonts w:eastAsia="Times New Roman"/>
          <w:i w:val="0"/>
          <w:iCs w:val="0"/>
          <w:u w:val="none"/>
        </w:rPr>
        <w:t>C</w:t>
      </w:r>
      <w:r w:rsidRPr="00071605">
        <w:rPr>
          <w:rFonts w:eastAsia="Times New Roman"/>
          <w:i w:val="0"/>
          <w:iCs w:val="0"/>
          <w:u w:val="none"/>
        </w:rPr>
        <w:t>orrespondence should be addressed to Roy Spina</w:t>
      </w:r>
      <w:r>
        <w:rPr>
          <w:rFonts w:eastAsia="Times New Roman"/>
          <w:i w:val="0"/>
          <w:iCs w:val="0"/>
          <w:u w:val="none"/>
        </w:rPr>
        <w:t xml:space="preserve"> (email: </w:t>
      </w:r>
      <w:hyperlink r:id="rId12" w:history="1">
        <w:r w:rsidRPr="00150AA5">
          <w:rPr>
            <w:rStyle w:val="Hyperlink"/>
            <w:rFonts w:eastAsia="Times New Roman"/>
            <w:i w:val="0"/>
            <w:iCs w:val="0"/>
          </w:rPr>
          <w:t>r.spina@chi.ac.uk</w:t>
        </w:r>
      </w:hyperlink>
      <w:r>
        <w:rPr>
          <w:rFonts w:eastAsia="Times New Roman"/>
          <w:i w:val="0"/>
          <w:iCs w:val="0"/>
          <w:u w:val="none"/>
        </w:rPr>
        <w:t xml:space="preserve">). Mailing address for Spina is: </w:t>
      </w:r>
      <w:r w:rsidRPr="00071605">
        <w:rPr>
          <w:rFonts w:eastAsia="Times New Roman"/>
          <w:i w:val="0"/>
          <w:iCs w:val="0"/>
          <w:u w:val="none"/>
        </w:rPr>
        <w:t xml:space="preserve"> Department of Psychology</w:t>
      </w:r>
      <w:r>
        <w:rPr>
          <w:rFonts w:eastAsia="Times New Roman"/>
          <w:i w:val="0"/>
          <w:iCs w:val="0"/>
          <w:u w:val="none"/>
        </w:rPr>
        <w:t xml:space="preserve"> and Counselling</w:t>
      </w:r>
      <w:r w:rsidRPr="00071605">
        <w:rPr>
          <w:rFonts w:eastAsia="Times New Roman"/>
          <w:i w:val="0"/>
          <w:iCs w:val="0"/>
          <w:u w:val="none"/>
        </w:rPr>
        <w:t>, University</w:t>
      </w:r>
      <w:r>
        <w:rPr>
          <w:rFonts w:eastAsia="Times New Roman"/>
          <w:i w:val="0"/>
          <w:iCs w:val="0"/>
          <w:u w:val="none"/>
        </w:rPr>
        <w:t xml:space="preserve"> of Chichester</w:t>
      </w:r>
      <w:r w:rsidRPr="00071605">
        <w:rPr>
          <w:rFonts w:eastAsia="Times New Roman"/>
          <w:i w:val="0"/>
          <w:iCs w:val="0"/>
          <w:u w:val="none"/>
        </w:rPr>
        <w:t xml:space="preserve">, </w:t>
      </w:r>
      <w:r>
        <w:rPr>
          <w:rFonts w:eastAsia="Times New Roman"/>
          <w:i w:val="0"/>
          <w:iCs w:val="0"/>
          <w:u w:val="none"/>
        </w:rPr>
        <w:t>Chichester</w:t>
      </w:r>
      <w:r w:rsidRPr="00071605">
        <w:rPr>
          <w:rFonts w:eastAsia="Times New Roman"/>
          <w:i w:val="0"/>
          <w:iCs w:val="0"/>
          <w:u w:val="none"/>
        </w:rPr>
        <w:t xml:space="preserve">, </w:t>
      </w:r>
      <w:r>
        <w:rPr>
          <w:rFonts w:eastAsia="Times New Roman"/>
          <w:i w:val="0"/>
          <w:iCs w:val="0"/>
          <w:u w:val="none"/>
        </w:rPr>
        <w:t>West Sussex</w:t>
      </w:r>
      <w:r w:rsidRPr="00071605">
        <w:rPr>
          <w:rFonts w:eastAsia="Times New Roman"/>
          <w:i w:val="0"/>
          <w:iCs w:val="0"/>
          <w:u w:val="none"/>
        </w:rPr>
        <w:t xml:space="preserve">, </w:t>
      </w:r>
      <w:r>
        <w:rPr>
          <w:rFonts w:eastAsia="Times New Roman"/>
          <w:i w:val="0"/>
          <w:iCs w:val="0"/>
          <w:u w:val="none"/>
        </w:rPr>
        <w:t>UK</w:t>
      </w:r>
      <w:r w:rsidRPr="00071605">
        <w:rPr>
          <w:rFonts w:eastAsia="Times New Roman"/>
          <w:i w:val="0"/>
          <w:iCs w:val="0"/>
          <w:u w:val="none"/>
        </w:rPr>
        <w:t xml:space="preserve">, </w:t>
      </w:r>
      <w:r>
        <w:rPr>
          <w:rFonts w:eastAsia="Times New Roman"/>
          <w:i w:val="0"/>
          <w:iCs w:val="0"/>
          <w:u w:val="none"/>
        </w:rPr>
        <w:t>PO19 6PE</w:t>
      </w:r>
      <w:r w:rsidRPr="00071605">
        <w:rPr>
          <w:rFonts w:eastAsia="Times New Roman"/>
          <w:i w:val="0"/>
          <w:iCs w:val="0"/>
          <w:u w:val="none"/>
        </w:rPr>
        <w:t>. Phone: (</w:t>
      </w:r>
      <w:r>
        <w:rPr>
          <w:rFonts w:eastAsia="Times New Roman"/>
          <w:i w:val="0"/>
          <w:iCs w:val="0"/>
          <w:u w:val="none"/>
        </w:rPr>
        <w:t>44</w:t>
      </w:r>
      <w:r w:rsidRPr="00071605">
        <w:rPr>
          <w:rFonts w:eastAsia="Times New Roman"/>
          <w:i w:val="0"/>
          <w:iCs w:val="0"/>
          <w:u w:val="none"/>
        </w:rPr>
        <w:t xml:space="preserve">) </w:t>
      </w:r>
      <w:r>
        <w:rPr>
          <w:rFonts w:eastAsia="Times New Roman"/>
          <w:i w:val="0"/>
          <w:iCs w:val="0"/>
          <w:u w:val="none"/>
        </w:rPr>
        <w:t>1243</w:t>
      </w:r>
      <w:r w:rsidRPr="00071605">
        <w:rPr>
          <w:rFonts w:eastAsia="Times New Roman"/>
          <w:i w:val="0"/>
          <w:iCs w:val="0"/>
          <w:u w:val="none"/>
        </w:rPr>
        <w:t>-</w:t>
      </w:r>
      <w:r>
        <w:rPr>
          <w:rFonts w:eastAsia="Times New Roman"/>
          <w:i w:val="0"/>
          <w:iCs w:val="0"/>
          <w:u w:val="none"/>
        </w:rPr>
        <w:t>539</w:t>
      </w:r>
      <w:r w:rsidRPr="00071605">
        <w:rPr>
          <w:rFonts w:eastAsia="Times New Roman"/>
          <w:i w:val="0"/>
          <w:iCs w:val="0"/>
          <w:u w:val="none"/>
        </w:rPr>
        <w:t>-</w:t>
      </w:r>
      <w:r>
        <w:rPr>
          <w:rFonts w:eastAsia="Times New Roman"/>
          <w:i w:val="0"/>
          <w:iCs w:val="0"/>
          <w:u w:val="none"/>
        </w:rPr>
        <w:t>636. Chinese correspondence may be sent to Ye Li (liye@mail.ccnu.edu.cn) or Zhiyong Zhang (</w:t>
      </w:r>
      <w:r w:rsidRPr="00465733">
        <w:rPr>
          <w:rFonts w:eastAsia="Times New Roman"/>
          <w:i w:val="0"/>
          <w:iCs w:val="0"/>
          <w:u w:val="none"/>
        </w:rPr>
        <w:t>zzhang@pku.edu.cn</w:t>
      </w:r>
      <w:r>
        <w:rPr>
          <w:rFonts w:eastAsia="Times New Roman"/>
          <w:i w:val="0"/>
          <w:iCs w:val="0"/>
          <w:u w:val="none"/>
        </w:rPr>
        <w:t>).</w:t>
      </w:r>
    </w:p>
    <w:p w:rsidR="00D0598C" w:rsidRPr="00FE131D" w:rsidRDefault="00C03107" w:rsidP="0024692E">
      <w:pPr>
        <w:pStyle w:val="Heading2"/>
        <w:ind w:firstLine="720"/>
        <w:rPr>
          <w:b/>
          <w:i w:val="0"/>
          <w:iCs w:val="0"/>
          <w:u w:val="none"/>
        </w:rPr>
      </w:pPr>
      <w:r>
        <w:rPr>
          <w:i w:val="0"/>
          <w:iCs w:val="0"/>
          <w:u w:val="none"/>
        </w:rPr>
        <w:br w:type="page"/>
      </w:r>
      <w:r w:rsidR="00D0598C" w:rsidRPr="00FE131D">
        <w:rPr>
          <w:b/>
          <w:i w:val="0"/>
          <w:iCs w:val="0"/>
          <w:u w:val="none"/>
        </w:rPr>
        <w:lastRenderedPageBreak/>
        <w:t>Abstract</w:t>
      </w:r>
    </w:p>
    <w:p w:rsidR="00362CE5" w:rsidRDefault="00FC40B9" w:rsidP="00362CE5">
      <w:pPr>
        <w:spacing w:line="480" w:lineRule="auto"/>
      </w:pPr>
      <w:r>
        <w:t xml:space="preserve">Western thought stems from </w:t>
      </w:r>
      <w:r w:rsidR="001A604C">
        <w:t xml:space="preserve">the </w:t>
      </w:r>
      <w:r>
        <w:t>ancient Greek</w:t>
      </w:r>
      <w:r w:rsidR="00ED30BF">
        <w:t>s</w:t>
      </w:r>
      <w:r w:rsidR="001A604C">
        <w:t>,</w:t>
      </w:r>
      <w:r>
        <w:t xml:space="preserve"> who were intensely interested in </w:t>
      </w:r>
      <w:r w:rsidR="006E46A6">
        <w:t xml:space="preserve">pondering abstract information and generating theories to explain </w:t>
      </w:r>
      <w:r w:rsidR="00D13173">
        <w:t>natural phenomena</w:t>
      </w:r>
      <w:r>
        <w:t xml:space="preserve">. </w:t>
      </w:r>
      <w:r w:rsidR="002D3030">
        <w:t xml:space="preserve">East Asian thought </w:t>
      </w:r>
      <w:r w:rsidR="004B7250">
        <w:t>stems from the</w:t>
      </w:r>
      <w:r w:rsidR="001A604C">
        <w:t xml:space="preserve"> </w:t>
      </w:r>
      <w:r>
        <w:t>ancient Chinese</w:t>
      </w:r>
      <w:r w:rsidR="001A604C">
        <w:t>,</w:t>
      </w:r>
      <w:r>
        <w:t xml:space="preserve"> </w:t>
      </w:r>
      <w:r w:rsidR="002D3030">
        <w:t xml:space="preserve">who </w:t>
      </w:r>
      <w:r w:rsidR="006A64F3">
        <w:t xml:space="preserve">focused on </w:t>
      </w:r>
      <w:r w:rsidR="003401B5">
        <w:t>concrete information d</w:t>
      </w:r>
      <w:r w:rsidR="00180814">
        <w:t>irectly perceived by the senses and</w:t>
      </w:r>
      <w:r w:rsidR="003401B5">
        <w:t xml:space="preserve"> </w:t>
      </w:r>
      <w:r w:rsidR="00C301DE">
        <w:t xml:space="preserve">on </w:t>
      </w:r>
      <w:r w:rsidR="004E48BE">
        <w:t>generating</w:t>
      </w:r>
      <w:r w:rsidR="006E46A6">
        <w:t xml:space="preserve"> </w:t>
      </w:r>
      <w:r>
        <w:t xml:space="preserve">practical </w:t>
      </w:r>
      <w:r w:rsidR="004E48BE">
        <w:t>information</w:t>
      </w:r>
      <w:r w:rsidR="00B371B2">
        <w:t xml:space="preserve"> relevant to their daily lives</w:t>
      </w:r>
      <w:r>
        <w:t xml:space="preserve">. Would </w:t>
      </w:r>
      <w:r w:rsidR="00ED30BF">
        <w:t xml:space="preserve">contemporary </w:t>
      </w:r>
      <w:r w:rsidR="009026A6">
        <w:t>Western and East Asian people</w:t>
      </w:r>
      <w:r w:rsidR="00ED30BF">
        <w:t xml:space="preserve"> differ</w:t>
      </w:r>
      <w:r>
        <w:t xml:space="preserve"> </w:t>
      </w:r>
      <w:r w:rsidR="00C35880">
        <w:t>in the</w:t>
      </w:r>
      <w:r w:rsidR="00ED30BF">
        <w:t>ir</w:t>
      </w:r>
      <w:r w:rsidR="00C35880">
        <w:t xml:space="preserve"> tendency to seek practical </w:t>
      </w:r>
      <w:r w:rsidR="005C29A4">
        <w:t>versus</w:t>
      </w:r>
      <w:r w:rsidR="002D3030">
        <w:t xml:space="preserve"> theoretical </w:t>
      </w:r>
      <w:r w:rsidR="00C301DE">
        <w:t>information</w:t>
      </w:r>
      <w:r>
        <w:t xml:space="preserve">? </w:t>
      </w:r>
      <w:r w:rsidR="002D3030">
        <w:t>In a series of</w:t>
      </w:r>
      <w:r w:rsidR="00182BCE">
        <w:t xml:space="preserve"> </w:t>
      </w:r>
      <w:r>
        <w:t>studies</w:t>
      </w:r>
      <w:r w:rsidR="002D3030">
        <w:t xml:space="preserve">, </w:t>
      </w:r>
      <w:r w:rsidR="00ED30BF">
        <w:t xml:space="preserve">we found that </w:t>
      </w:r>
      <w:r w:rsidR="002D3030">
        <w:t>Canadians</w:t>
      </w:r>
      <w:r w:rsidR="00ED30BF">
        <w:t xml:space="preserve"> showed greater interest </w:t>
      </w:r>
      <w:r w:rsidR="005C424C">
        <w:t xml:space="preserve">in theoretical information </w:t>
      </w:r>
      <w:r w:rsidR="00923A4B">
        <w:t>than Chinese</w:t>
      </w:r>
      <w:r w:rsidR="00ED30BF">
        <w:t xml:space="preserve">, </w:t>
      </w:r>
      <w:r w:rsidR="005C424C">
        <w:t>who</w:t>
      </w:r>
      <w:r w:rsidR="00ED30BF">
        <w:t xml:space="preserve"> showed greater interest in practical information.</w:t>
      </w:r>
      <w:r w:rsidR="002D3030">
        <w:t xml:space="preserve"> </w:t>
      </w:r>
      <w:r w:rsidR="00202186">
        <w:t>To explain the cultural differences in information seeking, we found that</w:t>
      </w:r>
      <w:r w:rsidR="00E61182" w:rsidRPr="008063FE">
        <w:t xml:space="preserve"> Canadians were more likely to endorse an intrinsic motivation for learning (focused on fun) whereas Chinese were more likely to endorse a </w:t>
      </w:r>
      <w:r w:rsidR="00EB7CD9" w:rsidRPr="008063FE">
        <w:t xml:space="preserve">utilitarian motivation </w:t>
      </w:r>
      <w:r w:rsidR="00E61182" w:rsidRPr="008063FE">
        <w:t xml:space="preserve">toward learning (focused on benefits). </w:t>
      </w:r>
      <w:r w:rsidR="00202186">
        <w:t>And these</w:t>
      </w:r>
      <w:r w:rsidR="00EB7CD9" w:rsidRPr="00EB7CD9">
        <w:t xml:space="preserve"> differences in motivation for learning mediated the effect of culture on information seeking.</w:t>
      </w:r>
    </w:p>
    <w:p w:rsidR="00D0598C" w:rsidRDefault="00D0598C" w:rsidP="00182BCE">
      <w:pPr>
        <w:spacing w:line="480" w:lineRule="auto"/>
      </w:pPr>
    </w:p>
    <w:p w:rsidR="00E20C0D" w:rsidRDefault="00DC7AD7" w:rsidP="00E20C0D">
      <w:pPr>
        <w:spacing w:line="480" w:lineRule="auto"/>
      </w:pPr>
      <w:r>
        <w:t xml:space="preserve">Key words: culture; </w:t>
      </w:r>
      <w:r w:rsidR="00E20C0D">
        <w:t>social cognition</w:t>
      </w:r>
      <w:r>
        <w:t xml:space="preserve">; </w:t>
      </w:r>
      <w:r w:rsidR="00E20C0D">
        <w:t>information seeking</w:t>
      </w:r>
      <w:r>
        <w:t xml:space="preserve">; </w:t>
      </w:r>
      <w:r w:rsidR="00E20C0D">
        <w:t>curiosity</w:t>
      </w:r>
      <w:r>
        <w:t xml:space="preserve">; </w:t>
      </w:r>
      <w:r w:rsidR="004B7250">
        <w:t>motivation</w:t>
      </w:r>
    </w:p>
    <w:p w:rsidR="00E20C0D" w:rsidRPr="002C791C" w:rsidRDefault="00E20C0D" w:rsidP="00182BCE">
      <w:pPr>
        <w:spacing w:line="480" w:lineRule="auto"/>
      </w:pPr>
    </w:p>
    <w:p w:rsidR="00295776" w:rsidRDefault="003801A2" w:rsidP="006161BF">
      <w:pPr>
        <w:spacing w:line="480" w:lineRule="auto"/>
        <w:jc w:val="center"/>
      </w:pPr>
      <w:r w:rsidRPr="006A5D0D">
        <w:br w:type="page"/>
      </w:r>
      <w:r w:rsidR="006161BF">
        <w:lastRenderedPageBreak/>
        <w:t xml:space="preserve">Cultural Differences in the Tendency to Seek </w:t>
      </w:r>
    </w:p>
    <w:p w:rsidR="006161BF" w:rsidRDefault="006161BF" w:rsidP="006161BF">
      <w:pPr>
        <w:spacing w:line="480" w:lineRule="auto"/>
        <w:jc w:val="center"/>
      </w:pPr>
      <w:r>
        <w:t xml:space="preserve">Practical </w:t>
      </w:r>
      <w:r w:rsidR="00F56A70">
        <w:t>versus</w:t>
      </w:r>
      <w:r>
        <w:t xml:space="preserve"> Theoretical Information</w:t>
      </w:r>
    </w:p>
    <w:p w:rsidR="00D67956" w:rsidRPr="006161BF" w:rsidRDefault="00D67956" w:rsidP="006161BF">
      <w:pPr>
        <w:pStyle w:val="NormalWeb"/>
        <w:spacing w:line="480" w:lineRule="auto"/>
        <w:rPr>
          <w:i/>
        </w:rPr>
      </w:pPr>
      <w:r w:rsidRPr="006161BF">
        <w:rPr>
          <w:i/>
        </w:rPr>
        <w:t xml:space="preserve">Theory is when you know something, but it doesn’t </w:t>
      </w:r>
      <w:r w:rsidR="00AA0A65">
        <w:rPr>
          <w:i/>
        </w:rPr>
        <w:t xml:space="preserve">necessarily </w:t>
      </w:r>
      <w:r w:rsidRPr="006161BF">
        <w:rPr>
          <w:i/>
        </w:rPr>
        <w:t xml:space="preserve">work. Practice is when something works, but you don’t </w:t>
      </w:r>
      <w:r w:rsidR="00AA0A65">
        <w:rPr>
          <w:i/>
        </w:rPr>
        <w:t xml:space="preserve">necessarily </w:t>
      </w:r>
      <w:r w:rsidRPr="006161BF">
        <w:rPr>
          <w:i/>
        </w:rPr>
        <w:t>know why.</w:t>
      </w:r>
      <w:r w:rsidR="006161BF" w:rsidRPr="006161BF">
        <w:rPr>
          <w:i/>
        </w:rPr>
        <w:t xml:space="preserve"> </w:t>
      </w:r>
      <w:r w:rsidRPr="006161BF">
        <w:rPr>
          <w:i/>
        </w:rPr>
        <w:t>–</w:t>
      </w:r>
      <w:r w:rsidR="006161BF" w:rsidRPr="006161BF">
        <w:rPr>
          <w:i/>
        </w:rPr>
        <w:t xml:space="preserve"> </w:t>
      </w:r>
      <w:r w:rsidRPr="006161BF">
        <w:rPr>
          <w:i/>
        </w:rPr>
        <w:t>Unknown</w:t>
      </w:r>
      <w:r w:rsidR="006161BF" w:rsidRPr="006161BF">
        <w:rPr>
          <w:i/>
        </w:rPr>
        <w:t xml:space="preserve"> </w:t>
      </w:r>
    </w:p>
    <w:p w:rsidR="00832615" w:rsidRDefault="00D37535" w:rsidP="0036040C">
      <w:pPr>
        <w:pStyle w:val="NormalWeb"/>
        <w:spacing w:line="480" w:lineRule="auto"/>
        <w:ind w:firstLine="720"/>
      </w:pPr>
      <w:r>
        <w:t>T</w:t>
      </w:r>
      <w:r w:rsidR="005C736B">
        <w:t xml:space="preserve">hroughout history, </w:t>
      </w:r>
      <w:r w:rsidR="009F6D46">
        <w:t xml:space="preserve">people </w:t>
      </w:r>
      <w:r>
        <w:t xml:space="preserve">around the world have been interested in both practical and theoretical </w:t>
      </w:r>
      <w:r w:rsidR="00F941BC">
        <w:t>information</w:t>
      </w:r>
      <w:r w:rsidR="00D332A0">
        <w:t xml:space="preserve"> (Schiefsky</w:t>
      </w:r>
      <w:r w:rsidR="000D77B5">
        <w:t>, 2007</w:t>
      </w:r>
      <w:r w:rsidR="00D332A0">
        <w:t>)</w:t>
      </w:r>
      <w:r>
        <w:t xml:space="preserve">. </w:t>
      </w:r>
      <w:r w:rsidR="00160E40">
        <w:t xml:space="preserve">Practical </w:t>
      </w:r>
      <w:r w:rsidR="00F941BC">
        <w:t>information</w:t>
      </w:r>
      <w:r w:rsidR="00160E40">
        <w:t xml:space="preserve"> </w:t>
      </w:r>
      <w:r w:rsidR="00160E40" w:rsidRPr="00F40938">
        <w:t>involve</w:t>
      </w:r>
      <w:r w:rsidR="00160E40">
        <w:t>s</w:t>
      </w:r>
      <w:r w:rsidR="00160E40" w:rsidRPr="00F40938">
        <w:t xml:space="preserve"> the </w:t>
      </w:r>
      <w:r w:rsidR="00160E40">
        <w:t>creation, manipulation, and</w:t>
      </w:r>
      <w:r w:rsidR="00160E40" w:rsidRPr="00F40938">
        <w:t xml:space="preserve"> use of </w:t>
      </w:r>
      <w:r w:rsidR="005C424C">
        <w:t xml:space="preserve">ideas and </w:t>
      </w:r>
      <w:r w:rsidR="00160E40" w:rsidRPr="00F40938">
        <w:t xml:space="preserve">materials to develop tools, </w:t>
      </w:r>
      <w:r w:rsidR="00D77A4B" w:rsidRPr="00F40938">
        <w:t>crafts,</w:t>
      </w:r>
      <w:r w:rsidR="00D77A4B">
        <w:t xml:space="preserve"> </w:t>
      </w:r>
      <w:r w:rsidR="00160E40" w:rsidRPr="00F40938">
        <w:t>and machines</w:t>
      </w:r>
      <w:r w:rsidR="00160E40">
        <w:t xml:space="preserve">, and is often based on </w:t>
      </w:r>
      <w:r w:rsidR="00245062">
        <w:t xml:space="preserve">empirical </w:t>
      </w:r>
      <w:r w:rsidR="00160E40">
        <w:t>trial and error attempts</w:t>
      </w:r>
      <w:r w:rsidR="00160E40" w:rsidRPr="00F40938">
        <w:t xml:space="preserve">. </w:t>
      </w:r>
      <w:r w:rsidR="00160E40">
        <w:t xml:space="preserve">Theoretical </w:t>
      </w:r>
      <w:r w:rsidR="00F941BC">
        <w:t>information</w:t>
      </w:r>
      <w:r w:rsidR="00160E40" w:rsidRPr="00F40938">
        <w:t xml:space="preserve"> involve</w:t>
      </w:r>
      <w:r w:rsidR="00160E40">
        <w:t>s</w:t>
      </w:r>
      <w:r w:rsidR="00160E40" w:rsidRPr="00F40938">
        <w:t xml:space="preserve"> the </w:t>
      </w:r>
      <w:r w:rsidR="00160E40">
        <w:t>creation, manipulation, and</w:t>
      </w:r>
      <w:r w:rsidR="00160E40" w:rsidRPr="00F40938">
        <w:t xml:space="preserve"> use of </w:t>
      </w:r>
      <w:r w:rsidR="00160E40">
        <w:t xml:space="preserve">ideas </w:t>
      </w:r>
      <w:r w:rsidR="005C424C">
        <w:t xml:space="preserve">and </w:t>
      </w:r>
      <w:r w:rsidR="00202186">
        <w:t>constructs</w:t>
      </w:r>
      <w:r w:rsidR="005C424C">
        <w:t xml:space="preserve"> </w:t>
      </w:r>
      <w:r w:rsidR="00160E40">
        <w:t xml:space="preserve">to develop definitions, abstract </w:t>
      </w:r>
      <w:r w:rsidR="00202186">
        <w:t>concepts</w:t>
      </w:r>
      <w:r w:rsidR="00160E40">
        <w:t xml:space="preserve">, and </w:t>
      </w:r>
      <w:r w:rsidR="00160E40" w:rsidRPr="00F40938">
        <w:t>set</w:t>
      </w:r>
      <w:r w:rsidR="00160E40">
        <w:t>s</w:t>
      </w:r>
      <w:r w:rsidR="00160E40" w:rsidRPr="00F40938">
        <w:t xml:space="preserve"> of relations between </w:t>
      </w:r>
      <w:r w:rsidR="00160E40">
        <w:t>such</w:t>
      </w:r>
      <w:r w:rsidR="00160E40" w:rsidRPr="00F40938">
        <w:t xml:space="preserve"> concepts</w:t>
      </w:r>
      <w:r w:rsidR="00160E40">
        <w:t>,</w:t>
      </w:r>
      <w:r w:rsidR="00160E40" w:rsidRPr="00F40938">
        <w:t xml:space="preserve"> and </w:t>
      </w:r>
      <w:r w:rsidR="00160E40">
        <w:t>is</w:t>
      </w:r>
      <w:r w:rsidR="00160E40" w:rsidRPr="00F40938">
        <w:t xml:space="preserve"> </w:t>
      </w:r>
      <w:r w:rsidR="00160E40">
        <w:t xml:space="preserve">often </w:t>
      </w:r>
      <w:r w:rsidR="00692B3A">
        <w:t>based o</w:t>
      </w:r>
      <w:r w:rsidR="00AA0A65">
        <w:t>n rumination and experimentation</w:t>
      </w:r>
      <w:r w:rsidR="00160E40" w:rsidRPr="00F40938">
        <w:t>.</w:t>
      </w:r>
      <w:r w:rsidR="00160E40">
        <w:t xml:space="preserve"> </w:t>
      </w:r>
      <w:r w:rsidR="005C29A4">
        <w:t>The current state</w:t>
      </w:r>
      <w:r w:rsidR="00A0751C">
        <w:t>s</w:t>
      </w:r>
      <w:r w:rsidR="005C29A4">
        <w:t xml:space="preserve"> of many bodies of knowledge and </w:t>
      </w:r>
      <w:r w:rsidR="00A0751C">
        <w:t>forms of</w:t>
      </w:r>
      <w:r w:rsidR="005C29A4">
        <w:t xml:space="preserve"> technology have developed through an interaction</w:t>
      </w:r>
      <w:r w:rsidR="005C29A4" w:rsidRPr="00F40938">
        <w:t xml:space="preserve"> between </w:t>
      </w:r>
      <w:r w:rsidR="005C29A4">
        <w:t xml:space="preserve">these </w:t>
      </w:r>
      <w:r w:rsidR="005C29A4" w:rsidRPr="00F40938">
        <w:t xml:space="preserve">two kinds of </w:t>
      </w:r>
      <w:r w:rsidR="005C29A4">
        <w:t>information</w:t>
      </w:r>
      <w:r w:rsidR="00D332A0">
        <w:t>.</w:t>
      </w:r>
      <w:r w:rsidR="005C29A4" w:rsidRPr="00F40938">
        <w:t xml:space="preserve"> </w:t>
      </w:r>
    </w:p>
    <w:p w:rsidR="00832615" w:rsidRPr="00414174" w:rsidRDefault="0039109C" w:rsidP="00832615">
      <w:pPr>
        <w:pStyle w:val="NormalWeb"/>
        <w:spacing w:line="480" w:lineRule="auto"/>
        <w:rPr>
          <w:i/>
        </w:rPr>
      </w:pPr>
      <w:r>
        <w:rPr>
          <w:i/>
        </w:rPr>
        <w:t xml:space="preserve">Craftspeople </w:t>
      </w:r>
      <w:r w:rsidR="008C4B3E">
        <w:rPr>
          <w:i/>
        </w:rPr>
        <w:t xml:space="preserve">versus </w:t>
      </w:r>
      <w:r>
        <w:rPr>
          <w:i/>
        </w:rPr>
        <w:t>Scholars</w:t>
      </w:r>
    </w:p>
    <w:p w:rsidR="00A15231" w:rsidRDefault="00832615" w:rsidP="0036040C">
      <w:pPr>
        <w:pStyle w:val="NormalWeb"/>
        <w:spacing w:line="480" w:lineRule="auto"/>
        <w:ind w:firstLine="720"/>
      </w:pPr>
      <w:r>
        <w:t>A</w:t>
      </w:r>
      <w:r w:rsidR="005C736B">
        <w:t xml:space="preserve"> clear distinction </w:t>
      </w:r>
      <w:r>
        <w:t xml:space="preserve">stands </w:t>
      </w:r>
      <w:r w:rsidR="005C736B">
        <w:t xml:space="preserve">between the two types of people </w:t>
      </w:r>
      <w:r w:rsidR="00D37535">
        <w:t>who</w:t>
      </w:r>
      <w:r w:rsidR="005C736B">
        <w:t xml:space="preserve"> </w:t>
      </w:r>
      <w:r w:rsidR="00202186">
        <w:t xml:space="preserve">have </w:t>
      </w:r>
      <w:r w:rsidR="005C736B">
        <w:t xml:space="preserve">generated such </w:t>
      </w:r>
      <w:r w:rsidR="000D47E1">
        <w:t>knowledge</w:t>
      </w:r>
      <w:r w:rsidR="005C736B">
        <w:t xml:space="preserve">, </w:t>
      </w:r>
      <w:r w:rsidR="009859FD">
        <w:t>crafts</w:t>
      </w:r>
      <w:r w:rsidR="009F4ACD">
        <w:t>people</w:t>
      </w:r>
      <w:r w:rsidR="005C736B">
        <w:t xml:space="preserve"> and the scholars</w:t>
      </w:r>
      <w:r w:rsidR="005C736B" w:rsidRPr="00EB4FE8">
        <w:t xml:space="preserve"> </w:t>
      </w:r>
      <w:r w:rsidR="005C736B">
        <w:t>(Needham, 19</w:t>
      </w:r>
      <w:r w:rsidR="00064575">
        <w:t>6</w:t>
      </w:r>
      <w:r w:rsidR="000B2483">
        <w:t>9</w:t>
      </w:r>
      <w:r w:rsidR="005C736B">
        <w:t xml:space="preserve">). At the outset, </w:t>
      </w:r>
      <w:r w:rsidR="005C424C">
        <w:t>craftspeople</w:t>
      </w:r>
      <w:r w:rsidR="005C736B">
        <w:t xml:space="preserve"> discovered </w:t>
      </w:r>
      <w:r w:rsidR="00EE4558">
        <w:t xml:space="preserve">new knowledge, such as agricultural techniques, and developed new technologies </w:t>
      </w:r>
      <w:r w:rsidR="005C736B">
        <w:t>on an empirical basis (Toulmi</w:t>
      </w:r>
      <w:r w:rsidR="000D77B5">
        <w:t>n &amp;</w:t>
      </w:r>
      <w:r w:rsidR="00992043">
        <w:t xml:space="preserve"> Goodfield, 1961</w:t>
      </w:r>
      <w:r w:rsidR="005C736B">
        <w:t>).</w:t>
      </w:r>
      <w:r w:rsidR="009859FD">
        <w:t xml:space="preserve"> </w:t>
      </w:r>
      <w:r w:rsidR="00160E40">
        <w:t>For example, ancient crafts</w:t>
      </w:r>
      <w:r w:rsidR="00CA54F3">
        <w:t>people</w:t>
      </w:r>
      <w:r w:rsidR="00160E40">
        <w:t xml:space="preserve"> </w:t>
      </w:r>
      <w:r w:rsidR="00150FC1">
        <w:t xml:space="preserve">ingeniously </w:t>
      </w:r>
      <w:r w:rsidR="00160E40">
        <w:t>developed the lever</w:t>
      </w:r>
      <w:r w:rsidR="00F247D0">
        <w:t>, allowing them to</w:t>
      </w:r>
      <w:r w:rsidR="00160E40">
        <w:t xml:space="preserve"> lift large amounts of weight with relatively little force</w:t>
      </w:r>
      <w:r w:rsidR="00AD2713">
        <w:t xml:space="preserve"> (Schiefsky, 2007)</w:t>
      </w:r>
      <w:r w:rsidR="00160E40">
        <w:t>.</w:t>
      </w:r>
      <w:r w:rsidR="00160E40" w:rsidRPr="00F40938">
        <w:t xml:space="preserve"> </w:t>
      </w:r>
      <w:r w:rsidR="00160E40">
        <w:t xml:space="preserve">They </w:t>
      </w:r>
      <w:r w:rsidR="001E05E8">
        <w:t xml:space="preserve">exhibited little concern with understanding </w:t>
      </w:r>
      <w:r w:rsidR="00105C35">
        <w:t xml:space="preserve">how or </w:t>
      </w:r>
      <w:r w:rsidR="00E50A41">
        <w:t>why levers worked</w:t>
      </w:r>
      <w:r w:rsidR="00160E40">
        <w:t xml:space="preserve">. </w:t>
      </w:r>
    </w:p>
    <w:p w:rsidR="00A15231" w:rsidRDefault="004F6BB4" w:rsidP="00A15231">
      <w:pPr>
        <w:pStyle w:val="NormalWeb"/>
        <w:spacing w:line="480" w:lineRule="auto"/>
        <w:ind w:firstLine="720"/>
      </w:pPr>
      <w:r>
        <w:t xml:space="preserve">Scholars, including mathematicians and philosophers, eventually analyzed such </w:t>
      </w:r>
      <w:r w:rsidR="00EE4558">
        <w:t xml:space="preserve">knowledge and </w:t>
      </w:r>
      <w:r>
        <w:t xml:space="preserve">inventions and developed abstract theories </w:t>
      </w:r>
      <w:r w:rsidR="00EE7B5A">
        <w:t>to explain</w:t>
      </w:r>
      <w:r>
        <w:t xml:space="preserve"> the principles governing </w:t>
      </w:r>
      <w:r>
        <w:lastRenderedPageBreak/>
        <w:t>their operation</w:t>
      </w:r>
      <w:r w:rsidR="000D77B5">
        <w:t xml:space="preserve"> (</w:t>
      </w:r>
      <w:r w:rsidR="001D0606">
        <w:t xml:space="preserve">Schiefsky, 2007; </w:t>
      </w:r>
      <w:r w:rsidR="004C0D3D">
        <w:t>Toulmin &amp; Goodfield, 1961</w:t>
      </w:r>
      <w:r w:rsidR="000D77B5">
        <w:t>)</w:t>
      </w:r>
      <w:r>
        <w:t xml:space="preserve">. </w:t>
      </w:r>
      <w:r w:rsidR="00885406">
        <w:t>For</w:t>
      </w:r>
      <w:r>
        <w:t xml:space="preserve"> example, long after the lever was developed, the ancient Greek scholar Archimedes became interested in understanding </w:t>
      </w:r>
      <w:r w:rsidR="00171188">
        <w:t xml:space="preserve">how </w:t>
      </w:r>
      <w:r>
        <w:t xml:space="preserve">levers </w:t>
      </w:r>
      <w:r w:rsidR="00171188">
        <w:t>operate</w:t>
      </w:r>
      <w:r w:rsidR="00F247D0">
        <w:t xml:space="preserve"> in general</w:t>
      </w:r>
      <w:r w:rsidR="001D0606">
        <w:t xml:space="preserve"> (</w:t>
      </w:r>
      <w:r w:rsidR="00F51501">
        <w:t>Schiefsky</w:t>
      </w:r>
      <w:r w:rsidR="001D0606">
        <w:t>)</w:t>
      </w:r>
      <w:r>
        <w:t>. He outlined and proved a precise quantitative relationship between forces, weights, and distances from fulcrums</w:t>
      </w:r>
      <w:r w:rsidR="00EE4558">
        <w:t xml:space="preserve"> </w:t>
      </w:r>
      <w:r w:rsidR="00202186">
        <w:t>which</w:t>
      </w:r>
      <w:r w:rsidR="00EE4558">
        <w:t xml:space="preserve"> applied to levers in general</w:t>
      </w:r>
      <w:r>
        <w:t xml:space="preserve">. </w:t>
      </w:r>
    </w:p>
    <w:p w:rsidR="0004304B" w:rsidRDefault="007A1EC8" w:rsidP="00A15231">
      <w:pPr>
        <w:pStyle w:val="NormalWeb"/>
        <w:spacing w:line="480" w:lineRule="auto"/>
        <w:ind w:firstLine="720"/>
        <w:rPr>
          <w:color w:val="000000"/>
        </w:rPr>
      </w:pPr>
      <w:r>
        <w:t>C</w:t>
      </w:r>
      <w:r w:rsidR="00A15231">
        <w:t>rafts often reached high standards before scholars could explain them</w:t>
      </w:r>
      <w:r w:rsidR="000D77B5">
        <w:t xml:space="preserve"> (Schiefsky, 2007)</w:t>
      </w:r>
      <w:r w:rsidR="00A15231">
        <w:t xml:space="preserve">. </w:t>
      </w:r>
      <w:r w:rsidR="007E3EDD">
        <w:t>E</w:t>
      </w:r>
      <w:r w:rsidR="00A15231">
        <w:t>ventually</w:t>
      </w:r>
      <w:r w:rsidR="00171188">
        <w:t xml:space="preserve"> however</w:t>
      </w:r>
      <w:r w:rsidR="00C558C5">
        <w:t>,</w:t>
      </w:r>
      <w:r w:rsidR="00A15231">
        <w:t xml:space="preserve"> scholars developed abstract </w:t>
      </w:r>
      <w:r>
        <w:t>theories</w:t>
      </w:r>
      <w:r w:rsidR="00A15231">
        <w:t xml:space="preserve"> </w:t>
      </w:r>
      <w:r w:rsidR="007E3469">
        <w:t>to explain</w:t>
      </w:r>
      <w:r>
        <w:t xml:space="preserve"> the</w:t>
      </w:r>
      <w:r w:rsidR="007E3EDD">
        <w:t>ir</w:t>
      </w:r>
      <w:r>
        <w:t xml:space="preserve"> operation</w:t>
      </w:r>
      <w:r w:rsidR="00A15231">
        <w:t>, thence allow</w:t>
      </w:r>
      <w:r w:rsidR="00AA3A44">
        <w:t>ing</w:t>
      </w:r>
      <w:r w:rsidR="00A15231">
        <w:t xml:space="preserve"> the construction of more advanced </w:t>
      </w:r>
      <w:r w:rsidR="00A13342">
        <w:t>versions</w:t>
      </w:r>
      <w:r w:rsidR="00A15231">
        <w:t xml:space="preserve">. </w:t>
      </w:r>
      <w:r w:rsidR="007C2499">
        <w:t>For</w:t>
      </w:r>
      <w:r w:rsidR="00A15231">
        <w:t xml:space="preserve"> example, </w:t>
      </w:r>
      <w:r w:rsidR="0004304B" w:rsidRPr="007A7B42">
        <w:rPr>
          <w:color w:val="000000"/>
        </w:rPr>
        <w:t xml:space="preserve">the rise </w:t>
      </w:r>
      <w:r w:rsidR="007A7B42" w:rsidRPr="007A7B42">
        <w:rPr>
          <w:color w:val="000000"/>
        </w:rPr>
        <w:t xml:space="preserve">and proliferation </w:t>
      </w:r>
      <w:r w:rsidR="0004304B" w:rsidRPr="007A7B42">
        <w:rPr>
          <w:color w:val="000000"/>
        </w:rPr>
        <w:t xml:space="preserve">of </w:t>
      </w:r>
      <w:r w:rsidR="007A7B42" w:rsidRPr="007A7B42">
        <w:rPr>
          <w:color w:val="000000"/>
        </w:rPr>
        <w:t xml:space="preserve">abstract </w:t>
      </w:r>
      <w:r w:rsidR="0004304B" w:rsidRPr="007A7B42">
        <w:rPr>
          <w:color w:val="000000"/>
        </w:rPr>
        <w:t>mathematic</w:t>
      </w:r>
      <w:r w:rsidR="007A7B42" w:rsidRPr="007A7B42">
        <w:rPr>
          <w:color w:val="000000"/>
        </w:rPr>
        <w:t>s</w:t>
      </w:r>
      <w:r w:rsidR="0004304B" w:rsidRPr="007A7B42">
        <w:rPr>
          <w:color w:val="000000"/>
        </w:rPr>
        <w:t xml:space="preserve"> </w:t>
      </w:r>
      <w:r w:rsidR="007A7B42" w:rsidRPr="007A7B42">
        <w:rPr>
          <w:color w:val="000000"/>
        </w:rPr>
        <w:t xml:space="preserve">in the Hellenistic era enabled </w:t>
      </w:r>
      <w:r w:rsidR="0004304B" w:rsidRPr="007A7B42">
        <w:rPr>
          <w:color w:val="000000"/>
        </w:rPr>
        <w:t>theor</w:t>
      </w:r>
      <w:r w:rsidR="000D0809">
        <w:rPr>
          <w:color w:val="000000"/>
        </w:rPr>
        <w:t>ies</w:t>
      </w:r>
      <w:r w:rsidR="0004304B" w:rsidRPr="007A7B42">
        <w:rPr>
          <w:color w:val="000000"/>
        </w:rPr>
        <w:t xml:space="preserve"> to </w:t>
      </w:r>
      <w:r w:rsidR="007A7B42" w:rsidRPr="007A7B42">
        <w:rPr>
          <w:color w:val="000000"/>
        </w:rPr>
        <w:t>advance the</w:t>
      </w:r>
      <w:r w:rsidR="0004304B" w:rsidRPr="007A7B42">
        <w:rPr>
          <w:color w:val="000000"/>
        </w:rPr>
        <w:t xml:space="preserve"> </w:t>
      </w:r>
      <w:r w:rsidR="00F832A3">
        <w:rPr>
          <w:color w:val="000000"/>
        </w:rPr>
        <w:t xml:space="preserve">evolution of </w:t>
      </w:r>
      <w:r w:rsidR="007E3EDD">
        <w:rPr>
          <w:color w:val="000000"/>
        </w:rPr>
        <w:t>tools</w:t>
      </w:r>
      <w:r w:rsidR="00C558C5">
        <w:rPr>
          <w:color w:val="000000"/>
        </w:rPr>
        <w:t>,</w:t>
      </w:r>
      <w:r w:rsidR="00F832A3">
        <w:rPr>
          <w:color w:val="000000"/>
        </w:rPr>
        <w:t xml:space="preserve"> </w:t>
      </w:r>
      <w:r w:rsidR="000D0809" w:rsidRPr="007A7B42">
        <w:rPr>
          <w:color w:val="000000"/>
        </w:rPr>
        <w:t>such as the lever</w:t>
      </w:r>
      <w:r w:rsidR="00C558C5">
        <w:rPr>
          <w:color w:val="000000"/>
        </w:rPr>
        <w:t>,</w:t>
      </w:r>
      <w:r w:rsidR="000D0809">
        <w:rPr>
          <w:color w:val="000000"/>
        </w:rPr>
        <w:t xml:space="preserve"> into</w:t>
      </w:r>
      <w:r w:rsidR="000D0809" w:rsidRPr="007A7B42">
        <w:rPr>
          <w:color w:val="000000"/>
        </w:rPr>
        <w:t xml:space="preserve"> </w:t>
      </w:r>
      <w:r w:rsidR="007A7B42" w:rsidRPr="007A7B42">
        <w:rPr>
          <w:color w:val="000000"/>
        </w:rPr>
        <w:t>complex machines</w:t>
      </w:r>
      <w:r w:rsidR="00CB21FD">
        <w:rPr>
          <w:color w:val="000000"/>
        </w:rPr>
        <w:t>,</w:t>
      </w:r>
      <w:r w:rsidR="007A7B42" w:rsidRPr="007A7B42">
        <w:rPr>
          <w:color w:val="000000"/>
        </w:rPr>
        <w:t xml:space="preserve"> like t</w:t>
      </w:r>
      <w:r w:rsidR="0004304B" w:rsidRPr="007A7B42">
        <w:rPr>
          <w:color w:val="000000"/>
        </w:rPr>
        <w:t>he catapult</w:t>
      </w:r>
      <w:r w:rsidR="008F21E0">
        <w:rPr>
          <w:color w:val="000000"/>
        </w:rPr>
        <w:t xml:space="preserve"> (</w:t>
      </w:r>
      <w:r w:rsidR="004C0D3D">
        <w:rPr>
          <w:color w:val="000000"/>
        </w:rPr>
        <w:t>Gugliotta, 2008</w:t>
      </w:r>
      <w:r w:rsidR="003E4835">
        <w:rPr>
          <w:color w:val="000000"/>
        </w:rPr>
        <w:t>)</w:t>
      </w:r>
      <w:r w:rsidR="00710C38">
        <w:rPr>
          <w:color w:val="000000"/>
        </w:rPr>
        <w:t>,</w:t>
      </w:r>
      <w:r w:rsidR="0004304B" w:rsidRPr="007A7B42">
        <w:rPr>
          <w:color w:val="000000"/>
        </w:rPr>
        <w:t xml:space="preserve"> </w:t>
      </w:r>
      <w:r w:rsidR="000D0809">
        <w:rPr>
          <w:color w:val="000000"/>
        </w:rPr>
        <w:t>which</w:t>
      </w:r>
      <w:r w:rsidR="007A7B42" w:rsidRPr="007A7B42">
        <w:rPr>
          <w:color w:val="000000"/>
        </w:rPr>
        <w:t xml:space="preserve"> had </w:t>
      </w:r>
      <w:r w:rsidR="0085768C">
        <w:rPr>
          <w:color w:val="000000"/>
        </w:rPr>
        <w:t>tremendous</w:t>
      </w:r>
      <w:r w:rsidR="007A7B42" w:rsidRPr="007A7B42">
        <w:rPr>
          <w:color w:val="000000"/>
        </w:rPr>
        <w:t xml:space="preserve"> effects on ancient civilizations</w:t>
      </w:r>
      <w:r w:rsidR="0004304B" w:rsidRPr="007A7B42">
        <w:rPr>
          <w:color w:val="000000"/>
        </w:rPr>
        <w:t>.</w:t>
      </w:r>
      <w:r w:rsidR="0004304B" w:rsidRPr="0004304B">
        <w:rPr>
          <w:color w:val="000000"/>
        </w:rPr>
        <w:t xml:space="preserve"> </w:t>
      </w:r>
    </w:p>
    <w:p w:rsidR="00B269EE" w:rsidRDefault="00B269EE" w:rsidP="00B269EE">
      <w:pPr>
        <w:pStyle w:val="NormalWeb"/>
        <w:spacing w:line="480" w:lineRule="auto"/>
        <w:rPr>
          <w:i/>
        </w:rPr>
      </w:pPr>
      <w:r>
        <w:rPr>
          <w:i/>
        </w:rPr>
        <w:t xml:space="preserve">Ancient Chinese and </w:t>
      </w:r>
      <w:r w:rsidR="00F21360">
        <w:rPr>
          <w:i/>
        </w:rPr>
        <w:t>Ancient Greek</w:t>
      </w:r>
      <w:r w:rsidR="00EA4AF6">
        <w:rPr>
          <w:i/>
        </w:rPr>
        <w:t>s</w:t>
      </w:r>
    </w:p>
    <w:p w:rsidR="00F2314F" w:rsidRDefault="00864949" w:rsidP="00D91E75">
      <w:pPr>
        <w:pStyle w:val="NormalWeb"/>
        <w:spacing w:line="480" w:lineRule="auto"/>
        <w:ind w:firstLine="720"/>
      </w:pPr>
      <w:r>
        <w:rPr>
          <w:color w:val="000000"/>
        </w:rPr>
        <w:t>In the 5</w:t>
      </w:r>
      <w:r w:rsidRPr="00864949">
        <w:rPr>
          <w:color w:val="000000"/>
          <w:vertAlign w:val="superscript"/>
        </w:rPr>
        <w:t>th</w:t>
      </w:r>
      <w:r>
        <w:rPr>
          <w:color w:val="000000"/>
        </w:rPr>
        <w:t xml:space="preserve"> century B.C., two cultures </w:t>
      </w:r>
      <w:r w:rsidR="00202186">
        <w:rPr>
          <w:color w:val="000000"/>
        </w:rPr>
        <w:t>were</w:t>
      </w:r>
      <w:r>
        <w:rPr>
          <w:color w:val="000000"/>
        </w:rPr>
        <w:t xml:space="preserve"> at the forefront of advancements in practical and theoretical knowledge, ancient Chinese and ancient Greeks. </w:t>
      </w:r>
      <w:r w:rsidR="00542F3D">
        <w:t>Historical</w:t>
      </w:r>
      <w:r w:rsidR="00B269EE">
        <w:t xml:space="preserve"> evidence suggests that</w:t>
      </w:r>
      <w:r w:rsidR="00A22ECE">
        <w:t xml:space="preserve"> </w:t>
      </w:r>
      <w:r w:rsidR="004345B6">
        <w:t xml:space="preserve">these </w:t>
      </w:r>
      <w:r w:rsidR="00934964">
        <w:t xml:space="preserve">two </w:t>
      </w:r>
      <w:r w:rsidR="00F81EB8">
        <w:t>cultures</w:t>
      </w:r>
      <w:r w:rsidR="00A22ECE">
        <w:t xml:space="preserve"> sought practical </w:t>
      </w:r>
      <w:r w:rsidR="00AE412E">
        <w:t>and</w:t>
      </w:r>
      <w:r w:rsidR="00A22ECE">
        <w:t xml:space="preserve"> theoretical information</w:t>
      </w:r>
      <w:r w:rsidR="00245E5C">
        <w:t xml:space="preserve"> to different extents</w:t>
      </w:r>
      <w:r w:rsidR="00A22ECE">
        <w:t xml:space="preserve">. </w:t>
      </w:r>
      <w:r w:rsidR="00B35774">
        <w:t>Ancient Chinese emphasized and esteemed practical information</w:t>
      </w:r>
      <w:r w:rsidR="000B34D5">
        <w:t>,</w:t>
      </w:r>
      <w:r w:rsidR="00B35774">
        <w:t xml:space="preserve"> </w:t>
      </w:r>
      <w:r w:rsidR="000B34D5">
        <w:t>whereas, a</w:t>
      </w:r>
      <w:r>
        <w:t xml:space="preserve">ncient Greeks </w:t>
      </w:r>
      <w:r w:rsidRPr="00F2314F">
        <w:t>were intensely curious about the</w:t>
      </w:r>
      <w:r w:rsidR="00B52117">
        <w:t xml:space="preserve"> true </w:t>
      </w:r>
      <w:r w:rsidRPr="00F2314F">
        <w:t>nature of objects</w:t>
      </w:r>
      <w:r>
        <w:t xml:space="preserve"> </w:t>
      </w:r>
      <w:r w:rsidRPr="00F2314F">
        <w:t>(Needham</w:t>
      </w:r>
      <w:r w:rsidR="00064575">
        <w:t>, 196</w:t>
      </w:r>
      <w:r w:rsidR="00992043">
        <w:t>9</w:t>
      </w:r>
      <w:r w:rsidRPr="00F2314F">
        <w:t>; Nisbett, Peng, Choi, &amp; Norenzayan</w:t>
      </w:r>
      <w:r w:rsidR="000B2483">
        <w:t>, 2001</w:t>
      </w:r>
      <w:r w:rsidRPr="00F2314F">
        <w:t xml:space="preserve">). </w:t>
      </w:r>
      <w:r w:rsidR="00335F1C">
        <w:t>The following presents</w:t>
      </w:r>
      <w:r w:rsidR="00243F65">
        <w:t xml:space="preserve"> </w:t>
      </w:r>
      <w:r w:rsidR="001B6E11">
        <w:t xml:space="preserve">a </w:t>
      </w:r>
      <w:r w:rsidR="00AE38F0">
        <w:t xml:space="preserve">brief </w:t>
      </w:r>
      <w:r w:rsidR="001B6E11">
        <w:t>sample</w:t>
      </w:r>
      <w:r w:rsidR="00B269EE">
        <w:t xml:space="preserve"> of this </w:t>
      </w:r>
      <w:r w:rsidR="00243F65">
        <w:t xml:space="preserve">historical </w:t>
      </w:r>
      <w:r w:rsidR="00B269EE">
        <w:t>evidence.</w:t>
      </w:r>
    </w:p>
    <w:p w:rsidR="001962D5" w:rsidRDefault="001962D5" w:rsidP="001962D5">
      <w:pPr>
        <w:pStyle w:val="NormalWeb"/>
        <w:spacing w:line="480" w:lineRule="auto"/>
        <w:ind w:firstLine="720"/>
      </w:pPr>
      <w:r>
        <w:rPr>
          <w:i/>
        </w:rPr>
        <w:t xml:space="preserve">Philosophy. </w:t>
      </w:r>
      <w:r>
        <w:t>Philosophical studies of Chinese were predominated by practical matters directly related to everyday l</w:t>
      </w:r>
      <w:r w:rsidR="00E97EE3">
        <w:t>ife</w:t>
      </w:r>
      <w:r w:rsidR="00A133D8">
        <w:t xml:space="preserve"> (Nakamura, 1997)</w:t>
      </w:r>
      <w:r w:rsidR="00E97EE3">
        <w:t>. T</w:t>
      </w:r>
      <w:r>
        <w:t>he teachings of Confucianism</w:t>
      </w:r>
      <w:r w:rsidR="00E97EE3">
        <w:t>,</w:t>
      </w:r>
      <w:r>
        <w:t xml:space="preserve"> </w:t>
      </w:r>
      <w:r w:rsidR="00EE5B25">
        <w:t xml:space="preserve">considered one of </w:t>
      </w:r>
      <w:r w:rsidR="00E97EE3">
        <w:t>the greatest philosophical tradition</w:t>
      </w:r>
      <w:r w:rsidR="00670867">
        <w:t>s</w:t>
      </w:r>
      <w:r w:rsidR="00E97EE3">
        <w:t xml:space="preserve"> emanating from China, were practically rather than t</w:t>
      </w:r>
      <w:r w:rsidR="00501F0C">
        <w:t>heoretically motivated (Cheng, 1979</w:t>
      </w:r>
      <w:r w:rsidR="00E97EE3">
        <w:t xml:space="preserve">), </w:t>
      </w:r>
      <w:r>
        <w:t>focus</w:t>
      </w:r>
      <w:r w:rsidR="00E97EE3">
        <w:t>ing</w:t>
      </w:r>
      <w:r>
        <w:t xml:space="preserve"> on self-protection, the right way of governing </w:t>
      </w:r>
      <w:r>
        <w:lastRenderedPageBreak/>
        <w:t>the people, and methods of attaining success</w:t>
      </w:r>
      <w:r w:rsidR="00EC4BB3">
        <w:t xml:space="preserve"> (Nakamura</w:t>
      </w:r>
      <w:r w:rsidR="00E97EE3">
        <w:t>).</w:t>
      </w:r>
      <w:r>
        <w:t xml:space="preserve"> In fact, Confucius’ orientation toward learning in general was pragmatic (Tweed &amp; Lehman</w:t>
      </w:r>
      <w:r w:rsidR="00A133D8">
        <w:t>, 2002</w:t>
      </w:r>
      <w:r w:rsidR="001C0946">
        <w:t>;</w:t>
      </w:r>
      <w:r w:rsidR="001C0946" w:rsidRPr="001C0946">
        <w:t xml:space="preserve"> </w:t>
      </w:r>
      <w:r w:rsidR="00EC4BB3">
        <w:t>Chan, 1999; Cheng</w:t>
      </w:r>
      <w:r w:rsidR="00EE5B25">
        <w:t>; Hofstede &amp; Bond, 1988</w:t>
      </w:r>
      <w:r>
        <w:t xml:space="preserve">). </w:t>
      </w:r>
      <w:r w:rsidR="00AA41E6">
        <w:t>Learning for the sake of learning was not highly valued by Confucius an</w:t>
      </w:r>
      <w:r w:rsidR="00EC4BB3">
        <w:t>d his followers (Tweed &amp; Lehman</w:t>
      </w:r>
      <w:r w:rsidR="00AA41E6">
        <w:t xml:space="preserve">). </w:t>
      </w:r>
      <w:r w:rsidR="00144FD8">
        <w:t>For example</w:t>
      </w:r>
      <w:r w:rsidR="001C0946">
        <w:t>,</w:t>
      </w:r>
      <w:r w:rsidR="00144FD8">
        <w:t xml:space="preserve"> a</w:t>
      </w:r>
      <w:r>
        <w:t xml:space="preserve">s early as 2500 years ago, one of the main goals of learning was to excel in a civil service job. </w:t>
      </w:r>
    </w:p>
    <w:p w:rsidR="001962D5" w:rsidRDefault="001962D5" w:rsidP="001962D5">
      <w:pPr>
        <w:pStyle w:val="NormalWeb"/>
        <w:spacing w:line="480" w:lineRule="auto"/>
      </w:pPr>
      <w:r>
        <w:tab/>
        <w:t xml:space="preserve">In direct contrast, Socrates’ </w:t>
      </w:r>
      <w:r w:rsidR="00AE412E">
        <w:t xml:space="preserve">primary </w:t>
      </w:r>
      <w:r>
        <w:t>goal in learning was less pragmatic</w:t>
      </w:r>
      <w:r w:rsidR="005F7EFF">
        <w:t>,</w:t>
      </w:r>
      <w:r>
        <w:t xml:space="preserve"> </w:t>
      </w:r>
      <w:r w:rsidR="004B5517">
        <w:t>as he</w:t>
      </w:r>
      <w:r>
        <w:t xml:space="preserve"> focused on understanding the </w:t>
      </w:r>
      <w:r w:rsidR="00406BE0">
        <w:t xml:space="preserve">wonders of the </w:t>
      </w:r>
      <w:r>
        <w:t>universe (</w:t>
      </w:r>
      <w:smartTag w:uri="urn:schemas-microsoft-com:office:smarttags" w:element="place">
        <w:smartTag w:uri="urn:schemas-microsoft-com:office:smarttags" w:element="City">
          <w:r>
            <w:t>Needham</w:t>
          </w:r>
        </w:smartTag>
      </w:smartTag>
      <w:r w:rsidR="00501F0C">
        <w:t>, 1969</w:t>
      </w:r>
      <w:r>
        <w:t>). The ancient Greeks esteemed theory over practice and needed no justification of practical applicability in t</w:t>
      </w:r>
      <w:r w:rsidR="008B2115">
        <w:t>he pursuit of knowledge</w:t>
      </w:r>
      <w:r>
        <w:t xml:space="preserve">. </w:t>
      </w:r>
      <w:r w:rsidR="00AA41E6">
        <w:t xml:space="preserve">Learning was an end unto itself, and was considered part of the good life </w:t>
      </w:r>
      <w:r w:rsidR="006716F5">
        <w:t>(Toulmin &amp; Goodfield, 1961</w:t>
      </w:r>
      <w:r w:rsidR="00AA41E6">
        <w:t xml:space="preserve">). </w:t>
      </w:r>
      <w:r>
        <w:t xml:space="preserve">Greek philosophers sought to understand why changes in the heavens and on earth occurred, </w:t>
      </w:r>
      <w:r w:rsidR="004A7897">
        <w:t>such as</w:t>
      </w:r>
      <w:r>
        <w:t xml:space="preserve"> night an</w:t>
      </w:r>
      <w:r w:rsidR="00DA6161">
        <w:t>d day</w:t>
      </w:r>
      <w:r w:rsidR="00BC5FF5">
        <w:t xml:space="preserve"> and sickness and health, </w:t>
      </w:r>
      <w:r w:rsidR="00AE412E">
        <w:t>by</w:t>
      </w:r>
      <w:r w:rsidR="005F7EFF">
        <w:t xml:space="preserve"> </w:t>
      </w:r>
      <w:r w:rsidR="00DB7237">
        <w:t xml:space="preserve">actively </w:t>
      </w:r>
      <w:r w:rsidR="00AE412E">
        <w:t>seeking</w:t>
      </w:r>
      <w:r>
        <w:t xml:space="preserve"> theoretical principles that could explain </w:t>
      </w:r>
      <w:r w:rsidR="003900B4">
        <w:t>such</w:t>
      </w:r>
      <w:r>
        <w:t xml:space="preserve"> events. </w:t>
      </w:r>
    </w:p>
    <w:p w:rsidR="00296F54" w:rsidRDefault="005A5B53" w:rsidP="00D203BD">
      <w:pPr>
        <w:pStyle w:val="NormalWeb"/>
        <w:spacing w:line="480" w:lineRule="auto"/>
        <w:ind w:firstLine="720"/>
      </w:pPr>
      <w:r>
        <w:rPr>
          <w:i/>
        </w:rPr>
        <w:t>Mathematics</w:t>
      </w:r>
      <w:r w:rsidR="00D203BD">
        <w:rPr>
          <w:i/>
        </w:rPr>
        <w:t xml:space="preserve">. </w:t>
      </w:r>
      <w:r w:rsidR="00AC40D4">
        <w:t>Chinese were adept at mathematics, using it for taxation and surveying land</w:t>
      </w:r>
      <w:r w:rsidR="00D7095C" w:rsidRPr="00D7095C">
        <w:t xml:space="preserve"> </w:t>
      </w:r>
      <w:r w:rsidR="00D7095C">
        <w:t>(</w:t>
      </w:r>
      <w:smartTag w:uri="urn:schemas-microsoft-com:office:smarttags" w:element="place">
        <w:smartTag w:uri="urn:schemas-microsoft-com:office:smarttags" w:element="City">
          <w:r w:rsidR="00D7095C">
            <w:t>Needham</w:t>
          </w:r>
        </w:smartTag>
      </w:smartTag>
      <w:r w:rsidR="00D7095C">
        <w:t>, 1969)</w:t>
      </w:r>
      <w:r w:rsidR="00AC40D4">
        <w:t xml:space="preserve">. Chinese mathematics </w:t>
      </w:r>
      <w:r w:rsidR="00EC4BB3">
        <w:t xml:space="preserve">comprised a multitude of </w:t>
      </w:r>
      <w:r w:rsidR="00AC40D4">
        <w:t xml:space="preserve">practical </w:t>
      </w:r>
      <w:r w:rsidR="00A60DD2">
        <w:t xml:space="preserve">numerical </w:t>
      </w:r>
      <w:r w:rsidR="00AC40D4">
        <w:t>exercises</w:t>
      </w:r>
      <w:r w:rsidR="00C9282E">
        <w:t xml:space="preserve">, </w:t>
      </w:r>
      <w:r w:rsidR="00EC4BB3">
        <w:t xml:space="preserve">which were very useful in everyday life. However, Chinese mathematics contained </w:t>
      </w:r>
      <w:r w:rsidR="008369E0">
        <w:t>few</w:t>
      </w:r>
      <w:r w:rsidR="00A60DD2">
        <w:t xml:space="preserve"> </w:t>
      </w:r>
      <w:r w:rsidR="00AC40D4">
        <w:t>theorems or proofs</w:t>
      </w:r>
      <w:r w:rsidR="00D7095C">
        <w:t>.</w:t>
      </w:r>
      <w:r w:rsidR="00AC40D4">
        <w:t xml:space="preserve"> T</w:t>
      </w:r>
      <w:r w:rsidR="00D37F72">
        <w:t xml:space="preserve">o generate mathematical theorems, one cannot rely on numbers alone. </w:t>
      </w:r>
      <w:r w:rsidR="00674C86">
        <w:t>S</w:t>
      </w:r>
      <w:r w:rsidR="00D37F72">
        <w:t xml:space="preserve">ymbolic scripts </w:t>
      </w:r>
      <w:r w:rsidR="001E5144">
        <w:t xml:space="preserve">for writing </w:t>
      </w:r>
      <w:r w:rsidR="00581F2D">
        <w:t xml:space="preserve">the </w:t>
      </w:r>
      <w:r w:rsidR="001E5144">
        <w:t xml:space="preserve">formulae that constitute theorems </w:t>
      </w:r>
      <w:r w:rsidR="00D37F72">
        <w:t>are necessary.</w:t>
      </w:r>
      <w:r w:rsidR="00AC40D4">
        <w:t xml:space="preserve"> </w:t>
      </w:r>
      <w:r w:rsidR="008369E0">
        <w:t>E</w:t>
      </w:r>
      <w:r w:rsidR="00AC40D4">
        <w:t xml:space="preserve">vidence </w:t>
      </w:r>
      <w:r w:rsidR="008369E0">
        <w:t xml:space="preserve">indicates </w:t>
      </w:r>
      <w:r w:rsidR="00AC40D4">
        <w:t xml:space="preserve">that </w:t>
      </w:r>
      <w:r w:rsidR="008369E0">
        <w:t xml:space="preserve">instances of </w:t>
      </w:r>
      <w:r w:rsidR="00B1409B">
        <w:t>Chinese</w:t>
      </w:r>
      <w:r w:rsidR="00AC40D4">
        <w:t xml:space="preserve"> </w:t>
      </w:r>
      <w:r w:rsidR="008369E0">
        <w:t xml:space="preserve">using </w:t>
      </w:r>
      <w:r w:rsidR="00AC40D4">
        <w:t>symbolic scripts for generating mathematical theorems or proofs</w:t>
      </w:r>
      <w:r w:rsidR="008369E0">
        <w:t xml:space="preserve"> were rare</w:t>
      </w:r>
      <w:r w:rsidR="00AC40D4">
        <w:t>. For example, Chinese recognized the relationship between the sides of the right-angled triangle</w:t>
      </w:r>
      <w:r w:rsidR="00B25D7A">
        <w:t xml:space="preserve"> before the Greeks</w:t>
      </w:r>
      <w:r w:rsidR="00AC40D4">
        <w:t>, as evidenced by records displaying configurations in multiples of three, four, and five units. However</w:t>
      </w:r>
      <w:r w:rsidR="00F72FF0">
        <w:t xml:space="preserve">, </w:t>
      </w:r>
      <w:r w:rsidR="00AC40D4">
        <w:t xml:space="preserve">they </w:t>
      </w:r>
      <w:r w:rsidR="00F53C87">
        <w:t xml:space="preserve">do not </w:t>
      </w:r>
      <w:r w:rsidR="00B25D7A">
        <w:t xml:space="preserve">appear to have </w:t>
      </w:r>
      <w:r w:rsidR="00AC40D4">
        <w:t xml:space="preserve">generated an abstract </w:t>
      </w:r>
      <w:r w:rsidR="00D06665">
        <w:t>representation</w:t>
      </w:r>
      <w:r w:rsidR="00AC40D4">
        <w:t xml:space="preserve"> of this relationship</w:t>
      </w:r>
      <w:r w:rsidR="00B25D7A">
        <w:t xml:space="preserve"> to</w:t>
      </w:r>
      <w:r w:rsidR="00F53C87">
        <w:t xml:space="preserve"> establish </w:t>
      </w:r>
      <w:r w:rsidR="00B25D7A">
        <w:t>a proof</w:t>
      </w:r>
      <w:r w:rsidR="00F72FF0">
        <w:t xml:space="preserve"> before the Greeks</w:t>
      </w:r>
      <w:r w:rsidR="00AC40D4">
        <w:t>.</w:t>
      </w:r>
    </w:p>
    <w:p w:rsidR="00AE2DF1" w:rsidRDefault="00950B65" w:rsidP="00296F54">
      <w:pPr>
        <w:pStyle w:val="NormalWeb"/>
        <w:spacing w:line="480" w:lineRule="auto"/>
        <w:ind w:firstLine="720"/>
      </w:pPr>
      <w:r>
        <w:lastRenderedPageBreak/>
        <w:t xml:space="preserve">In direct contrast, </w:t>
      </w:r>
      <w:r w:rsidR="00D34EEE">
        <w:t xml:space="preserve">the </w:t>
      </w:r>
      <w:r>
        <w:t>Greeks expressed a</w:t>
      </w:r>
      <w:r w:rsidR="00E929FD">
        <w:t>n</w:t>
      </w:r>
      <w:r>
        <w:t xml:space="preserve"> extreme interest in generating theoretical </w:t>
      </w:r>
      <w:r w:rsidR="00D34EEE">
        <w:t xml:space="preserve">mathematical </w:t>
      </w:r>
      <w:r>
        <w:t>principles</w:t>
      </w:r>
      <w:r w:rsidR="0018679B">
        <w:t xml:space="preserve"> (</w:t>
      </w:r>
      <w:smartTag w:uri="urn:schemas-microsoft-com:office:smarttags" w:element="place">
        <w:smartTag w:uri="urn:schemas-microsoft-com:office:smarttags" w:element="City">
          <w:r w:rsidR="0018679B">
            <w:t>Needham</w:t>
          </w:r>
        </w:smartTag>
      </w:smartTag>
      <w:r w:rsidR="0018679B">
        <w:t>, 19</w:t>
      </w:r>
      <w:r w:rsidR="00501F0C">
        <w:t>69</w:t>
      </w:r>
      <w:r w:rsidR="0018679B">
        <w:t>)</w:t>
      </w:r>
      <w:r>
        <w:t xml:space="preserve">.  </w:t>
      </w:r>
      <w:r w:rsidR="00267831">
        <w:t>The ancient Greeks received tomes of mathematics fro</w:t>
      </w:r>
      <w:r w:rsidR="00B227E0">
        <w:t>m the Babylonians and Egyptians.</w:t>
      </w:r>
      <w:r w:rsidR="00267831">
        <w:t xml:space="preserve"> </w:t>
      </w:r>
      <w:r w:rsidR="00E14B01">
        <w:t xml:space="preserve">Similar to early Chinese </w:t>
      </w:r>
      <w:r w:rsidR="007654B8">
        <w:t>mathematics</w:t>
      </w:r>
      <w:r w:rsidR="00E14B01">
        <w:t xml:space="preserve">, that of </w:t>
      </w:r>
      <w:r w:rsidR="00267831">
        <w:t>the</w:t>
      </w:r>
      <w:r w:rsidR="00001063">
        <w:t xml:space="preserve"> </w:t>
      </w:r>
      <w:r w:rsidR="00D32690">
        <w:t>Egyptians and Baby</w:t>
      </w:r>
      <w:r w:rsidR="003F296B">
        <w:t xml:space="preserve">lonians </w:t>
      </w:r>
      <w:r w:rsidR="00080F73">
        <w:t>primarily</w:t>
      </w:r>
      <w:r w:rsidR="00135376">
        <w:t xml:space="preserve"> consist</w:t>
      </w:r>
      <w:r w:rsidR="002C089D">
        <w:t>ed</w:t>
      </w:r>
      <w:r w:rsidR="00135376">
        <w:t xml:space="preserve"> of practical exercises without </w:t>
      </w:r>
      <w:r w:rsidR="00080F73">
        <w:t xml:space="preserve">theorems or </w:t>
      </w:r>
      <w:r w:rsidR="00135376">
        <w:t>proof</w:t>
      </w:r>
      <w:r w:rsidR="003F296B">
        <w:t>s</w:t>
      </w:r>
      <w:r w:rsidR="00135376">
        <w:t xml:space="preserve"> (Lloyd</w:t>
      </w:r>
      <w:r w:rsidR="008B2A9C">
        <w:t>, 1991</w:t>
      </w:r>
      <w:r w:rsidR="00135376">
        <w:t xml:space="preserve">). </w:t>
      </w:r>
      <w:r w:rsidR="00AB0969">
        <w:t xml:space="preserve">For example, </w:t>
      </w:r>
      <w:r w:rsidR="00135376">
        <w:t>Babylonian</w:t>
      </w:r>
      <w:r w:rsidR="00E929FD">
        <w:t>s</w:t>
      </w:r>
      <w:r w:rsidR="00135376">
        <w:t xml:space="preserve"> </w:t>
      </w:r>
      <w:r w:rsidR="00AC40D4">
        <w:t xml:space="preserve">had also </w:t>
      </w:r>
      <w:r w:rsidR="00135376">
        <w:t>recognized the relationship between the sides of the right-angled triangle</w:t>
      </w:r>
      <w:r w:rsidR="00AC40D4">
        <w:t xml:space="preserve"> </w:t>
      </w:r>
      <w:r w:rsidR="00135376">
        <w:t>(Toulmin &amp; Goodfield</w:t>
      </w:r>
      <w:r w:rsidR="008B2A9C">
        <w:t>, 1961</w:t>
      </w:r>
      <w:r w:rsidR="00135376">
        <w:t>)</w:t>
      </w:r>
      <w:r w:rsidR="00314799">
        <w:t xml:space="preserve">. </w:t>
      </w:r>
      <w:r w:rsidR="008678BD">
        <w:t>However,</w:t>
      </w:r>
      <w:r w:rsidR="005C69AD">
        <w:t xml:space="preserve"> it was</w:t>
      </w:r>
      <w:r w:rsidR="00E929FD">
        <w:t xml:space="preserve"> </w:t>
      </w:r>
      <w:r w:rsidR="008678BD">
        <w:t xml:space="preserve">the </w:t>
      </w:r>
      <w:r w:rsidR="005240D9">
        <w:t xml:space="preserve">Greek scholar Pythagoras </w:t>
      </w:r>
      <w:r w:rsidR="00F965C3">
        <w:t xml:space="preserve">in the fifth century B.C. </w:t>
      </w:r>
      <w:r w:rsidR="00E929FD">
        <w:t xml:space="preserve">who </w:t>
      </w:r>
      <w:r w:rsidR="005C69AD">
        <w:t xml:space="preserve">generated and proved the </w:t>
      </w:r>
      <w:r w:rsidR="006D5D02">
        <w:t xml:space="preserve">abstract </w:t>
      </w:r>
      <w:r w:rsidR="005C69AD">
        <w:t>geometric formula</w:t>
      </w:r>
      <w:r w:rsidR="00AB0969">
        <w:t>,</w:t>
      </w:r>
      <w:r w:rsidR="005C69AD">
        <w:t xml:space="preserve"> a</w:t>
      </w:r>
      <w:r w:rsidR="005C69AD" w:rsidRPr="00135376">
        <w:rPr>
          <w:vertAlign w:val="superscript"/>
        </w:rPr>
        <w:t>2</w:t>
      </w:r>
      <w:r w:rsidR="005C69AD">
        <w:t xml:space="preserve"> + b</w:t>
      </w:r>
      <w:r w:rsidR="005C69AD" w:rsidRPr="00135376">
        <w:rPr>
          <w:vertAlign w:val="superscript"/>
        </w:rPr>
        <w:t>2</w:t>
      </w:r>
      <w:r w:rsidR="005C69AD">
        <w:t xml:space="preserve"> = c</w:t>
      </w:r>
      <w:r w:rsidR="005C69AD" w:rsidRPr="00135376">
        <w:rPr>
          <w:vertAlign w:val="superscript"/>
        </w:rPr>
        <w:t>2</w:t>
      </w:r>
      <w:r w:rsidR="004D5224">
        <w:t xml:space="preserve"> (Lloyd; Toulmin &amp; Goodfield)</w:t>
      </w:r>
      <w:r w:rsidR="005C69AD">
        <w:t xml:space="preserve">. </w:t>
      </w:r>
      <w:r w:rsidR="00B227E0">
        <w:t>Such examples constitute the first records of theorems and proofs in geometry</w:t>
      </w:r>
      <w:r w:rsidR="004D5224">
        <w:t xml:space="preserve"> (Lloyd</w:t>
      </w:r>
      <w:r w:rsidR="00B314B1">
        <w:t>)</w:t>
      </w:r>
      <w:r w:rsidR="00B227E0">
        <w:t xml:space="preserve">. </w:t>
      </w:r>
      <w:r w:rsidR="00B27FA9">
        <w:t>And following this start, the Greeks rapidly developed geometry toward a full deductive system in the</w:t>
      </w:r>
      <w:r w:rsidR="00A706C0">
        <w:t xml:space="preserve"> fourth century B.C.</w:t>
      </w:r>
    </w:p>
    <w:p w:rsidR="00DF1A9E" w:rsidRDefault="00BE0AF5" w:rsidP="00DB0EC1">
      <w:pPr>
        <w:pStyle w:val="NormalWeb"/>
        <w:spacing w:line="480" w:lineRule="auto"/>
      </w:pPr>
      <w:r>
        <w:tab/>
      </w:r>
      <w:r w:rsidR="00F965C3">
        <w:t>T</w:t>
      </w:r>
      <w:r w:rsidR="000A3613">
        <w:t xml:space="preserve">he </w:t>
      </w:r>
      <w:r w:rsidR="00DF6DA6">
        <w:t xml:space="preserve">ancient </w:t>
      </w:r>
      <w:r w:rsidR="00B06F70">
        <w:t xml:space="preserve">Greek passion for </w:t>
      </w:r>
      <w:r w:rsidR="00FE2A3A">
        <w:t>theory</w:t>
      </w:r>
      <w:r w:rsidR="007E0BAF">
        <w:t xml:space="preserve"> </w:t>
      </w:r>
      <w:r w:rsidR="000A3613">
        <w:t>was not superior</w:t>
      </w:r>
      <w:r w:rsidR="00F03EF1">
        <w:t xml:space="preserve"> </w:t>
      </w:r>
      <w:r w:rsidR="003D0285">
        <w:t xml:space="preserve">to the </w:t>
      </w:r>
      <w:r w:rsidR="0028078A">
        <w:t xml:space="preserve">ancient </w:t>
      </w:r>
      <w:r w:rsidR="003D0285">
        <w:t xml:space="preserve">Chinese tendency toward </w:t>
      </w:r>
      <w:r w:rsidR="007E0BAF">
        <w:t xml:space="preserve">the </w:t>
      </w:r>
      <w:r w:rsidR="0016622E">
        <w:t>practical</w:t>
      </w:r>
      <w:r w:rsidR="000A3613">
        <w:t xml:space="preserve">. </w:t>
      </w:r>
      <w:r w:rsidR="003729AD">
        <w:t>For example, Chinese accurately recorded ce</w:t>
      </w:r>
      <w:r w:rsidR="00FE2A3A">
        <w:t>lestial events such as sunspots</w:t>
      </w:r>
      <w:r w:rsidR="003729AD">
        <w:t xml:space="preserve"> </w:t>
      </w:r>
      <w:r w:rsidR="00FE2A3A">
        <w:t xml:space="preserve">and supernovae whereas </w:t>
      </w:r>
      <w:r w:rsidR="000A3613">
        <w:t>Greeks remained wholly ignorant of such events</w:t>
      </w:r>
      <w:r w:rsidR="00F965C3">
        <w:t>, and would have found them inadmissible based on their model of the universe at the time</w:t>
      </w:r>
      <w:r w:rsidR="00FF2DA7">
        <w:t xml:space="preserve"> (</w:t>
      </w:r>
      <w:smartTag w:uri="urn:schemas-microsoft-com:office:smarttags" w:element="place">
        <w:smartTag w:uri="urn:schemas-microsoft-com:office:smarttags" w:element="City">
          <w:r w:rsidR="00FF2DA7">
            <w:t>Needham</w:t>
          </w:r>
        </w:smartTag>
      </w:smartTag>
      <w:r w:rsidR="00501F0C">
        <w:t>, 1969</w:t>
      </w:r>
      <w:r w:rsidR="00FF2DA7">
        <w:t>)</w:t>
      </w:r>
      <w:r w:rsidR="000A3613">
        <w:t>.</w:t>
      </w:r>
      <w:r w:rsidR="008E5268">
        <w:t xml:space="preserve"> </w:t>
      </w:r>
      <w:r w:rsidR="00FE2A3A">
        <w:t xml:space="preserve">Similarly, </w:t>
      </w:r>
      <w:r w:rsidR="008E5268">
        <w:t>Aristotle’s anatomical descriptions, based on dissections, contain surprising errors clearly colored by theoretical assumptions</w:t>
      </w:r>
      <w:r w:rsidR="00464ED3">
        <w:t xml:space="preserve"> (Lloyd, 1991</w:t>
      </w:r>
      <w:r w:rsidR="00FE2A3A">
        <w:t>).</w:t>
      </w:r>
    </w:p>
    <w:p w:rsidR="00F965C3" w:rsidRDefault="00F965C3" w:rsidP="00F965C3">
      <w:pPr>
        <w:pStyle w:val="NormalWeb"/>
        <w:spacing w:line="480" w:lineRule="auto"/>
        <w:ind w:firstLine="720"/>
      </w:pPr>
      <w:r>
        <w:t>Furthermore, it is important to note that not all Chinese were practical and not all Greeks were theoretical. The alchemy of Taoist scholars is considered to be the foundation of modern chemistry (</w:t>
      </w:r>
      <w:smartTag w:uri="urn:schemas-microsoft-com:office:smarttags" w:element="place">
        <w:smartTag w:uri="urn:schemas-microsoft-com:office:smarttags" w:element="City">
          <w:r>
            <w:t>Needham</w:t>
          </w:r>
        </w:smartTag>
      </w:smartTag>
      <w:r>
        <w:t>, 1969), and Hippocrates is classified by many as a practical physician. Apart from such exceptions,</w:t>
      </w:r>
      <w:r w:rsidRPr="00007896">
        <w:t xml:space="preserve"> </w:t>
      </w:r>
      <w:r>
        <w:t xml:space="preserve">however, conspicuous cultural differences remain. Chinese tended toward practical information whereas Greeks tended toward theoretical information. </w:t>
      </w:r>
    </w:p>
    <w:p w:rsidR="0023316C" w:rsidRDefault="0023316C" w:rsidP="00F965C3">
      <w:pPr>
        <w:pStyle w:val="NormalWeb"/>
        <w:spacing w:line="480" w:lineRule="auto"/>
        <w:ind w:firstLine="720"/>
      </w:pPr>
      <w:r>
        <w:lastRenderedPageBreak/>
        <w:t>Finally, the authors do not mean to imply that practical information is more useful than theoretical information. Although practical information tends to be more directly applicable because it is context</w:t>
      </w:r>
      <w:r w:rsidRPr="0023316C">
        <w:t xml:space="preserve"> </w:t>
      </w:r>
      <w:r>
        <w:t>specific, theoretical information can enable a deeper understanding because it transcends contexts.</w:t>
      </w:r>
      <w:r w:rsidR="00EC4BB3">
        <w:t xml:space="preserve"> As outlined at the beginning, the greatest advances appear to have stemmed from an interaction between the two types of information.</w:t>
      </w:r>
    </w:p>
    <w:p w:rsidR="009433D1" w:rsidRPr="009433D1" w:rsidRDefault="004024E4" w:rsidP="009433D1">
      <w:pPr>
        <w:pStyle w:val="NormalWeb"/>
        <w:spacing w:line="480" w:lineRule="auto"/>
        <w:rPr>
          <w:i/>
        </w:rPr>
      </w:pPr>
      <w:r>
        <w:rPr>
          <w:i/>
        </w:rPr>
        <w:t>Consequences</w:t>
      </w:r>
      <w:r w:rsidR="00797734">
        <w:rPr>
          <w:i/>
        </w:rPr>
        <w:t xml:space="preserve"> of Emphasizing Practical </w:t>
      </w:r>
      <w:r w:rsidR="00B84795">
        <w:rPr>
          <w:i/>
        </w:rPr>
        <w:t>versus</w:t>
      </w:r>
      <w:r w:rsidR="00797734">
        <w:rPr>
          <w:i/>
        </w:rPr>
        <w:t xml:space="preserve"> T</w:t>
      </w:r>
      <w:r w:rsidR="009433D1" w:rsidRPr="009433D1">
        <w:rPr>
          <w:i/>
        </w:rPr>
        <w:t>heoretical</w:t>
      </w:r>
      <w:r w:rsidR="00797734">
        <w:rPr>
          <w:i/>
        </w:rPr>
        <w:t xml:space="preserve"> Knowledge</w:t>
      </w:r>
    </w:p>
    <w:p w:rsidR="0046696B" w:rsidRDefault="00CE562F" w:rsidP="00B3522A">
      <w:pPr>
        <w:pStyle w:val="NormalWeb"/>
        <w:spacing w:line="480" w:lineRule="auto"/>
        <w:ind w:firstLine="720"/>
      </w:pPr>
      <w:r w:rsidRPr="00CE562F">
        <w:t xml:space="preserve">Consistent with the </w:t>
      </w:r>
      <w:r w:rsidR="00185B0F">
        <w:t xml:space="preserve">cultural </w:t>
      </w:r>
      <w:r w:rsidR="007E4687">
        <w:t>tendencies toward practical and theoretical knowledge</w:t>
      </w:r>
      <w:r w:rsidRPr="00CE562F">
        <w:t xml:space="preserve">, </w:t>
      </w:r>
      <w:r w:rsidR="0047353D">
        <w:t xml:space="preserve">ancient </w:t>
      </w:r>
      <w:r w:rsidRPr="00CE562F">
        <w:t xml:space="preserve">Chinese were more technologically advanced than </w:t>
      </w:r>
      <w:r w:rsidR="0047353D">
        <w:t xml:space="preserve">ancient </w:t>
      </w:r>
      <w:r w:rsidRPr="00CE562F">
        <w:t xml:space="preserve">Greeks, thus illustrating </w:t>
      </w:r>
      <w:r w:rsidR="00AC0188">
        <w:t>a</w:t>
      </w:r>
      <w:r>
        <w:t xml:space="preserve"> </w:t>
      </w:r>
      <w:r w:rsidRPr="00CE562F">
        <w:t>Chinese genius for practicality (Nakamura</w:t>
      </w:r>
      <w:r w:rsidR="008F21E0">
        <w:t>, 1997</w:t>
      </w:r>
      <w:r w:rsidRPr="00CE562F">
        <w:t>; Needham</w:t>
      </w:r>
      <w:r w:rsidR="00501F0C">
        <w:t>, 1969</w:t>
      </w:r>
      <w:r w:rsidRPr="00CE562F">
        <w:t xml:space="preserve">). The Chinese </w:t>
      </w:r>
      <w:r w:rsidR="00932302">
        <w:t>were the original inventors of</w:t>
      </w:r>
      <w:r w:rsidR="00A56FBA">
        <w:t xml:space="preserve">: </w:t>
      </w:r>
      <w:r w:rsidR="00C96C7D">
        <w:t xml:space="preserve">the earliest vaccination, </w:t>
      </w:r>
      <w:r w:rsidR="00A56FBA">
        <w:t xml:space="preserve">gunpowder, steel, porcelain, </w:t>
      </w:r>
      <w:r w:rsidR="005F6FE1">
        <w:t xml:space="preserve">the magnetic compass, </w:t>
      </w:r>
      <w:r w:rsidR="00A56FBA">
        <w:t>civil service examinations, and many others (Clarke, 1980</w:t>
      </w:r>
      <w:r w:rsidR="00932302">
        <w:t>)</w:t>
      </w:r>
      <w:r w:rsidR="00A56FBA">
        <w:t xml:space="preserve">. </w:t>
      </w:r>
      <w:r w:rsidR="00A81319">
        <w:t xml:space="preserve">In addition, Chinese mastered the difficult art of iron-casting 13 centuries before Europeans </w:t>
      </w:r>
      <w:r w:rsidR="00170938">
        <w:t xml:space="preserve">did </w:t>
      </w:r>
      <w:r w:rsidR="00A81319">
        <w:t>(</w:t>
      </w:r>
      <w:smartTag w:uri="urn:schemas-microsoft-com:office:smarttags" w:element="place">
        <w:smartTag w:uri="urn:schemas-microsoft-com:office:smarttags" w:element="City">
          <w:r w:rsidR="00D842BB">
            <w:t>Needham</w:t>
          </w:r>
        </w:smartTag>
      </w:smartTag>
      <w:r w:rsidR="00A81319">
        <w:t xml:space="preserve">, </w:t>
      </w:r>
      <w:r w:rsidR="00464ED3">
        <w:t>1959</w:t>
      </w:r>
      <w:r w:rsidR="00A81319">
        <w:t xml:space="preserve">). Indeed, </w:t>
      </w:r>
      <w:r w:rsidR="00FA4744">
        <w:t>until</w:t>
      </w:r>
      <w:r w:rsidR="00A81319">
        <w:t xml:space="preserve"> the 14</w:t>
      </w:r>
      <w:r w:rsidR="00A81319" w:rsidRPr="00277D1E">
        <w:rPr>
          <w:vertAlign w:val="superscript"/>
        </w:rPr>
        <w:t>th</w:t>
      </w:r>
      <w:r w:rsidR="00A81319">
        <w:t xml:space="preserve"> century AD, Europe was mostly receiving technology and information from </w:t>
      </w:r>
      <w:smartTag w:uri="urn:schemas-microsoft-com:office:smarttags" w:element="place">
        <w:smartTag w:uri="urn:schemas-microsoft-com:office:smarttags" w:element="country-region">
          <w:r w:rsidR="00A81319">
            <w:t>China</w:t>
          </w:r>
        </w:smartTag>
      </w:smartTag>
      <w:r w:rsidR="00A81319">
        <w:t xml:space="preserve">, rather than sending. </w:t>
      </w:r>
      <w:r w:rsidR="00810473">
        <w:t>Furthermore, e</w:t>
      </w:r>
      <w:r w:rsidR="00314664">
        <w:t xml:space="preserve">xperts agree that </w:t>
      </w:r>
      <w:r w:rsidR="00170938">
        <w:t>Chinese</w:t>
      </w:r>
      <w:r w:rsidR="00314664">
        <w:t xml:space="preserve"> inventions were not the result of scientific theory a</w:t>
      </w:r>
      <w:r w:rsidR="00481FFA">
        <w:t xml:space="preserve">nd </w:t>
      </w:r>
      <w:r w:rsidR="007435FB">
        <w:t>experimentation</w:t>
      </w:r>
      <w:r w:rsidR="00170938">
        <w:t xml:space="preserve">, but rather </w:t>
      </w:r>
      <w:r w:rsidR="00AD6201">
        <w:t xml:space="preserve">the product of </w:t>
      </w:r>
      <w:r w:rsidR="00170938">
        <w:t>intuition and empiricism</w:t>
      </w:r>
      <w:r w:rsidR="00481FFA">
        <w:t xml:space="preserve"> (</w:t>
      </w:r>
      <w:r w:rsidR="00347674">
        <w:t xml:space="preserve">Logan, 1986; </w:t>
      </w:r>
      <w:r w:rsidR="00481FFA">
        <w:t>Nisbett et al.</w:t>
      </w:r>
      <w:r w:rsidR="008F21E0">
        <w:t xml:space="preserve"> 2001</w:t>
      </w:r>
      <w:r w:rsidR="00314664">
        <w:t>).</w:t>
      </w:r>
      <w:r w:rsidR="00A56FBA" w:rsidRPr="00C27874">
        <w:t xml:space="preserve"> </w:t>
      </w:r>
    </w:p>
    <w:p w:rsidR="0000316B" w:rsidRDefault="006A43D8" w:rsidP="00C60130">
      <w:pPr>
        <w:pStyle w:val="NormalWeb"/>
        <w:spacing w:line="480" w:lineRule="auto"/>
        <w:ind w:firstLine="720"/>
      </w:pPr>
      <w:r>
        <w:t>Meanw</w:t>
      </w:r>
      <w:r w:rsidR="00904A43">
        <w:t>hile</w:t>
      </w:r>
      <w:r>
        <w:t>,</w:t>
      </w:r>
      <w:r w:rsidR="00904A43">
        <w:t xml:space="preserve"> the ancient </w:t>
      </w:r>
      <w:r w:rsidR="0046696B">
        <w:t xml:space="preserve">Greeks </w:t>
      </w:r>
      <w:r w:rsidR="00904A43">
        <w:t>were busy analyzing the natural universe.</w:t>
      </w:r>
      <w:r w:rsidR="0046696B">
        <w:t xml:space="preserve"> </w:t>
      </w:r>
      <w:r w:rsidR="005E1752">
        <w:t xml:space="preserve">By generating theories and debating the plausibility of </w:t>
      </w:r>
      <w:r>
        <w:t>such</w:t>
      </w:r>
      <w:r w:rsidR="005E1752">
        <w:t xml:space="preserve"> theories, they developed abstract mathematics, geometry, theoretical physics, and medicine</w:t>
      </w:r>
      <w:r w:rsidR="00074D83">
        <w:t xml:space="preserve"> (Toulmin &amp; Goodfield, 1961</w:t>
      </w:r>
      <w:r w:rsidR="004E1CF0">
        <w:t>)</w:t>
      </w:r>
      <w:r w:rsidR="005E1752">
        <w:t xml:space="preserve">. </w:t>
      </w:r>
      <w:r w:rsidR="00D506D3">
        <w:t xml:space="preserve">As a result, the ancient Greeks </w:t>
      </w:r>
      <w:r w:rsidR="001838E6">
        <w:t xml:space="preserve">are credited with the invention of theory and modern science. </w:t>
      </w:r>
      <w:r w:rsidR="00511593">
        <w:t xml:space="preserve">For example, Aristotle’s Parva Naturalia appears to be one of the first writings to cite evidence, in the form of </w:t>
      </w:r>
      <w:r w:rsidR="00511593">
        <w:lastRenderedPageBreak/>
        <w:t xml:space="preserve">anatomical and zoological data, both to disprove alternative theories and </w:t>
      </w:r>
      <w:r w:rsidR="00C02D46">
        <w:t xml:space="preserve">to </w:t>
      </w:r>
      <w:r w:rsidR="00074D83">
        <w:t>support his own (Lloyd, 1991</w:t>
      </w:r>
      <w:r w:rsidR="00511593">
        <w:t>).</w:t>
      </w:r>
    </w:p>
    <w:p w:rsidR="002A7C19" w:rsidRPr="002A7C19" w:rsidRDefault="002A7C19" w:rsidP="002A7C19">
      <w:pPr>
        <w:spacing w:line="480" w:lineRule="auto"/>
        <w:rPr>
          <w:i/>
        </w:rPr>
      </w:pPr>
      <w:r w:rsidRPr="002A7C19">
        <w:rPr>
          <w:i/>
        </w:rPr>
        <w:t xml:space="preserve">Contemporary Influences on </w:t>
      </w:r>
      <w:r w:rsidR="00791077">
        <w:rPr>
          <w:i/>
        </w:rPr>
        <w:t>Orientations</w:t>
      </w:r>
      <w:r w:rsidR="00791077" w:rsidRPr="002A7C19">
        <w:rPr>
          <w:i/>
        </w:rPr>
        <w:t xml:space="preserve"> </w:t>
      </w:r>
      <w:r w:rsidR="00791077">
        <w:rPr>
          <w:i/>
        </w:rPr>
        <w:t xml:space="preserve">toward </w:t>
      </w:r>
      <w:r w:rsidRPr="002A7C19">
        <w:rPr>
          <w:i/>
        </w:rPr>
        <w:t>Practical and Theoretical</w:t>
      </w:r>
      <w:r w:rsidR="00433AD5">
        <w:rPr>
          <w:i/>
        </w:rPr>
        <w:t xml:space="preserve"> </w:t>
      </w:r>
      <w:r w:rsidR="00791077">
        <w:rPr>
          <w:i/>
        </w:rPr>
        <w:t>Information</w:t>
      </w:r>
    </w:p>
    <w:p w:rsidR="0055691C" w:rsidRDefault="009B31E7" w:rsidP="00006370">
      <w:pPr>
        <w:spacing w:line="480" w:lineRule="auto"/>
        <w:ind w:firstLine="720"/>
      </w:pPr>
      <w:r>
        <w:rPr>
          <w:color w:val="000000"/>
        </w:rPr>
        <w:t>Such c</w:t>
      </w:r>
      <w:r w:rsidR="00E050C1">
        <w:rPr>
          <w:color w:val="000000"/>
        </w:rPr>
        <w:t>ultural</w:t>
      </w:r>
      <w:r w:rsidR="00006370">
        <w:rPr>
          <w:color w:val="000000"/>
        </w:rPr>
        <w:t xml:space="preserve"> </w:t>
      </w:r>
      <w:r w:rsidR="00006370">
        <w:t>differences in the tendency to seek practical versus theoretical information</w:t>
      </w:r>
      <w:r w:rsidR="00006370" w:rsidRPr="00F2314F">
        <w:t xml:space="preserve"> </w:t>
      </w:r>
      <w:r w:rsidR="0055691C">
        <w:t xml:space="preserve">may </w:t>
      </w:r>
      <w:r w:rsidR="00E050C1">
        <w:t>persist</w:t>
      </w:r>
      <w:r w:rsidR="0055691C">
        <w:t xml:space="preserve"> among</w:t>
      </w:r>
      <w:r w:rsidR="00006370" w:rsidRPr="00F2314F">
        <w:t xml:space="preserve"> contemporary </w:t>
      </w:r>
      <w:r w:rsidR="008063FE">
        <w:t>East Asians</w:t>
      </w:r>
      <w:r w:rsidR="00006370">
        <w:t xml:space="preserve"> and Westerners, because </w:t>
      </w:r>
      <w:r w:rsidR="00006370">
        <w:rPr>
          <w:color w:val="000000"/>
        </w:rPr>
        <w:t xml:space="preserve">contemporary </w:t>
      </w:r>
      <w:r w:rsidR="008063FE">
        <w:rPr>
          <w:color w:val="000000"/>
        </w:rPr>
        <w:t>East Asian</w:t>
      </w:r>
      <w:r w:rsidR="00006370">
        <w:rPr>
          <w:color w:val="000000"/>
        </w:rPr>
        <w:t xml:space="preserve"> cultures (including China, Japan, and Korea) have been greatly influenced by the ancient Chinese, and contemporary W</w:t>
      </w:r>
      <w:r w:rsidR="00006370" w:rsidRPr="00F2314F">
        <w:t xml:space="preserve">estern </w:t>
      </w:r>
      <w:r w:rsidR="00006370">
        <w:t>cultures</w:t>
      </w:r>
      <w:r w:rsidR="00006370" w:rsidRPr="00F2314F">
        <w:t xml:space="preserve"> </w:t>
      </w:r>
      <w:r w:rsidR="00006370">
        <w:t xml:space="preserve">(including </w:t>
      </w:r>
      <w:r w:rsidR="00FA3DFA">
        <w:t xml:space="preserve">Australia, </w:t>
      </w:r>
      <w:r w:rsidR="00006370">
        <w:t>Canada,</w:t>
      </w:r>
      <w:r w:rsidR="00FA3DFA">
        <w:t xml:space="preserve"> New Zealand,</w:t>
      </w:r>
      <w:r w:rsidR="00006370">
        <w:t xml:space="preserve"> </w:t>
      </w:r>
      <w:r w:rsidR="007A7B54">
        <w:t xml:space="preserve">UK, </w:t>
      </w:r>
      <w:r w:rsidR="00EC4BB3">
        <w:t>US</w:t>
      </w:r>
      <w:r w:rsidR="007A7B54">
        <w:t>A.</w:t>
      </w:r>
      <w:r w:rsidR="00006370">
        <w:t>, and Western Europe) have been greatly influenced by the a</w:t>
      </w:r>
      <w:r w:rsidR="00006370" w:rsidRPr="00F2314F">
        <w:t>ncient Greek</w:t>
      </w:r>
      <w:r w:rsidR="00006370">
        <w:t>s</w:t>
      </w:r>
      <w:r w:rsidR="00006370" w:rsidRPr="00F2314F">
        <w:t xml:space="preserve"> (Logan</w:t>
      </w:r>
      <w:r w:rsidR="00006370">
        <w:t>, 1986</w:t>
      </w:r>
      <w:r w:rsidR="00006370" w:rsidRPr="00F2314F">
        <w:t>; Needham</w:t>
      </w:r>
      <w:r w:rsidR="00006370">
        <w:t>, 1969; Nisbett et al., 2001</w:t>
      </w:r>
      <w:r w:rsidR="00006370" w:rsidRPr="00F2314F">
        <w:t>)</w:t>
      </w:r>
      <w:r w:rsidR="00006370">
        <w:t xml:space="preserve">. </w:t>
      </w:r>
      <w:r w:rsidR="001974D9">
        <w:t xml:space="preserve">How </w:t>
      </w:r>
      <w:r w:rsidR="00A67D67">
        <w:t xml:space="preserve">and why </w:t>
      </w:r>
      <w:r w:rsidR="001974D9">
        <w:t>might such differences be transmitted and reinforced?</w:t>
      </w:r>
    </w:p>
    <w:p w:rsidR="00E94E90" w:rsidRPr="00C601C2" w:rsidRDefault="00A67D67" w:rsidP="00E94E90">
      <w:pPr>
        <w:spacing w:line="480" w:lineRule="auto"/>
        <w:ind w:firstLine="720"/>
        <w:rPr>
          <w:color w:val="000000"/>
        </w:rPr>
      </w:pPr>
      <w:r w:rsidRPr="00A67D67">
        <w:rPr>
          <w:i/>
        </w:rPr>
        <w:t xml:space="preserve">Child-rearing. </w:t>
      </w:r>
      <w:r w:rsidR="00D651C5">
        <w:t>Cultural t</w:t>
      </w:r>
      <w:r w:rsidR="001974D9">
        <w:t xml:space="preserve">endencies toward practical and theoretical information </w:t>
      </w:r>
      <w:r w:rsidR="00D651C5">
        <w:t>appear to</w:t>
      </w:r>
      <w:r w:rsidR="001974D9">
        <w:t xml:space="preserve"> </w:t>
      </w:r>
      <w:r w:rsidR="00D651C5">
        <w:t>be transmitted</w:t>
      </w:r>
      <w:r w:rsidR="001974D9">
        <w:t xml:space="preserve"> early on in parenting styles. For example, comparing child-rearing practices across cultures, Lin and Fu (1990) found that Chinese parents place much greater emphasis than American parents on academic achievement as a means to personal advancement, higher social status, respect, and wealth.</w:t>
      </w:r>
      <w:r w:rsidR="001974D9" w:rsidRPr="001974D9">
        <w:t xml:space="preserve"> </w:t>
      </w:r>
      <w:r w:rsidR="00A93F20" w:rsidRPr="00C9353B">
        <w:t>Similarly, Chao (1996) found that Chinese-American mothers, relative to European-American mothers, placed greater emphasis on the importance of education for success (see also Tang, 2004) by often warning children that learning was hard work, and that without an education they would not enjoy a good career or life.</w:t>
      </w:r>
      <w:r w:rsidR="00E94E90" w:rsidRPr="00E94E90">
        <w:t xml:space="preserve"> </w:t>
      </w:r>
      <w:r w:rsidR="00E94E90" w:rsidRPr="00C9353B">
        <w:t>In contrast, Chao found that a larger proportion of European-American mothers believed that academic success should not be the main goal of education, and that such an emphasis would red</w:t>
      </w:r>
      <w:r w:rsidR="00E94E90">
        <w:t xml:space="preserve">uce </w:t>
      </w:r>
      <w:r w:rsidR="007D2F57">
        <w:t xml:space="preserve">children’s </w:t>
      </w:r>
      <w:r w:rsidR="00E94E90">
        <w:t>self-motivation</w:t>
      </w:r>
      <w:r w:rsidR="00E94E90" w:rsidRPr="00C9353B">
        <w:t xml:space="preserve">. European-American mothers </w:t>
      </w:r>
      <w:r w:rsidR="00E94E90">
        <w:t>emphasized the importance of</w:t>
      </w:r>
      <w:r w:rsidR="00E94E90" w:rsidRPr="00A9060E">
        <w:t xml:space="preserve"> helping create a stimulating environment to foster the child’s intrinsic enjoyment of exploring and understand</w:t>
      </w:r>
      <w:r w:rsidR="00E94E90">
        <w:t>ing</w:t>
      </w:r>
      <w:r w:rsidR="00E94E90" w:rsidRPr="00A9060E">
        <w:t xml:space="preserve"> the world. </w:t>
      </w:r>
    </w:p>
    <w:p w:rsidR="002A7C19" w:rsidRDefault="00A67D67" w:rsidP="00A67D67">
      <w:pPr>
        <w:spacing w:line="480" w:lineRule="auto"/>
        <w:ind w:firstLine="720"/>
      </w:pPr>
      <w:r w:rsidRPr="00A67D67">
        <w:rPr>
          <w:i/>
        </w:rPr>
        <w:lastRenderedPageBreak/>
        <w:t xml:space="preserve">Education. </w:t>
      </w:r>
      <w:r w:rsidR="00D651C5">
        <w:t>The p</w:t>
      </w:r>
      <w:r w:rsidR="00634E6C">
        <w:t xml:space="preserve">ractical and theoretical orientations may then be reinforced when children enter the formal education system. </w:t>
      </w:r>
      <w:r w:rsidR="001974D9">
        <w:t>In a review of Chinese learning styles</w:t>
      </w:r>
      <w:r w:rsidR="00885A67">
        <w:t xml:space="preserve">, </w:t>
      </w:r>
      <w:r w:rsidR="002A7C19">
        <w:t xml:space="preserve">Chan (1999) proposed that </w:t>
      </w:r>
      <w:r w:rsidR="0055691C">
        <w:t>a</w:t>
      </w:r>
      <w:r w:rsidR="002A7C19">
        <w:t xml:space="preserve"> Chinese emphasis on concrete </w:t>
      </w:r>
      <w:r w:rsidR="0055691C">
        <w:t xml:space="preserve">information </w:t>
      </w:r>
      <w:r w:rsidR="002A7C19">
        <w:t>and practical</w:t>
      </w:r>
      <w:r w:rsidR="0055691C">
        <w:t>ity</w:t>
      </w:r>
      <w:r w:rsidR="002A7C19">
        <w:t xml:space="preserve"> </w:t>
      </w:r>
      <w:r w:rsidR="0055691C">
        <w:t xml:space="preserve">dominates </w:t>
      </w:r>
      <w:r w:rsidR="002A7C19">
        <w:t xml:space="preserve">contemporary education. She further speculated that because Chinese continue to learn through concrete </w:t>
      </w:r>
      <w:r w:rsidR="00655DE5">
        <w:t xml:space="preserve">and practical </w:t>
      </w:r>
      <w:r w:rsidR="002A7C19">
        <w:t xml:space="preserve">examples in school, they excel in </w:t>
      </w:r>
      <w:r w:rsidR="007A7B54">
        <w:t xml:space="preserve">relatively </w:t>
      </w:r>
      <w:r w:rsidR="002A7C19">
        <w:t>“mechanical subjects” such as medicine and accounting. Consistent with her speculation, some have attributed the economic success of overseas Chinese to their pragmatic emphasis on everyday life and worldly affairs (</w:t>
      </w:r>
      <w:smartTag w:uri="urn:schemas-microsoft-com:office:smarttags" w:element="place">
        <w:smartTag w:uri="urn:schemas-microsoft-com:office:smarttags" w:element="City">
          <w:r w:rsidR="002A7C19">
            <w:t>Redding</w:t>
          </w:r>
        </w:smartTag>
      </w:smartTag>
      <w:r w:rsidR="002A7C19">
        <w:t xml:space="preserve">, 1990). </w:t>
      </w:r>
      <w:r w:rsidR="00801DB2">
        <w:t xml:space="preserve">Similarly, </w:t>
      </w:r>
      <w:r w:rsidR="002A7C19">
        <w:t>Tweed &amp; Lehman (2002) contrasted the ancient Chinese emphasis on practical education</w:t>
      </w:r>
      <w:r w:rsidR="002A7C19" w:rsidRPr="00F13F80">
        <w:t xml:space="preserve"> </w:t>
      </w:r>
      <w:r w:rsidR="002A7C19">
        <w:t xml:space="preserve">with the ancient Greek value of learning for the sake of learning. The authors </w:t>
      </w:r>
      <w:r w:rsidR="007A7B54">
        <w:t>speculated</w:t>
      </w:r>
      <w:r w:rsidR="002A7C19">
        <w:t xml:space="preserve"> that the emphasis on the practical </w:t>
      </w:r>
      <w:r w:rsidR="007A7B54">
        <w:t xml:space="preserve">may </w:t>
      </w:r>
      <w:r w:rsidR="002A7C19">
        <w:t>continue in contemporary China and that the emphasis on learning without an extrinsic goal</w:t>
      </w:r>
      <w:r w:rsidR="007A7B54">
        <w:t xml:space="preserve"> may</w:t>
      </w:r>
      <w:r w:rsidR="002A7C19">
        <w:t xml:space="preserve"> continue in Western cultures, as evidenced by John Dewey’s belief that education should be a goal in and of itself, without regard for practical ends.</w:t>
      </w:r>
    </w:p>
    <w:p w:rsidR="002E25B0" w:rsidRPr="00BB246B" w:rsidRDefault="0086310B" w:rsidP="009C5A8F">
      <w:pPr>
        <w:spacing w:line="480" w:lineRule="auto"/>
        <w:ind w:firstLine="720"/>
      </w:pPr>
      <w:r w:rsidRPr="00BB246B">
        <w:rPr>
          <w:i/>
          <w:color w:val="000000"/>
        </w:rPr>
        <w:t>Motivations for learning.</w:t>
      </w:r>
      <w:r w:rsidRPr="00BB246B">
        <w:rPr>
          <w:color w:val="000000"/>
        </w:rPr>
        <w:t xml:space="preserve"> </w:t>
      </w:r>
      <w:r w:rsidR="007D2F57">
        <w:rPr>
          <w:color w:val="000000"/>
        </w:rPr>
        <w:t>Consistent with child-rearing and education practices, c</w:t>
      </w:r>
      <w:r w:rsidR="005218E9" w:rsidRPr="00BB246B">
        <w:rPr>
          <w:color w:val="000000"/>
        </w:rPr>
        <w:t>ultural differences in motivations for learning appear to emerge early</w:t>
      </w:r>
      <w:r w:rsidR="005107FC" w:rsidRPr="00BB246B">
        <w:rPr>
          <w:color w:val="000000"/>
        </w:rPr>
        <w:t xml:space="preserve"> in the schooling experience</w:t>
      </w:r>
      <w:r w:rsidR="005218E9" w:rsidRPr="00BB246B">
        <w:rPr>
          <w:color w:val="000000"/>
        </w:rPr>
        <w:t xml:space="preserve">. Li and colleagues compared 4-year-old Chinese and </w:t>
      </w:r>
      <w:r w:rsidR="007D2F57" w:rsidRPr="007D2F57">
        <w:rPr>
          <w:color w:val="000000"/>
        </w:rPr>
        <w:t>European</w:t>
      </w:r>
      <w:r w:rsidR="005218E9" w:rsidRPr="00BB246B">
        <w:rPr>
          <w:color w:val="000000"/>
        </w:rPr>
        <w:t xml:space="preserve">-American </w:t>
      </w:r>
      <w:r w:rsidR="009D4E70" w:rsidRPr="00BB246B">
        <w:rPr>
          <w:color w:val="000000"/>
        </w:rPr>
        <w:t xml:space="preserve">children’s </w:t>
      </w:r>
      <w:r w:rsidR="00963E20" w:rsidRPr="00BB246B">
        <w:rPr>
          <w:color w:val="000000"/>
        </w:rPr>
        <w:t>conceptualizations</w:t>
      </w:r>
      <w:r w:rsidR="009D4E70" w:rsidRPr="00BB246B">
        <w:rPr>
          <w:color w:val="000000"/>
        </w:rPr>
        <w:t xml:space="preserve"> of learning </w:t>
      </w:r>
      <w:r w:rsidR="009D4E70" w:rsidRPr="00BB246B">
        <w:t xml:space="preserve">(Li, 2002b, 2004). Both </w:t>
      </w:r>
      <w:r w:rsidR="009D4E70" w:rsidRPr="00BB246B">
        <w:rPr>
          <w:color w:val="000000"/>
        </w:rPr>
        <w:t xml:space="preserve">groups of children expressed similar levels of positive affect toward school learning. However, Chinese children talked more than </w:t>
      </w:r>
      <w:r w:rsidR="007D2F57" w:rsidRPr="007D2F57">
        <w:rPr>
          <w:color w:val="000000"/>
        </w:rPr>
        <w:t xml:space="preserve">European-American </w:t>
      </w:r>
      <w:r w:rsidR="009D4E70" w:rsidRPr="00BB246B">
        <w:rPr>
          <w:color w:val="000000"/>
        </w:rPr>
        <w:t xml:space="preserve">children about material and social benefits to learning. Such patterns then continue </w:t>
      </w:r>
      <w:r w:rsidR="005107FC" w:rsidRPr="00BB246B">
        <w:rPr>
          <w:color w:val="000000"/>
        </w:rPr>
        <w:t xml:space="preserve">throughout their </w:t>
      </w:r>
      <w:r w:rsidR="00492928" w:rsidRPr="00BB246B">
        <w:rPr>
          <w:color w:val="000000"/>
        </w:rPr>
        <w:t xml:space="preserve">years of </w:t>
      </w:r>
      <w:r w:rsidR="005107FC" w:rsidRPr="00BB246B">
        <w:rPr>
          <w:color w:val="000000"/>
        </w:rPr>
        <w:t>education. I</w:t>
      </w:r>
      <w:r w:rsidRPr="00BB246B">
        <w:t xml:space="preserve">n a survey of over 1500 </w:t>
      </w:r>
      <w:r w:rsidR="005107FC" w:rsidRPr="00BB246B">
        <w:t xml:space="preserve">Chinese </w:t>
      </w:r>
      <w:r w:rsidRPr="00BB246B">
        <w:t xml:space="preserve">students from grades 3 to 12 in urban schools (You, 2003), </w:t>
      </w:r>
      <w:r w:rsidR="00492928" w:rsidRPr="00BB246B">
        <w:t xml:space="preserve">utilitarian motivations were </w:t>
      </w:r>
      <w:r w:rsidRPr="00BB246B">
        <w:t>increasingly mentioned, such as learning to benefit one’s reputation, to get into competitive schools at the next level, and for employment.</w:t>
      </w:r>
      <w:r w:rsidR="005107FC" w:rsidRPr="00BB246B">
        <w:t xml:space="preserve"> </w:t>
      </w:r>
      <w:r w:rsidR="009C5A8F" w:rsidRPr="00BB246B">
        <w:t>Similarly</w:t>
      </w:r>
      <w:r w:rsidR="005107FC" w:rsidRPr="00BB246B">
        <w:t xml:space="preserve">, </w:t>
      </w:r>
      <w:r w:rsidRPr="00BB246B">
        <w:t xml:space="preserve">when examining university students’ conceptualizations of learning, </w:t>
      </w:r>
      <w:r w:rsidRPr="00BB246B">
        <w:lastRenderedPageBreak/>
        <w:t>Li (2002) found that only a third of Chinese referred to “understanding the world” compared with almost two thirds of American participants.</w:t>
      </w:r>
      <w:r w:rsidR="002E25B0" w:rsidRPr="00BB246B">
        <w:t xml:space="preserve"> </w:t>
      </w:r>
    </w:p>
    <w:p w:rsidR="0001476D" w:rsidRDefault="003368AD" w:rsidP="00642A15">
      <w:pPr>
        <w:spacing w:line="480" w:lineRule="auto"/>
      </w:pPr>
      <w:r w:rsidRPr="00BB246B">
        <w:tab/>
      </w:r>
      <w:r w:rsidR="007D2F57">
        <w:t>D</w:t>
      </w:r>
      <w:r w:rsidR="007D2F57" w:rsidRPr="00BB246B">
        <w:t xml:space="preserve">ifferent types of general motivation </w:t>
      </w:r>
      <w:r w:rsidR="007D2F57">
        <w:t xml:space="preserve">have been </w:t>
      </w:r>
      <w:r w:rsidR="007D2F57" w:rsidRPr="00BB246B">
        <w:t>elucidated</w:t>
      </w:r>
      <w:r w:rsidR="007D2F57">
        <w:t xml:space="preserve"> by</w:t>
      </w:r>
      <w:r w:rsidR="007D2F57" w:rsidRPr="00BB246B">
        <w:t xml:space="preserve"> </w:t>
      </w:r>
      <w:r w:rsidR="00902223" w:rsidRPr="00BB246B">
        <w:t xml:space="preserve">Self-determination theory </w:t>
      </w:r>
      <w:r w:rsidR="00963E20" w:rsidRPr="00BB246B">
        <w:t>(Deci &amp; Ryan, 1985; Ryan &amp; Deci, 2000)</w:t>
      </w:r>
      <w:r w:rsidR="00192574" w:rsidRPr="00BB246B">
        <w:t xml:space="preserve">. The two types most relevant to the present studies are </w:t>
      </w:r>
      <w:r w:rsidR="001D70F4" w:rsidRPr="00BB246B">
        <w:t>intrinsic</w:t>
      </w:r>
      <w:r w:rsidR="00192574" w:rsidRPr="00BB246B">
        <w:t xml:space="preserve"> motivation and identified regulation, which were both proposed to be </w:t>
      </w:r>
      <w:r w:rsidR="001D70F4" w:rsidRPr="00BB246B">
        <w:t xml:space="preserve">autonomous forms of motivation. Intrinsic motivation </w:t>
      </w:r>
      <w:r w:rsidR="00192574" w:rsidRPr="00BB246B">
        <w:t xml:space="preserve">involves doing an activity </w:t>
      </w:r>
      <w:r w:rsidR="001D70F4" w:rsidRPr="00BB246B">
        <w:t>for its</w:t>
      </w:r>
      <w:r w:rsidR="00902223" w:rsidRPr="00BB246B">
        <w:t xml:space="preserve"> </w:t>
      </w:r>
      <w:r w:rsidR="001D70F4" w:rsidRPr="00BB246B">
        <w:t>own sake (e.g.</w:t>
      </w:r>
      <w:r w:rsidR="00192574" w:rsidRPr="00BB246B">
        <w:t>,</w:t>
      </w:r>
      <w:r w:rsidR="001D70F4" w:rsidRPr="00BB246B">
        <w:t xml:space="preserve"> </w:t>
      </w:r>
      <w:r w:rsidR="00192574" w:rsidRPr="00BB246B">
        <w:t>learning</w:t>
      </w:r>
      <w:r w:rsidR="001D70F4" w:rsidRPr="00BB246B">
        <w:t xml:space="preserve"> because one finds</w:t>
      </w:r>
      <w:r w:rsidR="00902223" w:rsidRPr="00BB246B">
        <w:t xml:space="preserve"> </w:t>
      </w:r>
      <w:r w:rsidR="001D70F4" w:rsidRPr="00BB246B">
        <w:t xml:space="preserve">it interesting). </w:t>
      </w:r>
      <w:r w:rsidR="00192574" w:rsidRPr="00BB246B">
        <w:t xml:space="preserve">This is most similar to Dewey’s </w:t>
      </w:r>
      <w:r w:rsidR="007D2F57">
        <w:t xml:space="preserve">and Western parents’ </w:t>
      </w:r>
      <w:r w:rsidR="00492928" w:rsidRPr="00BB246B">
        <w:t>conceptualization of</w:t>
      </w:r>
      <w:r w:rsidR="00192574" w:rsidRPr="00BB246B">
        <w:t xml:space="preserve"> learning. </w:t>
      </w:r>
      <w:r w:rsidR="00492928" w:rsidRPr="00BB246B">
        <w:t>In contrast, i</w:t>
      </w:r>
      <w:r w:rsidR="00902223" w:rsidRPr="00BB246B">
        <w:t>dentified regulation</w:t>
      </w:r>
      <w:r w:rsidR="007D2F57">
        <w:t xml:space="preserve"> is relatively extrinsic and </w:t>
      </w:r>
      <w:r w:rsidR="00902223" w:rsidRPr="00BB246B">
        <w:t xml:space="preserve"> </w:t>
      </w:r>
      <w:r w:rsidR="00192574" w:rsidRPr="00BB246B">
        <w:t>involves</w:t>
      </w:r>
      <w:r w:rsidR="00902223" w:rsidRPr="00BB246B">
        <w:t xml:space="preserve"> doing an activity for </w:t>
      </w:r>
      <w:r w:rsidR="00192574" w:rsidRPr="00BB246B">
        <w:t xml:space="preserve">one’s </w:t>
      </w:r>
      <w:r w:rsidR="00902223" w:rsidRPr="00BB246B">
        <w:t>personal goals</w:t>
      </w:r>
      <w:r w:rsidR="0082238E" w:rsidRPr="00BB246B">
        <w:t xml:space="preserve"> </w:t>
      </w:r>
      <w:r w:rsidR="00902223" w:rsidRPr="00BB246B">
        <w:t>(e.g.</w:t>
      </w:r>
      <w:r w:rsidR="00192574" w:rsidRPr="00BB246B">
        <w:t>,</w:t>
      </w:r>
      <w:r w:rsidR="00902223" w:rsidRPr="00BB246B">
        <w:t xml:space="preserve"> </w:t>
      </w:r>
      <w:r w:rsidR="00192574" w:rsidRPr="00BB246B">
        <w:t>learning</w:t>
      </w:r>
      <w:r w:rsidR="00902223" w:rsidRPr="00BB246B">
        <w:t xml:space="preserve"> because one wants to </w:t>
      </w:r>
      <w:r w:rsidR="00192574" w:rsidRPr="00BB246B">
        <w:t>improve one’s circumstances</w:t>
      </w:r>
      <w:r w:rsidR="00902223" w:rsidRPr="00BB246B">
        <w:t>).</w:t>
      </w:r>
      <w:r w:rsidR="0082238E" w:rsidRPr="00BB246B">
        <w:t xml:space="preserve"> </w:t>
      </w:r>
      <w:r w:rsidR="00192574" w:rsidRPr="00BB246B">
        <w:t xml:space="preserve">This </w:t>
      </w:r>
      <w:r w:rsidR="00492928" w:rsidRPr="00BB246B">
        <w:t xml:space="preserve">motivation </w:t>
      </w:r>
      <w:r w:rsidR="00192574" w:rsidRPr="00BB246B">
        <w:t xml:space="preserve">is relatively more similar to Chinese parents’ </w:t>
      </w:r>
      <w:r w:rsidR="005107FC" w:rsidRPr="00BB246B">
        <w:t xml:space="preserve">and students’ </w:t>
      </w:r>
      <w:r w:rsidR="00BB246B" w:rsidRPr="00BB246B">
        <w:t xml:space="preserve">utilitarian </w:t>
      </w:r>
      <w:r w:rsidR="00192574" w:rsidRPr="00BB246B">
        <w:t xml:space="preserve">focus on education for success. </w:t>
      </w:r>
    </w:p>
    <w:p w:rsidR="000C3491" w:rsidRDefault="000C3491" w:rsidP="000C3491">
      <w:pPr>
        <w:spacing w:line="480" w:lineRule="auto"/>
        <w:ind w:firstLine="720"/>
      </w:pPr>
      <w:r>
        <w:t>Intrinsic regulation toward learning does not necessarily produce greater motivation than</w:t>
      </w:r>
    </w:p>
    <w:p w:rsidR="000C3491" w:rsidRDefault="000C3491" w:rsidP="000C3491">
      <w:pPr>
        <w:spacing w:line="480" w:lineRule="auto"/>
      </w:pPr>
      <w:r>
        <w:t>extrinsic regulation. For example, Ryan and Connell (1989) investigated achievement behaviors</w:t>
      </w:r>
    </w:p>
    <w:p w:rsidR="000C3491" w:rsidRDefault="000C3491" w:rsidP="000C3491">
      <w:pPr>
        <w:spacing w:line="480" w:lineRule="auto"/>
      </w:pPr>
      <w:r>
        <w:t>among school children and found that externally regulated students indeed showed less interest,</w:t>
      </w:r>
    </w:p>
    <w:p w:rsidR="000C3491" w:rsidRDefault="000C3491" w:rsidP="000C3491">
      <w:pPr>
        <w:spacing w:line="480" w:lineRule="auto"/>
      </w:pPr>
      <w:r>
        <w:t>value, and effort toward achievement and were more likely to disown responsibility for negative</w:t>
      </w:r>
    </w:p>
    <w:p w:rsidR="000C3491" w:rsidRDefault="000C3491" w:rsidP="000C3491">
      <w:pPr>
        <w:spacing w:line="480" w:lineRule="auto"/>
      </w:pPr>
      <w:r>
        <w:t>outcomes, blaming others such as the teacher. In contrast, compared with external regulation,</w:t>
      </w:r>
    </w:p>
    <w:p w:rsidR="000C3491" w:rsidRDefault="000C3491" w:rsidP="000C3491">
      <w:pPr>
        <w:spacing w:line="480" w:lineRule="auto"/>
      </w:pPr>
      <w:r>
        <w:t>identified regulation was associated with more interest and enjoyment of school and with more</w:t>
      </w:r>
    </w:p>
    <w:p w:rsidR="000C3491" w:rsidRDefault="000C3491" w:rsidP="000C3491">
      <w:pPr>
        <w:spacing w:line="480" w:lineRule="auto"/>
      </w:pPr>
      <w:r>
        <w:t>positive coping styles, as well as with expending more effort. Iyengar and Lepper (1999) examined</w:t>
      </w:r>
      <w:r>
        <w:t xml:space="preserve"> </w:t>
      </w:r>
      <w:r>
        <w:t>cultural differences in motivation based on choice in school children. Western children were</w:t>
      </w:r>
      <w:r>
        <w:t xml:space="preserve"> </w:t>
      </w:r>
      <w:r>
        <w:t>more motivated to complete a school activity when they chose the parameters of the acitivity</w:t>
      </w:r>
      <w:r>
        <w:t xml:space="preserve"> </w:t>
      </w:r>
      <w:r>
        <w:t>rather than an ingroup member choosing for them, whereas East Asian children were more motivated</w:t>
      </w:r>
      <w:r>
        <w:t xml:space="preserve"> </w:t>
      </w:r>
      <w:r>
        <w:t>when the parameters were chosen by an ingroup member rather than by themselves. The</w:t>
      </w:r>
      <w:r>
        <w:t xml:space="preserve"> </w:t>
      </w:r>
      <w:r>
        <w:t xml:space="preserve">results suggest that at a relatively young age, Western children are already used </w:t>
      </w:r>
      <w:r>
        <w:lastRenderedPageBreak/>
        <w:t>to making personal</w:t>
      </w:r>
      <w:r>
        <w:t xml:space="preserve"> </w:t>
      </w:r>
      <w:r>
        <w:t>choices and are more motivated to learn when doing so, whereas East Asian children are</w:t>
      </w:r>
      <w:r>
        <w:t xml:space="preserve"> </w:t>
      </w:r>
      <w:r>
        <w:t>used to choices being made externally by close others, and are motivated to learn in these circumstances.</w:t>
      </w:r>
      <w:r>
        <w:t xml:space="preserve"> </w:t>
      </w:r>
      <w:r>
        <w:t>Buchtel et al. (2018) examined cultural differences in how people experience obligation.</w:t>
      </w:r>
      <w:r>
        <w:t xml:space="preserve"> </w:t>
      </w:r>
      <w:r>
        <w:t>Compared with Chinese, Australian and Canadian (Western) participants judged obligation motivations</w:t>
      </w:r>
      <w:r>
        <w:t xml:space="preserve"> </w:t>
      </w:r>
      <w:r>
        <w:t>more negatively than agentic motivations. Furthermore, compared with Western participants,</w:t>
      </w:r>
      <w:r>
        <w:t xml:space="preserve"> </w:t>
      </w:r>
      <w:r>
        <w:t>Chinese perceived their own agentic and obligation motivations to be more congruent and</w:t>
      </w:r>
      <w:r>
        <w:t xml:space="preserve"> </w:t>
      </w:r>
      <w:r>
        <w:t>more positive. Therefore, Chinese may be more likely to experience identified regulation positively</w:t>
      </w:r>
      <w:r>
        <w:t xml:space="preserve"> </w:t>
      </w:r>
      <w:r>
        <w:t>than Westerners, and to perceive identified regulation related behaviors as relatively more</w:t>
      </w:r>
      <w:r>
        <w:t xml:space="preserve"> </w:t>
      </w:r>
      <w:r>
        <w:t>agentic.</w:t>
      </w:r>
    </w:p>
    <w:p w:rsidR="00BB246B" w:rsidRPr="00BB246B" w:rsidRDefault="00BB246B" w:rsidP="00BB246B">
      <w:pPr>
        <w:spacing w:line="480" w:lineRule="auto"/>
        <w:ind w:firstLine="720"/>
      </w:pPr>
      <w:r w:rsidRPr="00BB246B">
        <w:t xml:space="preserve">Thus, Western motivations </w:t>
      </w:r>
      <w:r w:rsidR="007D2F57">
        <w:t xml:space="preserve">for learning </w:t>
      </w:r>
      <w:r w:rsidRPr="00BB246B">
        <w:t xml:space="preserve">appear to </w:t>
      </w:r>
      <w:r w:rsidR="007D2F57">
        <w:t>be</w:t>
      </w:r>
      <w:r w:rsidRPr="00BB246B">
        <w:t xml:space="preserve"> relatively</w:t>
      </w:r>
      <w:r w:rsidR="007D2F57">
        <w:t xml:space="preserve"> more</w:t>
      </w:r>
      <w:r w:rsidRPr="00BB246B">
        <w:t xml:space="preserve"> intrinsic and hedonistic, whereas Chinese motivations </w:t>
      </w:r>
      <w:r w:rsidR="007D2F57">
        <w:t xml:space="preserve">for learning appear to be </w:t>
      </w:r>
      <w:r w:rsidRPr="00BB246B">
        <w:t xml:space="preserve">relatively more </w:t>
      </w:r>
      <w:r>
        <w:t xml:space="preserve">extrinsic and </w:t>
      </w:r>
      <w:r w:rsidRPr="00BB246B">
        <w:t>utilitarian. Such cultural differences in motivations surrounding learning may lead to differential pursuit of practical vs theoretical information, which is the focus of the present research.</w:t>
      </w:r>
    </w:p>
    <w:p w:rsidR="00F2252A" w:rsidRPr="00BB246B" w:rsidRDefault="006A46DC" w:rsidP="00F2252A">
      <w:pPr>
        <w:spacing w:line="480" w:lineRule="auto"/>
        <w:rPr>
          <w:i/>
        </w:rPr>
      </w:pPr>
      <w:r w:rsidRPr="00BB246B">
        <w:rPr>
          <w:i/>
        </w:rPr>
        <w:t>Present Studies</w:t>
      </w:r>
    </w:p>
    <w:p w:rsidR="00296F54" w:rsidRDefault="00951BA1" w:rsidP="00F2252A">
      <w:pPr>
        <w:spacing w:line="480" w:lineRule="auto"/>
        <w:ind w:firstLine="720"/>
      </w:pPr>
      <w:r w:rsidRPr="00BB246B">
        <w:rPr>
          <w:color w:val="000000"/>
        </w:rPr>
        <w:t>Based on the historical evidence and contemporary cultural practices, w</w:t>
      </w:r>
      <w:r w:rsidR="000A1B04" w:rsidRPr="00BB246B">
        <w:rPr>
          <w:color w:val="000000"/>
        </w:rPr>
        <w:t xml:space="preserve">e predicted that </w:t>
      </w:r>
      <w:r w:rsidR="000A1B04" w:rsidRPr="00BB246B">
        <w:t xml:space="preserve">differences in the tendency to seek practical versus theoretical information would be found among contemporary </w:t>
      </w:r>
      <w:r w:rsidR="008063FE">
        <w:t>East Asians</w:t>
      </w:r>
      <w:r w:rsidR="000A1B04" w:rsidRPr="00BB246B">
        <w:t xml:space="preserve"> and Westerners</w:t>
      </w:r>
      <w:r w:rsidR="00CC0FED" w:rsidRPr="00BB246B">
        <w:t xml:space="preserve">. </w:t>
      </w:r>
      <w:r w:rsidR="00016B59" w:rsidRPr="00BB246B">
        <w:t>Specifically,</w:t>
      </w:r>
      <w:r w:rsidR="000A1B04" w:rsidRPr="00BB246B">
        <w:t xml:space="preserve"> we compared </w:t>
      </w:r>
      <w:r w:rsidR="00492928" w:rsidRPr="00BB246B">
        <w:t>Canadians</w:t>
      </w:r>
      <w:r w:rsidR="000A1B04" w:rsidRPr="00BB246B">
        <w:t xml:space="preserve"> and </w:t>
      </w:r>
      <w:r w:rsidR="00BB246B" w:rsidRPr="00BB246B">
        <w:t xml:space="preserve">Chinese, and hypothesized that Canadians </w:t>
      </w:r>
      <w:r w:rsidR="00296F54" w:rsidRPr="00BB246B">
        <w:t xml:space="preserve">would be more interested than </w:t>
      </w:r>
      <w:r w:rsidR="00492928" w:rsidRPr="00BB246B">
        <w:t>Chinese</w:t>
      </w:r>
      <w:r w:rsidR="00296F54" w:rsidRPr="00BB246B">
        <w:t xml:space="preserve"> in </w:t>
      </w:r>
      <w:r w:rsidR="00B46DED" w:rsidRPr="00BB246B">
        <w:t xml:space="preserve">theoretical </w:t>
      </w:r>
      <w:r w:rsidR="00296F54" w:rsidRPr="00BB246B">
        <w:t>information</w:t>
      </w:r>
      <w:r w:rsidR="00B46DED" w:rsidRPr="00BB246B">
        <w:t>,</w:t>
      </w:r>
      <w:r w:rsidR="00296F54" w:rsidRPr="00BB246B">
        <w:t xml:space="preserve"> </w:t>
      </w:r>
      <w:r w:rsidR="00BB246B" w:rsidRPr="00BB246B">
        <w:t>whereas</w:t>
      </w:r>
      <w:r w:rsidR="00296F54" w:rsidRPr="00BB246B">
        <w:t xml:space="preserve"> </w:t>
      </w:r>
      <w:r w:rsidR="00492928" w:rsidRPr="00BB246B">
        <w:t>Chinese</w:t>
      </w:r>
      <w:r w:rsidR="00296F54" w:rsidRPr="00BB246B">
        <w:t xml:space="preserve"> would be more interested than </w:t>
      </w:r>
      <w:r w:rsidR="00492928" w:rsidRPr="00BB246B">
        <w:t>Canadians</w:t>
      </w:r>
      <w:r w:rsidR="00296F54" w:rsidRPr="00BB246B">
        <w:t xml:space="preserve"> in practical information. </w:t>
      </w:r>
      <w:r w:rsidR="009529CB" w:rsidRPr="00BB246B">
        <w:t xml:space="preserve">Furthermore, we </w:t>
      </w:r>
      <w:r w:rsidR="00F2252A" w:rsidRPr="00BB246B">
        <w:t xml:space="preserve">hypothesized that different motivations for learning would mediate the relationship between culture and </w:t>
      </w:r>
      <w:r w:rsidR="00492928" w:rsidRPr="00BB246B">
        <w:t>seeking practical vs theoretical information</w:t>
      </w:r>
      <w:r w:rsidR="00F2252A" w:rsidRPr="00BB246B">
        <w:t xml:space="preserve">. </w:t>
      </w:r>
      <w:r w:rsidR="00BB246B" w:rsidRPr="00BB246B">
        <w:t xml:space="preserve">Specifically, </w:t>
      </w:r>
      <w:r w:rsidR="00F2252A" w:rsidRPr="00BB246B">
        <w:t xml:space="preserve">Chinese would have a relatively </w:t>
      </w:r>
      <w:r w:rsidR="009628DC" w:rsidRPr="00BB246B">
        <w:t xml:space="preserve">higher level </w:t>
      </w:r>
      <w:r w:rsidR="000C48FE">
        <w:t xml:space="preserve">of utilitarian motivation </w:t>
      </w:r>
      <w:r w:rsidR="009628DC" w:rsidRPr="00BB246B">
        <w:t>toward</w:t>
      </w:r>
      <w:r w:rsidR="00F2252A" w:rsidRPr="00BB246B">
        <w:t xml:space="preserve"> learning</w:t>
      </w:r>
      <w:r w:rsidR="00963E20" w:rsidRPr="00BB246B">
        <w:t xml:space="preserve"> (for benefits)</w:t>
      </w:r>
      <w:r w:rsidR="00597264">
        <w:t xml:space="preserve"> than Canadians</w:t>
      </w:r>
      <w:r w:rsidR="00F2252A" w:rsidRPr="00BB246B">
        <w:t>, and would thus seek practical information more</w:t>
      </w:r>
      <w:r w:rsidR="009628DC" w:rsidRPr="00BB246B">
        <w:t xml:space="preserve"> than </w:t>
      </w:r>
      <w:r w:rsidR="00597264">
        <w:t xml:space="preserve">would </w:t>
      </w:r>
      <w:r w:rsidR="00492928" w:rsidRPr="00BB246B">
        <w:t>Canadians</w:t>
      </w:r>
      <w:r w:rsidR="009628DC" w:rsidRPr="00BB246B">
        <w:t xml:space="preserve">. </w:t>
      </w:r>
      <w:r w:rsidR="0094476B">
        <w:lastRenderedPageBreak/>
        <w:t>O</w:t>
      </w:r>
      <w:r w:rsidR="0094476B" w:rsidRPr="00BB246B">
        <w:t xml:space="preserve">n the other hand, </w:t>
      </w:r>
      <w:r w:rsidR="00BB246B" w:rsidRPr="00BB246B">
        <w:t xml:space="preserve">Canadians </w:t>
      </w:r>
      <w:r w:rsidR="009628DC" w:rsidRPr="00BB246B">
        <w:t>would have a higher intrinsic motivation</w:t>
      </w:r>
      <w:r w:rsidR="00963E20" w:rsidRPr="00BB246B">
        <w:t xml:space="preserve"> (for interest)</w:t>
      </w:r>
      <w:r w:rsidR="00597264">
        <w:t xml:space="preserve"> than Chinese</w:t>
      </w:r>
      <w:r w:rsidR="009628DC" w:rsidRPr="00BB246B">
        <w:t xml:space="preserve">, and would thus seek theoretical </w:t>
      </w:r>
      <w:r w:rsidR="00492928" w:rsidRPr="00BB246B">
        <w:t>information</w:t>
      </w:r>
      <w:r w:rsidR="009628DC" w:rsidRPr="00BB246B">
        <w:t xml:space="preserve"> more than </w:t>
      </w:r>
      <w:r w:rsidR="00597264">
        <w:t xml:space="preserve">would </w:t>
      </w:r>
      <w:r w:rsidR="005612B2">
        <w:t xml:space="preserve">Chinese. </w:t>
      </w:r>
      <w:r w:rsidR="00296F54" w:rsidRPr="00BB246B">
        <w:t xml:space="preserve">We conducted a series of </w:t>
      </w:r>
      <w:r w:rsidR="009529CB" w:rsidRPr="00BB246B">
        <w:t xml:space="preserve">four </w:t>
      </w:r>
      <w:r w:rsidR="00296F54" w:rsidRPr="00BB246B">
        <w:t>studies to test these hypotheses.</w:t>
      </w:r>
      <w:r w:rsidR="00A33B45">
        <w:t xml:space="preserve"> </w:t>
      </w:r>
    </w:p>
    <w:bookmarkEnd w:id="0"/>
    <w:bookmarkEnd w:id="1"/>
    <w:p w:rsidR="001B133A" w:rsidRPr="00FE131D" w:rsidRDefault="001B133A" w:rsidP="001B133A">
      <w:pPr>
        <w:pStyle w:val="Heading2"/>
        <w:rPr>
          <w:b/>
          <w:i w:val="0"/>
          <w:u w:val="none"/>
        </w:rPr>
      </w:pPr>
      <w:r w:rsidRPr="00FE131D">
        <w:rPr>
          <w:b/>
          <w:i w:val="0"/>
          <w:iCs w:val="0"/>
          <w:u w:val="none"/>
        </w:rPr>
        <w:t>Study 1</w:t>
      </w:r>
    </w:p>
    <w:p w:rsidR="006D5D02" w:rsidRDefault="005B53A9" w:rsidP="006D5D02">
      <w:pPr>
        <w:spacing w:line="480" w:lineRule="auto"/>
        <w:ind w:firstLine="720"/>
      </w:pPr>
      <w:r>
        <w:t>P</w:t>
      </w:r>
      <w:r w:rsidR="006D5D02">
        <w:t>articipants were presented with an opportunity to ask three questions that interested them most, and these questions were later coded as practical or theoretical. We predicted that Canadians would ask more theoretical questions than would Chinese, and</w:t>
      </w:r>
      <w:r w:rsidR="006D5D02" w:rsidRPr="00DE391F">
        <w:t xml:space="preserve"> </w:t>
      </w:r>
      <w:r w:rsidR="006D5D02">
        <w:t>Chinese would ask more practical questions than would</w:t>
      </w:r>
      <w:r w:rsidR="006D5D02" w:rsidRPr="00DE391F">
        <w:t xml:space="preserve"> </w:t>
      </w:r>
      <w:r w:rsidR="006D5D02">
        <w:t xml:space="preserve">Canadians. </w:t>
      </w:r>
    </w:p>
    <w:p w:rsidR="005612B2" w:rsidRDefault="005612B2" w:rsidP="006D5D02">
      <w:pPr>
        <w:spacing w:line="480" w:lineRule="auto"/>
        <w:ind w:firstLine="720"/>
      </w:pPr>
      <w:r>
        <w:t xml:space="preserve">For all studies in this paper, </w:t>
      </w:r>
      <w:r w:rsidRPr="005612B2">
        <w:t xml:space="preserve">tests were two-tailed because they are more conservative and this is the first research conducted in this area. All measures, manipulations and exclusions studies are reported. </w:t>
      </w:r>
      <w:r>
        <w:t>S</w:t>
      </w:r>
      <w:r w:rsidRPr="005612B2">
        <w:t>ensitivity analys</w:t>
      </w:r>
      <w:r>
        <w:t>e</w:t>
      </w:r>
      <w:r w:rsidRPr="005612B2">
        <w:t xml:space="preserve">s </w:t>
      </w:r>
      <w:r>
        <w:t>were</w:t>
      </w:r>
      <w:r w:rsidRPr="005612B2">
        <w:t xml:space="preserve"> conducted using GPower (Faul, Erdfelder, Buchner, &amp; Lang, 2009). There was no further data collection after the data analysis</w:t>
      </w:r>
      <w:r>
        <w:t>.</w:t>
      </w:r>
    </w:p>
    <w:p w:rsidR="006D5D02" w:rsidRPr="00FE131D" w:rsidRDefault="006D5D02" w:rsidP="006D5D02">
      <w:pPr>
        <w:spacing w:line="480" w:lineRule="auto"/>
        <w:jc w:val="center"/>
        <w:rPr>
          <w:b/>
          <w:iCs/>
        </w:rPr>
      </w:pPr>
      <w:r w:rsidRPr="00FE131D">
        <w:rPr>
          <w:b/>
          <w:iCs/>
        </w:rPr>
        <w:t>Method</w:t>
      </w:r>
    </w:p>
    <w:p w:rsidR="006D5D02" w:rsidRPr="002C791C" w:rsidRDefault="006D5D02" w:rsidP="006D5D02">
      <w:pPr>
        <w:pStyle w:val="Heading1"/>
        <w:jc w:val="left"/>
        <w:rPr>
          <w:i/>
          <w:iCs/>
          <w:u w:val="none"/>
        </w:rPr>
      </w:pPr>
      <w:r w:rsidRPr="002C791C">
        <w:rPr>
          <w:i/>
          <w:iCs/>
          <w:u w:val="none"/>
        </w:rPr>
        <w:t>Participants</w:t>
      </w:r>
    </w:p>
    <w:p w:rsidR="00F24E2D" w:rsidRDefault="006D5D02" w:rsidP="00B97F88">
      <w:pPr>
        <w:pStyle w:val="BodyText2"/>
        <w:spacing w:after="0" w:line="480" w:lineRule="auto"/>
        <w:ind w:left="0" w:firstLine="720"/>
      </w:pPr>
      <w:r>
        <w:rPr>
          <w:lang w:eastAsia="zh-CN"/>
        </w:rPr>
        <w:t>Seventy-</w:t>
      </w:r>
      <w:r w:rsidR="000F39A2">
        <w:rPr>
          <w:lang w:eastAsia="zh-CN"/>
        </w:rPr>
        <w:t>seven</w:t>
      </w:r>
      <w:r>
        <w:rPr>
          <w:lang w:eastAsia="zh-CN"/>
        </w:rPr>
        <w:t xml:space="preserve"> European-Canadian </w:t>
      </w:r>
      <w:r w:rsidR="00CB6D2C">
        <w:rPr>
          <w:lang w:eastAsia="zh-CN"/>
        </w:rPr>
        <w:t xml:space="preserve">Psychology </w:t>
      </w:r>
      <w:r>
        <w:rPr>
          <w:lang w:eastAsia="zh-CN"/>
        </w:rPr>
        <w:t>students</w:t>
      </w:r>
      <w:r w:rsidRPr="002C791C">
        <w:t xml:space="preserve"> </w:t>
      </w:r>
      <w:r w:rsidR="00534F6D">
        <w:t>(60 women</w:t>
      </w:r>
      <w:r w:rsidR="00534F6D" w:rsidRPr="00B962BB">
        <w:t>)</w:t>
      </w:r>
      <w:r w:rsidR="00534F6D">
        <w:t xml:space="preserve"> </w:t>
      </w:r>
      <w:r w:rsidR="008968DE">
        <w:t xml:space="preserve">from Queen’s University </w:t>
      </w:r>
      <w:r w:rsidR="00FB65CA">
        <w:t xml:space="preserve">in Canada </w:t>
      </w:r>
      <w:r>
        <w:t xml:space="preserve">and </w:t>
      </w:r>
      <w:r w:rsidR="000F39A2">
        <w:t>79</w:t>
      </w:r>
      <w:r w:rsidRPr="00B962BB">
        <w:t xml:space="preserve"> Chinese </w:t>
      </w:r>
      <w:r w:rsidR="00CB6D2C">
        <w:t xml:space="preserve">Psychology </w:t>
      </w:r>
      <w:r>
        <w:t xml:space="preserve">students </w:t>
      </w:r>
      <w:r w:rsidR="00534F6D">
        <w:t>(46 w</w:t>
      </w:r>
      <w:r w:rsidR="00534F6D" w:rsidRPr="00B962BB">
        <w:t>omen)</w:t>
      </w:r>
      <w:r w:rsidR="00534F6D">
        <w:t xml:space="preserve"> </w:t>
      </w:r>
      <w:r w:rsidR="008968DE">
        <w:t xml:space="preserve">from Beijing University </w:t>
      </w:r>
      <w:r w:rsidR="00FB65CA">
        <w:t xml:space="preserve">in China </w:t>
      </w:r>
      <w:r>
        <w:t xml:space="preserve">participated. </w:t>
      </w:r>
      <w:r w:rsidR="006568E7" w:rsidRPr="00923A4B">
        <w:t xml:space="preserve">For </w:t>
      </w:r>
      <w:r w:rsidR="00597264">
        <w:t>all</w:t>
      </w:r>
      <w:r w:rsidR="00923A4B">
        <w:t xml:space="preserve"> </w:t>
      </w:r>
      <w:r w:rsidR="006568E7" w:rsidRPr="00923A4B">
        <w:t>studies</w:t>
      </w:r>
      <w:r w:rsidR="00923A4B">
        <w:t xml:space="preserve"> </w:t>
      </w:r>
      <w:r w:rsidR="006568E7">
        <w:t xml:space="preserve">in this paper, Canadian participants received course credit or $5 for their participation, and Chinese participants received </w:t>
      </w:r>
      <w:r w:rsidR="00597264" w:rsidRPr="00597264">
        <w:t xml:space="preserve">course credit </w:t>
      </w:r>
      <w:r w:rsidR="00597264">
        <w:t xml:space="preserve">or </w:t>
      </w:r>
      <w:r w:rsidR="006568E7">
        <w:t>a small gift.</w:t>
      </w:r>
      <w:r w:rsidR="00B97F88" w:rsidRPr="00B97F88">
        <w:rPr>
          <w:lang w:eastAsia="zh-CN"/>
        </w:rPr>
        <w:t xml:space="preserve"> </w:t>
      </w:r>
      <w:r w:rsidR="000A656A">
        <w:rPr>
          <w:lang w:eastAsia="zh-CN"/>
        </w:rPr>
        <w:t>B</w:t>
      </w:r>
      <w:r w:rsidR="000A656A">
        <w:t>ased on calculations made using G*Power, this final sample provided power of 0.80 to detect a small to moderate effect size (</w:t>
      </w:r>
      <w:r w:rsidR="000A656A" w:rsidRPr="00C35090">
        <w:rPr>
          <w:i/>
        </w:rPr>
        <w:t>d</w:t>
      </w:r>
      <w:r w:rsidR="000A656A">
        <w:t xml:space="preserve"> = .45), an effect size typical for social psychological research (Richard, Bond, &amp; Stokes-Zoota, 2003).</w:t>
      </w:r>
    </w:p>
    <w:p w:rsidR="006D5D02" w:rsidRPr="004E0CD4" w:rsidRDefault="006D5D02" w:rsidP="006D5D02">
      <w:pPr>
        <w:spacing w:line="480" w:lineRule="auto"/>
        <w:rPr>
          <w:i/>
        </w:rPr>
      </w:pPr>
      <w:r w:rsidRPr="004E0CD4">
        <w:rPr>
          <w:i/>
        </w:rPr>
        <w:t xml:space="preserve">Materials </w:t>
      </w:r>
    </w:p>
    <w:p w:rsidR="006D5D02" w:rsidRDefault="006D5D02" w:rsidP="006D5D02">
      <w:pPr>
        <w:spacing w:line="480" w:lineRule="auto"/>
        <w:ind w:firstLine="720"/>
      </w:pPr>
      <w:r>
        <w:lastRenderedPageBreak/>
        <w:t>Participants were asked to i</w:t>
      </w:r>
      <w:r w:rsidRPr="000029BF">
        <w:t xml:space="preserve">magine </w:t>
      </w:r>
      <w:r w:rsidR="00F07670">
        <w:t xml:space="preserve">that </w:t>
      </w:r>
      <w:r>
        <w:t xml:space="preserve">they </w:t>
      </w:r>
      <w:r w:rsidRPr="000029BF">
        <w:t>c</w:t>
      </w:r>
      <w:r>
        <w:t>ould</w:t>
      </w:r>
      <w:r w:rsidRPr="000029BF">
        <w:t xml:space="preserve"> receive the correct answers to </w:t>
      </w:r>
      <w:r>
        <w:t>three</w:t>
      </w:r>
      <w:r w:rsidRPr="000029BF">
        <w:t xml:space="preserve"> questions about anything </w:t>
      </w:r>
      <w:r>
        <w:t>they wanted</w:t>
      </w:r>
      <w:r w:rsidRPr="000029BF">
        <w:t xml:space="preserve"> to know</w:t>
      </w:r>
      <w:r w:rsidR="00A73E6E">
        <w:t>,</w:t>
      </w:r>
      <w:r>
        <w:t xml:space="preserve"> and there w</w:t>
      </w:r>
      <w:r w:rsidR="00C077FA">
        <w:t>ere</w:t>
      </w:r>
      <w:r>
        <w:t xml:space="preserve"> no limit</w:t>
      </w:r>
      <w:r w:rsidR="00C077FA">
        <w:t>s</w:t>
      </w:r>
      <w:r>
        <w:t xml:space="preserve"> </w:t>
      </w:r>
      <w:r w:rsidR="00C077FA">
        <w:t>regarding</w:t>
      </w:r>
      <w:r>
        <w:t xml:space="preserve"> the questions they could ask</w:t>
      </w:r>
      <w:r w:rsidRPr="000029BF">
        <w:t xml:space="preserve">. </w:t>
      </w:r>
      <w:r>
        <w:t xml:space="preserve">Participants then wrote down their questions. </w:t>
      </w:r>
    </w:p>
    <w:p w:rsidR="006D5D02" w:rsidRDefault="006D5D02" w:rsidP="006D5D02">
      <w:pPr>
        <w:pStyle w:val="BodyText2"/>
        <w:spacing w:after="0" w:line="480" w:lineRule="auto"/>
        <w:ind w:left="0" w:firstLine="720"/>
      </w:pPr>
      <w:r>
        <w:rPr>
          <w:i/>
        </w:rPr>
        <w:t xml:space="preserve">Translation of Materials.  </w:t>
      </w:r>
      <w:r>
        <w:t xml:space="preserve">For all studies in this paper, questionnaires were in participants’ native language. Materials were generated in English, by Canadian and Chinese researchers, and translated by two Chinese researchers who have lived in </w:t>
      </w:r>
      <w:smartTag w:uri="urn:schemas-microsoft-com:office:smarttags" w:element="place">
        <w:r>
          <w:t>North America</w:t>
        </w:r>
      </w:smartTag>
      <w:r>
        <w:t xml:space="preserve"> for at least 4 years. A back-translation procedure was used to check consistency of meaning, and lastly translations were checked by Chinese researchers at Beijing University.</w:t>
      </w:r>
      <w:r w:rsidR="00F64154">
        <w:t xml:space="preserve"> A</w:t>
      </w:r>
      <w:r w:rsidR="00F64154" w:rsidRPr="00F64154">
        <w:t>ll measures, manipulations, and exclusions in the study are disclosed, as well as the method of determining the sample size</w:t>
      </w:r>
      <w:r w:rsidR="00F64154">
        <w:t>.</w:t>
      </w:r>
    </w:p>
    <w:p w:rsidR="006D5D02" w:rsidRPr="00FE131D" w:rsidRDefault="006D5D02" w:rsidP="006D5D02">
      <w:pPr>
        <w:spacing w:line="480" w:lineRule="auto"/>
        <w:jc w:val="center"/>
        <w:rPr>
          <w:b/>
        </w:rPr>
      </w:pPr>
      <w:r w:rsidRPr="00FE131D">
        <w:rPr>
          <w:b/>
        </w:rPr>
        <w:t>Results</w:t>
      </w:r>
    </w:p>
    <w:p w:rsidR="006D5D02" w:rsidRDefault="006D5D02" w:rsidP="006D5D02">
      <w:pPr>
        <w:spacing w:line="480" w:lineRule="auto"/>
        <w:rPr>
          <w:i/>
        </w:rPr>
      </w:pPr>
      <w:r>
        <w:rPr>
          <w:i/>
        </w:rPr>
        <w:t>Coding of Questions</w:t>
      </w:r>
    </w:p>
    <w:p w:rsidR="006D5D02" w:rsidRDefault="006D5D02" w:rsidP="006D5D02">
      <w:pPr>
        <w:spacing w:line="480" w:lineRule="auto"/>
      </w:pPr>
      <w:r>
        <w:tab/>
      </w:r>
      <w:r w:rsidR="00F07670" w:rsidRPr="00F07670">
        <w:t xml:space="preserve">Chinese responses were translated into English </w:t>
      </w:r>
      <w:r w:rsidR="0094476B">
        <w:t xml:space="preserve">(using the same procedure outlined above) </w:t>
      </w:r>
      <w:r w:rsidR="00F07670" w:rsidRPr="00F07670">
        <w:t xml:space="preserve">before coders received them. One European Canadian and one Chinese Canadian, who were unaware of </w:t>
      </w:r>
      <w:r w:rsidR="00597264">
        <w:t xml:space="preserve">both </w:t>
      </w:r>
      <w:r w:rsidR="00F07670" w:rsidRPr="00F07670">
        <w:t xml:space="preserve">the hypothesis and the cultural origin of the responses, </w:t>
      </w:r>
      <w:r w:rsidR="0094476B">
        <w:t xml:space="preserve">then </w:t>
      </w:r>
      <w:r w:rsidR="00F07670" w:rsidRPr="00F07670">
        <w:t xml:space="preserve">independently coded the questions as theoretical, practical, or other, based on the following definitions: Practical questions were defined as, “seeking information that is concerned with everyday matters, is directly applicable, or involves experience or actual use, rather than theory or speculation.” Theoretical questions were defined as, “seeking information that is concerned with ideas, theories, or concepts that may or may not exist; involves belief or speculation rather than experience or actual use.” Examples of practical questions included, “Should I marry my girlfriend?” and “What should I do to do better in school?” Examples of theoretical questions included, “How was the universe created?” and “Is the theory of evolution true?” Questions that </w:t>
      </w:r>
      <w:r w:rsidR="00F07670" w:rsidRPr="00F07670">
        <w:lastRenderedPageBreak/>
        <w:t xml:space="preserve">did not fit either definition were coded as other. Inter-rater reliability was high, as indicated by Cohen’s ĸ = .85, </w:t>
      </w:r>
      <w:r w:rsidR="00F07670" w:rsidRPr="00F07670">
        <w:rPr>
          <w:i/>
        </w:rPr>
        <w:t>p</w:t>
      </w:r>
      <w:r w:rsidR="00F07670" w:rsidRPr="00F07670">
        <w:t xml:space="preserve"> &lt; .001. After the initial coding, coders discussed the questions they disagreed on until they reached a consensus.</w:t>
      </w:r>
    </w:p>
    <w:p w:rsidR="006D5D02" w:rsidRPr="00AB0E39" w:rsidRDefault="006D5D02" w:rsidP="006D5D02">
      <w:pPr>
        <w:spacing w:line="480" w:lineRule="auto"/>
        <w:rPr>
          <w:i/>
        </w:rPr>
      </w:pPr>
      <w:r>
        <w:rPr>
          <w:i/>
        </w:rPr>
        <w:t>Cultural Differences in Information Seeking</w:t>
      </w:r>
    </w:p>
    <w:p w:rsidR="00F07670" w:rsidRDefault="006D5D02" w:rsidP="00F07670">
      <w:pPr>
        <w:spacing w:line="480" w:lineRule="auto"/>
      </w:pPr>
      <w:r>
        <w:rPr>
          <w:i/>
        </w:rPr>
        <w:tab/>
      </w:r>
      <w:r w:rsidR="00776833">
        <w:t>Six</w:t>
      </w:r>
      <w:r>
        <w:t xml:space="preserve"> </w:t>
      </w:r>
      <w:r w:rsidR="00F07670">
        <w:t>responses</w:t>
      </w:r>
      <w:r>
        <w:t xml:space="preserve"> </w:t>
      </w:r>
      <w:r w:rsidR="00776833">
        <w:t>were coded as other</w:t>
      </w:r>
      <w:r w:rsidR="002B5D79">
        <w:t>,</w:t>
      </w:r>
      <w:r>
        <w:t xml:space="preserve"> </w:t>
      </w:r>
      <w:r w:rsidR="00776833">
        <w:t xml:space="preserve">three </w:t>
      </w:r>
      <w:r>
        <w:t xml:space="preserve">from </w:t>
      </w:r>
      <w:r w:rsidR="00DD1D92">
        <w:t>a</w:t>
      </w:r>
      <w:r>
        <w:t xml:space="preserve"> Chinese </w:t>
      </w:r>
      <w:r w:rsidR="002B5D79">
        <w:t xml:space="preserve">participant </w:t>
      </w:r>
      <w:r>
        <w:t xml:space="preserve">and </w:t>
      </w:r>
      <w:r w:rsidR="00DD1D92">
        <w:t xml:space="preserve">three from a </w:t>
      </w:r>
      <w:r>
        <w:t xml:space="preserve">Canadian participant. It was obvious from the questions that these two participants had not understood the task, and thus we excluded them from the analyses. </w:t>
      </w:r>
      <w:r w:rsidR="00F07670" w:rsidRPr="00F07670">
        <w:t xml:space="preserve">Furthermore, because participants generated three questions in total, the number of practical questions and the number of theoretical questions are complementary. Therefore, we arbitrarily focused on the theoretical questions in our analysis. </w:t>
      </w:r>
    </w:p>
    <w:p w:rsidR="001B133A" w:rsidRDefault="00801D3E" w:rsidP="00F07670">
      <w:pPr>
        <w:spacing w:line="480" w:lineRule="auto"/>
        <w:ind w:firstLine="720"/>
      </w:pPr>
      <w:r>
        <w:t xml:space="preserve">No significant gender </w:t>
      </w:r>
      <w:r w:rsidR="00666CEE">
        <w:t xml:space="preserve">or age </w:t>
      </w:r>
      <w:r>
        <w:t>effects were found</w:t>
      </w:r>
      <w:r w:rsidR="00AC1BA3">
        <w:t xml:space="preserve"> for</w:t>
      </w:r>
      <w:r>
        <w:t xml:space="preserve"> </w:t>
      </w:r>
      <w:r w:rsidR="00883FEA">
        <w:t>any</w:t>
      </w:r>
      <w:r w:rsidR="00AC1BA3">
        <w:t xml:space="preserve"> of the studies reported in this paper, </w:t>
      </w:r>
      <w:r w:rsidR="00666CEE">
        <w:rPr>
          <w:i/>
        </w:rPr>
        <w:t>p</w:t>
      </w:r>
      <w:r w:rsidR="00AC1BA3">
        <w:t xml:space="preserve">s </w:t>
      </w:r>
      <w:r w:rsidR="00666CEE">
        <w:t>&gt;</w:t>
      </w:r>
      <w:r w:rsidR="00AC1BA3">
        <w:t xml:space="preserve"> </w:t>
      </w:r>
      <w:r w:rsidR="00666CEE">
        <w:t>.05</w:t>
      </w:r>
      <w:r w:rsidR="00AC1BA3">
        <w:t xml:space="preserve">, </w:t>
      </w:r>
      <w:r>
        <w:t xml:space="preserve">and thus gender </w:t>
      </w:r>
      <w:r w:rsidR="00666CEE">
        <w:t xml:space="preserve">and age </w:t>
      </w:r>
      <w:r>
        <w:t xml:space="preserve">will not be mentioned </w:t>
      </w:r>
      <w:r w:rsidR="00AC1BA3">
        <w:t>further</w:t>
      </w:r>
      <w:r>
        <w:t xml:space="preserve">. </w:t>
      </w:r>
      <w:r w:rsidR="006D5D02">
        <w:t xml:space="preserve">Overall, participants asked </w:t>
      </w:r>
      <w:r w:rsidR="00F87C1E">
        <w:t xml:space="preserve">a greater </w:t>
      </w:r>
      <w:r w:rsidR="00DF725E">
        <w:t>number</w:t>
      </w:r>
      <w:r w:rsidR="00F87C1E">
        <w:t xml:space="preserve"> of</w:t>
      </w:r>
      <w:r w:rsidR="006D5D02">
        <w:t xml:space="preserve"> practical questions </w:t>
      </w:r>
      <w:bookmarkStart w:id="2" w:name="OLE_LINK3"/>
      <w:bookmarkStart w:id="3" w:name="OLE_LINK4"/>
      <w:r w:rsidR="006D5D02">
        <w:t>(</w:t>
      </w:r>
      <w:r w:rsidR="006D5D02" w:rsidRPr="00D33442">
        <w:rPr>
          <w:i/>
        </w:rPr>
        <w:t>M</w:t>
      </w:r>
      <w:r w:rsidR="00236753">
        <w:t xml:space="preserve"> = 2.08</w:t>
      </w:r>
      <w:r w:rsidR="006D5D02">
        <w:t xml:space="preserve">, </w:t>
      </w:r>
      <w:r w:rsidR="006D5D02" w:rsidRPr="00D33442">
        <w:rPr>
          <w:i/>
        </w:rPr>
        <w:t>SD</w:t>
      </w:r>
      <w:r w:rsidR="006D5D02">
        <w:t xml:space="preserve"> = </w:t>
      </w:r>
      <w:r w:rsidR="00236753">
        <w:t>1.01</w:t>
      </w:r>
      <w:r w:rsidR="006D5D02">
        <w:t>)</w:t>
      </w:r>
      <w:bookmarkEnd w:id="2"/>
      <w:bookmarkEnd w:id="3"/>
      <w:r w:rsidR="006D5D02">
        <w:t xml:space="preserve"> than theoretical questions (</w:t>
      </w:r>
      <w:r w:rsidR="006D5D02" w:rsidRPr="00D33442">
        <w:rPr>
          <w:i/>
        </w:rPr>
        <w:t>M</w:t>
      </w:r>
      <w:r w:rsidR="006D5D02">
        <w:t xml:space="preserve"> = .</w:t>
      </w:r>
      <w:r w:rsidR="00236753">
        <w:t>92</w:t>
      </w:r>
      <w:r w:rsidR="006D5D02">
        <w:t xml:space="preserve">, </w:t>
      </w:r>
      <w:r w:rsidR="006D5D02" w:rsidRPr="00D33442">
        <w:rPr>
          <w:i/>
        </w:rPr>
        <w:t>SD</w:t>
      </w:r>
      <w:r w:rsidR="006D5D02">
        <w:t xml:space="preserve"> = .</w:t>
      </w:r>
      <w:r w:rsidR="00236753">
        <w:t>1.01</w:t>
      </w:r>
      <w:r w:rsidR="006D5D02" w:rsidRPr="00AA05E1">
        <w:t>),</w:t>
      </w:r>
      <w:r w:rsidR="00162D23">
        <w:t xml:space="preserve"> </w:t>
      </w:r>
      <w:r w:rsidR="000F39A2">
        <w:rPr>
          <w:i/>
        </w:rPr>
        <w:t>F</w:t>
      </w:r>
      <w:r w:rsidR="00236753" w:rsidRPr="00A1046B">
        <w:t>(</w:t>
      </w:r>
      <w:r w:rsidR="000F39A2">
        <w:t xml:space="preserve">1, </w:t>
      </w:r>
      <w:r w:rsidR="00236753" w:rsidRPr="00A1046B">
        <w:t>15</w:t>
      </w:r>
      <w:r w:rsidR="000F39A2">
        <w:t>5</w:t>
      </w:r>
      <w:r w:rsidR="00236753" w:rsidRPr="00A1046B">
        <w:t xml:space="preserve">) = </w:t>
      </w:r>
      <w:r w:rsidR="000F39A2">
        <w:t>51.24</w:t>
      </w:r>
      <w:r w:rsidR="00236753" w:rsidRPr="00A1046B">
        <w:t xml:space="preserve">, </w:t>
      </w:r>
      <w:r w:rsidR="00236753">
        <w:rPr>
          <w:i/>
        </w:rPr>
        <w:t>p</w:t>
      </w:r>
      <w:r w:rsidR="00236753" w:rsidRPr="00A1046B">
        <w:t xml:space="preserve"> </w:t>
      </w:r>
      <w:r w:rsidR="00236753">
        <w:t>&lt; .001</w:t>
      </w:r>
      <w:r w:rsidR="000F39A2">
        <w:t xml:space="preserve">, </w:t>
      </w:r>
      <w:r w:rsidR="000F39A2" w:rsidRPr="000F39A2">
        <w:t>η2 = .</w:t>
      </w:r>
      <w:r w:rsidR="000F39A2">
        <w:t>2</w:t>
      </w:r>
      <w:r w:rsidR="000F39A2" w:rsidRPr="000F39A2">
        <w:t>5</w:t>
      </w:r>
      <w:r w:rsidR="00AA05E1" w:rsidRPr="00AA05E1">
        <w:t>.</w:t>
      </w:r>
      <w:r w:rsidR="006D5D02" w:rsidRPr="00AA05E1">
        <w:t xml:space="preserve"> As hypothesized, Canadians asked </w:t>
      </w:r>
      <w:r w:rsidR="00D7264D">
        <w:t>a greater number of</w:t>
      </w:r>
      <w:r w:rsidR="006D5D02">
        <w:t xml:space="preserve"> theoretical questions (</w:t>
      </w:r>
      <w:r w:rsidR="006D5D02" w:rsidRPr="009060BE">
        <w:rPr>
          <w:i/>
        </w:rPr>
        <w:t>M</w:t>
      </w:r>
      <w:r w:rsidR="00DF725E">
        <w:t xml:space="preserve"> = 1.1</w:t>
      </w:r>
      <w:r w:rsidR="00D7264D">
        <w:t>6</w:t>
      </w:r>
      <w:r w:rsidR="006D5D02">
        <w:t xml:space="preserve">, </w:t>
      </w:r>
      <w:r w:rsidR="006D5D02" w:rsidRPr="009060BE">
        <w:rPr>
          <w:i/>
        </w:rPr>
        <w:t>SD</w:t>
      </w:r>
      <w:r w:rsidR="006D5D02">
        <w:t xml:space="preserve"> = </w:t>
      </w:r>
      <w:r w:rsidR="00DF725E">
        <w:t>1.0</w:t>
      </w:r>
      <w:r w:rsidR="00D7264D">
        <w:t>1</w:t>
      </w:r>
      <w:r w:rsidR="006D5D02">
        <w:t xml:space="preserve">) </w:t>
      </w:r>
      <w:r w:rsidR="00DF725E">
        <w:t>than did</w:t>
      </w:r>
      <w:r w:rsidR="006D5D02">
        <w:t xml:space="preserve"> Chinese (</w:t>
      </w:r>
      <w:r w:rsidR="006D5D02" w:rsidRPr="009060BE">
        <w:rPr>
          <w:i/>
        </w:rPr>
        <w:t>M</w:t>
      </w:r>
      <w:r w:rsidR="006D5D02">
        <w:t xml:space="preserve"> = .</w:t>
      </w:r>
      <w:r w:rsidR="00D7264D">
        <w:t>70</w:t>
      </w:r>
      <w:r w:rsidR="006D5D02">
        <w:t xml:space="preserve">, </w:t>
      </w:r>
      <w:r w:rsidR="006D5D02" w:rsidRPr="009060BE">
        <w:rPr>
          <w:i/>
        </w:rPr>
        <w:t>SD</w:t>
      </w:r>
      <w:r w:rsidR="006D5D02">
        <w:t xml:space="preserve"> = .</w:t>
      </w:r>
      <w:r w:rsidR="00DF725E">
        <w:t>9</w:t>
      </w:r>
      <w:r w:rsidR="00236753">
        <w:t>5</w:t>
      </w:r>
      <w:r w:rsidR="006D5D02">
        <w:t>),</w:t>
      </w:r>
      <w:r w:rsidR="009C22CD">
        <w:t xml:space="preserve"> </w:t>
      </w:r>
      <w:r w:rsidR="006D5D02">
        <w:t xml:space="preserve">or alternatively, Chinese asked </w:t>
      </w:r>
      <w:r w:rsidR="00D7264D">
        <w:t>a greater number of</w:t>
      </w:r>
      <w:r w:rsidR="006D5D02">
        <w:t xml:space="preserve"> practical q</w:t>
      </w:r>
      <w:r w:rsidR="0099035E">
        <w:t xml:space="preserve">uestions </w:t>
      </w:r>
      <w:r w:rsidR="00DF725E">
        <w:t>than did</w:t>
      </w:r>
      <w:r w:rsidR="006D5D02" w:rsidRPr="00FA00BD">
        <w:t xml:space="preserve"> </w:t>
      </w:r>
      <w:r w:rsidR="006D5D02">
        <w:t xml:space="preserve">Canadians, </w:t>
      </w:r>
      <w:r w:rsidR="00291FB4">
        <w:rPr>
          <w:i/>
        </w:rPr>
        <w:t>t</w:t>
      </w:r>
      <w:r w:rsidR="006D5D02" w:rsidRPr="00A1046B">
        <w:t>(15</w:t>
      </w:r>
      <w:r w:rsidR="00DF725E">
        <w:t>4</w:t>
      </w:r>
      <w:r w:rsidR="006D5D02" w:rsidRPr="00A1046B">
        <w:t xml:space="preserve">) = </w:t>
      </w:r>
      <w:r w:rsidR="00291FB4">
        <w:t>2.9</w:t>
      </w:r>
      <w:r w:rsidR="00D7264D">
        <w:t>2</w:t>
      </w:r>
      <w:r w:rsidR="006D5D02" w:rsidRPr="00A1046B">
        <w:t xml:space="preserve">, </w:t>
      </w:r>
      <w:r w:rsidR="006D5D02">
        <w:rPr>
          <w:i/>
        </w:rPr>
        <w:t>p</w:t>
      </w:r>
      <w:r w:rsidR="006D5D02" w:rsidRPr="00A1046B">
        <w:t xml:space="preserve"> =.0</w:t>
      </w:r>
      <w:r w:rsidR="00DF725E">
        <w:t>04</w:t>
      </w:r>
      <w:r w:rsidR="006D5D02" w:rsidRPr="00A1046B">
        <w:t xml:space="preserve">, </w:t>
      </w:r>
      <w:r w:rsidR="00291FB4" w:rsidRPr="00291FB4">
        <w:rPr>
          <w:i/>
        </w:rPr>
        <w:t>d</w:t>
      </w:r>
      <w:r w:rsidR="00291FB4">
        <w:t xml:space="preserve"> = .47</w:t>
      </w:r>
      <w:r w:rsidR="006D5D02" w:rsidRPr="00A1046B">
        <w:t>.</w:t>
      </w:r>
    </w:p>
    <w:p w:rsidR="00FB5210" w:rsidRDefault="00FB5210" w:rsidP="00FB5210">
      <w:pPr>
        <w:spacing w:line="480" w:lineRule="auto"/>
        <w:rPr>
          <w:i/>
        </w:rPr>
      </w:pPr>
    </w:p>
    <w:p w:rsidR="00FB5210" w:rsidRDefault="00FB5210" w:rsidP="00FB5210">
      <w:pPr>
        <w:spacing w:line="480" w:lineRule="auto"/>
        <w:rPr>
          <w:i/>
        </w:rPr>
      </w:pPr>
    </w:p>
    <w:p w:rsidR="00FB5210" w:rsidRDefault="00FB5210" w:rsidP="00FB5210">
      <w:pPr>
        <w:spacing w:line="480" w:lineRule="auto"/>
        <w:rPr>
          <w:i/>
        </w:rPr>
      </w:pPr>
    </w:p>
    <w:p w:rsidR="00FB5210" w:rsidRDefault="00FB5210" w:rsidP="00FB5210">
      <w:pPr>
        <w:spacing w:line="480" w:lineRule="auto"/>
        <w:rPr>
          <w:i/>
        </w:rPr>
      </w:pPr>
    </w:p>
    <w:p w:rsidR="00FB5210" w:rsidRDefault="00FB5210" w:rsidP="00FB5210">
      <w:pPr>
        <w:spacing w:line="480" w:lineRule="auto"/>
        <w:rPr>
          <w:i/>
        </w:rPr>
      </w:pPr>
    </w:p>
    <w:p w:rsidR="00FB5210" w:rsidRDefault="00FB5210" w:rsidP="00FB5210">
      <w:pPr>
        <w:spacing w:line="480" w:lineRule="auto"/>
      </w:pPr>
      <w:r w:rsidRPr="007327EA">
        <w:rPr>
          <w:i/>
        </w:rPr>
        <w:lastRenderedPageBreak/>
        <w:t>Figure 1.</w:t>
      </w:r>
      <w:r>
        <w:t xml:space="preserve"> Cultural differences in number of practical versus theoretical questions asked (+ SE) (Study 1).  </w:t>
      </w:r>
    </w:p>
    <w:p w:rsidR="00FB5210" w:rsidRDefault="00FB5210" w:rsidP="00FB5210">
      <w:pPr>
        <w:spacing w:line="480" w:lineRule="auto"/>
      </w:pPr>
    </w:p>
    <w:p w:rsidR="00FB5210" w:rsidRDefault="00FB5210" w:rsidP="00FB5210">
      <w:pPr>
        <w:spacing w:line="480" w:lineRule="auto"/>
        <w:jc w:val="center"/>
      </w:pPr>
      <w:r>
        <w:rPr>
          <w:noProof/>
          <w:lang w:val="en-GB" w:eastAsia="en-GB"/>
        </w:rP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width:412.6pt;height:238.2pt;mso-position-horizontal-relative:char;mso-position-vertical-relative:line">
            <v:imagedata r:id="rId13" o:title=""/>
            <w10:anchorlock/>
          </v:shape>
        </w:pict>
      </w:r>
    </w:p>
    <w:p w:rsidR="007C2F4E" w:rsidRDefault="00735A7F" w:rsidP="007C2F4E">
      <w:pPr>
        <w:spacing w:line="480" w:lineRule="auto"/>
        <w:ind w:firstLine="720"/>
      </w:pPr>
      <w:r>
        <w:t>Both cultures expressed a greater interest in practical over theoretical information. Furthermore, i</w:t>
      </w:r>
      <w:r w:rsidR="00F30055">
        <w:t>n support of our hypothesis</w:t>
      </w:r>
      <w:r w:rsidR="007C2F4E">
        <w:t xml:space="preserve">, </w:t>
      </w:r>
      <w:r w:rsidR="007C2F4E" w:rsidRPr="00691A89">
        <w:t xml:space="preserve">Canadians expressed more interest in theoretical </w:t>
      </w:r>
      <w:r w:rsidR="007C2F4E">
        <w:t xml:space="preserve">information </w:t>
      </w:r>
      <w:r w:rsidR="007C2F4E" w:rsidRPr="00691A89">
        <w:t xml:space="preserve">than did Chinese, and Chinese expressed more interest in practical </w:t>
      </w:r>
      <w:r w:rsidR="007C2F4E">
        <w:t>information</w:t>
      </w:r>
      <w:r w:rsidR="007C2F4E" w:rsidRPr="00691A89">
        <w:t xml:space="preserve"> than did Canadians</w:t>
      </w:r>
      <w:r w:rsidR="007C2F4E">
        <w:t>.</w:t>
      </w:r>
    </w:p>
    <w:p w:rsidR="001B133A" w:rsidRPr="00FE131D" w:rsidRDefault="001B133A" w:rsidP="001B133A">
      <w:pPr>
        <w:pStyle w:val="Heading2"/>
        <w:rPr>
          <w:b/>
          <w:i w:val="0"/>
          <w:iCs w:val="0"/>
          <w:u w:val="none"/>
        </w:rPr>
      </w:pPr>
      <w:r w:rsidRPr="00FE131D">
        <w:rPr>
          <w:b/>
          <w:i w:val="0"/>
          <w:iCs w:val="0"/>
          <w:u w:val="none"/>
        </w:rPr>
        <w:t>Study 2</w:t>
      </w:r>
    </w:p>
    <w:p w:rsidR="006D5D02" w:rsidRDefault="001B133A" w:rsidP="006D5D02">
      <w:pPr>
        <w:spacing w:line="480" w:lineRule="auto"/>
        <w:ind w:firstLine="720"/>
      </w:pPr>
      <w:r>
        <w:t xml:space="preserve">Study 2 </w:t>
      </w:r>
      <w:r w:rsidR="00883FEA">
        <w:t>sought</w:t>
      </w:r>
      <w:r>
        <w:t xml:space="preserve"> to replicate Study 1 using a different method. In Study 2, </w:t>
      </w:r>
      <w:r w:rsidR="001A7F95">
        <w:t>p</w:t>
      </w:r>
      <w:r w:rsidR="006D5D02">
        <w:t xml:space="preserve">articipants indicated their interest in reading two essays </w:t>
      </w:r>
      <w:r w:rsidR="001A7F95">
        <w:t>on</w:t>
      </w:r>
      <w:r w:rsidR="006D5D02">
        <w:t xml:space="preserve"> the same </w:t>
      </w:r>
      <w:r w:rsidR="00C8690B">
        <w:t xml:space="preserve">academic </w:t>
      </w:r>
      <w:r w:rsidR="006D5D02">
        <w:t>subject. One essay focused on practical applications and the other focused on</w:t>
      </w:r>
      <w:r w:rsidR="006D5D02" w:rsidRPr="00823788">
        <w:t xml:space="preserve"> </w:t>
      </w:r>
      <w:r w:rsidR="006D5D02">
        <w:t xml:space="preserve">theories. We used two </w:t>
      </w:r>
      <w:r w:rsidR="00975FED">
        <w:t xml:space="preserve">academic </w:t>
      </w:r>
      <w:r w:rsidR="006D5D02">
        <w:t xml:space="preserve">subjects, anthropology and physics, in order to increase the generalizability of our results. </w:t>
      </w:r>
    </w:p>
    <w:p w:rsidR="006D5D02" w:rsidRPr="00FE131D" w:rsidRDefault="006D5D02" w:rsidP="006D5D02">
      <w:pPr>
        <w:spacing w:line="480" w:lineRule="auto"/>
        <w:jc w:val="center"/>
        <w:rPr>
          <w:b/>
        </w:rPr>
      </w:pPr>
      <w:r w:rsidRPr="00FE131D">
        <w:rPr>
          <w:b/>
        </w:rPr>
        <w:t>Methods</w:t>
      </w:r>
    </w:p>
    <w:p w:rsidR="006D5D02" w:rsidRPr="002C791C" w:rsidRDefault="006D5D02" w:rsidP="006D5D02">
      <w:pPr>
        <w:pStyle w:val="Heading1"/>
        <w:jc w:val="left"/>
        <w:rPr>
          <w:i/>
          <w:iCs/>
          <w:u w:val="none"/>
        </w:rPr>
      </w:pPr>
      <w:bookmarkStart w:id="4" w:name="_Toc37481357"/>
      <w:bookmarkStart w:id="5" w:name="_Toc37481422"/>
      <w:r w:rsidRPr="002C791C">
        <w:rPr>
          <w:i/>
          <w:iCs/>
          <w:u w:val="none"/>
        </w:rPr>
        <w:lastRenderedPageBreak/>
        <w:t>Participants</w:t>
      </w:r>
      <w:bookmarkEnd w:id="4"/>
      <w:bookmarkEnd w:id="5"/>
    </w:p>
    <w:p w:rsidR="006D5D02" w:rsidRDefault="007F2E0A" w:rsidP="006D5D02">
      <w:pPr>
        <w:pStyle w:val="BodyText2"/>
        <w:spacing w:after="0" w:line="480" w:lineRule="auto"/>
        <w:ind w:left="0" w:firstLine="720"/>
      </w:pPr>
      <w:r>
        <w:rPr>
          <w:lang w:eastAsia="zh-CN"/>
        </w:rPr>
        <w:t xml:space="preserve">One hundred forty-one European </w:t>
      </w:r>
      <w:r w:rsidR="006D5D02">
        <w:rPr>
          <w:lang w:eastAsia="zh-CN"/>
        </w:rPr>
        <w:t xml:space="preserve">Canadian </w:t>
      </w:r>
      <w:r w:rsidR="00CB6D2C">
        <w:rPr>
          <w:lang w:eastAsia="zh-CN"/>
        </w:rPr>
        <w:t xml:space="preserve">Psychology </w:t>
      </w:r>
      <w:r w:rsidR="006D5D02">
        <w:rPr>
          <w:lang w:eastAsia="zh-CN"/>
        </w:rPr>
        <w:t>students</w:t>
      </w:r>
      <w:r w:rsidR="006D5D02" w:rsidRPr="002C791C">
        <w:t xml:space="preserve"> </w:t>
      </w:r>
      <w:r w:rsidR="00534F6D">
        <w:t>(104 women</w:t>
      </w:r>
      <w:r w:rsidR="00534F6D" w:rsidRPr="00B962BB">
        <w:t>)</w:t>
      </w:r>
      <w:r w:rsidR="00534F6D">
        <w:t xml:space="preserve"> </w:t>
      </w:r>
      <w:r w:rsidR="006D5D02">
        <w:t>from Queen’s University</w:t>
      </w:r>
      <w:r w:rsidR="006D5D02" w:rsidRPr="002C791C">
        <w:t xml:space="preserve"> </w:t>
      </w:r>
      <w:r w:rsidR="006D5D02">
        <w:t>and 143</w:t>
      </w:r>
      <w:r w:rsidR="006D5D02" w:rsidRPr="00B962BB">
        <w:t xml:space="preserve"> Chinese </w:t>
      </w:r>
      <w:r w:rsidR="00CB6D2C">
        <w:t xml:space="preserve">Psychology </w:t>
      </w:r>
      <w:r w:rsidR="006D5D02">
        <w:t>students</w:t>
      </w:r>
      <w:r w:rsidR="00534F6D">
        <w:t xml:space="preserve"> (99 women</w:t>
      </w:r>
      <w:r w:rsidR="00534F6D" w:rsidRPr="00B962BB">
        <w:t>)</w:t>
      </w:r>
      <w:r w:rsidR="006D5D02">
        <w:t xml:space="preserve"> from Beijing University participated. </w:t>
      </w:r>
      <w:r w:rsidR="000A656A" w:rsidRPr="000A656A">
        <w:t xml:space="preserve">Based on calculations made using G*Power, this final sample provided power of 0.80 to detect a small to </w:t>
      </w:r>
      <w:r w:rsidR="000A656A">
        <w:t>moderate effect size (</w:t>
      </w:r>
      <w:r w:rsidR="000A656A" w:rsidRPr="00C35090">
        <w:rPr>
          <w:i/>
        </w:rPr>
        <w:t>d</w:t>
      </w:r>
      <w:r w:rsidR="000A656A">
        <w:t xml:space="preserve"> = .34).</w:t>
      </w:r>
    </w:p>
    <w:p w:rsidR="006D5D02" w:rsidRDefault="006D5D02" w:rsidP="006D5D02">
      <w:pPr>
        <w:pStyle w:val="BodyText2"/>
        <w:spacing w:after="0" w:line="480" w:lineRule="auto"/>
        <w:ind w:left="0"/>
        <w:rPr>
          <w:i/>
        </w:rPr>
      </w:pPr>
      <w:r>
        <w:rPr>
          <w:i/>
        </w:rPr>
        <w:t>Materials and Procedure</w:t>
      </w:r>
    </w:p>
    <w:p w:rsidR="006D5D02" w:rsidRDefault="006D5D02" w:rsidP="006D5D02">
      <w:pPr>
        <w:pStyle w:val="BodyText2"/>
        <w:spacing w:after="0" w:line="480" w:lineRule="auto"/>
        <w:ind w:left="0" w:firstLine="720"/>
      </w:pPr>
      <w:r>
        <w:t xml:space="preserve">Participants were randomly assigned to either </w:t>
      </w:r>
      <w:r w:rsidR="007F2E0A">
        <w:t>the</w:t>
      </w:r>
      <w:r>
        <w:t xml:space="preserve"> anthropology or physics version. In the anthropology version, participants read a brief description of two essays, one explaining three major </w:t>
      </w:r>
      <w:r w:rsidRPr="00744A39">
        <w:t>applications</w:t>
      </w:r>
      <w:r w:rsidRPr="00A857CB">
        <w:t xml:space="preserve"> </w:t>
      </w:r>
      <w:r w:rsidR="001A7F95">
        <w:t xml:space="preserve">(practical) </w:t>
      </w:r>
      <w:r>
        <w:t xml:space="preserve">and the other explaining three </w:t>
      </w:r>
      <w:r w:rsidRPr="00744A39">
        <w:t xml:space="preserve">major </w:t>
      </w:r>
      <w:r>
        <w:t xml:space="preserve">theories </w:t>
      </w:r>
      <w:r w:rsidR="001A7F95">
        <w:t xml:space="preserve">(theoretical) </w:t>
      </w:r>
      <w:r>
        <w:t>from</w:t>
      </w:r>
      <w:r w:rsidRPr="00744A39">
        <w:t xml:space="preserve"> </w:t>
      </w:r>
      <w:r w:rsidR="00926860">
        <w:t>the</w:t>
      </w:r>
      <w:r>
        <w:t xml:space="preserve"> a</w:t>
      </w:r>
      <w:r w:rsidRPr="00744A39">
        <w:t>nthropology</w:t>
      </w:r>
      <w:r w:rsidR="00926860">
        <w:t xml:space="preserve"> literature</w:t>
      </w:r>
      <w:r>
        <w:t>.</w:t>
      </w:r>
      <w:r w:rsidRPr="00355FA9">
        <w:t xml:space="preserve"> </w:t>
      </w:r>
      <w:r>
        <w:t xml:space="preserve">In the physics version, ‘anthropology’ was replaced with ‘physics’. Participants were told they would choose and </w:t>
      </w:r>
      <w:r w:rsidRPr="00744A39">
        <w:t xml:space="preserve">read </w:t>
      </w:r>
      <w:r>
        <w:t>the essay that interested them most, practical or theoretical, and then answer some questions</w:t>
      </w:r>
      <w:r w:rsidRPr="00744A39">
        <w:t>.</w:t>
      </w:r>
      <w:r>
        <w:t xml:space="preserve"> Participants’ interest was measured in two ways. First, participants indicated their interest in both essays on a 9-point scale (1 = </w:t>
      </w:r>
      <w:r>
        <w:rPr>
          <w:i/>
        </w:rPr>
        <w:t>not at all interested</w:t>
      </w:r>
      <w:r>
        <w:t xml:space="preserve">, 9 = </w:t>
      </w:r>
      <w:r>
        <w:rPr>
          <w:i/>
        </w:rPr>
        <w:t>very interested</w:t>
      </w:r>
      <w:r>
        <w:t xml:space="preserve">). Second, they chose an essay to read. Participants were then debriefed and informed that there was no actual essay. In summary, </w:t>
      </w:r>
      <w:r w:rsidR="00D94F11">
        <w:t>the s</w:t>
      </w:r>
      <w:r>
        <w:t xml:space="preserve">tudy had </w:t>
      </w:r>
      <w:r w:rsidRPr="001E2026">
        <w:t xml:space="preserve">a </w:t>
      </w:r>
      <w:r>
        <w:t>2</w:t>
      </w:r>
      <w:r w:rsidRPr="001E2026">
        <w:t xml:space="preserve"> (</w:t>
      </w:r>
      <w:r>
        <w:t>culture</w:t>
      </w:r>
      <w:r w:rsidRPr="001E2026">
        <w:t xml:space="preserve">: </w:t>
      </w:r>
      <w:r>
        <w:t>Canadians vs. Chinese</w:t>
      </w:r>
      <w:r w:rsidRPr="001E2026">
        <w:t>)</w:t>
      </w:r>
      <w:r>
        <w:t xml:space="preserve"> by </w:t>
      </w:r>
      <w:r w:rsidR="00C90C87">
        <w:t xml:space="preserve">2 (subject: anthropology vs physics) </w:t>
      </w:r>
      <w:r w:rsidR="00C03307">
        <w:t xml:space="preserve">by </w:t>
      </w:r>
      <w:r w:rsidRPr="001E2026">
        <w:t>2 (</w:t>
      </w:r>
      <w:r>
        <w:t>essay focus</w:t>
      </w:r>
      <w:r w:rsidRPr="001E2026">
        <w:t xml:space="preserve">: </w:t>
      </w:r>
      <w:r>
        <w:t>practical</w:t>
      </w:r>
      <w:r w:rsidRPr="001E2026">
        <w:t xml:space="preserve"> vs. </w:t>
      </w:r>
      <w:r>
        <w:t>theoretical</w:t>
      </w:r>
      <w:r w:rsidRPr="001E2026">
        <w:t>) design.</w:t>
      </w:r>
      <w:r w:rsidRPr="009C569E">
        <w:t xml:space="preserve"> </w:t>
      </w:r>
      <w:r w:rsidR="00926860">
        <w:t>Subject was a between-participant factor and e</w:t>
      </w:r>
      <w:r>
        <w:t xml:space="preserve">ssay focus was a within-participant factor. </w:t>
      </w:r>
    </w:p>
    <w:p w:rsidR="006D5D02" w:rsidRPr="00FE131D" w:rsidRDefault="006D5D02" w:rsidP="006D5D02">
      <w:pPr>
        <w:spacing w:line="480" w:lineRule="auto"/>
        <w:jc w:val="center"/>
        <w:rPr>
          <w:b/>
        </w:rPr>
      </w:pPr>
      <w:r w:rsidRPr="00FE131D">
        <w:rPr>
          <w:b/>
        </w:rPr>
        <w:t>Results</w:t>
      </w:r>
    </w:p>
    <w:p w:rsidR="006D5D02" w:rsidRPr="00AB0E39" w:rsidRDefault="006D5D02" w:rsidP="006D5D02">
      <w:pPr>
        <w:spacing w:line="480" w:lineRule="auto"/>
        <w:rPr>
          <w:i/>
        </w:rPr>
      </w:pPr>
      <w:r>
        <w:rPr>
          <w:i/>
        </w:rPr>
        <w:t>Cultural Differences in Essay Interest</w:t>
      </w:r>
    </w:p>
    <w:p w:rsidR="006D5D02" w:rsidRDefault="006D5D02" w:rsidP="006D5D02">
      <w:pPr>
        <w:spacing w:line="480" w:lineRule="auto"/>
      </w:pPr>
      <w:r>
        <w:rPr>
          <w:i/>
        </w:rPr>
        <w:tab/>
      </w:r>
      <w:r>
        <w:t xml:space="preserve">As expected, the results did not differ between the anthropology and the physics versions, and therefore, we collapsed the data across them. </w:t>
      </w:r>
      <w:r w:rsidR="00D94F11">
        <w:t xml:space="preserve">A 2 (culture: Canadians vs Chinese) by 2 </w:t>
      </w:r>
      <w:r w:rsidR="00D94F11" w:rsidRPr="00D94F11">
        <w:t xml:space="preserve">(essay focus: practical vs. theoretical) </w:t>
      </w:r>
      <w:r w:rsidR="00D94F11">
        <w:t xml:space="preserve">Mixed-Model ANOVA was run with culture as the </w:t>
      </w:r>
      <w:r w:rsidR="00D94F11">
        <w:lastRenderedPageBreak/>
        <w:t xml:space="preserve">between-subjects variable and essay focus as the within-subjects variable. </w:t>
      </w:r>
      <w:r>
        <w:t>Overall, participants were more interested in the practical essay (</w:t>
      </w:r>
      <w:r w:rsidRPr="008F2338">
        <w:rPr>
          <w:i/>
        </w:rPr>
        <w:t>M</w:t>
      </w:r>
      <w:r>
        <w:t xml:space="preserve"> = 5.97, </w:t>
      </w:r>
      <w:r w:rsidRPr="008F2338">
        <w:rPr>
          <w:i/>
        </w:rPr>
        <w:t>SD</w:t>
      </w:r>
      <w:r>
        <w:t xml:space="preserve"> = 1.95) than the theoretical essay (</w:t>
      </w:r>
      <w:r w:rsidRPr="008F2338">
        <w:rPr>
          <w:i/>
        </w:rPr>
        <w:t>M</w:t>
      </w:r>
      <w:r>
        <w:t xml:space="preserve"> = 4.42, </w:t>
      </w:r>
      <w:r w:rsidRPr="008F2338">
        <w:rPr>
          <w:i/>
        </w:rPr>
        <w:t>SD</w:t>
      </w:r>
      <w:r>
        <w:t xml:space="preserve"> = 2.14), </w:t>
      </w:r>
      <w:r w:rsidR="00B266CE">
        <w:t>95% CI [1.89</w:t>
      </w:r>
      <w:r w:rsidR="00B266CE" w:rsidRPr="00B266CE">
        <w:t xml:space="preserve">, </w:t>
      </w:r>
      <w:r w:rsidR="00B266CE">
        <w:t>1.21</w:t>
      </w:r>
      <w:r w:rsidR="00B266CE" w:rsidRPr="00B266CE">
        <w:t>]</w:t>
      </w:r>
      <w:r w:rsidR="00B266CE">
        <w:t xml:space="preserve">, </w:t>
      </w:r>
      <w:r w:rsidRPr="00A32064">
        <w:rPr>
          <w:i/>
        </w:rPr>
        <w:t>F</w:t>
      </w:r>
      <w:r>
        <w:t xml:space="preserve">(1, 278) = 138.31, </w:t>
      </w:r>
      <w:r w:rsidRPr="00A32064">
        <w:rPr>
          <w:i/>
        </w:rPr>
        <w:t>p</w:t>
      </w:r>
      <w:r>
        <w:t xml:space="preserve"> &lt; .001, η</w:t>
      </w:r>
      <w:r w:rsidRPr="00B76CBB">
        <w:rPr>
          <w:vertAlign w:val="subscript"/>
        </w:rPr>
        <w:t>p</w:t>
      </w:r>
      <w:r w:rsidRPr="00B76CBB">
        <w:rPr>
          <w:vertAlign w:val="superscript"/>
        </w:rPr>
        <w:t>2</w:t>
      </w:r>
      <w:r w:rsidR="0042207E">
        <w:t xml:space="preserve"> = .33. This main effect</w:t>
      </w:r>
      <w:r>
        <w:t xml:space="preserve"> was qualified by a significant interaction effect between culture and essay focus, </w:t>
      </w:r>
      <w:r w:rsidRPr="00A32064">
        <w:rPr>
          <w:i/>
        </w:rPr>
        <w:t>F</w:t>
      </w:r>
      <w:r>
        <w:t xml:space="preserve">(1, 278) = 73.08, </w:t>
      </w:r>
      <w:r w:rsidRPr="00A32064">
        <w:rPr>
          <w:i/>
        </w:rPr>
        <w:t>p</w:t>
      </w:r>
      <w:r>
        <w:t xml:space="preserve"> &lt; .001, η</w:t>
      </w:r>
      <w:r w:rsidRPr="00B76CBB">
        <w:rPr>
          <w:vertAlign w:val="subscript"/>
        </w:rPr>
        <w:t>p</w:t>
      </w:r>
      <w:r w:rsidRPr="00B76CBB">
        <w:rPr>
          <w:vertAlign w:val="superscript"/>
        </w:rPr>
        <w:t>2</w:t>
      </w:r>
      <w:r>
        <w:t xml:space="preserve"> = .21. As hypothesized, Canadians expressed more interest in the theoretical topic than did Chinese, </w:t>
      </w:r>
      <w:r w:rsidRPr="00A32064">
        <w:rPr>
          <w:i/>
        </w:rPr>
        <w:t>F</w:t>
      </w:r>
      <w:r>
        <w:t>(1, 279) = 10.95,</w:t>
      </w:r>
      <w:r w:rsidR="00B266CE">
        <w:t xml:space="preserve"> </w:t>
      </w:r>
      <w:r w:rsidRPr="00A32064">
        <w:rPr>
          <w:i/>
        </w:rPr>
        <w:t>p</w:t>
      </w:r>
      <w:r>
        <w:t xml:space="preserve"> &lt; .001, η</w:t>
      </w:r>
      <w:r w:rsidRPr="00B76CBB">
        <w:rPr>
          <w:vertAlign w:val="subscript"/>
        </w:rPr>
        <w:t>p</w:t>
      </w:r>
      <w:r w:rsidRPr="00B76CBB">
        <w:rPr>
          <w:vertAlign w:val="superscript"/>
        </w:rPr>
        <w:t>2</w:t>
      </w:r>
      <w:r w:rsidR="00927447">
        <w:t xml:space="preserve"> = .04, </w:t>
      </w:r>
      <w:r>
        <w:t>and Chinese expressed more interest in the practical topic than did</w:t>
      </w:r>
      <w:r w:rsidRPr="00273C90">
        <w:t xml:space="preserve"> </w:t>
      </w:r>
      <w:r>
        <w:t xml:space="preserve">Canadians, </w:t>
      </w:r>
      <w:r w:rsidRPr="00A32064">
        <w:rPr>
          <w:i/>
        </w:rPr>
        <w:t>F</w:t>
      </w:r>
      <w:r>
        <w:t xml:space="preserve">(1, 281) = 43.26, </w:t>
      </w:r>
      <w:r w:rsidRPr="00A32064">
        <w:rPr>
          <w:i/>
        </w:rPr>
        <w:t>p</w:t>
      </w:r>
      <w:r>
        <w:t xml:space="preserve"> &lt; .001, η</w:t>
      </w:r>
      <w:r w:rsidRPr="00B76CBB">
        <w:rPr>
          <w:vertAlign w:val="subscript"/>
        </w:rPr>
        <w:t>p</w:t>
      </w:r>
      <w:r w:rsidRPr="00B76CBB">
        <w:rPr>
          <w:vertAlign w:val="superscript"/>
        </w:rPr>
        <w:t>2</w:t>
      </w:r>
      <w:r>
        <w:t xml:space="preserve"> = .13. </w:t>
      </w:r>
    </w:p>
    <w:p w:rsidR="00FB5210" w:rsidRDefault="00FB5210" w:rsidP="00FB5210">
      <w:pPr>
        <w:spacing w:line="480" w:lineRule="auto"/>
      </w:pPr>
      <w:r w:rsidRPr="00284D58">
        <w:rPr>
          <w:i/>
        </w:rPr>
        <w:t xml:space="preserve">Figure </w:t>
      </w:r>
      <w:r>
        <w:rPr>
          <w:i/>
        </w:rPr>
        <w:t>2.</w:t>
      </w:r>
      <w:r>
        <w:t xml:space="preserve"> Cultural differences in interest (+ </w:t>
      </w:r>
      <w:r w:rsidRPr="00AF055E">
        <w:rPr>
          <w:i/>
        </w:rPr>
        <w:t>SE</w:t>
      </w:r>
      <w:r>
        <w:t xml:space="preserve">) in practical versus theoretical essays (Study 2). </w:t>
      </w:r>
    </w:p>
    <w:p w:rsidR="00FB5210" w:rsidRDefault="00FB5210" w:rsidP="00FB5210">
      <w:pPr>
        <w:spacing w:line="480" w:lineRule="auto"/>
        <w:jc w:val="center"/>
        <w:rPr>
          <w:i/>
        </w:rPr>
      </w:pPr>
      <w:r w:rsidRPr="00F63560">
        <w:rPr>
          <w:i/>
          <w:noProof/>
          <w:lang w:val="en-GB" w:eastAsia="en-GB"/>
        </w:rPr>
        <w:pict>
          <v:shape id="Picture 1" o:spid="_x0000_i1026" type="#_x0000_t75" style="width:5in;height:269.25pt;visibility:visible">
            <v:imagedata r:id="rId14" o:title=""/>
          </v:shape>
        </w:pict>
      </w:r>
    </w:p>
    <w:p w:rsidR="006D5D02" w:rsidRDefault="006D5D02" w:rsidP="006D5D02">
      <w:pPr>
        <w:spacing w:line="480" w:lineRule="auto"/>
        <w:rPr>
          <w:i/>
        </w:rPr>
      </w:pPr>
      <w:r>
        <w:rPr>
          <w:i/>
        </w:rPr>
        <w:t>Cultural Differences in Essay Choice</w:t>
      </w:r>
    </w:p>
    <w:p w:rsidR="006D5D02" w:rsidRDefault="006D5D02" w:rsidP="006D5D02">
      <w:pPr>
        <w:spacing w:line="480" w:lineRule="auto"/>
      </w:pPr>
      <w:r>
        <w:tab/>
        <w:t xml:space="preserve">More Canadians (42.9%) than Chinese (13.5%) chose the theoretical essay to read, or alternatively, more Chinese (86.5%) than Canadians (57.1%) chose the practical essay to read, </w:t>
      </w:r>
      <w:r w:rsidRPr="001219F1">
        <w:rPr>
          <w:lang w:val="el-GR"/>
        </w:rPr>
        <w:t>χ</w:t>
      </w:r>
      <w:r w:rsidRPr="002A7E55">
        <w:rPr>
          <w:vertAlign w:val="superscript"/>
        </w:rPr>
        <w:t>2</w:t>
      </w:r>
      <w:r w:rsidRPr="001219F1">
        <w:t xml:space="preserve">(1, </w:t>
      </w:r>
      <w:r w:rsidRPr="001219F1">
        <w:rPr>
          <w:i/>
          <w:iCs/>
        </w:rPr>
        <w:t>N</w:t>
      </w:r>
      <w:r w:rsidRPr="001219F1">
        <w:t xml:space="preserve"> = </w:t>
      </w:r>
      <w:r>
        <w:t>28</w:t>
      </w:r>
      <w:r w:rsidR="00CB2E4F">
        <w:t>1</w:t>
      </w:r>
      <w:r w:rsidRPr="001219F1">
        <w:t xml:space="preserve">) = </w:t>
      </w:r>
      <w:r>
        <w:t>30.01</w:t>
      </w:r>
      <w:r w:rsidRPr="001219F1">
        <w:t xml:space="preserve">, </w:t>
      </w:r>
      <w:r w:rsidRPr="001219F1">
        <w:rPr>
          <w:i/>
          <w:iCs/>
        </w:rPr>
        <w:t>p</w:t>
      </w:r>
      <w:r w:rsidRPr="001219F1">
        <w:t xml:space="preserve"> &lt; .001</w:t>
      </w:r>
      <w:r w:rsidR="00BD2CBE">
        <w:t xml:space="preserve">, </w:t>
      </w:r>
      <w:r w:rsidR="00BD2CBE" w:rsidRPr="00BD2CBE">
        <w:rPr>
          <w:i/>
        </w:rPr>
        <w:t>W</w:t>
      </w:r>
      <w:r w:rsidR="00BD2CBE">
        <w:t xml:space="preserve"> = .33</w:t>
      </w:r>
      <w:r>
        <w:t>.</w:t>
      </w:r>
    </w:p>
    <w:p w:rsidR="001B133A" w:rsidRDefault="006A63E3" w:rsidP="001B133A">
      <w:pPr>
        <w:spacing w:line="480" w:lineRule="auto"/>
        <w:ind w:firstLine="720"/>
      </w:pPr>
      <w:r>
        <w:lastRenderedPageBreak/>
        <w:t>Thus, using a free-choice paradigm in Study 1 and a forced-choice paradigm in Study 2,</w:t>
      </w:r>
      <w:r w:rsidRPr="00F41D48">
        <w:t xml:space="preserve"> </w:t>
      </w:r>
      <w:r w:rsidR="00D94F11">
        <w:t xml:space="preserve">we found that </w:t>
      </w:r>
      <w:r w:rsidR="00BE213F">
        <w:t>p</w:t>
      </w:r>
      <w:r>
        <w:t xml:space="preserve">articipants from both cultures preferred practical over theoretical information. </w:t>
      </w:r>
      <w:r w:rsidR="00BE213F">
        <w:t xml:space="preserve">Furthermore, </w:t>
      </w:r>
      <w:r w:rsidR="001B133A" w:rsidRPr="00F41D48">
        <w:t xml:space="preserve">Canadians </w:t>
      </w:r>
      <w:r w:rsidR="001B133A">
        <w:t xml:space="preserve">expressed more interest in theoretical information than </w:t>
      </w:r>
      <w:r w:rsidR="00331B28">
        <w:t xml:space="preserve">did </w:t>
      </w:r>
      <w:r w:rsidR="001B133A">
        <w:t>Chinese</w:t>
      </w:r>
      <w:r w:rsidR="00331B28">
        <w:t>,</w:t>
      </w:r>
      <w:r w:rsidR="001B133A">
        <w:t xml:space="preserve"> and Chinese expressed more interest in practical information than </w:t>
      </w:r>
      <w:r w:rsidR="00331B28">
        <w:t xml:space="preserve">did </w:t>
      </w:r>
      <w:r w:rsidR="007C2F4E">
        <w:t>Canadians</w:t>
      </w:r>
      <w:r w:rsidR="001B133A" w:rsidRPr="00F41D48">
        <w:t>.</w:t>
      </w:r>
      <w:r w:rsidR="001B133A">
        <w:t xml:space="preserve"> </w:t>
      </w:r>
    </w:p>
    <w:p w:rsidR="001B133A" w:rsidRPr="00FE131D" w:rsidRDefault="001B133A" w:rsidP="001B133A">
      <w:pPr>
        <w:autoSpaceDE w:val="0"/>
        <w:autoSpaceDN w:val="0"/>
        <w:adjustRightInd w:val="0"/>
        <w:spacing w:line="480" w:lineRule="auto"/>
        <w:jc w:val="center"/>
        <w:rPr>
          <w:b/>
        </w:rPr>
      </w:pPr>
      <w:r w:rsidRPr="00FE131D">
        <w:rPr>
          <w:b/>
        </w:rPr>
        <w:t>Study 3</w:t>
      </w:r>
    </w:p>
    <w:p w:rsidR="001B133A" w:rsidRDefault="001B133A" w:rsidP="001B133A">
      <w:pPr>
        <w:spacing w:line="480" w:lineRule="auto"/>
        <w:ind w:firstLine="720"/>
      </w:pPr>
      <w:r>
        <w:t xml:space="preserve">One may argue that </w:t>
      </w:r>
      <w:r w:rsidR="00E01AC6">
        <w:t xml:space="preserve">people with less wealth </w:t>
      </w:r>
      <w:r w:rsidR="004635E9">
        <w:t>tend to be</w:t>
      </w:r>
      <w:r w:rsidR="00E01AC6">
        <w:t xml:space="preserve"> more preoccupied with their basic needs and thus</w:t>
      </w:r>
      <w:r>
        <w:t xml:space="preserve"> </w:t>
      </w:r>
      <w:r w:rsidR="00DC2672">
        <w:t xml:space="preserve">would be </w:t>
      </w:r>
      <w:r>
        <w:t>more interested in practical i</w:t>
      </w:r>
      <w:r w:rsidR="005F3DC8">
        <w:t xml:space="preserve">nformation, compared with </w:t>
      </w:r>
      <w:r w:rsidR="00DC2672">
        <w:t xml:space="preserve">more affluent </w:t>
      </w:r>
      <w:r>
        <w:t>people</w:t>
      </w:r>
      <w:r w:rsidR="00E01AC6">
        <w:t xml:space="preserve"> who</w:t>
      </w:r>
      <w:r>
        <w:t xml:space="preserve"> have the luxury to thin</w:t>
      </w:r>
      <w:r w:rsidR="00EB7A36">
        <w:t xml:space="preserve">k about less essential issues. </w:t>
      </w:r>
      <w:r w:rsidR="00CC2867" w:rsidRPr="00CC2867">
        <w:t xml:space="preserve">Therefore, the findings could be due to </w:t>
      </w:r>
      <w:r w:rsidR="00CC2867">
        <w:t xml:space="preserve">SES </w:t>
      </w:r>
      <w:r w:rsidR="00CC2867" w:rsidRPr="00CC2867">
        <w:t xml:space="preserve">differences across our samples, rather than culture. </w:t>
      </w:r>
      <w:r w:rsidR="00CB6D2C">
        <w:t>Furthermore, it is very possible that students studying different majors would be interested in different types of information. Therefore, the findings could be due to differences in university major</w:t>
      </w:r>
      <w:r w:rsidR="00CC2867">
        <w:t xml:space="preserve"> across our samples</w:t>
      </w:r>
      <w:r w:rsidR="00CB6D2C">
        <w:t xml:space="preserve">, rather than culture. Although all of the students in Studies 1 and 2 were registered in the same </w:t>
      </w:r>
      <w:r w:rsidR="00CC2867">
        <w:t xml:space="preserve">Introductory </w:t>
      </w:r>
      <w:r w:rsidR="00CB6D2C">
        <w:t xml:space="preserve">Psychology course, they may not have all been Psychology majors. </w:t>
      </w:r>
      <w:r w:rsidR="0012572C">
        <w:t xml:space="preserve">We thus designed </w:t>
      </w:r>
      <w:r>
        <w:t xml:space="preserve">Study 3 to rule out </w:t>
      </w:r>
      <w:r w:rsidR="00CC2867">
        <w:t>the possibility that the cultural differences in information seeking could be explained by different mean levels of SES or different university maj</w:t>
      </w:r>
      <w:r w:rsidR="002D03EB">
        <w:t>ors across our cultural samples</w:t>
      </w:r>
      <w:r>
        <w:t>.</w:t>
      </w:r>
      <w:r w:rsidR="00CC2867">
        <w:t xml:space="preserve"> </w:t>
      </w:r>
    </w:p>
    <w:p w:rsidR="001B133A" w:rsidRDefault="001B133A" w:rsidP="001B133A">
      <w:pPr>
        <w:spacing w:line="480" w:lineRule="auto"/>
        <w:ind w:firstLine="720"/>
      </w:pPr>
      <w:r>
        <w:t xml:space="preserve">In Study 3, </w:t>
      </w:r>
      <w:r w:rsidR="00645EC4">
        <w:t>we used a hypothetical scenario</w:t>
      </w:r>
      <w:r w:rsidR="00B208FE">
        <w:t xml:space="preserve"> </w:t>
      </w:r>
      <w:r w:rsidR="00645EC4">
        <w:t xml:space="preserve">designed </w:t>
      </w:r>
      <w:r w:rsidR="00B208FE">
        <w:t>to minimize economic concerns. P</w:t>
      </w:r>
      <w:r w:rsidR="00DF12B4">
        <w:t xml:space="preserve">articipants </w:t>
      </w:r>
      <w:r>
        <w:t xml:space="preserve">imagined they would inherit enough money </w:t>
      </w:r>
      <w:r w:rsidR="0056733C">
        <w:t>to</w:t>
      </w:r>
      <w:r>
        <w:t xml:space="preserve"> n</w:t>
      </w:r>
      <w:r w:rsidR="00017C67">
        <w:t>ever have to work again</w:t>
      </w:r>
      <w:r w:rsidR="00CC4C6B">
        <w:t>,</w:t>
      </w:r>
      <w:r>
        <w:t xml:space="preserve"> </w:t>
      </w:r>
      <w:r w:rsidR="0056733C">
        <w:t>if they</w:t>
      </w:r>
      <w:r>
        <w:t xml:space="preserve"> complete</w:t>
      </w:r>
      <w:r w:rsidR="0056733C">
        <w:t>d</w:t>
      </w:r>
      <w:r>
        <w:t xml:space="preserve"> one of two academic majors, one theoretical </w:t>
      </w:r>
      <w:r w:rsidR="002D03EB">
        <w:t>or</w:t>
      </w:r>
      <w:r>
        <w:t xml:space="preserve"> one practical. They subsequently rated </w:t>
      </w:r>
      <w:r w:rsidR="002D03EB">
        <w:t xml:space="preserve">their interest in each academic major and chose the one they would be more interested in completing to inherit the money. They then indicated their socio-economic status (SES), their families’ household income, and </w:t>
      </w:r>
      <w:r w:rsidR="007B46F2">
        <w:t xml:space="preserve">their </w:t>
      </w:r>
      <w:r w:rsidR="002D03EB">
        <w:t xml:space="preserve">own current </w:t>
      </w:r>
      <w:r w:rsidR="007B46F2">
        <w:t xml:space="preserve">university major. </w:t>
      </w:r>
      <w:r w:rsidR="00401756">
        <w:t xml:space="preserve">We </w:t>
      </w:r>
      <w:r w:rsidR="0056733C">
        <w:t>included</w:t>
      </w:r>
      <w:r w:rsidR="00401756">
        <w:t xml:space="preserve"> two </w:t>
      </w:r>
      <w:r w:rsidR="002D03EB">
        <w:t xml:space="preserve">different </w:t>
      </w:r>
      <w:r w:rsidR="0056733C">
        <w:lastRenderedPageBreak/>
        <w:t xml:space="preserve">academic </w:t>
      </w:r>
      <w:r w:rsidR="00401756">
        <w:t xml:space="preserve">subjects, chemistry and sociology, in order to </w:t>
      </w:r>
      <w:r w:rsidR="0036341A">
        <w:t xml:space="preserve">further </w:t>
      </w:r>
      <w:r w:rsidR="00401756">
        <w:t>increase the generalizability of our results.</w:t>
      </w:r>
    </w:p>
    <w:p w:rsidR="001B133A" w:rsidRPr="00FE131D" w:rsidRDefault="001B133A" w:rsidP="001B133A">
      <w:pPr>
        <w:spacing w:line="480" w:lineRule="auto"/>
        <w:jc w:val="center"/>
        <w:rPr>
          <w:b/>
        </w:rPr>
      </w:pPr>
      <w:r w:rsidRPr="00FE131D">
        <w:rPr>
          <w:b/>
        </w:rPr>
        <w:t>Methods</w:t>
      </w:r>
    </w:p>
    <w:p w:rsidR="001B133A" w:rsidRPr="002C791C" w:rsidRDefault="001B133A" w:rsidP="001B133A">
      <w:pPr>
        <w:pStyle w:val="Heading1"/>
        <w:jc w:val="left"/>
        <w:rPr>
          <w:i/>
          <w:iCs/>
          <w:u w:val="none"/>
        </w:rPr>
      </w:pPr>
      <w:r w:rsidRPr="002C791C">
        <w:rPr>
          <w:i/>
          <w:iCs/>
          <w:u w:val="none"/>
        </w:rPr>
        <w:t>Participants</w:t>
      </w:r>
    </w:p>
    <w:p w:rsidR="001B133A" w:rsidRDefault="001B133A" w:rsidP="0084419A">
      <w:pPr>
        <w:pStyle w:val="BodyText2"/>
        <w:spacing w:after="0" w:line="480" w:lineRule="auto"/>
        <w:ind w:left="0" w:firstLine="720"/>
      </w:pPr>
      <w:r>
        <w:rPr>
          <w:lang w:eastAsia="zh-CN"/>
        </w:rPr>
        <w:t>Seventy-seven European-Canadian</w:t>
      </w:r>
      <w:r w:rsidR="00417F0E">
        <w:rPr>
          <w:lang w:eastAsia="zh-CN"/>
        </w:rPr>
        <w:t xml:space="preserve"> student</w:t>
      </w:r>
      <w:r>
        <w:rPr>
          <w:lang w:eastAsia="zh-CN"/>
        </w:rPr>
        <w:t>s</w:t>
      </w:r>
      <w:r w:rsidRPr="002C791C">
        <w:t xml:space="preserve"> </w:t>
      </w:r>
      <w:r w:rsidR="00534F6D">
        <w:t>(55 women</w:t>
      </w:r>
      <w:r w:rsidR="00534F6D" w:rsidRPr="00B962BB">
        <w:t>)</w:t>
      </w:r>
      <w:r w:rsidR="00534F6D" w:rsidRPr="002C791C">
        <w:t xml:space="preserve"> </w:t>
      </w:r>
      <w:r w:rsidR="00275A78">
        <w:t xml:space="preserve">from Queen’s University </w:t>
      </w:r>
      <w:r>
        <w:t>and 69</w:t>
      </w:r>
      <w:r w:rsidRPr="00B962BB">
        <w:t xml:space="preserve"> Chinese </w:t>
      </w:r>
      <w:r w:rsidR="00417F0E">
        <w:t xml:space="preserve">students </w:t>
      </w:r>
      <w:r w:rsidR="00534F6D">
        <w:t>(56 women</w:t>
      </w:r>
      <w:r w:rsidR="00534F6D" w:rsidRPr="00B962BB">
        <w:t>)</w:t>
      </w:r>
      <w:r w:rsidR="00534F6D">
        <w:t xml:space="preserve"> </w:t>
      </w:r>
      <w:r w:rsidR="00134363">
        <w:t xml:space="preserve">from Central China Normal University </w:t>
      </w:r>
      <w:r w:rsidR="00275A78">
        <w:t xml:space="preserve">in Wuhan </w:t>
      </w:r>
      <w:r w:rsidR="00417F0E">
        <w:t>participated</w:t>
      </w:r>
      <w:r>
        <w:t xml:space="preserve">. </w:t>
      </w:r>
      <w:r w:rsidR="00C35090">
        <w:rPr>
          <w:lang w:eastAsia="zh-CN"/>
        </w:rPr>
        <w:t>B</w:t>
      </w:r>
      <w:r w:rsidR="00C35090">
        <w:t>ased on calculations made using G*Power, this final sample provided power of 0.80 to detect a small to moderate effect size (</w:t>
      </w:r>
      <w:r w:rsidR="00C35090" w:rsidRPr="00C35090">
        <w:rPr>
          <w:i/>
        </w:rPr>
        <w:t>d</w:t>
      </w:r>
      <w:r w:rsidR="00C35090">
        <w:t xml:space="preserve"> = .46).</w:t>
      </w:r>
    </w:p>
    <w:p w:rsidR="001B133A" w:rsidRDefault="001B133A" w:rsidP="001B133A">
      <w:pPr>
        <w:pStyle w:val="BodyText2"/>
        <w:spacing w:after="0" w:line="480" w:lineRule="auto"/>
        <w:ind w:left="0"/>
        <w:rPr>
          <w:i/>
        </w:rPr>
      </w:pPr>
      <w:r>
        <w:rPr>
          <w:i/>
        </w:rPr>
        <w:t>Materials and Procedure</w:t>
      </w:r>
    </w:p>
    <w:p w:rsidR="002A0BE0" w:rsidRDefault="001B133A" w:rsidP="00E940D8">
      <w:pPr>
        <w:widowControl w:val="0"/>
        <w:spacing w:line="480" w:lineRule="auto"/>
        <w:ind w:firstLine="720"/>
        <w:rPr>
          <w:b/>
        </w:rPr>
      </w:pPr>
      <w:r>
        <w:t>Participants were randomly assigned to a</w:t>
      </w:r>
      <w:r w:rsidR="002D2ACA">
        <w:t xml:space="preserve"> </w:t>
      </w:r>
      <w:r>
        <w:t>chemistry or a sociology version.</w:t>
      </w:r>
      <w:r>
        <w:rPr>
          <w:i/>
        </w:rPr>
        <w:t xml:space="preserve"> </w:t>
      </w:r>
      <w:r>
        <w:t xml:space="preserve">In the chemistry version, participants were asked to imagine they had a wealthy eccentric relative who had passed away and left them an inheritance. </w:t>
      </w:r>
      <w:r w:rsidR="007E5FC9">
        <w:t xml:space="preserve">The inheritance was sufficient that they would never need to work again. </w:t>
      </w:r>
      <w:r>
        <w:t xml:space="preserve">However, receiving the inheritance was contingent upon them completing one of two academic majors, applied chemistry </w:t>
      </w:r>
      <w:r w:rsidR="00401D63">
        <w:t xml:space="preserve">(practical) </w:t>
      </w:r>
      <w:r>
        <w:t>or theoretical chemistry</w:t>
      </w:r>
      <w:r w:rsidR="00401D63">
        <w:t xml:space="preserve"> (theoretical)</w:t>
      </w:r>
      <w:r>
        <w:t xml:space="preserve">. In the sociology version, ‘chemistry’ was replaced with ‘sociology’. Participants indicated their interest in </w:t>
      </w:r>
      <w:r w:rsidR="002949ED">
        <w:t>each</w:t>
      </w:r>
      <w:r>
        <w:t xml:space="preserve"> major on a 9-point scale (</w:t>
      </w:r>
      <w:r w:rsidR="003F01A1">
        <w:t>1</w:t>
      </w:r>
      <w:r>
        <w:t xml:space="preserve"> = </w:t>
      </w:r>
      <w:r>
        <w:rPr>
          <w:i/>
        </w:rPr>
        <w:t>not at all interested</w:t>
      </w:r>
      <w:r>
        <w:t xml:space="preserve">, </w:t>
      </w:r>
      <w:r w:rsidR="003F01A1">
        <w:t>9</w:t>
      </w:r>
      <w:r>
        <w:t xml:space="preserve"> = </w:t>
      </w:r>
      <w:r>
        <w:rPr>
          <w:i/>
        </w:rPr>
        <w:t>very interested</w:t>
      </w:r>
      <w:r>
        <w:t>). Next</w:t>
      </w:r>
      <w:r w:rsidR="00EE2114">
        <w:t>,</w:t>
      </w:r>
      <w:r>
        <w:t xml:space="preserve"> they chose the major they were more interested in. </w:t>
      </w:r>
      <w:r w:rsidRPr="003965F2">
        <w:t>Lastly</w:t>
      </w:r>
      <w:r>
        <w:t xml:space="preserve">, participants indicated </w:t>
      </w:r>
      <w:r w:rsidR="0009578D">
        <w:t>their</w:t>
      </w:r>
      <w:r>
        <w:t xml:space="preserve"> families’</w:t>
      </w:r>
      <w:r w:rsidRPr="003965F2">
        <w:t xml:space="preserve"> </w:t>
      </w:r>
      <w:r w:rsidR="00806AB9">
        <w:t>SES</w:t>
      </w:r>
      <w:r w:rsidR="00201D51">
        <w:t xml:space="preserve"> </w:t>
      </w:r>
      <w:r w:rsidR="00ED2050">
        <w:t>on a 5-point scale</w:t>
      </w:r>
      <w:r w:rsidR="002A0BE0">
        <w:t xml:space="preserve"> (1 =</w:t>
      </w:r>
      <w:r w:rsidR="002A0BE0" w:rsidRPr="002A0BE0">
        <w:rPr>
          <w:color w:val="000000"/>
        </w:rPr>
        <w:t xml:space="preserve"> </w:t>
      </w:r>
      <w:r w:rsidR="002A0BE0" w:rsidRPr="00ED2050">
        <w:rPr>
          <w:i/>
          <w:color w:val="000000"/>
        </w:rPr>
        <w:t>lower class</w:t>
      </w:r>
      <w:r w:rsidR="002A0BE0">
        <w:rPr>
          <w:color w:val="000000"/>
        </w:rPr>
        <w:t xml:space="preserve">, 2 = </w:t>
      </w:r>
      <w:r w:rsidR="002A0BE0" w:rsidRPr="00ED2050">
        <w:rPr>
          <w:i/>
          <w:color w:val="000000"/>
        </w:rPr>
        <w:t>lower middle class</w:t>
      </w:r>
      <w:r w:rsidR="002A0BE0">
        <w:rPr>
          <w:color w:val="000000"/>
        </w:rPr>
        <w:t xml:space="preserve">, 3 = </w:t>
      </w:r>
      <w:r w:rsidR="002A0BE0" w:rsidRPr="00ED2050">
        <w:rPr>
          <w:i/>
          <w:color w:val="000000"/>
        </w:rPr>
        <w:t>middle class</w:t>
      </w:r>
      <w:r w:rsidR="002A0BE0">
        <w:rPr>
          <w:color w:val="000000"/>
        </w:rPr>
        <w:t xml:space="preserve">, 4 = </w:t>
      </w:r>
      <w:r w:rsidR="002A0BE0" w:rsidRPr="00ED2050">
        <w:rPr>
          <w:i/>
          <w:color w:val="000000"/>
        </w:rPr>
        <w:t>upper-middle class</w:t>
      </w:r>
      <w:r w:rsidR="002A0BE0">
        <w:rPr>
          <w:color w:val="000000"/>
        </w:rPr>
        <w:t xml:space="preserve">, and 5 = </w:t>
      </w:r>
      <w:r w:rsidR="002A0BE0" w:rsidRPr="00ED2050">
        <w:rPr>
          <w:i/>
          <w:color w:val="000000"/>
        </w:rPr>
        <w:t>upper class</w:t>
      </w:r>
      <w:r w:rsidR="002A0BE0">
        <w:rPr>
          <w:color w:val="000000"/>
        </w:rPr>
        <w:t>)</w:t>
      </w:r>
      <w:r w:rsidR="00201D51">
        <w:rPr>
          <w:color w:val="000000"/>
        </w:rPr>
        <w:t xml:space="preserve">, </w:t>
      </w:r>
      <w:r w:rsidR="002C3971">
        <w:rPr>
          <w:color w:val="000000"/>
        </w:rPr>
        <w:t>as well as</w:t>
      </w:r>
      <w:r w:rsidR="00201D51">
        <w:rPr>
          <w:color w:val="000000"/>
        </w:rPr>
        <w:t xml:space="preserve"> their families’ gross household income</w:t>
      </w:r>
      <w:r w:rsidR="002A0BE0">
        <w:rPr>
          <w:color w:val="000000"/>
        </w:rPr>
        <w:t xml:space="preserve">. </w:t>
      </w:r>
      <w:r w:rsidR="00C77581">
        <w:rPr>
          <w:color w:val="000000"/>
        </w:rPr>
        <w:t>Finally, participants indicated their university major.</w:t>
      </w:r>
    </w:p>
    <w:p w:rsidR="001B133A" w:rsidRPr="00FE131D" w:rsidRDefault="001B133A" w:rsidP="009C7D9A">
      <w:pPr>
        <w:spacing w:line="480" w:lineRule="auto"/>
        <w:ind w:firstLine="720"/>
        <w:jc w:val="center"/>
        <w:rPr>
          <w:b/>
        </w:rPr>
      </w:pPr>
      <w:r w:rsidRPr="00FE131D">
        <w:rPr>
          <w:b/>
        </w:rPr>
        <w:t>Results</w:t>
      </w:r>
    </w:p>
    <w:p w:rsidR="001B133A" w:rsidRPr="00AB0E39" w:rsidRDefault="001B133A" w:rsidP="001B133A">
      <w:pPr>
        <w:spacing w:line="480" w:lineRule="auto"/>
        <w:rPr>
          <w:i/>
        </w:rPr>
      </w:pPr>
      <w:r>
        <w:rPr>
          <w:i/>
        </w:rPr>
        <w:t xml:space="preserve">Cultural Differences in </w:t>
      </w:r>
      <w:r w:rsidR="002949ED">
        <w:rPr>
          <w:i/>
        </w:rPr>
        <w:t xml:space="preserve">Academic </w:t>
      </w:r>
      <w:r>
        <w:rPr>
          <w:i/>
        </w:rPr>
        <w:t>Major Interest</w:t>
      </w:r>
      <w:r w:rsidR="00857AF9">
        <w:rPr>
          <w:i/>
        </w:rPr>
        <w:t xml:space="preserve"> (Practical vs Theoretical).</w:t>
      </w:r>
    </w:p>
    <w:p w:rsidR="00297BD4" w:rsidRDefault="001B133A" w:rsidP="00297BD4">
      <w:pPr>
        <w:spacing w:line="480" w:lineRule="auto"/>
        <w:ind w:firstLine="720"/>
      </w:pPr>
      <w:r>
        <w:lastRenderedPageBreak/>
        <w:t xml:space="preserve">The results did not differ for the chemistry or sociology versions, and therefore, we collapsed the data across </w:t>
      </w:r>
      <w:r w:rsidR="0054474A">
        <w:t>them</w:t>
      </w:r>
      <w:r>
        <w:t xml:space="preserve">. </w:t>
      </w:r>
      <w:r w:rsidR="002D03EB" w:rsidRPr="002D03EB">
        <w:t>A 2 (culture: Canadians vs Chinese) by 2 (</w:t>
      </w:r>
      <w:r w:rsidR="002D03EB">
        <w:t>major</w:t>
      </w:r>
      <w:r w:rsidR="002D03EB" w:rsidRPr="002D03EB">
        <w:t xml:space="preserve">: practical vs. theoretical) Mixed-Model ANOVA was run with culture as the between-subjects variable and </w:t>
      </w:r>
      <w:r w:rsidR="002D03EB">
        <w:t>major</w:t>
      </w:r>
      <w:r w:rsidR="002D03EB" w:rsidRPr="002D03EB">
        <w:t xml:space="preserve"> as the within-subjects variable. </w:t>
      </w:r>
      <w:r w:rsidR="00305E54">
        <w:t xml:space="preserve">Participants’ interest ratings were not significantly </w:t>
      </w:r>
      <w:r w:rsidR="009C39E7">
        <w:t>cor</w:t>
      </w:r>
      <w:r w:rsidR="00305E54">
        <w:t xml:space="preserve">related </w:t>
      </w:r>
      <w:r w:rsidR="009C39E7">
        <w:t>with</w:t>
      </w:r>
      <w:r w:rsidR="00305E54">
        <w:t xml:space="preserve"> their families’ </w:t>
      </w:r>
      <w:r w:rsidR="00A211BF">
        <w:t>SES or income</w:t>
      </w:r>
      <w:r w:rsidR="00DC2800">
        <w:t xml:space="preserve"> for Canadians or Chinese</w:t>
      </w:r>
      <w:r w:rsidR="00305E54">
        <w:t xml:space="preserve">, rs &lt; .13, </w:t>
      </w:r>
      <w:r w:rsidR="00305E54" w:rsidRPr="00305E54">
        <w:rPr>
          <w:i/>
        </w:rPr>
        <w:t>p</w:t>
      </w:r>
      <w:r w:rsidR="00305E54">
        <w:t xml:space="preserve">s &gt; .30. </w:t>
      </w:r>
      <w:r w:rsidR="0009048B">
        <w:t>Overall, participants were more interested in the practical major (</w:t>
      </w:r>
      <w:r w:rsidR="0009048B" w:rsidRPr="008F2338">
        <w:rPr>
          <w:i/>
        </w:rPr>
        <w:t>M</w:t>
      </w:r>
      <w:r w:rsidR="0009048B">
        <w:t xml:space="preserve"> = 5.58, </w:t>
      </w:r>
      <w:r w:rsidR="0009048B" w:rsidRPr="008F2338">
        <w:rPr>
          <w:i/>
        </w:rPr>
        <w:t>SD</w:t>
      </w:r>
      <w:r w:rsidR="0009048B">
        <w:t xml:space="preserve"> = 1.82) than the theoretical major (</w:t>
      </w:r>
      <w:r w:rsidR="0009048B" w:rsidRPr="008F2338">
        <w:rPr>
          <w:i/>
        </w:rPr>
        <w:t>M</w:t>
      </w:r>
      <w:r w:rsidR="0009048B">
        <w:t xml:space="preserve"> = 3.55, </w:t>
      </w:r>
      <w:r w:rsidR="0009048B" w:rsidRPr="008F2338">
        <w:rPr>
          <w:i/>
        </w:rPr>
        <w:t>SD</w:t>
      </w:r>
      <w:r w:rsidR="0009048B">
        <w:t xml:space="preserve"> = 2.16), </w:t>
      </w:r>
      <w:r w:rsidR="00B266CE" w:rsidRPr="00B266CE">
        <w:t>95% CI [</w:t>
      </w:r>
      <w:r w:rsidR="00D94F11" w:rsidRPr="00B266CE">
        <w:t>1.</w:t>
      </w:r>
      <w:r w:rsidR="00D94F11">
        <w:t xml:space="preserve">57, </w:t>
      </w:r>
      <w:r w:rsidR="00B266CE">
        <w:t>2.49</w:t>
      </w:r>
      <w:r w:rsidR="00B266CE" w:rsidRPr="00B266CE">
        <w:t xml:space="preserve">], </w:t>
      </w:r>
      <w:r w:rsidRPr="00A32064">
        <w:rPr>
          <w:i/>
        </w:rPr>
        <w:t>F</w:t>
      </w:r>
      <w:r>
        <w:t xml:space="preserve">(1, 144) = 59.53, </w:t>
      </w:r>
      <w:r w:rsidRPr="00A32064">
        <w:rPr>
          <w:i/>
        </w:rPr>
        <w:t>p</w:t>
      </w:r>
      <w:r>
        <w:t xml:space="preserve"> &lt; .001, η</w:t>
      </w:r>
      <w:r w:rsidRPr="00B76CBB">
        <w:rPr>
          <w:vertAlign w:val="subscript"/>
        </w:rPr>
        <w:t>p</w:t>
      </w:r>
      <w:r w:rsidRPr="00B76CBB">
        <w:rPr>
          <w:vertAlign w:val="superscript"/>
        </w:rPr>
        <w:t>2</w:t>
      </w:r>
      <w:r>
        <w:t xml:space="preserve"> = .29. </w:t>
      </w:r>
      <w:r w:rsidR="0042207E">
        <w:t>This main effect</w:t>
      </w:r>
      <w:r w:rsidR="00297BD4">
        <w:t xml:space="preserve"> was qualified by a significant interaction between culture and academic major, </w:t>
      </w:r>
      <w:r w:rsidR="00297BD4" w:rsidRPr="00A32064">
        <w:rPr>
          <w:i/>
        </w:rPr>
        <w:t>F</w:t>
      </w:r>
      <w:r w:rsidR="00297BD4">
        <w:t xml:space="preserve">(1, 144) = 12.41, </w:t>
      </w:r>
      <w:r w:rsidR="00297BD4" w:rsidRPr="00A32064">
        <w:rPr>
          <w:i/>
        </w:rPr>
        <w:t>p</w:t>
      </w:r>
      <w:r w:rsidR="00297BD4">
        <w:t xml:space="preserve"> &lt; .001, η</w:t>
      </w:r>
      <w:r w:rsidR="00297BD4" w:rsidRPr="00B76CBB">
        <w:rPr>
          <w:vertAlign w:val="subscript"/>
        </w:rPr>
        <w:t>p</w:t>
      </w:r>
      <w:r w:rsidR="00297BD4" w:rsidRPr="00B76CBB">
        <w:rPr>
          <w:vertAlign w:val="superscript"/>
        </w:rPr>
        <w:t>2</w:t>
      </w:r>
      <w:r w:rsidR="00297BD4">
        <w:t xml:space="preserve"> = .08. As hypothesized, Canadians expressed more interest in the theoretical major (</w:t>
      </w:r>
      <w:r w:rsidR="00297BD4" w:rsidRPr="009E33F2">
        <w:rPr>
          <w:i/>
        </w:rPr>
        <w:t>M</w:t>
      </w:r>
      <w:r w:rsidR="00297BD4">
        <w:t xml:space="preserve"> = 4.05, </w:t>
      </w:r>
      <w:r w:rsidR="00297BD4" w:rsidRPr="009E33F2">
        <w:rPr>
          <w:i/>
        </w:rPr>
        <w:t>SD</w:t>
      </w:r>
      <w:r w:rsidR="00297BD4">
        <w:t xml:space="preserve"> = 2.28) than did Chinese (</w:t>
      </w:r>
      <w:r w:rsidR="00297BD4" w:rsidRPr="009E33F2">
        <w:rPr>
          <w:i/>
        </w:rPr>
        <w:t>M</w:t>
      </w:r>
      <w:r w:rsidR="00297BD4">
        <w:t xml:space="preserve"> = 3.00, </w:t>
      </w:r>
      <w:r w:rsidR="00297BD4" w:rsidRPr="009E33F2">
        <w:rPr>
          <w:i/>
        </w:rPr>
        <w:t>SD</w:t>
      </w:r>
      <w:r w:rsidR="00297BD4">
        <w:t xml:space="preserve"> = 1.88),</w:t>
      </w:r>
      <w:r w:rsidR="00B266CE" w:rsidRPr="00B266CE">
        <w:t xml:space="preserve"> </w:t>
      </w:r>
      <w:r w:rsidR="00910594">
        <w:t xml:space="preserve">95% CI </w:t>
      </w:r>
      <w:r w:rsidR="00D94F11">
        <w:t>[</w:t>
      </w:r>
      <w:r w:rsidR="00B266CE">
        <w:t>.36</w:t>
      </w:r>
      <w:r w:rsidR="00D94F11">
        <w:t xml:space="preserve">, </w:t>
      </w:r>
      <w:r w:rsidR="00D94F11" w:rsidRPr="00B266CE">
        <w:t>1.</w:t>
      </w:r>
      <w:r w:rsidR="00D94F11">
        <w:t>73</w:t>
      </w:r>
      <w:r w:rsidR="00B266CE" w:rsidRPr="00B266CE">
        <w:t xml:space="preserve">], </w:t>
      </w:r>
      <w:r w:rsidR="00297BD4" w:rsidRPr="00A32064">
        <w:rPr>
          <w:i/>
        </w:rPr>
        <w:t>F</w:t>
      </w:r>
      <w:r w:rsidR="00297BD4">
        <w:t xml:space="preserve">(1, 144) = 9.15, </w:t>
      </w:r>
      <w:r w:rsidR="00297BD4" w:rsidRPr="00A32064">
        <w:rPr>
          <w:i/>
        </w:rPr>
        <w:t>p</w:t>
      </w:r>
      <w:r w:rsidR="00297BD4">
        <w:t xml:space="preserve"> = .003, η</w:t>
      </w:r>
      <w:r w:rsidR="00297BD4" w:rsidRPr="00B76CBB">
        <w:rPr>
          <w:vertAlign w:val="subscript"/>
        </w:rPr>
        <w:t>p</w:t>
      </w:r>
      <w:r w:rsidR="00297BD4" w:rsidRPr="00B76CBB">
        <w:rPr>
          <w:vertAlign w:val="superscript"/>
        </w:rPr>
        <w:t>2</w:t>
      </w:r>
      <w:r w:rsidR="00297BD4">
        <w:t xml:space="preserve"> = .06</w:t>
      </w:r>
      <w:r w:rsidR="00927447">
        <w:t>,</w:t>
      </w:r>
      <w:r w:rsidR="00297BD4">
        <w:t xml:space="preserve"> and Chinese (</w:t>
      </w:r>
      <w:r w:rsidR="00297BD4" w:rsidRPr="009E33F2">
        <w:rPr>
          <w:i/>
        </w:rPr>
        <w:t>M</w:t>
      </w:r>
      <w:r w:rsidR="00297BD4">
        <w:t xml:space="preserve"> = 6.03, </w:t>
      </w:r>
      <w:r w:rsidR="00297BD4" w:rsidRPr="009E33F2">
        <w:rPr>
          <w:i/>
        </w:rPr>
        <w:t>SD</w:t>
      </w:r>
      <w:r w:rsidR="00297BD4">
        <w:t xml:space="preserve"> = 1.35) expressed more interest in the practical major than did</w:t>
      </w:r>
      <w:r w:rsidR="00297BD4" w:rsidRPr="00297BD4">
        <w:t xml:space="preserve"> </w:t>
      </w:r>
      <w:r w:rsidR="00297BD4">
        <w:t>Canadians (</w:t>
      </w:r>
      <w:r w:rsidR="00297BD4" w:rsidRPr="009E33F2">
        <w:rPr>
          <w:i/>
        </w:rPr>
        <w:t>M</w:t>
      </w:r>
      <w:r w:rsidR="00297BD4">
        <w:t xml:space="preserve"> = 5.18, </w:t>
      </w:r>
      <w:r w:rsidR="00297BD4" w:rsidRPr="009E33F2">
        <w:rPr>
          <w:i/>
        </w:rPr>
        <w:t>SD</w:t>
      </w:r>
      <w:r w:rsidR="00297BD4">
        <w:t xml:space="preserve"> = 2.08), </w:t>
      </w:r>
      <w:r w:rsidR="00B266CE" w:rsidRPr="00B266CE">
        <w:t>95% CI [-1.</w:t>
      </w:r>
      <w:r w:rsidR="00B266CE">
        <w:t>43</w:t>
      </w:r>
      <w:r w:rsidR="00B266CE" w:rsidRPr="00B266CE">
        <w:t>, -</w:t>
      </w:r>
      <w:r w:rsidR="00B266CE">
        <w:t>.27</w:t>
      </w:r>
      <w:r w:rsidR="00B266CE" w:rsidRPr="00B266CE">
        <w:t xml:space="preserve">], </w:t>
      </w:r>
      <w:r w:rsidR="00297BD4" w:rsidRPr="00A32064">
        <w:rPr>
          <w:i/>
        </w:rPr>
        <w:t>F</w:t>
      </w:r>
      <w:r w:rsidR="00297BD4">
        <w:t xml:space="preserve">(1, 144) = 8.30, </w:t>
      </w:r>
      <w:r w:rsidR="00297BD4" w:rsidRPr="00A32064">
        <w:rPr>
          <w:i/>
        </w:rPr>
        <w:t>p</w:t>
      </w:r>
      <w:r w:rsidR="00297BD4">
        <w:t xml:space="preserve"> = .005, η</w:t>
      </w:r>
      <w:r w:rsidR="00297BD4" w:rsidRPr="00B76CBB">
        <w:rPr>
          <w:vertAlign w:val="subscript"/>
        </w:rPr>
        <w:t>p</w:t>
      </w:r>
      <w:r w:rsidR="00297BD4" w:rsidRPr="00B76CBB">
        <w:rPr>
          <w:vertAlign w:val="superscript"/>
        </w:rPr>
        <w:t>2</w:t>
      </w:r>
      <w:r w:rsidR="00297BD4">
        <w:t xml:space="preserve"> = .05. </w:t>
      </w:r>
    </w:p>
    <w:p w:rsidR="00FE131D" w:rsidRDefault="00FE131D" w:rsidP="00FE131D">
      <w:pPr>
        <w:spacing w:line="480" w:lineRule="auto"/>
      </w:pPr>
      <w:r>
        <w:rPr>
          <w:i/>
        </w:rPr>
        <w:t>Figure 3.</w:t>
      </w:r>
      <w:r>
        <w:t xml:space="preserve"> </w:t>
      </w:r>
      <w:r w:rsidRPr="00F53ED2">
        <w:t xml:space="preserve">Cultural differences in interest (+ SE) in </w:t>
      </w:r>
      <w:r>
        <w:t>applied</w:t>
      </w:r>
      <w:r w:rsidRPr="00F53ED2">
        <w:t xml:space="preserve"> versus </w:t>
      </w:r>
      <w:r>
        <w:t>theoretical university majors (Study 3</w:t>
      </w:r>
      <w:r w:rsidRPr="00F53ED2">
        <w:t>).</w:t>
      </w:r>
    </w:p>
    <w:p w:rsidR="00FE131D" w:rsidRDefault="00FE131D" w:rsidP="00FE131D">
      <w:pPr>
        <w:spacing w:line="480" w:lineRule="auto"/>
        <w:jc w:val="center"/>
      </w:pPr>
      <w:r>
        <w:rPr>
          <w:noProof/>
          <w:lang w:val="en-GB" w:eastAsia="en-GB"/>
        </w:rPr>
      </w:r>
      <w:r>
        <w:pict>
          <v:shape id="_x0000_s1078" type="#_x0000_t75" style="width:330.55pt;height:178.7pt;mso-position-horizontal-relative:char;mso-position-vertical-relative:line">
            <v:imagedata r:id="rId15" o:title=""/>
            <w10:anchorlock/>
          </v:shape>
        </w:pict>
      </w:r>
    </w:p>
    <w:p w:rsidR="00FE131D" w:rsidRDefault="00FE131D" w:rsidP="00297BD4">
      <w:pPr>
        <w:spacing w:line="480" w:lineRule="auto"/>
        <w:ind w:firstLine="720"/>
      </w:pPr>
    </w:p>
    <w:p w:rsidR="001B133A" w:rsidRDefault="001B133A" w:rsidP="001B133A">
      <w:pPr>
        <w:spacing w:line="480" w:lineRule="auto"/>
        <w:rPr>
          <w:i/>
        </w:rPr>
      </w:pPr>
      <w:r>
        <w:rPr>
          <w:i/>
        </w:rPr>
        <w:lastRenderedPageBreak/>
        <w:t xml:space="preserve">Cultural Differences in </w:t>
      </w:r>
      <w:r w:rsidR="002949ED">
        <w:rPr>
          <w:i/>
        </w:rPr>
        <w:t xml:space="preserve">Academic </w:t>
      </w:r>
      <w:r>
        <w:rPr>
          <w:i/>
        </w:rPr>
        <w:t>Major Choice</w:t>
      </w:r>
      <w:r w:rsidR="00857AF9">
        <w:rPr>
          <w:i/>
        </w:rPr>
        <w:t xml:space="preserve"> (Practical vs Theoretical)</w:t>
      </w:r>
    </w:p>
    <w:p w:rsidR="00BD295B" w:rsidRDefault="00E74A60" w:rsidP="00BD295B">
      <w:pPr>
        <w:spacing w:line="480" w:lineRule="auto"/>
        <w:ind w:firstLine="720"/>
      </w:pPr>
      <w:r w:rsidRPr="00E74A60">
        <w:t xml:space="preserve">Participants’ choices were not significantly related to their families’ </w:t>
      </w:r>
      <w:r w:rsidR="00943CF6">
        <w:t>SES or income</w:t>
      </w:r>
      <w:r w:rsidR="00D0362B">
        <w:t xml:space="preserve"> </w:t>
      </w:r>
      <w:r w:rsidR="00A72CC0">
        <w:t>for Canadians or Chinese</w:t>
      </w:r>
      <w:r w:rsidRPr="00E74A60">
        <w:t xml:space="preserve">, rs &lt; .12, </w:t>
      </w:r>
      <w:r w:rsidRPr="00E74A60">
        <w:rPr>
          <w:i/>
        </w:rPr>
        <w:t>p</w:t>
      </w:r>
      <w:r w:rsidRPr="00E74A60">
        <w:t>s &gt; .34.</w:t>
      </w:r>
      <w:r w:rsidR="0030234E" w:rsidRPr="0030234E">
        <w:t xml:space="preserve"> </w:t>
      </w:r>
      <w:r w:rsidR="00843A1C">
        <w:t>As hypothesized, m</w:t>
      </w:r>
      <w:r w:rsidR="00BD295B">
        <w:t xml:space="preserve">ore Canadians (40.3%) than Chinese (10.1%) chose the theoretical major, or alternatively, more Chinese (89.9%) than Canadians (59.7%) chose the practical major, </w:t>
      </w:r>
      <w:r w:rsidR="00BD295B" w:rsidRPr="001219F1">
        <w:rPr>
          <w:lang w:val="el-GR"/>
        </w:rPr>
        <w:t>χ</w:t>
      </w:r>
      <w:r w:rsidR="00BD295B" w:rsidRPr="002A7E55">
        <w:rPr>
          <w:vertAlign w:val="superscript"/>
        </w:rPr>
        <w:t>2</w:t>
      </w:r>
      <w:r w:rsidR="00BD295B" w:rsidRPr="001219F1">
        <w:t xml:space="preserve">(1, </w:t>
      </w:r>
      <w:r w:rsidR="00BD295B" w:rsidRPr="001219F1">
        <w:rPr>
          <w:i/>
          <w:iCs/>
        </w:rPr>
        <w:t>N</w:t>
      </w:r>
      <w:r w:rsidR="00BD295B" w:rsidRPr="001219F1">
        <w:t xml:space="preserve"> = </w:t>
      </w:r>
      <w:r w:rsidR="008122DC">
        <w:t>146</w:t>
      </w:r>
      <w:r w:rsidR="00BD295B" w:rsidRPr="001219F1">
        <w:t xml:space="preserve">) = </w:t>
      </w:r>
      <w:r w:rsidR="008122DC">
        <w:t>17.14</w:t>
      </w:r>
      <w:r w:rsidR="00BD295B" w:rsidRPr="001219F1">
        <w:t xml:space="preserve">, </w:t>
      </w:r>
      <w:r w:rsidR="00BD295B" w:rsidRPr="001219F1">
        <w:rPr>
          <w:i/>
          <w:iCs/>
        </w:rPr>
        <w:t>p</w:t>
      </w:r>
      <w:r w:rsidR="00BD295B" w:rsidRPr="001219F1">
        <w:t xml:space="preserve"> &lt; .001</w:t>
      </w:r>
      <w:r w:rsidR="00A01F1B">
        <w:t xml:space="preserve">, </w:t>
      </w:r>
      <w:r w:rsidR="00A01F1B" w:rsidRPr="00A01F1B">
        <w:rPr>
          <w:i/>
        </w:rPr>
        <w:t>W</w:t>
      </w:r>
      <w:r w:rsidR="00A01F1B">
        <w:t xml:space="preserve"> = .34</w:t>
      </w:r>
      <w:r w:rsidR="00BD295B">
        <w:t>.</w:t>
      </w:r>
    </w:p>
    <w:p w:rsidR="00C77581" w:rsidRDefault="00C77581" w:rsidP="00BD295B">
      <w:pPr>
        <w:spacing w:line="480" w:lineRule="auto"/>
        <w:ind w:firstLine="720"/>
      </w:pPr>
      <w:r w:rsidRPr="00C77581">
        <w:t xml:space="preserve">Participants also indicated their own major. </w:t>
      </w:r>
      <w:r w:rsidR="002D03EB">
        <w:t xml:space="preserve">All participants were enrolled in an Introductory Psychology course. </w:t>
      </w:r>
      <w:r w:rsidR="00857AF9">
        <w:t>Most participants, both Canadian (</w:t>
      </w:r>
      <w:r w:rsidR="00857AF9" w:rsidRPr="00857AF9">
        <w:rPr>
          <w:i/>
        </w:rPr>
        <w:t>n</w:t>
      </w:r>
      <w:r w:rsidR="00857AF9">
        <w:t xml:space="preserve"> = 50) and Chinese (</w:t>
      </w:r>
      <w:r w:rsidR="00857AF9" w:rsidRPr="00857AF9">
        <w:rPr>
          <w:i/>
        </w:rPr>
        <w:t>n</w:t>
      </w:r>
      <w:r w:rsidR="00857AF9">
        <w:t xml:space="preserve"> = 47) were Psychology majors. Others, both Canadian (</w:t>
      </w:r>
      <w:r w:rsidR="00857AF9" w:rsidRPr="00857AF9">
        <w:rPr>
          <w:i/>
        </w:rPr>
        <w:t>n</w:t>
      </w:r>
      <w:r w:rsidR="00857AF9">
        <w:t xml:space="preserve"> = 20) and Chinese (</w:t>
      </w:r>
      <w:r w:rsidR="00857AF9" w:rsidRPr="00857AF9">
        <w:rPr>
          <w:i/>
        </w:rPr>
        <w:t>n</w:t>
      </w:r>
      <w:r w:rsidR="00857AF9">
        <w:t xml:space="preserve"> = 20) were life science majors. The rest </w:t>
      </w:r>
      <w:r w:rsidR="005A0E25">
        <w:t xml:space="preserve">were </w:t>
      </w:r>
      <w:r w:rsidR="00857AF9">
        <w:t xml:space="preserve">education </w:t>
      </w:r>
      <w:r w:rsidR="005A0E25">
        <w:t>majors</w:t>
      </w:r>
      <w:r w:rsidR="00857AF9">
        <w:t xml:space="preserve"> </w:t>
      </w:r>
      <w:r w:rsidR="00585838">
        <w:t>(</w:t>
      </w:r>
      <w:r w:rsidR="00585838" w:rsidRPr="00585838">
        <w:rPr>
          <w:i/>
        </w:rPr>
        <w:t>n</w:t>
      </w:r>
      <w:r w:rsidR="00585838" w:rsidRPr="006B5C2B">
        <w:rPr>
          <w:vertAlign w:val="subscript"/>
        </w:rPr>
        <w:t>Canadian</w:t>
      </w:r>
      <w:r w:rsidR="00585838">
        <w:t xml:space="preserve"> = 7, </w:t>
      </w:r>
      <w:r w:rsidR="00585838" w:rsidRPr="00585838">
        <w:rPr>
          <w:i/>
        </w:rPr>
        <w:t>n</w:t>
      </w:r>
      <w:r w:rsidR="00585838" w:rsidRPr="006B5C2B">
        <w:rPr>
          <w:vertAlign w:val="subscript"/>
        </w:rPr>
        <w:t>Chinese</w:t>
      </w:r>
      <w:r w:rsidR="00585838">
        <w:t xml:space="preserve"> = 2). </w:t>
      </w:r>
      <w:r w:rsidRPr="00C77581">
        <w:t xml:space="preserve">Canadian and Chinese participants did not significantly differ in the proportion enrolled in different academic majors, χ2(2, </w:t>
      </w:r>
      <w:r w:rsidRPr="00C77581">
        <w:rPr>
          <w:i/>
        </w:rPr>
        <w:t>N</w:t>
      </w:r>
      <w:r w:rsidRPr="00C77581">
        <w:t xml:space="preserve"> = 146) = 2.44, </w:t>
      </w:r>
      <w:r w:rsidRPr="00C77581">
        <w:rPr>
          <w:i/>
        </w:rPr>
        <w:t>p</w:t>
      </w:r>
      <w:r w:rsidRPr="00C77581">
        <w:t xml:space="preserve"> = .30. Additionally, participants’ choices overall did not significantly differ according to academic major, χ2(2, </w:t>
      </w:r>
      <w:r w:rsidRPr="00C77581">
        <w:rPr>
          <w:i/>
        </w:rPr>
        <w:t>N</w:t>
      </w:r>
      <w:r w:rsidRPr="00C77581">
        <w:t xml:space="preserve"> = 146) = 1.90, </w:t>
      </w:r>
      <w:r w:rsidRPr="00C77581">
        <w:rPr>
          <w:i/>
        </w:rPr>
        <w:t>p</w:t>
      </w:r>
      <w:r w:rsidRPr="00C77581">
        <w:t xml:space="preserve"> = .39.</w:t>
      </w:r>
    </w:p>
    <w:p w:rsidR="001B133A" w:rsidRDefault="001B133A" w:rsidP="001B133A">
      <w:pPr>
        <w:autoSpaceDE w:val="0"/>
        <w:autoSpaceDN w:val="0"/>
        <w:adjustRightInd w:val="0"/>
        <w:spacing w:line="480" w:lineRule="auto"/>
        <w:ind w:firstLine="720"/>
      </w:pPr>
      <w:r>
        <w:t xml:space="preserve">In summary, </w:t>
      </w:r>
      <w:r w:rsidR="002F1972">
        <w:t>when</w:t>
      </w:r>
      <w:r>
        <w:t xml:space="preserve"> economic factors </w:t>
      </w:r>
      <w:r w:rsidR="00C77581">
        <w:t xml:space="preserve">and university major </w:t>
      </w:r>
      <w:r>
        <w:t xml:space="preserve">were </w:t>
      </w:r>
      <w:r w:rsidR="00080EC2">
        <w:t>accounted</w:t>
      </w:r>
      <w:r>
        <w:t xml:space="preserve"> for,</w:t>
      </w:r>
      <w:r w:rsidRPr="00F41D48">
        <w:t xml:space="preserve"> </w:t>
      </w:r>
      <w:r w:rsidR="00B07BAC">
        <w:t xml:space="preserve">the pattern of results remained. </w:t>
      </w:r>
      <w:r w:rsidR="00585838">
        <w:t>Overall,</w:t>
      </w:r>
      <w:r w:rsidR="00C77581">
        <w:t xml:space="preserve"> participants expressed more interest in practical majors than theoretical</w:t>
      </w:r>
      <w:r w:rsidR="00585838">
        <w:t xml:space="preserve"> majors</w:t>
      </w:r>
      <w:r w:rsidR="00C77581">
        <w:t xml:space="preserve">. Furthermore, </w:t>
      </w:r>
      <w:r w:rsidRPr="00F41D48">
        <w:t xml:space="preserve">Canadians </w:t>
      </w:r>
      <w:r>
        <w:t>expressed more interest in the theoretical major</w:t>
      </w:r>
      <w:r w:rsidR="00305E54">
        <w:t>s</w:t>
      </w:r>
      <w:r>
        <w:t xml:space="preserve"> than did Chinese</w:t>
      </w:r>
      <w:r w:rsidR="00380EB8">
        <w:t>,</w:t>
      </w:r>
      <w:r>
        <w:t xml:space="preserve"> and </w:t>
      </w:r>
      <w:r w:rsidR="00305E54">
        <w:t xml:space="preserve">Chinese </w:t>
      </w:r>
      <w:r>
        <w:t xml:space="preserve">expressed </w:t>
      </w:r>
      <w:r w:rsidR="00305E54">
        <w:t>more</w:t>
      </w:r>
      <w:r>
        <w:t xml:space="preserve"> interest in</w:t>
      </w:r>
      <w:r w:rsidR="00305E54">
        <w:t xml:space="preserve"> the </w:t>
      </w:r>
      <w:r>
        <w:t>practical major</w:t>
      </w:r>
      <w:r w:rsidR="00305E54">
        <w:t>s</w:t>
      </w:r>
      <w:r>
        <w:t xml:space="preserve"> than did</w:t>
      </w:r>
      <w:r w:rsidR="00305E54" w:rsidRPr="00305E54">
        <w:t xml:space="preserve"> </w:t>
      </w:r>
      <w:r w:rsidR="00305E54">
        <w:t>Canadians</w:t>
      </w:r>
      <w:r>
        <w:t xml:space="preserve">. </w:t>
      </w:r>
    </w:p>
    <w:p w:rsidR="00C40847" w:rsidRPr="00FE131D" w:rsidRDefault="00C40847" w:rsidP="00C40847">
      <w:pPr>
        <w:autoSpaceDE w:val="0"/>
        <w:autoSpaceDN w:val="0"/>
        <w:adjustRightInd w:val="0"/>
        <w:spacing w:line="480" w:lineRule="auto"/>
        <w:jc w:val="center"/>
        <w:rPr>
          <w:b/>
        </w:rPr>
      </w:pPr>
      <w:r w:rsidRPr="00FE131D">
        <w:rPr>
          <w:b/>
        </w:rPr>
        <w:t>Study 4</w:t>
      </w:r>
    </w:p>
    <w:p w:rsidR="00CF5480" w:rsidRDefault="009F5AFD" w:rsidP="00C40847">
      <w:pPr>
        <w:spacing w:line="480" w:lineRule="auto"/>
        <w:ind w:firstLine="720"/>
      </w:pPr>
      <w:r>
        <w:t xml:space="preserve">Studies 1, 2, and 3 indicated that </w:t>
      </w:r>
      <w:r w:rsidR="00585838">
        <w:t>Canadians</w:t>
      </w:r>
      <w:r>
        <w:t xml:space="preserve"> seek theoretical information more than Chinese </w:t>
      </w:r>
      <w:r w:rsidR="00585838">
        <w:t xml:space="preserve">do </w:t>
      </w:r>
      <w:r>
        <w:t>and that Chinese seek practical information more than Canadians</w:t>
      </w:r>
      <w:r w:rsidR="00585838" w:rsidRPr="00585838">
        <w:t xml:space="preserve"> </w:t>
      </w:r>
      <w:r w:rsidR="00585838">
        <w:t>do</w:t>
      </w:r>
      <w:r>
        <w:t>. I</w:t>
      </w:r>
      <w:r w:rsidR="00CF5480">
        <w:t xml:space="preserve">n Study 4, we examined </w:t>
      </w:r>
      <w:r>
        <w:t>a proximal mediating mechanism for this cultural difference</w:t>
      </w:r>
      <w:r w:rsidR="00585838">
        <w:t xml:space="preserve">, namely </w:t>
      </w:r>
      <w:r>
        <w:t xml:space="preserve">differences in learning </w:t>
      </w:r>
      <w:r w:rsidR="00CF5480">
        <w:t>motivation</w:t>
      </w:r>
      <w:r w:rsidR="00585838">
        <w:t xml:space="preserve">. We hypothesized </w:t>
      </w:r>
      <w:r w:rsidR="002D03EB">
        <w:t xml:space="preserve">that </w:t>
      </w:r>
      <w:r w:rsidR="00585838" w:rsidRPr="00585838">
        <w:t>Canadians’ stronger intrinsic motivation and Chinese</w:t>
      </w:r>
      <w:r w:rsidR="002D03EB">
        <w:t>’</w:t>
      </w:r>
      <w:r w:rsidR="00585838" w:rsidRPr="00585838">
        <w:t xml:space="preserve"> stronger utilitarian motivation </w:t>
      </w:r>
      <w:r w:rsidR="00585838">
        <w:t xml:space="preserve">for learning </w:t>
      </w:r>
      <w:r w:rsidR="00585838" w:rsidRPr="00585838">
        <w:t xml:space="preserve">contributed to </w:t>
      </w:r>
      <w:r w:rsidR="00585838">
        <w:t xml:space="preserve">the </w:t>
      </w:r>
      <w:r w:rsidR="00585838" w:rsidRPr="00585838">
        <w:t>cultural differences in information seeking.</w:t>
      </w:r>
    </w:p>
    <w:p w:rsidR="00C40847" w:rsidRPr="00FE131D" w:rsidRDefault="00C40847" w:rsidP="00C40847">
      <w:pPr>
        <w:spacing w:line="480" w:lineRule="auto"/>
        <w:jc w:val="center"/>
        <w:rPr>
          <w:b/>
        </w:rPr>
      </w:pPr>
      <w:r w:rsidRPr="00FE131D">
        <w:rPr>
          <w:b/>
        </w:rPr>
        <w:lastRenderedPageBreak/>
        <w:t>Methods</w:t>
      </w:r>
    </w:p>
    <w:p w:rsidR="00C40847" w:rsidRPr="002C791C" w:rsidRDefault="00C40847" w:rsidP="00C40847">
      <w:pPr>
        <w:pStyle w:val="Heading1"/>
        <w:jc w:val="left"/>
        <w:rPr>
          <w:i/>
          <w:iCs/>
          <w:u w:val="none"/>
        </w:rPr>
      </w:pPr>
      <w:r w:rsidRPr="002C791C">
        <w:rPr>
          <w:i/>
          <w:iCs/>
          <w:u w:val="none"/>
        </w:rPr>
        <w:t>Participants</w:t>
      </w:r>
    </w:p>
    <w:p w:rsidR="00E22A9F" w:rsidRDefault="00FB65CA" w:rsidP="00E22A9F">
      <w:pPr>
        <w:pStyle w:val="BodyText2"/>
        <w:spacing w:after="0" w:line="480" w:lineRule="auto"/>
        <w:ind w:left="0" w:firstLine="720"/>
      </w:pPr>
      <w:r>
        <w:rPr>
          <w:lang w:eastAsia="zh-CN"/>
        </w:rPr>
        <w:t>Ninety-one</w:t>
      </w:r>
      <w:r w:rsidR="00C40847">
        <w:rPr>
          <w:lang w:eastAsia="zh-CN"/>
        </w:rPr>
        <w:t xml:space="preserve"> </w:t>
      </w:r>
      <w:r w:rsidRPr="00FB65CA">
        <w:rPr>
          <w:lang w:eastAsia="zh-CN"/>
        </w:rPr>
        <w:t xml:space="preserve">European-Canadian </w:t>
      </w:r>
      <w:r w:rsidR="00CC685A">
        <w:rPr>
          <w:lang w:eastAsia="zh-CN"/>
        </w:rPr>
        <w:t>students</w:t>
      </w:r>
      <w:r w:rsidR="00C40847" w:rsidRPr="002C791C">
        <w:t xml:space="preserve"> </w:t>
      </w:r>
      <w:r w:rsidR="00CC685A">
        <w:t>(</w:t>
      </w:r>
      <w:r w:rsidR="00C11326">
        <w:t>71</w:t>
      </w:r>
      <w:r w:rsidR="00C40847">
        <w:t xml:space="preserve"> women</w:t>
      </w:r>
      <w:r w:rsidR="00C40847" w:rsidRPr="00B962BB">
        <w:t>)</w:t>
      </w:r>
      <w:r w:rsidR="00C40847" w:rsidRPr="002C791C">
        <w:t xml:space="preserve"> </w:t>
      </w:r>
      <w:r w:rsidR="00C40847">
        <w:t xml:space="preserve">from </w:t>
      </w:r>
      <w:r>
        <w:t xml:space="preserve">Queen’s </w:t>
      </w:r>
      <w:r w:rsidR="00C40847">
        <w:t>University</w:t>
      </w:r>
      <w:r w:rsidR="00C11326">
        <w:t xml:space="preserve"> </w:t>
      </w:r>
      <w:r>
        <w:t xml:space="preserve">and 128 Chinese students </w:t>
      </w:r>
      <w:r w:rsidR="00C11326" w:rsidRPr="00C11326">
        <w:t>(</w:t>
      </w:r>
      <w:r w:rsidR="00C11326">
        <w:t xml:space="preserve">93 </w:t>
      </w:r>
      <w:r w:rsidR="00C11326" w:rsidRPr="00C11326">
        <w:t xml:space="preserve">women) </w:t>
      </w:r>
      <w:r>
        <w:t xml:space="preserve">from University of Macau </w:t>
      </w:r>
      <w:r w:rsidR="00C40847">
        <w:t xml:space="preserve">participated. </w:t>
      </w:r>
      <w:r w:rsidR="00C35090">
        <w:rPr>
          <w:lang w:eastAsia="zh-CN"/>
        </w:rPr>
        <w:t>B</w:t>
      </w:r>
      <w:r w:rsidR="00C35090">
        <w:t>ased on calculations made using G*Power, this final sample provided power of 0.80 to detect a small to moderate effect size (d = .38).</w:t>
      </w:r>
    </w:p>
    <w:p w:rsidR="00C40847" w:rsidRDefault="00C40847" w:rsidP="00E22A9F">
      <w:pPr>
        <w:pStyle w:val="BodyText2"/>
        <w:spacing w:after="0" w:line="480" w:lineRule="auto"/>
        <w:ind w:left="0" w:firstLine="720"/>
        <w:rPr>
          <w:i/>
        </w:rPr>
      </w:pPr>
      <w:r>
        <w:rPr>
          <w:i/>
        </w:rPr>
        <w:t>Materials and Procedure</w:t>
      </w:r>
    </w:p>
    <w:p w:rsidR="00C40847" w:rsidRDefault="00C40847" w:rsidP="001D6E55">
      <w:pPr>
        <w:widowControl w:val="0"/>
        <w:spacing w:line="480" w:lineRule="auto"/>
        <w:ind w:firstLine="720"/>
      </w:pPr>
      <w:r>
        <w:t xml:space="preserve">Participants </w:t>
      </w:r>
      <w:r w:rsidR="00633BE1">
        <w:t>completed the same Physics essay materials from Study 2</w:t>
      </w:r>
      <w:r w:rsidR="001D6E55">
        <w:t>, in which they</w:t>
      </w:r>
      <w:r>
        <w:t xml:space="preserve"> indicated their interest in </w:t>
      </w:r>
      <w:r w:rsidR="001D6E55">
        <w:t>both a theoretical and practical essay</w:t>
      </w:r>
      <w:r>
        <w:t xml:space="preserve"> on a 9-point scale (</w:t>
      </w:r>
      <w:r w:rsidR="003F01A1">
        <w:t>1</w:t>
      </w:r>
      <w:r>
        <w:t xml:space="preserve"> = </w:t>
      </w:r>
      <w:r>
        <w:rPr>
          <w:i/>
        </w:rPr>
        <w:t>not at all interested</w:t>
      </w:r>
      <w:r>
        <w:t xml:space="preserve">, </w:t>
      </w:r>
      <w:r w:rsidR="003F01A1">
        <w:t>9</w:t>
      </w:r>
      <w:r>
        <w:t xml:space="preserve"> = </w:t>
      </w:r>
      <w:r>
        <w:rPr>
          <w:i/>
        </w:rPr>
        <w:t>very interested</w:t>
      </w:r>
      <w:r>
        <w:t xml:space="preserve">). </w:t>
      </w:r>
      <w:r w:rsidR="002D03EB">
        <w:t>However, to rule out the possibility that some participants might assume the practical essay would contain both theories and their applications (thus allowing them to learn both types of information in a single essay), we made it clear that the practical essay described only applications of knowledge from Physics and did not describe any theories. Furthermore, the theoretical essay described only theories from Physics and did not describe any applications</w:t>
      </w:r>
      <w:r w:rsidR="004956C4" w:rsidRPr="004956C4">
        <w:rPr>
          <w:vertAlign w:val="superscript"/>
        </w:rPr>
        <w:t>1</w:t>
      </w:r>
      <w:r w:rsidR="002D03EB">
        <w:t>.</w:t>
      </w:r>
    </w:p>
    <w:p w:rsidR="00C27C4B" w:rsidRPr="003F01A1" w:rsidRDefault="00C27C4B" w:rsidP="00C27C4B">
      <w:pPr>
        <w:widowControl w:val="0"/>
        <w:spacing w:line="480" w:lineRule="auto"/>
        <w:rPr>
          <w:b/>
        </w:rPr>
      </w:pPr>
      <w:r w:rsidRPr="002C67AC">
        <w:rPr>
          <w:rFonts w:eastAsia="SimSun"/>
          <w:i/>
        </w:rPr>
        <w:t>Mediating Variables.</w:t>
      </w:r>
      <w:r>
        <w:rPr>
          <w:rFonts w:eastAsia="SimSun"/>
        </w:rPr>
        <w:t xml:space="preserve"> </w:t>
      </w:r>
      <w:r w:rsidRPr="009719A9">
        <w:rPr>
          <w:rFonts w:eastAsia="SimSun"/>
        </w:rPr>
        <w:t xml:space="preserve">Next, we measured </w:t>
      </w:r>
      <w:r>
        <w:rPr>
          <w:rFonts w:eastAsia="SimSun"/>
        </w:rPr>
        <w:t xml:space="preserve">the mediating variables, namely </w:t>
      </w:r>
      <w:r w:rsidRPr="009719A9">
        <w:rPr>
          <w:rFonts w:eastAsia="SimSun"/>
        </w:rPr>
        <w:t>participants’ general motivation</w:t>
      </w:r>
      <w:r>
        <w:rPr>
          <w:rFonts w:eastAsia="SimSun"/>
        </w:rPr>
        <w:t>s</w:t>
      </w:r>
      <w:r w:rsidRPr="009719A9">
        <w:rPr>
          <w:rFonts w:eastAsia="SimSun"/>
        </w:rPr>
        <w:t xml:space="preserve"> for learning</w:t>
      </w:r>
      <w:r>
        <w:rPr>
          <w:rFonts w:eastAsia="SimSun"/>
        </w:rPr>
        <w:t xml:space="preserve"> </w:t>
      </w:r>
      <w:r w:rsidRPr="009719A9">
        <w:rPr>
          <w:rFonts w:eastAsia="SimSun"/>
        </w:rPr>
        <w:t xml:space="preserve">(intrinsic and </w:t>
      </w:r>
      <w:r>
        <w:t>utilitarian</w:t>
      </w:r>
      <w:r w:rsidRPr="009719A9">
        <w:rPr>
          <w:rFonts w:eastAsia="SimSun"/>
        </w:rPr>
        <w:t xml:space="preserve">). Participants indicated how accurately each of two statements described them (1 = </w:t>
      </w:r>
      <w:r w:rsidRPr="009719A9">
        <w:rPr>
          <w:rFonts w:eastAsia="SimSun"/>
          <w:i/>
        </w:rPr>
        <w:t>not at all</w:t>
      </w:r>
      <w:r w:rsidRPr="009719A9">
        <w:rPr>
          <w:rFonts w:eastAsia="SimSun"/>
        </w:rPr>
        <w:t xml:space="preserve">, 6 = </w:t>
      </w:r>
      <w:r w:rsidRPr="009719A9">
        <w:rPr>
          <w:rFonts w:eastAsia="SimSun"/>
          <w:i/>
        </w:rPr>
        <w:t>very much</w:t>
      </w:r>
      <w:r w:rsidRPr="009719A9">
        <w:rPr>
          <w:rFonts w:eastAsia="SimSun"/>
        </w:rPr>
        <w:t xml:space="preserve">). For intrinsic motivation, participants responded to the item “I am generally interested in learning things that are fun to learn, even if they do not directly benefit me.” For utilitarian motivation (similar to identified regulation in Deci and Ryan’s research), participants responded to the item “I am generally interested in learning things that can benefit me directly, even if they are not fun to learn.” </w:t>
      </w:r>
      <w:r>
        <w:rPr>
          <w:rFonts w:eastAsia="SimSun"/>
        </w:rPr>
        <w:t xml:space="preserve"> </w:t>
      </w:r>
      <w:r w:rsidRPr="00877A61">
        <w:t xml:space="preserve">Higher scores indicated higher </w:t>
      </w:r>
      <w:r>
        <w:t>intrinsic and utilitarian motivations</w:t>
      </w:r>
      <w:r w:rsidRPr="00877A61">
        <w:t xml:space="preserve"> respectively.</w:t>
      </w:r>
    </w:p>
    <w:p w:rsidR="00C40847" w:rsidRPr="00FE131D" w:rsidRDefault="00C40847" w:rsidP="00C40847">
      <w:pPr>
        <w:spacing w:line="480" w:lineRule="auto"/>
        <w:ind w:firstLine="720"/>
        <w:jc w:val="center"/>
        <w:rPr>
          <w:b/>
        </w:rPr>
      </w:pPr>
      <w:r w:rsidRPr="00FE131D">
        <w:rPr>
          <w:b/>
        </w:rPr>
        <w:lastRenderedPageBreak/>
        <w:t>Results</w:t>
      </w:r>
    </w:p>
    <w:p w:rsidR="00EF7EB8" w:rsidRDefault="00877A61" w:rsidP="00EF7EB8">
      <w:pPr>
        <w:autoSpaceDE w:val="0"/>
        <w:autoSpaceDN w:val="0"/>
        <w:adjustRightInd w:val="0"/>
        <w:spacing w:line="480" w:lineRule="auto"/>
      </w:pPr>
      <w:r w:rsidRPr="009719A9">
        <w:rPr>
          <w:i/>
        </w:rPr>
        <w:t>Information Seeking.</w:t>
      </w:r>
      <w:r w:rsidR="00B0191A" w:rsidRPr="00B0191A">
        <w:t xml:space="preserve"> A 2 (culture: Canadians vs Chinese) by 2 (</w:t>
      </w:r>
      <w:r w:rsidR="00B0191A">
        <w:t>essay focus</w:t>
      </w:r>
      <w:r w:rsidR="00B0191A" w:rsidRPr="00B0191A">
        <w:t xml:space="preserve">: practical vs. theoretical) Mixed-Model ANOVA was run with culture as the between-subjects variable and </w:t>
      </w:r>
      <w:r w:rsidR="00B0191A">
        <w:t>essay focus</w:t>
      </w:r>
      <w:r w:rsidR="00B0191A" w:rsidRPr="00B0191A">
        <w:t xml:space="preserve"> as the within-subjects variable. </w:t>
      </w:r>
      <w:r w:rsidR="00B0191A">
        <w:t>R</w:t>
      </w:r>
      <w:r w:rsidR="001C7E39" w:rsidRPr="009719A9">
        <w:t>eplicating the results from Studies 1, 2, and 3</w:t>
      </w:r>
      <w:r w:rsidR="00B563E3" w:rsidRPr="009719A9">
        <w:t>,</w:t>
      </w:r>
      <w:r w:rsidR="00B563E3" w:rsidRPr="009719A9">
        <w:rPr>
          <w:i/>
        </w:rPr>
        <w:t xml:space="preserve"> </w:t>
      </w:r>
      <w:r w:rsidRPr="009719A9">
        <w:t>participants were more interested in the practical essay (</w:t>
      </w:r>
      <w:r w:rsidRPr="009719A9">
        <w:rPr>
          <w:i/>
        </w:rPr>
        <w:t>M</w:t>
      </w:r>
      <w:r w:rsidRPr="009719A9">
        <w:t xml:space="preserve"> = 6.15, </w:t>
      </w:r>
      <w:r w:rsidRPr="009719A9">
        <w:rPr>
          <w:i/>
        </w:rPr>
        <w:t>SD</w:t>
      </w:r>
      <w:r w:rsidRPr="009719A9">
        <w:t xml:space="preserve"> = 1.56) than the theoretical essay (</w:t>
      </w:r>
      <w:r w:rsidRPr="009719A9">
        <w:rPr>
          <w:i/>
        </w:rPr>
        <w:t>M</w:t>
      </w:r>
      <w:r w:rsidRPr="009719A9">
        <w:t xml:space="preserve"> = 4.98, </w:t>
      </w:r>
      <w:r w:rsidRPr="009719A9">
        <w:rPr>
          <w:i/>
        </w:rPr>
        <w:t>SD</w:t>
      </w:r>
      <w:r w:rsidRPr="009719A9">
        <w:t xml:space="preserve"> = 1.84), 95% CI </w:t>
      </w:r>
      <w:r w:rsidR="001C7E39" w:rsidRPr="009719A9">
        <w:t>[</w:t>
      </w:r>
      <w:r w:rsidR="00AC1959" w:rsidRPr="009719A9">
        <w:t>.</w:t>
      </w:r>
      <w:r w:rsidR="00B563E3" w:rsidRPr="009719A9">
        <w:t>75</w:t>
      </w:r>
      <w:r w:rsidRPr="009719A9">
        <w:t xml:space="preserve">, </w:t>
      </w:r>
      <w:r w:rsidR="00AC1959" w:rsidRPr="009719A9">
        <w:t>1.</w:t>
      </w:r>
      <w:r w:rsidR="00B563E3" w:rsidRPr="009719A9">
        <w:t>29</w:t>
      </w:r>
      <w:r w:rsidRPr="009719A9">
        <w:t xml:space="preserve">], </w:t>
      </w:r>
      <w:r w:rsidRPr="009719A9">
        <w:rPr>
          <w:i/>
        </w:rPr>
        <w:t>F</w:t>
      </w:r>
      <w:r w:rsidRPr="009719A9">
        <w:t xml:space="preserve">(1, 217) = 54.75, </w:t>
      </w:r>
      <w:r w:rsidRPr="009719A9">
        <w:rPr>
          <w:i/>
        </w:rPr>
        <w:t>p</w:t>
      </w:r>
      <w:r w:rsidRPr="009719A9">
        <w:t xml:space="preserve"> &lt; .001, η</w:t>
      </w:r>
      <w:r w:rsidRPr="009719A9">
        <w:rPr>
          <w:vertAlign w:val="subscript"/>
        </w:rPr>
        <w:t>p</w:t>
      </w:r>
      <w:r w:rsidRPr="009719A9">
        <w:rPr>
          <w:vertAlign w:val="superscript"/>
        </w:rPr>
        <w:t>2</w:t>
      </w:r>
      <w:r w:rsidRPr="009719A9">
        <w:t xml:space="preserve"> = .20. This main effect was qualified by a significant interaction effect between culture and essay focus, </w:t>
      </w:r>
      <w:r w:rsidRPr="009719A9">
        <w:rPr>
          <w:i/>
        </w:rPr>
        <w:t>F</w:t>
      </w:r>
      <w:r w:rsidRPr="009719A9">
        <w:t>(1, 2</w:t>
      </w:r>
      <w:r w:rsidR="00AC1959" w:rsidRPr="009719A9">
        <w:t>17</w:t>
      </w:r>
      <w:r w:rsidRPr="009719A9">
        <w:t xml:space="preserve">) = </w:t>
      </w:r>
      <w:r w:rsidR="00AC1959" w:rsidRPr="009719A9">
        <w:t>37.52</w:t>
      </w:r>
      <w:r w:rsidRPr="009719A9">
        <w:t xml:space="preserve">, </w:t>
      </w:r>
      <w:r w:rsidRPr="009719A9">
        <w:rPr>
          <w:i/>
        </w:rPr>
        <w:t>p</w:t>
      </w:r>
      <w:r w:rsidRPr="009719A9">
        <w:t xml:space="preserve"> &lt; .001, η</w:t>
      </w:r>
      <w:r w:rsidRPr="009719A9">
        <w:rPr>
          <w:vertAlign w:val="subscript"/>
        </w:rPr>
        <w:t>p</w:t>
      </w:r>
      <w:r w:rsidRPr="009719A9">
        <w:rPr>
          <w:vertAlign w:val="superscript"/>
        </w:rPr>
        <w:t>2</w:t>
      </w:r>
      <w:r w:rsidRPr="009719A9">
        <w:t xml:space="preserve"> = .</w:t>
      </w:r>
      <w:r w:rsidR="00AC1959" w:rsidRPr="009719A9">
        <w:t>15</w:t>
      </w:r>
      <w:r w:rsidRPr="009719A9">
        <w:t xml:space="preserve">. As hypothesized, Canadians expressed more interest in the theoretical topic </w:t>
      </w:r>
      <w:r w:rsidR="00B160ED" w:rsidRPr="009719A9">
        <w:t>(</w:t>
      </w:r>
      <w:r w:rsidR="00B160ED" w:rsidRPr="009719A9">
        <w:rPr>
          <w:i/>
        </w:rPr>
        <w:t>M</w:t>
      </w:r>
      <w:r w:rsidR="00B160ED" w:rsidRPr="009719A9">
        <w:t xml:space="preserve"> = 5.73, </w:t>
      </w:r>
      <w:r w:rsidR="00B160ED" w:rsidRPr="009719A9">
        <w:rPr>
          <w:i/>
        </w:rPr>
        <w:t>SD</w:t>
      </w:r>
      <w:r w:rsidR="00B160ED" w:rsidRPr="009719A9">
        <w:t xml:space="preserve"> = 2.07) </w:t>
      </w:r>
      <w:r w:rsidRPr="009719A9">
        <w:t>than did Chinese</w:t>
      </w:r>
      <w:r w:rsidR="00B160ED" w:rsidRPr="009719A9">
        <w:t xml:space="preserve"> (</w:t>
      </w:r>
      <w:r w:rsidR="00B160ED" w:rsidRPr="009719A9">
        <w:rPr>
          <w:i/>
        </w:rPr>
        <w:t>M</w:t>
      </w:r>
      <w:r w:rsidR="00B160ED" w:rsidRPr="009719A9">
        <w:t xml:space="preserve"> = 4.45, </w:t>
      </w:r>
      <w:r w:rsidR="00B160ED" w:rsidRPr="009719A9">
        <w:rPr>
          <w:i/>
        </w:rPr>
        <w:t>SD</w:t>
      </w:r>
      <w:r w:rsidR="00B160ED" w:rsidRPr="009719A9">
        <w:t xml:space="preserve"> = 1.45)</w:t>
      </w:r>
      <w:r w:rsidRPr="009719A9">
        <w:t xml:space="preserve">, </w:t>
      </w:r>
      <w:r w:rsidRPr="009719A9">
        <w:rPr>
          <w:i/>
        </w:rPr>
        <w:t>F</w:t>
      </w:r>
      <w:r w:rsidRPr="009719A9">
        <w:t xml:space="preserve">(1, </w:t>
      </w:r>
      <w:r w:rsidR="00B160ED" w:rsidRPr="009719A9">
        <w:t>217</w:t>
      </w:r>
      <w:r w:rsidRPr="009719A9">
        <w:t xml:space="preserve">) = </w:t>
      </w:r>
      <w:r w:rsidR="00B160ED" w:rsidRPr="009719A9">
        <w:t>28.57</w:t>
      </w:r>
      <w:r w:rsidRPr="009719A9">
        <w:t xml:space="preserve">, </w:t>
      </w:r>
      <w:r w:rsidRPr="009719A9">
        <w:rPr>
          <w:i/>
        </w:rPr>
        <w:t>p</w:t>
      </w:r>
      <w:r w:rsidRPr="009719A9">
        <w:t xml:space="preserve"> &lt; .001, η</w:t>
      </w:r>
      <w:r w:rsidRPr="009719A9">
        <w:rPr>
          <w:vertAlign w:val="subscript"/>
        </w:rPr>
        <w:t>p</w:t>
      </w:r>
      <w:r w:rsidRPr="009719A9">
        <w:rPr>
          <w:vertAlign w:val="superscript"/>
        </w:rPr>
        <w:t>2</w:t>
      </w:r>
      <w:r w:rsidRPr="009719A9">
        <w:t xml:space="preserve"> = .</w:t>
      </w:r>
      <w:r w:rsidR="00B160ED" w:rsidRPr="009719A9">
        <w:t>12</w:t>
      </w:r>
      <w:r w:rsidRPr="009719A9">
        <w:t xml:space="preserve">, and Chinese expressed more interest in the practical topic </w:t>
      </w:r>
      <w:r w:rsidR="00B160ED" w:rsidRPr="009719A9">
        <w:t>(</w:t>
      </w:r>
      <w:r w:rsidR="00B160ED" w:rsidRPr="009719A9">
        <w:rPr>
          <w:i/>
        </w:rPr>
        <w:t>M</w:t>
      </w:r>
      <w:r w:rsidR="00B160ED" w:rsidRPr="009719A9">
        <w:t xml:space="preserve"> = 6.32, </w:t>
      </w:r>
      <w:r w:rsidR="00B160ED" w:rsidRPr="009719A9">
        <w:rPr>
          <w:i/>
        </w:rPr>
        <w:t>SD</w:t>
      </w:r>
      <w:r w:rsidR="00B160ED" w:rsidRPr="009719A9">
        <w:t xml:space="preserve"> = 1.39) </w:t>
      </w:r>
      <w:r w:rsidRPr="009719A9">
        <w:t>than did Canadians</w:t>
      </w:r>
      <w:r w:rsidR="00B160ED" w:rsidRPr="009719A9">
        <w:t xml:space="preserve"> (</w:t>
      </w:r>
      <w:r w:rsidR="00B160ED" w:rsidRPr="009719A9">
        <w:rPr>
          <w:i/>
        </w:rPr>
        <w:t>M</w:t>
      </w:r>
      <w:r w:rsidR="00B160ED" w:rsidRPr="009719A9">
        <w:t xml:space="preserve"> = 5.90, </w:t>
      </w:r>
      <w:r w:rsidR="00B160ED" w:rsidRPr="009719A9">
        <w:rPr>
          <w:i/>
        </w:rPr>
        <w:t>SD</w:t>
      </w:r>
      <w:r w:rsidR="00B160ED" w:rsidRPr="009719A9">
        <w:t xml:space="preserve"> = 1.74)</w:t>
      </w:r>
      <w:r w:rsidRPr="009719A9">
        <w:t xml:space="preserve">, </w:t>
      </w:r>
      <w:r w:rsidRPr="009719A9">
        <w:rPr>
          <w:i/>
        </w:rPr>
        <w:t>F</w:t>
      </w:r>
      <w:r w:rsidRPr="009719A9">
        <w:t>(1, 2</w:t>
      </w:r>
      <w:r w:rsidR="00B160ED" w:rsidRPr="009719A9">
        <w:t>17</w:t>
      </w:r>
      <w:r w:rsidRPr="009719A9">
        <w:t xml:space="preserve">) = </w:t>
      </w:r>
      <w:r w:rsidR="00B160ED" w:rsidRPr="009719A9">
        <w:t>3.92</w:t>
      </w:r>
      <w:r w:rsidRPr="009719A9">
        <w:t xml:space="preserve">, </w:t>
      </w:r>
      <w:r w:rsidRPr="009719A9">
        <w:rPr>
          <w:i/>
        </w:rPr>
        <w:t>p</w:t>
      </w:r>
      <w:r w:rsidRPr="009719A9">
        <w:t xml:space="preserve"> </w:t>
      </w:r>
      <w:r w:rsidR="00B160ED" w:rsidRPr="009719A9">
        <w:t>= .05</w:t>
      </w:r>
      <w:r w:rsidRPr="009719A9">
        <w:t>, η</w:t>
      </w:r>
      <w:r w:rsidRPr="009719A9">
        <w:rPr>
          <w:vertAlign w:val="subscript"/>
        </w:rPr>
        <w:t>p</w:t>
      </w:r>
      <w:r w:rsidRPr="009719A9">
        <w:rPr>
          <w:vertAlign w:val="superscript"/>
        </w:rPr>
        <w:t>2</w:t>
      </w:r>
      <w:r w:rsidRPr="009719A9">
        <w:t xml:space="preserve"> = .</w:t>
      </w:r>
      <w:r w:rsidR="00B160ED" w:rsidRPr="009719A9">
        <w:t>02</w:t>
      </w:r>
      <w:r w:rsidRPr="009719A9">
        <w:t>.</w:t>
      </w:r>
    </w:p>
    <w:p w:rsidR="005018F7" w:rsidRPr="005018F7" w:rsidRDefault="005018F7" w:rsidP="005018F7">
      <w:pPr>
        <w:autoSpaceDE w:val="0"/>
        <w:autoSpaceDN w:val="0"/>
        <w:adjustRightInd w:val="0"/>
        <w:spacing w:line="480" w:lineRule="auto"/>
        <w:rPr>
          <w:rFonts w:eastAsia="SimSun"/>
        </w:rPr>
      </w:pPr>
      <w:r w:rsidRPr="005018F7">
        <w:rPr>
          <w:rFonts w:eastAsia="SimSun"/>
          <w:i/>
        </w:rPr>
        <w:t xml:space="preserve">General learning motivations as mediators. </w:t>
      </w:r>
      <w:r w:rsidRPr="005018F7">
        <w:rPr>
          <w:rFonts w:eastAsia="SimSun"/>
        </w:rPr>
        <w:t xml:space="preserve">We performed two mediation analyses, one </w:t>
      </w:r>
      <w:r>
        <w:rPr>
          <w:rFonts w:eastAsia="SimSun"/>
        </w:rPr>
        <w:t>with</w:t>
      </w:r>
      <w:r w:rsidRPr="005018F7">
        <w:rPr>
          <w:rFonts w:eastAsia="SimSun"/>
        </w:rPr>
        <w:t xml:space="preserve"> theoretical </w:t>
      </w:r>
      <w:r w:rsidR="00831F1E">
        <w:rPr>
          <w:rFonts w:eastAsia="SimSun"/>
        </w:rPr>
        <w:t>knowledge</w:t>
      </w:r>
      <w:r w:rsidRPr="005018F7">
        <w:rPr>
          <w:rFonts w:eastAsia="SimSun"/>
        </w:rPr>
        <w:t xml:space="preserve"> </w:t>
      </w:r>
      <w:r w:rsidR="00831F1E">
        <w:rPr>
          <w:rFonts w:eastAsia="SimSun"/>
        </w:rPr>
        <w:t xml:space="preserve">seeking </w:t>
      </w:r>
      <w:r>
        <w:rPr>
          <w:rFonts w:eastAsia="SimSun"/>
        </w:rPr>
        <w:t xml:space="preserve">as the DV </w:t>
      </w:r>
      <w:r w:rsidRPr="005018F7">
        <w:rPr>
          <w:rFonts w:eastAsia="SimSun"/>
        </w:rPr>
        <w:t xml:space="preserve">and one </w:t>
      </w:r>
      <w:r>
        <w:rPr>
          <w:rFonts w:eastAsia="SimSun"/>
        </w:rPr>
        <w:t xml:space="preserve">with </w:t>
      </w:r>
      <w:r w:rsidRPr="005018F7">
        <w:rPr>
          <w:rFonts w:eastAsia="SimSun"/>
        </w:rPr>
        <w:t xml:space="preserve">practical </w:t>
      </w:r>
      <w:r w:rsidR="00831F1E">
        <w:rPr>
          <w:rFonts w:eastAsia="SimSun"/>
        </w:rPr>
        <w:t>knowledge</w:t>
      </w:r>
      <w:r>
        <w:rPr>
          <w:rFonts w:eastAsia="SimSun"/>
        </w:rPr>
        <w:t xml:space="preserve"> </w:t>
      </w:r>
      <w:r w:rsidR="00831F1E">
        <w:rPr>
          <w:rFonts w:eastAsia="SimSun"/>
        </w:rPr>
        <w:t xml:space="preserve">seeking </w:t>
      </w:r>
      <w:r>
        <w:rPr>
          <w:rFonts w:eastAsia="SimSun"/>
        </w:rPr>
        <w:t>as the DV</w:t>
      </w:r>
      <w:r w:rsidRPr="005018F7">
        <w:rPr>
          <w:rFonts w:eastAsia="SimSun"/>
        </w:rPr>
        <w:t xml:space="preserve">. </w:t>
      </w:r>
    </w:p>
    <w:p w:rsidR="00732C5E" w:rsidRDefault="0089435B" w:rsidP="009171DE">
      <w:pPr>
        <w:spacing w:line="480" w:lineRule="auto"/>
      </w:pPr>
      <w:r>
        <w:t>For theoretical knowledge</w:t>
      </w:r>
      <w:r w:rsidR="005018F7">
        <w:t xml:space="preserve"> seeking</w:t>
      </w:r>
      <w:r w:rsidR="00355E24">
        <w:t xml:space="preserve">, culture </w:t>
      </w:r>
      <w:r w:rsidR="00A426DE">
        <w:t>(Canadians = 0 and Chinese = 1</w:t>
      </w:r>
      <w:r w:rsidR="00A426DE" w:rsidRPr="00A426DE">
        <w:t xml:space="preserve">) </w:t>
      </w:r>
      <w:r w:rsidR="00355E24">
        <w:t xml:space="preserve">was entered as an IV and interest in the theoretical essay was entered as a DV. </w:t>
      </w:r>
      <w:r w:rsidR="005018F7">
        <w:t>Intrinsi</w:t>
      </w:r>
      <w:r w:rsidR="00831F1E">
        <w:t>c and utilitarian motivations for</w:t>
      </w:r>
      <w:r w:rsidR="005018F7">
        <w:t xml:space="preserve"> learning </w:t>
      </w:r>
      <w:r w:rsidR="00AA044E">
        <w:t xml:space="preserve">in general </w:t>
      </w:r>
      <w:r w:rsidR="005018F7">
        <w:t>were entered in parallel as mediators</w:t>
      </w:r>
      <w:r w:rsidR="00F64154" w:rsidRPr="00F64154">
        <w:rPr>
          <w:vertAlign w:val="superscript"/>
        </w:rPr>
        <w:t>2</w:t>
      </w:r>
      <w:r w:rsidR="005018F7" w:rsidRPr="00355E24">
        <w:t>.</w:t>
      </w:r>
      <w:r w:rsidR="005018F7">
        <w:t xml:space="preserve"> As predicted, Canadians had a stronger intrinsic learning </w:t>
      </w:r>
      <w:r w:rsidR="00831F1E">
        <w:t xml:space="preserve">for learning </w:t>
      </w:r>
      <w:r w:rsidR="005018F7">
        <w:t xml:space="preserve">motivation than Chinese, </w:t>
      </w:r>
      <w:r w:rsidR="005018F7" w:rsidRPr="00861DBD">
        <w:rPr>
          <w:i/>
        </w:rPr>
        <w:t>b</w:t>
      </w:r>
      <w:r w:rsidR="005018F7">
        <w:t xml:space="preserve"> = -.37, </w:t>
      </w:r>
      <w:r w:rsidR="005018F7" w:rsidRPr="00861DBD">
        <w:rPr>
          <w:i/>
        </w:rPr>
        <w:t>t</w:t>
      </w:r>
      <w:r w:rsidR="005018F7">
        <w:t xml:space="preserve"> = -2.68, </w:t>
      </w:r>
      <w:r w:rsidR="005018F7" w:rsidRPr="00861DBD">
        <w:rPr>
          <w:i/>
        </w:rPr>
        <w:t>p</w:t>
      </w:r>
      <w:r w:rsidR="005018F7">
        <w:t xml:space="preserve"> = .008, and Chinese had a stronger utilitarian motivation </w:t>
      </w:r>
      <w:r w:rsidR="00831F1E">
        <w:t xml:space="preserve">for learning </w:t>
      </w:r>
      <w:r w:rsidR="005018F7">
        <w:t>than</w:t>
      </w:r>
      <w:r w:rsidR="005018F7" w:rsidRPr="00861DBD">
        <w:t xml:space="preserve"> </w:t>
      </w:r>
      <w:r w:rsidR="005018F7">
        <w:t xml:space="preserve">Canadians, </w:t>
      </w:r>
      <w:r w:rsidR="005018F7" w:rsidRPr="00861DBD">
        <w:rPr>
          <w:i/>
        </w:rPr>
        <w:t>b</w:t>
      </w:r>
      <w:r w:rsidR="005018F7">
        <w:t xml:space="preserve"> = .3</w:t>
      </w:r>
      <w:r w:rsidR="004672CE">
        <w:t>6</w:t>
      </w:r>
      <w:r w:rsidR="005018F7">
        <w:t xml:space="preserve">, </w:t>
      </w:r>
      <w:r w:rsidR="005018F7" w:rsidRPr="00861DBD">
        <w:rPr>
          <w:i/>
        </w:rPr>
        <w:t>t</w:t>
      </w:r>
      <w:r w:rsidR="005018F7">
        <w:t xml:space="preserve"> = </w:t>
      </w:r>
      <w:r w:rsidR="004672CE">
        <w:t>3.05</w:t>
      </w:r>
      <w:r w:rsidR="005018F7">
        <w:t xml:space="preserve">, </w:t>
      </w:r>
      <w:r w:rsidR="005018F7" w:rsidRPr="00861DBD">
        <w:rPr>
          <w:i/>
        </w:rPr>
        <w:t>p</w:t>
      </w:r>
      <w:r w:rsidR="005018F7">
        <w:t xml:space="preserve"> = .00</w:t>
      </w:r>
      <w:r w:rsidR="004672CE">
        <w:t>3</w:t>
      </w:r>
      <w:r w:rsidR="005018F7">
        <w:t>. Furthermore</w:t>
      </w:r>
      <w:r w:rsidR="00355E24">
        <w:t xml:space="preserve">, </w:t>
      </w:r>
      <w:r w:rsidR="005018F7">
        <w:t xml:space="preserve">intrinsic motivation </w:t>
      </w:r>
      <w:r w:rsidR="00732C5E">
        <w:t xml:space="preserve">predicted interest in the theoretical essay, </w:t>
      </w:r>
      <w:r w:rsidR="00732C5E" w:rsidRPr="00861DBD">
        <w:rPr>
          <w:i/>
        </w:rPr>
        <w:t>b</w:t>
      </w:r>
      <w:r w:rsidR="00732C5E">
        <w:t xml:space="preserve"> = .3</w:t>
      </w:r>
      <w:r w:rsidR="004672CE">
        <w:t>5</w:t>
      </w:r>
      <w:r w:rsidR="00732C5E">
        <w:t xml:space="preserve">, </w:t>
      </w:r>
      <w:r w:rsidR="00732C5E" w:rsidRPr="00861DBD">
        <w:rPr>
          <w:i/>
        </w:rPr>
        <w:t>t</w:t>
      </w:r>
      <w:r w:rsidR="00732C5E">
        <w:t xml:space="preserve"> = 2.</w:t>
      </w:r>
      <w:r w:rsidR="004672CE">
        <w:t>96</w:t>
      </w:r>
      <w:r w:rsidR="00732C5E">
        <w:t xml:space="preserve">, </w:t>
      </w:r>
      <w:r w:rsidR="00732C5E" w:rsidRPr="00861DBD">
        <w:rPr>
          <w:i/>
        </w:rPr>
        <w:t>p</w:t>
      </w:r>
      <w:r w:rsidR="00732C5E">
        <w:t xml:space="preserve"> = .00</w:t>
      </w:r>
      <w:r w:rsidR="004672CE">
        <w:t>3</w:t>
      </w:r>
      <w:r w:rsidR="00732C5E">
        <w:t xml:space="preserve">, whereas </w:t>
      </w:r>
      <w:r w:rsidR="005018F7">
        <w:t xml:space="preserve">utilitarian motivation </w:t>
      </w:r>
      <w:r w:rsidR="00732C5E">
        <w:t xml:space="preserve">did not, </w:t>
      </w:r>
      <w:r w:rsidR="00732C5E" w:rsidRPr="00861DBD">
        <w:rPr>
          <w:i/>
        </w:rPr>
        <w:t>b</w:t>
      </w:r>
      <w:r w:rsidR="00732C5E">
        <w:t xml:space="preserve"> = .1</w:t>
      </w:r>
      <w:r w:rsidR="004672CE">
        <w:t>1</w:t>
      </w:r>
      <w:r w:rsidR="00732C5E">
        <w:t xml:space="preserve">, </w:t>
      </w:r>
      <w:r w:rsidR="00732C5E" w:rsidRPr="00861DBD">
        <w:rPr>
          <w:i/>
        </w:rPr>
        <w:t>t</w:t>
      </w:r>
      <w:r w:rsidR="00732C5E">
        <w:t xml:space="preserve"> = </w:t>
      </w:r>
      <w:r w:rsidR="004672CE">
        <w:t>.80</w:t>
      </w:r>
      <w:r w:rsidR="00732C5E">
        <w:t xml:space="preserve">, </w:t>
      </w:r>
      <w:r w:rsidR="00732C5E" w:rsidRPr="00861DBD">
        <w:rPr>
          <w:i/>
        </w:rPr>
        <w:t>p</w:t>
      </w:r>
      <w:r w:rsidR="00732C5E">
        <w:t xml:space="preserve"> = .</w:t>
      </w:r>
      <w:r w:rsidR="004672CE">
        <w:t>4</w:t>
      </w:r>
      <w:r w:rsidR="00732C5E">
        <w:t xml:space="preserve">3. </w:t>
      </w:r>
      <w:r>
        <w:t>More importantly, a b</w:t>
      </w:r>
      <w:r w:rsidR="00732C5E">
        <w:t xml:space="preserve">ias-corrected bootstrap confidence interval for the indirect effect based on 5,000 bootstrap samples </w:t>
      </w:r>
      <w:r w:rsidR="00FD6278">
        <w:t>did not include 0</w:t>
      </w:r>
      <w:r w:rsidR="00732C5E">
        <w:t xml:space="preserve"> for </w:t>
      </w:r>
      <w:r w:rsidR="005018F7">
        <w:t>intrinsic motivation</w:t>
      </w:r>
      <w:r w:rsidR="00454E2E">
        <w:t xml:space="preserve">, </w:t>
      </w:r>
      <w:r w:rsidR="002C6A60">
        <w:t>CI[</w:t>
      </w:r>
      <w:r w:rsidR="001C7E39">
        <w:t>-.3</w:t>
      </w:r>
      <w:r w:rsidR="004672CE">
        <w:t>2</w:t>
      </w:r>
      <w:r w:rsidR="002C6A60">
        <w:t xml:space="preserve"> to -.03]</w:t>
      </w:r>
      <w:r w:rsidR="001C7E39">
        <w:t xml:space="preserve">, but </w:t>
      </w:r>
      <w:r w:rsidR="00FD6278">
        <w:t>did</w:t>
      </w:r>
      <w:r w:rsidR="001C7E39">
        <w:t xml:space="preserve"> for </w:t>
      </w:r>
      <w:r w:rsidR="005018F7">
        <w:t xml:space="preserve">utilitarian </w:t>
      </w:r>
      <w:r w:rsidR="005018F7">
        <w:lastRenderedPageBreak/>
        <w:t>motivation</w:t>
      </w:r>
      <w:r w:rsidR="00454E2E">
        <w:t>, CI[</w:t>
      </w:r>
      <w:r w:rsidR="005018F7">
        <w:t>-</w:t>
      </w:r>
      <w:r>
        <w:t>.0</w:t>
      </w:r>
      <w:r w:rsidR="004672CE">
        <w:t>7</w:t>
      </w:r>
      <w:r>
        <w:t xml:space="preserve"> to .2</w:t>
      </w:r>
      <w:r w:rsidR="004672CE">
        <w:t>2</w:t>
      </w:r>
      <w:r w:rsidR="00454E2E">
        <w:t>]</w:t>
      </w:r>
      <w:r>
        <w:t xml:space="preserve">. Therefore, </w:t>
      </w:r>
      <w:r w:rsidR="005018F7">
        <w:t>i</w:t>
      </w:r>
      <w:r>
        <w:t xml:space="preserve">ntrinsic </w:t>
      </w:r>
      <w:r w:rsidR="005018F7">
        <w:t>m</w:t>
      </w:r>
      <w:r>
        <w:t xml:space="preserve">otivation mediated the relationship between culture and theoretical information seeking, whereas </w:t>
      </w:r>
      <w:r w:rsidR="005018F7">
        <w:t>utilitarian motivation</w:t>
      </w:r>
      <w:r>
        <w:t xml:space="preserve"> did not</w:t>
      </w:r>
      <w:r w:rsidR="009171DE">
        <w:t xml:space="preserve">. </w:t>
      </w:r>
    </w:p>
    <w:p w:rsidR="000C3491" w:rsidRDefault="000C3491" w:rsidP="000C3491">
      <w:pPr>
        <w:spacing w:line="480" w:lineRule="auto"/>
      </w:pPr>
      <w:r>
        <w:rPr>
          <w:i/>
        </w:rPr>
        <w:t>Figure 4.</w:t>
      </w:r>
      <w:r>
        <w:t xml:space="preserve"> Motivation for learning mediates relationship between culture and interest in theoretical essay. </w:t>
      </w:r>
      <w:r w:rsidRPr="00DD7A5A">
        <w:t>The CIs for the indirect effects were bootstrapped on 5000 samples</w:t>
      </w:r>
      <w:r>
        <w:t xml:space="preserve"> (Study 4). </w:t>
      </w:r>
    </w:p>
    <w:p w:rsidR="000C3491" w:rsidRDefault="000C3491" w:rsidP="000C3491"/>
    <w:p w:rsidR="000C3491" w:rsidRDefault="000C3491" w:rsidP="000C3491">
      <w:pPr>
        <w:autoSpaceDE w:val="0"/>
        <w:autoSpaceDN w:val="0"/>
        <w:adjustRightInd w:val="0"/>
        <w:spacing w:line="480" w:lineRule="auto"/>
      </w:pPr>
      <w:r>
        <w:rPr>
          <w:noProof/>
        </w:rPr>
        <w:pict>
          <v:shapetype id="_x0000_t202" coordsize="21600,21600" o:spt="202" path="m,l,21600r21600,l21600,xe">
            <v:stroke joinstyle="miter"/>
            <v:path gradientshapeok="t" o:connecttype="rect"/>
          </v:shapetype>
          <v:shape id="Text Box 11" o:spid="_x0000_s1066" type="#_x0000_t202" style="position:absolute;margin-left:20.25pt;margin-top:61.5pt;width:99pt;height:21.75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" strokeweight=".5pt">
            <v:textbox style="mso-next-textbox:#Text Box 11">
              <w:txbxContent>
                <w:p w:rsidR="000C3491" w:rsidRDefault="000C3491" w:rsidP="000C3491">
                  <w:r w:rsidRPr="004A6B29">
                    <w:rPr>
                      <w:i/>
                    </w:rPr>
                    <w:t>b</w:t>
                  </w:r>
                  <w:r w:rsidRPr="004A6B29">
                    <w:t xml:space="preserve"> = -.37, </w:t>
                  </w:r>
                  <w:r w:rsidRPr="004A6B29">
                    <w:rPr>
                      <w:i/>
                    </w:rPr>
                    <w:t>p</w:t>
                  </w:r>
                  <w:r w:rsidRPr="004A6B29">
                    <w:t xml:space="preserve"> = .008</w:t>
                  </w:r>
                </w:p>
              </w:txbxContent>
            </v:textbox>
          </v:shape>
        </w:pict>
      </w:r>
      <w:r>
        <w:rPr>
          <w:noProof/>
        </w:rPr>
        <w:pict>
          <v:shape id="Text Box 13" o:spid="_x0000_s1068" type="#_x0000_t202" style="position:absolute;margin-left:360.75pt;margin-top:63.75pt;width:94.5pt;height:21.75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" fillcolor="window" strokecolor="windowText" strokeweight=".5pt">
            <v:textbox style="mso-next-textbox:#Text Box 13">
              <w:txbxContent>
                <w:p w:rsidR="000C3491" w:rsidRDefault="000C3491" w:rsidP="000C3491">
                  <w:r w:rsidRPr="004A6B29">
                    <w:rPr>
                      <w:i/>
                    </w:rPr>
                    <w:t>b</w:t>
                  </w:r>
                  <w:r>
                    <w:t xml:space="preserve"> = .</w:t>
                  </w:r>
                  <w:r w:rsidRPr="004A6B29">
                    <w:t>3</w:t>
                  </w:r>
                  <w:r>
                    <w:t>5</w:t>
                  </w:r>
                  <w:r w:rsidRPr="004A6B29">
                    <w:t xml:space="preserve">, </w:t>
                  </w:r>
                  <w:r w:rsidRPr="004A6B29">
                    <w:rPr>
                      <w:i/>
                    </w:rPr>
                    <w:t>p</w:t>
                  </w:r>
                  <w:r w:rsidRPr="004A6B29">
                    <w:t xml:space="preserve"> = .00</w:t>
                  </w:r>
                  <w:r>
                    <w:t>3</w:t>
                  </w:r>
                </w:p>
              </w:txbxContent>
            </v:textbox>
          </v:shape>
        </w:pict>
      </w:r>
      <w:r>
        <w:rPr>
          <w:noProof/>
        </w:rPr>
        <w:pict>
          <v:shape id="Text Box 15" o:spid="_x0000_s1071" type="#_x0000_t202" style="position:absolute;margin-left:117pt;margin-top:135.75pt;width:94.5pt;height:21.75pt;z-index:1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" fillcolor="window" strokecolor="windowText" strokeweight=".5pt">
            <v:textbox style="mso-next-textbox:#Text Box 15">
              <w:txbxContent>
                <w:p w:rsidR="000C3491" w:rsidRDefault="000C3491" w:rsidP="000C3491">
                  <w:r w:rsidRPr="004A6B29">
                    <w:rPr>
                      <w:i/>
                    </w:rPr>
                    <w:t>b</w:t>
                  </w:r>
                  <w:r>
                    <w:t xml:space="preserve"> = </w:t>
                  </w:r>
                  <w:r w:rsidRPr="004A6B29">
                    <w:t>.3</w:t>
                  </w:r>
                  <w:r>
                    <w:t>6</w:t>
                  </w:r>
                  <w:r w:rsidRPr="004A6B29">
                    <w:t>, p = .00</w:t>
                  </w:r>
                  <w:r>
                    <w:t>3</w:t>
                  </w:r>
                </w:p>
              </w:txbxContent>
            </v:textbox>
          </v:shape>
        </w:pict>
      </w:r>
      <w:r>
        <w:rPr>
          <w:noProof/>
        </w:rPr>
        <w:pict>
          <v:shape id="Text Box 14" o:spid="_x0000_s1069" type="#_x0000_t202" style="position:absolute;margin-left:271.5pt;margin-top:135pt;width:88.5pt;height:21.75pt;z-index: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" fillcolor="window" strokecolor="windowText" strokeweight=".5pt">
            <v:textbox style="mso-next-textbox:#Text Box 14">
              <w:txbxContent>
                <w:p w:rsidR="000C3491" w:rsidRDefault="000C3491" w:rsidP="000C3491">
                  <w:r w:rsidRPr="004A6B29">
                    <w:rPr>
                      <w:i/>
                    </w:rPr>
                    <w:t>b</w:t>
                  </w:r>
                  <w:r>
                    <w:t xml:space="preserve"> = </w:t>
                  </w:r>
                  <w:r w:rsidRPr="004A6B29">
                    <w:t>.</w:t>
                  </w:r>
                  <w:r>
                    <w:t>11</w:t>
                  </w:r>
                  <w:r w:rsidRPr="004A6B29">
                    <w:t xml:space="preserve">, </w:t>
                  </w:r>
                  <w:r w:rsidRPr="004A6B29">
                    <w:rPr>
                      <w:i/>
                    </w:rPr>
                    <w:t>p</w:t>
                  </w:r>
                  <w:r w:rsidRPr="004A6B29">
                    <w:t xml:space="preserve"> = .</w:t>
                  </w:r>
                  <w:r>
                    <w:t>43</w:t>
                  </w:r>
                </w:p>
              </w:txbxContent>
            </v:textbox>
          </v:shape>
        </w:pict>
      </w:r>
      <w:r>
        <w:rPr>
          <w:noProof/>
        </w:rPr>
        <w:pict>
          <v:shape id="Text Box 12" o:spid="_x0000_s1067" type="#_x0000_t202" style="position:absolute;margin-left:140.25pt;margin-top:219.75pt;width:186pt;height:51.75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" fillcolor="window" strokecolor="windowText" strokeweight=".5pt">
            <v:textbox style="mso-next-textbox:#Text Box 12">
              <w:txbxContent>
                <w:p w:rsidR="000C3491" w:rsidRDefault="000C3491" w:rsidP="000C3491">
                  <w:r>
                    <w:t xml:space="preserve">Direct Effect: </w:t>
                  </w:r>
                  <w:r w:rsidRPr="009745CB">
                    <w:rPr>
                      <w:i/>
                    </w:rPr>
                    <w:t>b</w:t>
                  </w:r>
                  <w:r>
                    <w:t xml:space="preserve"> = -1.18, </w:t>
                  </w:r>
                  <w:r w:rsidRPr="009745CB">
                    <w:rPr>
                      <w:i/>
                    </w:rPr>
                    <w:t>p</w:t>
                  </w:r>
                  <w:r>
                    <w:t xml:space="preserve"> &lt; .001</w:t>
                  </w:r>
                </w:p>
                <w:p w:rsidR="000C3491" w:rsidRDefault="000C3491" w:rsidP="000C3491">
                  <w:r>
                    <w:t>Indirect Effect IM: CI[-.32 to -.03]</w:t>
                  </w:r>
                </w:p>
                <w:p w:rsidR="000C3491" w:rsidRDefault="000C3491" w:rsidP="000C3491">
                  <w:r>
                    <w:t>Indirect Effect UM: CI[-.07 to .22]</w:t>
                  </w:r>
                </w:p>
                <w:p w:rsidR="000C3491" w:rsidRDefault="000C3491" w:rsidP="000C3491"/>
              </w:txbxContent>
            </v:textbox>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0" o:spid="_x0000_s1076" type="#_x0000_t34" style="position:absolute;margin-left:309pt;margin-top:96.75pt;width:104.25pt;height:71.2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" adj="10795,-88810,-78941" strokeweight=".5pt">
            <v:stroke dashstyle="dash" endarrow="block"/>
          </v:shape>
        </w:pict>
      </w:r>
      <w:r>
        <w:rPr>
          <w:noProof/>
        </w:rPr>
        <w:pict>
          <v:shape id="Straight Arrow Connector 9" o:spid="_x0000_s1075" type="#_x0000_t34" style="position:absolute;margin-left:297.35pt;margin-top:40.15pt;width:137.25pt;height:117pt;rotation:90;flip:x;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" adj="10796,41760,-59725" strokeweight=".5pt">
            <v:stroke endarrow="block"/>
          </v:shape>
        </w:pict>
      </w:r>
      <w:r>
        <w:rPr>
          <w:noProof/>
        </w:rPr>
        <w:pict>
          <v:shapetype id="_x0000_t32" coordsize="21600,21600" o:spt="32" o:oned="t" path="m,l21600,21600e" filled="f">
            <v:path arrowok="t" fillok="f" o:connecttype="none"/>
            <o:lock v:ext="edit" shapetype="t"/>
          </v:shapetype>
          <v:shape id="Straight Arrow Connector 8" o:spid="_x0000_s1074" type="#_x0000_t32" style="position:absolute;margin-left:157.5pt;margin-top:191.25pt;width:160.5pt;height:0;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" adj="-30886,-1,-30886" strokeweight=".5pt">
            <v:stroke endarrow="block" joinstyle="miter"/>
          </v:shape>
        </w:pict>
      </w:r>
      <w:r>
        <w:rPr>
          <w:noProof/>
        </w:rPr>
        <w:pict>
          <v:shape id="Straight Arrow Connector 7" o:spid="_x0000_s1073" type="#_x0000_t34" style="position:absolute;margin-left:75.75pt;margin-top:95.25pt;width:83.25pt;height:1in;flip:y;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" adj="10794,109035,-38335" strokeweight=".5pt">
            <v:stroke endarrow="block"/>
          </v:shape>
        </w:pict>
      </w:r>
      <w:r>
        <w:rPr>
          <w:noProof/>
        </w:rPr>
        <w:pict>
          <v:shape id="Straight Arrow Connector 6" o:spid="_x0000_s1072" type="#_x0000_t34" style="position:absolute;margin-left:44.6pt;margin-top:53.65pt;width:140.25pt;height:87pt;rotation:270;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" adj="10796,-90236,-22062" strokeweight=".5pt">
            <v:stroke endarrow="block"/>
          </v:shape>
        </w:pict>
      </w:r>
      <w:r>
        <w:rPr>
          <w:noProof/>
        </w:rPr>
        <w:pict>
          <v:shape id="Text Box 3" o:spid="_x0000_s1063" type="#_x0000_t202" style="position:absolute;margin-left:159pt;margin-top:0;width:148.5pt;height:46.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" fillcolor="window" strokeweight=".5pt">
            <v:textbox style="mso-next-textbox:#Text Box 3">
              <w:txbxContent>
                <w:p w:rsidR="000C3491" w:rsidRPr="00374E75" w:rsidRDefault="000C3491" w:rsidP="000C3491">
                  <w:pPr>
                    <w:jc w:val="center"/>
                    <w:rPr>
                      <w:lang w:val="en-GB"/>
                    </w:rPr>
                  </w:pPr>
                  <w:r>
                    <w:rPr>
                      <w:lang w:val="en-GB"/>
                    </w:rPr>
                    <w:t>Intrinsic Motivation toward Learning in General</w:t>
                  </w:r>
                </w:p>
              </w:txbxContent>
            </v:textbox>
          </v:shape>
        </w:pict>
      </w:r>
      <w:r>
        <w:rPr>
          <w:noProof/>
        </w:rPr>
        <w:pict>
          <v:shape id="Text Box 4" o:spid="_x0000_s1064" type="#_x0000_t202" style="position:absolute;margin-left:159pt;margin-top:66.75pt;width:148.5pt;height:46.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" fillcolor="window" strokeweight=".5pt">
            <v:textbox style="mso-next-textbox:#Text Box 4">
              <w:txbxContent>
                <w:p w:rsidR="000C3491" w:rsidRPr="00374E75" w:rsidRDefault="000C3491" w:rsidP="000C3491">
                  <w:pPr>
                    <w:jc w:val="center"/>
                    <w:rPr>
                      <w:lang w:val="en-GB"/>
                    </w:rPr>
                  </w:pPr>
                  <w:r>
                    <w:rPr>
                      <w:lang w:val="en-GB"/>
                    </w:rPr>
                    <w:t>Utilitarian Motivation toward Learning in General</w:t>
                  </w:r>
                </w:p>
              </w:txbxContent>
            </v:textbox>
          </v:shape>
        </w:pict>
      </w:r>
      <w:r>
        <w:rPr>
          <w:noProof/>
        </w:rPr>
        <w:pict>
          <v:shape id="Text Box 5" o:spid="_x0000_s1065" type="#_x0000_t202" style="position:absolute;margin-left:318pt;margin-top:168pt;width:148.5pt;height:46.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" fillcolor="window" strokeweight=".5pt">
            <v:textbox style="mso-next-textbox:#Text Box 5">
              <w:txbxContent>
                <w:p w:rsidR="000C3491" w:rsidRPr="00374E75" w:rsidRDefault="000C3491" w:rsidP="000C3491">
                  <w:pPr>
                    <w:jc w:val="center"/>
                    <w:rPr>
                      <w:lang w:val="en-GB"/>
                    </w:rPr>
                  </w:pPr>
                  <w:r>
                    <w:rPr>
                      <w:lang w:val="en-GB"/>
                    </w:rPr>
                    <w:t>Interest in Theoretical Information</w:t>
                  </w:r>
                </w:p>
              </w:txbxContent>
            </v:textbox>
          </v:shape>
        </w:pict>
      </w:r>
      <w:r>
        <w:rPr>
          <w:noProof/>
        </w:rPr>
        <w:pict>
          <v:shape id="Text Box 2" o:spid="_x0000_s1070" type="#_x0000_t202" style="position:absolute;margin-left:9pt;margin-top:167.25pt;width:148.5pt;height:46.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" strokeweight=".5pt">
            <v:textbox style="mso-next-textbox:#Text Box 2">
              <w:txbxContent>
                <w:p w:rsidR="000C3491" w:rsidRDefault="000C3491" w:rsidP="000C3491">
                  <w:pPr>
                    <w:rPr>
                      <w:lang w:val="en-GB"/>
                    </w:rPr>
                  </w:pPr>
                  <w:r>
                    <w:rPr>
                      <w:lang w:val="en-GB"/>
                    </w:rPr>
                    <w:t xml:space="preserve">Culture:   Canadians = 0 </w:t>
                  </w:r>
                </w:p>
                <w:p w:rsidR="000C3491" w:rsidRPr="00374E75" w:rsidRDefault="000C3491" w:rsidP="000C3491">
                  <w:pPr>
                    <w:rPr>
                      <w:lang w:val="en-GB"/>
                    </w:rPr>
                  </w:pPr>
                  <w:r>
                    <w:rPr>
                      <w:lang w:val="en-GB"/>
                    </w:rPr>
                    <w:t xml:space="preserve">                Chinese = 1</w:t>
                  </w:r>
                </w:p>
              </w:txbxContent>
            </v:textbox>
          </v:shape>
        </w:pict>
      </w:r>
    </w:p>
    <w:p w:rsidR="000C3491" w:rsidRPr="00532F69" w:rsidRDefault="000C3491" w:rsidP="000C3491"/>
    <w:p w:rsidR="000C3491" w:rsidRPr="00532F69" w:rsidRDefault="000C3491" w:rsidP="000C3491"/>
    <w:p w:rsidR="000C3491" w:rsidRPr="00532F69" w:rsidRDefault="000C3491" w:rsidP="000C3491"/>
    <w:p w:rsidR="000C3491" w:rsidRPr="00532F69" w:rsidRDefault="000C3491" w:rsidP="000C3491"/>
    <w:p w:rsidR="000C3491" w:rsidRPr="00532F69" w:rsidRDefault="000C3491" w:rsidP="000C3491"/>
    <w:p w:rsidR="000C3491" w:rsidRPr="00532F69" w:rsidRDefault="000C3491" w:rsidP="000C3491"/>
    <w:p w:rsidR="000C3491" w:rsidRPr="00532F69" w:rsidRDefault="000C3491" w:rsidP="000C3491"/>
    <w:p w:rsidR="000C3491" w:rsidRPr="00532F69" w:rsidRDefault="000C3491" w:rsidP="000C3491"/>
    <w:p w:rsidR="000C3491" w:rsidRPr="00532F69" w:rsidRDefault="000C3491" w:rsidP="000C3491"/>
    <w:p w:rsidR="000C3491" w:rsidRPr="00532F69" w:rsidRDefault="000C3491" w:rsidP="000C3491"/>
    <w:p w:rsidR="000C3491" w:rsidRPr="00532F69" w:rsidRDefault="000C3491" w:rsidP="000C3491"/>
    <w:p w:rsidR="000C3491" w:rsidRPr="00532F69" w:rsidRDefault="000C3491" w:rsidP="000C3491"/>
    <w:p w:rsidR="000C3491" w:rsidRPr="00532F69" w:rsidRDefault="000C3491" w:rsidP="000C3491"/>
    <w:p w:rsidR="000C3491" w:rsidRPr="00532F69" w:rsidRDefault="000C3491" w:rsidP="000C3491"/>
    <w:p w:rsidR="000C3491" w:rsidRPr="00532F69" w:rsidRDefault="000C3491" w:rsidP="000C3491"/>
    <w:p w:rsidR="000C3491" w:rsidRPr="00532F69" w:rsidRDefault="000C3491" w:rsidP="000C3491"/>
    <w:p w:rsidR="000C3491" w:rsidRDefault="000C3491" w:rsidP="000C3491">
      <w:pPr>
        <w:autoSpaceDE w:val="0"/>
        <w:autoSpaceDN w:val="0"/>
        <w:adjustRightInd w:val="0"/>
        <w:spacing w:line="480" w:lineRule="auto"/>
      </w:pPr>
    </w:p>
    <w:p w:rsidR="00FE131D" w:rsidRDefault="00FE131D" w:rsidP="000C3491">
      <w:pPr>
        <w:spacing w:line="480" w:lineRule="auto"/>
        <w:ind w:firstLine="720"/>
      </w:pPr>
    </w:p>
    <w:p w:rsidR="00BB2BA7" w:rsidRDefault="007F3D76" w:rsidP="000C3491">
      <w:pPr>
        <w:spacing w:line="480" w:lineRule="auto"/>
        <w:ind w:firstLine="720"/>
      </w:pPr>
      <w:r>
        <w:t>For practical knowledge</w:t>
      </w:r>
      <w:r w:rsidR="00831F1E">
        <w:t xml:space="preserve"> seeking</w:t>
      </w:r>
      <w:r>
        <w:t xml:space="preserve">, culture </w:t>
      </w:r>
      <w:r w:rsidR="00A426DE" w:rsidRPr="00A426DE">
        <w:t>(Canadians</w:t>
      </w:r>
      <w:r w:rsidR="00A426DE">
        <w:t xml:space="preserve"> = 0 and Chinese = 1</w:t>
      </w:r>
      <w:r w:rsidR="00A426DE" w:rsidRPr="00A426DE">
        <w:t xml:space="preserve">) </w:t>
      </w:r>
      <w:r>
        <w:t xml:space="preserve">was entered as an IV and interest in the practical essay was entered as a DV. </w:t>
      </w:r>
      <w:r w:rsidR="005018F7" w:rsidRPr="005018F7">
        <w:t xml:space="preserve">Intrinsic and utilitarian motivations </w:t>
      </w:r>
      <w:r w:rsidR="00831F1E">
        <w:t>for</w:t>
      </w:r>
      <w:r w:rsidR="005018F7" w:rsidRPr="005018F7">
        <w:t xml:space="preserve"> learning</w:t>
      </w:r>
      <w:r w:rsidR="00AA044E">
        <w:t xml:space="preserve"> in</w:t>
      </w:r>
      <w:r w:rsidR="005018F7" w:rsidRPr="005018F7">
        <w:t xml:space="preserve"> </w:t>
      </w:r>
      <w:r w:rsidR="00AA044E">
        <w:t xml:space="preserve">general </w:t>
      </w:r>
      <w:r w:rsidR="005018F7" w:rsidRPr="005018F7">
        <w:t xml:space="preserve">were entered in parallel as </w:t>
      </w:r>
      <w:r w:rsidR="005018F7" w:rsidRPr="00FD6278">
        <w:t xml:space="preserve">mediators. </w:t>
      </w:r>
      <w:r w:rsidR="001C7E39" w:rsidRPr="00FD6278">
        <w:t>As described above</w:t>
      </w:r>
      <w:r w:rsidRPr="00FD6278">
        <w:t xml:space="preserve">, </w:t>
      </w:r>
      <w:r w:rsidR="00FD6278" w:rsidRPr="00FD6278">
        <w:t>Canadians</w:t>
      </w:r>
      <w:r w:rsidR="00FD6278">
        <w:t xml:space="preserve"> had a stronger intrinsic learning motivation </w:t>
      </w:r>
      <w:r w:rsidR="00831F1E">
        <w:t xml:space="preserve">for learning </w:t>
      </w:r>
      <w:r w:rsidR="00FD6278">
        <w:t xml:space="preserve">than Chinese, </w:t>
      </w:r>
      <w:r w:rsidR="00FD6278" w:rsidRPr="00861DBD">
        <w:rPr>
          <w:i/>
        </w:rPr>
        <w:t>b</w:t>
      </w:r>
      <w:r w:rsidR="00FD6278">
        <w:t xml:space="preserve"> = -.37, </w:t>
      </w:r>
      <w:r w:rsidR="00FD6278" w:rsidRPr="00861DBD">
        <w:rPr>
          <w:i/>
        </w:rPr>
        <w:t>t</w:t>
      </w:r>
      <w:r w:rsidR="00FD6278">
        <w:t xml:space="preserve"> = -2.68, </w:t>
      </w:r>
      <w:r w:rsidR="00FD6278" w:rsidRPr="00861DBD">
        <w:rPr>
          <w:i/>
        </w:rPr>
        <w:t>p</w:t>
      </w:r>
      <w:r w:rsidR="00FD6278">
        <w:t xml:space="preserve"> = .008, and Chinese had a stronger utilitarian motivation </w:t>
      </w:r>
      <w:r w:rsidR="00831F1E">
        <w:t xml:space="preserve">for learning </w:t>
      </w:r>
      <w:r w:rsidR="00FD6278">
        <w:t>than</w:t>
      </w:r>
      <w:r w:rsidR="00FD6278" w:rsidRPr="00861DBD">
        <w:t xml:space="preserve"> </w:t>
      </w:r>
      <w:r w:rsidR="00FD6278">
        <w:t xml:space="preserve">Canadians, </w:t>
      </w:r>
      <w:r w:rsidR="00FD6278" w:rsidRPr="00861DBD">
        <w:rPr>
          <w:i/>
        </w:rPr>
        <w:t>b</w:t>
      </w:r>
      <w:r w:rsidR="00FD6278">
        <w:t xml:space="preserve"> = .3</w:t>
      </w:r>
      <w:r w:rsidR="00C80870">
        <w:t>6</w:t>
      </w:r>
      <w:r w:rsidR="00FD6278">
        <w:t xml:space="preserve">, </w:t>
      </w:r>
      <w:r w:rsidR="00FD6278" w:rsidRPr="00861DBD">
        <w:rPr>
          <w:i/>
        </w:rPr>
        <w:t>t</w:t>
      </w:r>
      <w:r w:rsidR="00FD6278">
        <w:t xml:space="preserve"> = </w:t>
      </w:r>
      <w:r w:rsidR="00C80870">
        <w:t>3.05</w:t>
      </w:r>
      <w:r w:rsidR="00FD6278">
        <w:t xml:space="preserve">, </w:t>
      </w:r>
      <w:r w:rsidR="00FD6278" w:rsidRPr="00861DBD">
        <w:rPr>
          <w:i/>
        </w:rPr>
        <w:t>p</w:t>
      </w:r>
      <w:r w:rsidR="00FD6278">
        <w:t xml:space="preserve"> = .00</w:t>
      </w:r>
      <w:r w:rsidR="00C80870">
        <w:t>3</w:t>
      </w:r>
      <w:r w:rsidR="00FD6278">
        <w:t xml:space="preserve">. </w:t>
      </w:r>
      <w:r>
        <w:t xml:space="preserve">Furthermore, </w:t>
      </w:r>
      <w:r w:rsidR="00FD6278" w:rsidRPr="00FD6278">
        <w:t>utilitarian motivation</w:t>
      </w:r>
      <w:r>
        <w:t xml:space="preserve"> predicted interest in the practical essay, </w:t>
      </w:r>
      <w:r w:rsidRPr="00861DBD">
        <w:rPr>
          <w:i/>
        </w:rPr>
        <w:t>b</w:t>
      </w:r>
      <w:r>
        <w:t xml:space="preserve"> = .</w:t>
      </w:r>
      <w:r w:rsidR="00C80870">
        <w:t>33</w:t>
      </w:r>
      <w:r>
        <w:t xml:space="preserve">, </w:t>
      </w:r>
      <w:r w:rsidRPr="00861DBD">
        <w:rPr>
          <w:i/>
        </w:rPr>
        <w:t>t</w:t>
      </w:r>
      <w:r>
        <w:t xml:space="preserve"> = </w:t>
      </w:r>
      <w:r w:rsidR="00C80870">
        <w:t>2.64</w:t>
      </w:r>
      <w:r>
        <w:t xml:space="preserve">, </w:t>
      </w:r>
      <w:r w:rsidRPr="00861DBD">
        <w:rPr>
          <w:i/>
        </w:rPr>
        <w:t>p</w:t>
      </w:r>
      <w:r>
        <w:t xml:space="preserve"> = .0</w:t>
      </w:r>
      <w:r w:rsidR="00C80870">
        <w:t>09</w:t>
      </w:r>
      <w:r>
        <w:t xml:space="preserve">, whereas </w:t>
      </w:r>
      <w:r w:rsidR="00FD6278" w:rsidRPr="00FD6278">
        <w:t xml:space="preserve">intrinsic motivation </w:t>
      </w:r>
      <w:r>
        <w:t xml:space="preserve">did not, </w:t>
      </w:r>
      <w:r w:rsidRPr="00861DBD">
        <w:rPr>
          <w:i/>
        </w:rPr>
        <w:t>b</w:t>
      </w:r>
      <w:r>
        <w:t xml:space="preserve"> = .1</w:t>
      </w:r>
      <w:r w:rsidR="00C80870">
        <w:t>0</w:t>
      </w:r>
      <w:r>
        <w:t xml:space="preserve">, </w:t>
      </w:r>
      <w:r w:rsidRPr="00861DBD">
        <w:rPr>
          <w:i/>
        </w:rPr>
        <w:t>t</w:t>
      </w:r>
      <w:r>
        <w:t xml:space="preserve"> = </w:t>
      </w:r>
      <w:r w:rsidR="00C80870">
        <w:t>.95</w:t>
      </w:r>
      <w:r>
        <w:t xml:space="preserve">, </w:t>
      </w:r>
      <w:r w:rsidRPr="00861DBD">
        <w:rPr>
          <w:i/>
        </w:rPr>
        <w:t>p</w:t>
      </w:r>
      <w:r>
        <w:t xml:space="preserve"> = .</w:t>
      </w:r>
      <w:r w:rsidR="00C80870">
        <w:t>34</w:t>
      </w:r>
      <w:r>
        <w:t xml:space="preserve">. </w:t>
      </w:r>
      <w:r w:rsidR="00BB2BA7" w:rsidRPr="001B6DA0">
        <w:t>See Table 1 for mean values and Table 2 for correlations.</w:t>
      </w:r>
      <w:r w:rsidR="00BB2BA7">
        <w:t xml:space="preserve"> </w:t>
      </w:r>
    </w:p>
    <w:p w:rsidR="00FE131D" w:rsidRDefault="00FE131D" w:rsidP="00FE131D">
      <w:pPr>
        <w:spacing w:line="480" w:lineRule="auto"/>
        <w:ind w:left="360" w:hanging="360"/>
      </w:pPr>
      <w:r>
        <w:lastRenderedPageBreak/>
        <w:t>Table 1</w:t>
      </w:r>
    </w:p>
    <w:p w:rsidR="00FE131D" w:rsidRDefault="00FE131D" w:rsidP="00FE131D">
      <w:pPr>
        <w:spacing w:line="480" w:lineRule="auto"/>
      </w:pPr>
      <w:r>
        <w:t>Mean and standard deviation values (in brackets) of Canadian and Chinese information seeking and learning motivation (Study 4).</w:t>
      </w:r>
    </w:p>
    <w:tbl>
      <w:tblPr>
        <w:tblW w:w="0" w:type="auto"/>
        <w:tblBorders>
          <w:insideH w:val="single" w:sz="4" w:space="0" w:color="auto"/>
          <w:insideV w:val="single" w:sz="4" w:space="0" w:color="auto"/>
        </w:tblBorders>
        <w:tblLook w:val="04A0" w:firstRow="1" w:lastRow="0" w:firstColumn="1" w:lastColumn="0" w:noHBand="0" w:noVBand="1"/>
      </w:tblPr>
      <w:tblGrid>
        <w:gridCol w:w="1110"/>
        <w:gridCol w:w="13"/>
        <w:gridCol w:w="1294"/>
        <w:gridCol w:w="15"/>
        <w:gridCol w:w="1092"/>
        <w:gridCol w:w="13"/>
        <w:gridCol w:w="1257"/>
        <w:gridCol w:w="26"/>
        <w:gridCol w:w="1185"/>
        <w:gridCol w:w="18"/>
      </w:tblGrid>
      <w:tr w:rsidR="00FE131D" w:rsidTr="008A5DFC">
        <w:tc>
          <w:tcPr>
            <w:tcW w:w="1123" w:type="dxa"/>
            <w:gridSpan w:val="2"/>
            <w:tcBorders>
              <w:top w:val="nil"/>
              <w:left w:val="nil"/>
              <w:bottom w:val="single" w:sz="4" w:space="0" w:color="auto"/>
              <w:right w:val="nil"/>
            </w:tcBorders>
          </w:tcPr>
          <w:p w:rsidR="00FE131D" w:rsidRDefault="00FE131D" w:rsidP="008A5DFC">
            <w:pPr>
              <w:autoSpaceDE w:val="0"/>
              <w:autoSpaceDN w:val="0"/>
              <w:adjustRightInd w:val="0"/>
            </w:pPr>
          </w:p>
        </w:tc>
        <w:tc>
          <w:tcPr>
            <w:tcW w:w="1309" w:type="dxa"/>
            <w:gridSpan w:val="2"/>
            <w:tcBorders>
              <w:top w:val="nil"/>
              <w:left w:val="nil"/>
              <w:bottom w:val="single" w:sz="4" w:space="0" w:color="auto"/>
              <w:right w:val="nil"/>
            </w:tcBorders>
            <w:hideMark/>
          </w:tcPr>
          <w:p w:rsidR="00FE131D" w:rsidRDefault="00FE131D" w:rsidP="008A5DFC">
            <w:pPr>
              <w:autoSpaceDE w:val="0"/>
              <w:autoSpaceDN w:val="0"/>
              <w:adjustRightInd w:val="0"/>
            </w:pPr>
            <w:r>
              <w:t>Essay Interest</w:t>
            </w:r>
          </w:p>
        </w:tc>
        <w:tc>
          <w:tcPr>
            <w:tcW w:w="1105" w:type="dxa"/>
            <w:gridSpan w:val="2"/>
            <w:tcBorders>
              <w:top w:val="nil"/>
              <w:left w:val="nil"/>
              <w:bottom w:val="single" w:sz="4" w:space="0" w:color="auto"/>
              <w:right w:val="nil"/>
            </w:tcBorders>
          </w:tcPr>
          <w:p w:rsidR="00FE131D" w:rsidRDefault="00FE131D" w:rsidP="008A5DFC">
            <w:pPr>
              <w:autoSpaceDE w:val="0"/>
              <w:autoSpaceDN w:val="0"/>
              <w:adjustRightInd w:val="0"/>
            </w:pPr>
          </w:p>
        </w:tc>
        <w:tc>
          <w:tcPr>
            <w:tcW w:w="1283" w:type="dxa"/>
            <w:gridSpan w:val="2"/>
            <w:tcBorders>
              <w:top w:val="nil"/>
              <w:left w:val="nil"/>
              <w:bottom w:val="single" w:sz="4" w:space="0" w:color="auto"/>
              <w:right w:val="nil"/>
            </w:tcBorders>
            <w:hideMark/>
          </w:tcPr>
          <w:p w:rsidR="00FE131D" w:rsidRDefault="00FE131D" w:rsidP="008A5DFC">
            <w:pPr>
              <w:autoSpaceDE w:val="0"/>
              <w:autoSpaceDN w:val="0"/>
              <w:adjustRightInd w:val="0"/>
            </w:pPr>
            <w:r>
              <w:t xml:space="preserve">Motivation </w:t>
            </w:r>
          </w:p>
        </w:tc>
        <w:tc>
          <w:tcPr>
            <w:tcW w:w="1203" w:type="dxa"/>
            <w:gridSpan w:val="2"/>
            <w:tcBorders>
              <w:top w:val="nil"/>
              <w:left w:val="nil"/>
              <w:bottom w:val="single" w:sz="4" w:space="0" w:color="auto"/>
              <w:right w:val="nil"/>
            </w:tcBorders>
          </w:tcPr>
          <w:p w:rsidR="00FE131D" w:rsidRDefault="00FE131D" w:rsidP="008A5DFC">
            <w:pPr>
              <w:autoSpaceDE w:val="0"/>
              <w:autoSpaceDN w:val="0"/>
              <w:adjustRightInd w:val="0"/>
            </w:pPr>
          </w:p>
        </w:tc>
      </w:tr>
      <w:tr w:rsidR="00FE131D" w:rsidTr="008A5DFC">
        <w:tc>
          <w:tcPr>
            <w:tcW w:w="1123" w:type="dxa"/>
            <w:gridSpan w:val="2"/>
            <w:tcBorders>
              <w:top w:val="single" w:sz="4" w:space="0" w:color="auto"/>
              <w:left w:val="nil"/>
              <w:bottom w:val="single" w:sz="4" w:space="0" w:color="auto"/>
              <w:right w:val="nil"/>
            </w:tcBorders>
            <w:hideMark/>
          </w:tcPr>
          <w:p w:rsidR="00FE131D" w:rsidRDefault="00FE131D" w:rsidP="008A5DFC">
            <w:pPr>
              <w:autoSpaceDE w:val="0"/>
              <w:autoSpaceDN w:val="0"/>
              <w:adjustRightInd w:val="0"/>
            </w:pPr>
            <w:r>
              <w:t>Culture</w:t>
            </w:r>
          </w:p>
        </w:tc>
        <w:tc>
          <w:tcPr>
            <w:tcW w:w="1309" w:type="dxa"/>
            <w:gridSpan w:val="2"/>
            <w:tcBorders>
              <w:top w:val="single" w:sz="4" w:space="0" w:color="auto"/>
              <w:left w:val="nil"/>
              <w:bottom w:val="single" w:sz="4" w:space="0" w:color="auto"/>
              <w:right w:val="nil"/>
            </w:tcBorders>
            <w:hideMark/>
          </w:tcPr>
          <w:p w:rsidR="00FE131D" w:rsidRDefault="00FE131D" w:rsidP="008A5DFC">
            <w:pPr>
              <w:autoSpaceDE w:val="0"/>
              <w:autoSpaceDN w:val="0"/>
              <w:adjustRightInd w:val="0"/>
            </w:pPr>
            <w:r>
              <w:t>Theoretical</w:t>
            </w:r>
          </w:p>
        </w:tc>
        <w:tc>
          <w:tcPr>
            <w:tcW w:w="1105" w:type="dxa"/>
            <w:gridSpan w:val="2"/>
            <w:tcBorders>
              <w:top w:val="single" w:sz="4" w:space="0" w:color="auto"/>
              <w:left w:val="nil"/>
              <w:bottom w:val="single" w:sz="4" w:space="0" w:color="auto"/>
              <w:right w:val="nil"/>
            </w:tcBorders>
            <w:hideMark/>
          </w:tcPr>
          <w:p w:rsidR="00FE131D" w:rsidRDefault="00FE131D" w:rsidP="008A5DFC">
            <w:pPr>
              <w:autoSpaceDE w:val="0"/>
              <w:autoSpaceDN w:val="0"/>
              <w:adjustRightInd w:val="0"/>
            </w:pPr>
            <w:r>
              <w:t>Practical</w:t>
            </w:r>
          </w:p>
        </w:tc>
        <w:tc>
          <w:tcPr>
            <w:tcW w:w="1283" w:type="dxa"/>
            <w:gridSpan w:val="2"/>
            <w:tcBorders>
              <w:top w:val="single" w:sz="4" w:space="0" w:color="auto"/>
              <w:left w:val="nil"/>
              <w:bottom w:val="single" w:sz="4" w:space="0" w:color="auto"/>
              <w:right w:val="nil"/>
            </w:tcBorders>
            <w:hideMark/>
          </w:tcPr>
          <w:p w:rsidR="00FE131D" w:rsidRDefault="00FE131D" w:rsidP="008A5DFC">
            <w:pPr>
              <w:autoSpaceDE w:val="0"/>
              <w:autoSpaceDN w:val="0"/>
              <w:adjustRightInd w:val="0"/>
            </w:pPr>
            <w:r w:rsidRPr="001321EB">
              <w:t>Intrinsic</w:t>
            </w:r>
          </w:p>
        </w:tc>
        <w:tc>
          <w:tcPr>
            <w:tcW w:w="1203" w:type="dxa"/>
            <w:gridSpan w:val="2"/>
            <w:tcBorders>
              <w:top w:val="single" w:sz="4" w:space="0" w:color="auto"/>
              <w:left w:val="nil"/>
              <w:bottom w:val="single" w:sz="4" w:space="0" w:color="auto"/>
              <w:right w:val="nil"/>
            </w:tcBorders>
            <w:hideMark/>
          </w:tcPr>
          <w:p w:rsidR="00FE131D" w:rsidRDefault="00FE131D" w:rsidP="008A5DFC">
            <w:pPr>
              <w:autoSpaceDE w:val="0"/>
              <w:autoSpaceDN w:val="0"/>
              <w:adjustRightInd w:val="0"/>
            </w:pPr>
            <w:r w:rsidRPr="001321EB">
              <w:t>Utilitarian</w:t>
            </w:r>
          </w:p>
        </w:tc>
      </w:tr>
      <w:tr w:rsidR="00FE131D" w:rsidTr="008A5DFC">
        <w:tc>
          <w:tcPr>
            <w:tcW w:w="1123" w:type="dxa"/>
            <w:gridSpan w:val="2"/>
            <w:tcBorders>
              <w:top w:val="single" w:sz="4" w:space="0" w:color="auto"/>
              <w:left w:val="nil"/>
              <w:bottom w:val="nil"/>
              <w:right w:val="nil"/>
            </w:tcBorders>
            <w:hideMark/>
          </w:tcPr>
          <w:p w:rsidR="00FE131D" w:rsidRDefault="00FE131D" w:rsidP="008A5DFC">
            <w:pPr>
              <w:autoSpaceDE w:val="0"/>
              <w:autoSpaceDN w:val="0"/>
              <w:adjustRightInd w:val="0"/>
            </w:pPr>
            <w:r>
              <w:t>Canadian</w:t>
            </w:r>
          </w:p>
        </w:tc>
        <w:tc>
          <w:tcPr>
            <w:tcW w:w="1309" w:type="dxa"/>
            <w:gridSpan w:val="2"/>
            <w:tcBorders>
              <w:top w:val="single" w:sz="4" w:space="0" w:color="auto"/>
              <w:left w:val="nil"/>
              <w:bottom w:val="nil"/>
              <w:right w:val="nil"/>
            </w:tcBorders>
            <w:hideMark/>
          </w:tcPr>
          <w:p w:rsidR="00FE131D" w:rsidRDefault="00FE131D" w:rsidP="008A5DFC">
            <w:pPr>
              <w:autoSpaceDE w:val="0"/>
              <w:autoSpaceDN w:val="0"/>
              <w:adjustRightInd w:val="0"/>
            </w:pPr>
            <w:r>
              <w:t>5.73</w:t>
            </w:r>
          </w:p>
          <w:p w:rsidR="00FE131D" w:rsidRDefault="00FE131D" w:rsidP="008A5DFC">
            <w:pPr>
              <w:autoSpaceDE w:val="0"/>
              <w:autoSpaceDN w:val="0"/>
              <w:adjustRightInd w:val="0"/>
            </w:pPr>
            <w:r>
              <w:t>(2.07)</w:t>
            </w:r>
          </w:p>
        </w:tc>
        <w:tc>
          <w:tcPr>
            <w:tcW w:w="1105" w:type="dxa"/>
            <w:gridSpan w:val="2"/>
            <w:tcBorders>
              <w:top w:val="single" w:sz="4" w:space="0" w:color="auto"/>
              <w:left w:val="nil"/>
              <w:bottom w:val="nil"/>
              <w:right w:val="nil"/>
            </w:tcBorders>
            <w:hideMark/>
          </w:tcPr>
          <w:p w:rsidR="00FE131D" w:rsidRDefault="00FE131D" w:rsidP="008A5DFC">
            <w:pPr>
              <w:autoSpaceDE w:val="0"/>
              <w:autoSpaceDN w:val="0"/>
              <w:adjustRightInd w:val="0"/>
            </w:pPr>
            <w:r>
              <w:t>5.90</w:t>
            </w:r>
          </w:p>
          <w:p w:rsidR="00FE131D" w:rsidRDefault="00FE131D" w:rsidP="008A5DFC">
            <w:pPr>
              <w:autoSpaceDE w:val="0"/>
              <w:autoSpaceDN w:val="0"/>
              <w:adjustRightInd w:val="0"/>
            </w:pPr>
            <w:r>
              <w:t>(1.74)</w:t>
            </w:r>
          </w:p>
        </w:tc>
        <w:tc>
          <w:tcPr>
            <w:tcW w:w="1283" w:type="dxa"/>
            <w:gridSpan w:val="2"/>
            <w:tcBorders>
              <w:top w:val="single" w:sz="4" w:space="0" w:color="auto"/>
              <w:left w:val="nil"/>
              <w:bottom w:val="nil"/>
              <w:right w:val="nil"/>
            </w:tcBorders>
            <w:hideMark/>
          </w:tcPr>
          <w:p w:rsidR="00FE131D" w:rsidRDefault="00FE131D" w:rsidP="008A5DFC">
            <w:pPr>
              <w:autoSpaceDE w:val="0"/>
              <w:autoSpaceDN w:val="0"/>
              <w:adjustRightInd w:val="0"/>
            </w:pPr>
            <w:r>
              <w:t>4.93  (1.02)</w:t>
            </w:r>
          </w:p>
        </w:tc>
        <w:tc>
          <w:tcPr>
            <w:tcW w:w="1203" w:type="dxa"/>
            <w:gridSpan w:val="2"/>
            <w:tcBorders>
              <w:top w:val="single" w:sz="4" w:space="0" w:color="auto"/>
              <w:left w:val="nil"/>
              <w:bottom w:val="nil"/>
              <w:right w:val="nil"/>
            </w:tcBorders>
            <w:hideMark/>
          </w:tcPr>
          <w:p w:rsidR="00FE131D" w:rsidRDefault="00FE131D" w:rsidP="008A5DFC">
            <w:pPr>
              <w:autoSpaceDE w:val="0"/>
              <w:autoSpaceDN w:val="0"/>
              <w:adjustRightInd w:val="0"/>
            </w:pPr>
            <w:r>
              <w:t>4.79</w:t>
            </w:r>
          </w:p>
          <w:p w:rsidR="00FE131D" w:rsidRDefault="00FE131D" w:rsidP="008A5DFC">
            <w:pPr>
              <w:autoSpaceDE w:val="0"/>
              <w:autoSpaceDN w:val="0"/>
              <w:adjustRightInd w:val="0"/>
            </w:pPr>
            <w:r>
              <w:t>(.89)</w:t>
            </w:r>
          </w:p>
        </w:tc>
      </w:tr>
      <w:tr w:rsidR="00FE131D" w:rsidTr="008A5DFC">
        <w:trPr>
          <w:gridAfter w:val="1"/>
          <w:wAfter w:w="18" w:type="dxa"/>
        </w:trPr>
        <w:tc>
          <w:tcPr>
            <w:tcW w:w="1110" w:type="dxa"/>
            <w:tcBorders>
              <w:top w:val="nil"/>
              <w:left w:val="nil"/>
              <w:bottom w:val="single" w:sz="4" w:space="0" w:color="auto"/>
              <w:right w:val="nil"/>
            </w:tcBorders>
            <w:hideMark/>
          </w:tcPr>
          <w:p w:rsidR="00FE131D" w:rsidRDefault="00FE131D" w:rsidP="008A5DFC">
            <w:pPr>
              <w:autoSpaceDE w:val="0"/>
              <w:autoSpaceDN w:val="0"/>
              <w:adjustRightInd w:val="0"/>
            </w:pPr>
            <w:r>
              <w:t>Chinese</w:t>
            </w:r>
          </w:p>
        </w:tc>
        <w:tc>
          <w:tcPr>
            <w:tcW w:w="1307" w:type="dxa"/>
            <w:gridSpan w:val="2"/>
            <w:tcBorders>
              <w:top w:val="nil"/>
              <w:left w:val="nil"/>
              <w:bottom w:val="single" w:sz="4" w:space="0" w:color="auto"/>
              <w:right w:val="nil"/>
            </w:tcBorders>
            <w:hideMark/>
          </w:tcPr>
          <w:p w:rsidR="00FE131D" w:rsidRDefault="00FE131D" w:rsidP="008A5DFC">
            <w:pPr>
              <w:autoSpaceDE w:val="0"/>
              <w:autoSpaceDN w:val="0"/>
              <w:adjustRightInd w:val="0"/>
            </w:pPr>
            <w:r>
              <w:t>4.45</w:t>
            </w:r>
          </w:p>
          <w:p w:rsidR="00FE131D" w:rsidRDefault="00FE131D" w:rsidP="008A5DFC">
            <w:pPr>
              <w:autoSpaceDE w:val="0"/>
              <w:autoSpaceDN w:val="0"/>
              <w:adjustRightInd w:val="0"/>
            </w:pPr>
            <w:r>
              <w:t>(1.45)</w:t>
            </w:r>
          </w:p>
        </w:tc>
        <w:tc>
          <w:tcPr>
            <w:tcW w:w="1107" w:type="dxa"/>
            <w:gridSpan w:val="2"/>
            <w:tcBorders>
              <w:top w:val="nil"/>
              <w:left w:val="nil"/>
              <w:bottom w:val="single" w:sz="4" w:space="0" w:color="auto"/>
              <w:right w:val="nil"/>
            </w:tcBorders>
            <w:hideMark/>
          </w:tcPr>
          <w:p w:rsidR="00FE131D" w:rsidRDefault="00FE131D" w:rsidP="008A5DFC">
            <w:pPr>
              <w:autoSpaceDE w:val="0"/>
              <w:autoSpaceDN w:val="0"/>
              <w:adjustRightInd w:val="0"/>
            </w:pPr>
            <w:r>
              <w:t>6.32</w:t>
            </w:r>
          </w:p>
          <w:p w:rsidR="00FE131D" w:rsidRDefault="00FE131D" w:rsidP="008A5DFC">
            <w:pPr>
              <w:autoSpaceDE w:val="0"/>
              <w:autoSpaceDN w:val="0"/>
              <w:adjustRightInd w:val="0"/>
            </w:pPr>
            <w:r>
              <w:t>(1.39)</w:t>
            </w:r>
          </w:p>
        </w:tc>
        <w:tc>
          <w:tcPr>
            <w:tcW w:w="1270" w:type="dxa"/>
            <w:gridSpan w:val="2"/>
            <w:tcBorders>
              <w:top w:val="nil"/>
              <w:left w:val="nil"/>
              <w:bottom w:val="single" w:sz="4" w:space="0" w:color="auto"/>
              <w:right w:val="nil"/>
            </w:tcBorders>
            <w:hideMark/>
          </w:tcPr>
          <w:p w:rsidR="00FE131D" w:rsidRDefault="00FE131D" w:rsidP="008A5DFC">
            <w:pPr>
              <w:autoSpaceDE w:val="0"/>
              <w:autoSpaceDN w:val="0"/>
              <w:adjustRightInd w:val="0"/>
            </w:pPr>
            <w:r>
              <w:t>4.56</w:t>
            </w:r>
          </w:p>
          <w:p w:rsidR="00FE131D" w:rsidRDefault="00FE131D" w:rsidP="008A5DFC">
            <w:pPr>
              <w:autoSpaceDE w:val="0"/>
              <w:autoSpaceDN w:val="0"/>
              <w:adjustRightInd w:val="0"/>
            </w:pPr>
            <w:r>
              <w:t>(.99)</w:t>
            </w:r>
          </w:p>
        </w:tc>
        <w:tc>
          <w:tcPr>
            <w:tcW w:w="1211" w:type="dxa"/>
            <w:gridSpan w:val="2"/>
            <w:tcBorders>
              <w:top w:val="nil"/>
              <w:left w:val="nil"/>
              <w:bottom w:val="single" w:sz="4" w:space="0" w:color="auto"/>
              <w:right w:val="nil"/>
            </w:tcBorders>
            <w:hideMark/>
          </w:tcPr>
          <w:p w:rsidR="00FE131D" w:rsidRDefault="00FE131D" w:rsidP="008A5DFC">
            <w:pPr>
              <w:autoSpaceDE w:val="0"/>
              <w:autoSpaceDN w:val="0"/>
              <w:adjustRightInd w:val="0"/>
            </w:pPr>
            <w:r>
              <w:t>5.15</w:t>
            </w:r>
          </w:p>
          <w:p w:rsidR="00FE131D" w:rsidRDefault="00FE131D" w:rsidP="008A5DFC">
            <w:pPr>
              <w:autoSpaceDE w:val="0"/>
              <w:autoSpaceDN w:val="0"/>
              <w:adjustRightInd w:val="0"/>
            </w:pPr>
            <w:r>
              <w:t>(.84)</w:t>
            </w:r>
          </w:p>
        </w:tc>
      </w:tr>
    </w:tbl>
    <w:p w:rsidR="00FE131D" w:rsidRDefault="00FE131D" w:rsidP="00FE131D">
      <w:pPr>
        <w:autoSpaceDE w:val="0"/>
        <w:autoSpaceDN w:val="0"/>
        <w:adjustRightInd w:val="0"/>
      </w:pPr>
    </w:p>
    <w:p w:rsidR="00BB2BA7" w:rsidRDefault="007F3D76" w:rsidP="00BB2BA7">
      <w:pPr>
        <w:autoSpaceDE w:val="0"/>
        <w:autoSpaceDN w:val="0"/>
        <w:adjustRightInd w:val="0"/>
        <w:spacing w:line="480" w:lineRule="auto"/>
        <w:ind w:firstLine="720"/>
      </w:pPr>
      <w:r>
        <w:t xml:space="preserve">More importantly, a bias-corrected bootstrap confidence interval for the indirect effect based on 5,000 bootstrap samples </w:t>
      </w:r>
      <w:r w:rsidR="00FD6278">
        <w:t>did not include</w:t>
      </w:r>
      <w:r>
        <w:t xml:space="preserve"> 0 for </w:t>
      </w:r>
      <w:r w:rsidR="00FD6278" w:rsidRPr="00FD6278">
        <w:t>utilitarian motivation</w:t>
      </w:r>
      <w:r w:rsidR="00412DD1">
        <w:t xml:space="preserve"> </w:t>
      </w:r>
      <w:r w:rsidR="00FD6278">
        <w:t>(.0</w:t>
      </w:r>
      <w:r w:rsidR="00C80870">
        <w:t>2</w:t>
      </w:r>
      <w:r w:rsidR="00FD6278">
        <w:t xml:space="preserve"> to .</w:t>
      </w:r>
      <w:r w:rsidR="00C80870">
        <w:t>30</w:t>
      </w:r>
      <w:r w:rsidR="00FD6278">
        <w:t xml:space="preserve">), </w:t>
      </w:r>
      <w:r w:rsidR="00412DD1">
        <w:t xml:space="preserve">but </w:t>
      </w:r>
      <w:r w:rsidR="00FD6278">
        <w:t>did</w:t>
      </w:r>
      <w:r w:rsidR="00412DD1">
        <w:t xml:space="preserve"> for </w:t>
      </w:r>
      <w:r w:rsidR="00FD6278" w:rsidRPr="00FD6278">
        <w:t>intrinsic motivation</w:t>
      </w:r>
      <w:r w:rsidR="00FD6278">
        <w:t xml:space="preserve"> (-.1</w:t>
      </w:r>
      <w:r w:rsidR="00C80870">
        <w:t>6</w:t>
      </w:r>
      <w:r w:rsidR="00FD6278">
        <w:t xml:space="preserve"> to .0</w:t>
      </w:r>
      <w:r w:rsidR="00C80870">
        <w:t>5</w:t>
      </w:r>
      <w:r w:rsidR="00FD6278">
        <w:t>)</w:t>
      </w:r>
      <w:r w:rsidR="009171DE" w:rsidRPr="009171DE">
        <w:t>.</w:t>
      </w:r>
      <w:r w:rsidR="00412DD1">
        <w:t xml:space="preserve"> </w:t>
      </w:r>
      <w:r>
        <w:t xml:space="preserve">Therefore, </w:t>
      </w:r>
      <w:r w:rsidR="00FD6278" w:rsidRPr="00FD6278">
        <w:t xml:space="preserve">utilitarian motivation </w:t>
      </w:r>
      <w:r>
        <w:t xml:space="preserve">mediated the relationship between culture and </w:t>
      </w:r>
      <w:r w:rsidR="00F868E9">
        <w:t>practical</w:t>
      </w:r>
      <w:r>
        <w:t xml:space="preserve"> information seeking, whereas </w:t>
      </w:r>
      <w:r w:rsidR="00FD6278">
        <w:t>i</w:t>
      </w:r>
      <w:r w:rsidR="00F868E9">
        <w:t xml:space="preserve">ntrinsic </w:t>
      </w:r>
      <w:r w:rsidR="00FD6278">
        <w:t>m</w:t>
      </w:r>
      <w:r w:rsidR="00F868E9">
        <w:t xml:space="preserve">otivation </w:t>
      </w:r>
      <w:r>
        <w:t>did not.</w:t>
      </w:r>
      <w:r w:rsidR="00831F1E" w:rsidRPr="00831F1E">
        <w:t xml:space="preserve"> </w:t>
      </w:r>
    </w:p>
    <w:p w:rsidR="00FE131D" w:rsidRDefault="00FE131D" w:rsidP="00FE131D">
      <w:pPr>
        <w:autoSpaceDE w:val="0"/>
        <w:autoSpaceDN w:val="0"/>
        <w:adjustRightInd w:val="0"/>
        <w:spacing w:line="480" w:lineRule="auto"/>
      </w:pPr>
      <w:r>
        <w:rPr>
          <w:i/>
        </w:rPr>
        <w:t>Figure 5.</w:t>
      </w:r>
      <w:r>
        <w:t xml:space="preserve"> Motivation for learning mediates relationship between culture and interest in practical essay. The CIs for the indirect effects were bootstrapped on 5000 samples (Study 4). </w:t>
      </w:r>
    </w:p>
    <w:p w:rsidR="00FE131D" w:rsidRDefault="00FE131D" w:rsidP="00FE131D">
      <w:pPr>
        <w:autoSpaceDE w:val="0"/>
        <w:autoSpaceDN w:val="0"/>
        <w:adjustRightInd w:val="0"/>
        <w:spacing w:line="480" w:lineRule="auto"/>
      </w:pPr>
      <w:r>
        <w:rPr>
          <w:noProof/>
        </w:rPr>
        <w:pict>
          <v:shape id="Text Box 26" o:spid="_x0000_s1089" type="#_x0000_t202" style="position:absolute;margin-left:351.75pt;margin-top:63.75pt;width:89.25pt;height:21.75pt;z-index:2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" fillcolor="window" strokecolor="windowText" strokeweight=".5pt">
            <v:textbox>
              <w:txbxContent>
                <w:p w:rsidR="00FE131D" w:rsidRDefault="00FE131D" w:rsidP="00FE131D">
                  <w:r w:rsidRPr="004A6B29">
                    <w:rPr>
                      <w:i/>
                    </w:rPr>
                    <w:t>b</w:t>
                  </w:r>
                  <w:r>
                    <w:t xml:space="preserve"> = .10</w:t>
                  </w:r>
                  <w:r w:rsidRPr="004A6B29">
                    <w:t xml:space="preserve">, </w:t>
                  </w:r>
                  <w:r w:rsidRPr="004A6B29">
                    <w:rPr>
                      <w:i/>
                    </w:rPr>
                    <w:t>p</w:t>
                  </w:r>
                  <w:r w:rsidRPr="004A6B29">
                    <w:t xml:space="preserve"> = .</w:t>
                  </w:r>
                  <w:r>
                    <w:t>34</w:t>
                  </w:r>
                </w:p>
              </w:txbxContent>
            </v:textbox>
          </v:shape>
        </w:pict>
      </w:r>
      <w:r>
        <w:rPr>
          <w:noProof/>
        </w:rPr>
        <w:pict>
          <v:shape id="Text Box 27" o:spid="_x0000_s1090" type="#_x0000_t202" style="position:absolute;margin-left:256.5pt;margin-top:135pt;width:94.5pt;height:21.75pt;z-index: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" fillcolor="window" strokecolor="windowText" strokeweight=".5pt">
            <v:textbox>
              <w:txbxContent>
                <w:p w:rsidR="00FE131D" w:rsidRDefault="00FE131D" w:rsidP="00FE131D">
                  <w:r w:rsidRPr="004A6B29">
                    <w:rPr>
                      <w:i/>
                    </w:rPr>
                    <w:t>b</w:t>
                  </w:r>
                  <w:r>
                    <w:t xml:space="preserve"> = </w:t>
                  </w:r>
                  <w:r w:rsidRPr="004A6B29">
                    <w:t>.</w:t>
                  </w:r>
                  <w:r>
                    <w:t>33</w:t>
                  </w:r>
                  <w:r w:rsidRPr="004A6B29">
                    <w:t xml:space="preserve">, </w:t>
                  </w:r>
                  <w:r w:rsidRPr="004A6B29">
                    <w:rPr>
                      <w:i/>
                    </w:rPr>
                    <w:t>p</w:t>
                  </w:r>
                  <w:r w:rsidRPr="004A6B29">
                    <w:t xml:space="preserve"> = .</w:t>
                  </w:r>
                  <w:r>
                    <w:t>009</w:t>
                  </w:r>
                </w:p>
              </w:txbxContent>
            </v:textbox>
          </v:shape>
        </w:pict>
      </w:r>
      <w:r>
        <w:rPr>
          <w:noProof/>
        </w:rPr>
        <w:pict>
          <v:shape id="Straight Arrow Connector 29" o:spid="_x0000_s1091" type="#_x0000_t32" style="position:absolute;margin-left:298.5pt;margin-top:30.75pt;width:117pt;height:137.25pt;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" strokecolor="windowText" strokeweight=".5pt">
            <v:stroke dashstyle="dash" endarrow="block" joinstyle="miter"/>
          </v:shape>
        </w:pict>
      </w:r>
      <w:r>
        <w:rPr>
          <w:noProof/>
        </w:rPr>
        <w:pict>
          <v:shape id="Text Box 16" o:spid="_x0000_s1079" type="#_x0000_t202" style="position:absolute;margin-left:0;margin-top:167.25pt;width:148.5pt;height:46.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" fillcolor="window" strokeweight=".5pt">
            <v:textbox>
              <w:txbxContent>
                <w:p w:rsidR="00FE131D" w:rsidRDefault="00FE131D" w:rsidP="00FE131D">
                  <w:pPr>
                    <w:rPr>
                      <w:lang w:val="en-GB"/>
                    </w:rPr>
                  </w:pPr>
                  <w:r>
                    <w:rPr>
                      <w:lang w:val="en-GB"/>
                    </w:rPr>
                    <w:t xml:space="preserve">Culture:   Canadians = 0 </w:t>
                  </w:r>
                </w:p>
                <w:p w:rsidR="00FE131D" w:rsidRPr="00374E75" w:rsidRDefault="00FE131D" w:rsidP="00FE131D">
                  <w:pPr>
                    <w:rPr>
                      <w:lang w:val="en-GB"/>
                    </w:rPr>
                  </w:pPr>
                  <w:r>
                    <w:rPr>
                      <w:lang w:val="en-GB"/>
                    </w:rPr>
                    <w:t xml:space="preserve">                Chinese = 1</w:t>
                  </w:r>
                </w:p>
              </w:txbxContent>
            </v:textbox>
          </v:shape>
        </w:pict>
      </w:r>
      <w:r>
        <w:rPr>
          <w:noProof/>
        </w:rPr>
        <w:pict>
          <v:shape id="Text Box 17" o:spid="_x0000_s1080" type="#_x0000_t202" style="position:absolute;margin-left:150pt;margin-top:0;width:148.5pt;height:46.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" fillcolor="window" strokeweight=".5pt">
            <v:textbox>
              <w:txbxContent>
                <w:p w:rsidR="00FE131D" w:rsidRPr="00374E75" w:rsidRDefault="00FE131D" w:rsidP="00FE131D">
                  <w:pPr>
                    <w:jc w:val="center"/>
                    <w:rPr>
                      <w:lang w:val="en-GB"/>
                    </w:rPr>
                  </w:pPr>
                  <w:r>
                    <w:rPr>
                      <w:lang w:val="en-GB"/>
                    </w:rPr>
                    <w:t>Intrinsic Motivation toward Learning in General</w:t>
                  </w:r>
                </w:p>
              </w:txbxContent>
            </v:textbox>
          </v:shape>
        </w:pict>
      </w:r>
      <w:r>
        <w:rPr>
          <w:noProof/>
        </w:rPr>
        <w:pict>
          <v:shape id="Text Box 18" o:spid="_x0000_s1081" type="#_x0000_t202" style="position:absolute;margin-left:150pt;margin-top:66.75pt;width:148.5pt;height:46.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" fillcolor="window" strokeweight=".5pt">
            <v:textbox>
              <w:txbxContent>
                <w:p w:rsidR="00FE131D" w:rsidRPr="00374E75" w:rsidRDefault="00FE131D" w:rsidP="00FE131D">
                  <w:pPr>
                    <w:jc w:val="center"/>
                    <w:rPr>
                      <w:lang w:val="en-GB"/>
                    </w:rPr>
                  </w:pPr>
                  <w:r>
                    <w:rPr>
                      <w:lang w:val="en-GB"/>
                    </w:rPr>
                    <w:t>Utilitarian Motivation toward Learning in General</w:t>
                  </w:r>
                </w:p>
              </w:txbxContent>
            </v:textbox>
          </v:shape>
        </w:pict>
      </w:r>
      <w:r>
        <w:rPr>
          <w:noProof/>
        </w:rPr>
        <w:pict>
          <v:shape id="Text Box 19" o:spid="_x0000_s1082" type="#_x0000_t202" style="position:absolute;margin-left:309pt;margin-top:168pt;width:148.5pt;height:46.5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" fillcolor="window" strokeweight=".5pt">
            <v:textbox>
              <w:txbxContent>
                <w:p w:rsidR="00FE131D" w:rsidRPr="00374E75" w:rsidRDefault="00FE131D" w:rsidP="00FE131D">
                  <w:pPr>
                    <w:jc w:val="center"/>
                    <w:rPr>
                      <w:lang w:val="en-GB"/>
                    </w:rPr>
                  </w:pPr>
                  <w:r>
                    <w:rPr>
                      <w:lang w:val="en-GB"/>
                    </w:rPr>
                    <w:t>Interest in Practical Information</w:t>
                  </w:r>
                </w:p>
              </w:txbxContent>
            </v:textbox>
          </v:shape>
        </w:pict>
      </w:r>
      <w:r>
        <w:rPr>
          <w:noProof/>
        </w:rPr>
        <w:pict>
          <v:shape id="Straight Arrow Connector 20" o:spid="_x0000_s1083" type="#_x0000_t32" style="position:absolute;margin-left:62.25pt;margin-top:30pt;width:87pt;height:140.25pt;flip:y;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" strokecolor="windowText" strokeweight=".5pt">
            <v:stroke endarrow="block" joinstyle="miter"/>
          </v:shape>
        </w:pict>
      </w:r>
      <w:r>
        <w:rPr>
          <w:noProof/>
        </w:rPr>
        <w:pict>
          <v:shape id="Straight Arrow Connector 21" o:spid="_x0000_s1084" type="#_x0000_t32" style="position:absolute;margin-left:66.7pt;margin-top:98.25pt;width:83.25pt;height:1in;flip:y;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" strokecolor="windowText" strokeweight=".5pt">
            <v:stroke endarrow="block" joinstyle="miter"/>
          </v:shape>
        </w:pict>
      </w:r>
      <w:r>
        <w:rPr>
          <w:noProof/>
        </w:rPr>
        <w:pict>
          <v:shape id="Straight Arrow Connector 22" o:spid="_x0000_s1085" type="#_x0000_t32" style="position:absolute;margin-left:148.5pt;margin-top:197.25pt;width:160.5pt;height:0;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" strokecolor="windowText" strokeweight=".5pt">
            <v:stroke endarrow="block" joinstyle="miter"/>
          </v:shape>
        </w:pict>
      </w:r>
      <w:r>
        <w:rPr>
          <w:noProof/>
        </w:rPr>
        <w:pict>
          <v:shape id="Straight Arrow Connector 23" o:spid="_x0000_s1086" type="#_x0000_t32" style="position:absolute;margin-left:299.95pt;margin-top:96.75pt;width:104.25pt;height:71.25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" strokecolor="windowText" strokeweight=".5pt">
            <v:stroke endarrow="block" joinstyle="miter"/>
          </v:shape>
        </w:pict>
      </w:r>
      <w:r>
        <w:rPr>
          <w:noProof/>
        </w:rPr>
        <w:pict>
          <v:shape id="Text Box 24" o:spid="_x0000_s1087" type="#_x0000_t202" style="position:absolute;margin-left:11.25pt;margin-top:61.5pt;width:99pt;height:21.75pt;z-index:2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" fillcolor="window" strokecolor="windowText" strokeweight=".5pt">
            <v:textbox>
              <w:txbxContent>
                <w:p w:rsidR="00FE131D" w:rsidRDefault="00FE131D" w:rsidP="00FE131D">
                  <w:r w:rsidRPr="004A6B29">
                    <w:rPr>
                      <w:i/>
                    </w:rPr>
                    <w:t>b</w:t>
                  </w:r>
                  <w:r w:rsidRPr="004A6B29">
                    <w:t xml:space="preserve"> = -.37, </w:t>
                  </w:r>
                  <w:r w:rsidRPr="004A6B29">
                    <w:rPr>
                      <w:i/>
                    </w:rPr>
                    <w:t>p</w:t>
                  </w:r>
                  <w:r w:rsidRPr="004A6B29">
                    <w:t xml:space="preserve"> = .008</w:t>
                  </w:r>
                </w:p>
              </w:txbxContent>
            </v:textbox>
          </v:shape>
        </w:pict>
      </w:r>
      <w:r>
        <w:rPr>
          <w:noProof/>
        </w:rPr>
        <w:pict>
          <v:shape id="Text Box 25" o:spid="_x0000_s1088" type="#_x0000_t202" style="position:absolute;margin-left:131.25pt;margin-top:219.75pt;width:186pt;height:51.75pt;z-index:2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" fillcolor="window" strokecolor="windowText" strokeweight=".5pt">
            <v:textbox>
              <w:txbxContent>
                <w:p w:rsidR="00FE131D" w:rsidRDefault="00FE131D" w:rsidP="00FE131D">
                  <w:r>
                    <w:t xml:space="preserve">Direct Effect: </w:t>
                  </w:r>
                  <w:r w:rsidRPr="009745CB">
                    <w:rPr>
                      <w:i/>
                    </w:rPr>
                    <w:t>b</w:t>
                  </w:r>
                  <w:r>
                    <w:t xml:space="preserve"> = .35, </w:t>
                  </w:r>
                  <w:r w:rsidRPr="009745CB">
                    <w:rPr>
                      <w:i/>
                    </w:rPr>
                    <w:t>p</w:t>
                  </w:r>
                  <w:r>
                    <w:t xml:space="preserve"> = .11</w:t>
                  </w:r>
                </w:p>
                <w:p w:rsidR="00FE131D" w:rsidRDefault="00FE131D" w:rsidP="00FE131D">
                  <w:r>
                    <w:t>Indirect Effect IM: CI[-.16 to .05]</w:t>
                  </w:r>
                </w:p>
                <w:p w:rsidR="00FE131D" w:rsidRDefault="00FE131D" w:rsidP="00FE131D">
                  <w:r>
                    <w:t>Indirect Effect UM: CI[.02 to .30]</w:t>
                  </w:r>
                </w:p>
                <w:p w:rsidR="00FE131D" w:rsidRDefault="00FE131D" w:rsidP="00FE131D"/>
              </w:txbxContent>
            </v:textbox>
          </v:shape>
        </w:pict>
      </w:r>
      <w:r>
        <w:rPr>
          <w:noProof/>
        </w:rPr>
        <w:pict>
          <v:shape id="Text Box 28" o:spid="_x0000_s1092" type="#_x0000_t202" style="position:absolute;margin-left:108pt;margin-top:135.75pt;width:94.5pt;height:21.75pt;z-index:3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" fillcolor="window" strokecolor="windowText" strokeweight=".5pt">
            <v:textbox>
              <w:txbxContent>
                <w:p w:rsidR="00FE131D" w:rsidRDefault="00FE131D" w:rsidP="00FE131D">
                  <w:r w:rsidRPr="004A6B29">
                    <w:rPr>
                      <w:i/>
                    </w:rPr>
                    <w:t>b</w:t>
                  </w:r>
                  <w:r>
                    <w:t xml:space="preserve"> = </w:t>
                  </w:r>
                  <w:r w:rsidRPr="004A6B29">
                    <w:t>.3</w:t>
                  </w:r>
                  <w:r>
                    <w:t>6</w:t>
                  </w:r>
                  <w:r w:rsidRPr="004A6B29">
                    <w:t>, p = .00</w:t>
                  </w:r>
                  <w:r>
                    <w:t>3</w:t>
                  </w:r>
                </w:p>
              </w:txbxContent>
            </v:textbox>
          </v:shape>
        </w:pict>
      </w:r>
    </w:p>
    <w:p w:rsidR="00FE131D" w:rsidRPr="00532F69" w:rsidRDefault="00FE131D" w:rsidP="00FE131D"/>
    <w:p w:rsidR="00FE131D" w:rsidRPr="00532F69" w:rsidRDefault="00FE131D" w:rsidP="00FE131D"/>
    <w:p w:rsidR="00FE131D" w:rsidRPr="00532F69" w:rsidRDefault="00FE131D" w:rsidP="00FE131D"/>
    <w:p w:rsidR="00FE131D" w:rsidRPr="00532F69" w:rsidRDefault="00FE131D" w:rsidP="00FE131D"/>
    <w:p w:rsidR="00FE131D" w:rsidRPr="00532F69" w:rsidRDefault="00FE131D" w:rsidP="00FE131D"/>
    <w:p w:rsidR="00FE131D" w:rsidRPr="00532F69" w:rsidRDefault="00FE131D" w:rsidP="00FE131D"/>
    <w:p w:rsidR="00FE131D" w:rsidRPr="00532F69" w:rsidRDefault="00FE131D" w:rsidP="00FE131D"/>
    <w:p w:rsidR="00FE131D" w:rsidRPr="00532F69" w:rsidRDefault="00FE131D" w:rsidP="00FE131D"/>
    <w:p w:rsidR="00FE131D" w:rsidRPr="00532F69" w:rsidRDefault="00FE131D" w:rsidP="00FE131D"/>
    <w:p w:rsidR="00FE131D" w:rsidRPr="00532F69" w:rsidRDefault="00FE131D" w:rsidP="00FE131D"/>
    <w:p w:rsidR="00FE131D" w:rsidRPr="00532F69" w:rsidRDefault="00FE131D" w:rsidP="00FE131D"/>
    <w:p w:rsidR="00FE131D" w:rsidRPr="00532F69" w:rsidRDefault="00FE131D" w:rsidP="00FE131D"/>
    <w:p w:rsidR="00FE131D" w:rsidRPr="00532F69" w:rsidRDefault="00FE131D" w:rsidP="00FE131D"/>
    <w:p w:rsidR="00FE131D" w:rsidRPr="00532F69" w:rsidRDefault="00FE131D" w:rsidP="00FE131D"/>
    <w:p w:rsidR="00FE131D" w:rsidRPr="00532F69" w:rsidRDefault="00FE131D" w:rsidP="00FE131D"/>
    <w:p w:rsidR="00FE131D" w:rsidRPr="00532F69" w:rsidRDefault="00FE131D" w:rsidP="00FE131D"/>
    <w:p w:rsidR="00FE131D" w:rsidRDefault="00FE131D" w:rsidP="00FE131D"/>
    <w:p w:rsidR="00FE131D" w:rsidRDefault="00FE131D" w:rsidP="00FE131D"/>
    <w:p w:rsidR="00FE131D" w:rsidRDefault="00FE131D" w:rsidP="00FE131D">
      <w:pPr>
        <w:jc w:val="center"/>
        <w:rPr>
          <w:i/>
        </w:rPr>
      </w:pPr>
    </w:p>
    <w:p w:rsidR="00721E8A" w:rsidRPr="00FE131D" w:rsidRDefault="00721E8A" w:rsidP="00FE131D">
      <w:pPr>
        <w:jc w:val="center"/>
        <w:rPr>
          <w:b/>
        </w:rPr>
      </w:pPr>
      <w:r w:rsidRPr="00FE131D">
        <w:rPr>
          <w:b/>
        </w:rPr>
        <w:t>Discussion</w:t>
      </w:r>
    </w:p>
    <w:p w:rsidR="00FE131D" w:rsidRPr="00FE131D" w:rsidRDefault="00FE131D" w:rsidP="00FE131D">
      <w:pPr>
        <w:jc w:val="center"/>
        <w:rPr>
          <w:i/>
        </w:rPr>
      </w:pPr>
    </w:p>
    <w:p w:rsidR="00FD6278" w:rsidRDefault="00FD6278" w:rsidP="00F5583F">
      <w:pPr>
        <w:spacing w:line="480" w:lineRule="auto"/>
        <w:ind w:firstLine="720"/>
        <w:rPr>
          <w:rFonts w:cs="Arial"/>
        </w:rPr>
      </w:pPr>
      <w:r w:rsidRPr="00FD6278">
        <w:rPr>
          <w:rFonts w:cs="Arial"/>
        </w:rPr>
        <w:t>Overall, participants sought more practical than theoretical information. More importantly, across four studies, Canadians sought theoretical information to a greater extent than did Chinese, and Chinese sought practical information to a greater extent than did Canadians. The pattern of results remained when personal wealth and university major were con</w:t>
      </w:r>
      <w:r>
        <w:rPr>
          <w:rFonts w:cs="Arial"/>
        </w:rPr>
        <w:t>trolled for;</w:t>
      </w:r>
      <w:r w:rsidRPr="00FD6278">
        <w:rPr>
          <w:rFonts w:cs="Arial"/>
        </w:rPr>
        <w:t xml:space="preserve"> thus the differential interest in theoretical and practical information by Canadians and Chinese was not due to </w:t>
      </w:r>
      <w:r>
        <w:rPr>
          <w:rFonts w:cs="Arial"/>
        </w:rPr>
        <w:t xml:space="preserve">individual </w:t>
      </w:r>
      <w:r w:rsidRPr="00FD6278">
        <w:rPr>
          <w:rFonts w:cs="Arial"/>
        </w:rPr>
        <w:t xml:space="preserve">differences </w:t>
      </w:r>
      <w:r w:rsidR="007F1369" w:rsidRPr="00FD6278">
        <w:rPr>
          <w:rFonts w:cs="Arial"/>
        </w:rPr>
        <w:t xml:space="preserve">in economic needs or </w:t>
      </w:r>
      <w:r w:rsidR="007F1369">
        <w:rPr>
          <w:rFonts w:cs="Arial"/>
        </w:rPr>
        <w:t xml:space="preserve">university majors </w:t>
      </w:r>
      <w:r>
        <w:rPr>
          <w:rFonts w:cs="Arial"/>
        </w:rPr>
        <w:t>across</w:t>
      </w:r>
      <w:r w:rsidRPr="00FD6278">
        <w:rPr>
          <w:rFonts w:cs="Arial"/>
        </w:rPr>
        <w:t xml:space="preserve"> the samples. </w:t>
      </w:r>
    </w:p>
    <w:p w:rsidR="00FD6278" w:rsidRDefault="00FD6278" w:rsidP="00FD6278">
      <w:pPr>
        <w:spacing w:line="480" w:lineRule="auto"/>
        <w:ind w:firstLine="720"/>
      </w:pPr>
      <w:r w:rsidRPr="00FD6278">
        <w:t xml:space="preserve">Furthermore, motivation for learning mediated the relationship between culture and information seeking. Canadians had </w:t>
      </w:r>
      <w:r>
        <w:t xml:space="preserve">a </w:t>
      </w:r>
      <w:r w:rsidRPr="00FD6278">
        <w:t>stronger intrinsic motivation to</w:t>
      </w:r>
      <w:r>
        <w:t>ward</w:t>
      </w:r>
      <w:r w:rsidRPr="00FD6278">
        <w:t xml:space="preserve"> learn</w:t>
      </w:r>
      <w:r>
        <w:t>ing</w:t>
      </w:r>
      <w:r w:rsidRPr="00FD6278">
        <w:t xml:space="preserve">, whereas Chinese had </w:t>
      </w:r>
      <w:r>
        <w:t xml:space="preserve">a </w:t>
      </w:r>
      <w:r w:rsidRPr="00FD6278">
        <w:t>stronger utilitarian motivation toward learning. Intrinsic motivation was associated with theoretical information seeking, whereas utilitarian motivation was associated with practical information seeking.  Therefore, the cultural differences in information seeking can be partly explained by the cultural differences in motivations for learning.</w:t>
      </w:r>
    </w:p>
    <w:p w:rsidR="004D1A7F" w:rsidRDefault="004D1A7F" w:rsidP="004D1A7F">
      <w:pPr>
        <w:spacing w:line="480" w:lineRule="auto"/>
        <w:rPr>
          <w:i/>
        </w:rPr>
      </w:pPr>
      <w:r w:rsidRPr="004D1A7F">
        <w:rPr>
          <w:i/>
        </w:rPr>
        <w:t>Limitations</w:t>
      </w:r>
    </w:p>
    <w:p w:rsidR="004D1A7F" w:rsidRDefault="004D1A7F" w:rsidP="004D1A7F">
      <w:pPr>
        <w:spacing w:line="480" w:lineRule="auto"/>
        <w:ind w:firstLine="720"/>
      </w:pPr>
      <w:r w:rsidRPr="004D1A7F">
        <w:t>Study 3 found no significant differences in seeking theoretical vs practical information across either SES or university majors. The findings were useful in ruling out the possibility that the cultural differences in information seeking were simply due to individual differences in SES and university majors across the cultural samples. However, we cannot rule out a potential relationship between either SES or university major and information seeking. Our samples had a very restricted range of SES (90.55% were middle or upper-middle class) and most students were Psychology majors. Further research would be needed to determine whether SES and academic major would indeed predict information seeking.</w:t>
      </w:r>
    </w:p>
    <w:p w:rsidR="004D1A7F" w:rsidRPr="004D1A7F" w:rsidRDefault="004D1A7F" w:rsidP="004D1A7F">
      <w:pPr>
        <w:spacing w:line="480" w:lineRule="auto"/>
        <w:ind w:firstLine="720"/>
      </w:pPr>
      <w:r>
        <w:lastRenderedPageBreak/>
        <w:t>Studies 2, 3, and 4 relied on self-report methods. Such methods can be problematic when self-presentation concerns cause participants to answer less truthfully. However, participants were unaware of the hypotheses and that the study was being simultaneously conducted in another culture. Furthermore, we are not aware of any concerns with creating the impression of differential interest in the two types of information. Additionally, manipulation check questions indicated that participants did indeed believe they were going to actually read the essay, thus making their essay choice a behavioral measure. Lastly, any such concerns could not account for the results in Study 1, where participants freely asked the questions that interested them most.</w:t>
      </w:r>
    </w:p>
    <w:p w:rsidR="000F4659" w:rsidRDefault="00D96E08" w:rsidP="00611668">
      <w:pPr>
        <w:spacing w:line="480" w:lineRule="auto"/>
        <w:rPr>
          <w:rFonts w:cs="Arial"/>
          <w:i/>
        </w:rPr>
      </w:pPr>
      <w:r>
        <w:rPr>
          <w:rFonts w:cs="Arial"/>
          <w:i/>
        </w:rPr>
        <w:t xml:space="preserve">Contributions and </w:t>
      </w:r>
      <w:r w:rsidR="000F4659" w:rsidRPr="000F4659">
        <w:rPr>
          <w:rFonts w:cs="Arial"/>
          <w:i/>
        </w:rPr>
        <w:t>Implications</w:t>
      </w:r>
    </w:p>
    <w:p w:rsidR="00DB65CC" w:rsidRPr="00960F50" w:rsidRDefault="003A4692" w:rsidP="003B670E">
      <w:pPr>
        <w:spacing w:line="480" w:lineRule="auto"/>
        <w:ind w:firstLine="720"/>
        <w:rPr>
          <w:rFonts w:cs="Arial"/>
        </w:rPr>
      </w:pPr>
      <w:r>
        <w:rPr>
          <w:rFonts w:cs="Arial"/>
          <w:i/>
        </w:rPr>
        <w:t>Cultural Psychology</w:t>
      </w:r>
      <w:r w:rsidR="005C6D9F">
        <w:rPr>
          <w:rFonts w:cs="Arial"/>
          <w:i/>
        </w:rPr>
        <w:t>.</w:t>
      </w:r>
      <w:r w:rsidR="002D5C71">
        <w:rPr>
          <w:rFonts w:cs="Arial"/>
          <w:i/>
        </w:rPr>
        <w:t xml:space="preserve"> </w:t>
      </w:r>
      <w:r w:rsidR="00960F50" w:rsidRPr="00960F50">
        <w:rPr>
          <w:rFonts w:cs="Arial"/>
        </w:rPr>
        <w:t>S</w:t>
      </w:r>
      <w:r w:rsidR="00DB5198">
        <w:rPr>
          <w:rFonts w:cs="Arial"/>
        </w:rPr>
        <w:t>ome</w:t>
      </w:r>
      <w:r w:rsidR="00DB65CC">
        <w:rPr>
          <w:rFonts w:cs="Arial"/>
        </w:rPr>
        <w:t xml:space="preserve"> authors have discussed differences in the tendency toward practical and theoretical information in a historical context (Nakamura, 1997; </w:t>
      </w:r>
      <w:r w:rsidR="003C24AE">
        <w:rPr>
          <w:rFonts w:cs="Arial"/>
        </w:rPr>
        <w:t xml:space="preserve">Needham, 1969; </w:t>
      </w:r>
      <w:r w:rsidR="00DB65CC">
        <w:rPr>
          <w:rFonts w:cs="Arial"/>
        </w:rPr>
        <w:t>Nisbett et a</w:t>
      </w:r>
      <w:r w:rsidR="003C24AE">
        <w:rPr>
          <w:rFonts w:cs="Arial"/>
        </w:rPr>
        <w:t>l, 2001</w:t>
      </w:r>
      <w:r w:rsidR="00960F50">
        <w:rPr>
          <w:rFonts w:cs="Arial"/>
        </w:rPr>
        <w:t xml:space="preserve">). However, </w:t>
      </w:r>
      <w:r w:rsidR="00DB65CC">
        <w:rPr>
          <w:rFonts w:cs="Arial"/>
        </w:rPr>
        <w:t>our studies provide the first evidence we are aware of that such tendencies exist in contemporary cultures.</w:t>
      </w:r>
      <w:r w:rsidR="00AE1C5E">
        <w:rPr>
          <w:rFonts w:cs="Arial"/>
        </w:rPr>
        <w:t xml:space="preserve"> Furthermore, </w:t>
      </w:r>
      <w:r w:rsidR="00960F50">
        <w:rPr>
          <w:rFonts w:cs="Arial"/>
        </w:rPr>
        <w:t>the present research</w:t>
      </w:r>
      <w:r w:rsidR="00AE1C5E">
        <w:rPr>
          <w:rFonts w:cs="Arial"/>
        </w:rPr>
        <w:t xml:space="preserve"> provides </w:t>
      </w:r>
      <w:r w:rsidR="00412DD1">
        <w:rPr>
          <w:rFonts w:cs="Arial"/>
        </w:rPr>
        <w:t>the first</w:t>
      </w:r>
      <w:r w:rsidR="00AE1C5E">
        <w:rPr>
          <w:rFonts w:cs="Arial"/>
        </w:rPr>
        <w:t xml:space="preserve"> evidence that </w:t>
      </w:r>
      <w:r w:rsidR="00412DD1">
        <w:rPr>
          <w:rFonts w:cs="Arial"/>
        </w:rPr>
        <w:t xml:space="preserve">different </w:t>
      </w:r>
      <w:r w:rsidR="00412DD1" w:rsidRPr="00960F50">
        <w:rPr>
          <w:rFonts w:cs="Arial"/>
        </w:rPr>
        <w:t>motivations for learning</w:t>
      </w:r>
      <w:r w:rsidR="00AE1C5E" w:rsidRPr="00960F50">
        <w:rPr>
          <w:rFonts w:cs="Arial"/>
        </w:rPr>
        <w:t xml:space="preserve"> may lead people to </w:t>
      </w:r>
      <w:r w:rsidR="00412DD1" w:rsidRPr="00960F50">
        <w:rPr>
          <w:rFonts w:cs="Arial"/>
        </w:rPr>
        <w:t xml:space="preserve">differentially </w:t>
      </w:r>
      <w:r w:rsidR="00AE1C5E" w:rsidRPr="00960F50">
        <w:rPr>
          <w:rFonts w:cs="Arial"/>
        </w:rPr>
        <w:t xml:space="preserve">seek </w:t>
      </w:r>
      <w:r w:rsidR="00412DD1" w:rsidRPr="00960F50">
        <w:rPr>
          <w:rFonts w:cs="Arial"/>
        </w:rPr>
        <w:t xml:space="preserve">practical vs theoretical </w:t>
      </w:r>
      <w:r w:rsidR="00AE1C5E" w:rsidRPr="00960F50">
        <w:rPr>
          <w:rFonts w:cs="Arial"/>
        </w:rPr>
        <w:t>information.</w:t>
      </w:r>
    </w:p>
    <w:p w:rsidR="007A4E20" w:rsidRPr="00960F50" w:rsidRDefault="006B2C5A" w:rsidP="007A4E20">
      <w:pPr>
        <w:spacing w:line="480" w:lineRule="auto"/>
        <w:ind w:firstLine="720"/>
        <w:rPr>
          <w:rFonts w:cs="Arial"/>
        </w:rPr>
      </w:pPr>
      <w:r w:rsidRPr="00960F50">
        <w:rPr>
          <w:rFonts w:cs="Arial"/>
        </w:rPr>
        <w:t>In addition</w:t>
      </w:r>
      <w:r w:rsidR="00DB65CC" w:rsidRPr="00960F50">
        <w:rPr>
          <w:rFonts w:cs="Arial"/>
        </w:rPr>
        <w:t>, t</w:t>
      </w:r>
      <w:r w:rsidR="002D5C71" w:rsidRPr="00960F50">
        <w:rPr>
          <w:rFonts w:cs="Arial"/>
        </w:rPr>
        <w:t xml:space="preserve">he present findings </w:t>
      </w:r>
      <w:r w:rsidR="00920B11" w:rsidRPr="00960F50">
        <w:rPr>
          <w:rFonts w:cs="Arial"/>
        </w:rPr>
        <w:t>may be</w:t>
      </w:r>
      <w:r w:rsidR="0018488A" w:rsidRPr="00960F50">
        <w:rPr>
          <w:rFonts w:cs="Arial"/>
        </w:rPr>
        <w:t xml:space="preserve"> </w:t>
      </w:r>
      <w:r w:rsidR="00DB5198" w:rsidRPr="00960F50">
        <w:rPr>
          <w:rFonts w:cs="Arial"/>
        </w:rPr>
        <w:t xml:space="preserve">tangentially </w:t>
      </w:r>
      <w:r w:rsidR="002D5C71" w:rsidRPr="00960F50">
        <w:rPr>
          <w:rFonts w:cs="Arial"/>
        </w:rPr>
        <w:t xml:space="preserve">consistent with </w:t>
      </w:r>
      <w:r w:rsidR="0018488A" w:rsidRPr="00960F50">
        <w:rPr>
          <w:rFonts w:cs="Arial"/>
        </w:rPr>
        <w:t xml:space="preserve">Nisbett et al.’s review </w:t>
      </w:r>
      <w:r w:rsidR="003815B9" w:rsidRPr="00960F50">
        <w:rPr>
          <w:rFonts w:cs="Arial"/>
        </w:rPr>
        <w:t>(2001)</w:t>
      </w:r>
      <w:r w:rsidR="009E23AC" w:rsidRPr="00960F50">
        <w:rPr>
          <w:rFonts w:cs="Arial"/>
        </w:rPr>
        <w:t>, in which the authors</w:t>
      </w:r>
      <w:r w:rsidR="001814A3" w:rsidRPr="00960F50">
        <w:rPr>
          <w:rFonts w:cs="Arial"/>
        </w:rPr>
        <w:t xml:space="preserve"> summarized </w:t>
      </w:r>
      <w:r w:rsidR="00960F50">
        <w:rPr>
          <w:rFonts w:cs="Arial"/>
        </w:rPr>
        <w:t xml:space="preserve">research </w:t>
      </w:r>
      <w:r w:rsidR="001814A3" w:rsidRPr="00960F50">
        <w:rPr>
          <w:rFonts w:cs="Arial"/>
        </w:rPr>
        <w:t xml:space="preserve">evidence </w:t>
      </w:r>
      <w:r w:rsidR="0018488A" w:rsidRPr="00960F50">
        <w:rPr>
          <w:rFonts w:cs="Arial"/>
        </w:rPr>
        <w:t xml:space="preserve">that </w:t>
      </w:r>
      <w:r w:rsidR="00960F50" w:rsidRPr="00960F50">
        <w:rPr>
          <w:rFonts w:cs="Arial"/>
        </w:rPr>
        <w:t>East Asians (including Chinese, Japanese</w:t>
      </w:r>
      <w:r w:rsidR="00960F50">
        <w:rPr>
          <w:rFonts w:cs="Arial"/>
        </w:rPr>
        <w:t>,</w:t>
      </w:r>
      <w:r w:rsidR="00960F50" w:rsidRPr="00960F50">
        <w:rPr>
          <w:rFonts w:cs="Arial"/>
        </w:rPr>
        <w:t xml:space="preserve"> and Koreans) </w:t>
      </w:r>
      <w:r w:rsidR="00283BFD" w:rsidRPr="00960F50">
        <w:rPr>
          <w:rFonts w:cs="Arial"/>
        </w:rPr>
        <w:t xml:space="preserve">tend to </w:t>
      </w:r>
      <w:r w:rsidR="002C0859" w:rsidRPr="00960F50">
        <w:rPr>
          <w:rFonts w:cs="Arial"/>
        </w:rPr>
        <w:t>reason</w:t>
      </w:r>
      <w:r w:rsidR="00283BFD" w:rsidRPr="00960F50">
        <w:rPr>
          <w:rFonts w:cs="Arial"/>
        </w:rPr>
        <w:t xml:space="preserve"> holistic</w:t>
      </w:r>
      <w:r w:rsidR="002C0859" w:rsidRPr="00960F50">
        <w:rPr>
          <w:rFonts w:cs="Arial"/>
        </w:rPr>
        <w:t>ally</w:t>
      </w:r>
      <w:r w:rsidR="00283BFD" w:rsidRPr="00960F50">
        <w:rPr>
          <w:rFonts w:cs="Arial"/>
        </w:rPr>
        <w:t xml:space="preserve"> whereas</w:t>
      </w:r>
      <w:r w:rsidR="0018488A" w:rsidRPr="00960F50">
        <w:rPr>
          <w:rFonts w:cs="Arial"/>
        </w:rPr>
        <w:t xml:space="preserve"> Westerners tend to </w:t>
      </w:r>
      <w:r w:rsidR="002C0859" w:rsidRPr="00960F50">
        <w:rPr>
          <w:rFonts w:cs="Arial"/>
        </w:rPr>
        <w:t>reason</w:t>
      </w:r>
      <w:r w:rsidR="0018488A" w:rsidRPr="00960F50">
        <w:rPr>
          <w:rFonts w:cs="Arial"/>
        </w:rPr>
        <w:t xml:space="preserve"> </w:t>
      </w:r>
      <w:r w:rsidR="00965E97" w:rsidRPr="00960F50">
        <w:rPr>
          <w:rFonts w:cs="Arial"/>
        </w:rPr>
        <w:t>analytic</w:t>
      </w:r>
      <w:r w:rsidR="002C0859" w:rsidRPr="00960F50">
        <w:rPr>
          <w:rFonts w:cs="Arial"/>
        </w:rPr>
        <w:t>ally</w:t>
      </w:r>
      <w:r w:rsidR="00965E97" w:rsidRPr="00960F50">
        <w:rPr>
          <w:rFonts w:cs="Arial"/>
        </w:rPr>
        <w:t>.</w:t>
      </w:r>
      <w:r w:rsidR="008710C8" w:rsidRPr="00960F50">
        <w:rPr>
          <w:rFonts w:cs="Arial"/>
        </w:rPr>
        <w:t xml:space="preserve"> </w:t>
      </w:r>
      <w:r w:rsidR="00070839" w:rsidRPr="00960F50">
        <w:rPr>
          <w:rFonts w:cs="Arial"/>
        </w:rPr>
        <w:t xml:space="preserve">Our studies make a significant contribution to the cultural psychology literature </w:t>
      </w:r>
      <w:r w:rsidR="00BB2065" w:rsidRPr="00960F50">
        <w:rPr>
          <w:rFonts w:cs="Arial"/>
        </w:rPr>
        <w:t xml:space="preserve">by </w:t>
      </w:r>
      <w:r w:rsidR="00070839" w:rsidRPr="00960F50">
        <w:rPr>
          <w:rFonts w:cs="Arial"/>
        </w:rPr>
        <w:t xml:space="preserve">complementing and augmenting these findings. </w:t>
      </w:r>
      <w:r w:rsidR="00960F50">
        <w:rPr>
          <w:rFonts w:cs="Arial"/>
        </w:rPr>
        <w:t>Specifically,</w:t>
      </w:r>
      <w:r w:rsidR="007A4E20" w:rsidRPr="00960F50">
        <w:rPr>
          <w:rFonts w:cs="Arial"/>
        </w:rPr>
        <w:t xml:space="preserve"> </w:t>
      </w:r>
      <w:r w:rsidR="00283BFD" w:rsidRPr="00960F50">
        <w:rPr>
          <w:rFonts w:cs="Arial"/>
        </w:rPr>
        <w:t xml:space="preserve">Westerners tend to </w:t>
      </w:r>
      <w:r w:rsidR="007A4E20" w:rsidRPr="00960F50">
        <w:rPr>
          <w:rFonts w:cs="Arial"/>
        </w:rPr>
        <w:t>focus on objects, ignor</w:t>
      </w:r>
      <w:r w:rsidR="00960F50">
        <w:rPr>
          <w:rFonts w:cs="Arial"/>
        </w:rPr>
        <w:t>e</w:t>
      </w:r>
      <w:r w:rsidR="007A4E20" w:rsidRPr="00960F50">
        <w:rPr>
          <w:rFonts w:cs="Arial"/>
        </w:rPr>
        <w:t xml:space="preserve"> the context, and </w:t>
      </w:r>
      <w:r w:rsidR="00283BFD" w:rsidRPr="00960F50">
        <w:rPr>
          <w:rFonts w:cs="Arial"/>
        </w:rPr>
        <w:t>categorize</w:t>
      </w:r>
      <w:r w:rsidR="007A4E20" w:rsidRPr="00960F50">
        <w:rPr>
          <w:rFonts w:cs="Arial"/>
        </w:rPr>
        <w:t xml:space="preserve"> the</w:t>
      </w:r>
      <w:r w:rsidR="00283BFD" w:rsidRPr="00960F50">
        <w:rPr>
          <w:rFonts w:cs="Arial"/>
        </w:rPr>
        <w:t xml:space="preserve"> objects</w:t>
      </w:r>
      <w:r w:rsidR="00960F50">
        <w:rPr>
          <w:rFonts w:cs="Arial"/>
        </w:rPr>
        <w:t>, thence</w:t>
      </w:r>
      <w:r w:rsidR="00283BFD" w:rsidRPr="00960F50">
        <w:rPr>
          <w:rFonts w:cs="Arial"/>
        </w:rPr>
        <w:t xml:space="preserve"> </w:t>
      </w:r>
      <w:r w:rsidR="007A4E20" w:rsidRPr="00960F50">
        <w:rPr>
          <w:rFonts w:cs="Arial"/>
        </w:rPr>
        <w:t>allowing them to us</w:t>
      </w:r>
      <w:r w:rsidR="00BB2065" w:rsidRPr="00960F50">
        <w:rPr>
          <w:rFonts w:cs="Arial"/>
        </w:rPr>
        <w:t>e</w:t>
      </w:r>
      <w:r w:rsidR="00283BFD" w:rsidRPr="00960F50">
        <w:rPr>
          <w:rFonts w:cs="Arial"/>
        </w:rPr>
        <w:t xml:space="preserve"> rules and logic to understand them</w:t>
      </w:r>
      <w:r w:rsidR="00070839" w:rsidRPr="00960F50">
        <w:rPr>
          <w:rFonts w:cs="Arial"/>
        </w:rPr>
        <w:t>.</w:t>
      </w:r>
      <w:r w:rsidR="00283BFD" w:rsidRPr="00960F50">
        <w:rPr>
          <w:rFonts w:cs="Arial"/>
        </w:rPr>
        <w:t xml:space="preserve"> </w:t>
      </w:r>
      <w:r w:rsidR="00AC320E">
        <w:t>S</w:t>
      </w:r>
      <w:r w:rsidR="00960F50" w:rsidRPr="00960F50">
        <w:rPr>
          <w:rFonts w:cs="Arial"/>
        </w:rPr>
        <w:t xml:space="preserve">uch analytical thinking may have contributed to or reinforced Westerners’ </w:t>
      </w:r>
      <w:r w:rsidR="00960F50" w:rsidRPr="00960F50">
        <w:rPr>
          <w:rFonts w:cs="Arial"/>
        </w:rPr>
        <w:lastRenderedPageBreak/>
        <w:t xml:space="preserve">pursuit of theoretical knowledge, as theoretical knowledge transcends particulars and lies at a more abstract level, independent of context.  </w:t>
      </w:r>
    </w:p>
    <w:p w:rsidR="00960F50" w:rsidRDefault="00960F50" w:rsidP="007A4E20">
      <w:pPr>
        <w:spacing w:line="480" w:lineRule="auto"/>
        <w:ind w:firstLine="720"/>
        <w:rPr>
          <w:rFonts w:cs="Arial"/>
        </w:rPr>
      </w:pPr>
      <w:r w:rsidRPr="00960F50">
        <w:rPr>
          <w:rFonts w:cs="Arial"/>
        </w:rPr>
        <w:t xml:space="preserve">In contrast, </w:t>
      </w:r>
      <w:r w:rsidR="008063FE">
        <w:rPr>
          <w:rFonts w:cs="Arial"/>
        </w:rPr>
        <w:t>East Asians</w:t>
      </w:r>
      <w:r w:rsidRPr="00960F50">
        <w:rPr>
          <w:rFonts w:cs="Arial"/>
        </w:rPr>
        <w:t xml:space="preserve"> tend to perceive objects as inextricably bound to their contexts, and focus on relationships between </w:t>
      </w:r>
      <w:r w:rsidR="007F1369">
        <w:rPr>
          <w:rFonts w:cs="Arial"/>
        </w:rPr>
        <w:t xml:space="preserve">the </w:t>
      </w:r>
      <w:r w:rsidRPr="00960F50">
        <w:rPr>
          <w:rFonts w:cs="Arial"/>
        </w:rPr>
        <w:t xml:space="preserve">objects and their context (see also Ji, Zhang, &amp; Nisbett, 2004). Therefore, such context-bound objects are relatively concrete rather than abstract. Such holistic thinking </w:t>
      </w:r>
      <w:r w:rsidR="00AC320E">
        <w:rPr>
          <w:rFonts w:cs="Arial"/>
        </w:rPr>
        <w:t>may</w:t>
      </w:r>
      <w:r w:rsidRPr="00960F50">
        <w:rPr>
          <w:rFonts w:cs="Arial"/>
        </w:rPr>
        <w:t xml:space="preserve"> have contributed to or reinforced Chinese pursuit of practical knowledge, as practical knowledge is relatively context dependent, focusing on concrete particulars in specific contexts.</w:t>
      </w:r>
    </w:p>
    <w:p w:rsidR="00890C1F" w:rsidRPr="00890C1F" w:rsidRDefault="00890C1F" w:rsidP="003B670E">
      <w:pPr>
        <w:spacing w:line="480" w:lineRule="auto"/>
        <w:ind w:firstLine="720"/>
        <w:rPr>
          <w:rFonts w:cs="Arial"/>
        </w:rPr>
      </w:pPr>
      <w:r w:rsidRPr="00890C1F">
        <w:rPr>
          <w:rFonts w:cs="Arial"/>
          <w:i/>
        </w:rPr>
        <w:t>Individual Differences</w:t>
      </w:r>
      <w:r>
        <w:rPr>
          <w:rFonts w:cs="Arial"/>
          <w:i/>
        </w:rPr>
        <w:t>.</w:t>
      </w:r>
      <w:r>
        <w:rPr>
          <w:rFonts w:cs="Arial"/>
        </w:rPr>
        <w:t xml:space="preserve"> </w:t>
      </w:r>
      <w:r w:rsidR="00CE1A4D">
        <w:rPr>
          <w:rFonts w:cs="Arial"/>
        </w:rPr>
        <w:t>Aside from the cultural differences</w:t>
      </w:r>
      <w:r w:rsidR="00FC17D6">
        <w:rPr>
          <w:rFonts w:cs="Arial"/>
        </w:rPr>
        <w:t xml:space="preserve"> in seeking theoretical and practical information</w:t>
      </w:r>
      <w:r w:rsidR="00CE1A4D">
        <w:rPr>
          <w:rFonts w:cs="Arial"/>
        </w:rPr>
        <w:t>, t</w:t>
      </w:r>
      <w:r>
        <w:rPr>
          <w:rFonts w:cs="Arial"/>
        </w:rPr>
        <w:t xml:space="preserve">he </w:t>
      </w:r>
      <w:r w:rsidR="00C4496C">
        <w:rPr>
          <w:rFonts w:cs="Arial"/>
        </w:rPr>
        <w:t xml:space="preserve">substantial variability </w:t>
      </w:r>
      <w:r w:rsidR="00CE1A4D">
        <w:rPr>
          <w:rFonts w:cs="Arial"/>
        </w:rPr>
        <w:t xml:space="preserve">in responses </w:t>
      </w:r>
      <w:r w:rsidR="00FC17D6">
        <w:rPr>
          <w:rFonts w:cs="Arial"/>
        </w:rPr>
        <w:t xml:space="preserve">across individuals </w:t>
      </w:r>
      <w:r w:rsidR="00CE1A4D">
        <w:rPr>
          <w:rFonts w:cs="Arial"/>
        </w:rPr>
        <w:t>within each culture suggests</w:t>
      </w:r>
      <w:r>
        <w:rPr>
          <w:rFonts w:cs="Arial"/>
        </w:rPr>
        <w:t xml:space="preserve"> </w:t>
      </w:r>
      <w:r w:rsidR="00817349">
        <w:rPr>
          <w:rFonts w:cs="Arial"/>
        </w:rPr>
        <w:t xml:space="preserve">a </w:t>
      </w:r>
      <w:r w:rsidR="00FC17D6">
        <w:rPr>
          <w:rFonts w:cs="Arial"/>
        </w:rPr>
        <w:t xml:space="preserve">potential </w:t>
      </w:r>
      <w:r w:rsidR="00817349">
        <w:rPr>
          <w:rFonts w:cs="Arial"/>
        </w:rPr>
        <w:t xml:space="preserve">novel </w:t>
      </w:r>
      <w:r>
        <w:rPr>
          <w:rFonts w:cs="Arial"/>
        </w:rPr>
        <w:t>individual difference</w:t>
      </w:r>
      <w:r w:rsidR="00817349">
        <w:rPr>
          <w:rFonts w:cs="Arial"/>
        </w:rPr>
        <w:t xml:space="preserve"> construct, practical-</w:t>
      </w:r>
      <w:r w:rsidR="00CE1A4D">
        <w:rPr>
          <w:rFonts w:cs="Arial"/>
        </w:rPr>
        <w:t>orientation</w:t>
      </w:r>
      <w:r w:rsidR="00817349">
        <w:rPr>
          <w:rFonts w:cs="Arial"/>
        </w:rPr>
        <w:t xml:space="preserve"> versus theoretical-orientation</w:t>
      </w:r>
      <w:r>
        <w:rPr>
          <w:rFonts w:cs="Arial"/>
        </w:rPr>
        <w:t>.</w:t>
      </w:r>
      <w:r w:rsidR="00834A28">
        <w:rPr>
          <w:rFonts w:cs="Arial"/>
        </w:rPr>
        <w:t xml:space="preserve"> We are not aware of any individual difference </w:t>
      </w:r>
      <w:r w:rsidR="00C4496C">
        <w:rPr>
          <w:rFonts w:cs="Arial"/>
        </w:rPr>
        <w:t xml:space="preserve">or personality </w:t>
      </w:r>
      <w:r w:rsidR="00834A28">
        <w:rPr>
          <w:rFonts w:cs="Arial"/>
        </w:rPr>
        <w:t xml:space="preserve">measure that resembles such </w:t>
      </w:r>
      <w:r w:rsidR="00C4496C">
        <w:rPr>
          <w:rFonts w:cs="Arial"/>
        </w:rPr>
        <w:t>a construct</w:t>
      </w:r>
      <w:r w:rsidR="00834A28">
        <w:rPr>
          <w:rFonts w:cs="Arial"/>
        </w:rPr>
        <w:t>.</w:t>
      </w:r>
      <w:r w:rsidR="00817349">
        <w:rPr>
          <w:rFonts w:cs="Arial"/>
        </w:rPr>
        <w:t xml:space="preserve"> Our findings may thus lead to interesting p</w:t>
      </w:r>
      <w:r w:rsidR="00920247">
        <w:rPr>
          <w:rFonts w:cs="Arial"/>
        </w:rPr>
        <w:t>redictions for future research</w:t>
      </w:r>
      <w:r w:rsidR="008738C2">
        <w:rPr>
          <w:rFonts w:cs="Arial"/>
        </w:rPr>
        <w:t xml:space="preserve"> on individual difference variables</w:t>
      </w:r>
      <w:r w:rsidR="00920247">
        <w:rPr>
          <w:rFonts w:cs="Arial"/>
        </w:rPr>
        <w:t>.</w:t>
      </w:r>
    </w:p>
    <w:p w:rsidR="00AC320E" w:rsidRDefault="00717CF3" w:rsidP="00F1770C">
      <w:pPr>
        <w:spacing w:line="480" w:lineRule="auto"/>
        <w:ind w:firstLine="720"/>
        <w:rPr>
          <w:rFonts w:cs="Arial"/>
        </w:rPr>
      </w:pPr>
      <w:r w:rsidRPr="003A4692">
        <w:rPr>
          <w:rFonts w:cs="Arial"/>
          <w:i/>
        </w:rPr>
        <w:t>I</w:t>
      </w:r>
      <w:r w:rsidR="00A530B3" w:rsidRPr="003A4692">
        <w:rPr>
          <w:rFonts w:cs="Arial"/>
          <w:i/>
        </w:rPr>
        <w:t>nform</w:t>
      </w:r>
      <w:r w:rsidRPr="003A4692">
        <w:rPr>
          <w:rFonts w:cs="Arial"/>
          <w:i/>
        </w:rPr>
        <w:t>ation S</w:t>
      </w:r>
      <w:r w:rsidR="00A530B3" w:rsidRPr="003A4692">
        <w:rPr>
          <w:rFonts w:cs="Arial"/>
          <w:i/>
        </w:rPr>
        <w:t>eeking</w:t>
      </w:r>
      <w:r w:rsidR="0032441B">
        <w:rPr>
          <w:rFonts w:cs="Arial"/>
          <w:i/>
        </w:rPr>
        <w:t xml:space="preserve">. </w:t>
      </w:r>
      <w:r>
        <w:rPr>
          <w:rFonts w:cs="Arial"/>
        </w:rPr>
        <w:t xml:space="preserve">Researchers have defined information seeking as </w:t>
      </w:r>
      <w:r w:rsidR="00C71F04">
        <w:rPr>
          <w:rFonts w:cs="Arial"/>
        </w:rPr>
        <w:t xml:space="preserve">the process by which individuals acquire </w:t>
      </w:r>
      <w:r w:rsidR="00A73D13">
        <w:rPr>
          <w:rFonts w:cs="Arial"/>
        </w:rPr>
        <w:t>information</w:t>
      </w:r>
      <w:r w:rsidR="00C71F04">
        <w:rPr>
          <w:rFonts w:cs="Arial"/>
        </w:rPr>
        <w:t xml:space="preserve"> to understand, </w:t>
      </w:r>
      <w:r w:rsidR="002812BC">
        <w:rPr>
          <w:rFonts w:cs="Arial"/>
        </w:rPr>
        <w:t>predict</w:t>
      </w:r>
      <w:r w:rsidR="00C71F04">
        <w:rPr>
          <w:rFonts w:cs="Arial"/>
        </w:rPr>
        <w:t>,</w:t>
      </w:r>
      <w:r w:rsidR="002812BC">
        <w:rPr>
          <w:rFonts w:cs="Arial"/>
        </w:rPr>
        <w:t xml:space="preserve"> and control their environments, </w:t>
      </w:r>
      <w:r w:rsidR="00E52E42">
        <w:rPr>
          <w:rFonts w:cs="Arial"/>
        </w:rPr>
        <w:t>and</w:t>
      </w:r>
      <w:r w:rsidR="00952F80">
        <w:rPr>
          <w:rFonts w:cs="Arial"/>
        </w:rPr>
        <w:t xml:space="preserve"> to </w:t>
      </w:r>
      <w:r w:rsidR="002812BC">
        <w:rPr>
          <w:rFonts w:cs="Arial"/>
        </w:rPr>
        <w:t>increase task mastery</w:t>
      </w:r>
      <w:r w:rsidR="00952F80">
        <w:rPr>
          <w:rFonts w:cs="Arial"/>
        </w:rPr>
        <w:t xml:space="preserve"> </w:t>
      </w:r>
      <w:r w:rsidR="000C326D">
        <w:rPr>
          <w:rFonts w:cs="Arial"/>
        </w:rPr>
        <w:t>(Myers &amp; Knox, 2001</w:t>
      </w:r>
      <w:r w:rsidR="00C71F04">
        <w:rPr>
          <w:rFonts w:cs="Arial"/>
        </w:rPr>
        <w:t xml:space="preserve">). </w:t>
      </w:r>
      <w:r w:rsidR="00433D9A">
        <w:rPr>
          <w:rFonts w:cs="Arial"/>
        </w:rPr>
        <w:t>A</w:t>
      </w:r>
      <w:r w:rsidR="00C74F63">
        <w:rPr>
          <w:rFonts w:cs="Arial"/>
        </w:rPr>
        <w:t xml:space="preserve">lthough </w:t>
      </w:r>
      <w:r w:rsidR="005275C8">
        <w:rPr>
          <w:rFonts w:cs="Arial"/>
        </w:rPr>
        <w:t>m</w:t>
      </w:r>
      <w:r>
        <w:rPr>
          <w:rFonts w:cs="Arial"/>
        </w:rPr>
        <w:t xml:space="preserve">ost content areas </w:t>
      </w:r>
      <w:r w:rsidR="00433D9A">
        <w:rPr>
          <w:rFonts w:cs="Arial"/>
        </w:rPr>
        <w:t xml:space="preserve">in the information seeking literature </w:t>
      </w:r>
      <w:r>
        <w:rPr>
          <w:rFonts w:cs="Arial"/>
        </w:rPr>
        <w:t>have stressed the importance of considering culture</w:t>
      </w:r>
      <w:r w:rsidR="00C74F63">
        <w:rPr>
          <w:rFonts w:cs="Arial"/>
        </w:rPr>
        <w:t>, l</w:t>
      </w:r>
      <w:r w:rsidR="00C71F04">
        <w:rPr>
          <w:rFonts w:cs="Arial"/>
        </w:rPr>
        <w:t xml:space="preserve">ittle research </w:t>
      </w:r>
      <w:r w:rsidR="00551994">
        <w:rPr>
          <w:rFonts w:cs="Arial"/>
        </w:rPr>
        <w:t>has been conducted in this vein</w:t>
      </w:r>
      <w:r w:rsidR="00C74F63">
        <w:rPr>
          <w:rFonts w:cs="Arial"/>
        </w:rPr>
        <w:t xml:space="preserve">. </w:t>
      </w:r>
      <w:r w:rsidR="004E32D7">
        <w:rPr>
          <w:rFonts w:cs="Arial"/>
        </w:rPr>
        <w:t>Furthermore,</w:t>
      </w:r>
      <w:r w:rsidR="00551994">
        <w:rPr>
          <w:rFonts w:cs="Arial"/>
        </w:rPr>
        <w:t xml:space="preserve"> </w:t>
      </w:r>
      <w:r w:rsidR="00C71F04">
        <w:rPr>
          <w:rFonts w:cs="Arial"/>
        </w:rPr>
        <w:t>th</w:t>
      </w:r>
      <w:r w:rsidR="00551994">
        <w:rPr>
          <w:rFonts w:cs="Arial"/>
        </w:rPr>
        <w:t>e</w:t>
      </w:r>
      <w:r w:rsidR="00C71F04">
        <w:rPr>
          <w:rFonts w:cs="Arial"/>
        </w:rPr>
        <w:t xml:space="preserve"> </w:t>
      </w:r>
      <w:r w:rsidR="006862FC">
        <w:rPr>
          <w:rFonts w:cs="Arial"/>
        </w:rPr>
        <w:t>few studies</w:t>
      </w:r>
      <w:r w:rsidR="00551994">
        <w:rPr>
          <w:rFonts w:cs="Arial"/>
        </w:rPr>
        <w:t xml:space="preserve"> that </w:t>
      </w:r>
      <w:r w:rsidR="00C71F04">
        <w:rPr>
          <w:rFonts w:cs="Arial"/>
        </w:rPr>
        <w:t>ha</w:t>
      </w:r>
      <w:r w:rsidR="006862FC">
        <w:rPr>
          <w:rFonts w:cs="Arial"/>
        </w:rPr>
        <w:t>ve</w:t>
      </w:r>
      <w:r w:rsidR="00C71F04">
        <w:rPr>
          <w:rFonts w:cs="Arial"/>
        </w:rPr>
        <w:t xml:space="preserve"> </w:t>
      </w:r>
      <w:r w:rsidR="006862FC">
        <w:rPr>
          <w:rFonts w:cs="Arial"/>
        </w:rPr>
        <w:t>been reported</w:t>
      </w:r>
      <w:r w:rsidR="00551994">
        <w:rPr>
          <w:rFonts w:cs="Arial"/>
        </w:rPr>
        <w:t xml:space="preserve"> included </w:t>
      </w:r>
      <w:r w:rsidR="00C71F04">
        <w:rPr>
          <w:rFonts w:cs="Arial"/>
        </w:rPr>
        <w:t>only one culture</w:t>
      </w:r>
      <w:r w:rsidR="00441F76">
        <w:rPr>
          <w:rFonts w:cs="Arial"/>
        </w:rPr>
        <w:t>,</w:t>
      </w:r>
      <w:r w:rsidR="00D77D17">
        <w:rPr>
          <w:rFonts w:cs="Arial"/>
        </w:rPr>
        <w:t xml:space="preserve"> </w:t>
      </w:r>
      <w:r w:rsidR="006862FC">
        <w:rPr>
          <w:rFonts w:cs="Arial"/>
        </w:rPr>
        <w:t xml:space="preserve">thus </w:t>
      </w:r>
      <w:r w:rsidR="00441F76">
        <w:rPr>
          <w:rFonts w:cs="Arial"/>
        </w:rPr>
        <w:t>rendering them unsuitable for</w:t>
      </w:r>
      <w:r w:rsidR="00D77D17">
        <w:rPr>
          <w:rFonts w:cs="Arial"/>
        </w:rPr>
        <w:t xml:space="preserve"> consider</w:t>
      </w:r>
      <w:r w:rsidR="00441F76">
        <w:rPr>
          <w:rFonts w:cs="Arial"/>
        </w:rPr>
        <w:t>ing</w:t>
      </w:r>
      <w:r w:rsidR="00D77D17">
        <w:rPr>
          <w:rFonts w:cs="Arial"/>
        </w:rPr>
        <w:t xml:space="preserve"> the influence of culture </w:t>
      </w:r>
      <w:r w:rsidR="008738C2">
        <w:rPr>
          <w:rFonts w:cs="Arial"/>
        </w:rPr>
        <w:t>on</w:t>
      </w:r>
      <w:r w:rsidR="00D77D17">
        <w:rPr>
          <w:rFonts w:cs="Arial"/>
        </w:rPr>
        <w:t xml:space="preserve"> information seeking behaviors</w:t>
      </w:r>
      <w:r w:rsidR="00300330">
        <w:rPr>
          <w:rFonts w:cs="Arial"/>
        </w:rPr>
        <w:t xml:space="preserve"> </w:t>
      </w:r>
      <w:r w:rsidR="00441F76">
        <w:rPr>
          <w:rFonts w:cs="Arial"/>
        </w:rPr>
        <w:t>(Baldwin &amp; Hunt, 2002)</w:t>
      </w:r>
      <w:r w:rsidR="00C71F04">
        <w:rPr>
          <w:rFonts w:cs="Arial"/>
        </w:rPr>
        <w:t>.</w:t>
      </w:r>
      <w:r w:rsidR="00030B75">
        <w:rPr>
          <w:rFonts w:cs="Arial"/>
        </w:rPr>
        <w:t xml:space="preserve"> </w:t>
      </w:r>
      <w:r w:rsidR="00AC320E" w:rsidRPr="00AC320E">
        <w:rPr>
          <w:rFonts w:cs="Arial"/>
        </w:rPr>
        <w:t xml:space="preserve">Therefore, the present studies contribute to the information seeking literature by providing the first evidence of cultural differences in seeking different types of information. </w:t>
      </w:r>
    </w:p>
    <w:p w:rsidR="00F13F80" w:rsidRDefault="00F1770C" w:rsidP="00F1770C">
      <w:pPr>
        <w:spacing w:line="480" w:lineRule="auto"/>
        <w:ind w:firstLine="720"/>
        <w:rPr>
          <w:rFonts w:cs="Arial"/>
        </w:rPr>
      </w:pPr>
      <w:r w:rsidRPr="00DF4AFB">
        <w:rPr>
          <w:i/>
        </w:rPr>
        <w:lastRenderedPageBreak/>
        <w:t>Education</w:t>
      </w:r>
      <w:r>
        <w:t xml:space="preserve">. </w:t>
      </w:r>
      <w:r w:rsidR="00C21795">
        <w:rPr>
          <w:rFonts w:cs="Arial"/>
        </w:rPr>
        <w:t xml:space="preserve">Education researchers have created a number of tools to assess individual differences in learning styles. </w:t>
      </w:r>
      <w:r w:rsidR="00E0544E">
        <w:rPr>
          <w:rFonts w:cs="Arial"/>
        </w:rPr>
        <w:t>The present</w:t>
      </w:r>
      <w:r w:rsidR="00F13F80">
        <w:rPr>
          <w:rFonts w:cs="Arial"/>
        </w:rPr>
        <w:t xml:space="preserve"> findings lead us to speculate whether we would find cultural differences in </w:t>
      </w:r>
      <w:r w:rsidR="00C21795">
        <w:rPr>
          <w:rFonts w:cs="Arial"/>
        </w:rPr>
        <w:t xml:space="preserve">such </w:t>
      </w:r>
      <w:r w:rsidR="00F13F80">
        <w:rPr>
          <w:rFonts w:cs="Arial"/>
        </w:rPr>
        <w:t>learning styles. For example</w:t>
      </w:r>
      <w:r w:rsidR="00F62907">
        <w:rPr>
          <w:rFonts w:cs="Arial"/>
        </w:rPr>
        <w:t>,</w:t>
      </w:r>
      <w:r w:rsidR="00F13F80">
        <w:rPr>
          <w:rFonts w:cs="Arial"/>
        </w:rPr>
        <w:t xml:space="preserve"> Kolb’s Learning Style Inventory (1984</w:t>
      </w:r>
      <w:r w:rsidR="00F62907">
        <w:rPr>
          <w:rFonts w:cs="Arial"/>
        </w:rPr>
        <w:t>)</w:t>
      </w:r>
      <w:r w:rsidR="00F13F80">
        <w:rPr>
          <w:rFonts w:cs="Arial"/>
        </w:rPr>
        <w:t xml:space="preserve"> classifies learners </w:t>
      </w:r>
      <w:r w:rsidR="00F62907">
        <w:rPr>
          <w:rFonts w:cs="Arial"/>
        </w:rPr>
        <w:t>along</w:t>
      </w:r>
      <w:r w:rsidR="00F13F80">
        <w:rPr>
          <w:rFonts w:cs="Arial"/>
        </w:rPr>
        <w:t xml:space="preserve"> two </w:t>
      </w:r>
      <w:r w:rsidR="00571F5C">
        <w:rPr>
          <w:rFonts w:cs="Arial"/>
        </w:rPr>
        <w:t>dimensions</w:t>
      </w:r>
      <w:r w:rsidR="00F13F80">
        <w:rPr>
          <w:rFonts w:cs="Arial"/>
        </w:rPr>
        <w:t xml:space="preserve"> </w:t>
      </w:r>
      <w:r w:rsidR="00F62907">
        <w:rPr>
          <w:rFonts w:cs="Arial"/>
        </w:rPr>
        <w:t>that describe</w:t>
      </w:r>
      <w:r w:rsidR="00F13F80">
        <w:rPr>
          <w:rFonts w:cs="Arial"/>
        </w:rPr>
        <w:t xml:space="preserve"> how people ideally approach learning. One ranges from experiencing to conceptualizing and the other from acting to reflecting. </w:t>
      </w:r>
      <w:r w:rsidR="006D0BF9">
        <w:rPr>
          <w:rFonts w:cs="Arial"/>
        </w:rPr>
        <w:t>Based on our pattern of results, i</w:t>
      </w:r>
      <w:r w:rsidR="00F13F80">
        <w:rPr>
          <w:rFonts w:cs="Arial"/>
        </w:rPr>
        <w:t xml:space="preserve">t would be interesting to </w:t>
      </w:r>
      <w:r w:rsidR="00F62907">
        <w:rPr>
          <w:rFonts w:cs="Arial"/>
        </w:rPr>
        <w:t>examine</w:t>
      </w:r>
      <w:r w:rsidR="00F13F80">
        <w:rPr>
          <w:rFonts w:cs="Arial"/>
        </w:rPr>
        <w:t xml:space="preserve"> if </w:t>
      </w:r>
      <w:r w:rsidR="008063FE">
        <w:rPr>
          <w:rFonts w:cs="Arial"/>
        </w:rPr>
        <w:t>North Americans</w:t>
      </w:r>
      <w:r w:rsidR="00F13F80">
        <w:rPr>
          <w:rFonts w:cs="Arial"/>
        </w:rPr>
        <w:t xml:space="preserve"> would be more likely to lie further along the conceptualizing and reflecting </w:t>
      </w:r>
      <w:r w:rsidR="00571F5C">
        <w:rPr>
          <w:rFonts w:cs="Arial"/>
        </w:rPr>
        <w:t xml:space="preserve">ends of the </w:t>
      </w:r>
      <w:r w:rsidR="00F13F80">
        <w:rPr>
          <w:rFonts w:cs="Arial"/>
        </w:rPr>
        <w:t xml:space="preserve">dimensions, and if </w:t>
      </w:r>
      <w:r w:rsidR="008063FE">
        <w:rPr>
          <w:rFonts w:cs="Arial"/>
        </w:rPr>
        <w:t>East Asians</w:t>
      </w:r>
      <w:r w:rsidR="00F13F80">
        <w:rPr>
          <w:rFonts w:cs="Arial"/>
        </w:rPr>
        <w:t xml:space="preserve"> would be more likely to lie further along the experiencing and acting </w:t>
      </w:r>
      <w:r w:rsidR="00571F5C">
        <w:rPr>
          <w:rFonts w:cs="Arial"/>
        </w:rPr>
        <w:t xml:space="preserve">ends of the </w:t>
      </w:r>
      <w:r w:rsidR="00F13F80">
        <w:rPr>
          <w:rFonts w:cs="Arial"/>
        </w:rPr>
        <w:t>dimensions.</w:t>
      </w:r>
    </w:p>
    <w:p w:rsidR="008738C2" w:rsidRDefault="008738C2" w:rsidP="00325862">
      <w:pPr>
        <w:spacing w:line="480" w:lineRule="auto"/>
        <w:ind w:firstLine="720"/>
      </w:pPr>
      <w:r w:rsidRPr="00AC320E">
        <w:rPr>
          <w:rFonts w:cs="Arial"/>
        </w:rPr>
        <w:t>O</w:t>
      </w:r>
      <w:r w:rsidR="00F1770C" w:rsidRPr="00AC320E">
        <w:rPr>
          <w:rFonts w:cs="Arial"/>
        </w:rPr>
        <w:t xml:space="preserve">ur findings </w:t>
      </w:r>
      <w:r w:rsidR="00F62907" w:rsidRPr="00AC320E">
        <w:rPr>
          <w:rFonts w:cs="Arial"/>
        </w:rPr>
        <w:t>could be fruitfully applied</w:t>
      </w:r>
      <w:r w:rsidR="00F1770C" w:rsidRPr="00AC320E">
        <w:rPr>
          <w:rFonts w:cs="Arial"/>
        </w:rPr>
        <w:t xml:space="preserve"> in education or training context</w:t>
      </w:r>
      <w:r w:rsidR="0052306B" w:rsidRPr="00AC320E">
        <w:rPr>
          <w:rFonts w:cs="Arial"/>
        </w:rPr>
        <w:t>s</w:t>
      </w:r>
      <w:r w:rsidR="00F1770C" w:rsidRPr="00AC320E">
        <w:rPr>
          <w:rFonts w:cs="Arial"/>
        </w:rPr>
        <w:t xml:space="preserve">. </w:t>
      </w:r>
      <w:r w:rsidR="00D079A9" w:rsidRPr="00AC320E">
        <w:rPr>
          <w:rFonts w:cs="Arial"/>
        </w:rPr>
        <w:t>U</w:t>
      </w:r>
      <w:r w:rsidR="003D7753" w:rsidRPr="00AC320E">
        <w:rPr>
          <w:rFonts w:cs="Arial"/>
        </w:rPr>
        <w:t xml:space="preserve">niversities are becoming increasingly multicultural. </w:t>
      </w:r>
      <w:r w:rsidR="00325862" w:rsidRPr="00AC320E">
        <w:rPr>
          <w:rFonts w:cs="Arial"/>
        </w:rPr>
        <w:t xml:space="preserve">Educators may implicitly assume that students from different cultures are inherently interested in the same kinds of information. </w:t>
      </w:r>
      <w:r w:rsidR="00722A3E">
        <w:rPr>
          <w:rFonts w:cs="Arial"/>
        </w:rPr>
        <w:t>Our results suggest that s</w:t>
      </w:r>
      <w:r w:rsidR="00325862" w:rsidRPr="00AC320E">
        <w:rPr>
          <w:rFonts w:cs="Arial"/>
        </w:rPr>
        <w:t xml:space="preserve">uch educators may thus improve their teaching by emphasizing </w:t>
      </w:r>
      <w:r w:rsidR="00AC320E">
        <w:rPr>
          <w:rFonts w:cs="Arial"/>
        </w:rPr>
        <w:t xml:space="preserve">either </w:t>
      </w:r>
      <w:r w:rsidR="00325862" w:rsidRPr="00AC320E">
        <w:rPr>
          <w:rFonts w:cs="Arial"/>
        </w:rPr>
        <w:t xml:space="preserve">the </w:t>
      </w:r>
      <w:r w:rsidR="00AC320E">
        <w:rPr>
          <w:rFonts w:cs="Arial"/>
        </w:rPr>
        <w:t xml:space="preserve">intrinsic value or the </w:t>
      </w:r>
      <w:r w:rsidR="00325862" w:rsidRPr="00AC320E">
        <w:rPr>
          <w:rFonts w:cs="Arial"/>
        </w:rPr>
        <w:t>utility of certain types of information when developing learning materials and activities for a culturally diverse set of students.</w:t>
      </w:r>
      <w:r w:rsidR="00325862" w:rsidRPr="00AC320E">
        <w:t xml:space="preserve"> </w:t>
      </w:r>
    </w:p>
    <w:p w:rsidR="00E05895" w:rsidRDefault="007435B5" w:rsidP="00D079A9">
      <w:pPr>
        <w:spacing w:line="480" w:lineRule="auto"/>
        <w:ind w:firstLine="720"/>
        <w:rPr>
          <w:rFonts w:cs="Arial"/>
        </w:rPr>
      </w:pPr>
      <w:r w:rsidRPr="007435B5">
        <w:rPr>
          <w:rFonts w:cs="Arial"/>
        </w:rPr>
        <w:t>Kurt Lewin</w:t>
      </w:r>
      <w:r>
        <w:rPr>
          <w:rFonts w:cs="Arial"/>
        </w:rPr>
        <w:t xml:space="preserve"> stated that t</w:t>
      </w:r>
      <w:r w:rsidRPr="007435B5">
        <w:rPr>
          <w:rFonts w:cs="Arial"/>
        </w:rPr>
        <w:t>here is nothing so practical as a good theory</w:t>
      </w:r>
      <w:r>
        <w:rPr>
          <w:rFonts w:cs="Arial"/>
        </w:rPr>
        <w:t xml:space="preserve">. </w:t>
      </w:r>
      <w:r w:rsidR="00E57AC5">
        <w:rPr>
          <w:rFonts w:cs="Arial"/>
        </w:rPr>
        <w:t>Our results suggest that this view</w:t>
      </w:r>
      <w:r w:rsidR="00325862">
        <w:rPr>
          <w:rFonts w:cs="Arial"/>
        </w:rPr>
        <w:t xml:space="preserve"> may be endorsed more by</w:t>
      </w:r>
      <w:r w:rsidR="00D079A9">
        <w:rPr>
          <w:rFonts w:cs="Arial"/>
        </w:rPr>
        <w:t xml:space="preserve"> </w:t>
      </w:r>
      <w:r w:rsidR="00AC320E">
        <w:rPr>
          <w:rFonts w:cs="Arial"/>
        </w:rPr>
        <w:t>North Americans</w:t>
      </w:r>
      <w:r w:rsidR="00D079A9">
        <w:rPr>
          <w:rFonts w:cs="Arial"/>
        </w:rPr>
        <w:t xml:space="preserve"> than by </w:t>
      </w:r>
      <w:r w:rsidR="00AC320E">
        <w:rPr>
          <w:rFonts w:cs="Arial"/>
        </w:rPr>
        <w:t>Chinese</w:t>
      </w:r>
      <w:r w:rsidR="00D079A9">
        <w:rPr>
          <w:rFonts w:cs="Arial"/>
        </w:rPr>
        <w:t xml:space="preserve">. </w:t>
      </w:r>
    </w:p>
    <w:p w:rsidR="00284D58" w:rsidRDefault="00284D58" w:rsidP="00284D58">
      <w:pPr>
        <w:spacing w:line="480" w:lineRule="auto"/>
        <w:jc w:val="center"/>
      </w:pPr>
      <w:r>
        <w:br w:type="page"/>
      </w:r>
      <w:r w:rsidR="0077097F">
        <w:lastRenderedPageBreak/>
        <w:t>References</w:t>
      </w:r>
    </w:p>
    <w:p w:rsidR="00FB1D22" w:rsidRDefault="00FB1D22" w:rsidP="00F87CD4">
      <w:pPr>
        <w:spacing w:line="480" w:lineRule="auto"/>
        <w:ind w:left="720" w:hanging="720"/>
      </w:pPr>
      <w:smartTag w:uri="urn:schemas-microsoft-com:office:smarttags" w:element="place">
        <w:r>
          <w:t>Baldwin</w:t>
        </w:r>
      </w:smartTag>
      <w:r>
        <w:t xml:space="preserve">, J. R., &amp; Hunt, S. K. (2002) Information-Seeking Behavior in Intercultural and Intergroup Communication. </w:t>
      </w:r>
      <w:r w:rsidRPr="00FB1D22">
        <w:rPr>
          <w:i/>
        </w:rPr>
        <w:t>Human Communication Research, 2,</w:t>
      </w:r>
      <w:r>
        <w:t xml:space="preserve"> 272-286.</w:t>
      </w:r>
    </w:p>
    <w:p w:rsidR="002D70CA" w:rsidRDefault="002D70CA" w:rsidP="00284D58">
      <w:pPr>
        <w:spacing w:line="480" w:lineRule="auto"/>
        <w:ind w:left="432" w:hanging="432"/>
      </w:pPr>
      <w:r>
        <w:t xml:space="preserve">Chan, S. (1999). The Chinese learner: a question of style. </w:t>
      </w:r>
      <w:r w:rsidRPr="002D70CA">
        <w:rPr>
          <w:i/>
        </w:rPr>
        <w:t xml:space="preserve">Education &amp; Training, 41, </w:t>
      </w:r>
      <w:r>
        <w:t>294-304.</w:t>
      </w:r>
    </w:p>
    <w:p w:rsidR="00E94E90" w:rsidRPr="00057FD7" w:rsidRDefault="00E94E90" w:rsidP="00E94E90">
      <w:pPr>
        <w:spacing w:line="480" w:lineRule="auto"/>
      </w:pPr>
      <w:r w:rsidRPr="00057FD7">
        <w:t xml:space="preserve">Chao, R. K. (1996). Chinese and European American Mothers' Beliefs about the Role of </w:t>
      </w:r>
    </w:p>
    <w:p w:rsidR="00E94E90" w:rsidRPr="00057FD7" w:rsidRDefault="00E94E90" w:rsidP="00E94E90">
      <w:pPr>
        <w:spacing w:line="480" w:lineRule="auto"/>
        <w:ind w:left="720"/>
      </w:pPr>
      <w:r w:rsidRPr="00057FD7">
        <w:t xml:space="preserve">Parenting in Children's School Success, </w:t>
      </w:r>
      <w:r w:rsidRPr="00057FD7">
        <w:rPr>
          <w:i/>
        </w:rPr>
        <w:t>Journal of Cross-Cultural Psychology, 27,</w:t>
      </w:r>
      <w:r w:rsidRPr="00057FD7">
        <w:t xml:space="preserve"> 403-423.</w:t>
      </w:r>
    </w:p>
    <w:p w:rsidR="000D79B1" w:rsidRDefault="00064575" w:rsidP="000D79B1">
      <w:pPr>
        <w:spacing w:line="480" w:lineRule="auto"/>
      </w:pPr>
      <w:r>
        <w:t xml:space="preserve">Cheng, </w:t>
      </w:r>
      <w:r w:rsidR="000D79B1">
        <w:t xml:space="preserve">C. Y. (1979). Practical learning in Yen Yuan, </w:t>
      </w:r>
      <w:smartTag w:uri="urn:schemas-microsoft-com:office:smarttags" w:element="place">
        <w:r w:rsidR="000D79B1">
          <w:t>Chu</w:t>
        </w:r>
      </w:smartTag>
      <w:r w:rsidR="000D79B1">
        <w:t xml:space="preserve"> His, and Wang Yang-</w:t>
      </w:r>
      <w:r w:rsidR="00F51501">
        <w:t>Ming</w:t>
      </w:r>
      <w:r w:rsidR="000D79B1">
        <w:t xml:space="preserve">. In de </w:t>
      </w:r>
    </w:p>
    <w:p w:rsidR="00064575" w:rsidRDefault="000D79B1" w:rsidP="00F87CD4">
      <w:pPr>
        <w:spacing w:line="480" w:lineRule="auto"/>
        <w:ind w:left="720"/>
      </w:pPr>
      <w:r>
        <w:t xml:space="preserve">Bary, W. T, &amp; Bloom, </w:t>
      </w:r>
      <w:smartTag w:uri="urn:schemas-microsoft-com:office:smarttags" w:element="place">
        <w:r>
          <w:t>I.</w:t>
        </w:r>
      </w:smartTag>
      <w:r>
        <w:t xml:space="preserve"> (Eds.), </w:t>
      </w:r>
      <w:r w:rsidRPr="000D79B1">
        <w:rPr>
          <w:i/>
        </w:rPr>
        <w:t>Principle and Practicality: Essays in Neo-Confucianism and Practical Learning</w:t>
      </w:r>
      <w:r>
        <w:rPr>
          <w:i/>
        </w:rPr>
        <w:t>,</w:t>
      </w:r>
      <w:r>
        <w:t xml:space="preserve"> (pp. 37-68). </w:t>
      </w:r>
      <w:smartTag w:uri="urn:schemas-microsoft-com:office:smarttags" w:element="State">
        <w:r>
          <w:t>New York</w:t>
        </w:r>
      </w:smartTag>
      <w:r>
        <w:t xml:space="preserve">: </w:t>
      </w:r>
      <w:smartTag w:uri="urn:schemas-microsoft-com:office:smarttags" w:element="place">
        <w:smartTag w:uri="urn:schemas-microsoft-com:office:smarttags" w:element="City">
          <w:r>
            <w:t>Columbia</w:t>
          </w:r>
        </w:smartTag>
      </w:smartTag>
      <w:r>
        <w:t xml:space="preserve"> Press.</w:t>
      </w:r>
      <w:r w:rsidR="00064575">
        <w:t xml:space="preserve"> </w:t>
      </w:r>
    </w:p>
    <w:p w:rsidR="002E39A2" w:rsidRDefault="002E39A2" w:rsidP="002E39A2">
      <w:pPr>
        <w:spacing w:line="480" w:lineRule="auto"/>
      </w:pPr>
      <w:r>
        <w:t xml:space="preserve">Clarke, B. (1980). </w:t>
      </w:r>
      <w:r w:rsidRPr="002E39A2">
        <w:rPr>
          <w:i/>
        </w:rPr>
        <w:t xml:space="preserve">Chinese science and the West. </w:t>
      </w:r>
      <w:smartTag w:uri="urn:schemas-microsoft-com:office:smarttags" w:element="place">
        <w:smartTag w:uri="urn:schemas-microsoft-com:office:smarttags" w:element="City">
          <w:r>
            <w:t>London</w:t>
          </w:r>
        </w:smartTag>
        <w:r>
          <w:t xml:space="preserve">, </w:t>
        </w:r>
        <w:smartTag w:uri="urn:schemas-microsoft-com:office:smarttags" w:element="country-region">
          <w:r>
            <w:t>England</w:t>
          </w:r>
        </w:smartTag>
      </w:smartTag>
      <w:r>
        <w:t>: Nile &amp; Mackenzie.</w:t>
      </w:r>
    </w:p>
    <w:p w:rsidR="00902223" w:rsidRDefault="00902223" w:rsidP="00902223">
      <w:pPr>
        <w:spacing w:line="480" w:lineRule="auto"/>
      </w:pPr>
      <w:r>
        <w:t>Deci, E. L.</w:t>
      </w:r>
      <w:r w:rsidR="002D5ABD">
        <w:t>,</w:t>
      </w:r>
      <w:r>
        <w:t xml:space="preserve"> &amp; Ryan, R. M. (1985). Intrinsic motivation and self-determination in human </w:t>
      </w:r>
    </w:p>
    <w:p w:rsidR="00902223" w:rsidRDefault="00902223" w:rsidP="00902223">
      <w:pPr>
        <w:spacing w:line="480" w:lineRule="auto"/>
        <w:ind w:firstLine="720"/>
      </w:pPr>
      <w:r>
        <w:t>behavior. New York, NY: Plenum Press.</w:t>
      </w:r>
    </w:p>
    <w:p w:rsidR="00902223" w:rsidRDefault="00902223" w:rsidP="00902223">
      <w:pPr>
        <w:spacing w:line="480" w:lineRule="auto"/>
      </w:pPr>
      <w:r>
        <w:t>Deci, E. L.</w:t>
      </w:r>
      <w:r w:rsidR="002D5ABD">
        <w:t>,</w:t>
      </w:r>
      <w:r>
        <w:t xml:space="preserve"> &amp; Ryan, R. M. (2000). The ‘what’ and ‘why’ of goal pursuits: Human needs</w:t>
      </w:r>
    </w:p>
    <w:p w:rsidR="00902223" w:rsidRDefault="00902223" w:rsidP="00902223">
      <w:pPr>
        <w:spacing w:line="480" w:lineRule="auto"/>
        <w:ind w:firstLine="720"/>
      </w:pPr>
      <w:r>
        <w:t>and the self-determination of behavior. Psychological Inquiry, 11, 227–268.</w:t>
      </w:r>
    </w:p>
    <w:p w:rsidR="003526D2" w:rsidRDefault="003526D2" w:rsidP="003526D2">
      <w:pPr>
        <w:spacing w:line="480" w:lineRule="auto"/>
      </w:pPr>
      <w:r w:rsidRPr="003526D2">
        <w:t>Faul, F., Erdfeld</w:t>
      </w:r>
      <w:r>
        <w:t xml:space="preserve">er, E., Buchner, A., &amp; Lang, A. </w:t>
      </w:r>
      <w:r w:rsidRPr="003526D2">
        <w:t xml:space="preserve">G. (2009). Statistical power analyses using </w:t>
      </w:r>
    </w:p>
    <w:p w:rsidR="003526D2" w:rsidRDefault="003526D2" w:rsidP="003526D2">
      <w:pPr>
        <w:spacing w:line="480" w:lineRule="auto"/>
        <w:ind w:left="720"/>
      </w:pPr>
      <w:r w:rsidRPr="003526D2">
        <w:t xml:space="preserve">G*Power 3.1: Tests for correlation and regression analyses. Behavior Research Methods, 41, 1149-1160. </w:t>
      </w:r>
    </w:p>
    <w:p w:rsidR="002D5ABD" w:rsidRDefault="002D5ABD" w:rsidP="002D5ABD">
      <w:pPr>
        <w:spacing w:line="480" w:lineRule="auto"/>
      </w:pPr>
      <w:r>
        <w:t>Guay,</w:t>
      </w:r>
      <w:r w:rsidRPr="002D5ABD">
        <w:t xml:space="preserve"> </w:t>
      </w:r>
      <w:r>
        <w:t>F., Vallerand,</w:t>
      </w:r>
      <w:r w:rsidRPr="002D5ABD">
        <w:t xml:space="preserve"> </w:t>
      </w:r>
      <w:r>
        <w:t>R. J., &amp; Blanchard, C. (2000). On the Assessment of Situational Intrinsic</w:t>
      </w:r>
    </w:p>
    <w:p w:rsidR="002D5ABD" w:rsidRDefault="002D5ABD" w:rsidP="002D5ABD">
      <w:pPr>
        <w:spacing w:line="480" w:lineRule="auto"/>
        <w:ind w:left="720"/>
      </w:pPr>
      <w:r>
        <w:t xml:space="preserve">and Extrinsic Motivation: The Situational Motivation Scale (SIMS). </w:t>
      </w:r>
      <w:r w:rsidRPr="002D5ABD">
        <w:rPr>
          <w:i/>
        </w:rPr>
        <w:t>Motivation and Emotion, 24</w:t>
      </w:r>
      <w:r>
        <w:t>, 175-213.</w:t>
      </w:r>
    </w:p>
    <w:p w:rsidR="000D7ABB" w:rsidRDefault="000D7ABB" w:rsidP="002D5ABD">
      <w:pPr>
        <w:spacing w:line="480" w:lineRule="auto"/>
        <w:rPr>
          <w:i/>
        </w:rPr>
      </w:pPr>
      <w:r w:rsidRPr="000D7ABB">
        <w:t>G</w:t>
      </w:r>
      <w:r>
        <w:t xml:space="preserve">ugliotta, G. (2008, April 1). The ancient mechanics and how they thought. </w:t>
      </w:r>
      <w:r w:rsidRPr="000D7ABB">
        <w:rPr>
          <w:i/>
        </w:rPr>
        <w:t xml:space="preserve">The </w:t>
      </w:r>
      <w:smartTag w:uri="urn:schemas-microsoft-com:office:smarttags" w:element="place">
        <w:smartTag w:uri="urn:schemas-microsoft-com:office:smarttags" w:element="State">
          <w:r w:rsidRPr="000D7ABB">
            <w:rPr>
              <w:i/>
            </w:rPr>
            <w:t>New York</w:t>
          </w:r>
        </w:smartTag>
      </w:smartTag>
      <w:r w:rsidRPr="000D7ABB">
        <w:rPr>
          <w:i/>
        </w:rPr>
        <w:t xml:space="preserve"> </w:t>
      </w:r>
    </w:p>
    <w:p w:rsidR="000D7ABB" w:rsidRPr="000D7ABB" w:rsidRDefault="000D7ABB" w:rsidP="00F87CD4">
      <w:pPr>
        <w:spacing w:line="480" w:lineRule="auto"/>
        <w:ind w:firstLine="720"/>
      </w:pPr>
      <w:r w:rsidRPr="000D7ABB">
        <w:rPr>
          <w:i/>
        </w:rPr>
        <w:t>Times.</w:t>
      </w:r>
    </w:p>
    <w:p w:rsidR="001D081A" w:rsidRDefault="002D70CA" w:rsidP="001D081A">
      <w:pPr>
        <w:spacing w:line="480" w:lineRule="auto"/>
      </w:pPr>
      <w:r>
        <w:lastRenderedPageBreak/>
        <w:t>Hofstede, G.</w:t>
      </w:r>
      <w:r w:rsidR="001D081A">
        <w:t>,</w:t>
      </w:r>
      <w:r>
        <w:t xml:space="preserve"> &amp; Bond, M. H. (1988). The Confucian connection: From cultural roots to </w:t>
      </w:r>
    </w:p>
    <w:p w:rsidR="002D70CA" w:rsidRDefault="002D70CA" w:rsidP="001D081A">
      <w:pPr>
        <w:spacing w:line="480" w:lineRule="auto"/>
        <w:ind w:firstLine="720"/>
      </w:pPr>
      <w:r>
        <w:t xml:space="preserve">economic growth. </w:t>
      </w:r>
      <w:r w:rsidRPr="002D70CA">
        <w:rPr>
          <w:i/>
        </w:rPr>
        <w:t>Organizational Dynamics, 16,</w:t>
      </w:r>
      <w:r>
        <w:t xml:space="preserve"> 5-21.</w:t>
      </w:r>
    </w:p>
    <w:p w:rsidR="002D5ABD" w:rsidRDefault="002D5ABD" w:rsidP="00325862">
      <w:pPr>
        <w:spacing w:line="480" w:lineRule="auto"/>
      </w:pPr>
      <w:r>
        <w:t xml:space="preserve">Iyengar, S. S., &amp; Lepper M. R. (1999). Rethinking the Value of Choice: A Cultural Perspective </w:t>
      </w:r>
    </w:p>
    <w:p w:rsidR="002D5ABD" w:rsidRDefault="002D5ABD" w:rsidP="002D5ABD">
      <w:pPr>
        <w:spacing w:line="480" w:lineRule="auto"/>
        <w:ind w:firstLine="720"/>
      </w:pPr>
      <w:r>
        <w:t>on Intrinsic Motivation.</w:t>
      </w:r>
      <w:r w:rsidRPr="002D5ABD">
        <w:t xml:space="preserve"> </w:t>
      </w:r>
      <w:r w:rsidRPr="002D5ABD">
        <w:rPr>
          <w:i/>
        </w:rPr>
        <w:t>Journal of Personality and Social Psychology, 76</w:t>
      </w:r>
      <w:r w:rsidRPr="002D5ABD">
        <w:t>, 349-366</w:t>
      </w:r>
      <w:r>
        <w:t>.</w:t>
      </w:r>
    </w:p>
    <w:p w:rsidR="00D27C31" w:rsidRDefault="00960F50" w:rsidP="00D27C31">
      <w:pPr>
        <w:spacing w:line="480" w:lineRule="auto"/>
      </w:pPr>
      <w:r>
        <w:t>Ji, L. J., Zhang, Z., Nisbet</w:t>
      </w:r>
      <w:r w:rsidR="00D27C31">
        <w:t xml:space="preserve">t, R. E. (2004). </w:t>
      </w:r>
      <w:r>
        <w:t xml:space="preserve">Is It Culture or Is It Language? Examination of </w:t>
      </w:r>
    </w:p>
    <w:p w:rsidR="00960F50" w:rsidRDefault="00960F50" w:rsidP="00D27C31">
      <w:pPr>
        <w:spacing w:line="480" w:lineRule="auto"/>
        <w:ind w:left="720"/>
      </w:pPr>
      <w:r>
        <w:t>Language Effects in</w:t>
      </w:r>
      <w:r w:rsidR="00D27C31">
        <w:t xml:space="preserve"> </w:t>
      </w:r>
      <w:r>
        <w:t>Cross-Cultural Research on Categorization</w:t>
      </w:r>
      <w:r w:rsidR="00D27C31">
        <w:t xml:space="preserve">. </w:t>
      </w:r>
      <w:r w:rsidRPr="00D27C31">
        <w:rPr>
          <w:i/>
        </w:rPr>
        <w:t>Journal of Personality and Social Psychology</w:t>
      </w:r>
      <w:r w:rsidR="00D27C31" w:rsidRPr="00D27C31">
        <w:rPr>
          <w:i/>
        </w:rPr>
        <w:t>,</w:t>
      </w:r>
      <w:r w:rsidRPr="00D27C31">
        <w:rPr>
          <w:i/>
        </w:rPr>
        <w:t xml:space="preserve"> 87,</w:t>
      </w:r>
      <w:r>
        <w:t xml:space="preserve"> 57–65</w:t>
      </w:r>
      <w:r w:rsidR="00D27C31">
        <w:t>.</w:t>
      </w:r>
    </w:p>
    <w:p w:rsidR="00E57471" w:rsidRDefault="00E57471" w:rsidP="00960F50">
      <w:pPr>
        <w:spacing w:line="480" w:lineRule="auto"/>
        <w:rPr>
          <w:i/>
        </w:rPr>
      </w:pPr>
      <w:r>
        <w:t xml:space="preserve">Kolb, D. A. (1984). </w:t>
      </w:r>
      <w:r w:rsidRPr="00E57471">
        <w:rPr>
          <w:i/>
        </w:rPr>
        <w:t xml:space="preserve">Experiential learning: Experience as the source of learning and </w:t>
      </w:r>
    </w:p>
    <w:p w:rsidR="00E57471" w:rsidRDefault="00E57471" w:rsidP="00F87CD4">
      <w:pPr>
        <w:spacing w:line="480" w:lineRule="auto"/>
        <w:ind w:firstLine="720"/>
      </w:pPr>
      <w:r w:rsidRPr="00E57471">
        <w:rPr>
          <w:i/>
        </w:rPr>
        <w:t>development.</w:t>
      </w:r>
      <w:r>
        <w:t xml:space="preserve">  </w:t>
      </w:r>
      <w:smartTag w:uri="urn:schemas-microsoft-com:office:smarttags" w:element="place">
        <w:smartTag w:uri="urn:schemas-microsoft-com:office:smarttags" w:element="City">
          <w:r>
            <w:t>Englewood</w:t>
          </w:r>
        </w:smartTag>
      </w:smartTag>
      <w:r>
        <w:t xml:space="preserve"> Cliffs, NJ: Prentice Hall.</w:t>
      </w:r>
    </w:p>
    <w:p w:rsidR="009D4E70" w:rsidRPr="00057FD7" w:rsidRDefault="009D4E70" w:rsidP="009D4E70">
      <w:pPr>
        <w:autoSpaceDE w:val="0"/>
        <w:autoSpaceDN w:val="0"/>
        <w:adjustRightInd w:val="0"/>
        <w:spacing w:line="480" w:lineRule="auto"/>
      </w:pPr>
      <w:r>
        <w:t xml:space="preserve">Li, J. (2002). </w:t>
      </w:r>
      <w:r w:rsidRPr="00057FD7">
        <w:t xml:space="preserve">A </w:t>
      </w:r>
      <w:r>
        <w:t>c</w:t>
      </w:r>
      <w:r w:rsidRPr="00057FD7">
        <w:t xml:space="preserve">ultural </w:t>
      </w:r>
      <w:r>
        <w:t>m</w:t>
      </w:r>
      <w:r w:rsidRPr="00057FD7">
        <w:t xml:space="preserve">odel of </w:t>
      </w:r>
      <w:r>
        <w:t>l</w:t>
      </w:r>
      <w:r w:rsidRPr="00057FD7">
        <w:t>earning: Chinese "</w:t>
      </w:r>
      <w:r>
        <w:t>h</w:t>
      </w:r>
      <w:r w:rsidRPr="00057FD7">
        <w:t xml:space="preserve">eart and </w:t>
      </w:r>
      <w:r>
        <w:t>m</w:t>
      </w:r>
      <w:r w:rsidRPr="00057FD7">
        <w:t xml:space="preserve">ind for </w:t>
      </w:r>
      <w:r>
        <w:t>w</w:t>
      </w:r>
      <w:r w:rsidRPr="00057FD7">
        <w:t xml:space="preserve">anting to </w:t>
      </w:r>
      <w:r>
        <w:t>l</w:t>
      </w:r>
      <w:r w:rsidRPr="00057FD7">
        <w:t xml:space="preserve">earn", </w:t>
      </w:r>
    </w:p>
    <w:p w:rsidR="009D4E70" w:rsidRPr="00057FD7" w:rsidRDefault="009D4E70" w:rsidP="009D4E70">
      <w:pPr>
        <w:autoSpaceDE w:val="0"/>
        <w:autoSpaceDN w:val="0"/>
        <w:adjustRightInd w:val="0"/>
        <w:spacing w:line="480" w:lineRule="auto"/>
        <w:ind w:firstLine="720"/>
      </w:pPr>
      <w:r w:rsidRPr="00057FD7">
        <w:rPr>
          <w:i/>
        </w:rPr>
        <w:t>Journal of Cross-Cultural Psychology, 33,</w:t>
      </w:r>
      <w:r w:rsidRPr="00057FD7">
        <w:t xml:space="preserve"> 248-269.</w:t>
      </w:r>
    </w:p>
    <w:p w:rsidR="009D4E70" w:rsidRDefault="009D4E70" w:rsidP="009D4E70">
      <w:pPr>
        <w:spacing w:line="480" w:lineRule="auto"/>
      </w:pPr>
      <w:r w:rsidRPr="009D4E70">
        <w:t xml:space="preserve">Li, J. (2002b). Models of learning in different cultures. In J. Bempechat &amp; J. Elliott (Eds.), </w:t>
      </w:r>
    </w:p>
    <w:p w:rsidR="009D4E70" w:rsidRDefault="009D4E70" w:rsidP="009D4E70">
      <w:pPr>
        <w:spacing w:line="480" w:lineRule="auto"/>
        <w:ind w:left="720"/>
      </w:pPr>
      <w:r w:rsidRPr="003F0D0B">
        <w:rPr>
          <w:i/>
        </w:rPr>
        <w:t>Achievement motivation in culture and context: Understanding children’s learning experiences (New Directions in Child and Adolescent Development Series No. 96</w:t>
      </w:r>
      <w:r w:rsidR="003F0D0B">
        <w:rPr>
          <w:i/>
        </w:rPr>
        <w:t>)</w:t>
      </w:r>
      <w:r w:rsidRPr="009D4E70">
        <w:t xml:space="preserve">, </w:t>
      </w:r>
      <w:r w:rsidR="002D5ABD">
        <w:t>(</w:t>
      </w:r>
      <w:r w:rsidRPr="009D4E70">
        <w:t>45</w:t>
      </w:r>
      <w:r w:rsidR="002D5ABD">
        <w:t>-</w:t>
      </w:r>
      <w:r w:rsidRPr="009D4E70">
        <w:t>63</w:t>
      </w:r>
      <w:r w:rsidR="002D5ABD">
        <w:t>)</w:t>
      </w:r>
      <w:r w:rsidRPr="009D4E70">
        <w:t>. San Francisco, CA: Jossey–Bass.</w:t>
      </w:r>
      <w:r w:rsidRPr="00057FD7">
        <w:t xml:space="preserve"> </w:t>
      </w:r>
    </w:p>
    <w:p w:rsidR="00F2252A" w:rsidRDefault="009D4E70" w:rsidP="00F2252A">
      <w:pPr>
        <w:autoSpaceDE w:val="0"/>
        <w:autoSpaceDN w:val="0"/>
        <w:adjustRightInd w:val="0"/>
        <w:spacing w:line="480" w:lineRule="auto"/>
      </w:pPr>
      <w:r w:rsidRPr="009D4E70">
        <w:t xml:space="preserve">Li, J. (2004). “I learn and I grow big:” Chinese preschoolers’ purposes for learning. International </w:t>
      </w:r>
    </w:p>
    <w:p w:rsidR="009D4E70" w:rsidRDefault="009D4E70" w:rsidP="00F2252A">
      <w:pPr>
        <w:autoSpaceDE w:val="0"/>
        <w:autoSpaceDN w:val="0"/>
        <w:adjustRightInd w:val="0"/>
        <w:spacing w:line="480" w:lineRule="auto"/>
        <w:ind w:firstLine="720"/>
      </w:pPr>
      <w:r w:rsidRPr="009D4E70">
        <w:t>Journal of Behavioral Development, 28, 116–128.</w:t>
      </w:r>
    </w:p>
    <w:p w:rsidR="00F072EF" w:rsidRDefault="00F072EF" w:rsidP="009D4E70">
      <w:pPr>
        <w:spacing w:line="480" w:lineRule="auto"/>
      </w:pPr>
      <w:r>
        <w:t xml:space="preserve">Lin, C. Y. C., &amp; Fu, V. R. (1990). A comparison of child-rearing practices among Chinese, </w:t>
      </w:r>
    </w:p>
    <w:p w:rsidR="00F072EF" w:rsidRDefault="00F072EF" w:rsidP="00F87CD4">
      <w:pPr>
        <w:spacing w:line="480" w:lineRule="auto"/>
        <w:ind w:left="720"/>
      </w:pPr>
      <w:r>
        <w:t>immigrant Chinese, and Caucasian-American parents.</w:t>
      </w:r>
      <w:r w:rsidRPr="00F072EF">
        <w:rPr>
          <w:i/>
        </w:rPr>
        <w:t xml:space="preserve"> </w:t>
      </w:r>
      <w:r w:rsidR="005F27A1">
        <w:rPr>
          <w:i/>
        </w:rPr>
        <w:t>Child Development</w:t>
      </w:r>
      <w:r>
        <w:rPr>
          <w:i/>
        </w:rPr>
        <w:t>,</w:t>
      </w:r>
      <w:r w:rsidRPr="00F072EF">
        <w:rPr>
          <w:i/>
        </w:rPr>
        <w:t xml:space="preserve"> 61</w:t>
      </w:r>
      <w:r>
        <w:t>, 429-433.</w:t>
      </w:r>
    </w:p>
    <w:p w:rsidR="008B2A9C" w:rsidRDefault="008B2A9C" w:rsidP="008B2A9C">
      <w:pPr>
        <w:spacing w:line="480" w:lineRule="auto"/>
      </w:pPr>
      <w:r>
        <w:t xml:space="preserve">Lloyd, G. E. R. (1991). </w:t>
      </w:r>
      <w:r w:rsidRPr="008B2A9C">
        <w:rPr>
          <w:i/>
        </w:rPr>
        <w:t xml:space="preserve">Methods and problems in Greek science. </w:t>
      </w:r>
      <w:smartTag w:uri="urn:schemas-microsoft-com:office:smarttags" w:element="place">
        <w:smartTag w:uri="urn:schemas-microsoft-com:office:smarttags" w:element="City">
          <w:r>
            <w:t>Cambridge</w:t>
          </w:r>
        </w:smartTag>
        <w:r>
          <w:t xml:space="preserve">, </w:t>
        </w:r>
        <w:smartTag w:uri="urn:schemas-microsoft-com:office:smarttags" w:element="country-region">
          <w:r>
            <w:t>England</w:t>
          </w:r>
        </w:smartTag>
      </w:smartTag>
      <w:r>
        <w:t xml:space="preserve">: </w:t>
      </w:r>
    </w:p>
    <w:p w:rsidR="008B2A9C" w:rsidRDefault="008B2A9C" w:rsidP="00F87CD4">
      <w:pPr>
        <w:spacing w:line="480" w:lineRule="auto"/>
        <w:ind w:firstLine="720"/>
      </w:pP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992043" w:rsidRDefault="00992043" w:rsidP="00992043">
      <w:pPr>
        <w:spacing w:line="480" w:lineRule="auto"/>
      </w:pPr>
      <w:r>
        <w:t>Logan, R. K</w:t>
      </w:r>
      <w:r w:rsidRPr="00992043">
        <w:t xml:space="preserve">. (1986). </w:t>
      </w:r>
      <w:r w:rsidRPr="00992043">
        <w:rPr>
          <w:i/>
          <w:iCs/>
        </w:rPr>
        <w:t xml:space="preserve">The alphabet effect. </w:t>
      </w:r>
      <w:smartTag w:uri="urn:schemas-microsoft-com:office:smarttags" w:element="place">
        <w:smartTag w:uri="urn:schemas-microsoft-com:office:smarttags" w:element="State">
          <w:r w:rsidRPr="00992043">
            <w:t>New York</w:t>
          </w:r>
        </w:smartTag>
      </w:smartTag>
      <w:r w:rsidRPr="00992043">
        <w:t xml:space="preserve">: </w:t>
      </w:r>
      <w:r>
        <w:t xml:space="preserve">William </w:t>
      </w:r>
      <w:r w:rsidRPr="00992043">
        <w:t>Morrow</w:t>
      </w:r>
      <w:r>
        <w:t xml:space="preserve"> and Company</w:t>
      </w:r>
      <w:r w:rsidRPr="00992043">
        <w:t>.</w:t>
      </w:r>
    </w:p>
    <w:p w:rsidR="00074D83" w:rsidRDefault="00074D83" w:rsidP="00992043">
      <w:pPr>
        <w:spacing w:line="480" w:lineRule="auto"/>
      </w:pPr>
      <w:r>
        <w:t>Myers, S. A., &amp; Knox, R. L. (2001). The relationship between college student information-</w:t>
      </w:r>
    </w:p>
    <w:p w:rsidR="00074D83" w:rsidRDefault="00074D83" w:rsidP="00F87CD4">
      <w:pPr>
        <w:spacing w:line="480" w:lineRule="auto"/>
        <w:ind w:left="720"/>
      </w:pPr>
      <w:r>
        <w:lastRenderedPageBreak/>
        <w:t xml:space="preserve">seeking behaviors and perceived instructor verbal responses. </w:t>
      </w:r>
      <w:r w:rsidRPr="00074D83">
        <w:rPr>
          <w:i/>
        </w:rPr>
        <w:t xml:space="preserve">Communication Education, 50, </w:t>
      </w:r>
      <w:r>
        <w:t>343-356.</w:t>
      </w:r>
    </w:p>
    <w:p w:rsidR="000D79B1" w:rsidRDefault="004C3B5D" w:rsidP="000D79B1">
      <w:pPr>
        <w:spacing w:line="480" w:lineRule="auto"/>
      </w:pPr>
      <w:r>
        <w:t>Nakamura, H. (1997</w:t>
      </w:r>
      <w:r w:rsidRPr="004C3B5D">
        <w:t xml:space="preserve">). </w:t>
      </w:r>
      <w:r w:rsidRPr="004C3B5D">
        <w:rPr>
          <w:i/>
          <w:iCs/>
        </w:rPr>
        <w:t xml:space="preserve">Ways of thinking of eastern peoples. </w:t>
      </w:r>
      <w:smartTag w:uri="urn:schemas-microsoft-com:office:smarttags" w:element="place">
        <w:smartTag w:uri="urn:schemas-microsoft-com:office:smarttags" w:element="City">
          <w:r>
            <w:t>London</w:t>
          </w:r>
        </w:smartTag>
        <w:r>
          <w:t xml:space="preserve">, </w:t>
        </w:r>
        <w:smartTag w:uri="urn:schemas-microsoft-com:office:smarttags" w:element="country-region">
          <w:r>
            <w:t>England</w:t>
          </w:r>
        </w:smartTag>
      </w:smartTag>
      <w:r w:rsidRPr="004C3B5D">
        <w:t>:</w:t>
      </w:r>
      <w:r>
        <w:t xml:space="preserve"> Kegan Paul </w:t>
      </w:r>
    </w:p>
    <w:p w:rsidR="004C3B5D" w:rsidRPr="004C3B5D" w:rsidRDefault="004C3B5D" w:rsidP="00F87CD4">
      <w:pPr>
        <w:spacing w:line="480" w:lineRule="auto"/>
        <w:ind w:firstLine="720"/>
      </w:pPr>
      <w:r>
        <w:t xml:space="preserve">International </w:t>
      </w:r>
      <w:r w:rsidRPr="004C3B5D">
        <w:t>(Original work published 1964)</w:t>
      </w:r>
    </w:p>
    <w:p w:rsidR="00F47759" w:rsidRDefault="00F47759" w:rsidP="00992043">
      <w:pPr>
        <w:spacing w:line="480" w:lineRule="auto"/>
        <w:rPr>
          <w:i/>
          <w:iCs/>
        </w:rPr>
      </w:pPr>
      <w:smartTag w:uri="urn:schemas-microsoft-com:office:smarttags" w:element="place">
        <w:smartTag w:uri="urn:schemas-microsoft-com:office:smarttags" w:element="City">
          <w:r w:rsidRPr="00F47759">
            <w:t>Needham</w:t>
          </w:r>
        </w:smartTag>
      </w:smartTag>
      <w:r>
        <w:t>, J. (1959</w:t>
      </w:r>
      <w:r w:rsidRPr="00F47759">
        <w:t xml:space="preserve">). </w:t>
      </w:r>
      <w:r w:rsidRPr="00F47759">
        <w:rPr>
          <w:i/>
          <w:iCs/>
        </w:rPr>
        <w:t xml:space="preserve">Science and civilisation in </w:t>
      </w:r>
      <w:smartTag w:uri="urn:schemas-microsoft-com:office:smarttags" w:element="place">
        <w:smartTag w:uri="urn:schemas-microsoft-com:office:smarttags" w:element="country-region">
          <w:r w:rsidRPr="00F47759">
            <w:rPr>
              <w:i/>
              <w:iCs/>
            </w:rPr>
            <w:t>China</w:t>
          </w:r>
        </w:smartTag>
      </w:smartTag>
      <w:r>
        <w:rPr>
          <w:i/>
          <w:iCs/>
        </w:rPr>
        <w:t>. Vol. 1</w:t>
      </w:r>
      <w:r w:rsidRPr="00F47759">
        <w:rPr>
          <w:i/>
          <w:iCs/>
        </w:rPr>
        <w:t xml:space="preserve">: </w:t>
      </w:r>
      <w:r>
        <w:rPr>
          <w:i/>
          <w:iCs/>
        </w:rPr>
        <w:t xml:space="preserve">Mathematics and the sciences of </w:t>
      </w:r>
    </w:p>
    <w:p w:rsidR="00F47759" w:rsidRDefault="00F47759" w:rsidP="00F87CD4">
      <w:pPr>
        <w:spacing w:line="480" w:lineRule="auto"/>
        <w:ind w:firstLine="720"/>
      </w:pPr>
      <w:r>
        <w:rPr>
          <w:i/>
          <w:iCs/>
        </w:rPr>
        <w:t>the heavens and the earth</w:t>
      </w:r>
      <w:r w:rsidRPr="00F47759">
        <w:rPr>
          <w:i/>
          <w:iCs/>
        </w:rPr>
        <w:t xml:space="preserve">. </w:t>
      </w:r>
      <w:smartTag w:uri="urn:schemas-microsoft-com:office:smarttags" w:element="City">
        <w:r w:rsidRPr="00F47759">
          <w:t>Cambridge</w:t>
        </w:r>
      </w:smartTag>
      <w:r w:rsidRPr="00F47759">
        <w:t xml:space="preserve">, </w:t>
      </w:r>
      <w:smartTag w:uri="urn:schemas-microsoft-com:office:smarttags" w:element="country-region">
        <w:r w:rsidRPr="00F47759">
          <w:t>England</w:t>
        </w:r>
      </w:smartTag>
      <w:r w:rsidRPr="00F47759">
        <w:t xml:space="preserve">: </w:t>
      </w:r>
      <w:smartTag w:uri="urn:schemas-microsoft-com:office:smarttags" w:element="place">
        <w:smartTag w:uri="urn:schemas-microsoft-com:office:smarttags" w:element="PlaceName">
          <w:r w:rsidRPr="00F47759">
            <w:t>Cambridge</w:t>
          </w:r>
        </w:smartTag>
        <w:r w:rsidRPr="00F47759">
          <w:t xml:space="preserve"> </w:t>
        </w:r>
        <w:smartTag w:uri="urn:schemas-microsoft-com:office:smarttags" w:element="PlaceType">
          <w:r w:rsidRPr="00F47759">
            <w:t>University</w:t>
          </w:r>
        </w:smartTag>
      </w:smartTag>
      <w:r w:rsidRPr="00F47759">
        <w:t xml:space="preserve"> Press.</w:t>
      </w:r>
    </w:p>
    <w:p w:rsidR="00464ED3" w:rsidRDefault="00464ED3" w:rsidP="00464ED3">
      <w:pPr>
        <w:spacing w:line="480" w:lineRule="auto"/>
      </w:pPr>
      <w:smartTag w:uri="urn:schemas-microsoft-com:office:smarttags" w:element="place">
        <w:smartTag w:uri="urn:schemas-microsoft-com:office:smarttags" w:element="City">
          <w:r>
            <w:t>Needham</w:t>
          </w:r>
        </w:smartTag>
      </w:smartTag>
      <w:r>
        <w:t xml:space="preserve">, J. (1969). </w:t>
      </w:r>
      <w:r w:rsidRPr="00464ED3">
        <w:rPr>
          <w:i/>
        </w:rPr>
        <w:t>The grand titration: Science and society in East and West.</w:t>
      </w:r>
      <w:r>
        <w:t xml:space="preserve"> </w:t>
      </w:r>
      <w:smartTag w:uri="urn:schemas-microsoft-com:office:smarttags" w:element="place">
        <w:smartTag w:uri="urn:schemas-microsoft-com:office:smarttags" w:element="City">
          <w:r>
            <w:t>Toronto</w:t>
          </w:r>
        </w:smartTag>
        <w:r>
          <w:t xml:space="preserve">, </w:t>
        </w:r>
        <w:smartTag w:uri="urn:schemas-microsoft-com:office:smarttags" w:element="country-region">
          <w:r>
            <w:t>Canada</w:t>
          </w:r>
        </w:smartTag>
      </w:smartTag>
      <w:r>
        <w:t xml:space="preserve">: </w:t>
      </w:r>
    </w:p>
    <w:p w:rsidR="00464ED3" w:rsidRPr="00F47759" w:rsidRDefault="00464ED3" w:rsidP="00F87CD4">
      <w:pPr>
        <w:spacing w:line="480" w:lineRule="auto"/>
        <w:ind w:firstLine="720"/>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Toronto</w:t>
          </w:r>
        </w:smartTag>
      </w:smartTag>
      <w:r>
        <w:t xml:space="preserve"> Press.</w:t>
      </w:r>
    </w:p>
    <w:p w:rsidR="00284D58" w:rsidRDefault="00284D58" w:rsidP="00F47759">
      <w:pPr>
        <w:spacing w:line="480" w:lineRule="auto"/>
      </w:pPr>
      <w:r>
        <w:t xml:space="preserve">Nisbett, R. E., Peng, K., Choi, </w:t>
      </w:r>
      <w:smartTag w:uri="urn:schemas-microsoft-com:office:smarttags" w:element="place">
        <w:r>
          <w:t>I.</w:t>
        </w:r>
      </w:smartTag>
      <w:r>
        <w:t xml:space="preserve">, &amp; Norenzayan, A. (2001). Culture and systems of </w:t>
      </w:r>
    </w:p>
    <w:p w:rsidR="00284D58" w:rsidRDefault="00284D58" w:rsidP="00F87CD4">
      <w:pPr>
        <w:spacing w:line="480" w:lineRule="auto"/>
        <w:ind w:firstLine="720"/>
      </w:pPr>
      <w:r>
        <w:t xml:space="preserve">thought: Holistic versus analytic cognition. </w:t>
      </w:r>
      <w:r>
        <w:rPr>
          <w:i/>
        </w:rPr>
        <w:t>Psychological Review,</w:t>
      </w:r>
      <w:r w:rsidRPr="004D3BF3">
        <w:rPr>
          <w:i/>
        </w:rPr>
        <w:t xml:space="preserve"> 108,</w:t>
      </w:r>
      <w:r>
        <w:t xml:space="preserve"> 291-310.</w:t>
      </w:r>
    </w:p>
    <w:p w:rsidR="005625A9" w:rsidRDefault="005625A9" w:rsidP="005625A9">
      <w:pPr>
        <w:spacing w:line="480" w:lineRule="auto"/>
      </w:pPr>
      <w:r>
        <w:t xml:space="preserve">Redding, S. G. (1990). </w:t>
      </w:r>
      <w:r w:rsidRPr="005625A9">
        <w:rPr>
          <w:i/>
        </w:rPr>
        <w:t xml:space="preserve">The spirit of Chinese capitalism. </w:t>
      </w:r>
      <w:smartTag w:uri="urn:schemas-microsoft-com:office:smarttags" w:element="place">
        <w:smartTag w:uri="urn:schemas-microsoft-com:office:smarttags" w:element="State">
          <w:r>
            <w:t>Berlin</w:t>
          </w:r>
        </w:smartTag>
      </w:smartTag>
      <w:r>
        <w:t>: Walter de Gryter.</w:t>
      </w:r>
    </w:p>
    <w:p w:rsidR="00625A8D" w:rsidRDefault="00625A8D" w:rsidP="00625A8D">
      <w:pPr>
        <w:spacing w:line="480" w:lineRule="auto"/>
      </w:pPr>
      <w:r>
        <w:t>Richard, F. D., Bond, C. F., Jr., &amp; Stokes-Zoota, J. J. (2003). One hundred years of social</w:t>
      </w:r>
    </w:p>
    <w:p w:rsidR="00625A8D" w:rsidRDefault="00625A8D" w:rsidP="00625A8D">
      <w:pPr>
        <w:spacing w:line="480" w:lineRule="auto"/>
        <w:ind w:firstLine="720"/>
      </w:pPr>
      <w:r>
        <w:t xml:space="preserve">psychology quantitatively described. </w:t>
      </w:r>
      <w:r w:rsidRPr="00625A8D">
        <w:rPr>
          <w:i/>
        </w:rPr>
        <w:t>Review of General Psychology, 7</w:t>
      </w:r>
      <w:r>
        <w:t>, 331–363.</w:t>
      </w:r>
    </w:p>
    <w:p w:rsidR="000D79B1" w:rsidRDefault="000D79B1" w:rsidP="000D79B1">
      <w:pPr>
        <w:spacing w:line="480" w:lineRule="auto"/>
      </w:pPr>
      <w:r>
        <w:t xml:space="preserve">Schiefsky, M. J. (2007). </w:t>
      </w:r>
      <w:r w:rsidRPr="0078593C">
        <w:t>Theory and Practice in Heron’s Mechanics.</w:t>
      </w:r>
      <w:r>
        <w:rPr>
          <w:i/>
        </w:rPr>
        <w:t xml:space="preserve"> </w:t>
      </w:r>
      <w:r>
        <w:t xml:space="preserve">In Laird, W. R., &amp; </w:t>
      </w:r>
    </w:p>
    <w:p w:rsidR="000D79B1" w:rsidRDefault="000D79B1" w:rsidP="00F87CD4">
      <w:pPr>
        <w:spacing w:line="480" w:lineRule="auto"/>
        <w:ind w:left="720"/>
      </w:pPr>
      <w:r>
        <w:t xml:space="preserve">Roux, S. (Eds.), </w:t>
      </w:r>
      <w:r w:rsidRPr="0078593C">
        <w:rPr>
          <w:i/>
        </w:rPr>
        <w:t>Mechanics and Natural Philosophy before the Scientific</w:t>
      </w:r>
      <w:r>
        <w:rPr>
          <w:i/>
        </w:rPr>
        <w:t xml:space="preserve"> </w:t>
      </w:r>
      <w:r w:rsidRPr="0078593C">
        <w:rPr>
          <w:i/>
        </w:rPr>
        <w:t>Revolution,</w:t>
      </w:r>
      <w:r>
        <w:rPr>
          <w:i/>
        </w:rPr>
        <w:t xml:space="preserve"> </w:t>
      </w:r>
      <w:r>
        <w:t xml:space="preserve">(pp. 15-49). </w:t>
      </w:r>
      <w:smartTag w:uri="urn:schemas-microsoft-com:office:smarttags" w:element="place">
        <w:smartTag w:uri="urn:schemas-microsoft-com:office:smarttags" w:element="country-region">
          <w:r>
            <w:t>Netherlands</w:t>
          </w:r>
        </w:smartTag>
      </w:smartTag>
      <w:r>
        <w:t xml:space="preserve">: Springer. </w:t>
      </w:r>
    </w:p>
    <w:p w:rsidR="00E94E90" w:rsidRPr="00057FD7" w:rsidRDefault="00E94E90" w:rsidP="00E94E90">
      <w:pPr>
        <w:spacing w:line="480" w:lineRule="auto"/>
      </w:pPr>
      <w:r w:rsidRPr="00057FD7">
        <w:t xml:space="preserve">Tang, Ruqian. (2004). On college students’ tendency to utilitarianism. Around </w:t>
      </w:r>
      <w:smartTag w:uri="urn:schemas-microsoft-com:office:smarttags" w:element="place">
        <w:r w:rsidRPr="00057FD7">
          <w:t>Southeast Asia</w:t>
        </w:r>
      </w:smartTag>
      <w:r w:rsidRPr="00057FD7">
        <w:t xml:space="preserve">, </w:t>
      </w:r>
    </w:p>
    <w:p w:rsidR="00E94E90" w:rsidRPr="00057FD7" w:rsidRDefault="00E94E90" w:rsidP="00E94E90">
      <w:pPr>
        <w:spacing w:line="480" w:lineRule="auto"/>
        <w:ind w:firstLine="720"/>
      </w:pPr>
      <w:r w:rsidRPr="00057FD7">
        <w:t>76-79.</w:t>
      </w:r>
    </w:p>
    <w:p w:rsidR="00EE5B25" w:rsidRDefault="00992043" w:rsidP="004B57CD">
      <w:pPr>
        <w:spacing w:line="480" w:lineRule="auto"/>
      </w:pPr>
      <w:r w:rsidRPr="00992043">
        <w:t xml:space="preserve">Toulmin. S., &amp; Goodfield, </w:t>
      </w:r>
      <w:r>
        <w:t>J. (1961).</w:t>
      </w:r>
      <w:r w:rsidRPr="00992043">
        <w:t xml:space="preserve"> </w:t>
      </w:r>
      <w:r>
        <w:rPr>
          <w:i/>
          <w:iCs/>
        </w:rPr>
        <w:t>The fabric of the heavens</w:t>
      </w:r>
      <w:r w:rsidRPr="00992043">
        <w:rPr>
          <w:i/>
          <w:iCs/>
        </w:rPr>
        <w:t xml:space="preserve">. </w:t>
      </w:r>
      <w:smartTag w:uri="urn:schemas-microsoft-com:office:smarttags" w:element="City">
        <w:r>
          <w:t>London</w:t>
        </w:r>
      </w:smartTag>
      <w:r>
        <w:t xml:space="preserve">, </w:t>
      </w:r>
      <w:smartTag w:uri="urn:schemas-microsoft-com:office:smarttags" w:element="country-region">
        <w:r>
          <w:t>England</w:t>
        </w:r>
      </w:smartTag>
      <w:r w:rsidR="004B57CD">
        <w:t xml:space="preserve">: </w:t>
      </w:r>
      <w:smartTag w:uri="urn:schemas-microsoft-com:office:smarttags" w:element="City">
        <w:smartTag w:uri="urn:schemas-microsoft-com:office:smarttags" w:element="place">
          <w:r w:rsidR="004B57CD">
            <w:t>H</w:t>
          </w:r>
          <w:r>
            <w:t>utchinson</w:t>
          </w:r>
        </w:smartTag>
      </w:smartTag>
      <w:r>
        <w:t xml:space="preserve"> </w:t>
      </w:r>
    </w:p>
    <w:p w:rsidR="00EE5B25" w:rsidRDefault="00EE5B25" w:rsidP="00EE5B25">
      <w:pPr>
        <w:spacing w:line="480" w:lineRule="auto"/>
      </w:pPr>
      <w:smartTag w:uri="urn:schemas-microsoft-com:office:smarttags" w:element="place">
        <w:r>
          <w:t>Tweed</w:t>
        </w:r>
      </w:smartTag>
      <w:r>
        <w:t xml:space="preserve">, R. G., &amp; Lehman, D. R. (2002). Learning considered within a cultural context: </w:t>
      </w:r>
    </w:p>
    <w:p w:rsidR="00EE5B25" w:rsidRDefault="00EE5B25" w:rsidP="00F87CD4">
      <w:pPr>
        <w:spacing w:line="480" w:lineRule="auto"/>
        <w:ind w:firstLine="720"/>
      </w:pPr>
      <w:r>
        <w:t xml:space="preserve">Confucian and Socratic approaches. </w:t>
      </w:r>
      <w:r w:rsidRPr="00EE5B25">
        <w:rPr>
          <w:i/>
        </w:rPr>
        <w:t>American Psychologist, 2,</w:t>
      </w:r>
      <w:r>
        <w:t xml:space="preserve"> 89-99. </w:t>
      </w:r>
    </w:p>
    <w:p w:rsidR="00A93F20" w:rsidRPr="00057FD7" w:rsidRDefault="00A93F20" w:rsidP="00A93F20">
      <w:pPr>
        <w:spacing w:line="480" w:lineRule="auto"/>
        <w:rPr>
          <w:i/>
        </w:rPr>
      </w:pPr>
      <w:r w:rsidRPr="00057FD7">
        <w:t>You, Y</w:t>
      </w:r>
      <w:r>
        <w:t>.</w:t>
      </w:r>
      <w:r w:rsidRPr="00057FD7">
        <w:t xml:space="preserve"> (2003). Students’ utilitarian motivation in learning. </w:t>
      </w:r>
      <w:r w:rsidRPr="00057FD7">
        <w:rPr>
          <w:i/>
        </w:rPr>
        <w:t xml:space="preserve">Journal of </w:t>
      </w:r>
      <w:smartTag w:uri="urn:schemas-microsoft-com:office:smarttags" w:element="State">
        <w:r w:rsidRPr="00057FD7">
          <w:rPr>
            <w:i/>
          </w:rPr>
          <w:t>Sichuan</w:t>
        </w:r>
      </w:smartTag>
      <w:r w:rsidRPr="00057FD7">
        <w:rPr>
          <w:i/>
        </w:rPr>
        <w:t xml:space="preserve"> </w:t>
      </w:r>
      <w:smartTag w:uri="urn:schemas-microsoft-com:office:smarttags" w:element="place">
        <w:smartTag w:uri="urn:schemas-microsoft-com:office:smarttags" w:element="City">
          <w:r w:rsidRPr="00057FD7">
            <w:rPr>
              <w:i/>
            </w:rPr>
            <w:t>Normal</w:t>
          </w:r>
        </w:smartTag>
      </w:smartTag>
      <w:r w:rsidRPr="00057FD7">
        <w:rPr>
          <w:i/>
        </w:rPr>
        <w:t xml:space="preserve"> </w:t>
      </w:r>
    </w:p>
    <w:p w:rsidR="004956C4" w:rsidRDefault="00A93F20" w:rsidP="003D44AC">
      <w:pPr>
        <w:spacing w:line="480" w:lineRule="auto"/>
        <w:ind w:firstLine="720"/>
      </w:pPr>
      <w:r w:rsidRPr="00057FD7">
        <w:rPr>
          <w:i/>
        </w:rPr>
        <w:t>University</w:t>
      </w:r>
      <w:r w:rsidRPr="00057FD7">
        <w:t>, 30</w:t>
      </w:r>
      <w:r w:rsidR="00325862">
        <w:t>-38</w:t>
      </w:r>
      <w:r w:rsidRPr="00057FD7">
        <w:t>.</w:t>
      </w:r>
    </w:p>
    <w:p w:rsidR="004956C4" w:rsidRDefault="004956C4"/>
    <w:p w:rsidR="004956C4" w:rsidRDefault="004956C4" w:rsidP="004956C4">
      <w:pPr>
        <w:spacing w:line="480" w:lineRule="auto"/>
        <w:jc w:val="center"/>
      </w:pPr>
      <w:r>
        <w:t>Footnotes</w:t>
      </w:r>
    </w:p>
    <w:p w:rsidR="004956C4" w:rsidRDefault="004956C4" w:rsidP="004956C4">
      <w:pPr>
        <w:spacing w:line="480" w:lineRule="auto"/>
        <w:ind w:firstLine="720"/>
      </w:pPr>
      <w:r w:rsidRPr="004956C4">
        <w:rPr>
          <w:vertAlign w:val="superscript"/>
        </w:rPr>
        <w:t>1</w:t>
      </w:r>
      <w:r w:rsidR="004D1A7F">
        <w:t>Out of curiosity, w</w:t>
      </w:r>
      <w:r>
        <w:t xml:space="preserve">e also assessed how participants felt about learning practical and theoretical knowledge. Specifically, participants answered, “How fun is learning theoretical knowledge for you?”, “How fun is learning practical knowledge for you?”, “How useful do you think theoretical knowledge is for you?”, and “How useful do you think practical knowledge is for you?”  All 4 questions were answered on 6-point response scales (1 = not at all, 6 = very much). </w:t>
      </w:r>
    </w:p>
    <w:p w:rsidR="004956C4" w:rsidRDefault="004956C4" w:rsidP="004956C4">
      <w:pPr>
        <w:spacing w:line="480" w:lineRule="auto"/>
        <w:ind w:firstLine="720"/>
      </w:pPr>
      <w:r>
        <w:t xml:space="preserve">We found that Canadians felt learning theoretical knowledge was more fun (M = 4.26, SD = 1.28) than did Chinese (M = 3.07, SD = 1.14), F(1, 217) = 52.68, p &lt; .001. And Chinese felt that learning practical knowledge was more useful (M = 5.19, SD = .73) than did Canadians (M = 4.43, SD = 1.02), F(1, 217) = 42.33, p &lt; .001. There was no significant difference in how fun learning practical knowledge was for Canadians (M = 4.71, SD = .98) and Chinese (M = 4.62, SD = .97), F(1, 217) = .53, p = .47. </w:t>
      </w:r>
      <w:r w:rsidR="004D1A7F">
        <w:t>Lastly</w:t>
      </w:r>
      <w:r>
        <w:t>, Canadians felt that learning theoretical knowledge was more useful (M = 4.52, SD = 1.09) than did Chinese (M = 3.88, SD = .94), F(1, 217) = 21.26, p &lt; .001.</w:t>
      </w:r>
    </w:p>
    <w:p w:rsidR="00DA45C3" w:rsidRDefault="00F64154" w:rsidP="004956C4">
      <w:pPr>
        <w:spacing w:line="480" w:lineRule="auto"/>
        <w:ind w:firstLine="720"/>
      </w:pPr>
      <w:r w:rsidRPr="00F64154">
        <w:rPr>
          <w:vertAlign w:val="superscript"/>
        </w:rPr>
        <w:t>2</w:t>
      </w:r>
      <w:r>
        <w:t xml:space="preserve">We chose this model because theoretically it makes more sense to assume that general learning motivation predicts essay interest, rather than essay interest predicting general learning motivation. </w:t>
      </w:r>
    </w:p>
    <w:p w:rsidR="00DA45C3" w:rsidRDefault="00DA45C3" w:rsidP="00FE131D">
      <w:pPr>
        <w:spacing w:line="480" w:lineRule="auto"/>
      </w:pPr>
    </w:p>
    <w:p w:rsidR="00DA45C3" w:rsidRDefault="00DA45C3" w:rsidP="00FE131D">
      <w:pPr>
        <w:spacing w:line="480" w:lineRule="auto"/>
        <w:rPr>
          <w:i/>
        </w:rPr>
      </w:pPr>
      <w:bookmarkStart w:id="6" w:name="_GoBack"/>
      <w:bookmarkEnd w:id="6"/>
    </w:p>
    <w:p w:rsidR="00BE3CD3" w:rsidRDefault="00BE3CD3" w:rsidP="00DA45C3">
      <w:pPr>
        <w:spacing w:line="480" w:lineRule="auto"/>
      </w:pPr>
    </w:p>
    <w:sectPr w:rsidR="00BE3CD3" w:rsidSect="002132F1">
      <w:headerReference w:type="even" r:id="rId16"/>
      <w:head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D3B" w:rsidRDefault="00CC5D3B">
      <w:r>
        <w:separator/>
      </w:r>
    </w:p>
  </w:endnote>
  <w:endnote w:type="continuationSeparator" w:id="0">
    <w:p w:rsidR="00CC5D3B" w:rsidRDefault="00CC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D3B" w:rsidRDefault="00CC5D3B">
      <w:r>
        <w:separator/>
      </w:r>
    </w:p>
  </w:footnote>
  <w:footnote w:type="continuationSeparator" w:id="0">
    <w:p w:rsidR="00CC5D3B" w:rsidRDefault="00CC5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5C" w:rsidRDefault="008C6E5C" w:rsidP="003B50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6E5C" w:rsidRDefault="008C6E5C" w:rsidP="0057007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5C" w:rsidRDefault="008C6E5C" w:rsidP="003B50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131D">
      <w:rPr>
        <w:rStyle w:val="PageNumber"/>
        <w:noProof/>
      </w:rPr>
      <w:t>1</w:t>
    </w:r>
    <w:r>
      <w:rPr>
        <w:rStyle w:val="PageNumber"/>
      </w:rPr>
      <w:fldChar w:fldCharType="end"/>
    </w:r>
  </w:p>
  <w:p w:rsidR="008C6E5C" w:rsidRDefault="008C6E5C" w:rsidP="00A52ABE">
    <w:pPr>
      <w:pStyle w:val="Header"/>
      <w:ind w:right="360"/>
      <w:jc w:val="right"/>
    </w:pPr>
    <w:r>
      <w:t>Culture and Information Seeking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28329A"/>
    <w:lvl w:ilvl="0">
      <w:numFmt w:val="bullet"/>
      <w:lvlText w:val="*"/>
      <w:lvlJc w:val="left"/>
    </w:lvl>
  </w:abstractNum>
  <w:abstractNum w:abstractNumId="1" w15:restartNumberingAfterBreak="0">
    <w:nsid w:val="02692E79"/>
    <w:multiLevelType w:val="hybridMultilevel"/>
    <w:tmpl w:val="42FAEC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6D5D13"/>
    <w:multiLevelType w:val="hybridMultilevel"/>
    <w:tmpl w:val="D79E6100"/>
    <w:lvl w:ilvl="0" w:tplc="BC9A119E">
      <w:start w:val="1"/>
      <w:numFmt w:val="decimal"/>
      <w:lvlText w:val="%1."/>
      <w:lvlJc w:val="left"/>
      <w:pPr>
        <w:tabs>
          <w:tab w:val="num" w:pos="720"/>
        </w:tabs>
        <w:ind w:left="720" w:hanging="360"/>
      </w:pPr>
    </w:lvl>
    <w:lvl w:ilvl="1" w:tplc="1D7A246C" w:tentative="1">
      <w:start w:val="1"/>
      <w:numFmt w:val="decimal"/>
      <w:lvlText w:val="%2."/>
      <w:lvlJc w:val="left"/>
      <w:pPr>
        <w:tabs>
          <w:tab w:val="num" w:pos="1440"/>
        </w:tabs>
        <w:ind w:left="1440" w:hanging="360"/>
      </w:pPr>
    </w:lvl>
    <w:lvl w:ilvl="2" w:tplc="92D206A2" w:tentative="1">
      <w:start w:val="1"/>
      <w:numFmt w:val="decimal"/>
      <w:lvlText w:val="%3."/>
      <w:lvlJc w:val="left"/>
      <w:pPr>
        <w:tabs>
          <w:tab w:val="num" w:pos="2160"/>
        </w:tabs>
        <w:ind w:left="2160" w:hanging="360"/>
      </w:pPr>
    </w:lvl>
    <w:lvl w:ilvl="3" w:tplc="DD465D66" w:tentative="1">
      <w:start w:val="1"/>
      <w:numFmt w:val="decimal"/>
      <w:lvlText w:val="%4."/>
      <w:lvlJc w:val="left"/>
      <w:pPr>
        <w:tabs>
          <w:tab w:val="num" w:pos="2880"/>
        </w:tabs>
        <w:ind w:left="2880" w:hanging="360"/>
      </w:pPr>
    </w:lvl>
    <w:lvl w:ilvl="4" w:tplc="988C9B1A" w:tentative="1">
      <w:start w:val="1"/>
      <w:numFmt w:val="decimal"/>
      <w:lvlText w:val="%5."/>
      <w:lvlJc w:val="left"/>
      <w:pPr>
        <w:tabs>
          <w:tab w:val="num" w:pos="3600"/>
        </w:tabs>
        <w:ind w:left="3600" w:hanging="360"/>
      </w:pPr>
    </w:lvl>
    <w:lvl w:ilvl="5" w:tplc="B6BA86FE" w:tentative="1">
      <w:start w:val="1"/>
      <w:numFmt w:val="decimal"/>
      <w:lvlText w:val="%6."/>
      <w:lvlJc w:val="left"/>
      <w:pPr>
        <w:tabs>
          <w:tab w:val="num" w:pos="4320"/>
        </w:tabs>
        <w:ind w:left="4320" w:hanging="360"/>
      </w:pPr>
    </w:lvl>
    <w:lvl w:ilvl="6" w:tplc="58BA59A4" w:tentative="1">
      <w:start w:val="1"/>
      <w:numFmt w:val="decimal"/>
      <w:lvlText w:val="%7."/>
      <w:lvlJc w:val="left"/>
      <w:pPr>
        <w:tabs>
          <w:tab w:val="num" w:pos="5040"/>
        </w:tabs>
        <w:ind w:left="5040" w:hanging="360"/>
      </w:pPr>
    </w:lvl>
    <w:lvl w:ilvl="7" w:tplc="6AF0D156" w:tentative="1">
      <w:start w:val="1"/>
      <w:numFmt w:val="decimal"/>
      <w:lvlText w:val="%8."/>
      <w:lvlJc w:val="left"/>
      <w:pPr>
        <w:tabs>
          <w:tab w:val="num" w:pos="5760"/>
        </w:tabs>
        <w:ind w:left="5760" w:hanging="360"/>
      </w:pPr>
    </w:lvl>
    <w:lvl w:ilvl="8" w:tplc="856E3BF0" w:tentative="1">
      <w:start w:val="1"/>
      <w:numFmt w:val="decimal"/>
      <w:lvlText w:val="%9."/>
      <w:lvlJc w:val="left"/>
      <w:pPr>
        <w:tabs>
          <w:tab w:val="num" w:pos="6480"/>
        </w:tabs>
        <w:ind w:left="6480" w:hanging="360"/>
      </w:pPr>
    </w:lvl>
  </w:abstractNum>
  <w:abstractNum w:abstractNumId="3" w15:restartNumberingAfterBreak="0">
    <w:nsid w:val="1AA84B9C"/>
    <w:multiLevelType w:val="hybridMultilevel"/>
    <w:tmpl w:val="B166266C"/>
    <w:lvl w:ilvl="0" w:tplc="9BE07F2A">
      <w:start w:val="1"/>
      <w:numFmt w:val="bullet"/>
      <w:lvlText w:val="•"/>
      <w:lvlJc w:val="left"/>
      <w:pPr>
        <w:tabs>
          <w:tab w:val="num" w:pos="720"/>
        </w:tabs>
        <w:ind w:left="720" w:hanging="360"/>
      </w:pPr>
      <w:rPr>
        <w:rFonts w:ascii="Times New Roman" w:hAnsi="Times New Roman" w:hint="default"/>
      </w:rPr>
    </w:lvl>
    <w:lvl w:ilvl="1" w:tplc="E8546AA8" w:tentative="1">
      <w:start w:val="1"/>
      <w:numFmt w:val="bullet"/>
      <w:lvlText w:val="•"/>
      <w:lvlJc w:val="left"/>
      <w:pPr>
        <w:tabs>
          <w:tab w:val="num" w:pos="1440"/>
        </w:tabs>
        <w:ind w:left="1440" w:hanging="360"/>
      </w:pPr>
      <w:rPr>
        <w:rFonts w:ascii="Times New Roman" w:hAnsi="Times New Roman" w:hint="default"/>
      </w:rPr>
    </w:lvl>
    <w:lvl w:ilvl="2" w:tplc="333CE88A" w:tentative="1">
      <w:start w:val="1"/>
      <w:numFmt w:val="bullet"/>
      <w:lvlText w:val="•"/>
      <w:lvlJc w:val="left"/>
      <w:pPr>
        <w:tabs>
          <w:tab w:val="num" w:pos="2160"/>
        </w:tabs>
        <w:ind w:left="2160" w:hanging="360"/>
      </w:pPr>
      <w:rPr>
        <w:rFonts w:ascii="Times New Roman" w:hAnsi="Times New Roman" w:hint="default"/>
      </w:rPr>
    </w:lvl>
    <w:lvl w:ilvl="3" w:tplc="B728F0B0" w:tentative="1">
      <w:start w:val="1"/>
      <w:numFmt w:val="bullet"/>
      <w:lvlText w:val="•"/>
      <w:lvlJc w:val="left"/>
      <w:pPr>
        <w:tabs>
          <w:tab w:val="num" w:pos="2880"/>
        </w:tabs>
        <w:ind w:left="2880" w:hanging="360"/>
      </w:pPr>
      <w:rPr>
        <w:rFonts w:ascii="Times New Roman" w:hAnsi="Times New Roman" w:hint="default"/>
      </w:rPr>
    </w:lvl>
    <w:lvl w:ilvl="4" w:tplc="26026AFC" w:tentative="1">
      <w:start w:val="1"/>
      <w:numFmt w:val="bullet"/>
      <w:lvlText w:val="•"/>
      <w:lvlJc w:val="left"/>
      <w:pPr>
        <w:tabs>
          <w:tab w:val="num" w:pos="3600"/>
        </w:tabs>
        <w:ind w:left="3600" w:hanging="360"/>
      </w:pPr>
      <w:rPr>
        <w:rFonts w:ascii="Times New Roman" w:hAnsi="Times New Roman" w:hint="default"/>
      </w:rPr>
    </w:lvl>
    <w:lvl w:ilvl="5" w:tplc="B6F0C99E" w:tentative="1">
      <w:start w:val="1"/>
      <w:numFmt w:val="bullet"/>
      <w:lvlText w:val="•"/>
      <w:lvlJc w:val="left"/>
      <w:pPr>
        <w:tabs>
          <w:tab w:val="num" w:pos="4320"/>
        </w:tabs>
        <w:ind w:left="4320" w:hanging="360"/>
      </w:pPr>
      <w:rPr>
        <w:rFonts w:ascii="Times New Roman" w:hAnsi="Times New Roman" w:hint="default"/>
      </w:rPr>
    </w:lvl>
    <w:lvl w:ilvl="6" w:tplc="2738F40E" w:tentative="1">
      <w:start w:val="1"/>
      <w:numFmt w:val="bullet"/>
      <w:lvlText w:val="•"/>
      <w:lvlJc w:val="left"/>
      <w:pPr>
        <w:tabs>
          <w:tab w:val="num" w:pos="5040"/>
        </w:tabs>
        <w:ind w:left="5040" w:hanging="360"/>
      </w:pPr>
      <w:rPr>
        <w:rFonts w:ascii="Times New Roman" w:hAnsi="Times New Roman" w:hint="default"/>
      </w:rPr>
    </w:lvl>
    <w:lvl w:ilvl="7" w:tplc="71AEA16E" w:tentative="1">
      <w:start w:val="1"/>
      <w:numFmt w:val="bullet"/>
      <w:lvlText w:val="•"/>
      <w:lvlJc w:val="left"/>
      <w:pPr>
        <w:tabs>
          <w:tab w:val="num" w:pos="5760"/>
        </w:tabs>
        <w:ind w:left="5760" w:hanging="360"/>
      </w:pPr>
      <w:rPr>
        <w:rFonts w:ascii="Times New Roman" w:hAnsi="Times New Roman" w:hint="default"/>
      </w:rPr>
    </w:lvl>
    <w:lvl w:ilvl="8" w:tplc="9EF211F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6D4B00"/>
    <w:multiLevelType w:val="hybridMultilevel"/>
    <w:tmpl w:val="C15679F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C7B14FA"/>
    <w:multiLevelType w:val="hybridMultilevel"/>
    <w:tmpl w:val="35740E20"/>
    <w:lvl w:ilvl="0" w:tplc="37122E00">
      <w:start w:val="1"/>
      <w:numFmt w:val="decimal"/>
      <w:lvlText w:val="%1."/>
      <w:lvlJc w:val="left"/>
      <w:pPr>
        <w:tabs>
          <w:tab w:val="num" w:pos="360"/>
        </w:tabs>
        <w:ind w:left="360" w:hanging="360"/>
      </w:pPr>
      <w:rPr>
        <w:rFonts w:ascii="Arial" w:hAnsi="Arial" w:cs="Arial" w:hint="default"/>
        <w:b/>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2FE6891"/>
    <w:multiLevelType w:val="hybridMultilevel"/>
    <w:tmpl w:val="967E0BDA"/>
    <w:lvl w:ilvl="0" w:tplc="58FC32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655168"/>
    <w:multiLevelType w:val="hybridMultilevel"/>
    <w:tmpl w:val="A352F7D4"/>
    <w:lvl w:ilvl="0" w:tplc="3DFE88EE">
      <w:start w:val="1"/>
      <w:numFmt w:val="bullet"/>
      <w:lvlText w:val="•"/>
      <w:lvlJc w:val="left"/>
      <w:pPr>
        <w:tabs>
          <w:tab w:val="num" w:pos="360"/>
        </w:tabs>
        <w:ind w:left="360" w:hanging="360"/>
      </w:pPr>
      <w:rPr>
        <w:rFonts w:ascii="Times New Roman" w:hAnsi="Times New Roman" w:hint="default"/>
      </w:rPr>
    </w:lvl>
    <w:lvl w:ilvl="1" w:tplc="B4246F58" w:tentative="1">
      <w:start w:val="1"/>
      <w:numFmt w:val="bullet"/>
      <w:lvlText w:val="•"/>
      <w:lvlJc w:val="left"/>
      <w:pPr>
        <w:tabs>
          <w:tab w:val="num" w:pos="1080"/>
        </w:tabs>
        <w:ind w:left="1080" w:hanging="360"/>
      </w:pPr>
      <w:rPr>
        <w:rFonts w:ascii="Times New Roman" w:hAnsi="Times New Roman" w:hint="default"/>
      </w:rPr>
    </w:lvl>
    <w:lvl w:ilvl="2" w:tplc="F34C7566" w:tentative="1">
      <w:start w:val="1"/>
      <w:numFmt w:val="bullet"/>
      <w:lvlText w:val="•"/>
      <w:lvlJc w:val="left"/>
      <w:pPr>
        <w:tabs>
          <w:tab w:val="num" w:pos="1800"/>
        </w:tabs>
        <w:ind w:left="1800" w:hanging="360"/>
      </w:pPr>
      <w:rPr>
        <w:rFonts w:ascii="Times New Roman" w:hAnsi="Times New Roman" w:hint="default"/>
      </w:rPr>
    </w:lvl>
    <w:lvl w:ilvl="3" w:tplc="3D86A106" w:tentative="1">
      <w:start w:val="1"/>
      <w:numFmt w:val="bullet"/>
      <w:lvlText w:val="•"/>
      <w:lvlJc w:val="left"/>
      <w:pPr>
        <w:tabs>
          <w:tab w:val="num" w:pos="2520"/>
        </w:tabs>
        <w:ind w:left="2520" w:hanging="360"/>
      </w:pPr>
      <w:rPr>
        <w:rFonts w:ascii="Times New Roman" w:hAnsi="Times New Roman" w:hint="default"/>
      </w:rPr>
    </w:lvl>
    <w:lvl w:ilvl="4" w:tplc="DE76F9A4" w:tentative="1">
      <w:start w:val="1"/>
      <w:numFmt w:val="bullet"/>
      <w:lvlText w:val="•"/>
      <w:lvlJc w:val="left"/>
      <w:pPr>
        <w:tabs>
          <w:tab w:val="num" w:pos="3240"/>
        </w:tabs>
        <w:ind w:left="3240" w:hanging="360"/>
      </w:pPr>
      <w:rPr>
        <w:rFonts w:ascii="Times New Roman" w:hAnsi="Times New Roman" w:hint="default"/>
      </w:rPr>
    </w:lvl>
    <w:lvl w:ilvl="5" w:tplc="998E854A" w:tentative="1">
      <w:start w:val="1"/>
      <w:numFmt w:val="bullet"/>
      <w:lvlText w:val="•"/>
      <w:lvlJc w:val="left"/>
      <w:pPr>
        <w:tabs>
          <w:tab w:val="num" w:pos="3960"/>
        </w:tabs>
        <w:ind w:left="3960" w:hanging="360"/>
      </w:pPr>
      <w:rPr>
        <w:rFonts w:ascii="Times New Roman" w:hAnsi="Times New Roman" w:hint="default"/>
      </w:rPr>
    </w:lvl>
    <w:lvl w:ilvl="6" w:tplc="D818C7B8" w:tentative="1">
      <w:start w:val="1"/>
      <w:numFmt w:val="bullet"/>
      <w:lvlText w:val="•"/>
      <w:lvlJc w:val="left"/>
      <w:pPr>
        <w:tabs>
          <w:tab w:val="num" w:pos="4680"/>
        </w:tabs>
        <w:ind w:left="4680" w:hanging="360"/>
      </w:pPr>
      <w:rPr>
        <w:rFonts w:ascii="Times New Roman" w:hAnsi="Times New Roman" w:hint="default"/>
      </w:rPr>
    </w:lvl>
    <w:lvl w:ilvl="7" w:tplc="7E32B5D0" w:tentative="1">
      <w:start w:val="1"/>
      <w:numFmt w:val="bullet"/>
      <w:lvlText w:val="•"/>
      <w:lvlJc w:val="left"/>
      <w:pPr>
        <w:tabs>
          <w:tab w:val="num" w:pos="5400"/>
        </w:tabs>
        <w:ind w:left="5400" w:hanging="360"/>
      </w:pPr>
      <w:rPr>
        <w:rFonts w:ascii="Times New Roman" w:hAnsi="Times New Roman" w:hint="default"/>
      </w:rPr>
    </w:lvl>
    <w:lvl w:ilvl="8" w:tplc="6E60EEBC"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3BE33F4E"/>
    <w:multiLevelType w:val="hybridMultilevel"/>
    <w:tmpl w:val="99EC836A"/>
    <w:lvl w:ilvl="0" w:tplc="F93E4D36">
      <w:start w:val="1"/>
      <w:numFmt w:val="bullet"/>
      <w:lvlText w:val="•"/>
      <w:lvlJc w:val="left"/>
      <w:pPr>
        <w:tabs>
          <w:tab w:val="num" w:pos="720"/>
        </w:tabs>
        <w:ind w:left="720" w:hanging="360"/>
      </w:pPr>
      <w:rPr>
        <w:rFonts w:ascii="Times New Roman" w:hAnsi="Times New Roman" w:hint="default"/>
      </w:rPr>
    </w:lvl>
    <w:lvl w:ilvl="1" w:tplc="77902C3E">
      <w:start w:val="181"/>
      <w:numFmt w:val="bullet"/>
      <w:lvlText w:val="–"/>
      <w:lvlJc w:val="left"/>
      <w:pPr>
        <w:tabs>
          <w:tab w:val="num" w:pos="1440"/>
        </w:tabs>
        <w:ind w:left="1440" w:hanging="360"/>
      </w:pPr>
      <w:rPr>
        <w:rFonts w:ascii="Times New Roman" w:hAnsi="Times New Roman" w:hint="default"/>
      </w:rPr>
    </w:lvl>
    <w:lvl w:ilvl="2" w:tplc="BB44D2FE" w:tentative="1">
      <w:start w:val="1"/>
      <w:numFmt w:val="bullet"/>
      <w:lvlText w:val="•"/>
      <w:lvlJc w:val="left"/>
      <w:pPr>
        <w:tabs>
          <w:tab w:val="num" w:pos="2160"/>
        </w:tabs>
        <w:ind w:left="2160" w:hanging="360"/>
      </w:pPr>
      <w:rPr>
        <w:rFonts w:ascii="Times New Roman" w:hAnsi="Times New Roman" w:hint="default"/>
      </w:rPr>
    </w:lvl>
    <w:lvl w:ilvl="3" w:tplc="04B25878" w:tentative="1">
      <w:start w:val="1"/>
      <w:numFmt w:val="bullet"/>
      <w:lvlText w:val="•"/>
      <w:lvlJc w:val="left"/>
      <w:pPr>
        <w:tabs>
          <w:tab w:val="num" w:pos="2880"/>
        </w:tabs>
        <w:ind w:left="2880" w:hanging="360"/>
      </w:pPr>
      <w:rPr>
        <w:rFonts w:ascii="Times New Roman" w:hAnsi="Times New Roman" w:hint="default"/>
      </w:rPr>
    </w:lvl>
    <w:lvl w:ilvl="4" w:tplc="61B6161A" w:tentative="1">
      <w:start w:val="1"/>
      <w:numFmt w:val="bullet"/>
      <w:lvlText w:val="•"/>
      <w:lvlJc w:val="left"/>
      <w:pPr>
        <w:tabs>
          <w:tab w:val="num" w:pos="3600"/>
        </w:tabs>
        <w:ind w:left="3600" w:hanging="360"/>
      </w:pPr>
      <w:rPr>
        <w:rFonts w:ascii="Times New Roman" w:hAnsi="Times New Roman" w:hint="default"/>
      </w:rPr>
    </w:lvl>
    <w:lvl w:ilvl="5" w:tplc="3E20CF32" w:tentative="1">
      <w:start w:val="1"/>
      <w:numFmt w:val="bullet"/>
      <w:lvlText w:val="•"/>
      <w:lvlJc w:val="left"/>
      <w:pPr>
        <w:tabs>
          <w:tab w:val="num" w:pos="4320"/>
        </w:tabs>
        <w:ind w:left="4320" w:hanging="360"/>
      </w:pPr>
      <w:rPr>
        <w:rFonts w:ascii="Times New Roman" w:hAnsi="Times New Roman" w:hint="default"/>
      </w:rPr>
    </w:lvl>
    <w:lvl w:ilvl="6" w:tplc="3584748E" w:tentative="1">
      <w:start w:val="1"/>
      <w:numFmt w:val="bullet"/>
      <w:lvlText w:val="•"/>
      <w:lvlJc w:val="left"/>
      <w:pPr>
        <w:tabs>
          <w:tab w:val="num" w:pos="5040"/>
        </w:tabs>
        <w:ind w:left="5040" w:hanging="360"/>
      </w:pPr>
      <w:rPr>
        <w:rFonts w:ascii="Times New Roman" w:hAnsi="Times New Roman" w:hint="default"/>
      </w:rPr>
    </w:lvl>
    <w:lvl w:ilvl="7" w:tplc="D88C3032" w:tentative="1">
      <w:start w:val="1"/>
      <w:numFmt w:val="bullet"/>
      <w:lvlText w:val="•"/>
      <w:lvlJc w:val="left"/>
      <w:pPr>
        <w:tabs>
          <w:tab w:val="num" w:pos="5760"/>
        </w:tabs>
        <w:ind w:left="5760" w:hanging="360"/>
      </w:pPr>
      <w:rPr>
        <w:rFonts w:ascii="Times New Roman" w:hAnsi="Times New Roman" w:hint="default"/>
      </w:rPr>
    </w:lvl>
    <w:lvl w:ilvl="8" w:tplc="37F2BD3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3F72B6B"/>
    <w:multiLevelType w:val="hybridMultilevel"/>
    <w:tmpl w:val="65921BE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3FF4A30"/>
    <w:multiLevelType w:val="hybridMultilevel"/>
    <w:tmpl w:val="A2F88904"/>
    <w:lvl w:ilvl="0" w:tplc="D96A56DC">
      <w:start w:val="1"/>
      <w:numFmt w:val="bullet"/>
      <w:lvlText w:val="•"/>
      <w:lvlJc w:val="left"/>
      <w:pPr>
        <w:tabs>
          <w:tab w:val="num" w:pos="720"/>
        </w:tabs>
        <w:ind w:left="720" w:hanging="360"/>
      </w:pPr>
      <w:rPr>
        <w:rFonts w:ascii="Times New Roman" w:hAnsi="Times New Roman" w:hint="default"/>
      </w:rPr>
    </w:lvl>
    <w:lvl w:ilvl="1" w:tplc="D1788610" w:tentative="1">
      <w:start w:val="1"/>
      <w:numFmt w:val="bullet"/>
      <w:lvlText w:val="•"/>
      <w:lvlJc w:val="left"/>
      <w:pPr>
        <w:tabs>
          <w:tab w:val="num" w:pos="1440"/>
        </w:tabs>
        <w:ind w:left="1440" w:hanging="360"/>
      </w:pPr>
      <w:rPr>
        <w:rFonts w:ascii="Times New Roman" w:hAnsi="Times New Roman" w:hint="default"/>
      </w:rPr>
    </w:lvl>
    <w:lvl w:ilvl="2" w:tplc="828EF690" w:tentative="1">
      <w:start w:val="1"/>
      <w:numFmt w:val="bullet"/>
      <w:lvlText w:val="•"/>
      <w:lvlJc w:val="left"/>
      <w:pPr>
        <w:tabs>
          <w:tab w:val="num" w:pos="2160"/>
        </w:tabs>
        <w:ind w:left="2160" w:hanging="360"/>
      </w:pPr>
      <w:rPr>
        <w:rFonts w:ascii="Times New Roman" w:hAnsi="Times New Roman" w:hint="default"/>
      </w:rPr>
    </w:lvl>
    <w:lvl w:ilvl="3" w:tplc="73C6F462" w:tentative="1">
      <w:start w:val="1"/>
      <w:numFmt w:val="bullet"/>
      <w:lvlText w:val="•"/>
      <w:lvlJc w:val="left"/>
      <w:pPr>
        <w:tabs>
          <w:tab w:val="num" w:pos="2880"/>
        </w:tabs>
        <w:ind w:left="2880" w:hanging="360"/>
      </w:pPr>
      <w:rPr>
        <w:rFonts w:ascii="Times New Roman" w:hAnsi="Times New Roman" w:hint="default"/>
      </w:rPr>
    </w:lvl>
    <w:lvl w:ilvl="4" w:tplc="D3E6B22A" w:tentative="1">
      <w:start w:val="1"/>
      <w:numFmt w:val="bullet"/>
      <w:lvlText w:val="•"/>
      <w:lvlJc w:val="left"/>
      <w:pPr>
        <w:tabs>
          <w:tab w:val="num" w:pos="3600"/>
        </w:tabs>
        <w:ind w:left="3600" w:hanging="360"/>
      </w:pPr>
      <w:rPr>
        <w:rFonts w:ascii="Times New Roman" w:hAnsi="Times New Roman" w:hint="default"/>
      </w:rPr>
    </w:lvl>
    <w:lvl w:ilvl="5" w:tplc="6D221CCA" w:tentative="1">
      <w:start w:val="1"/>
      <w:numFmt w:val="bullet"/>
      <w:lvlText w:val="•"/>
      <w:lvlJc w:val="left"/>
      <w:pPr>
        <w:tabs>
          <w:tab w:val="num" w:pos="4320"/>
        </w:tabs>
        <w:ind w:left="4320" w:hanging="360"/>
      </w:pPr>
      <w:rPr>
        <w:rFonts w:ascii="Times New Roman" w:hAnsi="Times New Roman" w:hint="default"/>
      </w:rPr>
    </w:lvl>
    <w:lvl w:ilvl="6" w:tplc="EB409CFE" w:tentative="1">
      <w:start w:val="1"/>
      <w:numFmt w:val="bullet"/>
      <w:lvlText w:val="•"/>
      <w:lvlJc w:val="left"/>
      <w:pPr>
        <w:tabs>
          <w:tab w:val="num" w:pos="5040"/>
        </w:tabs>
        <w:ind w:left="5040" w:hanging="360"/>
      </w:pPr>
      <w:rPr>
        <w:rFonts w:ascii="Times New Roman" w:hAnsi="Times New Roman" w:hint="default"/>
      </w:rPr>
    </w:lvl>
    <w:lvl w:ilvl="7" w:tplc="4C2C9F38" w:tentative="1">
      <w:start w:val="1"/>
      <w:numFmt w:val="bullet"/>
      <w:lvlText w:val="•"/>
      <w:lvlJc w:val="left"/>
      <w:pPr>
        <w:tabs>
          <w:tab w:val="num" w:pos="5760"/>
        </w:tabs>
        <w:ind w:left="5760" w:hanging="360"/>
      </w:pPr>
      <w:rPr>
        <w:rFonts w:ascii="Times New Roman" w:hAnsi="Times New Roman" w:hint="default"/>
      </w:rPr>
    </w:lvl>
    <w:lvl w:ilvl="8" w:tplc="9CEA58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EE621C5"/>
    <w:multiLevelType w:val="hybridMultilevel"/>
    <w:tmpl w:val="EB9A2594"/>
    <w:lvl w:ilvl="0" w:tplc="C8AC1010">
      <w:start w:val="1"/>
      <w:numFmt w:val="bullet"/>
      <w:lvlText w:val="•"/>
      <w:lvlJc w:val="left"/>
      <w:pPr>
        <w:tabs>
          <w:tab w:val="num" w:pos="360"/>
        </w:tabs>
        <w:ind w:left="360" w:hanging="360"/>
      </w:pPr>
      <w:rPr>
        <w:rFonts w:ascii="Times New Roman" w:hAnsi="Times New Roman" w:hint="default"/>
      </w:rPr>
    </w:lvl>
    <w:lvl w:ilvl="1" w:tplc="83585274" w:tentative="1">
      <w:start w:val="1"/>
      <w:numFmt w:val="bullet"/>
      <w:lvlText w:val="•"/>
      <w:lvlJc w:val="left"/>
      <w:pPr>
        <w:tabs>
          <w:tab w:val="num" w:pos="1080"/>
        </w:tabs>
        <w:ind w:left="1080" w:hanging="360"/>
      </w:pPr>
      <w:rPr>
        <w:rFonts w:ascii="Times New Roman" w:hAnsi="Times New Roman" w:hint="default"/>
      </w:rPr>
    </w:lvl>
    <w:lvl w:ilvl="2" w:tplc="83641CFE" w:tentative="1">
      <w:start w:val="1"/>
      <w:numFmt w:val="bullet"/>
      <w:lvlText w:val="•"/>
      <w:lvlJc w:val="left"/>
      <w:pPr>
        <w:tabs>
          <w:tab w:val="num" w:pos="1800"/>
        </w:tabs>
        <w:ind w:left="1800" w:hanging="360"/>
      </w:pPr>
      <w:rPr>
        <w:rFonts w:ascii="Times New Roman" w:hAnsi="Times New Roman" w:hint="default"/>
      </w:rPr>
    </w:lvl>
    <w:lvl w:ilvl="3" w:tplc="C59A1DC4" w:tentative="1">
      <w:start w:val="1"/>
      <w:numFmt w:val="bullet"/>
      <w:lvlText w:val="•"/>
      <w:lvlJc w:val="left"/>
      <w:pPr>
        <w:tabs>
          <w:tab w:val="num" w:pos="2520"/>
        </w:tabs>
        <w:ind w:left="2520" w:hanging="360"/>
      </w:pPr>
      <w:rPr>
        <w:rFonts w:ascii="Times New Roman" w:hAnsi="Times New Roman" w:hint="default"/>
      </w:rPr>
    </w:lvl>
    <w:lvl w:ilvl="4" w:tplc="4B1845D8" w:tentative="1">
      <w:start w:val="1"/>
      <w:numFmt w:val="bullet"/>
      <w:lvlText w:val="•"/>
      <w:lvlJc w:val="left"/>
      <w:pPr>
        <w:tabs>
          <w:tab w:val="num" w:pos="3240"/>
        </w:tabs>
        <w:ind w:left="3240" w:hanging="360"/>
      </w:pPr>
      <w:rPr>
        <w:rFonts w:ascii="Times New Roman" w:hAnsi="Times New Roman" w:hint="default"/>
      </w:rPr>
    </w:lvl>
    <w:lvl w:ilvl="5" w:tplc="C9BA9280" w:tentative="1">
      <w:start w:val="1"/>
      <w:numFmt w:val="bullet"/>
      <w:lvlText w:val="•"/>
      <w:lvlJc w:val="left"/>
      <w:pPr>
        <w:tabs>
          <w:tab w:val="num" w:pos="3960"/>
        </w:tabs>
        <w:ind w:left="3960" w:hanging="360"/>
      </w:pPr>
      <w:rPr>
        <w:rFonts w:ascii="Times New Roman" w:hAnsi="Times New Roman" w:hint="default"/>
      </w:rPr>
    </w:lvl>
    <w:lvl w:ilvl="6" w:tplc="BC268E36" w:tentative="1">
      <w:start w:val="1"/>
      <w:numFmt w:val="bullet"/>
      <w:lvlText w:val="•"/>
      <w:lvlJc w:val="left"/>
      <w:pPr>
        <w:tabs>
          <w:tab w:val="num" w:pos="4680"/>
        </w:tabs>
        <w:ind w:left="4680" w:hanging="360"/>
      </w:pPr>
      <w:rPr>
        <w:rFonts w:ascii="Times New Roman" w:hAnsi="Times New Roman" w:hint="default"/>
      </w:rPr>
    </w:lvl>
    <w:lvl w:ilvl="7" w:tplc="38403CDC" w:tentative="1">
      <w:start w:val="1"/>
      <w:numFmt w:val="bullet"/>
      <w:lvlText w:val="•"/>
      <w:lvlJc w:val="left"/>
      <w:pPr>
        <w:tabs>
          <w:tab w:val="num" w:pos="5400"/>
        </w:tabs>
        <w:ind w:left="5400" w:hanging="360"/>
      </w:pPr>
      <w:rPr>
        <w:rFonts w:ascii="Times New Roman" w:hAnsi="Times New Roman" w:hint="default"/>
      </w:rPr>
    </w:lvl>
    <w:lvl w:ilvl="8" w:tplc="122A3F22"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4FBA45BB"/>
    <w:multiLevelType w:val="hybridMultilevel"/>
    <w:tmpl w:val="F78E9E2A"/>
    <w:lvl w:ilvl="0" w:tplc="A950E6D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2F6097"/>
    <w:multiLevelType w:val="hybridMultilevel"/>
    <w:tmpl w:val="01602FEE"/>
    <w:lvl w:ilvl="0" w:tplc="5AF24C92">
      <w:start w:val="1"/>
      <w:numFmt w:val="decimal"/>
      <w:lvlText w:val="%1."/>
      <w:lvlJc w:val="left"/>
      <w:pPr>
        <w:tabs>
          <w:tab w:val="num" w:pos="360"/>
        </w:tabs>
        <w:ind w:left="360" w:hanging="360"/>
      </w:pPr>
      <w:rPr>
        <w:rFonts w:ascii="Arial" w:hAnsi="Arial" w:cs="Arial" w:hint="default"/>
        <w:b/>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4D368C2"/>
    <w:multiLevelType w:val="hybridMultilevel"/>
    <w:tmpl w:val="A1B2A00C"/>
    <w:lvl w:ilvl="0" w:tplc="2BE8D8F4">
      <w:start w:val="1"/>
      <w:numFmt w:val="decimal"/>
      <w:lvlText w:val="%1."/>
      <w:lvlJc w:val="left"/>
      <w:pPr>
        <w:tabs>
          <w:tab w:val="num" w:pos="360"/>
        </w:tabs>
        <w:ind w:left="360" w:hanging="360"/>
      </w:pPr>
      <w:rPr>
        <w:rFonts w:ascii="Arial" w:hAnsi="Arial" w:cs="Arial" w:hint="default"/>
        <w:b/>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A355C38"/>
    <w:multiLevelType w:val="hybridMultilevel"/>
    <w:tmpl w:val="169CD848"/>
    <w:lvl w:ilvl="0" w:tplc="C040CA2A">
      <w:start w:val="1"/>
      <w:numFmt w:val="bullet"/>
      <w:lvlText w:val="•"/>
      <w:lvlJc w:val="left"/>
      <w:pPr>
        <w:tabs>
          <w:tab w:val="num" w:pos="720"/>
        </w:tabs>
        <w:ind w:left="720" w:hanging="360"/>
      </w:pPr>
      <w:rPr>
        <w:rFonts w:ascii="Times New Roman" w:hAnsi="Times New Roman" w:hint="default"/>
      </w:rPr>
    </w:lvl>
    <w:lvl w:ilvl="1" w:tplc="5276E5E4" w:tentative="1">
      <w:start w:val="1"/>
      <w:numFmt w:val="bullet"/>
      <w:lvlText w:val="•"/>
      <w:lvlJc w:val="left"/>
      <w:pPr>
        <w:tabs>
          <w:tab w:val="num" w:pos="1440"/>
        </w:tabs>
        <w:ind w:left="1440" w:hanging="360"/>
      </w:pPr>
      <w:rPr>
        <w:rFonts w:ascii="Times New Roman" w:hAnsi="Times New Roman" w:hint="default"/>
      </w:rPr>
    </w:lvl>
    <w:lvl w:ilvl="2" w:tplc="FB4048CC" w:tentative="1">
      <w:start w:val="1"/>
      <w:numFmt w:val="bullet"/>
      <w:lvlText w:val="•"/>
      <w:lvlJc w:val="left"/>
      <w:pPr>
        <w:tabs>
          <w:tab w:val="num" w:pos="2160"/>
        </w:tabs>
        <w:ind w:left="2160" w:hanging="360"/>
      </w:pPr>
      <w:rPr>
        <w:rFonts w:ascii="Times New Roman" w:hAnsi="Times New Roman" w:hint="default"/>
      </w:rPr>
    </w:lvl>
    <w:lvl w:ilvl="3" w:tplc="33686518" w:tentative="1">
      <w:start w:val="1"/>
      <w:numFmt w:val="bullet"/>
      <w:lvlText w:val="•"/>
      <w:lvlJc w:val="left"/>
      <w:pPr>
        <w:tabs>
          <w:tab w:val="num" w:pos="2880"/>
        </w:tabs>
        <w:ind w:left="2880" w:hanging="360"/>
      </w:pPr>
      <w:rPr>
        <w:rFonts w:ascii="Times New Roman" w:hAnsi="Times New Roman" w:hint="default"/>
      </w:rPr>
    </w:lvl>
    <w:lvl w:ilvl="4" w:tplc="9FD88EFC" w:tentative="1">
      <w:start w:val="1"/>
      <w:numFmt w:val="bullet"/>
      <w:lvlText w:val="•"/>
      <w:lvlJc w:val="left"/>
      <w:pPr>
        <w:tabs>
          <w:tab w:val="num" w:pos="3600"/>
        </w:tabs>
        <w:ind w:left="3600" w:hanging="360"/>
      </w:pPr>
      <w:rPr>
        <w:rFonts w:ascii="Times New Roman" w:hAnsi="Times New Roman" w:hint="default"/>
      </w:rPr>
    </w:lvl>
    <w:lvl w:ilvl="5" w:tplc="CA0E32C4" w:tentative="1">
      <w:start w:val="1"/>
      <w:numFmt w:val="bullet"/>
      <w:lvlText w:val="•"/>
      <w:lvlJc w:val="left"/>
      <w:pPr>
        <w:tabs>
          <w:tab w:val="num" w:pos="4320"/>
        </w:tabs>
        <w:ind w:left="4320" w:hanging="360"/>
      </w:pPr>
      <w:rPr>
        <w:rFonts w:ascii="Times New Roman" w:hAnsi="Times New Roman" w:hint="default"/>
      </w:rPr>
    </w:lvl>
    <w:lvl w:ilvl="6" w:tplc="180E4AEE" w:tentative="1">
      <w:start w:val="1"/>
      <w:numFmt w:val="bullet"/>
      <w:lvlText w:val="•"/>
      <w:lvlJc w:val="left"/>
      <w:pPr>
        <w:tabs>
          <w:tab w:val="num" w:pos="5040"/>
        </w:tabs>
        <w:ind w:left="5040" w:hanging="360"/>
      </w:pPr>
      <w:rPr>
        <w:rFonts w:ascii="Times New Roman" w:hAnsi="Times New Roman" w:hint="default"/>
      </w:rPr>
    </w:lvl>
    <w:lvl w:ilvl="7" w:tplc="EB628EAA" w:tentative="1">
      <w:start w:val="1"/>
      <w:numFmt w:val="bullet"/>
      <w:lvlText w:val="•"/>
      <w:lvlJc w:val="left"/>
      <w:pPr>
        <w:tabs>
          <w:tab w:val="num" w:pos="5760"/>
        </w:tabs>
        <w:ind w:left="5760" w:hanging="360"/>
      </w:pPr>
      <w:rPr>
        <w:rFonts w:ascii="Times New Roman" w:hAnsi="Times New Roman" w:hint="default"/>
      </w:rPr>
    </w:lvl>
    <w:lvl w:ilvl="8" w:tplc="9C0CEBF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2480BAF"/>
    <w:multiLevelType w:val="hybridMultilevel"/>
    <w:tmpl w:val="BCB04D2E"/>
    <w:lvl w:ilvl="0" w:tplc="6602E45E">
      <w:start w:val="1"/>
      <w:numFmt w:val="bullet"/>
      <w:lvlText w:val="•"/>
      <w:lvlJc w:val="left"/>
      <w:pPr>
        <w:tabs>
          <w:tab w:val="num" w:pos="720"/>
        </w:tabs>
        <w:ind w:left="720" w:hanging="360"/>
      </w:pPr>
      <w:rPr>
        <w:rFonts w:ascii="Times New Roman" w:hAnsi="Times New Roman" w:hint="default"/>
      </w:rPr>
    </w:lvl>
    <w:lvl w:ilvl="1" w:tplc="82F8CFD4" w:tentative="1">
      <w:start w:val="1"/>
      <w:numFmt w:val="bullet"/>
      <w:lvlText w:val="•"/>
      <w:lvlJc w:val="left"/>
      <w:pPr>
        <w:tabs>
          <w:tab w:val="num" w:pos="1440"/>
        </w:tabs>
        <w:ind w:left="1440" w:hanging="360"/>
      </w:pPr>
      <w:rPr>
        <w:rFonts w:ascii="Times New Roman" w:hAnsi="Times New Roman" w:hint="default"/>
      </w:rPr>
    </w:lvl>
    <w:lvl w:ilvl="2" w:tplc="8C74E9D4" w:tentative="1">
      <w:start w:val="1"/>
      <w:numFmt w:val="bullet"/>
      <w:lvlText w:val="•"/>
      <w:lvlJc w:val="left"/>
      <w:pPr>
        <w:tabs>
          <w:tab w:val="num" w:pos="2160"/>
        </w:tabs>
        <w:ind w:left="2160" w:hanging="360"/>
      </w:pPr>
      <w:rPr>
        <w:rFonts w:ascii="Times New Roman" w:hAnsi="Times New Roman" w:hint="default"/>
      </w:rPr>
    </w:lvl>
    <w:lvl w:ilvl="3" w:tplc="FC1C5AE8" w:tentative="1">
      <w:start w:val="1"/>
      <w:numFmt w:val="bullet"/>
      <w:lvlText w:val="•"/>
      <w:lvlJc w:val="left"/>
      <w:pPr>
        <w:tabs>
          <w:tab w:val="num" w:pos="2880"/>
        </w:tabs>
        <w:ind w:left="2880" w:hanging="360"/>
      </w:pPr>
      <w:rPr>
        <w:rFonts w:ascii="Times New Roman" w:hAnsi="Times New Roman" w:hint="default"/>
      </w:rPr>
    </w:lvl>
    <w:lvl w:ilvl="4" w:tplc="FF8C6140" w:tentative="1">
      <w:start w:val="1"/>
      <w:numFmt w:val="bullet"/>
      <w:lvlText w:val="•"/>
      <w:lvlJc w:val="left"/>
      <w:pPr>
        <w:tabs>
          <w:tab w:val="num" w:pos="3600"/>
        </w:tabs>
        <w:ind w:left="3600" w:hanging="360"/>
      </w:pPr>
      <w:rPr>
        <w:rFonts w:ascii="Times New Roman" w:hAnsi="Times New Roman" w:hint="default"/>
      </w:rPr>
    </w:lvl>
    <w:lvl w:ilvl="5" w:tplc="67824408" w:tentative="1">
      <w:start w:val="1"/>
      <w:numFmt w:val="bullet"/>
      <w:lvlText w:val="•"/>
      <w:lvlJc w:val="left"/>
      <w:pPr>
        <w:tabs>
          <w:tab w:val="num" w:pos="4320"/>
        </w:tabs>
        <w:ind w:left="4320" w:hanging="360"/>
      </w:pPr>
      <w:rPr>
        <w:rFonts w:ascii="Times New Roman" w:hAnsi="Times New Roman" w:hint="default"/>
      </w:rPr>
    </w:lvl>
    <w:lvl w:ilvl="6" w:tplc="3FA61BF4" w:tentative="1">
      <w:start w:val="1"/>
      <w:numFmt w:val="bullet"/>
      <w:lvlText w:val="•"/>
      <w:lvlJc w:val="left"/>
      <w:pPr>
        <w:tabs>
          <w:tab w:val="num" w:pos="5040"/>
        </w:tabs>
        <w:ind w:left="5040" w:hanging="360"/>
      </w:pPr>
      <w:rPr>
        <w:rFonts w:ascii="Times New Roman" w:hAnsi="Times New Roman" w:hint="default"/>
      </w:rPr>
    </w:lvl>
    <w:lvl w:ilvl="7" w:tplc="E42C0B5A" w:tentative="1">
      <w:start w:val="1"/>
      <w:numFmt w:val="bullet"/>
      <w:lvlText w:val="•"/>
      <w:lvlJc w:val="left"/>
      <w:pPr>
        <w:tabs>
          <w:tab w:val="num" w:pos="5760"/>
        </w:tabs>
        <w:ind w:left="5760" w:hanging="360"/>
      </w:pPr>
      <w:rPr>
        <w:rFonts w:ascii="Times New Roman" w:hAnsi="Times New Roman" w:hint="default"/>
      </w:rPr>
    </w:lvl>
    <w:lvl w:ilvl="8" w:tplc="FCCE134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2667BF6"/>
    <w:multiLevelType w:val="hybridMultilevel"/>
    <w:tmpl w:val="9AD42B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A6B3BAC"/>
    <w:multiLevelType w:val="hybridMultilevel"/>
    <w:tmpl w:val="FFA40530"/>
    <w:lvl w:ilvl="0" w:tplc="85EC4BDE">
      <w:start w:val="1"/>
      <w:numFmt w:val="bullet"/>
      <w:lvlText w:val="•"/>
      <w:lvlJc w:val="left"/>
      <w:pPr>
        <w:tabs>
          <w:tab w:val="num" w:pos="720"/>
        </w:tabs>
        <w:ind w:left="720" w:hanging="360"/>
      </w:pPr>
      <w:rPr>
        <w:rFonts w:ascii="Times New Roman" w:hAnsi="Times New Roman" w:hint="default"/>
      </w:rPr>
    </w:lvl>
    <w:lvl w:ilvl="1" w:tplc="F8009AE6" w:tentative="1">
      <w:start w:val="1"/>
      <w:numFmt w:val="bullet"/>
      <w:lvlText w:val="•"/>
      <w:lvlJc w:val="left"/>
      <w:pPr>
        <w:tabs>
          <w:tab w:val="num" w:pos="1440"/>
        </w:tabs>
        <w:ind w:left="1440" w:hanging="360"/>
      </w:pPr>
      <w:rPr>
        <w:rFonts w:ascii="Times New Roman" w:hAnsi="Times New Roman" w:hint="default"/>
      </w:rPr>
    </w:lvl>
    <w:lvl w:ilvl="2" w:tplc="EEA256E0" w:tentative="1">
      <w:start w:val="1"/>
      <w:numFmt w:val="bullet"/>
      <w:lvlText w:val="•"/>
      <w:lvlJc w:val="left"/>
      <w:pPr>
        <w:tabs>
          <w:tab w:val="num" w:pos="2160"/>
        </w:tabs>
        <w:ind w:left="2160" w:hanging="360"/>
      </w:pPr>
      <w:rPr>
        <w:rFonts w:ascii="Times New Roman" w:hAnsi="Times New Roman" w:hint="default"/>
      </w:rPr>
    </w:lvl>
    <w:lvl w:ilvl="3" w:tplc="41304ABC" w:tentative="1">
      <w:start w:val="1"/>
      <w:numFmt w:val="bullet"/>
      <w:lvlText w:val="•"/>
      <w:lvlJc w:val="left"/>
      <w:pPr>
        <w:tabs>
          <w:tab w:val="num" w:pos="2880"/>
        </w:tabs>
        <w:ind w:left="2880" w:hanging="360"/>
      </w:pPr>
      <w:rPr>
        <w:rFonts w:ascii="Times New Roman" w:hAnsi="Times New Roman" w:hint="default"/>
      </w:rPr>
    </w:lvl>
    <w:lvl w:ilvl="4" w:tplc="A468AD60" w:tentative="1">
      <w:start w:val="1"/>
      <w:numFmt w:val="bullet"/>
      <w:lvlText w:val="•"/>
      <w:lvlJc w:val="left"/>
      <w:pPr>
        <w:tabs>
          <w:tab w:val="num" w:pos="3600"/>
        </w:tabs>
        <w:ind w:left="3600" w:hanging="360"/>
      </w:pPr>
      <w:rPr>
        <w:rFonts w:ascii="Times New Roman" w:hAnsi="Times New Roman" w:hint="default"/>
      </w:rPr>
    </w:lvl>
    <w:lvl w:ilvl="5" w:tplc="B430332A" w:tentative="1">
      <w:start w:val="1"/>
      <w:numFmt w:val="bullet"/>
      <w:lvlText w:val="•"/>
      <w:lvlJc w:val="left"/>
      <w:pPr>
        <w:tabs>
          <w:tab w:val="num" w:pos="4320"/>
        </w:tabs>
        <w:ind w:left="4320" w:hanging="360"/>
      </w:pPr>
      <w:rPr>
        <w:rFonts w:ascii="Times New Roman" w:hAnsi="Times New Roman" w:hint="default"/>
      </w:rPr>
    </w:lvl>
    <w:lvl w:ilvl="6" w:tplc="52E20174" w:tentative="1">
      <w:start w:val="1"/>
      <w:numFmt w:val="bullet"/>
      <w:lvlText w:val="•"/>
      <w:lvlJc w:val="left"/>
      <w:pPr>
        <w:tabs>
          <w:tab w:val="num" w:pos="5040"/>
        </w:tabs>
        <w:ind w:left="5040" w:hanging="360"/>
      </w:pPr>
      <w:rPr>
        <w:rFonts w:ascii="Times New Roman" w:hAnsi="Times New Roman" w:hint="default"/>
      </w:rPr>
    </w:lvl>
    <w:lvl w:ilvl="7" w:tplc="32A8AD00" w:tentative="1">
      <w:start w:val="1"/>
      <w:numFmt w:val="bullet"/>
      <w:lvlText w:val="•"/>
      <w:lvlJc w:val="left"/>
      <w:pPr>
        <w:tabs>
          <w:tab w:val="num" w:pos="5760"/>
        </w:tabs>
        <w:ind w:left="5760" w:hanging="360"/>
      </w:pPr>
      <w:rPr>
        <w:rFonts w:ascii="Times New Roman" w:hAnsi="Times New Roman" w:hint="default"/>
      </w:rPr>
    </w:lvl>
    <w:lvl w:ilvl="8" w:tplc="5010D13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EF25B1C"/>
    <w:multiLevelType w:val="hybridMultilevel"/>
    <w:tmpl w:val="1332C580"/>
    <w:lvl w:ilvl="0" w:tplc="4268DB50">
      <w:start w:val="1"/>
      <w:numFmt w:val="bullet"/>
      <w:lvlText w:val="•"/>
      <w:lvlJc w:val="left"/>
      <w:pPr>
        <w:tabs>
          <w:tab w:val="num" w:pos="720"/>
        </w:tabs>
        <w:ind w:left="720" w:hanging="360"/>
      </w:pPr>
      <w:rPr>
        <w:rFonts w:ascii="Times New Roman" w:hAnsi="Times New Roman" w:hint="default"/>
      </w:rPr>
    </w:lvl>
    <w:lvl w:ilvl="1" w:tplc="1826AB4A" w:tentative="1">
      <w:start w:val="1"/>
      <w:numFmt w:val="bullet"/>
      <w:lvlText w:val="•"/>
      <w:lvlJc w:val="left"/>
      <w:pPr>
        <w:tabs>
          <w:tab w:val="num" w:pos="1440"/>
        </w:tabs>
        <w:ind w:left="1440" w:hanging="360"/>
      </w:pPr>
      <w:rPr>
        <w:rFonts w:ascii="Times New Roman" w:hAnsi="Times New Roman" w:hint="default"/>
      </w:rPr>
    </w:lvl>
    <w:lvl w:ilvl="2" w:tplc="BCBAD660" w:tentative="1">
      <w:start w:val="1"/>
      <w:numFmt w:val="bullet"/>
      <w:lvlText w:val="•"/>
      <w:lvlJc w:val="left"/>
      <w:pPr>
        <w:tabs>
          <w:tab w:val="num" w:pos="2160"/>
        </w:tabs>
        <w:ind w:left="2160" w:hanging="360"/>
      </w:pPr>
      <w:rPr>
        <w:rFonts w:ascii="Times New Roman" w:hAnsi="Times New Roman" w:hint="default"/>
      </w:rPr>
    </w:lvl>
    <w:lvl w:ilvl="3" w:tplc="9FECBADA" w:tentative="1">
      <w:start w:val="1"/>
      <w:numFmt w:val="bullet"/>
      <w:lvlText w:val="•"/>
      <w:lvlJc w:val="left"/>
      <w:pPr>
        <w:tabs>
          <w:tab w:val="num" w:pos="2880"/>
        </w:tabs>
        <w:ind w:left="2880" w:hanging="360"/>
      </w:pPr>
      <w:rPr>
        <w:rFonts w:ascii="Times New Roman" w:hAnsi="Times New Roman" w:hint="default"/>
      </w:rPr>
    </w:lvl>
    <w:lvl w:ilvl="4" w:tplc="EF8A33F6" w:tentative="1">
      <w:start w:val="1"/>
      <w:numFmt w:val="bullet"/>
      <w:lvlText w:val="•"/>
      <w:lvlJc w:val="left"/>
      <w:pPr>
        <w:tabs>
          <w:tab w:val="num" w:pos="3600"/>
        </w:tabs>
        <w:ind w:left="3600" w:hanging="360"/>
      </w:pPr>
      <w:rPr>
        <w:rFonts w:ascii="Times New Roman" w:hAnsi="Times New Roman" w:hint="default"/>
      </w:rPr>
    </w:lvl>
    <w:lvl w:ilvl="5" w:tplc="E1B2FF50" w:tentative="1">
      <w:start w:val="1"/>
      <w:numFmt w:val="bullet"/>
      <w:lvlText w:val="•"/>
      <w:lvlJc w:val="left"/>
      <w:pPr>
        <w:tabs>
          <w:tab w:val="num" w:pos="4320"/>
        </w:tabs>
        <w:ind w:left="4320" w:hanging="360"/>
      </w:pPr>
      <w:rPr>
        <w:rFonts w:ascii="Times New Roman" w:hAnsi="Times New Roman" w:hint="default"/>
      </w:rPr>
    </w:lvl>
    <w:lvl w:ilvl="6" w:tplc="615677AA" w:tentative="1">
      <w:start w:val="1"/>
      <w:numFmt w:val="bullet"/>
      <w:lvlText w:val="•"/>
      <w:lvlJc w:val="left"/>
      <w:pPr>
        <w:tabs>
          <w:tab w:val="num" w:pos="5040"/>
        </w:tabs>
        <w:ind w:left="5040" w:hanging="360"/>
      </w:pPr>
      <w:rPr>
        <w:rFonts w:ascii="Times New Roman" w:hAnsi="Times New Roman" w:hint="default"/>
      </w:rPr>
    </w:lvl>
    <w:lvl w:ilvl="7" w:tplc="36445516" w:tentative="1">
      <w:start w:val="1"/>
      <w:numFmt w:val="bullet"/>
      <w:lvlText w:val="•"/>
      <w:lvlJc w:val="left"/>
      <w:pPr>
        <w:tabs>
          <w:tab w:val="num" w:pos="5760"/>
        </w:tabs>
        <w:ind w:left="5760" w:hanging="360"/>
      </w:pPr>
      <w:rPr>
        <w:rFonts w:ascii="Times New Roman" w:hAnsi="Times New Roman" w:hint="default"/>
      </w:rPr>
    </w:lvl>
    <w:lvl w:ilvl="8" w:tplc="930A8C74"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9"/>
  </w:num>
  <w:num w:numId="3">
    <w:abstractNumId w:val="14"/>
  </w:num>
  <w:num w:numId="4">
    <w:abstractNumId w:val="5"/>
  </w:num>
  <w:num w:numId="5">
    <w:abstractNumId w:val="13"/>
  </w:num>
  <w:num w:numId="6">
    <w:abstractNumId w:val="12"/>
  </w:num>
  <w:num w:numId="7">
    <w:abstractNumId w:val="6"/>
  </w:num>
  <w:num w:numId="8">
    <w:abstractNumId w:val="0"/>
    <w:lvlOverride w:ilvl="0">
      <w:lvl w:ilvl="0">
        <w:numFmt w:val="bullet"/>
        <w:lvlText w:val=""/>
        <w:legacy w:legacy="1" w:legacySpace="0" w:legacyIndent="0"/>
        <w:lvlJc w:val="left"/>
        <w:rPr>
          <w:rFonts w:ascii="Wingdings" w:hAnsi="Wingdings" w:hint="default"/>
          <w:sz w:val="20"/>
        </w:rPr>
      </w:lvl>
    </w:lvlOverride>
  </w:num>
  <w:num w:numId="9">
    <w:abstractNumId w:val="3"/>
  </w:num>
  <w:num w:numId="10">
    <w:abstractNumId w:val="11"/>
  </w:num>
  <w:num w:numId="11">
    <w:abstractNumId w:val="7"/>
  </w:num>
  <w:num w:numId="12">
    <w:abstractNumId w:val="10"/>
  </w:num>
  <w:num w:numId="13">
    <w:abstractNumId w:val="18"/>
  </w:num>
  <w:num w:numId="14">
    <w:abstractNumId w:val="16"/>
  </w:num>
  <w:num w:numId="15">
    <w:abstractNumId w:val="19"/>
  </w:num>
  <w:num w:numId="16">
    <w:abstractNumId w:val="8"/>
  </w:num>
  <w:num w:numId="17">
    <w:abstractNumId w:val="15"/>
  </w:num>
  <w:num w:numId="18">
    <w:abstractNumId w:val="2"/>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BBE"/>
    <w:rsid w:val="000002A4"/>
    <w:rsid w:val="00001020"/>
    <w:rsid w:val="00001063"/>
    <w:rsid w:val="000011A8"/>
    <w:rsid w:val="000011D9"/>
    <w:rsid w:val="000015C2"/>
    <w:rsid w:val="00001E1B"/>
    <w:rsid w:val="000029BF"/>
    <w:rsid w:val="00002C8E"/>
    <w:rsid w:val="0000316B"/>
    <w:rsid w:val="000035C0"/>
    <w:rsid w:val="00003AA9"/>
    <w:rsid w:val="00004331"/>
    <w:rsid w:val="0000439C"/>
    <w:rsid w:val="00006370"/>
    <w:rsid w:val="000064C2"/>
    <w:rsid w:val="00007896"/>
    <w:rsid w:val="00007B01"/>
    <w:rsid w:val="00011774"/>
    <w:rsid w:val="00012B43"/>
    <w:rsid w:val="00013129"/>
    <w:rsid w:val="00013426"/>
    <w:rsid w:val="000135DD"/>
    <w:rsid w:val="0001476D"/>
    <w:rsid w:val="00014A0C"/>
    <w:rsid w:val="00015E34"/>
    <w:rsid w:val="000164E5"/>
    <w:rsid w:val="00016B59"/>
    <w:rsid w:val="00017A8B"/>
    <w:rsid w:val="00017C67"/>
    <w:rsid w:val="00020FBB"/>
    <w:rsid w:val="00020FEF"/>
    <w:rsid w:val="00022049"/>
    <w:rsid w:val="000247BD"/>
    <w:rsid w:val="00024F44"/>
    <w:rsid w:val="00025855"/>
    <w:rsid w:val="0002657C"/>
    <w:rsid w:val="00026B76"/>
    <w:rsid w:val="00027D9B"/>
    <w:rsid w:val="0003069E"/>
    <w:rsid w:val="00030B75"/>
    <w:rsid w:val="00031E6D"/>
    <w:rsid w:val="00032B07"/>
    <w:rsid w:val="00033572"/>
    <w:rsid w:val="0003393A"/>
    <w:rsid w:val="0003421D"/>
    <w:rsid w:val="00035670"/>
    <w:rsid w:val="000365A7"/>
    <w:rsid w:val="000366E5"/>
    <w:rsid w:val="00036D93"/>
    <w:rsid w:val="00040DE3"/>
    <w:rsid w:val="00040E27"/>
    <w:rsid w:val="00042855"/>
    <w:rsid w:val="0004304B"/>
    <w:rsid w:val="000439E6"/>
    <w:rsid w:val="00044EBE"/>
    <w:rsid w:val="000457AA"/>
    <w:rsid w:val="00045E9E"/>
    <w:rsid w:val="000466DE"/>
    <w:rsid w:val="00046F56"/>
    <w:rsid w:val="00050CD9"/>
    <w:rsid w:val="00052280"/>
    <w:rsid w:val="00052FC1"/>
    <w:rsid w:val="00055496"/>
    <w:rsid w:val="00056F5E"/>
    <w:rsid w:val="0005755C"/>
    <w:rsid w:val="00057876"/>
    <w:rsid w:val="00057980"/>
    <w:rsid w:val="000602AD"/>
    <w:rsid w:val="00060333"/>
    <w:rsid w:val="00060D7F"/>
    <w:rsid w:val="00061CAB"/>
    <w:rsid w:val="00061D55"/>
    <w:rsid w:val="00063367"/>
    <w:rsid w:val="00063437"/>
    <w:rsid w:val="00063777"/>
    <w:rsid w:val="000640EC"/>
    <w:rsid w:val="00064575"/>
    <w:rsid w:val="000654C0"/>
    <w:rsid w:val="000654FE"/>
    <w:rsid w:val="000656A3"/>
    <w:rsid w:val="000660EB"/>
    <w:rsid w:val="00066A62"/>
    <w:rsid w:val="00067138"/>
    <w:rsid w:val="0007001C"/>
    <w:rsid w:val="00070839"/>
    <w:rsid w:val="00071605"/>
    <w:rsid w:val="00073991"/>
    <w:rsid w:val="00074062"/>
    <w:rsid w:val="00074D83"/>
    <w:rsid w:val="000754D5"/>
    <w:rsid w:val="000755C0"/>
    <w:rsid w:val="000769CF"/>
    <w:rsid w:val="00076A67"/>
    <w:rsid w:val="00076B2B"/>
    <w:rsid w:val="00076F8A"/>
    <w:rsid w:val="00077C2A"/>
    <w:rsid w:val="00077CFF"/>
    <w:rsid w:val="00080117"/>
    <w:rsid w:val="000804FB"/>
    <w:rsid w:val="00080575"/>
    <w:rsid w:val="00080EC2"/>
    <w:rsid w:val="00080F73"/>
    <w:rsid w:val="00081165"/>
    <w:rsid w:val="00082B48"/>
    <w:rsid w:val="00083A1B"/>
    <w:rsid w:val="00084F1D"/>
    <w:rsid w:val="000862BA"/>
    <w:rsid w:val="00086735"/>
    <w:rsid w:val="00086A7B"/>
    <w:rsid w:val="000873BF"/>
    <w:rsid w:val="00087FB6"/>
    <w:rsid w:val="0009015C"/>
    <w:rsid w:val="0009048B"/>
    <w:rsid w:val="0009065B"/>
    <w:rsid w:val="00090738"/>
    <w:rsid w:val="00092507"/>
    <w:rsid w:val="00092538"/>
    <w:rsid w:val="0009428C"/>
    <w:rsid w:val="0009578D"/>
    <w:rsid w:val="000957CD"/>
    <w:rsid w:val="00096023"/>
    <w:rsid w:val="000963B2"/>
    <w:rsid w:val="00096476"/>
    <w:rsid w:val="0009722C"/>
    <w:rsid w:val="000A03AC"/>
    <w:rsid w:val="000A0B91"/>
    <w:rsid w:val="000A0F8D"/>
    <w:rsid w:val="000A1707"/>
    <w:rsid w:val="000A1B04"/>
    <w:rsid w:val="000A254D"/>
    <w:rsid w:val="000A25CF"/>
    <w:rsid w:val="000A3613"/>
    <w:rsid w:val="000A44FA"/>
    <w:rsid w:val="000A57A3"/>
    <w:rsid w:val="000A6275"/>
    <w:rsid w:val="000A656A"/>
    <w:rsid w:val="000A767F"/>
    <w:rsid w:val="000A7FC5"/>
    <w:rsid w:val="000B0674"/>
    <w:rsid w:val="000B0FFA"/>
    <w:rsid w:val="000B19C2"/>
    <w:rsid w:val="000B1CD5"/>
    <w:rsid w:val="000B2483"/>
    <w:rsid w:val="000B31BF"/>
    <w:rsid w:val="000B34D5"/>
    <w:rsid w:val="000B37C3"/>
    <w:rsid w:val="000B4481"/>
    <w:rsid w:val="000B470A"/>
    <w:rsid w:val="000B549A"/>
    <w:rsid w:val="000B6157"/>
    <w:rsid w:val="000C0FD3"/>
    <w:rsid w:val="000C1392"/>
    <w:rsid w:val="000C2E5D"/>
    <w:rsid w:val="000C326D"/>
    <w:rsid w:val="000C32AC"/>
    <w:rsid w:val="000C3491"/>
    <w:rsid w:val="000C4845"/>
    <w:rsid w:val="000C48FE"/>
    <w:rsid w:val="000C622F"/>
    <w:rsid w:val="000C6562"/>
    <w:rsid w:val="000C737C"/>
    <w:rsid w:val="000C7D12"/>
    <w:rsid w:val="000D0809"/>
    <w:rsid w:val="000D1FDA"/>
    <w:rsid w:val="000D2D75"/>
    <w:rsid w:val="000D3C2F"/>
    <w:rsid w:val="000D41B7"/>
    <w:rsid w:val="000D47E1"/>
    <w:rsid w:val="000D4B59"/>
    <w:rsid w:val="000D4BB9"/>
    <w:rsid w:val="000D5D3C"/>
    <w:rsid w:val="000D6031"/>
    <w:rsid w:val="000D63F5"/>
    <w:rsid w:val="000D7020"/>
    <w:rsid w:val="000D77B5"/>
    <w:rsid w:val="000D79B1"/>
    <w:rsid w:val="000D7ABB"/>
    <w:rsid w:val="000D7FA3"/>
    <w:rsid w:val="000E06D3"/>
    <w:rsid w:val="000E0A1E"/>
    <w:rsid w:val="000E0FE3"/>
    <w:rsid w:val="000E19A7"/>
    <w:rsid w:val="000E1AFE"/>
    <w:rsid w:val="000E1E06"/>
    <w:rsid w:val="000E320B"/>
    <w:rsid w:val="000E3FB6"/>
    <w:rsid w:val="000E4192"/>
    <w:rsid w:val="000E4B49"/>
    <w:rsid w:val="000E4C06"/>
    <w:rsid w:val="000E4CE4"/>
    <w:rsid w:val="000E5633"/>
    <w:rsid w:val="000E6194"/>
    <w:rsid w:val="000E6905"/>
    <w:rsid w:val="000E7552"/>
    <w:rsid w:val="000E7837"/>
    <w:rsid w:val="000F061D"/>
    <w:rsid w:val="000F07C2"/>
    <w:rsid w:val="000F0A5C"/>
    <w:rsid w:val="000F2E08"/>
    <w:rsid w:val="000F39A2"/>
    <w:rsid w:val="000F4659"/>
    <w:rsid w:val="000F49D8"/>
    <w:rsid w:val="000F4AA4"/>
    <w:rsid w:val="000F4E6C"/>
    <w:rsid w:val="000F516E"/>
    <w:rsid w:val="000F6A4C"/>
    <w:rsid w:val="000F735F"/>
    <w:rsid w:val="0010095C"/>
    <w:rsid w:val="001012E4"/>
    <w:rsid w:val="00101C75"/>
    <w:rsid w:val="00102CA0"/>
    <w:rsid w:val="00105077"/>
    <w:rsid w:val="001056B0"/>
    <w:rsid w:val="00105C35"/>
    <w:rsid w:val="00106AF1"/>
    <w:rsid w:val="00107114"/>
    <w:rsid w:val="001108FB"/>
    <w:rsid w:val="00111BD7"/>
    <w:rsid w:val="0011395C"/>
    <w:rsid w:val="001151CF"/>
    <w:rsid w:val="0011536B"/>
    <w:rsid w:val="00115519"/>
    <w:rsid w:val="00116738"/>
    <w:rsid w:val="0011761B"/>
    <w:rsid w:val="001200E9"/>
    <w:rsid w:val="00120B21"/>
    <w:rsid w:val="00120C04"/>
    <w:rsid w:val="001219F1"/>
    <w:rsid w:val="001235F8"/>
    <w:rsid w:val="0012409F"/>
    <w:rsid w:val="0012450A"/>
    <w:rsid w:val="0012572C"/>
    <w:rsid w:val="00125EEB"/>
    <w:rsid w:val="00126474"/>
    <w:rsid w:val="00134143"/>
    <w:rsid w:val="00134363"/>
    <w:rsid w:val="00135217"/>
    <w:rsid w:val="0013523C"/>
    <w:rsid w:val="00135376"/>
    <w:rsid w:val="00135C42"/>
    <w:rsid w:val="00135E9E"/>
    <w:rsid w:val="00136652"/>
    <w:rsid w:val="00136A99"/>
    <w:rsid w:val="001370A3"/>
    <w:rsid w:val="001376F3"/>
    <w:rsid w:val="00137CC3"/>
    <w:rsid w:val="001422B7"/>
    <w:rsid w:val="0014367F"/>
    <w:rsid w:val="00143A4A"/>
    <w:rsid w:val="00144FD8"/>
    <w:rsid w:val="001471F3"/>
    <w:rsid w:val="001479C7"/>
    <w:rsid w:val="00147F3D"/>
    <w:rsid w:val="0015025E"/>
    <w:rsid w:val="00150FC1"/>
    <w:rsid w:val="001517C5"/>
    <w:rsid w:val="00151DF6"/>
    <w:rsid w:val="00153277"/>
    <w:rsid w:val="001536D2"/>
    <w:rsid w:val="0015376A"/>
    <w:rsid w:val="00153D73"/>
    <w:rsid w:val="00153FED"/>
    <w:rsid w:val="00154461"/>
    <w:rsid w:val="00154917"/>
    <w:rsid w:val="00155234"/>
    <w:rsid w:val="00155A5C"/>
    <w:rsid w:val="001565CD"/>
    <w:rsid w:val="00157740"/>
    <w:rsid w:val="0015794F"/>
    <w:rsid w:val="00160603"/>
    <w:rsid w:val="001606AC"/>
    <w:rsid w:val="00160E40"/>
    <w:rsid w:val="0016248B"/>
    <w:rsid w:val="00162A21"/>
    <w:rsid w:val="00162A74"/>
    <w:rsid w:val="00162D23"/>
    <w:rsid w:val="00163AD7"/>
    <w:rsid w:val="001642FA"/>
    <w:rsid w:val="00164C30"/>
    <w:rsid w:val="001650DF"/>
    <w:rsid w:val="00165487"/>
    <w:rsid w:val="00165FFB"/>
    <w:rsid w:val="0016622E"/>
    <w:rsid w:val="00166E32"/>
    <w:rsid w:val="0016761E"/>
    <w:rsid w:val="001708B9"/>
    <w:rsid w:val="00170938"/>
    <w:rsid w:val="00171188"/>
    <w:rsid w:val="00171F28"/>
    <w:rsid w:val="00173EAA"/>
    <w:rsid w:val="00174194"/>
    <w:rsid w:val="00174A1F"/>
    <w:rsid w:val="00174CB5"/>
    <w:rsid w:val="00176D1F"/>
    <w:rsid w:val="001800F6"/>
    <w:rsid w:val="00180161"/>
    <w:rsid w:val="00180814"/>
    <w:rsid w:val="00181154"/>
    <w:rsid w:val="001813DE"/>
    <w:rsid w:val="001814A3"/>
    <w:rsid w:val="00181A33"/>
    <w:rsid w:val="00181A72"/>
    <w:rsid w:val="00182091"/>
    <w:rsid w:val="001823B2"/>
    <w:rsid w:val="00182BCE"/>
    <w:rsid w:val="001838E6"/>
    <w:rsid w:val="00183E8D"/>
    <w:rsid w:val="00184354"/>
    <w:rsid w:val="00184731"/>
    <w:rsid w:val="0018488A"/>
    <w:rsid w:val="001848D6"/>
    <w:rsid w:val="001849D9"/>
    <w:rsid w:val="00185B0F"/>
    <w:rsid w:val="0018679B"/>
    <w:rsid w:val="0018685D"/>
    <w:rsid w:val="00187F4F"/>
    <w:rsid w:val="0019165B"/>
    <w:rsid w:val="001922CA"/>
    <w:rsid w:val="00192574"/>
    <w:rsid w:val="001927B1"/>
    <w:rsid w:val="00194007"/>
    <w:rsid w:val="00194B10"/>
    <w:rsid w:val="00194B6A"/>
    <w:rsid w:val="00194F0A"/>
    <w:rsid w:val="001955F7"/>
    <w:rsid w:val="00195BE8"/>
    <w:rsid w:val="00195E73"/>
    <w:rsid w:val="001962D5"/>
    <w:rsid w:val="00196802"/>
    <w:rsid w:val="001974D9"/>
    <w:rsid w:val="001A14E2"/>
    <w:rsid w:val="001A1810"/>
    <w:rsid w:val="001A3D79"/>
    <w:rsid w:val="001A3F86"/>
    <w:rsid w:val="001A515D"/>
    <w:rsid w:val="001A525F"/>
    <w:rsid w:val="001A540D"/>
    <w:rsid w:val="001A578B"/>
    <w:rsid w:val="001A604C"/>
    <w:rsid w:val="001A70D9"/>
    <w:rsid w:val="001A7F95"/>
    <w:rsid w:val="001B0774"/>
    <w:rsid w:val="001B0B3A"/>
    <w:rsid w:val="001B133A"/>
    <w:rsid w:val="001B14C6"/>
    <w:rsid w:val="001B1C71"/>
    <w:rsid w:val="001B2CB4"/>
    <w:rsid w:val="001B3797"/>
    <w:rsid w:val="001B4471"/>
    <w:rsid w:val="001B4B3C"/>
    <w:rsid w:val="001B4D07"/>
    <w:rsid w:val="001B4D51"/>
    <w:rsid w:val="001B4FD7"/>
    <w:rsid w:val="001B64E1"/>
    <w:rsid w:val="001B6C48"/>
    <w:rsid w:val="001B6E11"/>
    <w:rsid w:val="001B79A4"/>
    <w:rsid w:val="001B7B15"/>
    <w:rsid w:val="001B7D5E"/>
    <w:rsid w:val="001B7DF1"/>
    <w:rsid w:val="001C008F"/>
    <w:rsid w:val="001C06E7"/>
    <w:rsid w:val="001C0946"/>
    <w:rsid w:val="001C3381"/>
    <w:rsid w:val="001C53C7"/>
    <w:rsid w:val="001C5DD2"/>
    <w:rsid w:val="001C62E3"/>
    <w:rsid w:val="001C6757"/>
    <w:rsid w:val="001C6972"/>
    <w:rsid w:val="001C7CA4"/>
    <w:rsid w:val="001C7E39"/>
    <w:rsid w:val="001D0415"/>
    <w:rsid w:val="001D0606"/>
    <w:rsid w:val="001D081A"/>
    <w:rsid w:val="001D093F"/>
    <w:rsid w:val="001D0E19"/>
    <w:rsid w:val="001D243D"/>
    <w:rsid w:val="001D5205"/>
    <w:rsid w:val="001D5AA9"/>
    <w:rsid w:val="001D5E0E"/>
    <w:rsid w:val="001D68FD"/>
    <w:rsid w:val="001D6E55"/>
    <w:rsid w:val="001D70F4"/>
    <w:rsid w:val="001D7B9C"/>
    <w:rsid w:val="001D7BDE"/>
    <w:rsid w:val="001E05E8"/>
    <w:rsid w:val="001E2026"/>
    <w:rsid w:val="001E251B"/>
    <w:rsid w:val="001E4233"/>
    <w:rsid w:val="001E4310"/>
    <w:rsid w:val="001E4E9F"/>
    <w:rsid w:val="001E5144"/>
    <w:rsid w:val="001E59E1"/>
    <w:rsid w:val="001E5EA7"/>
    <w:rsid w:val="001E6EEC"/>
    <w:rsid w:val="001E7294"/>
    <w:rsid w:val="001F0DE4"/>
    <w:rsid w:val="001F0E62"/>
    <w:rsid w:val="001F10D2"/>
    <w:rsid w:val="001F151D"/>
    <w:rsid w:val="001F1588"/>
    <w:rsid w:val="001F2335"/>
    <w:rsid w:val="001F2ACD"/>
    <w:rsid w:val="001F2FBE"/>
    <w:rsid w:val="001F32B3"/>
    <w:rsid w:val="001F3ABF"/>
    <w:rsid w:val="001F3F2C"/>
    <w:rsid w:val="001F4AAA"/>
    <w:rsid w:val="001F4BD3"/>
    <w:rsid w:val="001F5823"/>
    <w:rsid w:val="00201490"/>
    <w:rsid w:val="00201CC7"/>
    <w:rsid w:val="00201D51"/>
    <w:rsid w:val="00202186"/>
    <w:rsid w:val="0020235D"/>
    <w:rsid w:val="00202651"/>
    <w:rsid w:val="002029B8"/>
    <w:rsid w:val="00203094"/>
    <w:rsid w:val="00203E2E"/>
    <w:rsid w:val="00203E41"/>
    <w:rsid w:val="0020431B"/>
    <w:rsid w:val="00204452"/>
    <w:rsid w:val="002046C9"/>
    <w:rsid w:val="002047D2"/>
    <w:rsid w:val="002059A6"/>
    <w:rsid w:val="00205E8A"/>
    <w:rsid w:val="00206931"/>
    <w:rsid w:val="00207125"/>
    <w:rsid w:val="0021298A"/>
    <w:rsid w:val="00213161"/>
    <w:rsid w:val="002132F1"/>
    <w:rsid w:val="002135FF"/>
    <w:rsid w:val="0021375D"/>
    <w:rsid w:val="00214021"/>
    <w:rsid w:val="0021457B"/>
    <w:rsid w:val="002145D6"/>
    <w:rsid w:val="0021603E"/>
    <w:rsid w:val="00216C60"/>
    <w:rsid w:val="002200F6"/>
    <w:rsid w:val="00220652"/>
    <w:rsid w:val="00220964"/>
    <w:rsid w:val="00221934"/>
    <w:rsid w:val="00222339"/>
    <w:rsid w:val="0022258C"/>
    <w:rsid w:val="00222CA5"/>
    <w:rsid w:val="00224745"/>
    <w:rsid w:val="00225648"/>
    <w:rsid w:val="002264E3"/>
    <w:rsid w:val="00227F21"/>
    <w:rsid w:val="00230644"/>
    <w:rsid w:val="00231CBC"/>
    <w:rsid w:val="002327D5"/>
    <w:rsid w:val="0023316C"/>
    <w:rsid w:val="0023324A"/>
    <w:rsid w:val="0023374D"/>
    <w:rsid w:val="00234F77"/>
    <w:rsid w:val="00235B3C"/>
    <w:rsid w:val="00235D2D"/>
    <w:rsid w:val="00235DD6"/>
    <w:rsid w:val="0023613D"/>
    <w:rsid w:val="00236753"/>
    <w:rsid w:val="00236824"/>
    <w:rsid w:val="0023691C"/>
    <w:rsid w:val="00237168"/>
    <w:rsid w:val="0024052D"/>
    <w:rsid w:val="002405C5"/>
    <w:rsid w:val="00240A34"/>
    <w:rsid w:val="00241BEF"/>
    <w:rsid w:val="00241C8D"/>
    <w:rsid w:val="00241EE0"/>
    <w:rsid w:val="00243689"/>
    <w:rsid w:val="00243CF3"/>
    <w:rsid w:val="00243F65"/>
    <w:rsid w:val="00245062"/>
    <w:rsid w:val="00245BBA"/>
    <w:rsid w:val="00245E5C"/>
    <w:rsid w:val="002461E4"/>
    <w:rsid w:val="0024692E"/>
    <w:rsid w:val="00246BF2"/>
    <w:rsid w:val="00246FA3"/>
    <w:rsid w:val="00247073"/>
    <w:rsid w:val="00247A57"/>
    <w:rsid w:val="00247D3E"/>
    <w:rsid w:val="00253CB0"/>
    <w:rsid w:val="0025453B"/>
    <w:rsid w:val="0025488D"/>
    <w:rsid w:val="00254994"/>
    <w:rsid w:val="00254B80"/>
    <w:rsid w:val="00255184"/>
    <w:rsid w:val="0025724A"/>
    <w:rsid w:val="002612C3"/>
    <w:rsid w:val="002621F4"/>
    <w:rsid w:val="00263532"/>
    <w:rsid w:val="00263DC5"/>
    <w:rsid w:val="00264BC5"/>
    <w:rsid w:val="002650F1"/>
    <w:rsid w:val="002656A8"/>
    <w:rsid w:val="002669C0"/>
    <w:rsid w:val="00266F7C"/>
    <w:rsid w:val="002673D5"/>
    <w:rsid w:val="00267831"/>
    <w:rsid w:val="002678F0"/>
    <w:rsid w:val="00267C43"/>
    <w:rsid w:val="0027190C"/>
    <w:rsid w:val="00271D0B"/>
    <w:rsid w:val="00271E6F"/>
    <w:rsid w:val="00271FA1"/>
    <w:rsid w:val="002720A8"/>
    <w:rsid w:val="002730A2"/>
    <w:rsid w:val="00273C90"/>
    <w:rsid w:val="002740E9"/>
    <w:rsid w:val="00275A78"/>
    <w:rsid w:val="002766F0"/>
    <w:rsid w:val="002773E9"/>
    <w:rsid w:val="00277D1E"/>
    <w:rsid w:val="0028076A"/>
    <w:rsid w:val="0028078A"/>
    <w:rsid w:val="002812BC"/>
    <w:rsid w:val="00281C50"/>
    <w:rsid w:val="00283BFD"/>
    <w:rsid w:val="00283C9A"/>
    <w:rsid w:val="00284800"/>
    <w:rsid w:val="00284D58"/>
    <w:rsid w:val="0028529F"/>
    <w:rsid w:val="002853DA"/>
    <w:rsid w:val="00287D89"/>
    <w:rsid w:val="00287F12"/>
    <w:rsid w:val="00290282"/>
    <w:rsid w:val="00291B60"/>
    <w:rsid w:val="00291FB4"/>
    <w:rsid w:val="00294710"/>
    <w:rsid w:val="002949CF"/>
    <w:rsid w:val="002949ED"/>
    <w:rsid w:val="00294FB8"/>
    <w:rsid w:val="00295776"/>
    <w:rsid w:val="00295AFE"/>
    <w:rsid w:val="00296F54"/>
    <w:rsid w:val="00297A5A"/>
    <w:rsid w:val="00297BD4"/>
    <w:rsid w:val="002A0B69"/>
    <w:rsid w:val="002A0BE0"/>
    <w:rsid w:val="002A16C1"/>
    <w:rsid w:val="002A2791"/>
    <w:rsid w:val="002A2D76"/>
    <w:rsid w:val="002A45AB"/>
    <w:rsid w:val="002A578B"/>
    <w:rsid w:val="002A6B48"/>
    <w:rsid w:val="002A73FE"/>
    <w:rsid w:val="002A773B"/>
    <w:rsid w:val="002A7B0A"/>
    <w:rsid w:val="002A7C19"/>
    <w:rsid w:val="002A7E55"/>
    <w:rsid w:val="002B0548"/>
    <w:rsid w:val="002B29EB"/>
    <w:rsid w:val="002B2BB5"/>
    <w:rsid w:val="002B4908"/>
    <w:rsid w:val="002B54AD"/>
    <w:rsid w:val="002B5D79"/>
    <w:rsid w:val="002B6308"/>
    <w:rsid w:val="002B67AF"/>
    <w:rsid w:val="002B67E8"/>
    <w:rsid w:val="002B69CD"/>
    <w:rsid w:val="002C010F"/>
    <w:rsid w:val="002C03F6"/>
    <w:rsid w:val="002C0859"/>
    <w:rsid w:val="002C089D"/>
    <w:rsid w:val="002C2764"/>
    <w:rsid w:val="002C27DE"/>
    <w:rsid w:val="002C2C09"/>
    <w:rsid w:val="002C30E9"/>
    <w:rsid w:val="002C3356"/>
    <w:rsid w:val="002C37C8"/>
    <w:rsid w:val="002C3971"/>
    <w:rsid w:val="002C493A"/>
    <w:rsid w:val="002C67AC"/>
    <w:rsid w:val="002C681E"/>
    <w:rsid w:val="002C6A60"/>
    <w:rsid w:val="002C6F96"/>
    <w:rsid w:val="002C7190"/>
    <w:rsid w:val="002C7A59"/>
    <w:rsid w:val="002D03EB"/>
    <w:rsid w:val="002D04B8"/>
    <w:rsid w:val="002D084C"/>
    <w:rsid w:val="002D2381"/>
    <w:rsid w:val="002D2ACA"/>
    <w:rsid w:val="002D3030"/>
    <w:rsid w:val="002D3431"/>
    <w:rsid w:val="002D3D2B"/>
    <w:rsid w:val="002D4782"/>
    <w:rsid w:val="002D5ABD"/>
    <w:rsid w:val="002D5C71"/>
    <w:rsid w:val="002D60BE"/>
    <w:rsid w:val="002D70CA"/>
    <w:rsid w:val="002D7999"/>
    <w:rsid w:val="002E0489"/>
    <w:rsid w:val="002E14D8"/>
    <w:rsid w:val="002E1DC1"/>
    <w:rsid w:val="002E25B0"/>
    <w:rsid w:val="002E25CA"/>
    <w:rsid w:val="002E2C23"/>
    <w:rsid w:val="002E3636"/>
    <w:rsid w:val="002E39A2"/>
    <w:rsid w:val="002E4F32"/>
    <w:rsid w:val="002E5183"/>
    <w:rsid w:val="002E6434"/>
    <w:rsid w:val="002E7E46"/>
    <w:rsid w:val="002F057A"/>
    <w:rsid w:val="002F0662"/>
    <w:rsid w:val="002F1972"/>
    <w:rsid w:val="002F1A5F"/>
    <w:rsid w:val="002F3685"/>
    <w:rsid w:val="002F3811"/>
    <w:rsid w:val="002F467E"/>
    <w:rsid w:val="002F5181"/>
    <w:rsid w:val="002F5BE7"/>
    <w:rsid w:val="002F755C"/>
    <w:rsid w:val="002F7C55"/>
    <w:rsid w:val="00300330"/>
    <w:rsid w:val="00300DE9"/>
    <w:rsid w:val="003015D7"/>
    <w:rsid w:val="00301664"/>
    <w:rsid w:val="00301D78"/>
    <w:rsid w:val="003020D3"/>
    <w:rsid w:val="0030234E"/>
    <w:rsid w:val="00303525"/>
    <w:rsid w:val="00303EAC"/>
    <w:rsid w:val="00304A3B"/>
    <w:rsid w:val="00304C95"/>
    <w:rsid w:val="00305E54"/>
    <w:rsid w:val="00306C8E"/>
    <w:rsid w:val="00306DA7"/>
    <w:rsid w:val="00307394"/>
    <w:rsid w:val="003123E2"/>
    <w:rsid w:val="0031276A"/>
    <w:rsid w:val="00314664"/>
    <w:rsid w:val="00314799"/>
    <w:rsid w:val="00315F50"/>
    <w:rsid w:val="0031617B"/>
    <w:rsid w:val="00316339"/>
    <w:rsid w:val="00316CAB"/>
    <w:rsid w:val="00316D73"/>
    <w:rsid w:val="0032125E"/>
    <w:rsid w:val="00324273"/>
    <w:rsid w:val="0032441B"/>
    <w:rsid w:val="00324639"/>
    <w:rsid w:val="00324A81"/>
    <w:rsid w:val="00324F53"/>
    <w:rsid w:val="00325862"/>
    <w:rsid w:val="00325F2D"/>
    <w:rsid w:val="00326204"/>
    <w:rsid w:val="00326375"/>
    <w:rsid w:val="00326BE6"/>
    <w:rsid w:val="00326D1D"/>
    <w:rsid w:val="003273DB"/>
    <w:rsid w:val="00327E6B"/>
    <w:rsid w:val="0033006D"/>
    <w:rsid w:val="00331B28"/>
    <w:rsid w:val="00331BE8"/>
    <w:rsid w:val="00331FD5"/>
    <w:rsid w:val="0033203F"/>
    <w:rsid w:val="00332136"/>
    <w:rsid w:val="00332175"/>
    <w:rsid w:val="003325D1"/>
    <w:rsid w:val="00334322"/>
    <w:rsid w:val="00335F1C"/>
    <w:rsid w:val="003368AD"/>
    <w:rsid w:val="00337E19"/>
    <w:rsid w:val="003401B5"/>
    <w:rsid w:val="00340811"/>
    <w:rsid w:val="00340CEF"/>
    <w:rsid w:val="00340EC9"/>
    <w:rsid w:val="00341EC4"/>
    <w:rsid w:val="0034203B"/>
    <w:rsid w:val="003425FB"/>
    <w:rsid w:val="003429CB"/>
    <w:rsid w:val="00344451"/>
    <w:rsid w:val="003456EE"/>
    <w:rsid w:val="003458B1"/>
    <w:rsid w:val="00345E4F"/>
    <w:rsid w:val="00347663"/>
    <w:rsid w:val="00347674"/>
    <w:rsid w:val="0035172A"/>
    <w:rsid w:val="003526D2"/>
    <w:rsid w:val="00353397"/>
    <w:rsid w:val="00354C26"/>
    <w:rsid w:val="00354EF8"/>
    <w:rsid w:val="00355CBB"/>
    <w:rsid w:val="00355E24"/>
    <w:rsid w:val="003564C5"/>
    <w:rsid w:val="00356B64"/>
    <w:rsid w:val="00356D28"/>
    <w:rsid w:val="00357364"/>
    <w:rsid w:val="0036040C"/>
    <w:rsid w:val="00360505"/>
    <w:rsid w:val="00361099"/>
    <w:rsid w:val="00361597"/>
    <w:rsid w:val="003615B4"/>
    <w:rsid w:val="00362C88"/>
    <w:rsid w:val="00362CE5"/>
    <w:rsid w:val="0036341A"/>
    <w:rsid w:val="00364BD2"/>
    <w:rsid w:val="00364C8B"/>
    <w:rsid w:val="0036667E"/>
    <w:rsid w:val="00367AFA"/>
    <w:rsid w:val="0037059F"/>
    <w:rsid w:val="00370879"/>
    <w:rsid w:val="00370AFB"/>
    <w:rsid w:val="003729AD"/>
    <w:rsid w:val="00372DD7"/>
    <w:rsid w:val="00373DAF"/>
    <w:rsid w:val="003743CF"/>
    <w:rsid w:val="00374916"/>
    <w:rsid w:val="00374942"/>
    <w:rsid w:val="00375273"/>
    <w:rsid w:val="00375342"/>
    <w:rsid w:val="00375935"/>
    <w:rsid w:val="00376531"/>
    <w:rsid w:val="0037669F"/>
    <w:rsid w:val="0037701D"/>
    <w:rsid w:val="003773F4"/>
    <w:rsid w:val="003801A2"/>
    <w:rsid w:val="003803D2"/>
    <w:rsid w:val="00380EB8"/>
    <w:rsid w:val="003815AD"/>
    <w:rsid w:val="003815B9"/>
    <w:rsid w:val="00381A22"/>
    <w:rsid w:val="003838A9"/>
    <w:rsid w:val="00383CED"/>
    <w:rsid w:val="00384D94"/>
    <w:rsid w:val="00385279"/>
    <w:rsid w:val="00385E3C"/>
    <w:rsid w:val="00386B39"/>
    <w:rsid w:val="00387455"/>
    <w:rsid w:val="00387A84"/>
    <w:rsid w:val="003900B4"/>
    <w:rsid w:val="003901EB"/>
    <w:rsid w:val="00390551"/>
    <w:rsid w:val="0039109C"/>
    <w:rsid w:val="003910B6"/>
    <w:rsid w:val="00392098"/>
    <w:rsid w:val="00392114"/>
    <w:rsid w:val="0039244A"/>
    <w:rsid w:val="00392BA7"/>
    <w:rsid w:val="00393049"/>
    <w:rsid w:val="00393AA3"/>
    <w:rsid w:val="00393C3E"/>
    <w:rsid w:val="00394EAB"/>
    <w:rsid w:val="00395013"/>
    <w:rsid w:val="00395173"/>
    <w:rsid w:val="0039556F"/>
    <w:rsid w:val="00396014"/>
    <w:rsid w:val="003965F2"/>
    <w:rsid w:val="003969F2"/>
    <w:rsid w:val="00396C45"/>
    <w:rsid w:val="003A35DB"/>
    <w:rsid w:val="003A4692"/>
    <w:rsid w:val="003A5B32"/>
    <w:rsid w:val="003A63E0"/>
    <w:rsid w:val="003A6D05"/>
    <w:rsid w:val="003B0F37"/>
    <w:rsid w:val="003B1437"/>
    <w:rsid w:val="003B1B47"/>
    <w:rsid w:val="003B1C69"/>
    <w:rsid w:val="003B2443"/>
    <w:rsid w:val="003B34AA"/>
    <w:rsid w:val="003B3BBA"/>
    <w:rsid w:val="003B44A3"/>
    <w:rsid w:val="003B504B"/>
    <w:rsid w:val="003B535A"/>
    <w:rsid w:val="003B5ABD"/>
    <w:rsid w:val="003B670E"/>
    <w:rsid w:val="003B70B3"/>
    <w:rsid w:val="003B7815"/>
    <w:rsid w:val="003C0E83"/>
    <w:rsid w:val="003C107D"/>
    <w:rsid w:val="003C24AE"/>
    <w:rsid w:val="003C2B56"/>
    <w:rsid w:val="003C4136"/>
    <w:rsid w:val="003C464E"/>
    <w:rsid w:val="003C4C43"/>
    <w:rsid w:val="003C706E"/>
    <w:rsid w:val="003D0285"/>
    <w:rsid w:val="003D1002"/>
    <w:rsid w:val="003D37FF"/>
    <w:rsid w:val="003D44AC"/>
    <w:rsid w:val="003D7753"/>
    <w:rsid w:val="003E027D"/>
    <w:rsid w:val="003E0C01"/>
    <w:rsid w:val="003E1A66"/>
    <w:rsid w:val="003E1AF2"/>
    <w:rsid w:val="003E1B5C"/>
    <w:rsid w:val="003E2629"/>
    <w:rsid w:val="003E26CB"/>
    <w:rsid w:val="003E292D"/>
    <w:rsid w:val="003E2F7D"/>
    <w:rsid w:val="003E37E6"/>
    <w:rsid w:val="003E4835"/>
    <w:rsid w:val="003E55E4"/>
    <w:rsid w:val="003E57CA"/>
    <w:rsid w:val="003E691F"/>
    <w:rsid w:val="003E78FD"/>
    <w:rsid w:val="003F01A1"/>
    <w:rsid w:val="003F065D"/>
    <w:rsid w:val="003F076B"/>
    <w:rsid w:val="003F0D0B"/>
    <w:rsid w:val="003F191D"/>
    <w:rsid w:val="003F296B"/>
    <w:rsid w:val="003F3A08"/>
    <w:rsid w:val="003F4758"/>
    <w:rsid w:val="003F537B"/>
    <w:rsid w:val="003F58A5"/>
    <w:rsid w:val="003F6301"/>
    <w:rsid w:val="003F70A5"/>
    <w:rsid w:val="003F7946"/>
    <w:rsid w:val="003F7C62"/>
    <w:rsid w:val="00400121"/>
    <w:rsid w:val="004003CB"/>
    <w:rsid w:val="004006DB"/>
    <w:rsid w:val="004007AF"/>
    <w:rsid w:val="004016CF"/>
    <w:rsid w:val="00401756"/>
    <w:rsid w:val="00401D63"/>
    <w:rsid w:val="004024E4"/>
    <w:rsid w:val="00402C14"/>
    <w:rsid w:val="00403EA0"/>
    <w:rsid w:val="00404172"/>
    <w:rsid w:val="00406460"/>
    <w:rsid w:val="00406B34"/>
    <w:rsid w:val="00406BE0"/>
    <w:rsid w:val="00411BE8"/>
    <w:rsid w:val="00411BED"/>
    <w:rsid w:val="00412DD1"/>
    <w:rsid w:val="00413108"/>
    <w:rsid w:val="00413745"/>
    <w:rsid w:val="00413AFC"/>
    <w:rsid w:val="00414174"/>
    <w:rsid w:val="0041499A"/>
    <w:rsid w:val="00415284"/>
    <w:rsid w:val="004165F8"/>
    <w:rsid w:val="00417A1F"/>
    <w:rsid w:val="00417F0E"/>
    <w:rsid w:val="00420A63"/>
    <w:rsid w:val="00420E8D"/>
    <w:rsid w:val="004217DA"/>
    <w:rsid w:val="00421865"/>
    <w:rsid w:val="00421EE8"/>
    <w:rsid w:val="0042207E"/>
    <w:rsid w:val="004222BF"/>
    <w:rsid w:val="00423AFE"/>
    <w:rsid w:val="00424258"/>
    <w:rsid w:val="00424560"/>
    <w:rsid w:val="004264B6"/>
    <w:rsid w:val="0042693A"/>
    <w:rsid w:val="004275AB"/>
    <w:rsid w:val="00427E8C"/>
    <w:rsid w:val="00430BEB"/>
    <w:rsid w:val="00430DD0"/>
    <w:rsid w:val="0043195A"/>
    <w:rsid w:val="004321CC"/>
    <w:rsid w:val="0043225D"/>
    <w:rsid w:val="0043227E"/>
    <w:rsid w:val="00433AD5"/>
    <w:rsid w:val="00433D9A"/>
    <w:rsid w:val="004345B6"/>
    <w:rsid w:val="00434785"/>
    <w:rsid w:val="00434D16"/>
    <w:rsid w:val="004364E5"/>
    <w:rsid w:val="00436858"/>
    <w:rsid w:val="00440109"/>
    <w:rsid w:val="00440122"/>
    <w:rsid w:val="00440BC1"/>
    <w:rsid w:val="0044117F"/>
    <w:rsid w:val="00441F76"/>
    <w:rsid w:val="0044251A"/>
    <w:rsid w:val="00442780"/>
    <w:rsid w:val="00442A70"/>
    <w:rsid w:val="00444403"/>
    <w:rsid w:val="004447B7"/>
    <w:rsid w:val="00444C28"/>
    <w:rsid w:val="004452BD"/>
    <w:rsid w:val="004452EC"/>
    <w:rsid w:val="00446EA0"/>
    <w:rsid w:val="004506DC"/>
    <w:rsid w:val="004511A9"/>
    <w:rsid w:val="004512DD"/>
    <w:rsid w:val="004517D7"/>
    <w:rsid w:val="00452426"/>
    <w:rsid w:val="00452E67"/>
    <w:rsid w:val="00452ED7"/>
    <w:rsid w:val="004535EC"/>
    <w:rsid w:val="00454E2E"/>
    <w:rsid w:val="004561AD"/>
    <w:rsid w:val="00456D76"/>
    <w:rsid w:val="0045723C"/>
    <w:rsid w:val="00457DF7"/>
    <w:rsid w:val="00460AB5"/>
    <w:rsid w:val="00461087"/>
    <w:rsid w:val="00461DE7"/>
    <w:rsid w:val="004635B2"/>
    <w:rsid w:val="004635E9"/>
    <w:rsid w:val="004645D5"/>
    <w:rsid w:val="00464865"/>
    <w:rsid w:val="00464ED3"/>
    <w:rsid w:val="0046564E"/>
    <w:rsid w:val="00465BAD"/>
    <w:rsid w:val="0046642D"/>
    <w:rsid w:val="0046696B"/>
    <w:rsid w:val="004672CE"/>
    <w:rsid w:val="004701E2"/>
    <w:rsid w:val="00470529"/>
    <w:rsid w:val="00471BA5"/>
    <w:rsid w:val="00472F9A"/>
    <w:rsid w:val="0047353D"/>
    <w:rsid w:val="00474D28"/>
    <w:rsid w:val="0047517E"/>
    <w:rsid w:val="004756B0"/>
    <w:rsid w:val="00475C06"/>
    <w:rsid w:val="004762AF"/>
    <w:rsid w:val="00476E5A"/>
    <w:rsid w:val="004770DC"/>
    <w:rsid w:val="0048065D"/>
    <w:rsid w:val="00481D1E"/>
    <w:rsid w:val="00481FFA"/>
    <w:rsid w:val="0048333D"/>
    <w:rsid w:val="0048438E"/>
    <w:rsid w:val="004849B2"/>
    <w:rsid w:val="00484C23"/>
    <w:rsid w:val="00484DCA"/>
    <w:rsid w:val="004851A1"/>
    <w:rsid w:val="00486FB5"/>
    <w:rsid w:val="004874B0"/>
    <w:rsid w:val="00490E5E"/>
    <w:rsid w:val="004910C5"/>
    <w:rsid w:val="00491639"/>
    <w:rsid w:val="00491E7A"/>
    <w:rsid w:val="00492108"/>
    <w:rsid w:val="0049229B"/>
    <w:rsid w:val="00492617"/>
    <w:rsid w:val="00492928"/>
    <w:rsid w:val="00493B78"/>
    <w:rsid w:val="004940E3"/>
    <w:rsid w:val="004943C2"/>
    <w:rsid w:val="004949C3"/>
    <w:rsid w:val="00495591"/>
    <w:rsid w:val="004956C4"/>
    <w:rsid w:val="004956CF"/>
    <w:rsid w:val="00495A21"/>
    <w:rsid w:val="0049629C"/>
    <w:rsid w:val="00496866"/>
    <w:rsid w:val="0049766D"/>
    <w:rsid w:val="00497AC1"/>
    <w:rsid w:val="00497FF4"/>
    <w:rsid w:val="004A071D"/>
    <w:rsid w:val="004A0AD8"/>
    <w:rsid w:val="004A187B"/>
    <w:rsid w:val="004A1A08"/>
    <w:rsid w:val="004A29C7"/>
    <w:rsid w:val="004A4538"/>
    <w:rsid w:val="004A4DE1"/>
    <w:rsid w:val="004A6325"/>
    <w:rsid w:val="004A68EA"/>
    <w:rsid w:val="004A69DF"/>
    <w:rsid w:val="004A743B"/>
    <w:rsid w:val="004A7897"/>
    <w:rsid w:val="004B295A"/>
    <w:rsid w:val="004B4031"/>
    <w:rsid w:val="004B4128"/>
    <w:rsid w:val="004B48D8"/>
    <w:rsid w:val="004B514E"/>
    <w:rsid w:val="004B5517"/>
    <w:rsid w:val="004B5769"/>
    <w:rsid w:val="004B57CD"/>
    <w:rsid w:val="004B5B5F"/>
    <w:rsid w:val="004B5BFE"/>
    <w:rsid w:val="004B6976"/>
    <w:rsid w:val="004B6D80"/>
    <w:rsid w:val="004B7250"/>
    <w:rsid w:val="004B7AE0"/>
    <w:rsid w:val="004B7F35"/>
    <w:rsid w:val="004C0030"/>
    <w:rsid w:val="004C0484"/>
    <w:rsid w:val="004C0689"/>
    <w:rsid w:val="004C0D3D"/>
    <w:rsid w:val="004C13E0"/>
    <w:rsid w:val="004C2C52"/>
    <w:rsid w:val="004C3B5D"/>
    <w:rsid w:val="004C48A7"/>
    <w:rsid w:val="004C4FE8"/>
    <w:rsid w:val="004C55A4"/>
    <w:rsid w:val="004C56B3"/>
    <w:rsid w:val="004C73D0"/>
    <w:rsid w:val="004C7974"/>
    <w:rsid w:val="004C7EAB"/>
    <w:rsid w:val="004D0CB4"/>
    <w:rsid w:val="004D1A7F"/>
    <w:rsid w:val="004D1F47"/>
    <w:rsid w:val="004D2010"/>
    <w:rsid w:val="004D28D4"/>
    <w:rsid w:val="004D5224"/>
    <w:rsid w:val="004D5372"/>
    <w:rsid w:val="004D5400"/>
    <w:rsid w:val="004D6C25"/>
    <w:rsid w:val="004D72A2"/>
    <w:rsid w:val="004E02E4"/>
    <w:rsid w:val="004E08BE"/>
    <w:rsid w:val="004E0CD4"/>
    <w:rsid w:val="004E0FA3"/>
    <w:rsid w:val="004E11E8"/>
    <w:rsid w:val="004E1B31"/>
    <w:rsid w:val="004E1CF0"/>
    <w:rsid w:val="004E1D9B"/>
    <w:rsid w:val="004E2435"/>
    <w:rsid w:val="004E25E8"/>
    <w:rsid w:val="004E32D7"/>
    <w:rsid w:val="004E330F"/>
    <w:rsid w:val="004E3A6F"/>
    <w:rsid w:val="004E3B94"/>
    <w:rsid w:val="004E4241"/>
    <w:rsid w:val="004E48BE"/>
    <w:rsid w:val="004E4C2C"/>
    <w:rsid w:val="004E6272"/>
    <w:rsid w:val="004E6C02"/>
    <w:rsid w:val="004E75B5"/>
    <w:rsid w:val="004F0F53"/>
    <w:rsid w:val="004F21ED"/>
    <w:rsid w:val="004F4C47"/>
    <w:rsid w:val="004F4E02"/>
    <w:rsid w:val="004F6BB4"/>
    <w:rsid w:val="004F6BCC"/>
    <w:rsid w:val="004F6ED1"/>
    <w:rsid w:val="005018E8"/>
    <w:rsid w:val="005018F7"/>
    <w:rsid w:val="00501F0C"/>
    <w:rsid w:val="00504838"/>
    <w:rsid w:val="005064C3"/>
    <w:rsid w:val="005069FE"/>
    <w:rsid w:val="00506E3E"/>
    <w:rsid w:val="00507530"/>
    <w:rsid w:val="005078CF"/>
    <w:rsid w:val="00510717"/>
    <w:rsid w:val="005107FC"/>
    <w:rsid w:val="00511593"/>
    <w:rsid w:val="00512EBB"/>
    <w:rsid w:val="005130EB"/>
    <w:rsid w:val="005135D0"/>
    <w:rsid w:val="0051404B"/>
    <w:rsid w:val="00514725"/>
    <w:rsid w:val="00516440"/>
    <w:rsid w:val="005164FF"/>
    <w:rsid w:val="005176C3"/>
    <w:rsid w:val="00520619"/>
    <w:rsid w:val="00520DA3"/>
    <w:rsid w:val="00520FF0"/>
    <w:rsid w:val="0052123A"/>
    <w:rsid w:val="005218E9"/>
    <w:rsid w:val="00521EF8"/>
    <w:rsid w:val="005220D3"/>
    <w:rsid w:val="0052295B"/>
    <w:rsid w:val="00522C1E"/>
    <w:rsid w:val="0052306B"/>
    <w:rsid w:val="00523918"/>
    <w:rsid w:val="005240D9"/>
    <w:rsid w:val="00525DAC"/>
    <w:rsid w:val="00526AC9"/>
    <w:rsid w:val="005275C8"/>
    <w:rsid w:val="00527679"/>
    <w:rsid w:val="00527C48"/>
    <w:rsid w:val="005302B6"/>
    <w:rsid w:val="005310A5"/>
    <w:rsid w:val="005314CB"/>
    <w:rsid w:val="00531BF4"/>
    <w:rsid w:val="00531CB8"/>
    <w:rsid w:val="00531EE2"/>
    <w:rsid w:val="005320F2"/>
    <w:rsid w:val="00532E56"/>
    <w:rsid w:val="00533A58"/>
    <w:rsid w:val="00533BC0"/>
    <w:rsid w:val="00533CA6"/>
    <w:rsid w:val="00534F6D"/>
    <w:rsid w:val="0053581B"/>
    <w:rsid w:val="00537DED"/>
    <w:rsid w:val="00540C16"/>
    <w:rsid w:val="0054181E"/>
    <w:rsid w:val="00541B6F"/>
    <w:rsid w:val="0054207E"/>
    <w:rsid w:val="00542F3D"/>
    <w:rsid w:val="00543B9A"/>
    <w:rsid w:val="00543F14"/>
    <w:rsid w:val="0054474A"/>
    <w:rsid w:val="005457F9"/>
    <w:rsid w:val="00546EB9"/>
    <w:rsid w:val="00547A72"/>
    <w:rsid w:val="005506A9"/>
    <w:rsid w:val="00550F57"/>
    <w:rsid w:val="005514E8"/>
    <w:rsid w:val="00551994"/>
    <w:rsid w:val="00552FA2"/>
    <w:rsid w:val="00554FCD"/>
    <w:rsid w:val="00555108"/>
    <w:rsid w:val="005557F7"/>
    <w:rsid w:val="00555BD0"/>
    <w:rsid w:val="00556174"/>
    <w:rsid w:val="0055691C"/>
    <w:rsid w:val="0055699E"/>
    <w:rsid w:val="0056064A"/>
    <w:rsid w:val="00560910"/>
    <w:rsid w:val="005612B2"/>
    <w:rsid w:val="005625A9"/>
    <w:rsid w:val="0056375F"/>
    <w:rsid w:val="00563C87"/>
    <w:rsid w:val="005647E1"/>
    <w:rsid w:val="0056733C"/>
    <w:rsid w:val="005678A1"/>
    <w:rsid w:val="0057007F"/>
    <w:rsid w:val="0057168E"/>
    <w:rsid w:val="00571F5C"/>
    <w:rsid w:val="005726C0"/>
    <w:rsid w:val="00572825"/>
    <w:rsid w:val="00572B8E"/>
    <w:rsid w:val="00580358"/>
    <w:rsid w:val="00580372"/>
    <w:rsid w:val="0058135C"/>
    <w:rsid w:val="00581AE4"/>
    <w:rsid w:val="00581C5F"/>
    <w:rsid w:val="00581DC9"/>
    <w:rsid w:val="00581F2D"/>
    <w:rsid w:val="005842B9"/>
    <w:rsid w:val="005848A7"/>
    <w:rsid w:val="00584D51"/>
    <w:rsid w:val="00585838"/>
    <w:rsid w:val="00586085"/>
    <w:rsid w:val="00586F12"/>
    <w:rsid w:val="005901D5"/>
    <w:rsid w:val="005904BA"/>
    <w:rsid w:val="005918D1"/>
    <w:rsid w:val="0059239B"/>
    <w:rsid w:val="0059355B"/>
    <w:rsid w:val="00595F90"/>
    <w:rsid w:val="005965DD"/>
    <w:rsid w:val="005966FA"/>
    <w:rsid w:val="00597264"/>
    <w:rsid w:val="00597767"/>
    <w:rsid w:val="005A019B"/>
    <w:rsid w:val="005A0628"/>
    <w:rsid w:val="005A0E25"/>
    <w:rsid w:val="005A1B6A"/>
    <w:rsid w:val="005A1F86"/>
    <w:rsid w:val="005A2E89"/>
    <w:rsid w:val="005A4B35"/>
    <w:rsid w:val="005A5B53"/>
    <w:rsid w:val="005A6E9D"/>
    <w:rsid w:val="005A7C14"/>
    <w:rsid w:val="005B3C3F"/>
    <w:rsid w:val="005B528A"/>
    <w:rsid w:val="005B53A9"/>
    <w:rsid w:val="005B5E5C"/>
    <w:rsid w:val="005B69D8"/>
    <w:rsid w:val="005B6A66"/>
    <w:rsid w:val="005B7592"/>
    <w:rsid w:val="005C06A8"/>
    <w:rsid w:val="005C103E"/>
    <w:rsid w:val="005C1B8E"/>
    <w:rsid w:val="005C29A4"/>
    <w:rsid w:val="005C3CD7"/>
    <w:rsid w:val="005C3F3F"/>
    <w:rsid w:val="005C424C"/>
    <w:rsid w:val="005C5A41"/>
    <w:rsid w:val="005C67AB"/>
    <w:rsid w:val="005C69AD"/>
    <w:rsid w:val="005C6D9F"/>
    <w:rsid w:val="005C707F"/>
    <w:rsid w:val="005C736B"/>
    <w:rsid w:val="005D0A79"/>
    <w:rsid w:val="005D1D0E"/>
    <w:rsid w:val="005D2E40"/>
    <w:rsid w:val="005D5181"/>
    <w:rsid w:val="005D627B"/>
    <w:rsid w:val="005D6F63"/>
    <w:rsid w:val="005D76CB"/>
    <w:rsid w:val="005D7C32"/>
    <w:rsid w:val="005D7D94"/>
    <w:rsid w:val="005E0708"/>
    <w:rsid w:val="005E0D57"/>
    <w:rsid w:val="005E1752"/>
    <w:rsid w:val="005E1AE8"/>
    <w:rsid w:val="005E3C51"/>
    <w:rsid w:val="005E4A30"/>
    <w:rsid w:val="005E4DDD"/>
    <w:rsid w:val="005E5B71"/>
    <w:rsid w:val="005E61BB"/>
    <w:rsid w:val="005E7073"/>
    <w:rsid w:val="005F0032"/>
    <w:rsid w:val="005F2758"/>
    <w:rsid w:val="005F27A1"/>
    <w:rsid w:val="005F34AC"/>
    <w:rsid w:val="005F3DC8"/>
    <w:rsid w:val="005F414C"/>
    <w:rsid w:val="005F43B4"/>
    <w:rsid w:val="005F461F"/>
    <w:rsid w:val="005F4746"/>
    <w:rsid w:val="005F48C4"/>
    <w:rsid w:val="005F4BB1"/>
    <w:rsid w:val="005F53BA"/>
    <w:rsid w:val="005F642A"/>
    <w:rsid w:val="005F6CDA"/>
    <w:rsid w:val="005F6FE1"/>
    <w:rsid w:val="005F7C63"/>
    <w:rsid w:val="005F7EFF"/>
    <w:rsid w:val="006010B9"/>
    <w:rsid w:val="006035AA"/>
    <w:rsid w:val="00603F72"/>
    <w:rsid w:val="006045BF"/>
    <w:rsid w:val="0060594D"/>
    <w:rsid w:val="00606AF2"/>
    <w:rsid w:val="00611668"/>
    <w:rsid w:val="00611873"/>
    <w:rsid w:val="00612188"/>
    <w:rsid w:val="00612BA3"/>
    <w:rsid w:val="006161BF"/>
    <w:rsid w:val="00617007"/>
    <w:rsid w:val="006171E4"/>
    <w:rsid w:val="00617340"/>
    <w:rsid w:val="00620679"/>
    <w:rsid w:val="00623789"/>
    <w:rsid w:val="0062587E"/>
    <w:rsid w:val="00625A8D"/>
    <w:rsid w:val="00625CC0"/>
    <w:rsid w:val="006266FF"/>
    <w:rsid w:val="0062676E"/>
    <w:rsid w:val="00627478"/>
    <w:rsid w:val="006301DA"/>
    <w:rsid w:val="00631443"/>
    <w:rsid w:val="006329F9"/>
    <w:rsid w:val="00632A05"/>
    <w:rsid w:val="0063356E"/>
    <w:rsid w:val="006337DD"/>
    <w:rsid w:val="00633A2D"/>
    <w:rsid w:val="00633BE1"/>
    <w:rsid w:val="00634E6C"/>
    <w:rsid w:val="00635403"/>
    <w:rsid w:val="00635599"/>
    <w:rsid w:val="006355A4"/>
    <w:rsid w:val="006355B2"/>
    <w:rsid w:val="00636029"/>
    <w:rsid w:val="00636B20"/>
    <w:rsid w:val="00641103"/>
    <w:rsid w:val="0064162A"/>
    <w:rsid w:val="00642A15"/>
    <w:rsid w:val="006452DE"/>
    <w:rsid w:val="00645547"/>
    <w:rsid w:val="00645EC4"/>
    <w:rsid w:val="00646324"/>
    <w:rsid w:val="00646750"/>
    <w:rsid w:val="00647028"/>
    <w:rsid w:val="00647314"/>
    <w:rsid w:val="006473E1"/>
    <w:rsid w:val="00650AF0"/>
    <w:rsid w:val="006510E8"/>
    <w:rsid w:val="00651450"/>
    <w:rsid w:val="00651938"/>
    <w:rsid w:val="00651A45"/>
    <w:rsid w:val="00652461"/>
    <w:rsid w:val="006525D8"/>
    <w:rsid w:val="00652844"/>
    <w:rsid w:val="00652AAF"/>
    <w:rsid w:val="00652D8E"/>
    <w:rsid w:val="00653082"/>
    <w:rsid w:val="0065430E"/>
    <w:rsid w:val="00654437"/>
    <w:rsid w:val="0065526F"/>
    <w:rsid w:val="00655DE5"/>
    <w:rsid w:val="0065654E"/>
    <w:rsid w:val="006568E7"/>
    <w:rsid w:val="00657E69"/>
    <w:rsid w:val="00661168"/>
    <w:rsid w:val="00662134"/>
    <w:rsid w:val="0066281A"/>
    <w:rsid w:val="00662D2E"/>
    <w:rsid w:val="00663137"/>
    <w:rsid w:val="00663F09"/>
    <w:rsid w:val="00666CEE"/>
    <w:rsid w:val="006673C9"/>
    <w:rsid w:val="00667C36"/>
    <w:rsid w:val="00670867"/>
    <w:rsid w:val="006716F5"/>
    <w:rsid w:val="006745B0"/>
    <w:rsid w:val="00674C86"/>
    <w:rsid w:val="006750CC"/>
    <w:rsid w:val="00675138"/>
    <w:rsid w:val="00675669"/>
    <w:rsid w:val="0067602E"/>
    <w:rsid w:val="006762BD"/>
    <w:rsid w:val="006762C6"/>
    <w:rsid w:val="00676422"/>
    <w:rsid w:val="00676ADA"/>
    <w:rsid w:val="006800CC"/>
    <w:rsid w:val="006831AA"/>
    <w:rsid w:val="00683AFC"/>
    <w:rsid w:val="00684867"/>
    <w:rsid w:val="00685BA1"/>
    <w:rsid w:val="006862FC"/>
    <w:rsid w:val="00687819"/>
    <w:rsid w:val="00690A64"/>
    <w:rsid w:val="00691713"/>
    <w:rsid w:val="006918B6"/>
    <w:rsid w:val="00691A89"/>
    <w:rsid w:val="00692B11"/>
    <w:rsid w:val="00692B3A"/>
    <w:rsid w:val="00693228"/>
    <w:rsid w:val="0069462B"/>
    <w:rsid w:val="00694FC3"/>
    <w:rsid w:val="006955AA"/>
    <w:rsid w:val="006977A6"/>
    <w:rsid w:val="00697C66"/>
    <w:rsid w:val="006A0108"/>
    <w:rsid w:val="006A0131"/>
    <w:rsid w:val="006A0AFA"/>
    <w:rsid w:val="006A0CA5"/>
    <w:rsid w:val="006A1878"/>
    <w:rsid w:val="006A2515"/>
    <w:rsid w:val="006A2FE6"/>
    <w:rsid w:val="006A3501"/>
    <w:rsid w:val="006A43D8"/>
    <w:rsid w:val="006A448A"/>
    <w:rsid w:val="006A46DC"/>
    <w:rsid w:val="006A4B22"/>
    <w:rsid w:val="006A4BBE"/>
    <w:rsid w:val="006A5357"/>
    <w:rsid w:val="006A5D0D"/>
    <w:rsid w:val="006A62BF"/>
    <w:rsid w:val="006A63E3"/>
    <w:rsid w:val="006A64F3"/>
    <w:rsid w:val="006A7FA7"/>
    <w:rsid w:val="006B0623"/>
    <w:rsid w:val="006B0A7E"/>
    <w:rsid w:val="006B1D71"/>
    <w:rsid w:val="006B2768"/>
    <w:rsid w:val="006B2C5A"/>
    <w:rsid w:val="006B4234"/>
    <w:rsid w:val="006B4AC1"/>
    <w:rsid w:val="006B4BD0"/>
    <w:rsid w:val="006B4EE8"/>
    <w:rsid w:val="006B5062"/>
    <w:rsid w:val="006B5760"/>
    <w:rsid w:val="006B5966"/>
    <w:rsid w:val="006B5A5C"/>
    <w:rsid w:val="006B72D0"/>
    <w:rsid w:val="006B7E52"/>
    <w:rsid w:val="006C006C"/>
    <w:rsid w:val="006C02D5"/>
    <w:rsid w:val="006C07C9"/>
    <w:rsid w:val="006C210C"/>
    <w:rsid w:val="006C2AB4"/>
    <w:rsid w:val="006C3325"/>
    <w:rsid w:val="006C5639"/>
    <w:rsid w:val="006C610C"/>
    <w:rsid w:val="006C64D5"/>
    <w:rsid w:val="006D0BF9"/>
    <w:rsid w:val="006D1579"/>
    <w:rsid w:val="006D1C7B"/>
    <w:rsid w:val="006D1CD8"/>
    <w:rsid w:val="006D2FDB"/>
    <w:rsid w:val="006D3217"/>
    <w:rsid w:val="006D5857"/>
    <w:rsid w:val="006D5AAD"/>
    <w:rsid w:val="006D5D02"/>
    <w:rsid w:val="006D79A7"/>
    <w:rsid w:val="006E03B4"/>
    <w:rsid w:val="006E05FD"/>
    <w:rsid w:val="006E06D9"/>
    <w:rsid w:val="006E0E93"/>
    <w:rsid w:val="006E1351"/>
    <w:rsid w:val="006E13A4"/>
    <w:rsid w:val="006E1867"/>
    <w:rsid w:val="006E245F"/>
    <w:rsid w:val="006E2D29"/>
    <w:rsid w:val="006E2D75"/>
    <w:rsid w:val="006E3B09"/>
    <w:rsid w:val="006E3E1E"/>
    <w:rsid w:val="006E46A6"/>
    <w:rsid w:val="006E6373"/>
    <w:rsid w:val="006E6E0E"/>
    <w:rsid w:val="006F054F"/>
    <w:rsid w:val="006F0E47"/>
    <w:rsid w:val="006F0F78"/>
    <w:rsid w:val="006F1985"/>
    <w:rsid w:val="006F1D09"/>
    <w:rsid w:val="006F3F0E"/>
    <w:rsid w:val="006F4DC1"/>
    <w:rsid w:val="006F4FBB"/>
    <w:rsid w:val="006F59BC"/>
    <w:rsid w:val="006F65B2"/>
    <w:rsid w:val="006F7F79"/>
    <w:rsid w:val="00700C8E"/>
    <w:rsid w:val="00700F78"/>
    <w:rsid w:val="00702907"/>
    <w:rsid w:val="00702AA6"/>
    <w:rsid w:val="00702C89"/>
    <w:rsid w:val="00703752"/>
    <w:rsid w:val="007044D2"/>
    <w:rsid w:val="00704C72"/>
    <w:rsid w:val="00705733"/>
    <w:rsid w:val="0070596B"/>
    <w:rsid w:val="00705B4A"/>
    <w:rsid w:val="00706F4C"/>
    <w:rsid w:val="00707F87"/>
    <w:rsid w:val="00710C38"/>
    <w:rsid w:val="00712CDF"/>
    <w:rsid w:val="00712F3A"/>
    <w:rsid w:val="0071397D"/>
    <w:rsid w:val="00714330"/>
    <w:rsid w:val="00715611"/>
    <w:rsid w:val="00717138"/>
    <w:rsid w:val="00717CF3"/>
    <w:rsid w:val="00721A47"/>
    <w:rsid w:val="00721E8A"/>
    <w:rsid w:val="00722182"/>
    <w:rsid w:val="00722545"/>
    <w:rsid w:val="00722A3E"/>
    <w:rsid w:val="00723418"/>
    <w:rsid w:val="0072502F"/>
    <w:rsid w:val="0072594B"/>
    <w:rsid w:val="00726D6C"/>
    <w:rsid w:val="007276ED"/>
    <w:rsid w:val="00730230"/>
    <w:rsid w:val="007308D2"/>
    <w:rsid w:val="007322DD"/>
    <w:rsid w:val="00732B23"/>
    <w:rsid w:val="00732C5E"/>
    <w:rsid w:val="00733419"/>
    <w:rsid w:val="00733F7E"/>
    <w:rsid w:val="0073413E"/>
    <w:rsid w:val="007341B8"/>
    <w:rsid w:val="00734384"/>
    <w:rsid w:val="00734471"/>
    <w:rsid w:val="0073477E"/>
    <w:rsid w:val="007347D8"/>
    <w:rsid w:val="00734A42"/>
    <w:rsid w:val="00734CB6"/>
    <w:rsid w:val="00734EB8"/>
    <w:rsid w:val="00735A7F"/>
    <w:rsid w:val="007368D1"/>
    <w:rsid w:val="00736ADB"/>
    <w:rsid w:val="00736F63"/>
    <w:rsid w:val="007407FD"/>
    <w:rsid w:val="00740AF9"/>
    <w:rsid w:val="0074159A"/>
    <w:rsid w:val="00741936"/>
    <w:rsid w:val="00741A9C"/>
    <w:rsid w:val="00741CF7"/>
    <w:rsid w:val="007435B5"/>
    <w:rsid w:val="007435FB"/>
    <w:rsid w:val="00743E41"/>
    <w:rsid w:val="00744524"/>
    <w:rsid w:val="00744A39"/>
    <w:rsid w:val="0074505B"/>
    <w:rsid w:val="00745932"/>
    <w:rsid w:val="007461AF"/>
    <w:rsid w:val="00746AB6"/>
    <w:rsid w:val="00747075"/>
    <w:rsid w:val="00750338"/>
    <w:rsid w:val="00752918"/>
    <w:rsid w:val="00753B1D"/>
    <w:rsid w:val="00754B86"/>
    <w:rsid w:val="00755A5D"/>
    <w:rsid w:val="0075679C"/>
    <w:rsid w:val="00756BB5"/>
    <w:rsid w:val="00757377"/>
    <w:rsid w:val="00761495"/>
    <w:rsid w:val="00761CD9"/>
    <w:rsid w:val="00761DAC"/>
    <w:rsid w:val="0076401D"/>
    <w:rsid w:val="0076458C"/>
    <w:rsid w:val="00764EF2"/>
    <w:rsid w:val="007651CB"/>
    <w:rsid w:val="007654B8"/>
    <w:rsid w:val="00765AB5"/>
    <w:rsid w:val="00765CC7"/>
    <w:rsid w:val="00766008"/>
    <w:rsid w:val="00766328"/>
    <w:rsid w:val="00766467"/>
    <w:rsid w:val="007666B6"/>
    <w:rsid w:val="00767540"/>
    <w:rsid w:val="007679EB"/>
    <w:rsid w:val="00770831"/>
    <w:rsid w:val="0077097F"/>
    <w:rsid w:val="007714BC"/>
    <w:rsid w:val="0077200D"/>
    <w:rsid w:val="00772151"/>
    <w:rsid w:val="00772EB4"/>
    <w:rsid w:val="007732A8"/>
    <w:rsid w:val="0077354E"/>
    <w:rsid w:val="007737F0"/>
    <w:rsid w:val="00774C5C"/>
    <w:rsid w:val="00776006"/>
    <w:rsid w:val="0077624A"/>
    <w:rsid w:val="0077674C"/>
    <w:rsid w:val="00776833"/>
    <w:rsid w:val="00776CF9"/>
    <w:rsid w:val="007771FF"/>
    <w:rsid w:val="00777C1B"/>
    <w:rsid w:val="00777C1F"/>
    <w:rsid w:val="0078078C"/>
    <w:rsid w:val="00780B7A"/>
    <w:rsid w:val="007817E7"/>
    <w:rsid w:val="00782300"/>
    <w:rsid w:val="00782582"/>
    <w:rsid w:val="00784687"/>
    <w:rsid w:val="0078593C"/>
    <w:rsid w:val="0078594E"/>
    <w:rsid w:val="00786EA7"/>
    <w:rsid w:val="00787549"/>
    <w:rsid w:val="00790972"/>
    <w:rsid w:val="00791077"/>
    <w:rsid w:val="00793D75"/>
    <w:rsid w:val="00794ACA"/>
    <w:rsid w:val="007956EF"/>
    <w:rsid w:val="00796010"/>
    <w:rsid w:val="00796CE4"/>
    <w:rsid w:val="00797734"/>
    <w:rsid w:val="007A114D"/>
    <w:rsid w:val="007A14AC"/>
    <w:rsid w:val="007A1EC8"/>
    <w:rsid w:val="007A229B"/>
    <w:rsid w:val="007A37DE"/>
    <w:rsid w:val="007A3E88"/>
    <w:rsid w:val="007A43AF"/>
    <w:rsid w:val="007A466F"/>
    <w:rsid w:val="007A4E20"/>
    <w:rsid w:val="007A4E58"/>
    <w:rsid w:val="007A50DC"/>
    <w:rsid w:val="007A54D8"/>
    <w:rsid w:val="007A6511"/>
    <w:rsid w:val="007A695B"/>
    <w:rsid w:val="007A6E64"/>
    <w:rsid w:val="007A7AB6"/>
    <w:rsid w:val="007A7B42"/>
    <w:rsid w:val="007A7B54"/>
    <w:rsid w:val="007B0950"/>
    <w:rsid w:val="007B1003"/>
    <w:rsid w:val="007B1F31"/>
    <w:rsid w:val="007B334A"/>
    <w:rsid w:val="007B412A"/>
    <w:rsid w:val="007B46F2"/>
    <w:rsid w:val="007B5101"/>
    <w:rsid w:val="007B5922"/>
    <w:rsid w:val="007B60F2"/>
    <w:rsid w:val="007B623E"/>
    <w:rsid w:val="007B6571"/>
    <w:rsid w:val="007B7C9E"/>
    <w:rsid w:val="007B7EDD"/>
    <w:rsid w:val="007C06AC"/>
    <w:rsid w:val="007C07D8"/>
    <w:rsid w:val="007C1578"/>
    <w:rsid w:val="007C1B76"/>
    <w:rsid w:val="007C2499"/>
    <w:rsid w:val="007C256B"/>
    <w:rsid w:val="007C2F4E"/>
    <w:rsid w:val="007C30AD"/>
    <w:rsid w:val="007C317B"/>
    <w:rsid w:val="007C3A26"/>
    <w:rsid w:val="007C3F58"/>
    <w:rsid w:val="007C4928"/>
    <w:rsid w:val="007C5310"/>
    <w:rsid w:val="007C54EB"/>
    <w:rsid w:val="007C5989"/>
    <w:rsid w:val="007C7C85"/>
    <w:rsid w:val="007D182D"/>
    <w:rsid w:val="007D2128"/>
    <w:rsid w:val="007D22AC"/>
    <w:rsid w:val="007D2633"/>
    <w:rsid w:val="007D2F57"/>
    <w:rsid w:val="007D335B"/>
    <w:rsid w:val="007D38A4"/>
    <w:rsid w:val="007D4143"/>
    <w:rsid w:val="007D4AC8"/>
    <w:rsid w:val="007D4B3A"/>
    <w:rsid w:val="007D4FD4"/>
    <w:rsid w:val="007D64EB"/>
    <w:rsid w:val="007D682A"/>
    <w:rsid w:val="007D6C6F"/>
    <w:rsid w:val="007D785B"/>
    <w:rsid w:val="007D7AB9"/>
    <w:rsid w:val="007E0941"/>
    <w:rsid w:val="007E0BAF"/>
    <w:rsid w:val="007E15B9"/>
    <w:rsid w:val="007E1F1C"/>
    <w:rsid w:val="007E3469"/>
    <w:rsid w:val="007E3D0C"/>
    <w:rsid w:val="007E3EDD"/>
    <w:rsid w:val="007E4535"/>
    <w:rsid w:val="007E4687"/>
    <w:rsid w:val="007E53AA"/>
    <w:rsid w:val="007E55D9"/>
    <w:rsid w:val="007E5B80"/>
    <w:rsid w:val="007E5D17"/>
    <w:rsid w:val="007E5FC9"/>
    <w:rsid w:val="007F1369"/>
    <w:rsid w:val="007F186F"/>
    <w:rsid w:val="007F2E0A"/>
    <w:rsid w:val="007F3C33"/>
    <w:rsid w:val="007F3D76"/>
    <w:rsid w:val="007F4E77"/>
    <w:rsid w:val="007F6CBB"/>
    <w:rsid w:val="007F7869"/>
    <w:rsid w:val="007F7B97"/>
    <w:rsid w:val="008004CE"/>
    <w:rsid w:val="00801D3E"/>
    <w:rsid w:val="00801DB2"/>
    <w:rsid w:val="00801E4E"/>
    <w:rsid w:val="008025B0"/>
    <w:rsid w:val="00802F8B"/>
    <w:rsid w:val="00803ADE"/>
    <w:rsid w:val="008063FE"/>
    <w:rsid w:val="00806AB9"/>
    <w:rsid w:val="00806B13"/>
    <w:rsid w:val="00807176"/>
    <w:rsid w:val="00807D54"/>
    <w:rsid w:val="00810261"/>
    <w:rsid w:val="00810473"/>
    <w:rsid w:val="0081079E"/>
    <w:rsid w:val="008122DC"/>
    <w:rsid w:val="0081296D"/>
    <w:rsid w:val="00812D89"/>
    <w:rsid w:val="008131B1"/>
    <w:rsid w:val="0081384C"/>
    <w:rsid w:val="00813FE9"/>
    <w:rsid w:val="00814D4C"/>
    <w:rsid w:val="00817349"/>
    <w:rsid w:val="008178B9"/>
    <w:rsid w:val="0082072F"/>
    <w:rsid w:val="008213FA"/>
    <w:rsid w:val="00821465"/>
    <w:rsid w:val="00821913"/>
    <w:rsid w:val="00821DEE"/>
    <w:rsid w:val="0082238E"/>
    <w:rsid w:val="008224BB"/>
    <w:rsid w:val="00822D95"/>
    <w:rsid w:val="00823042"/>
    <w:rsid w:val="0082340B"/>
    <w:rsid w:val="00823788"/>
    <w:rsid w:val="008243E8"/>
    <w:rsid w:val="00824679"/>
    <w:rsid w:val="00825EB6"/>
    <w:rsid w:val="00826021"/>
    <w:rsid w:val="0082695F"/>
    <w:rsid w:val="00826C69"/>
    <w:rsid w:val="008270F3"/>
    <w:rsid w:val="008271DB"/>
    <w:rsid w:val="00827BD8"/>
    <w:rsid w:val="00830339"/>
    <w:rsid w:val="008309C4"/>
    <w:rsid w:val="00831583"/>
    <w:rsid w:val="00831F1E"/>
    <w:rsid w:val="00832615"/>
    <w:rsid w:val="0083345B"/>
    <w:rsid w:val="00833581"/>
    <w:rsid w:val="00834A28"/>
    <w:rsid w:val="008364B8"/>
    <w:rsid w:val="0083661C"/>
    <w:rsid w:val="008368C4"/>
    <w:rsid w:val="008369E0"/>
    <w:rsid w:val="008379E3"/>
    <w:rsid w:val="00840085"/>
    <w:rsid w:val="008404FB"/>
    <w:rsid w:val="00841311"/>
    <w:rsid w:val="008414F4"/>
    <w:rsid w:val="00843A1C"/>
    <w:rsid w:val="00843B49"/>
    <w:rsid w:val="0084419A"/>
    <w:rsid w:val="008454E0"/>
    <w:rsid w:val="00847332"/>
    <w:rsid w:val="00850217"/>
    <w:rsid w:val="00850E82"/>
    <w:rsid w:val="008510C8"/>
    <w:rsid w:val="00851390"/>
    <w:rsid w:val="00851926"/>
    <w:rsid w:val="00852390"/>
    <w:rsid w:val="008527A8"/>
    <w:rsid w:val="0085434D"/>
    <w:rsid w:val="00855526"/>
    <w:rsid w:val="00855615"/>
    <w:rsid w:val="008572A3"/>
    <w:rsid w:val="008572CA"/>
    <w:rsid w:val="0085768C"/>
    <w:rsid w:val="00857AF9"/>
    <w:rsid w:val="008600A9"/>
    <w:rsid w:val="00860D20"/>
    <w:rsid w:val="00860F0C"/>
    <w:rsid w:val="00861656"/>
    <w:rsid w:val="00861DBD"/>
    <w:rsid w:val="00861E7C"/>
    <w:rsid w:val="0086266C"/>
    <w:rsid w:val="00862FE5"/>
    <w:rsid w:val="0086310B"/>
    <w:rsid w:val="00863C43"/>
    <w:rsid w:val="008645D3"/>
    <w:rsid w:val="00864681"/>
    <w:rsid w:val="00864949"/>
    <w:rsid w:val="00865556"/>
    <w:rsid w:val="0086662F"/>
    <w:rsid w:val="00866CAC"/>
    <w:rsid w:val="00866F2F"/>
    <w:rsid w:val="00867704"/>
    <w:rsid w:val="008678BD"/>
    <w:rsid w:val="00870EFE"/>
    <w:rsid w:val="008710C8"/>
    <w:rsid w:val="00871135"/>
    <w:rsid w:val="008717CC"/>
    <w:rsid w:val="00871B16"/>
    <w:rsid w:val="00871FA9"/>
    <w:rsid w:val="008721E5"/>
    <w:rsid w:val="008725B5"/>
    <w:rsid w:val="0087265E"/>
    <w:rsid w:val="00872829"/>
    <w:rsid w:val="00872F4C"/>
    <w:rsid w:val="0087356D"/>
    <w:rsid w:val="008738C2"/>
    <w:rsid w:val="0087394F"/>
    <w:rsid w:val="008750F4"/>
    <w:rsid w:val="008751E8"/>
    <w:rsid w:val="008755C6"/>
    <w:rsid w:val="00876476"/>
    <w:rsid w:val="00876D42"/>
    <w:rsid w:val="0087784A"/>
    <w:rsid w:val="00877A61"/>
    <w:rsid w:val="0088005E"/>
    <w:rsid w:val="00880339"/>
    <w:rsid w:val="00880FD5"/>
    <w:rsid w:val="008818E2"/>
    <w:rsid w:val="008832B7"/>
    <w:rsid w:val="00883FEA"/>
    <w:rsid w:val="00884D19"/>
    <w:rsid w:val="0088513B"/>
    <w:rsid w:val="00885406"/>
    <w:rsid w:val="00885A67"/>
    <w:rsid w:val="00885C32"/>
    <w:rsid w:val="00885F07"/>
    <w:rsid w:val="00885FF7"/>
    <w:rsid w:val="0088611D"/>
    <w:rsid w:val="008867A0"/>
    <w:rsid w:val="00890AF3"/>
    <w:rsid w:val="00890C1F"/>
    <w:rsid w:val="0089147A"/>
    <w:rsid w:val="008919D2"/>
    <w:rsid w:val="0089257E"/>
    <w:rsid w:val="00892FE7"/>
    <w:rsid w:val="00893599"/>
    <w:rsid w:val="00893654"/>
    <w:rsid w:val="00893D8F"/>
    <w:rsid w:val="00893E20"/>
    <w:rsid w:val="0089435B"/>
    <w:rsid w:val="0089479B"/>
    <w:rsid w:val="00895369"/>
    <w:rsid w:val="00895532"/>
    <w:rsid w:val="008964E1"/>
    <w:rsid w:val="00896773"/>
    <w:rsid w:val="008968DE"/>
    <w:rsid w:val="0089729D"/>
    <w:rsid w:val="00897A68"/>
    <w:rsid w:val="008A017B"/>
    <w:rsid w:val="008A037E"/>
    <w:rsid w:val="008A0DC2"/>
    <w:rsid w:val="008A1959"/>
    <w:rsid w:val="008A290C"/>
    <w:rsid w:val="008A2993"/>
    <w:rsid w:val="008A2F17"/>
    <w:rsid w:val="008A316E"/>
    <w:rsid w:val="008A4504"/>
    <w:rsid w:val="008A48F7"/>
    <w:rsid w:val="008A550F"/>
    <w:rsid w:val="008A59E8"/>
    <w:rsid w:val="008A6B7C"/>
    <w:rsid w:val="008B0B48"/>
    <w:rsid w:val="008B177C"/>
    <w:rsid w:val="008B17B8"/>
    <w:rsid w:val="008B2115"/>
    <w:rsid w:val="008B2A9C"/>
    <w:rsid w:val="008B4466"/>
    <w:rsid w:val="008B4A59"/>
    <w:rsid w:val="008B559C"/>
    <w:rsid w:val="008B55EE"/>
    <w:rsid w:val="008B605A"/>
    <w:rsid w:val="008B6093"/>
    <w:rsid w:val="008B6EBC"/>
    <w:rsid w:val="008C0189"/>
    <w:rsid w:val="008C0642"/>
    <w:rsid w:val="008C18F9"/>
    <w:rsid w:val="008C22F3"/>
    <w:rsid w:val="008C26EE"/>
    <w:rsid w:val="008C2965"/>
    <w:rsid w:val="008C2C14"/>
    <w:rsid w:val="008C4675"/>
    <w:rsid w:val="008C4B3E"/>
    <w:rsid w:val="008C5093"/>
    <w:rsid w:val="008C6050"/>
    <w:rsid w:val="008C6E5C"/>
    <w:rsid w:val="008C71BC"/>
    <w:rsid w:val="008C7476"/>
    <w:rsid w:val="008D010A"/>
    <w:rsid w:val="008D0CD0"/>
    <w:rsid w:val="008D0DEF"/>
    <w:rsid w:val="008D1B77"/>
    <w:rsid w:val="008D1CC1"/>
    <w:rsid w:val="008D2F52"/>
    <w:rsid w:val="008D394F"/>
    <w:rsid w:val="008D471D"/>
    <w:rsid w:val="008D57CE"/>
    <w:rsid w:val="008D59EC"/>
    <w:rsid w:val="008D5B74"/>
    <w:rsid w:val="008D6283"/>
    <w:rsid w:val="008D6F15"/>
    <w:rsid w:val="008D7BEE"/>
    <w:rsid w:val="008E06D6"/>
    <w:rsid w:val="008E1A27"/>
    <w:rsid w:val="008E1C7D"/>
    <w:rsid w:val="008E2A9F"/>
    <w:rsid w:val="008E2D47"/>
    <w:rsid w:val="008E323E"/>
    <w:rsid w:val="008E40FA"/>
    <w:rsid w:val="008E4539"/>
    <w:rsid w:val="008E4F63"/>
    <w:rsid w:val="008E5268"/>
    <w:rsid w:val="008E75D4"/>
    <w:rsid w:val="008F053D"/>
    <w:rsid w:val="008F0855"/>
    <w:rsid w:val="008F097C"/>
    <w:rsid w:val="008F0A1F"/>
    <w:rsid w:val="008F0BA7"/>
    <w:rsid w:val="008F0CF7"/>
    <w:rsid w:val="008F1984"/>
    <w:rsid w:val="008F21E0"/>
    <w:rsid w:val="008F2338"/>
    <w:rsid w:val="008F37B2"/>
    <w:rsid w:val="008F3E6A"/>
    <w:rsid w:val="008F4A43"/>
    <w:rsid w:val="008F7465"/>
    <w:rsid w:val="008F790E"/>
    <w:rsid w:val="009003D4"/>
    <w:rsid w:val="00902223"/>
    <w:rsid w:val="009026A6"/>
    <w:rsid w:val="0090380B"/>
    <w:rsid w:val="00904A43"/>
    <w:rsid w:val="009060BE"/>
    <w:rsid w:val="00907346"/>
    <w:rsid w:val="0090789C"/>
    <w:rsid w:val="00910594"/>
    <w:rsid w:val="00910D47"/>
    <w:rsid w:val="0091130C"/>
    <w:rsid w:val="00912272"/>
    <w:rsid w:val="00913342"/>
    <w:rsid w:val="009133C3"/>
    <w:rsid w:val="009135B0"/>
    <w:rsid w:val="00916050"/>
    <w:rsid w:val="00916941"/>
    <w:rsid w:val="009171DE"/>
    <w:rsid w:val="009173CE"/>
    <w:rsid w:val="009175E6"/>
    <w:rsid w:val="00917B7B"/>
    <w:rsid w:val="00920247"/>
    <w:rsid w:val="00920B11"/>
    <w:rsid w:val="009211C7"/>
    <w:rsid w:val="00922CD4"/>
    <w:rsid w:val="00922D4B"/>
    <w:rsid w:val="00923A4B"/>
    <w:rsid w:val="00924721"/>
    <w:rsid w:val="009247C7"/>
    <w:rsid w:val="00924FCE"/>
    <w:rsid w:val="00925345"/>
    <w:rsid w:val="0092536B"/>
    <w:rsid w:val="00926860"/>
    <w:rsid w:val="00927447"/>
    <w:rsid w:val="00927606"/>
    <w:rsid w:val="00927CE1"/>
    <w:rsid w:val="00927E36"/>
    <w:rsid w:val="009321C4"/>
    <w:rsid w:val="00932302"/>
    <w:rsid w:val="00933334"/>
    <w:rsid w:val="0093407D"/>
    <w:rsid w:val="00934964"/>
    <w:rsid w:val="00935235"/>
    <w:rsid w:val="009357A6"/>
    <w:rsid w:val="009362AE"/>
    <w:rsid w:val="00936517"/>
    <w:rsid w:val="009426A6"/>
    <w:rsid w:val="009430AD"/>
    <w:rsid w:val="009433D1"/>
    <w:rsid w:val="00943CF6"/>
    <w:rsid w:val="00944101"/>
    <w:rsid w:val="00944145"/>
    <w:rsid w:val="0094476B"/>
    <w:rsid w:val="009447CB"/>
    <w:rsid w:val="0094495F"/>
    <w:rsid w:val="00944C62"/>
    <w:rsid w:val="00945398"/>
    <w:rsid w:val="009457DD"/>
    <w:rsid w:val="00945A35"/>
    <w:rsid w:val="009472B1"/>
    <w:rsid w:val="00950B65"/>
    <w:rsid w:val="0095173B"/>
    <w:rsid w:val="00951BA1"/>
    <w:rsid w:val="009529CB"/>
    <w:rsid w:val="00952F80"/>
    <w:rsid w:val="00953235"/>
    <w:rsid w:val="00954001"/>
    <w:rsid w:val="00954863"/>
    <w:rsid w:val="00954D73"/>
    <w:rsid w:val="009572A8"/>
    <w:rsid w:val="009574B6"/>
    <w:rsid w:val="009574C8"/>
    <w:rsid w:val="00960F50"/>
    <w:rsid w:val="00962320"/>
    <w:rsid w:val="0096266F"/>
    <w:rsid w:val="009628DC"/>
    <w:rsid w:val="00962FDF"/>
    <w:rsid w:val="00963056"/>
    <w:rsid w:val="00963D36"/>
    <w:rsid w:val="00963E20"/>
    <w:rsid w:val="00964470"/>
    <w:rsid w:val="00964711"/>
    <w:rsid w:val="00965E97"/>
    <w:rsid w:val="00965F27"/>
    <w:rsid w:val="00970212"/>
    <w:rsid w:val="009719A9"/>
    <w:rsid w:val="0097304D"/>
    <w:rsid w:val="00975B7C"/>
    <w:rsid w:val="00975FED"/>
    <w:rsid w:val="0097635F"/>
    <w:rsid w:val="00980079"/>
    <w:rsid w:val="00982616"/>
    <w:rsid w:val="00982E39"/>
    <w:rsid w:val="00984D6A"/>
    <w:rsid w:val="00985180"/>
    <w:rsid w:val="00985181"/>
    <w:rsid w:val="009859FD"/>
    <w:rsid w:val="00985D3F"/>
    <w:rsid w:val="00986552"/>
    <w:rsid w:val="00986C6A"/>
    <w:rsid w:val="009875A2"/>
    <w:rsid w:val="00987B65"/>
    <w:rsid w:val="00987FE5"/>
    <w:rsid w:val="0099035E"/>
    <w:rsid w:val="00990D05"/>
    <w:rsid w:val="00991554"/>
    <w:rsid w:val="00991A63"/>
    <w:rsid w:val="00992043"/>
    <w:rsid w:val="00992EE6"/>
    <w:rsid w:val="0099353A"/>
    <w:rsid w:val="00993CCC"/>
    <w:rsid w:val="00994999"/>
    <w:rsid w:val="009950F2"/>
    <w:rsid w:val="0099516B"/>
    <w:rsid w:val="0099591B"/>
    <w:rsid w:val="00996F78"/>
    <w:rsid w:val="009A099D"/>
    <w:rsid w:val="009A1093"/>
    <w:rsid w:val="009A1CC7"/>
    <w:rsid w:val="009A20C6"/>
    <w:rsid w:val="009A288C"/>
    <w:rsid w:val="009A325F"/>
    <w:rsid w:val="009A4912"/>
    <w:rsid w:val="009A57B7"/>
    <w:rsid w:val="009A6563"/>
    <w:rsid w:val="009A6E97"/>
    <w:rsid w:val="009A70C8"/>
    <w:rsid w:val="009A7676"/>
    <w:rsid w:val="009A778A"/>
    <w:rsid w:val="009A7A0F"/>
    <w:rsid w:val="009B060C"/>
    <w:rsid w:val="009B0D3C"/>
    <w:rsid w:val="009B17E2"/>
    <w:rsid w:val="009B22BA"/>
    <w:rsid w:val="009B2E50"/>
    <w:rsid w:val="009B31A1"/>
    <w:rsid w:val="009B31E7"/>
    <w:rsid w:val="009B35A4"/>
    <w:rsid w:val="009B3949"/>
    <w:rsid w:val="009B3DF2"/>
    <w:rsid w:val="009B425E"/>
    <w:rsid w:val="009B430E"/>
    <w:rsid w:val="009B5077"/>
    <w:rsid w:val="009B5328"/>
    <w:rsid w:val="009B5F80"/>
    <w:rsid w:val="009B7666"/>
    <w:rsid w:val="009B7C35"/>
    <w:rsid w:val="009B7F0A"/>
    <w:rsid w:val="009B7F42"/>
    <w:rsid w:val="009C0849"/>
    <w:rsid w:val="009C179A"/>
    <w:rsid w:val="009C22CD"/>
    <w:rsid w:val="009C2936"/>
    <w:rsid w:val="009C300E"/>
    <w:rsid w:val="009C39E7"/>
    <w:rsid w:val="009C5579"/>
    <w:rsid w:val="009C569E"/>
    <w:rsid w:val="009C57B3"/>
    <w:rsid w:val="009C5A8F"/>
    <w:rsid w:val="009C6255"/>
    <w:rsid w:val="009C62F0"/>
    <w:rsid w:val="009C6F67"/>
    <w:rsid w:val="009C7D9A"/>
    <w:rsid w:val="009D0468"/>
    <w:rsid w:val="009D0A72"/>
    <w:rsid w:val="009D0C60"/>
    <w:rsid w:val="009D0D05"/>
    <w:rsid w:val="009D0FCE"/>
    <w:rsid w:val="009D1565"/>
    <w:rsid w:val="009D1E11"/>
    <w:rsid w:val="009D3CFC"/>
    <w:rsid w:val="009D42E2"/>
    <w:rsid w:val="009D4415"/>
    <w:rsid w:val="009D4A8E"/>
    <w:rsid w:val="009D4E70"/>
    <w:rsid w:val="009D4F84"/>
    <w:rsid w:val="009D7596"/>
    <w:rsid w:val="009E01ED"/>
    <w:rsid w:val="009E1015"/>
    <w:rsid w:val="009E1181"/>
    <w:rsid w:val="009E1E2D"/>
    <w:rsid w:val="009E23AC"/>
    <w:rsid w:val="009E23E3"/>
    <w:rsid w:val="009E299F"/>
    <w:rsid w:val="009E33F2"/>
    <w:rsid w:val="009E3580"/>
    <w:rsid w:val="009E3DD2"/>
    <w:rsid w:val="009E624B"/>
    <w:rsid w:val="009E66FC"/>
    <w:rsid w:val="009F0691"/>
    <w:rsid w:val="009F0B56"/>
    <w:rsid w:val="009F2E62"/>
    <w:rsid w:val="009F3D20"/>
    <w:rsid w:val="009F4710"/>
    <w:rsid w:val="009F4ACD"/>
    <w:rsid w:val="009F5A21"/>
    <w:rsid w:val="009F5AFD"/>
    <w:rsid w:val="009F5EC5"/>
    <w:rsid w:val="009F5FCE"/>
    <w:rsid w:val="009F6097"/>
    <w:rsid w:val="009F6D46"/>
    <w:rsid w:val="009F74C2"/>
    <w:rsid w:val="00A00D68"/>
    <w:rsid w:val="00A00E40"/>
    <w:rsid w:val="00A01F1B"/>
    <w:rsid w:val="00A0212C"/>
    <w:rsid w:val="00A02ADC"/>
    <w:rsid w:val="00A02C62"/>
    <w:rsid w:val="00A0322A"/>
    <w:rsid w:val="00A035F2"/>
    <w:rsid w:val="00A0375E"/>
    <w:rsid w:val="00A03CED"/>
    <w:rsid w:val="00A04B30"/>
    <w:rsid w:val="00A05C7D"/>
    <w:rsid w:val="00A06A5C"/>
    <w:rsid w:val="00A06B55"/>
    <w:rsid w:val="00A06E4D"/>
    <w:rsid w:val="00A07147"/>
    <w:rsid w:val="00A0751C"/>
    <w:rsid w:val="00A1046B"/>
    <w:rsid w:val="00A10B0A"/>
    <w:rsid w:val="00A1130C"/>
    <w:rsid w:val="00A114E8"/>
    <w:rsid w:val="00A117B3"/>
    <w:rsid w:val="00A121ED"/>
    <w:rsid w:val="00A1312A"/>
    <w:rsid w:val="00A13342"/>
    <w:rsid w:val="00A133D8"/>
    <w:rsid w:val="00A1378D"/>
    <w:rsid w:val="00A13CF6"/>
    <w:rsid w:val="00A15231"/>
    <w:rsid w:val="00A15E54"/>
    <w:rsid w:val="00A162D9"/>
    <w:rsid w:val="00A177A3"/>
    <w:rsid w:val="00A1799E"/>
    <w:rsid w:val="00A17D0B"/>
    <w:rsid w:val="00A204EE"/>
    <w:rsid w:val="00A20DEE"/>
    <w:rsid w:val="00A211BF"/>
    <w:rsid w:val="00A213C4"/>
    <w:rsid w:val="00A22ECE"/>
    <w:rsid w:val="00A258BC"/>
    <w:rsid w:val="00A30EEB"/>
    <w:rsid w:val="00A32064"/>
    <w:rsid w:val="00A333E0"/>
    <w:rsid w:val="00A3361D"/>
    <w:rsid w:val="00A33B45"/>
    <w:rsid w:val="00A351DE"/>
    <w:rsid w:val="00A36764"/>
    <w:rsid w:val="00A36898"/>
    <w:rsid w:val="00A37A36"/>
    <w:rsid w:val="00A4026D"/>
    <w:rsid w:val="00A40601"/>
    <w:rsid w:val="00A40714"/>
    <w:rsid w:val="00A419C8"/>
    <w:rsid w:val="00A425E4"/>
    <w:rsid w:val="00A426DE"/>
    <w:rsid w:val="00A42DB8"/>
    <w:rsid w:val="00A4328A"/>
    <w:rsid w:val="00A44E4E"/>
    <w:rsid w:val="00A45360"/>
    <w:rsid w:val="00A45B94"/>
    <w:rsid w:val="00A46D92"/>
    <w:rsid w:val="00A474A9"/>
    <w:rsid w:val="00A47A37"/>
    <w:rsid w:val="00A47DCF"/>
    <w:rsid w:val="00A47F84"/>
    <w:rsid w:val="00A50315"/>
    <w:rsid w:val="00A51901"/>
    <w:rsid w:val="00A52085"/>
    <w:rsid w:val="00A52ABE"/>
    <w:rsid w:val="00A530B3"/>
    <w:rsid w:val="00A53206"/>
    <w:rsid w:val="00A534FD"/>
    <w:rsid w:val="00A54725"/>
    <w:rsid w:val="00A556FB"/>
    <w:rsid w:val="00A563AB"/>
    <w:rsid w:val="00A56FBA"/>
    <w:rsid w:val="00A57072"/>
    <w:rsid w:val="00A575A0"/>
    <w:rsid w:val="00A604EC"/>
    <w:rsid w:val="00A609DB"/>
    <w:rsid w:val="00A60DD2"/>
    <w:rsid w:val="00A625D8"/>
    <w:rsid w:val="00A62B38"/>
    <w:rsid w:val="00A6336D"/>
    <w:rsid w:val="00A6392D"/>
    <w:rsid w:val="00A6432C"/>
    <w:rsid w:val="00A6503B"/>
    <w:rsid w:val="00A653A3"/>
    <w:rsid w:val="00A65F3E"/>
    <w:rsid w:val="00A668B1"/>
    <w:rsid w:val="00A66ACA"/>
    <w:rsid w:val="00A66C5D"/>
    <w:rsid w:val="00A66DA1"/>
    <w:rsid w:val="00A674C3"/>
    <w:rsid w:val="00A678DC"/>
    <w:rsid w:val="00A67D67"/>
    <w:rsid w:val="00A706C0"/>
    <w:rsid w:val="00A70B56"/>
    <w:rsid w:val="00A71DEB"/>
    <w:rsid w:val="00A722CF"/>
    <w:rsid w:val="00A72CC0"/>
    <w:rsid w:val="00A73130"/>
    <w:rsid w:val="00A73D13"/>
    <w:rsid w:val="00A73E6E"/>
    <w:rsid w:val="00A743E8"/>
    <w:rsid w:val="00A7478A"/>
    <w:rsid w:val="00A74790"/>
    <w:rsid w:val="00A809D1"/>
    <w:rsid w:val="00A81319"/>
    <w:rsid w:val="00A81968"/>
    <w:rsid w:val="00A81E0D"/>
    <w:rsid w:val="00A81EC1"/>
    <w:rsid w:val="00A831DC"/>
    <w:rsid w:val="00A854C8"/>
    <w:rsid w:val="00A857CB"/>
    <w:rsid w:val="00A85F8F"/>
    <w:rsid w:val="00A86833"/>
    <w:rsid w:val="00A86B98"/>
    <w:rsid w:val="00A86DFE"/>
    <w:rsid w:val="00A90900"/>
    <w:rsid w:val="00A9097B"/>
    <w:rsid w:val="00A91A76"/>
    <w:rsid w:val="00A91B6A"/>
    <w:rsid w:val="00A937B0"/>
    <w:rsid w:val="00A9381B"/>
    <w:rsid w:val="00A93F20"/>
    <w:rsid w:val="00A9405B"/>
    <w:rsid w:val="00A94871"/>
    <w:rsid w:val="00A94B57"/>
    <w:rsid w:val="00A956FC"/>
    <w:rsid w:val="00A96E14"/>
    <w:rsid w:val="00A96E3C"/>
    <w:rsid w:val="00A97837"/>
    <w:rsid w:val="00AA039C"/>
    <w:rsid w:val="00AA044E"/>
    <w:rsid w:val="00AA05B6"/>
    <w:rsid w:val="00AA05E1"/>
    <w:rsid w:val="00AA0A65"/>
    <w:rsid w:val="00AA0E06"/>
    <w:rsid w:val="00AA0F3E"/>
    <w:rsid w:val="00AA13E8"/>
    <w:rsid w:val="00AA1EE4"/>
    <w:rsid w:val="00AA1F39"/>
    <w:rsid w:val="00AA3A44"/>
    <w:rsid w:val="00AA41E6"/>
    <w:rsid w:val="00AA534A"/>
    <w:rsid w:val="00AA5905"/>
    <w:rsid w:val="00AA6185"/>
    <w:rsid w:val="00AA6D44"/>
    <w:rsid w:val="00AB0969"/>
    <w:rsid w:val="00AB0E39"/>
    <w:rsid w:val="00AB127E"/>
    <w:rsid w:val="00AB1344"/>
    <w:rsid w:val="00AB156F"/>
    <w:rsid w:val="00AB2518"/>
    <w:rsid w:val="00AB2525"/>
    <w:rsid w:val="00AB3883"/>
    <w:rsid w:val="00AB42AB"/>
    <w:rsid w:val="00AB4859"/>
    <w:rsid w:val="00AB5A58"/>
    <w:rsid w:val="00AB5F60"/>
    <w:rsid w:val="00AB6B40"/>
    <w:rsid w:val="00AB6E02"/>
    <w:rsid w:val="00AB7406"/>
    <w:rsid w:val="00AC0188"/>
    <w:rsid w:val="00AC0211"/>
    <w:rsid w:val="00AC0FB8"/>
    <w:rsid w:val="00AC0FD4"/>
    <w:rsid w:val="00AC15D0"/>
    <w:rsid w:val="00AC1959"/>
    <w:rsid w:val="00AC1BA3"/>
    <w:rsid w:val="00AC1E22"/>
    <w:rsid w:val="00AC320E"/>
    <w:rsid w:val="00AC3267"/>
    <w:rsid w:val="00AC3D6B"/>
    <w:rsid w:val="00AC40D4"/>
    <w:rsid w:val="00AC42C7"/>
    <w:rsid w:val="00AC4D66"/>
    <w:rsid w:val="00AC53FF"/>
    <w:rsid w:val="00AC545D"/>
    <w:rsid w:val="00AC58AD"/>
    <w:rsid w:val="00AC5A8F"/>
    <w:rsid w:val="00AC6CA7"/>
    <w:rsid w:val="00AD0776"/>
    <w:rsid w:val="00AD08AE"/>
    <w:rsid w:val="00AD24E2"/>
    <w:rsid w:val="00AD2713"/>
    <w:rsid w:val="00AD34F9"/>
    <w:rsid w:val="00AD356F"/>
    <w:rsid w:val="00AD38B2"/>
    <w:rsid w:val="00AD3FEB"/>
    <w:rsid w:val="00AD415E"/>
    <w:rsid w:val="00AD47DA"/>
    <w:rsid w:val="00AD57E6"/>
    <w:rsid w:val="00AD5D1A"/>
    <w:rsid w:val="00AD5DB4"/>
    <w:rsid w:val="00AD6201"/>
    <w:rsid w:val="00AD7180"/>
    <w:rsid w:val="00AE12D4"/>
    <w:rsid w:val="00AE1C5E"/>
    <w:rsid w:val="00AE1F54"/>
    <w:rsid w:val="00AE2DF1"/>
    <w:rsid w:val="00AE3723"/>
    <w:rsid w:val="00AE38F0"/>
    <w:rsid w:val="00AE412E"/>
    <w:rsid w:val="00AE513A"/>
    <w:rsid w:val="00AE5363"/>
    <w:rsid w:val="00AE63A5"/>
    <w:rsid w:val="00AE68BE"/>
    <w:rsid w:val="00AE7D5C"/>
    <w:rsid w:val="00AF0091"/>
    <w:rsid w:val="00AF03B1"/>
    <w:rsid w:val="00AF055E"/>
    <w:rsid w:val="00AF0FBC"/>
    <w:rsid w:val="00AF13C8"/>
    <w:rsid w:val="00AF3E4D"/>
    <w:rsid w:val="00AF4582"/>
    <w:rsid w:val="00AF6531"/>
    <w:rsid w:val="00AF65AA"/>
    <w:rsid w:val="00AF6DED"/>
    <w:rsid w:val="00AF6E4E"/>
    <w:rsid w:val="00AF7067"/>
    <w:rsid w:val="00AF7D11"/>
    <w:rsid w:val="00AF7D19"/>
    <w:rsid w:val="00AF7DB6"/>
    <w:rsid w:val="00B00C0A"/>
    <w:rsid w:val="00B010EC"/>
    <w:rsid w:val="00B01188"/>
    <w:rsid w:val="00B0183F"/>
    <w:rsid w:val="00B0191A"/>
    <w:rsid w:val="00B0321E"/>
    <w:rsid w:val="00B03A06"/>
    <w:rsid w:val="00B049A1"/>
    <w:rsid w:val="00B05861"/>
    <w:rsid w:val="00B06F70"/>
    <w:rsid w:val="00B07BAC"/>
    <w:rsid w:val="00B07FBB"/>
    <w:rsid w:val="00B12404"/>
    <w:rsid w:val="00B1409B"/>
    <w:rsid w:val="00B14760"/>
    <w:rsid w:val="00B15480"/>
    <w:rsid w:val="00B160ED"/>
    <w:rsid w:val="00B168D2"/>
    <w:rsid w:val="00B208FE"/>
    <w:rsid w:val="00B21302"/>
    <w:rsid w:val="00B21D35"/>
    <w:rsid w:val="00B21F53"/>
    <w:rsid w:val="00B227E0"/>
    <w:rsid w:val="00B22BF6"/>
    <w:rsid w:val="00B2306A"/>
    <w:rsid w:val="00B231AE"/>
    <w:rsid w:val="00B234E5"/>
    <w:rsid w:val="00B236FE"/>
    <w:rsid w:val="00B23D55"/>
    <w:rsid w:val="00B24545"/>
    <w:rsid w:val="00B248B9"/>
    <w:rsid w:val="00B24DCB"/>
    <w:rsid w:val="00B25440"/>
    <w:rsid w:val="00B25D7A"/>
    <w:rsid w:val="00B26284"/>
    <w:rsid w:val="00B2629D"/>
    <w:rsid w:val="00B266CE"/>
    <w:rsid w:val="00B269EE"/>
    <w:rsid w:val="00B272AD"/>
    <w:rsid w:val="00B27B26"/>
    <w:rsid w:val="00B27FA9"/>
    <w:rsid w:val="00B310A9"/>
    <w:rsid w:val="00B311AC"/>
    <w:rsid w:val="00B3121D"/>
    <w:rsid w:val="00B314B1"/>
    <w:rsid w:val="00B323E9"/>
    <w:rsid w:val="00B334F5"/>
    <w:rsid w:val="00B336F4"/>
    <w:rsid w:val="00B34D7F"/>
    <w:rsid w:val="00B3522A"/>
    <w:rsid w:val="00B35774"/>
    <w:rsid w:val="00B3668C"/>
    <w:rsid w:val="00B36BC0"/>
    <w:rsid w:val="00B36F3E"/>
    <w:rsid w:val="00B371B2"/>
    <w:rsid w:val="00B37CF6"/>
    <w:rsid w:val="00B37D7E"/>
    <w:rsid w:val="00B43272"/>
    <w:rsid w:val="00B44E3A"/>
    <w:rsid w:val="00B46008"/>
    <w:rsid w:val="00B46DED"/>
    <w:rsid w:val="00B511A2"/>
    <w:rsid w:val="00B51792"/>
    <w:rsid w:val="00B51F86"/>
    <w:rsid w:val="00B520AF"/>
    <w:rsid w:val="00B52117"/>
    <w:rsid w:val="00B536F0"/>
    <w:rsid w:val="00B53A1E"/>
    <w:rsid w:val="00B55390"/>
    <w:rsid w:val="00B553F3"/>
    <w:rsid w:val="00B559DB"/>
    <w:rsid w:val="00B55DCD"/>
    <w:rsid w:val="00B563E3"/>
    <w:rsid w:val="00B56BC3"/>
    <w:rsid w:val="00B57D6F"/>
    <w:rsid w:val="00B57DF7"/>
    <w:rsid w:val="00B60476"/>
    <w:rsid w:val="00B6049B"/>
    <w:rsid w:val="00B60F5A"/>
    <w:rsid w:val="00B60F91"/>
    <w:rsid w:val="00B61181"/>
    <w:rsid w:val="00B61627"/>
    <w:rsid w:val="00B61A9A"/>
    <w:rsid w:val="00B641CA"/>
    <w:rsid w:val="00B6430A"/>
    <w:rsid w:val="00B654A2"/>
    <w:rsid w:val="00B66BDB"/>
    <w:rsid w:val="00B67BFE"/>
    <w:rsid w:val="00B7006F"/>
    <w:rsid w:val="00B71725"/>
    <w:rsid w:val="00B73FE1"/>
    <w:rsid w:val="00B741B5"/>
    <w:rsid w:val="00B74A0B"/>
    <w:rsid w:val="00B74EA4"/>
    <w:rsid w:val="00B7538A"/>
    <w:rsid w:val="00B76CBB"/>
    <w:rsid w:val="00B7701A"/>
    <w:rsid w:val="00B776F0"/>
    <w:rsid w:val="00B77DBE"/>
    <w:rsid w:val="00B77E80"/>
    <w:rsid w:val="00B808C6"/>
    <w:rsid w:val="00B81FEC"/>
    <w:rsid w:val="00B82804"/>
    <w:rsid w:val="00B84795"/>
    <w:rsid w:val="00B84D50"/>
    <w:rsid w:val="00B84EF1"/>
    <w:rsid w:val="00B85FCF"/>
    <w:rsid w:val="00B86C0C"/>
    <w:rsid w:val="00B870AA"/>
    <w:rsid w:val="00B87B15"/>
    <w:rsid w:val="00B87C21"/>
    <w:rsid w:val="00B902D6"/>
    <w:rsid w:val="00B9079A"/>
    <w:rsid w:val="00B90D1B"/>
    <w:rsid w:val="00B911B0"/>
    <w:rsid w:val="00B91318"/>
    <w:rsid w:val="00B92C89"/>
    <w:rsid w:val="00B92CBD"/>
    <w:rsid w:val="00B938A8"/>
    <w:rsid w:val="00B948AE"/>
    <w:rsid w:val="00B9606C"/>
    <w:rsid w:val="00B962BB"/>
    <w:rsid w:val="00B96AF8"/>
    <w:rsid w:val="00B97BBD"/>
    <w:rsid w:val="00B97F88"/>
    <w:rsid w:val="00BA0DCF"/>
    <w:rsid w:val="00BA0EC7"/>
    <w:rsid w:val="00BA1249"/>
    <w:rsid w:val="00BA165F"/>
    <w:rsid w:val="00BA3CDD"/>
    <w:rsid w:val="00BA3EAD"/>
    <w:rsid w:val="00BA544C"/>
    <w:rsid w:val="00BA5685"/>
    <w:rsid w:val="00BA5DB8"/>
    <w:rsid w:val="00BA677D"/>
    <w:rsid w:val="00BA6915"/>
    <w:rsid w:val="00BA70E6"/>
    <w:rsid w:val="00BB0B98"/>
    <w:rsid w:val="00BB15E0"/>
    <w:rsid w:val="00BB1E5D"/>
    <w:rsid w:val="00BB2065"/>
    <w:rsid w:val="00BB224E"/>
    <w:rsid w:val="00BB246B"/>
    <w:rsid w:val="00BB24A3"/>
    <w:rsid w:val="00BB2BA7"/>
    <w:rsid w:val="00BB2EF9"/>
    <w:rsid w:val="00BB37D6"/>
    <w:rsid w:val="00BB41AC"/>
    <w:rsid w:val="00BB41D8"/>
    <w:rsid w:val="00BB5A17"/>
    <w:rsid w:val="00BB5DBF"/>
    <w:rsid w:val="00BB6D64"/>
    <w:rsid w:val="00BB71FA"/>
    <w:rsid w:val="00BB7EB0"/>
    <w:rsid w:val="00BC04A0"/>
    <w:rsid w:val="00BC1636"/>
    <w:rsid w:val="00BC4417"/>
    <w:rsid w:val="00BC4A43"/>
    <w:rsid w:val="00BC4ACA"/>
    <w:rsid w:val="00BC4F42"/>
    <w:rsid w:val="00BC50BA"/>
    <w:rsid w:val="00BC519C"/>
    <w:rsid w:val="00BC5FF5"/>
    <w:rsid w:val="00BD0BC3"/>
    <w:rsid w:val="00BD0F99"/>
    <w:rsid w:val="00BD1D1F"/>
    <w:rsid w:val="00BD225D"/>
    <w:rsid w:val="00BD295B"/>
    <w:rsid w:val="00BD2CBE"/>
    <w:rsid w:val="00BD3F18"/>
    <w:rsid w:val="00BD44AA"/>
    <w:rsid w:val="00BD4B51"/>
    <w:rsid w:val="00BD5350"/>
    <w:rsid w:val="00BD5618"/>
    <w:rsid w:val="00BD7064"/>
    <w:rsid w:val="00BD7256"/>
    <w:rsid w:val="00BD7912"/>
    <w:rsid w:val="00BE00B8"/>
    <w:rsid w:val="00BE0AF5"/>
    <w:rsid w:val="00BE213F"/>
    <w:rsid w:val="00BE3251"/>
    <w:rsid w:val="00BE3CD3"/>
    <w:rsid w:val="00BE42A1"/>
    <w:rsid w:val="00BE45E9"/>
    <w:rsid w:val="00BE55EE"/>
    <w:rsid w:val="00BE5B11"/>
    <w:rsid w:val="00BE7315"/>
    <w:rsid w:val="00BE7D66"/>
    <w:rsid w:val="00BF0367"/>
    <w:rsid w:val="00BF151F"/>
    <w:rsid w:val="00BF1908"/>
    <w:rsid w:val="00BF1AED"/>
    <w:rsid w:val="00BF1DB1"/>
    <w:rsid w:val="00BF2668"/>
    <w:rsid w:val="00BF26B9"/>
    <w:rsid w:val="00BF3967"/>
    <w:rsid w:val="00BF4821"/>
    <w:rsid w:val="00BF4B2B"/>
    <w:rsid w:val="00BF5A37"/>
    <w:rsid w:val="00BF60A8"/>
    <w:rsid w:val="00BF6292"/>
    <w:rsid w:val="00BF7BC9"/>
    <w:rsid w:val="00C00349"/>
    <w:rsid w:val="00C01D6E"/>
    <w:rsid w:val="00C02CE7"/>
    <w:rsid w:val="00C02D46"/>
    <w:rsid w:val="00C03107"/>
    <w:rsid w:val="00C03307"/>
    <w:rsid w:val="00C03963"/>
    <w:rsid w:val="00C03C9F"/>
    <w:rsid w:val="00C04DAD"/>
    <w:rsid w:val="00C07356"/>
    <w:rsid w:val="00C077FA"/>
    <w:rsid w:val="00C07A4C"/>
    <w:rsid w:val="00C11326"/>
    <w:rsid w:val="00C11C81"/>
    <w:rsid w:val="00C11DEE"/>
    <w:rsid w:val="00C13884"/>
    <w:rsid w:val="00C138F0"/>
    <w:rsid w:val="00C13AB2"/>
    <w:rsid w:val="00C13FFE"/>
    <w:rsid w:val="00C14707"/>
    <w:rsid w:val="00C15B49"/>
    <w:rsid w:val="00C1727C"/>
    <w:rsid w:val="00C20638"/>
    <w:rsid w:val="00C21795"/>
    <w:rsid w:val="00C234D0"/>
    <w:rsid w:val="00C24F68"/>
    <w:rsid w:val="00C2584F"/>
    <w:rsid w:val="00C264F1"/>
    <w:rsid w:val="00C276EB"/>
    <w:rsid w:val="00C27874"/>
    <w:rsid w:val="00C27C4B"/>
    <w:rsid w:val="00C301DE"/>
    <w:rsid w:val="00C303B6"/>
    <w:rsid w:val="00C30AC4"/>
    <w:rsid w:val="00C30B7A"/>
    <w:rsid w:val="00C32C82"/>
    <w:rsid w:val="00C32CAA"/>
    <w:rsid w:val="00C32F8A"/>
    <w:rsid w:val="00C33A0F"/>
    <w:rsid w:val="00C34B39"/>
    <w:rsid w:val="00C35002"/>
    <w:rsid w:val="00C35090"/>
    <w:rsid w:val="00C35880"/>
    <w:rsid w:val="00C35DB5"/>
    <w:rsid w:val="00C36933"/>
    <w:rsid w:val="00C37214"/>
    <w:rsid w:val="00C3740D"/>
    <w:rsid w:val="00C3772D"/>
    <w:rsid w:val="00C37886"/>
    <w:rsid w:val="00C37B7E"/>
    <w:rsid w:val="00C37C15"/>
    <w:rsid w:val="00C403B8"/>
    <w:rsid w:val="00C405B4"/>
    <w:rsid w:val="00C40847"/>
    <w:rsid w:val="00C40DFE"/>
    <w:rsid w:val="00C4136D"/>
    <w:rsid w:val="00C41B35"/>
    <w:rsid w:val="00C42901"/>
    <w:rsid w:val="00C43F18"/>
    <w:rsid w:val="00C4471F"/>
    <w:rsid w:val="00C4496C"/>
    <w:rsid w:val="00C44C8B"/>
    <w:rsid w:val="00C44C8D"/>
    <w:rsid w:val="00C477CC"/>
    <w:rsid w:val="00C47FF3"/>
    <w:rsid w:val="00C50111"/>
    <w:rsid w:val="00C50253"/>
    <w:rsid w:val="00C50273"/>
    <w:rsid w:val="00C51CC1"/>
    <w:rsid w:val="00C526C7"/>
    <w:rsid w:val="00C53B41"/>
    <w:rsid w:val="00C54803"/>
    <w:rsid w:val="00C5579B"/>
    <w:rsid w:val="00C558C5"/>
    <w:rsid w:val="00C55B88"/>
    <w:rsid w:val="00C5628A"/>
    <w:rsid w:val="00C60130"/>
    <w:rsid w:val="00C601A5"/>
    <w:rsid w:val="00C61262"/>
    <w:rsid w:val="00C61694"/>
    <w:rsid w:val="00C62E97"/>
    <w:rsid w:val="00C6407D"/>
    <w:rsid w:val="00C6624D"/>
    <w:rsid w:val="00C66684"/>
    <w:rsid w:val="00C679F7"/>
    <w:rsid w:val="00C67DFC"/>
    <w:rsid w:val="00C702CA"/>
    <w:rsid w:val="00C7069A"/>
    <w:rsid w:val="00C70F44"/>
    <w:rsid w:val="00C7161F"/>
    <w:rsid w:val="00C719BC"/>
    <w:rsid w:val="00C71F04"/>
    <w:rsid w:val="00C72D9B"/>
    <w:rsid w:val="00C732E5"/>
    <w:rsid w:val="00C74F63"/>
    <w:rsid w:val="00C75036"/>
    <w:rsid w:val="00C7674C"/>
    <w:rsid w:val="00C77581"/>
    <w:rsid w:val="00C80173"/>
    <w:rsid w:val="00C80870"/>
    <w:rsid w:val="00C808AF"/>
    <w:rsid w:val="00C808CA"/>
    <w:rsid w:val="00C81568"/>
    <w:rsid w:val="00C81D41"/>
    <w:rsid w:val="00C8367E"/>
    <w:rsid w:val="00C8550E"/>
    <w:rsid w:val="00C8690B"/>
    <w:rsid w:val="00C86937"/>
    <w:rsid w:val="00C86D71"/>
    <w:rsid w:val="00C872DA"/>
    <w:rsid w:val="00C90A9B"/>
    <w:rsid w:val="00C90C87"/>
    <w:rsid w:val="00C90D42"/>
    <w:rsid w:val="00C91C2A"/>
    <w:rsid w:val="00C91FEC"/>
    <w:rsid w:val="00C921DF"/>
    <w:rsid w:val="00C9282E"/>
    <w:rsid w:val="00C92C04"/>
    <w:rsid w:val="00C9379D"/>
    <w:rsid w:val="00C94079"/>
    <w:rsid w:val="00C94B0F"/>
    <w:rsid w:val="00C9675E"/>
    <w:rsid w:val="00C96B2D"/>
    <w:rsid w:val="00C96C7D"/>
    <w:rsid w:val="00C97053"/>
    <w:rsid w:val="00C9790B"/>
    <w:rsid w:val="00C97FB2"/>
    <w:rsid w:val="00CA0051"/>
    <w:rsid w:val="00CA0C3F"/>
    <w:rsid w:val="00CA1C33"/>
    <w:rsid w:val="00CA1DBB"/>
    <w:rsid w:val="00CA2B9E"/>
    <w:rsid w:val="00CA2F26"/>
    <w:rsid w:val="00CA54F3"/>
    <w:rsid w:val="00CA55A6"/>
    <w:rsid w:val="00CB0363"/>
    <w:rsid w:val="00CB21FD"/>
    <w:rsid w:val="00CB2330"/>
    <w:rsid w:val="00CB2623"/>
    <w:rsid w:val="00CB2E4F"/>
    <w:rsid w:val="00CB49D7"/>
    <w:rsid w:val="00CB6D2C"/>
    <w:rsid w:val="00CC0363"/>
    <w:rsid w:val="00CC0FED"/>
    <w:rsid w:val="00CC1E11"/>
    <w:rsid w:val="00CC2867"/>
    <w:rsid w:val="00CC2FF5"/>
    <w:rsid w:val="00CC3D7B"/>
    <w:rsid w:val="00CC3D92"/>
    <w:rsid w:val="00CC4B2E"/>
    <w:rsid w:val="00CC4C6B"/>
    <w:rsid w:val="00CC5D3B"/>
    <w:rsid w:val="00CC685A"/>
    <w:rsid w:val="00CC7D7D"/>
    <w:rsid w:val="00CD0393"/>
    <w:rsid w:val="00CD0744"/>
    <w:rsid w:val="00CD0946"/>
    <w:rsid w:val="00CD179A"/>
    <w:rsid w:val="00CD18C6"/>
    <w:rsid w:val="00CD23B5"/>
    <w:rsid w:val="00CD4327"/>
    <w:rsid w:val="00CD5C53"/>
    <w:rsid w:val="00CD7EC1"/>
    <w:rsid w:val="00CE0559"/>
    <w:rsid w:val="00CE1A4D"/>
    <w:rsid w:val="00CE2329"/>
    <w:rsid w:val="00CE42A2"/>
    <w:rsid w:val="00CE48BD"/>
    <w:rsid w:val="00CE53DC"/>
    <w:rsid w:val="00CE562F"/>
    <w:rsid w:val="00CE7495"/>
    <w:rsid w:val="00CE79AC"/>
    <w:rsid w:val="00CE7ADC"/>
    <w:rsid w:val="00CF0D1A"/>
    <w:rsid w:val="00CF24A7"/>
    <w:rsid w:val="00CF48E8"/>
    <w:rsid w:val="00CF5480"/>
    <w:rsid w:val="00CF57C3"/>
    <w:rsid w:val="00CF57D3"/>
    <w:rsid w:val="00CF75ED"/>
    <w:rsid w:val="00CF773F"/>
    <w:rsid w:val="00CF79CB"/>
    <w:rsid w:val="00CF7C5E"/>
    <w:rsid w:val="00D005AE"/>
    <w:rsid w:val="00D01CFF"/>
    <w:rsid w:val="00D020D2"/>
    <w:rsid w:val="00D0362B"/>
    <w:rsid w:val="00D04279"/>
    <w:rsid w:val="00D0598C"/>
    <w:rsid w:val="00D06665"/>
    <w:rsid w:val="00D079A9"/>
    <w:rsid w:val="00D1045E"/>
    <w:rsid w:val="00D112A4"/>
    <w:rsid w:val="00D12A52"/>
    <w:rsid w:val="00D13173"/>
    <w:rsid w:val="00D13352"/>
    <w:rsid w:val="00D14828"/>
    <w:rsid w:val="00D162E6"/>
    <w:rsid w:val="00D1697C"/>
    <w:rsid w:val="00D17133"/>
    <w:rsid w:val="00D17640"/>
    <w:rsid w:val="00D17EA9"/>
    <w:rsid w:val="00D203BD"/>
    <w:rsid w:val="00D21AC8"/>
    <w:rsid w:val="00D22E0C"/>
    <w:rsid w:val="00D22E55"/>
    <w:rsid w:val="00D22ED8"/>
    <w:rsid w:val="00D22F68"/>
    <w:rsid w:val="00D232BF"/>
    <w:rsid w:val="00D23365"/>
    <w:rsid w:val="00D23EF9"/>
    <w:rsid w:val="00D24903"/>
    <w:rsid w:val="00D24B59"/>
    <w:rsid w:val="00D2528E"/>
    <w:rsid w:val="00D25EBE"/>
    <w:rsid w:val="00D27B8A"/>
    <w:rsid w:val="00D27C31"/>
    <w:rsid w:val="00D30AB1"/>
    <w:rsid w:val="00D314DA"/>
    <w:rsid w:val="00D3187A"/>
    <w:rsid w:val="00D31CE1"/>
    <w:rsid w:val="00D32045"/>
    <w:rsid w:val="00D32521"/>
    <w:rsid w:val="00D32690"/>
    <w:rsid w:val="00D329B2"/>
    <w:rsid w:val="00D32EA5"/>
    <w:rsid w:val="00D33274"/>
    <w:rsid w:val="00D332A0"/>
    <w:rsid w:val="00D333B6"/>
    <w:rsid w:val="00D33442"/>
    <w:rsid w:val="00D33894"/>
    <w:rsid w:val="00D34D2C"/>
    <w:rsid w:val="00D34EEE"/>
    <w:rsid w:val="00D351CF"/>
    <w:rsid w:val="00D36A69"/>
    <w:rsid w:val="00D37535"/>
    <w:rsid w:val="00D37F72"/>
    <w:rsid w:val="00D41AEE"/>
    <w:rsid w:val="00D42BAF"/>
    <w:rsid w:val="00D43D19"/>
    <w:rsid w:val="00D43E0B"/>
    <w:rsid w:val="00D4411F"/>
    <w:rsid w:val="00D462A8"/>
    <w:rsid w:val="00D469EB"/>
    <w:rsid w:val="00D506D3"/>
    <w:rsid w:val="00D52436"/>
    <w:rsid w:val="00D5291B"/>
    <w:rsid w:val="00D5430D"/>
    <w:rsid w:val="00D54DAD"/>
    <w:rsid w:val="00D54F22"/>
    <w:rsid w:val="00D55A48"/>
    <w:rsid w:val="00D55CA3"/>
    <w:rsid w:val="00D576D8"/>
    <w:rsid w:val="00D57B55"/>
    <w:rsid w:val="00D605CB"/>
    <w:rsid w:val="00D60D7C"/>
    <w:rsid w:val="00D61053"/>
    <w:rsid w:val="00D611FC"/>
    <w:rsid w:val="00D6261D"/>
    <w:rsid w:val="00D6307F"/>
    <w:rsid w:val="00D639C1"/>
    <w:rsid w:val="00D651C5"/>
    <w:rsid w:val="00D657B7"/>
    <w:rsid w:val="00D65AE3"/>
    <w:rsid w:val="00D66616"/>
    <w:rsid w:val="00D675CB"/>
    <w:rsid w:val="00D6767F"/>
    <w:rsid w:val="00D67956"/>
    <w:rsid w:val="00D67B15"/>
    <w:rsid w:val="00D7050C"/>
    <w:rsid w:val="00D7095C"/>
    <w:rsid w:val="00D70AA8"/>
    <w:rsid w:val="00D710C5"/>
    <w:rsid w:val="00D715A0"/>
    <w:rsid w:val="00D71DD6"/>
    <w:rsid w:val="00D7264D"/>
    <w:rsid w:val="00D72695"/>
    <w:rsid w:val="00D72B90"/>
    <w:rsid w:val="00D7336C"/>
    <w:rsid w:val="00D738A2"/>
    <w:rsid w:val="00D73B8C"/>
    <w:rsid w:val="00D73D52"/>
    <w:rsid w:val="00D7448B"/>
    <w:rsid w:val="00D74620"/>
    <w:rsid w:val="00D75DC9"/>
    <w:rsid w:val="00D7762B"/>
    <w:rsid w:val="00D77A4B"/>
    <w:rsid w:val="00D77C5B"/>
    <w:rsid w:val="00D77C65"/>
    <w:rsid w:val="00D77D17"/>
    <w:rsid w:val="00D814B9"/>
    <w:rsid w:val="00D82374"/>
    <w:rsid w:val="00D82749"/>
    <w:rsid w:val="00D83352"/>
    <w:rsid w:val="00D842BB"/>
    <w:rsid w:val="00D84743"/>
    <w:rsid w:val="00D84B7C"/>
    <w:rsid w:val="00D851AB"/>
    <w:rsid w:val="00D8577A"/>
    <w:rsid w:val="00D866B5"/>
    <w:rsid w:val="00D911F4"/>
    <w:rsid w:val="00D91E75"/>
    <w:rsid w:val="00D9244F"/>
    <w:rsid w:val="00D92E02"/>
    <w:rsid w:val="00D943CB"/>
    <w:rsid w:val="00D94F11"/>
    <w:rsid w:val="00D95362"/>
    <w:rsid w:val="00D963D2"/>
    <w:rsid w:val="00D9693E"/>
    <w:rsid w:val="00D96E08"/>
    <w:rsid w:val="00DA010D"/>
    <w:rsid w:val="00DA1EFD"/>
    <w:rsid w:val="00DA2173"/>
    <w:rsid w:val="00DA27E8"/>
    <w:rsid w:val="00DA2B54"/>
    <w:rsid w:val="00DA3290"/>
    <w:rsid w:val="00DA36A9"/>
    <w:rsid w:val="00DA45C3"/>
    <w:rsid w:val="00DA6161"/>
    <w:rsid w:val="00DA6F55"/>
    <w:rsid w:val="00DA748B"/>
    <w:rsid w:val="00DA7492"/>
    <w:rsid w:val="00DA7D91"/>
    <w:rsid w:val="00DB00ED"/>
    <w:rsid w:val="00DB0985"/>
    <w:rsid w:val="00DB09A4"/>
    <w:rsid w:val="00DB0EC1"/>
    <w:rsid w:val="00DB1CE2"/>
    <w:rsid w:val="00DB1D8A"/>
    <w:rsid w:val="00DB237C"/>
    <w:rsid w:val="00DB2860"/>
    <w:rsid w:val="00DB396C"/>
    <w:rsid w:val="00DB49A9"/>
    <w:rsid w:val="00DB5198"/>
    <w:rsid w:val="00DB5812"/>
    <w:rsid w:val="00DB62B1"/>
    <w:rsid w:val="00DB65CC"/>
    <w:rsid w:val="00DB7237"/>
    <w:rsid w:val="00DB7A2E"/>
    <w:rsid w:val="00DB7B06"/>
    <w:rsid w:val="00DC136F"/>
    <w:rsid w:val="00DC197A"/>
    <w:rsid w:val="00DC1C2D"/>
    <w:rsid w:val="00DC1EC5"/>
    <w:rsid w:val="00DC2050"/>
    <w:rsid w:val="00DC2672"/>
    <w:rsid w:val="00DC2800"/>
    <w:rsid w:val="00DC2A88"/>
    <w:rsid w:val="00DC5E8C"/>
    <w:rsid w:val="00DC61D8"/>
    <w:rsid w:val="00DC70DC"/>
    <w:rsid w:val="00DC7AD7"/>
    <w:rsid w:val="00DD0ADC"/>
    <w:rsid w:val="00DD0EDB"/>
    <w:rsid w:val="00DD15A7"/>
    <w:rsid w:val="00DD15BD"/>
    <w:rsid w:val="00DD1B6C"/>
    <w:rsid w:val="00DD1D92"/>
    <w:rsid w:val="00DD1EEC"/>
    <w:rsid w:val="00DD2D0E"/>
    <w:rsid w:val="00DD4726"/>
    <w:rsid w:val="00DD5F79"/>
    <w:rsid w:val="00DD718E"/>
    <w:rsid w:val="00DD785F"/>
    <w:rsid w:val="00DE0842"/>
    <w:rsid w:val="00DE0966"/>
    <w:rsid w:val="00DE247C"/>
    <w:rsid w:val="00DE391F"/>
    <w:rsid w:val="00DE3C8B"/>
    <w:rsid w:val="00DE5BA8"/>
    <w:rsid w:val="00DE62D5"/>
    <w:rsid w:val="00DE6584"/>
    <w:rsid w:val="00DE69DE"/>
    <w:rsid w:val="00DE6AA7"/>
    <w:rsid w:val="00DF12B4"/>
    <w:rsid w:val="00DF1A9E"/>
    <w:rsid w:val="00DF251E"/>
    <w:rsid w:val="00DF32EE"/>
    <w:rsid w:val="00DF35D9"/>
    <w:rsid w:val="00DF4AFB"/>
    <w:rsid w:val="00DF4B13"/>
    <w:rsid w:val="00DF60F3"/>
    <w:rsid w:val="00DF6DA6"/>
    <w:rsid w:val="00DF725E"/>
    <w:rsid w:val="00DF7F68"/>
    <w:rsid w:val="00E00F44"/>
    <w:rsid w:val="00E01AC6"/>
    <w:rsid w:val="00E0217E"/>
    <w:rsid w:val="00E02F43"/>
    <w:rsid w:val="00E0309F"/>
    <w:rsid w:val="00E03D6E"/>
    <w:rsid w:val="00E04C3B"/>
    <w:rsid w:val="00E050C1"/>
    <w:rsid w:val="00E0544E"/>
    <w:rsid w:val="00E05895"/>
    <w:rsid w:val="00E065E1"/>
    <w:rsid w:val="00E06AAF"/>
    <w:rsid w:val="00E06BEF"/>
    <w:rsid w:val="00E06ECD"/>
    <w:rsid w:val="00E07211"/>
    <w:rsid w:val="00E07272"/>
    <w:rsid w:val="00E104B0"/>
    <w:rsid w:val="00E10A13"/>
    <w:rsid w:val="00E10CB9"/>
    <w:rsid w:val="00E10FE6"/>
    <w:rsid w:val="00E115CE"/>
    <w:rsid w:val="00E124FE"/>
    <w:rsid w:val="00E13331"/>
    <w:rsid w:val="00E14049"/>
    <w:rsid w:val="00E14B01"/>
    <w:rsid w:val="00E14B74"/>
    <w:rsid w:val="00E15741"/>
    <w:rsid w:val="00E1577F"/>
    <w:rsid w:val="00E15D44"/>
    <w:rsid w:val="00E15F99"/>
    <w:rsid w:val="00E16B50"/>
    <w:rsid w:val="00E17150"/>
    <w:rsid w:val="00E17356"/>
    <w:rsid w:val="00E174AB"/>
    <w:rsid w:val="00E17D29"/>
    <w:rsid w:val="00E20129"/>
    <w:rsid w:val="00E20C0D"/>
    <w:rsid w:val="00E2117F"/>
    <w:rsid w:val="00E21895"/>
    <w:rsid w:val="00E224F1"/>
    <w:rsid w:val="00E22A9F"/>
    <w:rsid w:val="00E24087"/>
    <w:rsid w:val="00E2519A"/>
    <w:rsid w:val="00E2578F"/>
    <w:rsid w:val="00E2619C"/>
    <w:rsid w:val="00E26456"/>
    <w:rsid w:val="00E274B1"/>
    <w:rsid w:val="00E27684"/>
    <w:rsid w:val="00E3064B"/>
    <w:rsid w:val="00E33706"/>
    <w:rsid w:val="00E3381B"/>
    <w:rsid w:val="00E33826"/>
    <w:rsid w:val="00E34308"/>
    <w:rsid w:val="00E34717"/>
    <w:rsid w:val="00E34A1A"/>
    <w:rsid w:val="00E34D94"/>
    <w:rsid w:val="00E351E3"/>
    <w:rsid w:val="00E35833"/>
    <w:rsid w:val="00E359C1"/>
    <w:rsid w:val="00E36F30"/>
    <w:rsid w:val="00E371D0"/>
    <w:rsid w:val="00E379C2"/>
    <w:rsid w:val="00E40463"/>
    <w:rsid w:val="00E40C81"/>
    <w:rsid w:val="00E41563"/>
    <w:rsid w:val="00E422B9"/>
    <w:rsid w:val="00E4277E"/>
    <w:rsid w:val="00E4371D"/>
    <w:rsid w:val="00E43727"/>
    <w:rsid w:val="00E457D5"/>
    <w:rsid w:val="00E45BE9"/>
    <w:rsid w:val="00E45CBC"/>
    <w:rsid w:val="00E46500"/>
    <w:rsid w:val="00E474DD"/>
    <w:rsid w:val="00E505EB"/>
    <w:rsid w:val="00E5070F"/>
    <w:rsid w:val="00E50A41"/>
    <w:rsid w:val="00E50D81"/>
    <w:rsid w:val="00E51712"/>
    <w:rsid w:val="00E518C2"/>
    <w:rsid w:val="00E51CAA"/>
    <w:rsid w:val="00E51F25"/>
    <w:rsid w:val="00E51FD4"/>
    <w:rsid w:val="00E52E36"/>
    <w:rsid w:val="00E52E42"/>
    <w:rsid w:val="00E540EE"/>
    <w:rsid w:val="00E5491D"/>
    <w:rsid w:val="00E54D59"/>
    <w:rsid w:val="00E55753"/>
    <w:rsid w:val="00E57471"/>
    <w:rsid w:val="00E57870"/>
    <w:rsid w:val="00E57AC5"/>
    <w:rsid w:val="00E607D2"/>
    <w:rsid w:val="00E60A38"/>
    <w:rsid w:val="00E61182"/>
    <w:rsid w:val="00E633A6"/>
    <w:rsid w:val="00E65A81"/>
    <w:rsid w:val="00E65E80"/>
    <w:rsid w:val="00E65FDF"/>
    <w:rsid w:val="00E663CB"/>
    <w:rsid w:val="00E66932"/>
    <w:rsid w:val="00E67409"/>
    <w:rsid w:val="00E67A18"/>
    <w:rsid w:val="00E67D52"/>
    <w:rsid w:val="00E67DC3"/>
    <w:rsid w:val="00E67E95"/>
    <w:rsid w:val="00E70E0B"/>
    <w:rsid w:val="00E71A12"/>
    <w:rsid w:val="00E722CD"/>
    <w:rsid w:val="00E72576"/>
    <w:rsid w:val="00E73485"/>
    <w:rsid w:val="00E736D4"/>
    <w:rsid w:val="00E748D0"/>
    <w:rsid w:val="00E74A60"/>
    <w:rsid w:val="00E75D87"/>
    <w:rsid w:val="00E76A4A"/>
    <w:rsid w:val="00E7715D"/>
    <w:rsid w:val="00E774D8"/>
    <w:rsid w:val="00E77D42"/>
    <w:rsid w:val="00E80202"/>
    <w:rsid w:val="00E80371"/>
    <w:rsid w:val="00E81819"/>
    <w:rsid w:val="00E82744"/>
    <w:rsid w:val="00E82F08"/>
    <w:rsid w:val="00E83109"/>
    <w:rsid w:val="00E845B1"/>
    <w:rsid w:val="00E852AE"/>
    <w:rsid w:val="00E873C1"/>
    <w:rsid w:val="00E87DC0"/>
    <w:rsid w:val="00E902D7"/>
    <w:rsid w:val="00E9037D"/>
    <w:rsid w:val="00E90531"/>
    <w:rsid w:val="00E916C7"/>
    <w:rsid w:val="00E921D9"/>
    <w:rsid w:val="00E929FD"/>
    <w:rsid w:val="00E92D0E"/>
    <w:rsid w:val="00E93506"/>
    <w:rsid w:val="00E940D8"/>
    <w:rsid w:val="00E941BB"/>
    <w:rsid w:val="00E94E90"/>
    <w:rsid w:val="00E9554D"/>
    <w:rsid w:val="00E95E32"/>
    <w:rsid w:val="00E97EE3"/>
    <w:rsid w:val="00E97FF6"/>
    <w:rsid w:val="00EA1ADF"/>
    <w:rsid w:val="00EA25F6"/>
    <w:rsid w:val="00EA2EE4"/>
    <w:rsid w:val="00EA4AF6"/>
    <w:rsid w:val="00EA56FD"/>
    <w:rsid w:val="00EA57F9"/>
    <w:rsid w:val="00EA5F15"/>
    <w:rsid w:val="00EA75B6"/>
    <w:rsid w:val="00EA77F2"/>
    <w:rsid w:val="00EB0750"/>
    <w:rsid w:val="00EB0C6A"/>
    <w:rsid w:val="00EB0D32"/>
    <w:rsid w:val="00EB1536"/>
    <w:rsid w:val="00EB32F1"/>
    <w:rsid w:val="00EB3576"/>
    <w:rsid w:val="00EB4FE8"/>
    <w:rsid w:val="00EB6B33"/>
    <w:rsid w:val="00EB7468"/>
    <w:rsid w:val="00EB7A36"/>
    <w:rsid w:val="00EB7C03"/>
    <w:rsid w:val="00EB7CD9"/>
    <w:rsid w:val="00EB7EE5"/>
    <w:rsid w:val="00EC0547"/>
    <w:rsid w:val="00EC0CA0"/>
    <w:rsid w:val="00EC3F99"/>
    <w:rsid w:val="00EC4BB3"/>
    <w:rsid w:val="00EC6C54"/>
    <w:rsid w:val="00EC7D7D"/>
    <w:rsid w:val="00ED0154"/>
    <w:rsid w:val="00ED06B4"/>
    <w:rsid w:val="00ED0F20"/>
    <w:rsid w:val="00ED15EB"/>
    <w:rsid w:val="00ED2050"/>
    <w:rsid w:val="00ED20E3"/>
    <w:rsid w:val="00ED30BF"/>
    <w:rsid w:val="00ED4113"/>
    <w:rsid w:val="00ED5133"/>
    <w:rsid w:val="00ED597E"/>
    <w:rsid w:val="00ED6C78"/>
    <w:rsid w:val="00ED71B1"/>
    <w:rsid w:val="00ED753F"/>
    <w:rsid w:val="00EE00F4"/>
    <w:rsid w:val="00EE2057"/>
    <w:rsid w:val="00EE2114"/>
    <w:rsid w:val="00EE4421"/>
    <w:rsid w:val="00EE4558"/>
    <w:rsid w:val="00EE45FD"/>
    <w:rsid w:val="00EE562A"/>
    <w:rsid w:val="00EE5710"/>
    <w:rsid w:val="00EE5B25"/>
    <w:rsid w:val="00EE62D6"/>
    <w:rsid w:val="00EE67EA"/>
    <w:rsid w:val="00EE6D28"/>
    <w:rsid w:val="00EE7B5A"/>
    <w:rsid w:val="00EF0602"/>
    <w:rsid w:val="00EF0CFB"/>
    <w:rsid w:val="00EF1A96"/>
    <w:rsid w:val="00EF2209"/>
    <w:rsid w:val="00EF28B1"/>
    <w:rsid w:val="00EF4206"/>
    <w:rsid w:val="00EF5781"/>
    <w:rsid w:val="00EF6229"/>
    <w:rsid w:val="00EF6695"/>
    <w:rsid w:val="00EF6DCD"/>
    <w:rsid w:val="00EF7EB8"/>
    <w:rsid w:val="00F01712"/>
    <w:rsid w:val="00F01D79"/>
    <w:rsid w:val="00F03E7F"/>
    <w:rsid w:val="00F03EF1"/>
    <w:rsid w:val="00F042C3"/>
    <w:rsid w:val="00F04B70"/>
    <w:rsid w:val="00F0565C"/>
    <w:rsid w:val="00F072EF"/>
    <w:rsid w:val="00F07423"/>
    <w:rsid w:val="00F07670"/>
    <w:rsid w:val="00F10000"/>
    <w:rsid w:val="00F11431"/>
    <w:rsid w:val="00F11490"/>
    <w:rsid w:val="00F115A6"/>
    <w:rsid w:val="00F119BE"/>
    <w:rsid w:val="00F122BE"/>
    <w:rsid w:val="00F124E9"/>
    <w:rsid w:val="00F13333"/>
    <w:rsid w:val="00F13EE5"/>
    <w:rsid w:val="00F13F1E"/>
    <w:rsid w:val="00F13F80"/>
    <w:rsid w:val="00F14841"/>
    <w:rsid w:val="00F15BD3"/>
    <w:rsid w:val="00F1770C"/>
    <w:rsid w:val="00F17BD5"/>
    <w:rsid w:val="00F20989"/>
    <w:rsid w:val="00F21360"/>
    <w:rsid w:val="00F2252A"/>
    <w:rsid w:val="00F2314F"/>
    <w:rsid w:val="00F236E4"/>
    <w:rsid w:val="00F247D0"/>
    <w:rsid w:val="00F24E2D"/>
    <w:rsid w:val="00F25190"/>
    <w:rsid w:val="00F2525F"/>
    <w:rsid w:val="00F25ABF"/>
    <w:rsid w:val="00F25F2D"/>
    <w:rsid w:val="00F2687E"/>
    <w:rsid w:val="00F27298"/>
    <w:rsid w:val="00F30055"/>
    <w:rsid w:val="00F3252A"/>
    <w:rsid w:val="00F33193"/>
    <w:rsid w:val="00F332D0"/>
    <w:rsid w:val="00F344F6"/>
    <w:rsid w:val="00F35240"/>
    <w:rsid w:val="00F353B4"/>
    <w:rsid w:val="00F36105"/>
    <w:rsid w:val="00F37801"/>
    <w:rsid w:val="00F3788E"/>
    <w:rsid w:val="00F37EEF"/>
    <w:rsid w:val="00F404CB"/>
    <w:rsid w:val="00F40538"/>
    <w:rsid w:val="00F40545"/>
    <w:rsid w:val="00F40938"/>
    <w:rsid w:val="00F419AD"/>
    <w:rsid w:val="00F419F7"/>
    <w:rsid w:val="00F41D48"/>
    <w:rsid w:val="00F42BB9"/>
    <w:rsid w:val="00F43A2E"/>
    <w:rsid w:val="00F44260"/>
    <w:rsid w:val="00F44F18"/>
    <w:rsid w:val="00F45041"/>
    <w:rsid w:val="00F458B8"/>
    <w:rsid w:val="00F465D9"/>
    <w:rsid w:val="00F4717B"/>
    <w:rsid w:val="00F47759"/>
    <w:rsid w:val="00F47999"/>
    <w:rsid w:val="00F47C17"/>
    <w:rsid w:val="00F47EDC"/>
    <w:rsid w:val="00F51501"/>
    <w:rsid w:val="00F52382"/>
    <w:rsid w:val="00F53C87"/>
    <w:rsid w:val="00F5583F"/>
    <w:rsid w:val="00F558DA"/>
    <w:rsid w:val="00F56101"/>
    <w:rsid w:val="00F566E1"/>
    <w:rsid w:val="00F56852"/>
    <w:rsid w:val="00F56A70"/>
    <w:rsid w:val="00F56C4D"/>
    <w:rsid w:val="00F61589"/>
    <w:rsid w:val="00F61AA5"/>
    <w:rsid w:val="00F6273C"/>
    <w:rsid w:val="00F62907"/>
    <w:rsid w:val="00F629B9"/>
    <w:rsid w:val="00F62C75"/>
    <w:rsid w:val="00F62DA0"/>
    <w:rsid w:val="00F63253"/>
    <w:rsid w:val="00F64154"/>
    <w:rsid w:val="00F65021"/>
    <w:rsid w:val="00F66207"/>
    <w:rsid w:val="00F708C2"/>
    <w:rsid w:val="00F70B79"/>
    <w:rsid w:val="00F70E72"/>
    <w:rsid w:val="00F71891"/>
    <w:rsid w:val="00F71E9E"/>
    <w:rsid w:val="00F72088"/>
    <w:rsid w:val="00F72349"/>
    <w:rsid w:val="00F72FF0"/>
    <w:rsid w:val="00F73879"/>
    <w:rsid w:val="00F75DB9"/>
    <w:rsid w:val="00F770B3"/>
    <w:rsid w:val="00F771AF"/>
    <w:rsid w:val="00F779F9"/>
    <w:rsid w:val="00F77C23"/>
    <w:rsid w:val="00F80A28"/>
    <w:rsid w:val="00F815C7"/>
    <w:rsid w:val="00F816E0"/>
    <w:rsid w:val="00F81BBD"/>
    <w:rsid w:val="00F81C1C"/>
    <w:rsid w:val="00F81EB8"/>
    <w:rsid w:val="00F82037"/>
    <w:rsid w:val="00F832A3"/>
    <w:rsid w:val="00F832C1"/>
    <w:rsid w:val="00F84AED"/>
    <w:rsid w:val="00F84EB3"/>
    <w:rsid w:val="00F85233"/>
    <w:rsid w:val="00F85613"/>
    <w:rsid w:val="00F85AF2"/>
    <w:rsid w:val="00F86194"/>
    <w:rsid w:val="00F866C5"/>
    <w:rsid w:val="00F868E9"/>
    <w:rsid w:val="00F8737B"/>
    <w:rsid w:val="00F87679"/>
    <w:rsid w:val="00F87C1E"/>
    <w:rsid w:val="00F87CD4"/>
    <w:rsid w:val="00F904AE"/>
    <w:rsid w:val="00F9097C"/>
    <w:rsid w:val="00F92B2F"/>
    <w:rsid w:val="00F930CD"/>
    <w:rsid w:val="00F93531"/>
    <w:rsid w:val="00F93C83"/>
    <w:rsid w:val="00F940A2"/>
    <w:rsid w:val="00F941BC"/>
    <w:rsid w:val="00F945B9"/>
    <w:rsid w:val="00F94C8D"/>
    <w:rsid w:val="00F95726"/>
    <w:rsid w:val="00F95B12"/>
    <w:rsid w:val="00F9615A"/>
    <w:rsid w:val="00F965C3"/>
    <w:rsid w:val="00FA00BD"/>
    <w:rsid w:val="00FA16B7"/>
    <w:rsid w:val="00FA16BE"/>
    <w:rsid w:val="00FA1C9E"/>
    <w:rsid w:val="00FA2E13"/>
    <w:rsid w:val="00FA31DD"/>
    <w:rsid w:val="00FA3639"/>
    <w:rsid w:val="00FA3DFA"/>
    <w:rsid w:val="00FA3EA6"/>
    <w:rsid w:val="00FA4100"/>
    <w:rsid w:val="00FA4744"/>
    <w:rsid w:val="00FA4DC8"/>
    <w:rsid w:val="00FA64A7"/>
    <w:rsid w:val="00FB1D22"/>
    <w:rsid w:val="00FB2D73"/>
    <w:rsid w:val="00FB3CF7"/>
    <w:rsid w:val="00FB44B6"/>
    <w:rsid w:val="00FB44D7"/>
    <w:rsid w:val="00FB4699"/>
    <w:rsid w:val="00FB5210"/>
    <w:rsid w:val="00FB5FA0"/>
    <w:rsid w:val="00FB6117"/>
    <w:rsid w:val="00FB6252"/>
    <w:rsid w:val="00FB65CA"/>
    <w:rsid w:val="00FB6ABD"/>
    <w:rsid w:val="00FB6EEA"/>
    <w:rsid w:val="00FB7058"/>
    <w:rsid w:val="00FB7647"/>
    <w:rsid w:val="00FB7823"/>
    <w:rsid w:val="00FC0216"/>
    <w:rsid w:val="00FC03A2"/>
    <w:rsid w:val="00FC17D6"/>
    <w:rsid w:val="00FC1B2C"/>
    <w:rsid w:val="00FC1C38"/>
    <w:rsid w:val="00FC1D18"/>
    <w:rsid w:val="00FC40B9"/>
    <w:rsid w:val="00FC5589"/>
    <w:rsid w:val="00FC6302"/>
    <w:rsid w:val="00FC6562"/>
    <w:rsid w:val="00FC6A2F"/>
    <w:rsid w:val="00FC7186"/>
    <w:rsid w:val="00FC7CAE"/>
    <w:rsid w:val="00FD03A5"/>
    <w:rsid w:val="00FD2A66"/>
    <w:rsid w:val="00FD2F6C"/>
    <w:rsid w:val="00FD3112"/>
    <w:rsid w:val="00FD3530"/>
    <w:rsid w:val="00FD40CB"/>
    <w:rsid w:val="00FD4DBC"/>
    <w:rsid w:val="00FD5AEC"/>
    <w:rsid w:val="00FD5B17"/>
    <w:rsid w:val="00FD6278"/>
    <w:rsid w:val="00FD7DC5"/>
    <w:rsid w:val="00FE012E"/>
    <w:rsid w:val="00FE0F84"/>
    <w:rsid w:val="00FE11F4"/>
    <w:rsid w:val="00FE131D"/>
    <w:rsid w:val="00FE1585"/>
    <w:rsid w:val="00FE2A3A"/>
    <w:rsid w:val="00FE3A7B"/>
    <w:rsid w:val="00FE4BED"/>
    <w:rsid w:val="00FE4CB4"/>
    <w:rsid w:val="00FE60FB"/>
    <w:rsid w:val="00FE63C1"/>
    <w:rsid w:val="00FF0E74"/>
    <w:rsid w:val="00FF2553"/>
    <w:rsid w:val="00FF2DA7"/>
    <w:rsid w:val="00FF49EC"/>
    <w:rsid w:val="00FF4A3F"/>
    <w:rsid w:val="00FF68ED"/>
    <w:rsid w:val="00FF707E"/>
    <w:rsid w:val="00FF7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2049"/>
    <o:shapelayout v:ext="edit">
      <o:idmap v:ext="edit" data="1"/>
      <o:rules v:ext="edit">
        <o:r id="V:Rule1" type="connector" idref="#Straight Arrow Connector 6"/>
        <o:r id="V:Rule2" type="connector" idref="#Straight Arrow Connector 7"/>
        <o:r id="V:Rule3" type="connector" idref="#Straight Arrow Connector 8"/>
        <o:r id="V:Rule4" type="connector" idref="#Straight Arrow Connector 9"/>
        <o:r id="V:Rule5" type="connector" idref="#Straight Arrow Connector 10"/>
        <o:r id="V:Rule6" type="connector" idref="#Straight Arrow Connector 23"/>
        <o:r id="V:Rule7" type="connector" idref="#Straight Arrow Connector 22"/>
        <o:r id="V:Rule8" type="connector" idref="#Straight Arrow Connector 21"/>
        <o:r id="V:Rule9" type="connector" idref="#Straight Arrow Connector 20"/>
        <o:r id="V:Rule10" type="connector" idref="#Straight Arrow Connector 29"/>
      </o:rules>
    </o:shapelayout>
  </w:shapeDefaults>
  <w:decimalSymbol w:val="."/>
  <w:listSeparator w:val=","/>
  <w15:docId w15:val="{2515FA3B-79F4-4FF9-AC85-C37D4B35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A84"/>
    <w:rPr>
      <w:sz w:val="24"/>
      <w:szCs w:val="24"/>
      <w:lang w:val="en-US" w:eastAsia="en-US"/>
    </w:rPr>
  </w:style>
  <w:style w:type="paragraph" w:styleId="Heading1">
    <w:name w:val="heading 1"/>
    <w:basedOn w:val="Normal"/>
    <w:next w:val="Normal"/>
    <w:qFormat/>
    <w:rsid w:val="00B962BB"/>
    <w:pPr>
      <w:keepNext/>
      <w:spacing w:line="480" w:lineRule="auto"/>
      <w:jc w:val="center"/>
      <w:outlineLvl w:val="0"/>
    </w:pPr>
    <w:rPr>
      <w:rFonts w:eastAsia="SimSun"/>
      <w:u w:val="single"/>
    </w:rPr>
  </w:style>
  <w:style w:type="paragraph" w:styleId="Heading2">
    <w:name w:val="heading 2"/>
    <w:basedOn w:val="Normal"/>
    <w:next w:val="Normal"/>
    <w:link w:val="Heading2Char"/>
    <w:qFormat/>
    <w:rsid w:val="00B962BB"/>
    <w:pPr>
      <w:keepNext/>
      <w:spacing w:line="480" w:lineRule="auto"/>
      <w:jc w:val="center"/>
      <w:outlineLvl w:val="1"/>
    </w:pPr>
    <w:rPr>
      <w:rFonts w:eastAsia="SimSun"/>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962BB"/>
    <w:pPr>
      <w:spacing w:after="120"/>
      <w:ind w:left="360"/>
    </w:pPr>
    <w:rPr>
      <w:rFonts w:eastAsia="SimSun"/>
    </w:rPr>
  </w:style>
  <w:style w:type="paragraph" w:styleId="Header">
    <w:name w:val="header"/>
    <w:basedOn w:val="Normal"/>
    <w:rsid w:val="0057007F"/>
    <w:pPr>
      <w:tabs>
        <w:tab w:val="center" w:pos="4320"/>
        <w:tab w:val="right" w:pos="8640"/>
      </w:tabs>
    </w:pPr>
  </w:style>
  <w:style w:type="paragraph" w:styleId="Footer">
    <w:name w:val="footer"/>
    <w:basedOn w:val="Normal"/>
    <w:rsid w:val="0057007F"/>
    <w:pPr>
      <w:tabs>
        <w:tab w:val="center" w:pos="4320"/>
        <w:tab w:val="right" w:pos="8640"/>
      </w:tabs>
    </w:pPr>
  </w:style>
  <w:style w:type="character" w:styleId="PageNumber">
    <w:name w:val="page number"/>
    <w:basedOn w:val="DefaultParagraphFont"/>
    <w:rsid w:val="0057007F"/>
  </w:style>
  <w:style w:type="character" w:styleId="CommentReference">
    <w:name w:val="annotation reference"/>
    <w:semiHidden/>
    <w:rsid w:val="008721E5"/>
    <w:rPr>
      <w:sz w:val="16"/>
      <w:szCs w:val="16"/>
    </w:rPr>
  </w:style>
  <w:style w:type="paragraph" w:styleId="CommentText">
    <w:name w:val="annotation text"/>
    <w:basedOn w:val="Normal"/>
    <w:semiHidden/>
    <w:rsid w:val="008721E5"/>
    <w:rPr>
      <w:sz w:val="20"/>
      <w:szCs w:val="20"/>
    </w:rPr>
  </w:style>
  <w:style w:type="paragraph" w:styleId="CommentSubject">
    <w:name w:val="annotation subject"/>
    <w:basedOn w:val="CommentText"/>
    <w:next w:val="CommentText"/>
    <w:semiHidden/>
    <w:rsid w:val="008721E5"/>
    <w:rPr>
      <w:b/>
      <w:bCs/>
    </w:rPr>
  </w:style>
  <w:style w:type="paragraph" w:styleId="BalloonText">
    <w:name w:val="Balloon Text"/>
    <w:basedOn w:val="Normal"/>
    <w:semiHidden/>
    <w:rsid w:val="008721E5"/>
    <w:rPr>
      <w:rFonts w:ascii="Tahoma" w:hAnsi="Tahoma" w:cs="Tahoma"/>
      <w:sz w:val="16"/>
      <w:szCs w:val="16"/>
    </w:rPr>
  </w:style>
  <w:style w:type="character" w:styleId="Hyperlink">
    <w:name w:val="Hyperlink"/>
    <w:rsid w:val="00F13EE5"/>
    <w:rPr>
      <w:color w:val="0000FF"/>
      <w:u w:val="single"/>
    </w:rPr>
  </w:style>
  <w:style w:type="character" w:customStyle="1" w:styleId="copyright1">
    <w:name w:val="copyright1"/>
    <w:rsid w:val="00DF35D9"/>
    <w:rPr>
      <w:rFonts w:ascii="Verdana" w:hAnsi="Verdana" w:hint="default"/>
      <w:color w:val="666666"/>
      <w:sz w:val="14"/>
      <w:szCs w:val="14"/>
    </w:rPr>
  </w:style>
  <w:style w:type="paragraph" w:styleId="NormalWeb">
    <w:name w:val="Normal (Web)"/>
    <w:basedOn w:val="Normal"/>
    <w:rsid w:val="00241C8D"/>
    <w:pPr>
      <w:spacing w:before="100" w:beforeAutospacing="1" w:after="100" w:afterAutospacing="1"/>
    </w:pPr>
  </w:style>
  <w:style w:type="character" w:customStyle="1" w:styleId="body">
    <w:name w:val="body"/>
    <w:basedOn w:val="DefaultParagraphFont"/>
    <w:rsid w:val="003C4C43"/>
  </w:style>
  <w:style w:type="character" w:customStyle="1" w:styleId="Heading2Char">
    <w:name w:val="Heading 2 Char"/>
    <w:link w:val="Heading2"/>
    <w:rsid w:val="00471BA5"/>
    <w:rPr>
      <w:rFonts w:eastAsia="SimSun"/>
      <w:i/>
      <w:iCs/>
      <w:sz w:val="24"/>
      <w:szCs w:val="24"/>
      <w:u w:val="single"/>
      <w:lang w:val="en-US" w:eastAsia="en-US"/>
    </w:rPr>
  </w:style>
  <w:style w:type="character" w:customStyle="1" w:styleId="BodyText2Char">
    <w:name w:val="Body Text 2 Char"/>
    <w:link w:val="BodyText2"/>
    <w:rsid w:val="0084419A"/>
    <w:rPr>
      <w:rFonts w:eastAsia="SimSu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3349">
      <w:bodyDiv w:val="1"/>
      <w:marLeft w:val="0"/>
      <w:marRight w:val="0"/>
      <w:marTop w:val="0"/>
      <w:marBottom w:val="0"/>
      <w:divBdr>
        <w:top w:val="none" w:sz="0" w:space="0" w:color="auto"/>
        <w:left w:val="none" w:sz="0" w:space="0" w:color="auto"/>
        <w:bottom w:val="none" w:sz="0" w:space="0" w:color="auto"/>
        <w:right w:val="none" w:sz="0" w:space="0" w:color="auto"/>
      </w:divBdr>
      <w:divsChild>
        <w:div w:id="2068216574">
          <w:marLeft w:val="0"/>
          <w:marRight w:val="0"/>
          <w:marTop w:val="0"/>
          <w:marBottom w:val="0"/>
          <w:divBdr>
            <w:top w:val="none" w:sz="0" w:space="0" w:color="auto"/>
            <w:left w:val="none" w:sz="0" w:space="0" w:color="auto"/>
            <w:bottom w:val="none" w:sz="0" w:space="0" w:color="auto"/>
            <w:right w:val="none" w:sz="0" w:space="0" w:color="auto"/>
          </w:divBdr>
        </w:div>
      </w:divsChild>
    </w:div>
    <w:div w:id="40594894">
      <w:bodyDiv w:val="1"/>
      <w:marLeft w:val="0"/>
      <w:marRight w:val="0"/>
      <w:marTop w:val="0"/>
      <w:marBottom w:val="0"/>
      <w:divBdr>
        <w:top w:val="none" w:sz="0" w:space="0" w:color="auto"/>
        <w:left w:val="none" w:sz="0" w:space="0" w:color="auto"/>
        <w:bottom w:val="none" w:sz="0" w:space="0" w:color="auto"/>
        <w:right w:val="none" w:sz="0" w:space="0" w:color="auto"/>
      </w:divBdr>
      <w:divsChild>
        <w:div w:id="1717075059">
          <w:marLeft w:val="0"/>
          <w:marRight w:val="0"/>
          <w:marTop w:val="0"/>
          <w:marBottom w:val="0"/>
          <w:divBdr>
            <w:top w:val="none" w:sz="0" w:space="0" w:color="auto"/>
            <w:left w:val="none" w:sz="0" w:space="0" w:color="auto"/>
            <w:bottom w:val="none" w:sz="0" w:space="0" w:color="auto"/>
            <w:right w:val="none" w:sz="0" w:space="0" w:color="auto"/>
          </w:divBdr>
        </w:div>
      </w:divsChild>
    </w:div>
    <w:div w:id="42217735">
      <w:bodyDiv w:val="1"/>
      <w:marLeft w:val="0"/>
      <w:marRight w:val="0"/>
      <w:marTop w:val="0"/>
      <w:marBottom w:val="0"/>
      <w:divBdr>
        <w:top w:val="none" w:sz="0" w:space="0" w:color="auto"/>
        <w:left w:val="none" w:sz="0" w:space="0" w:color="auto"/>
        <w:bottom w:val="none" w:sz="0" w:space="0" w:color="auto"/>
        <w:right w:val="none" w:sz="0" w:space="0" w:color="auto"/>
      </w:divBdr>
      <w:divsChild>
        <w:div w:id="800803852">
          <w:marLeft w:val="0"/>
          <w:marRight w:val="0"/>
          <w:marTop w:val="0"/>
          <w:marBottom w:val="0"/>
          <w:divBdr>
            <w:top w:val="none" w:sz="0" w:space="0" w:color="auto"/>
            <w:left w:val="none" w:sz="0" w:space="0" w:color="auto"/>
            <w:bottom w:val="none" w:sz="0" w:space="0" w:color="auto"/>
            <w:right w:val="none" w:sz="0" w:space="0" w:color="auto"/>
          </w:divBdr>
        </w:div>
      </w:divsChild>
    </w:div>
    <w:div w:id="150144472">
      <w:bodyDiv w:val="1"/>
      <w:marLeft w:val="0"/>
      <w:marRight w:val="0"/>
      <w:marTop w:val="0"/>
      <w:marBottom w:val="0"/>
      <w:divBdr>
        <w:top w:val="none" w:sz="0" w:space="0" w:color="auto"/>
        <w:left w:val="none" w:sz="0" w:space="0" w:color="auto"/>
        <w:bottom w:val="none" w:sz="0" w:space="0" w:color="auto"/>
        <w:right w:val="none" w:sz="0" w:space="0" w:color="auto"/>
      </w:divBdr>
      <w:divsChild>
        <w:div w:id="972978358">
          <w:marLeft w:val="0"/>
          <w:marRight w:val="0"/>
          <w:marTop w:val="0"/>
          <w:marBottom w:val="0"/>
          <w:divBdr>
            <w:top w:val="none" w:sz="0" w:space="0" w:color="auto"/>
            <w:left w:val="none" w:sz="0" w:space="0" w:color="auto"/>
            <w:bottom w:val="none" w:sz="0" w:space="0" w:color="auto"/>
            <w:right w:val="none" w:sz="0" w:space="0" w:color="auto"/>
          </w:divBdr>
          <w:divsChild>
            <w:div w:id="1230650865">
              <w:marLeft w:val="0"/>
              <w:marRight w:val="0"/>
              <w:marTop w:val="0"/>
              <w:marBottom w:val="0"/>
              <w:divBdr>
                <w:top w:val="none" w:sz="0" w:space="0" w:color="auto"/>
                <w:left w:val="none" w:sz="0" w:space="0" w:color="auto"/>
                <w:bottom w:val="none" w:sz="0" w:space="0" w:color="auto"/>
                <w:right w:val="none" w:sz="0" w:space="0" w:color="auto"/>
              </w:divBdr>
            </w:div>
            <w:div w:id="19046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0252">
      <w:bodyDiv w:val="1"/>
      <w:marLeft w:val="0"/>
      <w:marRight w:val="0"/>
      <w:marTop w:val="0"/>
      <w:marBottom w:val="0"/>
      <w:divBdr>
        <w:top w:val="none" w:sz="0" w:space="0" w:color="auto"/>
        <w:left w:val="none" w:sz="0" w:space="0" w:color="auto"/>
        <w:bottom w:val="none" w:sz="0" w:space="0" w:color="auto"/>
        <w:right w:val="none" w:sz="0" w:space="0" w:color="auto"/>
      </w:divBdr>
      <w:divsChild>
        <w:div w:id="806972727">
          <w:marLeft w:val="0"/>
          <w:marRight w:val="0"/>
          <w:marTop w:val="0"/>
          <w:marBottom w:val="0"/>
          <w:divBdr>
            <w:top w:val="none" w:sz="0" w:space="0" w:color="auto"/>
            <w:left w:val="none" w:sz="0" w:space="0" w:color="auto"/>
            <w:bottom w:val="none" w:sz="0" w:space="0" w:color="auto"/>
            <w:right w:val="none" w:sz="0" w:space="0" w:color="auto"/>
          </w:divBdr>
          <w:divsChild>
            <w:div w:id="654647223">
              <w:marLeft w:val="0"/>
              <w:marRight w:val="0"/>
              <w:marTop w:val="0"/>
              <w:marBottom w:val="0"/>
              <w:divBdr>
                <w:top w:val="none" w:sz="0" w:space="0" w:color="auto"/>
                <w:left w:val="none" w:sz="0" w:space="0" w:color="auto"/>
                <w:bottom w:val="none" w:sz="0" w:space="0" w:color="auto"/>
                <w:right w:val="none" w:sz="0" w:space="0" w:color="auto"/>
              </w:divBdr>
            </w:div>
            <w:div w:id="1271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05306">
      <w:bodyDiv w:val="1"/>
      <w:marLeft w:val="0"/>
      <w:marRight w:val="0"/>
      <w:marTop w:val="0"/>
      <w:marBottom w:val="0"/>
      <w:divBdr>
        <w:top w:val="none" w:sz="0" w:space="0" w:color="auto"/>
        <w:left w:val="none" w:sz="0" w:space="0" w:color="auto"/>
        <w:bottom w:val="none" w:sz="0" w:space="0" w:color="auto"/>
        <w:right w:val="none" w:sz="0" w:space="0" w:color="auto"/>
      </w:divBdr>
      <w:divsChild>
        <w:div w:id="1941059124">
          <w:marLeft w:val="0"/>
          <w:marRight w:val="0"/>
          <w:marTop w:val="0"/>
          <w:marBottom w:val="0"/>
          <w:divBdr>
            <w:top w:val="none" w:sz="0" w:space="0" w:color="auto"/>
            <w:left w:val="none" w:sz="0" w:space="0" w:color="auto"/>
            <w:bottom w:val="none" w:sz="0" w:space="0" w:color="auto"/>
            <w:right w:val="none" w:sz="0" w:space="0" w:color="auto"/>
          </w:divBdr>
        </w:div>
      </w:divsChild>
    </w:div>
    <w:div w:id="268589729">
      <w:bodyDiv w:val="1"/>
      <w:marLeft w:val="0"/>
      <w:marRight w:val="0"/>
      <w:marTop w:val="0"/>
      <w:marBottom w:val="0"/>
      <w:divBdr>
        <w:top w:val="none" w:sz="0" w:space="0" w:color="auto"/>
        <w:left w:val="none" w:sz="0" w:space="0" w:color="auto"/>
        <w:bottom w:val="none" w:sz="0" w:space="0" w:color="auto"/>
        <w:right w:val="none" w:sz="0" w:space="0" w:color="auto"/>
      </w:divBdr>
      <w:divsChild>
        <w:div w:id="92433896">
          <w:marLeft w:val="0"/>
          <w:marRight w:val="0"/>
          <w:marTop w:val="0"/>
          <w:marBottom w:val="0"/>
          <w:divBdr>
            <w:top w:val="none" w:sz="0" w:space="0" w:color="auto"/>
            <w:left w:val="none" w:sz="0" w:space="0" w:color="auto"/>
            <w:bottom w:val="none" w:sz="0" w:space="0" w:color="auto"/>
            <w:right w:val="none" w:sz="0" w:space="0" w:color="auto"/>
          </w:divBdr>
          <w:divsChild>
            <w:div w:id="858809524">
              <w:marLeft w:val="0"/>
              <w:marRight w:val="0"/>
              <w:marTop w:val="0"/>
              <w:marBottom w:val="0"/>
              <w:divBdr>
                <w:top w:val="none" w:sz="0" w:space="0" w:color="auto"/>
                <w:left w:val="none" w:sz="0" w:space="0" w:color="auto"/>
                <w:bottom w:val="none" w:sz="0" w:space="0" w:color="auto"/>
                <w:right w:val="none" w:sz="0" w:space="0" w:color="auto"/>
              </w:divBdr>
            </w:div>
            <w:div w:id="1308902349">
              <w:marLeft w:val="0"/>
              <w:marRight w:val="0"/>
              <w:marTop w:val="0"/>
              <w:marBottom w:val="0"/>
              <w:divBdr>
                <w:top w:val="none" w:sz="0" w:space="0" w:color="auto"/>
                <w:left w:val="none" w:sz="0" w:space="0" w:color="auto"/>
                <w:bottom w:val="none" w:sz="0" w:space="0" w:color="auto"/>
                <w:right w:val="none" w:sz="0" w:space="0" w:color="auto"/>
              </w:divBdr>
            </w:div>
            <w:div w:id="16432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45799">
      <w:bodyDiv w:val="1"/>
      <w:marLeft w:val="0"/>
      <w:marRight w:val="0"/>
      <w:marTop w:val="0"/>
      <w:marBottom w:val="0"/>
      <w:divBdr>
        <w:top w:val="none" w:sz="0" w:space="0" w:color="auto"/>
        <w:left w:val="none" w:sz="0" w:space="0" w:color="auto"/>
        <w:bottom w:val="none" w:sz="0" w:space="0" w:color="auto"/>
        <w:right w:val="none" w:sz="0" w:space="0" w:color="auto"/>
      </w:divBdr>
      <w:divsChild>
        <w:div w:id="235628401">
          <w:marLeft w:val="0"/>
          <w:marRight w:val="0"/>
          <w:marTop w:val="0"/>
          <w:marBottom w:val="0"/>
          <w:divBdr>
            <w:top w:val="none" w:sz="0" w:space="0" w:color="auto"/>
            <w:left w:val="none" w:sz="0" w:space="0" w:color="auto"/>
            <w:bottom w:val="none" w:sz="0" w:space="0" w:color="auto"/>
            <w:right w:val="none" w:sz="0" w:space="0" w:color="auto"/>
          </w:divBdr>
          <w:divsChild>
            <w:div w:id="470832996">
              <w:marLeft w:val="0"/>
              <w:marRight w:val="0"/>
              <w:marTop w:val="0"/>
              <w:marBottom w:val="0"/>
              <w:divBdr>
                <w:top w:val="none" w:sz="0" w:space="0" w:color="auto"/>
                <w:left w:val="none" w:sz="0" w:space="0" w:color="auto"/>
                <w:bottom w:val="none" w:sz="0" w:space="0" w:color="auto"/>
                <w:right w:val="none" w:sz="0" w:space="0" w:color="auto"/>
              </w:divBdr>
            </w:div>
            <w:div w:id="1025979119">
              <w:marLeft w:val="0"/>
              <w:marRight w:val="0"/>
              <w:marTop w:val="0"/>
              <w:marBottom w:val="0"/>
              <w:divBdr>
                <w:top w:val="none" w:sz="0" w:space="0" w:color="auto"/>
                <w:left w:val="none" w:sz="0" w:space="0" w:color="auto"/>
                <w:bottom w:val="none" w:sz="0" w:space="0" w:color="auto"/>
                <w:right w:val="none" w:sz="0" w:space="0" w:color="auto"/>
              </w:divBdr>
            </w:div>
            <w:div w:id="10384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5945">
      <w:bodyDiv w:val="1"/>
      <w:marLeft w:val="0"/>
      <w:marRight w:val="0"/>
      <w:marTop w:val="0"/>
      <w:marBottom w:val="0"/>
      <w:divBdr>
        <w:top w:val="none" w:sz="0" w:space="0" w:color="auto"/>
        <w:left w:val="none" w:sz="0" w:space="0" w:color="auto"/>
        <w:bottom w:val="none" w:sz="0" w:space="0" w:color="auto"/>
        <w:right w:val="none" w:sz="0" w:space="0" w:color="auto"/>
      </w:divBdr>
      <w:divsChild>
        <w:div w:id="1193808587">
          <w:marLeft w:val="0"/>
          <w:marRight w:val="0"/>
          <w:marTop w:val="0"/>
          <w:marBottom w:val="0"/>
          <w:divBdr>
            <w:top w:val="none" w:sz="0" w:space="0" w:color="auto"/>
            <w:left w:val="none" w:sz="0" w:space="0" w:color="auto"/>
            <w:bottom w:val="none" w:sz="0" w:space="0" w:color="auto"/>
            <w:right w:val="none" w:sz="0" w:space="0" w:color="auto"/>
          </w:divBdr>
          <w:divsChild>
            <w:div w:id="410586602">
              <w:marLeft w:val="0"/>
              <w:marRight w:val="0"/>
              <w:marTop w:val="0"/>
              <w:marBottom w:val="0"/>
              <w:divBdr>
                <w:top w:val="none" w:sz="0" w:space="0" w:color="auto"/>
                <w:left w:val="none" w:sz="0" w:space="0" w:color="auto"/>
                <w:bottom w:val="none" w:sz="0" w:space="0" w:color="auto"/>
                <w:right w:val="none" w:sz="0" w:space="0" w:color="auto"/>
              </w:divBdr>
            </w:div>
            <w:div w:id="739864385">
              <w:marLeft w:val="0"/>
              <w:marRight w:val="0"/>
              <w:marTop w:val="0"/>
              <w:marBottom w:val="0"/>
              <w:divBdr>
                <w:top w:val="none" w:sz="0" w:space="0" w:color="auto"/>
                <w:left w:val="none" w:sz="0" w:space="0" w:color="auto"/>
                <w:bottom w:val="none" w:sz="0" w:space="0" w:color="auto"/>
                <w:right w:val="none" w:sz="0" w:space="0" w:color="auto"/>
              </w:divBdr>
            </w:div>
            <w:div w:id="774832186">
              <w:marLeft w:val="0"/>
              <w:marRight w:val="0"/>
              <w:marTop w:val="0"/>
              <w:marBottom w:val="0"/>
              <w:divBdr>
                <w:top w:val="none" w:sz="0" w:space="0" w:color="auto"/>
                <w:left w:val="none" w:sz="0" w:space="0" w:color="auto"/>
                <w:bottom w:val="none" w:sz="0" w:space="0" w:color="auto"/>
                <w:right w:val="none" w:sz="0" w:space="0" w:color="auto"/>
              </w:divBdr>
            </w:div>
            <w:div w:id="775828877">
              <w:marLeft w:val="0"/>
              <w:marRight w:val="0"/>
              <w:marTop w:val="0"/>
              <w:marBottom w:val="0"/>
              <w:divBdr>
                <w:top w:val="none" w:sz="0" w:space="0" w:color="auto"/>
                <w:left w:val="none" w:sz="0" w:space="0" w:color="auto"/>
                <w:bottom w:val="none" w:sz="0" w:space="0" w:color="auto"/>
                <w:right w:val="none" w:sz="0" w:space="0" w:color="auto"/>
              </w:divBdr>
            </w:div>
            <w:div w:id="20455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76594">
      <w:bodyDiv w:val="1"/>
      <w:marLeft w:val="0"/>
      <w:marRight w:val="0"/>
      <w:marTop w:val="0"/>
      <w:marBottom w:val="0"/>
      <w:divBdr>
        <w:top w:val="none" w:sz="0" w:space="0" w:color="auto"/>
        <w:left w:val="none" w:sz="0" w:space="0" w:color="auto"/>
        <w:bottom w:val="none" w:sz="0" w:space="0" w:color="auto"/>
        <w:right w:val="none" w:sz="0" w:space="0" w:color="auto"/>
      </w:divBdr>
      <w:divsChild>
        <w:div w:id="594947863">
          <w:marLeft w:val="0"/>
          <w:marRight w:val="0"/>
          <w:marTop w:val="0"/>
          <w:marBottom w:val="0"/>
          <w:divBdr>
            <w:top w:val="none" w:sz="0" w:space="0" w:color="auto"/>
            <w:left w:val="none" w:sz="0" w:space="0" w:color="auto"/>
            <w:bottom w:val="none" w:sz="0" w:space="0" w:color="auto"/>
            <w:right w:val="none" w:sz="0" w:space="0" w:color="auto"/>
          </w:divBdr>
          <w:divsChild>
            <w:div w:id="6279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072">
      <w:bodyDiv w:val="1"/>
      <w:marLeft w:val="0"/>
      <w:marRight w:val="0"/>
      <w:marTop w:val="0"/>
      <w:marBottom w:val="0"/>
      <w:divBdr>
        <w:top w:val="none" w:sz="0" w:space="0" w:color="auto"/>
        <w:left w:val="none" w:sz="0" w:space="0" w:color="auto"/>
        <w:bottom w:val="none" w:sz="0" w:space="0" w:color="auto"/>
        <w:right w:val="none" w:sz="0" w:space="0" w:color="auto"/>
      </w:divBdr>
      <w:divsChild>
        <w:div w:id="971714674">
          <w:marLeft w:val="0"/>
          <w:marRight w:val="0"/>
          <w:marTop w:val="0"/>
          <w:marBottom w:val="0"/>
          <w:divBdr>
            <w:top w:val="none" w:sz="0" w:space="0" w:color="auto"/>
            <w:left w:val="none" w:sz="0" w:space="0" w:color="auto"/>
            <w:bottom w:val="none" w:sz="0" w:space="0" w:color="auto"/>
            <w:right w:val="none" w:sz="0" w:space="0" w:color="auto"/>
          </w:divBdr>
        </w:div>
      </w:divsChild>
    </w:div>
    <w:div w:id="453862946">
      <w:bodyDiv w:val="1"/>
      <w:marLeft w:val="0"/>
      <w:marRight w:val="0"/>
      <w:marTop w:val="0"/>
      <w:marBottom w:val="0"/>
      <w:divBdr>
        <w:top w:val="none" w:sz="0" w:space="0" w:color="auto"/>
        <w:left w:val="none" w:sz="0" w:space="0" w:color="auto"/>
        <w:bottom w:val="none" w:sz="0" w:space="0" w:color="auto"/>
        <w:right w:val="none" w:sz="0" w:space="0" w:color="auto"/>
      </w:divBdr>
      <w:divsChild>
        <w:div w:id="235602264">
          <w:marLeft w:val="0"/>
          <w:marRight w:val="0"/>
          <w:marTop w:val="0"/>
          <w:marBottom w:val="0"/>
          <w:divBdr>
            <w:top w:val="none" w:sz="0" w:space="0" w:color="auto"/>
            <w:left w:val="none" w:sz="0" w:space="0" w:color="auto"/>
            <w:bottom w:val="none" w:sz="0" w:space="0" w:color="auto"/>
            <w:right w:val="none" w:sz="0" w:space="0" w:color="auto"/>
          </w:divBdr>
          <w:divsChild>
            <w:div w:id="2134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67797">
      <w:bodyDiv w:val="1"/>
      <w:marLeft w:val="0"/>
      <w:marRight w:val="0"/>
      <w:marTop w:val="0"/>
      <w:marBottom w:val="0"/>
      <w:divBdr>
        <w:top w:val="none" w:sz="0" w:space="0" w:color="auto"/>
        <w:left w:val="none" w:sz="0" w:space="0" w:color="auto"/>
        <w:bottom w:val="none" w:sz="0" w:space="0" w:color="auto"/>
        <w:right w:val="none" w:sz="0" w:space="0" w:color="auto"/>
      </w:divBdr>
    </w:div>
    <w:div w:id="585919599">
      <w:bodyDiv w:val="1"/>
      <w:marLeft w:val="0"/>
      <w:marRight w:val="0"/>
      <w:marTop w:val="0"/>
      <w:marBottom w:val="0"/>
      <w:divBdr>
        <w:top w:val="none" w:sz="0" w:space="0" w:color="auto"/>
        <w:left w:val="none" w:sz="0" w:space="0" w:color="auto"/>
        <w:bottom w:val="none" w:sz="0" w:space="0" w:color="auto"/>
        <w:right w:val="none" w:sz="0" w:space="0" w:color="auto"/>
      </w:divBdr>
    </w:div>
    <w:div w:id="773398025">
      <w:bodyDiv w:val="1"/>
      <w:marLeft w:val="0"/>
      <w:marRight w:val="0"/>
      <w:marTop w:val="0"/>
      <w:marBottom w:val="0"/>
      <w:divBdr>
        <w:top w:val="none" w:sz="0" w:space="0" w:color="auto"/>
        <w:left w:val="none" w:sz="0" w:space="0" w:color="auto"/>
        <w:bottom w:val="none" w:sz="0" w:space="0" w:color="auto"/>
        <w:right w:val="none" w:sz="0" w:space="0" w:color="auto"/>
      </w:divBdr>
    </w:div>
    <w:div w:id="802045276">
      <w:bodyDiv w:val="1"/>
      <w:marLeft w:val="0"/>
      <w:marRight w:val="0"/>
      <w:marTop w:val="0"/>
      <w:marBottom w:val="0"/>
      <w:divBdr>
        <w:top w:val="none" w:sz="0" w:space="0" w:color="auto"/>
        <w:left w:val="none" w:sz="0" w:space="0" w:color="auto"/>
        <w:bottom w:val="none" w:sz="0" w:space="0" w:color="auto"/>
        <w:right w:val="none" w:sz="0" w:space="0" w:color="auto"/>
      </w:divBdr>
      <w:divsChild>
        <w:div w:id="2106222257">
          <w:marLeft w:val="0"/>
          <w:marRight w:val="0"/>
          <w:marTop w:val="0"/>
          <w:marBottom w:val="0"/>
          <w:divBdr>
            <w:top w:val="none" w:sz="0" w:space="0" w:color="auto"/>
            <w:left w:val="none" w:sz="0" w:space="0" w:color="auto"/>
            <w:bottom w:val="none" w:sz="0" w:space="0" w:color="auto"/>
            <w:right w:val="none" w:sz="0" w:space="0" w:color="auto"/>
          </w:divBdr>
          <w:divsChild>
            <w:div w:id="178275010">
              <w:marLeft w:val="0"/>
              <w:marRight w:val="0"/>
              <w:marTop w:val="0"/>
              <w:marBottom w:val="0"/>
              <w:divBdr>
                <w:top w:val="none" w:sz="0" w:space="0" w:color="auto"/>
                <w:left w:val="none" w:sz="0" w:space="0" w:color="auto"/>
                <w:bottom w:val="none" w:sz="0" w:space="0" w:color="auto"/>
                <w:right w:val="none" w:sz="0" w:space="0" w:color="auto"/>
              </w:divBdr>
            </w:div>
            <w:div w:id="264658202">
              <w:marLeft w:val="0"/>
              <w:marRight w:val="0"/>
              <w:marTop w:val="0"/>
              <w:marBottom w:val="0"/>
              <w:divBdr>
                <w:top w:val="none" w:sz="0" w:space="0" w:color="auto"/>
                <w:left w:val="none" w:sz="0" w:space="0" w:color="auto"/>
                <w:bottom w:val="none" w:sz="0" w:space="0" w:color="auto"/>
                <w:right w:val="none" w:sz="0" w:space="0" w:color="auto"/>
              </w:divBdr>
            </w:div>
            <w:div w:id="850678580">
              <w:marLeft w:val="0"/>
              <w:marRight w:val="0"/>
              <w:marTop w:val="0"/>
              <w:marBottom w:val="0"/>
              <w:divBdr>
                <w:top w:val="none" w:sz="0" w:space="0" w:color="auto"/>
                <w:left w:val="none" w:sz="0" w:space="0" w:color="auto"/>
                <w:bottom w:val="none" w:sz="0" w:space="0" w:color="auto"/>
                <w:right w:val="none" w:sz="0" w:space="0" w:color="auto"/>
              </w:divBdr>
            </w:div>
            <w:div w:id="973295198">
              <w:marLeft w:val="0"/>
              <w:marRight w:val="0"/>
              <w:marTop w:val="0"/>
              <w:marBottom w:val="0"/>
              <w:divBdr>
                <w:top w:val="none" w:sz="0" w:space="0" w:color="auto"/>
                <w:left w:val="none" w:sz="0" w:space="0" w:color="auto"/>
                <w:bottom w:val="none" w:sz="0" w:space="0" w:color="auto"/>
                <w:right w:val="none" w:sz="0" w:space="0" w:color="auto"/>
              </w:divBdr>
            </w:div>
            <w:div w:id="16800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17063">
      <w:bodyDiv w:val="1"/>
      <w:marLeft w:val="0"/>
      <w:marRight w:val="0"/>
      <w:marTop w:val="0"/>
      <w:marBottom w:val="0"/>
      <w:divBdr>
        <w:top w:val="none" w:sz="0" w:space="0" w:color="auto"/>
        <w:left w:val="none" w:sz="0" w:space="0" w:color="auto"/>
        <w:bottom w:val="none" w:sz="0" w:space="0" w:color="auto"/>
        <w:right w:val="none" w:sz="0" w:space="0" w:color="auto"/>
      </w:divBdr>
      <w:divsChild>
        <w:div w:id="1055543453">
          <w:marLeft w:val="0"/>
          <w:marRight w:val="0"/>
          <w:marTop w:val="0"/>
          <w:marBottom w:val="0"/>
          <w:divBdr>
            <w:top w:val="none" w:sz="0" w:space="0" w:color="auto"/>
            <w:left w:val="none" w:sz="0" w:space="0" w:color="auto"/>
            <w:bottom w:val="none" w:sz="0" w:space="0" w:color="auto"/>
            <w:right w:val="none" w:sz="0" w:space="0" w:color="auto"/>
          </w:divBdr>
        </w:div>
      </w:divsChild>
    </w:div>
    <w:div w:id="1038776120">
      <w:bodyDiv w:val="1"/>
      <w:marLeft w:val="0"/>
      <w:marRight w:val="0"/>
      <w:marTop w:val="0"/>
      <w:marBottom w:val="0"/>
      <w:divBdr>
        <w:top w:val="none" w:sz="0" w:space="0" w:color="auto"/>
        <w:left w:val="none" w:sz="0" w:space="0" w:color="auto"/>
        <w:bottom w:val="none" w:sz="0" w:space="0" w:color="auto"/>
        <w:right w:val="none" w:sz="0" w:space="0" w:color="auto"/>
      </w:divBdr>
    </w:div>
    <w:div w:id="1242179076">
      <w:bodyDiv w:val="1"/>
      <w:marLeft w:val="0"/>
      <w:marRight w:val="0"/>
      <w:marTop w:val="0"/>
      <w:marBottom w:val="0"/>
      <w:divBdr>
        <w:top w:val="none" w:sz="0" w:space="0" w:color="auto"/>
        <w:left w:val="none" w:sz="0" w:space="0" w:color="auto"/>
        <w:bottom w:val="none" w:sz="0" w:space="0" w:color="auto"/>
        <w:right w:val="none" w:sz="0" w:space="0" w:color="auto"/>
      </w:divBdr>
    </w:div>
    <w:div w:id="1308584940">
      <w:bodyDiv w:val="1"/>
      <w:marLeft w:val="0"/>
      <w:marRight w:val="0"/>
      <w:marTop w:val="0"/>
      <w:marBottom w:val="0"/>
      <w:divBdr>
        <w:top w:val="none" w:sz="0" w:space="0" w:color="auto"/>
        <w:left w:val="none" w:sz="0" w:space="0" w:color="auto"/>
        <w:bottom w:val="none" w:sz="0" w:space="0" w:color="auto"/>
        <w:right w:val="none" w:sz="0" w:space="0" w:color="auto"/>
      </w:divBdr>
    </w:div>
    <w:div w:id="1370374614">
      <w:bodyDiv w:val="1"/>
      <w:marLeft w:val="0"/>
      <w:marRight w:val="0"/>
      <w:marTop w:val="0"/>
      <w:marBottom w:val="0"/>
      <w:divBdr>
        <w:top w:val="none" w:sz="0" w:space="0" w:color="auto"/>
        <w:left w:val="none" w:sz="0" w:space="0" w:color="auto"/>
        <w:bottom w:val="none" w:sz="0" w:space="0" w:color="auto"/>
        <w:right w:val="none" w:sz="0" w:space="0" w:color="auto"/>
      </w:divBdr>
      <w:divsChild>
        <w:div w:id="864515746">
          <w:marLeft w:val="0"/>
          <w:marRight w:val="0"/>
          <w:marTop w:val="0"/>
          <w:marBottom w:val="0"/>
          <w:divBdr>
            <w:top w:val="none" w:sz="0" w:space="0" w:color="auto"/>
            <w:left w:val="none" w:sz="0" w:space="0" w:color="auto"/>
            <w:bottom w:val="none" w:sz="0" w:space="0" w:color="auto"/>
            <w:right w:val="none" w:sz="0" w:space="0" w:color="auto"/>
          </w:divBdr>
          <w:divsChild>
            <w:div w:id="4207413">
              <w:marLeft w:val="0"/>
              <w:marRight w:val="0"/>
              <w:marTop w:val="0"/>
              <w:marBottom w:val="0"/>
              <w:divBdr>
                <w:top w:val="none" w:sz="0" w:space="0" w:color="auto"/>
                <w:left w:val="none" w:sz="0" w:space="0" w:color="auto"/>
                <w:bottom w:val="none" w:sz="0" w:space="0" w:color="auto"/>
                <w:right w:val="none" w:sz="0" w:space="0" w:color="auto"/>
              </w:divBdr>
            </w:div>
            <w:div w:id="176432050">
              <w:marLeft w:val="0"/>
              <w:marRight w:val="0"/>
              <w:marTop w:val="0"/>
              <w:marBottom w:val="0"/>
              <w:divBdr>
                <w:top w:val="none" w:sz="0" w:space="0" w:color="auto"/>
                <w:left w:val="none" w:sz="0" w:space="0" w:color="auto"/>
                <w:bottom w:val="none" w:sz="0" w:space="0" w:color="auto"/>
                <w:right w:val="none" w:sz="0" w:space="0" w:color="auto"/>
              </w:divBdr>
            </w:div>
            <w:div w:id="3277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4373">
      <w:bodyDiv w:val="1"/>
      <w:marLeft w:val="0"/>
      <w:marRight w:val="0"/>
      <w:marTop w:val="0"/>
      <w:marBottom w:val="0"/>
      <w:divBdr>
        <w:top w:val="none" w:sz="0" w:space="0" w:color="auto"/>
        <w:left w:val="none" w:sz="0" w:space="0" w:color="auto"/>
        <w:bottom w:val="none" w:sz="0" w:space="0" w:color="auto"/>
        <w:right w:val="none" w:sz="0" w:space="0" w:color="auto"/>
      </w:divBdr>
      <w:divsChild>
        <w:div w:id="1431660343">
          <w:marLeft w:val="0"/>
          <w:marRight w:val="0"/>
          <w:marTop w:val="0"/>
          <w:marBottom w:val="0"/>
          <w:divBdr>
            <w:top w:val="none" w:sz="0" w:space="0" w:color="auto"/>
            <w:left w:val="none" w:sz="0" w:space="0" w:color="auto"/>
            <w:bottom w:val="none" w:sz="0" w:space="0" w:color="auto"/>
            <w:right w:val="none" w:sz="0" w:space="0" w:color="auto"/>
          </w:divBdr>
          <w:divsChild>
            <w:div w:id="17314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43870">
      <w:bodyDiv w:val="1"/>
      <w:marLeft w:val="0"/>
      <w:marRight w:val="0"/>
      <w:marTop w:val="0"/>
      <w:marBottom w:val="0"/>
      <w:divBdr>
        <w:top w:val="none" w:sz="0" w:space="0" w:color="auto"/>
        <w:left w:val="none" w:sz="0" w:space="0" w:color="auto"/>
        <w:bottom w:val="none" w:sz="0" w:space="0" w:color="auto"/>
        <w:right w:val="none" w:sz="0" w:space="0" w:color="auto"/>
      </w:divBdr>
      <w:divsChild>
        <w:div w:id="1434324718">
          <w:marLeft w:val="0"/>
          <w:marRight w:val="0"/>
          <w:marTop w:val="0"/>
          <w:marBottom w:val="0"/>
          <w:divBdr>
            <w:top w:val="none" w:sz="0" w:space="0" w:color="auto"/>
            <w:left w:val="none" w:sz="0" w:space="0" w:color="auto"/>
            <w:bottom w:val="none" w:sz="0" w:space="0" w:color="auto"/>
            <w:right w:val="none" w:sz="0" w:space="0" w:color="auto"/>
          </w:divBdr>
          <w:divsChild>
            <w:div w:id="642543156">
              <w:marLeft w:val="0"/>
              <w:marRight w:val="0"/>
              <w:marTop w:val="0"/>
              <w:marBottom w:val="0"/>
              <w:divBdr>
                <w:top w:val="none" w:sz="0" w:space="0" w:color="auto"/>
                <w:left w:val="none" w:sz="0" w:space="0" w:color="auto"/>
                <w:bottom w:val="none" w:sz="0" w:space="0" w:color="auto"/>
                <w:right w:val="none" w:sz="0" w:space="0" w:color="auto"/>
              </w:divBdr>
            </w:div>
            <w:div w:id="1503547526">
              <w:marLeft w:val="0"/>
              <w:marRight w:val="0"/>
              <w:marTop w:val="0"/>
              <w:marBottom w:val="0"/>
              <w:divBdr>
                <w:top w:val="none" w:sz="0" w:space="0" w:color="auto"/>
                <w:left w:val="none" w:sz="0" w:space="0" w:color="auto"/>
                <w:bottom w:val="none" w:sz="0" w:space="0" w:color="auto"/>
                <w:right w:val="none" w:sz="0" w:space="0" w:color="auto"/>
              </w:divBdr>
            </w:div>
            <w:div w:id="1895578483">
              <w:marLeft w:val="0"/>
              <w:marRight w:val="0"/>
              <w:marTop w:val="0"/>
              <w:marBottom w:val="0"/>
              <w:divBdr>
                <w:top w:val="none" w:sz="0" w:space="0" w:color="auto"/>
                <w:left w:val="none" w:sz="0" w:space="0" w:color="auto"/>
                <w:bottom w:val="none" w:sz="0" w:space="0" w:color="auto"/>
                <w:right w:val="none" w:sz="0" w:space="0" w:color="auto"/>
              </w:divBdr>
            </w:div>
            <w:div w:id="19670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87391">
      <w:bodyDiv w:val="1"/>
      <w:marLeft w:val="0"/>
      <w:marRight w:val="0"/>
      <w:marTop w:val="0"/>
      <w:marBottom w:val="0"/>
      <w:divBdr>
        <w:top w:val="none" w:sz="0" w:space="0" w:color="auto"/>
        <w:left w:val="none" w:sz="0" w:space="0" w:color="auto"/>
        <w:bottom w:val="none" w:sz="0" w:space="0" w:color="auto"/>
        <w:right w:val="none" w:sz="0" w:space="0" w:color="auto"/>
      </w:divBdr>
      <w:divsChild>
        <w:div w:id="129632732">
          <w:marLeft w:val="0"/>
          <w:marRight w:val="0"/>
          <w:marTop w:val="0"/>
          <w:marBottom w:val="0"/>
          <w:divBdr>
            <w:top w:val="none" w:sz="0" w:space="0" w:color="auto"/>
            <w:left w:val="none" w:sz="0" w:space="0" w:color="auto"/>
            <w:bottom w:val="none" w:sz="0" w:space="0" w:color="auto"/>
            <w:right w:val="none" w:sz="0" w:space="0" w:color="auto"/>
          </w:divBdr>
        </w:div>
      </w:divsChild>
    </w:div>
    <w:div w:id="1545436209">
      <w:bodyDiv w:val="1"/>
      <w:marLeft w:val="0"/>
      <w:marRight w:val="0"/>
      <w:marTop w:val="0"/>
      <w:marBottom w:val="0"/>
      <w:divBdr>
        <w:top w:val="none" w:sz="0" w:space="0" w:color="auto"/>
        <w:left w:val="none" w:sz="0" w:space="0" w:color="auto"/>
        <w:bottom w:val="none" w:sz="0" w:space="0" w:color="auto"/>
        <w:right w:val="none" w:sz="0" w:space="0" w:color="auto"/>
      </w:divBdr>
      <w:divsChild>
        <w:div w:id="177081137">
          <w:marLeft w:val="0"/>
          <w:marRight w:val="0"/>
          <w:marTop w:val="0"/>
          <w:marBottom w:val="0"/>
          <w:divBdr>
            <w:top w:val="none" w:sz="0" w:space="0" w:color="auto"/>
            <w:left w:val="none" w:sz="0" w:space="0" w:color="auto"/>
            <w:bottom w:val="none" w:sz="0" w:space="0" w:color="auto"/>
            <w:right w:val="none" w:sz="0" w:space="0" w:color="auto"/>
          </w:divBdr>
        </w:div>
      </w:divsChild>
    </w:div>
    <w:div w:id="1619023800">
      <w:bodyDiv w:val="1"/>
      <w:marLeft w:val="0"/>
      <w:marRight w:val="0"/>
      <w:marTop w:val="0"/>
      <w:marBottom w:val="0"/>
      <w:divBdr>
        <w:top w:val="none" w:sz="0" w:space="0" w:color="auto"/>
        <w:left w:val="none" w:sz="0" w:space="0" w:color="auto"/>
        <w:bottom w:val="none" w:sz="0" w:space="0" w:color="auto"/>
        <w:right w:val="none" w:sz="0" w:space="0" w:color="auto"/>
      </w:divBdr>
      <w:divsChild>
        <w:div w:id="1436485725">
          <w:marLeft w:val="0"/>
          <w:marRight w:val="0"/>
          <w:marTop w:val="0"/>
          <w:marBottom w:val="0"/>
          <w:divBdr>
            <w:top w:val="none" w:sz="0" w:space="0" w:color="auto"/>
            <w:left w:val="none" w:sz="0" w:space="0" w:color="auto"/>
            <w:bottom w:val="none" w:sz="0" w:space="0" w:color="auto"/>
            <w:right w:val="none" w:sz="0" w:space="0" w:color="auto"/>
          </w:divBdr>
          <w:divsChild>
            <w:div w:id="444345852">
              <w:marLeft w:val="0"/>
              <w:marRight w:val="0"/>
              <w:marTop w:val="0"/>
              <w:marBottom w:val="0"/>
              <w:divBdr>
                <w:top w:val="none" w:sz="0" w:space="0" w:color="auto"/>
                <w:left w:val="none" w:sz="0" w:space="0" w:color="auto"/>
                <w:bottom w:val="none" w:sz="0" w:space="0" w:color="auto"/>
                <w:right w:val="none" w:sz="0" w:space="0" w:color="auto"/>
              </w:divBdr>
            </w:div>
            <w:div w:id="950430419">
              <w:marLeft w:val="0"/>
              <w:marRight w:val="0"/>
              <w:marTop w:val="0"/>
              <w:marBottom w:val="0"/>
              <w:divBdr>
                <w:top w:val="none" w:sz="0" w:space="0" w:color="auto"/>
                <w:left w:val="none" w:sz="0" w:space="0" w:color="auto"/>
                <w:bottom w:val="none" w:sz="0" w:space="0" w:color="auto"/>
                <w:right w:val="none" w:sz="0" w:space="0" w:color="auto"/>
              </w:divBdr>
            </w:div>
            <w:div w:id="10912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16109">
      <w:bodyDiv w:val="1"/>
      <w:marLeft w:val="0"/>
      <w:marRight w:val="0"/>
      <w:marTop w:val="0"/>
      <w:marBottom w:val="0"/>
      <w:divBdr>
        <w:top w:val="none" w:sz="0" w:space="0" w:color="auto"/>
        <w:left w:val="none" w:sz="0" w:space="0" w:color="auto"/>
        <w:bottom w:val="none" w:sz="0" w:space="0" w:color="auto"/>
        <w:right w:val="none" w:sz="0" w:space="0" w:color="auto"/>
      </w:divBdr>
      <w:divsChild>
        <w:div w:id="1419252650">
          <w:marLeft w:val="0"/>
          <w:marRight w:val="0"/>
          <w:marTop w:val="0"/>
          <w:marBottom w:val="0"/>
          <w:divBdr>
            <w:top w:val="none" w:sz="0" w:space="0" w:color="auto"/>
            <w:left w:val="none" w:sz="0" w:space="0" w:color="auto"/>
            <w:bottom w:val="none" w:sz="0" w:space="0" w:color="auto"/>
            <w:right w:val="none" w:sz="0" w:space="0" w:color="auto"/>
          </w:divBdr>
          <w:divsChild>
            <w:div w:id="1821343568">
              <w:marLeft w:val="0"/>
              <w:marRight w:val="0"/>
              <w:marTop w:val="0"/>
              <w:marBottom w:val="0"/>
              <w:divBdr>
                <w:top w:val="none" w:sz="0" w:space="0" w:color="auto"/>
                <w:left w:val="none" w:sz="0" w:space="0" w:color="auto"/>
                <w:bottom w:val="none" w:sz="0" w:space="0" w:color="auto"/>
                <w:right w:val="none" w:sz="0" w:space="0" w:color="auto"/>
              </w:divBdr>
            </w:div>
            <w:div w:id="20710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403">
      <w:bodyDiv w:val="1"/>
      <w:marLeft w:val="0"/>
      <w:marRight w:val="0"/>
      <w:marTop w:val="0"/>
      <w:marBottom w:val="0"/>
      <w:divBdr>
        <w:top w:val="none" w:sz="0" w:space="0" w:color="auto"/>
        <w:left w:val="none" w:sz="0" w:space="0" w:color="auto"/>
        <w:bottom w:val="none" w:sz="0" w:space="0" w:color="auto"/>
        <w:right w:val="none" w:sz="0" w:space="0" w:color="auto"/>
      </w:divBdr>
      <w:divsChild>
        <w:div w:id="312951552">
          <w:marLeft w:val="0"/>
          <w:marRight w:val="0"/>
          <w:marTop w:val="0"/>
          <w:marBottom w:val="0"/>
          <w:divBdr>
            <w:top w:val="none" w:sz="0" w:space="0" w:color="auto"/>
            <w:left w:val="none" w:sz="0" w:space="0" w:color="auto"/>
            <w:bottom w:val="none" w:sz="0" w:space="0" w:color="auto"/>
            <w:right w:val="none" w:sz="0" w:space="0" w:color="auto"/>
          </w:divBdr>
          <w:divsChild>
            <w:div w:id="166605334">
              <w:marLeft w:val="0"/>
              <w:marRight w:val="0"/>
              <w:marTop w:val="0"/>
              <w:marBottom w:val="0"/>
              <w:divBdr>
                <w:top w:val="none" w:sz="0" w:space="0" w:color="auto"/>
                <w:left w:val="none" w:sz="0" w:space="0" w:color="auto"/>
                <w:bottom w:val="none" w:sz="0" w:space="0" w:color="auto"/>
                <w:right w:val="none" w:sz="0" w:space="0" w:color="auto"/>
              </w:divBdr>
            </w:div>
            <w:div w:id="1237980195">
              <w:marLeft w:val="0"/>
              <w:marRight w:val="0"/>
              <w:marTop w:val="0"/>
              <w:marBottom w:val="0"/>
              <w:divBdr>
                <w:top w:val="none" w:sz="0" w:space="0" w:color="auto"/>
                <w:left w:val="none" w:sz="0" w:space="0" w:color="auto"/>
                <w:bottom w:val="none" w:sz="0" w:space="0" w:color="auto"/>
                <w:right w:val="none" w:sz="0" w:space="0" w:color="auto"/>
              </w:divBdr>
            </w:div>
            <w:div w:id="16762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5410">
      <w:bodyDiv w:val="1"/>
      <w:marLeft w:val="750"/>
      <w:marRight w:val="750"/>
      <w:marTop w:val="0"/>
      <w:marBottom w:val="0"/>
      <w:divBdr>
        <w:top w:val="none" w:sz="0" w:space="0" w:color="auto"/>
        <w:left w:val="none" w:sz="0" w:space="0" w:color="auto"/>
        <w:bottom w:val="none" w:sz="0" w:space="0" w:color="auto"/>
        <w:right w:val="none" w:sz="0" w:space="0" w:color="auto"/>
      </w:divBdr>
    </w:div>
    <w:div w:id="2028094689">
      <w:bodyDiv w:val="1"/>
      <w:marLeft w:val="0"/>
      <w:marRight w:val="0"/>
      <w:marTop w:val="0"/>
      <w:marBottom w:val="0"/>
      <w:divBdr>
        <w:top w:val="none" w:sz="0" w:space="0" w:color="auto"/>
        <w:left w:val="none" w:sz="0" w:space="0" w:color="auto"/>
        <w:bottom w:val="none" w:sz="0" w:space="0" w:color="auto"/>
        <w:right w:val="none" w:sz="0" w:space="0" w:color="auto"/>
      </w:divBdr>
    </w:div>
    <w:div w:id="2072997946">
      <w:bodyDiv w:val="1"/>
      <w:marLeft w:val="0"/>
      <w:marRight w:val="0"/>
      <w:marTop w:val="0"/>
      <w:marBottom w:val="0"/>
      <w:divBdr>
        <w:top w:val="none" w:sz="0" w:space="0" w:color="auto"/>
        <w:left w:val="none" w:sz="0" w:space="0" w:color="auto"/>
        <w:bottom w:val="none" w:sz="0" w:space="0" w:color="auto"/>
        <w:right w:val="none" w:sz="0" w:space="0" w:color="auto"/>
      </w:divBdr>
      <w:divsChild>
        <w:div w:id="1846901698">
          <w:marLeft w:val="0"/>
          <w:marRight w:val="0"/>
          <w:marTop w:val="0"/>
          <w:marBottom w:val="0"/>
          <w:divBdr>
            <w:top w:val="none" w:sz="0" w:space="0" w:color="auto"/>
            <w:left w:val="none" w:sz="0" w:space="0" w:color="auto"/>
            <w:bottom w:val="none" w:sz="0" w:space="0" w:color="auto"/>
            <w:right w:val="none" w:sz="0" w:space="0" w:color="auto"/>
          </w:divBdr>
          <w:divsChild>
            <w:div w:id="911085649">
              <w:marLeft w:val="0"/>
              <w:marRight w:val="0"/>
              <w:marTop w:val="0"/>
              <w:marBottom w:val="0"/>
              <w:divBdr>
                <w:top w:val="none" w:sz="0" w:space="0" w:color="auto"/>
                <w:left w:val="none" w:sz="0" w:space="0" w:color="auto"/>
                <w:bottom w:val="none" w:sz="0" w:space="0" w:color="auto"/>
                <w:right w:val="none" w:sz="0" w:space="0" w:color="auto"/>
              </w:divBdr>
              <w:divsChild>
                <w:div w:id="1370716040">
                  <w:marLeft w:val="0"/>
                  <w:marRight w:val="0"/>
                  <w:marTop w:val="0"/>
                  <w:marBottom w:val="0"/>
                  <w:divBdr>
                    <w:top w:val="none" w:sz="0" w:space="0" w:color="auto"/>
                    <w:left w:val="none" w:sz="0" w:space="0" w:color="auto"/>
                    <w:bottom w:val="none" w:sz="0" w:space="0" w:color="auto"/>
                    <w:right w:val="none" w:sz="0" w:space="0" w:color="auto"/>
                  </w:divBdr>
                  <w:divsChild>
                    <w:div w:id="4576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spina@chi.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111E68CFFFD74BA8E577ADE28F8FF9" ma:contentTypeVersion="0" ma:contentTypeDescription="Create a new document." ma:contentTypeScope="" ma:versionID="f541bd08920b2523a130e092aaa8ad7a">
  <xsd:schema xmlns:xsd="http://www.w3.org/2001/XMLSchema" xmlns:xs="http://www.w3.org/2001/XMLSchema" xmlns:p="http://schemas.microsoft.com/office/2006/metadata/properties" targetNamespace="http://schemas.microsoft.com/office/2006/metadata/properties" ma:root="true" ma:fieldsID="8d45faad56b392810e4f7b3040e86c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DA704176-E13F-4A54-B380-C6C2D3B503CF}">
  <ds:schemaRefs>
    <ds:schemaRef ds:uri="http://schemas.microsoft.com/office/2006/metadata/longProperties"/>
  </ds:schemaRefs>
</ds:datastoreItem>
</file>

<file path=customXml/itemProps2.xml><?xml version="1.0" encoding="utf-8"?>
<ds:datastoreItem xmlns:ds="http://schemas.openxmlformats.org/officeDocument/2006/customXml" ds:itemID="{5A56EC05-1859-4317-BF1F-FCD095CB6577}">
  <ds:schemaRefs>
    <ds:schemaRef ds:uri="http://schemas.microsoft.com/sharepoint/v3/contenttype/forms"/>
  </ds:schemaRefs>
</ds:datastoreItem>
</file>

<file path=customXml/itemProps3.xml><?xml version="1.0" encoding="utf-8"?>
<ds:datastoreItem xmlns:ds="http://schemas.openxmlformats.org/officeDocument/2006/customXml" ds:itemID="{D4A4D6CC-8D27-4142-BDA2-918BC10E4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5343204-E5C8-4C50-9B7B-6F33DD2D0AF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B9BA9E3-48BB-404C-877B-F2410BE3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33</Pages>
  <Words>7972</Words>
  <Characters>45445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Study 1</vt:lpstr>
    </vt:vector>
  </TitlesOfParts>
  <Company>Queens University</Company>
  <LinksUpToDate>false</LinksUpToDate>
  <CharactersWithSpaces>53311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1</dc:title>
  <dc:subject/>
  <dc:creator>JiLab</dc:creator>
  <cp:keywords/>
  <cp:lastModifiedBy>Roy Spina</cp:lastModifiedBy>
  <cp:revision>4</cp:revision>
  <cp:lastPrinted>2009-02-10T13:50:00Z</cp:lastPrinted>
  <dcterms:created xsi:type="dcterms:W3CDTF">2020-06-15T12:40:00Z</dcterms:created>
  <dcterms:modified xsi:type="dcterms:W3CDTF">2020-06-15T13:00:00Z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