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FDCB6" w14:textId="77777777" w:rsidR="00862BA4" w:rsidRPr="001051CF" w:rsidRDefault="00862BA4" w:rsidP="007E7245">
      <w:pPr>
        <w:rPr>
          <w:lang w:eastAsia="en-GB"/>
        </w:rPr>
      </w:pPr>
    </w:p>
    <w:p w14:paraId="3E364B73" w14:textId="7268F5F2" w:rsidR="00CC0A5E" w:rsidRPr="00F837D1" w:rsidRDefault="00CC0A5E" w:rsidP="00CC0A5E">
      <w:pPr>
        <w:spacing w:line="480" w:lineRule="auto"/>
        <w:rPr>
          <w:rFonts w:ascii="Times New Roman" w:eastAsia="Times New Roman" w:hAnsi="Times New Roman" w:cs="Times New Roman"/>
          <w:b/>
          <w:bCs/>
          <w:sz w:val="24"/>
          <w:szCs w:val="24"/>
          <w:lang w:eastAsia="en-GB"/>
        </w:rPr>
      </w:pPr>
      <w:r w:rsidRPr="00F837D1">
        <w:rPr>
          <w:rFonts w:ascii="Times New Roman" w:eastAsia="Times New Roman" w:hAnsi="Times New Roman" w:cs="Times New Roman"/>
          <w:b/>
          <w:bCs/>
          <w:sz w:val="24"/>
          <w:szCs w:val="24"/>
          <w:lang w:eastAsia="en-GB"/>
        </w:rPr>
        <w:t xml:space="preserve">Impressions of </w:t>
      </w:r>
      <w:r w:rsidR="00EA54FA" w:rsidRPr="00F837D1">
        <w:rPr>
          <w:rFonts w:ascii="Times New Roman" w:eastAsia="Times New Roman" w:hAnsi="Times New Roman" w:cs="Times New Roman"/>
          <w:b/>
          <w:bCs/>
          <w:sz w:val="24"/>
          <w:szCs w:val="24"/>
          <w:lang w:eastAsia="en-GB"/>
        </w:rPr>
        <w:t xml:space="preserve">action and </w:t>
      </w:r>
      <w:r w:rsidRPr="00F837D1">
        <w:rPr>
          <w:rFonts w:ascii="Times New Roman" w:eastAsia="Times New Roman" w:hAnsi="Times New Roman" w:cs="Times New Roman"/>
          <w:b/>
          <w:bCs/>
          <w:sz w:val="24"/>
          <w:szCs w:val="24"/>
          <w:lang w:eastAsia="en-GB"/>
        </w:rPr>
        <w:t xml:space="preserve">critical action learning: Exploring the </w:t>
      </w:r>
      <w:r w:rsidR="00303CC6" w:rsidRPr="00F837D1">
        <w:rPr>
          <w:rFonts w:ascii="Times New Roman" w:eastAsia="Times New Roman" w:hAnsi="Times New Roman" w:cs="Times New Roman"/>
          <w:b/>
          <w:bCs/>
          <w:sz w:val="24"/>
          <w:szCs w:val="24"/>
          <w:lang w:eastAsia="en-GB"/>
        </w:rPr>
        <w:t xml:space="preserve">leadership </w:t>
      </w:r>
      <w:r w:rsidRPr="00F837D1">
        <w:rPr>
          <w:rFonts w:ascii="Times New Roman" w:eastAsia="Times New Roman" w:hAnsi="Times New Roman" w:cs="Times New Roman"/>
          <w:b/>
          <w:bCs/>
          <w:sz w:val="24"/>
          <w:szCs w:val="24"/>
          <w:lang w:eastAsia="en-GB"/>
        </w:rPr>
        <w:t xml:space="preserve">development of </w:t>
      </w:r>
      <w:r w:rsidR="00303CC6" w:rsidRPr="00F837D1">
        <w:rPr>
          <w:rFonts w:ascii="Times New Roman" w:eastAsia="Times New Roman" w:hAnsi="Times New Roman" w:cs="Times New Roman"/>
          <w:b/>
          <w:bCs/>
          <w:sz w:val="24"/>
          <w:szCs w:val="24"/>
          <w:lang w:eastAsia="en-GB"/>
        </w:rPr>
        <w:t xml:space="preserve">senior </w:t>
      </w:r>
      <w:r w:rsidRPr="00F837D1">
        <w:rPr>
          <w:rFonts w:ascii="Times New Roman" w:eastAsia="Times New Roman" w:hAnsi="Times New Roman" w:cs="Times New Roman"/>
          <w:b/>
          <w:bCs/>
          <w:sz w:val="24"/>
          <w:szCs w:val="24"/>
          <w:lang w:eastAsia="en-GB"/>
        </w:rPr>
        <w:t>doctor</w:t>
      </w:r>
      <w:r w:rsidR="00303CC6" w:rsidRPr="00F837D1">
        <w:rPr>
          <w:rFonts w:ascii="Times New Roman" w:eastAsia="Times New Roman" w:hAnsi="Times New Roman" w:cs="Times New Roman"/>
          <w:b/>
          <w:bCs/>
          <w:sz w:val="24"/>
          <w:szCs w:val="24"/>
          <w:lang w:eastAsia="en-GB"/>
        </w:rPr>
        <w:t>s</w:t>
      </w:r>
      <w:r w:rsidRPr="00F837D1">
        <w:rPr>
          <w:rFonts w:ascii="Times New Roman" w:eastAsia="Times New Roman" w:hAnsi="Times New Roman" w:cs="Times New Roman"/>
          <w:b/>
          <w:bCs/>
          <w:sz w:val="24"/>
          <w:szCs w:val="24"/>
          <w:lang w:eastAsia="en-GB"/>
        </w:rPr>
        <w:t xml:space="preserve"> in an English healthcare </w:t>
      </w:r>
      <w:r w:rsidR="00303CC6" w:rsidRPr="00F837D1">
        <w:rPr>
          <w:rFonts w:ascii="Times New Roman" w:eastAsia="Times New Roman" w:hAnsi="Times New Roman" w:cs="Times New Roman"/>
          <w:b/>
          <w:bCs/>
          <w:sz w:val="24"/>
          <w:szCs w:val="24"/>
          <w:lang w:eastAsia="en-GB"/>
        </w:rPr>
        <w:t>organisation</w:t>
      </w:r>
    </w:p>
    <w:p w14:paraId="5543AF85" w14:textId="1D75D208" w:rsidR="00CC60B9" w:rsidRPr="00F837D1" w:rsidRDefault="00CC60B9" w:rsidP="001051CF">
      <w:pPr>
        <w:spacing w:line="480" w:lineRule="auto"/>
        <w:rPr>
          <w:rFonts w:ascii="Times New Roman" w:hAnsi="Times New Roman" w:cs="Times New Roman"/>
          <w:b/>
          <w:bCs/>
          <w:sz w:val="24"/>
          <w:szCs w:val="24"/>
        </w:rPr>
      </w:pPr>
      <w:r w:rsidRPr="00F837D1">
        <w:rPr>
          <w:rFonts w:ascii="Times New Roman" w:hAnsi="Times New Roman" w:cs="Times New Roman"/>
          <w:b/>
          <w:bCs/>
          <w:sz w:val="24"/>
          <w:szCs w:val="24"/>
        </w:rPr>
        <w:t xml:space="preserve">Introduction </w:t>
      </w:r>
    </w:p>
    <w:p w14:paraId="729C9CE8" w14:textId="1C8A37F3" w:rsidR="00A749EC" w:rsidRPr="00F837D1" w:rsidRDefault="00850645" w:rsidP="001051CF">
      <w:pPr>
        <w:spacing w:line="480" w:lineRule="auto"/>
        <w:rPr>
          <w:rFonts w:ascii="Times New Roman" w:hAnsi="Times New Roman" w:cs="Times New Roman"/>
          <w:bCs/>
          <w:sz w:val="24"/>
          <w:szCs w:val="24"/>
        </w:rPr>
      </w:pPr>
      <w:r w:rsidRPr="00F837D1">
        <w:rPr>
          <w:rFonts w:ascii="Times New Roman" w:hAnsi="Times New Roman" w:cs="Times New Roman"/>
          <w:bCs/>
          <w:sz w:val="24"/>
          <w:szCs w:val="24"/>
        </w:rPr>
        <w:t>With</w:t>
      </w:r>
      <w:r w:rsidR="0005470F" w:rsidRPr="00F837D1">
        <w:rPr>
          <w:rFonts w:ascii="Times New Roman" w:hAnsi="Times New Roman" w:cs="Times New Roman"/>
          <w:bCs/>
          <w:sz w:val="24"/>
          <w:szCs w:val="24"/>
        </w:rPr>
        <w:t>in</w:t>
      </w:r>
      <w:r w:rsidRPr="00F837D1">
        <w:rPr>
          <w:rFonts w:ascii="Times New Roman" w:hAnsi="Times New Roman" w:cs="Times New Roman"/>
          <w:bCs/>
          <w:sz w:val="24"/>
          <w:szCs w:val="24"/>
        </w:rPr>
        <w:t xml:space="preserve"> the </w:t>
      </w:r>
      <w:r w:rsidR="008E7E09" w:rsidRPr="00F837D1">
        <w:rPr>
          <w:rFonts w:ascii="Times New Roman" w:hAnsi="Times New Roman" w:cs="Times New Roman"/>
          <w:bCs/>
          <w:sz w:val="24"/>
          <w:szCs w:val="24"/>
        </w:rPr>
        <w:t xml:space="preserve">English </w:t>
      </w:r>
      <w:r w:rsidR="005C73E2" w:rsidRPr="00F837D1">
        <w:rPr>
          <w:rFonts w:ascii="Times New Roman" w:hAnsi="Times New Roman" w:cs="Times New Roman"/>
          <w:bCs/>
          <w:sz w:val="24"/>
          <w:szCs w:val="24"/>
        </w:rPr>
        <w:t xml:space="preserve">healthcare </w:t>
      </w:r>
      <w:r w:rsidR="0091692A" w:rsidRPr="00F837D1">
        <w:rPr>
          <w:rFonts w:ascii="Times New Roman" w:hAnsi="Times New Roman" w:cs="Times New Roman"/>
          <w:bCs/>
          <w:sz w:val="24"/>
          <w:szCs w:val="24"/>
        </w:rPr>
        <w:t>system</w:t>
      </w:r>
      <w:r w:rsidR="005C73E2" w:rsidRPr="00F837D1">
        <w:rPr>
          <w:rFonts w:ascii="Times New Roman" w:hAnsi="Times New Roman" w:cs="Times New Roman"/>
          <w:bCs/>
          <w:sz w:val="24"/>
          <w:szCs w:val="24"/>
        </w:rPr>
        <w:t xml:space="preserve">, there are </w:t>
      </w:r>
      <w:r w:rsidR="00CC60B9" w:rsidRPr="00F837D1">
        <w:rPr>
          <w:rFonts w:ascii="Times New Roman" w:hAnsi="Times New Roman" w:cs="Times New Roman"/>
          <w:bCs/>
          <w:sz w:val="24"/>
          <w:szCs w:val="24"/>
        </w:rPr>
        <w:t xml:space="preserve">diminishing fiscal resources, public concerns over patient safety and the quality of care </w:t>
      </w:r>
      <w:r w:rsidR="004A26A6" w:rsidRPr="00F837D1">
        <w:rPr>
          <w:rFonts w:ascii="Times New Roman" w:hAnsi="Times New Roman" w:cs="Times New Roman"/>
          <w:bCs/>
          <w:sz w:val="24"/>
          <w:szCs w:val="24"/>
        </w:rPr>
        <w:fldChar w:fldCharType="begin" w:fldLock="1"/>
      </w:r>
      <w:r w:rsidR="00BF62D0" w:rsidRPr="00F837D1">
        <w:rPr>
          <w:rFonts w:ascii="Times New Roman" w:hAnsi="Times New Roman" w:cs="Times New Roman"/>
          <w:bCs/>
          <w:sz w:val="24"/>
          <w:szCs w:val="24"/>
        </w:rPr>
        <w:instrText>ADDIN CSL_CITATION { "citationItems" : [ { "id" : "ITEM-1", "itemData" : { "URL" : "http://www.midstaffspublicinquiry.com/", "accessed" : { "date-parts" : [ [ "2015", "5", "31" ] ] }, "author" : [ { "dropping-particle" : "", "family" : "Francis", "given" : "Robert", "non-dropping-particle" : "", "parse-names" : false, "suffix" : "" } ], "id" : "ITEM-1", "issued" : { "date-parts" : [ [ "2013" ] ] }, "title" : "The Mid Staffordshire NHS Foundation Trust Public Inquiry - Chaired by Robert Francis QC", "type" : "webpage" }, "uris" : [ "http://www.mendeley.com/documents/?uuid=a22ff658-ef3f-44d8-aa16-0e01e91a512e" ] } ], "mendeley" : { "formattedCitation" : "(Francis, 2013)", "plainTextFormattedCitation" : "(Francis, 2013)", "previouslyFormattedCitation" : "(Francis, 2013)" }, "properties" : { "noteIndex" : 0 }, "schema" : "https://github.com/citation-style-language/schema/raw/master/csl-citation.json" }</w:instrText>
      </w:r>
      <w:r w:rsidR="004A26A6" w:rsidRPr="00F837D1">
        <w:rPr>
          <w:rFonts w:ascii="Times New Roman" w:hAnsi="Times New Roman" w:cs="Times New Roman"/>
          <w:bCs/>
          <w:sz w:val="24"/>
          <w:szCs w:val="24"/>
        </w:rPr>
        <w:fldChar w:fldCharType="separate"/>
      </w:r>
      <w:r w:rsidR="004A26A6" w:rsidRPr="00F837D1">
        <w:rPr>
          <w:rFonts w:ascii="Times New Roman" w:hAnsi="Times New Roman" w:cs="Times New Roman"/>
          <w:bCs/>
          <w:noProof/>
          <w:sz w:val="24"/>
          <w:szCs w:val="24"/>
        </w:rPr>
        <w:t>(Francis, 2013)</w:t>
      </w:r>
      <w:r w:rsidR="004A26A6" w:rsidRPr="00F837D1">
        <w:rPr>
          <w:rFonts w:ascii="Times New Roman" w:hAnsi="Times New Roman" w:cs="Times New Roman"/>
          <w:bCs/>
          <w:sz w:val="24"/>
          <w:szCs w:val="24"/>
        </w:rPr>
        <w:fldChar w:fldCharType="end"/>
      </w:r>
      <w:r w:rsidR="002843EB" w:rsidRPr="00F837D1">
        <w:rPr>
          <w:rFonts w:ascii="Times New Roman" w:hAnsi="Times New Roman" w:cs="Times New Roman"/>
          <w:bCs/>
          <w:sz w:val="24"/>
          <w:szCs w:val="24"/>
        </w:rPr>
        <w:t xml:space="preserve"> </w:t>
      </w:r>
      <w:r w:rsidR="005C73E2" w:rsidRPr="00F837D1">
        <w:rPr>
          <w:rFonts w:ascii="Times New Roman" w:hAnsi="Times New Roman" w:cs="Times New Roman"/>
          <w:bCs/>
          <w:sz w:val="24"/>
          <w:szCs w:val="24"/>
        </w:rPr>
        <w:t>a</w:t>
      </w:r>
      <w:r w:rsidR="00A749EC" w:rsidRPr="00F837D1">
        <w:rPr>
          <w:rFonts w:ascii="Times New Roman" w:hAnsi="Times New Roman" w:cs="Times New Roman"/>
          <w:bCs/>
          <w:sz w:val="24"/>
          <w:szCs w:val="24"/>
        </w:rPr>
        <w:t>nd</w:t>
      </w:r>
      <w:r w:rsidR="005C73E2" w:rsidRPr="00F837D1">
        <w:rPr>
          <w:rFonts w:ascii="Times New Roman" w:hAnsi="Times New Roman" w:cs="Times New Roman"/>
          <w:bCs/>
          <w:sz w:val="24"/>
          <w:szCs w:val="24"/>
        </w:rPr>
        <w:t xml:space="preserve"> </w:t>
      </w:r>
      <w:r w:rsidR="00C544CC" w:rsidRPr="00F837D1">
        <w:rPr>
          <w:rFonts w:ascii="Times New Roman" w:hAnsi="Times New Roman" w:cs="Times New Roman"/>
          <w:bCs/>
          <w:sz w:val="24"/>
          <w:szCs w:val="24"/>
        </w:rPr>
        <w:t xml:space="preserve">a </w:t>
      </w:r>
      <w:r w:rsidR="005C73E2" w:rsidRPr="00F837D1">
        <w:rPr>
          <w:rFonts w:ascii="Times New Roman" w:hAnsi="Times New Roman" w:cs="Times New Roman"/>
          <w:bCs/>
          <w:sz w:val="24"/>
          <w:szCs w:val="24"/>
        </w:rPr>
        <w:t xml:space="preserve">growing </w:t>
      </w:r>
      <w:r w:rsidR="00A749EC" w:rsidRPr="00F837D1">
        <w:rPr>
          <w:rFonts w:ascii="Times New Roman" w:hAnsi="Times New Roman" w:cs="Times New Roman"/>
          <w:bCs/>
          <w:sz w:val="24"/>
          <w:szCs w:val="24"/>
        </w:rPr>
        <w:t xml:space="preserve">aging </w:t>
      </w:r>
      <w:r w:rsidR="00CC60B9" w:rsidRPr="00F837D1">
        <w:rPr>
          <w:rFonts w:ascii="Times New Roman" w:hAnsi="Times New Roman" w:cs="Times New Roman"/>
          <w:bCs/>
          <w:sz w:val="24"/>
          <w:szCs w:val="24"/>
        </w:rPr>
        <w:t>demographic population with complex care needs</w:t>
      </w:r>
      <w:r w:rsidR="00BF62D0" w:rsidRPr="00F837D1">
        <w:rPr>
          <w:rFonts w:ascii="Times New Roman" w:hAnsi="Times New Roman" w:cs="Times New Roman"/>
          <w:bCs/>
          <w:sz w:val="24"/>
          <w:szCs w:val="24"/>
        </w:rPr>
        <w:t xml:space="preserve"> </w:t>
      </w:r>
      <w:r w:rsidR="00BF62D0" w:rsidRPr="00F837D1">
        <w:rPr>
          <w:rFonts w:ascii="Times New Roman" w:hAnsi="Times New Roman" w:cs="Times New Roman"/>
          <w:bCs/>
          <w:sz w:val="24"/>
          <w:szCs w:val="24"/>
        </w:rPr>
        <w:fldChar w:fldCharType="begin" w:fldLock="1"/>
      </w:r>
      <w:r w:rsidR="00C12977" w:rsidRPr="00F837D1">
        <w:rPr>
          <w:rFonts w:ascii="Times New Roman" w:hAnsi="Times New Roman" w:cs="Times New Roman"/>
          <w:bCs/>
          <w:sz w:val="24"/>
          <w:szCs w:val="24"/>
        </w:rPr>
        <w:instrText>ADDIN CSL_CITATION { "citationItems" : [ { "id" : "ITEM-1", "itemData" : { "abstract" : "Oliver, David, Catherine Foot, and Richard Humphries. \"Making our health and care systems fit for an ageing population.\" London: The King\u2019s Fund (2014).", "author" : [ { "dropping-particle" : "", "family" : "Oliver", "given" : "D", "non-dropping-particle" : "", "parse-names" : false, "suffix" : "" }, { "dropping-particle" : "", "family" : "Foot", "given" : "C", "non-dropping-particle" : "", "parse-names" : false, "suffix" : "" }, { "dropping-particle" : "", "family" : "Humphries", "given" : "R", "non-dropping-particle" : "", "parse-names" : false, "suffix" : "" } ], "id" : "ITEM-1", "issued" : { "date-parts" : [ [ "2014" ] ] }, "publisher-place" : "London", "title" : "Making our health and care systems fit for an ageing population", "type" : "report" }, "uris" : [ "http://www.mendeley.com/documents/?uuid=a02cea49-2c63-439c-9df8-c62d0ba5c154" ] } ], "mendeley" : { "formattedCitation" : "(Oliver, Foot, &amp; Humphries, 2014)", "plainTextFormattedCitation" : "(Oliver, Foot, &amp; Humphries, 2014)", "previouslyFormattedCitation" : "(Oliver, Foot, &amp; Humphries, 2014)" }, "properties" : { "noteIndex" : 0 }, "schema" : "https://github.com/citation-style-language/schema/raw/master/csl-citation.json" }</w:instrText>
      </w:r>
      <w:r w:rsidR="00BF62D0" w:rsidRPr="00F837D1">
        <w:rPr>
          <w:rFonts w:ascii="Times New Roman" w:hAnsi="Times New Roman" w:cs="Times New Roman"/>
          <w:bCs/>
          <w:sz w:val="24"/>
          <w:szCs w:val="24"/>
        </w:rPr>
        <w:fldChar w:fldCharType="separate"/>
      </w:r>
      <w:r w:rsidR="00C12977" w:rsidRPr="00F837D1">
        <w:rPr>
          <w:rFonts w:ascii="Times New Roman" w:hAnsi="Times New Roman" w:cs="Times New Roman"/>
          <w:bCs/>
          <w:noProof/>
          <w:sz w:val="24"/>
          <w:szCs w:val="24"/>
        </w:rPr>
        <w:t>(Oliv</w:t>
      </w:r>
      <w:bookmarkStart w:id="0" w:name="_GoBack"/>
      <w:bookmarkEnd w:id="0"/>
      <w:r w:rsidR="00C12977" w:rsidRPr="00F837D1">
        <w:rPr>
          <w:rFonts w:ascii="Times New Roman" w:hAnsi="Times New Roman" w:cs="Times New Roman"/>
          <w:bCs/>
          <w:noProof/>
          <w:sz w:val="24"/>
          <w:szCs w:val="24"/>
        </w:rPr>
        <w:t>er, Foot, &amp; Humphries, 2014)</w:t>
      </w:r>
      <w:r w:rsidR="00BF62D0" w:rsidRPr="00F837D1">
        <w:rPr>
          <w:rFonts w:ascii="Times New Roman" w:hAnsi="Times New Roman" w:cs="Times New Roman"/>
          <w:bCs/>
          <w:sz w:val="24"/>
          <w:szCs w:val="24"/>
        </w:rPr>
        <w:fldChar w:fldCharType="end"/>
      </w:r>
      <w:r w:rsidR="005C73E2" w:rsidRPr="00F837D1">
        <w:rPr>
          <w:rFonts w:ascii="Times New Roman" w:hAnsi="Times New Roman" w:cs="Times New Roman"/>
          <w:bCs/>
          <w:sz w:val="24"/>
          <w:szCs w:val="24"/>
        </w:rPr>
        <w:t xml:space="preserve">. </w:t>
      </w:r>
      <w:r w:rsidR="005B5EC8" w:rsidRPr="00F837D1">
        <w:rPr>
          <w:rFonts w:ascii="Times New Roman" w:hAnsi="Times New Roman" w:cs="Times New Roman"/>
          <w:bCs/>
          <w:sz w:val="24"/>
          <w:szCs w:val="24"/>
        </w:rPr>
        <w:t>To</w:t>
      </w:r>
      <w:r w:rsidR="005C73E2" w:rsidRPr="00F837D1">
        <w:rPr>
          <w:rFonts w:ascii="Times New Roman" w:hAnsi="Times New Roman" w:cs="Times New Roman"/>
          <w:bCs/>
          <w:sz w:val="24"/>
          <w:szCs w:val="24"/>
        </w:rPr>
        <w:t xml:space="preserve"> respond to these </w:t>
      </w:r>
      <w:r w:rsidR="005B5EC8" w:rsidRPr="00F837D1">
        <w:rPr>
          <w:rFonts w:ascii="Times New Roman" w:hAnsi="Times New Roman" w:cs="Times New Roman"/>
          <w:bCs/>
          <w:sz w:val="24"/>
          <w:szCs w:val="24"/>
        </w:rPr>
        <w:t>challenges,</w:t>
      </w:r>
      <w:r w:rsidR="00231191" w:rsidRPr="00F837D1">
        <w:rPr>
          <w:rFonts w:ascii="Times New Roman" w:hAnsi="Times New Roman" w:cs="Times New Roman"/>
          <w:bCs/>
          <w:sz w:val="24"/>
          <w:szCs w:val="24"/>
        </w:rPr>
        <w:t xml:space="preserve"> </w:t>
      </w:r>
      <w:r w:rsidR="00A01C2C" w:rsidRPr="00F837D1">
        <w:rPr>
          <w:rFonts w:ascii="Times New Roman" w:hAnsi="Times New Roman" w:cs="Times New Roman"/>
          <w:bCs/>
          <w:sz w:val="24"/>
          <w:szCs w:val="24"/>
        </w:rPr>
        <w:t xml:space="preserve">it is necessary to determine </w:t>
      </w:r>
      <w:r w:rsidR="00FD11FE" w:rsidRPr="00F837D1">
        <w:rPr>
          <w:rFonts w:ascii="Times New Roman" w:hAnsi="Times New Roman" w:cs="Times New Roman"/>
          <w:bCs/>
          <w:sz w:val="24"/>
          <w:szCs w:val="24"/>
        </w:rPr>
        <w:t xml:space="preserve">different </w:t>
      </w:r>
      <w:r w:rsidR="00CC60B9" w:rsidRPr="00F837D1">
        <w:rPr>
          <w:rFonts w:ascii="Times New Roman" w:hAnsi="Times New Roman" w:cs="Times New Roman"/>
          <w:bCs/>
          <w:sz w:val="24"/>
          <w:szCs w:val="24"/>
        </w:rPr>
        <w:t xml:space="preserve">ways </w:t>
      </w:r>
      <w:r w:rsidR="00A01C2C" w:rsidRPr="00F837D1">
        <w:rPr>
          <w:rFonts w:ascii="Times New Roman" w:hAnsi="Times New Roman" w:cs="Times New Roman"/>
          <w:bCs/>
          <w:sz w:val="24"/>
          <w:szCs w:val="24"/>
        </w:rPr>
        <w:t xml:space="preserve">in which to work and lead within </w:t>
      </w:r>
      <w:r w:rsidR="00CC60B9" w:rsidRPr="00F837D1">
        <w:rPr>
          <w:rFonts w:ascii="Times New Roman" w:hAnsi="Times New Roman" w:cs="Times New Roman"/>
          <w:bCs/>
          <w:sz w:val="24"/>
          <w:szCs w:val="24"/>
        </w:rPr>
        <w:t xml:space="preserve">health and social care </w:t>
      </w:r>
      <w:r w:rsidR="006D3C58" w:rsidRPr="00F837D1">
        <w:rPr>
          <w:rFonts w:ascii="Times New Roman" w:hAnsi="Times New Roman" w:cs="Times New Roman"/>
          <w:bCs/>
          <w:sz w:val="24"/>
          <w:szCs w:val="24"/>
        </w:rPr>
        <w:t>services</w:t>
      </w:r>
      <w:r w:rsidR="002B65A2" w:rsidRPr="00F837D1">
        <w:rPr>
          <w:rFonts w:ascii="Times New Roman" w:hAnsi="Times New Roman" w:cs="Times New Roman"/>
          <w:bCs/>
          <w:sz w:val="24"/>
          <w:szCs w:val="24"/>
        </w:rPr>
        <w:t>.</w:t>
      </w:r>
      <w:r w:rsidR="009615B0" w:rsidRPr="00F837D1">
        <w:rPr>
          <w:rFonts w:ascii="Times New Roman" w:hAnsi="Times New Roman" w:cs="Times New Roman"/>
          <w:bCs/>
          <w:sz w:val="24"/>
          <w:szCs w:val="24"/>
        </w:rPr>
        <w:t xml:space="preserve"> </w:t>
      </w:r>
      <w:r w:rsidR="00560E81" w:rsidRPr="00F837D1">
        <w:rPr>
          <w:rFonts w:ascii="Times New Roman" w:hAnsi="Times New Roman" w:cs="Times New Roman"/>
          <w:bCs/>
          <w:sz w:val="24"/>
          <w:szCs w:val="24"/>
        </w:rPr>
        <w:t>For doctors</w:t>
      </w:r>
      <w:r w:rsidR="002B65A2" w:rsidRPr="00F837D1">
        <w:rPr>
          <w:rFonts w:ascii="Times New Roman" w:hAnsi="Times New Roman" w:cs="Times New Roman"/>
          <w:bCs/>
          <w:sz w:val="24"/>
          <w:szCs w:val="24"/>
        </w:rPr>
        <w:t>,</w:t>
      </w:r>
      <w:r w:rsidR="00560E81" w:rsidRPr="00F837D1">
        <w:rPr>
          <w:rFonts w:ascii="Times New Roman" w:hAnsi="Times New Roman" w:cs="Times New Roman"/>
          <w:bCs/>
          <w:sz w:val="24"/>
          <w:szCs w:val="24"/>
        </w:rPr>
        <w:t xml:space="preserve"> this</w:t>
      </w:r>
      <w:r w:rsidR="00B97996" w:rsidRPr="00F837D1">
        <w:rPr>
          <w:rFonts w:ascii="Times New Roman" w:hAnsi="Times New Roman" w:cs="Times New Roman"/>
          <w:bCs/>
          <w:sz w:val="24"/>
          <w:szCs w:val="24"/>
        </w:rPr>
        <w:t xml:space="preserve"> </w:t>
      </w:r>
      <w:r w:rsidR="00CC576D" w:rsidRPr="00F837D1">
        <w:rPr>
          <w:rFonts w:ascii="Times New Roman" w:hAnsi="Times New Roman" w:cs="Times New Roman"/>
          <w:bCs/>
          <w:sz w:val="24"/>
          <w:szCs w:val="24"/>
        </w:rPr>
        <w:t xml:space="preserve">requires taking </w:t>
      </w:r>
      <w:r w:rsidR="00B97996" w:rsidRPr="00F837D1">
        <w:rPr>
          <w:rFonts w:ascii="Times New Roman" w:hAnsi="Times New Roman" w:cs="Times New Roman"/>
          <w:bCs/>
          <w:sz w:val="24"/>
          <w:szCs w:val="24"/>
        </w:rPr>
        <w:t>clinical and leadership roles</w:t>
      </w:r>
      <w:r w:rsidR="00CC576D" w:rsidRPr="00F837D1">
        <w:rPr>
          <w:rFonts w:ascii="Times New Roman" w:hAnsi="Times New Roman" w:cs="Times New Roman"/>
          <w:bCs/>
          <w:sz w:val="24"/>
          <w:szCs w:val="24"/>
        </w:rPr>
        <w:t xml:space="preserve"> that are more strategic</w:t>
      </w:r>
      <w:r w:rsidR="00B87363" w:rsidRPr="00F837D1">
        <w:rPr>
          <w:rFonts w:ascii="Times New Roman" w:hAnsi="Times New Roman" w:cs="Times New Roman"/>
          <w:bCs/>
          <w:sz w:val="24"/>
          <w:szCs w:val="24"/>
        </w:rPr>
        <w:t>,</w:t>
      </w:r>
      <w:r w:rsidR="00B97996" w:rsidRPr="00F837D1">
        <w:rPr>
          <w:rFonts w:ascii="Times New Roman" w:hAnsi="Times New Roman" w:cs="Times New Roman"/>
          <w:bCs/>
          <w:sz w:val="24"/>
          <w:szCs w:val="24"/>
        </w:rPr>
        <w:t xml:space="preserve"> as well as </w:t>
      </w:r>
      <w:r w:rsidR="00A01C2C" w:rsidRPr="00F837D1">
        <w:rPr>
          <w:rFonts w:ascii="Times New Roman" w:hAnsi="Times New Roman" w:cs="Times New Roman"/>
          <w:bCs/>
          <w:sz w:val="24"/>
          <w:szCs w:val="24"/>
        </w:rPr>
        <w:t xml:space="preserve">delivering </w:t>
      </w:r>
      <w:r w:rsidR="00B97996" w:rsidRPr="00F837D1">
        <w:rPr>
          <w:rFonts w:ascii="Times New Roman" w:hAnsi="Times New Roman" w:cs="Times New Roman"/>
          <w:bCs/>
          <w:sz w:val="24"/>
          <w:szCs w:val="24"/>
        </w:rPr>
        <w:t>frontline care</w:t>
      </w:r>
      <w:r w:rsidR="00BF62D0" w:rsidRPr="00F837D1">
        <w:rPr>
          <w:rFonts w:ascii="Times New Roman" w:hAnsi="Times New Roman" w:cs="Times New Roman"/>
          <w:bCs/>
          <w:sz w:val="24"/>
          <w:szCs w:val="24"/>
        </w:rPr>
        <w:t xml:space="preserve"> </w:t>
      </w:r>
      <w:r w:rsidR="00B97996" w:rsidRPr="00F837D1">
        <w:rPr>
          <w:rFonts w:ascii="Times New Roman" w:hAnsi="Times New Roman" w:cs="Times New Roman"/>
          <w:bCs/>
          <w:sz w:val="24"/>
          <w:szCs w:val="24"/>
        </w:rPr>
        <w:t>and</w:t>
      </w:r>
      <w:r w:rsidR="00A01C2C" w:rsidRPr="00F837D1">
        <w:rPr>
          <w:rFonts w:ascii="Times New Roman" w:hAnsi="Times New Roman" w:cs="Times New Roman"/>
          <w:bCs/>
          <w:sz w:val="24"/>
          <w:szCs w:val="24"/>
        </w:rPr>
        <w:t xml:space="preserve"> enabling</w:t>
      </w:r>
      <w:r w:rsidR="00B97996" w:rsidRPr="00F837D1">
        <w:rPr>
          <w:rFonts w:ascii="Times New Roman" w:hAnsi="Times New Roman" w:cs="Times New Roman"/>
          <w:bCs/>
          <w:sz w:val="24"/>
          <w:szCs w:val="24"/>
        </w:rPr>
        <w:t xml:space="preserve"> improvements in care</w:t>
      </w:r>
      <w:r w:rsidR="00C14606" w:rsidRPr="00F837D1">
        <w:rPr>
          <w:rFonts w:ascii="Times New Roman" w:hAnsi="Times New Roman" w:cs="Times New Roman"/>
          <w:bCs/>
          <w:sz w:val="24"/>
          <w:szCs w:val="24"/>
        </w:rPr>
        <w:t xml:space="preserve"> (Kings Fund, 2013</w:t>
      </w:r>
      <w:r w:rsidR="002843EB" w:rsidRPr="00F837D1">
        <w:rPr>
          <w:rFonts w:ascii="Times New Roman" w:hAnsi="Times New Roman" w:cs="Times New Roman"/>
          <w:bCs/>
          <w:sz w:val="24"/>
          <w:szCs w:val="24"/>
        </w:rPr>
        <w:t>)</w:t>
      </w:r>
      <w:r w:rsidR="002B65A2" w:rsidRPr="00F837D1">
        <w:rPr>
          <w:rFonts w:ascii="Times New Roman" w:hAnsi="Times New Roman" w:cs="Times New Roman"/>
          <w:bCs/>
          <w:sz w:val="24"/>
          <w:szCs w:val="24"/>
        </w:rPr>
        <w:t>.</w:t>
      </w:r>
      <w:r w:rsidR="002843EB" w:rsidRPr="00F837D1">
        <w:rPr>
          <w:rFonts w:ascii="Times New Roman" w:hAnsi="Times New Roman" w:cs="Times New Roman"/>
          <w:bCs/>
          <w:sz w:val="24"/>
          <w:szCs w:val="24"/>
        </w:rPr>
        <w:t xml:space="preserve"> </w:t>
      </w:r>
    </w:p>
    <w:p w14:paraId="63BEBA70" w14:textId="7D7E1C1C" w:rsidR="0013196B" w:rsidRDefault="00A749EC" w:rsidP="00A60A58">
      <w:pPr>
        <w:spacing w:line="480" w:lineRule="auto"/>
        <w:rPr>
          <w:rFonts w:ascii="Times New Roman" w:hAnsi="Times New Roman" w:cs="Times New Roman"/>
          <w:bCs/>
          <w:sz w:val="24"/>
          <w:szCs w:val="24"/>
        </w:rPr>
      </w:pPr>
      <w:r w:rsidRPr="00F837D1">
        <w:rPr>
          <w:rFonts w:ascii="Times New Roman" w:hAnsi="Times New Roman" w:cs="Times New Roman"/>
          <w:bCs/>
          <w:sz w:val="24"/>
          <w:szCs w:val="24"/>
        </w:rPr>
        <w:t>I</w:t>
      </w:r>
      <w:r w:rsidR="00A44165" w:rsidRPr="00F837D1">
        <w:rPr>
          <w:rFonts w:ascii="Times New Roman" w:hAnsi="Times New Roman" w:cs="Times New Roman"/>
          <w:bCs/>
          <w:sz w:val="24"/>
          <w:szCs w:val="24"/>
        </w:rPr>
        <w:t>n response to th</w:t>
      </w:r>
      <w:r w:rsidRPr="00F837D1">
        <w:rPr>
          <w:rFonts w:ascii="Times New Roman" w:hAnsi="Times New Roman" w:cs="Times New Roman"/>
          <w:bCs/>
          <w:sz w:val="24"/>
          <w:szCs w:val="24"/>
        </w:rPr>
        <w:t>e</w:t>
      </w:r>
      <w:r w:rsidR="00A44165" w:rsidRPr="00F837D1">
        <w:rPr>
          <w:rFonts w:ascii="Times New Roman" w:hAnsi="Times New Roman" w:cs="Times New Roman"/>
          <w:bCs/>
          <w:sz w:val="24"/>
          <w:szCs w:val="24"/>
        </w:rPr>
        <w:t xml:space="preserve"> need for change, o</w:t>
      </w:r>
      <w:r w:rsidR="00B40A0C" w:rsidRPr="00F837D1">
        <w:rPr>
          <w:rFonts w:ascii="Times New Roman" w:hAnsi="Times New Roman" w:cs="Times New Roman"/>
          <w:bCs/>
          <w:sz w:val="24"/>
          <w:szCs w:val="24"/>
        </w:rPr>
        <w:t>ne N</w:t>
      </w:r>
      <w:r w:rsidR="00FE1BBE" w:rsidRPr="00F837D1">
        <w:rPr>
          <w:rFonts w:ascii="Times New Roman" w:hAnsi="Times New Roman" w:cs="Times New Roman"/>
          <w:bCs/>
          <w:sz w:val="24"/>
          <w:szCs w:val="24"/>
        </w:rPr>
        <w:t xml:space="preserve">ational </w:t>
      </w:r>
      <w:r w:rsidR="00B40A0C" w:rsidRPr="00F837D1">
        <w:rPr>
          <w:rFonts w:ascii="Times New Roman" w:hAnsi="Times New Roman" w:cs="Times New Roman"/>
          <w:bCs/>
          <w:sz w:val="24"/>
          <w:szCs w:val="24"/>
        </w:rPr>
        <w:t>H</w:t>
      </w:r>
      <w:r w:rsidR="00FE1BBE" w:rsidRPr="00F837D1">
        <w:rPr>
          <w:rFonts w:ascii="Times New Roman" w:hAnsi="Times New Roman" w:cs="Times New Roman"/>
          <w:bCs/>
          <w:sz w:val="24"/>
          <w:szCs w:val="24"/>
        </w:rPr>
        <w:t xml:space="preserve">ealth </w:t>
      </w:r>
      <w:r w:rsidR="00B40A0C" w:rsidRPr="00F837D1">
        <w:rPr>
          <w:rFonts w:ascii="Times New Roman" w:hAnsi="Times New Roman" w:cs="Times New Roman"/>
          <w:bCs/>
          <w:sz w:val="24"/>
          <w:szCs w:val="24"/>
        </w:rPr>
        <w:t>S</w:t>
      </w:r>
      <w:r w:rsidR="00FE1BBE" w:rsidRPr="00F837D1">
        <w:rPr>
          <w:rFonts w:ascii="Times New Roman" w:hAnsi="Times New Roman" w:cs="Times New Roman"/>
          <w:bCs/>
          <w:sz w:val="24"/>
          <w:szCs w:val="24"/>
        </w:rPr>
        <w:t xml:space="preserve">ervice </w:t>
      </w:r>
      <w:r w:rsidR="00303CC6" w:rsidRPr="00F837D1">
        <w:rPr>
          <w:rFonts w:ascii="Times New Roman" w:hAnsi="Times New Roman" w:cs="Times New Roman"/>
          <w:bCs/>
          <w:sz w:val="24"/>
          <w:szCs w:val="24"/>
        </w:rPr>
        <w:t xml:space="preserve">(NHS) </w:t>
      </w:r>
      <w:r w:rsidR="00B40A0C" w:rsidRPr="00F837D1">
        <w:rPr>
          <w:rFonts w:ascii="Times New Roman" w:hAnsi="Times New Roman" w:cs="Times New Roman"/>
          <w:bCs/>
          <w:sz w:val="24"/>
          <w:szCs w:val="24"/>
        </w:rPr>
        <w:t>Foundation Trust</w:t>
      </w:r>
      <w:r w:rsidR="007B28E2" w:rsidRPr="00F837D1">
        <w:rPr>
          <w:rFonts w:ascii="Times New Roman" w:hAnsi="Times New Roman" w:cs="Times New Roman"/>
          <w:bCs/>
          <w:sz w:val="24"/>
          <w:szCs w:val="24"/>
        </w:rPr>
        <w:t xml:space="preserve"> </w:t>
      </w:r>
      <w:r w:rsidRPr="00F837D1">
        <w:rPr>
          <w:rFonts w:ascii="Times New Roman" w:hAnsi="Times New Roman" w:cs="Times New Roman"/>
          <w:bCs/>
          <w:sz w:val="24"/>
          <w:szCs w:val="24"/>
        </w:rPr>
        <w:t>(comprised of</w:t>
      </w:r>
      <w:r w:rsidR="007B28E2" w:rsidRPr="00F837D1">
        <w:rPr>
          <w:rFonts w:ascii="Times New Roman" w:hAnsi="Times New Roman" w:cs="Times New Roman"/>
          <w:bCs/>
          <w:sz w:val="24"/>
          <w:szCs w:val="24"/>
        </w:rPr>
        <w:t xml:space="preserve"> two hospitals</w:t>
      </w:r>
      <w:r w:rsidRPr="00F837D1">
        <w:rPr>
          <w:rFonts w:ascii="Times New Roman" w:hAnsi="Times New Roman" w:cs="Times New Roman"/>
          <w:bCs/>
          <w:sz w:val="24"/>
          <w:szCs w:val="24"/>
        </w:rPr>
        <w:t>)</w:t>
      </w:r>
      <w:r w:rsidR="00B40A0C" w:rsidRPr="00F837D1">
        <w:rPr>
          <w:rFonts w:ascii="Times New Roman" w:hAnsi="Times New Roman" w:cs="Times New Roman"/>
          <w:bCs/>
          <w:sz w:val="24"/>
          <w:szCs w:val="24"/>
        </w:rPr>
        <w:t xml:space="preserve"> </w:t>
      </w:r>
      <w:r w:rsidR="00FC42ED" w:rsidRPr="00F837D1">
        <w:rPr>
          <w:rFonts w:ascii="Times New Roman" w:hAnsi="Times New Roman" w:cs="Times New Roman"/>
          <w:bCs/>
          <w:sz w:val="24"/>
          <w:szCs w:val="24"/>
        </w:rPr>
        <w:t>sought</w:t>
      </w:r>
      <w:r w:rsidR="008D468F" w:rsidRPr="00F837D1">
        <w:rPr>
          <w:rFonts w:ascii="Times New Roman" w:hAnsi="Times New Roman" w:cs="Times New Roman"/>
          <w:bCs/>
          <w:sz w:val="24"/>
          <w:szCs w:val="24"/>
        </w:rPr>
        <w:t xml:space="preserve"> to provide </w:t>
      </w:r>
      <w:r w:rsidR="00B40A0C" w:rsidRPr="00F837D1">
        <w:rPr>
          <w:rFonts w:ascii="Times New Roman" w:hAnsi="Times New Roman" w:cs="Times New Roman"/>
          <w:bCs/>
          <w:sz w:val="24"/>
          <w:szCs w:val="24"/>
        </w:rPr>
        <w:t xml:space="preserve">a more locally based leadership </w:t>
      </w:r>
      <w:r w:rsidR="00303CC6" w:rsidRPr="00F837D1">
        <w:rPr>
          <w:rFonts w:ascii="Times New Roman" w:hAnsi="Times New Roman" w:cs="Times New Roman"/>
          <w:bCs/>
          <w:sz w:val="24"/>
          <w:szCs w:val="24"/>
        </w:rPr>
        <w:t xml:space="preserve">development </w:t>
      </w:r>
      <w:r w:rsidR="00B40A0C" w:rsidRPr="00F837D1">
        <w:rPr>
          <w:rFonts w:ascii="Times New Roman" w:hAnsi="Times New Roman" w:cs="Times New Roman"/>
          <w:bCs/>
          <w:sz w:val="24"/>
          <w:szCs w:val="24"/>
        </w:rPr>
        <w:t xml:space="preserve">programme </w:t>
      </w:r>
      <w:r w:rsidR="008E66EA" w:rsidRPr="00F837D1">
        <w:rPr>
          <w:rFonts w:ascii="Times New Roman" w:hAnsi="Times New Roman" w:cs="Times New Roman"/>
          <w:bCs/>
          <w:sz w:val="24"/>
          <w:szCs w:val="24"/>
        </w:rPr>
        <w:t xml:space="preserve">for </w:t>
      </w:r>
      <w:r w:rsidRPr="00F837D1">
        <w:rPr>
          <w:rFonts w:ascii="Times New Roman" w:hAnsi="Times New Roman" w:cs="Times New Roman"/>
          <w:bCs/>
          <w:sz w:val="24"/>
          <w:szCs w:val="24"/>
        </w:rPr>
        <w:t>d</w:t>
      </w:r>
      <w:r w:rsidR="008D468F" w:rsidRPr="00F837D1">
        <w:rPr>
          <w:rFonts w:ascii="Times New Roman" w:hAnsi="Times New Roman" w:cs="Times New Roman"/>
          <w:bCs/>
          <w:sz w:val="24"/>
          <w:szCs w:val="24"/>
        </w:rPr>
        <w:t xml:space="preserve">octors </w:t>
      </w:r>
      <w:r w:rsidR="002F0684" w:rsidRPr="00F837D1">
        <w:rPr>
          <w:rFonts w:ascii="Times New Roman" w:hAnsi="Times New Roman" w:cs="Times New Roman"/>
          <w:bCs/>
          <w:sz w:val="24"/>
          <w:szCs w:val="24"/>
        </w:rPr>
        <w:t xml:space="preserve">that have </w:t>
      </w:r>
      <w:r w:rsidR="008E66EA" w:rsidRPr="00F837D1">
        <w:rPr>
          <w:rFonts w:ascii="Times New Roman" w:hAnsi="Times New Roman" w:cs="Times New Roman"/>
          <w:bCs/>
          <w:sz w:val="24"/>
          <w:szCs w:val="24"/>
        </w:rPr>
        <w:t>medical director and consultan</w:t>
      </w:r>
      <w:r w:rsidR="002F0684" w:rsidRPr="00F837D1">
        <w:rPr>
          <w:rFonts w:ascii="Times New Roman" w:hAnsi="Times New Roman" w:cs="Times New Roman"/>
          <w:bCs/>
          <w:sz w:val="24"/>
          <w:szCs w:val="24"/>
        </w:rPr>
        <w:t>t</w:t>
      </w:r>
      <w:r w:rsidR="008D468F" w:rsidRPr="00F837D1">
        <w:rPr>
          <w:rFonts w:ascii="Times New Roman" w:hAnsi="Times New Roman" w:cs="Times New Roman"/>
          <w:bCs/>
          <w:sz w:val="24"/>
          <w:szCs w:val="24"/>
        </w:rPr>
        <w:t xml:space="preserve"> roles</w:t>
      </w:r>
      <w:r w:rsidR="00F04EA5" w:rsidRPr="00F837D1">
        <w:rPr>
          <w:rFonts w:ascii="Times New Roman" w:hAnsi="Times New Roman" w:cs="Times New Roman"/>
          <w:bCs/>
          <w:sz w:val="24"/>
          <w:szCs w:val="24"/>
        </w:rPr>
        <w:t>.</w:t>
      </w:r>
      <w:r w:rsidR="007B28E2" w:rsidRPr="00F837D1">
        <w:rPr>
          <w:rFonts w:ascii="Times New Roman" w:hAnsi="Times New Roman" w:cs="Times New Roman"/>
          <w:bCs/>
          <w:sz w:val="24"/>
          <w:szCs w:val="24"/>
        </w:rPr>
        <w:t xml:space="preserve"> </w:t>
      </w:r>
      <w:r w:rsidR="00B97996" w:rsidRPr="00F837D1">
        <w:rPr>
          <w:rFonts w:ascii="Times New Roman" w:hAnsi="Times New Roman" w:cs="Times New Roman"/>
          <w:bCs/>
          <w:sz w:val="24"/>
          <w:szCs w:val="24"/>
        </w:rPr>
        <w:t>It was hoped t</w:t>
      </w:r>
      <w:r w:rsidR="00F04EA5" w:rsidRPr="00F837D1">
        <w:rPr>
          <w:rFonts w:ascii="Times New Roman" w:hAnsi="Times New Roman" w:cs="Times New Roman"/>
          <w:bCs/>
          <w:sz w:val="24"/>
          <w:szCs w:val="24"/>
        </w:rPr>
        <w:t>h</w:t>
      </w:r>
      <w:r w:rsidRPr="00F837D1">
        <w:rPr>
          <w:rFonts w:ascii="Times New Roman" w:hAnsi="Times New Roman" w:cs="Times New Roman"/>
          <w:bCs/>
          <w:sz w:val="24"/>
          <w:szCs w:val="24"/>
        </w:rPr>
        <w:t>at th</w:t>
      </w:r>
      <w:r w:rsidR="00F04EA5" w:rsidRPr="00F837D1">
        <w:rPr>
          <w:rFonts w:ascii="Times New Roman" w:hAnsi="Times New Roman" w:cs="Times New Roman"/>
          <w:bCs/>
          <w:sz w:val="24"/>
          <w:szCs w:val="24"/>
        </w:rPr>
        <w:t>is</w:t>
      </w:r>
      <w:r w:rsidR="00B97996" w:rsidRPr="00F837D1">
        <w:rPr>
          <w:rFonts w:ascii="Times New Roman" w:hAnsi="Times New Roman" w:cs="Times New Roman"/>
          <w:bCs/>
          <w:sz w:val="24"/>
          <w:szCs w:val="24"/>
        </w:rPr>
        <w:t xml:space="preserve"> </w:t>
      </w:r>
      <w:r w:rsidR="00115DB5" w:rsidRPr="00F837D1">
        <w:rPr>
          <w:rFonts w:ascii="Times New Roman" w:hAnsi="Times New Roman" w:cs="Times New Roman"/>
          <w:bCs/>
          <w:sz w:val="24"/>
          <w:szCs w:val="24"/>
        </w:rPr>
        <w:t xml:space="preserve">group of people </w:t>
      </w:r>
      <w:r w:rsidR="00B97996" w:rsidRPr="00F837D1">
        <w:rPr>
          <w:rFonts w:ascii="Times New Roman" w:hAnsi="Times New Roman" w:cs="Times New Roman"/>
          <w:bCs/>
          <w:sz w:val="24"/>
          <w:szCs w:val="24"/>
        </w:rPr>
        <w:t xml:space="preserve">would </w:t>
      </w:r>
      <w:r w:rsidR="003637DF" w:rsidRPr="00F837D1">
        <w:rPr>
          <w:rFonts w:ascii="Times New Roman" w:hAnsi="Times New Roman" w:cs="Times New Roman"/>
          <w:bCs/>
          <w:sz w:val="24"/>
          <w:szCs w:val="24"/>
        </w:rPr>
        <w:t xml:space="preserve">be the first to </w:t>
      </w:r>
      <w:r w:rsidR="00BD288E" w:rsidRPr="00F837D1">
        <w:rPr>
          <w:rFonts w:ascii="Times New Roman" w:hAnsi="Times New Roman" w:cs="Times New Roman"/>
          <w:bCs/>
          <w:sz w:val="24"/>
          <w:szCs w:val="24"/>
        </w:rPr>
        <w:t xml:space="preserve">begin to </w:t>
      </w:r>
      <w:r w:rsidRPr="00F837D1">
        <w:rPr>
          <w:rFonts w:ascii="Times New Roman" w:hAnsi="Times New Roman" w:cs="Times New Roman"/>
          <w:bCs/>
          <w:sz w:val="24"/>
          <w:szCs w:val="24"/>
        </w:rPr>
        <w:t>initiate a</w:t>
      </w:r>
      <w:r w:rsidR="008D468F" w:rsidRPr="00F837D1">
        <w:rPr>
          <w:rFonts w:ascii="Times New Roman" w:hAnsi="Times New Roman" w:cs="Times New Roman"/>
          <w:bCs/>
          <w:sz w:val="24"/>
          <w:szCs w:val="24"/>
        </w:rPr>
        <w:t xml:space="preserve"> </w:t>
      </w:r>
      <w:r w:rsidR="00B40A0C" w:rsidRPr="00F837D1">
        <w:rPr>
          <w:rFonts w:ascii="Times New Roman" w:hAnsi="Times New Roman" w:cs="Times New Roman"/>
          <w:bCs/>
          <w:sz w:val="24"/>
          <w:szCs w:val="24"/>
        </w:rPr>
        <w:t xml:space="preserve">change </w:t>
      </w:r>
      <w:r w:rsidRPr="00F837D1">
        <w:rPr>
          <w:rFonts w:ascii="Times New Roman" w:hAnsi="Times New Roman" w:cs="Times New Roman"/>
          <w:bCs/>
          <w:sz w:val="24"/>
          <w:szCs w:val="24"/>
        </w:rPr>
        <w:t xml:space="preserve">in </w:t>
      </w:r>
      <w:r w:rsidR="00B40A0C" w:rsidRPr="00F837D1">
        <w:rPr>
          <w:rFonts w:ascii="Times New Roman" w:hAnsi="Times New Roman" w:cs="Times New Roman"/>
          <w:bCs/>
          <w:sz w:val="24"/>
          <w:szCs w:val="24"/>
        </w:rPr>
        <w:t xml:space="preserve">the organisational culture, </w:t>
      </w:r>
      <w:r w:rsidR="008022EA" w:rsidRPr="00F837D1">
        <w:rPr>
          <w:rFonts w:ascii="Times New Roman" w:hAnsi="Times New Roman" w:cs="Times New Roman"/>
          <w:bCs/>
          <w:sz w:val="24"/>
          <w:szCs w:val="24"/>
        </w:rPr>
        <w:t xml:space="preserve">which would </w:t>
      </w:r>
      <w:r w:rsidR="00B40A0C" w:rsidRPr="00F837D1">
        <w:rPr>
          <w:rFonts w:ascii="Times New Roman" w:hAnsi="Times New Roman" w:cs="Times New Roman"/>
          <w:bCs/>
          <w:sz w:val="24"/>
          <w:szCs w:val="24"/>
        </w:rPr>
        <w:t xml:space="preserve">impact </w:t>
      </w:r>
      <w:r w:rsidR="007B28E2" w:rsidRPr="00F837D1">
        <w:rPr>
          <w:rFonts w:ascii="Times New Roman" w:hAnsi="Times New Roman" w:cs="Times New Roman"/>
          <w:bCs/>
          <w:sz w:val="24"/>
          <w:szCs w:val="24"/>
        </w:rPr>
        <w:t xml:space="preserve">positively </w:t>
      </w:r>
      <w:r w:rsidR="00B40A0C" w:rsidRPr="00F837D1">
        <w:rPr>
          <w:rFonts w:ascii="Times New Roman" w:hAnsi="Times New Roman" w:cs="Times New Roman"/>
          <w:bCs/>
          <w:sz w:val="24"/>
          <w:szCs w:val="24"/>
        </w:rPr>
        <w:t>on performance</w:t>
      </w:r>
      <w:r w:rsidRPr="00F837D1">
        <w:rPr>
          <w:rFonts w:ascii="Times New Roman" w:hAnsi="Times New Roman" w:cs="Times New Roman"/>
          <w:bCs/>
          <w:sz w:val="24"/>
          <w:szCs w:val="24"/>
        </w:rPr>
        <w:t>,</w:t>
      </w:r>
      <w:r w:rsidR="008D468F" w:rsidRPr="00F837D1">
        <w:rPr>
          <w:rFonts w:ascii="Times New Roman" w:hAnsi="Times New Roman" w:cs="Times New Roman"/>
          <w:bCs/>
          <w:sz w:val="24"/>
          <w:szCs w:val="24"/>
        </w:rPr>
        <w:t xml:space="preserve"> </w:t>
      </w:r>
      <w:r w:rsidR="00B40A0C" w:rsidRPr="00F837D1">
        <w:rPr>
          <w:rFonts w:ascii="Times New Roman" w:hAnsi="Times New Roman" w:cs="Times New Roman"/>
          <w:bCs/>
          <w:sz w:val="24"/>
          <w:szCs w:val="24"/>
        </w:rPr>
        <w:t xml:space="preserve">establish new networks for collaboration and </w:t>
      </w:r>
      <w:r w:rsidR="004B6C84">
        <w:rPr>
          <w:rFonts w:ascii="Times New Roman" w:hAnsi="Times New Roman" w:cs="Times New Roman"/>
          <w:bCs/>
          <w:sz w:val="24"/>
          <w:szCs w:val="24"/>
        </w:rPr>
        <w:t xml:space="preserve">the integration of </w:t>
      </w:r>
      <w:r w:rsidR="00EA614B">
        <w:rPr>
          <w:rFonts w:ascii="Times New Roman" w:hAnsi="Times New Roman" w:cs="Times New Roman"/>
          <w:bCs/>
          <w:sz w:val="24"/>
          <w:szCs w:val="24"/>
        </w:rPr>
        <w:t>services,</w:t>
      </w:r>
      <w:r w:rsidR="004B6C84">
        <w:rPr>
          <w:rFonts w:ascii="Times New Roman" w:hAnsi="Times New Roman" w:cs="Times New Roman"/>
          <w:bCs/>
          <w:sz w:val="24"/>
          <w:szCs w:val="24"/>
        </w:rPr>
        <w:t xml:space="preserve"> </w:t>
      </w:r>
      <w:r w:rsidR="00EA614B">
        <w:rPr>
          <w:rFonts w:ascii="Times New Roman" w:hAnsi="Times New Roman" w:cs="Times New Roman"/>
          <w:bCs/>
          <w:sz w:val="24"/>
          <w:szCs w:val="24"/>
        </w:rPr>
        <w:t>and improve</w:t>
      </w:r>
      <w:r w:rsidR="00B40A0C" w:rsidRPr="00F837D1">
        <w:rPr>
          <w:rFonts w:ascii="Times New Roman" w:hAnsi="Times New Roman" w:cs="Times New Roman"/>
          <w:bCs/>
          <w:sz w:val="24"/>
          <w:szCs w:val="24"/>
        </w:rPr>
        <w:t xml:space="preserve"> </w:t>
      </w:r>
      <w:r w:rsidRPr="00F837D1">
        <w:rPr>
          <w:rFonts w:ascii="Times New Roman" w:hAnsi="Times New Roman" w:cs="Times New Roman"/>
          <w:bCs/>
          <w:sz w:val="24"/>
          <w:szCs w:val="24"/>
        </w:rPr>
        <w:t xml:space="preserve">the </w:t>
      </w:r>
      <w:r w:rsidR="00B40A0C" w:rsidRPr="00F837D1">
        <w:rPr>
          <w:rFonts w:ascii="Times New Roman" w:hAnsi="Times New Roman" w:cs="Times New Roman"/>
          <w:bCs/>
          <w:sz w:val="24"/>
          <w:szCs w:val="24"/>
        </w:rPr>
        <w:t>quality and resilience of care delivery</w:t>
      </w:r>
      <w:r w:rsidR="00EA54FA" w:rsidRPr="00F837D1">
        <w:rPr>
          <w:rFonts w:ascii="Times New Roman" w:hAnsi="Times New Roman" w:cs="Times New Roman"/>
          <w:bCs/>
          <w:color w:val="92D050"/>
          <w:sz w:val="24"/>
          <w:szCs w:val="24"/>
        </w:rPr>
        <w:t xml:space="preserve"> </w:t>
      </w:r>
      <w:r w:rsidR="00EA54FA" w:rsidRPr="0013196B">
        <w:rPr>
          <w:rFonts w:ascii="Times New Roman" w:hAnsi="Times New Roman" w:cs="Times New Roman"/>
          <w:bCs/>
          <w:sz w:val="24"/>
          <w:szCs w:val="24"/>
        </w:rPr>
        <w:t>needed at</w:t>
      </w:r>
      <w:r w:rsidR="00FF549D" w:rsidRPr="0013196B">
        <w:rPr>
          <w:rFonts w:ascii="Times New Roman" w:hAnsi="Times New Roman" w:cs="Times New Roman"/>
          <w:bCs/>
          <w:sz w:val="24"/>
          <w:szCs w:val="24"/>
        </w:rPr>
        <w:t xml:space="preserve"> organisati</w:t>
      </w:r>
      <w:r w:rsidR="00B0387C" w:rsidRPr="0013196B">
        <w:rPr>
          <w:rFonts w:ascii="Times New Roman" w:hAnsi="Times New Roman" w:cs="Times New Roman"/>
          <w:bCs/>
          <w:sz w:val="24"/>
          <w:szCs w:val="24"/>
        </w:rPr>
        <w:t>onal, team and individual level</w:t>
      </w:r>
      <w:r w:rsidR="00303CC6" w:rsidRPr="0013196B">
        <w:rPr>
          <w:rFonts w:ascii="Times New Roman" w:hAnsi="Times New Roman" w:cs="Times New Roman"/>
          <w:bCs/>
          <w:sz w:val="24"/>
          <w:szCs w:val="24"/>
        </w:rPr>
        <w:t xml:space="preserve">. In the NHS </w:t>
      </w:r>
      <w:r w:rsidR="00EA54FA" w:rsidRPr="0013196B">
        <w:rPr>
          <w:rFonts w:ascii="Times New Roman" w:hAnsi="Times New Roman" w:cs="Times New Roman"/>
          <w:bCs/>
          <w:sz w:val="24"/>
          <w:szCs w:val="24"/>
        </w:rPr>
        <w:t>senior</w:t>
      </w:r>
      <w:r w:rsidR="00FF549D" w:rsidRPr="0013196B">
        <w:rPr>
          <w:rFonts w:ascii="Times New Roman" w:hAnsi="Times New Roman" w:cs="Times New Roman"/>
          <w:bCs/>
          <w:sz w:val="24"/>
          <w:szCs w:val="24"/>
        </w:rPr>
        <w:t xml:space="preserve"> doctors in leadership roles are important personnel in building this resilience. </w:t>
      </w:r>
      <w:r w:rsidR="007B28E2" w:rsidRPr="00F837D1">
        <w:rPr>
          <w:rFonts w:ascii="Times New Roman" w:hAnsi="Times New Roman" w:cs="Times New Roman"/>
          <w:bCs/>
          <w:sz w:val="24"/>
          <w:szCs w:val="24"/>
        </w:rPr>
        <w:t xml:space="preserve"> </w:t>
      </w:r>
    </w:p>
    <w:p w14:paraId="238EE32E" w14:textId="79F38130" w:rsidR="002E31EF" w:rsidRPr="004B6C84" w:rsidRDefault="00BD288E" w:rsidP="00A60A58">
      <w:pPr>
        <w:spacing w:line="480" w:lineRule="auto"/>
        <w:rPr>
          <w:rFonts w:ascii="Times New Roman" w:hAnsi="Times New Roman" w:cs="Times New Roman"/>
          <w:bCs/>
          <w:sz w:val="24"/>
          <w:szCs w:val="24"/>
        </w:rPr>
      </w:pPr>
      <w:r w:rsidRPr="00F837D1">
        <w:rPr>
          <w:rFonts w:ascii="Times New Roman" w:hAnsi="Times New Roman" w:cs="Times New Roman"/>
          <w:bCs/>
          <w:sz w:val="24"/>
          <w:szCs w:val="24"/>
        </w:rPr>
        <w:t xml:space="preserve">The model of </w:t>
      </w:r>
      <w:r w:rsidR="009B339D" w:rsidRPr="00F837D1">
        <w:rPr>
          <w:rFonts w:ascii="Times New Roman" w:hAnsi="Times New Roman" w:cs="Times New Roman"/>
          <w:bCs/>
          <w:sz w:val="24"/>
          <w:szCs w:val="24"/>
        </w:rPr>
        <w:t>delivery commissioned</w:t>
      </w:r>
      <w:r w:rsidR="00B40A0C" w:rsidRPr="00F837D1">
        <w:rPr>
          <w:rFonts w:ascii="Times New Roman" w:hAnsi="Times New Roman" w:cs="Times New Roman"/>
          <w:bCs/>
          <w:sz w:val="24"/>
          <w:szCs w:val="24"/>
        </w:rPr>
        <w:t xml:space="preserve"> </w:t>
      </w:r>
      <w:r w:rsidR="008022EA" w:rsidRPr="00F837D1">
        <w:rPr>
          <w:rFonts w:ascii="Times New Roman" w:hAnsi="Times New Roman" w:cs="Times New Roman"/>
          <w:bCs/>
          <w:sz w:val="24"/>
          <w:szCs w:val="24"/>
        </w:rPr>
        <w:t xml:space="preserve">incorporated </w:t>
      </w:r>
      <w:r w:rsidR="00D00E96" w:rsidRPr="00F837D1">
        <w:rPr>
          <w:rFonts w:ascii="Times New Roman" w:hAnsi="Times New Roman" w:cs="Times New Roman"/>
          <w:bCs/>
          <w:sz w:val="24"/>
          <w:szCs w:val="24"/>
        </w:rPr>
        <w:t xml:space="preserve">a </w:t>
      </w:r>
      <w:r w:rsidR="008022EA" w:rsidRPr="00F837D1">
        <w:rPr>
          <w:rFonts w:ascii="Times New Roman" w:hAnsi="Times New Roman" w:cs="Times New Roman"/>
          <w:bCs/>
          <w:sz w:val="24"/>
          <w:szCs w:val="24"/>
        </w:rPr>
        <w:t>learning set</w:t>
      </w:r>
      <w:r w:rsidR="00D00E96" w:rsidRPr="00F837D1">
        <w:rPr>
          <w:rFonts w:ascii="Times New Roman" w:hAnsi="Times New Roman" w:cs="Times New Roman"/>
          <w:bCs/>
          <w:sz w:val="24"/>
          <w:szCs w:val="24"/>
        </w:rPr>
        <w:t xml:space="preserve"> </w:t>
      </w:r>
      <w:r w:rsidR="00B40A0C" w:rsidRPr="00F837D1">
        <w:rPr>
          <w:rFonts w:ascii="Times New Roman" w:hAnsi="Times New Roman" w:cs="Times New Roman"/>
          <w:bCs/>
          <w:sz w:val="24"/>
          <w:szCs w:val="24"/>
        </w:rPr>
        <w:t xml:space="preserve">module within a bespoke </w:t>
      </w:r>
      <w:r w:rsidR="00F60D56" w:rsidRPr="00F837D1">
        <w:rPr>
          <w:rFonts w:ascii="Times New Roman" w:hAnsi="Times New Roman" w:cs="Times New Roman"/>
          <w:bCs/>
          <w:sz w:val="24"/>
          <w:szCs w:val="24"/>
        </w:rPr>
        <w:t xml:space="preserve">one year </w:t>
      </w:r>
      <w:r w:rsidR="00B40A0C" w:rsidRPr="00F837D1">
        <w:rPr>
          <w:rFonts w:ascii="Times New Roman" w:hAnsi="Times New Roman" w:cs="Times New Roman"/>
          <w:bCs/>
          <w:sz w:val="24"/>
          <w:szCs w:val="24"/>
        </w:rPr>
        <w:t xml:space="preserve">leadership </w:t>
      </w:r>
      <w:r w:rsidR="00B0387C" w:rsidRPr="00F837D1">
        <w:rPr>
          <w:rFonts w:ascii="Times New Roman" w:hAnsi="Times New Roman" w:cs="Times New Roman"/>
          <w:bCs/>
          <w:sz w:val="24"/>
          <w:szCs w:val="24"/>
        </w:rPr>
        <w:t xml:space="preserve">development </w:t>
      </w:r>
      <w:r w:rsidR="00B40A0C" w:rsidRPr="00F837D1">
        <w:rPr>
          <w:rFonts w:ascii="Times New Roman" w:hAnsi="Times New Roman" w:cs="Times New Roman"/>
          <w:bCs/>
          <w:sz w:val="24"/>
          <w:szCs w:val="24"/>
        </w:rPr>
        <w:t>programme leading to a Post-Graduate Certificate in Strategic Management and Leadership.</w:t>
      </w:r>
      <w:r w:rsidR="004A4E21" w:rsidRPr="00F837D1">
        <w:rPr>
          <w:rFonts w:ascii="Times New Roman" w:hAnsi="Times New Roman" w:cs="Times New Roman"/>
          <w:bCs/>
          <w:sz w:val="24"/>
          <w:szCs w:val="24"/>
        </w:rPr>
        <w:t xml:space="preserve"> </w:t>
      </w:r>
      <w:r w:rsidR="00556B16" w:rsidRPr="00F837D1">
        <w:rPr>
          <w:rFonts w:ascii="Times New Roman" w:hAnsi="Times New Roman" w:cs="Times New Roman"/>
          <w:bCs/>
          <w:sz w:val="24"/>
          <w:szCs w:val="24"/>
        </w:rPr>
        <w:t xml:space="preserve">Action learning (AL) is an experiential learning method in which participants learn by doing and then reflecting on what they have done. </w:t>
      </w:r>
      <w:r w:rsidR="00F97C92" w:rsidRPr="00F837D1">
        <w:rPr>
          <w:rFonts w:ascii="Times New Roman" w:hAnsi="Times New Roman" w:cs="Times New Roman"/>
          <w:bCs/>
          <w:sz w:val="24"/>
          <w:szCs w:val="24"/>
        </w:rPr>
        <w:t xml:space="preserve">The curriculum is established from the participants’ </w:t>
      </w:r>
      <w:r w:rsidR="00B547EB" w:rsidRPr="00F837D1">
        <w:rPr>
          <w:rFonts w:ascii="Times New Roman" w:hAnsi="Times New Roman" w:cs="Times New Roman"/>
          <w:bCs/>
          <w:sz w:val="24"/>
          <w:szCs w:val="24"/>
        </w:rPr>
        <w:t xml:space="preserve">learning needs and </w:t>
      </w:r>
      <w:r w:rsidR="00F97C92" w:rsidRPr="00F837D1">
        <w:rPr>
          <w:rFonts w:ascii="Times New Roman" w:hAnsi="Times New Roman" w:cs="Times New Roman"/>
          <w:bCs/>
          <w:sz w:val="24"/>
          <w:szCs w:val="24"/>
        </w:rPr>
        <w:t xml:space="preserve">experiences, unlike </w:t>
      </w:r>
      <w:r w:rsidR="00F97C92" w:rsidRPr="00F837D1">
        <w:rPr>
          <w:rFonts w:ascii="Times New Roman" w:hAnsi="Times New Roman" w:cs="Times New Roman"/>
          <w:bCs/>
          <w:sz w:val="24"/>
          <w:szCs w:val="24"/>
        </w:rPr>
        <w:lastRenderedPageBreak/>
        <w:t xml:space="preserve">traditional leadership </w:t>
      </w:r>
      <w:r w:rsidR="00B0387C" w:rsidRPr="00F837D1">
        <w:rPr>
          <w:rFonts w:ascii="Times New Roman" w:hAnsi="Times New Roman" w:cs="Times New Roman"/>
          <w:bCs/>
          <w:sz w:val="24"/>
          <w:szCs w:val="24"/>
        </w:rPr>
        <w:t xml:space="preserve">development </w:t>
      </w:r>
      <w:r w:rsidR="00F97C92" w:rsidRPr="00F837D1">
        <w:rPr>
          <w:rFonts w:ascii="Times New Roman" w:hAnsi="Times New Roman" w:cs="Times New Roman"/>
          <w:bCs/>
          <w:sz w:val="24"/>
          <w:szCs w:val="24"/>
        </w:rPr>
        <w:t xml:space="preserve">programmes </w:t>
      </w:r>
      <w:r w:rsidR="00EA54FA" w:rsidRPr="00F837D1">
        <w:rPr>
          <w:rFonts w:ascii="Times New Roman" w:hAnsi="Times New Roman" w:cs="Times New Roman"/>
          <w:bCs/>
          <w:sz w:val="24"/>
          <w:szCs w:val="24"/>
        </w:rPr>
        <w:t>offering theoretical</w:t>
      </w:r>
      <w:r w:rsidR="00F97C92" w:rsidRPr="00F837D1">
        <w:rPr>
          <w:rFonts w:ascii="Times New Roman" w:hAnsi="Times New Roman" w:cs="Times New Roman"/>
          <w:bCs/>
          <w:sz w:val="24"/>
          <w:szCs w:val="24"/>
        </w:rPr>
        <w:t xml:space="preserve"> leadership</w:t>
      </w:r>
      <w:r w:rsidR="005A2B54" w:rsidRPr="00F837D1">
        <w:rPr>
          <w:rFonts w:ascii="Times New Roman" w:hAnsi="Times New Roman" w:cs="Times New Roman"/>
          <w:bCs/>
          <w:sz w:val="24"/>
          <w:szCs w:val="24"/>
        </w:rPr>
        <w:t xml:space="preserve"> models </w:t>
      </w:r>
      <w:r w:rsidR="00EA54FA" w:rsidRPr="00F837D1">
        <w:rPr>
          <w:rFonts w:ascii="Times New Roman" w:hAnsi="Times New Roman" w:cs="Times New Roman"/>
          <w:bCs/>
          <w:sz w:val="24"/>
          <w:szCs w:val="24"/>
        </w:rPr>
        <w:t>or frameworks</w:t>
      </w:r>
      <w:r w:rsidR="00F97C92" w:rsidRPr="00F837D1">
        <w:rPr>
          <w:rFonts w:ascii="Times New Roman" w:hAnsi="Times New Roman" w:cs="Times New Roman"/>
          <w:bCs/>
          <w:sz w:val="24"/>
          <w:szCs w:val="24"/>
        </w:rPr>
        <w:t xml:space="preserve">. </w:t>
      </w:r>
      <w:r w:rsidR="00556B16" w:rsidRPr="00F837D1">
        <w:rPr>
          <w:rFonts w:ascii="Times New Roman" w:hAnsi="Times New Roman" w:cs="Times New Roman"/>
          <w:bCs/>
          <w:sz w:val="24"/>
          <w:szCs w:val="24"/>
        </w:rPr>
        <w:t>Participants work on real tasks in small teams (learning sets). Revans (</w:t>
      </w:r>
      <w:r w:rsidR="008B7903" w:rsidRPr="00F837D1">
        <w:rPr>
          <w:rFonts w:ascii="Times New Roman" w:hAnsi="Times New Roman" w:cs="Times New Roman"/>
          <w:bCs/>
          <w:sz w:val="24"/>
          <w:szCs w:val="24"/>
        </w:rPr>
        <w:t>2011</w:t>
      </w:r>
      <w:r w:rsidR="00556B16" w:rsidRPr="00F837D1">
        <w:rPr>
          <w:rFonts w:ascii="Times New Roman" w:hAnsi="Times New Roman" w:cs="Times New Roman"/>
          <w:bCs/>
          <w:sz w:val="24"/>
          <w:szCs w:val="24"/>
        </w:rPr>
        <w:t xml:space="preserve">) describes learning as having two components. One </w:t>
      </w:r>
      <w:r w:rsidR="00A94FCE" w:rsidRPr="00F837D1">
        <w:rPr>
          <w:rFonts w:ascii="Times New Roman" w:hAnsi="Times New Roman" w:cs="Times New Roman"/>
          <w:bCs/>
          <w:sz w:val="24"/>
          <w:szCs w:val="24"/>
        </w:rPr>
        <w:t>part</w:t>
      </w:r>
      <w:r w:rsidR="00556B16" w:rsidRPr="00F837D1">
        <w:rPr>
          <w:rFonts w:ascii="Times New Roman" w:hAnsi="Times New Roman" w:cs="Times New Roman"/>
          <w:bCs/>
          <w:sz w:val="24"/>
          <w:szCs w:val="24"/>
        </w:rPr>
        <w:t xml:space="preserve"> consists of programmed instruction, where a teacher or instructor provides information to the learner. The other component consists of the understanding that arises when learners use questioning to help each other explore the situations they face; this second component can be referred to as </w:t>
      </w:r>
      <w:r w:rsidR="002A448F" w:rsidRPr="00F837D1">
        <w:rPr>
          <w:rFonts w:ascii="Times New Roman" w:hAnsi="Times New Roman" w:cs="Times New Roman"/>
          <w:bCs/>
          <w:sz w:val="24"/>
          <w:szCs w:val="24"/>
        </w:rPr>
        <w:t>AL.</w:t>
      </w:r>
      <w:r w:rsidR="00556B16" w:rsidRPr="00F837D1">
        <w:rPr>
          <w:rFonts w:ascii="Times New Roman" w:hAnsi="Times New Roman" w:cs="Times New Roman"/>
          <w:bCs/>
          <w:sz w:val="24"/>
          <w:szCs w:val="24"/>
        </w:rPr>
        <w:t xml:space="preserve"> </w:t>
      </w:r>
      <w:r w:rsidR="00A02309" w:rsidRPr="0013196B">
        <w:rPr>
          <w:rFonts w:ascii="Times New Roman" w:hAnsi="Times New Roman" w:cs="Times New Roman"/>
          <w:bCs/>
          <w:sz w:val="24"/>
          <w:szCs w:val="24"/>
        </w:rPr>
        <w:t>Pedl</w:t>
      </w:r>
      <w:r w:rsidR="001D3B5C" w:rsidRPr="0013196B">
        <w:rPr>
          <w:rFonts w:ascii="Times New Roman" w:hAnsi="Times New Roman" w:cs="Times New Roman"/>
          <w:bCs/>
          <w:sz w:val="24"/>
          <w:szCs w:val="24"/>
        </w:rPr>
        <w:t>e</w:t>
      </w:r>
      <w:r w:rsidR="00A02309" w:rsidRPr="0013196B">
        <w:rPr>
          <w:rFonts w:ascii="Times New Roman" w:hAnsi="Times New Roman" w:cs="Times New Roman"/>
          <w:bCs/>
          <w:sz w:val="24"/>
          <w:szCs w:val="24"/>
        </w:rPr>
        <w:t>r (2005) note</w:t>
      </w:r>
      <w:r w:rsidR="00894545" w:rsidRPr="0013196B">
        <w:rPr>
          <w:rFonts w:ascii="Times New Roman" w:hAnsi="Times New Roman" w:cs="Times New Roman"/>
          <w:bCs/>
          <w:sz w:val="24"/>
          <w:szCs w:val="24"/>
        </w:rPr>
        <w:t>s</w:t>
      </w:r>
      <w:r w:rsidR="00A02309" w:rsidRPr="0013196B">
        <w:rPr>
          <w:rFonts w:ascii="Times New Roman" w:hAnsi="Times New Roman" w:cs="Times New Roman"/>
          <w:bCs/>
          <w:sz w:val="24"/>
          <w:szCs w:val="24"/>
        </w:rPr>
        <w:t xml:space="preserve"> that much of AL in the public sector – which is where the NHS sits, remains strongly individualist in focus</w:t>
      </w:r>
      <w:r w:rsidR="000163FF" w:rsidRPr="0013196B">
        <w:rPr>
          <w:rFonts w:ascii="Times New Roman" w:hAnsi="Times New Roman" w:cs="Times New Roman"/>
          <w:bCs/>
          <w:sz w:val="24"/>
          <w:szCs w:val="24"/>
        </w:rPr>
        <w:t xml:space="preserve">, and </w:t>
      </w:r>
      <w:r w:rsidR="00894545" w:rsidRPr="0013196B">
        <w:rPr>
          <w:rFonts w:ascii="Times New Roman" w:hAnsi="Times New Roman" w:cs="Times New Roman"/>
          <w:bCs/>
          <w:sz w:val="24"/>
          <w:szCs w:val="24"/>
        </w:rPr>
        <w:t xml:space="preserve">he </w:t>
      </w:r>
      <w:r w:rsidR="00027083" w:rsidRPr="0013196B">
        <w:rPr>
          <w:rFonts w:ascii="Times New Roman" w:hAnsi="Times New Roman" w:cs="Times New Roman"/>
          <w:bCs/>
          <w:sz w:val="24"/>
          <w:szCs w:val="24"/>
        </w:rPr>
        <w:t xml:space="preserve"> revisit</w:t>
      </w:r>
      <w:r w:rsidR="000163FF" w:rsidRPr="0013196B">
        <w:rPr>
          <w:rFonts w:ascii="Times New Roman" w:hAnsi="Times New Roman" w:cs="Times New Roman"/>
          <w:bCs/>
          <w:sz w:val="24"/>
          <w:szCs w:val="24"/>
        </w:rPr>
        <w:t>s</w:t>
      </w:r>
      <w:r w:rsidR="00027083" w:rsidRPr="0013196B">
        <w:rPr>
          <w:rFonts w:ascii="Times New Roman" w:hAnsi="Times New Roman" w:cs="Times New Roman"/>
          <w:bCs/>
          <w:sz w:val="24"/>
          <w:szCs w:val="24"/>
        </w:rPr>
        <w:t xml:space="preserve"> Revans’s proposition</w:t>
      </w:r>
      <w:r w:rsidR="009A4BEB" w:rsidRPr="0013196B">
        <w:rPr>
          <w:rFonts w:ascii="Times New Roman" w:hAnsi="Times New Roman" w:cs="Times New Roman"/>
          <w:bCs/>
          <w:sz w:val="24"/>
          <w:szCs w:val="24"/>
        </w:rPr>
        <w:t xml:space="preserve"> </w:t>
      </w:r>
      <w:r w:rsidR="006F617A" w:rsidRPr="0013196B">
        <w:rPr>
          <w:rFonts w:ascii="Times New Roman" w:hAnsi="Times New Roman" w:cs="Times New Roman"/>
          <w:bCs/>
          <w:sz w:val="24"/>
          <w:szCs w:val="24"/>
        </w:rPr>
        <w:t xml:space="preserve">( Pedler ,2011) </w:t>
      </w:r>
      <w:r w:rsidR="00894545" w:rsidRPr="0013196B">
        <w:rPr>
          <w:rFonts w:ascii="Times New Roman" w:hAnsi="Times New Roman" w:cs="Times New Roman"/>
          <w:bCs/>
          <w:sz w:val="24"/>
          <w:szCs w:val="24"/>
        </w:rPr>
        <w:t xml:space="preserve"> s</w:t>
      </w:r>
      <w:r w:rsidR="001D3B5C" w:rsidRPr="0013196B">
        <w:rPr>
          <w:rFonts w:ascii="Times New Roman" w:hAnsi="Times New Roman" w:cs="Times New Roman"/>
          <w:bCs/>
          <w:sz w:val="24"/>
          <w:szCs w:val="24"/>
        </w:rPr>
        <w:t>uggest</w:t>
      </w:r>
      <w:r w:rsidR="00894545" w:rsidRPr="0013196B">
        <w:rPr>
          <w:rFonts w:ascii="Times New Roman" w:hAnsi="Times New Roman" w:cs="Times New Roman"/>
          <w:bCs/>
          <w:sz w:val="24"/>
          <w:szCs w:val="24"/>
        </w:rPr>
        <w:t>ing</w:t>
      </w:r>
      <w:r w:rsidR="001D3B5C" w:rsidRPr="0013196B">
        <w:rPr>
          <w:rFonts w:ascii="Times New Roman" w:hAnsi="Times New Roman" w:cs="Times New Roman"/>
          <w:bCs/>
          <w:sz w:val="24"/>
          <w:szCs w:val="24"/>
        </w:rPr>
        <w:t xml:space="preserve"> </w:t>
      </w:r>
      <w:r w:rsidR="00027083" w:rsidRPr="0013196B">
        <w:rPr>
          <w:rFonts w:ascii="Times New Roman" w:hAnsi="Times New Roman" w:cs="Times New Roman"/>
          <w:bCs/>
          <w:sz w:val="24"/>
          <w:szCs w:val="24"/>
        </w:rPr>
        <w:t xml:space="preserve">that learning sets should go beyond individual development and connect more widely with relational and organisational challenges. Vince </w:t>
      </w:r>
      <w:r w:rsidR="00027083" w:rsidRPr="0013196B">
        <w:rPr>
          <w:rFonts w:ascii="Times New Roman" w:hAnsi="Times New Roman" w:cs="Times New Roman"/>
          <w:bCs/>
          <w:sz w:val="24"/>
          <w:szCs w:val="24"/>
        </w:rPr>
        <w:fldChar w:fldCharType="begin" w:fldLock="1"/>
      </w:r>
      <w:r w:rsidR="00027083" w:rsidRPr="0013196B">
        <w:rPr>
          <w:rFonts w:ascii="Times New Roman" w:hAnsi="Times New Roman" w:cs="Times New Roman"/>
          <w:bCs/>
          <w:sz w:val="24"/>
          <w:szCs w:val="24"/>
        </w:rPr>
        <w:instrText>ADDIN CSL_CITATION { "citationItems" : [ { "id" : "ITEM-1", "itemData" : { "author" : [ { "dropping-particle" : "", "family" : "Vince", "given" : "R", "non-dropping-particle" : "", "parse-names" : false, "suffix" : "" } ], "container-title" : "Action Learning: Research &amp; Practice", "id" : "ITEM-1", "issue" : "2", "issued" : { "date-parts" : [ [ "2008" ] ] }, "note" : "Explores Wilmott's view that ALS is a means of engaging with Critical Theory and CMS.\n\nAddresses emotional and political dynamics - but these are often avoided in AL - (not sure my experience as people often in tears). More engagement with personal and institutional emotional complexity helps us engage with power relations often ignored.\n\nTalks about the dynamics of moving into safety - collusion. (Not in my experience when I go though my support and challenge quadrant). \nLack of empirical data.", "page" : "93-104", "title" : "'Learning-in-action' and 'learning inaction': advancing the theory and practice of critical action learning.", "type" : "article-journal", "volume" : "5" }, "uris" : [ "http://www.mendeley.com/documents/?uuid=5a886bc5-fa35-49a4-ab2f-84f717193768" ] } ], "mendeley" : { "formattedCitation" : "(Vince, 2008)", "manualFormatting" : "( 2008)", "plainTextFormattedCitation" : "(Vince, 2008)", "previouslyFormattedCitation" : "(Vince, 2008)" }, "properties" : { "noteIndex" : 0 }, "schema" : "https://github.com/citation-style-language/schema/raw/master/csl-citation.json" }</w:instrText>
      </w:r>
      <w:r w:rsidR="00027083" w:rsidRPr="0013196B">
        <w:rPr>
          <w:rFonts w:ascii="Times New Roman" w:hAnsi="Times New Roman" w:cs="Times New Roman"/>
          <w:bCs/>
          <w:sz w:val="24"/>
          <w:szCs w:val="24"/>
        </w:rPr>
        <w:fldChar w:fldCharType="separate"/>
      </w:r>
      <w:r w:rsidR="00027083" w:rsidRPr="0013196B">
        <w:rPr>
          <w:rFonts w:ascii="Times New Roman" w:hAnsi="Times New Roman" w:cs="Times New Roman"/>
          <w:bCs/>
          <w:sz w:val="24"/>
          <w:szCs w:val="24"/>
        </w:rPr>
        <w:t>( 2008)</w:t>
      </w:r>
      <w:r w:rsidR="00027083" w:rsidRPr="0013196B">
        <w:rPr>
          <w:rFonts w:ascii="Times New Roman" w:hAnsi="Times New Roman" w:cs="Times New Roman"/>
          <w:bCs/>
          <w:sz w:val="24"/>
          <w:szCs w:val="24"/>
        </w:rPr>
        <w:fldChar w:fldCharType="end"/>
      </w:r>
      <w:r w:rsidR="00027083" w:rsidRPr="0013196B">
        <w:rPr>
          <w:rFonts w:ascii="Times New Roman" w:hAnsi="Times New Roman" w:cs="Times New Roman"/>
          <w:bCs/>
          <w:sz w:val="24"/>
          <w:szCs w:val="24"/>
        </w:rPr>
        <w:t xml:space="preserve"> warns of the collusion that can take place in conventional action learning when participants avoid challenging difficult organisational issues by learning inaction</w:t>
      </w:r>
      <w:r w:rsidR="004B6C84">
        <w:rPr>
          <w:rFonts w:ascii="Times New Roman" w:hAnsi="Times New Roman" w:cs="Times New Roman"/>
          <w:bCs/>
          <w:sz w:val="24"/>
          <w:szCs w:val="24"/>
        </w:rPr>
        <w:t>. Vince (2008</w:t>
      </w:r>
      <w:r w:rsidR="00EA614B">
        <w:rPr>
          <w:rFonts w:ascii="Times New Roman" w:hAnsi="Times New Roman" w:cs="Times New Roman"/>
          <w:bCs/>
          <w:sz w:val="24"/>
          <w:szCs w:val="24"/>
        </w:rPr>
        <w:t xml:space="preserve">) </w:t>
      </w:r>
      <w:r w:rsidR="00EA614B" w:rsidRPr="0013196B">
        <w:rPr>
          <w:rFonts w:ascii="Times New Roman" w:hAnsi="Times New Roman" w:cs="Times New Roman"/>
          <w:bCs/>
          <w:sz w:val="24"/>
          <w:szCs w:val="24"/>
        </w:rPr>
        <w:t>advocates</w:t>
      </w:r>
      <w:r w:rsidR="00EA614B">
        <w:rPr>
          <w:rFonts w:ascii="Times New Roman" w:hAnsi="Times New Roman" w:cs="Times New Roman"/>
          <w:bCs/>
          <w:sz w:val="24"/>
          <w:szCs w:val="24"/>
        </w:rPr>
        <w:t xml:space="preserve"> </w:t>
      </w:r>
      <w:r w:rsidR="00EA614B" w:rsidRPr="00F837D1">
        <w:rPr>
          <w:rFonts w:ascii="Times New Roman" w:hAnsi="Times New Roman" w:cs="Times New Roman"/>
          <w:bCs/>
          <w:sz w:val="24"/>
          <w:szCs w:val="24"/>
        </w:rPr>
        <w:t>the</w:t>
      </w:r>
      <w:r w:rsidR="00556B16" w:rsidRPr="00F837D1">
        <w:rPr>
          <w:rFonts w:ascii="Times New Roman" w:hAnsi="Times New Roman" w:cs="Times New Roman"/>
          <w:bCs/>
          <w:sz w:val="24"/>
          <w:szCs w:val="24"/>
        </w:rPr>
        <w:t xml:space="preserve"> practice of CAL</w:t>
      </w:r>
      <w:r w:rsidR="00EA614B" w:rsidRPr="00F837D1">
        <w:rPr>
          <w:rFonts w:ascii="Times New Roman" w:hAnsi="Times New Roman" w:cs="Times New Roman"/>
          <w:bCs/>
          <w:sz w:val="24"/>
          <w:szCs w:val="24"/>
        </w:rPr>
        <w:t>, because</w:t>
      </w:r>
      <w:r w:rsidR="0060088E" w:rsidRPr="00F837D1">
        <w:rPr>
          <w:rFonts w:ascii="Times New Roman" w:hAnsi="Times New Roman" w:cs="Times New Roman"/>
          <w:bCs/>
          <w:sz w:val="24"/>
          <w:szCs w:val="24"/>
        </w:rPr>
        <w:t xml:space="preserve"> </w:t>
      </w:r>
      <w:r w:rsidR="00EA614B" w:rsidRPr="00F837D1">
        <w:rPr>
          <w:rFonts w:ascii="Times New Roman" w:hAnsi="Times New Roman" w:cs="Times New Roman"/>
          <w:bCs/>
          <w:sz w:val="24"/>
          <w:szCs w:val="24"/>
        </w:rPr>
        <w:t>more critical</w:t>
      </w:r>
      <w:r w:rsidR="009660C8" w:rsidRPr="00F837D1">
        <w:rPr>
          <w:rFonts w:ascii="Times New Roman" w:hAnsi="Times New Roman" w:cs="Times New Roman"/>
          <w:bCs/>
          <w:sz w:val="24"/>
          <w:szCs w:val="24"/>
        </w:rPr>
        <w:t xml:space="preserve"> </w:t>
      </w:r>
      <w:r w:rsidR="00556B16" w:rsidRPr="00F837D1">
        <w:rPr>
          <w:rFonts w:ascii="Times New Roman" w:hAnsi="Times New Roman" w:cs="Times New Roman"/>
          <w:bCs/>
          <w:sz w:val="24"/>
          <w:szCs w:val="24"/>
        </w:rPr>
        <w:t xml:space="preserve">  attention</w:t>
      </w:r>
      <w:r w:rsidR="0091692A" w:rsidRPr="00F837D1">
        <w:rPr>
          <w:rFonts w:ascii="Times New Roman" w:hAnsi="Times New Roman" w:cs="Times New Roman"/>
          <w:bCs/>
          <w:sz w:val="24"/>
          <w:szCs w:val="24"/>
        </w:rPr>
        <w:t xml:space="preserve"> is paid</w:t>
      </w:r>
      <w:r w:rsidR="00556B16" w:rsidRPr="00F837D1">
        <w:rPr>
          <w:rFonts w:ascii="Times New Roman" w:hAnsi="Times New Roman" w:cs="Times New Roman"/>
          <w:bCs/>
          <w:sz w:val="24"/>
          <w:szCs w:val="24"/>
        </w:rPr>
        <w:t xml:space="preserve"> to power relations </w:t>
      </w:r>
      <w:r w:rsidR="0091692A" w:rsidRPr="00F837D1">
        <w:rPr>
          <w:rFonts w:ascii="Times New Roman" w:hAnsi="Times New Roman" w:cs="Times New Roman"/>
          <w:bCs/>
          <w:sz w:val="24"/>
          <w:szCs w:val="24"/>
        </w:rPr>
        <w:t xml:space="preserve">and </w:t>
      </w:r>
      <w:r w:rsidR="00556B16" w:rsidRPr="00F837D1">
        <w:rPr>
          <w:rFonts w:ascii="Times New Roman" w:hAnsi="Times New Roman" w:cs="Times New Roman"/>
          <w:bCs/>
          <w:sz w:val="24"/>
          <w:szCs w:val="24"/>
        </w:rPr>
        <w:t>attendant issues of politics and emotion</w:t>
      </w:r>
      <w:r w:rsidR="002E31EF" w:rsidRPr="00F837D1">
        <w:rPr>
          <w:rFonts w:ascii="Times New Roman" w:hAnsi="Times New Roman" w:cs="Times New Roman"/>
          <w:bCs/>
          <w:sz w:val="24"/>
          <w:szCs w:val="24"/>
        </w:rPr>
        <w:t xml:space="preserve">. </w:t>
      </w:r>
      <w:r w:rsidR="004B6C84">
        <w:rPr>
          <w:rFonts w:ascii="Times New Roman" w:hAnsi="Times New Roman" w:cs="Times New Roman"/>
          <w:bCs/>
          <w:sz w:val="24"/>
          <w:szCs w:val="24"/>
        </w:rPr>
        <w:t xml:space="preserve">For this paper and research, </w:t>
      </w:r>
      <w:r w:rsidR="004B6C84" w:rsidRPr="004B6C84">
        <w:rPr>
          <w:rFonts w:ascii="Times New Roman" w:hAnsi="Times New Roman" w:cs="Times New Roman"/>
          <w:bCs/>
          <w:sz w:val="24"/>
          <w:szCs w:val="24"/>
        </w:rPr>
        <w:t>w</w:t>
      </w:r>
      <w:r w:rsidR="00B176D9" w:rsidRPr="004B6C84">
        <w:rPr>
          <w:rFonts w:ascii="Times New Roman" w:hAnsi="Times New Roman" w:cs="Times New Roman"/>
          <w:bCs/>
          <w:sz w:val="24"/>
          <w:szCs w:val="24"/>
        </w:rPr>
        <w:t xml:space="preserve">hen we talk about AL and </w:t>
      </w:r>
      <w:r w:rsidR="00A60A58" w:rsidRPr="004B6C84">
        <w:rPr>
          <w:rFonts w:ascii="Times New Roman" w:hAnsi="Times New Roman" w:cs="Times New Roman"/>
          <w:bCs/>
          <w:sz w:val="24"/>
          <w:szCs w:val="24"/>
        </w:rPr>
        <w:t xml:space="preserve"> </w:t>
      </w:r>
      <w:r w:rsidR="00B176D9" w:rsidRPr="004B6C84">
        <w:rPr>
          <w:rFonts w:ascii="Times New Roman" w:hAnsi="Times New Roman" w:cs="Times New Roman"/>
          <w:bCs/>
          <w:sz w:val="24"/>
          <w:szCs w:val="24"/>
        </w:rPr>
        <w:t>CAL we are not implying different 'things', we stress that CAL pays attention to and develops additional awareness of certain factors of how people relate to each other</w:t>
      </w:r>
      <w:r w:rsidR="004B6C84" w:rsidRPr="004B6C84">
        <w:rPr>
          <w:rFonts w:ascii="Times New Roman" w:hAnsi="Times New Roman" w:cs="Times New Roman"/>
          <w:bCs/>
          <w:sz w:val="24"/>
          <w:szCs w:val="24"/>
        </w:rPr>
        <w:t>,</w:t>
      </w:r>
      <w:r w:rsidR="004B6C84">
        <w:rPr>
          <w:rFonts w:ascii="Times New Roman" w:hAnsi="Times New Roman" w:cs="Times New Roman"/>
          <w:bCs/>
          <w:sz w:val="24"/>
          <w:szCs w:val="24"/>
        </w:rPr>
        <w:t xml:space="preserve"> </w:t>
      </w:r>
      <w:r w:rsidR="004B6C84" w:rsidRPr="004B6C84">
        <w:rPr>
          <w:rFonts w:ascii="Times New Roman" w:hAnsi="Times New Roman" w:cs="Times New Roman"/>
          <w:bCs/>
          <w:sz w:val="24"/>
          <w:szCs w:val="24"/>
        </w:rPr>
        <w:t>embracing the critical thinking, feelings and reflections of participants on their current practice position and experiences.</w:t>
      </w:r>
      <w:r w:rsidR="000163FF" w:rsidRPr="004B6C84">
        <w:rPr>
          <w:rFonts w:ascii="Times New Roman" w:hAnsi="Times New Roman" w:cs="Times New Roman"/>
          <w:bCs/>
          <w:sz w:val="24"/>
          <w:szCs w:val="24"/>
        </w:rPr>
        <w:t xml:space="preserve"> This </w:t>
      </w:r>
      <w:r w:rsidR="004B6C84" w:rsidRPr="004B6C84">
        <w:rPr>
          <w:rFonts w:ascii="Times New Roman" w:hAnsi="Times New Roman" w:cs="Times New Roman"/>
          <w:bCs/>
          <w:sz w:val="24"/>
          <w:szCs w:val="24"/>
        </w:rPr>
        <w:t>may be</w:t>
      </w:r>
      <w:r w:rsidR="000163FF" w:rsidRPr="004B6C84">
        <w:rPr>
          <w:rFonts w:ascii="Times New Roman" w:hAnsi="Times New Roman" w:cs="Times New Roman"/>
          <w:bCs/>
          <w:sz w:val="24"/>
          <w:szCs w:val="24"/>
        </w:rPr>
        <w:t xml:space="preserve"> important </w:t>
      </w:r>
      <w:r w:rsidR="0013196B" w:rsidRPr="004B6C84">
        <w:rPr>
          <w:rFonts w:ascii="Times New Roman" w:hAnsi="Times New Roman" w:cs="Times New Roman"/>
          <w:bCs/>
          <w:sz w:val="24"/>
          <w:szCs w:val="24"/>
        </w:rPr>
        <w:t>for</w:t>
      </w:r>
      <w:r w:rsidR="00A60A58" w:rsidRPr="004B6C84">
        <w:rPr>
          <w:rFonts w:ascii="Times New Roman" w:hAnsi="Times New Roman" w:cs="Times New Roman"/>
          <w:bCs/>
          <w:sz w:val="24"/>
          <w:szCs w:val="24"/>
        </w:rPr>
        <w:t xml:space="preserve"> </w:t>
      </w:r>
      <w:r w:rsidR="00EA614B" w:rsidRPr="004B6C84">
        <w:rPr>
          <w:rFonts w:ascii="Times New Roman" w:hAnsi="Times New Roman" w:cs="Times New Roman"/>
          <w:bCs/>
          <w:sz w:val="24"/>
          <w:szCs w:val="24"/>
        </w:rPr>
        <w:t>a development</w:t>
      </w:r>
      <w:r w:rsidR="004B6C84" w:rsidRPr="004B6C84">
        <w:rPr>
          <w:rFonts w:ascii="Times New Roman" w:hAnsi="Times New Roman" w:cs="Times New Roman"/>
          <w:bCs/>
          <w:sz w:val="24"/>
          <w:szCs w:val="24"/>
        </w:rPr>
        <w:t xml:space="preserve"> </w:t>
      </w:r>
      <w:r w:rsidR="00EA614B" w:rsidRPr="004B6C84">
        <w:rPr>
          <w:rFonts w:ascii="Times New Roman" w:hAnsi="Times New Roman" w:cs="Times New Roman"/>
          <w:bCs/>
          <w:sz w:val="24"/>
          <w:szCs w:val="24"/>
        </w:rPr>
        <w:t>programme which</w:t>
      </w:r>
      <w:r w:rsidR="004B6C84" w:rsidRPr="004B6C84">
        <w:rPr>
          <w:rFonts w:ascii="Times New Roman" w:hAnsi="Times New Roman" w:cs="Times New Roman"/>
          <w:bCs/>
          <w:sz w:val="24"/>
          <w:szCs w:val="24"/>
        </w:rPr>
        <w:t xml:space="preserve"> </w:t>
      </w:r>
      <w:r w:rsidR="00A60A58" w:rsidRPr="004B6C84">
        <w:rPr>
          <w:rFonts w:ascii="Times New Roman" w:hAnsi="Times New Roman" w:cs="Times New Roman"/>
          <w:bCs/>
          <w:sz w:val="24"/>
          <w:szCs w:val="24"/>
        </w:rPr>
        <w:t xml:space="preserve">aims to nurture the collaborative exploration of alternative and integrative approaches to </w:t>
      </w:r>
      <w:r w:rsidR="00B056B0">
        <w:rPr>
          <w:rFonts w:ascii="Times New Roman" w:hAnsi="Times New Roman" w:cs="Times New Roman"/>
          <w:bCs/>
          <w:sz w:val="24"/>
          <w:szCs w:val="24"/>
        </w:rPr>
        <w:t xml:space="preserve">care delivery as part of </w:t>
      </w:r>
      <w:r w:rsidR="00A60A58" w:rsidRPr="004B6C84">
        <w:rPr>
          <w:rFonts w:ascii="Times New Roman" w:hAnsi="Times New Roman" w:cs="Times New Roman"/>
          <w:bCs/>
          <w:sz w:val="24"/>
          <w:szCs w:val="24"/>
        </w:rPr>
        <w:t>organisational transformation</w:t>
      </w:r>
      <w:r w:rsidR="000163FF" w:rsidRPr="004B6C84">
        <w:rPr>
          <w:rFonts w:ascii="Times New Roman" w:hAnsi="Times New Roman" w:cs="Times New Roman"/>
          <w:bCs/>
          <w:sz w:val="24"/>
          <w:szCs w:val="24"/>
        </w:rPr>
        <w:t>.</w:t>
      </w:r>
      <w:r w:rsidR="00A60A58" w:rsidRPr="004B6C84">
        <w:rPr>
          <w:rFonts w:ascii="Times New Roman" w:hAnsi="Times New Roman" w:cs="Times New Roman"/>
          <w:bCs/>
          <w:sz w:val="24"/>
          <w:szCs w:val="24"/>
        </w:rPr>
        <w:t xml:space="preserve"> </w:t>
      </w:r>
    </w:p>
    <w:p w14:paraId="0DBD55A3" w14:textId="328F556E" w:rsidR="00A72175" w:rsidRPr="00F837D1" w:rsidRDefault="002E31EF" w:rsidP="00F60D56">
      <w:pPr>
        <w:spacing w:line="480" w:lineRule="auto"/>
        <w:rPr>
          <w:rFonts w:ascii="Times New Roman" w:hAnsi="Times New Roman" w:cs="Times New Roman"/>
          <w:sz w:val="24"/>
          <w:szCs w:val="24"/>
        </w:rPr>
      </w:pPr>
      <w:r w:rsidRPr="00F837D1">
        <w:rPr>
          <w:rFonts w:ascii="Times New Roman" w:hAnsi="Times New Roman" w:cs="Times New Roman"/>
          <w:bCs/>
          <w:sz w:val="24"/>
          <w:szCs w:val="24"/>
        </w:rPr>
        <w:t>T</w:t>
      </w:r>
      <w:r w:rsidR="00556B16" w:rsidRPr="00F837D1">
        <w:rPr>
          <w:rFonts w:ascii="Times New Roman" w:hAnsi="Times New Roman" w:cs="Times New Roman"/>
          <w:bCs/>
          <w:sz w:val="24"/>
          <w:szCs w:val="24"/>
        </w:rPr>
        <w:t>he programme</w:t>
      </w:r>
      <w:r w:rsidR="00F60D56" w:rsidRPr="00F837D1">
        <w:rPr>
          <w:rFonts w:ascii="Times New Roman" w:hAnsi="Times New Roman" w:cs="Times New Roman"/>
          <w:bCs/>
          <w:sz w:val="24"/>
          <w:szCs w:val="24"/>
        </w:rPr>
        <w:t xml:space="preserve"> was </w:t>
      </w:r>
      <w:r w:rsidR="00B40A0C" w:rsidRPr="00F837D1">
        <w:rPr>
          <w:rFonts w:ascii="Times New Roman" w:hAnsi="Times New Roman" w:cs="Times New Roman"/>
          <w:bCs/>
          <w:sz w:val="24"/>
          <w:szCs w:val="24"/>
        </w:rPr>
        <w:t xml:space="preserve">held </w:t>
      </w:r>
      <w:r w:rsidR="00FE4382">
        <w:rPr>
          <w:rFonts w:ascii="Times New Roman" w:hAnsi="Times New Roman" w:cs="Times New Roman"/>
          <w:bCs/>
          <w:sz w:val="24"/>
          <w:szCs w:val="24"/>
        </w:rPr>
        <w:t xml:space="preserve">on one </w:t>
      </w:r>
      <w:r w:rsidR="00B40A0C" w:rsidRPr="00F837D1">
        <w:rPr>
          <w:rFonts w:ascii="Times New Roman" w:hAnsi="Times New Roman" w:cs="Times New Roman"/>
          <w:bCs/>
          <w:sz w:val="24"/>
          <w:szCs w:val="24"/>
        </w:rPr>
        <w:t xml:space="preserve"> day a month </w:t>
      </w:r>
      <w:r w:rsidR="00FE4382">
        <w:rPr>
          <w:rFonts w:ascii="Times New Roman" w:hAnsi="Times New Roman" w:cs="Times New Roman"/>
          <w:bCs/>
          <w:sz w:val="24"/>
          <w:szCs w:val="24"/>
        </w:rPr>
        <w:t xml:space="preserve">for one year </w:t>
      </w:r>
      <w:r w:rsidR="00B40A0C" w:rsidRPr="00F837D1">
        <w:rPr>
          <w:rFonts w:ascii="Times New Roman" w:hAnsi="Times New Roman" w:cs="Times New Roman"/>
          <w:bCs/>
          <w:sz w:val="24"/>
          <w:szCs w:val="24"/>
        </w:rPr>
        <w:t>and</w:t>
      </w:r>
      <w:r w:rsidR="00560E81" w:rsidRPr="00F837D1">
        <w:rPr>
          <w:rFonts w:ascii="Times New Roman" w:hAnsi="Times New Roman" w:cs="Times New Roman"/>
          <w:bCs/>
          <w:sz w:val="24"/>
          <w:szCs w:val="24"/>
        </w:rPr>
        <w:t xml:space="preserve"> comprised</w:t>
      </w:r>
      <w:r w:rsidR="00B97996" w:rsidRPr="00F837D1">
        <w:rPr>
          <w:rFonts w:ascii="Times New Roman" w:hAnsi="Times New Roman" w:cs="Times New Roman"/>
          <w:bCs/>
          <w:sz w:val="24"/>
          <w:szCs w:val="24"/>
        </w:rPr>
        <w:t xml:space="preserve"> </w:t>
      </w:r>
      <w:r w:rsidR="008D468F" w:rsidRPr="00F837D1">
        <w:rPr>
          <w:rFonts w:ascii="Times New Roman" w:hAnsi="Times New Roman" w:cs="Times New Roman"/>
          <w:bCs/>
          <w:sz w:val="24"/>
          <w:szCs w:val="24"/>
        </w:rPr>
        <w:t xml:space="preserve">of </w:t>
      </w:r>
      <w:r w:rsidR="00B97996" w:rsidRPr="00F837D1">
        <w:rPr>
          <w:rFonts w:ascii="Times New Roman" w:hAnsi="Times New Roman" w:cs="Times New Roman"/>
          <w:bCs/>
          <w:sz w:val="24"/>
          <w:szCs w:val="24"/>
        </w:rPr>
        <w:t>three events</w:t>
      </w:r>
      <w:r w:rsidR="007B28E2" w:rsidRPr="00F837D1">
        <w:rPr>
          <w:rFonts w:ascii="Times New Roman" w:hAnsi="Times New Roman" w:cs="Times New Roman"/>
          <w:bCs/>
          <w:sz w:val="24"/>
          <w:szCs w:val="24"/>
        </w:rPr>
        <w:t>:</w:t>
      </w:r>
      <w:r w:rsidR="00B97996" w:rsidRPr="00F837D1">
        <w:rPr>
          <w:rFonts w:ascii="Times New Roman" w:hAnsi="Times New Roman" w:cs="Times New Roman"/>
          <w:bCs/>
          <w:sz w:val="24"/>
          <w:szCs w:val="24"/>
        </w:rPr>
        <w:t xml:space="preserve"> (1) a</w:t>
      </w:r>
      <w:r w:rsidR="00B40A0C" w:rsidRPr="00F837D1">
        <w:rPr>
          <w:rFonts w:ascii="Times New Roman" w:hAnsi="Times New Roman" w:cs="Times New Roman"/>
          <w:bCs/>
          <w:sz w:val="24"/>
          <w:szCs w:val="24"/>
        </w:rPr>
        <w:t xml:space="preserve"> reflective commentary and discussion led by th</w:t>
      </w:r>
      <w:r w:rsidR="00B97996" w:rsidRPr="00F837D1">
        <w:rPr>
          <w:rFonts w:ascii="Times New Roman" w:hAnsi="Times New Roman" w:cs="Times New Roman"/>
          <w:bCs/>
          <w:sz w:val="24"/>
          <w:szCs w:val="24"/>
        </w:rPr>
        <w:t xml:space="preserve">e </w:t>
      </w:r>
      <w:r w:rsidR="002B65A2" w:rsidRPr="00F837D1">
        <w:rPr>
          <w:rFonts w:ascii="Times New Roman" w:hAnsi="Times New Roman" w:cs="Times New Roman"/>
          <w:bCs/>
          <w:sz w:val="24"/>
          <w:szCs w:val="24"/>
        </w:rPr>
        <w:t>T</w:t>
      </w:r>
      <w:r w:rsidR="00B97996" w:rsidRPr="00F837D1">
        <w:rPr>
          <w:rFonts w:ascii="Times New Roman" w:hAnsi="Times New Roman" w:cs="Times New Roman"/>
          <w:bCs/>
          <w:sz w:val="24"/>
          <w:szCs w:val="24"/>
        </w:rPr>
        <w:t>rust</w:t>
      </w:r>
      <w:r w:rsidR="00231191" w:rsidRPr="00F837D1">
        <w:rPr>
          <w:rFonts w:ascii="Times New Roman" w:hAnsi="Times New Roman" w:cs="Times New Roman"/>
          <w:bCs/>
          <w:sz w:val="24"/>
          <w:szCs w:val="24"/>
        </w:rPr>
        <w:t>’s</w:t>
      </w:r>
      <w:r w:rsidR="00B97996" w:rsidRPr="00F837D1">
        <w:rPr>
          <w:rFonts w:ascii="Times New Roman" w:hAnsi="Times New Roman" w:cs="Times New Roman"/>
          <w:bCs/>
          <w:sz w:val="24"/>
          <w:szCs w:val="24"/>
        </w:rPr>
        <w:t xml:space="preserve"> chief executive</w:t>
      </w:r>
      <w:r w:rsidR="007B28E2" w:rsidRPr="00F837D1">
        <w:rPr>
          <w:rFonts w:ascii="Times New Roman" w:hAnsi="Times New Roman" w:cs="Times New Roman"/>
          <w:bCs/>
          <w:sz w:val="24"/>
          <w:szCs w:val="24"/>
        </w:rPr>
        <w:t>;</w:t>
      </w:r>
      <w:r w:rsidR="00B97996" w:rsidRPr="00F837D1">
        <w:rPr>
          <w:rFonts w:ascii="Times New Roman" w:hAnsi="Times New Roman" w:cs="Times New Roman"/>
          <w:bCs/>
          <w:sz w:val="24"/>
          <w:szCs w:val="24"/>
        </w:rPr>
        <w:t xml:space="preserve"> (2</w:t>
      </w:r>
      <w:r w:rsidR="00A94FCE" w:rsidRPr="00F837D1">
        <w:rPr>
          <w:rFonts w:ascii="Times New Roman" w:hAnsi="Times New Roman" w:cs="Times New Roman"/>
          <w:bCs/>
          <w:sz w:val="24"/>
          <w:szCs w:val="24"/>
        </w:rPr>
        <w:t xml:space="preserve">) </w:t>
      </w:r>
      <w:r w:rsidR="00B40A0C" w:rsidRPr="00F837D1">
        <w:rPr>
          <w:rFonts w:ascii="Times New Roman" w:hAnsi="Times New Roman" w:cs="Times New Roman"/>
          <w:bCs/>
          <w:sz w:val="24"/>
          <w:szCs w:val="24"/>
        </w:rPr>
        <w:t>learning set</w:t>
      </w:r>
      <w:r w:rsidR="007B28E2" w:rsidRPr="00F837D1">
        <w:rPr>
          <w:rFonts w:ascii="Times New Roman" w:hAnsi="Times New Roman" w:cs="Times New Roman"/>
          <w:bCs/>
          <w:sz w:val="24"/>
          <w:szCs w:val="24"/>
        </w:rPr>
        <w:t>s</w:t>
      </w:r>
      <w:r w:rsidR="00B40A0C" w:rsidRPr="00F837D1">
        <w:rPr>
          <w:rFonts w:ascii="Times New Roman" w:hAnsi="Times New Roman" w:cs="Times New Roman"/>
          <w:bCs/>
          <w:sz w:val="24"/>
          <w:szCs w:val="24"/>
        </w:rPr>
        <w:t xml:space="preserve"> </w:t>
      </w:r>
      <w:r w:rsidR="007B28E2" w:rsidRPr="00F837D1">
        <w:rPr>
          <w:rFonts w:ascii="Times New Roman" w:hAnsi="Times New Roman" w:cs="Times New Roman"/>
          <w:bCs/>
          <w:sz w:val="24"/>
          <w:szCs w:val="24"/>
        </w:rPr>
        <w:t xml:space="preserve">of </w:t>
      </w:r>
      <w:r w:rsidR="002B65A2" w:rsidRPr="00F837D1">
        <w:rPr>
          <w:rFonts w:ascii="Times New Roman" w:hAnsi="Times New Roman" w:cs="Times New Roman"/>
          <w:bCs/>
          <w:sz w:val="24"/>
          <w:szCs w:val="24"/>
        </w:rPr>
        <w:t>five</w:t>
      </w:r>
      <w:r w:rsidR="007B28E2" w:rsidRPr="00F837D1">
        <w:rPr>
          <w:rFonts w:ascii="Times New Roman" w:hAnsi="Times New Roman" w:cs="Times New Roman"/>
          <w:bCs/>
          <w:sz w:val="24"/>
          <w:szCs w:val="24"/>
        </w:rPr>
        <w:t xml:space="preserve"> to </w:t>
      </w:r>
      <w:r w:rsidR="002B65A2" w:rsidRPr="00F837D1">
        <w:rPr>
          <w:rFonts w:ascii="Times New Roman" w:hAnsi="Times New Roman" w:cs="Times New Roman"/>
          <w:bCs/>
          <w:sz w:val="24"/>
          <w:szCs w:val="24"/>
        </w:rPr>
        <w:t>six</w:t>
      </w:r>
      <w:r w:rsidR="007B28E2" w:rsidRPr="00F837D1">
        <w:rPr>
          <w:rFonts w:ascii="Times New Roman" w:hAnsi="Times New Roman" w:cs="Times New Roman"/>
          <w:bCs/>
          <w:sz w:val="24"/>
          <w:szCs w:val="24"/>
        </w:rPr>
        <w:t xml:space="preserve"> people</w:t>
      </w:r>
      <w:r w:rsidR="00B40A0C" w:rsidRPr="00F837D1">
        <w:rPr>
          <w:rFonts w:ascii="Times New Roman" w:hAnsi="Times New Roman" w:cs="Times New Roman"/>
          <w:bCs/>
          <w:sz w:val="24"/>
          <w:szCs w:val="24"/>
        </w:rPr>
        <w:t xml:space="preserve"> (</w:t>
      </w:r>
      <w:r w:rsidR="00B97996" w:rsidRPr="00F837D1">
        <w:rPr>
          <w:rFonts w:ascii="Times New Roman" w:hAnsi="Times New Roman" w:cs="Times New Roman"/>
          <w:bCs/>
          <w:sz w:val="24"/>
          <w:szCs w:val="24"/>
        </w:rPr>
        <w:t>3)</w:t>
      </w:r>
      <w:r w:rsidR="007B28E2" w:rsidRPr="00F837D1">
        <w:rPr>
          <w:rFonts w:ascii="Times New Roman" w:hAnsi="Times New Roman" w:cs="Times New Roman"/>
          <w:bCs/>
          <w:sz w:val="24"/>
          <w:szCs w:val="24"/>
        </w:rPr>
        <w:t>; and</w:t>
      </w:r>
      <w:r w:rsidR="00B97996" w:rsidRPr="00F837D1">
        <w:rPr>
          <w:rFonts w:ascii="Times New Roman" w:hAnsi="Times New Roman" w:cs="Times New Roman"/>
          <w:bCs/>
          <w:sz w:val="24"/>
          <w:szCs w:val="24"/>
        </w:rPr>
        <w:t xml:space="preserve"> l</w:t>
      </w:r>
      <w:r w:rsidR="00B40A0C" w:rsidRPr="00F837D1">
        <w:rPr>
          <w:rFonts w:ascii="Times New Roman" w:hAnsi="Times New Roman" w:cs="Times New Roman"/>
          <w:bCs/>
          <w:sz w:val="24"/>
          <w:szCs w:val="24"/>
        </w:rPr>
        <w:t>ecturer</w:t>
      </w:r>
      <w:r w:rsidR="002B65A2" w:rsidRPr="00F837D1">
        <w:rPr>
          <w:rFonts w:ascii="Times New Roman" w:hAnsi="Times New Roman" w:cs="Times New Roman"/>
          <w:bCs/>
          <w:sz w:val="24"/>
          <w:szCs w:val="24"/>
        </w:rPr>
        <w:t>-</w:t>
      </w:r>
      <w:r w:rsidR="00B40A0C" w:rsidRPr="00F837D1">
        <w:rPr>
          <w:rFonts w:ascii="Times New Roman" w:hAnsi="Times New Roman" w:cs="Times New Roman"/>
          <w:bCs/>
          <w:sz w:val="24"/>
          <w:szCs w:val="24"/>
        </w:rPr>
        <w:t>led input to support a work</w:t>
      </w:r>
      <w:r w:rsidR="002B65A2" w:rsidRPr="00F837D1">
        <w:rPr>
          <w:rFonts w:ascii="Times New Roman" w:hAnsi="Times New Roman" w:cs="Times New Roman"/>
          <w:bCs/>
          <w:sz w:val="24"/>
          <w:szCs w:val="24"/>
        </w:rPr>
        <w:t>-</w:t>
      </w:r>
      <w:r w:rsidR="00B40A0C" w:rsidRPr="00F837D1">
        <w:rPr>
          <w:rFonts w:ascii="Times New Roman" w:hAnsi="Times New Roman" w:cs="Times New Roman"/>
          <w:bCs/>
          <w:sz w:val="24"/>
          <w:szCs w:val="24"/>
        </w:rPr>
        <w:t>based project</w:t>
      </w:r>
      <w:r w:rsidR="00A72175" w:rsidRPr="00F837D1">
        <w:rPr>
          <w:rFonts w:ascii="Times New Roman" w:hAnsi="Times New Roman" w:cs="Times New Roman"/>
          <w:bCs/>
          <w:sz w:val="24"/>
          <w:szCs w:val="24"/>
        </w:rPr>
        <w:t xml:space="preserve"> </w:t>
      </w:r>
      <w:r w:rsidR="00D3759E" w:rsidRPr="00F837D1">
        <w:rPr>
          <w:rFonts w:ascii="Times New Roman" w:hAnsi="Times New Roman" w:cs="Times New Roman"/>
          <w:bCs/>
          <w:sz w:val="24"/>
          <w:szCs w:val="24"/>
        </w:rPr>
        <w:t xml:space="preserve">centred on integration of services </w:t>
      </w:r>
      <w:r w:rsidR="00A749EC" w:rsidRPr="00F837D1">
        <w:rPr>
          <w:rFonts w:ascii="Times New Roman" w:hAnsi="Times New Roman" w:cs="Times New Roman"/>
          <w:bCs/>
          <w:sz w:val="24"/>
          <w:szCs w:val="24"/>
        </w:rPr>
        <w:t>that</w:t>
      </w:r>
      <w:r w:rsidR="00A72175" w:rsidRPr="00F837D1">
        <w:rPr>
          <w:rFonts w:ascii="Times New Roman" w:hAnsi="Times New Roman" w:cs="Times New Roman"/>
          <w:bCs/>
          <w:sz w:val="24"/>
          <w:szCs w:val="24"/>
        </w:rPr>
        <w:t xml:space="preserve"> formed a key area </w:t>
      </w:r>
      <w:r w:rsidR="00A749EC" w:rsidRPr="00F837D1">
        <w:rPr>
          <w:rFonts w:ascii="Times New Roman" w:hAnsi="Times New Roman" w:cs="Times New Roman"/>
          <w:bCs/>
          <w:sz w:val="24"/>
          <w:szCs w:val="24"/>
        </w:rPr>
        <w:t>for</w:t>
      </w:r>
      <w:r w:rsidR="00A72175" w:rsidRPr="00F837D1">
        <w:rPr>
          <w:rFonts w:ascii="Times New Roman" w:hAnsi="Times New Roman" w:cs="Times New Roman"/>
          <w:bCs/>
          <w:sz w:val="24"/>
          <w:szCs w:val="24"/>
        </w:rPr>
        <w:t xml:space="preserve"> </w:t>
      </w:r>
      <w:r w:rsidR="00D3759E" w:rsidRPr="00F837D1">
        <w:rPr>
          <w:rFonts w:ascii="Times New Roman" w:hAnsi="Times New Roman" w:cs="Times New Roman"/>
          <w:bCs/>
          <w:sz w:val="24"/>
          <w:szCs w:val="24"/>
        </w:rPr>
        <w:t xml:space="preserve">learning </w:t>
      </w:r>
      <w:r w:rsidR="00EA54FA" w:rsidRPr="00F837D1">
        <w:rPr>
          <w:rFonts w:ascii="Times New Roman" w:hAnsi="Times New Roman" w:cs="Times New Roman"/>
          <w:bCs/>
          <w:sz w:val="24"/>
          <w:szCs w:val="24"/>
        </w:rPr>
        <w:t>set discussion</w:t>
      </w:r>
      <w:r w:rsidR="00A72175" w:rsidRPr="00F837D1">
        <w:rPr>
          <w:rFonts w:ascii="Times New Roman" w:hAnsi="Times New Roman" w:cs="Times New Roman"/>
          <w:bCs/>
          <w:sz w:val="24"/>
          <w:szCs w:val="24"/>
        </w:rPr>
        <w:t xml:space="preserve"> on progress</w:t>
      </w:r>
      <w:r w:rsidR="00C015DB" w:rsidRPr="00F837D1">
        <w:rPr>
          <w:rFonts w:ascii="Times New Roman" w:hAnsi="Times New Roman" w:cs="Times New Roman"/>
          <w:bCs/>
          <w:sz w:val="24"/>
          <w:szCs w:val="24"/>
        </w:rPr>
        <w:t>.</w:t>
      </w:r>
      <w:r w:rsidR="00A72175" w:rsidRPr="00F837D1">
        <w:rPr>
          <w:rFonts w:ascii="Times New Roman" w:hAnsi="Times New Roman" w:cs="Times New Roman"/>
          <w:bCs/>
          <w:sz w:val="24"/>
          <w:szCs w:val="24"/>
        </w:rPr>
        <w:t xml:space="preserve"> </w:t>
      </w:r>
    </w:p>
    <w:p w14:paraId="1C6D0A36" w14:textId="192EB834" w:rsidR="00070B4F" w:rsidRPr="00F837D1" w:rsidRDefault="008C5582" w:rsidP="00070B4F">
      <w:pPr>
        <w:spacing w:line="480" w:lineRule="auto"/>
        <w:rPr>
          <w:rFonts w:ascii="Times New Roman" w:eastAsia="Times New Roman" w:hAnsi="Times New Roman" w:cs="Times New Roman"/>
          <w:bCs/>
          <w:sz w:val="24"/>
          <w:szCs w:val="24"/>
          <w:lang w:eastAsia="en-GB"/>
        </w:rPr>
      </w:pPr>
      <w:r w:rsidRPr="00F837D1">
        <w:rPr>
          <w:rFonts w:ascii="Times New Roman" w:hAnsi="Times New Roman" w:cs="Times New Roman"/>
          <w:bCs/>
          <w:sz w:val="24"/>
          <w:szCs w:val="24"/>
        </w:rPr>
        <w:t>A</w:t>
      </w:r>
      <w:r w:rsidR="00B40A0C" w:rsidRPr="00F837D1">
        <w:rPr>
          <w:rFonts w:ascii="Times New Roman" w:hAnsi="Times New Roman" w:cs="Times New Roman"/>
          <w:bCs/>
          <w:sz w:val="24"/>
          <w:szCs w:val="24"/>
        </w:rPr>
        <w:t xml:space="preserve">n external evaluation of </w:t>
      </w:r>
      <w:r w:rsidR="003637DF" w:rsidRPr="00F837D1">
        <w:rPr>
          <w:rFonts w:ascii="Times New Roman" w:hAnsi="Times New Roman" w:cs="Times New Roman"/>
          <w:bCs/>
          <w:sz w:val="24"/>
          <w:szCs w:val="24"/>
        </w:rPr>
        <w:t>the</w:t>
      </w:r>
      <w:r w:rsidR="00B40A0C" w:rsidRPr="00F837D1">
        <w:rPr>
          <w:rFonts w:ascii="Times New Roman" w:hAnsi="Times New Roman" w:cs="Times New Roman"/>
          <w:bCs/>
          <w:sz w:val="24"/>
          <w:szCs w:val="24"/>
        </w:rPr>
        <w:t xml:space="preserve"> </w:t>
      </w:r>
      <w:r w:rsidRPr="00F837D1">
        <w:rPr>
          <w:rFonts w:ascii="Times New Roman" w:hAnsi="Times New Roman" w:cs="Times New Roman"/>
          <w:bCs/>
          <w:sz w:val="24"/>
          <w:szCs w:val="24"/>
        </w:rPr>
        <w:t>programme</w:t>
      </w:r>
      <w:r w:rsidR="0040424E" w:rsidRPr="00F837D1">
        <w:rPr>
          <w:rFonts w:ascii="Times New Roman" w:hAnsi="Times New Roman" w:cs="Times New Roman"/>
          <w:bCs/>
          <w:sz w:val="24"/>
          <w:szCs w:val="24"/>
        </w:rPr>
        <w:t xml:space="preserve"> </w:t>
      </w:r>
      <w:r w:rsidR="00115DB5" w:rsidRPr="00F837D1">
        <w:rPr>
          <w:rFonts w:ascii="Times New Roman" w:hAnsi="Times New Roman" w:cs="Times New Roman"/>
          <w:bCs/>
          <w:sz w:val="24"/>
          <w:szCs w:val="24"/>
        </w:rPr>
        <w:fldChar w:fldCharType="begin" w:fldLock="1"/>
      </w:r>
      <w:r w:rsidR="00C12977" w:rsidRPr="00F837D1">
        <w:rPr>
          <w:rFonts w:ascii="Times New Roman" w:hAnsi="Times New Roman" w:cs="Times New Roman"/>
          <w:bCs/>
          <w:sz w:val="24"/>
          <w:szCs w:val="24"/>
        </w:rPr>
        <w:instrText>ADDIN CSL_CITATION { "citationItems" : [ { "id" : "ITEM-1", "itemData" : { "author" : [ { "dropping-particle" : "", "family" : "Arup Consulting", "given" : "", "non-dropping-particle" : "", "parse-names" : false, "suffix" : "" } ], "id" : "ITEM-1", "issued" : { "date-parts" : [ [ "2013" ] ] }, "title" : "An evaluation of a Postgraduate Clinical Leadership Programme", "type" : "report" }, "uris" : [ "http://www.mendeley.com/documents/?uuid=6dcc1c9d-8766-41a0-a819-2e3e96c7adc9" ] } ], "mendeley" : { "formattedCitation" : "(Arup Consulting, 2013)", "manualFormatting" : "was commissioned by the NHS trust and undertaken by a NHS management consultancy group (Arup Consulting, 2013)", "plainTextFormattedCitation" : "(Arup Consulting, 2013)", "previouslyFormattedCitation" : "(Arup Consulting, 2013)" }, "properties" : { "noteIndex" : 0 }, "schema" : "https://github.com/citation-style-language/schema/raw/master/csl-citation.json" }</w:instrText>
      </w:r>
      <w:r w:rsidR="00115DB5" w:rsidRPr="00F837D1">
        <w:rPr>
          <w:rFonts w:ascii="Times New Roman" w:hAnsi="Times New Roman" w:cs="Times New Roman"/>
          <w:bCs/>
          <w:sz w:val="24"/>
          <w:szCs w:val="24"/>
        </w:rPr>
        <w:fldChar w:fldCharType="separate"/>
      </w:r>
      <w:r w:rsidR="00115DB5" w:rsidRPr="00F837D1">
        <w:rPr>
          <w:rFonts w:ascii="Times New Roman" w:hAnsi="Times New Roman" w:cs="Times New Roman"/>
          <w:bCs/>
          <w:noProof/>
          <w:sz w:val="24"/>
          <w:szCs w:val="24"/>
        </w:rPr>
        <w:t xml:space="preserve">was </w:t>
      </w:r>
      <w:r w:rsidR="00E04F17" w:rsidRPr="00F837D1">
        <w:rPr>
          <w:rFonts w:ascii="Times New Roman" w:hAnsi="Times New Roman" w:cs="Times New Roman"/>
          <w:bCs/>
          <w:noProof/>
          <w:sz w:val="24"/>
          <w:szCs w:val="24"/>
        </w:rPr>
        <w:t xml:space="preserve">commissioned by the NHS trust and </w:t>
      </w:r>
      <w:r w:rsidR="00115DB5" w:rsidRPr="00F837D1">
        <w:rPr>
          <w:rFonts w:ascii="Times New Roman" w:hAnsi="Times New Roman" w:cs="Times New Roman"/>
          <w:bCs/>
          <w:noProof/>
          <w:sz w:val="24"/>
          <w:szCs w:val="24"/>
        </w:rPr>
        <w:t>undertaken by a NHS management consultancy group (Arup Consulting, 2013)</w:t>
      </w:r>
      <w:r w:rsidR="00115DB5" w:rsidRPr="00F837D1">
        <w:rPr>
          <w:rFonts w:ascii="Times New Roman" w:hAnsi="Times New Roman" w:cs="Times New Roman"/>
          <w:bCs/>
          <w:sz w:val="24"/>
          <w:szCs w:val="24"/>
        </w:rPr>
        <w:fldChar w:fldCharType="end"/>
      </w:r>
      <w:r w:rsidR="00B40A0C" w:rsidRPr="00F837D1">
        <w:rPr>
          <w:rFonts w:ascii="Times New Roman" w:hAnsi="Times New Roman" w:cs="Times New Roman"/>
          <w:bCs/>
          <w:sz w:val="24"/>
          <w:szCs w:val="24"/>
        </w:rPr>
        <w:t xml:space="preserve"> </w:t>
      </w:r>
      <w:r w:rsidR="002B65A2" w:rsidRPr="00F837D1">
        <w:rPr>
          <w:rFonts w:ascii="Times New Roman" w:hAnsi="Times New Roman" w:cs="Times New Roman"/>
          <w:bCs/>
          <w:sz w:val="24"/>
          <w:szCs w:val="24"/>
        </w:rPr>
        <w:t xml:space="preserve">.  </w:t>
      </w:r>
      <w:r w:rsidR="00AB177F" w:rsidRPr="00F837D1">
        <w:rPr>
          <w:rFonts w:ascii="Times New Roman" w:hAnsi="Times New Roman" w:cs="Times New Roman"/>
          <w:sz w:val="24"/>
          <w:szCs w:val="24"/>
          <w:shd w:val="clear" w:color="auto" w:fill="FFFFFF"/>
        </w:rPr>
        <w:t>Th</w:t>
      </w:r>
      <w:r w:rsidR="009F0314" w:rsidRPr="00F837D1">
        <w:rPr>
          <w:rFonts w:ascii="Times New Roman" w:hAnsi="Times New Roman" w:cs="Times New Roman"/>
          <w:sz w:val="24"/>
          <w:szCs w:val="24"/>
          <w:shd w:val="clear" w:color="auto" w:fill="FFFFFF"/>
        </w:rPr>
        <w:t>e</w:t>
      </w:r>
      <w:r w:rsidR="00AB177F" w:rsidRPr="00F837D1">
        <w:rPr>
          <w:rFonts w:ascii="Times New Roman" w:hAnsi="Times New Roman" w:cs="Times New Roman"/>
          <w:sz w:val="24"/>
          <w:szCs w:val="24"/>
          <w:shd w:val="clear" w:color="auto" w:fill="FFFFFF"/>
        </w:rPr>
        <w:t xml:space="preserve"> evaluation shows </w:t>
      </w:r>
      <w:r w:rsidR="00B40A0C" w:rsidRPr="00F837D1">
        <w:rPr>
          <w:rFonts w:ascii="Times New Roman" w:hAnsi="Times New Roman" w:cs="Times New Roman"/>
          <w:bCs/>
          <w:sz w:val="24"/>
          <w:szCs w:val="24"/>
        </w:rPr>
        <w:t>strengths in the</w:t>
      </w:r>
      <w:r w:rsidR="00932CBB" w:rsidRPr="00F837D1">
        <w:rPr>
          <w:rFonts w:ascii="Times New Roman" w:hAnsi="Times New Roman" w:cs="Times New Roman"/>
          <w:bCs/>
          <w:sz w:val="24"/>
          <w:szCs w:val="24"/>
        </w:rPr>
        <w:t xml:space="preserve"> </w:t>
      </w:r>
      <w:r w:rsidR="00B009D5" w:rsidRPr="00F837D1">
        <w:rPr>
          <w:rFonts w:ascii="Times New Roman" w:hAnsi="Times New Roman" w:cs="Times New Roman"/>
          <w:bCs/>
          <w:sz w:val="24"/>
          <w:szCs w:val="24"/>
        </w:rPr>
        <w:t>programme,</w:t>
      </w:r>
      <w:r w:rsidR="00B40A0C" w:rsidRPr="00F837D1">
        <w:rPr>
          <w:rFonts w:ascii="Times New Roman" w:hAnsi="Times New Roman" w:cs="Times New Roman"/>
          <w:bCs/>
          <w:sz w:val="24"/>
          <w:szCs w:val="24"/>
        </w:rPr>
        <w:t xml:space="preserve"> </w:t>
      </w:r>
      <w:r w:rsidR="00AB177F" w:rsidRPr="00F837D1">
        <w:rPr>
          <w:rFonts w:ascii="Times New Roman" w:hAnsi="Times New Roman" w:cs="Times New Roman"/>
          <w:bCs/>
          <w:sz w:val="24"/>
          <w:szCs w:val="24"/>
        </w:rPr>
        <w:t xml:space="preserve">especially the use of learning sets, </w:t>
      </w:r>
      <w:r w:rsidR="00B40A0C" w:rsidRPr="00F837D1">
        <w:rPr>
          <w:rFonts w:ascii="Times New Roman" w:hAnsi="Times New Roman" w:cs="Times New Roman"/>
          <w:bCs/>
          <w:sz w:val="24"/>
          <w:szCs w:val="24"/>
        </w:rPr>
        <w:t xml:space="preserve">but </w:t>
      </w:r>
      <w:r w:rsidR="00702E14" w:rsidRPr="00F837D1">
        <w:rPr>
          <w:rFonts w:ascii="Times New Roman" w:hAnsi="Times New Roman" w:cs="Times New Roman"/>
          <w:bCs/>
          <w:sz w:val="24"/>
          <w:szCs w:val="24"/>
        </w:rPr>
        <w:t>highlight</w:t>
      </w:r>
      <w:r w:rsidR="00B60003" w:rsidRPr="00F837D1">
        <w:rPr>
          <w:rFonts w:ascii="Times New Roman" w:hAnsi="Times New Roman" w:cs="Times New Roman"/>
          <w:bCs/>
          <w:sz w:val="24"/>
          <w:szCs w:val="24"/>
        </w:rPr>
        <w:t>s</w:t>
      </w:r>
      <w:r w:rsidR="00702E14" w:rsidRPr="00F837D1">
        <w:rPr>
          <w:rFonts w:ascii="Times New Roman" w:hAnsi="Times New Roman" w:cs="Times New Roman"/>
          <w:bCs/>
          <w:sz w:val="24"/>
          <w:szCs w:val="24"/>
        </w:rPr>
        <w:t xml:space="preserve"> that </w:t>
      </w:r>
      <w:r w:rsidR="00901D10" w:rsidRPr="00F837D1">
        <w:rPr>
          <w:rFonts w:ascii="Times New Roman" w:hAnsi="Times New Roman" w:cs="Times New Roman"/>
          <w:bCs/>
          <w:sz w:val="24"/>
          <w:szCs w:val="24"/>
        </w:rPr>
        <w:t xml:space="preserve">more </w:t>
      </w:r>
      <w:r w:rsidR="00A72175" w:rsidRPr="00F837D1">
        <w:rPr>
          <w:rFonts w:ascii="Times New Roman" w:hAnsi="Times New Roman" w:cs="Times New Roman"/>
          <w:bCs/>
          <w:sz w:val="24"/>
          <w:szCs w:val="24"/>
        </w:rPr>
        <w:t xml:space="preserve">evidence </w:t>
      </w:r>
      <w:r w:rsidR="00DC3569" w:rsidRPr="00F837D1">
        <w:rPr>
          <w:rFonts w:ascii="Times New Roman" w:hAnsi="Times New Roman" w:cs="Times New Roman"/>
          <w:bCs/>
          <w:sz w:val="24"/>
          <w:szCs w:val="24"/>
        </w:rPr>
        <w:t xml:space="preserve">of </w:t>
      </w:r>
      <w:r w:rsidRPr="00F837D1">
        <w:rPr>
          <w:rFonts w:ascii="Times New Roman" w:hAnsi="Times New Roman" w:cs="Times New Roman"/>
          <w:bCs/>
          <w:sz w:val="24"/>
          <w:szCs w:val="24"/>
        </w:rPr>
        <w:t xml:space="preserve">their </w:t>
      </w:r>
      <w:r w:rsidR="00DC3569" w:rsidRPr="00F837D1">
        <w:rPr>
          <w:rFonts w:ascii="Times New Roman" w:hAnsi="Times New Roman" w:cs="Times New Roman"/>
          <w:bCs/>
          <w:sz w:val="24"/>
          <w:szCs w:val="24"/>
        </w:rPr>
        <w:t xml:space="preserve">benefits </w:t>
      </w:r>
      <w:r w:rsidR="00242D36" w:rsidRPr="00F837D1">
        <w:rPr>
          <w:rFonts w:ascii="Times New Roman" w:hAnsi="Times New Roman" w:cs="Times New Roman"/>
          <w:bCs/>
          <w:sz w:val="24"/>
          <w:szCs w:val="24"/>
        </w:rPr>
        <w:t>are</w:t>
      </w:r>
      <w:r w:rsidR="00070B4F" w:rsidRPr="00F837D1">
        <w:rPr>
          <w:rFonts w:ascii="Times New Roman" w:hAnsi="Times New Roman" w:cs="Times New Roman"/>
          <w:bCs/>
          <w:sz w:val="24"/>
          <w:szCs w:val="24"/>
        </w:rPr>
        <w:t xml:space="preserve"> needed</w:t>
      </w:r>
      <w:r w:rsidR="00DC3569" w:rsidRPr="00F837D1">
        <w:rPr>
          <w:rFonts w:ascii="Times New Roman" w:hAnsi="Times New Roman" w:cs="Times New Roman"/>
          <w:bCs/>
          <w:sz w:val="24"/>
          <w:szCs w:val="24"/>
        </w:rPr>
        <w:t xml:space="preserve">. </w:t>
      </w:r>
      <w:r w:rsidR="00B26478" w:rsidRPr="00F837D1">
        <w:rPr>
          <w:rFonts w:ascii="Times New Roman" w:hAnsi="Times New Roman" w:cs="Times New Roman"/>
          <w:bCs/>
          <w:sz w:val="24"/>
          <w:szCs w:val="24"/>
        </w:rPr>
        <w:t>As curious rese</w:t>
      </w:r>
      <w:r w:rsidR="00B57507" w:rsidRPr="00F837D1">
        <w:rPr>
          <w:rFonts w:ascii="Times New Roman" w:hAnsi="Times New Roman" w:cs="Times New Roman"/>
          <w:bCs/>
          <w:sz w:val="24"/>
          <w:szCs w:val="24"/>
        </w:rPr>
        <w:t>a</w:t>
      </w:r>
      <w:r w:rsidR="00B26478" w:rsidRPr="00F837D1">
        <w:rPr>
          <w:rFonts w:ascii="Times New Roman" w:hAnsi="Times New Roman" w:cs="Times New Roman"/>
          <w:bCs/>
          <w:sz w:val="24"/>
          <w:szCs w:val="24"/>
        </w:rPr>
        <w:t>rchers and practice facilitators in workforce deve</w:t>
      </w:r>
      <w:r w:rsidR="00B60003" w:rsidRPr="00F837D1">
        <w:rPr>
          <w:rFonts w:ascii="Times New Roman" w:hAnsi="Times New Roman" w:cs="Times New Roman"/>
          <w:bCs/>
          <w:sz w:val="24"/>
          <w:szCs w:val="24"/>
        </w:rPr>
        <w:t>l</w:t>
      </w:r>
      <w:r w:rsidR="00B26478" w:rsidRPr="00F837D1">
        <w:rPr>
          <w:rFonts w:ascii="Times New Roman" w:hAnsi="Times New Roman" w:cs="Times New Roman"/>
          <w:bCs/>
          <w:sz w:val="24"/>
          <w:szCs w:val="24"/>
        </w:rPr>
        <w:t xml:space="preserve">opment programmes </w:t>
      </w:r>
      <w:r w:rsidR="009B339D" w:rsidRPr="00F837D1">
        <w:rPr>
          <w:rFonts w:ascii="Times New Roman" w:hAnsi="Times New Roman" w:cs="Times New Roman"/>
          <w:bCs/>
          <w:sz w:val="24"/>
          <w:szCs w:val="24"/>
        </w:rPr>
        <w:t>we want</w:t>
      </w:r>
      <w:r w:rsidR="00B60003" w:rsidRPr="00F837D1">
        <w:rPr>
          <w:rFonts w:ascii="Times New Roman" w:hAnsi="Times New Roman" w:cs="Times New Roman"/>
          <w:bCs/>
          <w:sz w:val="24"/>
          <w:szCs w:val="24"/>
        </w:rPr>
        <w:t xml:space="preserve"> </w:t>
      </w:r>
      <w:r w:rsidR="009B339D" w:rsidRPr="00F837D1">
        <w:rPr>
          <w:rFonts w:ascii="Times New Roman" w:hAnsi="Times New Roman" w:cs="Times New Roman"/>
          <w:bCs/>
          <w:sz w:val="24"/>
          <w:szCs w:val="24"/>
        </w:rPr>
        <w:t>to look</w:t>
      </w:r>
      <w:r w:rsidR="000226DA" w:rsidRPr="00F837D1">
        <w:rPr>
          <w:rFonts w:ascii="Times New Roman" w:hAnsi="Times New Roman" w:cs="Times New Roman"/>
          <w:bCs/>
          <w:sz w:val="24"/>
          <w:szCs w:val="24"/>
        </w:rPr>
        <w:t xml:space="preserve"> </w:t>
      </w:r>
      <w:r w:rsidR="00901D10" w:rsidRPr="00F837D1">
        <w:rPr>
          <w:rFonts w:ascii="Times New Roman" w:hAnsi="Times New Roman" w:cs="Times New Roman"/>
          <w:bCs/>
          <w:sz w:val="24"/>
          <w:szCs w:val="24"/>
        </w:rPr>
        <w:t xml:space="preserve">further </w:t>
      </w:r>
      <w:r w:rsidR="009B339D" w:rsidRPr="00F837D1">
        <w:rPr>
          <w:rFonts w:ascii="Times New Roman" w:hAnsi="Times New Roman" w:cs="Times New Roman"/>
          <w:bCs/>
          <w:sz w:val="24"/>
          <w:szCs w:val="24"/>
        </w:rPr>
        <w:t>at the</w:t>
      </w:r>
      <w:r w:rsidR="00E534C9" w:rsidRPr="00F837D1">
        <w:rPr>
          <w:rFonts w:ascii="Times New Roman" w:hAnsi="Times New Roman" w:cs="Times New Roman"/>
          <w:bCs/>
          <w:sz w:val="24"/>
          <w:szCs w:val="24"/>
        </w:rPr>
        <w:t xml:space="preserve"> nature </w:t>
      </w:r>
      <w:r w:rsidR="00EA54FA" w:rsidRPr="00F837D1">
        <w:rPr>
          <w:rFonts w:ascii="Times New Roman" w:hAnsi="Times New Roman" w:cs="Times New Roman"/>
          <w:bCs/>
          <w:sz w:val="24"/>
          <w:szCs w:val="24"/>
        </w:rPr>
        <w:t>of benefits</w:t>
      </w:r>
      <w:r w:rsidR="00B57507" w:rsidRPr="00F837D1">
        <w:rPr>
          <w:rFonts w:ascii="Times New Roman" w:hAnsi="Times New Roman" w:cs="Times New Roman"/>
          <w:bCs/>
          <w:sz w:val="24"/>
          <w:szCs w:val="24"/>
        </w:rPr>
        <w:t xml:space="preserve"> </w:t>
      </w:r>
      <w:r w:rsidR="000226DA" w:rsidRPr="00F837D1">
        <w:rPr>
          <w:rFonts w:ascii="Times New Roman" w:hAnsi="Times New Roman" w:cs="Times New Roman"/>
          <w:bCs/>
          <w:sz w:val="24"/>
          <w:szCs w:val="24"/>
        </w:rPr>
        <w:t xml:space="preserve">and contribution </w:t>
      </w:r>
      <w:r w:rsidR="00901D10" w:rsidRPr="00F837D1">
        <w:rPr>
          <w:rFonts w:ascii="Times New Roman" w:hAnsi="Times New Roman" w:cs="Times New Roman"/>
          <w:bCs/>
          <w:sz w:val="24"/>
          <w:szCs w:val="24"/>
        </w:rPr>
        <w:t xml:space="preserve">of </w:t>
      </w:r>
      <w:r w:rsidR="00C05185" w:rsidRPr="00F837D1">
        <w:rPr>
          <w:rFonts w:ascii="Times New Roman" w:hAnsi="Times New Roman" w:cs="Times New Roman"/>
          <w:bCs/>
          <w:sz w:val="24"/>
          <w:szCs w:val="24"/>
        </w:rPr>
        <w:t xml:space="preserve">the </w:t>
      </w:r>
      <w:r w:rsidR="009B339D" w:rsidRPr="00F837D1">
        <w:rPr>
          <w:rFonts w:ascii="Times New Roman" w:hAnsi="Times New Roman" w:cs="Times New Roman"/>
          <w:bCs/>
          <w:sz w:val="24"/>
          <w:szCs w:val="24"/>
        </w:rPr>
        <w:t>sets,</w:t>
      </w:r>
      <w:r w:rsidR="00C05185" w:rsidRPr="00F837D1">
        <w:rPr>
          <w:rFonts w:ascii="Times New Roman" w:hAnsi="Times New Roman" w:cs="Times New Roman"/>
          <w:bCs/>
          <w:sz w:val="24"/>
          <w:szCs w:val="24"/>
        </w:rPr>
        <w:t xml:space="preserve"> what is significant </w:t>
      </w:r>
      <w:r w:rsidR="008022EA" w:rsidRPr="00F837D1">
        <w:rPr>
          <w:rFonts w:ascii="Times New Roman" w:hAnsi="Times New Roman" w:cs="Times New Roman"/>
          <w:bCs/>
          <w:sz w:val="24"/>
          <w:szCs w:val="24"/>
        </w:rPr>
        <w:t xml:space="preserve">for the commissioning organisation </w:t>
      </w:r>
      <w:r w:rsidR="00901D10" w:rsidRPr="00F837D1">
        <w:rPr>
          <w:rFonts w:ascii="Times New Roman" w:hAnsi="Times New Roman" w:cs="Times New Roman"/>
          <w:bCs/>
          <w:sz w:val="24"/>
          <w:szCs w:val="24"/>
        </w:rPr>
        <w:t>in the NHS setting</w:t>
      </w:r>
      <w:r w:rsidR="004119E2" w:rsidRPr="00F837D1">
        <w:rPr>
          <w:rFonts w:ascii="Times New Roman" w:hAnsi="Times New Roman" w:cs="Times New Roman"/>
          <w:bCs/>
          <w:sz w:val="24"/>
          <w:szCs w:val="24"/>
        </w:rPr>
        <w:t xml:space="preserve"> of the study</w:t>
      </w:r>
      <w:r w:rsidR="00C05185" w:rsidRPr="00F837D1">
        <w:rPr>
          <w:rFonts w:ascii="Times New Roman" w:hAnsi="Times New Roman" w:cs="Times New Roman"/>
          <w:bCs/>
          <w:sz w:val="24"/>
          <w:szCs w:val="24"/>
        </w:rPr>
        <w:t xml:space="preserve">, and </w:t>
      </w:r>
      <w:r w:rsidR="000226DA" w:rsidRPr="00F837D1">
        <w:rPr>
          <w:rFonts w:ascii="Times New Roman" w:hAnsi="Times New Roman" w:cs="Times New Roman"/>
          <w:bCs/>
          <w:sz w:val="24"/>
          <w:szCs w:val="24"/>
        </w:rPr>
        <w:t xml:space="preserve">to </w:t>
      </w:r>
      <w:r w:rsidR="00C05185" w:rsidRPr="00F837D1">
        <w:rPr>
          <w:rFonts w:ascii="Times New Roman" w:hAnsi="Times New Roman" w:cs="Times New Roman"/>
          <w:bCs/>
          <w:sz w:val="24"/>
          <w:szCs w:val="24"/>
        </w:rPr>
        <w:t xml:space="preserve">offer </w:t>
      </w:r>
      <w:r w:rsidR="000226DA" w:rsidRPr="00F837D1">
        <w:rPr>
          <w:rFonts w:ascii="Times New Roman" w:hAnsi="Times New Roman" w:cs="Times New Roman"/>
          <w:bCs/>
          <w:sz w:val="24"/>
          <w:szCs w:val="24"/>
        </w:rPr>
        <w:t xml:space="preserve">further </w:t>
      </w:r>
      <w:r w:rsidR="00C05185" w:rsidRPr="00F837D1">
        <w:rPr>
          <w:rFonts w:ascii="Times New Roman" w:hAnsi="Times New Roman" w:cs="Times New Roman"/>
          <w:bCs/>
          <w:sz w:val="24"/>
          <w:szCs w:val="24"/>
        </w:rPr>
        <w:t xml:space="preserve">insights </w:t>
      </w:r>
      <w:r w:rsidR="00A20507" w:rsidRPr="00F837D1">
        <w:rPr>
          <w:rFonts w:ascii="Times New Roman" w:hAnsi="Times New Roman" w:cs="Times New Roman"/>
          <w:bCs/>
          <w:sz w:val="24"/>
          <w:szCs w:val="24"/>
        </w:rPr>
        <w:t xml:space="preserve">by depicting both </w:t>
      </w:r>
      <w:r w:rsidR="009B339D" w:rsidRPr="00F837D1">
        <w:rPr>
          <w:rFonts w:ascii="Times New Roman" w:hAnsi="Times New Roman" w:cs="Times New Roman"/>
          <w:bCs/>
          <w:sz w:val="24"/>
          <w:szCs w:val="24"/>
        </w:rPr>
        <w:t>the participants</w:t>
      </w:r>
      <w:r w:rsidR="00C05185" w:rsidRPr="00F837D1">
        <w:rPr>
          <w:rFonts w:ascii="Times New Roman" w:hAnsi="Times New Roman" w:cs="Times New Roman"/>
          <w:bCs/>
          <w:sz w:val="24"/>
          <w:szCs w:val="24"/>
        </w:rPr>
        <w:t xml:space="preserve"> and our</w:t>
      </w:r>
      <w:r w:rsidR="000226DA" w:rsidRPr="00F837D1">
        <w:rPr>
          <w:rFonts w:ascii="Times New Roman" w:hAnsi="Times New Roman" w:cs="Times New Roman"/>
          <w:bCs/>
          <w:sz w:val="24"/>
          <w:szCs w:val="24"/>
        </w:rPr>
        <w:t xml:space="preserve"> own learning</w:t>
      </w:r>
      <w:r w:rsidR="00B57507" w:rsidRPr="00F837D1">
        <w:rPr>
          <w:rFonts w:ascii="Times New Roman" w:hAnsi="Times New Roman" w:cs="Times New Roman"/>
          <w:bCs/>
          <w:sz w:val="24"/>
          <w:szCs w:val="24"/>
        </w:rPr>
        <w:t xml:space="preserve">. Here we </w:t>
      </w:r>
      <w:r w:rsidR="005B5EC8" w:rsidRPr="00F837D1">
        <w:rPr>
          <w:rFonts w:ascii="Times New Roman" w:hAnsi="Times New Roman" w:cs="Times New Roman"/>
          <w:bCs/>
          <w:sz w:val="24"/>
          <w:szCs w:val="24"/>
        </w:rPr>
        <w:t>explore the</w:t>
      </w:r>
      <w:r w:rsidR="00070B4F" w:rsidRPr="00F837D1">
        <w:rPr>
          <w:rFonts w:ascii="Times New Roman" w:hAnsi="Times New Roman" w:cs="Times New Roman"/>
          <w:bCs/>
          <w:sz w:val="24"/>
          <w:szCs w:val="24"/>
        </w:rPr>
        <w:t xml:space="preserve"> </w:t>
      </w:r>
      <w:r w:rsidR="005B5EC8" w:rsidRPr="00F837D1">
        <w:rPr>
          <w:rFonts w:ascii="Times New Roman" w:hAnsi="Times New Roman" w:cs="Times New Roman"/>
          <w:bCs/>
          <w:sz w:val="24"/>
          <w:szCs w:val="24"/>
        </w:rPr>
        <w:t>influence of</w:t>
      </w:r>
      <w:r w:rsidR="00070B4F" w:rsidRPr="00F837D1">
        <w:rPr>
          <w:rFonts w:ascii="Times New Roman" w:hAnsi="Times New Roman" w:cs="Times New Roman"/>
          <w:bCs/>
          <w:sz w:val="24"/>
          <w:szCs w:val="24"/>
        </w:rPr>
        <w:t xml:space="preserve"> one cycle of </w:t>
      </w:r>
      <w:r w:rsidR="00C05185" w:rsidRPr="00F837D1">
        <w:rPr>
          <w:rFonts w:ascii="Times New Roman" w:hAnsi="Times New Roman" w:cs="Times New Roman"/>
          <w:bCs/>
          <w:sz w:val="24"/>
          <w:szCs w:val="24"/>
        </w:rPr>
        <w:t xml:space="preserve"> learning set experience </w:t>
      </w:r>
      <w:r w:rsidR="00EC24F4" w:rsidRPr="00F837D1">
        <w:rPr>
          <w:rFonts w:ascii="Times New Roman" w:hAnsi="Times New Roman" w:cs="Times New Roman"/>
          <w:bCs/>
          <w:sz w:val="24"/>
          <w:szCs w:val="24"/>
        </w:rPr>
        <w:t xml:space="preserve">from two perspectives. </w:t>
      </w:r>
      <w:r w:rsidR="00C12977" w:rsidRPr="00F837D1">
        <w:rPr>
          <w:rFonts w:ascii="Times New Roman" w:hAnsi="Times New Roman" w:cs="Times New Roman"/>
          <w:bCs/>
          <w:sz w:val="24"/>
          <w:szCs w:val="24"/>
        </w:rPr>
        <w:t>Firstly,</w:t>
      </w:r>
      <w:r w:rsidR="00EC24F4" w:rsidRPr="00F837D1">
        <w:rPr>
          <w:rFonts w:ascii="Times New Roman" w:hAnsi="Times New Roman" w:cs="Times New Roman"/>
          <w:bCs/>
          <w:sz w:val="24"/>
          <w:szCs w:val="24"/>
        </w:rPr>
        <w:t xml:space="preserve"> from the self-reports of nine doctors in clinical leadership roles. Secondly from a researcher perspective </w:t>
      </w:r>
      <w:r w:rsidR="00B57507" w:rsidRPr="00F837D1">
        <w:rPr>
          <w:rFonts w:ascii="Times New Roman" w:hAnsi="Times New Roman" w:cs="Times New Roman"/>
          <w:bCs/>
          <w:sz w:val="24"/>
          <w:szCs w:val="24"/>
        </w:rPr>
        <w:t>as</w:t>
      </w:r>
      <w:r w:rsidR="00E87581" w:rsidRPr="00F837D1">
        <w:rPr>
          <w:rFonts w:ascii="Times New Roman" w:hAnsi="Times New Roman" w:cs="Times New Roman"/>
          <w:bCs/>
          <w:sz w:val="24"/>
          <w:szCs w:val="24"/>
        </w:rPr>
        <w:t xml:space="preserve"> we set out </w:t>
      </w:r>
      <w:r w:rsidR="00943665" w:rsidRPr="00F837D1">
        <w:rPr>
          <w:rFonts w:ascii="Times New Roman" w:hAnsi="Times New Roman" w:cs="Times New Roman"/>
          <w:bCs/>
          <w:sz w:val="24"/>
          <w:szCs w:val="24"/>
        </w:rPr>
        <w:t>our</w:t>
      </w:r>
      <w:r w:rsidR="00901D10" w:rsidRPr="00F837D1">
        <w:rPr>
          <w:rFonts w:ascii="Times New Roman" w:hAnsi="Times New Roman" w:cs="Times New Roman"/>
          <w:bCs/>
          <w:sz w:val="24"/>
          <w:szCs w:val="24"/>
        </w:rPr>
        <w:t xml:space="preserve"> </w:t>
      </w:r>
      <w:r w:rsidR="00FB308E" w:rsidRPr="00F837D1">
        <w:rPr>
          <w:rFonts w:ascii="Times New Roman" w:hAnsi="Times New Roman" w:cs="Times New Roman"/>
          <w:bCs/>
          <w:sz w:val="24"/>
          <w:szCs w:val="24"/>
        </w:rPr>
        <w:t xml:space="preserve">research design, </w:t>
      </w:r>
      <w:r w:rsidR="00901D10" w:rsidRPr="00F837D1">
        <w:rPr>
          <w:rFonts w:ascii="Times New Roman" w:hAnsi="Times New Roman" w:cs="Times New Roman"/>
          <w:bCs/>
          <w:sz w:val="24"/>
          <w:szCs w:val="24"/>
        </w:rPr>
        <w:t xml:space="preserve">methodology and data </w:t>
      </w:r>
      <w:r w:rsidR="005B5EC8" w:rsidRPr="00F837D1">
        <w:rPr>
          <w:rFonts w:ascii="Times New Roman" w:hAnsi="Times New Roman" w:cs="Times New Roman"/>
          <w:bCs/>
          <w:sz w:val="24"/>
          <w:szCs w:val="24"/>
        </w:rPr>
        <w:t>analysis process</w:t>
      </w:r>
      <w:r w:rsidR="00EC24F4" w:rsidRPr="00F837D1">
        <w:rPr>
          <w:rFonts w:ascii="Times New Roman" w:hAnsi="Times New Roman" w:cs="Times New Roman"/>
          <w:bCs/>
          <w:sz w:val="24"/>
          <w:szCs w:val="24"/>
        </w:rPr>
        <w:t>.</w:t>
      </w:r>
      <w:r w:rsidR="00FB308E" w:rsidRPr="00F837D1">
        <w:rPr>
          <w:rFonts w:ascii="Times New Roman" w:hAnsi="Times New Roman" w:cs="Times New Roman"/>
          <w:bCs/>
          <w:sz w:val="24"/>
          <w:szCs w:val="24"/>
        </w:rPr>
        <w:t xml:space="preserve"> </w:t>
      </w:r>
      <w:r w:rsidR="00D00E96" w:rsidRPr="00F837D1">
        <w:rPr>
          <w:rFonts w:ascii="Times New Roman" w:hAnsi="Times New Roman" w:cs="Times New Roman"/>
          <w:bCs/>
          <w:sz w:val="24"/>
          <w:szCs w:val="24"/>
        </w:rPr>
        <w:t xml:space="preserve">In </w:t>
      </w:r>
      <w:r w:rsidR="00D3759E" w:rsidRPr="00F837D1">
        <w:rPr>
          <w:rFonts w:ascii="Times New Roman" w:hAnsi="Times New Roman" w:cs="Times New Roman"/>
          <w:bCs/>
          <w:sz w:val="24"/>
          <w:szCs w:val="24"/>
        </w:rPr>
        <w:t xml:space="preserve">presenting </w:t>
      </w:r>
      <w:r w:rsidR="00DA4B40" w:rsidRPr="00F837D1">
        <w:rPr>
          <w:rFonts w:ascii="Times New Roman" w:hAnsi="Times New Roman" w:cs="Times New Roman"/>
          <w:bCs/>
          <w:sz w:val="24"/>
          <w:szCs w:val="24"/>
        </w:rPr>
        <w:t xml:space="preserve">the programme participant’s </w:t>
      </w:r>
      <w:r w:rsidR="00EC24F4" w:rsidRPr="00F837D1">
        <w:rPr>
          <w:rFonts w:ascii="Times New Roman" w:hAnsi="Times New Roman" w:cs="Times New Roman"/>
          <w:bCs/>
          <w:sz w:val="24"/>
          <w:szCs w:val="24"/>
        </w:rPr>
        <w:t>experience of</w:t>
      </w:r>
      <w:r w:rsidR="00DA4B40" w:rsidRPr="00F837D1">
        <w:rPr>
          <w:rFonts w:ascii="Times New Roman" w:hAnsi="Times New Roman" w:cs="Times New Roman"/>
          <w:bCs/>
          <w:sz w:val="24"/>
          <w:szCs w:val="24"/>
        </w:rPr>
        <w:t xml:space="preserve"> </w:t>
      </w:r>
      <w:r w:rsidR="00D3759E" w:rsidRPr="00F837D1">
        <w:rPr>
          <w:rFonts w:ascii="Times New Roman" w:hAnsi="Times New Roman" w:cs="Times New Roman"/>
          <w:bCs/>
          <w:sz w:val="24"/>
          <w:szCs w:val="24"/>
        </w:rPr>
        <w:t xml:space="preserve">the </w:t>
      </w:r>
      <w:r w:rsidR="00DA4B40" w:rsidRPr="00F837D1">
        <w:rPr>
          <w:rFonts w:ascii="Times New Roman" w:hAnsi="Times New Roman" w:cs="Times New Roman"/>
          <w:bCs/>
          <w:sz w:val="24"/>
          <w:szCs w:val="24"/>
        </w:rPr>
        <w:t>learning</w:t>
      </w:r>
      <w:r w:rsidR="00D3759E" w:rsidRPr="00F837D1">
        <w:rPr>
          <w:rFonts w:ascii="Times New Roman" w:hAnsi="Times New Roman" w:cs="Times New Roman"/>
          <w:bCs/>
          <w:sz w:val="24"/>
          <w:szCs w:val="24"/>
        </w:rPr>
        <w:t xml:space="preserve"> set experience </w:t>
      </w:r>
      <w:r w:rsidR="00DA4B40" w:rsidRPr="00F837D1">
        <w:rPr>
          <w:rFonts w:ascii="Times New Roman" w:hAnsi="Times New Roman" w:cs="Times New Roman"/>
          <w:bCs/>
          <w:sz w:val="24"/>
          <w:szCs w:val="24"/>
        </w:rPr>
        <w:t xml:space="preserve"> and our </w:t>
      </w:r>
      <w:r w:rsidR="00EC24F4" w:rsidRPr="00F837D1">
        <w:rPr>
          <w:rFonts w:ascii="Times New Roman" w:hAnsi="Times New Roman" w:cs="Times New Roman"/>
          <w:bCs/>
          <w:sz w:val="24"/>
          <w:szCs w:val="24"/>
        </w:rPr>
        <w:t xml:space="preserve">  research process and </w:t>
      </w:r>
      <w:r w:rsidR="00873990" w:rsidRPr="00F837D1">
        <w:rPr>
          <w:rFonts w:ascii="Times New Roman" w:hAnsi="Times New Roman" w:cs="Times New Roman"/>
          <w:bCs/>
          <w:sz w:val="24"/>
          <w:szCs w:val="24"/>
        </w:rPr>
        <w:t xml:space="preserve">perceptions on the </w:t>
      </w:r>
      <w:r w:rsidR="00FB308E" w:rsidRPr="00F837D1">
        <w:rPr>
          <w:rFonts w:ascii="Times New Roman" w:hAnsi="Times New Roman" w:cs="Times New Roman"/>
          <w:bCs/>
          <w:sz w:val="24"/>
          <w:szCs w:val="24"/>
        </w:rPr>
        <w:t>findings</w:t>
      </w:r>
      <w:r w:rsidR="00873990" w:rsidRPr="00F837D1">
        <w:rPr>
          <w:rFonts w:ascii="Times New Roman" w:hAnsi="Times New Roman" w:cs="Times New Roman"/>
          <w:bCs/>
          <w:sz w:val="24"/>
          <w:szCs w:val="24"/>
        </w:rPr>
        <w:t xml:space="preserve">, </w:t>
      </w:r>
      <w:r w:rsidR="00FB308E" w:rsidRPr="00F837D1">
        <w:rPr>
          <w:rFonts w:ascii="Times New Roman" w:hAnsi="Times New Roman" w:cs="Times New Roman"/>
          <w:bCs/>
          <w:sz w:val="24"/>
          <w:szCs w:val="24"/>
        </w:rPr>
        <w:t xml:space="preserve">we provide a critical </w:t>
      </w:r>
      <w:r w:rsidR="00873990" w:rsidRPr="00F837D1">
        <w:rPr>
          <w:rFonts w:ascii="Times New Roman" w:hAnsi="Times New Roman" w:cs="Times New Roman"/>
          <w:bCs/>
          <w:sz w:val="24"/>
          <w:szCs w:val="24"/>
        </w:rPr>
        <w:t xml:space="preserve">exploration </w:t>
      </w:r>
      <w:r w:rsidR="00FB308E" w:rsidRPr="00F837D1">
        <w:rPr>
          <w:rFonts w:ascii="Times New Roman" w:hAnsi="Times New Roman" w:cs="Times New Roman"/>
          <w:bCs/>
          <w:sz w:val="24"/>
          <w:szCs w:val="24"/>
        </w:rPr>
        <w:t>of</w:t>
      </w:r>
      <w:r w:rsidR="00873990" w:rsidRPr="00F837D1">
        <w:rPr>
          <w:rFonts w:ascii="Times New Roman" w:hAnsi="Times New Roman" w:cs="Times New Roman"/>
          <w:bCs/>
          <w:sz w:val="24"/>
          <w:szCs w:val="24"/>
        </w:rPr>
        <w:t xml:space="preserve"> the use of </w:t>
      </w:r>
      <w:r w:rsidR="00C05185" w:rsidRPr="00F837D1">
        <w:rPr>
          <w:rFonts w:ascii="Times New Roman" w:hAnsi="Times New Roman" w:cs="Times New Roman"/>
          <w:bCs/>
          <w:sz w:val="24"/>
          <w:szCs w:val="24"/>
        </w:rPr>
        <w:t xml:space="preserve">AL and </w:t>
      </w:r>
      <w:r w:rsidR="00EC24F4" w:rsidRPr="00F837D1">
        <w:rPr>
          <w:rFonts w:ascii="Times New Roman" w:hAnsi="Times New Roman" w:cs="Times New Roman"/>
          <w:bCs/>
          <w:sz w:val="24"/>
          <w:szCs w:val="24"/>
        </w:rPr>
        <w:t>CAL</w:t>
      </w:r>
      <w:r w:rsidR="005B5EC8" w:rsidRPr="00F837D1">
        <w:rPr>
          <w:rFonts w:ascii="Times New Roman" w:hAnsi="Times New Roman" w:cs="Times New Roman"/>
          <w:bCs/>
          <w:sz w:val="24"/>
          <w:szCs w:val="24"/>
        </w:rPr>
        <w:t xml:space="preserve"> in the </w:t>
      </w:r>
      <w:r w:rsidR="00873990" w:rsidRPr="00F837D1">
        <w:rPr>
          <w:rFonts w:ascii="Times New Roman" w:hAnsi="Times New Roman" w:cs="Times New Roman"/>
          <w:bCs/>
          <w:sz w:val="24"/>
          <w:szCs w:val="24"/>
        </w:rPr>
        <w:t>complex and unpredic</w:t>
      </w:r>
      <w:r w:rsidR="005B5EC8" w:rsidRPr="00F837D1">
        <w:rPr>
          <w:rFonts w:ascii="Times New Roman" w:hAnsi="Times New Roman" w:cs="Times New Roman"/>
          <w:bCs/>
          <w:sz w:val="24"/>
          <w:szCs w:val="24"/>
        </w:rPr>
        <w:t>table context of the</w:t>
      </w:r>
      <w:r w:rsidR="00873990" w:rsidRPr="00F837D1">
        <w:rPr>
          <w:rFonts w:ascii="Times New Roman" w:hAnsi="Times New Roman" w:cs="Times New Roman"/>
          <w:bCs/>
          <w:sz w:val="24"/>
          <w:szCs w:val="24"/>
        </w:rPr>
        <w:t xml:space="preserve"> NHS.</w:t>
      </w:r>
      <w:r w:rsidR="00EC24F4" w:rsidRPr="00F837D1">
        <w:rPr>
          <w:rFonts w:ascii="Times New Roman" w:hAnsi="Times New Roman" w:cs="Times New Roman"/>
          <w:bCs/>
          <w:sz w:val="24"/>
          <w:szCs w:val="24"/>
        </w:rPr>
        <w:t xml:space="preserve"> </w:t>
      </w:r>
      <w:r w:rsidR="00FB308E" w:rsidRPr="00F837D1">
        <w:rPr>
          <w:rFonts w:ascii="Times New Roman" w:eastAsia="Times New Roman" w:hAnsi="Times New Roman" w:cs="Times New Roman"/>
          <w:bCs/>
          <w:sz w:val="24"/>
          <w:szCs w:val="24"/>
          <w:lang w:eastAsia="en-GB"/>
        </w:rPr>
        <w:t xml:space="preserve">The paper </w:t>
      </w:r>
      <w:r w:rsidR="00D3759E" w:rsidRPr="00F837D1">
        <w:rPr>
          <w:rFonts w:ascii="Times New Roman" w:eastAsia="Times New Roman" w:hAnsi="Times New Roman" w:cs="Times New Roman"/>
          <w:bCs/>
          <w:sz w:val="24"/>
          <w:szCs w:val="24"/>
          <w:lang w:eastAsia="en-GB"/>
        </w:rPr>
        <w:t xml:space="preserve">affirms other study findings (Ram and Trehan, 2010) that </w:t>
      </w:r>
      <w:r w:rsidR="00E8019F" w:rsidRPr="00F837D1">
        <w:rPr>
          <w:rFonts w:ascii="Times New Roman" w:eastAsia="Times New Roman" w:hAnsi="Times New Roman" w:cs="Times New Roman"/>
          <w:bCs/>
          <w:sz w:val="24"/>
          <w:szCs w:val="24"/>
          <w:lang w:eastAsia="en-GB"/>
        </w:rPr>
        <w:t>CAL in the development of participants</w:t>
      </w:r>
      <w:r w:rsidR="00717C3C">
        <w:rPr>
          <w:rFonts w:ascii="Times New Roman" w:eastAsia="Times New Roman" w:hAnsi="Times New Roman" w:cs="Times New Roman"/>
          <w:bCs/>
          <w:color w:val="FF0000"/>
          <w:sz w:val="24"/>
          <w:szCs w:val="24"/>
          <w:lang w:eastAsia="en-GB"/>
        </w:rPr>
        <w:t>’</w:t>
      </w:r>
      <w:r w:rsidR="00E8019F" w:rsidRPr="00F837D1">
        <w:rPr>
          <w:rFonts w:ascii="Times New Roman" w:eastAsia="Times New Roman" w:hAnsi="Times New Roman" w:cs="Times New Roman"/>
          <w:bCs/>
          <w:sz w:val="24"/>
          <w:szCs w:val="24"/>
          <w:lang w:eastAsia="en-GB"/>
        </w:rPr>
        <w:t xml:space="preserve"> collective reflexivity has the potential to deal with emotions and power relations in organisational life.</w:t>
      </w:r>
      <w:r w:rsidR="00D3759E" w:rsidRPr="00F837D1">
        <w:rPr>
          <w:rFonts w:ascii="Times New Roman" w:eastAsia="Times New Roman" w:hAnsi="Times New Roman" w:cs="Times New Roman"/>
          <w:bCs/>
          <w:sz w:val="24"/>
          <w:szCs w:val="24"/>
          <w:lang w:eastAsia="en-GB"/>
        </w:rPr>
        <w:t xml:space="preserve"> </w:t>
      </w:r>
      <w:r w:rsidR="00E8019F" w:rsidRPr="00F837D1">
        <w:rPr>
          <w:rFonts w:ascii="Times New Roman" w:eastAsia="Times New Roman" w:hAnsi="Times New Roman" w:cs="Times New Roman"/>
          <w:bCs/>
          <w:sz w:val="24"/>
          <w:szCs w:val="24"/>
          <w:lang w:eastAsia="en-GB"/>
        </w:rPr>
        <w:t xml:space="preserve">An </w:t>
      </w:r>
      <w:r w:rsidR="00D3759E" w:rsidRPr="00F837D1">
        <w:rPr>
          <w:rFonts w:ascii="Times New Roman" w:eastAsia="Times New Roman" w:hAnsi="Times New Roman" w:cs="Times New Roman"/>
          <w:bCs/>
          <w:sz w:val="24"/>
          <w:szCs w:val="24"/>
          <w:lang w:eastAsia="en-GB"/>
        </w:rPr>
        <w:t xml:space="preserve"> </w:t>
      </w:r>
      <w:r w:rsidR="00FB308E" w:rsidRPr="00F837D1">
        <w:rPr>
          <w:rFonts w:ascii="Times New Roman" w:eastAsia="Times New Roman" w:hAnsi="Times New Roman" w:cs="Times New Roman"/>
          <w:bCs/>
          <w:sz w:val="24"/>
          <w:szCs w:val="24"/>
          <w:lang w:eastAsia="en-GB"/>
        </w:rPr>
        <w:t xml:space="preserve">original contribution lies </w:t>
      </w:r>
      <w:r w:rsidR="008022EA" w:rsidRPr="00F837D1">
        <w:rPr>
          <w:rFonts w:ascii="Times New Roman" w:eastAsia="Times New Roman" w:hAnsi="Times New Roman" w:cs="Times New Roman"/>
          <w:bCs/>
          <w:sz w:val="24"/>
          <w:szCs w:val="24"/>
          <w:lang w:eastAsia="en-GB"/>
        </w:rPr>
        <w:t xml:space="preserve">in advancing the idea that CAL can help build resilience in </w:t>
      </w:r>
      <w:r w:rsidR="00095228">
        <w:rPr>
          <w:rFonts w:ascii="Times New Roman" w:eastAsia="Times New Roman" w:hAnsi="Times New Roman" w:cs="Times New Roman"/>
          <w:bCs/>
          <w:sz w:val="24"/>
          <w:szCs w:val="24"/>
          <w:lang w:eastAsia="en-GB"/>
        </w:rPr>
        <w:t xml:space="preserve">Doctor </w:t>
      </w:r>
      <w:r w:rsidR="008022EA" w:rsidRPr="00F837D1">
        <w:rPr>
          <w:rFonts w:ascii="Times New Roman" w:eastAsia="Times New Roman" w:hAnsi="Times New Roman" w:cs="Times New Roman"/>
          <w:bCs/>
          <w:sz w:val="24"/>
          <w:szCs w:val="24"/>
          <w:lang w:eastAsia="en-GB"/>
        </w:rPr>
        <w:t xml:space="preserve">leaders and groups </w:t>
      </w:r>
      <w:r w:rsidR="00DA4B40" w:rsidRPr="00F837D1">
        <w:rPr>
          <w:rFonts w:ascii="Times New Roman" w:eastAsia="Times New Roman" w:hAnsi="Times New Roman" w:cs="Times New Roman"/>
          <w:bCs/>
          <w:sz w:val="24"/>
          <w:szCs w:val="24"/>
          <w:lang w:eastAsia="en-GB"/>
        </w:rPr>
        <w:t xml:space="preserve">in uncertain conditions </w:t>
      </w:r>
      <w:r w:rsidR="008022EA" w:rsidRPr="00F837D1">
        <w:rPr>
          <w:rFonts w:ascii="Times New Roman" w:eastAsia="Times New Roman" w:hAnsi="Times New Roman" w:cs="Times New Roman"/>
          <w:bCs/>
          <w:sz w:val="24"/>
          <w:szCs w:val="24"/>
          <w:lang w:eastAsia="en-GB"/>
        </w:rPr>
        <w:t>able to challenge current care delivery  in the workplace</w:t>
      </w:r>
      <w:r w:rsidR="00DA4B40" w:rsidRPr="00F837D1">
        <w:rPr>
          <w:rFonts w:ascii="Times New Roman" w:eastAsia="Times New Roman" w:hAnsi="Times New Roman" w:cs="Times New Roman"/>
          <w:bCs/>
          <w:sz w:val="24"/>
          <w:szCs w:val="24"/>
          <w:lang w:eastAsia="en-GB"/>
        </w:rPr>
        <w:t>.</w:t>
      </w:r>
      <w:r w:rsidR="00B60003" w:rsidRPr="00F837D1">
        <w:rPr>
          <w:rFonts w:ascii="Times New Roman" w:eastAsia="Times New Roman" w:hAnsi="Times New Roman" w:cs="Times New Roman"/>
          <w:bCs/>
          <w:sz w:val="24"/>
          <w:szCs w:val="24"/>
          <w:lang w:eastAsia="en-GB"/>
        </w:rPr>
        <w:t xml:space="preserve"> </w:t>
      </w:r>
      <w:r w:rsidR="00DA4B40" w:rsidRPr="00F837D1">
        <w:rPr>
          <w:rFonts w:ascii="Times New Roman" w:eastAsia="Times New Roman" w:hAnsi="Times New Roman" w:cs="Times New Roman"/>
          <w:bCs/>
          <w:sz w:val="24"/>
          <w:szCs w:val="24"/>
          <w:lang w:eastAsia="en-GB"/>
        </w:rPr>
        <w:t xml:space="preserve">In doing so </w:t>
      </w:r>
      <w:r w:rsidR="00027083" w:rsidRPr="00F837D1">
        <w:rPr>
          <w:rFonts w:ascii="Times New Roman" w:eastAsia="Times New Roman" w:hAnsi="Times New Roman" w:cs="Times New Roman"/>
          <w:bCs/>
          <w:sz w:val="24"/>
          <w:szCs w:val="24"/>
          <w:lang w:eastAsia="en-GB"/>
        </w:rPr>
        <w:t>i</w:t>
      </w:r>
      <w:r w:rsidR="00B60003" w:rsidRPr="00F837D1">
        <w:rPr>
          <w:rFonts w:ascii="Times New Roman" w:eastAsia="Times New Roman" w:hAnsi="Times New Roman" w:cs="Times New Roman"/>
          <w:bCs/>
          <w:sz w:val="24"/>
          <w:szCs w:val="24"/>
          <w:lang w:eastAsia="en-GB"/>
        </w:rPr>
        <w:t>t offers a new understanding of what can be expected in using the approach as part of a leadership</w:t>
      </w:r>
      <w:r w:rsidR="00B056B0">
        <w:rPr>
          <w:rFonts w:ascii="Times New Roman" w:eastAsia="Times New Roman" w:hAnsi="Times New Roman" w:cs="Times New Roman"/>
          <w:bCs/>
          <w:sz w:val="24"/>
          <w:szCs w:val="24"/>
          <w:lang w:eastAsia="en-GB"/>
        </w:rPr>
        <w:t xml:space="preserve"> development</w:t>
      </w:r>
      <w:r w:rsidR="00B60003" w:rsidRPr="00F837D1">
        <w:rPr>
          <w:rFonts w:ascii="Times New Roman" w:eastAsia="Times New Roman" w:hAnsi="Times New Roman" w:cs="Times New Roman"/>
          <w:bCs/>
          <w:sz w:val="24"/>
          <w:szCs w:val="24"/>
          <w:lang w:eastAsia="en-GB"/>
        </w:rPr>
        <w:t xml:space="preserve"> programme in similar conditions.</w:t>
      </w:r>
      <w:r w:rsidR="00380287" w:rsidRPr="00F837D1">
        <w:rPr>
          <w:rFonts w:ascii="Times New Roman" w:eastAsia="Times New Roman" w:hAnsi="Times New Roman" w:cs="Times New Roman"/>
          <w:bCs/>
          <w:sz w:val="24"/>
          <w:szCs w:val="24"/>
          <w:lang w:eastAsia="en-GB"/>
        </w:rPr>
        <w:t xml:space="preserve"> </w:t>
      </w:r>
      <w:r w:rsidR="00D35C12" w:rsidRPr="00F837D1">
        <w:rPr>
          <w:rFonts w:ascii="Times New Roman" w:eastAsia="Times New Roman" w:hAnsi="Times New Roman" w:cs="Times New Roman"/>
          <w:bCs/>
          <w:sz w:val="24"/>
          <w:szCs w:val="24"/>
          <w:lang w:eastAsia="en-GB"/>
        </w:rPr>
        <w:t xml:space="preserve">We </w:t>
      </w:r>
      <w:r w:rsidR="00380287" w:rsidRPr="00F837D1">
        <w:rPr>
          <w:rFonts w:ascii="Times New Roman" w:eastAsia="Times New Roman" w:hAnsi="Times New Roman" w:cs="Times New Roman"/>
          <w:bCs/>
          <w:sz w:val="24"/>
          <w:szCs w:val="24"/>
          <w:lang w:eastAsia="en-GB"/>
        </w:rPr>
        <w:t>start</w:t>
      </w:r>
      <w:r w:rsidR="00D35C12" w:rsidRPr="00F837D1">
        <w:rPr>
          <w:rFonts w:ascii="Times New Roman" w:eastAsia="Times New Roman" w:hAnsi="Times New Roman" w:cs="Times New Roman"/>
          <w:bCs/>
          <w:sz w:val="24"/>
          <w:szCs w:val="24"/>
          <w:lang w:eastAsia="en-GB"/>
        </w:rPr>
        <w:t xml:space="preserve"> by setting </w:t>
      </w:r>
      <w:r w:rsidR="003D535F" w:rsidRPr="00F837D1">
        <w:rPr>
          <w:rFonts w:ascii="Times New Roman" w:eastAsia="Times New Roman" w:hAnsi="Times New Roman" w:cs="Times New Roman"/>
          <w:bCs/>
          <w:sz w:val="24"/>
          <w:szCs w:val="24"/>
          <w:lang w:eastAsia="en-GB"/>
        </w:rPr>
        <w:t>out the complex historical and policy landscape</w:t>
      </w:r>
      <w:r w:rsidR="00065362" w:rsidRPr="00F837D1">
        <w:rPr>
          <w:rFonts w:ascii="Times New Roman" w:eastAsia="Times New Roman" w:hAnsi="Times New Roman" w:cs="Times New Roman"/>
          <w:bCs/>
          <w:sz w:val="24"/>
          <w:szCs w:val="24"/>
          <w:lang w:eastAsia="en-GB"/>
        </w:rPr>
        <w:t xml:space="preserve"> of leadership development</w:t>
      </w:r>
      <w:r w:rsidR="00D35C12" w:rsidRPr="00F837D1">
        <w:rPr>
          <w:rFonts w:ascii="Times New Roman" w:eastAsia="Times New Roman" w:hAnsi="Times New Roman" w:cs="Times New Roman"/>
          <w:bCs/>
          <w:sz w:val="24"/>
          <w:szCs w:val="24"/>
          <w:lang w:eastAsia="en-GB"/>
        </w:rPr>
        <w:t xml:space="preserve"> </w:t>
      </w:r>
      <w:r w:rsidR="003D535F" w:rsidRPr="00F837D1">
        <w:rPr>
          <w:rFonts w:ascii="Times New Roman" w:eastAsia="Times New Roman" w:hAnsi="Times New Roman" w:cs="Times New Roman"/>
          <w:bCs/>
          <w:sz w:val="24"/>
          <w:szCs w:val="24"/>
          <w:lang w:eastAsia="en-GB"/>
        </w:rPr>
        <w:t>in which</w:t>
      </w:r>
      <w:r w:rsidR="00FB308E" w:rsidRPr="00F837D1">
        <w:rPr>
          <w:rFonts w:ascii="Times New Roman" w:eastAsia="Times New Roman" w:hAnsi="Times New Roman" w:cs="Times New Roman"/>
          <w:bCs/>
          <w:sz w:val="24"/>
          <w:szCs w:val="24"/>
          <w:lang w:eastAsia="en-GB"/>
        </w:rPr>
        <w:t> </w:t>
      </w:r>
      <w:r w:rsidR="003D535F" w:rsidRPr="00F837D1">
        <w:rPr>
          <w:rFonts w:ascii="Times New Roman" w:eastAsia="Times New Roman" w:hAnsi="Times New Roman" w:cs="Times New Roman"/>
          <w:bCs/>
          <w:sz w:val="24"/>
          <w:szCs w:val="24"/>
          <w:lang w:eastAsia="en-GB"/>
        </w:rPr>
        <w:t>this study sits.</w:t>
      </w:r>
    </w:p>
    <w:p w14:paraId="5898284E" w14:textId="2820F744" w:rsidR="00B40A0C" w:rsidRPr="00F837D1" w:rsidRDefault="00D83AA2" w:rsidP="001051CF">
      <w:pPr>
        <w:spacing w:line="480" w:lineRule="auto"/>
        <w:rPr>
          <w:rFonts w:ascii="Times New Roman" w:hAnsi="Times New Roman" w:cs="Times New Roman"/>
          <w:b/>
          <w:bCs/>
          <w:sz w:val="24"/>
          <w:szCs w:val="24"/>
        </w:rPr>
      </w:pPr>
      <w:r w:rsidRPr="00F837D1">
        <w:rPr>
          <w:rFonts w:ascii="Times New Roman" w:hAnsi="Times New Roman" w:cs="Times New Roman"/>
          <w:b/>
          <w:bCs/>
          <w:sz w:val="24"/>
          <w:szCs w:val="24"/>
        </w:rPr>
        <w:t xml:space="preserve">Leadership </w:t>
      </w:r>
      <w:r w:rsidR="00DC5C89" w:rsidRPr="00F837D1">
        <w:rPr>
          <w:rFonts w:ascii="Times New Roman" w:hAnsi="Times New Roman" w:cs="Times New Roman"/>
          <w:b/>
          <w:bCs/>
          <w:sz w:val="24"/>
          <w:szCs w:val="24"/>
        </w:rPr>
        <w:t>d</w:t>
      </w:r>
      <w:r w:rsidRPr="00F837D1">
        <w:rPr>
          <w:rFonts w:ascii="Times New Roman" w:hAnsi="Times New Roman" w:cs="Times New Roman"/>
          <w:b/>
          <w:bCs/>
          <w:sz w:val="24"/>
          <w:szCs w:val="24"/>
        </w:rPr>
        <w:t xml:space="preserve">evelopment </w:t>
      </w:r>
      <w:r w:rsidR="00F4407A" w:rsidRPr="00F837D1">
        <w:rPr>
          <w:rFonts w:ascii="Times New Roman" w:hAnsi="Times New Roman" w:cs="Times New Roman"/>
          <w:b/>
          <w:bCs/>
          <w:sz w:val="24"/>
          <w:szCs w:val="24"/>
        </w:rPr>
        <w:t>f</w:t>
      </w:r>
      <w:r w:rsidRPr="00F837D1">
        <w:rPr>
          <w:rFonts w:ascii="Times New Roman" w:hAnsi="Times New Roman" w:cs="Times New Roman"/>
          <w:b/>
          <w:bCs/>
          <w:sz w:val="24"/>
          <w:szCs w:val="24"/>
        </w:rPr>
        <w:t xml:space="preserve">or </w:t>
      </w:r>
      <w:r w:rsidR="00DC5C89" w:rsidRPr="00F837D1">
        <w:rPr>
          <w:rFonts w:ascii="Times New Roman" w:hAnsi="Times New Roman" w:cs="Times New Roman"/>
          <w:b/>
          <w:bCs/>
          <w:sz w:val="24"/>
          <w:szCs w:val="24"/>
        </w:rPr>
        <w:t>m</w:t>
      </w:r>
      <w:r w:rsidRPr="00F837D1">
        <w:rPr>
          <w:rFonts w:ascii="Times New Roman" w:hAnsi="Times New Roman" w:cs="Times New Roman"/>
          <w:b/>
          <w:bCs/>
          <w:sz w:val="24"/>
          <w:szCs w:val="24"/>
        </w:rPr>
        <w:t xml:space="preserve">edical </w:t>
      </w:r>
      <w:r w:rsidR="00DC5C89" w:rsidRPr="00F837D1">
        <w:rPr>
          <w:rFonts w:ascii="Times New Roman" w:hAnsi="Times New Roman" w:cs="Times New Roman"/>
          <w:b/>
          <w:bCs/>
          <w:sz w:val="24"/>
          <w:szCs w:val="24"/>
        </w:rPr>
        <w:t>p</w:t>
      </w:r>
      <w:r w:rsidRPr="00F837D1">
        <w:rPr>
          <w:rFonts w:ascii="Times New Roman" w:hAnsi="Times New Roman" w:cs="Times New Roman"/>
          <w:b/>
          <w:bCs/>
          <w:sz w:val="24"/>
          <w:szCs w:val="24"/>
        </w:rPr>
        <w:t xml:space="preserve">rofessionals in </w:t>
      </w:r>
      <w:r w:rsidR="00DC5C89" w:rsidRPr="00F837D1">
        <w:rPr>
          <w:rFonts w:ascii="Times New Roman" w:hAnsi="Times New Roman" w:cs="Times New Roman"/>
          <w:b/>
          <w:bCs/>
          <w:sz w:val="24"/>
          <w:szCs w:val="24"/>
        </w:rPr>
        <w:t>c</w:t>
      </w:r>
      <w:r w:rsidRPr="00F837D1">
        <w:rPr>
          <w:rFonts w:ascii="Times New Roman" w:hAnsi="Times New Roman" w:cs="Times New Roman"/>
          <w:b/>
          <w:bCs/>
          <w:sz w:val="24"/>
          <w:szCs w:val="24"/>
        </w:rPr>
        <w:t xml:space="preserve">omplex </w:t>
      </w:r>
      <w:r w:rsidR="00DC5C89" w:rsidRPr="00F837D1">
        <w:rPr>
          <w:rFonts w:ascii="Times New Roman" w:hAnsi="Times New Roman" w:cs="Times New Roman"/>
          <w:b/>
          <w:bCs/>
          <w:sz w:val="24"/>
          <w:szCs w:val="24"/>
        </w:rPr>
        <w:t>o</w:t>
      </w:r>
      <w:r w:rsidRPr="00F837D1">
        <w:rPr>
          <w:rFonts w:ascii="Times New Roman" w:hAnsi="Times New Roman" w:cs="Times New Roman"/>
          <w:b/>
          <w:bCs/>
          <w:sz w:val="24"/>
          <w:szCs w:val="24"/>
        </w:rPr>
        <w:t>rganisations</w:t>
      </w:r>
    </w:p>
    <w:p w14:paraId="535F66B1" w14:textId="739AA3BC" w:rsidR="003A3497" w:rsidRPr="00F837D1" w:rsidRDefault="00D47B4E" w:rsidP="001051CF">
      <w:pPr>
        <w:spacing w:after="160" w:line="480" w:lineRule="auto"/>
        <w:rPr>
          <w:rFonts w:ascii="Times New Roman" w:eastAsia="Calibri" w:hAnsi="Times New Roman" w:cs="Times New Roman"/>
          <w:sz w:val="24"/>
          <w:szCs w:val="24"/>
        </w:rPr>
      </w:pPr>
      <w:r w:rsidRPr="00F837D1">
        <w:rPr>
          <w:rFonts w:ascii="Times New Roman" w:hAnsi="Times New Roman" w:cs="Times New Roman"/>
          <w:bCs/>
          <w:sz w:val="24"/>
          <w:szCs w:val="24"/>
        </w:rPr>
        <w:t>Within the</w:t>
      </w:r>
      <w:r w:rsidR="00046C2E" w:rsidRPr="00F837D1">
        <w:rPr>
          <w:rFonts w:ascii="Times New Roman" w:hAnsi="Times New Roman" w:cs="Times New Roman"/>
          <w:bCs/>
          <w:sz w:val="24"/>
          <w:szCs w:val="24"/>
        </w:rPr>
        <w:t xml:space="preserve"> UK, Scotland, Wales, England and Northern Ireland have different NHS jurisdictions. In England</w:t>
      </w:r>
      <w:r w:rsidRPr="00F837D1">
        <w:rPr>
          <w:rFonts w:ascii="Times New Roman" w:hAnsi="Times New Roman" w:cs="Times New Roman"/>
          <w:bCs/>
          <w:sz w:val="24"/>
          <w:szCs w:val="24"/>
        </w:rPr>
        <w:t xml:space="preserve">, </w:t>
      </w:r>
      <w:r w:rsidR="00AB7C00" w:rsidRPr="00F837D1">
        <w:rPr>
          <w:rFonts w:ascii="Times New Roman" w:hAnsi="Times New Roman" w:cs="Times New Roman"/>
          <w:bCs/>
          <w:sz w:val="24"/>
          <w:szCs w:val="24"/>
        </w:rPr>
        <w:t>t</w:t>
      </w:r>
      <w:r w:rsidR="00B40A0C" w:rsidRPr="00F837D1">
        <w:rPr>
          <w:rFonts w:ascii="Times New Roman" w:hAnsi="Times New Roman" w:cs="Times New Roman"/>
          <w:bCs/>
          <w:sz w:val="24"/>
          <w:szCs w:val="24"/>
        </w:rPr>
        <w:t>he Nicholson challenge</w:t>
      </w:r>
      <w:r w:rsidR="00046C2E" w:rsidRPr="00F837D1">
        <w:rPr>
          <w:rFonts w:ascii="Times New Roman" w:hAnsi="Times New Roman" w:cs="Times New Roman"/>
          <w:bCs/>
          <w:sz w:val="24"/>
          <w:szCs w:val="24"/>
        </w:rPr>
        <w:t xml:space="preserve"> of </w:t>
      </w:r>
      <w:r w:rsidR="001C44C9" w:rsidRPr="00F837D1">
        <w:rPr>
          <w:rFonts w:ascii="Times New Roman" w:hAnsi="Times New Roman" w:cs="Times New Roman"/>
          <w:bCs/>
          <w:sz w:val="24"/>
          <w:szCs w:val="24"/>
        </w:rPr>
        <w:t xml:space="preserve">making </w:t>
      </w:r>
      <w:r w:rsidR="00386067" w:rsidRPr="00F837D1">
        <w:rPr>
          <w:rFonts w:ascii="Times New Roman" w:hAnsi="Times New Roman" w:cs="Times New Roman"/>
          <w:bCs/>
          <w:sz w:val="24"/>
          <w:szCs w:val="24"/>
        </w:rPr>
        <w:t xml:space="preserve">efficiency savings </w:t>
      </w:r>
      <w:r w:rsidR="001C44C9" w:rsidRPr="00F837D1">
        <w:rPr>
          <w:rFonts w:ascii="Times New Roman" w:hAnsi="Times New Roman" w:cs="Times New Roman"/>
          <w:bCs/>
          <w:sz w:val="24"/>
          <w:szCs w:val="24"/>
        </w:rPr>
        <w:t>of</w:t>
      </w:r>
      <w:r w:rsidR="00386067" w:rsidRPr="00F837D1">
        <w:rPr>
          <w:rFonts w:ascii="Times New Roman" w:hAnsi="Times New Roman" w:cs="Times New Roman"/>
          <w:bCs/>
          <w:sz w:val="24"/>
          <w:szCs w:val="24"/>
        </w:rPr>
        <w:t xml:space="preserve"> £20</w:t>
      </w:r>
      <w:r w:rsidR="00C12977" w:rsidRPr="00F837D1">
        <w:rPr>
          <w:rFonts w:ascii="Times New Roman" w:hAnsi="Times New Roman" w:cs="Times New Roman"/>
          <w:bCs/>
          <w:sz w:val="24"/>
          <w:szCs w:val="24"/>
        </w:rPr>
        <w:t>bn</w:t>
      </w:r>
      <w:r w:rsidR="00386067" w:rsidRPr="00F837D1">
        <w:rPr>
          <w:rFonts w:ascii="Times New Roman" w:hAnsi="Times New Roman" w:cs="Times New Roman"/>
          <w:bCs/>
          <w:sz w:val="24"/>
          <w:szCs w:val="24"/>
        </w:rPr>
        <w:t>,</w:t>
      </w:r>
      <w:r w:rsidR="00B40A0C" w:rsidRPr="00F837D1">
        <w:rPr>
          <w:rFonts w:ascii="Times New Roman" w:hAnsi="Times New Roman" w:cs="Times New Roman"/>
          <w:bCs/>
          <w:sz w:val="24"/>
          <w:szCs w:val="24"/>
        </w:rPr>
        <w:t xml:space="preserve"> </w:t>
      </w:r>
      <w:r w:rsidR="00386067" w:rsidRPr="00F837D1">
        <w:rPr>
          <w:rFonts w:ascii="Times New Roman" w:hAnsi="Times New Roman" w:cs="Times New Roman"/>
          <w:bCs/>
          <w:sz w:val="24"/>
          <w:szCs w:val="24"/>
        </w:rPr>
        <w:t xml:space="preserve"> </w:t>
      </w:r>
      <w:r w:rsidR="001C44C9" w:rsidRPr="00F837D1">
        <w:rPr>
          <w:rFonts w:ascii="Times New Roman" w:hAnsi="Times New Roman" w:cs="Times New Roman"/>
          <w:bCs/>
          <w:sz w:val="24"/>
          <w:szCs w:val="24"/>
        </w:rPr>
        <w:t>while</w:t>
      </w:r>
      <w:r w:rsidR="00386067" w:rsidRPr="00F837D1">
        <w:rPr>
          <w:rFonts w:ascii="Times New Roman" w:hAnsi="Times New Roman" w:cs="Times New Roman"/>
          <w:bCs/>
          <w:sz w:val="24"/>
          <w:szCs w:val="24"/>
        </w:rPr>
        <w:t xml:space="preserve"> increasing safety </w:t>
      </w:r>
      <w:r w:rsidR="00B40A0C" w:rsidRPr="00F837D1">
        <w:rPr>
          <w:rFonts w:ascii="Times New Roman" w:hAnsi="Times New Roman" w:cs="Times New Roman"/>
          <w:bCs/>
          <w:sz w:val="24"/>
          <w:szCs w:val="24"/>
        </w:rPr>
        <w:t>remains unsolved</w:t>
      </w:r>
      <w:r w:rsidR="00CE67FD" w:rsidRPr="00F837D1">
        <w:rPr>
          <w:rFonts w:ascii="Times New Roman" w:hAnsi="Times New Roman" w:cs="Times New Roman"/>
          <w:bCs/>
          <w:sz w:val="24"/>
          <w:szCs w:val="24"/>
        </w:rPr>
        <w:t xml:space="preserve"> </w:t>
      </w:r>
      <w:r w:rsidR="00CE67FD" w:rsidRPr="00F837D1">
        <w:rPr>
          <w:rFonts w:ascii="Times New Roman" w:hAnsi="Times New Roman" w:cs="Times New Roman"/>
          <w:bCs/>
          <w:sz w:val="24"/>
          <w:szCs w:val="24"/>
        </w:rPr>
        <w:fldChar w:fldCharType="begin" w:fldLock="1"/>
      </w:r>
      <w:r w:rsidR="00892900" w:rsidRPr="00F837D1">
        <w:rPr>
          <w:rFonts w:ascii="Times New Roman" w:hAnsi="Times New Roman" w:cs="Times New Roman"/>
          <w:bCs/>
          <w:sz w:val="24"/>
          <w:szCs w:val="24"/>
        </w:rPr>
        <w:instrText>ADDIN CSL_CITATION { "citationItems" : [ { "id" : "ITEM-1", "itemData" : { "abstract" : "Nicholson, D., 2008. NHS Chief Executive\u2019s annual report 2008/09, Available at: http://www.healthcare-today.co.uk/doclibrary/documents/pdf/215_the_year_2008-09.pdf", "author" : [ { "dropping-particle" : "", "family" : "Niclholson", "given" : "D", "non-dropping-particle" : "", "parse-names" : false, "suffix" : "" } ], "id" : "ITEM-1", "issued" : { "date-parts" : [ [ "2008" ] ] }, "publisher-place" : "London", "title" : "NHS Chief Executive\u2019s annual report 2008/09", "type" : "report" }, "uris" : [ "http://www.mendeley.com/documents/?uuid=b000f049-c411-48ca-9ff2-039c30c03a6b" ] } ], "mendeley" : { "formattedCitation" : "(Niclholson, 2008)", "manualFormatting" : "(Nicholson, 2008)", "plainTextFormattedCitation" : "(Niclholson, 2008)", "previouslyFormattedCitation" : "(Niclholson, 2008)" }, "properties" : { "noteIndex" : 0 }, "schema" : "https://github.com/citation-style-language/schema/raw/master/csl-citation.json" }</w:instrText>
      </w:r>
      <w:r w:rsidR="00CE67FD" w:rsidRPr="00F837D1">
        <w:rPr>
          <w:rFonts w:ascii="Times New Roman" w:hAnsi="Times New Roman" w:cs="Times New Roman"/>
          <w:bCs/>
          <w:sz w:val="24"/>
          <w:szCs w:val="24"/>
        </w:rPr>
        <w:fldChar w:fldCharType="separate"/>
      </w:r>
      <w:r w:rsidR="00CE67FD" w:rsidRPr="00F837D1">
        <w:rPr>
          <w:rFonts w:ascii="Times New Roman" w:hAnsi="Times New Roman" w:cs="Times New Roman"/>
          <w:bCs/>
          <w:noProof/>
          <w:sz w:val="24"/>
          <w:szCs w:val="24"/>
        </w:rPr>
        <w:t>(Nicholson, 2008)</w:t>
      </w:r>
      <w:r w:rsidR="00CE67FD" w:rsidRPr="00F837D1">
        <w:rPr>
          <w:rFonts w:ascii="Times New Roman" w:hAnsi="Times New Roman" w:cs="Times New Roman"/>
          <w:bCs/>
          <w:sz w:val="24"/>
          <w:szCs w:val="24"/>
        </w:rPr>
        <w:fldChar w:fldCharType="end"/>
      </w:r>
      <w:r w:rsidRPr="00F837D1">
        <w:rPr>
          <w:rFonts w:ascii="Times New Roman" w:hAnsi="Times New Roman" w:cs="Times New Roman"/>
          <w:bCs/>
          <w:sz w:val="24"/>
          <w:szCs w:val="24"/>
        </w:rPr>
        <w:t>,</w:t>
      </w:r>
      <w:r w:rsidR="00B40A0C" w:rsidRPr="00F837D1">
        <w:rPr>
          <w:rFonts w:ascii="Times New Roman" w:hAnsi="Times New Roman" w:cs="Times New Roman"/>
          <w:bCs/>
          <w:sz w:val="24"/>
          <w:szCs w:val="24"/>
        </w:rPr>
        <w:t xml:space="preserve"> as </w:t>
      </w:r>
      <w:r w:rsidRPr="00F837D1">
        <w:rPr>
          <w:rFonts w:ascii="Times New Roman" w:hAnsi="Times New Roman" w:cs="Times New Roman"/>
          <w:bCs/>
          <w:sz w:val="24"/>
          <w:szCs w:val="24"/>
        </w:rPr>
        <w:t>evidenced by events in</w:t>
      </w:r>
      <w:r w:rsidR="00B40A0C" w:rsidRPr="00F837D1">
        <w:rPr>
          <w:rFonts w:ascii="Times New Roman" w:hAnsi="Times New Roman" w:cs="Times New Roman"/>
          <w:bCs/>
          <w:sz w:val="24"/>
          <w:szCs w:val="24"/>
        </w:rPr>
        <w:t xml:space="preserve"> the Mid Staffordshire NHS </w:t>
      </w:r>
      <w:r w:rsidR="00436444" w:rsidRPr="00F837D1">
        <w:rPr>
          <w:rFonts w:ascii="Times New Roman" w:hAnsi="Times New Roman" w:cs="Times New Roman"/>
          <w:bCs/>
          <w:sz w:val="24"/>
          <w:szCs w:val="24"/>
        </w:rPr>
        <w:t>F</w:t>
      </w:r>
      <w:r w:rsidR="00B40A0C" w:rsidRPr="00F837D1">
        <w:rPr>
          <w:rFonts w:ascii="Times New Roman" w:hAnsi="Times New Roman" w:cs="Times New Roman"/>
          <w:bCs/>
          <w:sz w:val="24"/>
          <w:szCs w:val="24"/>
        </w:rPr>
        <w:t xml:space="preserve">oundation </w:t>
      </w:r>
      <w:r w:rsidR="00436444" w:rsidRPr="00F837D1">
        <w:rPr>
          <w:rFonts w:ascii="Times New Roman" w:hAnsi="Times New Roman" w:cs="Times New Roman"/>
          <w:bCs/>
          <w:sz w:val="24"/>
          <w:szCs w:val="24"/>
        </w:rPr>
        <w:t>T</w:t>
      </w:r>
      <w:r w:rsidR="00B40A0C" w:rsidRPr="00F837D1">
        <w:rPr>
          <w:rFonts w:ascii="Times New Roman" w:hAnsi="Times New Roman" w:cs="Times New Roman"/>
          <w:bCs/>
          <w:sz w:val="24"/>
          <w:szCs w:val="24"/>
        </w:rPr>
        <w:t xml:space="preserve">rust </w:t>
      </w:r>
      <w:r w:rsidR="00CE67FD" w:rsidRPr="00F837D1">
        <w:rPr>
          <w:rFonts w:ascii="Times New Roman" w:hAnsi="Times New Roman" w:cs="Times New Roman"/>
          <w:bCs/>
          <w:sz w:val="24"/>
          <w:szCs w:val="24"/>
        </w:rPr>
        <w:fldChar w:fldCharType="begin" w:fldLock="1"/>
      </w:r>
      <w:r w:rsidR="00071E27" w:rsidRPr="00F837D1">
        <w:rPr>
          <w:rFonts w:ascii="Times New Roman" w:hAnsi="Times New Roman" w:cs="Times New Roman"/>
          <w:bCs/>
          <w:sz w:val="24"/>
          <w:szCs w:val="24"/>
        </w:rPr>
        <w:instrText>ADDIN CSL_CITATION { "citationItems" : [ { "id" : "ITEM-1", "itemData" : { "URL" : "http://www.midstaffspublicinquiry.com/", "accessed" : { "date-parts" : [ [ "2015", "5", "31" ] ] }, "author" : [ { "dropping-particle" : "", "family" : "Francis", "given" : "Robert", "non-dropping-particle" : "", "parse-names" : false, "suffix" : "" } ], "id" : "ITEM-1", "issued" : { "date-parts" : [ [ "2013" ] ] }, "title" : "The Mid Staffordshire NHS Foundation Trust Public Inquiry - Chaired by Robert Francis QC", "type" : "webpage" }, "uris" : [ "http://www.mendeley.com/documents/?uuid=b61fd7b1-c687-45a0-8656-db933edc2c15" ] } ], "mendeley" : { "formattedCitation" : "(Francis, 2013)", "plainTextFormattedCitation" : "(Francis, 2013)", "previouslyFormattedCitation" : "(Francis, 2013)" }, "properties" : { "noteIndex" : 0 }, "schema" : "https://github.com/citation-style-language/schema/raw/master/csl-citation.json" }</w:instrText>
      </w:r>
      <w:r w:rsidR="00CE67FD" w:rsidRPr="00F837D1">
        <w:rPr>
          <w:rFonts w:ascii="Times New Roman" w:hAnsi="Times New Roman" w:cs="Times New Roman"/>
          <w:bCs/>
          <w:sz w:val="24"/>
          <w:szCs w:val="24"/>
        </w:rPr>
        <w:fldChar w:fldCharType="separate"/>
      </w:r>
      <w:r w:rsidR="00CE67FD" w:rsidRPr="00F837D1">
        <w:rPr>
          <w:rFonts w:ascii="Times New Roman" w:hAnsi="Times New Roman" w:cs="Times New Roman"/>
          <w:bCs/>
          <w:noProof/>
          <w:sz w:val="24"/>
          <w:szCs w:val="24"/>
        </w:rPr>
        <w:t>(Francis, 2013)</w:t>
      </w:r>
      <w:r w:rsidR="00CE67FD" w:rsidRPr="00F837D1">
        <w:rPr>
          <w:rFonts w:ascii="Times New Roman" w:hAnsi="Times New Roman" w:cs="Times New Roman"/>
          <w:bCs/>
          <w:sz w:val="24"/>
          <w:szCs w:val="24"/>
        </w:rPr>
        <w:fldChar w:fldCharType="end"/>
      </w:r>
      <w:r w:rsidR="001B473A" w:rsidRPr="00F837D1">
        <w:rPr>
          <w:rFonts w:ascii="Times New Roman" w:hAnsi="Times New Roman" w:cs="Times New Roman"/>
          <w:bCs/>
          <w:sz w:val="24"/>
          <w:szCs w:val="24"/>
        </w:rPr>
        <w:t>.</w:t>
      </w:r>
      <w:r w:rsidR="00D20527" w:rsidRPr="00F837D1">
        <w:rPr>
          <w:rFonts w:ascii="Times New Roman" w:hAnsi="Times New Roman" w:cs="Times New Roman"/>
          <w:bCs/>
          <w:sz w:val="24"/>
          <w:szCs w:val="24"/>
        </w:rPr>
        <w:t xml:space="preserve"> </w:t>
      </w:r>
      <w:r w:rsidR="002F6F99" w:rsidRPr="00F837D1">
        <w:rPr>
          <w:rFonts w:ascii="Times New Roman" w:hAnsi="Times New Roman" w:cs="Times New Roman"/>
          <w:bCs/>
          <w:sz w:val="24"/>
          <w:szCs w:val="24"/>
        </w:rPr>
        <w:t>Significantly despite</w:t>
      </w:r>
      <w:r w:rsidR="00FB70FA" w:rsidRPr="00F837D1">
        <w:rPr>
          <w:rFonts w:ascii="Times New Roman" w:hAnsi="Times New Roman" w:cs="Times New Roman"/>
          <w:bCs/>
          <w:sz w:val="24"/>
          <w:szCs w:val="24"/>
        </w:rPr>
        <w:t xml:space="preserve"> changes to medical education</w:t>
      </w:r>
      <w:r w:rsidR="00C12977" w:rsidRPr="00F837D1">
        <w:rPr>
          <w:rFonts w:ascii="Times New Roman" w:hAnsi="Times New Roman" w:cs="Times New Roman"/>
          <w:bCs/>
          <w:sz w:val="24"/>
          <w:szCs w:val="24"/>
        </w:rPr>
        <w:fldChar w:fldCharType="begin" w:fldLock="1"/>
      </w:r>
      <w:r w:rsidR="00C12977" w:rsidRPr="00F837D1">
        <w:rPr>
          <w:rFonts w:ascii="Times New Roman" w:hAnsi="Times New Roman" w:cs="Times New Roman"/>
          <w:bCs/>
          <w:sz w:val="24"/>
          <w:szCs w:val="24"/>
        </w:rPr>
        <w:instrText>ADDIN CSL_CITATION { "citationItems" : [ { "id" : "ITEM-1", "itemData" : { "abstract" : "NHS England (2004) available at http://webarchive.nationalarchives.gov.uk/20130107105354/http://dh.gov.uk/prod_consum_dh/groups/dh_digitalassets/@dh/@en/documents/digitalasset/dh_4079532.pdf", "author" : [ { "dropping-particle" : "", "family" : "NHS England", "given" : "", "non-dropping-particle" : "", "parse-names" : false, "suffix" : "" } ], "id" : "ITEM-1", "issued" : { "date-parts" : [ [ "2004" ] ] }, "title" : "Modernising Medical Careers", "type" : "webpage" }, "uris" : [ "http://www.mendeley.com/documents/?uuid=94de34ea-4fe8-4e07-81ad-e1d64e480491" ] } ], "mendeley" : { "formattedCitation" : "(NHS England, 2004)", "plainTextFormattedCitation" : "(NHS England, 2004)", "previouslyFormattedCitation" : "(NHS England, 2004)" }, "properties" : { "noteIndex" : 0 }, "schema" : "https://github.com/citation-style-language/schema/raw/master/csl-citation.json" }</w:instrText>
      </w:r>
      <w:r w:rsidR="00C12977" w:rsidRPr="00F837D1">
        <w:rPr>
          <w:rFonts w:ascii="Times New Roman" w:hAnsi="Times New Roman" w:cs="Times New Roman"/>
          <w:bCs/>
          <w:sz w:val="24"/>
          <w:szCs w:val="24"/>
        </w:rPr>
        <w:fldChar w:fldCharType="separate"/>
      </w:r>
      <w:r w:rsidR="00C12977" w:rsidRPr="00F837D1">
        <w:rPr>
          <w:rFonts w:ascii="Times New Roman" w:hAnsi="Times New Roman" w:cs="Times New Roman"/>
          <w:bCs/>
          <w:noProof/>
          <w:sz w:val="24"/>
          <w:szCs w:val="24"/>
        </w:rPr>
        <w:t>(NHS England, 2004)</w:t>
      </w:r>
      <w:r w:rsidR="00C12977" w:rsidRPr="00F837D1">
        <w:rPr>
          <w:rFonts w:ascii="Times New Roman" w:hAnsi="Times New Roman" w:cs="Times New Roman"/>
          <w:bCs/>
          <w:sz w:val="24"/>
          <w:szCs w:val="24"/>
        </w:rPr>
        <w:fldChar w:fldCharType="end"/>
      </w:r>
      <w:r w:rsidR="002F6F99" w:rsidRPr="00F837D1">
        <w:rPr>
          <w:rFonts w:ascii="Times New Roman" w:hAnsi="Times New Roman" w:cs="Times New Roman"/>
          <w:bCs/>
          <w:sz w:val="24"/>
          <w:szCs w:val="24"/>
        </w:rPr>
        <w:t xml:space="preserve">, </w:t>
      </w:r>
      <w:r w:rsidR="00F62C02" w:rsidRPr="00F837D1">
        <w:rPr>
          <w:rFonts w:ascii="Times New Roman" w:hAnsi="Times New Roman" w:cs="Times New Roman"/>
          <w:bCs/>
          <w:sz w:val="24"/>
          <w:szCs w:val="24"/>
        </w:rPr>
        <w:t xml:space="preserve"> d</w:t>
      </w:r>
      <w:r w:rsidR="00FB70FA" w:rsidRPr="00F837D1">
        <w:rPr>
          <w:rFonts w:ascii="Times New Roman" w:hAnsi="Times New Roman" w:cs="Times New Roman"/>
          <w:bCs/>
          <w:sz w:val="24"/>
          <w:szCs w:val="24"/>
        </w:rPr>
        <w:t xml:space="preserve">octors are </w:t>
      </w:r>
      <w:r w:rsidR="001C15A3" w:rsidRPr="00F837D1">
        <w:rPr>
          <w:rFonts w:ascii="Times New Roman" w:hAnsi="Times New Roman" w:cs="Times New Roman"/>
          <w:bCs/>
          <w:sz w:val="24"/>
          <w:szCs w:val="24"/>
        </w:rPr>
        <w:t xml:space="preserve">still </w:t>
      </w:r>
      <w:r w:rsidR="00FB70FA" w:rsidRPr="00F837D1">
        <w:rPr>
          <w:rFonts w:ascii="Times New Roman" w:hAnsi="Times New Roman" w:cs="Times New Roman"/>
          <w:bCs/>
          <w:sz w:val="24"/>
          <w:szCs w:val="24"/>
        </w:rPr>
        <w:t>largely educated to become expert professionals</w:t>
      </w:r>
      <w:r w:rsidR="00096204" w:rsidRPr="00F837D1">
        <w:rPr>
          <w:rFonts w:ascii="Times New Roman" w:hAnsi="Times New Roman" w:cs="Times New Roman"/>
          <w:bCs/>
          <w:sz w:val="24"/>
          <w:szCs w:val="24"/>
        </w:rPr>
        <w:t xml:space="preserve"> in </w:t>
      </w:r>
      <w:r w:rsidR="00FB70FA" w:rsidRPr="00F837D1">
        <w:rPr>
          <w:rFonts w:ascii="Times New Roman" w:hAnsi="Times New Roman" w:cs="Times New Roman"/>
          <w:bCs/>
          <w:sz w:val="24"/>
          <w:szCs w:val="24"/>
        </w:rPr>
        <w:t>clinical work holdin</w:t>
      </w:r>
      <w:r w:rsidR="00096204" w:rsidRPr="00F837D1">
        <w:rPr>
          <w:rFonts w:ascii="Times New Roman" w:hAnsi="Times New Roman" w:cs="Times New Roman"/>
          <w:bCs/>
          <w:sz w:val="24"/>
          <w:szCs w:val="24"/>
        </w:rPr>
        <w:t>g advanced technical ski</w:t>
      </w:r>
      <w:r w:rsidR="00FB70FA" w:rsidRPr="00F837D1">
        <w:rPr>
          <w:rFonts w:ascii="Times New Roman" w:hAnsi="Times New Roman" w:cs="Times New Roman"/>
          <w:bCs/>
          <w:sz w:val="24"/>
          <w:szCs w:val="24"/>
        </w:rPr>
        <w:t xml:space="preserve">lls operating in a </w:t>
      </w:r>
      <w:r w:rsidR="009B339D" w:rsidRPr="00F837D1">
        <w:rPr>
          <w:rFonts w:ascii="Times New Roman" w:hAnsi="Times New Roman" w:cs="Times New Roman"/>
          <w:bCs/>
          <w:sz w:val="24"/>
          <w:szCs w:val="24"/>
        </w:rPr>
        <w:t>hierarchical</w:t>
      </w:r>
      <w:r w:rsidR="00096204" w:rsidRPr="00F837D1">
        <w:rPr>
          <w:rFonts w:ascii="Times New Roman" w:hAnsi="Times New Roman" w:cs="Times New Roman"/>
          <w:bCs/>
          <w:sz w:val="24"/>
          <w:szCs w:val="24"/>
        </w:rPr>
        <w:t xml:space="preserve"> sy</w:t>
      </w:r>
      <w:r w:rsidR="00F62C02" w:rsidRPr="00F837D1">
        <w:rPr>
          <w:rFonts w:ascii="Times New Roman" w:hAnsi="Times New Roman" w:cs="Times New Roman"/>
          <w:bCs/>
          <w:sz w:val="24"/>
          <w:szCs w:val="24"/>
        </w:rPr>
        <w:t>stem. This is a challenge for d</w:t>
      </w:r>
      <w:r w:rsidR="00DB454A" w:rsidRPr="00F837D1">
        <w:rPr>
          <w:rFonts w:ascii="Times New Roman" w:hAnsi="Times New Roman" w:cs="Times New Roman"/>
          <w:bCs/>
          <w:sz w:val="24"/>
          <w:szCs w:val="24"/>
        </w:rPr>
        <w:t>octors in</w:t>
      </w:r>
      <w:r w:rsidR="00096204" w:rsidRPr="00F837D1">
        <w:rPr>
          <w:rFonts w:ascii="Times New Roman" w:hAnsi="Times New Roman" w:cs="Times New Roman"/>
          <w:bCs/>
          <w:sz w:val="24"/>
          <w:szCs w:val="24"/>
        </w:rPr>
        <w:t xml:space="preserve"> the transiti</w:t>
      </w:r>
      <w:r w:rsidR="001C15A3" w:rsidRPr="00F837D1">
        <w:rPr>
          <w:rFonts w:ascii="Times New Roman" w:hAnsi="Times New Roman" w:cs="Times New Roman"/>
          <w:bCs/>
          <w:sz w:val="24"/>
          <w:szCs w:val="24"/>
        </w:rPr>
        <w:t xml:space="preserve">on from professional to leader </w:t>
      </w:r>
      <w:r w:rsidR="00096204" w:rsidRPr="00F837D1">
        <w:rPr>
          <w:rFonts w:ascii="Times New Roman" w:hAnsi="Times New Roman" w:cs="Times New Roman"/>
          <w:bCs/>
          <w:sz w:val="24"/>
          <w:szCs w:val="24"/>
        </w:rPr>
        <w:t xml:space="preserve">in the NHS. </w:t>
      </w:r>
      <w:r w:rsidR="00DB454A" w:rsidRPr="00F837D1">
        <w:rPr>
          <w:rFonts w:ascii="Times New Roman" w:hAnsi="Times New Roman" w:cs="Times New Roman"/>
          <w:bCs/>
          <w:sz w:val="24"/>
          <w:szCs w:val="24"/>
        </w:rPr>
        <w:t>Such d</w:t>
      </w:r>
      <w:r w:rsidR="001C15A3" w:rsidRPr="00F837D1">
        <w:rPr>
          <w:rFonts w:ascii="Times New Roman" w:hAnsi="Times New Roman" w:cs="Times New Roman"/>
          <w:bCs/>
          <w:sz w:val="24"/>
          <w:szCs w:val="24"/>
        </w:rPr>
        <w:t xml:space="preserve">octors </w:t>
      </w:r>
      <w:r w:rsidR="00096204" w:rsidRPr="00F837D1">
        <w:rPr>
          <w:rFonts w:ascii="Times New Roman" w:hAnsi="Times New Roman" w:cs="Times New Roman"/>
          <w:bCs/>
          <w:sz w:val="24"/>
          <w:szCs w:val="24"/>
        </w:rPr>
        <w:t>are in the gap between managerial and clinical communities</w:t>
      </w:r>
      <w:r w:rsidR="00C12977" w:rsidRPr="00F837D1">
        <w:rPr>
          <w:rFonts w:ascii="Times New Roman" w:hAnsi="Times New Roman" w:cs="Times New Roman"/>
          <w:bCs/>
          <w:sz w:val="24"/>
          <w:szCs w:val="24"/>
        </w:rPr>
        <w:fldChar w:fldCharType="begin" w:fldLock="1"/>
      </w:r>
      <w:r w:rsidR="00C12977" w:rsidRPr="00F837D1">
        <w:rPr>
          <w:rFonts w:ascii="Times New Roman" w:hAnsi="Times New Roman" w:cs="Times New Roman"/>
          <w:bCs/>
          <w:sz w:val="24"/>
          <w:szCs w:val="24"/>
        </w:rPr>
        <w:instrText>ADDIN CSL_CITATION { "citationItems" : [ { "id" : "ITEM-1", "itemData" : { "abstract" : "Marnoch, G. McKee, L. Dinnie, N. 2000., Between Organisations and Institutions. Legitimacy and Medical Managers. Public Administration vol 78 pp 967-87.", "author" : [ { "dropping-particle" : "", "family" : "Marnoch", "given" : "G", "non-dropping-particle" : "", "parse-names" : false, "suffix" : "" }, { "dropping-particle" : "", "family" : "McKee", "given" : "L", "non-dropping-particle" : "", "parse-names" : false, "suffix" : "" }, { "dropping-particle" : "", "family" : "Minnie", "given" : "N", "non-dropping-particle" : "", "parse-names" : false, "suffix" : "" } ], "container-title" : "Public Administration", "id" : "ITEM-1", "issued" : { "date-parts" : [ [ "2000" ] ] }, "page" : "967-987", "title" : "Between Organisations and Institutions. Legitimacy and Medical Managers", "type" : "article-journal", "volume" : "78" }, "uris" : [ "http://www.mendeley.com/documents/?uuid=78797a84-d755-47dd-871d-e3b182f75a04" ] } ], "mendeley" : { "formattedCitation" : "(Marnoch, McKee, &amp; Minnie, 2000)", "plainTextFormattedCitation" : "(Marnoch, McKee, &amp; Minnie, 2000)", "previouslyFormattedCitation" : "(Marnoch, McKee, &amp; Minnie, 2000)" }, "properties" : { "noteIndex" : 0 }, "schema" : "https://github.com/citation-style-language/schema/raw/master/csl-citation.json" }</w:instrText>
      </w:r>
      <w:r w:rsidR="00C12977" w:rsidRPr="00F837D1">
        <w:rPr>
          <w:rFonts w:ascii="Times New Roman" w:hAnsi="Times New Roman" w:cs="Times New Roman"/>
          <w:bCs/>
          <w:sz w:val="24"/>
          <w:szCs w:val="24"/>
        </w:rPr>
        <w:fldChar w:fldCharType="separate"/>
      </w:r>
      <w:r w:rsidR="00C12977" w:rsidRPr="00F837D1">
        <w:rPr>
          <w:rFonts w:ascii="Times New Roman" w:hAnsi="Times New Roman" w:cs="Times New Roman"/>
          <w:bCs/>
          <w:noProof/>
          <w:sz w:val="24"/>
          <w:szCs w:val="24"/>
        </w:rPr>
        <w:t>(Marnoch, McKee, &amp; Minnie, 2000)</w:t>
      </w:r>
      <w:r w:rsidR="00C12977" w:rsidRPr="00F837D1">
        <w:rPr>
          <w:rFonts w:ascii="Times New Roman" w:hAnsi="Times New Roman" w:cs="Times New Roman"/>
          <w:bCs/>
          <w:sz w:val="24"/>
          <w:szCs w:val="24"/>
        </w:rPr>
        <w:fldChar w:fldCharType="end"/>
      </w:r>
      <w:r w:rsidR="00096204" w:rsidRPr="00F837D1">
        <w:rPr>
          <w:rFonts w:ascii="Times New Roman" w:hAnsi="Times New Roman" w:cs="Times New Roman"/>
          <w:bCs/>
          <w:sz w:val="24"/>
          <w:szCs w:val="24"/>
        </w:rPr>
        <w:t>, and face the differences between clinical priorities and financial controls,</w:t>
      </w:r>
      <w:r w:rsidR="00C12977" w:rsidRPr="00F837D1">
        <w:rPr>
          <w:rFonts w:ascii="Times New Roman" w:hAnsi="Times New Roman" w:cs="Times New Roman"/>
          <w:bCs/>
          <w:sz w:val="24"/>
          <w:szCs w:val="24"/>
        </w:rPr>
        <w:fldChar w:fldCharType="begin" w:fldLock="1"/>
      </w:r>
      <w:r w:rsidR="00C12977" w:rsidRPr="00F837D1">
        <w:rPr>
          <w:rFonts w:ascii="Times New Roman" w:hAnsi="Times New Roman" w:cs="Times New Roman"/>
          <w:bCs/>
          <w:sz w:val="24"/>
          <w:szCs w:val="24"/>
        </w:rPr>
        <w:instrText>ADDIN CSL_CITATION { "citationItems" : [ { "id" : "ITEM-1", "itemData" : { "abstract" : "Degeling,P. Maxwell, S.Kennedy, J.Coyle,B. 2003., , vol 326 pp", "author" : [ { "dropping-particle" : "", "family" : "Degeling", "given" : "P", "non-dropping-particle" : "", "parse-names" : false, "suffix" : "" }, { "dropping-particle" : "", "family" : "Maxwell", "given" : "S", "non-dropping-particle" : "", "parse-names" : false, "suffix" : "" }, { "dropping-particle" : "", "family" : "Coyle", "given" : "B", "non-dropping-particle" : "", "parse-names" : false, "suffix" : "" } ], "container-title" : "British Medical Journal", "id" : "ITEM-1", "issued" : { "date-parts" : [ [ "2003" ] ] }, "page" : "649-52", "title" : "Medecine, management and modernisation : a \u2018danse macabre\u2019 ?", "type" : "article-journal", "volume" : "326" }, "uris" : [ "http://www.mendeley.com/documents/?uuid=267c4abf-cf5e-4346-9e76-aaef276124e5" ] }, { "id" : "ITEM-2", "itemData" : { "abstract" : "Kings Fund ( 2013) . Patient Centred Leadership. London : Kings Fund.", "author" : [ { "dropping-particle" : "", "family" : "King's Fund", "given" : "", "non-dropping-particle" : "", "parse-names" : false, "suffix" : "" } ], "id" : "ITEM-2", "issued" : { "date-parts" : [ [ "2013" ] ] }, "publisher-place" : "London", "title" : "Patient Centred Leadership", "type" : "report" }, "uris" : [ "http://www.mendeley.com/documents/?uuid=b193be07-a8d5-4ab5-89f6-c2b2d495079d" ] } ], "mendeley" : { "formattedCitation" : "(Degeling, Maxwell, &amp; Coyle, 2003; King\u2019s Fund, 2013)", "plainTextFormattedCitation" : "(Degeling, Maxwell, &amp; Coyle, 2003; King\u2019s Fund, 2013)", "previouslyFormattedCitation" : "(Degeling, Maxwell, &amp; Coyle, 2003; King\u2019s Fund, 2013)" }, "properties" : { "noteIndex" : 0 }, "schema" : "https://github.com/citation-style-language/schema/raw/master/csl-citation.json" }</w:instrText>
      </w:r>
      <w:r w:rsidR="00C12977" w:rsidRPr="00F837D1">
        <w:rPr>
          <w:rFonts w:ascii="Times New Roman" w:hAnsi="Times New Roman" w:cs="Times New Roman"/>
          <w:bCs/>
          <w:sz w:val="24"/>
          <w:szCs w:val="24"/>
        </w:rPr>
        <w:fldChar w:fldCharType="separate"/>
      </w:r>
      <w:r w:rsidR="00C12977" w:rsidRPr="00F837D1">
        <w:rPr>
          <w:rFonts w:ascii="Times New Roman" w:hAnsi="Times New Roman" w:cs="Times New Roman"/>
          <w:bCs/>
          <w:noProof/>
          <w:sz w:val="24"/>
          <w:szCs w:val="24"/>
        </w:rPr>
        <w:t>(Degeling, Maxwell, &amp; Coyle, 2003; King’s Fund, 2013)</w:t>
      </w:r>
      <w:r w:rsidR="00C12977" w:rsidRPr="00F837D1">
        <w:rPr>
          <w:rFonts w:ascii="Times New Roman" w:hAnsi="Times New Roman" w:cs="Times New Roman"/>
          <w:bCs/>
          <w:sz w:val="24"/>
          <w:szCs w:val="24"/>
        </w:rPr>
        <w:fldChar w:fldCharType="end"/>
      </w:r>
      <w:r w:rsidR="00096204" w:rsidRPr="00F837D1">
        <w:rPr>
          <w:rFonts w:ascii="Times New Roman" w:hAnsi="Times New Roman" w:cs="Times New Roman"/>
          <w:bCs/>
          <w:sz w:val="24"/>
          <w:szCs w:val="24"/>
        </w:rPr>
        <w:t xml:space="preserve">. </w:t>
      </w:r>
      <w:r w:rsidR="00BF7A4F" w:rsidRPr="00F837D1">
        <w:rPr>
          <w:rFonts w:ascii="Times New Roman" w:hAnsi="Times New Roman" w:cs="Times New Roman"/>
          <w:bCs/>
          <w:sz w:val="24"/>
          <w:szCs w:val="24"/>
        </w:rPr>
        <w:t>B</w:t>
      </w:r>
      <w:r w:rsidR="00096204" w:rsidRPr="00F837D1">
        <w:rPr>
          <w:rFonts w:ascii="Times New Roman" w:hAnsi="Times New Roman" w:cs="Times New Roman"/>
          <w:bCs/>
          <w:sz w:val="24"/>
          <w:szCs w:val="24"/>
        </w:rPr>
        <w:t>eing equipped to l</w:t>
      </w:r>
      <w:r w:rsidR="005B5EC8" w:rsidRPr="00F837D1">
        <w:rPr>
          <w:rFonts w:ascii="Times New Roman" w:hAnsi="Times New Roman" w:cs="Times New Roman"/>
          <w:bCs/>
          <w:sz w:val="24"/>
          <w:szCs w:val="24"/>
        </w:rPr>
        <w:t xml:space="preserve">ead means addressing the </w:t>
      </w:r>
      <w:r w:rsidR="00096204" w:rsidRPr="00F837D1">
        <w:rPr>
          <w:rFonts w:ascii="Times New Roman" w:hAnsi="Times New Roman" w:cs="Times New Roman"/>
          <w:bCs/>
          <w:sz w:val="24"/>
          <w:szCs w:val="24"/>
        </w:rPr>
        <w:t xml:space="preserve">discomfort of moving from the “known” safe individual </w:t>
      </w:r>
      <w:r w:rsidR="001C15A3" w:rsidRPr="00F837D1">
        <w:rPr>
          <w:rFonts w:ascii="Times New Roman" w:hAnsi="Times New Roman" w:cs="Times New Roman"/>
          <w:bCs/>
          <w:sz w:val="24"/>
          <w:szCs w:val="24"/>
        </w:rPr>
        <w:t xml:space="preserve">technical </w:t>
      </w:r>
      <w:r w:rsidR="009B339D" w:rsidRPr="00F837D1">
        <w:rPr>
          <w:rFonts w:ascii="Times New Roman" w:hAnsi="Times New Roman" w:cs="Times New Roman"/>
          <w:bCs/>
          <w:sz w:val="24"/>
          <w:szCs w:val="24"/>
        </w:rPr>
        <w:t>response</w:t>
      </w:r>
      <w:r w:rsidR="00096204" w:rsidRPr="00F837D1">
        <w:rPr>
          <w:rFonts w:ascii="Times New Roman" w:hAnsi="Times New Roman" w:cs="Times New Roman"/>
          <w:bCs/>
          <w:sz w:val="24"/>
          <w:szCs w:val="24"/>
        </w:rPr>
        <w:t xml:space="preserve"> to a problem using impersonal authority  to that of  the </w:t>
      </w:r>
      <w:r w:rsidR="001C15A3" w:rsidRPr="00F837D1">
        <w:rPr>
          <w:rFonts w:ascii="Times New Roman" w:hAnsi="Times New Roman" w:cs="Times New Roman"/>
          <w:bCs/>
          <w:sz w:val="24"/>
          <w:szCs w:val="24"/>
        </w:rPr>
        <w:t xml:space="preserve"> “unknown”, </w:t>
      </w:r>
      <w:r w:rsidR="00096204" w:rsidRPr="00F837D1">
        <w:rPr>
          <w:rFonts w:ascii="Times New Roman" w:hAnsi="Times New Roman" w:cs="Times New Roman"/>
          <w:bCs/>
          <w:sz w:val="24"/>
          <w:szCs w:val="24"/>
        </w:rPr>
        <w:t>unsafe</w:t>
      </w:r>
      <w:r w:rsidR="001C15A3" w:rsidRPr="00F837D1">
        <w:rPr>
          <w:rFonts w:ascii="Times New Roman" w:hAnsi="Times New Roman" w:cs="Times New Roman"/>
          <w:bCs/>
          <w:sz w:val="24"/>
          <w:szCs w:val="24"/>
        </w:rPr>
        <w:t>,</w:t>
      </w:r>
      <w:r w:rsidR="00096204" w:rsidRPr="00F837D1">
        <w:rPr>
          <w:rFonts w:ascii="Times New Roman" w:hAnsi="Times New Roman" w:cs="Times New Roman"/>
          <w:bCs/>
          <w:sz w:val="24"/>
          <w:szCs w:val="24"/>
        </w:rPr>
        <w:t> personal</w:t>
      </w:r>
      <w:r w:rsidR="001C15A3" w:rsidRPr="00F837D1">
        <w:rPr>
          <w:rFonts w:ascii="Times New Roman" w:hAnsi="Times New Roman" w:cs="Times New Roman"/>
          <w:bCs/>
          <w:sz w:val="24"/>
          <w:szCs w:val="24"/>
        </w:rPr>
        <w:t xml:space="preserve">  and group </w:t>
      </w:r>
      <w:r w:rsidR="00096204" w:rsidRPr="00F837D1">
        <w:rPr>
          <w:rFonts w:ascii="Times New Roman" w:hAnsi="Times New Roman" w:cs="Times New Roman"/>
          <w:bCs/>
          <w:sz w:val="24"/>
          <w:szCs w:val="24"/>
        </w:rPr>
        <w:t xml:space="preserve">perceptions of </w:t>
      </w:r>
      <w:r w:rsidR="001C15A3" w:rsidRPr="00F837D1">
        <w:rPr>
          <w:rFonts w:ascii="Times New Roman" w:hAnsi="Times New Roman" w:cs="Times New Roman"/>
          <w:bCs/>
          <w:sz w:val="24"/>
          <w:szCs w:val="24"/>
        </w:rPr>
        <w:t xml:space="preserve"> problems  and solutions to create organisational learning and systemic change (Haeusler,2010).</w:t>
      </w:r>
    </w:p>
    <w:p w14:paraId="5BD13BBF" w14:textId="13BBE6D4" w:rsidR="00857E8E" w:rsidRPr="00F837D1" w:rsidRDefault="003A689B" w:rsidP="0007778D">
      <w:pPr>
        <w:spacing w:after="160" w:line="480" w:lineRule="auto"/>
        <w:rPr>
          <w:rFonts w:ascii="Times New Roman" w:hAnsi="Times New Roman" w:cs="Times New Roman"/>
          <w:b/>
          <w:bCs/>
          <w:sz w:val="24"/>
          <w:szCs w:val="24"/>
        </w:rPr>
      </w:pPr>
      <w:r w:rsidRPr="00F837D1">
        <w:rPr>
          <w:rFonts w:ascii="Times New Roman" w:hAnsi="Times New Roman" w:cs="Times New Roman"/>
          <w:b/>
          <w:bCs/>
          <w:sz w:val="24"/>
          <w:szCs w:val="24"/>
        </w:rPr>
        <w:t xml:space="preserve">Action </w:t>
      </w:r>
      <w:r w:rsidR="00EC2C4A" w:rsidRPr="00F837D1">
        <w:rPr>
          <w:rFonts w:ascii="Times New Roman" w:hAnsi="Times New Roman" w:cs="Times New Roman"/>
          <w:b/>
          <w:bCs/>
          <w:sz w:val="24"/>
          <w:szCs w:val="24"/>
        </w:rPr>
        <w:t>L</w:t>
      </w:r>
      <w:r w:rsidRPr="00F837D1">
        <w:rPr>
          <w:rFonts w:ascii="Times New Roman" w:hAnsi="Times New Roman" w:cs="Times New Roman"/>
          <w:b/>
          <w:bCs/>
          <w:sz w:val="24"/>
          <w:szCs w:val="24"/>
        </w:rPr>
        <w:t>e</w:t>
      </w:r>
      <w:r w:rsidR="00857E8E" w:rsidRPr="00F837D1">
        <w:rPr>
          <w:rFonts w:ascii="Times New Roman" w:hAnsi="Times New Roman" w:cs="Times New Roman"/>
          <w:b/>
          <w:bCs/>
          <w:sz w:val="24"/>
          <w:szCs w:val="24"/>
        </w:rPr>
        <w:t>arning and Critical Action Learning in the NHS</w:t>
      </w:r>
    </w:p>
    <w:p w14:paraId="2E7418EB" w14:textId="23646DB9" w:rsidR="0007778D" w:rsidRPr="00F837D1" w:rsidRDefault="00857E8E" w:rsidP="0007778D">
      <w:pPr>
        <w:spacing w:line="480" w:lineRule="auto"/>
        <w:rPr>
          <w:rFonts w:ascii="Times New Roman" w:hAnsi="Times New Roman" w:cs="Times New Roman"/>
          <w:bCs/>
          <w:sz w:val="24"/>
          <w:szCs w:val="24"/>
        </w:rPr>
      </w:pPr>
      <w:r w:rsidRPr="00F837D1">
        <w:rPr>
          <w:rFonts w:ascii="Times New Roman" w:eastAsia="Times New Roman" w:hAnsi="Times New Roman" w:cs="Times New Roman"/>
          <w:sz w:val="24"/>
          <w:szCs w:val="24"/>
          <w:lang w:eastAsia="en-GB"/>
        </w:rPr>
        <w:t xml:space="preserve"> </w:t>
      </w:r>
      <w:r w:rsidR="004A71FB" w:rsidRPr="00F837D1">
        <w:rPr>
          <w:rFonts w:ascii="Times New Roman" w:hAnsi="Times New Roman" w:cs="Times New Roman"/>
          <w:bCs/>
          <w:sz w:val="24"/>
          <w:szCs w:val="24"/>
        </w:rPr>
        <w:t xml:space="preserve">AL has long been associated with the UK’s NHS in the studies of Revans </w:t>
      </w:r>
      <w:r w:rsidR="00BC44BA" w:rsidRPr="00F837D1">
        <w:rPr>
          <w:rFonts w:ascii="Times New Roman" w:hAnsi="Times New Roman" w:cs="Times New Roman"/>
          <w:bCs/>
          <w:sz w:val="24"/>
          <w:szCs w:val="24"/>
        </w:rPr>
        <w:fldChar w:fldCharType="begin" w:fldLock="1"/>
      </w:r>
      <w:r w:rsidR="00BC44BA" w:rsidRPr="00F837D1">
        <w:rPr>
          <w:rFonts w:ascii="Times New Roman" w:hAnsi="Times New Roman" w:cs="Times New Roman"/>
          <w:bCs/>
          <w:sz w:val="24"/>
          <w:szCs w:val="24"/>
        </w:rPr>
        <w:instrText>ADDIN CSL_CITATION { "citationItems" : [ { "id" : "ITEM-1", "itemData" : { "abstract" : "Revans R (1980) . London : Blond and Briggs", "author" : [ { "dropping-particle" : "", "family" : "Revans", "given" : "R", "non-dropping-particle" : "", "parse-names" : false, "suffix" : "" } ], "id" : "ITEM-1", "issued" : { "date-parts" : [ [ "1980" ] ] }, "publisher" : "Blond and Briggs", "publisher-place" : "London", "title" : "Action Learning: new techniques for management", "type" : "book" }, "uris" : [ "http://www.mendeley.com/documents/?uuid=f169de7c-1718-46fb-bce7-7665cd108262" ] } ], "mendeley" : { "formattedCitation" : "(Revans, 1980)", "plainTextFormattedCitation" : "(Revans, 1980)", "previouslyFormattedCitation" : "(Revans, 1980)" }, "properties" : { "noteIndex" : 0 }, "schema" : "https://github.com/citation-style-language/schema/raw/master/csl-citation.json" }</w:instrText>
      </w:r>
      <w:r w:rsidR="00BC44BA" w:rsidRPr="00F837D1">
        <w:rPr>
          <w:rFonts w:ascii="Times New Roman" w:hAnsi="Times New Roman" w:cs="Times New Roman"/>
          <w:bCs/>
          <w:sz w:val="24"/>
          <w:szCs w:val="24"/>
        </w:rPr>
        <w:fldChar w:fldCharType="separate"/>
      </w:r>
      <w:r w:rsidR="00BC44BA" w:rsidRPr="00F837D1">
        <w:rPr>
          <w:rFonts w:ascii="Times New Roman" w:hAnsi="Times New Roman" w:cs="Times New Roman"/>
          <w:bCs/>
          <w:noProof/>
          <w:sz w:val="24"/>
          <w:szCs w:val="24"/>
        </w:rPr>
        <w:t>(Revans, 1980)</w:t>
      </w:r>
      <w:r w:rsidR="00BC44BA" w:rsidRPr="00F837D1">
        <w:rPr>
          <w:rFonts w:ascii="Times New Roman" w:hAnsi="Times New Roman" w:cs="Times New Roman"/>
          <w:bCs/>
          <w:sz w:val="24"/>
          <w:szCs w:val="24"/>
        </w:rPr>
        <w:fldChar w:fldCharType="end"/>
      </w:r>
      <w:r w:rsidR="00533658" w:rsidRPr="00F837D1">
        <w:rPr>
          <w:rFonts w:ascii="Times New Roman" w:hAnsi="Times New Roman" w:cs="Times New Roman"/>
          <w:bCs/>
          <w:sz w:val="24"/>
          <w:szCs w:val="24"/>
        </w:rPr>
        <w:t xml:space="preserve"> and </w:t>
      </w:r>
      <w:r w:rsidRPr="00F837D1">
        <w:rPr>
          <w:rFonts w:ascii="Times New Roman" w:hAnsi="Times New Roman" w:cs="Times New Roman"/>
          <w:bCs/>
          <w:sz w:val="24"/>
          <w:szCs w:val="24"/>
        </w:rPr>
        <w:t xml:space="preserve">has been adapted and applied variously by management academics </w:t>
      </w:r>
      <w:r w:rsidR="00BC44BA" w:rsidRPr="00F837D1">
        <w:rPr>
          <w:rFonts w:ascii="Times New Roman" w:hAnsi="Times New Roman" w:cs="Times New Roman"/>
          <w:bCs/>
          <w:sz w:val="24"/>
          <w:szCs w:val="24"/>
        </w:rPr>
        <w:fldChar w:fldCharType="begin" w:fldLock="1"/>
      </w:r>
      <w:r w:rsidR="00BC44BA" w:rsidRPr="00F837D1">
        <w:rPr>
          <w:rFonts w:ascii="Times New Roman" w:hAnsi="Times New Roman" w:cs="Times New Roman"/>
          <w:bCs/>
          <w:sz w:val="24"/>
          <w:szCs w:val="24"/>
        </w:rPr>
        <w:instrText>ADDIN CSL_CITATION { "citationItems" : [ { "id" : "ITEM-1", "itemData" : { "author" : [ { "dropping-particle" : "", "family" : "Kozubska", "given" : "Joanna", "non-dropping-particle" : "", "parse-names" : false, "suffix" : "" }, { "dropping-particle" : "", "family" : "Mackenzie", "given" : "Bob", "non-dropping-particle" : "", "parse-names" : false, "suffix" : "" } ], "container-title" : "Action Learning: Research and Practice", "id" : "ITEM-1", "issue" : "2", "issued" : { "date-parts" : [ [ "2012" ] ] }, "page" : "37-41", "title" : "Differences and impacts through action learning", "type" : "article-journal", "volume" : "9" }, "uris" : [ "http://www.mendeley.com/documents/?uuid=7bbc05b9-7859-4751-b9f1-6b4c1990cd72" ] } ], "mendeley" : { "formattedCitation" : "(Kozubska &amp; Mackenzie, 2012)", "plainTextFormattedCitation" : "(Kozubska &amp; Mackenzie, 2012)", "previouslyFormattedCitation" : "(Kozubska &amp; Mackenzie, 2012)" }, "properties" : { "noteIndex" : 0 }, "schema" : "https://github.com/citation-style-language/schema/raw/master/csl-citation.json" }</w:instrText>
      </w:r>
      <w:r w:rsidR="00BC44BA" w:rsidRPr="00F837D1">
        <w:rPr>
          <w:rFonts w:ascii="Times New Roman" w:hAnsi="Times New Roman" w:cs="Times New Roman"/>
          <w:bCs/>
          <w:sz w:val="24"/>
          <w:szCs w:val="24"/>
        </w:rPr>
        <w:fldChar w:fldCharType="separate"/>
      </w:r>
      <w:r w:rsidR="00BC44BA" w:rsidRPr="00F837D1">
        <w:rPr>
          <w:rFonts w:ascii="Times New Roman" w:hAnsi="Times New Roman" w:cs="Times New Roman"/>
          <w:bCs/>
          <w:noProof/>
          <w:sz w:val="24"/>
          <w:szCs w:val="24"/>
        </w:rPr>
        <w:t>(Kozubska &amp; Mackenzie, 2012)</w:t>
      </w:r>
      <w:r w:rsidR="00BC44BA" w:rsidRPr="00F837D1">
        <w:rPr>
          <w:rFonts w:ascii="Times New Roman" w:hAnsi="Times New Roman" w:cs="Times New Roman"/>
          <w:bCs/>
          <w:sz w:val="24"/>
          <w:szCs w:val="24"/>
        </w:rPr>
        <w:fldChar w:fldCharType="end"/>
      </w:r>
      <w:r w:rsidR="00BC44BA" w:rsidRPr="00F837D1">
        <w:rPr>
          <w:rFonts w:ascii="Times New Roman" w:hAnsi="Times New Roman" w:cs="Times New Roman"/>
          <w:bCs/>
          <w:sz w:val="24"/>
          <w:szCs w:val="24"/>
        </w:rPr>
        <w:t xml:space="preserve"> </w:t>
      </w:r>
      <w:r w:rsidRPr="00F837D1">
        <w:rPr>
          <w:rFonts w:ascii="Times New Roman" w:hAnsi="Times New Roman" w:cs="Times New Roman"/>
          <w:bCs/>
          <w:sz w:val="24"/>
          <w:szCs w:val="24"/>
        </w:rPr>
        <w:t>and developers to further support the resolution of real problems, and in other organisational</w:t>
      </w:r>
      <w:r w:rsidRPr="00F837D1">
        <w:rPr>
          <w:rFonts w:ascii="Times New Roman" w:hAnsi="Times New Roman" w:cs="Times New Roman"/>
          <w:b/>
          <w:bCs/>
          <w:sz w:val="24"/>
          <w:szCs w:val="24"/>
        </w:rPr>
        <w:t xml:space="preserve"> </w:t>
      </w:r>
      <w:r w:rsidRPr="00F837D1">
        <w:rPr>
          <w:rFonts w:ascii="Times New Roman" w:hAnsi="Times New Roman" w:cs="Times New Roman"/>
          <w:bCs/>
          <w:sz w:val="24"/>
          <w:szCs w:val="24"/>
        </w:rPr>
        <w:t>research</w:t>
      </w:r>
      <w:r w:rsidR="00BC44BA" w:rsidRPr="00F837D1">
        <w:rPr>
          <w:rFonts w:ascii="Times New Roman" w:hAnsi="Times New Roman" w:cs="Times New Roman"/>
          <w:bCs/>
          <w:sz w:val="24"/>
          <w:szCs w:val="24"/>
        </w:rPr>
        <w:t xml:space="preserve"> </w:t>
      </w:r>
      <w:r w:rsidR="00BC44BA" w:rsidRPr="00F837D1">
        <w:rPr>
          <w:rFonts w:ascii="Times New Roman" w:hAnsi="Times New Roman" w:cs="Times New Roman"/>
          <w:bCs/>
          <w:sz w:val="24"/>
          <w:szCs w:val="24"/>
        </w:rPr>
        <w:fldChar w:fldCharType="begin" w:fldLock="1"/>
      </w:r>
      <w:r w:rsidR="002537EC" w:rsidRPr="00F837D1">
        <w:rPr>
          <w:rFonts w:ascii="Times New Roman" w:hAnsi="Times New Roman" w:cs="Times New Roman"/>
          <w:bCs/>
          <w:sz w:val="24"/>
          <w:szCs w:val="24"/>
        </w:rPr>
        <w:instrText>ADDIN CSL_CITATION { "citationItems" : [ { "id" : "ITEM-1", "itemData" : { "abstract" : "Lynch M and Verner E (2013) . 24: 22\u201328", "author" : [ { "dropping-particle" : "", "family" : "Lynch", "given" : "M.", "non-dropping-particle" : "", "parse-names" : false, "suffix" : "" }, { "dropping-particle" : "", "family" : "Verner", "given" : "E", "non-dropping-particle" : "", "parse-names" : false, "suffix" : "" } ], "container-title" : "Education for Primary Care", "id" : "ITEM-1", "issued" : { "date-parts" : [ [ "2013" ] ] }, "page" : "22-28", "title" : "Building a clinical leadership community to drive improvement: a multi-case educational study to inform 21st century clinical commissioning, professional capability and patient care", "type" : "article-journal", "volume" : "24" }, "uris" : [ "http://www.mendeley.com/documents/?uuid=e017e0ea-526f-4fb9-af86-c422f51f3429" ] }, { "id" : "ITEM-2", "itemData" : { "abstract" : "Phillips N, Byrne G. 2013., Enhancing frontline clinical leadership in an acute hospital trust. J Clin Nurs. 2013 Sep;22(17-18):2625-35. doi: 10.1111/jocn.12088. Epub 2013 Apr 5.", "author" : [ { "dropping-particle" : "", "family" : "Phillips", "given" : "N", "non-dropping-particle" : "", "parse-names" : false, "suffix" : "" }, { "dropping-particle" : "", "family" : "Byrne", "given" : "G", "non-dropping-particle" : "", "parse-names" : false, "suffix" : "" } ], "container-title" : "Journal of Clinical Nursing", "id" : "ITEM-2", "issue" : "17-18", "issued" : { "date-parts" : [ [ "2013" ] ] }, "page" : "2625-35", "title" : "Enhancing frontline clinical leadership in an acute hospital trust", "type" : "article-journal", "volume" : "22" }, "uris" : [ "http://www.mendeley.com/documents/?uuid=5d3960b3-0d90-470c-903a-cb72f551873f" ] } ], "mendeley" : { "formattedCitation" : "(Lynch &amp; Verner, 2013; Phillips &amp; Byrne, 2013)", "plainTextFormattedCitation" : "(Lynch &amp; Verner, 2013; Phillips &amp; Byrne, 2013)", "previouslyFormattedCitation" : "(Lynch &amp; Verner, 2013; Phillips &amp; Byrne, 2013)" }, "properties" : { "noteIndex" : 0 }, "schema" : "https://github.com/citation-style-language/schema/raw/master/csl-citation.json" }</w:instrText>
      </w:r>
      <w:r w:rsidR="00BC44BA" w:rsidRPr="00F837D1">
        <w:rPr>
          <w:rFonts w:ascii="Times New Roman" w:hAnsi="Times New Roman" w:cs="Times New Roman"/>
          <w:bCs/>
          <w:sz w:val="24"/>
          <w:szCs w:val="24"/>
        </w:rPr>
        <w:fldChar w:fldCharType="separate"/>
      </w:r>
      <w:r w:rsidR="00BC44BA" w:rsidRPr="00F837D1">
        <w:rPr>
          <w:rFonts w:ascii="Times New Roman" w:hAnsi="Times New Roman" w:cs="Times New Roman"/>
          <w:bCs/>
          <w:noProof/>
          <w:sz w:val="24"/>
          <w:szCs w:val="24"/>
        </w:rPr>
        <w:t>(Lynch &amp; Verner, 2013; Phillips &amp; Byrne, 2013)</w:t>
      </w:r>
      <w:r w:rsidR="00BC44BA" w:rsidRPr="00F837D1">
        <w:rPr>
          <w:rFonts w:ascii="Times New Roman" w:hAnsi="Times New Roman" w:cs="Times New Roman"/>
          <w:bCs/>
          <w:sz w:val="24"/>
          <w:szCs w:val="24"/>
        </w:rPr>
        <w:fldChar w:fldCharType="end"/>
      </w:r>
      <w:r w:rsidRPr="00F837D1">
        <w:rPr>
          <w:rFonts w:ascii="Times New Roman" w:hAnsi="Times New Roman" w:cs="Times New Roman"/>
          <w:bCs/>
          <w:sz w:val="24"/>
          <w:szCs w:val="24"/>
        </w:rPr>
        <w:t xml:space="preserve">. </w:t>
      </w:r>
      <w:r w:rsidR="00533658" w:rsidRPr="00F837D1">
        <w:rPr>
          <w:rFonts w:ascii="Times New Roman" w:hAnsi="Times New Roman" w:cs="Times New Roman"/>
          <w:bCs/>
          <w:sz w:val="24"/>
          <w:szCs w:val="24"/>
        </w:rPr>
        <w:t xml:space="preserve">Additionally </w:t>
      </w:r>
      <w:r w:rsidRPr="00F837D1">
        <w:rPr>
          <w:rFonts w:ascii="Times New Roman" w:hAnsi="Times New Roman" w:cs="Times New Roman"/>
          <w:bCs/>
          <w:sz w:val="24"/>
          <w:szCs w:val="24"/>
        </w:rPr>
        <w:t xml:space="preserve"> the work of Coghlan and Brannick</w:t>
      </w:r>
      <w:r w:rsidR="002537EC" w:rsidRPr="00F837D1">
        <w:rPr>
          <w:rFonts w:ascii="Times New Roman" w:hAnsi="Times New Roman" w:cs="Times New Roman"/>
          <w:bCs/>
          <w:sz w:val="24"/>
          <w:szCs w:val="24"/>
        </w:rPr>
        <w:t xml:space="preserve"> </w:t>
      </w:r>
      <w:r w:rsidR="002537EC" w:rsidRPr="00F837D1">
        <w:rPr>
          <w:rFonts w:ascii="Times New Roman" w:hAnsi="Times New Roman" w:cs="Times New Roman"/>
          <w:bCs/>
          <w:sz w:val="24"/>
          <w:szCs w:val="24"/>
        </w:rPr>
        <w:fldChar w:fldCharType="begin" w:fldLock="1"/>
      </w:r>
      <w:r w:rsidR="002537EC" w:rsidRPr="00F837D1">
        <w:rPr>
          <w:rFonts w:ascii="Times New Roman" w:hAnsi="Times New Roman" w:cs="Times New Roman"/>
          <w:bCs/>
          <w:sz w:val="24"/>
          <w:szCs w:val="24"/>
        </w:rPr>
        <w:instrText>ADDIN CSL_CITATION { "citationItems" : [ { "id" : "ITEM-1", "itemData" : { "abstract" : "Coghlan D and Brannick T (2014) . London: Sage.", "author" : [ { "dropping-particle" : "", "family" : "Coghlan", "given" : "David", "non-dropping-particle" : "", "parse-names" : false, "suffix" : "" }, { "dropping-particle" : "", "family" : "Brannick", "given" : "T", "non-dropping-particle" : "", "parse-names" : false, "suffix" : "" } ], "id" : "ITEM-1", "issued" : { "date-parts" : [ [ "2014" ] ] }, "publisher" : "Sage", "publisher-place" : "London", "title" : "Doing action research in your own organization", "type" : "book" }, "uris" : [ "http://www.mendeley.com/documents/?uuid=5dbd9a81-551a-46e7-8dd3-52ec68910d12" ] } ], "mendeley" : { "formattedCitation" : "(Coghlan &amp; Brannick, 2014)", "manualFormatting" : "( 2014)", "plainTextFormattedCitation" : "(Coghlan &amp; Brannick, 2014)", "previouslyFormattedCitation" : "(Coghlan &amp; Brannick, 2014)" }, "properties" : { "noteIndex" : 0 }, "schema" : "https://github.com/citation-style-language/schema/raw/master/csl-citation.json" }</w:instrText>
      </w:r>
      <w:r w:rsidR="002537EC" w:rsidRPr="00F837D1">
        <w:rPr>
          <w:rFonts w:ascii="Times New Roman" w:hAnsi="Times New Roman" w:cs="Times New Roman"/>
          <w:bCs/>
          <w:sz w:val="24"/>
          <w:szCs w:val="24"/>
        </w:rPr>
        <w:fldChar w:fldCharType="separate"/>
      </w:r>
      <w:r w:rsidR="002537EC" w:rsidRPr="00F837D1">
        <w:rPr>
          <w:rFonts w:ascii="Times New Roman" w:hAnsi="Times New Roman" w:cs="Times New Roman"/>
          <w:bCs/>
          <w:noProof/>
          <w:sz w:val="24"/>
          <w:szCs w:val="24"/>
        </w:rPr>
        <w:t>( 2014)</w:t>
      </w:r>
      <w:r w:rsidR="002537EC" w:rsidRPr="00F837D1">
        <w:rPr>
          <w:rFonts w:ascii="Times New Roman" w:hAnsi="Times New Roman" w:cs="Times New Roman"/>
          <w:bCs/>
          <w:sz w:val="24"/>
          <w:szCs w:val="24"/>
        </w:rPr>
        <w:fldChar w:fldCharType="end"/>
      </w:r>
      <w:r w:rsidRPr="00F837D1">
        <w:rPr>
          <w:rFonts w:ascii="Times New Roman" w:hAnsi="Times New Roman" w:cs="Times New Roman"/>
          <w:bCs/>
          <w:sz w:val="24"/>
          <w:szCs w:val="24"/>
        </w:rPr>
        <w:t xml:space="preserve">  and Pedler</w:t>
      </w:r>
      <w:r w:rsidR="002537EC" w:rsidRPr="00F837D1">
        <w:rPr>
          <w:rFonts w:ascii="Times New Roman" w:hAnsi="Times New Roman" w:cs="Times New Roman"/>
          <w:bCs/>
          <w:sz w:val="24"/>
          <w:szCs w:val="24"/>
        </w:rPr>
        <w:t xml:space="preserve"> </w:t>
      </w:r>
      <w:r w:rsidR="002537EC" w:rsidRPr="00F837D1">
        <w:rPr>
          <w:rFonts w:ascii="Times New Roman" w:hAnsi="Times New Roman" w:cs="Times New Roman"/>
          <w:bCs/>
          <w:sz w:val="24"/>
          <w:szCs w:val="24"/>
        </w:rPr>
        <w:fldChar w:fldCharType="begin" w:fldLock="1"/>
      </w:r>
      <w:r w:rsidR="002537EC" w:rsidRPr="00F837D1">
        <w:rPr>
          <w:rFonts w:ascii="Times New Roman" w:hAnsi="Times New Roman" w:cs="Times New Roman"/>
          <w:bCs/>
          <w:sz w:val="24"/>
          <w:szCs w:val="24"/>
        </w:rPr>
        <w:instrText>ADDIN CSL_CITATION { "citationItems" : [ { "id" : "ITEM-1", "itemData" : { "abstract" : "Pedler, M. (2011) Action learning in practice, Farnham, Gower.", "author" : [ { "dropping-particle" : "", "family" : "Pedler", "given" : "M", "non-dropping-particle" : "", "parse-names" : false, "suffix" : "" } ], "id" : "ITEM-1", "issued" : { "date-parts" : [ [ "2011" ] ] }, "publisher" : "Gower Publishing Ltd", "publisher-place" : "Farnham", "title" : "Action learning in practice", "type" : "book" }, "uris" : [ "http://www.mendeley.com/documents/?uuid=23e49ec2-4252-4389-80fc-f7365377505a" ] } ], "mendeley" : { "formattedCitation" : "(Pedler, 2011)", "manualFormatting" : "( 2011)", "plainTextFormattedCitation" : "(Pedler, 2011)", "previouslyFormattedCitation" : "(Pedler, 2011)" }, "properties" : { "noteIndex" : 0 }, "schema" : "https://github.com/citation-style-language/schema/raw/master/csl-citation.json" }</w:instrText>
      </w:r>
      <w:r w:rsidR="002537EC" w:rsidRPr="00F837D1">
        <w:rPr>
          <w:rFonts w:ascii="Times New Roman" w:hAnsi="Times New Roman" w:cs="Times New Roman"/>
          <w:bCs/>
          <w:sz w:val="24"/>
          <w:szCs w:val="24"/>
        </w:rPr>
        <w:fldChar w:fldCharType="separate"/>
      </w:r>
      <w:r w:rsidR="002537EC" w:rsidRPr="00F837D1">
        <w:rPr>
          <w:rFonts w:ascii="Times New Roman" w:hAnsi="Times New Roman" w:cs="Times New Roman"/>
          <w:bCs/>
          <w:noProof/>
          <w:sz w:val="24"/>
          <w:szCs w:val="24"/>
        </w:rPr>
        <w:t>( 2011)</w:t>
      </w:r>
      <w:r w:rsidR="002537EC" w:rsidRPr="00F837D1">
        <w:rPr>
          <w:rFonts w:ascii="Times New Roman" w:hAnsi="Times New Roman" w:cs="Times New Roman"/>
          <w:bCs/>
          <w:sz w:val="24"/>
          <w:szCs w:val="24"/>
        </w:rPr>
        <w:fldChar w:fldCharType="end"/>
      </w:r>
      <w:r w:rsidRPr="00F837D1">
        <w:rPr>
          <w:rFonts w:ascii="Times New Roman" w:hAnsi="Times New Roman" w:cs="Times New Roman"/>
          <w:bCs/>
          <w:sz w:val="24"/>
          <w:szCs w:val="24"/>
        </w:rPr>
        <w:t xml:space="preserve"> are well known examples of how the </w:t>
      </w:r>
      <w:r w:rsidR="00C015DB" w:rsidRPr="00F837D1">
        <w:rPr>
          <w:rFonts w:ascii="Times New Roman" w:hAnsi="Times New Roman" w:cs="Times New Roman"/>
          <w:bCs/>
          <w:sz w:val="24"/>
          <w:szCs w:val="24"/>
        </w:rPr>
        <w:t xml:space="preserve">AL </w:t>
      </w:r>
      <w:r w:rsidRPr="00F837D1">
        <w:rPr>
          <w:rFonts w:ascii="Times New Roman" w:hAnsi="Times New Roman" w:cs="Times New Roman"/>
          <w:bCs/>
          <w:sz w:val="24"/>
          <w:szCs w:val="24"/>
        </w:rPr>
        <w:t>approach has been adapted and disseminated</w:t>
      </w:r>
      <w:r w:rsidR="00533658" w:rsidRPr="00F837D1">
        <w:rPr>
          <w:rFonts w:ascii="Times New Roman" w:hAnsi="Times New Roman" w:cs="Times New Roman"/>
          <w:bCs/>
          <w:sz w:val="24"/>
          <w:szCs w:val="24"/>
        </w:rPr>
        <w:t>.</w:t>
      </w:r>
      <w:r w:rsidRPr="00F837D1">
        <w:rPr>
          <w:rFonts w:ascii="Times New Roman" w:hAnsi="Times New Roman" w:cs="Times New Roman"/>
          <w:bCs/>
          <w:sz w:val="24"/>
          <w:szCs w:val="24"/>
        </w:rPr>
        <w:t xml:space="preserve"> As is evident from relatively recent studies of leadership development practices</w:t>
      </w:r>
      <w:r w:rsidR="0007778D" w:rsidRPr="00F837D1">
        <w:rPr>
          <w:rFonts w:ascii="Times New Roman" w:hAnsi="Times New Roman" w:cs="Times New Roman"/>
          <w:bCs/>
          <w:sz w:val="24"/>
          <w:szCs w:val="24"/>
        </w:rPr>
        <w:t xml:space="preserve"> </w:t>
      </w:r>
      <w:r w:rsidR="002537EC" w:rsidRPr="00F837D1">
        <w:rPr>
          <w:rFonts w:ascii="Times New Roman" w:hAnsi="Times New Roman" w:cs="Times New Roman"/>
          <w:bCs/>
          <w:sz w:val="24"/>
          <w:szCs w:val="24"/>
        </w:rPr>
        <w:fldChar w:fldCharType="begin" w:fldLock="1"/>
      </w:r>
      <w:r w:rsidR="002537EC" w:rsidRPr="00F837D1">
        <w:rPr>
          <w:rFonts w:ascii="Times New Roman" w:hAnsi="Times New Roman" w:cs="Times New Roman"/>
          <w:bCs/>
          <w:sz w:val="24"/>
          <w:szCs w:val="24"/>
        </w:rPr>
        <w:instrText>ADDIN CSL_CITATION { "citationItems" : [ { "id" : "ITEM-1", "itemData" : { "DOI" : "10.1177/1350507604043024", "ISSN" : "13505076", "abstract" : "The article describes an action learning programme designed to \u2018renew and refresh\u2019 long-serving chief executives in the English National Health Service who were facing considerable performance pressures. An activity theoretical approach was used to help participants stand back from the imperatives of the moment and reflect on the dilemmas of their situations in new ways. Evaluation data suggest that the mix of events included in the programme created a powerful learning experience for most participants. Other theoretical approaches in addition to activity theory are used to explain this outcome. It is suggested that, at times of ongoing change and frustration, programmes such as the one described here can help participants develop a resilient approach to conflicts and tensions and may stimulate commitment and resolve. Key Words: action learning; activity theory; chief executives; expansive learning; leadership development; National Health Service", "author" : [ { "dropping-particle" : "", "family" : "Blackler", "given" : "Fhm", "non-dropping-particle" : "", "parse-names" : false, "suffix" : "" }, { "dropping-particle" : "", "family" : "Kennedy", "given" : "A", "non-dropping-particle" : "", "parse-names" : false, "suffix" : "" } ], "container-title" : "Management Learning", "id" : "ITEM-1", "issue" : "2", "issued" : { "date-parts" : [ [ "2004" ] ] }, "page" : "181-203", "title" : "The design and evaluation of a leadership programme for experienced chief executives from the public sector.", "type" : "article-journal", "volume" : "35" }, "uris" : [ "http://www.mendeley.com/documents/?uuid=afd3d047-c59d-4507-9073-1d4910f086ac" ] }, { "id" : "ITEM-2", "itemData" : { "abstract" : "\u2022 Bowerman, J. K. (2003) Leadership development through action learning: an executive monograph., 16, 6-14", "author" : [ { "dropping-particle" : "", "family" : "Bowerman", "given" : "J", "non-dropping-particle" : "", "parse-names" : false, "suffix" : "" } ], "container-title" : "Leadership in Health Services", "id" : "ITEM-2", "issued" : { "date-parts" : [ [ "2003" ] ] }, "page" : "6-14", "title" : "Leadership development through action learning: an executive monograph", "type" : "article-journal", "volume" : "16" }, "uris" : [ "http://www.mendeley.com/documents/?uuid=5264db80-0053-4cb7-a37b-6074f6cd4342" ] }, { "id" : "ITEM-3", "itemData" : { "abstract" : "Pedler, M. &amp; Attwood, M. (2011) Action Learning: Research and Practice, 8, .", "author" : [ { "dropping-particle" : "", "family" : "Pedler", "given" : "M", "non-dropping-particle" : "", "parse-names" : false, "suffix" : "" }, { "dropping-particle" : "", "family" : "Attwood", "given" : "M", "non-dropping-particle" : "", "parse-names" : false, "suffix" : "" } ], "container-title" : "Action Learning: Research and Practice", "id" : "ITEM-3", "issued" : { "date-parts" : [ [ "2011" ] ] }, "page" : "27-39", "title" : "How can action learning contribute to social capital?", "type" : "article-journal", "volume" : "8" }, "uris" : [ "http://www.mendeley.com/documents/?uuid=9fc3bed5-04cc-4a26-9917-b9e280e2eb89" ] } ], "mendeley" : { "formattedCitation" : "(Blackler &amp; Kennedy, 2004; Bowerman, 2003; Pedler &amp; Attwood, 2011)", "plainTextFormattedCitation" : "(Blackler &amp; Kennedy, 2004; Bowerman, 2003; Pedler &amp; Attwood, 2011)", "previouslyFormattedCitation" : "(Blackler &amp; Kennedy, 2004; Bowerman, 2003; Pedler &amp; Attwood, 2011)" }, "properties" : { "noteIndex" : 0 }, "schema" : "https://github.com/citation-style-language/schema/raw/master/csl-citation.json" }</w:instrText>
      </w:r>
      <w:r w:rsidR="002537EC" w:rsidRPr="00F837D1">
        <w:rPr>
          <w:rFonts w:ascii="Times New Roman" w:hAnsi="Times New Roman" w:cs="Times New Roman"/>
          <w:bCs/>
          <w:sz w:val="24"/>
          <w:szCs w:val="24"/>
        </w:rPr>
        <w:fldChar w:fldCharType="separate"/>
      </w:r>
      <w:r w:rsidR="002537EC" w:rsidRPr="00F837D1">
        <w:rPr>
          <w:rFonts w:ascii="Times New Roman" w:hAnsi="Times New Roman" w:cs="Times New Roman"/>
          <w:bCs/>
          <w:noProof/>
          <w:sz w:val="24"/>
          <w:szCs w:val="24"/>
        </w:rPr>
        <w:t>(Blackler &amp; Kennedy, 2004; Bowerman, 2003; Pedler &amp; Attwood, 2011)</w:t>
      </w:r>
      <w:r w:rsidR="002537EC" w:rsidRPr="00F837D1">
        <w:rPr>
          <w:rFonts w:ascii="Times New Roman" w:hAnsi="Times New Roman" w:cs="Times New Roman"/>
          <w:bCs/>
          <w:sz w:val="24"/>
          <w:szCs w:val="24"/>
        </w:rPr>
        <w:fldChar w:fldCharType="end"/>
      </w:r>
      <w:r w:rsidR="002E7AFE" w:rsidRPr="00F837D1">
        <w:rPr>
          <w:rFonts w:ascii="Times New Roman" w:hAnsi="Times New Roman" w:cs="Times New Roman"/>
          <w:bCs/>
          <w:sz w:val="24"/>
          <w:szCs w:val="24"/>
        </w:rPr>
        <w:t>,</w:t>
      </w:r>
      <w:r w:rsidRPr="00F837D1">
        <w:rPr>
          <w:rFonts w:ascii="Times New Roman" w:hAnsi="Times New Roman" w:cs="Times New Roman"/>
          <w:bCs/>
          <w:sz w:val="24"/>
          <w:szCs w:val="24"/>
        </w:rPr>
        <w:t xml:space="preserve"> AL has sustained a reputation beyond that of a management fad, and it now remains an appropriate learning strategy for leaders</w:t>
      </w:r>
      <w:r w:rsidR="00837795" w:rsidRPr="00F837D1">
        <w:rPr>
          <w:rFonts w:ascii="Times New Roman" w:hAnsi="Times New Roman" w:cs="Times New Roman"/>
          <w:bCs/>
          <w:sz w:val="24"/>
          <w:szCs w:val="24"/>
        </w:rPr>
        <w:t>hip development</w:t>
      </w:r>
      <w:r w:rsidR="00FF549D" w:rsidRPr="00F837D1">
        <w:rPr>
          <w:rFonts w:ascii="Times New Roman" w:hAnsi="Times New Roman" w:cs="Times New Roman"/>
          <w:bCs/>
          <w:sz w:val="24"/>
          <w:szCs w:val="24"/>
        </w:rPr>
        <w:t>(Brook et al, 2012)</w:t>
      </w:r>
      <w:r w:rsidR="00837795" w:rsidRPr="00F837D1">
        <w:rPr>
          <w:rFonts w:ascii="Times New Roman" w:hAnsi="Times New Roman" w:cs="Times New Roman"/>
          <w:bCs/>
          <w:sz w:val="24"/>
          <w:szCs w:val="24"/>
        </w:rPr>
        <w:t>.</w:t>
      </w:r>
      <w:r w:rsidRPr="00F837D1">
        <w:rPr>
          <w:rFonts w:ascii="Times New Roman" w:hAnsi="Times New Roman" w:cs="Times New Roman"/>
          <w:bCs/>
          <w:sz w:val="24"/>
          <w:szCs w:val="24"/>
        </w:rPr>
        <w:t xml:space="preserve"> </w:t>
      </w:r>
    </w:p>
    <w:p w14:paraId="2268C16F" w14:textId="77777777" w:rsidR="00DF615C" w:rsidRDefault="00F83EE6" w:rsidP="0007778D">
      <w:pPr>
        <w:spacing w:line="480" w:lineRule="auto"/>
        <w:rPr>
          <w:rFonts w:ascii="Times New Roman" w:eastAsia="Calibri" w:hAnsi="Times New Roman" w:cs="Times New Roman"/>
          <w:sz w:val="24"/>
          <w:szCs w:val="24"/>
        </w:rPr>
      </w:pPr>
      <w:r w:rsidRPr="00F837D1">
        <w:rPr>
          <w:rFonts w:ascii="Times New Roman" w:hAnsi="Times New Roman" w:cs="Times New Roman"/>
          <w:bCs/>
          <w:sz w:val="24"/>
          <w:szCs w:val="24"/>
        </w:rPr>
        <w:t>C</w:t>
      </w:r>
      <w:r w:rsidR="00022E24" w:rsidRPr="00F837D1">
        <w:rPr>
          <w:rFonts w:ascii="Times New Roman" w:hAnsi="Times New Roman" w:cs="Times New Roman"/>
          <w:bCs/>
          <w:sz w:val="24"/>
          <w:szCs w:val="24"/>
        </w:rPr>
        <w:t xml:space="preserve">ritics of </w:t>
      </w:r>
      <w:r w:rsidR="00857E8E" w:rsidRPr="00F837D1">
        <w:rPr>
          <w:rFonts w:ascii="Times New Roman" w:hAnsi="Times New Roman" w:cs="Times New Roman"/>
          <w:bCs/>
          <w:sz w:val="24"/>
          <w:szCs w:val="24"/>
        </w:rPr>
        <w:t xml:space="preserve">AL see </w:t>
      </w:r>
      <w:r w:rsidR="00022E24" w:rsidRPr="00F837D1">
        <w:rPr>
          <w:rFonts w:ascii="Times New Roman" w:hAnsi="Times New Roman" w:cs="Times New Roman"/>
          <w:bCs/>
          <w:sz w:val="24"/>
          <w:szCs w:val="24"/>
        </w:rPr>
        <w:t xml:space="preserve"> these claims as </w:t>
      </w:r>
      <w:r w:rsidR="00857E8E" w:rsidRPr="00F837D1">
        <w:rPr>
          <w:rFonts w:ascii="Times New Roman" w:hAnsi="Times New Roman" w:cs="Times New Roman"/>
          <w:bCs/>
          <w:sz w:val="24"/>
          <w:szCs w:val="24"/>
        </w:rPr>
        <w:t>exaggerated</w:t>
      </w:r>
      <w:r w:rsidR="00F846DA" w:rsidRPr="00F837D1">
        <w:rPr>
          <w:rFonts w:ascii="Times New Roman" w:hAnsi="Times New Roman" w:cs="Times New Roman"/>
          <w:bCs/>
          <w:sz w:val="24"/>
          <w:szCs w:val="24"/>
        </w:rPr>
        <w:t>,</w:t>
      </w:r>
      <w:r w:rsidR="00533658" w:rsidRPr="00F837D1">
        <w:rPr>
          <w:rFonts w:ascii="Times New Roman" w:hAnsi="Times New Roman" w:cs="Times New Roman"/>
          <w:bCs/>
          <w:sz w:val="24"/>
          <w:szCs w:val="24"/>
        </w:rPr>
        <w:t xml:space="preserve"> </w:t>
      </w:r>
      <w:r w:rsidR="00022E24" w:rsidRPr="00F837D1">
        <w:rPr>
          <w:rFonts w:ascii="Times New Roman" w:hAnsi="Times New Roman" w:cs="Times New Roman"/>
          <w:bCs/>
          <w:sz w:val="24"/>
          <w:szCs w:val="24"/>
        </w:rPr>
        <w:t xml:space="preserve">and suggest </w:t>
      </w:r>
      <w:r w:rsidR="00533658" w:rsidRPr="00F837D1">
        <w:rPr>
          <w:rFonts w:ascii="Times New Roman" w:hAnsi="Times New Roman" w:cs="Times New Roman"/>
          <w:bCs/>
          <w:sz w:val="24"/>
          <w:szCs w:val="24"/>
        </w:rPr>
        <w:t xml:space="preserve"> the intention of tackling challenging organisational issues is not necessarily realised</w:t>
      </w:r>
      <w:r w:rsidR="0007778D" w:rsidRPr="00F837D1">
        <w:rPr>
          <w:rFonts w:ascii="Times New Roman" w:hAnsi="Times New Roman" w:cs="Times New Roman"/>
          <w:bCs/>
          <w:sz w:val="24"/>
          <w:szCs w:val="24"/>
        </w:rPr>
        <w:t>.  A</w:t>
      </w:r>
      <w:r w:rsidR="00533658" w:rsidRPr="00F837D1">
        <w:rPr>
          <w:rFonts w:ascii="Times New Roman" w:hAnsi="Times New Roman" w:cs="Times New Roman"/>
          <w:bCs/>
          <w:sz w:val="24"/>
          <w:szCs w:val="24"/>
        </w:rPr>
        <w:t xml:space="preserve">ctions beyond and outside the set  require risk taking that may place individuals in conflict with others and established cultural norms. </w:t>
      </w:r>
      <w:r w:rsidR="00857E8E" w:rsidRPr="00F837D1">
        <w:rPr>
          <w:rFonts w:ascii="Times New Roman" w:hAnsi="Times New Roman" w:cs="Times New Roman"/>
          <w:bCs/>
          <w:sz w:val="24"/>
          <w:szCs w:val="24"/>
        </w:rPr>
        <w:t>To address this,</w:t>
      </w:r>
      <w:r w:rsidRPr="00F837D1">
        <w:rPr>
          <w:rFonts w:ascii="Times New Roman" w:hAnsi="Times New Roman" w:cs="Times New Roman"/>
          <w:bCs/>
          <w:sz w:val="24"/>
          <w:szCs w:val="24"/>
        </w:rPr>
        <w:t xml:space="preserve"> </w:t>
      </w:r>
      <w:r w:rsidR="0024119D" w:rsidRPr="00F837D1">
        <w:rPr>
          <w:rFonts w:ascii="Times New Roman" w:eastAsia="Calibri" w:hAnsi="Times New Roman" w:cs="Times New Roman"/>
          <w:sz w:val="24"/>
          <w:szCs w:val="24"/>
        </w:rPr>
        <w:t xml:space="preserve">attention to politics, emotion and power are </w:t>
      </w:r>
      <w:r w:rsidR="00533658" w:rsidRPr="00F837D1">
        <w:rPr>
          <w:rFonts w:ascii="Times New Roman" w:eastAsia="Calibri" w:hAnsi="Times New Roman" w:cs="Times New Roman"/>
          <w:sz w:val="24"/>
          <w:szCs w:val="24"/>
        </w:rPr>
        <w:t>needed</w:t>
      </w:r>
      <w:r w:rsidR="0024119D" w:rsidRPr="00F837D1">
        <w:rPr>
          <w:rFonts w:ascii="Times New Roman" w:eastAsia="Calibri" w:hAnsi="Times New Roman" w:cs="Times New Roman"/>
          <w:sz w:val="24"/>
          <w:szCs w:val="24"/>
        </w:rPr>
        <w:t xml:space="preserve"> </w:t>
      </w:r>
      <w:r w:rsidR="0024119D" w:rsidRPr="00F837D1">
        <w:rPr>
          <w:rFonts w:ascii="Times New Roman" w:eastAsia="Calibri" w:hAnsi="Times New Roman" w:cs="Times New Roman"/>
          <w:sz w:val="24"/>
          <w:szCs w:val="24"/>
        </w:rPr>
        <w:fldChar w:fldCharType="begin" w:fldLock="1"/>
      </w:r>
      <w:r w:rsidR="0024119D" w:rsidRPr="00F837D1">
        <w:rPr>
          <w:rFonts w:ascii="Times New Roman" w:eastAsia="Calibri" w:hAnsi="Times New Roman" w:cs="Times New Roman"/>
          <w:sz w:val="24"/>
          <w:szCs w:val="24"/>
        </w:rPr>
        <w:instrText>ADDIN CSL_CITATION { "citationItems" : [ { "id" : "ITEM-1", "itemData" : { "abstract" : "Vince, R. (2004) 1 . 1. (1) .", "author" : [ { "dropping-particle" : "", "family" : "Vince", "given" : "R", "non-dropping-particle" : "", "parse-names" : false, "suffix" : "" } ], "container-title" : "Action Learning: Research and Practice", "id" : "ITEM-1", "issue" : "1", "issued" : { "date-parts" : [ [ "2004" ] ] }, "note" : "Considers power, politics and emotion. Action learning affects the organisation and the other way around. Organisational learning is the way people relate and interact with each other, not just the sum of what people know. ALS can become inward looking if they don\u2019t fully explore the organisational dynamics around them, particularly emotions and power. Point out that for senior and middle managers it can be very hard to shift assumptions [I think it is very hard for them to notice them]. \n\n'There is much that remains to be said about how action learning (as a process of organising) reveals, mirrors organisational dynamics, as well as the part that the approach might be able to play in bringing power relations to light' (p65)\n\n'Action learning becomes the focal point for understanding the possibilities and resistances to change within an organisational context' (p65). The tools that brings this about is the are the 'attempts to change' and in doing so power, emotions and political become available to notice. Learning is an emotive experience. \n\nAL creates a 'learning space' in which assumptions and power can be explored - 'ordeal by practice (Revans). \n\n'Questioning the impacts of organization on action learning implies a willingness to try to understand how assumptions constrain and define action ' p74 - [It also assumes that we know them]. 'Action learning has the potential to transform organising assumptions as well as being restricted by them' (p74)", "page" : "63-78", "title" : "Action learning and organizational learning: power, politics and emotion in organizations", "type" : "article-journal", "volume" : "1" }, "uris" : [ "http://www.mendeley.com/documents/?uuid=3eb61581-b3fe-4b94-8332-d87929dbae00" ] }, { "id" : "ITEM-2", "itemData" : { "DOI" : "10.1177/1350507609349155", "ISBN" : "1350-5076", "ISSN" : "1350-5076", "abstract" : "This article presents a conceptual and empirical synthesis of 'critical action learning' (CAL) and 'policy learning' (PL). We pursue this undertaking by reflecting upon a five-year inquiry into an initiative that aimed to provide business support to an action learning set comprising eight African-Caribbean entrepreneurs. CAL and PL share commitments that are riven with tensions, which we explore in our inquiry in relation to three themes that arose during the course of the investigation. The findings demonstrate how a synthesis of CAL and PL can: enrich CAL by recognizing the centrality of emotional and power relations; provide a vehicle to examine the tensions and dynamics that attend policy implementation; illustrate the merits of an experiential approach to evaluation. We contribute to debates on criticality in action learning and the need for more grounded approaches to the evaluation of initiatives directed at small firms.", "author" : [ { "dropping-particle" : "", "family" : "Ram", "given" : "Monder", "non-dropping-particle" : "", "parse-names" : false, "suffix" : "" }, { "dropping-particle" : "", "family" : "Trehan", "given" : "Kiran", "non-dropping-particle" : "", "parse-names" : false, "suffix" : "" } ], "container-title" : "Management Learning", "id" : "ITEM-2", "issue" : "4", "issued" : { "date-parts" : [ [ "2010" ] ] }, "page" : "414-428", "title" : "Critical action learning, policy learning and small firms: An inquiry", "type" : "article-journal", "volume" : "41" }, "uris" : [ "http://www.mendeley.com/documents/?uuid=c7cc8950-98f9-48e5-9f25-91f1e070ceda" ] } ], "mendeley" : { "formattedCitation" : "(Ram &amp; Trehan, 2010; Vince, 2004)", "plainTextFormattedCitation" : "(Ram &amp; Trehan, 2010; Vince, 2004)", "previouslyFormattedCitation" : "(Ram &amp; Trehan, 2010; Vince, 2004)" }, "properties" : { "noteIndex" : 0 }, "schema" : "https://github.com/citation-style-language/schema/raw/master/csl-citation.json" }</w:instrText>
      </w:r>
      <w:r w:rsidR="0024119D" w:rsidRPr="00F837D1">
        <w:rPr>
          <w:rFonts w:ascii="Times New Roman" w:eastAsia="Calibri" w:hAnsi="Times New Roman" w:cs="Times New Roman"/>
          <w:sz w:val="24"/>
          <w:szCs w:val="24"/>
        </w:rPr>
        <w:fldChar w:fldCharType="separate"/>
      </w:r>
      <w:r w:rsidR="0024119D" w:rsidRPr="00F837D1">
        <w:rPr>
          <w:rFonts w:ascii="Times New Roman" w:eastAsia="Calibri" w:hAnsi="Times New Roman" w:cs="Times New Roman"/>
          <w:noProof/>
          <w:sz w:val="24"/>
          <w:szCs w:val="24"/>
        </w:rPr>
        <w:t>(Ram &amp; Trehan, 2010; Vince, 2004</w:t>
      </w:r>
      <w:r w:rsidR="00500B9D" w:rsidRPr="00F837D1">
        <w:rPr>
          <w:rFonts w:ascii="Times New Roman" w:hAnsi="Times New Roman" w:cs="Times New Roman"/>
          <w:sz w:val="24"/>
          <w:szCs w:val="24"/>
        </w:rPr>
        <w:t xml:space="preserve"> </w:t>
      </w:r>
      <w:r w:rsidR="00500B9D" w:rsidRPr="00F837D1">
        <w:rPr>
          <w:rFonts w:ascii="Times New Roman" w:eastAsia="Calibri" w:hAnsi="Times New Roman" w:cs="Times New Roman"/>
          <w:noProof/>
          <w:sz w:val="24"/>
          <w:szCs w:val="24"/>
        </w:rPr>
        <w:t>Reynolds &amp; Trehan 2003 Reynolds &amp; Trehan 2008).</w:t>
      </w:r>
      <w:r w:rsidR="00022E24" w:rsidRPr="00F837D1">
        <w:rPr>
          <w:rFonts w:ascii="Times New Roman" w:hAnsi="Times New Roman" w:cs="Times New Roman"/>
          <w:bCs/>
          <w:sz w:val="24"/>
          <w:szCs w:val="24"/>
        </w:rPr>
        <w:t xml:space="preserve"> </w:t>
      </w:r>
      <w:r w:rsidR="00022E24" w:rsidRPr="00F837D1">
        <w:rPr>
          <w:rFonts w:ascii="Times New Roman" w:eastAsia="Calibri" w:hAnsi="Times New Roman" w:cs="Times New Roman"/>
          <w:bCs/>
          <w:noProof/>
          <w:sz w:val="24"/>
          <w:szCs w:val="24"/>
        </w:rPr>
        <w:t>within the complex and shifting situation of the NHS, where a solely functionalist mind-set towards development is problematic</w:t>
      </w:r>
      <w:r w:rsidR="00B056B0">
        <w:rPr>
          <w:rFonts w:ascii="Times New Roman" w:eastAsia="Calibri" w:hAnsi="Times New Roman" w:cs="Times New Roman"/>
          <w:bCs/>
          <w:noProof/>
          <w:sz w:val="24"/>
          <w:szCs w:val="24"/>
        </w:rPr>
        <w:t>,</w:t>
      </w:r>
      <w:r w:rsidR="00022E24" w:rsidRPr="00F837D1">
        <w:rPr>
          <w:rFonts w:ascii="Times New Roman" w:eastAsia="Calibri" w:hAnsi="Times New Roman" w:cs="Times New Roman"/>
          <w:bCs/>
          <w:noProof/>
          <w:sz w:val="24"/>
          <w:szCs w:val="24"/>
        </w:rPr>
        <w:t xml:space="preserve"> and that we should complement our insights from critical, dialogic and interpretive perspectives beyond AL to CAL.</w:t>
      </w:r>
      <w:r w:rsidR="00E8019F" w:rsidRPr="00F837D1">
        <w:rPr>
          <w:rFonts w:ascii="Times New Roman" w:eastAsia="Calibri" w:hAnsi="Times New Roman" w:cs="Times New Roman"/>
          <w:bCs/>
          <w:noProof/>
          <w:sz w:val="24"/>
          <w:szCs w:val="24"/>
        </w:rPr>
        <w:t xml:space="preserve"> </w:t>
      </w:r>
      <w:r w:rsidR="0024119D" w:rsidRPr="00F837D1">
        <w:rPr>
          <w:rFonts w:ascii="Times New Roman" w:eastAsia="Calibri" w:hAnsi="Times New Roman" w:cs="Times New Roman"/>
          <w:sz w:val="24"/>
          <w:szCs w:val="24"/>
        </w:rPr>
        <w:fldChar w:fldCharType="end"/>
      </w:r>
    </w:p>
    <w:p w14:paraId="46BE640A" w14:textId="4F84854E" w:rsidR="0019335E" w:rsidRPr="0019335E" w:rsidRDefault="00B33F74" w:rsidP="0019335E">
      <w:pPr>
        <w:spacing w:line="480" w:lineRule="auto"/>
        <w:rPr>
          <w:rFonts w:ascii="Times New Roman" w:hAnsi="Times New Roman" w:cs="Times New Roman"/>
          <w:bCs/>
          <w:sz w:val="24"/>
          <w:szCs w:val="24"/>
        </w:rPr>
      </w:pPr>
      <w:r>
        <w:rPr>
          <w:rFonts w:ascii="Times New Roman" w:hAnsi="Times New Roman" w:cs="Times New Roman"/>
          <w:bCs/>
          <w:sz w:val="24"/>
          <w:szCs w:val="24"/>
        </w:rPr>
        <w:t>T</w:t>
      </w:r>
      <w:r w:rsidR="004A71FB" w:rsidRPr="00FD5060">
        <w:rPr>
          <w:rFonts w:ascii="Times New Roman" w:hAnsi="Times New Roman" w:cs="Times New Roman"/>
          <w:bCs/>
          <w:sz w:val="24"/>
          <w:szCs w:val="24"/>
        </w:rPr>
        <w:t xml:space="preserve">hese critiques of AL and CAL are </w:t>
      </w:r>
      <w:r w:rsidR="00857E8E" w:rsidRPr="00FD5060">
        <w:rPr>
          <w:rFonts w:ascii="Times New Roman" w:hAnsi="Times New Roman" w:cs="Times New Roman"/>
          <w:bCs/>
          <w:sz w:val="24"/>
          <w:szCs w:val="24"/>
        </w:rPr>
        <w:t>piece</w:t>
      </w:r>
      <w:r w:rsidR="004A71FB" w:rsidRPr="00FD5060">
        <w:rPr>
          <w:rFonts w:ascii="Times New Roman" w:hAnsi="Times New Roman" w:cs="Times New Roman"/>
          <w:bCs/>
          <w:sz w:val="24"/>
          <w:szCs w:val="24"/>
        </w:rPr>
        <w:t>s</w:t>
      </w:r>
      <w:r w:rsidR="00857E8E" w:rsidRPr="00FD5060">
        <w:rPr>
          <w:rFonts w:ascii="Times New Roman" w:hAnsi="Times New Roman" w:cs="Times New Roman"/>
          <w:bCs/>
          <w:sz w:val="24"/>
          <w:szCs w:val="24"/>
        </w:rPr>
        <w:t xml:space="preserve"> of research</w:t>
      </w:r>
      <w:r w:rsidR="004A71FB" w:rsidRPr="00FD5060">
        <w:rPr>
          <w:rFonts w:ascii="Times New Roman" w:hAnsi="Times New Roman" w:cs="Times New Roman"/>
          <w:bCs/>
          <w:sz w:val="24"/>
          <w:szCs w:val="24"/>
        </w:rPr>
        <w:t xml:space="preserve"> of </w:t>
      </w:r>
      <w:r w:rsidR="009F0314" w:rsidRPr="00FD5060">
        <w:rPr>
          <w:rFonts w:ascii="Times New Roman" w:hAnsi="Times New Roman" w:cs="Times New Roman"/>
          <w:bCs/>
          <w:sz w:val="24"/>
          <w:szCs w:val="24"/>
        </w:rPr>
        <w:t>note</w:t>
      </w:r>
      <w:r w:rsidR="00DF615C" w:rsidRPr="00FD5060">
        <w:rPr>
          <w:rFonts w:ascii="Times New Roman" w:hAnsi="Times New Roman" w:cs="Times New Roman"/>
          <w:bCs/>
          <w:sz w:val="24"/>
          <w:szCs w:val="24"/>
        </w:rPr>
        <w:t>. T</w:t>
      </w:r>
      <w:r w:rsidR="00EC0F0D" w:rsidRPr="00FD5060">
        <w:rPr>
          <w:rFonts w:ascii="Times New Roman" w:hAnsi="Times New Roman" w:cs="Times New Roman"/>
          <w:bCs/>
          <w:sz w:val="24"/>
          <w:szCs w:val="24"/>
        </w:rPr>
        <w:t>hey indicate that</w:t>
      </w:r>
      <w:r w:rsidR="00DF615C" w:rsidRPr="00FD5060">
        <w:rPr>
          <w:rFonts w:ascii="Times New Roman" w:hAnsi="Times New Roman" w:cs="Times New Roman"/>
          <w:bCs/>
          <w:sz w:val="24"/>
          <w:szCs w:val="24"/>
        </w:rPr>
        <w:t xml:space="preserve"> both</w:t>
      </w:r>
      <w:r w:rsidR="00EC0F0D" w:rsidRPr="00FD5060">
        <w:rPr>
          <w:rFonts w:ascii="Times New Roman" w:hAnsi="Times New Roman" w:cs="Times New Roman"/>
          <w:bCs/>
          <w:sz w:val="24"/>
          <w:szCs w:val="24"/>
        </w:rPr>
        <w:t xml:space="preserve"> </w:t>
      </w:r>
      <w:r w:rsidR="000917FF" w:rsidRPr="00FD5060">
        <w:rPr>
          <w:rFonts w:ascii="Times New Roman" w:hAnsi="Times New Roman" w:cs="Times New Roman"/>
          <w:bCs/>
          <w:sz w:val="24"/>
          <w:szCs w:val="24"/>
        </w:rPr>
        <w:t xml:space="preserve"> </w:t>
      </w:r>
      <w:r w:rsidR="00E72B93" w:rsidRPr="00FD5060">
        <w:rPr>
          <w:rFonts w:ascii="Times New Roman" w:hAnsi="Times New Roman" w:cs="Times New Roman"/>
          <w:bCs/>
          <w:sz w:val="24"/>
          <w:szCs w:val="24"/>
        </w:rPr>
        <w:t xml:space="preserve">AL and </w:t>
      </w:r>
      <w:r w:rsidR="000917FF" w:rsidRPr="00FD5060">
        <w:rPr>
          <w:rFonts w:ascii="Times New Roman" w:hAnsi="Times New Roman" w:cs="Times New Roman"/>
          <w:bCs/>
          <w:sz w:val="24"/>
          <w:szCs w:val="24"/>
        </w:rPr>
        <w:t xml:space="preserve">CAL </w:t>
      </w:r>
      <w:r w:rsidR="009F0314" w:rsidRPr="00FD5060">
        <w:rPr>
          <w:rFonts w:ascii="Times New Roman" w:hAnsi="Times New Roman" w:cs="Times New Roman"/>
          <w:bCs/>
          <w:sz w:val="24"/>
          <w:szCs w:val="24"/>
        </w:rPr>
        <w:t>can support</w:t>
      </w:r>
      <w:r w:rsidR="00857E8E" w:rsidRPr="00FD5060">
        <w:rPr>
          <w:rFonts w:ascii="Times New Roman" w:hAnsi="Times New Roman" w:cs="Times New Roman"/>
          <w:bCs/>
          <w:sz w:val="24"/>
          <w:szCs w:val="24"/>
        </w:rPr>
        <w:t xml:space="preserve"> the development of participants’ self-awareness and </w:t>
      </w:r>
      <w:r w:rsidR="00E72B93" w:rsidRPr="00FD5060">
        <w:rPr>
          <w:rFonts w:ascii="Times New Roman" w:hAnsi="Times New Roman" w:cs="Times New Roman"/>
          <w:bCs/>
          <w:sz w:val="24"/>
          <w:szCs w:val="24"/>
        </w:rPr>
        <w:t>reflection</w:t>
      </w:r>
      <w:r w:rsidR="00C0222A">
        <w:rPr>
          <w:rFonts w:ascii="Times New Roman" w:hAnsi="Times New Roman" w:cs="Times New Roman"/>
          <w:bCs/>
          <w:sz w:val="24"/>
          <w:szCs w:val="24"/>
        </w:rPr>
        <w:t xml:space="preserve"> and </w:t>
      </w:r>
      <w:r>
        <w:rPr>
          <w:rFonts w:ascii="Times New Roman" w:hAnsi="Times New Roman" w:cs="Times New Roman"/>
          <w:bCs/>
          <w:sz w:val="24"/>
          <w:szCs w:val="24"/>
        </w:rPr>
        <w:t xml:space="preserve">as such </w:t>
      </w:r>
      <w:r w:rsidR="0078300F">
        <w:rPr>
          <w:rFonts w:ascii="Times New Roman" w:hAnsi="Times New Roman" w:cs="Times New Roman"/>
          <w:bCs/>
          <w:sz w:val="24"/>
          <w:szCs w:val="24"/>
        </w:rPr>
        <w:t xml:space="preserve">are </w:t>
      </w:r>
      <w:r w:rsidR="00AC7548">
        <w:rPr>
          <w:rFonts w:ascii="Times New Roman" w:hAnsi="Times New Roman" w:cs="Times New Roman"/>
          <w:bCs/>
          <w:sz w:val="24"/>
          <w:szCs w:val="24"/>
        </w:rPr>
        <w:t>symbiotic</w:t>
      </w:r>
      <w:r w:rsidR="00327DF4">
        <w:rPr>
          <w:rFonts w:ascii="Times New Roman" w:hAnsi="Times New Roman" w:cs="Times New Roman"/>
          <w:bCs/>
          <w:sz w:val="24"/>
          <w:szCs w:val="24"/>
        </w:rPr>
        <w:t>.</w:t>
      </w:r>
      <w:r w:rsidR="00E72B93" w:rsidRPr="00FD5060">
        <w:rPr>
          <w:rFonts w:ascii="Times New Roman" w:hAnsi="Times New Roman" w:cs="Times New Roman"/>
          <w:bCs/>
          <w:sz w:val="24"/>
          <w:szCs w:val="24"/>
        </w:rPr>
        <w:t xml:space="preserve"> </w:t>
      </w:r>
      <w:r w:rsidR="00AC7548">
        <w:rPr>
          <w:rFonts w:ascii="Times New Roman" w:hAnsi="Times New Roman" w:cs="Times New Roman"/>
          <w:bCs/>
          <w:sz w:val="24"/>
          <w:szCs w:val="24"/>
        </w:rPr>
        <w:t>AL provides</w:t>
      </w:r>
      <w:r w:rsidR="0019335E" w:rsidRPr="0019335E">
        <w:rPr>
          <w:rFonts w:ascii="Times New Roman" w:hAnsi="Times New Roman" w:cs="Times New Roman"/>
          <w:bCs/>
          <w:sz w:val="24"/>
          <w:szCs w:val="24"/>
        </w:rPr>
        <w:t xml:space="preserve"> </w:t>
      </w:r>
      <w:r w:rsidR="00AC7548">
        <w:rPr>
          <w:rFonts w:ascii="Times New Roman" w:hAnsi="Times New Roman" w:cs="Times New Roman"/>
          <w:bCs/>
          <w:sz w:val="24"/>
          <w:szCs w:val="24"/>
        </w:rPr>
        <w:t xml:space="preserve">experience </w:t>
      </w:r>
      <w:r w:rsidR="0019335E" w:rsidRPr="0019335E">
        <w:rPr>
          <w:rFonts w:ascii="Times New Roman" w:hAnsi="Times New Roman" w:cs="Times New Roman"/>
          <w:bCs/>
          <w:sz w:val="24"/>
          <w:szCs w:val="24"/>
        </w:rPr>
        <w:t>of good quality group interaction to support indi</w:t>
      </w:r>
      <w:r w:rsidR="00DF4A66">
        <w:rPr>
          <w:rFonts w:ascii="Times New Roman" w:hAnsi="Times New Roman" w:cs="Times New Roman"/>
          <w:bCs/>
          <w:sz w:val="24"/>
          <w:szCs w:val="24"/>
        </w:rPr>
        <w:t>vidual reflection and learning</w:t>
      </w:r>
      <w:r w:rsidR="00296978">
        <w:rPr>
          <w:rFonts w:ascii="Times New Roman" w:hAnsi="Times New Roman" w:cs="Times New Roman"/>
          <w:bCs/>
          <w:sz w:val="24"/>
          <w:szCs w:val="24"/>
        </w:rPr>
        <w:t xml:space="preserve"> whilst a CAL orientation enables a recognition</w:t>
      </w:r>
      <w:r w:rsidR="00296978" w:rsidRPr="00296978">
        <w:rPr>
          <w:rFonts w:ascii="Times New Roman" w:hAnsi="Times New Roman" w:cs="Times New Roman"/>
          <w:bCs/>
          <w:sz w:val="24"/>
          <w:szCs w:val="24"/>
        </w:rPr>
        <w:t xml:space="preserve"> and question</w:t>
      </w:r>
      <w:r w:rsidR="00296978">
        <w:rPr>
          <w:rFonts w:ascii="Times New Roman" w:hAnsi="Times New Roman" w:cs="Times New Roman"/>
          <w:bCs/>
          <w:sz w:val="24"/>
          <w:szCs w:val="24"/>
        </w:rPr>
        <w:t xml:space="preserve">ing </w:t>
      </w:r>
      <w:r w:rsidR="00296978" w:rsidRPr="00296978">
        <w:rPr>
          <w:rFonts w:ascii="Times New Roman" w:hAnsi="Times New Roman" w:cs="Times New Roman"/>
          <w:bCs/>
          <w:sz w:val="24"/>
          <w:szCs w:val="24"/>
        </w:rPr>
        <w:t xml:space="preserve"> </w:t>
      </w:r>
      <w:r w:rsidR="00C0222A">
        <w:rPr>
          <w:rFonts w:ascii="Times New Roman" w:hAnsi="Times New Roman" w:cs="Times New Roman"/>
          <w:bCs/>
          <w:sz w:val="24"/>
          <w:szCs w:val="24"/>
        </w:rPr>
        <w:t xml:space="preserve">of  </w:t>
      </w:r>
      <w:r w:rsidR="00296978" w:rsidRPr="00296978">
        <w:rPr>
          <w:rFonts w:ascii="Times New Roman" w:hAnsi="Times New Roman" w:cs="Times New Roman"/>
          <w:bCs/>
          <w:sz w:val="24"/>
          <w:szCs w:val="24"/>
        </w:rPr>
        <w:t>th</w:t>
      </w:r>
      <w:r w:rsidR="00296978">
        <w:rPr>
          <w:rFonts w:ascii="Times New Roman" w:hAnsi="Times New Roman" w:cs="Times New Roman"/>
          <w:bCs/>
          <w:sz w:val="24"/>
          <w:szCs w:val="24"/>
        </w:rPr>
        <w:t xml:space="preserve">e </w:t>
      </w:r>
      <w:r>
        <w:rPr>
          <w:rFonts w:ascii="Times New Roman" w:hAnsi="Times New Roman" w:cs="Times New Roman"/>
          <w:bCs/>
          <w:sz w:val="24"/>
          <w:szCs w:val="24"/>
        </w:rPr>
        <w:t xml:space="preserve">emotional impact of  </w:t>
      </w:r>
      <w:r w:rsidR="00296978">
        <w:rPr>
          <w:rFonts w:ascii="Times New Roman" w:hAnsi="Times New Roman" w:cs="Times New Roman"/>
          <w:bCs/>
          <w:sz w:val="24"/>
          <w:szCs w:val="24"/>
        </w:rPr>
        <w:t>power dynamics of the context.</w:t>
      </w:r>
      <w:r w:rsidR="00C0222A">
        <w:rPr>
          <w:rFonts w:ascii="Times New Roman" w:hAnsi="Times New Roman" w:cs="Times New Roman"/>
          <w:bCs/>
          <w:sz w:val="24"/>
          <w:szCs w:val="24"/>
        </w:rPr>
        <w:t xml:space="preserve"> </w:t>
      </w:r>
      <w:r>
        <w:rPr>
          <w:rFonts w:ascii="Times New Roman" w:hAnsi="Times New Roman" w:cs="Times New Roman"/>
          <w:bCs/>
          <w:sz w:val="24"/>
          <w:szCs w:val="24"/>
        </w:rPr>
        <w:t>For us CAL is a change in emphasis in AL it is not a separate activity or something new (Warwick et al, 2017).</w:t>
      </w:r>
    </w:p>
    <w:p w14:paraId="1110BBC9" w14:textId="77777777" w:rsidR="0019335E" w:rsidRPr="0019335E" w:rsidRDefault="0019335E" w:rsidP="0019335E">
      <w:pPr>
        <w:spacing w:line="480" w:lineRule="auto"/>
        <w:rPr>
          <w:rFonts w:ascii="Times New Roman" w:hAnsi="Times New Roman" w:cs="Times New Roman"/>
          <w:bCs/>
          <w:sz w:val="24"/>
          <w:szCs w:val="24"/>
        </w:rPr>
      </w:pPr>
    </w:p>
    <w:p w14:paraId="67ACC586" w14:textId="719C2C07" w:rsidR="00533658" w:rsidRPr="00FD5060" w:rsidRDefault="00491C7C" w:rsidP="0007778D">
      <w:pPr>
        <w:spacing w:line="480" w:lineRule="auto"/>
        <w:rPr>
          <w:rFonts w:ascii="Times New Roman" w:hAnsi="Times New Roman" w:cs="Times New Roman"/>
          <w:bCs/>
          <w:sz w:val="24"/>
          <w:szCs w:val="24"/>
        </w:rPr>
      </w:pPr>
      <w:r w:rsidRPr="00FD5060">
        <w:rPr>
          <w:rFonts w:ascii="Times New Roman" w:hAnsi="Times New Roman" w:cs="Times New Roman"/>
          <w:bCs/>
          <w:sz w:val="24"/>
          <w:szCs w:val="24"/>
        </w:rPr>
        <w:t>What is</w:t>
      </w:r>
      <w:r w:rsidR="003E515C" w:rsidRPr="00FD5060">
        <w:rPr>
          <w:rFonts w:ascii="Times New Roman" w:hAnsi="Times New Roman" w:cs="Times New Roman"/>
          <w:bCs/>
          <w:sz w:val="24"/>
          <w:szCs w:val="24"/>
        </w:rPr>
        <w:t xml:space="preserve"> </w:t>
      </w:r>
      <w:r w:rsidRPr="00FD5060">
        <w:rPr>
          <w:rFonts w:ascii="Times New Roman" w:hAnsi="Times New Roman" w:cs="Times New Roman"/>
          <w:bCs/>
          <w:sz w:val="24"/>
          <w:szCs w:val="24"/>
        </w:rPr>
        <w:t xml:space="preserve">important in this paper is exploring </w:t>
      </w:r>
      <w:r w:rsidR="003E515C" w:rsidRPr="00FD5060">
        <w:rPr>
          <w:rFonts w:ascii="Times New Roman" w:hAnsi="Times New Roman" w:cs="Times New Roman"/>
          <w:bCs/>
          <w:sz w:val="24"/>
          <w:szCs w:val="24"/>
        </w:rPr>
        <w:t>how</w:t>
      </w:r>
      <w:r w:rsidR="00DF615C" w:rsidRPr="00FD5060">
        <w:rPr>
          <w:rFonts w:ascii="Times New Roman" w:hAnsi="Times New Roman" w:cs="Times New Roman"/>
          <w:bCs/>
          <w:sz w:val="24"/>
          <w:szCs w:val="24"/>
        </w:rPr>
        <w:t xml:space="preserve"> the literature </w:t>
      </w:r>
      <w:r w:rsidR="003E515C" w:rsidRPr="00FD5060">
        <w:rPr>
          <w:rFonts w:ascii="Times New Roman" w:hAnsi="Times New Roman" w:cs="Times New Roman"/>
          <w:bCs/>
          <w:sz w:val="24"/>
          <w:szCs w:val="24"/>
        </w:rPr>
        <w:t xml:space="preserve">can inform our thinking </w:t>
      </w:r>
      <w:r w:rsidR="00DF615C" w:rsidRPr="00FD5060">
        <w:rPr>
          <w:rFonts w:ascii="Times New Roman" w:hAnsi="Times New Roman" w:cs="Times New Roman"/>
          <w:bCs/>
          <w:sz w:val="24"/>
          <w:szCs w:val="24"/>
        </w:rPr>
        <w:t xml:space="preserve">about </w:t>
      </w:r>
      <w:r w:rsidR="003E515C" w:rsidRPr="00FD5060">
        <w:rPr>
          <w:rFonts w:ascii="Times New Roman" w:hAnsi="Times New Roman" w:cs="Times New Roman"/>
          <w:bCs/>
          <w:sz w:val="24"/>
          <w:szCs w:val="24"/>
        </w:rPr>
        <w:t xml:space="preserve"> wh</w:t>
      </w:r>
      <w:r w:rsidR="00073ECF" w:rsidRPr="00FD5060">
        <w:rPr>
          <w:rFonts w:ascii="Times New Roman" w:hAnsi="Times New Roman" w:cs="Times New Roman"/>
          <w:bCs/>
          <w:sz w:val="24"/>
          <w:szCs w:val="24"/>
        </w:rPr>
        <w:t xml:space="preserve">ich </w:t>
      </w:r>
      <w:r w:rsidR="007B71B6" w:rsidRPr="00FD5060">
        <w:rPr>
          <w:rFonts w:ascii="Times New Roman" w:hAnsi="Times New Roman" w:cs="Times New Roman"/>
          <w:bCs/>
          <w:sz w:val="24"/>
          <w:szCs w:val="24"/>
        </w:rPr>
        <w:t xml:space="preserve"> dynamics of the set process matter in  </w:t>
      </w:r>
      <w:r w:rsidRPr="00FD5060">
        <w:rPr>
          <w:rFonts w:ascii="Times New Roman" w:hAnsi="Times New Roman" w:cs="Times New Roman"/>
          <w:bCs/>
          <w:sz w:val="24"/>
          <w:szCs w:val="24"/>
        </w:rPr>
        <w:t>meet</w:t>
      </w:r>
      <w:r w:rsidR="007B71B6" w:rsidRPr="00FD5060">
        <w:rPr>
          <w:rFonts w:ascii="Times New Roman" w:hAnsi="Times New Roman" w:cs="Times New Roman"/>
          <w:bCs/>
          <w:sz w:val="24"/>
          <w:szCs w:val="24"/>
        </w:rPr>
        <w:t xml:space="preserve">ing </w:t>
      </w:r>
      <w:r w:rsidRPr="00FD5060">
        <w:rPr>
          <w:rFonts w:ascii="Times New Roman" w:hAnsi="Times New Roman" w:cs="Times New Roman"/>
          <w:bCs/>
          <w:sz w:val="24"/>
          <w:szCs w:val="24"/>
        </w:rPr>
        <w:t xml:space="preserve"> the commissioners’ goals of </w:t>
      </w:r>
      <w:r w:rsidR="003E515C" w:rsidRPr="00FD5060">
        <w:rPr>
          <w:rFonts w:ascii="Times New Roman" w:hAnsi="Times New Roman" w:cs="Times New Roman"/>
          <w:bCs/>
          <w:sz w:val="24"/>
          <w:szCs w:val="24"/>
        </w:rPr>
        <w:t xml:space="preserve">increased </w:t>
      </w:r>
      <w:r w:rsidRPr="00FD5060">
        <w:rPr>
          <w:rFonts w:ascii="Times New Roman" w:hAnsi="Times New Roman" w:cs="Times New Roman"/>
          <w:bCs/>
          <w:sz w:val="24"/>
          <w:szCs w:val="24"/>
        </w:rPr>
        <w:t xml:space="preserve">collaboration and resilience </w:t>
      </w:r>
      <w:r w:rsidR="00DF615C" w:rsidRPr="00FD5060">
        <w:rPr>
          <w:rFonts w:ascii="Times New Roman" w:hAnsi="Times New Roman" w:cs="Times New Roman"/>
          <w:bCs/>
          <w:sz w:val="24"/>
          <w:szCs w:val="24"/>
        </w:rPr>
        <w:t xml:space="preserve">. </w:t>
      </w:r>
      <w:r w:rsidR="003E515C" w:rsidRPr="00FD5060">
        <w:rPr>
          <w:rFonts w:ascii="Times New Roman" w:hAnsi="Times New Roman" w:cs="Times New Roman"/>
          <w:bCs/>
          <w:sz w:val="24"/>
          <w:szCs w:val="24"/>
        </w:rPr>
        <w:t>Our starting point is that w</w:t>
      </w:r>
      <w:r w:rsidR="00E72B93" w:rsidRPr="00FD5060">
        <w:rPr>
          <w:rFonts w:ascii="Times New Roman" w:hAnsi="Times New Roman" w:cs="Times New Roman"/>
          <w:bCs/>
          <w:sz w:val="24"/>
          <w:szCs w:val="24"/>
        </w:rPr>
        <w:t xml:space="preserve">here things change for individuals </w:t>
      </w:r>
      <w:r w:rsidR="00137109" w:rsidRPr="00FD5060">
        <w:rPr>
          <w:rFonts w:ascii="Times New Roman" w:hAnsi="Times New Roman" w:cs="Times New Roman"/>
          <w:bCs/>
          <w:sz w:val="24"/>
          <w:szCs w:val="24"/>
        </w:rPr>
        <w:t xml:space="preserve">and groups </w:t>
      </w:r>
      <w:r w:rsidR="00E72B93" w:rsidRPr="00FD5060">
        <w:rPr>
          <w:rFonts w:ascii="Times New Roman" w:hAnsi="Times New Roman" w:cs="Times New Roman"/>
          <w:bCs/>
          <w:sz w:val="24"/>
          <w:szCs w:val="24"/>
        </w:rPr>
        <w:t>in a learning set</w:t>
      </w:r>
      <w:r w:rsidR="003E515C" w:rsidRPr="00FD5060">
        <w:rPr>
          <w:rFonts w:ascii="Times New Roman" w:hAnsi="Times New Roman" w:cs="Times New Roman"/>
          <w:bCs/>
          <w:sz w:val="24"/>
          <w:szCs w:val="24"/>
        </w:rPr>
        <w:t>,</w:t>
      </w:r>
      <w:r w:rsidR="00E72B93" w:rsidRPr="00FD5060">
        <w:rPr>
          <w:rFonts w:ascii="Times New Roman" w:hAnsi="Times New Roman" w:cs="Times New Roman"/>
          <w:bCs/>
          <w:sz w:val="24"/>
          <w:szCs w:val="24"/>
        </w:rPr>
        <w:t xml:space="preserve"> is in the </w:t>
      </w:r>
      <w:r w:rsidR="00857E8E" w:rsidRPr="00FD5060">
        <w:rPr>
          <w:rFonts w:ascii="Times New Roman" w:hAnsi="Times New Roman" w:cs="Times New Roman"/>
          <w:bCs/>
          <w:sz w:val="24"/>
          <w:szCs w:val="24"/>
        </w:rPr>
        <w:t>questioning</w:t>
      </w:r>
      <w:r w:rsidR="003E515C" w:rsidRPr="00FD5060">
        <w:rPr>
          <w:rFonts w:ascii="Times New Roman" w:hAnsi="Times New Roman" w:cs="Times New Roman"/>
          <w:bCs/>
          <w:sz w:val="24"/>
          <w:szCs w:val="24"/>
        </w:rPr>
        <w:t xml:space="preserve"> and challenging</w:t>
      </w:r>
      <w:r w:rsidR="00857E8E" w:rsidRPr="00FD5060">
        <w:rPr>
          <w:rFonts w:ascii="Times New Roman" w:hAnsi="Times New Roman" w:cs="Times New Roman"/>
          <w:bCs/>
          <w:sz w:val="24"/>
          <w:szCs w:val="24"/>
        </w:rPr>
        <w:t xml:space="preserve"> of </w:t>
      </w:r>
      <w:r w:rsidR="003E515C" w:rsidRPr="00FD5060">
        <w:rPr>
          <w:rFonts w:ascii="Times New Roman" w:hAnsi="Times New Roman" w:cs="Times New Roman"/>
          <w:bCs/>
          <w:sz w:val="24"/>
          <w:szCs w:val="24"/>
        </w:rPr>
        <w:t xml:space="preserve">current leadership </w:t>
      </w:r>
      <w:r w:rsidR="00857E8E" w:rsidRPr="00FD5060">
        <w:rPr>
          <w:rFonts w:ascii="Times New Roman" w:hAnsi="Times New Roman" w:cs="Times New Roman"/>
          <w:bCs/>
          <w:sz w:val="24"/>
          <w:szCs w:val="24"/>
        </w:rPr>
        <w:t>experience through reflexivity. Reflexivity</w:t>
      </w:r>
      <w:r w:rsidR="009A1031" w:rsidRPr="00FD5060">
        <w:rPr>
          <w:rFonts w:ascii="Times New Roman" w:hAnsi="Times New Roman" w:cs="Times New Roman"/>
          <w:bCs/>
          <w:sz w:val="24"/>
          <w:szCs w:val="24"/>
        </w:rPr>
        <w:t xml:space="preserve"> </w:t>
      </w:r>
      <w:r w:rsidR="009F0314" w:rsidRPr="00FD5060">
        <w:rPr>
          <w:rFonts w:ascii="Times New Roman" w:hAnsi="Times New Roman" w:cs="Times New Roman"/>
          <w:bCs/>
          <w:sz w:val="24"/>
          <w:szCs w:val="24"/>
        </w:rPr>
        <w:t>being a</w:t>
      </w:r>
      <w:r w:rsidR="00857E8E" w:rsidRPr="00FD5060">
        <w:rPr>
          <w:rFonts w:ascii="Times New Roman" w:hAnsi="Times New Roman" w:cs="Times New Roman"/>
          <w:bCs/>
          <w:sz w:val="24"/>
          <w:szCs w:val="24"/>
        </w:rPr>
        <w:t xml:space="preserve"> practice of thinking critically of actions related to others and paying attention to the ways in which we come to envisage future practice.</w:t>
      </w:r>
      <w:r w:rsidR="003E515C" w:rsidRPr="00FD5060">
        <w:rPr>
          <w:rFonts w:ascii="Times New Roman" w:hAnsi="Times New Roman" w:cs="Times New Roman"/>
          <w:bCs/>
          <w:sz w:val="24"/>
          <w:szCs w:val="24"/>
        </w:rPr>
        <w:t xml:space="preserve"> Our interpretation of the literature is that </w:t>
      </w:r>
      <w:r w:rsidR="00857E8E" w:rsidRPr="00FD5060">
        <w:rPr>
          <w:rFonts w:ascii="Times New Roman" w:hAnsi="Times New Roman" w:cs="Times New Roman"/>
          <w:bCs/>
          <w:sz w:val="24"/>
          <w:szCs w:val="24"/>
        </w:rPr>
        <w:t xml:space="preserve"> CAL </w:t>
      </w:r>
      <w:r w:rsidR="003E515C" w:rsidRPr="00FD5060">
        <w:rPr>
          <w:rFonts w:ascii="Times New Roman" w:hAnsi="Times New Roman" w:cs="Times New Roman"/>
          <w:bCs/>
          <w:sz w:val="24"/>
          <w:szCs w:val="24"/>
        </w:rPr>
        <w:t xml:space="preserve">offers this opportunity for reflexivity where action </w:t>
      </w:r>
      <w:r w:rsidR="00857E8E" w:rsidRPr="00FD5060">
        <w:rPr>
          <w:rFonts w:ascii="Times New Roman" w:hAnsi="Times New Roman" w:cs="Times New Roman"/>
          <w:bCs/>
          <w:sz w:val="24"/>
          <w:szCs w:val="24"/>
        </w:rPr>
        <w:t xml:space="preserve">is dialogic and relational, and it entails the unsettling of our conventional </w:t>
      </w:r>
      <w:r w:rsidR="003E515C" w:rsidRPr="00FD5060">
        <w:rPr>
          <w:rFonts w:ascii="Times New Roman" w:hAnsi="Times New Roman" w:cs="Times New Roman"/>
          <w:bCs/>
          <w:sz w:val="24"/>
          <w:szCs w:val="24"/>
        </w:rPr>
        <w:t xml:space="preserve">leadership responses and </w:t>
      </w:r>
      <w:r w:rsidR="00857E8E" w:rsidRPr="00FD5060">
        <w:rPr>
          <w:rFonts w:ascii="Times New Roman" w:hAnsi="Times New Roman" w:cs="Times New Roman"/>
          <w:bCs/>
          <w:sz w:val="24"/>
          <w:szCs w:val="24"/>
        </w:rPr>
        <w:t>practices.</w:t>
      </w:r>
    </w:p>
    <w:p w14:paraId="12D21E44" w14:textId="77777777" w:rsidR="00F846DA" w:rsidRPr="00FD5060" w:rsidRDefault="00F846DA" w:rsidP="001051CF">
      <w:pPr>
        <w:spacing w:after="160" w:line="480" w:lineRule="auto"/>
        <w:rPr>
          <w:rFonts w:ascii="Times New Roman" w:eastAsia="Calibri" w:hAnsi="Times New Roman" w:cs="Times New Roman"/>
          <w:b/>
          <w:sz w:val="24"/>
          <w:szCs w:val="24"/>
        </w:rPr>
      </w:pPr>
    </w:p>
    <w:p w14:paraId="3A928BD2" w14:textId="77777777" w:rsidR="00137109" w:rsidRPr="00FD5060" w:rsidRDefault="00137109" w:rsidP="001051CF">
      <w:pPr>
        <w:spacing w:after="160" w:line="480" w:lineRule="auto"/>
        <w:rPr>
          <w:rFonts w:ascii="Times New Roman" w:eastAsia="Calibri" w:hAnsi="Times New Roman" w:cs="Times New Roman"/>
          <w:b/>
          <w:sz w:val="24"/>
          <w:szCs w:val="24"/>
        </w:rPr>
      </w:pPr>
    </w:p>
    <w:p w14:paraId="230ABBB3" w14:textId="77777777" w:rsidR="00137109" w:rsidRPr="00FD5060" w:rsidRDefault="00137109" w:rsidP="001051CF">
      <w:pPr>
        <w:spacing w:after="160" w:line="480" w:lineRule="auto"/>
        <w:rPr>
          <w:rFonts w:ascii="Times New Roman" w:eastAsia="Calibri" w:hAnsi="Times New Roman" w:cs="Times New Roman"/>
          <w:b/>
          <w:sz w:val="24"/>
          <w:szCs w:val="24"/>
        </w:rPr>
      </w:pPr>
    </w:p>
    <w:p w14:paraId="1B085633" w14:textId="6A228CC7" w:rsidR="009615B0" w:rsidRPr="00FD5060" w:rsidRDefault="00470433" w:rsidP="001051CF">
      <w:pPr>
        <w:spacing w:after="160" w:line="480" w:lineRule="auto"/>
        <w:rPr>
          <w:rFonts w:ascii="Times New Roman" w:eastAsia="Calibri" w:hAnsi="Times New Roman" w:cs="Times New Roman"/>
          <w:b/>
          <w:sz w:val="24"/>
          <w:szCs w:val="24"/>
        </w:rPr>
      </w:pPr>
      <w:r w:rsidRPr="00FD5060">
        <w:rPr>
          <w:rFonts w:ascii="Times New Roman" w:eastAsia="Calibri" w:hAnsi="Times New Roman" w:cs="Times New Roman"/>
          <w:b/>
          <w:sz w:val="24"/>
          <w:szCs w:val="24"/>
        </w:rPr>
        <w:t>Reflexivity</w:t>
      </w:r>
    </w:p>
    <w:p w14:paraId="26E7DDBF" w14:textId="11F962F7" w:rsidR="009D3306" w:rsidRPr="00FD5060" w:rsidRDefault="00D15D10" w:rsidP="001051CF">
      <w:pPr>
        <w:spacing w:after="160" w:line="480" w:lineRule="auto"/>
        <w:rPr>
          <w:rFonts w:ascii="Times New Roman" w:eastAsia="Calibri" w:hAnsi="Times New Roman" w:cs="Times New Roman"/>
          <w:sz w:val="24"/>
          <w:szCs w:val="24"/>
        </w:rPr>
      </w:pPr>
      <w:r w:rsidRPr="00FD5060">
        <w:rPr>
          <w:rFonts w:ascii="Times New Roman" w:eastAsia="Calibri" w:hAnsi="Times New Roman" w:cs="Times New Roman"/>
          <w:sz w:val="24"/>
          <w:szCs w:val="24"/>
        </w:rPr>
        <w:t xml:space="preserve">Pollner describes reflexivity as, ‘an “unsettling”, i.e. an insecurity regarding the basic assumptions, discourse and practices in describing reality’ </w:t>
      </w:r>
      <w:r w:rsidRPr="00FD5060">
        <w:rPr>
          <w:rFonts w:ascii="Times New Roman" w:eastAsia="Calibri" w:hAnsi="Times New Roman" w:cs="Times New Roman"/>
          <w:sz w:val="24"/>
          <w:szCs w:val="24"/>
        </w:rPr>
        <w:fldChar w:fldCharType="begin" w:fldLock="1"/>
      </w:r>
      <w:r w:rsidRPr="00FD5060">
        <w:rPr>
          <w:rFonts w:ascii="Times New Roman" w:eastAsia="Calibri" w:hAnsi="Times New Roman" w:cs="Times New Roman"/>
          <w:sz w:val="24"/>
          <w:szCs w:val="24"/>
        </w:rPr>
        <w:instrText>ADDIN CSL_CITATION { "citationItems" : [ { "id" : "ITEM-1", "itemData" : { "author" : [ { "dropping-particle" : "", "family" : "Pollner", "given" : "Melvin", "non-dropping-particle" : "", "parse-names" : false, "suffix" : "" } ], "container-title" : "Americal Sociological Review", "id" : "ITEM-1", "issue" : "3", "issued" : { "date-parts" : [ [ "1991" ] ] }, "page" : "370-380", "title" : "Left of Ethnomethodology: The Rise and Decline of Radical Reflexivity", "type" : "article-journal", "volume" : "56" }, "uris" : [ "http://www.mendeley.com/documents/?uuid=c90eb66f-108d-40ad-8bf3-891e5c2c42f4" ] } ], "mendeley" : { "formattedCitation" : "(Pollner, 1991)", "manualFormatting" : "(Pollner, 1991: p370)", "plainTextFormattedCitation" : "(Pollner, 1991)", "previouslyFormattedCitation" : "(Pollner, 1991)" }, "properties" : { "noteIndex" : 0 }, "schema" : "https://github.com/citation-style-language/schema/raw/master/csl-citation.json" }</w:instrText>
      </w:r>
      <w:r w:rsidRPr="00FD5060">
        <w:rPr>
          <w:rFonts w:ascii="Times New Roman" w:eastAsia="Calibri" w:hAnsi="Times New Roman" w:cs="Times New Roman"/>
          <w:sz w:val="24"/>
          <w:szCs w:val="24"/>
        </w:rPr>
        <w:fldChar w:fldCharType="separate"/>
      </w:r>
      <w:r w:rsidRPr="00FD5060">
        <w:rPr>
          <w:rFonts w:ascii="Times New Roman" w:eastAsia="Calibri" w:hAnsi="Times New Roman" w:cs="Times New Roman"/>
          <w:sz w:val="24"/>
          <w:szCs w:val="24"/>
        </w:rPr>
        <w:t>(Pollner, 1991: p370)</w:t>
      </w:r>
      <w:r w:rsidRPr="00FD5060">
        <w:rPr>
          <w:rFonts w:ascii="Times New Roman" w:eastAsia="Calibri" w:hAnsi="Times New Roman" w:cs="Times New Roman"/>
          <w:sz w:val="24"/>
          <w:szCs w:val="24"/>
        </w:rPr>
        <w:fldChar w:fldCharType="end"/>
      </w:r>
      <w:r w:rsidRPr="00FD5060">
        <w:rPr>
          <w:rFonts w:ascii="Times New Roman" w:eastAsia="Calibri" w:hAnsi="Times New Roman" w:cs="Times New Roman"/>
          <w:sz w:val="24"/>
          <w:szCs w:val="24"/>
        </w:rPr>
        <w:t xml:space="preserve">. </w:t>
      </w:r>
      <w:r w:rsidR="002B2E7F" w:rsidRPr="00FD5060">
        <w:rPr>
          <w:rFonts w:ascii="Times New Roman" w:eastAsia="Calibri" w:hAnsi="Times New Roman" w:cs="Times New Roman"/>
          <w:sz w:val="24"/>
          <w:szCs w:val="24"/>
        </w:rPr>
        <w:t>Being r</w:t>
      </w:r>
      <w:r w:rsidR="00470433" w:rsidRPr="00FD5060">
        <w:rPr>
          <w:rFonts w:ascii="Times New Roman" w:eastAsia="Calibri" w:hAnsi="Times New Roman" w:cs="Times New Roman"/>
          <w:sz w:val="24"/>
          <w:szCs w:val="24"/>
        </w:rPr>
        <w:t>eflexiv</w:t>
      </w:r>
      <w:r w:rsidR="002B2E7F" w:rsidRPr="00FD5060">
        <w:rPr>
          <w:rFonts w:ascii="Times New Roman" w:eastAsia="Calibri" w:hAnsi="Times New Roman" w:cs="Times New Roman"/>
          <w:sz w:val="24"/>
          <w:szCs w:val="24"/>
        </w:rPr>
        <w:t>e</w:t>
      </w:r>
      <w:r w:rsidR="00470433" w:rsidRPr="00FD5060">
        <w:rPr>
          <w:rFonts w:ascii="Times New Roman" w:eastAsia="Calibri" w:hAnsi="Times New Roman" w:cs="Times New Roman"/>
          <w:sz w:val="24"/>
          <w:szCs w:val="24"/>
        </w:rPr>
        <w:t xml:space="preserve"> involves an essential unsettling of beliefs</w:t>
      </w:r>
      <w:r w:rsidR="002D198D" w:rsidRPr="00FD5060">
        <w:rPr>
          <w:rFonts w:ascii="Times New Roman" w:eastAsia="Calibri" w:hAnsi="Times New Roman" w:cs="Times New Roman"/>
          <w:sz w:val="24"/>
          <w:szCs w:val="24"/>
        </w:rPr>
        <w:t>,</w:t>
      </w:r>
      <w:r w:rsidR="00470433" w:rsidRPr="00FD5060">
        <w:rPr>
          <w:rFonts w:ascii="Times New Roman" w:eastAsia="Calibri" w:hAnsi="Times New Roman" w:cs="Times New Roman"/>
          <w:sz w:val="24"/>
          <w:szCs w:val="24"/>
        </w:rPr>
        <w:t xml:space="preserve"> </w:t>
      </w:r>
      <w:r w:rsidR="002B2E7F" w:rsidRPr="00FD5060">
        <w:rPr>
          <w:rFonts w:ascii="Times New Roman" w:eastAsia="Calibri" w:hAnsi="Times New Roman" w:cs="Times New Roman"/>
          <w:sz w:val="24"/>
          <w:szCs w:val="24"/>
        </w:rPr>
        <w:t>modes</w:t>
      </w:r>
      <w:r w:rsidR="00470433" w:rsidRPr="00FD5060">
        <w:rPr>
          <w:rFonts w:ascii="Times New Roman" w:eastAsia="Calibri" w:hAnsi="Times New Roman" w:cs="Times New Roman"/>
          <w:sz w:val="24"/>
          <w:szCs w:val="24"/>
        </w:rPr>
        <w:t xml:space="preserve"> of acting and being</w:t>
      </w:r>
      <w:r w:rsidR="002D198D" w:rsidRPr="00FD5060">
        <w:rPr>
          <w:rFonts w:ascii="Times New Roman" w:eastAsia="Calibri" w:hAnsi="Times New Roman" w:cs="Times New Roman"/>
          <w:sz w:val="24"/>
          <w:szCs w:val="24"/>
        </w:rPr>
        <w:t>,</w:t>
      </w:r>
      <w:r w:rsidR="00470433" w:rsidRPr="00FD5060">
        <w:rPr>
          <w:rFonts w:ascii="Times New Roman" w:eastAsia="Calibri" w:hAnsi="Times New Roman" w:cs="Times New Roman"/>
          <w:sz w:val="24"/>
          <w:szCs w:val="24"/>
        </w:rPr>
        <w:t xml:space="preserve"> i</w:t>
      </w:r>
      <w:r w:rsidR="006F75C1" w:rsidRPr="00FD5060">
        <w:rPr>
          <w:rFonts w:ascii="Times New Roman" w:eastAsia="Calibri" w:hAnsi="Times New Roman" w:cs="Times New Roman"/>
          <w:sz w:val="24"/>
          <w:szCs w:val="24"/>
        </w:rPr>
        <w:t>n order to notice those deeply i</w:t>
      </w:r>
      <w:r w:rsidR="00470433" w:rsidRPr="00FD5060">
        <w:rPr>
          <w:rFonts w:ascii="Times New Roman" w:eastAsia="Calibri" w:hAnsi="Times New Roman" w:cs="Times New Roman"/>
          <w:sz w:val="24"/>
          <w:szCs w:val="24"/>
        </w:rPr>
        <w:t>ngrained assumptions</w:t>
      </w:r>
      <w:r w:rsidR="00012C1C" w:rsidRPr="00FD5060">
        <w:rPr>
          <w:rFonts w:ascii="Times New Roman" w:eastAsia="Calibri" w:hAnsi="Times New Roman" w:cs="Times New Roman"/>
          <w:sz w:val="24"/>
          <w:szCs w:val="24"/>
        </w:rPr>
        <w:t xml:space="preserve"> </w:t>
      </w:r>
      <w:r w:rsidR="00470433" w:rsidRPr="00FD5060">
        <w:rPr>
          <w:rFonts w:ascii="Times New Roman" w:eastAsia="Calibri" w:hAnsi="Times New Roman" w:cs="Times New Roman"/>
          <w:sz w:val="24"/>
          <w:szCs w:val="24"/>
        </w:rPr>
        <w:t xml:space="preserve"> that characterise habitus</w:t>
      </w:r>
      <w:r w:rsidR="00390DCC" w:rsidRPr="00FD5060">
        <w:rPr>
          <w:rFonts w:ascii="Times New Roman" w:eastAsia="Calibri" w:hAnsi="Times New Roman" w:cs="Times New Roman"/>
          <w:sz w:val="24"/>
          <w:szCs w:val="24"/>
        </w:rPr>
        <w:t xml:space="preserve"> </w:t>
      </w:r>
      <w:r w:rsidR="00012C1C" w:rsidRPr="00FD5060">
        <w:rPr>
          <w:rFonts w:ascii="Times New Roman" w:eastAsia="Calibri" w:hAnsi="Times New Roman" w:cs="Times New Roman"/>
          <w:sz w:val="24"/>
          <w:szCs w:val="24"/>
        </w:rPr>
        <w:fldChar w:fldCharType="begin" w:fldLock="1"/>
      </w:r>
      <w:r w:rsidR="00012C1C" w:rsidRPr="00FD5060">
        <w:rPr>
          <w:rFonts w:ascii="Times New Roman" w:eastAsia="Calibri" w:hAnsi="Times New Roman" w:cs="Times New Roman"/>
          <w:sz w:val="24"/>
          <w:szCs w:val="24"/>
        </w:rPr>
        <w:instrText>ADDIN CSL_CITATION { "citationItems" : [ { "id" : "ITEM-1", "itemData" : { "author" : [ { "dropping-particle" : "", "family" : "Bourdieu", "given" : "P", "non-dropping-particle" : "", "parse-names" : false, "suffix" : "" } ], "id" : "ITEM-1", "issued" : { "date-parts" : [ [ "1990" ] ] }, "publisher" : "Polity Press", "publisher-place" : "Cambridge, UK", "title" : "The Logic of Practice", "type" : "book" }, "uris" : [ "http://www.mendeley.com/documents/?uuid=e24034e6-2247-4042-845a-a9260878acc8" ] } ], "mendeley" : { "formattedCitation" : "(Bourdieu, 1990)", "plainTextFormattedCitation" : "(Bourdieu, 1990)", "previouslyFormattedCitation" : "(Bourdieu, 1990)" }, "properties" : { "noteIndex" : 0 }, "schema" : "https://github.com/citation-style-language/schema/raw/master/csl-citation.json" }</w:instrText>
      </w:r>
      <w:r w:rsidR="00012C1C" w:rsidRPr="00FD5060">
        <w:rPr>
          <w:rFonts w:ascii="Times New Roman" w:eastAsia="Calibri" w:hAnsi="Times New Roman" w:cs="Times New Roman"/>
          <w:sz w:val="24"/>
          <w:szCs w:val="24"/>
        </w:rPr>
        <w:fldChar w:fldCharType="separate"/>
      </w:r>
      <w:r w:rsidR="00012C1C" w:rsidRPr="00FD5060">
        <w:rPr>
          <w:rFonts w:ascii="Times New Roman" w:eastAsia="Calibri" w:hAnsi="Times New Roman" w:cs="Times New Roman"/>
          <w:sz w:val="24"/>
          <w:szCs w:val="24"/>
        </w:rPr>
        <w:t>(Bourdieu, 1990)</w:t>
      </w:r>
      <w:r w:rsidR="00012C1C" w:rsidRPr="00FD5060">
        <w:rPr>
          <w:rFonts w:ascii="Times New Roman" w:eastAsia="Calibri" w:hAnsi="Times New Roman" w:cs="Times New Roman"/>
          <w:sz w:val="24"/>
          <w:szCs w:val="24"/>
        </w:rPr>
        <w:fldChar w:fldCharType="end"/>
      </w:r>
      <w:r w:rsidR="00012C1C" w:rsidRPr="00FD5060">
        <w:rPr>
          <w:rFonts w:ascii="Times New Roman" w:eastAsia="Calibri" w:hAnsi="Times New Roman" w:cs="Times New Roman"/>
          <w:sz w:val="24"/>
          <w:szCs w:val="24"/>
        </w:rPr>
        <w:t xml:space="preserve">  and form part of our life experience .</w:t>
      </w:r>
      <w:r w:rsidR="00470433" w:rsidRPr="00FD5060">
        <w:rPr>
          <w:rFonts w:ascii="Times New Roman" w:eastAsia="Calibri" w:hAnsi="Times New Roman" w:cs="Times New Roman"/>
          <w:sz w:val="24"/>
          <w:szCs w:val="24"/>
        </w:rPr>
        <w:t xml:space="preserve"> </w:t>
      </w:r>
      <w:r w:rsidR="00012C1C" w:rsidRPr="00FD5060">
        <w:rPr>
          <w:rFonts w:ascii="Times New Roman" w:eastAsia="Calibri" w:hAnsi="Times New Roman" w:cs="Times New Roman"/>
          <w:sz w:val="24"/>
          <w:szCs w:val="24"/>
        </w:rPr>
        <w:t xml:space="preserve">When we shift from our  everyday practices and </w:t>
      </w:r>
      <w:r w:rsidR="00365D0B" w:rsidRPr="00FD5060">
        <w:rPr>
          <w:rFonts w:ascii="Times New Roman" w:eastAsia="Calibri" w:hAnsi="Times New Roman" w:cs="Times New Roman"/>
          <w:sz w:val="24"/>
          <w:szCs w:val="24"/>
        </w:rPr>
        <w:t xml:space="preserve">previous  </w:t>
      </w:r>
      <w:r w:rsidR="00012C1C" w:rsidRPr="00FD5060">
        <w:rPr>
          <w:rFonts w:ascii="Times New Roman" w:eastAsia="Calibri" w:hAnsi="Times New Roman" w:cs="Times New Roman"/>
          <w:sz w:val="24"/>
          <w:szCs w:val="24"/>
        </w:rPr>
        <w:t xml:space="preserve">experiences </w:t>
      </w:r>
      <w:r w:rsidRPr="00FD5060">
        <w:rPr>
          <w:rFonts w:ascii="Times New Roman" w:eastAsia="Calibri" w:hAnsi="Times New Roman" w:cs="Times New Roman"/>
          <w:sz w:val="24"/>
          <w:szCs w:val="24"/>
        </w:rPr>
        <w:t>into</w:t>
      </w:r>
      <w:r w:rsidR="00365D0B" w:rsidRPr="00FD5060">
        <w:rPr>
          <w:rFonts w:ascii="Times New Roman" w:eastAsia="Calibri" w:hAnsi="Times New Roman" w:cs="Times New Roman"/>
          <w:sz w:val="24"/>
          <w:szCs w:val="24"/>
        </w:rPr>
        <w:t xml:space="preserve"> different </w:t>
      </w:r>
      <w:r w:rsidRPr="00FD5060">
        <w:rPr>
          <w:rFonts w:ascii="Times New Roman" w:eastAsia="Calibri" w:hAnsi="Times New Roman" w:cs="Times New Roman"/>
          <w:sz w:val="24"/>
          <w:szCs w:val="24"/>
        </w:rPr>
        <w:t xml:space="preserve">unexperienced and </w:t>
      </w:r>
      <w:r w:rsidR="00365D0B" w:rsidRPr="00FD5060">
        <w:rPr>
          <w:rFonts w:ascii="Times New Roman" w:eastAsia="Calibri" w:hAnsi="Times New Roman" w:cs="Times New Roman"/>
          <w:sz w:val="24"/>
          <w:szCs w:val="24"/>
        </w:rPr>
        <w:t>unanticipated ones</w:t>
      </w:r>
      <w:r w:rsidRPr="00FD5060">
        <w:rPr>
          <w:rFonts w:ascii="Times New Roman" w:eastAsia="Calibri" w:hAnsi="Times New Roman" w:cs="Times New Roman"/>
          <w:sz w:val="24"/>
          <w:szCs w:val="24"/>
        </w:rPr>
        <w:t xml:space="preserve"> </w:t>
      </w:r>
      <w:r w:rsidR="00365D0B" w:rsidRPr="00FD5060">
        <w:rPr>
          <w:rFonts w:ascii="Times New Roman" w:eastAsia="Calibri" w:hAnsi="Times New Roman" w:cs="Times New Roman"/>
          <w:sz w:val="24"/>
          <w:szCs w:val="24"/>
        </w:rPr>
        <w:t xml:space="preserve"> </w:t>
      </w:r>
      <w:r w:rsidR="00012C1C" w:rsidRPr="00FD5060">
        <w:rPr>
          <w:rFonts w:ascii="Times New Roman" w:eastAsia="Calibri" w:hAnsi="Times New Roman" w:cs="Times New Roman"/>
          <w:sz w:val="24"/>
          <w:szCs w:val="24"/>
        </w:rPr>
        <w:t>like the Doctors in the</w:t>
      </w:r>
      <w:r w:rsidR="00390DCC" w:rsidRPr="00FD5060">
        <w:rPr>
          <w:rFonts w:ascii="Times New Roman" w:eastAsia="Calibri" w:hAnsi="Times New Roman" w:cs="Times New Roman"/>
          <w:sz w:val="24"/>
          <w:szCs w:val="24"/>
        </w:rPr>
        <w:t xml:space="preserve"> learning sets of the </w:t>
      </w:r>
      <w:r w:rsidR="00012C1C" w:rsidRPr="00FD5060">
        <w:rPr>
          <w:rFonts w:ascii="Times New Roman" w:eastAsia="Calibri" w:hAnsi="Times New Roman" w:cs="Times New Roman"/>
          <w:sz w:val="24"/>
          <w:szCs w:val="24"/>
        </w:rPr>
        <w:t>programme</w:t>
      </w:r>
      <w:r w:rsidR="00390DCC" w:rsidRPr="00FD5060">
        <w:rPr>
          <w:rFonts w:ascii="Times New Roman" w:eastAsia="Calibri" w:hAnsi="Times New Roman" w:cs="Times New Roman"/>
          <w:sz w:val="24"/>
          <w:szCs w:val="24"/>
        </w:rPr>
        <w:t>,</w:t>
      </w:r>
      <w:r w:rsidR="00012C1C" w:rsidRPr="00FD5060">
        <w:rPr>
          <w:rFonts w:ascii="Times New Roman" w:eastAsia="Calibri" w:hAnsi="Times New Roman" w:cs="Times New Roman"/>
          <w:sz w:val="24"/>
          <w:szCs w:val="24"/>
        </w:rPr>
        <w:t xml:space="preserve"> </w:t>
      </w:r>
      <w:r w:rsidR="00803229" w:rsidRPr="00FD5060">
        <w:rPr>
          <w:rFonts w:ascii="Times New Roman" w:eastAsia="Calibri" w:hAnsi="Times New Roman" w:cs="Times New Roman"/>
          <w:sz w:val="24"/>
          <w:szCs w:val="24"/>
        </w:rPr>
        <w:t xml:space="preserve"> </w:t>
      </w:r>
      <w:r w:rsidR="002B2E7F" w:rsidRPr="00FD5060">
        <w:rPr>
          <w:rFonts w:ascii="Times New Roman" w:eastAsia="Calibri" w:hAnsi="Times New Roman" w:cs="Times New Roman"/>
          <w:sz w:val="24"/>
          <w:szCs w:val="24"/>
        </w:rPr>
        <w:t xml:space="preserve">being </w:t>
      </w:r>
      <w:r w:rsidR="00470433" w:rsidRPr="00FD5060">
        <w:rPr>
          <w:rFonts w:ascii="Times New Roman" w:eastAsia="Calibri" w:hAnsi="Times New Roman" w:cs="Times New Roman"/>
          <w:sz w:val="24"/>
          <w:szCs w:val="24"/>
        </w:rPr>
        <w:t>‘unsettl</w:t>
      </w:r>
      <w:r w:rsidRPr="00FD5060">
        <w:rPr>
          <w:rFonts w:ascii="Times New Roman" w:eastAsia="Calibri" w:hAnsi="Times New Roman" w:cs="Times New Roman"/>
          <w:sz w:val="24"/>
          <w:szCs w:val="24"/>
        </w:rPr>
        <w:t>ed</w:t>
      </w:r>
      <w:r w:rsidR="00470433" w:rsidRPr="00FD5060">
        <w:rPr>
          <w:rFonts w:ascii="Times New Roman" w:eastAsia="Calibri" w:hAnsi="Times New Roman" w:cs="Times New Roman"/>
          <w:sz w:val="24"/>
          <w:szCs w:val="24"/>
        </w:rPr>
        <w:t>’,</w:t>
      </w:r>
      <w:r w:rsidR="002B2E7F" w:rsidRPr="00FD5060">
        <w:rPr>
          <w:rFonts w:ascii="Times New Roman" w:eastAsia="Calibri" w:hAnsi="Times New Roman" w:cs="Times New Roman"/>
          <w:sz w:val="24"/>
          <w:szCs w:val="24"/>
        </w:rPr>
        <w:t xml:space="preserve"> and</w:t>
      </w:r>
      <w:r w:rsidR="00470433" w:rsidRPr="00FD5060">
        <w:rPr>
          <w:rFonts w:ascii="Times New Roman" w:eastAsia="Calibri" w:hAnsi="Times New Roman" w:cs="Times New Roman"/>
          <w:sz w:val="24"/>
          <w:szCs w:val="24"/>
        </w:rPr>
        <w:t xml:space="preserve"> </w:t>
      </w:r>
      <w:r w:rsidRPr="00FD5060">
        <w:rPr>
          <w:rFonts w:ascii="Times New Roman" w:eastAsia="Calibri" w:hAnsi="Times New Roman" w:cs="Times New Roman"/>
          <w:sz w:val="24"/>
          <w:szCs w:val="24"/>
        </w:rPr>
        <w:t xml:space="preserve">confronting </w:t>
      </w:r>
      <w:r w:rsidR="00470433" w:rsidRPr="00FD5060">
        <w:rPr>
          <w:rFonts w:ascii="Times New Roman" w:eastAsia="Calibri" w:hAnsi="Times New Roman" w:cs="Times New Roman"/>
          <w:sz w:val="24"/>
          <w:szCs w:val="24"/>
        </w:rPr>
        <w:t xml:space="preserve">‘assumptions’, ‘discourse’ and ‘practice’ are </w:t>
      </w:r>
      <w:r w:rsidR="002B2E7F" w:rsidRPr="00FD5060">
        <w:rPr>
          <w:rFonts w:ascii="Times New Roman" w:eastAsia="Calibri" w:hAnsi="Times New Roman" w:cs="Times New Roman"/>
          <w:sz w:val="24"/>
          <w:szCs w:val="24"/>
        </w:rPr>
        <w:t xml:space="preserve"> </w:t>
      </w:r>
      <w:r w:rsidR="00470433" w:rsidRPr="00FD5060">
        <w:rPr>
          <w:rFonts w:ascii="Times New Roman" w:eastAsia="Calibri" w:hAnsi="Times New Roman" w:cs="Times New Roman"/>
          <w:sz w:val="24"/>
          <w:szCs w:val="24"/>
        </w:rPr>
        <w:t>important, as are issues of paradox, risk and vulnerability</w:t>
      </w:r>
      <w:r w:rsidR="00055BD9" w:rsidRPr="00FD5060">
        <w:rPr>
          <w:rFonts w:ascii="Times New Roman" w:eastAsia="Calibri" w:hAnsi="Times New Roman" w:cs="Times New Roman"/>
          <w:sz w:val="24"/>
          <w:szCs w:val="24"/>
        </w:rPr>
        <w:t xml:space="preserve"> </w:t>
      </w:r>
      <w:r w:rsidR="001B425A" w:rsidRPr="00FD5060">
        <w:rPr>
          <w:rFonts w:ascii="Times New Roman" w:eastAsia="Calibri" w:hAnsi="Times New Roman" w:cs="Times New Roman"/>
          <w:sz w:val="24"/>
          <w:szCs w:val="24"/>
        </w:rPr>
        <w:fldChar w:fldCharType="begin" w:fldLock="1"/>
      </w:r>
      <w:r w:rsidR="00163485" w:rsidRPr="00FD5060">
        <w:rPr>
          <w:rFonts w:ascii="Times New Roman" w:eastAsia="Calibri" w:hAnsi="Times New Roman" w:cs="Times New Roman"/>
          <w:sz w:val="24"/>
          <w:szCs w:val="24"/>
        </w:rPr>
        <w:instrText>ADDIN CSL_CITATION { "citationItems" : [ { "id" : "ITEM-1", "itemData" : { "abstract" : "Warwick, R., &amp; Board, D. (2013). .", "author" : [ { "dropping-particle" : "", "family" : "Warwick", "given" : "R", "non-dropping-particle" : "", "parse-names" : false, "suffix" : "" }, { "dropping-particle" : "", "family" : "Board", "given" : "D", "non-dropping-particle" : "", "parse-names" : false, "suffix" : "" } ], "id" : "ITEM-1", "issued" : { "date-parts" : [ [ "2013" ] ] }, "publisher" : "Palgrave Macmillan.", "publisher-place" : "Basingstoke", "title" : "The Social Development of Leadership and Knowledge: A Reflexive Inquiry Into Research and Practice", "type" : "book" }, "uris" : [ "http://www.mendeley.com/documents/?uuid=9821b82c-7ef8-47dc-9833-c66f5872dace" ] } ], "mendeley" : { "formattedCitation" : "(R Warwick &amp; Board, 2013)", "plainTextFormattedCitation" : "(R Warwick &amp; Board, 2013)", "previouslyFormattedCitation" : "(R Warwick &amp; Board, 2013)" }, "properties" : { "noteIndex" : 0 }, "schema" : "https://github.com/citation-style-language/schema/raw/master/csl-citation.json" }</w:instrText>
      </w:r>
      <w:r w:rsidR="001B425A" w:rsidRPr="00FD5060">
        <w:rPr>
          <w:rFonts w:ascii="Times New Roman" w:eastAsia="Calibri" w:hAnsi="Times New Roman" w:cs="Times New Roman"/>
          <w:sz w:val="24"/>
          <w:szCs w:val="24"/>
        </w:rPr>
        <w:fldChar w:fldCharType="separate"/>
      </w:r>
      <w:r w:rsidR="0010512A" w:rsidRPr="00FD5060">
        <w:rPr>
          <w:rFonts w:ascii="Times New Roman" w:eastAsia="Calibri" w:hAnsi="Times New Roman" w:cs="Times New Roman"/>
          <w:noProof/>
          <w:sz w:val="24"/>
          <w:szCs w:val="24"/>
        </w:rPr>
        <w:t>( Warwick &amp; Board, 2013)</w:t>
      </w:r>
      <w:r w:rsidR="001B425A" w:rsidRPr="00FD5060">
        <w:rPr>
          <w:rFonts w:ascii="Times New Roman" w:eastAsia="Calibri" w:hAnsi="Times New Roman" w:cs="Times New Roman"/>
          <w:sz w:val="24"/>
          <w:szCs w:val="24"/>
        </w:rPr>
        <w:fldChar w:fldCharType="end"/>
      </w:r>
      <w:r w:rsidR="00470433" w:rsidRPr="00FD5060">
        <w:rPr>
          <w:rFonts w:ascii="Times New Roman" w:eastAsia="Calibri" w:hAnsi="Times New Roman" w:cs="Times New Roman"/>
          <w:sz w:val="24"/>
          <w:szCs w:val="24"/>
        </w:rPr>
        <w:t xml:space="preserve">. </w:t>
      </w:r>
      <w:r w:rsidR="009F30CD" w:rsidRPr="00FD5060">
        <w:rPr>
          <w:rFonts w:ascii="Times New Roman" w:eastAsia="Calibri" w:hAnsi="Times New Roman" w:cs="Times New Roman"/>
          <w:sz w:val="24"/>
          <w:szCs w:val="24"/>
        </w:rPr>
        <w:t>This is because t</w:t>
      </w:r>
      <w:r w:rsidR="00470433" w:rsidRPr="00FD5060">
        <w:rPr>
          <w:rFonts w:ascii="Times New Roman" w:eastAsia="Calibri" w:hAnsi="Times New Roman" w:cs="Times New Roman"/>
          <w:sz w:val="24"/>
          <w:szCs w:val="24"/>
        </w:rPr>
        <w:t xml:space="preserve">hey allow attention to be paid to the confusing, ambiguous, disturbing and challenging nature of human experience and power relations. </w:t>
      </w:r>
      <w:r w:rsidR="00892900" w:rsidRPr="00FD5060">
        <w:rPr>
          <w:rFonts w:ascii="Times New Roman" w:eastAsia="Calibri" w:hAnsi="Times New Roman" w:cs="Times New Roman"/>
          <w:sz w:val="24"/>
          <w:szCs w:val="24"/>
        </w:rPr>
        <w:t xml:space="preserve">These are characteristics that </w:t>
      </w:r>
      <w:r w:rsidR="00C43CA3" w:rsidRPr="00FD5060">
        <w:rPr>
          <w:rFonts w:ascii="Times New Roman" w:eastAsia="Calibri" w:hAnsi="Times New Roman" w:cs="Times New Roman"/>
          <w:sz w:val="24"/>
          <w:szCs w:val="24"/>
        </w:rPr>
        <w:t xml:space="preserve">Hugh </w:t>
      </w:r>
      <w:r w:rsidR="00892900" w:rsidRPr="00FD5060">
        <w:rPr>
          <w:rFonts w:ascii="Times New Roman" w:eastAsia="Calibri" w:hAnsi="Times New Roman" w:cs="Times New Roman"/>
          <w:sz w:val="24"/>
          <w:szCs w:val="24"/>
        </w:rPr>
        <w:t xml:space="preserve">Willmott </w:t>
      </w:r>
      <w:r w:rsidR="00C43CA3" w:rsidRPr="00FD5060">
        <w:rPr>
          <w:rFonts w:ascii="Times New Roman" w:eastAsia="Calibri" w:hAnsi="Times New Roman" w:cs="Times New Roman"/>
          <w:sz w:val="24"/>
          <w:szCs w:val="24"/>
        </w:rPr>
        <w:t xml:space="preserve">was keen to explore in giving action learning a more critical twist </w:t>
      </w:r>
      <w:r w:rsidR="00C43CA3" w:rsidRPr="00FD5060">
        <w:rPr>
          <w:rFonts w:ascii="Times New Roman" w:eastAsia="Calibri" w:hAnsi="Times New Roman" w:cs="Times New Roman"/>
          <w:sz w:val="24"/>
          <w:szCs w:val="24"/>
        </w:rPr>
        <w:fldChar w:fldCharType="begin" w:fldLock="1"/>
      </w:r>
      <w:r w:rsidR="002537EC" w:rsidRPr="00FD5060">
        <w:rPr>
          <w:rFonts w:ascii="Times New Roman" w:eastAsia="Calibri" w:hAnsi="Times New Roman" w:cs="Times New Roman"/>
          <w:sz w:val="24"/>
          <w:szCs w:val="24"/>
        </w:rPr>
        <w:instrText>ADDIN CSL_CITATION { "citationItems" : [ { "id" : "ITEM-1", "itemData" : { "abstract" : "Anderson, L. and Thorpe, R. (2004) Journal of 28/ 8&amp;9", "author" : [ { "dropping-particle" : "", "family" : "Anderson", "given" : "L", "non-dropping-particle" : "", "parse-names" : false, "suffix" : "" }, { "dropping-particle" : "", "family" : "Thorpe", "given" : "R", "non-dropping-particle" : "", "parse-names" : false, "suffix" : "" } ], "container-title" : "Journal of European Industrial Training", "id" : "ITEM-1", "issue" : "8", "issued" : { "date-parts" : [ [ "2004" ] ] }, "page" : "657 \u2013 668", "title" : "New perspectives on action learning: developing criticality", "type" : "article-journal", "volume" : "28" }, "uris" : [ "http://www.mendeley.com/documents/?uuid=666c4f9d-a663-4549-9509-56921c18c836" ] }, { "id" : "ITEM-2", "itemData" : { "author" : [ { "dropping-particle" : "", "family" : "Trehan", "given" : "Kiran", "non-dropping-particle" : "", "parse-names" : false, "suffix" : "" } ], "container-title" : "Action learning in practice", "edition" : "4th", "editor" : [ { "dropping-particle" : "", "family" : "Pedler", "given" : "M", "non-dropping-particle" : "", "parse-names" : false, "suffix" : "" } ], "id" : "ITEM-2", "issued" : { "date-parts" : [ [ "2011" ] ] }, "note" : "CAL emphasis is on power relations and complex emotions. Combines action with reflection on existing organizational, political and emotional dynamics. In other words it looks to the wider flux of the inside of the set and organisation.\u00a0\n\nCite Trehan and Rigg as 'foregrounding emotion, power and diversity'.\n\nRequires a more active facilitation role than Revan's might have envisaged.\u00a0\n\nEncourages critical reflection.\u00a0\n\n'The questioning taken fro granted assumptions is emancipatory and central to the ideals of CAL and critically reflective practice' (p165)\n\n'There remains a paucity of recorded empirical experience on the subject of enacting CAL' (p168)\n\n'Relationship between learning and organizing bound up with a complex internal, interpersonal and social processes and dynamics, and particularly with emotions and politics generated through attempts to learn within organisations' (p169)", "page" : "162-171", "publisher" : "Gower Publishing Ltd", "publisher-place" : "Farnham", "title" : "Critical action learning", "type" : "chapter" }, "uris" : [ "http://www.mendeley.com/documents/?uuid=1f2d5879-e0c9-412a-b39f-dad44ae349b6" ] }, { "id" : "ITEM-3", "itemData" : { "abstract" : "Vince, R. (2004) 1 . 1. (1) .", "author" : [ { "dropping-particle" : "", "family" : "Vince", "given" : "R", "non-dropping-particle" : "", "parse-names" : false, "suffix" : "" } ], "container-title" : "Action Learning: Research and Practice", "id" : "ITEM-3", "issue" : "1", "issued" : { "date-parts" : [ [ "2004" ] ] }, "note" : "Considers power, politics and emotion. Action learning affects the organisation and the other way around. Organisational learning is the way people relate and interact with each other, not just the sum of what people know. ALS can become inward looking if they don\u2019t fully explore the organisational dynamics around them, particularly emotions and power. Point out that for senior and middle managers it can be very hard to shift assumptions [I think it is very hard for them to notice them]. \n\n'There is much that remains to be said about how action learning (as a process of organising) reveals, mirrors organisational dynamics, as well as the part that the approach might be able to play in bringing power relations to light' (p65)\n\n'Action learning becomes the focal point for understanding the possibilities and resistances to change within an organisational context' (p65). The tools that brings this about is the are the 'attempts to change' and in doing so power, emotions and political become available to notice. Learning is an emotive experience. \n\nAL creates a 'learning space' in which assumptions and power can be explored - 'ordeal by practice (Revans). \n\n'Questioning the impacts of organization on action learning implies a willingness to try to understand how assumptions constrain and define action ' p74 - [It also assumes that we know them]. 'Action learning has the potential to transform organising assumptions as well as being restricted by them' (p74)", "page" : "63-78", "title" : "Action learning and organizational learning: power, politics and emotion in organizations", "type" : "article-journal", "volume" : "1" }, "uris" : [ "http://www.mendeley.com/documents/?uuid=3eb61581-b3fe-4b94-8332-d87929dbae00" ] } ], "mendeley" : { "formattedCitation" : "(Anderson &amp; Thorpe, 2004; K. Trehan, 2011; Vince, 2004)", "plainTextFormattedCitation" : "(Anderson &amp; Thorpe, 2004; K. Trehan, 2011; Vince, 2004)", "previouslyFormattedCitation" : "(Anderson &amp; Thorpe, 2004; K. Trehan, 2011; Vince, 2004)" }, "properties" : { "noteIndex" : 0 }, "schema" : "https://github.com/citation-style-language/schema/raw/master/csl-citation.json" }</w:instrText>
      </w:r>
      <w:r w:rsidR="00C43CA3" w:rsidRPr="00FD5060">
        <w:rPr>
          <w:rFonts w:ascii="Times New Roman" w:eastAsia="Calibri" w:hAnsi="Times New Roman" w:cs="Times New Roman"/>
          <w:sz w:val="24"/>
          <w:szCs w:val="24"/>
        </w:rPr>
        <w:fldChar w:fldCharType="separate"/>
      </w:r>
      <w:r w:rsidR="002537EC" w:rsidRPr="00FD5060">
        <w:rPr>
          <w:rFonts w:ascii="Times New Roman" w:eastAsia="Calibri" w:hAnsi="Times New Roman" w:cs="Times New Roman"/>
          <w:noProof/>
          <w:sz w:val="24"/>
          <w:szCs w:val="24"/>
        </w:rPr>
        <w:t>(Anderson &amp; Thorpe, 2004; Trehan, 2011; Vince, 2004)</w:t>
      </w:r>
      <w:r w:rsidR="00C43CA3" w:rsidRPr="00FD5060">
        <w:rPr>
          <w:rFonts w:ascii="Times New Roman" w:eastAsia="Calibri" w:hAnsi="Times New Roman" w:cs="Times New Roman"/>
          <w:sz w:val="24"/>
          <w:szCs w:val="24"/>
        </w:rPr>
        <w:fldChar w:fldCharType="end"/>
      </w:r>
      <w:r w:rsidR="00C43CA3" w:rsidRPr="00FD5060">
        <w:rPr>
          <w:rFonts w:ascii="Times New Roman" w:eastAsia="Calibri" w:hAnsi="Times New Roman" w:cs="Times New Roman"/>
          <w:sz w:val="24"/>
          <w:szCs w:val="24"/>
        </w:rPr>
        <w:t xml:space="preserve">. </w:t>
      </w:r>
    </w:p>
    <w:p w14:paraId="29F342AE" w14:textId="39158470" w:rsidR="00470433" w:rsidRPr="00FD5060" w:rsidRDefault="00470433" w:rsidP="001051CF">
      <w:pPr>
        <w:spacing w:after="160" w:line="480" w:lineRule="auto"/>
        <w:rPr>
          <w:rFonts w:ascii="Times New Roman" w:eastAsia="Calibri" w:hAnsi="Times New Roman" w:cs="Times New Roman"/>
          <w:bCs/>
          <w:iCs/>
          <w:sz w:val="24"/>
          <w:szCs w:val="24"/>
        </w:rPr>
      </w:pPr>
      <w:r w:rsidRPr="00FD5060">
        <w:rPr>
          <w:rFonts w:ascii="Times New Roman" w:eastAsia="Calibri" w:hAnsi="Times New Roman" w:cs="Times New Roman"/>
          <w:sz w:val="24"/>
          <w:szCs w:val="24"/>
        </w:rPr>
        <w:t xml:space="preserve">Alvesson and Spicer </w:t>
      </w:r>
      <w:r w:rsidR="006F75C1" w:rsidRPr="00FD5060">
        <w:rPr>
          <w:rFonts w:ascii="Times New Roman" w:eastAsia="Calibri" w:hAnsi="Times New Roman" w:cs="Times New Roman"/>
          <w:sz w:val="24"/>
          <w:szCs w:val="24"/>
        </w:rPr>
        <w:t>(2012)</w:t>
      </w:r>
      <w:r w:rsidR="008C17E8" w:rsidRPr="00FD5060">
        <w:rPr>
          <w:rFonts w:ascii="Times New Roman" w:eastAsia="Calibri" w:hAnsi="Times New Roman" w:cs="Times New Roman"/>
          <w:sz w:val="24"/>
          <w:szCs w:val="24"/>
        </w:rPr>
        <w:t xml:space="preserve"> identify</w:t>
      </w:r>
      <w:r w:rsidRPr="00FD5060">
        <w:rPr>
          <w:rFonts w:ascii="Times New Roman" w:eastAsia="Calibri" w:hAnsi="Times New Roman" w:cs="Times New Roman"/>
          <w:sz w:val="24"/>
          <w:szCs w:val="24"/>
        </w:rPr>
        <w:t xml:space="preserve"> </w:t>
      </w:r>
      <w:r w:rsidR="008C17E8" w:rsidRPr="00FD5060">
        <w:rPr>
          <w:rFonts w:ascii="Times New Roman" w:eastAsia="Calibri" w:hAnsi="Times New Roman" w:cs="Times New Roman"/>
          <w:sz w:val="24"/>
          <w:szCs w:val="24"/>
        </w:rPr>
        <w:t>dynamics of social expectation</w:t>
      </w:r>
      <w:r w:rsidR="00A34676" w:rsidRPr="00FD5060">
        <w:rPr>
          <w:rFonts w:ascii="Times New Roman" w:eastAsia="Calibri" w:hAnsi="Times New Roman" w:cs="Times New Roman"/>
          <w:sz w:val="24"/>
          <w:szCs w:val="24"/>
        </w:rPr>
        <w:t xml:space="preserve"> </w:t>
      </w:r>
      <w:r w:rsidRPr="00FD5060">
        <w:rPr>
          <w:rFonts w:ascii="Times New Roman" w:eastAsia="Calibri" w:hAnsi="Times New Roman" w:cs="Times New Roman"/>
          <w:sz w:val="24"/>
          <w:szCs w:val="24"/>
        </w:rPr>
        <w:t xml:space="preserve">derived from both </w:t>
      </w:r>
      <w:r w:rsidR="00A34676" w:rsidRPr="00FD5060">
        <w:rPr>
          <w:rFonts w:ascii="Times New Roman" w:eastAsia="Calibri" w:hAnsi="Times New Roman" w:cs="Times New Roman"/>
          <w:sz w:val="24"/>
          <w:szCs w:val="24"/>
        </w:rPr>
        <w:t xml:space="preserve">the </w:t>
      </w:r>
      <w:r w:rsidRPr="00FD5060">
        <w:rPr>
          <w:rFonts w:ascii="Times New Roman" w:eastAsia="Calibri" w:hAnsi="Times New Roman" w:cs="Times New Roman"/>
          <w:sz w:val="24"/>
          <w:szCs w:val="24"/>
        </w:rPr>
        <w:t>internal and exte</w:t>
      </w:r>
      <w:r w:rsidR="008C17E8" w:rsidRPr="00FD5060">
        <w:rPr>
          <w:rFonts w:ascii="Times New Roman" w:eastAsia="Calibri" w:hAnsi="Times New Roman" w:cs="Times New Roman"/>
          <w:sz w:val="24"/>
          <w:szCs w:val="24"/>
        </w:rPr>
        <w:t>rnal sources of an organisation</w:t>
      </w:r>
      <w:r w:rsidR="00A34676" w:rsidRPr="00FD5060">
        <w:rPr>
          <w:rFonts w:ascii="Times New Roman" w:eastAsia="Calibri" w:hAnsi="Times New Roman" w:cs="Times New Roman"/>
          <w:sz w:val="24"/>
          <w:szCs w:val="24"/>
        </w:rPr>
        <w:t xml:space="preserve"> which</w:t>
      </w:r>
      <w:r w:rsidRPr="00FD5060">
        <w:rPr>
          <w:rFonts w:ascii="Times New Roman" w:eastAsia="Calibri" w:hAnsi="Times New Roman" w:cs="Times New Roman"/>
          <w:sz w:val="24"/>
          <w:szCs w:val="24"/>
        </w:rPr>
        <w:t xml:space="preserve"> suppress criticism and reflection </w:t>
      </w:r>
      <w:r w:rsidR="00A34676" w:rsidRPr="00FD5060">
        <w:rPr>
          <w:rFonts w:ascii="Times New Roman" w:eastAsia="Calibri" w:hAnsi="Times New Roman" w:cs="Times New Roman"/>
          <w:sz w:val="24"/>
          <w:szCs w:val="24"/>
        </w:rPr>
        <w:t>together</w:t>
      </w:r>
      <w:r w:rsidRPr="00FD5060">
        <w:rPr>
          <w:rFonts w:ascii="Times New Roman" w:eastAsia="Calibri" w:hAnsi="Times New Roman" w:cs="Times New Roman"/>
          <w:sz w:val="24"/>
          <w:szCs w:val="24"/>
        </w:rPr>
        <w:t xml:space="preserve"> with what </w:t>
      </w:r>
      <w:r w:rsidR="00A34676" w:rsidRPr="00FD5060">
        <w:rPr>
          <w:rFonts w:ascii="Times New Roman" w:eastAsia="Calibri" w:hAnsi="Times New Roman" w:cs="Times New Roman"/>
          <w:sz w:val="24"/>
          <w:szCs w:val="24"/>
        </w:rPr>
        <w:t>is permissible to speak and think</w:t>
      </w:r>
      <w:r w:rsidRPr="00FD5060">
        <w:rPr>
          <w:rFonts w:ascii="Times New Roman" w:eastAsia="Calibri" w:hAnsi="Times New Roman" w:cs="Times New Roman"/>
          <w:sz w:val="24"/>
          <w:szCs w:val="24"/>
        </w:rPr>
        <w:t xml:space="preserve"> about. </w:t>
      </w:r>
      <w:r w:rsidR="006206DB" w:rsidRPr="00FD5060">
        <w:rPr>
          <w:rFonts w:ascii="Times New Roman" w:eastAsia="Calibri" w:hAnsi="Times New Roman" w:cs="Times New Roman"/>
          <w:sz w:val="24"/>
          <w:szCs w:val="24"/>
        </w:rPr>
        <w:t xml:space="preserve">In the </w:t>
      </w:r>
      <w:r w:rsidR="002A448F" w:rsidRPr="00FD5060">
        <w:rPr>
          <w:rFonts w:ascii="Times New Roman" w:eastAsia="Calibri" w:hAnsi="Times New Roman" w:cs="Times New Roman"/>
          <w:sz w:val="24"/>
          <w:szCs w:val="24"/>
        </w:rPr>
        <w:t xml:space="preserve">CAL </w:t>
      </w:r>
      <w:r w:rsidR="006206DB" w:rsidRPr="00FD5060">
        <w:rPr>
          <w:rFonts w:ascii="Times New Roman" w:eastAsia="Calibri" w:hAnsi="Times New Roman" w:cs="Times New Roman"/>
          <w:sz w:val="24"/>
          <w:szCs w:val="24"/>
        </w:rPr>
        <w:t xml:space="preserve"> process this is important </w:t>
      </w:r>
      <w:r w:rsidR="002E31EF" w:rsidRPr="00FD5060">
        <w:rPr>
          <w:rFonts w:ascii="Times New Roman" w:eastAsia="Calibri" w:hAnsi="Times New Roman" w:cs="Times New Roman"/>
          <w:sz w:val="24"/>
          <w:szCs w:val="24"/>
        </w:rPr>
        <w:t xml:space="preserve">as </w:t>
      </w:r>
      <w:r w:rsidR="006206DB" w:rsidRPr="00FD5060">
        <w:rPr>
          <w:rFonts w:ascii="Times New Roman" w:eastAsia="Calibri" w:hAnsi="Times New Roman" w:cs="Times New Roman"/>
          <w:sz w:val="24"/>
          <w:szCs w:val="24"/>
        </w:rPr>
        <w:t>it is in the conversation with others that such noticing of those dynamics can occur and the processes of reflexivity enabled. Although d</w:t>
      </w:r>
      <w:r w:rsidR="00A34676" w:rsidRPr="00FD5060">
        <w:rPr>
          <w:rFonts w:ascii="Times New Roman" w:eastAsia="Calibri" w:hAnsi="Times New Roman" w:cs="Times New Roman"/>
          <w:sz w:val="24"/>
          <w:szCs w:val="24"/>
        </w:rPr>
        <w:t xml:space="preserve">ynamics can be </w:t>
      </w:r>
      <w:r w:rsidRPr="00FD5060">
        <w:rPr>
          <w:rFonts w:ascii="Times New Roman" w:eastAsia="Calibri" w:hAnsi="Times New Roman" w:cs="Times New Roman"/>
          <w:sz w:val="24"/>
          <w:szCs w:val="24"/>
        </w:rPr>
        <w:t>self-reinforcing</w:t>
      </w:r>
      <w:r w:rsidR="006206DB" w:rsidRPr="00FD5060">
        <w:rPr>
          <w:rFonts w:ascii="Times New Roman" w:eastAsia="Calibri" w:hAnsi="Times New Roman" w:cs="Times New Roman"/>
          <w:sz w:val="24"/>
          <w:szCs w:val="24"/>
        </w:rPr>
        <w:t xml:space="preserve"> they can also be destabilised</w:t>
      </w:r>
      <w:r w:rsidR="00A34676" w:rsidRPr="00FD5060">
        <w:rPr>
          <w:rFonts w:ascii="Times New Roman" w:eastAsia="Calibri" w:hAnsi="Times New Roman" w:cs="Times New Roman"/>
          <w:sz w:val="24"/>
          <w:szCs w:val="24"/>
        </w:rPr>
        <w:t xml:space="preserve"> </w:t>
      </w:r>
      <w:r w:rsidR="00E0402D" w:rsidRPr="00FD5060">
        <w:rPr>
          <w:rFonts w:ascii="Times New Roman" w:eastAsia="Calibri" w:hAnsi="Times New Roman" w:cs="Times New Roman"/>
          <w:sz w:val="24"/>
          <w:szCs w:val="24"/>
        </w:rPr>
        <w:t>particularly</w:t>
      </w:r>
      <w:r w:rsidRPr="00FD5060">
        <w:rPr>
          <w:rFonts w:ascii="Times New Roman" w:eastAsia="Calibri" w:hAnsi="Times New Roman" w:cs="Times New Roman"/>
          <w:sz w:val="24"/>
          <w:szCs w:val="24"/>
        </w:rPr>
        <w:t xml:space="preserve"> when </w:t>
      </w:r>
      <w:r w:rsidR="00A34676" w:rsidRPr="00FD5060">
        <w:rPr>
          <w:rFonts w:ascii="Times New Roman" w:eastAsia="Calibri" w:hAnsi="Times New Roman" w:cs="Times New Roman"/>
          <w:sz w:val="24"/>
          <w:szCs w:val="24"/>
        </w:rPr>
        <w:t>either</w:t>
      </w:r>
      <w:r w:rsidR="002E31EF" w:rsidRPr="00FD5060">
        <w:rPr>
          <w:rFonts w:ascii="Times New Roman" w:eastAsia="Calibri" w:hAnsi="Times New Roman" w:cs="Times New Roman"/>
          <w:sz w:val="24"/>
          <w:szCs w:val="24"/>
        </w:rPr>
        <w:t xml:space="preserve"> party </w:t>
      </w:r>
      <w:r w:rsidRPr="00FD5060">
        <w:rPr>
          <w:rFonts w:ascii="Times New Roman" w:eastAsia="Calibri" w:hAnsi="Times New Roman" w:cs="Times New Roman"/>
          <w:sz w:val="24"/>
          <w:szCs w:val="24"/>
        </w:rPr>
        <w:t xml:space="preserve"> cease</w:t>
      </w:r>
      <w:r w:rsidR="00F72AD5" w:rsidRPr="00FD5060">
        <w:rPr>
          <w:rFonts w:ascii="Times New Roman" w:eastAsia="Calibri" w:hAnsi="Times New Roman" w:cs="Times New Roman"/>
          <w:sz w:val="24"/>
          <w:szCs w:val="24"/>
        </w:rPr>
        <w:t xml:space="preserve"> </w:t>
      </w:r>
      <w:r w:rsidRPr="00FD5060">
        <w:rPr>
          <w:rFonts w:ascii="Times New Roman" w:eastAsia="Calibri" w:hAnsi="Times New Roman" w:cs="Times New Roman"/>
          <w:sz w:val="24"/>
          <w:szCs w:val="24"/>
        </w:rPr>
        <w:t>to ask searching questions</w:t>
      </w:r>
      <w:r w:rsidR="00E25C2C" w:rsidRPr="00FD5060">
        <w:rPr>
          <w:rFonts w:ascii="Times New Roman" w:eastAsia="Calibri" w:hAnsi="Times New Roman" w:cs="Times New Roman"/>
          <w:sz w:val="24"/>
          <w:szCs w:val="24"/>
        </w:rPr>
        <w:t xml:space="preserve">. </w:t>
      </w:r>
      <w:r w:rsidRPr="00FD5060">
        <w:rPr>
          <w:rFonts w:ascii="Times New Roman" w:eastAsia="Calibri" w:hAnsi="Times New Roman" w:cs="Times New Roman"/>
          <w:sz w:val="24"/>
          <w:szCs w:val="24"/>
        </w:rPr>
        <w:t>In this sense, reflexivity</w:t>
      </w:r>
      <w:r w:rsidR="006206DB" w:rsidRPr="00FD5060">
        <w:rPr>
          <w:rFonts w:ascii="Times New Roman" w:eastAsia="Calibri" w:hAnsi="Times New Roman" w:cs="Times New Roman"/>
          <w:sz w:val="24"/>
          <w:szCs w:val="24"/>
        </w:rPr>
        <w:t xml:space="preserve"> (the processes of thought and action)</w:t>
      </w:r>
      <w:r w:rsidRPr="00FD5060">
        <w:rPr>
          <w:rFonts w:ascii="Times New Roman" w:eastAsia="Calibri" w:hAnsi="Times New Roman" w:cs="Times New Roman"/>
          <w:sz w:val="24"/>
          <w:szCs w:val="24"/>
        </w:rPr>
        <w:t xml:space="preserve"> comes to affect both the individual </w:t>
      </w:r>
      <w:r w:rsidRPr="00FD5060">
        <w:rPr>
          <w:rFonts w:ascii="Times New Roman" w:eastAsia="Calibri" w:hAnsi="Times New Roman" w:cs="Times New Roman"/>
          <w:i/>
          <w:sz w:val="24"/>
          <w:szCs w:val="24"/>
        </w:rPr>
        <w:t>and</w:t>
      </w:r>
      <w:r w:rsidRPr="00FD5060">
        <w:rPr>
          <w:rFonts w:ascii="Times New Roman" w:eastAsia="Calibri" w:hAnsi="Times New Roman" w:cs="Times New Roman"/>
          <w:sz w:val="24"/>
          <w:szCs w:val="24"/>
        </w:rPr>
        <w:t xml:space="preserve"> the organisation itself</w:t>
      </w:r>
      <w:r w:rsidR="006206DB" w:rsidRPr="00FD5060">
        <w:rPr>
          <w:rFonts w:ascii="Times New Roman" w:eastAsia="Calibri" w:hAnsi="Times New Roman" w:cs="Times New Roman"/>
          <w:sz w:val="24"/>
          <w:szCs w:val="24"/>
        </w:rPr>
        <w:t xml:space="preserve"> by the ripples the actions take</w:t>
      </w:r>
      <w:r w:rsidR="00004E57" w:rsidRPr="00FD5060">
        <w:rPr>
          <w:rFonts w:ascii="Times New Roman" w:eastAsia="Calibri" w:hAnsi="Times New Roman" w:cs="Times New Roman"/>
          <w:sz w:val="24"/>
          <w:szCs w:val="24"/>
        </w:rPr>
        <w:t xml:space="preserve"> </w:t>
      </w:r>
      <w:r w:rsidR="00004E57" w:rsidRPr="00FD5060">
        <w:rPr>
          <w:rFonts w:ascii="Times New Roman" w:eastAsia="Calibri" w:hAnsi="Times New Roman" w:cs="Times New Roman"/>
          <w:sz w:val="24"/>
          <w:szCs w:val="24"/>
        </w:rPr>
        <w:fldChar w:fldCharType="begin" w:fldLock="1"/>
      </w:r>
      <w:r w:rsidR="00163485" w:rsidRPr="00FD5060">
        <w:rPr>
          <w:rFonts w:ascii="Times New Roman" w:eastAsia="Calibri" w:hAnsi="Times New Roman" w:cs="Times New Roman"/>
          <w:sz w:val="24"/>
          <w:szCs w:val="24"/>
        </w:rPr>
        <w:instrText>ADDIN CSL_CITATION { "citationItems" : [ { "id" : "ITEM-1", "itemData" : { "author" : [ { "dropping-particle" : "", "family" : "Warwick", "given" : "R", "non-dropping-particle" : "", "parse-names" : false, "suffix" : "" }, { "dropping-particle" : "", "family" : "McCray", "given" : "J", "non-dropping-particle" : "", "parse-names" : false, "suffix" : "" }, { "dropping-particle" : "", "family" : "Palmer", "given" : "A", "non-dropping-particle" : "", "parse-names" : false, "suffix" : "" } ], "container-title" : "Leadership in Health Services", "id" : "ITEM-1", "issue" : "2", "issued" : { "date-parts" : [ [ "0" ] ] }, "title" : "Action learning: ripples within and beyond the set", "type" : "article-journal", "volume" : "30" }, "uris" : [ "http://www.mendeley.com/documents/?uuid=257602e7-85c2-4298-af80-650e7228ed82" ] } ], "mendeley" : { "formattedCitation" : "(R Warwick, McCray, &amp; Palmer, n.d.)", "manualFormatting" : "(Warwick, McCray, &amp; Palmer, In press)", "plainTextFormattedCitation" : "(R Warwick, McCray, &amp; Palmer, n.d.)", "previouslyFormattedCitation" : "(R Warwick, McCray, &amp; Palmer, n.d.)" }, "properties" : { "noteIndex" : 0 }, "schema" : "https://github.com/citation-style-language/schema/raw/master/csl-citation.json" }</w:instrText>
      </w:r>
      <w:r w:rsidR="00004E57" w:rsidRPr="00FD5060">
        <w:rPr>
          <w:rFonts w:ascii="Times New Roman" w:eastAsia="Calibri" w:hAnsi="Times New Roman" w:cs="Times New Roman"/>
          <w:sz w:val="24"/>
          <w:szCs w:val="24"/>
        </w:rPr>
        <w:fldChar w:fldCharType="separate"/>
      </w:r>
      <w:r w:rsidR="00004E57" w:rsidRPr="00FD5060">
        <w:rPr>
          <w:rFonts w:ascii="Times New Roman" w:eastAsia="Calibri" w:hAnsi="Times New Roman" w:cs="Times New Roman"/>
          <w:noProof/>
          <w:sz w:val="24"/>
          <w:szCs w:val="24"/>
        </w:rPr>
        <w:t xml:space="preserve">(Warwick, </w:t>
      </w:r>
      <w:r w:rsidR="00402091" w:rsidRPr="00FD5060">
        <w:rPr>
          <w:rFonts w:ascii="Times New Roman" w:eastAsia="Calibri" w:hAnsi="Times New Roman" w:cs="Times New Roman"/>
          <w:noProof/>
          <w:sz w:val="24"/>
          <w:szCs w:val="24"/>
        </w:rPr>
        <w:t>Palmer</w:t>
      </w:r>
      <w:r w:rsidR="00004E57" w:rsidRPr="00FD5060">
        <w:rPr>
          <w:rFonts w:ascii="Times New Roman" w:eastAsia="Calibri" w:hAnsi="Times New Roman" w:cs="Times New Roman"/>
          <w:noProof/>
          <w:sz w:val="24"/>
          <w:szCs w:val="24"/>
        </w:rPr>
        <w:t xml:space="preserve"> &amp; </w:t>
      </w:r>
      <w:r w:rsidR="00A91871" w:rsidRPr="00FD5060">
        <w:rPr>
          <w:rFonts w:ascii="Times New Roman" w:eastAsia="Calibri" w:hAnsi="Times New Roman" w:cs="Times New Roman"/>
          <w:noProof/>
          <w:sz w:val="24"/>
          <w:szCs w:val="24"/>
        </w:rPr>
        <w:t>McCray</w:t>
      </w:r>
      <w:r w:rsidR="00004E57" w:rsidRPr="00FD5060">
        <w:rPr>
          <w:rFonts w:ascii="Times New Roman" w:eastAsia="Calibri" w:hAnsi="Times New Roman" w:cs="Times New Roman"/>
          <w:noProof/>
          <w:sz w:val="24"/>
          <w:szCs w:val="24"/>
        </w:rPr>
        <w:t xml:space="preserve">, </w:t>
      </w:r>
      <w:r w:rsidR="00F60D56" w:rsidRPr="00FD5060">
        <w:rPr>
          <w:rFonts w:ascii="Times New Roman" w:eastAsia="Calibri" w:hAnsi="Times New Roman" w:cs="Times New Roman"/>
          <w:noProof/>
          <w:sz w:val="24"/>
          <w:szCs w:val="24"/>
        </w:rPr>
        <w:t>2017</w:t>
      </w:r>
      <w:r w:rsidR="00004E57" w:rsidRPr="00FD5060">
        <w:rPr>
          <w:rFonts w:ascii="Times New Roman" w:eastAsia="Calibri" w:hAnsi="Times New Roman" w:cs="Times New Roman"/>
          <w:noProof/>
          <w:sz w:val="24"/>
          <w:szCs w:val="24"/>
        </w:rPr>
        <w:t>)</w:t>
      </w:r>
      <w:r w:rsidR="00004E57" w:rsidRPr="00FD5060">
        <w:rPr>
          <w:rFonts w:ascii="Times New Roman" w:eastAsia="Calibri" w:hAnsi="Times New Roman" w:cs="Times New Roman"/>
          <w:sz w:val="24"/>
          <w:szCs w:val="24"/>
        </w:rPr>
        <w:fldChar w:fldCharType="end"/>
      </w:r>
      <w:r w:rsidRPr="00FD5060">
        <w:rPr>
          <w:rFonts w:ascii="Times New Roman" w:eastAsia="Calibri" w:hAnsi="Times New Roman" w:cs="Times New Roman"/>
          <w:sz w:val="24"/>
          <w:szCs w:val="24"/>
        </w:rPr>
        <w:t xml:space="preserve">, </w:t>
      </w:r>
      <w:r w:rsidR="00A34676" w:rsidRPr="00FD5060">
        <w:rPr>
          <w:rFonts w:ascii="Times New Roman" w:eastAsia="Calibri" w:hAnsi="Times New Roman" w:cs="Times New Roman"/>
          <w:sz w:val="24"/>
          <w:szCs w:val="24"/>
        </w:rPr>
        <w:t>and thus</w:t>
      </w:r>
      <w:r w:rsidRPr="00FD5060">
        <w:rPr>
          <w:rFonts w:ascii="Times New Roman" w:eastAsia="Calibri" w:hAnsi="Times New Roman" w:cs="Times New Roman"/>
          <w:sz w:val="24"/>
          <w:szCs w:val="24"/>
        </w:rPr>
        <w:t xml:space="preserve"> has implication</w:t>
      </w:r>
      <w:r w:rsidR="00A34676" w:rsidRPr="00FD5060">
        <w:rPr>
          <w:rFonts w:ascii="Times New Roman" w:eastAsia="Calibri" w:hAnsi="Times New Roman" w:cs="Times New Roman"/>
          <w:sz w:val="24"/>
          <w:szCs w:val="24"/>
        </w:rPr>
        <w:t>s for bo</w:t>
      </w:r>
      <w:r w:rsidRPr="00FD5060">
        <w:rPr>
          <w:rFonts w:ascii="Times New Roman" w:eastAsia="Calibri" w:hAnsi="Times New Roman" w:cs="Times New Roman"/>
          <w:sz w:val="24"/>
          <w:szCs w:val="24"/>
        </w:rPr>
        <w:t>th</w:t>
      </w:r>
      <w:r w:rsidR="005024FD" w:rsidRPr="00FD5060">
        <w:rPr>
          <w:rFonts w:ascii="Times New Roman" w:eastAsia="Calibri" w:hAnsi="Times New Roman" w:cs="Times New Roman"/>
          <w:sz w:val="24"/>
          <w:szCs w:val="24"/>
        </w:rPr>
        <w:t>.</w:t>
      </w:r>
    </w:p>
    <w:p w14:paraId="4A476291" w14:textId="15A14449" w:rsidR="008B2CD0" w:rsidRPr="00FD5060" w:rsidRDefault="006206DB" w:rsidP="001051CF">
      <w:pPr>
        <w:spacing w:after="160" w:line="480" w:lineRule="auto"/>
        <w:rPr>
          <w:rFonts w:ascii="Times New Roman" w:eastAsia="Calibri" w:hAnsi="Times New Roman" w:cs="Times New Roman"/>
          <w:sz w:val="24"/>
          <w:szCs w:val="24"/>
        </w:rPr>
      </w:pPr>
      <w:r w:rsidRPr="00FD5060">
        <w:rPr>
          <w:rFonts w:ascii="Times New Roman" w:eastAsia="Calibri" w:hAnsi="Times New Roman" w:cs="Times New Roman"/>
          <w:sz w:val="24"/>
          <w:szCs w:val="24"/>
        </w:rPr>
        <w:t>These processes</w:t>
      </w:r>
      <w:r w:rsidR="00470433" w:rsidRPr="00FD5060">
        <w:rPr>
          <w:rFonts w:ascii="Times New Roman" w:eastAsia="Calibri" w:hAnsi="Times New Roman" w:cs="Times New Roman"/>
          <w:sz w:val="24"/>
          <w:szCs w:val="24"/>
        </w:rPr>
        <w:t xml:space="preserve"> </w:t>
      </w:r>
      <w:r w:rsidR="000F6D2E" w:rsidRPr="00FD5060">
        <w:rPr>
          <w:rFonts w:ascii="Times New Roman" w:eastAsia="Calibri" w:hAnsi="Times New Roman" w:cs="Times New Roman"/>
          <w:sz w:val="24"/>
          <w:szCs w:val="24"/>
        </w:rPr>
        <w:t>can be</w:t>
      </w:r>
      <w:r w:rsidR="00470433" w:rsidRPr="00FD5060">
        <w:rPr>
          <w:rFonts w:ascii="Times New Roman" w:eastAsia="Calibri" w:hAnsi="Times New Roman" w:cs="Times New Roman"/>
          <w:sz w:val="24"/>
          <w:szCs w:val="24"/>
        </w:rPr>
        <w:t xml:space="preserve"> challenging</w:t>
      </w:r>
      <w:r w:rsidR="00FF549D" w:rsidRPr="00FD5060">
        <w:rPr>
          <w:rFonts w:ascii="Times New Roman" w:eastAsia="Calibri" w:hAnsi="Times New Roman" w:cs="Times New Roman"/>
          <w:sz w:val="24"/>
          <w:szCs w:val="24"/>
        </w:rPr>
        <w:t xml:space="preserve"> ( Brook et al, 2012) </w:t>
      </w:r>
      <w:r w:rsidR="00470433" w:rsidRPr="00FD5060">
        <w:rPr>
          <w:rFonts w:ascii="Times New Roman" w:eastAsia="Calibri" w:hAnsi="Times New Roman" w:cs="Times New Roman"/>
          <w:sz w:val="24"/>
          <w:szCs w:val="24"/>
        </w:rPr>
        <w:t xml:space="preserve"> difficult and risky, particularly when faced with an implicit or explicit organisational dynamic that might subdue this endeavour </w:t>
      </w:r>
      <w:r w:rsidR="00470433" w:rsidRPr="00FD5060">
        <w:rPr>
          <w:rFonts w:ascii="Times New Roman" w:eastAsia="Calibri" w:hAnsi="Times New Roman" w:cs="Times New Roman"/>
          <w:sz w:val="24"/>
          <w:szCs w:val="24"/>
        </w:rPr>
        <w:fldChar w:fldCharType="begin" w:fldLock="1"/>
      </w:r>
      <w:r w:rsidR="00C12977" w:rsidRPr="00FD5060">
        <w:rPr>
          <w:rFonts w:ascii="Times New Roman" w:eastAsia="Calibri" w:hAnsi="Times New Roman" w:cs="Times New Roman"/>
          <w:sz w:val="24"/>
          <w:szCs w:val="24"/>
        </w:rPr>
        <w:instrText>ADDIN CSL_CITATION { "citationItems" : [ { "id" : "ITEM-1", "itemData" : { "DOI" : "10.1111/j.1467-6486.2012.01072.x", "ISSN" : "00222380", "author" : [ { "dropping-particle" : "", "family" : "Alvesson", "given" : "Mats", "non-dropping-particle" : "", "parse-names" : false, "suffix" : "" }, { "dropping-particle" : "", "family" : "Spicer", "given" : "Andr\u00e9", "non-dropping-particle" : "", "parse-names" : false, "suffix" : "" } ], "container-title" : "Journal of Management Studies", "id" : "ITEM-1", "issue" : "7", "issued" : { "date-parts" : [ [ "2012", "11", "10" ] ] }, "page" : "1194-1220", "title" : "A Stupidity-Based Theory of Organizations", "type" : "article-journal", "volume" : "49" }, "uris" : [ "http://www.mendeley.com/documents/?uuid=a3345504-1949-416c-88c6-e5d26661db48" ] } ], "mendeley" : { "formattedCitation" : "(Alvesson &amp; Spicer, 2012)", "plainTextFormattedCitation" : "(Alvesson &amp; Spicer, 2012)", "previouslyFormattedCitation" : "(Alvesson &amp; Spicer, 2012)" }, "properties" : { "noteIndex" : 0 }, "schema" : "https://github.com/citation-style-language/schema/raw/master/csl-citation.json" }</w:instrText>
      </w:r>
      <w:r w:rsidR="00470433" w:rsidRPr="00FD5060">
        <w:rPr>
          <w:rFonts w:ascii="Times New Roman" w:eastAsia="Calibri" w:hAnsi="Times New Roman" w:cs="Times New Roman"/>
          <w:sz w:val="24"/>
          <w:szCs w:val="24"/>
        </w:rPr>
        <w:fldChar w:fldCharType="separate"/>
      </w:r>
      <w:r w:rsidR="00C12977" w:rsidRPr="00FD5060">
        <w:rPr>
          <w:rFonts w:ascii="Times New Roman" w:eastAsia="Calibri" w:hAnsi="Times New Roman" w:cs="Times New Roman"/>
          <w:noProof/>
          <w:sz w:val="24"/>
          <w:szCs w:val="24"/>
        </w:rPr>
        <w:t>(Alvesson &amp; Spicer, 2012)</w:t>
      </w:r>
      <w:r w:rsidR="00470433" w:rsidRPr="00FD5060">
        <w:rPr>
          <w:rFonts w:ascii="Times New Roman" w:eastAsia="Calibri" w:hAnsi="Times New Roman" w:cs="Times New Roman"/>
          <w:sz w:val="24"/>
          <w:szCs w:val="24"/>
        </w:rPr>
        <w:fldChar w:fldCharType="end"/>
      </w:r>
      <w:r w:rsidR="00470433" w:rsidRPr="00FD5060">
        <w:rPr>
          <w:rFonts w:ascii="Times New Roman" w:eastAsia="Calibri" w:hAnsi="Times New Roman" w:cs="Times New Roman"/>
          <w:sz w:val="24"/>
          <w:szCs w:val="24"/>
        </w:rPr>
        <w:t xml:space="preserve">. It is therefore important </w:t>
      </w:r>
      <w:r w:rsidR="00FF549D" w:rsidRPr="00FD5060">
        <w:rPr>
          <w:rFonts w:ascii="Times New Roman" w:eastAsia="Calibri" w:hAnsi="Times New Roman" w:cs="Times New Roman"/>
          <w:sz w:val="24"/>
          <w:szCs w:val="24"/>
        </w:rPr>
        <w:t xml:space="preserve">for facilitators </w:t>
      </w:r>
      <w:r w:rsidR="00470433" w:rsidRPr="00FD5060">
        <w:rPr>
          <w:rFonts w:ascii="Times New Roman" w:eastAsia="Calibri" w:hAnsi="Times New Roman" w:cs="Times New Roman"/>
          <w:sz w:val="24"/>
          <w:szCs w:val="24"/>
        </w:rPr>
        <w:t>to create ‘safe</w:t>
      </w:r>
      <w:r w:rsidR="000F6D2E" w:rsidRPr="00FD5060">
        <w:rPr>
          <w:rFonts w:ascii="Times New Roman" w:eastAsia="Calibri" w:hAnsi="Times New Roman" w:cs="Times New Roman"/>
          <w:sz w:val="24"/>
          <w:szCs w:val="24"/>
        </w:rPr>
        <w:t>r</w:t>
      </w:r>
      <w:r w:rsidR="00470433" w:rsidRPr="00FD5060">
        <w:rPr>
          <w:rFonts w:ascii="Times New Roman" w:eastAsia="Calibri" w:hAnsi="Times New Roman" w:cs="Times New Roman"/>
          <w:sz w:val="24"/>
          <w:szCs w:val="24"/>
        </w:rPr>
        <w:t xml:space="preserve">’ conditions for </w:t>
      </w:r>
      <w:r w:rsidR="00C8361E" w:rsidRPr="00FD5060">
        <w:rPr>
          <w:rFonts w:ascii="Times New Roman" w:eastAsia="Calibri" w:hAnsi="Times New Roman" w:cs="Times New Roman"/>
          <w:sz w:val="24"/>
          <w:szCs w:val="24"/>
        </w:rPr>
        <w:t>an individual’s</w:t>
      </w:r>
      <w:r w:rsidR="00470433" w:rsidRPr="00FD5060">
        <w:rPr>
          <w:rFonts w:ascii="Times New Roman" w:eastAsia="Calibri" w:hAnsi="Times New Roman" w:cs="Times New Roman"/>
          <w:sz w:val="24"/>
          <w:szCs w:val="24"/>
        </w:rPr>
        <w:t xml:space="preserve"> thought and practice </w:t>
      </w:r>
      <w:r w:rsidR="00FF549D" w:rsidRPr="00FD5060">
        <w:rPr>
          <w:rFonts w:ascii="Times New Roman" w:eastAsia="Calibri" w:hAnsi="Times New Roman" w:cs="Times New Roman"/>
          <w:sz w:val="24"/>
          <w:szCs w:val="24"/>
        </w:rPr>
        <w:t xml:space="preserve">action </w:t>
      </w:r>
      <w:r w:rsidR="00470433" w:rsidRPr="00FD5060">
        <w:rPr>
          <w:rFonts w:ascii="Times New Roman" w:eastAsia="Calibri" w:hAnsi="Times New Roman" w:cs="Times New Roman"/>
          <w:sz w:val="24"/>
          <w:szCs w:val="24"/>
        </w:rPr>
        <w:t>to be considered</w:t>
      </w:r>
      <w:r w:rsidR="00FF549D" w:rsidRPr="00FD5060">
        <w:rPr>
          <w:rFonts w:ascii="Times New Roman" w:eastAsia="Calibri" w:hAnsi="Times New Roman" w:cs="Times New Roman"/>
          <w:sz w:val="24"/>
          <w:szCs w:val="24"/>
        </w:rPr>
        <w:t xml:space="preserve"> collectively </w:t>
      </w:r>
      <w:r w:rsidR="00C8361E" w:rsidRPr="00FD5060">
        <w:rPr>
          <w:rFonts w:ascii="Times New Roman" w:eastAsia="Calibri" w:hAnsi="Times New Roman" w:cs="Times New Roman"/>
          <w:sz w:val="24"/>
          <w:szCs w:val="24"/>
        </w:rPr>
        <w:t xml:space="preserve"> </w:t>
      </w:r>
      <w:r w:rsidR="007847F8" w:rsidRPr="00FD5060">
        <w:rPr>
          <w:rFonts w:ascii="Times New Roman" w:eastAsia="Calibri" w:hAnsi="Times New Roman" w:cs="Times New Roman"/>
          <w:sz w:val="24"/>
          <w:szCs w:val="24"/>
        </w:rPr>
        <w:fldChar w:fldCharType="begin" w:fldLock="1"/>
      </w:r>
      <w:r w:rsidR="00163485" w:rsidRPr="00FD5060">
        <w:rPr>
          <w:rFonts w:ascii="Times New Roman" w:eastAsia="Calibri" w:hAnsi="Times New Roman" w:cs="Times New Roman"/>
          <w:sz w:val="24"/>
          <w:szCs w:val="24"/>
        </w:rPr>
        <w:instrText>ADDIN CSL_CITATION { "citationItems" : [ { "id" : "ITEM-1", "itemData" : { "abstract" : "Warwick, R., &amp; Board, D. (2013). .", "author" : [ { "dropping-particle" : "", "family" : "Warwick", "given" : "R", "non-dropping-particle" : "", "parse-names" : false, "suffix" : "" }, { "dropping-particle" : "", "family" : "Board", "given" : "D", "non-dropping-particle" : "", "parse-names" : false, "suffix" : "" } ], "id" : "ITEM-1", "issued" : { "date-parts" : [ [ "2013" ] ] }, "publisher" : "Palgrave Macmillan.", "publisher-place" : "Basingstoke", "title" : "The Social Development of Leadership and Knowledge: A Reflexive Inquiry Into Research and Practice", "type" : "book" }, "uris" : [ "http://www.mendeley.com/documents/?uuid=9821b82c-7ef8-47dc-9833-c66f5872dace" ] } ], "mendeley" : { "formattedCitation" : "(R Warwick &amp; Board, 2013)", "plainTextFormattedCitation" : "(R Warwick &amp; Board, 2013)", "previouslyFormattedCitation" : "(R Warwick &amp; Board, 2013)" }, "properties" : { "noteIndex" : 0 }, "schema" : "https://github.com/citation-style-language/schema/raw/master/csl-citation.json" }</w:instrText>
      </w:r>
      <w:r w:rsidR="007847F8" w:rsidRPr="00FD5060">
        <w:rPr>
          <w:rFonts w:ascii="Times New Roman" w:eastAsia="Calibri" w:hAnsi="Times New Roman" w:cs="Times New Roman"/>
          <w:sz w:val="24"/>
          <w:szCs w:val="24"/>
        </w:rPr>
        <w:fldChar w:fldCharType="separate"/>
      </w:r>
      <w:r w:rsidR="0010512A" w:rsidRPr="00FD5060">
        <w:rPr>
          <w:rFonts w:ascii="Times New Roman" w:eastAsia="Calibri" w:hAnsi="Times New Roman" w:cs="Times New Roman"/>
          <w:noProof/>
          <w:sz w:val="24"/>
          <w:szCs w:val="24"/>
        </w:rPr>
        <w:t>( Warwick &amp; Board, 2013)</w:t>
      </w:r>
      <w:r w:rsidR="007847F8" w:rsidRPr="00FD5060">
        <w:rPr>
          <w:rFonts w:ascii="Times New Roman" w:eastAsia="Calibri" w:hAnsi="Times New Roman" w:cs="Times New Roman"/>
          <w:sz w:val="24"/>
          <w:szCs w:val="24"/>
        </w:rPr>
        <w:fldChar w:fldCharType="end"/>
      </w:r>
      <w:r w:rsidR="00470433" w:rsidRPr="00FD5060">
        <w:rPr>
          <w:rFonts w:ascii="Times New Roman" w:eastAsia="Calibri" w:hAnsi="Times New Roman" w:cs="Times New Roman"/>
          <w:sz w:val="24"/>
          <w:szCs w:val="24"/>
        </w:rPr>
        <w:t xml:space="preserve">. </w:t>
      </w:r>
      <w:r w:rsidR="00FF549D" w:rsidRPr="00FD5060">
        <w:rPr>
          <w:rFonts w:ascii="Times New Roman" w:eastAsia="Calibri" w:hAnsi="Times New Roman" w:cs="Times New Roman"/>
          <w:sz w:val="24"/>
          <w:szCs w:val="24"/>
        </w:rPr>
        <w:t>From this position,</w:t>
      </w:r>
      <w:r w:rsidR="00D00E96" w:rsidRPr="00FD5060">
        <w:rPr>
          <w:rFonts w:ascii="Times New Roman" w:eastAsia="Calibri" w:hAnsi="Times New Roman" w:cs="Times New Roman"/>
          <w:sz w:val="24"/>
          <w:szCs w:val="24"/>
        </w:rPr>
        <w:t xml:space="preserve"> </w:t>
      </w:r>
      <w:r w:rsidR="00FF549D" w:rsidRPr="00FD5060">
        <w:rPr>
          <w:rFonts w:ascii="Times New Roman" w:eastAsia="Calibri" w:hAnsi="Times New Roman" w:cs="Times New Roman"/>
          <w:sz w:val="24"/>
          <w:szCs w:val="24"/>
        </w:rPr>
        <w:t>r</w:t>
      </w:r>
      <w:r w:rsidR="00470433" w:rsidRPr="00FD5060">
        <w:rPr>
          <w:rFonts w:ascii="Times New Roman" w:eastAsia="Calibri" w:hAnsi="Times New Roman" w:cs="Times New Roman"/>
          <w:sz w:val="24"/>
          <w:szCs w:val="24"/>
        </w:rPr>
        <w:t xml:space="preserve">eflexivity </w:t>
      </w:r>
      <w:r w:rsidR="00C004BB" w:rsidRPr="00FD5060">
        <w:rPr>
          <w:rFonts w:ascii="Times New Roman" w:eastAsia="Calibri" w:hAnsi="Times New Roman" w:cs="Times New Roman"/>
          <w:sz w:val="24"/>
          <w:szCs w:val="24"/>
        </w:rPr>
        <w:t>enable</w:t>
      </w:r>
      <w:r w:rsidR="00C8361E" w:rsidRPr="00FD5060">
        <w:rPr>
          <w:rFonts w:ascii="Times New Roman" w:eastAsia="Calibri" w:hAnsi="Times New Roman" w:cs="Times New Roman"/>
          <w:sz w:val="24"/>
          <w:szCs w:val="24"/>
        </w:rPr>
        <w:t>s</w:t>
      </w:r>
      <w:r w:rsidR="00470433" w:rsidRPr="00FD5060">
        <w:rPr>
          <w:rFonts w:ascii="Times New Roman" w:eastAsia="Calibri" w:hAnsi="Times New Roman" w:cs="Times New Roman"/>
          <w:sz w:val="24"/>
          <w:szCs w:val="24"/>
        </w:rPr>
        <w:t xml:space="preserve"> </w:t>
      </w:r>
      <w:r w:rsidR="00EC0F0D" w:rsidRPr="00FD5060">
        <w:rPr>
          <w:rFonts w:ascii="Times New Roman" w:eastAsia="Calibri" w:hAnsi="Times New Roman" w:cs="Times New Roman"/>
          <w:sz w:val="24"/>
          <w:szCs w:val="24"/>
        </w:rPr>
        <w:t xml:space="preserve">leaders </w:t>
      </w:r>
      <w:r w:rsidR="00470433" w:rsidRPr="00FD5060">
        <w:rPr>
          <w:rFonts w:ascii="Times New Roman" w:eastAsia="Calibri" w:hAnsi="Times New Roman" w:cs="Times New Roman"/>
          <w:sz w:val="24"/>
          <w:szCs w:val="24"/>
        </w:rPr>
        <w:t xml:space="preserve">to critically engage with ideologies, power and practices </w:t>
      </w:r>
      <w:r w:rsidR="00C004BB" w:rsidRPr="00FD5060">
        <w:rPr>
          <w:rFonts w:ascii="Times New Roman" w:eastAsia="Calibri" w:hAnsi="Times New Roman" w:cs="Times New Roman"/>
          <w:sz w:val="24"/>
          <w:szCs w:val="24"/>
        </w:rPr>
        <w:t xml:space="preserve">that </w:t>
      </w:r>
      <w:r w:rsidR="00470433" w:rsidRPr="00FD5060">
        <w:rPr>
          <w:rFonts w:ascii="Times New Roman" w:eastAsia="Calibri" w:hAnsi="Times New Roman" w:cs="Times New Roman"/>
          <w:sz w:val="24"/>
          <w:szCs w:val="24"/>
        </w:rPr>
        <w:t>they take for granted and find hard to challenge</w:t>
      </w:r>
      <w:r w:rsidR="008C17E8" w:rsidRPr="00FD5060">
        <w:rPr>
          <w:rFonts w:ascii="Times New Roman" w:eastAsia="Calibri" w:hAnsi="Times New Roman" w:cs="Times New Roman"/>
          <w:sz w:val="24"/>
          <w:szCs w:val="24"/>
        </w:rPr>
        <w:t xml:space="preserve">. </w:t>
      </w:r>
      <w:r w:rsidR="00073ECF" w:rsidRPr="00FD5060">
        <w:rPr>
          <w:rFonts w:ascii="Times New Roman" w:eastAsia="Calibri" w:hAnsi="Times New Roman" w:cs="Times New Roman"/>
          <w:sz w:val="24"/>
          <w:szCs w:val="24"/>
        </w:rPr>
        <w:t xml:space="preserve">For </w:t>
      </w:r>
      <w:r w:rsidR="00C34D44" w:rsidRPr="00FD5060">
        <w:rPr>
          <w:rFonts w:ascii="Times New Roman" w:eastAsia="Calibri" w:hAnsi="Times New Roman" w:cs="Times New Roman"/>
          <w:sz w:val="24"/>
          <w:szCs w:val="24"/>
        </w:rPr>
        <w:t xml:space="preserve">our </w:t>
      </w:r>
      <w:r w:rsidR="00073ECF" w:rsidRPr="00FD5060">
        <w:rPr>
          <w:rFonts w:ascii="Times New Roman" w:eastAsia="Calibri" w:hAnsi="Times New Roman" w:cs="Times New Roman"/>
          <w:sz w:val="24"/>
          <w:szCs w:val="24"/>
        </w:rPr>
        <w:t xml:space="preserve">research and in meeting the first of the programme </w:t>
      </w:r>
      <w:r w:rsidR="00EA614B" w:rsidRPr="00FD5060">
        <w:rPr>
          <w:rFonts w:ascii="Times New Roman" w:eastAsia="Calibri" w:hAnsi="Times New Roman" w:cs="Times New Roman"/>
          <w:sz w:val="24"/>
          <w:szCs w:val="24"/>
        </w:rPr>
        <w:t>commissioner’s</w:t>
      </w:r>
      <w:r w:rsidR="00073ECF" w:rsidRPr="00FD5060">
        <w:rPr>
          <w:rFonts w:ascii="Times New Roman" w:eastAsia="Calibri" w:hAnsi="Times New Roman" w:cs="Times New Roman"/>
          <w:sz w:val="24"/>
          <w:szCs w:val="24"/>
        </w:rPr>
        <w:t xml:space="preserve"> goals around collaboration </w:t>
      </w:r>
      <w:r w:rsidR="00C34D44" w:rsidRPr="00FD5060">
        <w:rPr>
          <w:rFonts w:ascii="Times New Roman" w:eastAsia="Calibri" w:hAnsi="Times New Roman" w:cs="Times New Roman"/>
          <w:sz w:val="24"/>
          <w:szCs w:val="24"/>
        </w:rPr>
        <w:t xml:space="preserve">we find this </w:t>
      </w:r>
      <w:r w:rsidR="008C17E8" w:rsidRPr="00FD5060">
        <w:rPr>
          <w:rFonts w:ascii="Times New Roman" w:eastAsia="Calibri" w:hAnsi="Times New Roman" w:cs="Times New Roman"/>
          <w:sz w:val="24"/>
          <w:szCs w:val="24"/>
        </w:rPr>
        <w:t xml:space="preserve"> </w:t>
      </w:r>
      <w:r w:rsidR="008B2CD0" w:rsidRPr="00FD5060">
        <w:rPr>
          <w:rFonts w:ascii="Times New Roman" w:eastAsia="Calibri" w:hAnsi="Times New Roman" w:cs="Times New Roman"/>
          <w:sz w:val="24"/>
          <w:szCs w:val="24"/>
        </w:rPr>
        <w:t>forms a</w:t>
      </w:r>
      <w:r w:rsidR="00EA614B" w:rsidRPr="00FD5060">
        <w:rPr>
          <w:rFonts w:ascii="Times New Roman" w:eastAsia="Calibri" w:hAnsi="Times New Roman" w:cs="Times New Roman"/>
          <w:sz w:val="24"/>
          <w:szCs w:val="24"/>
        </w:rPr>
        <w:t xml:space="preserve"> valuable </w:t>
      </w:r>
      <w:r w:rsidR="008B2CD0" w:rsidRPr="00FD5060">
        <w:rPr>
          <w:rFonts w:ascii="Times New Roman" w:eastAsia="Calibri" w:hAnsi="Times New Roman" w:cs="Times New Roman"/>
          <w:sz w:val="24"/>
          <w:szCs w:val="24"/>
        </w:rPr>
        <w:t xml:space="preserve"> allied source of insight for </w:t>
      </w:r>
      <w:r w:rsidR="002A448F" w:rsidRPr="00FD5060">
        <w:rPr>
          <w:rFonts w:ascii="Times New Roman" w:eastAsia="Calibri" w:hAnsi="Times New Roman" w:cs="Times New Roman"/>
          <w:sz w:val="24"/>
          <w:szCs w:val="24"/>
        </w:rPr>
        <w:t>CAL.</w:t>
      </w:r>
      <w:r w:rsidR="00073ECF" w:rsidRPr="00FD5060">
        <w:rPr>
          <w:rFonts w:ascii="Times New Roman" w:eastAsia="Calibri" w:hAnsi="Times New Roman" w:cs="Times New Roman"/>
          <w:sz w:val="24"/>
          <w:szCs w:val="24"/>
        </w:rPr>
        <w:t xml:space="preserve"> Moving to a second  objective of the commissioners, the resilience of the delivery of care at individual, team and organisational level in their NHS organisation. Senior doctors in leadership roles have an important role in building this resilience. Their readiness and stamina to cope with additional pressures, business change, </w:t>
      </w:r>
      <w:r w:rsidR="00C34D44" w:rsidRPr="00FD5060">
        <w:rPr>
          <w:rFonts w:ascii="Times New Roman" w:eastAsia="Calibri" w:hAnsi="Times New Roman" w:cs="Times New Roman"/>
          <w:sz w:val="24"/>
          <w:szCs w:val="24"/>
        </w:rPr>
        <w:t>emergencies and</w:t>
      </w:r>
      <w:r w:rsidR="00073ECF" w:rsidRPr="00FD5060">
        <w:rPr>
          <w:rFonts w:ascii="Times New Roman" w:eastAsia="Calibri" w:hAnsi="Times New Roman" w:cs="Times New Roman"/>
          <w:sz w:val="24"/>
          <w:szCs w:val="24"/>
        </w:rPr>
        <w:t xml:space="preserve"> complex patterns of care are crucial to challenging current care delivery. We are interested in finding out if a learning set experience </w:t>
      </w:r>
      <w:r w:rsidR="00C34D44" w:rsidRPr="00FD5060">
        <w:rPr>
          <w:rFonts w:ascii="Times New Roman" w:eastAsia="Calibri" w:hAnsi="Times New Roman" w:cs="Times New Roman"/>
          <w:sz w:val="24"/>
          <w:szCs w:val="24"/>
        </w:rPr>
        <w:t xml:space="preserve"> involving reflexivity </w:t>
      </w:r>
      <w:r w:rsidR="00073ECF" w:rsidRPr="00FD5060">
        <w:rPr>
          <w:rFonts w:ascii="Times New Roman" w:eastAsia="Calibri" w:hAnsi="Times New Roman" w:cs="Times New Roman"/>
          <w:sz w:val="24"/>
          <w:szCs w:val="24"/>
        </w:rPr>
        <w:t>where ingrained practices and assumptions may be challenged safely,</w:t>
      </w:r>
      <w:r w:rsidR="00271917" w:rsidRPr="00FD5060">
        <w:rPr>
          <w:rFonts w:ascii="Times New Roman" w:eastAsia="Calibri" w:hAnsi="Times New Roman" w:cs="Times New Roman"/>
          <w:sz w:val="24"/>
          <w:szCs w:val="24"/>
        </w:rPr>
        <w:t xml:space="preserve"> </w:t>
      </w:r>
      <w:r w:rsidR="00073ECF" w:rsidRPr="00FD5060">
        <w:rPr>
          <w:rFonts w:ascii="Times New Roman" w:eastAsia="Calibri" w:hAnsi="Times New Roman" w:cs="Times New Roman"/>
          <w:sz w:val="24"/>
          <w:szCs w:val="24"/>
        </w:rPr>
        <w:t>can increase Doctor’s capacity to cope with the stress such challenge can cause in the NHS organisation.</w:t>
      </w:r>
      <w:r w:rsidR="00C34D44" w:rsidRPr="00FD5060">
        <w:rPr>
          <w:rFonts w:ascii="Times New Roman" w:eastAsia="Calibri" w:hAnsi="Times New Roman" w:cs="Times New Roman"/>
          <w:sz w:val="24"/>
          <w:szCs w:val="24"/>
        </w:rPr>
        <w:t xml:space="preserve"> Subsequently can such experience enable leaders to deliver care with the associated specific localised changes required?  </w:t>
      </w:r>
      <w:r w:rsidR="00C34D44" w:rsidRPr="00FD5060">
        <w:rPr>
          <w:rFonts w:ascii="Times New Roman" w:eastAsia="Calibri" w:hAnsi="Times New Roman" w:cs="Times New Roman"/>
          <w:sz w:val="24"/>
          <w:szCs w:val="24"/>
        </w:rPr>
        <w:fldChar w:fldCharType="begin" w:fldLock="1"/>
      </w:r>
      <w:r w:rsidR="00C34D44" w:rsidRPr="00FD5060">
        <w:rPr>
          <w:rFonts w:ascii="Times New Roman" w:eastAsia="Calibri" w:hAnsi="Times New Roman" w:cs="Times New Roman"/>
          <w:sz w:val="24"/>
          <w:szCs w:val="24"/>
        </w:rPr>
        <w:instrText>ADDIN CSL_CITATION { "citationItems" : [ { "id" : "ITEM-1", "itemData" : { "abstract" : "Fillingham D Weir B (2014) . London : Kings Fund", "author" : [ { "dropping-particle" : "", "family" : "Fillingham", "given" : "D", "non-dropping-particle" : "", "parse-names" : false, "suffix" : "" }, { "dropping-particle" : "", "family" : "Weir", "given" : "B", "non-dropping-particle" : "", "parse-names" : false, "suffix" : "" } ], "id" : "ITEM-1", "issued" : { "date-parts" : [ [ "2014" ] ] }, "publisher-place" : "London", "title" : "System Leadership- Lessons and Learning from AQuA Integrated Care Discovery Communities", "type" : "report" }, "uris" : [ "http://www.mendeley.com/documents/?uuid=4a2ff95d-467f-4faf-87ad-b26dd7d8b2f7" ] } ], "mendeley" : { "formattedCitation" : "(Fillingham &amp; Weir, 2014)", "plainTextFormattedCitation" : "(Fillingham &amp; Weir, 2014)", "previouslyFormattedCitation" : "(Fillingham &amp; Weir, 2014)" }, "properties" : { "noteIndex" : 0 }, "schema" : "https://github.com/citation-style-language/schema/raw/master/csl-citation.json" }</w:instrText>
      </w:r>
      <w:r w:rsidR="00C34D44" w:rsidRPr="00FD5060">
        <w:rPr>
          <w:rFonts w:ascii="Times New Roman" w:eastAsia="Calibri" w:hAnsi="Times New Roman" w:cs="Times New Roman"/>
          <w:sz w:val="24"/>
          <w:szCs w:val="24"/>
        </w:rPr>
        <w:fldChar w:fldCharType="separate"/>
      </w:r>
      <w:r w:rsidR="00C34D44" w:rsidRPr="00FD5060">
        <w:rPr>
          <w:rFonts w:ascii="Times New Roman" w:eastAsia="Calibri" w:hAnsi="Times New Roman" w:cs="Times New Roman"/>
          <w:sz w:val="24"/>
          <w:szCs w:val="24"/>
        </w:rPr>
        <w:t>(Fillingham &amp; Weir, 2014)</w:t>
      </w:r>
      <w:r w:rsidR="00C34D44" w:rsidRPr="00FD5060">
        <w:rPr>
          <w:rFonts w:ascii="Times New Roman" w:eastAsia="Calibri" w:hAnsi="Times New Roman" w:cs="Times New Roman"/>
          <w:sz w:val="24"/>
          <w:szCs w:val="24"/>
        </w:rPr>
        <w:fldChar w:fldCharType="end"/>
      </w:r>
      <w:r w:rsidR="00C34D44" w:rsidRPr="00FD5060">
        <w:rPr>
          <w:rFonts w:ascii="Times New Roman" w:eastAsia="Calibri" w:hAnsi="Times New Roman" w:cs="Times New Roman"/>
          <w:sz w:val="24"/>
          <w:szCs w:val="24"/>
        </w:rPr>
        <w:t>.</w:t>
      </w:r>
    </w:p>
    <w:p w14:paraId="44178437" w14:textId="616F715E" w:rsidR="001A31C1" w:rsidRPr="00FD5060" w:rsidRDefault="00C07054" w:rsidP="001051CF">
      <w:pPr>
        <w:spacing w:line="480" w:lineRule="auto"/>
        <w:rPr>
          <w:rFonts w:ascii="Times New Roman" w:hAnsi="Times New Roman" w:cs="Times New Roman"/>
          <w:b/>
          <w:bCs/>
          <w:sz w:val="24"/>
          <w:szCs w:val="24"/>
        </w:rPr>
      </w:pPr>
      <w:r w:rsidRPr="00FD5060">
        <w:rPr>
          <w:rFonts w:ascii="Times New Roman" w:hAnsi="Times New Roman" w:cs="Times New Roman"/>
          <w:b/>
          <w:bCs/>
          <w:sz w:val="24"/>
          <w:szCs w:val="24"/>
        </w:rPr>
        <w:t>Resilient Leaders</w:t>
      </w:r>
      <w:r w:rsidR="001A31C1" w:rsidRPr="00FD5060">
        <w:rPr>
          <w:rFonts w:ascii="Times New Roman" w:hAnsi="Times New Roman" w:cs="Times New Roman"/>
          <w:b/>
          <w:bCs/>
          <w:sz w:val="24"/>
          <w:szCs w:val="24"/>
        </w:rPr>
        <w:t xml:space="preserve"> in Healthcare</w:t>
      </w:r>
    </w:p>
    <w:p w14:paraId="07A046BD" w14:textId="043F9B00" w:rsidR="007F28D5" w:rsidRPr="00F837D1" w:rsidRDefault="005A2B54" w:rsidP="00943034">
      <w:pPr>
        <w:spacing w:after="160" w:line="480" w:lineRule="auto"/>
        <w:rPr>
          <w:rFonts w:ascii="Times New Roman" w:hAnsi="Times New Roman" w:cs="Times New Roman"/>
          <w:bCs/>
          <w:sz w:val="24"/>
          <w:szCs w:val="24"/>
        </w:rPr>
      </w:pPr>
      <w:r w:rsidRPr="00FD5060">
        <w:rPr>
          <w:rFonts w:ascii="Times New Roman" w:eastAsia="Calibri" w:hAnsi="Times New Roman" w:cs="Times New Roman"/>
          <w:sz w:val="24"/>
          <w:szCs w:val="24"/>
        </w:rPr>
        <w:t>D</w:t>
      </w:r>
      <w:r w:rsidRPr="00FD5060">
        <w:rPr>
          <w:rFonts w:ascii="Times New Roman" w:eastAsia="Calibri" w:hAnsi="Times New Roman" w:cs="Times New Roman"/>
          <w:bCs/>
          <w:sz w:val="24"/>
          <w:szCs w:val="24"/>
        </w:rPr>
        <w:t xml:space="preserve">octors may have developed individual  resilience skills in working with patients in a clinical leadership context </w:t>
      </w:r>
      <w:r w:rsidRPr="00FD5060">
        <w:rPr>
          <w:rFonts w:ascii="Times New Roman" w:eastAsia="Calibri" w:hAnsi="Times New Roman" w:cs="Times New Roman"/>
          <w:bCs/>
          <w:sz w:val="24"/>
          <w:szCs w:val="24"/>
        </w:rPr>
        <w:fldChar w:fldCharType="begin" w:fldLock="1"/>
      </w:r>
      <w:r w:rsidRPr="00FD5060">
        <w:rPr>
          <w:rFonts w:ascii="Times New Roman" w:eastAsia="Calibri" w:hAnsi="Times New Roman" w:cs="Times New Roman"/>
          <w:bCs/>
          <w:sz w:val="24"/>
          <w:szCs w:val="24"/>
        </w:rPr>
        <w:instrText>ADDIN CSL_CITATION { "citationItems" : [ { "id" : "ITEM-1", "itemData" : { "abstract" : "AD, Phillips CB, Anderson KJ.(2011). .", "author" : [ { "dropping-particle" : "", "family" : "Stevenson", "given" : "A", "non-dropping-particle" : "", "parse-names" : false, "suffix" : "" }, { "dropping-particle" : "", "family" : "Phillips", "given" : "C", "non-dropping-particle" : "", "parse-names" : false, "suffix" : "" }, { "dropping-particle" : "", "family" : "Anderson", "given" : "K", "non-dropping-particle" : "", "parse-names" : false, "suffix" : "" } ], "container-title" : "British Journal of General Practice", "id" : "ITEM-1", "issued" : { "date-parts" : [ [ "2011" ] ] }, "page" : "588", "title" : "Resilience among doctors who work in challenging areas: a qualitative study", "type" : "article-journal", "volume" : "61" }, "uris" : [ "http://www.mendeley.com/documents/?uuid=4ac2d331-c0bb-4074-8f24-57855a09c6d9" ] } ], "mendeley" : { "formattedCitation" : "(Stevenson, Phillips, &amp; Anderson, 2011)", "plainTextFormattedCitation" : "(Stevenson, Phillips, &amp; Anderson, 2011)", "previouslyFormattedCitation" : "(Stevenson, Phillips, &amp; Anderson, 2011)" }, "properties" : { "noteIndex" : 0 }, "schema" : "https://github.com/citation-style-language/schema/raw/master/csl-citation.json" }</w:instrText>
      </w:r>
      <w:r w:rsidRPr="00FD5060">
        <w:rPr>
          <w:rFonts w:ascii="Times New Roman" w:eastAsia="Calibri" w:hAnsi="Times New Roman" w:cs="Times New Roman"/>
          <w:bCs/>
          <w:sz w:val="24"/>
          <w:szCs w:val="24"/>
        </w:rPr>
        <w:fldChar w:fldCharType="separate"/>
      </w:r>
      <w:r w:rsidRPr="00FD5060">
        <w:rPr>
          <w:rFonts w:ascii="Times New Roman" w:eastAsia="Calibri" w:hAnsi="Times New Roman" w:cs="Times New Roman"/>
          <w:bCs/>
          <w:sz w:val="24"/>
          <w:szCs w:val="24"/>
        </w:rPr>
        <w:t>(Stevenson, Phillips, &amp; Anderson, 2011)</w:t>
      </w:r>
      <w:r w:rsidRPr="00FD5060">
        <w:rPr>
          <w:rFonts w:ascii="Times New Roman" w:eastAsia="Calibri" w:hAnsi="Times New Roman" w:cs="Times New Roman"/>
          <w:sz w:val="24"/>
          <w:szCs w:val="24"/>
        </w:rPr>
        <w:fldChar w:fldCharType="end"/>
      </w:r>
      <w:r w:rsidRPr="00FD5060">
        <w:rPr>
          <w:rFonts w:ascii="Times New Roman" w:eastAsia="Calibri" w:hAnsi="Times New Roman" w:cs="Times New Roman"/>
          <w:bCs/>
          <w:sz w:val="24"/>
          <w:szCs w:val="24"/>
        </w:rPr>
        <w:t xml:space="preserve">, </w:t>
      </w:r>
      <w:r w:rsidR="00C34D44" w:rsidRPr="00FD5060">
        <w:rPr>
          <w:rFonts w:ascii="Times New Roman" w:eastAsia="Calibri" w:hAnsi="Times New Roman" w:cs="Times New Roman"/>
          <w:bCs/>
          <w:sz w:val="24"/>
          <w:szCs w:val="24"/>
        </w:rPr>
        <w:t xml:space="preserve">and </w:t>
      </w:r>
      <w:r w:rsidRPr="00FD5060">
        <w:rPr>
          <w:rFonts w:ascii="Times New Roman" w:eastAsia="Calibri" w:hAnsi="Times New Roman" w:cs="Times New Roman"/>
          <w:bCs/>
          <w:sz w:val="24"/>
          <w:szCs w:val="24"/>
        </w:rPr>
        <w:t>as scientists they may have been educated to follow bureaucratic technical  procedures and rules</w:t>
      </w:r>
      <w:r w:rsidR="001E2F5E" w:rsidRPr="00FD5060">
        <w:rPr>
          <w:rFonts w:ascii="Times New Roman" w:eastAsia="Calibri" w:hAnsi="Times New Roman" w:cs="Times New Roman"/>
          <w:bCs/>
          <w:sz w:val="24"/>
          <w:szCs w:val="24"/>
        </w:rPr>
        <w:t xml:space="preserve"> which may not </w:t>
      </w:r>
      <w:r w:rsidR="00BE612B" w:rsidRPr="00FD5060">
        <w:rPr>
          <w:rFonts w:ascii="Times New Roman" w:eastAsia="Calibri" w:hAnsi="Times New Roman" w:cs="Times New Roman"/>
          <w:bCs/>
          <w:sz w:val="24"/>
          <w:szCs w:val="24"/>
        </w:rPr>
        <w:t xml:space="preserve">be immediately applicable </w:t>
      </w:r>
      <w:r w:rsidR="001E2F5E" w:rsidRPr="00FD5060">
        <w:rPr>
          <w:rFonts w:ascii="Times New Roman" w:eastAsia="Calibri" w:hAnsi="Times New Roman" w:cs="Times New Roman"/>
          <w:bCs/>
          <w:sz w:val="24"/>
          <w:szCs w:val="24"/>
        </w:rPr>
        <w:t xml:space="preserve"> in </w:t>
      </w:r>
      <w:r w:rsidR="00B056B0" w:rsidRPr="00FD5060">
        <w:rPr>
          <w:rFonts w:ascii="Times New Roman" w:eastAsia="Calibri" w:hAnsi="Times New Roman" w:cs="Times New Roman"/>
          <w:bCs/>
          <w:sz w:val="24"/>
          <w:szCs w:val="24"/>
        </w:rPr>
        <w:t xml:space="preserve">leading </w:t>
      </w:r>
      <w:r w:rsidR="001E2F5E" w:rsidRPr="00FD5060">
        <w:rPr>
          <w:rFonts w:ascii="Times New Roman" w:eastAsia="Calibri" w:hAnsi="Times New Roman" w:cs="Times New Roman"/>
          <w:bCs/>
          <w:sz w:val="24"/>
          <w:szCs w:val="24"/>
        </w:rPr>
        <w:t>service transformation.</w:t>
      </w:r>
      <w:r w:rsidR="00BE612B" w:rsidRPr="00FD5060">
        <w:rPr>
          <w:rFonts w:ascii="Times New Roman" w:eastAsia="Calibri" w:hAnsi="Times New Roman" w:cs="Times New Roman"/>
          <w:bCs/>
          <w:sz w:val="24"/>
          <w:szCs w:val="24"/>
        </w:rPr>
        <w:t xml:space="preserve"> </w:t>
      </w:r>
      <w:r w:rsidR="00564424" w:rsidRPr="00FD5060">
        <w:rPr>
          <w:rFonts w:ascii="Times New Roman" w:eastAsia="Calibri" w:hAnsi="Times New Roman" w:cs="Times New Roman"/>
          <w:sz w:val="24"/>
          <w:szCs w:val="24"/>
        </w:rPr>
        <w:t>Pipe</w:t>
      </w:r>
      <w:r w:rsidR="00004E57" w:rsidRPr="00FD5060">
        <w:rPr>
          <w:rFonts w:ascii="Times New Roman" w:eastAsia="Calibri" w:hAnsi="Times New Roman" w:cs="Times New Roman"/>
          <w:sz w:val="24"/>
          <w:szCs w:val="24"/>
        </w:rPr>
        <w:t xml:space="preserve"> and others </w:t>
      </w:r>
      <w:r w:rsidR="00C34D44" w:rsidRPr="00FD5060">
        <w:rPr>
          <w:rFonts w:ascii="Times New Roman" w:eastAsia="Calibri" w:hAnsi="Times New Roman" w:cs="Times New Roman"/>
          <w:sz w:val="24"/>
          <w:szCs w:val="24"/>
        </w:rPr>
        <w:t xml:space="preserve">(2012) </w:t>
      </w:r>
      <w:r w:rsidR="00782F19" w:rsidRPr="00FD5060">
        <w:rPr>
          <w:rFonts w:ascii="Times New Roman" w:eastAsia="Calibri" w:hAnsi="Times New Roman" w:cs="Times New Roman"/>
          <w:sz w:val="24"/>
          <w:szCs w:val="24"/>
        </w:rPr>
        <w:t xml:space="preserve">observe that workforce development </w:t>
      </w:r>
      <w:r w:rsidR="00A66A33" w:rsidRPr="00FD5060">
        <w:rPr>
          <w:rFonts w:ascii="Times New Roman" w:eastAsia="Calibri" w:hAnsi="Times New Roman" w:cs="Times New Roman"/>
          <w:sz w:val="24"/>
          <w:szCs w:val="24"/>
        </w:rPr>
        <w:t xml:space="preserve">programmes </w:t>
      </w:r>
      <w:r w:rsidR="00564424" w:rsidRPr="00FD5060">
        <w:rPr>
          <w:rFonts w:ascii="Times New Roman" w:eastAsia="Calibri" w:hAnsi="Times New Roman" w:cs="Times New Roman"/>
          <w:sz w:val="24"/>
          <w:szCs w:val="24"/>
        </w:rPr>
        <w:t>in healthcare environments</w:t>
      </w:r>
      <w:r w:rsidR="0089079B" w:rsidRPr="00FD5060">
        <w:rPr>
          <w:rFonts w:ascii="Times New Roman" w:eastAsia="Calibri" w:hAnsi="Times New Roman" w:cs="Times New Roman"/>
          <w:sz w:val="24"/>
          <w:szCs w:val="24"/>
        </w:rPr>
        <w:t xml:space="preserve"> </w:t>
      </w:r>
      <w:r w:rsidR="00782F19" w:rsidRPr="00FD5060">
        <w:rPr>
          <w:rFonts w:ascii="Times New Roman" w:eastAsia="Calibri" w:hAnsi="Times New Roman" w:cs="Times New Roman"/>
          <w:sz w:val="24"/>
          <w:szCs w:val="24"/>
        </w:rPr>
        <w:t xml:space="preserve">with </w:t>
      </w:r>
      <w:r w:rsidR="0089079B" w:rsidRPr="00FD5060">
        <w:rPr>
          <w:rFonts w:ascii="Times New Roman" w:eastAsia="Calibri" w:hAnsi="Times New Roman" w:cs="Times New Roman"/>
          <w:sz w:val="24"/>
          <w:szCs w:val="24"/>
        </w:rPr>
        <w:t xml:space="preserve">a focus on problems and the retelling of challenges </w:t>
      </w:r>
      <w:r w:rsidR="00782F19" w:rsidRPr="00FD5060">
        <w:rPr>
          <w:rFonts w:ascii="Times New Roman" w:eastAsia="Calibri" w:hAnsi="Times New Roman" w:cs="Times New Roman"/>
          <w:sz w:val="24"/>
          <w:szCs w:val="24"/>
        </w:rPr>
        <w:t xml:space="preserve">are </w:t>
      </w:r>
      <w:r w:rsidR="0089079B" w:rsidRPr="00FD5060">
        <w:rPr>
          <w:rFonts w:ascii="Times New Roman" w:eastAsia="Calibri" w:hAnsi="Times New Roman" w:cs="Times New Roman"/>
          <w:sz w:val="24"/>
          <w:szCs w:val="24"/>
        </w:rPr>
        <w:t xml:space="preserve">not helpful. </w:t>
      </w:r>
      <w:r w:rsidR="00A17EB5" w:rsidRPr="00FD5060">
        <w:rPr>
          <w:rFonts w:ascii="Times New Roman" w:eastAsia="Calibri" w:hAnsi="Times New Roman" w:cs="Times New Roman"/>
          <w:sz w:val="24"/>
          <w:szCs w:val="24"/>
        </w:rPr>
        <w:t xml:space="preserve">They suggest </w:t>
      </w:r>
      <w:r w:rsidR="00411B2E" w:rsidRPr="00FD5060">
        <w:rPr>
          <w:rFonts w:ascii="Times New Roman" w:eastAsia="Calibri" w:hAnsi="Times New Roman" w:cs="Times New Roman"/>
          <w:sz w:val="24"/>
          <w:szCs w:val="24"/>
        </w:rPr>
        <w:t xml:space="preserve">that </w:t>
      </w:r>
      <w:r w:rsidR="00A66A33" w:rsidRPr="00FD5060">
        <w:rPr>
          <w:rFonts w:ascii="Times New Roman" w:eastAsia="Calibri" w:hAnsi="Times New Roman" w:cs="Times New Roman"/>
          <w:sz w:val="24"/>
          <w:szCs w:val="24"/>
        </w:rPr>
        <w:t xml:space="preserve">a reframing of how employees look </w:t>
      </w:r>
      <w:r w:rsidR="0089079B" w:rsidRPr="00FD5060">
        <w:rPr>
          <w:rFonts w:ascii="Times New Roman" w:eastAsia="Calibri" w:hAnsi="Times New Roman" w:cs="Times New Roman"/>
          <w:sz w:val="24"/>
          <w:szCs w:val="24"/>
        </w:rPr>
        <w:t xml:space="preserve">at </w:t>
      </w:r>
      <w:r w:rsidR="00A52C04" w:rsidRPr="00FD5060">
        <w:rPr>
          <w:rFonts w:ascii="Times New Roman" w:eastAsia="Calibri" w:hAnsi="Times New Roman" w:cs="Times New Roman"/>
          <w:sz w:val="24"/>
          <w:szCs w:val="24"/>
        </w:rPr>
        <w:t>health</w:t>
      </w:r>
      <w:r w:rsidR="0089079B" w:rsidRPr="00FD5060">
        <w:rPr>
          <w:rFonts w:ascii="Times New Roman" w:eastAsia="Calibri" w:hAnsi="Times New Roman" w:cs="Times New Roman"/>
          <w:sz w:val="24"/>
          <w:szCs w:val="24"/>
        </w:rPr>
        <w:t xml:space="preserve">care and its </w:t>
      </w:r>
      <w:r w:rsidR="00581743" w:rsidRPr="00FD5060">
        <w:rPr>
          <w:rFonts w:ascii="Times New Roman" w:eastAsia="Calibri" w:hAnsi="Times New Roman" w:cs="Times New Roman"/>
          <w:sz w:val="24"/>
          <w:szCs w:val="24"/>
        </w:rPr>
        <w:t xml:space="preserve">complex and uncertain </w:t>
      </w:r>
      <w:r w:rsidR="0089079B" w:rsidRPr="00FD5060">
        <w:rPr>
          <w:rFonts w:ascii="Times New Roman" w:eastAsia="Calibri" w:hAnsi="Times New Roman" w:cs="Times New Roman"/>
          <w:sz w:val="24"/>
          <w:szCs w:val="24"/>
        </w:rPr>
        <w:t>challen</w:t>
      </w:r>
      <w:r w:rsidR="005B5EC8" w:rsidRPr="00FD5060">
        <w:rPr>
          <w:rFonts w:ascii="Times New Roman" w:eastAsia="Calibri" w:hAnsi="Times New Roman" w:cs="Times New Roman"/>
          <w:sz w:val="24"/>
          <w:szCs w:val="24"/>
        </w:rPr>
        <w:t>ges is required and a</w:t>
      </w:r>
      <w:r w:rsidR="0089079B" w:rsidRPr="00FD5060">
        <w:rPr>
          <w:rFonts w:ascii="Times New Roman" w:eastAsia="Calibri" w:hAnsi="Times New Roman" w:cs="Times New Roman"/>
          <w:sz w:val="24"/>
          <w:szCs w:val="24"/>
        </w:rPr>
        <w:t xml:space="preserve"> more optim</w:t>
      </w:r>
      <w:r w:rsidR="00A66A33" w:rsidRPr="00FD5060">
        <w:rPr>
          <w:rFonts w:ascii="Times New Roman" w:eastAsia="Calibri" w:hAnsi="Times New Roman" w:cs="Times New Roman"/>
          <w:sz w:val="24"/>
          <w:szCs w:val="24"/>
        </w:rPr>
        <w:t xml:space="preserve">istic position </w:t>
      </w:r>
      <w:r w:rsidR="00581743" w:rsidRPr="00FD5060">
        <w:rPr>
          <w:rFonts w:ascii="Times New Roman" w:eastAsia="Calibri" w:hAnsi="Times New Roman" w:cs="Times New Roman"/>
          <w:sz w:val="24"/>
          <w:szCs w:val="24"/>
        </w:rPr>
        <w:t>taken.</w:t>
      </w:r>
      <w:r w:rsidR="00D4415F" w:rsidRPr="00FD5060">
        <w:rPr>
          <w:rFonts w:ascii="Times New Roman" w:eastAsia="Calibri" w:hAnsi="Times New Roman" w:cs="Times New Roman"/>
          <w:sz w:val="24"/>
          <w:szCs w:val="24"/>
        </w:rPr>
        <w:t xml:space="preserve"> </w:t>
      </w:r>
      <w:r w:rsidR="00A17EB5" w:rsidRPr="00FD5060">
        <w:rPr>
          <w:rFonts w:ascii="Times New Roman" w:eastAsia="Calibri" w:hAnsi="Times New Roman" w:cs="Times New Roman"/>
          <w:sz w:val="24"/>
          <w:szCs w:val="24"/>
        </w:rPr>
        <w:t xml:space="preserve"> </w:t>
      </w:r>
      <w:r w:rsidR="00D4415F" w:rsidRPr="00FD5060">
        <w:rPr>
          <w:rFonts w:ascii="Times New Roman" w:eastAsia="Calibri" w:hAnsi="Times New Roman" w:cs="Times New Roman"/>
          <w:sz w:val="24"/>
          <w:szCs w:val="24"/>
        </w:rPr>
        <w:t xml:space="preserve">This involves </w:t>
      </w:r>
      <w:r w:rsidR="00D4415F" w:rsidRPr="00FD5060">
        <w:rPr>
          <w:rFonts w:ascii="Times New Roman" w:eastAsia="Calibri" w:hAnsi="Times New Roman" w:cs="Times New Roman"/>
          <w:bCs/>
          <w:sz w:val="24"/>
          <w:szCs w:val="24"/>
        </w:rPr>
        <w:t xml:space="preserve">a focus on individual employee resilience as an aspect  of Positive Organisational Behaviour (POB ) </w:t>
      </w:r>
      <w:r w:rsidR="000B00A4" w:rsidRPr="00FD5060">
        <w:rPr>
          <w:rFonts w:ascii="Times New Roman" w:eastAsia="Calibri" w:hAnsi="Times New Roman" w:cs="Times New Roman"/>
          <w:bCs/>
          <w:sz w:val="24"/>
          <w:szCs w:val="24"/>
        </w:rPr>
        <w:t xml:space="preserve"> </w:t>
      </w:r>
      <w:r w:rsidR="000B00A4" w:rsidRPr="00FD5060">
        <w:rPr>
          <w:rFonts w:ascii="Times New Roman" w:eastAsia="Calibri" w:hAnsi="Times New Roman" w:cs="Times New Roman"/>
          <w:bCs/>
          <w:sz w:val="24"/>
          <w:szCs w:val="24"/>
        </w:rPr>
        <w:fldChar w:fldCharType="begin" w:fldLock="1"/>
      </w:r>
      <w:r w:rsidR="000B00A4" w:rsidRPr="00FD5060">
        <w:rPr>
          <w:rFonts w:ascii="Times New Roman" w:eastAsia="Calibri" w:hAnsi="Times New Roman" w:cs="Times New Roman"/>
          <w:bCs/>
          <w:sz w:val="24"/>
          <w:szCs w:val="24"/>
        </w:rPr>
        <w:instrText>ADDIN CSL_CITATION { "citationItems" : [ { "id" : "ITEM-1", "itemData" : { "abstract" : "Luthans F (2002), \u201c\u201d, , Vol. 23 No. 6, pp. 6.", "author" : [ { "dropping-particle" : "", "family" : "Luthans", "given" : "F", "non-dropping-particle" : "", "parse-names" : false, "suffix" : "" } ], "container-title" : "Journal of Organizational Behaviour", "id" : "ITEM-1", "issue" : "3", "issued" : { "date-parts" : [ [ "2002" ] ] }, "page" : "695-706", "title" : "The need for and meaning of positive organizational behaviour", "type" : "article-journal", "volume" : "23" }, "uris" : [ "http://www.mendeley.com/documents/?uuid=e077a728-4f9a-4ce4-bc4b-935c941baa6b" ] } ], "mendeley" : { "formattedCitation" : "(Luthans, 2002)", "plainTextFormattedCitation" : "(Luthans, 2002)", "previouslyFormattedCitation" : "(Luthans, 2002)" }, "properties" : { "noteIndex" : 0 }, "schema" : "https://github.com/citation-style-language/schema/raw/master/csl-citation.json" }</w:instrText>
      </w:r>
      <w:r w:rsidR="000B00A4" w:rsidRPr="00FD5060">
        <w:rPr>
          <w:rFonts w:ascii="Times New Roman" w:eastAsia="Calibri" w:hAnsi="Times New Roman" w:cs="Times New Roman"/>
          <w:bCs/>
          <w:sz w:val="24"/>
          <w:szCs w:val="24"/>
        </w:rPr>
        <w:fldChar w:fldCharType="separate"/>
      </w:r>
      <w:r w:rsidR="000B00A4" w:rsidRPr="00FD5060">
        <w:rPr>
          <w:rFonts w:ascii="Times New Roman" w:eastAsia="Calibri" w:hAnsi="Times New Roman" w:cs="Times New Roman"/>
          <w:bCs/>
          <w:noProof/>
          <w:sz w:val="24"/>
          <w:szCs w:val="24"/>
        </w:rPr>
        <w:t>(Luthans, 2002)</w:t>
      </w:r>
      <w:r w:rsidR="000B00A4" w:rsidRPr="00FD5060">
        <w:rPr>
          <w:rFonts w:ascii="Times New Roman" w:eastAsia="Calibri" w:hAnsi="Times New Roman" w:cs="Times New Roman"/>
          <w:bCs/>
          <w:sz w:val="24"/>
          <w:szCs w:val="24"/>
        </w:rPr>
        <w:fldChar w:fldCharType="end"/>
      </w:r>
      <w:r w:rsidR="00D4415F" w:rsidRPr="00FD5060">
        <w:rPr>
          <w:rFonts w:ascii="Times New Roman" w:eastAsia="Calibri" w:hAnsi="Times New Roman" w:cs="Times New Roman"/>
          <w:bCs/>
          <w:sz w:val="24"/>
          <w:szCs w:val="24"/>
        </w:rPr>
        <w:t>with the associated psychological capacities being efficacy, optimism and resilience (</w:t>
      </w:r>
      <w:r w:rsidR="000B00A4" w:rsidRPr="00FD5060">
        <w:rPr>
          <w:rFonts w:ascii="Times New Roman" w:eastAsia="Calibri" w:hAnsi="Times New Roman" w:cs="Times New Roman"/>
          <w:bCs/>
          <w:sz w:val="24"/>
          <w:szCs w:val="24"/>
        </w:rPr>
        <w:t>Ibid,</w:t>
      </w:r>
      <w:r w:rsidR="00D4415F" w:rsidRPr="00FD5060">
        <w:rPr>
          <w:rFonts w:ascii="Times New Roman" w:eastAsia="Calibri" w:hAnsi="Times New Roman" w:cs="Times New Roman"/>
          <w:bCs/>
          <w:sz w:val="24"/>
          <w:szCs w:val="24"/>
        </w:rPr>
        <w:t xml:space="preserve"> p.695)</w:t>
      </w:r>
      <w:r w:rsidR="00CC4CB7" w:rsidRPr="00FD5060">
        <w:rPr>
          <w:rFonts w:ascii="Times New Roman" w:eastAsia="Calibri" w:hAnsi="Times New Roman" w:cs="Times New Roman"/>
          <w:bCs/>
          <w:sz w:val="24"/>
          <w:szCs w:val="24"/>
        </w:rPr>
        <w:t xml:space="preserve"> and a view that people can learn these POBs</w:t>
      </w:r>
      <w:r w:rsidR="00D4415F" w:rsidRPr="00FD5060">
        <w:rPr>
          <w:rFonts w:ascii="Times New Roman" w:eastAsia="Calibri" w:hAnsi="Times New Roman" w:cs="Times New Roman"/>
          <w:bCs/>
          <w:sz w:val="24"/>
          <w:szCs w:val="24"/>
        </w:rPr>
        <w:t>. In order to pursue and challenge behaviours ingrained in practice,</w:t>
      </w:r>
      <w:r w:rsidR="00D4415F" w:rsidRPr="00FD5060">
        <w:rPr>
          <w:rFonts w:ascii="Times New Roman" w:eastAsia="Calibri" w:hAnsi="Times New Roman" w:cs="Times New Roman"/>
          <w:bCs/>
          <w:sz w:val="24"/>
          <w:szCs w:val="24"/>
        </w:rPr>
        <w:fldChar w:fldCharType="begin" w:fldLock="1"/>
      </w:r>
      <w:r w:rsidR="00C12977" w:rsidRPr="00FD5060">
        <w:rPr>
          <w:rFonts w:ascii="Times New Roman" w:eastAsia="Calibri" w:hAnsi="Times New Roman" w:cs="Times New Roman"/>
          <w:bCs/>
          <w:sz w:val="24"/>
          <w:szCs w:val="24"/>
        </w:rPr>
        <w:instrText>ADDIN CSL_CITATION { "citationItems" : [ { "id" : "ITEM-1", "itemData" : { "author" : [ { "dropping-particle" : "", "family" : "Fredrickson", "given" : "B", "non-dropping-particle" : "", "parse-names" : false, "suffix" : "" }, { "dropping-particle" : "", "family" : "Cohn", "given" : "M", "non-dropping-particle" : "", "parse-names" : false, "suffix" : "" }, { "dropping-particle" : "", "family" : "Coffey", "given" : "K", "non-dropping-particle" : "", "parse-names" : false, "suffix" : "" }, { "dropping-particle" : "", "family" : "Pek", "given" : "A", "non-dropping-particle" : "", "parse-names" : false, "suffix" : "" }, { "dropping-particle" : "", "family" : "Finkel", "given" : "S", "non-dropping-particle" : "", "parse-names" : false, "suffix" : "" } ], "container-title" : "Journal of Personality and Social Psychology", "id" : "ITEM-1", "issue" : "5", "issued" : { "date-parts" : [ [ "2008" ] ] }, "page" : "1045\u20131062", "title" : "Open Hearts Build Lives: Positive Emotions, Induced Through Loving-Kindness Meditation, Build Consequential Personal Resources", "type" : "article-journal", "volume" : "95" }, "uris" : [ "http://www.mendeley.com/documents/?uuid=54d076cb-8122-4af7-b9a9-7c9e2dc2e800" ] } ], "mendeley" : { "formattedCitation" : "(Fredrickson, Cohn, Coffey, Pek, &amp; Finkel, 2008)", "manualFormatting" : " Frederickson et al. (2008)", "plainTextFormattedCitation" : "(Fredrickson, Cohn, Coffey, Pek, &amp; Finkel, 2008)", "previouslyFormattedCitation" : "(Fredrickson, Cohn, Coffey, Pek, &amp; Finkel, 2008)" }, "properties" : { "noteIndex" : 0 }, "schema" : "https://github.com/citation-style-language/schema/raw/master/csl-citation.json" }</w:instrText>
      </w:r>
      <w:r w:rsidR="00D4415F" w:rsidRPr="00FD5060">
        <w:rPr>
          <w:rFonts w:ascii="Times New Roman" w:eastAsia="Calibri" w:hAnsi="Times New Roman" w:cs="Times New Roman"/>
          <w:bCs/>
          <w:sz w:val="24"/>
          <w:szCs w:val="24"/>
        </w:rPr>
        <w:fldChar w:fldCharType="separate"/>
      </w:r>
      <w:r w:rsidR="00D4415F" w:rsidRPr="00FD5060">
        <w:rPr>
          <w:rFonts w:ascii="Times New Roman" w:eastAsia="Calibri" w:hAnsi="Times New Roman" w:cs="Times New Roman"/>
          <w:bCs/>
          <w:noProof/>
          <w:sz w:val="24"/>
          <w:szCs w:val="24"/>
        </w:rPr>
        <w:t xml:space="preserve"> Frederickson et al. (2008)</w:t>
      </w:r>
      <w:r w:rsidR="00D4415F" w:rsidRPr="00FD5060">
        <w:rPr>
          <w:rFonts w:ascii="Times New Roman" w:eastAsia="Calibri" w:hAnsi="Times New Roman" w:cs="Times New Roman"/>
          <w:sz w:val="24"/>
          <w:szCs w:val="24"/>
        </w:rPr>
        <w:fldChar w:fldCharType="end"/>
      </w:r>
      <w:r w:rsidR="001820E6" w:rsidRPr="00FD5060">
        <w:rPr>
          <w:rFonts w:ascii="Times New Roman" w:eastAsia="Calibri" w:hAnsi="Times New Roman" w:cs="Times New Roman"/>
          <w:bCs/>
          <w:sz w:val="24"/>
          <w:szCs w:val="24"/>
        </w:rPr>
        <w:t xml:space="preserve"> believe </w:t>
      </w:r>
      <w:r w:rsidR="00D4415F" w:rsidRPr="00FD5060">
        <w:rPr>
          <w:rFonts w:ascii="Times New Roman" w:eastAsia="Calibri" w:hAnsi="Times New Roman" w:cs="Times New Roman"/>
          <w:bCs/>
          <w:sz w:val="24"/>
          <w:szCs w:val="24"/>
        </w:rPr>
        <w:t xml:space="preserve">that resilient people can proactively prepare for hardship and adapt to stressful circumstances by using their psychological resources appropriately. </w:t>
      </w:r>
      <w:r w:rsidR="00A96203" w:rsidRPr="00FD5060">
        <w:rPr>
          <w:rFonts w:ascii="Times New Roman" w:eastAsia="Times New Roman" w:hAnsi="Times New Roman" w:cs="Times New Roman"/>
          <w:bCs/>
          <w:kern w:val="28"/>
          <w:sz w:val="24"/>
          <w:szCs w:val="24"/>
          <w:lang w:eastAsia="en-GB"/>
        </w:rPr>
        <w:t>Within the wider NHS the focus and interpretation of</w:t>
      </w:r>
      <w:r w:rsidR="00CC4CB7" w:rsidRPr="00FD5060">
        <w:rPr>
          <w:rFonts w:ascii="Times New Roman" w:eastAsia="Times New Roman" w:hAnsi="Times New Roman" w:cs="Times New Roman"/>
          <w:bCs/>
          <w:kern w:val="28"/>
          <w:sz w:val="24"/>
          <w:szCs w:val="24"/>
          <w:lang w:eastAsia="en-GB"/>
        </w:rPr>
        <w:t xml:space="preserve"> individual resilience includes </w:t>
      </w:r>
      <w:r w:rsidR="00951ACE" w:rsidRPr="00FD5060">
        <w:rPr>
          <w:rFonts w:ascii="Times New Roman" w:eastAsia="Times New Roman" w:hAnsi="Times New Roman" w:cs="Times New Roman"/>
          <w:bCs/>
          <w:kern w:val="28"/>
          <w:sz w:val="24"/>
          <w:szCs w:val="24"/>
          <w:lang w:eastAsia="en-GB"/>
        </w:rPr>
        <w:t xml:space="preserve">links between safe practice and </w:t>
      </w:r>
      <w:r w:rsidR="00CC4CB7" w:rsidRPr="00FD5060">
        <w:rPr>
          <w:rFonts w:ascii="Times New Roman" w:eastAsia="Times New Roman" w:hAnsi="Times New Roman" w:cs="Times New Roman"/>
          <w:bCs/>
          <w:kern w:val="28"/>
          <w:sz w:val="24"/>
          <w:szCs w:val="24"/>
          <w:lang w:eastAsia="en-GB"/>
        </w:rPr>
        <w:t xml:space="preserve">burnout </w:t>
      </w:r>
      <w:r w:rsidR="000B00A4" w:rsidRPr="00FD5060">
        <w:rPr>
          <w:rFonts w:ascii="Times New Roman" w:eastAsia="Times New Roman" w:hAnsi="Times New Roman" w:cs="Times New Roman"/>
          <w:bCs/>
          <w:kern w:val="28"/>
          <w:sz w:val="24"/>
          <w:szCs w:val="24"/>
          <w:lang w:eastAsia="en-GB"/>
        </w:rPr>
        <w:fldChar w:fldCharType="begin" w:fldLock="1"/>
      </w:r>
      <w:r w:rsidR="000B00A4" w:rsidRPr="00FD5060">
        <w:rPr>
          <w:rFonts w:ascii="Times New Roman" w:eastAsia="Times New Roman" w:hAnsi="Times New Roman" w:cs="Times New Roman"/>
          <w:bCs/>
          <w:kern w:val="28"/>
          <w:sz w:val="24"/>
          <w:szCs w:val="24"/>
          <w:lang w:eastAsia="en-GB"/>
        </w:rPr>
        <w:instrText>ADDIN CSL_CITATION { "citationItems" : [ { "id" : "ITEM-1", "itemData" : { "abstract" : "King's Fund(2012) . London,The King's Fund", "author" : [ { "dropping-particle" : "", "family" : "King's Fund", "given" : "", "non-dropping-particle" : "", "parse-names" : false, "suffix" : "" } ], "id" : "ITEM-1", "issued" : { "date-parts" : [ [ "2012" ] ] }, "publisher-place" : "London", "title" : "Together we can. Leadership and Engagement for improvement in the NHS", "type" : "report" }, "uris" : [ "http://www.mendeley.com/documents/?uuid=29a70528-fcdf-405b-95e1-e5d2186d76ac" ] } ], "mendeley" : { "formattedCitation" : "(King\u2019s Fund, 2012)", "plainTextFormattedCitation" : "(King\u2019s Fund, 2012)", "previouslyFormattedCitation" : "(King\u2019s Fund, 2012)" }, "properties" : { "noteIndex" : 0 }, "schema" : "https://github.com/citation-style-language/schema/raw/master/csl-citation.json" }</w:instrText>
      </w:r>
      <w:r w:rsidR="000B00A4" w:rsidRPr="00FD5060">
        <w:rPr>
          <w:rFonts w:ascii="Times New Roman" w:eastAsia="Times New Roman" w:hAnsi="Times New Roman" w:cs="Times New Roman"/>
          <w:bCs/>
          <w:kern w:val="28"/>
          <w:sz w:val="24"/>
          <w:szCs w:val="24"/>
          <w:lang w:eastAsia="en-GB"/>
        </w:rPr>
        <w:fldChar w:fldCharType="separate"/>
      </w:r>
      <w:r w:rsidR="000B00A4" w:rsidRPr="00FD5060">
        <w:rPr>
          <w:rFonts w:ascii="Times New Roman" w:eastAsia="Times New Roman" w:hAnsi="Times New Roman" w:cs="Times New Roman"/>
          <w:bCs/>
          <w:noProof/>
          <w:kern w:val="28"/>
          <w:sz w:val="24"/>
          <w:szCs w:val="24"/>
          <w:lang w:eastAsia="en-GB"/>
        </w:rPr>
        <w:t>(King’s Fund, 2012)</w:t>
      </w:r>
      <w:r w:rsidR="000B00A4" w:rsidRPr="00FD5060">
        <w:rPr>
          <w:rFonts w:ascii="Times New Roman" w:eastAsia="Times New Roman" w:hAnsi="Times New Roman" w:cs="Times New Roman"/>
          <w:bCs/>
          <w:kern w:val="28"/>
          <w:sz w:val="24"/>
          <w:szCs w:val="24"/>
          <w:lang w:eastAsia="en-GB"/>
        </w:rPr>
        <w:fldChar w:fldCharType="end"/>
      </w:r>
      <w:r w:rsidR="00CC4CB7" w:rsidRPr="00FD5060">
        <w:rPr>
          <w:rFonts w:ascii="Times New Roman" w:eastAsia="Times New Roman" w:hAnsi="Times New Roman" w:cs="Times New Roman"/>
          <w:bCs/>
          <w:kern w:val="28"/>
          <w:sz w:val="24"/>
          <w:szCs w:val="24"/>
          <w:lang w:eastAsia="en-GB"/>
        </w:rPr>
        <w:t xml:space="preserve">  </w:t>
      </w:r>
      <w:r w:rsidR="00681B5F" w:rsidRPr="00FD5060">
        <w:rPr>
          <w:rFonts w:ascii="Times New Roman" w:eastAsia="Times New Roman" w:hAnsi="Times New Roman" w:cs="Times New Roman"/>
          <w:bCs/>
          <w:kern w:val="28"/>
          <w:sz w:val="24"/>
          <w:szCs w:val="24"/>
          <w:lang w:eastAsia="en-GB"/>
        </w:rPr>
        <w:t xml:space="preserve">and </w:t>
      </w:r>
      <w:r w:rsidR="00951ACE" w:rsidRPr="00FD5060">
        <w:rPr>
          <w:rFonts w:ascii="Times New Roman" w:eastAsia="Times New Roman" w:hAnsi="Times New Roman" w:cs="Times New Roman"/>
          <w:bCs/>
          <w:kern w:val="28"/>
          <w:sz w:val="24"/>
          <w:szCs w:val="24"/>
          <w:lang w:eastAsia="en-GB"/>
        </w:rPr>
        <w:t>employee engagement</w:t>
      </w:r>
      <w:r w:rsidR="000B00A4" w:rsidRPr="00FD5060">
        <w:rPr>
          <w:rFonts w:ascii="Times New Roman" w:eastAsia="Times New Roman" w:hAnsi="Times New Roman" w:cs="Times New Roman"/>
          <w:bCs/>
          <w:kern w:val="28"/>
          <w:sz w:val="24"/>
          <w:szCs w:val="24"/>
          <w:lang w:eastAsia="en-GB"/>
        </w:rPr>
        <w:fldChar w:fldCharType="begin" w:fldLock="1"/>
      </w:r>
      <w:r w:rsidR="000B00A4" w:rsidRPr="00FD5060">
        <w:rPr>
          <w:rFonts w:ascii="Times New Roman" w:eastAsia="Times New Roman" w:hAnsi="Times New Roman" w:cs="Times New Roman"/>
          <w:bCs/>
          <w:kern w:val="28"/>
          <w:sz w:val="24"/>
          <w:szCs w:val="24"/>
          <w:lang w:eastAsia="en-GB"/>
        </w:rPr>
        <w:instrText>ADDIN CSL_CITATION { "citationItems" : [ { "id" : "ITEM-1", "itemData" : { "abstract" : "McCray, J., Turner, H., Hall, B., Price, M. and Constable, G. (2014) , , 26, 3/4; 267-280", "author" : [ { "dropping-particle" : "", "family" : "McCray", "given" : "J", "non-dropping-particle" : "", "parse-names" : false, "suffix" : "" }, { "dropping-particle" : "", "family" : "Turner", "given" : "H", "non-dropping-particle" : "", "parse-names" : false, "suffix" : "" }, { "dropping-particle" : "", "family" : "Hall", "given" : "B", "non-dropping-particle" : "", "parse-names" : false, "suffix" : "" }, { "dropping-particle" : "", "family" : "Price", "given" : "M", "non-dropping-particle" : "", "parse-names" : false, "suffix" : "" }, { "dropping-particle" : "", "family" : "Constable", "given" : "G", "non-dropping-particle" : "", "parse-names" : false, "suffix" : "" } ], "container-title" : "Journal of Workplace Learning", "id" : "ITEM-1", "issue" : "3/4", "issued" : { "date-parts" : [ [ "2014" ] ] }, "page" : "267-280", "title" : "Using a Social Care Mentorship Model in the Transformation of the Social Care Workforce", "type" : "article-journal", "volume" : "26" }, "uris" : [ "http://www.mendeley.com/documents/?uuid=0060ef92-d235-4b01-8ce6-97e4a2e9cd7c" ] } ], "mendeley" : { "formattedCitation" : "(McCray, Turner, Hall, Price, &amp; Constable, 2014)", "plainTextFormattedCitation" : "(McCray, Turner, Hall, Price, &amp; Constable, 2014)", "previouslyFormattedCitation" : "(McCray, Turner, Hall, Price, &amp; Constable, 2014)" }, "properties" : { "noteIndex" : 0 }, "schema" : "https://github.com/citation-style-language/schema/raw/master/csl-citation.json" }</w:instrText>
      </w:r>
      <w:r w:rsidR="000B00A4" w:rsidRPr="00FD5060">
        <w:rPr>
          <w:rFonts w:ascii="Times New Roman" w:eastAsia="Times New Roman" w:hAnsi="Times New Roman" w:cs="Times New Roman"/>
          <w:bCs/>
          <w:kern w:val="28"/>
          <w:sz w:val="24"/>
          <w:szCs w:val="24"/>
          <w:lang w:eastAsia="en-GB"/>
        </w:rPr>
        <w:fldChar w:fldCharType="separate"/>
      </w:r>
      <w:r w:rsidR="000B00A4" w:rsidRPr="00FD5060">
        <w:rPr>
          <w:rFonts w:ascii="Times New Roman" w:eastAsia="Times New Roman" w:hAnsi="Times New Roman" w:cs="Times New Roman"/>
          <w:bCs/>
          <w:noProof/>
          <w:kern w:val="28"/>
          <w:sz w:val="24"/>
          <w:szCs w:val="24"/>
          <w:lang w:eastAsia="en-GB"/>
        </w:rPr>
        <w:t>(McCray, Turner, Hall, Price, &amp; Constable, 2014)</w:t>
      </w:r>
      <w:r w:rsidR="000B00A4" w:rsidRPr="00FD5060">
        <w:rPr>
          <w:rFonts w:ascii="Times New Roman" w:eastAsia="Times New Roman" w:hAnsi="Times New Roman" w:cs="Times New Roman"/>
          <w:bCs/>
          <w:kern w:val="28"/>
          <w:sz w:val="24"/>
          <w:szCs w:val="24"/>
          <w:lang w:eastAsia="en-GB"/>
        </w:rPr>
        <w:fldChar w:fldCharType="end"/>
      </w:r>
      <w:r w:rsidR="00951ACE" w:rsidRPr="00FD5060">
        <w:rPr>
          <w:rFonts w:ascii="Times New Roman" w:eastAsia="Times New Roman" w:hAnsi="Times New Roman" w:cs="Times New Roman"/>
          <w:bCs/>
          <w:kern w:val="28"/>
          <w:sz w:val="24"/>
          <w:szCs w:val="24"/>
          <w:lang w:eastAsia="en-GB"/>
        </w:rPr>
        <w:t>.</w:t>
      </w:r>
      <w:r w:rsidR="00951ACE" w:rsidRPr="00FD5060">
        <w:rPr>
          <w:rFonts w:ascii="Times New Roman" w:hAnsi="Times New Roman" w:cs="Times New Roman"/>
          <w:bCs/>
          <w:sz w:val="24"/>
          <w:szCs w:val="24"/>
        </w:rPr>
        <w:t xml:space="preserve"> </w:t>
      </w:r>
      <w:r w:rsidR="00A20205" w:rsidRPr="00FD5060">
        <w:rPr>
          <w:rFonts w:ascii="Times New Roman" w:eastAsia="Times New Roman" w:hAnsi="Times New Roman" w:cs="Times New Roman"/>
          <w:bCs/>
          <w:kern w:val="28"/>
          <w:sz w:val="24"/>
          <w:szCs w:val="24"/>
          <w:lang w:eastAsia="en-GB"/>
        </w:rPr>
        <w:t xml:space="preserve">Schaufeli </w:t>
      </w:r>
      <w:r w:rsidR="00FB111B" w:rsidRPr="00FD5060">
        <w:rPr>
          <w:rFonts w:ascii="Times New Roman" w:eastAsia="Times New Roman" w:hAnsi="Times New Roman" w:cs="Times New Roman"/>
          <w:bCs/>
          <w:kern w:val="28"/>
          <w:sz w:val="24"/>
          <w:szCs w:val="24"/>
          <w:lang w:eastAsia="en-GB"/>
        </w:rPr>
        <w:t>and others</w:t>
      </w:r>
      <w:r w:rsidR="00A20205" w:rsidRPr="00FD5060">
        <w:rPr>
          <w:rFonts w:ascii="Times New Roman" w:eastAsia="Times New Roman" w:hAnsi="Times New Roman" w:cs="Times New Roman"/>
          <w:bCs/>
          <w:kern w:val="28"/>
          <w:sz w:val="24"/>
          <w:szCs w:val="24"/>
          <w:lang w:eastAsia="en-GB"/>
        </w:rPr>
        <w:t xml:space="preserve"> </w:t>
      </w:r>
      <w:r w:rsidR="000B00A4" w:rsidRPr="00FD5060">
        <w:rPr>
          <w:rFonts w:ascii="Times New Roman" w:eastAsia="Times New Roman" w:hAnsi="Times New Roman" w:cs="Times New Roman"/>
          <w:bCs/>
          <w:kern w:val="28"/>
          <w:sz w:val="24"/>
          <w:szCs w:val="24"/>
          <w:lang w:eastAsia="en-GB"/>
        </w:rPr>
        <w:fldChar w:fldCharType="begin" w:fldLock="1"/>
      </w:r>
      <w:r w:rsidR="00FB111B" w:rsidRPr="00FD5060">
        <w:rPr>
          <w:rFonts w:ascii="Times New Roman" w:eastAsia="Times New Roman" w:hAnsi="Times New Roman" w:cs="Times New Roman"/>
          <w:bCs/>
          <w:kern w:val="28"/>
          <w:sz w:val="24"/>
          <w:szCs w:val="24"/>
          <w:lang w:eastAsia="en-GB"/>
        </w:rPr>
        <w:instrText>ADDIN CSL_CITATION { "citationItems" : [ { "id" : "ITEM-1", "itemData" : { "abstract" : "Schaufeli WB Bakker AB Salanova J (2006) . Volume 66 Number 4 August 2006", "author" : [ { "dropping-particle" : "", "family" : "Schaufeli, W", "given" : "B", "non-dropping-particle" : "", "parse-names" : false, "suffix" : "" }, { "dropping-particle" : "", "family" : "Bakker, A", "given" : "B", "non-dropping-particle" : "", "parse-names" : false, "suffix" : "" }, { "dropping-particle" : "", "family" : "Salanova", "given" : "J", "non-dropping-particle" : "", "parse-names" : false, "suffix" : "" } ], "container-title" : "Educational and Psychological Measurement", "id" : "ITEM-1", "issue" : "4", "issued" : { "date-parts" : [ [ "2006" ] ] }, "page" : "701-716", "title" : "The Measurement of Work Engagement With a Short Questionnaire A Cross-National Study", "type" : "article-journal", "volume" : "66" }, "uris" : [ "http://www.mendeley.com/documents/?uuid=4f0850ec-d05b-425d-b8a8-7e4bd6432405" ] } ], "mendeley" : { "formattedCitation" : "(Schaufeli, W, Bakker, A, &amp; Salanova, 2006)", "manualFormatting" : "( 2006)", "plainTextFormattedCitation" : "(Schaufeli, W, Bakker, A, &amp; Salanova, 2006)", "previouslyFormattedCitation" : "(Schaufeli, W, Bakker, A, &amp; Salanova, 2006)" }, "properties" : { "noteIndex" : 0 }, "schema" : "https://github.com/citation-style-language/schema/raw/master/csl-citation.json" }</w:instrText>
      </w:r>
      <w:r w:rsidR="000B00A4" w:rsidRPr="00FD5060">
        <w:rPr>
          <w:rFonts w:ascii="Times New Roman" w:eastAsia="Times New Roman" w:hAnsi="Times New Roman" w:cs="Times New Roman"/>
          <w:bCs/>
          <w:kern w:val="28"/>
          <w:sz w:val="24"/>
          <w:szCs w:val="24"/>
          <w:lang w:eastAsia="en-GB"/>
        </w:rPr>
        <w:fldChar w:fldCharType="separate"/>
      </w:r>
      <w:r w:rsidR="000B00A4" w:rsidRPr="00FD5060">
        <w:rPr>
          <w:rFonts w:ascii="Times New Roman" w:eastAsia="Times New Roman" w:hAnsi="Times New Roman" w:cs="Times New Roman"/>
          <w:bCs/>
          <w:noProof/>
          <w:kern w:val="28"/>
          <w:sz w:val="24"/>
          <w:szCs w:val="24"/>
          <w:lang w:eastAsia="en-GB"/>
        </w:rPr>
        <w:t>( 2006)</w:t>
      </w:r>
      <w:r w:rsidR="000B00A4" w:rsidRPr="00FD5060">
        <w:rPr>
          <w:rFonts w:ascii="Times New Roman" w:eastAsia="Times New Roman" w:hAnsi="Times New Roman" w:cs="Times New Roman"/>
          <w:bCs/>
          <w:kern w:val="28"/>
          <w:sz w:val="24"/>
          <w:szCs w:val="24"/>
          <w:lang w:eastAsia="en-GB"/>
        </w:rPr>
        <w:fldChar w:fldCharType="end"/>
      </w:r>
      <w:r w:rsidR="00FB111B" w:rsidRPr="00FD5060">
        <w:rPr>
          <w:rFonts w:ascii="Times New Roman" w:eastAsia="Times New Roman" w:hAnsi="Times New Roman" w:cs="Times New Roman"/>
          <w:bCs/>
          <w:kern w:val="28"/>
          <w:sz w:val="24"/>
          <w:szCs w:val="24"/>
          <w:lang w:eastAsia="en-GB"/>
        </w:rPr>
        <w:t xml:space="preserve"> </w:t>
      </w:r>
      <w:r w:rsidR="00951ACE" w:rsidRPr="00FD5060">
        <w:rPr>
          <w:rFonts w:ascii="Times New Roman" w:eastAsia="Times New Roman" w:hAnsi="Times New Roman" w:cs="Times New Roman"/>
          <w:bCs/>
          <w:kern w:val="28"/>
          <w:sz w:val="24"/>
          <w:szCs w:val="24"/>
          <w:lang w:eastAsia="en-GB"/>
        </w:rPr>
        <w:t>present a correlation with burnout and poor professional efficacy which may impact on safe practice and also the capacity to drive and implement change.</w:t>
      </w:r>
      <w:r w:rsidR="003A2F0B" w:rsidRPr="00FD5060">
        <w:rPr>
          <w:rFonts w:ascii="Times New Roman" w:hAnsi="Times New Roman" w:cs="Times New Roman"/>
          <w:sz w:val="24"/>
          <w:szCs w:val="24"/>
        </w:rPr>
        <w:t xml:space="preserve"> </w:t>
      </w:r>
      <w:r w:rsidR="00681B5F" w:rsidRPr="00FD5060">
        <w:rPr>
          <w:rFonts w:ascii="Times New Roman" w:eastAsia="Calibri" w:hAnsi="Times New Roman" w:cs="Times New Roman"/>
          <w:bCs/>
          <w:sz w:val="24"/>
          <w:szCs w:val="24"/>
        </w:rPr>
        <w:t xml:space="preserve">We are familiar with </w:t>
      </w:r>
      <w:r w:rsidR="00405C7A" w:rsidRPr="00FD5060">
        <w:rPr>
          <w:rFonts w:ascii="Times New Roman" w:eastAsia="Calibri" w:hAnsi="Times New Roman" w:cs="Times New Roman"/>
          <w:bCs/>
          <w:sz w:val="24"/>
          <w:szCs w:val="24"/>
        </w:rPr>
        <w:t xml:space="preserve">  a considerable literature which explores and measures individual resilience</w:t>
      </w:r>
      <w:r w:rsidR="00FB111B" w:rsidRPr="00FD5060">
        <w:rPr>
          <w:rFonts w:ascii="Times New Roman" w:eastAsia="Calibri" w:hAnsi="Times New Roman" w:cs="Times New Roman"/>
          <w:bCs/>
          <w:sz w:val="24"/>
          <w:szCs w:val="24"/>
        </w:rPr>
        <w:fldChar w:fldCharType="begin" w:fldLock="1"/>
      </w:r>
      <w:r w:rsidR="00FB111B" w:rsidRPr="00FD5060">
        <w:rPr>
          <w:rFonts w:ascii="Times New Roman" w:eastAsia="Calibri" w:hAnsi="Times New Roman" w:cs="Times New Roman"/>
          <w:bCs/>
          <w:sz w:val="24"/>
          <w:szCs w:val="24"/>
        </w:rPr>
        <w:instrText>ADDIN CSL_CITATION { "citationItems" : [ { "id" : "ITEM-1", "itemData" : { "abstract" : "Block J and Kreman AM (1996), \u201c\u201d, , Vol. 70 No. 2, pp.", "author" : [ { "dropping-particle" : "", "family" : "Block", "given" : "J", "non-dropping-particle" : "", "parse-names" : false, "suffix" : "" }, { "dropping-particle" : "", "family" : "Kreman", "given" : "A", "non-dropping-particle" : "", "parse-names" : false, "suffix" : "" } ], "container-title" : "Journal of Personal and Social Psychology", "id" : "ITEM-1", "issue" : "2", "issued" : { "date-parts" : [ [ "1996" ] ] }, "page" : "349-361", "title" : "IQ and ego-resiliency: conceptual and empirical connections and separateness", "type" : "article-journal", "volume" : "70" }, "uris" : [ "http://www.mendeley.com/documents/?uuid=68d3a358-7473-4386-b87d-6a837ceaeb62" ] } ], "mendeley" : { "formattedCitation" : "(Block &amp; Kreman, 1996)", "plainTextFormattedCitation" : "(Block &amp; Kreman, 1996)", "previouslyFormattedCitation" : "(Block &amp; Kreman, 1996)" }, "properties" : { "noteIndex" : 0 }, "schema" : "https://github.com/citation-style-language/schema/raw/master/csl-citation.json" }</w:instrText>
      </w:r>
      <w:r w:rsidR="00FB111B" w:rsidRPr="00FD5060">
        <w:rPr>
          <w:rFonts w:ascii="Times New Roman" w:eastAsia="Calibri" w:hAnsi="Times New Roman" w:cs="Times New Roman"/>
          <w:bCs/>
          <w:sz w:val="24"/>
          <w:szCs w:val="24"/>
        </w:rPr>
        <w:fldChar w:fldCharType="separate"/>
      </w:r>
      <w:r w:rsidR="00FB111B" w:rsidRPr="00FD5060">
        <w:rPr>
          <w:rFonts w:ascii="Times New Roman" w:eastAsia="Calibri" w:hAnsi="Times New Roman" w:cs="Times New Roman"/>
          <w:bCs/>
          <w:noProof/>
          <w:sz w:val="24"/>
          <w:szCs w:val="24"/>
        </w:rPr>
        <w:t>(Block &amp; Kreman, 1996)</w:t>
      </w:r>
      <w:r w:rsidR="00FB111B" w:rsidRPr="00FD5060">
        <w:rPr>
          <w:rFonts w:ascii="Times New Roman" w:eastAsia="Calibri" w:hAnsi="Times New Roman" w:cs="Times New Roman"/>
          <w:bCs/>
          <w:sz w:val="24"/>
          <w:szCs w:val="24"/>
        </w:rPr>
        <w:fldChar w:fldCharType="end"/>
      </w:r>
      <w:r w:rsidR="00CC4CB7" w:rsidRPr="00FD5060">
        <w:rPr>
          <w:rFonts w:ascii="Times New Roman" w:eastAsia="Calibri" w:hAnsi="Times New Roman" w:cs="Times New Roman"/>
          <w:bCs/>
          <w:sz w:val="24"/>
          <w:szCs w:val="24"/>
        </w:rPr>
        <w:t xml:space="preserve">. </w:t>
      </w:r>
      <w:r w:rsidR="005B5EC8" w:rsidRPr="00FD5060">
        <w:rPr>
          <w:rFonts w:ascii="Times New Roman" w:eastAsia="Calibri" w:hAnsi="Times New Roman" w:cs="Times New Roman"/>
          <w:bCs/>
          <w:sz w:val="24"/>
          <w:szCs w:val="24"/>
        </w:rPr>
        <w:t>However,</w:t>
      </w:r>
      <w:r w:rsidR="008D011A" w:rsidRPr="00FD5060">
        <w:rPr>
          <w:rFonts w:ascii="Times New Roman" w:eastAsia="Calibri" w:hAnsi="Times New Roman" w:cs="Times New Roman"/>
          <w:bCs/>
          <w:sz w:val="24"/>
          <w:szCs w:val="24"/>
        </w:rPr>
        <w:t xml:space="preserve"> as we have noted,</w:t>
      </w:r>
      <w:r w:rsidR="00FF6345" w:rsidRPr="00FD5060">
        <w:rPr>
          <w:rFonts w:ascii="Times New Roman" w:eastAsia="Calibri" w:hAnsi="Times New Roman" w:cs="Times New Roman"/>
          <w:bCs/>
          <w:sz w:val="24"/>
          <w:szCs w:val="24"/>
        </w:rPr>
        <w:t xml:space="preserve"> in the NHS setting </w:t>
      </w:r>
      <w:r w:rsidR="00366BBF" w:rsidRPr="00FD5060">
        <w:rPr>
          <w:rFonts w:ascii="Times New Roman" w:eastAsia="Calibri" w:hAnsi="Times New Roman" w:cs="Times New Roman"/>
          <w:bCs/>
          <w:sz w:val="24"/>
          <w:szCs w:val="24"/>
          <w:lang w:val="en-US"/>
        </w:rPr>
        <w:t xml:space="preserve">individual, </w:t>
      </w:r>
      <w:r w:rsidR="00405A42" w:rsidRPr="00FD5060">
        <w:rPr>
          <w:rFonts w:ascii="Times New Roman" w:eastAsia="Calibri" w:hAnsi="Times New Roman" w:cs="Times New Roman"/>
          <w:bCs/>
          <w:sz w:val="24"/>
          <w:szCs w:val="24"/>
          <w:lang w:val="en-US"/>
        </w:rPr>
        <w:t xml:space="preserve">group, </w:t>
      </w:r>
      <w:r w:rsidR="00D4415F" w:rsidRPr="00FD5060">
        <w:rPr>
          <w:rFonts w:ascii="Times New Roman" w:eastAsia="Calibri" w:hAnsi="Times New Roman" w:cs="Times New Roman"/>
          <w:bCs/>
          <w:sz w:val="24"/>
          <w:szCs w:val="24"/>
          <w:lang w:val="en-US"/>
        </w:rPr>
        <w:t xml:space="preserve">team </w:t>
      </w:r>
      <w:r w:rsidR="00D4415F" w:rsidRPr="00F837D1">
        <w:rPr>
          <w:rFonts w:ascii="Times New Roman" w:eastAsia="Calibri" w:hAnsi="Times New Roman" w:cs="Times New Roman"/>
          <w:bCs/>
          <w:sz w:val="24"/>
          <w:szCs w:val="24"/>
          <w:lang w:val="en-US"/>
        </w:rPr>
        <w:t xml:space="preserve">and </w:t>
      </w:r>
      <w:r w:rsidR="00366BBF" w:rsidRPr="00F837D1">
        <w:rPr>
          <w:rFonts w:ascii="Times New Roman" w:eastAsia="Calibri" w:hAnsi="Times New Roman" w:cs="Times New Roman"/>
          <w:bCs/>
          <w:sz w:val="24"/>
          <w:szCs w:val="24"/>
          <w:lang w:val="en-US"/>
        </w:rPr>
        <w:t>organizational resilience are</w:t>
      </w:r>
      <w:r w:rsidR="00D4415F" w:rsidRPr="00F837D1">
        <w:rPr>
          <w:rFonts w:ascii="Times New Roman" w:eastAsia="Calibri" w:hAnsi="Times New Roman" w:cs="Times New Roman"/>
          <w:bCs/>
          <w:sz w:val="24"/>
          <w:szCs w:val="24"/>
          <w:lang w:val="en-US"/>
        </w:rPr>
        <w:t xml:space="preserve"> important constructs. R</w:t>
      </w:r>
      <w:r w:rsidR="00405C7A" w:rsidRPr="00F837D1">
        <w:rPr>
          <w:rFonts w:ascii="Times New Roman" w:eastAsia="Calibri" w:hAnsi="Times New Roman" w:cs="Times New Roman"/>
          <w:bCs/>
          <w:sz w:val="24"/>
          <w:szCs w:val="24"/>
          <w:lang w:val="en-US"/>
        </w:rPr>
        <w:t>esearch into the resi</w:t>
      </w:r>
      <w:r w:rsidR="00FF6345" w:rsidRPr="00F837D1">
        <w:rPr>
          <w:rFonts w:ascii="Times New Roman" w:eastAsia="Calibri" w:hAnsi="Times New Roman" w:cs="Times New Roman"/>
          <w:bCs/>
          <w:sz w:val="24"/>
          <w:szCs w:val="24"/>
          <w:lang w:val="en-US"/>
        </w:rPr>
        <w:t>lience of teams is relatively new</w:t>
      </w:r>
      <w:r w:rsidR="00FB111B" w:rsidRPr="00F837D1">
        <w:rPr>
          <w:rFonts w:ascii="Times New Roman" w:eastAsia="Calibri" w:hAnsi="Times New Roman" w:cs="Times New Roman"/>
          <w:bCs/>
          <w:sz w:val="24"/>
          <w:szCs w:val="24"/>
          <w:lang w:val="en-US"/>
        </w:rPr>
        <w:fldChar w:fldCharType="begin" w:fldLock="1"/>
      </w:r>
      <w:r w:rsidR="00FB111B" w:rsidRPr="00F837D1">
        <w:rPr>
          <w:rFonts w:ascii="Times New Roman" w:eastAsia="Calibri" w:hAnsi="Times New Roman" w:cs="Times New Roman"/>
          <w:bCs/>
          <w:sz w:val="24"/>
          <w:szCs w:val="24"/>
          <w:lang w:val="en-US"/>
        </w:rPr>
        <w:instrText>ADDIN CSL_CITATION { "citationItems" : [ { "id" : "ITEM-1", "itemData" : { "abstract" : "West B.J Patera JL and Carsten MK (2009), \u201c\u201d, Vol. 30 No. 2, pp.", "author" : [ { "dropping-particle" : "", "family" : "West, B", "given" : "J", "non-dropping-particle" : "", "parse-names" : false, "suffix" : "" }, { "dropping-particle" : "", "family" : "Patera, J", "given" : "L", "non-dropping-particle" : "", "parse-names" : false, "suffix" : "" }, { "dropping-particle" : "", "family" : "Carsten, M", "given" : "K", "non-dropping-particle" : "", "parse-names" : false, "suffix" : "" } ], "container-title" : "Journal of Organizational Behaviour", "id" : "ITEM-1", "issue" : "9", "issued" : { "date-parts" : [ [ "2009" ] ] }, "page" : "249-267", "title" : "Team level positivity: Investigating positive psychological capacities and team level outcomes", "type" : "article-journal", "volume" : "30" }, "uris" : [ "http://www.mendeley.com/documents/?uuid=87cee99c-d220-4531-b6dc-5b9c0be05b90" ] } ], "mendeley" : { "formattedCitation" : "(West, B, Patera, J, &amp; Carsten, M, 2009)", "plainTextFormattedCitation" : "(West, B, Patera, J, &amp; Carsten, M, 2009)", "previouslyFormattedCitation" : "(West, B, Patera, J, &amp; Carsten, M, 2009)" }, "properties" : { "noteIndex" : 0 }, "schema" : "https://github.com/citation-style-language/schema/raw/master/csl-citation.json" }</w:instrText>
      </w:r>
      <w:r w:rsidR="00FB111B" w:rsidRPr="00F837D1">
        <w:rPr>
          <w:rFonts w:ascii="Times New Roman" w:eastAsia="Calibri" w:hAnsi="Times New Roman" w:cs="Times New Roman"/>
          <w:bCs/>
          <w:sz w:val="24"/>
          <w:szCs w:val="24"/>
          <w:lang w:val="en-US"/>
        </w:rPr>
        <w:fldChar w:fldCharType="separate"/>
      </w:r>
      <w:r w:rsidR="00FB111B" w:rsidRPr="00F837D1">
        <w:rPr>
          <w:rFonts w:ascii="Times New Roman" w:eastAsia="Calibri" w:hAnsi="Times New Roman" w:cs="Times New Roman"/>
          <w:bCs/>
          <w:noProof/>
          <w:sz w:val="24"/>
          <w:szCs w:val="24"/>
          <w:lang w:val="en-US"/>
        </w:rPr>
        <w:t>(West, B, Patera, J, &amp; Carsten, M, 2009)</w:t>
      </w:r>
      <w:r w:rsidR="00FB111B" w:rsidRPr="00F837D1">
        <w:rPr>
          <w:rFonts w:ascii="Times New Roman" w:eastAsia="Calibri" w:hAnsi="Times New Roman" w:cs="Times New Roman"/>
          <w:bCs/>
          <w:sz w:val="24"/>
          <w:szCs w:val="24"/>
          <w:lang w:val="en-US"/>
        </w:rPr>
        <w:fldChar w:fldCharType="end"/>
      </w:r>
      <w:r w:rsidR="00405A42" w:rsidRPr="00F837D1">
        <w:rPr>
          <w:rFonts w:ascii="Times New Roman" w:eastAsia="Calibri" w:hAnsi="Times New Roman" w:cs="Times New Roman"/>
          <w:bCs/>
          <w:sz w:val="24"/>
          <w:szCs w:val="24"/>
          <w:lang w:val="en-US"/>
        </w:rPr>
        <w:t xml:space="preserve">, as is  resilience in groups </w:t>
      </w:r>
      <w:r w:rsidR="00FB111B" w:rsidRPr="00F837D1">
        <w:rPr>
          <w:rFonts w:ascii="Times New Roman" w:eastAsia="Calibri" w:hAnsi="Times New Roman" w:cs="Times New Roman"/>
          <w:bCs/>
          <w:sz w:val="24"/>
          <w:szCs w:val="24"/>
          <w:lang w:val="en-US"/>
        </w:rPr>
        <w:fldChar w:fldCharType="begin" w:fldLock="1"/>
      </w:r>
      <w:r w:rsidR="00FB111B" w:rsidRPr="00F837D1">
        <w:rPr>
          <w:rFonts w:ascii="Times New Roman" w:eastAsia="Calibri" w:hAnsi="Times New Roman" w:cs="Times New Roman"/>
          <w:bCs/>
          <w:sz w:val="24"/>
          <w:szCs w:val="24"/>
          <w:lang w:val="en-US"/>
        </w:rPr>
        <w:instrText>ADDIN CSL_CITATION { "citationItems" : [ { "id" : "ITEM-1", "itemData" : { "abstract" : "Berkes, F., and Ross, H. (2013).. , 26, 5\u201320. 10.1080/08941920.2012.736605", "author" : [ { "dropping-particle" : "", "family" : "Berkes", "given" : "F", "non-dropping-particle" : "", "parse-names" : false, "suffix" : "" }, { "dropping-particle" : "", "family" : "Ross", "given" : "H", "non-dropping-particle" : "", "parse-names" : false, "suffix" : "" } ], "container-title" : "Society and Natural Resources", "id" : "ITEM-1", "issued" : { "date-parts" : [ [ "2013" ] ] }, "page" : "5-20", "title" : "Community resilience: Toward an integrated approach", "type" : "article-journal", "volume" : "26" }, "uris" : [ "http://www.mendeley.com/documents/?uuid=ee718d48-9cee-41f5-a38a-7805ac82d375" ] } ], "mendeley" : { "formattedCitation" : "(Berkes &amp; Ross, 2013)", "plainTextFormattedCitation" : "(Berkes &amp; Ross, 2013)", "previouslyFormattedCitation" : "(Berkes &amp; Ross, 2013)" }, "properties" : { "noteIndex" : 0 }, "schema" : "https://github.com/citation-style-language/schema/raw/master/csl-citation.json" }</w:instrText>
      </w:r>
      <w:r w:rsidR="00FB111B" w:rsidRPr="00F837D1">
        <w:rPr>
          <w:rFonts w:ascii="Times New Roman" w:eastAsia="Calibri" w:hAnsi="Times New Roman" w:cs="Times New Roman"/>
          <w:bCs/>
          <w:sz w:val="24"/>
          <w:szCs w:val="24"/>
          <w:lang w:val="en-US"/>
        </w:rPr>
        <w:fldChar w:fldCharType="separate"/>
      </w:r>
      <w:r w:rsidR="00FB111B" w:rsidRPr="00F837D1">
        <w:rPr>
          <w:rFonts w:ascii="Times New Roman" w:eastAsia="Calibri" w:hAnsi="Times New Roman" w:cs="Times New Roman"/>
          <w:bCs/>
          <w:noProof/>
          <w:sz w:val="24"/>
          <w:szCs w:val="24"/>
          <w:lang w:val="en-US"/>
        </w:rPr>
        <w:t>(Berkes &amp; Ross, 2013)</w:t>
      </w:r>
      <w:r w:rsidR="00FB111B" w:rsidRPr="00F837D1">
        <w:rPr>
          <w:rFonts w:ascii="Times New Roman" w:eastAsia="Calibri" w:hAnsi="Times New Roman" w:cs="Times New Roman"/>
          <w:bCs/>
          <w:sz w:val="24"/>
          <w:szCs w:val="24"/>
          <w:lang w:val="en-US"/>
        </w:rPr>
        <w:fldChar w:fldCharType="end"/>
      </w:r>
      <w:r w:rsidR="00A96203" w:rsidRPr="00F837D1">
        <w:rPr>
          <w:rFonts w:ascii="Times New Roman" w:eastAsia="Calibri" w:hAnsi="Times New Roman" w:cs="Times New Roman"/>
          <w:bCs/>
          <w:sz w:val="24"/>
          <w:szCs w:val="24"/>
          <w:lang w:val="en-US"/>
        </w:rPr>
        <w:t xml:space="preserve"> .</w:t>
      </w:r>
      <w:r w:rsidR="00D4415F" w:rsidRPr="00F837D1">
        <w:rPr>
          <w:rFonts w:ascii="Times New Roman" w:eastAsia="Calibri" w:hAnsi="Times New Roman" w:cs="Times New Roman"/>
          <w:bCs/>
          <w:sz w:val="24"/>
          <w:szCs w:val="24"/>
          <w:lang w:val="en-US"/>
        </w:rPr>
        <w:t>Further</w:t>
      </w:r>
      <w:r w:rsidR="001820E6" w:rsidRPr="00F837D1">
        <w:rPr>
          <w:rFonts w:ascii="Times New Roman" w:eastAsia="Calibri" w:hAnsi="Times New Roman" w:cs="Times New Roman"/>
          <w:bCs/>
          <w:sz w:val="24"/>
          <w:szCs w:val="24"/>
          <w:lang w:val="en-US"/>
        </w:rPr>
        <w:t>,</w:t>
      </w:r>
      <w:r w:rsidR="00D4415F" w:rsidRPr="00F837D1">
        <w:rPr>
          <w:rFonts w:ascii="Times New Roman" w:eastAsia="Calibri" w:hAnsi="Times New Roman" w:cs="Times New Roman"/>
          <w:bCs/>
          <w:sz w:val="24"/>
          <w:szCs w:val="24"/>
          <w:lang w:val="en-US"/>
        </w:rPr>
        <w:t xml:space="preserve"> whilst Pipe et al</w:t>
      </w:r>
      <w:r w:rsidR="009A1031" w:rsidRPr="00F837D1">
        <w:rPr>
          <w:rFonts w:ascii="Times New Roman" w:eastAsia="Calibri" w:hAnsi="Times New Roman" w:cs="Times New Roman"/>
          <w:bCs/>
          <w:sz w:val="24"/>
          <w:szCs w:val="24"/>
          <w:lang w:val="en-US"/>
        </w:rPr>
        <w:t>.</w:t>
      </w:r>
      <w:r w:rsidR="00D4415F" w:rsidRPr="00F837D1">
        <w:rPr>
          <w:rFonts w:ascii="Times New Roman" w:eastAsia="Calibri" w:hAnsi="Times New Roman" w:cs="Times New Roman"/>
          <w:bCs/>
          <w:sz w:val="24"/>
          <w:szCs w:val="24"/>
          <w:lang w:val="en-US"/>
        </w:rPr>
        <w:t xml:space="preserve">, </w:t>
      </w:r>
      <w:r w:rsidR="00FB111B" w:rsidRPr="00F837D1">
        <w:rPr>
          <w:rFonts w:ascii="Times New Roman" w:eastAsia="Calibri" w:hAnsi="Times New Roman" w:cs="Times New Roman"/>
          <w:bCs/>
          <w:sz w:val="24"/>
          <w:szCs w:val="24"/>
          <w:lang w:val="en-US"/>
        </w:rPr>
        <w:t xml:space="preserve"> </w:t>
      </w:r>
      <w:r w:rsidR="00FB111B" w:rsidRPr="00F837D1">
        <w:rPr>
          <w:rFonts w:ascii="Times New Roman" w:eastAsia="Calibri" w:hAnsi="Times New Roman" w:cs="Times New Roman"/>
          <w:bCs/>
          <w:sz w:val="24"/>
          <w:szCs w:val="24"/>
          <w:lang w:val="en-US"/>
        </w:rPr>
        <w:fldChar w:fldCharType="begin" w:fldLock="1"/>
      </w:r>
      <w:r w:rsidR="00FB111B" w:rsidRPr="00F837D1">
        <w:rPr>
          <w:rFonts w:ascii="Times New Roman" w:eastAsia="Calibri" w:hAnsi="Times New Roman" w:cs="Times New Roman"/>
          <w:bCs/>
          <w:sz w:val="24"/>
          <w:szCs w:val="24"/>
          <w:lang w:val="en-US"/>
        </w:rPr>
        <w:instrText>ADDIN CSL_CITATION { "citationItems" : [ { "id" : "ITEM-1", "itemData" : { "abstract" : "Pipe, TS.Hudak,B.Hulvey,L.Karns,K.L.Penergast,D. (2012) . 28 : 11-22", "author" : [ { "dropping-particle" : "", "family" : "Pipe", "given" : "T", "non-dropping-particle" : "", "parse-names" : false, "suffix" : "" }, { "dropping-particle" : "", "family" : "Buchda", "given" : "V", "non-dropping-particle" : "", "parse-names" : false, "suffix" : "" }, { "dropping-particle" : "", "family" : "Launder", "given" : "S", "non-dropping-particle" : "", "parse-names" : false, "suffix" : "" }, { "dropping-particle" : "", "family" : "Hudak", "given" : "B", "non-dropping-particle" : "", "parse-names" : false, "suffix" : "" }, { "dropping-particle" : "", "family" : "Hulvey", "given" : "L", "non-dropping-particle" : "", "parse-names" : false, "suffix" : "" }, { "dropping-particle" : "", "family" : "Karns", "given" : "K", "non-dropping-particle" : "", "parse-names" : false, "suffix" : "" }, { "dropping-particle" : "", "family" : "Penergast", "given" : "D", "non-dropping-particle" : "", "parse-names" : false, "suffix" : "" } ], "container-title" : "Stress and Health", "id" : "ITEM-1", "issued" : { "date-parts" : [ [ "2012" ] ] }, "page" : "11-22", "title" : "Building Personal and Professional Resources of Resilience and Agility in the Healthcare Workplace", "type" : "article-journal", "volume" : "28" }, "uris" : [ "http://www.mendeley.com/documents/?uuid=da2f893e-c775-4a92-8d79-bb179d677558" ] } ], "mendeley" : { "formattedCitation" : "(Pipe et al., 2012)", "manualFormatting" : "( 2012)", "plainTextFormattedCitation" : "(Pipe et al., 2012)", "previouslyFormattedCitation" : "(Pipe et al., 2012)" }, "properties" : { "noteIndex" : 0 }, "schema" : "https://github.com/citation-style-language/schema/raw/master/csl-citation.json" }</w:instrText>
      </w:r>
      <w:r w:rsidR="00FB111B" w:rsidRPr="00F837D1">
        <w:rPr>
          <w:rFonts w:ascii="Times New Roman" w:eastAsia="Calibri" w:hAnsi="Times New Roman" w:cs="Times New Roman"/>
          <w:bCs/>
          <w:sz w:val="24"/>
          <w:szCs w:val="24"/>
          <w:lang w:val="en-US"/>
        </w:rPr>
        <w:fldChar w:fldCharType="separate"/>
      </w:r>
      <w:r w:rsidR="00FB111B" w:rsidRPr="00F837D1">
        <w:rPr>
          <w:rFonts w:ascii="Times New Roman" w:eastAsia="Calibri" w:hAnsi="Times New Roman" w:cs="Times New Roman"/>
          <w:bCs/>
          <w:noProof/>
          <w:sz w:val="24"/>
          <w:szCs w:val="24"/>
          <w:lang w:val="en-US"/>
        </w:rPr>
        <w:t>( 2012)</w:t>
      </w:r>
      <w:r w:rsidR="00FB111B" w:rsidRPr="00F837D1">
        <w:rPr>
          <w:rFonts w:ascii="Times New Roman" w:eastAsia="Calibri" w:hAnsi="Times New Roman" w:cs="Times New Roman"/>
          <w:bCs/>
          <w:sz w:val="24"/>
          <w:szCs w:val="24"/>
          <w:lang w:val="en-US"/>
        </w:rPr>
        <w:fldChar w:fldCharType="end"/>
      </w:r>
      <w:r w:rsidR="00FB111B" w:rsidRPr="00F837D1">
        <w:rPr>
          <w:rFonts w:ascii="Times New Roman" w:eastAsia="Calibri" w:hAnsi="Times New Roman" w:cs="Times New Roman"/>
          <w:bCs/>
          <w:sz w:val="24"/>
          <w:szCs w:val="24"/>
          <w:lang w:val="en-US"/>
        </w:rPr>
        <w:t xml:space="preserve"> </w:t>
      </w:r>
      <w:r w:rsidR="00D4415F" w:rsidRPr="00F837D1">
        <w:rPr>
          <w:rFonts w:ascii="Times New Roman" w:eastAsia="Calibri" w:hAnsi="Times New Roman" w:cs="Times New Roman"/>
          <w:bCs/>
          <w:sz w:val="24"/>
          <w:szCs w:val="24"/>
          <w:lang w:val="en-US"/>
        </w:rPr>
        <w:t>observe that much of the POB line of research takes a position that these behaviours</w:t>
      </w:r>
      <w:r w:rsidR="00245328" w:rsidRPr="00F837D1">
        <w:rPr>
          <w:rFonts w:ascii="Times New Roman" w:eastAsia="Calibri" w:hAnsi="Times New Roman" w:cs="Times New Roman"/>
          <w:bCs/>
          <w:sz w:val="24"/>
          <w:szCs w:val="24"/>
          <w:lang w:val="en-US"/>
        </w:rPr>
        <w:t xml:space="preserve"> </w:t>
      </w:r>
      <w:r w:rsidR="00D4415F" w:rsidRPr="00F837D1">
        <w:rPr>
          <w:rFonts w:ascii="Times New Roman" w:eastAsia="Calibri" w:hAnsi="Times New Roman" w:cs="Times New Roman"/>
          <w:bCs/>
          <w:sz w:val="24"/>
          <w:szCs w:val="24"/>
          <w:lang w:val="en-US"/>
        </w:rPr>
        <w:t xml:space="preserve">can be learnt, </w:t>
      </w:r>
      <w:r w:rsidR="00D4415F" w:rsidRPr="00F837D1">
        <w:rPr>
          <w:rFonts w:ascii="Times New Roman" w:eastAsia="Calibri" w:hAnsi="Times New Roman" w:cs="Times New Roman"/>
          <w:bCs/>
          <w:sz w:val="24"/>
          <w:szCs w:val="24"/>
        </w:rPr>
        <w:t>t</w:t>
      </w:r>
      <w:r w:rsidR="00FF6345" w:rsidRPr="00F837D1">
        <w:rPr>
          <w:rFonts w:ascii="Times New Roman" w:eastAsia="Calibri" w:hAnsi="Times New Roman" w:cs="Times New Roman"/>
          <w:bCs/>
          <w:sz w:val="24"/>
          <w:szCs w:val="24"/>
        </w:rPr>
        <w:t>here remains a lack of agreement in the literature on what resilience is and a gap between how resilience operates for individuals and what mechanisms work in transferring this to groups and organisations</w:t>
      </w:r>
      <w:r w:rsidR="004B1F5F">
        <w:rPr>
          <w:rFonts w:ascii="Times New Roman" w:eastAsia="Calibri" w:hAnsi="Times New Roman" w:cs="Times New Roman"/>
          <w:bCs/>
          <w:sz w:val="24"/>
          <w:szCs w:val="24"/>
        </w:rPr>
        <w:t xml:space="preserve"> </w:t>
      </w:r>
      <w:r w:rsidR="00FB111B" w:rsidRPr="00F837D1">
        <w:rPr>
          <w:rFonts w:ascii="Times New Roman" w:eastAsia="Calibri" w:hAnsi="Times New Roman" w:cs="Times New Roman"/>
          <w:bCs/>
          <w:sz w:val="24"/>
          <w:szCs w:val="24"/>
        </w:rPr>
        <w:fldChar w:fldCharType="begin" w:fldLock="1"/>
      </w:r>
      <w:r w:rsidR="00FB111B" w:rsidRPr="00F837D1">
        <w:rPr>
          <w:rFonts w:ascii="Times New Roman" w:eastAsia="Calibri" w:hAnsi="Times New Roman" w:cs="Times New Roman"/>
          <w:bCs/>
          <w:sz w:val="24"/>
          <w:szCs w:val="24"/>
        </w:rPr>
        <w:instrText>ADDIN CSL_CITATION { "citationItems" : [ { "id" : "ITEM-1", "itemData" : { "abstract" : "Zellars KL Justice L and Beck TE (2012), \u201c\u201d in , P.L. and Ganster, D.C. (Eds.), T, Bingley, Emerald Group Publishing.", "author" : [ { "dropping-particle" : "", "family" : "Zellers", "given" : "K", "non-dropping-particle" : "", "parse-names" : false, "suffix" : "" }, { "dropping-particle" : "", "family" : "Justice", "given" : "L", "non-dropping-particle" : "", "parse-names" : false, "suffix" : "" }, { "dropping-particle" : "", "family" : "Beck", "given" : "T", "non-dropping-particle" : "", "parse-names" : false, "suffix" : "" } ], "container-title" : "The Role of Individual Differences in Occupational Stress and Well-being", "editor" : [ { "dropping-particle" : "", "family" : "Perrewe", "given" : "P", "non-dropping-particle" : "", "parse-names" : false, "suffix" : "" }, { "dropping-particle" : "", "family" : "Ganster", "given" : "D", "non-dropping-particle" : "", "parse-names" : false, "suffix" : "" } ], "id" : "ITEM-1", "issued" : { "date-parts" : [ [ "2012" ] ] }, "publisher" : "Emerald Group Publishing Limited", "publisher-place" : "Bingley, UK", "title" : "Resilience: New paths for building and sustaining organisational capacity", "type" : "chapter" }, "uris" : [ "http://www.mendeley.com/documents/?uuid=9c94a45e-e2f3-41a5-9b2b-f571b8b32f3a" ] } ], "mendeley" : { "formattedCitation" : "(Zellers, Justice, &amp; Beck, 2012)", "plainTextFormattedCitation" : "(Zellers, Justice, &amp; Beck, 2012)", "previouslyFormattedCitation" : "(Zellers, Justice, &amp; Beck, 2012)" }, "properties" : { "noteIndex" : 0 }, "schema" : "https://github.com/citation-style-language/schema/raw/master/csl-citation.json" }</w:instrText>
      </w:r>
      <w:r w:rsidR="00FB111B" w:rsidRPr="00F837D1">
        <w:rPr>
          <w:rFonts w:ascii="Times New Roman" w:eastAsia="Calibri" w:hAnsi="Times New Roman" w:cs="Times New Roman"/>
          <w:bCs/>
          <w:sz w:val="24"/>
          <w:szCs w:val="24"/>
        </w:rPr>
        <w:fldChar w:fldCharType="separate"/>
      </w:r>
      <w:r w:rsidR="00FB111B" w:rsidRPr="00F837D1">
        <w:rPr>
          <w:rFonts w:ascii="Times New Roman" w:eastAsia="Calibri" w:hAnsi="Times New Roman" w:cs="Times New Roman"/>
          <w:bCs/>
          <w:noProof/>
          <w:sz w:val="24"/>
          <w:szCs w:val="24"/>
        </w:rPr>
        <w:t>(Zellers, Justice, &amp; Beck, 2012)</w:t>
      </w:r>
      <w:r w:rsidR="00FB111B" w:rsidRPr="00F837D1">
        <w:rPr>
          <w:rFonts w:ascii="Times New Roman" w:eastAsia="Calibri" w:hAnsi="Times New Roman" w:cs="Times New Roman"/>
          <w:bCs/>
          <w:sz w:val="24"/>
          <w:szCs w:val="24"/>
        </w:rPr>
        <w:fldChar w:fldCharType="end"/>
      </w:r>
      <w:r w:rsidR="00CC4CB7" w:rsidRPr="00F837D1">
        <w:rPr>
          <w:rFonts w:ascii="Times New Roman" w:eastAsia="Calibri" w:hAnsi="Times New Roman" w:cs="Times New Roman"/>
          <w:bCs/>
          <w:sz w:val="24"/>
          <w:szCs w:val="24"/>
        </w:rPr>
        <w:t xml:space="preserve">. </w:t>
      </w:r>
      <w:r w:rsidR="00CC4CB7" w:rsidRPr="00F837D1">
        <w:rPr>
          <w:rFonts w:ascii="Times New Roman" w:eastAsia="Calibri" w:hAnsi="Times New Roman" w:cs="Times New Roman"/>
          <w:sz w:val="24"/>
          <w:szCs w:val="24"/>
        </w:rPr>
        <w:t xml:space="preserve"> </w:t>
      </w:r>
      <w:r w:rsidR="005B1C3E" w:rsidRPr="00F837D1">
        <w:rPr>
          <w:rFonts w:ascii="Times New Roman" w:hAnsi="Times New Roman" w:cs="Times New Roman"/>
          <w:bCs/>
          <w:sz w:val="24"/>
          <w:szCs w:val="24"/>
        </w:rPr>
        <w:t xml:space="preserve"> O</w:t>
      </w:r>
      <w:r w:rsidR="00681B5F" w:rsidRPr="00F837D1">
        <w:rPr>
          <w:rFonts w:ascii="Times New Roman" w:hAnsi="Times New Roman" w:cs="Times New Roman"/>
          <w:bCs/>
          <w:sz w:val="24"/>
          <w:szCs w:val="24"/>
        </w:rPr>
        <w:t xml:space="preserve">f specific interest in our literature search is the work of </w:t>
      </w:r>
      <w:r w:rsidR="00C07054" w:rsidRPr="00F837D1">
        <w:rPr>
          <w:rFonts w:ascii="Times New Roman" w:hAnsi="Times New Roman" w:cs="Times New Roman"/>
          <w:bCs/>
          <w:sz w:val="24"/>
          <w:szCs w:val="24"/>
        </w:rPr>
        <w:t xml:space="preserve"> </w:t>
      </w:r>
      <w:r w:rsidR="007847F8" w:rsidRPr="00F837D1">
        <w:rPr>
          <w:rFonts w:ascii="Times New Roman" w:hAnsi="Times New Roman" w:cs="Times New Roman"/>
          <w:bCs/>
          <w:sz w:val="24"/>
          <w:szCs w:val="24"/>
        </w:rPr>
        <w:fldChar w:fldCharType="begin" w:fldLock="1"/>
      </w:r>
      <w:r w:rsidR="00FB111B" w:rsidRPr="00F837D1">
        <w:rPr>
          <w:rFonts w:ascii="Times New Roman" w:hAnsi="Times New Roman" w:cs="Times New Roman"/>
          <w:bCs/>
          <w:sz w:val="24"/>
          <w:szCs w:val="24"/>
        </w:rPr>
        <w:instrText>ADDIN CSL_CITATION { "citationItems" : [ { "id" : "ITEM-1", "itemData" : { "abstract" : "Shin, J., Taylor, M. S., &amp; Seo, M. (2012). . l, 55(3), .", "author" : [ { "dropping-particle" : "", "family" : "Shin", "given" : "J", "non-dropping-particle" : "", "parse-names" : false, "suffix" : "" }, { "dropping-particle" : "", "family" : "Taylor", "given" : "M", "non-dropping-particle" : "", "parse-names" : false, "suffix" : "" }, { "dropping-particle" : "", "family" : "Seo", "given" : "M", "non-dropping-particle" : "", "parse-names" : false, "suffix" : "" } ], "container-title" : "Academy Of Management Journa", "id" : "ITEM-1", "issue" : "3", "issued" : { "date-parts" : [ [ "2012" ] ] }, "page" : "727-748", "title" : "Resources for Change: the Relationships of Organizational Inducements and Psychological Resilience to Employees' Attitudes and Behaviors toward Organizational Change", "type" : "article-journal", "volume" : "55" }, "uris" : [ "http://www.mendeley.com/documents/?uuid=a421aebe-371c-4537-964c-0018d3a44753" ] } ], "mendeley" : { "formattedCitation" : "(Shin, Taylor, &amp; Seo, 2012)", "manualFormatting" : "Shin and others ", "plainTextFormattedCitation" : "(Shin, Taylor, &amp; Seo, 2012)", "previouslyFormattedCitation" : "(Shin, Taylor, &amp; Seo, 2012)" }, "properties" : { "noteIndex" : 0 }, "schema" : "https://github.com/citation-style-language/schema/raw/master/csl-citation.json" }</w:instrText>
      </w:r>
      <w:r w:rsidR="007847F8" w:rsidRPr="00F837D1">
        <w:rPr>
          <w:rFonts w:ascii="Times New Roman" w:hAnsi="Times New Roman" w:cs="Times New Roman"/>
          <w:bCs/>
          <w:sz w:val="24"/>
          <w:szCs w:val="24"/>
        </w:rPr>
        <w:fldChar w:fldCharType="separate"/>
      </w:r>
      <w:r w:rsidR="00E14BC9" w:rsidRPr="00F837D1">
        <w:rPr>
          <w:rFonts w:ascii="Times New Roman" w:hAnsi="Times New Roman" w:cs="Times New Roman"/>
          <w:bCs/>
          <w:noProof/>
          <w:sz w:val="24"/>
          <w:szCs w:val="24"/>
        </w:rPr>
        <w:t>Shin and others</w:t>
      </w:r>
      <w:r w:rsidR="00FB111B" w:rsidRPr="00F837D1">
        <w:rPr>
          <w:rFonts w:ascii="Times New Roman" w:hAnsi="Times New Roman" w:cs="Times New Roman"/>
          <w:bCs/>
          <w:noProof/>
          <w:sz w:val="24"/>
          <w:szCs w:val="24"/>
        </w:rPr>
        <w:t xml:space="preserve"> </w:t>
      </w:r>
      <w:r w:rsidR="007847F8" w:rsidRPr="00F837D1">
        <w:rPr>
          <w:rFonts w:ascii="Times New Roman" w:hAnsi="Times New Roman" w:cs="Times New Roman"/>
          <w:bCs/>
          <w:sz w:val="24"/>
          <w:szCs w:val="24"/>
        </w:rPr>
        <w:fldChar w:fldCharType="end"/>
      </w:r>
      <w:r w:rsidR="00FB111B" w:rsidRPr="00F837D1">
        <w:rPr>
          <w:rFonts w:ascii="Times New Roman" w:hAnsi="Times New Roman" w:cs="Times New Roman"/>
          <w:bCs/>
          <w:sz w:val="24"/>
          <w:szCs w:val="24"/>
        </w:rPr>
        <w:fldChar w:fldCharType="begin" w:fldLock="1"/>
      </w:r>
      <w:r w:rsidR="005B5EC8" w:rsidRPr="00F837D1">
        <w:rPr>
          <w:rFonts w:ascii="Times New Roman" w:hAnsi="Times New Roman" w:cs="Times New Roman"/>
          <w:bCs/>
          <w:sz w:val="24"/>
          <w:szCs w:val="24"/>
        </w:rPr>
        <w:instrText>ADDIN CSL_CITATION { "citationItems" : [ { "id" : "ITEM-1", "itemData" : { "abstract" : "Shin, J., Taylor, M. S., &amp; Seo, M. (2012). . l, 55(3), .", "author" : [ { "dropping-particle" : "", "family" : "Shin", "given" : "J", "non-dropping-particle" : "", "parse-names" : false, "suffix" : "" }, { "dropping-particle" : "", "family" : "Taylor", "given" : "M", "non-dropping-particle" : "", "parse-names" : false, "suffix" : "" }, { "dropping-particle" : "", "family" : "Seo", "given" : "M", "non-dropping-particle" : "", "parse-names" : false, "suffix" : "" } ], "container-title" : "Academy Of Management Journa", "id" : "ITEM-1", "issue" : "3", "issued" : { "date-parts" : [ [ "2012" ] ] }, "page" : "727-748", "title" : "Resources for Change: the Relationships of Organizational Inducements and Psychological Resilience to Employees' Attitudes and Behaviors toward Organizational Change", "type" : "article-journal", "volume" : "55" }, "uris" : [ "http://www.mendeley.com/documents/?uuid=1cc008d8-ea7d-4119-8631-cc6921f03a73" ] } ], "mendeley" : { "formattedCitation" : "(Shin et al., 2012)", "manualFormatting" : "(2012)", "plainTextFormattedCitation" : "(Shin et al., 2012)", "previouslyFormattedCitation" : "(Shin et al., 2012)" }, "properties" : { "noteIndex" : 0 }, "schema" : "https://github.com/citation-style-language/schema/raw/master/csl-citation.json" }</w:instrText>
      </w:r>
      <w:r w:rsidR="00FB111B" w:rsidRPr="00F837D1">
        <w:rPr>
          <w:rFonts w:ascii="Times New Roman" w:hAnsi="Times New Roman" w:cs="Times New Roman"/>
          <w:bCs/>
          <w:sz w:val="24"/>
          <w:szCs w:val="24"/>
        </w:rPr>
        <w:fldChar w:fldCharType="separate"/>
      </w:r>
      <w:r w:rsidR="00FB111B" w:rsidRPr="00F837D1">
        <w:rPr>
          <w:rFonts w:ascii="Times New Roman" w:hAnsi="Times New Roman" w:cs="Times New Roman"/>
          <w:bCs/>
          <w:noProof/>
          <w:sz w:val="24"/>
          <w:szCs w:val="24"/>
        </w:rPr>
        <w:t>(2012)</w:t>
      </w:r>
      <w:r w:rsidR="00FB111B" w:rsidRPr="00F837D1">
        <w:rPr>
          <w:rFonts w:ascii="Times New Roman" w:hAnsi="Times New Roman" w:cs="Times New Roman"/>
          <w:bCs/>
          <w:sz w:val="24"/>
          <w:szCs w:val="24"/>
        </w:rPr>
        <w:fldChar w:fldCharType="end"/>
      </w:r>
      <w:r w:rsidR="005B5EC8" w:rsidRPr="00F837D1">
        <w:rPr>
          <w:rFonts w:ascii="Times New Roman" w:hAnsi="Times New Roman" w:cs="Times New Roman"/>
          <w:bCs/>
          <w:sz w:val="24"/>
          <w:szCs w:val="24"/>
        </w:rPr>
        <w:t xml:space="preserve"> </w:t>
      </w:r>
      <w:r w:rsidR="00681B5F" w:rsidRPr="00F837D1">
        <w:rPr>
          <w:rFonts w:ascii="Times New Roman" w:hAnsi="Times New Roman" w:cs="Times New Roman"/>
          <w:bCs/>
          <w:sz w:val="24"/>
          <w:szCs w:val="24"/>
        </w:rPr>
        <w:t>who</w:t>
      </w:r>
      <w:r w:rsidR="00FD315F" w:rsidRPr="00F837D1">
        <w:rPr>
          <w:rFonts w:ascii="Times New Roman" w:hAnsi="Times New Roman" w:cs="Times New Roman"/>
          <w:bCs/>
          <w:sz w:val="24"/>
          <w:szCs w:val="24"/>
        </w:rPr>
        <w:t xml:space="preserve"> </w:t>
      </w:r>
      <w:r w:rsidR="00CC4CB7" w:rsidRPr="00F837D1">
        <w:rPr>
          <w:rFonts w:ascii="Times New Roman" w:hAnsi="Times New Roman" w:cs="Times New Roman"/>
          <w:bCs/>
          <w:sz w:val="24"/>
          <w:szCs w:val="24"/>
        </w:rPr>
        <w:t xml:space="preserve">note that researchers are now </w:t>
      </w:r>
      <w:r w:rsidR="00C07054" w:rsidRPr="00F837D1">
        <w:rPr>
          <w:rFonts w:ascii="Times New Roman" w:hAnsi="Times New Roman" w:cs="Times New Roman"/>
          <w:bCs/>
          <w:sz w:val="24"/>
          <w:szCs w:val="24"/>
        </w:rPr>
        <w:t xml:space="preserve">concerned </w:t>
      </w:r>
      <w:r w:rsidR="007F28D5" w:rsidRPr="00F837D1">
        <w:rPr>
          <w:rFonts w:ascii="Times New Roman" w:hAnsi="Times New Roman" w:cs="Times New Roman"/>
          <w:bCs/>
          <w:sz w:val="24"/>
          <w:szCs w:val="24"/>
        </w:rPr>
        <w:t xml:space="preserve">not only </w:t>
      </w:r>
      <w:r w:rsidR="00C07054" w:rsidRPr="00F837D1">
        <w:rPr>
          <w:rFonts w:ascii="Times New Roman" w:hAnsi="Times New Roman" w:cs="Times New Roman"/>
          <w:bCs/>
          <w:sz w:val="24"/>
          <w:szCs w:val="24"/>
        </w:rPr>
        <w:t>with the importance of recover</w:t>
      </w:r>
      <w:r w:rsidR="009B1F94" w:rsidRPr="00F837D1">
        <w:rPr>
          <w:rFonts w:ascii="Times New Roman" w:hAnsi="Times New Roman" w:cs="Times New Roman"/>
          <w:bCs/>
          <w:sz w:val="24"/>
          <w:szCs w:val="24"/>
        </w:rPr>
        <w:t>ing</w:t>
      </w:r>
      <w:r w:rsidR="00C07054" w:rsidRPr="00F837D1">
        <w:rPr>
          <w:rFonts w:ascii="Times New Roman" w:hAnsi="Times New Roman" w:cs="Times New Roman"/>
          <w:bCs/>
          <w:sz w:val="24"/>
          <w:szCs w:val="24"/>
        </w:rPr>
        <w:t xml:space="preserve"> from a stressful event </w:t>
      </w:r>
      <w:r w:rsidR="00E14BC9" w:rsidRPr="00F837D1">
        <w:rPr>
          <w:rFonts w:ascii="Times New Roman" w:hAnsi="Times New Roman" w:cs="Times New Roman"/>
          <w:bCs/>
          <w:sz w:val="24"/>
          <w:szCs w:val="24"/>
        </w:rPr>
        <w:t>that involves</w:t>
      </w:r>
      <w:r w:rsidR="00C07054" w:rsidRPr="00F837D1">
        <w:rPr>
          <w:rFonts w:ascii="Times New Roman" w:hAnsi="Times New Roman" w:cs="Times New Roman"/>
          <w:bCs/>
          <w:sz w:val="24"/>
          <w:szCs w:val="24"/>
        </w:rPr>
        <w:t xml:space="preserve"> minimum impact on the emotional state</w:t>
      </w:r>
      <w:r w:rsidR="00E14BC9" w:rsidRPr="00F837D1">
        <w:rPr>
          <w:rFonts w:ascii="Times New Roman" w:hAnsi="Times New Roman" w:cs="Times New Roman"/>
          <w:bCs/>
          <w:sz w:val="24"/>
          <w:szCs w:val="24"/>
        </w:rPr>
        <w:t>,</w:t>
      </w:r>
      <w:r w:rsidR="007F28D5" w:rsidRPr="00F837D1">
        <w:rPr>
          <w:rFonts w:ascii="Times New Roman" w:hAnsi="Times New Roman" w:cs="Times New Roman"/>
          <w:bCs/>
          <w:sz w:val="24"/>
          <w:szCs w:val="24"/>
        </w:rPr>
        <w:t xml:space="preserve"> but with emphasis on</w:t>
      </w:r>
      <w:r w:rsidR="00C07054" w:rsidRPr="00F837D1">
        <w:rPr>
          <w:rFonts w:ascii="Times New Roman" w:hAnsi="Times New Roman" w:cs="Times New Roman"/>
          <w:bCs/>
          <w:sz w:val="24"/>
          <w:szCs w:val="24"/>
        </w:rPr>
        <w:t xml:space="preserve"> new learning for future situations</w:t>
      </w:r>
      <w:r w:rsidR="006F75C1" w:rsidRPr="00F837D1">
        <w:rPr>
          <w:rFonts w:ascii="Times New Roman" w:hAnsi="Times New Roman" w:cs="Times New Roman"/>
          <w:bCs/>
          <w:sz w:val="24"/>
          <w:szCs w:val="24"/>
        </w:rPr>
        <w:t xml:space="preserve">. </w:t>
      </w:r>
      <w:r w:rsidR="00CC4CB7" w:rsidRPr="00F837D1">
        <w:rPr>
          <w:rFonts w:ascii="Times New Roman" w:hAnsi="Times New Roman" w:cs="Times New Roman"/>
          <w:bCs/>
          <w:sz w:val="24"/>
          <w:szCs w:val="24"/>
        </w:rPr>
        <w:t xml:space="preserve">As we noted earlier, </w:t>
      </w:r>
      <w:r w:rsidR="00E54038" w:rsidRPr="00F837D1">
        <w:rPr>
          <w:rFonts w:ascii="Times New Roman" w:hAnsi="Times New Roman" w:cs="Times New Roman"/>
          <w:bCs/>
          <w:sz w:val="24"/>
          <w:szCs w:val="24"/>
        </w:rPr>
        <w:t xml:space="preserve"> i</w:t>
      </w:r>
      <w:r w:rsidR="006F75C1" w:rsidRPr="00F837D1">
        <w:rPr>
          <w:rFonts w:ascii="Times New Roman" w:hAnsi="Times New Roman" w:cs="Times New Roman"/>
          <w:bCs/>
          <w:sz w:val="24"/>
          <w:szCs w:val="24"/>
        </w:rPr>
        <w:t>n the</w:t>
      </w:r>
      <w:r w:rsidR="00C07054" w:rsidRPr="00F837D1">
        <w:rPr>
          <w:rFonts w:ascii="Times New Roman" w:hAnsi="Times New Roman" w:cs="Times New Roman"/>
          <w:bCs/>
          <w:sz w:val="24"/>
          <w:szCs w:val="24"/>
        </w:rPr>
        <w:t xml:space="preserve"> workplace</w:t>
      </w:r>
      <w:r w:rsidR="00FD315F" w:rsidRPr="00F837D1">
        <w:rPr>
          <w:rFonts w:ascii="Times New Roman" w:hAnsi="Times New Roman" w:cs="Times New Roman"/>
          <w:bCs/>
          <w:sz w:val="24"/>
          <w:szCs w:val="24"/>
        </w:rPr>
        <w:t>,</w:t>
      </w:r>
      <w:r w:rsidR="00CC4CB7" w:rsidRPr="00F837D1">
        <w:rPr>
          <w:rFonts w:ascii="Times New Roman" w:hAnsi="Times New Roman" w:cs="Times New Roman"/>
          <w:bCs/>
          <w:sz w:val="24"/>
          <w:szCs w:val="24"/>
        </w:rPr>
        <w:t xml:space="preserve"> the</w:t>
      </w:r>
      <w:r w:rsidR="00C07054" w:rsidRPr="00F837D1">
        <w:rPr>
          <w:rFonts w:ascii="Times New Roman" w:hAnsi="Times New Roman" w:cs="Times New Roman"/>
          <w:bCs/>
          <w:sz w:val="24"/>
          <w:szCs w:val="24"/>
        </w:rPr>
        <w:t xml:space="preserve"> application of adaptive behaviours to </w:t>
      </w:r>
      <w:r w:rsidR="00410E7D" w:rsidRPr="00F837D1">
        <w:rPr>
          <w:rFonts w:ascii="Times New Roman" w:hAnsi="Times New Roman" w:cs="Times New Roman"/>
          <w:bCs/>
          <w:sz w:val="24"/>
          <w:szCs w:val="24"/>
        </w:rPr>
        <w:t>mitigate</w:t>
      </w:r>
      <w:r w:rsidR="00C07054" w:rsidRPr="00F837D1">
        <w:rPr>
          <w:rFonts w:ascii="Times New Roman" w:hAnsi="Times New Roman" w:cs="Times New Roman"/>
          <w:bCs/>
          <w:sz w:val="24"/>
          <w:szCs w:val="24"/>
        </w:rPr>
        <w:t xml:space="preserve"> stressful situations may prevent burn out</w:t>
      </w:r>
      <w:r w:rsidR="007847F8" w:rsidRPr="00F837D1">
        <w:rPr>
          <w:rFonts w:ascii="Times New Roman" w:hAnsi="Times New Roman" w:cs="Times New Roman"/>
          <w:bCs/>
          <w:sz w:val="24"/>
          <w:szCs w:val="24"/>
        </w:rPr>
        <w:t xml:space="preserve"> </w:t>
      </w:r>
      <w:r w:rsidR="007847F8" w:rsidRPr="00F837D1">
        <w:rPr>
          <w:rFonts w:ascii="Times New Roman" w:hAnsi="Times New Roman" w:cs="Times New Roman"/>
          <w:bCs/>
          <w:sz w:val="24"/>
          <w:szCs w:val="24"/>
        </w:rPr>
        <w:fldChar w:fldCharType="begin" w:fldLock="1"/>
      </w:r>
      <w:r w:rsidR="007847F8" w:rsidRPr="00F837D1">
        <w:rPr>
          <w:rFonts w:ascii="Times New Roman" w:hAnsi="Times New Roman" w:cs="Times New Roman"/>
          <w:bCs/>
          <w:sz w:val="24"/>
          <w:szCs w:val="24"/>
        </w:rPr>
        <w:instrText>ADDIN CSL_CITATION { "citationItems" : [ { "id" : "ITEM-1", "itemData" : { "abstract" : "Maslach, C. (1993), \u201c\u201d in Schaufeli, W.B., Maslach, C. &amp; Marek, T. (Eds.), Taylor and Francis, Washington, WA, pp. 1-16.", "author" : [ { "dropping-particle" : "", "family" : "Maslach", "given" : "C", "non-dropping-particle" : "", "parse-names" : false, "suffix" : "" } ], "container-title" : "Professional Burnout: Recent Developments in Theory and Research", "editor" : [ { "dropping-particle" : "", "family" : "Schaufeli", "given" : "W", "non-dropping-particle" : "", "parse-names" : false, "suffix" : "" }, { "dropping-particle" : "", "family" : "Maslach", "given" : "C", "non-dropping-particle" : "", "parse-names" : false, "suffix" : "" }, { "dropping-particle" : "", "family" : "Marek", "given" : "T", "non-dropping-particle" : "", "parse-names" : false, "suffix" : "" } ], "id" : "ITEM-1", "issued" : { "date-parts" : [ [ "1993" ] ] }, "page" : "1-16", "publisher" : "Taylor and Francis", "publisher-place" : "Washington", "title" : "Burn out \u2013 a multidimensional perspective", "type" : "chapter" }, "uris" : [ "http://www.mendeley.com/documents/?uuid=ac3f4eb1-90e5-402b-b5a5-633be3139805" ] } ], "mendeley" : { "formattedCitation" : "(Maslach, 1993)", "plainTextFormattedCitation" : "(Maslach, 1993)", "previouslyFormattedCitation" : "(Maslach, 1993)" }, "properties" : { "noteIndex" : 0 }, "schema" : "https://github.com/citation-style-language/schema/raw/master/csl-citation.json" }</w:instrText>
      </w:r>
      <w:r w:rsidR="007847F8" w:rsidRPr="00F837D1">
        <w:rPr>
          <w:rFonts w:ascii="Times New Roman" w:hAnsi="Times New Roman" w:cs="Times New Roman"/>
          <w:bCs/>
          <w:sz w:val="24"/>
          <w:szCs w:val="24"/>
        </w:rPr>
        <w:fldChar w:fldCharType="separate"/>
      </w:r>
      <w:r w:rsidR="007847F8" w:rsidRPr="00F837D1">
        <w:rPr>
          <w:rFonts w:ascii="Times New Roman" w:hAnsi="Times New Roman" w:cs="Times New Roman"/>
          <w:bCs/>
          <w:noProof/>
          <w:sz w:val="24"/>
          <w:szCs w:val="24"/>
        </w:rPr>
        <w:t>(Maslach,</w:t>
      </w:r>
      <w:r w:rsidR="00E54038" w:rsidRPr="00F837D1">
        <w:rPr>
          <w:rFonts w:ascii="Times New Roman" w:hAnsi="Times New Roman" w:cs="Times New Roman"/>
          <w:bCs/>
          <w:noProof/>
          <w:sz w:val="24"/>
          <w:szCs w:val="24"/>
        </w:rPr>
        <w:t xml:space="preserve"> </w:t>
      </w:r>
      <w:r w:rsidR="007847F8" w:rsidRPr="00F837D1">
        <w:rPr>
          <w:rFonts w:ascii="Times New Roman" w:hAnsi="Times New Roman" w:cs="Times New Roman"/>
          <w:bCs/>
          <w:noProof/>
          <w:sz w:val="24"/>
          <w:szCs w:val="24"/>
        </w:rPr>
        <w:t>1993)</w:t>
      </w:r>
      <w:r w:rsidR="007847F8" w:rsidRPr="00F837D1">
        <w:rPr>
          <w:rFonts w:ascii="Times New Roman" w:hAnsi="Times New Roman" w:cs="Times New Roman"/>
          <w:bCs/>
          <w:sz w:val="24"/>
          <w:szCs w:val="24"/>
        </w:rPr>
        <w:fldChar w:fldCharType="end"/>
      </w:r>
      <w:r w:rsidR="00E54038" w:rsidRPr="00F837D1">
        <w:rPr>
          <w:rFonts w:ascii="Times New Roman" w:hAnsi="Times New Roman" w:cs="Times New Roman"/>
          <w:bCs/>
          <w:sz w:val="24"/>
          <w:szCs w:val="24"/>
        </w:rPr>
        <w:t xml:space="preserve">, and that </w:t>
      </w:r>
      <w:r w:rsidR="00C07054" w:rsidRPr="00F837D1">
        <w:rPr>
          <w:rFonts w:ascii="Times New Roman" w:hAnsi="Times New Roman" w:cs="Times New Roman"/>
          <w:bCs/>
          <w:sz w:val="24"/>
          <w:szCs w:val="24"/>
        </w:rPr>
        <w:t xml:space="preserve">leaders who can build </w:t>
      </w:r>
      <w:r w:rsidR="00E54038" w:rsidRPr="00F837D1">
        <w:rPr>
          <w:rFonts w:ascii="Times New Roman" w:hAnsi="Times New Roman" w:cs="Times New Roman"/>
          <w:bCs/>
          <w:sz w:val="24"/>
          <w:szCs w:val="24"/>
        </w:rPr>
        <w:t xml:space="preserve">a </w:t>
      </w:r>
      <w:r w:rsidR="00C07054" w:rsidRPr="00F837D1">
        <w:rPr>
          <w:rFonts w:ascii="Times New Roman" w:hAnsi="Times New Roman" w:cs="Times New Roman"/>
          <w:bCs/>
          <w:sz w:val="24"/>
          <w:szCs w:val="24"/>
        </w:rPr>
        <w:t xml:space="preserve">mental, physical and emotional capacity for </w:t>
      </w:r>
      <w:r w:rsidR="00E54038" w:rsidRPr="00F837D1">
        <w:rPr>
          <w:rFonts w:ascii="Times New Roman" w:hAnsi="Times New Roman" w:cs="Times New Roman"/>
          <w:bCs/>
          <w:sz w:val="24"/>
          <w:szCs w:val="24"/>
        </w:rPr>
        <w:t xml:space="preserve">dealing with </w:t>
      </w:r>
      <w:r w:rsidR="00C07054" w:rsidRPr="00F837D1">
        <w:rPr>
          <w:rFonts w:ascii="Times New Roman" w:hAnsi="Times New Roman" w:cs="Times New Roman"/>
          <w:bCs/>
          <w:sz w:val="24"/>
          <w:szCs w:val="24"/>
        </w:rPr>
        <w:t xml:space="preserve">difficult and complex situations may be better prepared for decision making and coping. </w:t>
      </w:r>
      <w:r w:rsidR="00FF4E24" w:rsidRPr="00F837D1">
        <w:rPr>
          <w:rFonts w:ascii="Times New Roman" w:hAnsi="Times New Roman" w:cs="Times New Roman"/>
          <w:bCs/>
          <w:sz w:val="24"/>
          <w:szCs w:val="24"/>
        </w:rPr>
        <w:t>H</w:t>
      </w:r>
      <w:r w:rsidR="00175166" w:rsidRPr="00F837D1">
        <w:rPr>
          <w:rFonts w:ascii="Times New Roman" w:hAnsi="Times New Roman" w:cs="Times New Roman"/>
          <w:bCs/>
          <w:sz w:val="24"/>
          <w:szCs w:val="24"/>
        </w:rPr>
        <w:t>owever,</w:t>
      </w:r>
      <w:r w:rsidR="00C07054" w:rsidRPr="00F837D1">
        <w:rPr>
          <w:rFonts w:ascii="Times New Roman" w:hAnsi="Times New Roman" w:cs="Times New Roman"/>
          <w:bCs/>
          <w:sz w:val="24"/>
          <w:szCs w:val="24"/>
        </w:rPr>
        <w:t xml:space="preserve"> leadership in the conte</w:t>
      </w:r>
      <w:r w:rsidR="0029392D" w:rsidRPr="00F837D1">
        <w:rPr>
          <w:rFonts w:ascii="Times New Roman" w:hAnsi="Times New Roman" w:cs="Times New Roman"/>
          <w:bCs/>
          <w:sz w:val="24"/>
          <w:szCs w:val="24"/>
        </w:rPr>
        <w:t>xt of transformation of organisations</w:t>
      </w:r>
      <w:r w:rsidR="00C07054" w:rsidRPr="00F837D1">
        <w:rPr>
          <w:rFonts w:ascii="Times New Roman" w:hAnsi="Times New Roman" w:cs="Times New Roman"/>
          <w:bCs/>
          <w:sz w:val="24"/>
          <w:szCs w:val="24"/>
        </w:rPr>
        <w:t xml:space="preserve"> may present a different set of challenges</w:t>
      </w:r>
      <w:r w:rsidR="006C36A3" w:rsidRPr="00F837D1">
        <w:rPr>
          <w:rFonts w:ascii="Times New Roman" w:hAnsi="Times New Roman" w:cs="Times New Roman"/>
          <w:bCs/>
          <w:sz w:val="24"/>
          <w:szCs w:val="24"/>
        </w:rPr>
        <w:t xml:space="preserve"> </w:t>
      </w:r>
      <w:r w:rsidR="00EA54FA" w:rsidRPr="00F837D1">
        <w:rPr>
          <w:rFonts w:ascii="Times New Roman" w:hAnsi="Times New Roman" w:cs="Times New Roman"/>
          <w:bCs/>
          <w:sz w:val="24"/>
          <w:szCs w:val="24"/>
        </w:rPr>
        <w:t>to Doctor resilience</w:t>
      </w:r>
      <w:r w:rsidR="00C07054" w:rsidRPr="00F837D1">
        <w:rPr>
          <w:rFonts w:ascii="Times New Roman" w:hAnsi="Times New Roman" w:cs="Times New Roman"/>
          <w:bCs/>
          <w:sz w:val="24"/>
          <w:szCs w:val="24"/>
        </w:rPr>
        <w:t xml:space="preserve">. </w:t>
      </w:r>
      <w:r w:rsidR="00943034" w:rsidRPr="00F837D1">
        <w:rPr>
          <w:rFonts w:ascii="Times New Roman" w:hAnsi="Times New Roman" w:cs="Times New Roman"/>
          <w:bCs/>
          <w:sz w:val="24"/>
          <w:szCs w:val="24"/>
        </w:rPr>
        <w:t>That is why the work of</w:t>
      </w:r>
      <w:r w:rsidR="009B39A6" w:rsidRPr="00F837D1">
        <w:rPr>
          <w:rFonts w:ascii="Times New Roman" w:hAnsi="Times New Roman" w:cs="Times New Roman"/>
          <w:bCs/>
          <w:sz w:val="24"/>
          <w:szCs w:val="24"/>
        </w:rPr>
        <w:t xml:space="preserve"> </w:t>
      </w:r>
      <w:r w:rsidR="00C07054" w:rsidRPr="00F837D1">
        <w:rPr>
          <w:rFonts w:ascii="Times New Roman" w:hAnsi="Times New Roman" w:cs="Times New Roman"/>
          <w:bCs/>
          <w:sz w:val="24"/>
          <w:szCs w:val="24"/>
        </w:rPr>
        <w:t>Shin et al.</w:t>
      </w:r>
      <w:r w:rsidR="009A1031" w:rsidRPr="00F837D1">
        <w:rPr>
          <w:rFonts w:ascii="Times New Roman" w:hAnsi="Times New Roman" w:cs="Times New Roman"/>
          <w:bCs/>
          <w:sz w:val="24"/>
          <w:szCs w:val="24"/>
        </w:rPr>
        <w:t>,</w:t>
      </w:r>
      <w:r w:rsidR="003F5582" w:rsidRPr="00F837D1">
        <w:rPr>
          <w:rFonts w:ascii="Times New Roman" w:hAnsi="Times New Roman" w:cs="Times New Roman"/>
          <w:bCs/>
          <w:sz w:val="24"/>
          <w:szCs w:val="24"/>
        </w:rPr>
        <w:t xml:space="preserve"> </w:t>
      </w:r>
      <w:r w:rsidR="007A7D4F" w:rsidRPr="00F837D1">
        <w:rPr>
          <w:rFonts w:ascii="Times New Roman" w:hAnsi="Times New Roman" w:cs="Times New Roman"/>
          <w:bCs/>
          <w:sz w:val="24"/>
          <w:szCs w:val="24"/>
        </w:rPr>
        <w:t>(2012)</w:t>
      </w:r>
      <w:r w:rsidR="00C07054" w:rsidRPr="00F837D1">
        <w:rPr>
          <w:rFonts w:ascii="Times New Roman" w:hAnsi="Times New Roman" w:cs="Times New Roman"/>
          <w:bCs/>
          <w:sz w:val="24"/>
          <w:szCs w:val="24"/>
        </w:rPr>
        <w:t xml:space="preserve"> </w:t>
      </w:r>
      <w:r w:rsidR="00943034" w:rsidRPr="00F837D1">
        <w:rPr>
          <w:rFonts w:ascii="Times New Roman" w:hAnsi="Times New Roman" w:cs="Times New Roman"/>
          <w:bCs/>
          <w:sz w:val="24"/>
          <w:szCs w:val="24"/>
        </w:rPr>
        <w:t xml:space="preserve">is </w:t>
      </w:r>
      <w:r w:rsidR="00782F19" w:rsidRPr="00F837D1">
        <w:rPr>
          <w:rFonts w:ascii="Times New Roman" w:hAnsi="Times New Roman" w:cs="Times New Roman"/>
          <w:bCs/>
          <w:sz w:val="24"/>
          <w:szCs w:val="24"/>
        </w:rPr>
        <w:t>of interest to us.</w:t>
      </w:r>
      <w:r w:rsidR="00943034" w:rsidRPr="00F837D1">
        <w:rPr>
          <w:rFonts w:ascii="Times New Roman" w:hAnsi="Times New Roman" w:cs="Times New Roman"/>
          <w:bCs/>
          <w:sz w:val="24"/>
          <w:szCs w:val="24"/>
        </w:rPr>
        <w:t xml:space="preserve"> Shin et al</w:t>
      </w:r>
      <w:r w:rsidR="009A1031" w:rsidRPr="00F837D1">
        <w:rPr>
          <w:rFonts w:ascii="Times New Roman" w:hAnsi="Times New Roman" w:cs="Times New Roman"/>
          <w:bCs/>
          <w:sz w:val="24"/>
          <w:szCs w:val="24"/>
        </w:rPr>
        <w:t>.,</w:t>
      </w:r>
      <w:r w:rsidR="00FB111B" w:rsidRPr="00F837D1">
        <w:rPr>
          <w:rFonts w:ascii="Times New Roman" w:hAnsi="Times New Roman" w:cs="Times New Roman"/>
          <w:bCs/>
          <w:sz w:val="24"/>
          <w:szCs w:val="24"/>
        </w:rPr>
        <w:fldChar w:fldCharType="begin" w:fldLock="1"/>
      </w:r>
      <w:r w:rsidR="00FB111B" w:rsidRPr="00F837D1">
        <w:rPr>
          <w:rFonts w:ascii="Times New Roman" w:hAnsi="Times New Roman" w:cs="Times New Roman"/>
          <w:bCs/>
          <w:sz w:val="24"/>
          <w:szCs w:val="24"/>
        </w:rPr>
        <w:instrText>ADDIN CSL_CITATION { "citationItems" : [ { "id" : "ITEM-1", "itemData" : { "abstract" : "Shin, J., Taylor, M. S., &amp; Seo, M. (2012). . l, 55(3), .", "author" : [ { "dropping-particle" : "", "family" : "Shin", "given" : "J", "non-dropping-particle" : "", "parse-names" : false, "suffix" : "" }, { "dropping-particle" : "", "family" : "Taylor", "given" : "M", "non-dropping-particle" : "", "parse-names" : false, "suffix" : "" }, { "dropping-particle" : "", "family" : "Seo", "given" : "M", "non-dropping-particle" : "", "parse-names" : false, "suffix" : "" } ], "container-title" : "Academy Of Management Journa", "id" : "ITEM-1", "issue" : "3", "issued" : { "date-parts" : [ [ "2012" ] ] }, "page" : "727-748", "title" : "Resources for Change: the Relationships of Organizational Inducements and Psychological Resilience to Employees' Attitudes and Behaviors toward Organizational Change", "type" : "article-journal", "volume" : "55" }, "uris" : [ "http://www.mendeley.com/documents/?uuid=1cc008d8-ea7d-4119-8631-cc6921f03a73" ] } ], "mendeley" : { "formattedCitation" : "(Shin et al., 2012)", "plainTextFormattedCitation" : "(Shin et al., 2012)", "previouslyFormattedCitation" : "(Shin et al., 2012)" }, "properties" : { "noteIndex" : 0 }, "schema" : "https://github.com/citation-style-language/schema/raw/master/csl-citation.json" }</w:instrText>
      </w:r>
      <w:r w:rsidR="00FB111B" w:rsidRPr="00F837D1">
        <w:rPr>
          <w:rFonts w:ascii="Times New Roman" w:hAnsi="Times New Roman" w:cs="Times New Roman"/>
          <w:bCs/>
          <w:sz w:val="24"/>
          <w:szCs w:val="24"/>
        </w:rPr>
        <w:fldChar w:fldCharType="separate"/>
      </w:r>
      <w:r w:rsidR="00FB111B" w:rsidRPr="00F837D1">
        <w:rPr>
          <w:rFonts w:ascii="Times New Roman" w:hAnsi="Times New Roman" w:cs="Times New Roman"/>
          <w:bCs/>
          <w:noProof/>
          <w:sz w:val="24"/>
          <w:szCs w:val="24"/>
        </w:rPr>
        <w:t>(Shin et al., 2012)</w:t>
      </w:r>
      <w:r w:rsidR="00FB111B" w:rsidRPr="00F837D1">
        <w:rPr>
          <w:rFonts w:ascii="Times New Roman" w:hAnsi="Times New Roman" w:cs="Times New Roman"/>
          <w:bCs/>
          <w:sz w:val="24"/>
          <w:szCs w:val="24"/>
        </w:rPr>
        <w:fldChar w:fldCharType="end"/>
      </w:r>
      <w:r w:rsidR="00943034" w:rsidRPr="00F837D1">
        <w:rPr>
          <w:rFonts w:ascii="Times New Roman" w:hAnsi="Times New Roman" w:cs="Times New Roman"/>
          <w:bCs/>
          <w:sz w:val="24"/>
          <w:szCs w:val="24"/>
        </w:rPr>
        <w:t xml:space="preserve"> </w:t>
      </w:r>
      <w:r w:rsidR="00C07054" w:rsidRPr="00F837D1">
        <w:rPr>
          <w:rFonts w:ascii="Times New Roman" w:hAnsi="Times New Roman" w:cs="Times New Roman"/>
          <w:bCs/>
          <w:sz w:val="24"/>
          <w:szCs w:val="24"/>
        </w:rPr>
        <w:t xml:space="preserve">use conservation of resources theory </w:t>
      </w:r>
      <w:r w:rsidR="007847F8" w:rsidRPr="00F837D1">
        <w:rPr>
          <w:rFonts w:ascii="Times New Roman" w:hAnsi="Times New Roman" w:cs="Times New Roman"/>
          <w:bCs/>
          <w:sz w:val="24"/>
          <w:szCs w:val="24"/>
        </w:rPr>
        <w:fldChar w:fldCharType="begin" w:fldLock="1"/>
      </w:r>
      <w:r w:rsidR="007847F8" w:rsidRPr="00F837D1">
        <w:rPr>
          <w:rFonts w:ascii="Times New Roman" w:hAnsi="Times New Roman" w:cs="Times New Roman"/>
          <w:bCs/>
          <w:sz w:val="24"/>
          <w:szCs w:val="24"/>
        </w:rPr>
        <w:instrText>ADDIN CSL_CITATION { "citationItems" : [ { "id" : "ITEM-1", "itemData" : { "abstract" : "Hobfoll,S.E. (2001) Vol 50, Issue 3, pages", "author" : [ { "dropping-particle" : "", "family" : "Hobfoll", "given" : "S", "non-dropping-particle" : "", "parse-names" : false, "suffix" : "" } ], "container-title" : "Applied Psychology", "id" : "ITEM-1", "issue" : "3", "issued" : { "date-parts" : [ [ "2001" ] ] }, "page" : "337\u2013421", "title" : "The Influence of Culture, Community, and the Nested-Self in the Stress Process: Advancing Conservation of Resources Theory", "type" : "article-journal", "volume" : "50" }, "uris" : [ "http://www.mendeley.com/documents/?uuid=1ddabc66-13a3-438d-860e-e37a0155fda6" ] } ], "mendeley" : { "formattedCitation" : "(Hobfoll, 2001)", "plainTextFormattedCitation" : "(Hobfoll, 2001)", "previouslyFormattedCitation" : "(Hobfoll, 2001)" }, "properties" : { "noteIndex" : 0 }, "schema" : "https://github.com/citation-style-language/schema/raw/master/csl-citation.json" }</w:instrText>
      </w:r>
      <w:r w:rsidR="007847F8" w:rsidRPr="00F837D1">
        <w:rPr>
          <w:rFonts w:ascii="Times New Roman" w:hAnsi="Times New Roman" w:cs="Times New Roman"/>
          <w:bCs/>
          <w:sz w:val="24"/>
          <w:szCs w:val="24"/>
        </w:rPr>
        <w:fldChar w:fldCharType="separate"/>
      </w:r>
      <w:r w:rsidR="007847F8" w:rsidRPr="00F837D1">
        <w:rPr>
          <w:rFonts w:ascii="Times New Roman" w:hAnsi="Times New Roman" w:cs="Times New Roman"/>
          <w:bCs/>
          <w:noProof/>
          <w:sz w:val="24"/>
          <w:szCs w:val="24"/>
        </w:rPr>
        <w:t>(Hobfoll, 2001)</w:t>
      </w:r>
      <w:r w:rsidR="007847F8" w:rsidRPr="00F837D1">
        <w:rPr>
          <w:rFonts w:ascii="Times New Roman" w:hAnsi="Times New Roman" w:cs="Times New Roman"/>
          <w:bCs/>
          <w:sz w:val="24"/>
          <w:szCs w:val="24"/>
        </w:rPr>
        <w:fldChar w:fldCharType="end"/>
      </w:r>
      <w:r w:rsidR="00FD315F" w:rsidRPr="00F837D1">
        <w:rPr>
          <w:rFonts w:ascii="Times New Roman" w:hAnsi="Times New Roman" w:cs="Times New Roman"/>
          <w:bCs/>
          <w:sz w:val="24"/>
          <w:szCs w:val="24"/>
        </w:rPr>
        <w:t xml:space="preserve"> </w:t>
      </w:r>
      <w:r w:rsidR="00C07054" w:rsidRPr="00F837D1">
        <w:rPr>
          <w:rFonts w:ascii="Times New Roman" w:hAnsi="Times New Roman" w:cs="Times New Roman"/>
          <w:bCs/>
          <w:sz w:val="24"/>
          <w:szCs w:val="24"/>
        </w:rPr>
        <w:t>to explain how individuals cope with transformation</w:t>
      </w:r>
      <w:r w:rsidR="009B39A6" w:rsidRPr="00F837D1">
        <w:rPr>
          <w:rFonts w:ascii="Times New Roman" w:hAnsi="Times New Roman" w:cs="Times New Roman"/>
          <w:bCs/>
          <w:sz w:val="24"/>
          <w:szCs w:val="24"/>
        </w:rPr>
        <w:t xml:space="preserve">. </w:t>
      </w:r>
      <w:r w:rsidR="00C07054" w:rsidRPr="00F837D1">
        <w:rPr>
          <w:rFonts w:ascii="Times New Roman" w:hAnsi="Times New Roman" w:cs="Times New Roman"/>
          <w:bCs/>
          <w:sz w:val="24"/>
          <w:szCs w:val="24"/>
        </w:rPr>
        <w:t xml:space="preserve">According to Hobfoll, individuals establish a set of resources in response to a world which is inherently </w:t>
      </w:r>
      <w:r w:rsidR="00FF4E24" w:rsidRPr="00F837D1">
        <w:rPr>
          <w:rFonts w:ascii="Times New Roman" w:hAnsi="Times New Roman" w:cs="Times New Roman"/>
          <w:bCs/>
          <w:sz w:val="24"/>
          <w:szCs w:val="24"/>
        </w:rPr>
        <w:t>threatening, and such</w:t>
      </w:r>
      <w:r w:rsidR="00C07054" w:rsidRPr="00F837D1">
        <w:rPr>
          <w:rFonts w:ascii="Times New Roman" w:hAnsi="Times New Roman" w:cs="Times New Roman"/>
          <w:bCs/>
          <w:sz w:val="24"/>
          <w:szCs w:val="24"/>
        </w:rPr>
        <w:t xml:space="preserve"> resources include personal strengths and social attachments to </w:t>
      </w:r>
      <w:r w:rsidR="00FF4E24" w:rsidRPr="00F837D1">
        <w:rPr>
          <w:rFonts w:ascii="Times New Roman" w:hAnsi="Times New Roman" w:cs="Times New Roman"/>
          <w:bCs/>
          <w:sz w:val="24"/>
          <w:szCs w:val="24"/>
        </w:rPr>
        <w:t xml:space="preserve">enable </w:t>
      </w:r>
      <w:r w:rsidR="00C07054" w:rsidRPr="00F837D1">
        <w:rPr>
          <w:rFonts w:ascii="Times New Roman" w:hAnsi="Times New Roman" w:cs="Times New Roman"/>
          <w:bCs/>
          <w:sz w:val="24"/>
          <w:szCs w:val="24"/>
        </w:rPr>
        <w:t>cop</w:t>
      </w:r>
      <w:r w:rsidR="00FF4E24" w:rsidRPr="00F837D1">
        <w:rPr>
          <w:rFonts w:ascii="Times New Roman" w:hAnsi="Times New Roman" w:cs="Times New Roman"/>
          <w:bCs/>
          <w:sz w:val="24"/>
          <w:szCs w:val="24"/>
        </w:rPr>
        <w:t>ing</w:t>
      </w:r>
      <w:r w:rsidR="00C07054" w:rsidRPr="00F837D1">
        <w:rPr>
          <w:rFonts w:ascii="Times New Roman" w:hAnsi="Times New Roman" w:cs="Times New Roman"/>
          <w:bCs/>
          <w:sz w:val="24"/>
          <w:szCs w:val="24"/>
        </w:rPr>
        <w:t xml:space="preserve"> with challenges. </w:t>
      </w:r>
      <w:r w:rsidR="00FF4E24" w:rsidRPr="00F837D1">
        <w:rPr>
          <w:rFonts w:ascii="Times New Roman" w:hAnsi="Times New Roman" w:cs="Times New Roman"/>
          <w:bCs/>
          <w:sz w:val="24"/>
          <w:szCs w:val="24"/>
        </w:rPr>
        <w:t>These attributes are often</w:t>
      </w:r>
      <w:r w:rsidR="00C07054" w:rsidRPr="00F837D1">
        <w:rPr>
          <w:rFonts w:ascii="Times New Roman" w:hAnsi="Times New Roman" w:cs="Times New Roman"/>
          <w:bCs/>
          <w:sz w:val="24"/>
          <w:szCs w:val="24"/>
        </w:rPr>
        <w:t xml:space="preserve"> strongly held by</w:t>
      </w:r>
      <w:r w:rsidR="001E6265" w:rsidRPr="00F837D1">
        <w:rPr>
          <w:rFonts w:ascii="Times New Roman" w:hAnsi="Times New Roman" w:cs="Times New Roman"/>
          <w:bCs/>
          <w:sz w:val="24"/>
          <w:szCs w:val="24"/>
        </w:rPr>
        <w:t xml:space="preserve"> </w:t>
      </w:r>
      <w:r w:rsidR="00FF4E24" w:rsidRPr="00F837D1">
        <w:rPr>
          <w:rFonts w:ascii="Times New Roman" w:hAnsi="Times New Roman" w:cs="Times New Roman"/>
          <w:bCs/>
          <w:sz w:val="24"/>
          <w:szCs w:val="24"/>
        </w:rPr>
        <w:t>d</w:t>
      </w:r>
      <w:r w:rsidR="001E6265" w:rsidRPr="00F837D1">
        <w:rPr>
          <w:rFonts w:ascii="Times New Roman" w:hAnsi="Times New Roman" w:cs="Times New Roman"/>
          <w:bCs/>
          <w:sz w:val="24"/>
          <w:szCs w:val="24"/>
        </w:rPr>
        <w:t xml:space="preserve">octors </w:t>
      </w:r>
      <w:r w:rsidR="00C07054" w:rsidRPr="00F837D1">
        <w:rPr>
          <w:rFonts w:ascii="Times New Roman" w:hAnsi="Times New Roman" w:cs="Times New Roman"/>
          <w:bCs/>
          <w:sz w:val="24"/>
          <w:szCs w:val="24"/>
        </w:rPr>
        <w:t>in their specialisms</w:t>
      </w:r>
      <w:r w:rsidR="00FF4E24" w:rsidRPr="00F837D1">
        <w:rPr>
          <w:rFonts w:ascii="Times New Roman" w:hAnsi="Times New Roman" w:cs="Times New Roman"/>
          <w:bCs/>
          <w:sz w:val="24"/>
          <w:szCs w:val="24"/>
        </w:rPr>
        <w:t>,</w:t>
      </w:r>
      <w:r w:rsidR="00C07054" w:rsidRPr="00F837D1">
        <w:rPr>
          <w:rFonts w:ascii="Times New Roman" w:hAnsi="Times New Roman" w:cs="Times New Roman"/>
          <w:bCs/>
          <w:sz w:val="24"/>
          <w:szCs w:val="24"/>
        </w:rPr>
        <w:t xml:space="preserve"> and </w:t>
      </w:r>
      <w:r w:rsidR="00FD315F" w:rsidRPr="00F837D1">
        <w:rPr>
          <w:rFonts w:ascii="Times New Roman" w:hAnsi="Times New Roman" w:cs="Times New Roman"/>
          <w:bCs/>
          <w:sz w:val="24"/>
          <w:szCs w:val="24"/>
        </w:rPr>
        <w:t xml:space="preserve">are </w:t>
      </w:r>
      <w:r w:rsidR="00C07054" w:rsidRPr="00F837D1">
        <w:rPr>
          <w:rFonts w:ascii="Times New Roman" w:hAnsi="Times New Roman" w:cs="Times New Roman"/>
          <w:bCs/>
          <w:sz w:val="24"/>
          <w:szCs w:val="24"/>
        </w:rPr>
        <w:t>significant for positive role satisfaction</w:t>
      </w:r>
      <w:r w:rsidR="009D5ED1" w:rsidRPr="00F837D1">
        <w:rPr>
          <w:rFonts w:ascii="Times New Roman" w:hAnsi="Times New Roman" w:cs="Times New Roman"/>
          <w:bCs/>
          <w:sz w:val="24"/>
          <w:szCs w:val="24"/>
        </w:rPr>
        <w:t xml:space="preserve"> </w:t>
      </w:r>
      <w:r w:rsidR="009D5ED1" w:rsidRPr="00F837D1">
        <w:rPr>
          <w:rFonts w:ascii="Times New Roman" w:hAnsi="Times New Roman" w:cs="Times New Roman"/>
          <w:bCs/>
          <w:sz w:val="24"/>
          <w:szCs w:val="24"/>
        </w:rPr>
        <w:fldChar w:fldCharType="begin" w:fldLock="1"/>
      </w:r>
      <w:r w:rsidR="00C12977" w:rsidRPr="00F837D1">
        <w:rPr>
          <w:rFonts w:ascii="Times New Roman" w:hAnsi="Times New Roman" w:cs="Times New Roman"/>
          <w:bCs/>
          <w:sz w:val="24"/>
          <w:szCs w:val="24"/>
        </w:rPr>
        <w:instrText>ADDIN CSL_CITATION { "citationItems" : [ { "id" : "ITEM-1", "itemData" : { "abstract" : "Str\u00f6mgren, M. Erikson, A. Bergman,D. Dellve, L. (2015) in clinical improvements International Journal of Nursing Studies in press", "author" : [ { "dropping-particle" : "", "family" : "Str\u00f6mgren", "given" : "M", "non-dropping-particle" : "", "parse-names" : false, "suffix" : "" }, { "dropping-particle" : "", "family" : "Erikson", "given" : "S", "non-dropping-particle" : "", "parse-names" : false, "suffix" : "" }, { "dropping-particle" : "", "family" : "Bergman", "given" : "D", "non-dropping-particle" : "", "parse-names" : false, "suffix" : "" }, { "dropping-particle" : "", "family" : "Delive", "given" : "L", "non-dropping-particle" : "", "parse-names" : false, "suffix" : "" } ], "container-title" : "International Journal of Nursing Studies", "id" : "ITEM-1", "issued" : { "date-parts" : [ [ "2016" ] ] }, "page" : "116-125", "title" : "Social capital among healthcare professionals: A prospective study of its importance for job satisfaction, work engagement and in clinical improvement", "type" : "article-journal", "volume" : "53" }, "uris" : [ "http://www.mendeley.com/documents/?uuid=2cca93c5-e4d7-4851-b72d-4ee1e5e59129" ] } ], "mendeley" : { "formattedCitation" : "(Str\u00f6mgren, Erikson, Bergman, &amp; Delive, 2016)", "plainTextFormattedCitation" : "(Str\u00f6mgren, Erikson, Bergman, &amp; Delive, 2016)", "previouslyFormattedCitation" : "(Str\u00f6mgren, Erikson, Bergman, &amp; Delive, 2016)" }, "properties" : { "noteIndex" : 0 }, "schema" : "https://github.com/citation-style-language/schema/raw/master/csl-citation.json" }</w:instrText>
      </w:r>
      <w:r w:rsidR="009D5ED1" w:rsidRPr="00F837D1">
        <w:rPr>
          <w:rFonts w:ascii="Times New Roman" w:hAnsi="Times New Roman" w:cs="Times New Roman"/>
          <w:bCs/>
          <w:sz w:val="24"/>
          <w:szCs w:val="24"/>
        </w:rPr>
        <w:fldChar w:fldCharType="separate"/>
      </w:r>
      <w:r w:rsidR="00C12977" w:rsidRPr="00F837D1">
        <w:rPr>
          <w:rFonts w:ascii="Times New Roman" w:hAnsi="Times New Roman" w:cs="Times New Roman"/>
          <w:bCs/>
          <w:noProof/>
          <w:sz w:val="24"/>
          <w:szCs w:val="24"/>
        </w:rPr>
        <w:t>(Strömgren, Erikson, Bergman, &amp; Delive, 2016)</w:t>
      </w:r>
      <w:r w:rsidR="009D5ED1" w:rsidRPr="00F837D1">
        <w:rPr>
          <w:rFonts w:ascii="Times New Roman" w:hAnsi="Times New Roman" w:cs="Times New Roman"/>
          <w:bCs/>
          <w:sz w:val="24"/>
          <w:szCs w:val="24"/>
        </w:rPr>
        <w:fldChar w:fldCharType="end"/>
      </w:r>
      <w:r w:rsidR="00C07054" w:rsidRPr="00F837D1">
        <w:rPr>
          <w:rFonts w:ascii="Times New Roman" w:hAnsi="Times New Roman" w:cs="Times New Roman"/>
          <w:bCs/>
          <w:sz w:val="24"/>
          <w:szCs w:val="24"/>
        </w:rPr>
        <w:t>. Equally</w:t>
      </w:r>
      <w:r w:rsidR="00FF4E24" w:rsidRPr="00F837D1">
        <w:rPr>
          <w:rFonts w:ascii="Times New Roman" w:hAnsi="Times New Roman" w:cs="Times New Roman"/>
          <w:bCs/>
          <w:sz w:val="24"/>
          <w:szCs w:val="24"/>
        </w:rPr>
        <w:t>,</w:t>
      </w:r>
      <w:r w:rsidR="00C07054" w:rsidRPr="00F837D1">
        <w:rPr>
          <w:rFonts w:ascii="Times New Roman" w:hAnsi="Times New Roman" w:cs="Times New Roman"/>
          <w:bCs/>
          <w:sz w:val="24"/>
          <w:szCs w:val="24"/>
        </w:rPr>
        <w:t xml:space="preserve"> </w:t>
      </w:r>
      <w:r w:rsidR="00FF4E24" w:rsidRPr="00F837D1">
        <w:rPr>
          <w:rFonts w:ascii="Times New Roman" w:hAnsi="Times New Roman" w:cs="Times New Roman"/>
          <w:bCs/>
          <w:sz w:val="24"/>
          <w:szCs w:val="24"/>
        </w:rPr>
        <w:t>d</w:t>
      </w:r>
      <w:r w:rsidR="001E6265" w:rsidRPr="00F837D1">
        <w:rPr>
          <w:rFonts w:ascii="Times New Roman" w:hAnsi="Times New Roman" w:cs="Times New Roman"/>
          <w:bCs/>
          <w:sz w:val="24"/>
          <w:szCs w:val="24"/>
        </w:rPr>
        <w:t xml:space="preserve">octors </w:t>
      </w:r>
      <w:r w:rsidR="00C07054" w:rsidRPr="00F837D1">
        <w:rPr>
          <w:rFonts w:ascii="Times New Roman" w:hAnsi="Times New Roman" w:cs="Times New Roman"/>
          <w:bCs/>
          <w:sz w:val="24"/>
          <w:szCs w:val="24"/>
        </w:rPr>
        <w:t>often hold a high level of sense of meaning about their work which is significant in resilient individuals</w:t>
      </w:r>
      <w:r w:rsidR="00FD315F" w:rsidRPr="00F837D1">
        <w:rPr>
          <w:rFonts w:ascii="Times New Roman" w:hAnsi="Times New Roman" w:cs="Times New Roman"/>
          <w:bCs/>
          <w:sz w:val="24"/>
          <w:szCs w:val="24"/>
        </w:rPr>
        <w:t xml:space="preserve"> </w:t>
      </w:r>
      <w:r w:rsidR="007847F8" w:rsidRPr="00F837D1">
        <w:rPr>
          <w:rFonts w:ascii="Times New Roman" w:hAnsi="Times New Roman" w:cs="Times New Roman"/>
          <w:bCs/>
          <w:sz w:val="24"/>
          <w:szCs w:val="24"/>
        </w:rPr>
        <w:fldChar w:fldCharType="begin" w:fldLock="1"/>
      </w:r>
      <w:r w:rsidR="007847F8" w:rsidRPr="00F837D1">
        <w:rPr>
          <w:rFonts w:ascii="Times New Roman" w:hAnsi="Times New Roman" w:cs="Times New Roman"/>
          <w:bCs/>
          <w:sz w:val="24"/>
          <w:szCs w:val="24"/>
        </w:rPr>
        <w:instrText>ADDIN CSL_CITATION { "citationItems" : [ { "id" : "ITEM-1", "itemData" : { "abstract" : "Pulley. M.L. (1997) . . 1997, Vol. 17 Issue 4, p1-5. 5p.", "author" : [ { "dropping-particle" : "", "family" : "Pulley", "given" : "M", "non-dropping-particle" : "", "parse-names" : false, "suffix" : "" } ], "container-title" : "Leadership in Action", "id" : "ITEM-1", "issue" : "4", "issued" : { "date-parts" : [ [ "1997" ] ] }, "page" : "1-5", "title" : "Leading Resilient Organizations", "type" : "article-journal", "volume" : "17" }, "uris" : [ "http://www.mendeley.com/documents/?uuid=9a059cee-f8ae-433c-bea0-b12aff8df630" ] } ], "mendeley" : { "formattedCitation" : "(Pulley, 1997)", "plainTextFormattedCitation" : "(Pulley, 1997)", "previouslyFormattedCitation" : "(Pulley, 1997)" }, "properties" : { "noteIndex" : 0 }, "schema" : "https://github.com/citation-style-language/schema/raw/master/csl-citation.json" }</w:instrText>
      </w:r>
      <w:r w:rsidR="007847F8" w:rsidRPr="00F837D1">
        <w:rPr>
          <w:rFonts w:ascii="Times New Roman" w:hAnsi="Times New Roman" w:cs="Times New Roman"/>
          <w:bCs/>
          <w:sz w:val="24"/>
          <w:szCs w:val="24"/>
        </w:rPr>
        <w:fldChar w:fldCharType="separate"/>
      </w:r>
      <w:r w:rsidR="007847F8" w:rsidRPr="00F837D1">
        <w:rPr>
          <w:rFonts w:ascii="Times New Roman" w:hAnsi="Times New Roman" w:cs="Times New Roman"/>
          <w:bCs/>
          <w:noProof/>
          <w:sz w:val="24"/>
          <w:szCs w:val="24"/>
        </w:rPr>
        <w:t>(Pulley, 1997)</w:t>
      </w:r>
      <w:r w:rsidR="007847F8" w:rsidRPr="00F837D1">
        <w:rPr>
          <w:rFonts w:ascii="Times New Roman" w:hAnsi="Times New Roman" w:cs="Times New Roman"/>
          <w:bCs/>
          <w:sz w:val="24"/>
          <w:szCs w:val="24"/>
        </w:rPr>
        <w:fldChar w:fldCharType="end"/>
      </w:r>
      <w:r w:rsidR="00C07054" w:rsidRPr="00F837D1">
        <w:rPr>
          <w:rFonts w:ascii="Times New Roman" w:hAnsi="Times New Roman" w:cs="Times New Roman"/>
          <w:bCs/>
          <w:sz w:val="24"/>
          <w:szCs w:val="24"/>
        </w:rPr>
        <w:t>.  In organisations</w:t>
      </w:r>
      <w:r w:rsidR="00FD315F" w:rsidRPr="00F837D1">
        <w:rPr>
          <w:rFonts w:ascii="Times New Roman" w:hAnsi="Times New Roman" w:cs="Times New Roman"/>
          <w:bCs/>
          <w:sz w:val="24"/>
          <w:szCs w:val="24"/>
        </w:rPr>
        <w:t>,</w:t>
      </w:r>
      <w:r w:rsidR="00C07054" w:rsidRPr="00F837D1">
        <w:rPr>
          <w:rFonts w:ascii="Times New Roman" w:hAnsi="Times New Roman" w:cs="Times New Roman"/>
          <w:bCs/>
          <w:sz w:val="24"/>
          <w:szCs w:val="24"/>
        </w:rPr>
        <w:t xml:space="preserve"> individuals work to maintain their resource capacity and </w:t>
      </w:r>
      <w:r w:rsidR="00FF4E24" w:rsidRPr="00F837D1">
        <w:rPr>
          <w:rFonts w:ascii="Times New Roman" w:hAnsi="Times New Roman" w:cs="Times New Roman"/>
          <w:bCs/>
          <w:sz w:val="24"/>
          <w:szCs w:val="24"/>
        </w:rPr>
        <w:t>become stressed</w:t>
      </w:r>
      <w:r w:rsidR="007A7D4F" w:rsidRPr="00F837D1">
        <w:rPr>
          <w:rFonts w:ascii="Times New Roman" w:hAnsi="Times New Roman" w:cs="Times New Roman"/>
          <w:bCs/>
          <w:sz w:val="24"/>
          <w:szCs w:val="24"/>
        </w:rPr>
        <w:t xml:space="preserve"> if their access to these </w:t>
      </w:r>
      <w:r w:rsidR="00C07054" w:rsidRPr="00F837D1">
        <w:rPr>
          <w:rFonts w:ascii="Times New Roman" w:hAnsi="Times New Roman" w:cs="Times New Roman"/>
          <w:bCs/>
          <w:sz w:val="24"/>
          <w:szCs w:val="24"/>
        </w:rPr>
        <w:t xml:space="preserve">resources is lost or under threat. </w:t>
      </w:r>
      <w:r w:rsidR="006C36A3" w:rsidRPr="00F837D1">
        <w:rPr>
          <w:rFonts w:ascii="Times New Roman" w:hAnsi="Times New Roman" w:cs="Times New Roman"/>
          <w:bCs/>
          <w:sz w:val="24"/>
          <w:szCs w:val="24"/>
        </w:rPr>
        <w:t>I</w:t>
      </w:r>
      <w:r w:rsidR="00FF4E24" w:rsidRPr="00F837D1">
        <w:rPr>
          <w:rFonts w:ascii="Times New Roman" w:hAnsi="Times New Roman" w:cs="Times New Roman"/>
          <w:bCs/>
          <w:sz w:val="24"/>
          <w:szCs w:val="24"/>
        </w:rPr>
        <w:t>t is acknowledged that t</w:t>
      </w:r>
      <w:r w:rsidR="00C07054" w:rsidRPr="00F837D1">
        <w:rPr>
          <w:rFonts w:ascii="Times New Roman" w:hAnsi="Times New Roman" w:cs="Times New Roman"/>
          <w:bCs/>
          <w:sz w:val="24"/>
          <w:szCs w:val="24"/>
        </w:rPr>
        <w:t xml:space="preserve">ransformation or change </w:t>
      </w:r>
      <w:r w:rsidR="007847F8" w:rsidRPr="00F837D1">
        <w:rPr>
          <w:rFonts w:ascii="Times New Roman" w:hAnsi="Times New Roman" w:cs="Times New Roman"/>
          <w:bCs/>
          <w:sz w:val="24"/>
          <w:szCs w:val="24"/>
        </w:rPr>
        <w:fldChar w:fldCharType="begin" w:fldLock="1"/>
      </w:r>
      <w:r w:rsidR="007847F8" w:rsidRPr="00F837D1">
        <w:rPr>
          <w:rFonts w:ascii="Times New Roman" w:hAnsi="Times New Roman" w:cs="Times New Roman"/>
          <w:bCs/>
          <w:sz w:val="24"/>
          <w:szCs w:val="24"/>
        </w:rPr>
        <w:instrText>ADDIN CSL_CITATION { "citationItems" : [ { "id" : "ITEM-1", "itemData" : { "abstract" : "Hobfoll,S.E. (2001) Vol 50, Issue 3, pages", "author" : [ { "dropping-particle" : "", "family" : "Hobfoll", "given" : "S", "non-dropping-particle" : "", "parse-names" : false, "suffix" : "" } ], "container-title" : "Applied Psychology", "id" : "ITEM-1", "issue" : "3", "issued" : { "date-parts" : [ [ "2001" ] ] }, "page" : "337\u2013421", "title" : "The Influence of Culture, Community, and the Nested-Self in the Stress Process: Advancing Conservation of Resources Theory", "type" : "article-journal", "volume" : "50" }, "uris" : [ "http://www.mendeley.com/documents/?uuid=1ddabc66-13a3-438d-860e-e37a0155fda6" ] } ], "mendeley" : { "formattedCitation" : "(Hobfoll, 2001)", "plainTextFormattedCitation" : "(Hobfoll, 2001)", "previouslyFormattedCitation" : "(Hobfoll, 2001)" }, "properties" : { "noteIndex" : 0 }, "schema" : "https://github.com/citation-style-language/schema/raw/master/csl-citation.json" }</w:instrText>
      </w:r>
      <w:r w:rsidR="007847F8" w:rsidRPr="00F837D1">
        <w:rPr>
          <w:rFonts w:ascii="Times New Roman" w:hAnsi="Times New Roman" w:cs="Times New Roman"/>
          <w:bCs/>
          <w:sz w:val="24"/>
          <w:szCs w:val="24"/>
        </w:rPr>
        <w:fldChar w:fldCharType="separate"/>
      </w:r>
      <w:r w:rsidR="007847F8" w:rsidRPr="00F837D1">
        <w:rPr>
          <w:rFonts w:ascii="Times New Roman" w:hAnsi="Times New Roman" w:cs="Times New Roman"/>
          <w:bCs/>
          <w:noProof/>
          <w:sz w:val="24"/>
          <w:szCs w:val="24"/>
        </w:rPr>
        <w:t>(Hobfoll, 2001)</w:t>
      </w:r>
      <w:r w:rsidR="007847F8" w:rsidRPr="00F837D1">
        <w:rPr>
          <w:rFonts w:ascii="Times New Roman" w:hAnsi="Times New Roman" w:cs="Times New Roman"/>
          <w:bCs/>
          <w:sz w:val="24"/>
          <w:szCs w:val="24"/>
        </w:rPr>
        <w:fldChar w:fldCharType="end"/>
      </w:r>
      <w:r w:rsidR="00FF4E24" w:rsidRPr="00F837D1">
        <w:rPr>
          <w:rFonts w:ascii="Times New Roman" w:hAnsi="Times New Roman" w:cs="Times New Roman"/>
          <w:bCs/>
          <w:sz w:val="24"/>
          <w:szCs w:val="24"/>
        </w:rPr>
        <w:t xml:space="preserve"> within a workplace</w:t>
      </w:r>
      <w:r w:rsidR="007847F8" w:rsidRPr="00F837D1">
        <w:rPr>
          <w:rFonts w:ascii="Times New Roman" w:hAnsi="Times New Roman" w:cs="Times New Roman"/>
          <w:bCs/>
          <w:sz w:val="24"/>
          <w:szCs w:val="24"/>
        </w:rPr>
        <w:t xml:space="preserve"> </w:t>
      </w:r>
      <w:r w:rsidR="00C07054" w:rsidRPr="00F837D1">
        <w:rPr>
          <w:rFonts w:ascii="Times New Roman" w:hAnsi="Times New Roman" w:cs="Times New Roman"/>
          <w:bCs/>
          <w:sz w:val="24"/>
          <w:szCs w:val="24"/>
        </w:rPr>
        <w:t xml:space="preserve">and new leadership roles may trigger some of these responses in </w:t>
      </w:r>
      <w:r w:rsidR="00FD315F" w:rsidRPr="00F837D1">
        <w:rPr>
          <w:rFonts w:ascii="Times New Roman" w:hAnsi="Times New Roman" w:cs="Times New Roman"/>
          <w:bCs/>
          <w:sz w:val="24"/>
          <w:szCs w:val="24"/>
        </w:rPr>
        <w:t>c</w:t>
      </w:r>
      <w:r w:rsidR="00C07054" w:rsidRPr="00F837D1">
        <w:rPr>
          <w:rFonts w:ascii="Times New Roman" w:hAnsi="Times New Roman" w:cs="Times New Roman"/>
          <w:bCs/>
          <w:sz w:val="24"/>
          <w:szCs w:val="24"/>
        </w:rPr>
        <w:t xml:space="preserve">linical leaders if </w:t>
      </w:r>
      <w:r w:rsidR="00FF4E24" w:rsidRPr="00F837D1">
        <w:rPr>
          <w:rFonts w:ascii="Times New Roman" w:hAnsi="Times New Roman" w:cs="Times New Roman"/>
          <w:bCs/>
          <w:sz w:val="24"/>
          <w:szCs w:val="24"/>
        </w:rPr>
        <w:t xml:space="preserve">their </w:t>
      </w:r>
      <w:r w:rsidR="00C07054" w:rsidRPr="00F837D1">
        <w:rPr>
          <w:rFonts w:ascii="Times New Roman" w:hAnsi="Times New Roman" w:cs="Times New Roman"/>
          <w:bCs/>
          <w:sz w:val="24"/>
          <w:szCs w:val="24"/>
        </w:rPr>
        <w:t>traditional medical support networks and responses are diminished</w:t>
      </w:r>
      <w:r w:rsidR="00FF4E24" w:rsidRPr="00F837D1">
        <w:rPr>
          <w:rFonts w:ascii="Times New Roman" w:hAnsi="Times New Roman" w:cs="Times New Roman"/>
          <w:bCs/>
          <w:sz w:val="24"/>
          <w:szCs w:val="24"/>
        </w:rPr>
        <w:t xml:space="preserve">, </w:t>
      </w:r>
      <w:r w:rsidR="00C07054" w:rsidRPr="00F837D1">
        <w:rPr>
          <w:rFonts w:ascii="Times New Roman" w:hAnsi="Times New Roman" w:cs="Times New Roman"/>
          <w:bCs/>
          <w:sz w:val="24"/>
          <w:szCs w:val="24"/>
        </w:rPr>
        <w:t>even in individuals who are psychologically resilient in their medical role. Shin et al.</w:t>
      </w:r>
      <w:r w:rsidR="009A1031" w:rsidRPr="00F837D1">
        <w:rPr>
          <w:rFonts w:ascii="Times New Roman" w:hAnsi="Times New Roman" w:cs="Times New Roman"/>
          <w:bCs/>
          <w:sz w:val="24"/>
          <w:szCs w:val="24"/>
        </w:rPr>
        <w:t>,</w:t>
      </w:r>
      <w:r w:rsidR="00C07054" w:rsidRPr="00F837D1">
        <w:rPr>
          <w:rFonts w:ascii="Times New Roman" w:hAnsi="Times New Roman" w:cs="Times New Roman"/>
          <w:bCs/>
          <w:sz w:val="24"/>
          <w:szCs w:val="24"/>
        </w:rPr>
        <w:t xml:space="preserve"> </w:t>
      </w:r>
      <w:r w:rsidR="005B5EC8" w:rsidRPr="00F837D1">
        <w:rPr>
          <w:rFonts w:ascii="Times New Roman" w:hAnsi="Times New Roman" w:cs="Times New Roman"/>
          <w:bCs/>
          <w:sz w:val="24"/>
          <w:szCs w:val="24"/>
        </w:rPr>
        <w:t>(</w:t>
      </w:r>
      <w:r w:rsidR="00FB111B" w:rsidRPr="00F837D1">
        <w:rPr>
          <w:rFonts w:ascii="Times New Roman" w:hAnsi="Times New Roman" w:cs="Times New Roman"/>
          <w:bCs/>
          <w:sz w:val="24"/>
          <w:szCs w:val="24"/>
        </w:rPr>
        <w:fldChar w:fldCharType="begin" w:fldLock="1"/>
      </w:r>
      <w:r w:rsidR="00FB111B" w:rsidRPr="00F837D1">
        <w:rPr>
          <w:rFonts w:ascii="Times New Roman" w:hAnsi="Times New Roman" w:cs="Times New Roman"/>
          <w:bCs/>
          <w:sz w:val="24"/>
          <w:szCs w:val="24"/>
        </w:rPr>
        <w:instrText>ADDIN CSL_CITATION { "citationItems" : [ { "id" : "ITEM-1", "itemData" : { "abstract" : "Shin, J., Taylor, M. S., &amp; Seo, M. (2012). . l, 55(3), .", "author" : [ { "dropping-particle" : "", "family" : "Shin", "given" : "J", "non-dropping-particle" : "", "parse-names" : false, "suffix" : "" }, { "dropping-particle" : "", "family" : "Taylor", "given" : "M", "non-dropping-particle" : "", "parse-names" : false, "suffix" : "" }, { "dropping-particle" : "", "family" : "Seo", "given" : "M", "non-dropping-particle" : "", "parse-names" : false, "suffix" : "" } ], "container-title" : "Academy Of Management Journa", "id" : "ITEM-1", "issue" : "3", "issued" : { "date-parts" : [ [ "2012" ] ] }, "page" : "727-748", "title" : "Resources for Change: the Relationships of Organizational Inducements and Psychological Resilience to Employees' Attitudes and Behaviors toward Organizational Change", "type" : "article-journal", "volume" : "55" }, "uris" : [ "http://www.mendeley.com/documents/?uuid=1cc008d8-ea7d-4119-8631-cc6921f03a73" ] } ], "mendeley" : { "formattedCitation" : "(Shin et al., 2012)", "manualFormatting" : "2012, p16)", "plainTextFormattedCitation" : "(Shin et al., 2012)", "previouslyFormattedCitation" : "(Shin et al., 2012)" }, "properties" : { "noteIndex" : 0 }, "schema" : "https://github.com/citation-style-language/schema/raw/master/csl-citation.json" }</w:instrText>
      </w:r>
      <w:r w:rsidR="00FB111B" w:rsidRPr="00F837D1">
        <w:rPr>
          <w:rFonts w:ascii="Times New Roman" w:hAnsi="Times New Roman" w:cs="Times New Roman"/>
          <w:bCs/>
          <w:sz w:val="24"/>
          <w:szCs w:val="24"/>
        </w:rPr>
        <w:fldChar w:fldCharType="separate"/>
      </w:r>
      <w:r w:rsidR="00FB111B" w:rsidRPr="00F837D1">
        <w:rPr>
          <w:rFonts w:ascii="Times New Roman" w:hAnsi="Times New Roman" w:cs="Times New Roman"/>
          <w:bCs/>
          <w:noProof/>
          <w:sz w:val="24"/>
          <w:szCs w:val="24"/>
        </w:rPr>
        <w:t>2012, p16</w:t>
      </w:r>
      <w:r w:rsidR="001E2F5E" w:rsidRPr="00F837D1">
        <w:rPr>
          <w:rFonts w:ascii="Times New Roman" w:hAnsi="Times New Roman" w:cs="Times New Roman"/>
          <w:bCs/>
          <w:noProof/>
          <w:sz w:val="24"/>
          <w:szCs w:val="24"/>
        </w:rPr>
        <w:t>)  and McCray et al,(2016, p</w:t>
      </w:r>
      <w:r w:rsidR="00310B06" w:rsidRPr="00F837D1">
        <w:rPr>
          <w:rFonts w:ascii="Times New Roman" w:hAnsi="Times New Roman" w:cs="Times New Roman"/>
          <w:bCs/>
          <w:noProof/>
          <w:sz w:val="24"/>
          <w:szCs w:val="24"/>
        </w:rPr>
        <w:t>1132</w:t>
      </w:r>
      <w:r w:rsidR="001E2F5E" w:rsidRPr="00F837D1">
        <w:rPr>
          <w:rFonts w:ascii="Times New Roman" w:hAnsi="Times New Roman" w:cs="Times New Roman"/>
          <w:bCs/>
          <w:noProof/>
          <w:sz w:val="24"/>
          <w:szCs w:val="24"/>
        </w:rPr>
        <w:t xml:space="preserve"> </w:t>
      </w:r>
      <w:r w:rsidR="00FB111B" w:rsidRPr="00F837D1">
        <w:rPr>
          <w:rFonts w:ascii="Times New Roman" w:hAnsi="Times New Roman" w:cs="Times New Roman"/>
          <w:bCs/>
          <w:noProof/>
          <w:sz w:val="24"/>
          <w:szCs w:val="24"/>
        </w:rPr>
        <w:t>)</w:t>
      </w:r>
      <w:r w:rsidR="00FB111B" w:rsidRPr="00F837D1">
        <w:rPr>
          <w:rFonts w:ascii="Times New Roman" w:hAnsi="Times New Roman" w:cs="Times New Roman"/>
          <w:bCs/>
          <w:sz w:val="24"/>
          <w:szCs w:val="24"/>
        </w:rPr>
        <w:fldChar w:fldCharType="end"/>
      </w:r>
      <w:r w:rsidR="00FF4E24" w:rsidRPr="00F837D1">
        <w:rPr>
          <w:rFonts w:ascii="Times New Roman" w:hAnsi="Times New Roman" w:cs="Times New Roman"/>
          <w:bCs/>
          <w:sz w:val="24"/>
          <w:szCs w:val="24"/>
        </w:rPr>
        <w:t xml:space="preserve"> </w:t>
      </w:r>
      <w:r w:rsidR="00C07054" w:rsidRPr="00F837D1">
        <w:rPr>
          <w:rFonts w:ascii="Times New Roman" w:hAnsi="Times New Roman" w:cs="Times New Roman"/>
          <w:bCs/>
          <w:sz w:val="24"/>
          <w:szCs w:val="24"/>
        </w:rPr>
        <w:t>suggest that organisations can help leaders build resources and resilience to organisational change via organisational inducements</w:t>
      </w:r>
      <w:r w:rsidR="00CA352F" w:rsidRPr="00F837D1">
        <w:rPr>
          <w:rFonts w:ascii="Times New Roman" w:hAnsi="Times New Roman" w:cs="Times New Roman"/>
          <w:bCs/>
          <w:sz w:val="24"/>
          <w:szCs w:val="24"/>
        </w:rPr>
        <w:t>,</w:t>
      </w:r>
      <w:r w:rsidR="008C31E3" w:rsidRPr="00F837D1">
        <w:rPr>
          <w:rFonts w:ascii="Times New Roman" w:hAnsi="Times New Roman" w:cs="Times New Roman"/>
          <w:bCs/>
          <w:sz w:val="24"/>
          <w:szCs w:val="24"/>
        </w:rPr>
        <w:t xml:space="preserve"> </w:t>
      </w:r>
      <w:r w:rsidR="00FD315F" w:rsidRPr="00F837D1">
        <w:rPr>
          <w:rFonts w:ascii="Times New Roman" w:hAnsi="Times New Roman" w:cs="Times New Roman"/>
          <w:bCs/>
          <w:sz w:val="24"/>
          <w:szCs w:val="24"/>
        </w:rPr>
        <w:t xml:space="preserve">and </w:t>
      </w:r>
      <w:r w:rsidR="00E0402D" w:rsidRPr="00F837D1">
        <w:rPr>
          <w:rFonts w:ascii="Times New Roman" w:hAnsi="Times New Roman" w:cs="Times New Roman"/>
          <w:bCs/>
          <w:sz w:val="24"/>
          <w:szCs w:val="24"/>
        </w:rPr>
        <w:t>potentially by</w:t>
      </w:r>
      <w:r w:rsidR="00D331A9" w:rsidRPr="00F837D1">
        <w:rPr>
          <w:rFonts w:ascii="Times New Roman" w:hAnsi="Times New Roman" w:cs="Times New Roman"/>
          <w:bCs/>
          <w:sz w:val="24"/>
          <w:szCs w:val="24"/>
        </w:rPr>
        <w:t xml:space="preserve"> </w:t>
      </w:r>
      <w:r w:rsidR="00C07054" w:rsidRPr="00F837D1">
        <w:rPr>
          <w:rFonts w:ascii="Times New Roman" w:hAnsi="Times New Roman" w:cs="Times New Roman"/>
          <w:bCs/>
          <w:sz w:val="24"/>
          <w:szCs w:val="24"/>
        </w:rPr>
        <w:t xml:space="preserve">organisational interventions of support </w:t>
      </w:r>
      <w:r w:rsidR="00FF4E24" w:rsidRPr="00F837D1">
        <w:rPr>
          <w:rFonts w:ascii="Times New Roman" w:hAnsi="Times New Roman" w:cs="Times New Roman"/>
          <w:bCs/>
          <w:sz w:val="24"/>
          <w:szCs w:val="24"/>
        </w:rPr>
        <w:t>throughout</w:t>
      </w:r>
      <w:r w:rsidR="00C07054" w:rsidRPr="00F837D1">
        <w:rPr>
          <w:rFonts w:ascii="Times New Roman" w:hAnsi="Times New Roman" w:cs="Times New Roman"/>
          <w:bCs/>
          <w:sz w:val="24"/>
          <w:szCs w:val="24"/>
        </w:rPr>
        <w:t xml:space="preserve"> the change </w:t>
      </w:r>
      <w:r w:rsidR="00E0402D" w:rsidRPr="00F837D1">
        <w:rPr>
          <w:rFonts w:ascii="Times New Roman" w:hAnsi="Times New Roman" w:cs="Times New Roman"/>
          <w:bCs/>
          <w:sz w:val="24"/>
          <w:szCs w:val="24"/>
        </w:rPr>
        <w:t>process</w:t>
      </w:r>
      <w:r w:rsidR="00FF4E24" w:rsidRPr="00F837D1">
        <w:rPr>
          <w:rFonts w:ascii="Times New Roman" w:hAnsi="Times New Roman" w:cs="Times New Roman"/>
          <w:bCs/>
          <w:sz w:val="24"/>
          <w:szCs w:val="24"/>
        </w:rPr>
        <w:t>.</w:t>
      </w:r>
      <w:r w:rsidR="00CA352F" w:rsidRPr="00F837D1">
        <w:rPr>
          <w:rFonts w:ascii="Times New Roman" w:hAnsi="Times New Roman" w:cs="Times New Roman"/>
          <w:bCs/>
          <w:sz w:val="24"/>
          <w:szCs w:val="24"/>
        </w:rPr>
        <w:t xml:space="preserve"> </w:t>
      </w:r>
      <w:r w:rsidR="00D331A9" w:rsidRPr="00F837D1">
        <w:rPr>
          <w:rFonts w:ascii="Times New Roman" w:hAnsi="Times New Roman" w:cs="Times New Roman"/>
          <w:bCs/>
          <w:sz w:val="24"/>
          <w:szCs w:val="24"/>
        </w:rPr>
        <w:t>T</w:t>
      </w:r>
      <w:r w:rsidR="00CA352F" w:rsidRPr="00F837D1">
        <w:rPr>
          <w:rFonts w:ascii="Times New Roman" w:hAnsi="Times New Roman" w:cs="Times New Roman"/>
          <w:bCs/>
          <w:sz w:val="24"/>
          <w:szCs w:val="24"/>
        </w:rPr>
        <w:t>heir</w:t>
      </w:r>
      <w:r w:rsidR="00C07054" w:rsidRPr="00F837D1">
        <w:rPr>
          <w:rFonts w:ascii="Times New Roman" w:hAnsi="Times New Roman" w:cs="Times New Roman"/>
          <w:bCs/>
          <w:sz w:val="24"/>
          <w:szCs w:val="24"/>
        </w:rPr>
        <w:t xml:space="preserve"> research show</w:t>
      </w:r>
      <w:r w:rsidR="00FF4E24" w:rsidRPr="00F837D1">
        <w:rPr>
          <w:rFonts w:ascii="Times New Roman" w:hAnsi="Times New Roman" w:cs="Times New Roman"/>
          <w:bCs/>
          <w:sz w:val="24"/>
          <w:szCs w:val="24"/>
        </w:rPr>
        <w:t>s</w:t>
      </w:r>
      <w:r w:rsidR="00C07054" w:rsidRPr="00F837D1">
        <w:rPr>
          <w:rFonts w:ascii="Times New Roman" w:hAnsi="Times New Roman" w:cs="Times New Roman"/>
          <w:bCs/>
          <w:sz w:val="24"/>
          <w:szCs w:val="24"/>
        </w:rPr>
        <w:t xml:space="preserve"> </w:t>
      </w:r>
      <w:r w:rsidR="00D331A9" w:rsidRPr="00F837D1">
        <w:rPr>
          <w:rFonts w:ascii="Times New Roman" w:hAnsi="Times New Roman" w:cs="Times New Roman"/>
          <w:bCs/>
          <w:sz w:val="24"/>
          <w:szCs w:val="24"/>
        </w:rPr>
        <w:t xml:space="preserve">that </w:t>
      </w:r>
      <w:r w:rsidR="00FF4E24" w:rsidRPr="00F837D1">
        <w:rPr>
          <w:rFonts w:ascii="Times New Roman" w:hAnsi="Times New Roman" w:cs="Times New Roman"/>
          <w:bCs/>
          <w:sz w:val="24"/>
          <w:szCs w:val="24"/>
        </w:rPr>
        <w:t>implementing such practice</w:t>
      </w:r>
      <w:r w:rsidR="00C07054" w:rsidRPr="00F837D1">
        <w:rPr>
          <w:rFonts w:ascii="Times New Roman" w:hAnsi="Times New Roman" w:cs="Times New Roman"/>
          <w:bCs/>
          <w:sz w:val="24"/>
          <w:szCs w:val="24"/>
        </w:rPr>
        <w:t xml:space="preserve"> </w:t>
      </w:r>
      <w:r w:rsidR="00CA352F" w:rsidRPr="00F837D1">
        <w:rPr>
          <w:rFonts w:ascii="Times New Roman" w:hAnsi="Times New Roman" w:cs="Times New Roman"/>
          <w:bCs/>
          <w:sz w:val="24"/>
          <w:szCs w:val="24"/>
        </w:rPr>
        <w:t>enable</w:t>
      </w:r>
      <w:r w:rsidR="00FF4E24" w:rsidRPr="00F837D1">
        <w:rPr>
          <w:rFonts w:ascii="Times New Roman" w:hAnsi="Times New Roman" w:cs="Times New Roman"/>
          <w:bCs/>
          <w:sz w:val="24"/>
          <w:szCs w:val="24"/>
        </w:rPr>
        <w:t>s</w:t>
      </w:r>
      <w:r w:rsidR="00CA352F" w:rsidRPr="00F837D1">
        <w:rPr>
          <w:rFonts w:ascii="Times New Roman" w:hAnsi="Times New Roman" w:cs="Times New Roman"/>
          <w:bCs/>
          <w:sz w:val="24"/>
          <w:szCs w:val="24"/>
        </w:rPr>
        <w:t xml:space="preserve"> a greater</w:t>
      </w:r>
      <w:r w:rsidR="00C07054" w:rsidRPr="00F837D1">
        <w:rPr>
          <w:rFonts w:ascii="Times New Roman" w:hAnsi="Times New Roman" w:cs="Times New Roman"/>
          <w:bCs/>
          <w:sz w:val="24"/>
          <w:szCs w:val="24"/>
        </w:rPr>
        <w:t xml:space="preserve"> commitment to change, and </w:t>
      </w:r>
      <w:r w:rsidR="00D331A9" w:rsidRPr="00F837D1">
        <w:rPr>
          <w:rFonts w:ascii="Times New Roman" w:hAnsi="Times New Roman" w:cs="Times New Roman"/>
          <w:bCs/>
          <w:sz w:val="24"/>
          <w:szCs w:val="24"/>
        </w:rPr>
        <w:t>that</w:t>
      </w:r>
      <w:r w:rsidR="00943034" w:rsidRPr="00F837D1">
        <w:rPr>
          <w:rFonts w:ascii="Times New Roman" w:hAnsi="Times New Roman" w:cs="Times New Roman"/>
          <w:bCs/>
          <w:sz w:val="24"/>
          <w:szCs w:val="24"/>
        </w:rPr>
        <w:t xml:space="preserve"> </w:t>
      </w:r>
      <w:r w:rsidR="00FF4E24" w:rsidRPr="00F837D1">
        <w:rPr>
          <w:rFonts w:ascii="Times New Roman" w:hAnsi="Times New Roman" w:cs="Times New Roman"/>
          <w:bCs/>
          <w:sz w:val="24"/>
          <w:szCs w:val="24"/>
        </w:rPr>
        <w:t xml:space="preserve">investments in </w:t>
      </w:r>
      <w:r w:rsidR="00C07054" w:rsidRPr="00F837D1">
        <w:rPr>
          <w:rFonts w:ascii="Times New Roman" w:hAnsi="Times New Roman" w:cs="Times New Roman"/>
          <w:bCs/>
          <w:sz w:val="24"/>
          <w:szCs w:val="24"/>
        </w:rPr>
        <w:t>development and emotional support buil</w:t>
      </w:r>
      <w:r w:rsidR="00FF4E24" w:rsidRPr="00F837D1">
        <w:rPr>
          <w:rFonts w:ascii="Times New Roman" w:hAnsi="Times New Roman" w:cs="Times New Roman"/>
          <w:bCs/>
          <w:sz w:val="24"/>
          <w:szCs w:val="24"/>
        </w:rPr>
        <w:t>ds</w:t>
      </w:r>
      <w:r w:rsidR="00C07054" w:rsidRPr="00F837D1">
        <w:rPr>
          <w:rFonts w:ascii="Times New Roman" w:hAnsi="Times New Roman" w:cs="Times New Roman"/>
          <w:bCs/>
          <w:sz w:val="24"/>
          <w:szCs w:val="24"/>
        </w:rPr>
        <w:t xml:space="preserve"> positive responses to the change process</w:t>
      </w:r>
      <w:r w:rsidR="00366BBF" w:rsidRPr="00F837D1">
        <w:rPr>
          <w:rFonts w:ascii="Times New Roman" w:hAnsi="Times New Roman" w:cs="Times New Roman"/>
          <w:bCs/>
          <w:sz w:val="24"/>
          <w:szCs w:val="24"/>
        </w:rPr>
        <w:t xml:space="preserve"> if successful. These in turn</w:t>
      </w:r>
      <w:r w:rsidR="006C36A3" w:rsidRPr="00F837D1">
        <w:rPr>
          <w:rFonts w:ascii="Times New Roman" w:hAnsi="Times New Roman" w:cs="Times New Roman"/>
          <w:bCs/>
          <w:sz w:val="24"/>
          <w:szCs w:val="24"/>
        </w:rPr>
        <w:t xml:space="preserve"> can </w:t>
      </w:r>
      <w:r w:rsidR="00366BBF" w:rsidRPr="00F837D1">
        <w:rPr>
          <w:rFonts w:ascii="Times New Roman" w:hAnsi="Times New Roman" w:cs="Times New Roman"/>
          <w:bCs/>
          <w:sz w:val="24"/>
          <w:szCs w:val="24"/>
        </w:rPr>
        <w:t>build capacity for organisational resilience in care delivery.</w:t>
      </w:r>
      <w:r w:rsidR="00943034" w:rsidRPr="00F837D1">
        <w:rPr>
          <w:rFonts w:ascii="Times New Roman" w:hAnsi="Times New Roman" w:cs="Times New Roman"/>
          <w:bCs/>
          <w:sz w:val="24"/>
          <w:szCs w:val="24"/>
        </w:rPr>
        <w:t xml:space="preserve">  These findings are reported here </w:t>
      </w:r>
      <w:r w:rsidR="001E2F5E" w:rsidRPr="00F837D1">
        <w:rPr>
          <w:rFonts w:ascii="Times New Roman" w:hAnsi="Times New Roman" w:cs="Times New Roman"/>
          <w:bCs/>
          <w:sz w:val="24"/>
          <w:szCs w:val="24"/>
        </w:rPr>
        <w:t xml:space="preserve">because they </w:t>
      </w:r>
      <w:r w:rsidR="00EA54FA" w:rsidRPr="00F837D1">
        <w:rPr>
          <w:rFonts w:ascii="Times New Roman" w:hAnsi="Times New Roman" w:cs="Times New Roman"/>
          <w:bCs/>
          <w:sz w:val="24"/>
          <w:szCs w:val="24"/>
        </w:rPr>
        <w:t>are helpful</w:t>
      </w:r>
      <w:r w:rsidR="00DC1A45" w:rsidRPr="00F837D1">
        <w:rPr>
          <w:rFonts w:ascii="Times New Roman" w:hAnsi="Times New Roman" w:cs="Times New Roman"/>
          <w:bCs/>
          <w:sz w:val="24"/>
          <w:szCs w:val="24"/>
        </w:rPr>
        <w:t xml:space="preserve"> to </w:t>
      </w:r>
      <w:r w:rsidR="00642616" w:rsidRPr="00F837D1">
        <w:rPr>
          <w:rFonts w:ascii="Times New Roman" w:hAnsi="Times New Roman" w:cs="Times New Roman"/>
          <w:bCs/>
          <w:sz w:val="24"/>
          <w:szCs w:val="24"/>
        </w:rPr>
        <w:t>us in</w:t>
      </w:r>
      <w:r w:rsidR="00B6476D" w:rsidRPr="00F837D1">
        <w:rPr>
          <w:rFonts w:ascii="Times New Roman" w:hAnsi="Times New Roman" w:cs="Times New Roman"/>
          <w:bCs/>
          <w:sz w:val="24"/>
          <w:szCs w:val="24"/>
        </w:rPr>
        <w:t xml:space="preserve"> furthering </w:t>
      </w:r>
      <w:r w:rsidR="00943034" w:rsidRPr="00F837D1">
        <w:rPr>
          <w:rFonts w:ascii="Times New Roman" w:hAnsi="Times New Roman" w:cs="Times New Roman"/>
          <w:bCs/>
          <w:sz w:val="24"/>
          <w:szCs w:val="24"/>
        </w:rPr>
        <w:t xml:space="preserve">our exploration of the value of </w:t>
      </w:r>
      <w:r w:rsidR="00B0387C" w:rsidRPr="00F837D1">
        <w:rPr>
          <w:rFonts w:ascii="Times New Roman" w:hAnsi="Times New Roman" w:cs="Times New Roman"/>
          <w:bCs/>
          <w:sz w:val="24"/>
          <w:szCs w:val="24"/>
        </w:rPr>
        <w:t xml:space="preserve">AL and </w:t>
      </w:r>
      <w:r w:rsidR="00943034" w:rsidRPr="00F837D1">
        <w:rPr>
          <w:rFonts w:ascii="Times New Roman" w:hAnsi="Times New Roman" w:cs="Times New Roman"/>
          <w:bCs/>
          <w:sz w:val="24"/>
          <w:szCs w:val="24"/>
        </w:rPr>
        <w:t>CAL</w:t>
      </w:r>
      <w:r w:rsidR="00DC1A45" w:rsidRPr="00F837D1">
        <w:rPr>
          <w:rFonts w:ascii="Times New Roman" w:hAnsi="Times New Roman" w:cs="Times New Roman"/>
          <w:bCs/>
          <w:sz w:val="24"/>
          <w:szCs w:val="24"/>
        </w:rPr>
        <w:t xml:space="preserve">, </w:t>
      </w:r>
      <w:r w:rsidR="00782F19" w:rsidRPr="00F837D1">
        <w:rPr>
          <w:rFonts w:ascii="Times New Roman" w:hAnsi="Times New Roman" w:cs="Times New Roman"/>
          <w:bCs/>
          <w:sz w:val="24"/>
          <w:szCs w:val="24"/>
        </w:rPr>
        <w:t xml:space="preserve">which </w:t>
      </w:r>
      <w:r w:rsidR="00DC1A45" w:rsidRPr="00F837D1">
        <w:rPr>
          <w:rFonts w:ascii="Times New Roman" w:hAnsi="Times New Roman" w:cs="Times New Roman"/>
          <w:bCs/>
          <w:sz w:val="24"/>
          <w:szCs w:val="24"/>
        </w:rPr>
        <w:t xml:space="preserve">in </w:t>
      </w:r>
      <w:r w:rsidR="00782F19" w:rsidRPr="00F837D1">
        <w:rPr>
          <w:rFonts w:ascii="Times New Roman" w:hAnsi="Times New Roman" w:cs="Times New Roman"/>
          <w:bCs/>
          <w:sz w:val="24"/>
          <w:szCs w:val="24"/>
        </w:rPr>
        <w:t>enabl</w:t>
      </w:r>
      <w:r w:rsidR="00DC1A45" w:rsidRPr="00F837D1">
        <w:rPr>
          <w:rFonts w:ascii="Times New Roman" w:hAnsi="Times New Roman" w:cs="Times New Roman"/>
          <w:bCs/>
          <w:sz w:val="24"/>
          <w:szCs w:val="24"/>
        </w:rPr>
        <w:t>ing</w:t>
      </w:r>
      <w:r w:rsidR="00782F19" w:rsidRPr="00F837D1">
        <w:rPr>
          <w:rFonts w:ascii="Times New Roman" w:hAnsi="Times New Roman" w:cs="Times New Roman"/>
          <w:bCs/>
          <w:sz w:val="24"/>
          <w:szCs w:val="24"/>
        </w:rPr>
        <w:t xml:space="preserve"> the exploration </w:t>
      </w:r>
      <w:r w:rsidR="00642616" w:rsidRPr="00F837D1">
        <w:rPr>
          <w:rFonts w:ascii="Times New Roman" w:hAnsi="Times New Roman" w:cs="Times New Roman"/>
          <w:bCs/>
          <w:sz w:val="24"/>
          <w:szCs w:val="24"/>
        </w:rPr>
        <w:t>of emotional</w:t>
      </w:r>
      <w:r w:rsidR="00782F19" w:rsidRPr="00F837D1">
        <w:rPr>
          <w:rFonts w:ascii="Times New Roman" w:hAnsi="Times New Roman" w:cs="Times New Roman"/>
          <w:bCs/>
          <w:sz w:val="24"/>
          <w:szCs w:val="24"/>
        </w:rPr>
        <w:t xml:space="preserve"> and political growth </w:t>
      </w:r>
      <w:r w:rsidR="00642616" w:rsidRPr="00F837D1">
        <w:rPr>
          <w:rFonts w:ascii="Times New Roman" w:hAnsi="Times New Roman" w:cs="Times New Roman"/>
          <w:bCs/>
          <w:sz w:val="24"/>
          <w:szCs w:val="24"/>
        </w:rPr>
        <w:t>may have</w:t>
      </w:r>
      <w:r w:rsidR="00DC1A45" w:rsidRPr="00F837D1">
        <w:rPr>
          <w:rFonts w:ascii="Times New Roman" w:hAnsi="Times New Roman" w:cs="Times New Roman"/>
          <w:bCs/>
          <w:sz w:val="24"/>
          <w:szCs w:val="24"/>
        </w:rPr>
        <w:t xml:space="preserve"> a </w:t>
      </w:r>
      <w:r w:rsidR="00943034" w:rsidRPr="00F837D1">
        <w:rPr>
          <w:rFonts w:ascii="Times New Roman" w:hAnsi="Times New Roman" w:cs="Times New Roman"/>
          <w:bCs/>
          <w:sz w:val="24"/>
          <w:szCs w:val="24"/>
        </w:rPr>
        <w:t xml:space="preserve">  contribution</w:t>
      </w:r>
      <w:r w:rsidR="00DC1A45" w:rsidRPr="00F837D1">
        <w:rPr>
          <w:rFonts w:ascii="Times New Roman" w:hAnsi="Times New Roman" w:cs="Times New Roman"/>
          <w:bCs/>
          <w:sz w:val="24"/>
          <w:szCs w:val="24"/>
        </w:rPr>
        <w:t xml:space="preserve"> to make</w:t>
      </w:r>
      <w:r w:rsidR="00943034" w:rsidRPr="00F837D1">
        <w:rPr>
          <w:rFonts w:ascii="Times New Roman" w:hAnsi="Times New Roman" w:cs="Times New Roman"/>
          <w:bCs/>
          <w:sz w:val="24"/>
          <w:szCs w:val="24"/>
        </w:rPr>
        <w:t xml:space="preserve"> in building NHS </w:t>
      </w:r>
      <w:r w:rsidR="000917FF" w:rsidRPr="00F837D1">
        <w:rPr>
          <w:rFonts w:ascii="Times New Roman" w:hAnsi="Times New Roman" w:cs="Times New Roman"/>
          <w:bCs/>
          <w:sz w:val="24"/>
          <w:szCs w:val="24"/>
        </w:rPr>
        <w:t>individual</w:t>
      </w:r>
      <w:r w:rsidR="00C34D44">
        <w:rPr>
          <w:rFonts w:ascii="Times New Roman" w:hAnsi="Times New Roman" w:cs="Times New Roman"/>
          <w:bCs/>
          <w:sz w:val="24"/>
          <w:szCs w:val="24"/>
        </w:rPr>
        <w:t>,</w:t>
      </w:r>
      <w:r w:rsidR="000917FF" w:rsidRPr="00F837D1">
        <w:rPr>
          <w:rFonts w:ascii="Times New Roman" w:hAnsi="Times New Roman" w:cs="Times New Roman"/>
          <w:bCs/>
          <w:sz w:val="24"/>
          <w:szCs w:val="24"/>
        </w:rPr>
        <w:t xml:space="preserve"> group and </w:t>
      </w:r>
      <w:r w:rsidR="00943034" w:rsidRPr="00F837D1">
        <w:rPr>
          <w:rFonts w:ascii="Times New Roman" w:hAnsi="Times New Roman" w:cs="Times New Roman"/>
          <w:bCs/>
          <w:sz w:val="24"/>
          <w:szCs w:val="24"/>
        </w:rPr>
        <w:t>organisational resilience</w:t>
      </w:r>
      <w:r w:rsidR="00C34D44">
        <w:rPr>
          <w:rFonts w:ascii="Times New Roman" w:hAnsi="Times New Roman" w:cs="Times New Roman"/>
          <w:bCs/>
          <w:sz w:val="24"/>
          <w:szCs w:val="24"/>
        </w:rPr>
        <w:t xml:space="preserve"> and thus achieving the programme commissioner’s goals.</w:t>
      </w:r>
    </w:p>
    <w:p w14:paraId="03AD3E2B" w14:textId="77777777" w:rsidR="00380287" w:rsidRPr="00F837D1" w:rsidRDefault="00380287" w:rsidP="00A4319A">
      <w:pPr>
        <w:spacing w:line="480" w:lineRule="auto"/>
        <w:rPr>
          <w:rFonts w:ascii="Times New Roman" w:hAnsi="Times New Roman" w:cs="Times New Roman"/>
          <w:b/>
          <w:bCs/>
          <w:sz w:val="24"/>
          <w:szCs w:val="24"/>
        </w:rPr>
      </w:pPr>
    </w:p>
    <w:p w14:paraId="2836A3C1" w14:textId="77777777" w:rsidR="00380287" w:rsidRPr="00F837D1" w:rsidRDefault="00380287" w:rsidP="00A4319A">
      <w:pPr>
        <w:spacing w:line="480" w:lineRule="auto"/>
        <w:rPr>
          <w:rFonts w:ascii="Times New Roman" w:hAnsi="Times New Roman" w:cs="Times New Roman"/>
          <w:b/>
          <w:bCs/>
          <w:sz w:val="24"/>
          <w:szCs w:val="24"/>
        </w:rPr>
      </w:pPr>
    </w:p>
    <w:p w14:paraId="68BD556D" w14:textId="30625F2A" w:rsidR="00A4319A" w:rsidRPr="00F837D1" w:rsidRDefault="00A4319A" w:rsidP="00A4319A">
      <w:pPr>
        <w:spacing w:line="480" w:lineRule="auto"/>
        <w:rPr>
          <w:rFonts w:ascii="Times New Roman" w:hAnsi="Times New Roman" w:cs="Times New Roman"/>
          <w:b/>
          <w:bCs/>
          <w:sz w:val="24"/>
          <w:szCs w:val="24"/>
        </w:rPr>
      </w:pPr>
      <w:r w:rsidRPr="00F837D1">
        <w:rPr>
          <w:rFonts w:ascii="Times New Roman" w:hAnsi="Times New Roman" w:cs="Times New Roman"/>
          <w:b/>
          <w:bCs/>
          <w:sz w:val="24"/>
          <w:szCs w:val="24"/>
        </w:rPr>
        <w:t>Research Design and Method</w:t>
      </w:r>
      <w:r w:rsidR="007F28D5" w:rsidRPr="00F837D1">
        <w:rPr>
          <w:rFonts w:ascii="Times New Roman" w:hAnsi="Times New Roman" w:cs="Times New Roman"/>
          <w:b/>
          <w:bCs/>
          <w:sz w:val="24"/>
          <w:szCs w:val="24"/>
        </w:rPr>
        <w:t>ology</w:t>
      </w:r>
    </w:p>
    <w:p w14:paraId="19CE6403" w14:textId="2618388A" w:rsidR="005327C2" w:rsidRPr="00FD5060" w:rsidRDefault="00F451B3" w:rsidP="00390DCC">
      <w:pPr>
        <w:spacing w:line="480" w:lineRule="auto"/>
        <w:rPr>
          <w:rFonts w:ascii="Times New Roman" w:hAnsi="Times New Roman" w:cs="Times New Roman"/>
          <w:bCs/>
          <w:sz w:val="24"/>
          <w:szCs w:val="24"/>
        </w:rPr>
      </w:pPr>
      <w:r w:rsidRPr="00FD5060">
        <w:rPr>
          <w:rFonts w:ascii="Times New Roman" w:hAnsi="Times New Roman" w:cs="Times New Roman"/>
          <w:bCs/>
          <w:sz w:val="24"/>
          <w:szCs w:val="24"/>
        </w:rPr>
        <w:t xml:space="preserve">Our study aims to </w:t>
      </w:r>
      <w:r w:rsidR="00642616" w:rsidRPr="00FD5060">
        <w:rPr>
          <w:rFonts w:ascii="Times New Roman" w:hAnsi="Times New Roman" w:cs="Times New Roman"/>
          <w:bCs/>
          <w:sz w:val="24"/>
          <w:szCs w:val="24"/>
        </w:rPr>
        <w:t>explor</w:t>
      </w:r>
      <w:r w:rsidR="00766AB5" w:rsidRPr="00FD5060">
        <w:rPr>
          <w:rFonts w:ascii="Times New Roman" w:hAnsi="Times New Roman" w:cs="Times New Roman"/>
          <w:bCs/>
          <w:sz w:val="24"/>
          <w:szCs w:val="24"/>
        </w:rPr>
        <w:t>e</w:t>
      </w:r>
      <w:r w:rsidR="00D10355" w:rsidRPr="00FD5060">
        <w:rPr>
          <w:rFonts w:ascii="Times New Roman" w:hAnsi="Times New Roman" w:cs="Times New Roman"/>
          <w:bCs/>
          <w:sz w:val="24"/>
          <w:szCs w:val="24"/>
        </w:rPr>
        <w:t xml:space="preserve"> </w:t>
      </w:r>
      <w:r w:rsidRPr="00FD5060">
        <w:rPr>
          <w:rFonts w:ascii="Times New Roman" w:hAnsi="Times New Roman" w:cs="Times New Roman"/>
          <w:bCs/>
          <w:sz w:val="24"/>
          <w:szCs w:val="24"/>
        </w:rPr>
        <w:t xml:space="preserve">the </w:t>
      </w:r>
      <w:r w:rsidR="00642616" w:rsidRPr="00FD5060">
        <w:rPr>
          <w:rFonts w:ascii="Times New Roman" w:hAnsi="Times New Roman" w:cs="Times New Roman"/>
          <w:bCs/>
          <w:sz w:val="24"/>
          <w:szCs w:val="24"/>
        </w:rPr>
        <w:t>experience of</w:t>
      </w:r>
      <w:r w:rsidRPr="00FD5060">
        <w:rPr>
          <w:rFonts w:ascii="Times New Roman" w:hAnsi="Times New Roman" w:cs="Times New Roman"/>
          <w:bCs/>
          <w:sz w:val="24"/>
          <w:szCs w:val="24"/>
        </w:rPr>
        <w:t xml:space="preserve"> </w:t>
      </w:r>
      <w:r w:rsidR="00B0387C" w:rsidRPr="00FD5060">
        <w:rPr>
          <w:rFonts w:ascii="Times New Roman" w:hAnsi="Times New Roman" w:cs="Times New Roman"/>
          <w:bCs/>
          <w:sz w:val="24"/>
          <w:szCs w:val="24"/>
        </w:rPr>
        <w:t xml:space="preserve">AL and </w:t>
      </w:r>
      <w:r w:rsidRPr="00FD5060">
        <w:rPr>
          <w:rFonts w:ascii="Times New Roman" w:hAnsi="Times New Roman" w:cs="Times New Roman"/>
          <w:bCs/>
          <w:sz w:val="24"/>
          <w:szCs w:val="24"/>
        </w:rPr>
        <w:t xml:space="preserve">CAL on </w:t>
      </w:r>
      <w:r w:rsidR="00D43863" w:rsidRPr="00FD5060">
        <w:rPr>
          <w:rFonts w:ascii="Times New Roman" w:hAnsi="Times New Roman" w:cs="Times New Roman"/>
          <w:bCs/>
          <w:sz w:val="24"/>
          <w:szCs w:val="24"/>
        </w:rPr>
        <w:t>nine d</w:t>
      </w:r>
      <w:r w:rsidR="001820E6" w:rsidRPr="00FD5060">
        <w:rPr>
          <w:rFonts w:ascii="Times New Roman" w:hAnsi="Times New Roman" w:cs="Times New Roman"/>
          <w:bCs/>
          <w:sz w:val="24"/>
          <w:szCs w:val="24"/>
        </w:rPr>
        <w:t>octor l</w:t>
      </w:r>
      <w:r w:rsidR="00642616" w:rsidRPr="00FD5060">
        <w:rPr>
          <w:rFonts w:ascii="Times New Roman" w:hAnsi="Times New Roman" w:cs="Times New Roman"/>
          <w:bCs/>
          <w:sz w:val="24"/>
          <w:szCs w:val="24"/>
        </w:rPr>
        <w:t xml:space="preserve">eaders and their organisation, </w:t>
      </w:r>
      <w:r w:rsidR="008221CE" w:rsidRPr="00FD5060">
        <w:rPr>
          <w:rFonts w:ascii="Times New Roman" w:hAnsi="Times New Roman" w:cs="Times New Roman"/>
          <w:bCs/>
          <w:sz w:val="24"/>
          <w:szCs w:val="24"/>
        </w:rPr>
        <w:t xml:space="preserve">and </w:t>
      </w:r>
      <w:r w:rsidR="00642616" w:rsidRPr="00FD5060">
        <w:rPr>
          <w:rFonts w:ascii="Times New Roman" w:hAnsi="Times New Roman" w:cs="Times New Roman"/>
          <w:bCs/>
          <w:sz w:val="24"/>
          <w:szCs w:val="24"/>
        </w:rPr>
        <w:t xml:space="preserve">secondly what this research offers </w:t>
      </w:r>
      <w:r w:rsidR="008221CE" w:rsidRPr="00FD5060">
        <w:rPr>
          <w:rFonts w:ascii="Times New Roman" w:hAnsi="Times New Roman" w:cs="Times New Roman"/>
          <w:bCs/>
          <w:sz w:val="24"/>
          <w:szCs w:val="24"/>
        </w:rPr>
        <w:t xml:space="preserve">ourselves and our practice. </w:t>
      </w:r>
      <w:r w:rsidR="00065362" w:rsidRPr="00FD5060">
        <w:rPr>
          <w:rFonts w:ascii="Times New Roman" w:hAnsi="Times New Roman" w:cs="Times New Roman"/>
          <w:bCs/>
          <w:sz w:val="24"/>
          <w:szCs w:val="24"/>
        </w:rPr>
        <w:t xml:space="preserve">As </w:t>
      </w:r>
      <w:r w:rsidR="005B5EC8" w:rsidRPr="00FD5060">
        <w:rPr>
          <w:rFonts w:ascii="Times New Roman" w:hAnsi="Times New Roman" w:cs="Times New Roman"/>
          <w:bCs/>
          <w:sz w:val="24"/>
          <w:szCs w:val="24"/>
        </w:rPr>
        <w:t>researchers,</w:t>
      </w:r>
      <w:r w:rsidR="00065362" w:rsidRPr="00FD5060">
        <w:rPr>
          <w:rFonts w:ascii="Times New Roman" w:hAnsi="Times New Roman" w:cs="Times New Roman"/>
          <w:bCs/>
          <w:sz w:val="24"/>
          <w:szCs w:val="24"/>
        </w:rPr>
        <w:t xml:space="preserve"> we </w:t>
      </w:r>
      <w:r w:rsidR="00A4319A" w:rsidRPr="00FD5060">
        <w:rPr>
          <w:rFonts w:ascii="Times New Roman" w:hAnsi="Times New Roman" w:cs="Times New Roman"/>
          <w:bCs/>
          <w:sz w:val="24"/>
          <w:szCs w:val="24"/>
        </w:rPr>
        <w:t xml:space="preserve">are an interdisciplinary group of academics, involved both in designing the </w:t>
      </w:r>
      <w:r w:rsidR="00B0387C" w:rsidRPr="00FD5060">
        <w:rPr>
          <w:rFonts w:ascii="Times New Roman" w:hAnsi="Times New Roman" w:cs="Times New Roman"/>
          <w:bCs/>
          <w:sz w:val="24"/>
          <w:szCs w:val="24"/>
        </w:rPr>
        <w:t xml:space="preserve">leadership </w:t>
      </w:r>
      <w:r w:rsidR="0092592B" w:rsidRPr="00FD5060">
        <w:rPr>
          <w:rFonts w:ascii="Times New Roman" w:hAnsi="Times New Roman" w:cs="Times New Roman"/>
          <w:bCs/>
          <w:sz w:val="24"/>
          <w:szCs w:val="24"/>
        </w:rPr>
        <w:t xml:space="preserve">development </w:t>
      </w:r>
      <w:r w:rsidR="00A4319A" w:rsidRPr="00FD5060">
        <w:rPr>
          <w:rFonts w:ascii="Times New Roman" w:hAnsi="Times New Roman" w:cs="Times New Roman"/>
          <w:bCs/>
          <w:sz w:val="24"/>
          <w:szCs w:val="24"/>
        </w:rPr>
        <w:t xml:space="preserve">programme with the NHS trust concerned and undertaking associated research. For us, the </w:t>
      </w:r>
      <w:r w:rsidR="00B0387C" w:rsidRPr="00FD5060">
        <w:rPr>
          <w:rFonts w:ascii="Times New Roman" w:hAnsi="Times New Roman" w:cs="Times New Roman"/>
          <w:bCs/>
          <w:sz w:val="24"/>
          <w:szCs w:val="24"/>
        </w:rPr>
        <w:t xml:space="preserve">learning set </w:t>
      </w:r>
      <w:r w:rsidR="00A4319A" w:rsidRPr="00FD5060">
        <w:rPr>
          <w:rFonts w:ascii="Times New Roman" w:hAnsi="Times New Roman" w:cs="Times New Roman"/>
          <w:bCs/>
          <w:sz w:val="24"/>
          <w:szCs w:val="24"/>
        </w:rPr>
        <w:t>approach brings together organisational development, practice and individual learning. This will potentially influence the performance and commitment of individuals, which will in turn contribute to organisational effectiveness</w:t>
      </w:r>
      <w:r w:rsidR="00FB111B" w:rsidRPr="00FD5060">
        <w:rPr>
          <w:rFonts w:ascii="Times New Roman" w:hAnsi="Times New Roman" w:cs="Times New Roman"/>
          <w:bCs/>
          <w:sz w:val="24"/>
          <w:szCs w:val="24"/>
        </w:rPr>
        <w:t xml:space="preserve"> </w:t>
      </w:r>
      <w:r w:rsidR="00FB111B" w:rsidRPr="00FD5060">
        <w:rPr>
          <w:rFonts w:ascii="Times New Roman" w:hAnsi="Times New Roman" w:cs="Times New Roman"/>
          <w:bCs/>
          <w:sz w:val="24"/>
          <w:szCs w:val="24"/>
        </w:rPr>
        <w:fldChar w:fldCharType="begin" w:fldLock="1"/>
      </w:r>
      <w:r w:rsidR="00FB111B" w:rsidRPr="00FD5060">
        <w:rPr>
          <w:rFonts w:ascii="Times New Roman" w:hAnsi="Times New Roman" w:cs="Times New Roman"/>
          <w:bCs/>
          <w:sz w:val="24"/>
          <w:szCs w:val="24"/>
        </w:rPr>
        <w:instrText>ADDIN CSL_CITATION { "citationItems" : [ { "id" : "ITEM-1", "itemData" : { "abstract" : "Shum P Bove L and Auh S (2008) . 42 (11/12):", "author" : [ { "dropping-particle" : "", "family" : "Shum", "given" : "P", "non-dropping-particle" : "", "parse-names" : false, "suffix" : "" }, { "dropping-particle" : "", "family" : "Bove", "given" : "L", "non-dropping-particle" : "", "parse-names" : false, "suffix" : "" }, { "dropping-particle" : "", "family" : "Auh", "given" : "S", "non-dropping-particle" : "", "parse-names" : false, "suffix" : "" } ], "container-title" : "European Journal of Marketing", "id" : "ITEM-1", "issue" : "11/12", "issued" : { "date-parts" : [ [ "2008" ] ] }, "page" : "1346\u20131371", "title" : "Employees\u2019 Affective Commitment to Change: The Key to Successful CRM Implementation", "type" : "article-journal", "volume" : "42" }, "uris" : [ "http://www.mendeley.com/documents/?uuid=bb739b6d-a5d4-44f4-9471-f8ced446f589" ] } ], "mendeley" : { "formattedCitation" : "(Shum, Bove, &amp; Auh, 2008)", "plainTextFormattedCitation" : "(Shum, Bove, &amp; Auh, 2008)", "previouslyFormattedCitation" : "(Shum, Bove, &amp; Auh, 2008)" }, "properties" : { "noteIndex" : 0 }, "schema" : "https://github.com/citation-style-language/schema/raw/master/csl-citation.json" }</w:instrText>
      </w:r>
      <w:r w:rsidR="00FB111B" w:rsidRPr="00FD5060">
        <w:rPr>
          <w:rFonts w:ascii="Times New Roman" w:hAnsi="Times New Roman" w:cs="Times New Roman"/>
          <w:bCs/>
          <w:sz w:val="24"/>
          <w:szCs w:val="24"/>
        </w:rPr>
        <w:fldChar w:fldCharType="separate"/>
      </w:r>
      <w:r w:rsidR="00FB111B" w:rsidRPr="00FD5060">
        <w:rPr>
          <w:rFonts w:ascii="Times New Roman" w:hAnsi="Times New Roman" w:cs="Times New Roman"/>
          <w:bCs/>
          <w:noProof/>
          <w:sz w:val="24"/>
          <w:szCs w:val="24"/>
        </w:rPr>
        <w:t>(Shum, Bove, &amp; Auh, 2008)</w:t>
      </w:r>
      <w:r w:rsidR="00FB111B" w:rsidRPr="00FD5060">
        <w:rPr>
          <w:rFonts w:ascii="Times New Roman" w:hAnsi="Times New Roman" w:cs="Times New Roman"/>
          <w:bCs/>
          <w:sz w:val="24"/>
          <w:szCs w:val="24"/>
        </w:rPr>
        <w:fldChar w:fldCharType="end"/>
      </w:r>
      <w:r w:rsidR="00A4319A" w:rsidRPr="00FD5060">
        <w:rPr>
          <w:rFonts w:ascii="Times New Roman" w:hAnsi="Times New Roman" w:cs="Times New Roman"/>
          <w:bCs/>
          <w:sz w:val="24"/>
          <w:szCs w:val="24"/>
        </w:rPr>
        <w:t xml:space="preserve">. </w:t>
      </w:r>
      <w:r w:rsidR="002152E2" w:rsidRPr="00FD5060">
        <w:rPr>
          <w:rFonts w:ascii="Times New Roman" w:hAnsi="Times New Roman" w:cs="Times New Roman"/>
          <w:bCs/>
          <w:sz w:val="24"/>
          <w:szCs w:val="24"/>
        </w:rPr>
        <w:t>The use of a narrative inquiry methodology helps us to focus on the significance that people ascribe to their experiences and thereby provide, 'insight that (befits) the complexity of human lives’</w:t>
      </w:r>
      <w:r w:rsidR="005B5EC8" w:rsidRPr="00FD5060">
        <w:rPr>
          <w:rFonts w:ascii="Times New Roman" w:hAnsi="Times New Roman" w:cs="Times New Roman"/>
          <w:bCs/>
          <w:sz w:val="24"/>
          <w:szCs w:val="24"/>
        </w:rPr>
        <w:t xml:space="preserve"> </w:t>
      </w:r>
      <w:r w:rsidR="00FB111B" w:rsidRPr="00FD5060">
        <w:rPr>
          <w:rFonts w:ascii="Times New Roman" w:hAnsi="Times New Roman" w:cs="Times New Roman"/>
          <w:bCs/>
          <w:sz w:val="24"/>
          <w:szCs w:val="24"/>
        </w:rPr>
        <w:fldChar w:fldCharType="begin" w:fldLock="1"/>
      </w:r>
      <w:r w:rsidR="00FB111B" w:rsidRPr="00FD5060">
        <w:rPr>
          <w:rFonts w:ascii="Times New Roman" w:hAnsi="Times New Roman" w:cs="Times New Roman"/>
          <w:bCs/>
          <w:sz w:val="24"/>
          <w:szCs w:val="24"/>
        </w:rPr>
        <w:instrText>ADDIN CSL_CITATION { "citationItems" : [ { "id" : "ITEM-1", "itemData" : { "abstract" : ", R. (2006).. , 16(1), 3-10.", "author" : [ { "dropping-particle" : "", "family" : "Josselson", "given" : "R", "non-dropping-particle" : "", "parse-names" : false, "suffix" : "" } ], "container-title" : "Narrative Inquiry", "id" : "ITEM-1", "issue" : "1", "issued" : { "date-parts" : [ [ "2006" ] ] }, "page" : "3-10", "title" : "Narrative research and the challenge of accumulating knowledge", "type" : "article-journal", "volume" : "16" }, "uris" : [ "http://www.mendeley.com/documents/?uuid=0f38a226-c7d3-4ca2-beee-cea0f081cb5c" ] } ], "mendeley" : { "formattedCitation" : "(Josselson, 2006)", "manualFormatting" : "(Josselson, 2006, p4)", "plainTextFormattedCitation" : "(Josselson, 2006)", "previouslyFormattedCitation" : "(Josselson, 2006)" }, "properties" : { "noteIndex" : 0 }, "schema" : "https://github.com/citation-style-language/schema/raw/master/csl-citation.json" }</w:instrText>
      </w:r>
      <w:r w:rsidR="00FB111B" w:rsidRPr="00FD5060">
        <w:rPr>
          <w:rFonts w:ascii="Times New Roman" w:hAnsi="Times New Roman" w:cs="Times New Roman"/>
          <w:bCs/>
          <w:sz w:val="24"/>
          <w:szCs w:val="24"/>
        </w:rPr>
        <w:fldChar w:fldCharType="separate"/>
      </w:r>
      <w:r w:rsidR="00FB111B" w:rsidRPr="00FD5060">
        <w:rPr>
          <w:rFonts w:ascii="Times New Roman" w:hAnsi="Times New Roman" w:cs="Times New Roman"/>
          <w:bCs/>
          <w:noProof/>
          <w:sz w:val="24"/>
          <w:szCs w:val="24"/>
        </w:rPr>
        <w:t>(Josselson, 2006, p4)</w:t>
      </w:r>
      <w:r w:rsidR="00FB111B" w:rsidRPr="00FD5060">
        <w:rPr>
          <w:rFonts w:ascii="Times New Roman" w:hAnsi="Times New Roman" w:cs="Times New Roman"/>
          <w:bCs/>
          <w:sz w:val="24"/>
          <w:szCs w:val="24"/>
        </w:rPr>
        <w:fldChar w:fldCharType="end"/>
      </w:r>
      <w:r w:rsidR="002152E2" w:rsidRPr="00FD5060">
        <w:rPr>
          <w:rFonts w:ascii="Times New Roman" w:hAnsi="Times New Roman" w:cs="Times New Roman"/>
          <w:bCs/>
          <w:sz w:val="24"/>
          <w:szCs w:val="24"/>
        </w:rPr>
        <w:t xml:space="preserve">. </w:t>
      </w:r>
      <w:r w:rsidR="005327C2" w:rsidRPr="00FD5060">
        <w:rPr>
          <w:rFonts w:ascii="Times New Roman" w:hAnsi="Times New Roman" w:cs="Times New Roman"/>
          <w:bCs/>
          <w:sz w:val="24"/>
          <w:szCs w:val="24"/>
        </w:rPr>
        <w:t xml:space="preserve">Seeking to  build stories  from  the intention, language </w:t>
      </w:r>
      <w:r w:rsidR="005327C2" w:rsidRPr="00FD5060">
        <w:rPr>
          <w:rFonts w:ascii="Times New Roman" w:hAnsi="Times New Roman" w:cs="Times New Roman"/>
          <w:bCs/>
          <w:sz w:val="24"/>
          <w:szCs w:val="24"/>
        </w:rPr>
        <w:fldChar w:fldCharType="begin" w:fldLock="1"/>
      </w:r>
      <w:r w:rsidR="005327C2" w:rsidRPr="00FD5060">
        <w:rPr>
          <w:rFonts w:ascii="Times New Roman" w:hAnsi="Times New Roman" w:cs="Times New Roman"/>
          <w:bCs/>
          <w:sz w:val="24"/>
          <w:szCs w:val="24"/>
        </w:rPr>
        <w:instrText>ADDIN CSL_CITATION { "citationItems" : [ { "id" : "ITEM-1", "itemData" : { "abstract" : "Riessman, C. K. (2008). Narrative methods in the human sciences. Thousand Oaks, Ca.: Sage.", "author" : [ { "dropping-particle" : "", "family" : "Riessman", "given" : "C", "non-dropping-particle" : "", "parse-names" : false, "suffix" : "" } ], "id" : "ITEM-1", "issued" : { "date-parts" : [ [ "2008" ] ] }, "publisher" : "Sage", "publisher-place" : "Thousand Oaks, London, New Delhi", "title" : "Narrative methods in the human sciences", "type" : "book" }, "uris" : [ "http://www.mendeley.com/documents/?uuid=121047a1-6e02-4799-a6c8-bc97acba4bbf" ] } ], "mendeley" : { "formattedCitation" : "(Riessman, 2008)", "manualFormatting" : "(Riessman, 2008: p11)", "plainTextFormattedCitation" : "(Riessman, 2008)", "previouslyFormattedCitation" : "(Riessman, 2008)" }, "properties" : { "noteIndex" : 0 }, "schema" : "https://github.com/citation-style-language/schema/raw/master/csl-citation.json" }</w:instrText>
      </w:r>
      <w:r w:rsidR="005327C2" w:rsidRPr="00FD5060">
        <w:rPr>
          <w:rFonts w:ascii="Times New Roman" w:hAnsi="Times New Roman" w:cs="Times New Roman"/>
          <w:bCs/>
          <w:sz w:val="24"/>
          <w:szCs w:val="24"/>
        </w:rPr>
        <w:fldChar w:fldCharType="separate"/>
      </w:r>
      <w:r w:rsidR="005327C2" w:rsidRPr="00FD5060">
        <w:rPr>
          <w:rFonts w:ascii="Times New Roman" w:hAnsi="Times New Roman" w:cs="Times New Roman"/>
          <w:bCs/>
          <w:sz w:val="24"/>
          <w:szCs w:val="24"/>
        </w:rPr>
        <w:t>(Riessman, 2008: p11)</w:t>
      </w:r>
      <w:r w:rsidR="005327C2" w:rsidRPr="00FD5060">
        <w:rPr>
          <w:rFonts w:ascii="Times New Roman" w:hAnsi="Times New Roman" w:cs="Times New Roman"/>
          <w:bCs/>
          <w:sz w:val="24"/>
          <w:szCs w:val="24"/>
        </w:rPr>
        <w:fldChar w:fldCharType="end"/>
      </w:r>
      <w:r w:rsidR="005327C2" w:rsidRPr="00FD5060">
        <w:rPr>
          <w:rFonts w:ascii="Times New Roman" w:hAnsi="Times New Roman" w:cs="Times New Roman"/>
          <w:bCs/>
          <w:sz w:val="24"/>
          <w:szCs w:val="24"/>
        </w:rPr>
        <w:t xml:space="preserve"> and the ‘hows and whys’ of incidents experienced by people as they come  together. </w:t>
      </w:r>
    </w:p>
    <w:p w14:paraId="68739527" w14:textId="0BABC2F0" w:rsidR="00390DCC" w:rsidRPr="00FD5060" w:rsidRDefault="002152E2" w:rsidP="00390DCC">
      <w:pPr>
        <w:spacing w:line="480" w:lineRule="auto"/>
        <w:rPr>
          <w:rFonts w:ascii="Times New Roman" w:hAnsi="Times New Roman" w:cs="Times New Roman"/>
          <w:bCs/>
          <w:sz w:val="24"/>
          <w:szCs w:val="24"/>
        </w:rPr>
      </w:pPr>
      <w:r w:rsidRPr="00FD5060">
        <w:rPr>
          <w:rFonts w:ascii="Times New Roman" w:hAnsi="Times New Roman" w:cs="Times New Roman"/>
          <w:bCs/>
          <w:sz w:val="24"/>
          <w:szCs w:val="24"/>
        </w:rPr>
        <w:t>Coming from within social constructivism, the approach values both</w:t>
      </w:r>
      <w:r w:rsidR="003536FB" w:rsidRPr="00FD5060">
        <w:rPr>
          <w:rFonts w:ascii="Times New Roman" w:hAnsi="Times New Roman" w:cs="Times New Roman"/>
          <w:bCs/>
          <w:sz w:val="24"/>
          <w:szCs w:val="24"/>
        </w:rPr>
        <w:t xml:space="preserve"> </w:t>
      </w:r>
      <w:r w:rsidRPr="00FD5060">
        <w:rPr>
          <w:rFonts w:ascii="Times New Roman" w:hAnsi="Times New Roman" w:cs="Times New Roman"/>
          <w:bCs/>
          <w:sz w:val="24"/>
          <w:szCs w:val="24"/>
        </w:rPr>
        <w:t>o</w:t>
      </w:r>
      <w:r w:rsidR="00A4319A" w:rsidRPr="00FD5060">
        <w:rPr>
          <w:rFonts w:ascii="Times New Roman" w:hAnsi="Times New Roman" w:cs="Times New Roman"/>
          <w:bCs/>
          <w:sz w:val="24"/>
          <w:szCs w:val="24"/>
        </w:rPr>
        <w:t xml:space="preserve">ur previous practice and research experience </w:t>
      </w:r>
      <w:r w:rsidRPr="00FD5060">
        <w:rPr>
          <w:rFonts w:ascii="Times New Roman" w:hAnsi="Times New Roman" w:cs="Times New Roman"/>
          <w:bCs/>
          <w:sz w:val="24"/>
          <w:szCs w:val="24"/>
        </w:rPr>
        <w:t xml:space="preserve">and ensures </w:t>
      </w:r>
      <w:r w:rsidR="00A4319A" w:rsidRPr="00FD5060">
        <w:rPr>
          <w:rFonts w:ascii="Times New Roman" w:hAnsi="Times New Roman" w:cs="Times New Roman"/>
          <w:bCs/>
          <w:sz w:val="24"/>
          <w:szCs w:val="24"/>
        </w:rPr>
        <w:t xml:space="preserve"> that we are cognisant of the continuingly changing contextual complexity of policy history, economic reality and culture  of the research setting </w:t>
      </w:r>
      <w:r w:rsidRPr="00FD5060">
        <w:rPr>
          <w:rFonts w:ascii="Times New Roman" w:hAnsi="Times New Roman" w:cs="Times New Roman"/>
          <w:bCs/>
          <w:sz w:val="24"/>
          <w:szCs w:val="24"/>
        </w:rPr>
        <w:t>for us and our research participants</w:t>
      </w:r>
      <w:r w:rsidR="002E7AFE" w:rsidRPr="00FD5060">
        <w:rPr>
          <w:rFonts w:ascii="Times New Roman" w:hAnsi="Times New Roman" w:cs="Times New Roman"/>
          <w:bCs/>
          <w:sz w:val="24"/>
          <w:szCs w:val="24"/>
        </w:rPr>
        <w:t xml:space="preserve"> </w:t>
      </w:r>
      <w:r w:rsidR="00A4319A" w:rsidRPr="00FD5060">
        <w:rPr>
          <w:rFonts w:ascii="Times New Roman" w:hAnsi="Times New Roman" w:cs="Times New Roman"/>
          <w:bCs/>
          <w:sz w:val="24"/>
          <w:szCs w:val="24"/>
        </w:rPr>
        <w:fldChar w:fldCharType="begin" w:fldLock="1"/>
      </w:r>
      <w:r w:rsidR="00C12977" w:rsidRPr="00FD5060">
        <w:rPr>
          <w:rFonts w:ascii="Times New Roman" w:hAnsi="Times New Roman" w:cs="Times New Roman"/>
          <w:bCs/>
          <w:sz w:val="24"/>
          <w:szCs w:val="24"/>
        </w:rPr>
        <w:instrText>ADDIN CSL_CITATION { "citationItems" : [ { "id" : "ITEM-1", "itemData" : { "abstract" : "Guba, E.G. Lincoln, Y. (2005) in N. K. Denzin (Ed), Y. S. Lincoln (Ed)The SAGE Handbook of Qualitative Research . London : Sage.", "author" : [ { "dropping-particle" : "", "family" : "Guba", "given" : "E", "non-dropping-particle" : "", "parse-names" : false, "suffix" : "" }, { "dropping-particle" : "", "family" : "Lincoln", "given" : "Y", "non-dropping-particle" : "", "parse-names" : false, "suffix" : "" } ], "container-title" : "The SAGE Handbook of Qualitative Research", "editor" : [ { "dropping-particle" : "", "family" : "Denzin", "given" : "Norman K", "non-dropping-particle" : "", "parse-names" : false, "suffix" : "" } ], "id" : "ITEM-1", "issued" : { "date-parts" : [ [ "2005" ] ] }, "publisher" : "Sage", "publisher-place" : "London", "title" : "Competing paradigms in qualitative research", "type" : "chapter" }, "uris" : [ "http://www.mendeley.com/documents/?uuid=ec46091f-1faa-4609-b368-cbc0cf565d4e" ] } ], "mendeley" : { "formattedCitation" : "(Guba &amp; Lincoln, 2005)", "plainTextFormattedCitation" : "(Guba &amp; Lincoln, 2005)", "previouslyFormattedCitation" : "(Guba &amp; Lincoln, 2005)" }, "properties" : { "noteIndex" : 0 }, "schema" : "https://github.com/citation-style-language/schema/raw/master/csl-citation.json" }</w:instrText>
      </w:r>
      <w:r w:rsidR="00A4319A" w:rsidRPr="00FD5060">
        <w:rPr>
          <w:rFonts w:ascii="Times New Roman" w:hAnsi="Times New Roman" w:cs="Times New Roman"/>
          <w:bCs/>
          <w:sz w:val="24"/>
          <w:szCs w:val="24"/>
        </w:rPr>
        <w:fldChar w:fldCharType="separate"/>
      </w:r>
      <w:r w:rsidR="00C12977" w:rsidRPr="00FD5060">
        <w:rPr>
          <w:rFonts w:ascii="Times New Roman" w:hAnsi="Times New Roman" w:cs="Times New Roman"/>
          <w:bCs/>
          <w:noProof/>
          <w:sz w:val="24"/>
          <w:szCs w:val="24"/>
        </w:rPr>
        <w:t>(Guba &amp; Lincoln, 2005)</w:t>
      </w:r>
      <w:r w:rsidR="00A4319A" w:rsidRPr="00FD5060">
        <w:rPr>
          <w:rFonts w:ascii="Times New Roman" w:hAnsi="Times New Roman" w:cs="Times New Roman"/>
          <w:bCs/>
          <w:sz w:val="24"/>
          <w:szCs w:val="24"/>
        </w:rPr>
        <w:fldChar w:fldCharType="end"/>
      </w:r>
      <w:r w:rsidR="00A4319A" w:rsidRPr="00FD5060">
        <w:rPr>
          <w:rFonts w:ascii="Times New Roman" w:hAnsi="Times New Roman" w:cs="Times New Roman"/>
          <w:bCs/>
          <w:sz w:val="24"/>
          <w:szCs w:val="24"/>
        </w:rPr>
        <w:t xml:space="preserve">. </w:t>
      </w:r>
      <w:r w:rsidR="00390DCC" w:rsidRPr="00FD5060">
        <w:rPr>
          <w:rFonts w:ascii="Times New Roman" w:hAnsi="Times New Roman" w:cs="Times New Roman"/>
          <w:bCs/>
          <w:sz w:val="24"/>
          <w:szCs w:val="24"/>
        </w:rPr>
        <w:t xml:space="preserve">As we engage with the </w:t>
      </w:r>
      <w:r w:rsidR="00EA54FA" w:rsidRPr="00FD5060">
        <w:rPr>
          <w:rFonts w:ascii="Times New Roman" w:hAnsi="Times New Roman" w:cs="Times New Roman"/>
          <w:bCs/>
          <w:sz w:val="24"/>
          <w:szCs w:val="24"/>
        </w:rPr>
        <w:t>participants’</w:t>
      </w:r>
      <w:r w:rsidR="00390DCC" w:rsidRPr="00FD5060">
        <w:rPr>
          <w:rFonts w:ascii="Times New Roman" w:hAnsi="Times New Roman" w:cs="Times New Roman"/>
          <w:bCs/>
          <w:sz w:val="24"/>
          <w:szCs w:val="24"/>
        </w:rPr>
        <w:t xml:space="preserve"> reflexivity we note our own. Pollner (1991) points out that reflexivity does not lend itself to being separated from the researcher’s own experience, to be studied from afar and for fixed conclusions to be made. We have taken this point seriously and addressed our </w:t>
      </w:r>
      <w:r w:rsidR="00EA54FA" w:rsidRPr="00FD5060">
        <w:rPr>
          <w:rFonts w:ascii="Times New Roman" w:hAnsi="Times New Roman" w:cs="Times New Roman"/>
          <w:bCs/>
          <w:sz w:val="24"/>
          <w:szCs w:val="24"/>
        </w:rPr>
        <w:t>learning at</w:t>
      </w:r>
      <w:r w:rsidR="00390DCC" w:rsidRPr="00FD5060">
        <w:rPr>
          <w:rFonts w:ascii="Times New Roman" w:hAnsi="Times New Roman" w:cs="Times New Roman"/>
          <w:bCs/>
          <w:sz w:val="24"/>
          <w:szCs w:val="24"/>
        </w:rPr>
        <w:t xml:space="preserve"> all stages in the methodology.  In particular where </w:t>
      </w:r>
      <w:r w:rsidR="00EA54FA" w:rsidRPr="00FD5060">
        <w:rPr>
          <w:rFonts w:ascii="Times New Roman" w:hAnsi="Times New Roman" w:cs="Times New Roman"/>
          <w:bCs/>
          <w:sz w:val="24"/>
          <w:szCs w:val="24"/>
        </w:rPr>
        <w:t>knowledge we</w:t>
      </w:r>
      <w:r w:rsidR="00390DCC" w:rsidRPr="00FD5060">
        <w:rPr>
          <w:rFonts w:ascii="Times New Roman" w:hAnsi="Times New Roman" w:cs="Times New Roman"/>
          <w:bCs/>
          <w:sz w:val="24"/>
          <w:szCs w:val="24"/>
        </w:rPr>
        <w:t xml:space="preserve"> are gaining from our research inquiry and our practice wisdom is taken into account. </w:t>
      </w:r>
      <w:r w:rsidR="00390DCC" w:rsidRPr="00FD5060">
        <w:rPr>
          <w:rFonts w:ascii="Times New Roman" w:hAnsi="Times New Roman" w:cs="Times New Roman"/>
          <w:bCs/>
          <w:iCs/>
          <w:sz w:val="24"/>
          <w:szCs w:val="24"/>
        </w:rPr>
        <w:fldChar w:fldCharType="begin" w:fldLock="1"/>
      </w:r>
      <w:r w:rsidR="00390DCC" w:rsidRPr="00FD5060">
        <w:rPr>
          <w:rFonts w:ascii="Times New Roman" w:hAnsi="Times New Roman" w:cs="Times New Roman"/>
          <w:bCs/>
          <w:iCs/>
          <w:sz w:val="24"/>
          <w:szCs w:val="24"/>
        </w:rPr>
        <w:instrText>ADDIN CSL_CITATION { "citationItems" : [ { "id" : "ITEM-1", "itemData" : { "DOI" : "10.1177/1350507614541196", "ISSN" : "1350-5076", "abstract" : "Practical wisdom and judgment, rather than seen as \u2018things\u2019 hidden inside the mind, are best talked of, we suggest, as emerging developmentally within an unceasing flow of activities, in which practitioners are inextricably immersed. Following a performative line of thinking, we argue that when practitioners (namely, individuals immersed in a practice, experiencing their tasks through the emotions, standards of excellence and moral values the practice engenders or enacts) face a bewildering situation in which they do not know, initially at least, how to proceed, the judgment they exercise emerges out of seeking to establish a new orientation to their puzzling surroundings. They do so through actively trying to be in touch with their felt emotions and moral sensibilities, while attempting to articulate linguistically the feelings experienced in order to get a clearer view of relevant aspects of the situation at hand. Coming to a judgment involves moving around within a landscape of possibilities, and in so doing, being spontaneously responsive to the consequences of each move, and assessing which one (or combination of moves) seems best in resolving the initial tension aroused in one\u2019s initial confusion.", "author" : [ { "dropping-particle" : "", "family" : "Shotter", "given" : "J.", "non-dropping-particle" : "", "parse-names" : false, "suffix" : "" }, { "dropping-particle" : "", "family" : "Tsoukas", "given" : "H.", "non-dropping-particle" : "", "parse-names" : false, "suffix" : "" } ], "container-title" : "Management Learning", "id" : "ITEM-1", "issue" : "4", "issued" : { "date-parts" : [ [ "2014", "7", "9" ] ] }, "note" : "How we use achivement verbs.  The problem with poor writing.  The recognistion of practical wisdom.  Phronesis.\n\n        \nHow practitioners find it difficult to articulate what tehy do: &amp;quot; attempting to articulate linguistically the feelings experienced in order to get a clearer view of relevant aspects of the situation at hand&amp;quot;\n\n        \nQuotes Billig", "page" : "377-396", "title" : "Performing phronesis: On the way to engaged judgment", "type" : "article-journal", "volume" : "45" }, "uris" : [ "http://www.mendeley.com/documents/?uuid=7baae822-3cc5-4bb1-8130-61c0c56ba1b0" ] } ], "mendeley" : { "formattedCitation" : "(Shotter &amp; Tsoukas, 2014a)", "manualFormatting" : " Shotter and Tsoukas (2014; p388)", "plainTextFormattedCitation" : "(Shotter &amp; Tsoukas, 2014a)", "previouslyFormattedCitation" : "(Shotter &amp; Tsoukas, 2014a)" }, "properties" : { "noteIndex" : 0 }, "schema" : "https://github.com/citation-style-language/schema/raw/master/csl-citation.json" }</w:instrText>
      </w:r>
      <w:r w:rsidR="00390DCC" w:rsidRPr="00FD5060">
        <w:rPr>
          <w:rFonts w:ascii="Times New Roman" w:hAnsi="Times New Roman" w:cs="Times New Roman"/>
          <w:bCs/>
          <w:iCs/>
          <w:sz w:val="24"/>
          <w:szCs w:val="24"/>
        </w:rPr>
        <w:fldChar w:fldCharType="separate"/>
      </w:r>
      <w:r w:rsidR="00390DCC" w:rsidRPr="00FD5060">
        <w:rPr>
          <w:rFonts w:ascii="Times New Roman" w:hAnsi="Times New Roman" w:cs="Times New Roman"/>
          <w:bCs/>
          <w:iCs/>
          <w:sz w:val="24"/>
          <w:szCs w:val="24"/>
        </w:rPr>
        <w:t xml:space="preserve"> Shotter and Tsoukas (2014; p388)</w:t>
      </w:r>
      <w:r w:rsidR="00390DCC" w:rsidRPr="00FD5060">
        <w:rPr>
          <w:rFonts w:ascii="Times New Roman" w:hAnsi="Times New Roman" w:cs="Times New Roman"/>
          <w:bCs/>
          <w:sz w:val="24"/>
          <w:szCs w:val="24"/>
        </w:rPr>
        <w:fldChar w:fldCharType="end"/>
      </w:r>
      <w:r w:rsidR="00390DCC" w:rsidRPr="00FD5060">
        <w:rPr>
          <w:rFonts w:ascii="Times New Roman" w:hAnsi="Times New Roman" w:cs="Times New Roman"/>
          <w:bCs/>
          <w:sz w:val="24"/>
          <w:szCs w:val="24"/>
        </w:rPr>
        <w:t xml:space="preserve"> </w:t>
      </w:r>
      <w:r w:rsidR="00390DCC" w:rsidRPr="00FD5060">
        <w:rPr>
          <w:rFonts w:ascii="Times New Roman" w:hAnsi="Times New Roman" w:cs="Times New Roman"/>
          <w:bCs/>
          <w:iCs/>
          <w:sz w:val="24"/>
          <w:szCs w:val="24"/>
        </w:rPr>
        <w:t xml:space="preserve">use the Aristotelian concept of </w:t>
      </w:r>
      <w:r w:rsidR="00390DCC" w:rsidRPr="00FD5060">
        <w:rPr>
          <w:rFonts w:ascii="Times New Roman" w:hAnsi="Times New Roman" w:cs="Times New Roman"/>
          <w:bCs/>
          <w:i/>
          <w:iCs/>
          <w:sz w:val="24"/>
          <w:szCs w:val="24"/>
        </w:rPr>
        <w:t>phronesis</w:t>
      </w:r>
      <w:r w:rsidR="00390DCC" w:rsidRPr="00FD5060">
        <w:rPr>
          <w:rFonts w:ascii="Times New Roman" w:hAnsi="Times New Roman" w:cs="Times New Roman"/>
          <w:bCs/>
          <w:iCs/>
          <w:sz w:val="24"/>
          <w:szCs w:val="24"/>
        </w:rPr>
        <w:t>, i.e. knowledge and wisdom derived from practice in considering how we might develop an understanding of the unfolding dynamics between our inner selves and what is happening around us. In this respect reflexivity is a process that enmeshes our past experiences, the present and their contexts with an imagined future hope, along with practical immediate decision making</w:t>
      </w:r>
      <w:r w:rsidR="00D55671" w:rsidRPr="00FD5060">
        <w:rPr>
          <w:rFonts w:ascii="Times New Roman" w:hAnsi="Times New Roman" w:cs="Times New Roman"/>
          <w:bCs/>
          <w:iCs/>
          <w:sz w:val="24"/>
          <w:szCs w:val="24"/>
        </w:rPr>
        <w:t>.</w:t>
      </w:r>
    </w:p>
    <w:p w14:paraId="5E9F155A" w14:textId="22B15D05" w:rsidR="00224602" w:rsidRPr="00FD5060" w:rsidRDefault="001820E6" w:rsidP="009A1031">
      <w:pPr>
        <w:spacing w:line="480" w:lineRule="auto"/>
        <w:rPr>
          <w:rFonts w:ascii="Times New Roman" w:hAnsi="Times New Roman" w:cs="Times New Roman"/>
          <w:bCs/>
          <w:sz w:val="24"/>
          <w:szCs w:val="24"/>
        </w:rPr>
      </w:pPr>
      <w:r w:rsidRPr="00FD5060">
        <w:rPr>
          <w:rFonts w:ascii="Times New Roman" w:hAnsi="Times New Roman" w:cs="Times New Roman"/>
          <w:sz w:val="24"/>
          <w:szCs w:val="24"/>
        </w:rPr>
        <w:t>We are interested in</w:t>
      </w:r>
      <w:r w:rsidR="009B339D" w:rsidRPr="00FD5060">
        <w:rPr>
          <w:rFonts w:ascii="Times New Roman" w:hAnsi="Times New Roman" w:cs="Times New Roman"/>
          <w:sz w:val="24"/>
          <w:szCs w:val="24"/>
        </w:rPr>
        <w:t xml:space="preserve"> Norbert Elias’s </w:t>
      </w:r>
      <w:r w:rsidR="008B7903" w:rsidRPr="00FD5060">
        <w:rPr>
          <w:rFonts w:ascii="Times New Roman" w:hAnsi="Times New Roman" w:cs="Times New Roman"/>
          <w:sz w:val="24"/>
          <w:szCs w:val="24"/>
        </w:rPr>
        <w:t xml:space="preserve">(1978) </w:t>
      </w:r>
      <w:r w:rsidR="009B339D" w:rsidRPr="00FD5060">
        <w:rPr>
          <w:rFonts w:ascii="Times New Roman" w:hAnsi="Times New Roman" w:cs="Times New Roman"/>
          <w:sz w:val="24"/>
          <w:szCs w:val="24"/>
        </w:rPr>
        <w:t xml:space="preserve">discussion of </w:t>
      </w:r>
      <w:r w:rsidR="005B5EC8" w:rsidRPr="00FD5060">
        <w:rPr>
          <w:rFonts w:ascii="Times New Roman" w:hAnsi="Times New Roman" w:cs="Times New Roman"/>
          <w:sz w:val="24"/>
          <w:szCs w:val="24"/>
        </w:rPr>
        <w:t>power;</w:t>
      </w:r>
      <w:r w:rsidR="009B339D" w:rsidRPr="00FD5060">
        <w:rPr>
          <w:rFonts w:ascii="Times New Roman" w:hAnsi="Times New Roman" w:cs="Times New Roman"/>
          <w:sz w:val="24"/>
          <w:szCs w:val="24"/>
        </w:rPr>
        <w:t xml:space="preserve"> in that it is a feature of all human relations.  In doing so our research methodology enables us to challenge notions of absolutist objectivity as we invite participants and each other to reflect on and construct experiences.  </w:t>
      </w:r>
      <w:r w:rsidR="00E534C9" w:rsidRPr="00FD5060">
        <w:rPr>
          <w:rFonts w:ascii="Times New Roman" w:hAnsi="Times New Roman" w:cs="Times New Roman"/>
          <w:sz w:val="24"/>
          <w:szCs w:val="24"/>
        </w:rPr>
        <w:t>T</w:t>
      </w:r>
      <w:r w:rsidR="00642616" w:rsidRPr="00FD5060">
        <w:rPr>
          <w:rFonts w:ascii="Times New Roman" w:hAnsi="Times New Roman" w:cs="Times New Roman"/>
          <w:sz w:val="24"/>
          <w:szCs w:val="24"/>
        </w:rPr>
        <w:t>he study draws</w:t>
      </w:r>
      <w:r w:rsidR="00A4319A" w:rsidRPr="00FD5060">
        <w:rPr>
          <w:rFonts w:ascii="Times New Roman" w:hAnsi="Times New Roman" w:cs="Times New Roman"/>
          <w:sz w:val="24"/>
          <w:szCs w:val="24"/>
        </w:rPr>
        <w:t xml:space="preserve"> attention to human interaction, and the notions of power that could be viewed as being logical and premeditated, together with the emotional and anticipated use of power as influenced by histories, culture, existing relationships and intentions</w:t>
      </w:r>
      <w:r w:rsidR="008221CE" w:rsidRPr="00FD5060">
        <w:rPr>
          <w:rFonts w:ascii="Times New Roman" w:hAnsi="Times New Roman" w:cs="Times New Roman"/>
          <w:sz w:val="24"/>
          <w:szCs w:val="24"/>
        </w:rPr>
        <w:t>.</w:t>
      </w:r>
      <w:r w:rsidR="003536FB" w:rsidRPr="00FD5060">
        <w:rPr>
          <w:rFonts w:ascii="Times New Roman" w:hAnsi="Times New Roman" w:cs="Times New Roman"/>
          <w:bCs/>
          <w:sz w:val="24"/>
          <w:szCs w:val="24"/>
        </w:rPr>
        <w:t xml:space="preserve"> </w:t>
      </w:r>
      <w:r w:rsidR="005327C2" w:rsidRPr="00FD5060">
        <w:rPr>
          <w:rFonts w:ascii="Times New Roman" w:hAnsi="Times New Roman" w:cs="Times New Roman"/>
          <w:bCs/>
          <w:sz w:val="24"/>
          <w:szCs w:val="24"/>
        </w:rPr>
        <w:t xml:space="preserve">Our </w:t>
      </w:r>
      <w:r w:rsidR="00EA54FA" w:rsidRPr="00FD5060">
        <w:rPr>
          <w:rFonts w:ascii="Times New Roman" w:hAnsi="Times New Roman" w:cs="Times New Roman"/>
          <w:bCs/>
          <w:sz w:val="24"/>
          <w:szCs w:val="24"/>
        </w:rPr>
        <w:t>position as</w:t>
      </w:r>
      <w:r w:rsidR="005327C2" w:rsidRPr="00FD5060">
        <w:rPr>
          <w:rFonts w:ascii="Times New Roman" w:hAnsi="Times New Roman" w:cs="Times New Roman"/>
          <w:bCs/>
          <w:sz w:val="24"/>
          <w:szCs w:val="24"/>
        </w:rPr>
        <w:t xml:space="preserve"> both practice based </w:t>
      </w:r>
      <w:r w:rsidR="00E534C9" w:rsidRPr="00FD5060">
        <w:rPr>
          <w:rFonts w:ascii="Times New Roman" w:hAnsi="Times New Roman" w:cs="Times New Roman"/>
          <w:bCs/>
          <w:sz w:val="24"/>
          <w:szCs w:val="24"/>
        </w:rPr>
        <w:t xml:space="preserve">programme designers </w:t>
      </w:r>
      <w:r w:rsidR="005327C2" w:rsidRPr="00FD5060">
        <w:rPr>
          <w:rFonts w:ascii="Times New Roman" w:hAnsi="Times New Roman" w:cs="Times New Roman"/>
          <w:bCs/>
          <w:sz w:val="24"/>
          <w:szCs w:val="24"/>
        </w:rPr>
        <w:t xml:space="preserve">and </w:t>
      </w:r>
      <w:r w:rsidR="00EA54FA" w:rsidRPr="00FD5060">
        <w:rPr>
          <w:rFonts w:ascii="Times New Roman" w:hAnsi="Times New Roman" w:cs="Times New Roman"/>
          <w:bCs/>
          <w:sz w:val="24"/>
          <w:szCs w:val="24"/>
        </w:rPr>
        <w:t>researchers, and the effect</w:t>
      </w:r>
      <w:r w:rsidR="00D55671" w:rsidRPr="00FD5060">
        <w:rPr>
          <w:rFonts w:ascii="Times New Roman" w:hAnsi="Times New Roman" w:cs="Times New Roman"/>
          <w:bCs/>
          <w:sz w:val="24"/>
          <w:szCs w:val="24"/>
        </w:rPr>
        <w:t xml:space="preserve"> of this on the research </w:t>
      </w:r>
      <w:r w:rsidR="00EA54FA" w:rsidRPr="00FD5060">
        <w:rPr>
          <w:rFonts w:ascii="Times New Roman" w:hAnsi="Times New Roman" w:cs="Times New Roman"/>
          <w:bCs/>
          <w:sz w:val="24"/>
          <w:szCs w:val="24"/>
        </w:rPr>
        <w:t>process (</w:t>
      </w:r>
      <w:r w:rsidR="005327C2" w:rsidRPr="00FD5060">
        <w:rPr>
          <w:rFonts w:ascii="Times New Roman" w:hAnsi="Times New Roman" w:cs="Times New Roman"/>
          <w:bCs/>
          <w:sz w:val="24"/>
          <w:szCs w:val="24"/>
        </w:rPr>
        <w:t xml:space="preserve">Anderson, 2017) and outcomes (Muir, 2014) are recognised as we present our method and review our actions and learning.  </w:t>
      </w:r>
      <w:r w:rsidR="00937551" w:rsidRPr="00FD5060">
        <w:rPr>
          <w:rFonts w:ascii="Times New Roman" w:hAnsi="Times New Roman" w:cs="Times New Roman"/>
          <w:bCs/>
          <w:sz w:val="24"/>
          <w:szCs w:val="24"/>
        </w:rPr>
        <w:t>W</w:t>
      </w:r>
      <w:r w:rsidR="005327C2" w:rsidRPr="00FD5060">
        <w:rPr>
          <w:rFonts w:ascii="Times New Roman" w:hAnsi="Times New Roman" w:cs="Times New Roman"/>
          <w:bCs/>
          <w:sz w:val="24"/>
          <w:szCs w:val="24"/>
        </w:rPr>
        <w:t xml:space="preserve">e </w:t>
      </w:r>
      <w:r w:rsidR="007960B8" w:rsidRPr="00FD5060">
        <w:rPr>
          <w:rFonts w:ascii="Times New Roman" w:hAnsi="Times New Roman" w:cs="Times New Roman"/>
          <w:bCs/>
          <w:sz w:val="24"/>
          <w:szCs w:val="24"/>
        </w:rPr>
        <w:t xml:space="preserve">take account of </w:t>
      </w:r>
      <w:r w:rsidR="005327C2" w:rsidRPr="00FD5060">
        <w:rPr>
          <w:rFonts w:ascii="Times New Roman" w:hAnsi="Times New Roman" w:cs="Times New Roman"/>
          <w:bCs/>
          <w:sz w:val="24"/>
          <w:szCs w:val="24"/>
        </w:rPr>
        <w:t>Alvesson et al’s (2008</w:t>
      </w:r>
      <w:r w:rsidR="00EA54FA" w:rsidRPr="00FD5060">
        <w:rPr>
          <w:rFonts w:ascii="Times New Roman" w:hAnsi="Times New Roman" w:cs="Times New Roman"/>
          <w:bCs/>
          <w:sz w:val="24"/>
          <w:szCs w:val="24"/>
        </w:rPr>
        <w:t>) preference</w:t>
      </w:r>
      <w:r w:rsidR="005327C2" w:rsidRPr="00FD5060">
        <w:rPr>
          <w:rFonts w:ascii="Times New Roman" w:hAnsi="Times New Roman" w:cs="Times New Roman"/>
          <w:bCs/>
          <w:sz w:val="24"/>
          <w:szCs w:val="24"/>
        </w:rPr>
        <w:t xml:space="preserve"> for instrumental reflexivity (Weick, 1999) where researcher “reflexivity is not primarily an end in itself, but a means to improve research in some way</w:t>
      </w:r>
      <w:r w:rsidR="00EA54FA" w:rsidRPr="00FD5060">
        <w:rPr>
          <w:rFonts w:ascii="Times New Roman" w:hAnsi="Times New Roman" w:cs="Times New Roman"/>
          <w:bCs/>
          <w:sz w:val="24"/>
          <w:szCs w:val="24"/>
        </w:rPr>
        <w:t>” (</w:t>
      </w:r>
      <w:r w:rsidR="005327C2" w:rsidRPr="00FD5060">
        <w:rPr>
          <w:rFonts w:ascii="Times New Roman" w:hAnsi="Times New Roman" w:cs="Times New Roman"/>
          <w:bCs/>
          <w:sz w:val="24"/>
          <w:szCs w:val="24"/>
        </w:rPr>
        <w:t>Alvesson et al</w:t>
      </w:r>
      <w:r w:rsidR="00EA54FA" w:rsidRPr="00FD5060">
        <w:rPr>
          <w:rFonts w:ascii="Times New Roman" w:hAnsi="Times New Roman" w:cs="Times New Roman"/>
          <w:bCs/>
          <w:sz w:val="24"/>
          <w:szCs w:val="24"/>
        </w:rPr>
        <w:t>, 2008</w:t>
      </w:r>
      <w:r w:rsidR="005327C2" w:rsidRPr="00FD5060">
        <w:rPr>
          <w:rFonts w:ascii="Times New Roman" w:hAnsi="Times New Roman" w:cs="Times New Roman"/>
          <w:bCs/>
          <w:sz w:val="24"/>
          <w:szCs w:val="24"/>
        </w:rPr>
        <w:t>, p 495</w:t>
      </w:r>
      <w:r w:rsidR="00EA54FA" w:rsidRPr="00FD5060">
        <w:rPr>
          <w:rFonts w:ascii="Times New Roman" w:hAnsi="Times New Roman" w:cs="Times New Roman"/>
          <w:bCs/>
          <w:sz w:val="24"/>
          <w:szCs w:val="24"/>
        </w:rPr>
        <w:t>).</w:t>
      </w:r>
    </w:p>
    <w:p w14:paraId="524F64C4" w14:textId="77777777" w:rsidR="00B4615E" w:rsidRPr="00FD5060" w:rsidRDefault="00B4615E" w:rsidP="001051CF">
      <w:pPr>
        <w:spacing w:line="480" w:lineRule="auto"/>
        <w:rPr>
          <w:rFonts w:ascii="Times New Roman" w:hAnsi="Times New Roman" w:cs="Times New Roman"/>
          <w:b/>
          <w:bCs/>
          <w:sz w:val="24"/>
          <w:szCs w:val="24"/>
        </w:rPr>
      </w:pPr>
    </w:p>
    <w:p w14:paraId="4AD9A312" w14:textId="77777777" w:rsidR="00B4615E" w:rsidRPr="00FD5060" w:rsidRDefault="00B4615E" w:rsidP="001051CF">
      <w:pPr>
        <w:spacing w:line="480" w:lineRule="auto"/>
        <w:rPr>
          <w:rFonts w:ascii="Times New Roman" w:hAnsi="Times New Roman" w:cs="Times New Roman"/>
          <w:b/>
          <w:bCs/>
          <w:sz w:val="24"/>
          <w:szCs w:val="24"/>
        </w:rPr>
      </w:pPr>
    </w:p>
    <w:p w14:paraId="3C54C905" w14:textId="5F996AF3" w:rsidR="00413D2E" w:rsidRPr="00FD5060" w:rsidRDefault="00413D2E" w:rsidP="001051CF">
      <w:pPr>
        <w:spacing w:line="480" w:lineRule="auto"/>
        <w:rPr>
          <w:rFonts w:ascii="Times New Roman" w:hAnsi="Times New Roman" w:cs="Times New Roman"/>
          <w:b/>
          <w:bCs/>
          <w:sz w:val="24"/>
          <w:szCs w:val="24"/>
        </w:rPr>
      </w:pPr>
      <w:r w:rsidRPr="00FD5060">
        <w:rPr>
          <w:rFonts w:ascii="Times New Roman" w:hAnsi="Times New Roman" w:cs="Times New Roman"/>
          <w:b/>
          <w:bCs/>
          <w:sz w:val="24"/>
          <w:szCs w:val="24"/>
        </w:rPr>
        <w:t xml:space="preserve">The </w:t>
      </w:r>
      <w:r w:rsidR="00543F26" w:rsidRPr="00FD5060">
        <w:rPr>
          <w:rFonts w:ascii="Times New Roman" w:hAnsi="Times New Roman" w:cs="Times New Roman"/>
          <w:b/>
          <w:bCs/>
          <w:sz w:val="24"/>
          <w:szCs w:val="24"/>
        </w:rPr>
        <w:t>s</w:t>
      </w:r>
      <w:r w:rsidRPr="00FD5060">
        <w:rPr>
          <w:rFonts w:ascii="Times New Roman" w:hAnsi="Times New Roman" w:cs="Times New Roman"/>
          <w:b/>
          <w:bCs/>
          <w:sz w:val="24"/>
          <w:szCs w:val="24"/>
        </w:rPr>
        <w:t>ample</w:t>
      </w:r>
    </w:p>
    <w:p w14:paraId="56B8BAFE" w14:textId="69CEB76C" w:rsidR="00380287" w:rsidRPr="009A4BEB" w:rsidRDefault="00543F26" w:rsidP="001051CF">
      <w:pPr>
        <w:spacing w:line="480" w:lineRule="auto"/>
        <w:rPr>
          <w:rFonts w:ascii="Times New Roman" w:hAnsi="Times New Roman" w:cs="Times New Roman"/>
          <w:b/>
          <w:bCs/>
          <w:sz w:val="24"/>
          <w:szCs w:val="24"/>
        </w:rPr>
      </w:pPr>
      <w:r w:rsidRPr="009A4BEB">
        <w:rPr>
          <w:rFonts w:ascii="Times New Roman" w:eastAsia="Times New Roman" w:hAnsi="Times New Roman" w:cs="Times New Roman"/>
          <w:kern w:val="28"/>
          <w:sz w:val="24"/>
          <w:szCs w:val="24"/>
          <w:lang w:eastAsia="en-GB"/>
        </w:rPr>
        <w:t>The study</w:t>
      </w:r>
      <w:r w:rsidR="0008201D">
        <w:rPr>
          <w:rFonts w:ascii="Times New Roman" w:eastAsia="Times New Roman" w:hAnsi="Times New Roman" w:cs="Times New Roman"/>
          <w:kern w:val="28"/>
          <w:sz w:val="24"/>
          <w:szCs w:val="24"/>
          <w:lang w:eastAsia="en-GB"/>
        </w:rPr>
        <w:t xml:space="preserve"> sample method was purposive</w:t>
      </w:r>
      <w:r w:rsidR="00F534F1">
        <w:rPr>
          <w:rFonts w:ascii="Times New Roman" w:eastAsia="Times New Roman" w:hAnsi="Times New Roman" w:cs="Times New Roman"/>
          <w:kern w:val="28"/>
          <w:sz w:val="24"/>
          <w:szCs w:val="24"/>
          <w:lang w:eastAsia="en-GB"/>
        </w:rPr>
        <w:t xml:space="preserve">. </w:t>
      </w:r>
      <w:r w:rsidRPr="009A4BEB">
        <w:rPr>
          <w:rFonts w:ascii="Times New Roman" w:eastAsia="Times New Roman" w:hAnsi="Times New Roman" w:cs="Times New Roman"/>
          <w:kern w:val="28"/>
          <w:sz w:val="24"/>
          <w:szCs w:val="24"/>
          <w:lang w:eastAsia="en-GB"/>
        </w:rPr>
        <w:t xml:space="preserve"> </w:t>
      </w:r>
      <w:r w:rsidR="00F534F1">
        <w:rPr>
          <w:rFonts w:ascii="Times New Roman" w:eastAsia="Times New Roman" w:hAnsi="Times New Roman" w:cs="Times New Roman"/>
          <w:kern w:val="28"/>
          <w:sz w:val="24"/>
          <w:szCs w:val="24"/>
          <w:lang w:eastAsia="en-GB"/>
        </w:rPr>
        <w:t>P</w:t>
      </w:r>
      <w:r w:rsidR="002462D3" w:rsidRPr="009A4BEB">
        <w:rPr>
          <w:rFonts w:ascii="Times New Roman" w:eastAsia="Times New Roman" w:hAnsi="Times New Roman" w:cs="Times New Roman"/>
          <w:kern w:val="28"/>
          <w:sz w:val="24"/>
          <w:szCs w:val="24"/>
          <w:lang w:eastAsia="en-GB"/>
        </w:rPr>
        <w:t xml:space="preserve">articipants </w:t>
      </w:r>
      <w:r w:rsidR="00242D36" w:rsidRPr="009A4BEB">
        <w:rPr>
          <w:rFonts w:ascii="Times New Roman" w:eastAsia="Times New Roman" w:hAnsi="Times New Roman" w:cs="Times New Roman"/>
          <w:kern w:val="28"/>
          <w:sz w:val="24"/>
          <w:szCs w:val="24"/>
          <w:lang w:eastAsia="en-GB"/>
        </w:rPr>
        <w:t xml:space="preserve">are </w:t>
      </w:r>
      <w:r w:rsidR="002462D3" w:rsidRPr="009A4BEB">
        <w:rPr>
          <w:rFonts w:ascii="Times New Roman" w:eastAsia="Times New Roman" w:hAnsi="Times New Roman" w:cs="Times New Roman"/>
          <w:kern w:val="28"/>
          <w:sz w:val="24"/>
          <w:szCs w:val="24"/>
          <w:lang w:eastAsia="en-GB"/>
        </w:rPr>
        <w:t xml:space="preserve">nine members </w:t>
      </w:r>
      <w:r w:rsidRPr="009A4BEB">
        <w:rPr>
          <w:rFonts w:ascii="Times New Roman" w:eastAsia="Times New Roman" w:hAnsi="Times New Roman" w:cs="Times New Roman"/>
          <w:kern w:val="28"/>
          <w:sz w:val="24"/>
          <w:szCs w:val="24"/>
          <w:lang w:eastAsia="en-GB"/>
        </w:rPr>
        <w:t>from</w:t>
      </w:r>
      <w:r w:rsidR="002462D3" w:rsidRPr="009A4BEB">
        <w:rPr>
          <w:rFonts w:ascii="Times New Roman" w:eastAsia="Times New Roman" w:hAnsi="Times New Roman" w:cs="Times New Roman"/>
          <w:kern w:val="28"/>
          <w:sz w:val="24"/>
          <w:szCs w:val="24"/>
          <w:lang w:eastAsia="en-GB"/>
        </w:rPr>
        <w:t xml:space="preserve"> an eleven</w:t>
      </w:r>
      <w:r w:rsidR="00175166" w:rsidRPr="009A4BEB">
        <w:rPr>
          <w:rFonts w:ascii="Times New Roman" w:eastAsia="Times New Roman" w:hAnsi="Times New Roman" w:cs="Times New Roman"/>
          <w:kern w:val="28"/>
          <w:sz w:val="24"/>
          <w:szCs w:val="24"/>
          <w:lang w:eastAsia="en-GB"/>
        </w:rPr>
        <w:t>-</w:t>
      </w:r>
      <w:r w:rsidR="002462D3" w:rsidRPr="009A4BEB">
        <w:rPr>
          <w:rFonts w:ascii="Times New Roman" w:eastAsia="Times New Roman" w:hAnsi="Times New Roman" w:cs="Times New Roman"/>
          <w:kern w:val="28"/>
          <w:sz w:val="24"/>
          <w:szCs w:val="24"/>
          <w:lang w:eastAsia="en-GB"/>
        </w:rPr>
        <w:t xml:space="preserve">member </w:t>
      </w:r>
      <w:r w:rsidR="00B46B62" w:rsidRPr="009A4BEB">
        <w:rPr>
          <w:rFonts w:ascii="Times New Roman" w:eastAsia="Times New Roman" w:hAnsi="Times New Roman" w:cs="Times New Roman"/>
          <w:kern w:val="28"/>
          <w:sz w:val="24"/>
          <w:szCs w:val="24"/>
          <w:lang w:eastAsia="en-GB"/>
        </w:rPr>
        <w:t xml:space="preserve">senior medical doctor </w:t>
      </w:r>
      <w:r w:rsidR="002462D3" w:rsidRPr="009A4BEB">
        <w:rPr>
          <w:rFonts w:ascii="Times New Roman" w:eastAsia="Times New Roman" w:hAnsi="Times New Roman" w:cs="Times New Roman"/>
          <w:kern w:val="28"/>
          <w:sz w:val="24"/>
          <w:szCs w:val="24"/>
          <w:lang w:eastAsia="en-GB"/>
        </w:rPr>
        <w:t xml:space="preserve">cohort </w:t>
      </w:r>
      <w:r w:rsidRPr="009A4BEB">
        <w:rPr>
          <w:rFonts w:ascii="Times New Roman" w:eastAsia="Times New Roman" w:hAnsi="Times New Roman" w:cs="Times New Roman"/>
          <w:kern w:val="28"/>
          <w:sz w:val="24"/>
          <w:szCs w:val="24"/>
          <w:lang w:eastAsia="en-GB"/>
        </w:rPr>
        <w:t xml:space="preserve">enrolled </w:t>
      </w:r>
      <w:r w:rsidR="002462D3" w:rsidRPr="009A4BEB">
        <w:rPr>
          <w:rFonts w:ascii="Times New Roman" w:eastAsia="Times New Roman" w:hAnsi="Times New Roman" w:cs="Times New Roman"/>
          <w:kern w:val="28"/>
          <w:sz w:val="24"/>
          <w:szCs w:val="24"/>
          <w:lang w:eastAsia="en-GB"/>
        </w:rPr>
        <w:t xml:space="preserve">in a </w:t>
      </w:r>
      <w:r w:rsidR="00D331A9" w:rsidRPr="009A4BEB">
        <w:rPr>
          <w:rFonts w:ascii="Times New Roman" w:eastAsia="Times New Roman" w:hAnsi="Times New Roman" w:cs="Times New Roman"/>
          <w:kern w:val="28"/>
          <w:sz w:val="24"/>
          <w:szCs w:val="24"/>
          <w:lang w:eastAsia="en-GB"/>
        </w:rPr>
        <w:t>p</w:t>
      </w:r>
      <w:r w:rsidR="002462D3" w:rsidRPr="009A4BEB">
        <w:rPr>
          <w:rFonts w:ascii="Times New Roman" w:eastAsia="Times New Roman" w:hAnsi="Times New Roman" w:cs="Times New Roman"/>
          <w:kern w:val="28"/>
          <w:sz w:val="24"/>
          <w:szCs w:val="24"/>
          <w:lang w:eastAsia="en-GB"/>
        </w:rPr>
        <w:t>ostgraduate leadership programme</w:t>
      </w:r>
      <w:r w:rsidRPr="009A4BEB">
        <w:rPr>
          <w:rFonts w:ascii="Times New Roman" w:eastAsia="Times New Roman" w:hAnsi="Times New Roman" w:cs="Times New Roman"/>
          <w:kern w:val="28"/>
          <w:sz w:val="24"/>
          <w:szCs w:val="24"/>
          <w:lang w:eastAsia="en-GB"/>
        </w:rPr>
        <w:t>; t</w:t>
      </w:r>
      <w:r w:rsidR="002462D3" w:rsidRPr="009A4BEB">
        <w:rPr>
          <w:rFonts w:ascii="Times New Roman" w:eastAsia="Times New Roman" w:hAnsi="Times New Roman" w:cs="Times New Roman"/>
          <w:kern w:val="28"/>
          <w:sz w:val="24"/>
          <w:szCs w:val="24"/>
          <w:lang w:eastAsia="en-GB"/>
        </w:rPr>
        <w:t xml:space="preserve">he other two members of the cohort </w:t>
      </w:r>
      <w:r w:rsidR="00EB4384" w:rsidRPr="009A4BEB">
        <w:rPr>
          <w:rFonts w:ascii="Times New Roman" w:eastAsia="Times New Roman" w:hAnsi="Times New Roman" w:cs="Times New Roman"/>
          <w:kern w:val="28"/>
          <w:sz w:val="24"/>
          <w:szCs w:val="24"/>
          <w:lang w:eastAsia="en-GB"/>
        </w:rPr>
        <w:t>were</w:t>
      </w:r>
      <w:r w:rsidR="002462D3" w:rsidRPr="009A4BEB">
        <w:rPr>
          <w:rFonts w:ascii="Times New Roman" w:eastAsia="Times New Roman" w:hAnsi="Times New Roman" w:cs="Times New Roman"/>
          <w:kern w:val="28"/>
          <w:sz w:val="24"/>
          <w:szCs w:val="24"/>
          <w:lang w:eastAsia="en-GB"/>
        </w:rPr>
        <w:t xml:space="preserve"> unavailable to participate in the study due to work commitments. </w:t>
      </w:r>
      <w:r w:rsidR="00F534F1" w:rsidRPr="00F534F1">
        <w:rPr>
          <w:rFonts w:ascii="Times New Roman" w:eastAsia="Times New Roman" w:hAnsi="Times New Roman" w:cs="Times New Roman"/>
          <w:kern w:val="28"/>
          <w:sz w:val="24"/>
          <w:szCs w:val="24"/>
          <w:lang w:eastAsia="en-GB"/>
        </w:rPr>
        <w:t>Participants were selected because they had engaged in the leadership development  experience of the research study and could explore it in depth (Sanders, 1982).</w:t>
      </w:r>
      <w:r w:rsidR="009E167A" w:rsidRPr="009A4BEB">
        <w:rPr>
          <w:rFonts w:ascii="Times New Roman" w:eastAsia="Times New Roman" w:hAnsi="Times New Roman" w:cs="Times New Roman"/>
          <w:kern w:val="28"/>
          <w:sz w:val="24"/>
          <w:szCs w:val="24"/>
          <w:lang w:eastAsia="en-GB"/>
        </w:rPr>
        <w:t xml:space="preserve">The cohort are seen as </w:t>
      </w:r>
      <w:r w:rsidR="00A91871">
        <w:rPr>
          <w:rFonts w:ascii="Times New Roman" w:eastAsia="Times New Roman" w:hAnsi="Times New Roman" w:cs="Times New Roman"/>
          <w:kern w:val="28"/>
          <w:sz w:val="24"/>
          <w:szCs w:val="24"/>
          <w:lang w:eastAsia="en-GB"/>
        </w:rPr>
        <w:t xml:space="preserve">an </w:t>
      </w:r>
      <w:r w:rsidR="009E167A" w:rsidRPr="009A4BEB">
        <w:rPr>
          <w:rFonts w:ascii="Times New Roman" w:eastAsia="Times New Roman" w:hAnsi="Times New Roman" w:cs="Times New Roman"/>
          <w:kern w:val="28"/>
          <w:sz w:val="24"/>
          <w:szCs w:val="24"/>
          <w:lang w:eastAsia="en-GB"/>
        </w:rPr>
        <w:t xml:space="preserve">important group of change agents in the NHS trust capable of leading business change required for integration. </w:t>
      </w:r>
      <w:r w:rsidR="00B46B62" w:rsidRPr="009A4BEB">
        <w:rPr>
          <w:rFonts w:ascii="Times New Roman" w:eastAsia="Times New Roman" w:hAnsi="Times New Roman" w:cs="Times New Roman"/>
          <w:kern w:val="28"/>
          <w:sz w:val="24"/>
          <w:szCs w:val="24"/>
          <w:lang w:eastAsia="en-GB"/>
        </w:rPr>
        <w:t xml:space="preserve">Their medical </w:t>
      </w:r>
      <w:r w:rsidR="00642616" w:rsidRPr="009A4BEB">
        <w:rPr>
          <w:rFonts w:ascii="Times New Roman" w:eastAsia="Times New Roman" w:hAnsi="Times New Roman" w:cs="Times New Roman"/>
          <w:kern w:val="28"/>
          <w:sz w:val="24"/>
          <w:szCs w:val="24"/>
          <w:lang w:eastAsia="en-GB"/>
        </w:rPr>
        <w:t>disciplines</w:t>
      </w:r>
      <w:r w:rsidR="00B46B62" w:rsidRPr="009A4BEB">
        <w:rPr>
          <w:rFonts w:ascii="Times New Roman" w:eastAsia="Times New Roman" w:hAnsi="Times New Roman" w:cs="Times New Roman"/>
          <w:kern w:val="28"/>
          <w:sz w:val="24"/>
          <w:szCs w:val="24"/>
          <w:lang w:eastAsia="en-GB"/>
        </w:rPr>
        <w:t xml:space="preserve"> </w:t>
      </w:r>
      <w:r w:rsidR="001820E6" w:rsidRPr="009A4BEB">
        <w:rPr>
          <w:rFonts w:ascii="Times New Roman" w:eastAsia="Times New Roman" w:hAnsi="Times New Roman" w:cs="Times New Roman"/>
          <w:kern w:val="28"/>
          <w:sz w:val="24"/>
          <w:szCs w:val="24"/>
          <w:lang w:eastAsia="en-GB"/>
        </w:rPr>
        <w:t>are wide ranging.</w:t>
      </w:r>
      <w:r w:rsidR="00B46B62" w:rsidRPr="009A4BEB">
        <w:rPr>
          <w:rFonts w:ascii="Times New Roman" w:eastAsia="Times New Roman" w:hAnsi="Times New Roman" w:cs="Times New Roman"/>
          <w:kern w:val="28"/>
          <w:sz w:val="24"/>
          <w:szCs w:val="24"/>
          <w:lang w:eastAsia="en-GB"/>
        </w:rPr>
        <w:t xml:space="preserve"> </w:t>
      </w:r>
      <w:r w:rsidR="002462D3" w:rsidRPr="009A4BEB">
        <w:rPr>
          <w:rFonts w:ascii="Times New Roman" w:eastAsia="Times New Roman" w:hAnsi="Times New Roman" w:cs="Times New Roman"/>
          <w:kern w:val="28"/>
          <w:sz w:val="24"/>
          <w:szCs w:val="24"/>
          <w:lang w:eastAsia="en-GB"/>
        </w:rPr>
        <w:t>Prior to</w:t>
      </w:r>
      <w:r w:rsidR="0030043C" w:rsidRPr="009A4BEB">
        <w:rPr>
          <w:rFonts w:ascii="Times New Roman" w:eastAsia="Times New Roman" w:hAnsi="Times New Roman" w:cs="Times New Roman"/>
          <w:kern w:val="28"/>
          <w:sz w:val="24"/>
          <w:szCs w:val="24"/>
          <w:lang w:eastAsia="en-GB"/>
        </w:rPr>
        <w:t xml:space="preserve"> the programme</w:t>
      </w:r>
      <w:r w:rsidR="00D331A9" w:rsidRPr="009A4BEB">
        <w:rPr>
          <w:rFonts w:ascii="Times New Roman" w:eastAsia="Times New Roman" w:hAnsi="Times New Roman" w:cs="Times New Roman"/>
          <w:kern w:val="28"/>
          <w:sz w:val="24"/>
          <w:szCs w:val="24"/>
          <w:lang w:eastAsia="en-GB"/>
        </w:rPr>
        <w:t>,</w:t>
      </w:r>
      <w:r w:rsidR="0030043C" w:rsidRPr="009A4BEB">
        <w:rPr>
          <w:rFonts w:ascii="Times New Roman" w:eastAsia="Times New Roman" w:hAnsi="Times New Roman" w:cs="Times New Roman"/>
          <w:kern w:val="28"/>
          <w:sz w:val="24"/>
          <w:szCs w:val="24"/>
          <w:lang w:eastAsia="en-GB"/>
        </w:rPr>
        <w:t xml:space="preserve"> two</w:t>
      </w:r>
      <w:r w:rsidR="002462D3" w:rsidRPr="009A4BEB">
        <w:rPr>
          <w:rFonts w:ascii="Times New Roman" w:eastAsia="Times New Roman" w:hAnsi="Times New Roman" w:cs="Times New Roman"/>
          <w:kern w:val="28"/>
          <w:sz w:val="24"/>
          <w:szCs w:val="24"/>
          <w:lang w:eastAsia="en-GB"/>
        </w:rPr>
        <w:t xml:space="preserve"> </w:t>
      </w:r>
      <w:r w:rsidRPr="009A4BEB">
        <w:rPr>
          <w:rFonts w:ascii="Times New Roman" w:eastAsia="Times New Roman" w:hAnsi="Times New Roman" w:cs="Times New Roman"/>
          <w:kern w:val="28"/>
          <w:sz w:val="24"/>
          <w:szCs w:val="24"/>
          <w:lang w:eastAsia="en-GB"/>
        </w:rPr>
        <w:t xml:space="preserve">participants out </w:t>
      </w:r>
      <w:r w:rsidR="002462D3" w:rsidRPr="009A4BEB">
        <w:rPr>
          <w:rFonts w:ascii="Times New Roman" w:eastAsia="Times New Roman" w:hAnsi="Times New Roman" w:cs="Times New Roman"/>
          <w:kern w:val="28"/>
          <w:sz w:val="24"/>
          <w:szCs w:val="24"/>
          <w:lang w:eastAsia="en-GB"/>
        </w:rPr>
        <w:t xml:space="preserve">of the nine in the sample had attended a previous formal (but </w:t>
      </w:r>
      <w:r w:rsidR="00E43201" w:rsidRPr="009A4BEB">
        <w:rPr>
          <w:rFonts w:ascii="Times New Roman" w:eastAsia="Times New Roman" w:hAnsi="Times New Roman" w:cs="Times New Roman"/>
          <w:kern w:val="28"/>
          <w:sz w:val="24"/>
          <w:szCs w:val="24"/>
          <w:lang w:eastAsia="en-GB"/>
        </w:rPr>
        <w:t>not accredited)</w:t>
      </w:r>
      <w:r w:rsidR="002462D3" w:rsidRPr="009A4BEB">
        <w:rPr>
          <w:rFonts w:ascii="Times New Roman" w:eastAsia="Times New Roman" w:hAnsi="Times New Roman" w:cs="Times New Roman"/>
          <w:kern w:val="28"/>
          <w:sz w:val="24"/>
          <w:szCs w:val="24"/>
          <w:lang w:eastAsia="en-GB"/>
        </w:rPr>
        <w:t xml:space="preserve"> leadership development programme. </w:t>
      </w:r>
      <w:r w:rsidR="00CA352F" w:rsidRPr="009A4BEB">
        <w:rPr>
          <w:rFonts w:ascii="Times New Roman" w:eastAsia="Times New Roman" w:hAnsi="Times New Roman" w:cs="Times New Roman"/>
          <w:kern w:val="28"/>
          <w:sz w:val="24"/>
          <w:szCs w:val="24"/>
          <w:lang w:eastAsia="en-GB"/>
        </w:rPr>
        <w:t>The remaining participants</w:t>
      </w:r>
      <w:r w:rsidR="00370C95" w:rsidRPr="009A4BEB">
        <w:rPr>
          <w:rFonts w:ascii="Times New Roman" w:eastAsia="Times New Roman" w:hAnsi="Times New Roman" w:cs="Times New Roman"/>
          <w:kern w:val="28"/>
          <w:sz w:val="24"/>
          <w:szCs w:val="24"/>
          <w:lang w:eastAsia="en-GB"/>
        </w:rPr>
        <w:t xml:space="preserve"> </w:t>
      </w:r>
      <w:r w:rsidR="0030043C" w:rsidRPr="009A4BEB">
        <w:rPr>
          <w:rFonts w:ascii="Times New Roman" w:eastAsia="Times New Roman" w:hAnsi="Times New Roman" w:cs="Times New Roman"/>
          <w:kern w:val="28"/>
          <w:sz w:val="24"/>
          <w:szCs w:val="24"/>
          <w:lang w:eastAsia="en-GB"/>
        </w:rPr>
        <w:t xml:space="preserve">had attended short seminars, sessions and presentations. Four members had experienced some form of </w:t>
      </w:r>
      <w:r w:rsidRPr="009A4BEB">
        <w:rPr>
          <w:rFonts w:ascii="Times New Roman" w:eastAsia="Times New Roman" w:hAnsi="Times New Roman" w:cs="Times New Roman"/>
          <w:kern w:val="28"/>
          <w:sz w:val="24"/>
          <w:szCs w:val="24"/>
          <w:lang w:eastAsia="en-GB"/>
        </w:rPr>
        <w:t>AL</w:t>
      </w:r>
      <w:r w:rsidR="00F7388E" w:rsidRPr="009A4BEB">
        <w:rPr>
          <w:rFonts w:ascii="Times New Roman" w:eastAsia="Times New Roman" w:hAnsi="Times New Roman" w:cs="Times New Roman"/>
          <w:kern w:val="28"/>
          <w:sz w:val="24"/>
          <w:szCs w:val="24"/>
          <w:lang w:eastAsia="en-GB"/>
        </w:rPr>
        <w:t xml:space="preserve"> prior to this programme, one of which had been</w:t>
      </w:r>
      <w:r w:rsidR="0030043C" w:rsidRPr="009A4BEB">
        <w:rPr>
          <w:rFonts w:ascii="Times New Roman" w:eastAsia="Times New Roman" w:hAnsi="Times New Roman" w:cs="Times New Roman"/>
          <w:kern w:val="28"/>
          <w:sz w:val="24"/>
          <w:szCs w:val="24"/>
          <w:lang w:eastAsia="en-GB"/>
        </w:rPr>
        <w:t xml:space="preserve"> linked to leadership development</w:t>
      </w:r>
      <w:r w:rsidR="00F7388E" w:rsidRPr="009A4BEB">
        <w:rPr>
          <w:rFonts w:ascii="Times New Roman" w:eastAsia="Times New Roman" w:hAnsi="Times New Roman" w:cs="Times New Roman"/>
          <w:kern w:val="28"/>
          <w:sz w:val="24"/>
          <w:szCs w:val="24"/>
          <w:lang w:eastAsia="en-GB"/>
        </w:rPr>
        <w:t>.</w:t>
      </w:r>
      <w:r w:rsidR="0030043C" w:rsidRPr="009A4BEB">
        <w:rPr>
          <w:rFonts w:ascii="Times New Roman" w:eastAsia="Times New Roman" w:hAnsi="Times New Roman" w:cs="Times New Roman"/>
          <w:kern w:val="28"/>
          <w:sz w:val="24"/>
          <w:szCs w:val="24"/>
          <w:lang w:eastAsia="en-GB"/>
        </w:rPr>
        <w:t xml:space="preserve">  Seven members of the sample described their leadership training as largely </w:t>
      </w:r>
      <w:r w:rsidR="00F7388E" w:rsidRPr="009A4BEB">
        <w:rPr>
          <w:rFonts w:ascii="Times New Roman" w:eastAsia="Times New Roman" w:hAnsi="Times New Roman" w:cs="Times New Roman"/>
          <w:kern w:val="28"/>
          <w:sz w:val="24"/>
          <w:szCs w:val="24"/>
          <w:lang w:eastAsia="en-GB"/>
        </w:rPr>
        <w:t>‘</w:t>
      </w:r>
      <w:r w:rsidR="0030043C" w:rsidRPr="009A4BEB">
        <w:rPr>
          <w:rFonts w:ascii="Times New Roman" w:eastAsia="Times New Roman" w:hAnsi="Times New Roman" w:cs="Times New Roman"/>
          <w:kern w:val="28"/>
          <w:sz w:val="24"/>
          <w:szCs w:val="24"/>
          <w:lang w:eastAsia="en-GB"/>
        </w:rPr>
        <w:t>on the job</w:t>
      </w:r>
      <w:r w:rsidR="00F7388E" w:rsidRPr="009A4BEB">
        <w:rPr>
          <w:rFonts w:ascii="Times New Roman" w:eastAsia="Times New Roman" w:hAnsi="Times New Roman" w:cs="Times New Roman"/>
          <w:kern w:val="28"/>
          <w:sz w:val="24"/>
          <w:szCs w:val="24"/>
          <w:lang w:eastAsia="en-GB"/>
        </w:rPr>
        <w:t>’</w:t>
      </w:r>
      <w:r w:rsidR="00F72AD5" w:rsidRPr="009A4BEB">
        <w:rPr>
          <w:rFonts w:ascii="Times New Roman" w:eastAsia="Times New Roman" w:hAnsi="Times New Roman" w:cs="Times New Roman"/>
          <w:kern w:val="28"/>
          <w:sz w:val="24"/>
          <w:szCs w:val="24"/>
          <w:lang w:eastAsia="en-GB"/>
        </w:rPr>
        <w:t xml:space="preserve"> a</w:t>
      </w:r>
      <w:r w:rsidR="005B5EC8" w:rsidRPr="009A4BEB">
        <w:rPr>
          <w:rFonts w:ascii="Times New Roman" w:eastAsia="Times New Roman" w:hAnsi="Times New Roman" w:cs="Times New Roman"/>
          <w:kern w:val="28"/>
          <w:sz w:val="24"/>
          <w:szCs w:val="24"/>
          <w:lang w:eastAsia="en-GB"/>
        </w:rPr>
        <w:t>nd had not chosen to be leaders</w:t>
      </w:r>
      <w:r w:rsidR="00F72AD5" w:rsidRPr="009A4BEB">
        <w:rPr>
          <w:rFonts w:ascii="Times New Roman" w:eastAsia="Times New Roman" w:hAnsi="Times New Roman" w:cs="Times New Roman"/>
          <w:kern w:val="28"/>
          <w:sz w:val="24"/>
          <w:szCs w:val="24"/>
          <w:lang w:eastAsia="en-GB"/>
        </w:rPr>
        <w:t>.</w:t>
      </w:r>
      <w:r w:rsidR="005B5EC8" w:rsidRPr="009A4BEB">
        <w:rPr>
          <w:rFonts w:ascii="Times New Roman" w:eastAsia="Times New Roman" w:hAnsi="Times New Roman" w:cs="Times New Roman"/>
          <w:kern w:val="28"/>
          <w:sz w:val="24"/>
          <w:szCs w:val="24"/>
          <w:lang w:eastAsia="en-GB"/>
        </w:rPr>
        <w:t xml:space="preserve"> </w:t>
      </w:r>
      <w:r w:rsidR="00F72AD5" w:rsidRPr="009A4BEB">
        <w:rPr>
          <w:rFonts w:ascii="Times New Roman" w:eastAsia="Times New Roman" w:hAnsi="Times New Roman" w:cs="Times New Roman"/>
          <w:kern w:val="28"/>
          <w:sz w:val="24"/>
          <w:szCs w:val="24"/>
          <w:lang w:eastAsia="en-GB"/>
        </w:rPr>
        <w:t xml:space="preserve">This </w:t>
      </w:r>
      <w:r w:rsidR="00A94FCE" w:rsidRPr="009A4BEB">
        <w:rPr>
          <w:rFonts w:ascii="Times New Roman" w:eastAsia="Times New Roman" w:hAnsi="Times New Roman" w:cs="Times New Roman"/>
          <w:kern w:val="28"/>
          <w:sz w:val="24"/>
          <w:szCs w:val="24"/>
          <w:lang w:eastAsia="en-GB"/>
        </w:rPr>
        <w:t>characteristic is</w:t>
      </w:r>
      <w:r w:rsidR="00F72AD5" w:rsidRPr="009A4BEB">
        <w:rPr>
          <w:rFonts w:ascii="Times New Roman" w:eastAsia="Times New Roman" w:hAnsi="Times New Roman" w:cs="Times New Roman"/>
          <w:kern w:val="28"/>
          <w:sz w:val="24"/>
          <w:szCs w:val="24"/>
          <w:lang w:eastAsia="en-GB"/>
        </w:rPr>
        <w:t xml:space="preserve"> of interest to us as researchers as we explore the dev</w:t>
      </w:r>
      <w:r w:rsidR="00D43863" w:rsidRPr="009A4BEB">
        <w:rPr>
          <w:rFonts w:ascii="Times New Roman" w:eastAsia="Times New Roman" w:hAnsi="Times New Roman" w:cs="Times New Roman"/>
          <w:kern w:val="28"/>
          <w:sz w:val="24"/>
          <w:szCs w:val="24"/>
          <w:lang w:eastAsia="en-GB"/>
        </w:rPr>
        <w:t xml:space="preserve">elopment experience of the NHS doctor </w:t>
      </w:r>
      <w:r w:rsidR="001820E6" w:rsidRPr="009A4BEB">
        <w:rPr>
          <w:rFonts w:ascii="Times New Roman" w:eastAsia="Times New Roman" w:hAnsi="Times New Roman" w:cs="Times New Roman"/>
          <w:kern w:val="28"/>
          <w:sz w:val="24"/>
          <w:szCs w:val="24"/>
          <w:lang w:eastAsia="en-GB"/>
        </w:rPr>
        <w:t>l</w:t>
      </w:r>
      <w:r w:rsidR="00F72AD5" w:rsidRPr="009A4BEB">
        <w:rPr>
          <w:rFonts w:ascii="Times New Roman" w:eastAsia="Times New Roman" w:hAnsi="Times New Roman" w:cs="Times New Roman"/>
          <w:kern w:val="28"/>
          <w:sz w:val="24"/>
          <w:szCs w:val="24"/>
          <w:lang w:eastAsia="en-GB"/>
        </w:rPr>
        <w:t xml:space="preserve">eaders and ask </w:t>
      </w:r>
      <w:r w:rsidR="00A94FCE" w:rsidRPr="009A4BEB">
        <w:rPr>
          <w:rFonts w:ascii="Times New Roman" w:eastAsia="Times New Roman" w:hAnsi="Times New Roman" w:cs="Times New Roman"/>
          <w:kern w:val="28"/>
          <w:sz w:val="24"/>
          <w:szCs w:val="24"/>
          <w:lang w:eastAsia="en-GB"/>
        </w:rPr>
        <w:t>what (if</w:t>
      </w:r>
      <w:r w:rsidR="00F72AD5" w:rsidRPr="009A4BEB">
        <w:rPr>
          <w:rFonts w:ascii="Times New Roman" w:eastAsia="Times New Roman" w:hAnsi="Times New Roman" w:cs="Times New Roman"/>
          <w:kern w:val="28"/>
          <w:sz w:val="24"/>
          <w:szCs w:val="24"/>
          <w:lang w:eastAsia="en-GB"/>
        </w:rPr>
        <w:t xml:space="preserve"> any) aspects of it might change their position </w:t>
      </w:r>
      <w:r w:rsidR="00D16251" w:rsidRPr="009A4BEB">
        <w:rPr>
          <w:rFonts w:ascii="Times New Roman" w:eastAsia="Times New Roman" w:hAnsi="Times New Roman" w:cs="Times New Roman"/>
          <w:kern w:val="28"/>
          <w:sz w:val="24"/>
          <w:szCs w:val="24"/>
          <w:lang w:eastAsia="en-GB"/>
        </w:rPr>
        <w:t xml:space="preserve">and thinking on </w:t>
      </w:r>
      <w:r w:rsidR="00F72AD5" w:rsidRPr="009A4BEB">
        <w:rPr>
          <w:rFonts w:ascii="Times New Roman" w:eastAsia="Times New Roman" w:hAnsi="Times New Roman" w:cs="Times New Roman"/>
          <w:kern w:val="28"/>
          <w:sz w:val="24"/>
          <w:szCs w:val="24"/>
          <w:lang w:eastAsia="en-GB"/>
        </w:rPr>
        <w:t>leading.</w:t>
      </w:r>
    </w:p>
    <w:p w14:paraId="370FDDA1" w14:textId="77777777" w:rsidR="006A5957" w:rsidRPr="009A4BEB" w:rsidRDefault="006A5957" w:rsidP="001051CF">
      <w:pPr>
        <w:spacing w:line="480" w:lineRule="auto"/>
        <w:rPr>
          <w:rFonts w:ascii="Times New Roman" w:hAnsi="Times New Roman" w:cs="Times New Roman"/>
          <w:b/>
          <w:bCs/>
          <w:sz w:val="24"/>
          <w:szCs w:val="24"/>
        </w:rPr>
      </w:pPr>
    </w:p>
    <w:p w14:paraId="28C4B47F" w14:textId="07EA7EF7" w:rsidR="00CC60B9" w:rsidRPr="009A4BEB" w:rsidRDefault="00CC60B9" w:rsidP="001051CF">
      <w:pPr>
        <w:spacing w:line="480" w:lineRule="auto"/>
        <w:rPr>
          <w:rFonts w:ascii="Times New Roman" w:hAnsi="Times New Roman" w:cs="Times New Roman"/>
          <w:b/>
          <w:bCs/>
          <w:sz w:val="24"/>
          <w:szCs w:val="24"/>
        </w:rPr>
      </w:pPr>
      <w:r w:rsidRPr="009A4BEB">
        <w:rPr>
          <w:rFonts w:ascii="Times New Roman" w:hAnsi="Times New Roman" w:cs="Times New Roman"/>
          <w:b/>
          <w:bCs/>
          <w:sz w:val="24"/>
          <w:szCs w:val="24"/>
        </w:rPr>
        <w:t>Method</w:t>
      </w:r>
    </w:p>
    <w:p w14:paraId="35E32ACA" w14:textId="1BA149BC" w:rsidR="00940DFF" w:rsidRPr="009A4BEB" w:rsidRDefault="00106B9E" w:rsidP="001051CF">
      <w:pPr>
        <w:spacing w:line="480" w:lineRule="auto"/>
        <w:rPr>
          <w:rFonts w:ascii="Times New Roman" w:hAnsi="Times New Roman" w:cs="Times New Roman"/>
          <w:b/>
          <w:bCs/>
          <w:sz w:val="24"/>
          <w:szCs w:val="24"/>
        </w:rPr>
      </w:pPr>
      <w:r w:rsidRPr="009A4BEB">
        <w:rPr>
          <w:rFonts w:ascii="Times New Roman" w:hAnsi="Times New Roman" w:cs="Times New Roman"/>
          <w:bCs/>
          <w:sz w:val="24"/>
          <w:szCs w:val="24"/>
        </w:rPr>
        <w:t xml:space="preserve"> </w:t>
      </w:r>
      <w:r w:rsidR="00FF622F" w:rsidRPr="009A4BEB">
        <w:rPr>
          <w:rFonts w:ascii="Times New Roman" w:hAnsi="Times New Roman" w:cs="Times New Roman"/>
          <w:b/>
          <w:bCs/>
          <w:sz w:val="24"/>
          <w:szCs w:val="24"/>
        </w:rPr>
        <w:t xml:space="preserve">The </w:t>
      </w:r>
      <w:r w:rsidR="00077485" w:rsidRPr="009A4BEB">
        <w:rPr>
          <w:rFonts w:ascii="Times New Roman" w:hAnsi="Times New Roman" w:cs="Times New Roman"/>
          <w:b/>
          <w:bCs/>
          <w:sz w:val="24"/>
          <w:szCs w:val="24"/>
        </w:rPr>
        <w:t>i</w:t>
      </w:r>
      <w:r w:rsidR="00FF622F" w:rsidRPr="009A4BEB">
        <w:rPr>
          <w:rFonts w:ascii="Times New Roman" w:hAnsi="Times New Roman" w:cs="Times New Roman"/>
          <w:b/>
          <w:bCs/>
          <w:sz w:val="24"/>
          <w:szCs w:val="24"/>
        </w:rPr>
        <w:t>nterviews</w:t>
      </w:r>
    </w:p>
    <w:p w14:paraId="53D614CD" w14:textId="12B34C43" w:rsidR="008C31E3" w:rsidRPr="009A4BEB" w:rsidRDefault="00E20306" w:rsidP="001051CF">
      <w:pPr>
        <w:spacing w:line="480" w:lineRule="auto"/>
        <w:rPr>
          <w:rFonts w:ascii="Times New Roman" w:hAnsi="Times New Roman" w:cs="Times New Roman"/>
          <w:bCs/>
          <w:sz w:val="24"/>
          <w:szCs w:val="24"/>
        </w:rPr>
      </w:pPr>
      <w:r w:rsidRPr="009A4BEB">
        <w:rPr>
          <w:rFonts w:ascii="Times New Roman" w:hAnsi="Times New Roman" w:cs="Times New Roman"/>
          <w:bCs/>
          <w:sz w:val="24"/>
          <w:szCs w:val="24"/>
        </w:rPr>
        <w:t xml:space="preserve">The </w:t>
      </w:r>
      <w:r w:rsidR="00C163A3">
        <w:rPr>
          <w:rFonts w:ascii="Times New Roman" w:hAnsi="Times New Roman" w:cs="Times New Roman"/>
          <w:bCs/>
          <w:sz w:val="24"/>
          <w:szCs w:val="24"/>
        </w:rPr>
        <w:t xml:space="preserve">qualitative </w:t>
      </w:r>
      <w:r w:rsidRPr="009A4BEB">
        <w:rPr>
          <w:rFonts w:ascii="Times New Roman" w:hAnsi="Times New Roman" w:cs="Times New Roman"/>
          <w:bCs/>
          <w:sz w:val="24"/>
          <w:szCs w:val="24"/>
        </w:rPr>
        <w:t xml:space="preserve">interview was chosen as the empirical data collection tool. </w:t>
      </w:r>
      <w:r w:rsidR="00C163A3">
        <w:rPr>
          <w:rFonts w:ascii="Times New Roman" w:hAnsi="Times New Roman" w:cs="Times New Roman"/>
          <w:bCs/>
          <w:sz w:val="24"/>
          <w:szCs w:val="24"/>
        </w:rPr>
        <w:t>This was because a</w:t>
      </w:r>
      <w:r w:rsidRPr="009A4BEB">
        <w:rPr>
          <w:rFonts w:ascii="Times New Roman" w:hAnsi="Times New Roman" w:cs="Times New Roman"/>
          <w:bCs/>
          <w:sz w:val="24"/>
          <w:szCs w:val="24"/>
        </w:rPr>
        <w:t xml:space="preserve">s </w:t>
      </w:r>
      <w:r w:rsidR="009F4F7D" w:rsidRPr="009A4BEB">
        <w:rPr>
          <w:rFonts w:ascii="Times New Roman" w:hAnsi="Times New Roman" w:cs="Times New Roman"/>
          <w:bCs/>
          <w:sz w:val="24"/>
          <w:szCs w:val="24"/>
        </w:rPr>
        <w:t xml:space="preserve">a method it has </w:t>
      </w:r>
      <w:r w:rsidR="00EA54FA" w:rsidRPr="009A4BEB">
        <w:rPr>
          <w:rFonts w:ascii="Times New Roman" w:hAnsi="Times New Roman" w:cs="Times New Roman"/>
          <w:bCs/>
          <w:sz w:val="24"/>
          <w:szCs w:val="24"/>
        </w:rPr>
        <w:t>often</w:t>
      </w:r>
      <w:r w:rsidR="009F4F7D" w:rsidRPr="009A4BEB">
        <w:rPr>
          <w:rFonts w:ascii="Times New Roman" w:hAnsi="Times New Roman" w:cs="Times New Roman"/>
          <w:bCs/>
          <w:sz w:val="24"/>
          <w:szCs w:val="24"/>
        </w:rPr>
        <w:t xml:space="preserve"> </w:t>
      </w:r>
      <w:r w:rsidR="00AE0200">
        <w:rPr>
          <w:rFonts w:ascii="Times New Roman" w:hAnsi="Times New Roman" w:cs="Times New Roman"/>
          <w:bCs/>
          <w:sz w:val="24"/>
          <w:szCs w:val="24"/>
        </w:rPr>
        <w:t>been</w:t>
      </w:r>
      <w:r w:rsidR="00B0638C">
        <w:rPr>
          <w:rFonts w:ascii="Times New Roman" w:hAnsi="Times New Roman" w:cs="Times New Roman"/>
          <w:bCs/>
          <w:sz w:val="24"/>
          <w:szCs w:val="24"/>
        </w:rPr>
        <w:t xml:space="preserve"> used effectively </w:t>
      </w:r>
      <w:r w:rsidRPr="009A4BEB">
        <w:rPr>
          <w:rFonts w:ascii="Times New Roman" w:hAnsi="Times New Roman" w:cs="Times New Roman"/>
          <w:bCs/>
          <w:sz w:val="24"/>
          <w:szCs w:val="24"/>
        </w:rPr>
        <w:t>within the health sector (Bolton, 2004; Øvretveit, 2009; Stanliland, 2009; The Health Foundation, 2014</w:t>
      </w:r>
      <w:r w:rsidR="00C163A3">
        <w:rPr>
          <w:rFonts w:ascii="Times New Roman" w:hAnsi="Times New Roman" w:cs="Times New Roman"/>
          <w:bCs/>
          <w:sz w:val="24"/>
          <w:szCs w:val="24"/>
        </w:rPr>
        <w:t xml:space="preserve">) Further </w:t>
      </w:r>
      <w:r w:rsidR="00C163A3" w:rsidRPr="00C163A3">
        <w:rPr>
          <w:rFonts w:ascii="Times New Roman" w:hAnsi="Times New Roman" w:cs="Times New Roman"/>
          <w:bCs/>
          <w:sz w:val="24"/>
          <w:szCs w:val="24"/>
        </w:rPr>
        <w:t xml:space="preserve">Bryman </w:t>
      </w:r>
      <w:r w:rsidR="004E4BE6">
        <w:rPr>
          <w:rFonts w:ascii="Times New Roman" w:hAnsi="Times New Roman" w:cs="Times New Roman"/>
          <w:bCs/>
          <w:sz w:val="24"/>
          <w:szCs w:val="24"/>
        </w:rPr>
        <w:t xml:space="preserve">and Cassell </w:t>
      </w:r>
      <w:r w:rsidR="00C163A3" w:rsidRPr="00C163A3">
        <w:rPr>
          <w:rFonts w:ascii="Times New Roman" w:hAnsi="Times New Roman" w:cs="Times New Roman"/>
          <w:bCs/>
          <w:sz w:val="24"/>
          <w:szCs w:val="24"/>
        </w:rPr>
        <w:t>(2011) writes that in leadership development research, qualitative interviewing brings to the fore the context and the intervi</w:t>
      </w:r>
      <w:r w:rsidR="004E4BE6">
        <w:rPr>
          <w:rFonts w:ascii="Times New Roman" w:hAnsi="Times New Roman" w:cs="Times New Roman"/>
          <w:bCs/>
          <w:sz w:val="24"/>
          <w:szCs w:val="24"/>
        </w:rPr>
        <w:t xml:space="preserve">ewee concerns. </w:t>
      </w:r>
      <w:r w:rsidR="00441600">
        <w:rPr>
          <w:rFonts w:ascii="Times New Roman" w:hAnsi="Times New Roman" w:cs="Times New Roman"/>
          <w:bCs/>
          <w:sz w:val="24"/>
          <w:szCs w:val="24"/>
        </w:rPr>
        <w:t xml:space="preserve">They note that because of this, </w:t>
      </w:r>
      <w:r w:rsidR="00C163A3" w:rsidRPr="00C163A3">
        <w:rPr>
          <w:rFonts w:ascii="Times New Roman" w:hAnsi="Times New Roman" w:cs="Times New Roman"/>
          <w:bCs/>
          <w:sz w:val="24"/>
          <w:szCs w:val="24"/>
        </w:rPr>
        <w:t xml:space="preserve">the programme educator  has much to gain from qualitative research </w:t>
      </w:r>
      <w:r w:rsidR="00B0638C">
        <w:rPr>
          <w:rFonts w:ascii="Times New Roman" w:hAnsi="Times New Roman" w:cs="Times New Roman"/>
          <w:bCs/>
          <w:sz w:val="24"/>
          <w:szCs w:val="24"/>
        </w:rPr>
        <w:t xml:space="preserve">and the value and insights it </w:t>
      </w:r>
      <w:r w:rsidR="00C163A3" w:rsidRPr="00C163A3">
        <w:rPr>
          <w:rFonts w:ascii="Times New Roman" w:hAnsi="Times New Roman" w:cs="Times New Roman"/>
          <w:bCs/>
          <w:sz w:val="24"/>
          <w:szCs w:val="24"/>
        </w:rPr>
        <w:t xml:space="preserve"> offers for context specific development programmes like the one in </w:t>
      </w:r>
      <w:r w:rsidR="00B0638C">
        <w:rPr>
          <w:rFonts w:ascii="Times New Roman" w:hAnsi="Times New Roman" w:cs="Times New Roman"/>
          <w:bCs/>
          <w:sz w:val="24"/>
          <w:szCs w:val="24"/>
        </w:rPr>
        <w:t xml:space="preserve">the NHS trust of </w:t>
      </w:r>
      <w:r w:rsidR="00C163A3" w:rsidRPr="00C163A3">
        <w:rPr>
          <w:rFonts w:ascii="Times New Roman" w:hAnsi="Times New Roman" w:cs="Times New Roman"/>
          <w:bCs/>
          <w:sz w:val="24"/>
          <w:szCs w:val="24"/>
        </w:rPr>
        <w:t>this study.</w:t>
      </w:r>
      <w:r w:rsidR="00B0638C">
        <w:rPr>
          <w:rFonts w:ascii="Times New Roman" w:hAnsi="Times New Roman" w:cs="Times New Roman"/>
          <w:bCs/>
          <w:sz w:val="24"/>
          <w:szCs w:val="24"/>
        </w:rPr>
        <w:t xml:space="preserve"> </w:t>
      </w:r>
      <w:r w:rsidR="009F4F7D" w:rsidRPr="009A4BEB">
        <w:rPr>
          <w:rFonts w:ascii="Times New Roman" w:hAnsi="Times New Roman" w:cs="Times New Roman"/>
          <w:bCs/>
          <w:sz w:val="24"/>
          <w:szCs w:val="24"/>
        </w:rPr>
        <w:t xml:space="preserve">That said </w:t>
      </w:r>
      <w:r w:rsidR="00EA54FA" w:rsidRPr="009A4BEB">
        <w:rPr>
          <w:rFonts w:ascii="Times New Roman" w:hAnsi="Times New Roman" w:cs="Times New Roman"/>
          <w:bCs/>
          <w:sz w:val="24"/>
          <w:szCs w:val="24"/>
        </w:rPr>
        <w:t>we were</w:t>
      </w:r>
      <w:r w:rsidRPr="009A4BEB">
        <w:rPr>
          <w:rFonts w:ascii="Times New Roman" w:hAnsi="Times New Roman" w:cs="Times New Roman"/>
          <w:bCs/>
          <w:sz w:val="24"/>
          <w:szCs w:val="24"/>
        </w:rPr>
        <w:t xml:space="preserve"> guided by Brinkmann and Kvale’s (2015) advice that we should approach the interview as an ethnographic situation and defamiliarise ourselves with it.  We are  aware of Alvesson’s (2003) caution regarding the “authority” placed on the interview as a valid source of knowledge as we explore the participant’s response to their leadership activities, in and beyond the set, </w:t>
      </w:r>
      <w:r w:rsidRPr="009A4BEB">
        <w:rPr>
          <w:rFonts w:ascii="Times New Roman" w:hAnsi="Times New Roman" w:cs="Times New Roman"/>
          <w:bCs/>
          <w:sz w:val="24"/>
          <w:szCs w:val="24"/>
        </w:rPr>
        <w:fldChar w:fldCharType="begin" w:fldLock="1"/>
      </w:r>
      <w:r w:rsidRPr="009A4BEB">
        <w:rPr>
          <w:rFonts w:ascii="Times New Roman" w:hAnsi="Times New Roman" w:cs="Times New Roman"/>
          <w:bCs/>
          <w:sz w:val="24"/>
          <w:szCs w:val="24"/>
        </w:rPr>
        <w:instrText>ADDIN CSL_CITATION { "citationItems" : [ { "id" : "ITEM-1", "itemData" : { "abstract" : "Browning L and Morris G H 2012.. New York: Routledge", "author" : [ { "dropping-particle" : "", "family" : "Browning", "given" : "L", "non-dropping-particle" : "", "parse-names" : false, "suffix" : "" }, { "dropping-particle" : "", "family" : "Morris", "given" : "G", "non-dropping-particle" : "", "parse-names" : false, "suffix" : "" } ], "id" : "ITEM-1", "issued" : { "date-parts" : [ [ "2012" ] ] }, "publisher" : "Routledge", "publisher-place" : "New York", "title" : "Stories of life in the workplace: An open architecture for organizational narratology", "type" : "book" }, "uris" : [ "http://www.mendeley.com/documents/?uuid=51ae4d83-f280-459c-9753-f0fa09e36af5" ] } ], "mendeley" : { "formattedCitation" : "(Browning &amp; Morris, 2012)", "plainTextFormattedCitation" : "(Browning &amp; Morris, 2012)", "previouslyFormattedCitation" : "(Browning &amp; Morris, 2012)" }, "properties" : { "noteIndex" : 0 }, "schema" : "https://github.com/citation-style-language/schema/raw/master/csl-citation.json" }</w:instrText>
      </w:r>
      <w:r w:rsidRPr="009A4BEB">
        <w:rPr>
          <w:rFonts w:ascii="Times New Roman" w:hAnsi="Times New Roman" w:cs="Times New Roman"/>
          <w:bCs/>
          <w:sz w:val="24"/>
          <w:szCs w:val="24"/>
        </w:rPr>
        <w:fldChar w:fldCharType="separate"/>
      </w:r>
      <w:r w:rsidRPr="009A4BEB">
        <w:rPr>
          <w:rFonts w:ascii="Times New Roman" w:hAnsi="Times New Roman" w:cs="Times New Roman"/>
          <w:bCs/>
          <w:sz w:val="24"/>
          <w:szCs w:val="24"/>
        </w:rPr>
        <w:t>(Browning &amp; Morris, 2012)</w:t>
      </w:r>
      <w:r w:rsidRPr="009A4BEB">
        <w:rPr>
          <w:rFonts w:ascii="Times New Roman" w:hAnsi="Times New Roman" w:cs="Times New Roman"/>
          <w:bCs/>
          <w:sz w:val="24"/>
          <w:szCs w:val="24"/>
        </w:rPr>
        <w:fldChar w:fldCharType="end"/>
      </w:r>
      <w:r w:rsidR="00C163A3">
        <w:rPr>
          <w:rFonts w:ascii="Times New Roman" w:hAnsi="Times New Roman" w:cs="Times New Roman"/>
          <w:bCs/>
          <w:sz w:val="24"/>
          <w:szCs w:val="24"/>
        </w:rPr>
        <w:t>.</w:t>
      </w:r>
      <w:r w:rsidR="00C163A3" w:rsidRPr="009A4BEB">
        <w:rPr>
          <w:rFonts w:ascii="Times New Roman" w:hAnsi="Times New Roman" w:cs="Times New Roman"/>
          <w:bCs/>
          <w:sz w:val="24"/>
          <w:szCs w:val="24"/>
        </w:rPr>
        <w:t xml:space="preserve"> </w:t>
      </w:r>
      <w:r w:rsidR="00C163A3">
        <w:rPr>
          <w:rFonts w:ascii="Times New Roman" w:hAnsi="Times New Roman" w:cs="Times New Roman"/>
          <w:bCs/>
          <w:sz w:val="24"/>
          <w:szCs w:val="24"/>
        </w:rPr>
        <w:t xml:space="preserve"> </w:t>
      </w:r>
      <w:r w:rsidR="00ED6856" w:rsidRPr="009A4BEB">
        <w:rPr>
          <w:rFonts w:ascii="Times New Roman" w:hAnsi="Times New Roman" w:cs="Times New Roman"/>
          <w:bCs/>
          <w:sz w:val="24"/>
          <w:szCs w:val="24"/>
        </w:rPr>
        <w:t>T</w:t>
      </w:r>
      <w:r w:rsidR="00B8323B" w:rsidRPr="009A4BEB">
        <w:rPr>
          <w:rFonts w:ascii="Times New Roman" w:hAnsi="Times New Roman" w:cs="Times New Roman"/>
          <w:bCs/>
          <w:sz w:val="24"/>
          <w:szCs w:val="24"/>
        </w:rPr>
        <w:t xml:space="preserve">he first part of the interview </w:t>
      </w:r>
      <w:r w:rsidR="003E483E" w:rsidRPr="009A4BEB">
        <w:rPr>
          <w:rFonts w:ascii="Times New Roman" w:hAnsi="Times New Roman" w:cs="Times New Roman"/>
          <w:bCs/>
          <w:sz w:val="24"/>
          <w:szCs w:val="24"/>
        </w:rPr>
        <w:t>was</w:t>
      </w:r>
      <w:r w:rsidR="00B8323B" w:rsidRPr="009A4BEB">
        <w:rPr>
          <w:rFonts w:ascii="Times New Roman" w:hAnsi="Times New Roman" w:cs="Times New Roman"/>
          <w:bCs/>
          <w:sz w:val="24"/>
          <w:szCs w:val="24"/>
        </w:rPr>
        <w:t xml:space="preserve"> structured to gather biographical </w:t>
      </w:r>
      <w:r w:rsidR="00077485" w:rsidRPr="009A4BEB">
        <w:rPr>
          <w:rFonts w:ascii="Times New Roman" w:hAnsi="Times New Roman" w:cs="Times New Roman"/>
          <w:bCs/>
          <w:sz w:val="24"/>
          <w:szCs w:val="24"/>
        </w:rPr>
        <w:t xml:space="preserve">information relating to each participant’s </w:t>
      </w:r>
      <w:r w:rsidR="00B8323B" w:rsidRPr="009A4BEB">
        <w:rPr>
          <w:rFonts w:ascii="Times New Roman" w:hAnsi="Times New Roman" w:cs="Times New Roman"/>
          <w:bCs/>
          <w:sz w:val="24"/>
          <w:szCs w:val="24"/>
        </w:rPr>
        <w:t xml:space="preserve">profession, education and career </w:t>
      </w:r>
      <w:r w:rsidR="00077485" w:rsidRPr="009A4BEB">
        <w:rPr>
          <w:rFonts w:ascii="Times New Roman" w:hAnsi="Times New Roman" w:cs="Times New Roman"/>
          <w:bCs/>
          <w:sz w:val="24"/>
          <w:szCs w:val="24"/>
        </w:rPr>
        <w:t xml:space="preserve">to date, and each participant </w:t>
      </w:r>
      <w:r w:rsidR="00EB4384" w:rsidRPr="009A4BEB">
        <w:rPr>
          <w:rFonts w:ascii="Times New Roman" w:hAnsi="Times New Roman" w:cs="Times New Roman"/>
          <w:bCs/>
          <w:sz w:val="24"/>
          <w:szCs w:val="24"/>
        </w:rPr>
        <w:t>was</w:t>
      </w:r>
      <w:r w:rsidR="00077485" w:rsidRPr="009A4BEB">
        <w:rPr>
          <w:rFonts w:ascii="Times New Roman" w:hAnsi="Times New Roman" w:cs="Times New Roman"/>
          <w:bCs/>
          <w:sz w:val="24"/>
          <w:szCs w:val="24"/>
        </w:rPr>
        <w:t xml:space="preserve"> asked about their</w:t>
      </w:r>
      <w:r w:rsidR="000A6286" w:rsidRPr="009A4BEB">
        <w:rPr>
          <w:rFonts w:ascii="Times New Roman" w:hAnsi="Times New Roman" w:cs="Times New Roman"/>
          <w:bCs/>
          <w:sz w:val="24"/>
          <w:szCs w:val="24"/>
        </w:rPr>
        <w:t xml:space="preserve"> leadership experience, role development, learning style preferences and educational models experienced prior to the educational programme</w:t>
      </w:r>
      <w:r w:rsidR="00077485" w:rsidRPr="009A4BEB">
        <w:rPr>
          <w:rFonts w:ascii="Times New Roman" w:hAnsi="Times New Roman" w:cs="Times New Roman"/>
          <w:bCs/>
          <w:sz w:val="24"/>
          <w:szCs w:val="24"/>
        </w:rPr>
        <w:t>)</w:t>
      </w:r>
      <w:r w:rsidR="009C2DEB" w:rsidRPr="009A4BEB">
        <w:rPr>
          <w:rFonts w:ascii="Times New Roman" w:hAnsi="Times New Roman" w:cs="Times New Roman"/>
          <w:bCs/>
          <w:sz w:val="24"/>
          <w:szCs w:val="24"/>
        </w:rPr>
        <w:t>.</w:t>
      </w:r>
      <w:r w:rsidR="00B8323B" w:rsidRPr="009A4BEB">
        <w:rPr>
          <w:rFonts w:ascii="Times New Roman" w:hAnsi="Times New Roman" w:cs="Times New Roman"/>
          <w:bCs/>
          <w:sz w:val="24"/>
          <w:szCs w:val="24"/>
        </w:rPr>
        <w:t xml:space="preserve"> </w:t>
      </w:r>
      <w:r w:rsidR="003E483E" w:rsidRPr="009A4BEB">
        <w:rPr>
          <w:rFonts w:ascii="Times New Roman" w:hAnsi="Times New Roman" w:cs="Times New Roman"/>
          <w:bCs/>
          <w:sz w:val="24"/>
          <w:szCs w:val="24"/>
        </w:rPr>
        <w:t>In contrast, t</w:t>
      </w:r>
      <w:r w:rsidR="00940DFF" w:rsidRPr="009A4BEB">
        <w:rPr>
          <w:rFonts w:ascii="Times New Roman" w:hAnsi="Times New Roman" w:cs="Times New Roman"/>
          <w:bCs/>
          <w:sz w:val="24"/>
          <w:szCs w:val="24"/>
        </w:rPr>
        <w:t xml:space="preserve">he second part of the interview </w:t>
      </w:r>
      <w:r w:rsidR="00ED6856" w:rsidRPr="009A4BEB">
        <w:rPr>
          <w:rFonts w:ascii="Times New Roman" w:hAnsi="Times New Roman" w:cs="Times New Roman"/>
          <w:bCs/>
          <w:sz w:val="24"/>
          <w:szCs w:val="24"/>
        </w:rPr>
        <w:t>wa</w:t>
      </w:r>
      <w:r w:rsidR="00376A76" w:rsidRPr="009A4BEB">
        <w:rPr>
          <w:rFonts w:ascii="Times New Roman" w:hAnsi="Times New Roman" w:cs="Times New Roman"/>
          <w:bCs/>
          <w:sz w:val="24"/>
          <w:szCs w:val="24"/>
        </w:rPr>
        <w:t xml:space="preserve">s </w:t>
      </w:r>
      <w:r w:rsidR="00940DFF" w:rsidRPr="009A4BEB">
        <w:rPr>
          <w:rFonts w:ascii="Times New Roman" w:hAnsi="Times New Roman" w:cs="Times New Roman"/>
          <w:bCs/>
          <w:sz w:val="24"/>
          <w:szCs w:val="24"/>
        </w:rPr>
        <w:t xml:space="preserve">unstructured </w:t>
      </w:r>
      <w:r w:rsidR="003E483E" w:rsidRPr="009A4BEB">
        <w:rPr>
          <w:rFonts w:ascii="Times New Roman" w:hAnsi="Times New Roman" w:cs="Times New Roman"/>
          <w:bCs/>
          <w:sz w:val="24"/>
          <w:szCs w:val="24"/>
        </w:rPr>
        <w:t>so that</w:t>
      </w:r>
      <w:r w:rsidR="00940DFF" w:rsidRPr="009A4BEB">
        <w:rPr>
          <w:rFonts w:ascii="Times New Roman" w:hAnsi="Times New Roman" w:cs="Times New Roman"/>
          <w:bCs/>
          <w:sz w:val="24"/>
          <w:szCs w:val="24"/>
        </w:rPr>
        <w:t xml:space="preserve"> participants </w:t>
      </w:r>
      <w:r w:rsidR="00376A76" w:rsidRPr="009A4BEB">
        <w:rPr>
          <w:rFonts w:ascii="Times New Roman" w:hAnsi="Times New Roman" w:cs="Times New Roman"/>
          <w:bCs/>
          <w:sz w:val="24"/>
          <w:szCs w:val="24"/>
        </w:rPr>
        <w:t>are</w:t>
      </w:r>
      <w:r w:rsidR="0088228D" w:rsidRPr="009A4BEB">
        <w:rPr>
          <w:rFonts w:ascii="Times New Roman" w:hAnsi="Times New Roman" w:cs="Times New Roman"/>
          <w:bCs/>
          <w:sz w:val="24"/>
          <w:szCs w:val="24"/>
        </w:rPr>
        <w:t xml:space="preserve"> </w:t>
      </w:r>
      <w:r w:rsidR="003E483E" w:rsidRPr="009A4BEB">
        <w:rPr>
          <w:rFonts w:ascii="Times New Roman" w:hAnsi="Times New Roman" w:cs="Times New Roman"/>
          <w:bCs/>
          <w:sz w:val="24"/>
          <w:szCs w:val="24"/>
        </w:rPr>
        <w:t xml:space="preserve">able </w:t>
      </w:r>
      <w:r w:rsidR="00940DFF" w:rsidRPr="009A4BEB">
        <w:rPr>
          <w:rFonts w:ascii="Times New Roman" w:hAnsi="Times New Roman" w:cs="Times New Roman"/>
          <w:bCs/>
          <w:sz w:val="24"/>
          <w:szCs w:val="24"/>
        </w:rPr>
        <w:t xml:space="preserve">to </w:t>
      </w:r>
      <w:r w:rsidR="003E483E" w:rsidRPr="009A4BEB">
        <w:rPr>
          <w:rFonts w:ascii="Times New Roman" w:hAnsi="Times New Roman" w:cs="Times New Roman"/>
          <w:bCs/>
          <w:sz w:val="24"/>
          <w:szCs w:val="24"/>
        </w:rPr>
        <w:t xml:space="preserve">move along </w:t>
      </w:r>
      <w:r w:rsidR="00940DFF" w:rsidRPr="009A4BEB">
        <w:rPr>
          <w:rFonts w:ascii="Times New Roman" w:hAnsi="Times New Roman" w:cs="Times New Roman"/>
          <w:bCs/>
          <w:sz w:val="24"/>
          <w:szCs w:val="24"/>
        </w:rPr>
        <w:t xml:space="preserve">their own narrative path </w:t>
      </w:r>
      <w:r w:rsidR="00FB111B" w:rsidRPr="009A4BEB">
        <w:rPr>
          <w:rFonts w:ascii="Times New Roman" w:hAnsi="Times New Roman" w:cs="Times New Roman"/>
          <w:bCs/>
          <w:sz w:val="24"/>
          <w:szCs w:val="24"/>
        </w:rPr>
        <w:fldChar w:fldCharType="begin" w:fldLock="1"/>
      </w:r>
      <w:r w:rsidR="00FB111B" w:rsidRPr="009A4BEB">
        <w:rPr>
          <w:rFonts w:ascii="Times New Roman" w:hAnsi="Times New Roman" w:cs="Times New Roman"/>
          <w:bCs/>
          <w:sz w:val="24"/>
          <w:szCs w:val="24"/>
        </w:rPr>
        <w:instrText>ADDIN CSL_CITATION { "citationItems" : [ { "id" : "ITEM-1", "itemData" : { "abstract" : "Chase, S. (2005 )S.E. Narrative inquiry : Multiple lenses, approaches, voices. In N.K.Denzin and Y.S. Lincoln (Eds.), Handbook of Qualitative Research California : Sage.", "author" : [ { "dropping-particle" : "", "family" : "Chase", "given" : "S", "non-dropping-particle" : "", "parse-names" : false, "suffix" : "" } ], "container-title" : "Handbook of Qualitative Research", "editor" : [ { "dropping-particle" : "", "family" : "Denzin", "given" : "N", "non-dropping-particle" : "", "parse-names" : false, "suffix" : "" }, { "dropping-particle" : "", "family" : "Lincoln", "given" : "Y", "non-dropping-particle" : "", "parse-names" : false, "suffix" : "" } ], "id" : "ITEM-1", "issued" : { "date-parts" : [ [ "2005" ] ] }, "publisher" : "Sage Publications", "publisher-place" : "Thousand Oaks, London, New Delhi", "title" : "Narrative inquiry: Multiple lenses, approaches", "type" : "chapter" }, "uris" : [ "http://www.mendeley.com/documents/?uuid=36e7b4c0-af41-4457-9d96-0150d3e58f32" ] } ], "mendeley" : { "formattedCitation" : "(Chase, 2005)", "plainTextFormattedCitation" : "(Chase, 2005)", "previouslyFormattedCitation" : "(Chase, 2005)" }, "properties" : { "noteIndex" : 0 }, "schema" : "https://github.com/citation-style-language/schema/raw/master/csl-citation.json" }</w:instrText>
      </w:r>
      <w:r w:rsidR="00FB111B" w:rsidRPr="009A4BEB">
        <w:rPr>
          <w:rFonts w:ascii="Times New Roman" w:hAnsi="Times New Roman" w:cs="Times New Roman"/>
          <w:bCs/>
          <w:sz w:val="24"/>
          <w:szCs w:val="24"/>
        </w:rPr>
        <w:fldChar w:fldCharType="separate"/>
      </w:r>
      <w:r w:rsidR="00FB111B" w:rsidRPr="009A4BEB">
        <w:rPr>
          <w:rFonts w:ascii="Times New Roman" w:hAnsi="Times New Roman" w:cs="Times New Roman"/>
          <w:bCs/>
          <w:noProof/>
          <w:sz w:val="24"/>
          <w:szCs w:val="24"/>
        </w:rPr>
        <w:t>(Chase, 2005)</w:t>
      </w:r>
      <w:r w:rsidR="00FB111B" w:rsidRPr="009A4BEB">
        <w:rPr>
          <w:rFonts w:ascii="Times New Roman" w:hAnsi="Times New Roman" w:cs="Times New Roman"/>
          <w:bCs/>
          <w:sz w:val="24"/>
          <w:szCs w:val="24"/>
        </w:rPr>
        <w:fldChar w:fldCharType="end"/>
      </w:r>
      <w:r w:rsidR="00940DFF" w:rsidRPr="009A4BEB">
        <w:rPr>
          <w:rFonts w:ascii="Times New Roman" w:hAnsi="Times New Roman" w:cs="Times New Roman"/>
          <w:bCs/>
          <w:sz w:val="24"/>
          <w:szCs w:val="24"/>
        </w:rPr>
        <w:t xml:space="preserve"> and to pursue topics</w:t>
      </w:r>
      <w:r w:rsidR="003E483E" w:rsidRPr="009A4BEB">
        <w:rPr>
          <w:rFonts w:ascii="Times New Roman" w:hAnsi="Times New Roman" w:cs="Times New Roman"/>
          <w:bCs/>
          <w:sz w:val="24"/>
          <w:szCs w:val="24"/>
        </w:rPr>
        <w:t xml:space="preserve"> </w:t>
      </w:r>
      <w:r w:rsidR="00EB4384" w:rsidRPr="009A4BEB">
        <w:rPr>
          <w:rFonts w:ascii="Times New Roman" w:hAnsi="Times New Roman" w:cs="Times New Roman"/>
          <w:bCs/>
          <w:sz w:val="24"/>
          <w:szCs w:val="24"/>
        </w:rPr>
        <w:t xml:space="preserve">that </w:t>
      </w:r>
      <w:r w:rsidR="00376A76" w:rsidRPr="009A4BEB">
        <w:rPr>
          <w:rFonts w:ascii="Times New Roman" w:hAnsi="Times New Roman" w:cs="Times New Roman"/>
          <w:bCs/>
          <w:sz w:val="24"/>
          <w:szCs w:val="24"/>
        </w:rPr>
        <w:t>are</w:t>
      </w:r>
      <w:r w:rsidR="00EB4384" w:rsidRPr="009A4BEB">
        <w:rPr>
          <w:rFonts w:ascii="Times New Roman" w:hAnsi="Times New Roman" w:cs="Times New Roman"/>
          <w:bCs/>
          <w:sz w:val="24"/>
          <w:szCs w:val="24"/>
        </w:rPr>
        <w:t xml:space="preserve"> </w:t>
      </w:r>
      <w:r w:rsidR="00940DFF" w:rsidRPr="009A4BEB">
        <w:rPr>
          <w:rFonts w:ascii="Times New Roman" w:hAnsi="Times New Roman" w:cs="Times New Roman"/>
          <w:bCs/>
          <w:sz w:val="24"/>
          <w:szCs w:val="24"/>
        </w:rPr>
        <w:t xml:space="preserve">important to them </w:t>
      </w:r>
      <w:r w:rsidR="00940DFF" w:rsidRPr="009A4BEB">
        <w:rPr>
          <w:rFonts w:ascii="Times New Roman" w:hAnsi="Times New Roman" w:cs="Times New Roman"/>
          <w:bCs/>
          <w:sz w:val="24"/>
          <w:szCs w:val="24"/>
        </w:rPr>
        <w:fldChar w:fldCharType="begin" w:fldLock="1"/>
      </w:r>
      <w:r w:rsidR="00940DFF" w:rsidRPr="009A4BEB">
        <w:rPr>
          <w:rFonts w:ascii="Times New Roman" w:hAnsi="Times New Roman" w:cs="Times New Roman"/>
          <w:bCs/>
          <w:sz w:val="24"/>
          <w:szCs w:val="24"/>
        </w:rPr>
        <w:instrText>ADDIN CSL_CITATION { "citationItems" : [ { "id" : "ITEM-1", "itemData" : { "abstract" : "Mason, J., 2006.. , 6(1), pp.9\u201325. Available at: http://qrj.sagepub.com/cgi/doi/10.1177/1468794106058866 [Accessed May 1, 2014].", "author" : [ { "dropping-particle" : "", "family" : "Mason", "given" : "J", "non-dropping-particle" : "", "parse-names" : false, "suffix" : "" } ], "container-title" : "Qualitative Research", "id" : "ITEM-1", "issue" : "1", "issued" : { "date-parts" : [ [ "2006" ] ] }, "page" : "9-25", "title" : "Mixing methods in a qualitatively driven way", "type" : "article-journal", "volume" : "6" }, "uris" : [ "http://www.mendeley.com/documents/?uuid=b505ad1b-e011-4b82-87f5-05d281918fe0" ] } ], "mendeley" : { "formattedCitation" : "(Mason, 2006)", "plainTextFormattedCitation" : "(Mason, 2006)", "previouslyFormattedCitation" : "(Mason, 2006)" }, "properties" : { "noteIndex" : 0 }, "schema" : "https://github.com/citation-style-language/schema/raw/master/csl-citation.json" }</w:instrText>
      </w:r>
      <w:r w:rsidR="00940DFF" w:rsidRPr="009A4BEB">
        <w:rPr>
          <w:rFonts w:ascii="Times New Roman" w:hAnsi="Times New Roman" w:cs="Times New Roman"/>
          <w:bCs/>
          <w:sz w:val="24"/>
          <w:szCs w:val="24"/>
        </w:rPr>
        <w:fldChar w:fldCharType="separate"/>
      </w:r>
      <w:r w:rsidR="00940DFF" w:rsidRPr="009A4BEB">
        <w:rPr>
          <w:rFonts w:ascii="Times New Roman" w:hAnsi="Times New Roman" w:cs="Times New Roman"/>
          <w:bCs/>
          <w:noProof/>
          <w:sz w:val="24"/>
          <w:szCs w:val="24"/>
        </w:rPr>
        <w:t>(Mason, 2006)</w:t>
      </w:r>
      <w:r w:rsidR="00940DFF" w:rsidRPr="009A4BEB">
        <w:rPr>
          <w:rFonts w:ascii="Times New Roman" w:hAnsi="Times New Roman" w:cs="Times New Roman"/>
          <w:bCs/>
          <w:sz w:val="24"/>
          <w:szCs w:val="24"/>
        </w:rPr>
        <w:fldChar w:fldCharType="end"/>
      </w:r>
      <w:r w:rsidR="00940DFF" w:rsidRPr="009A4BEB">
        <w:rPr>
          <w:rFonts w:ascii="Times New Roman" w:hAnsi="Times New Roman" w:cs="Times New Roman"/>
          <w:bCs/>
          <w:sz w:val="24"/>
          <w:szCs w:val="24"/>
        </w:rPr>
        <w:t xml:space="preserve">, but which may </w:t>
      </w:r>
      <w:r w:rsidR="003E483E" w:rsidRPr="009A4BEB">
        <w:rPr>
          <w:rFonts w:ascii="Times New Roman" w:hAnsi="Times New Roman" w:cs="Times New Roman"/>
          <w:bCs/>
          <w:sz w:val="24"/>
          <w:szCs w:val="24"/>
        </w:rPr>
        <w:t xml:space="preserve">have </w:t>
      </w:r>
      <w:r w:rsidR="00940DFF" w:rsidRPr="009A4BEB">
        <w:rPr>
          <w:rFonts w:ascii="Times New Roman" w:hAnsi="Times New Roman" w:cs="Times New Roman"/>
          <w:bCs/>
          <w:sz w:val="24"/>
          <w:szCs w:val="24"/>
        </w:rPr>
        <w:t>be</w:t>
      </w:r>
      <w:r w:rsidR="003E483E" w:rsidRPr="009A4BEB">
        <w:rPr>
          <w:rFonts w:ascii="Times New Roman" w:hAnsi="Times New Roman" w:cs="Times New Roman"/>
          <w:bCs/>
          <w:sz w:val="24"/>
          <w:szCs w:val="24"/>
        </w:rPr>
        <w:t>en</w:t>
      </w:r>
      <w:r w:rsidR="00940DFF" w:rsidRPr="009A4BEB">
        <w:rPr>
          <w:rFonts w:ascii="Times New Roman" w:hAnsi="Times New Roman" w:cs="Times New Roman"/>
          <w:bCs/>
          <w:sz w:val="24"/>
          <w:szCs w:val="24"/>
        </w:rPr>
        <w:t xml:space="preserve"> unknown to the interviewer. </w:t>
      </w:r>
      <w:r w:rsidR="00ED6856" w:rsidRPr="009A4BEB">
        <w:rPr>
          <w:rFonts w:ascii="Times New Roman" w:hAnsi="Times New Roman" w:cs="Times New Roman"/>
          <w:bCs/>
          <w:sz w:val="24"/>
          <w:szCs w:val="24"/>
        </w:rPr>
        <w:t>W</w:t>
      </w:r>
      <w:r w:rsidR="003E483E" w:rsidRPr="009A4BEB">
        <w:rPr>
          <w:rFonts w:ascii="Times New Roman" w:hAnsi="Times New Roman" w:cs="Times New Roman"/>
          <w:bCs/>
          <w:sz w:val="24"/>
          <w:szCs w:val="24"/>
        </w:rPr>
        <w:t>e arranged for a</w:t>
      </w:r>
      <w:r w:rsidR="007722B1" w:rsidRPr="009A4BEB">
        <w:rPr>
          <w:rFonts w:ascii="Times New Roman" w:hAnsi="Times New Roman" w:cs="Times New Roman"/>
          <w:bCs/>
          <w:sz w:val="24"/>
          <w:szCs w:val="24"/>
        </w:rPr>
        <w:t xml:space="preserve"> </w:t>
      </w:r>
      <w:r w:rsidR="000A6286" w:rsidRPr="009A4BEB">
        <w:rPr>
          <w:rFonts w:ascii="Times New Roman" w:hAnsi="Times New Roman" w:cs="Times New Roman"/>
          <w:bCs/>
          <w:sz w:val="24"/>
          <w:szCs w:val="24"/>
        </w:rPr>
        <w:t>r</w:t>
      </w:r>
      <w:r w:rsidR="007722B1" w:rsidRPr="009A4BEB">
        <w:rPr>
          <w:rFonts w:ascii="Times New Roman" w:hAnsi="Times New Roman" w:cs="Times New Roman"/>
          <w:bCs/>
          <w:sz w:val="24"/>
          <w:szCs w:val="24"/>
        </w:rPr>
        <w:t>e</w:t>
      </w:r>
      <w:r w:rsidR="002462D3" w:rsidRPr="009A4BEB">
        <w:rPr>
          <w:rFonts w:ascii="Times New Roman" w:hAnsi="Times New Roman" w:cs="Times New Roman"/>
          <w:bCs/>
          <w:sz w:val="24"/>
          <w:szCs w:val="24"/>
        </w:rPr>
        <w:t xml:space="preserve">search assistant </w:t>
      </w:r>
      <w:r w:rsidR="000402C6" w:rsidRPr="009A4BEB">
        <w:rPr>
          <w:rFonts w:ascii="Times New Roman" w:hAnsi="Times New Roman" w:cs="Times New Roman"/>
          <w:bCs/>
          <w:sz w:val="24"/>
          <w:szCs w:val="24"/>
        </w:rPr>
        <w:t xml:space="preserve">(Karousou, R.) </w:t>
      </w:r>
      <w:r w:rsidR="003E483E" w:rsidRPr="009A4BEB">
        <w:rPr>
          <w:rFonts w:ascii="Times New Roman" w:hAnsi="Times New Roman" w:cs="Times New Roman"/>
          <w:bCs/>
          <w:sz w:val="24"/>
          <w:szCs w:val="24"/>
        </w:rPr>
        <w:t>to undertake</w:t>
      </w:r>
      <w:r w:rsidR="002462D3" w:rsidRPr="009A4BEB">
        <w:rPr>
          <w:rFonts w:ascii="Times New Roman" w:hAnsi="Times New Roman" w:cs="Times New Roman"/>
          <w:bCs/>
          <w:sz w:val="24"/>
          <w:szCs w:val="24"/>
        </w:rPr>
        <w:t xml:space="preserve"> face to face i</w:t>
      </w:r>
      <w:r w:rsidR="007722B1" w:rsidRPr="009A4BEB">
        <w:rPr>
          <w:rFonts w:ascii="Times New Roman" w:hAnsi="Times New Roman" w:cs="Times New Roman"/>
          <w:bCs/>
          <w:sz w:val="24"/>
          <w:szCs w:val="24"/>
        </w:rPr>
        <w:t>nterviews</w:t>
      </w:r>
      <w:r w:rsidR="002462D3" w:rsidRPr="009A4BEB">
        <w:rPr>
          <w:rFonts w:ascii="Times New Roman" w:hAnsi="Times New Roman" w:cs="Times New Roman"/>
          <w:bCs/>
          <w:sz w:val="24"/>
          <w:szCs w:val="24"/>
        </w:rPr>
        <w:t xml:space="preserve"> in </w:t>
      </w:r>
      <w:r w:rsidR="003E483E" w:rsidRPr="009A4BEB">
        <w:rPr>
          <w:rFonts w:ascii="Times New Roman" w:hAnsi="Times New Roman" w:cs="Times New Roman"/>
          <w:bCs/>
          <w:sz w:val="24"/>
          <w:szCs w:val="24"/>
        </w:rPr>
        <w:t xml:space="preserve">each </w:t>
      </w:r>
      <w:r w:rsidR="00EB4384" w:rsidRPr="009A4BEB">
        <w:rPr>
          <w:rFonts w:ascii="Times New Roman" w:hAnsi="Times New Roman" w:cs="Times New Roman"/>
          <w:bCs/>
          <w:sz w:val="24"/>
          <w:szCs w:val="24"/>
        </w:rPr>
        <w:t>of the participant</w:t>
      </w:r>
      <w:r w:rsidR="003E483E" w:rsidRPr="009A4BEB">
        <w:rPr>
          <w:rFonts w:ascii="Times New Roman" w:hAnsi="Times New Roman" w:cs="Times New Roman"/>
          <w:bCs/>
          <w:sz w:val="24"/>
          <w:szCs w:val="24"/>
        </w:rPr>
        <w:t>s</w:t>
      </w:r>
      <w:r w:rsidR="00EB4384" w:rsidRPr="009A4BEB">
        <w:rPr>
          <w:rFonts w:ascii="Times New Roman" w:hAnsi="Times New Roman" w:cs="Times New Roman"/>
          <w:bCs/>
          <w:sz w:val="24"/>
          <w:szCs w:val="24"/>
        </w:rPr>
        <w:t>’</w:t>
      </w:r>
      <w:r w:rsidR="002462D3" w:rsidRPr="009A4BEB">
        <w:rPr>
          <w:rFonts w:ascii="Times New Roman" w:hAnsi="Times New Roman" w:cs="Times New Roman"/>
          <w:bCs/>
          <w:sz w:val="24"/>
          <w:szCs w:val="24"/>
        </w:rPr>
        <w:t xml:space="preserve"> workplace</w:t>
      </w:r>
      <w:r w:rsidR="007722B1" w:rsidRPr="009A4BEB">
        <w:rPr>
          <w:rFonts w:ascii="Times New Roman" w:hAnsi="Times New Roman" w:cs="Times New Roman"/>
          <w:bCs/>
          <w:sz w:val="24"/>
          <w:szCs w:val="24"/>
        </w:rPr>
        <w:t xml:space="preserve">. </w:t>
      </w:r>
    </w:p>
    <w:p w14:paraId="6D20894F" w14:textId="77777777" w:rsidR="00EB4384" w:rsidRPr="009A4BEB" w:rsidRDefault="00EB4384" w:rsidP="001051CF">
      <w:pPr>
        <w:spacing w:line="480" w:lineRule="auto"/>
        <w:rPr>
          <w:rFonts w:ascii="Times New Roman" w:hAnsi="Times New Roman" w:cs="Times New Roman"/>
          <w:bCs/>
          <w:sz w:val="24"/>
          <w:szCs w:val="24"/>
        </w:rPr>
      </w:pPr>
    </w:p>
    <w:p w14:paraId="6B5AC4B5" w14:textId="355332F1" w:rsidR="00CC60B9" w:rsidRPr="009A4BEB" w:rsidRDefault="00CC60B9" w:rsidP="001051CF">
      <w:pPr>
        <w:spacing w:line="480" w:lineRule="auto"/>
        <w:rPr>
          <w:rFonts w:ascii="Times New Roman" w:hAnsi="Times New Roman" w:cs="Times New Roman"/>
          <w:b/>
          <w:bCs/>
          <w:sz w:val="24"/>
          <w:szCs w:val="24"/>
        </w:rPr>
      </w:pPr>
      <w:r w:rsidRPr="009A4BEB">
        <w:rPr>
          <w:rFonts w:ascii="Times New Roman" w:hAnsi="Times New Roman" w:cs="Times New Roman"/>
          <w:b/>
          <w:bCs/>
          <w:sz w:val="24"/>
          <w:szCs w:val="24"/>
        </w:rPr>
        <w:t xml:space="preserve">Data Analysis </w:t>
      </w:r>
    </w:p>
    <w:p w14:paraId="53E66050" w14:textId="42A64EED" w:rsidR="00F24735" w:rsidRPr="009A4BEB" w:rsidRDefault="00B51E17" w:rsidP="00F24735">
      <w:pPr>
        <w:spacing w:line="480" w:lineRule="auto"/>
        <w:rPr>
          <w:rFonts w:ascii="Times New Roman" w:hAnsi="Times New Roman" w:cs="Times New Roman"/>
          <w:bCs/>
          <w:sz w:val="24"/>
          <w:szCs w:val="24"/>
        </w:rPr>
      </w:pPr>
      <w:r w:rsidRPr="009A4BEB">
        <w:rPr>
          <w:rFonts w:ascii="Times New Roman" w:hAnsi="Times New Roman" w:cs="Times New Roman"/>
          <w:bCs/>
          <w:sz w:val="24"/>
          <w:szCs w:val="24"/>
        </w:rPr>
        <w:t>W</w:t>
      </w:r>
      <w:r w:rsidR="00711450" w:rsidRPr="009A4BEB">
        <w:rPr>
          <w:rFonts w:ascii="Times New Roman" w:hAnsi="Times New Roman" w:cs="Times New Roman"/>
          <w:bCs/>
          <w:sz w:val="24"/>
          <w:szCs w:val="24"/>
        </w:rPr>
        <w:t>e f</w:t>
      </w:r>
      <w:r w:rsidR="00B515AD" w:rsidRPr="009A4BEB">
        <w:rPr>
          <w:rFonts w:ascii="Times New Roman" w:hAnsi="Times New Roman" w:cs="Times New Roman"/>
          <w:bCs/>
          <w:sz w:val="24"/>
          <w:szCs w:val="24"/>
        </w:rPr>
        <w:t>ind</w:t>
      </w:r>
      <w:r w:rsidR="00711450" w:rsidRPr="009A4BEB">
        <w:rPr>
          <w:rFonts w:ascii="Times New Roman" w:hAnsi="Times New Roman" w:cs="Times New Roman"/>
          <w:bCs/>
          <w:sz w:val="24"/>
          <w:szCs w:val="24"/>
        </w:rPr>
        <w:t xml:space="preserve"> the general guidance and thematic framework of</w:t>
      </w:r>
      <w:r w:rsidR="000638AE" w:rsidRPr="009A4BEB">
        <w:rPr>
          <w:rFonts w:ascii="Times New Roman" w:hAnsi="Times New Roman" w:cs="Times New Roman"/>
          <w:bCs/>
          <w:noProof/>
          <w:sz w:val="24"/>
          <w:szCs w:val="24"/>
        </w:rPr>
        <w:t xml:space="preserve"> </w:t>
      </w:r>
      <w:r w:rsidR="000638AE" w:rsidRPr="009A4BEB">
        <w:rPr>
          <w:rFonts w:ascii="Times New Roman" w:hAnsi="Times New Roman" w:cs="Times New Roman"/>
          <w:bCs/>
          <w:sz w:val="24"/>
          <w:szCs w:val="24"/>
        </w:rPr>
        <w:fldChar w:fldCharType="begin" w:fldLock="1"/>
      </w:r>
      <w:r w:rsidR="00C12977" w:rsidRPr="009A4BEB">
        <w:rPr>
          <w:rFonts w:ascii="Times New Roman" w:hAnsi="Times New Roman" w:cs="Times New Roman"/>
          <w:bCs/>
          <w:sz w:val="24"/>
          <w:szCs w:val="24"/>
        </w:rPr>
        <w:instrText>ADDIN CSL_CITATION { "citationItems" : [ { "id" : "ITEM-1", "itemData" : { "abstract" : "Ritchie, J. Lewis, J. (2003) . London : Sage.", "author" : [ { "dropping-particle" : "", "family" : "Ritchie", "given" : "J", "non-dropping-particle" : "", "parse-names" : false, "suffix" : "" }, { "dropping-particle" : "", "family" : "Lewis", "given" : "J", "non-dropping-particle" : "", "parse-names" : false, "suffix" : "" } ], "id" : "ITEM-1", "issued" : { "date-parts" : [ [ "2003" ] ] }, "publisher" : "Sage", "publisher-place" : "London", "title" : "Qualitative Research Practice \u2013 A Guide for Social Science Students and Researchers", "type" : "book" }, "uris" : [ "http://www.mendeley.com/documents/?uuid=3fd00d2a-9ccf-422a-82b9-5187ca86297f" ] } ], "mendeley" : { "formattedCitation" : "(Ritchie &amp; Lewis, 2003)", "manualFormatting" : "Ritchie and Lewis (2003)", "plainTextFormattedCitation" : "(Ritchie &amp; Lewis, 2003)", "previouslyFormattedCitation" : "(Ritchie &amp; Lewis, 2003)" }, "properties" : { "noteIndex" : 0 }, "schema" : "https://github.com/citation-style-language/schema/raw/master/csl-citation.json" }</w:instrText>
      </w:r>
      <w:r w:rsidR="000638AE" w:rsidRPr="009A4BEB">
        <w:rPr>
          <w:rFonts w:ascii="Times New Roman" w:hAnsi="Times New Roman" w:cs="Times New Roman"/>
          <w:bCs/>
          <w:sz w:val="24"/>
          <w:szCs w:val="24"/>
        </w:rPr>
        <w:fldChar w:fldCharType="separate"/>
      </w:r>
      <w:r w:rsidR="000638AE" w:rsidRPr="009A4BEB">
        <w:rPr>
          <w:rFonts w:ascii="Times New Roman" w:hAnsi="Times New Roman" w:cs="Times New Roman"/>
          <w:bCs/>
          <w:noProof/>
          <w:sz w:val="24"/>
          <w:szCs w:val="24"/>
        </w:rPr>
        <w:t>Ritchie and Lewis (2003)</w:t>
      </w:r>
      <w:r w:rsidR="000638AE" w:rsidRPr="009A4BEB">
        <w:rPr>
          <w:rFonts w:ascii="Times New Roman" w:hAnsi="Times New Roman" w:cs="Times New Roman"/>
          <w:bCs/>
          <w:sz w:val="24"/>
          <w:szCs w:val="24"/>
        </w:rPr>
        <w:fldChar w:fldCharType="end"/>
      </w:r>
      <w:r w:rsidR="000638AE" w:rsidRPr="009A4BEB">
        <w:rPr>
          <w:rFonts w:ascii="Times New Roman" w:hAnsi="Times New Roman" w:cs="Times New Roman"/>
          <w:bCs/>
          <w:noProof/>
          <w:sz w:val="24"/>
          <w:szCs w:val="24"/>
        </w:rPr>
        <w:t xml:space="preserve"> </w:t>
      </w:r>
      <w:r w:rsidR="00711450" w:rsidRPr="009A4BEB">
        <w:rPr>
          <w:rFonts w:ascii="Times New Roman" w:hAnsi="Times New Roman" w:cs="Times New Roman"/>
          <w:bCs/>
          <w:sz w:val="24"/>
          <w:szCs w:val="24"/>
        </w:rPr>
        <w:t>helpful</w:t>
      </w:r>
      <w:r w:rsidR="00471F28" w:rsidRPr="009A4BEB">
        <w:rPr>
          <w:rFonts w:ascii="Times New Roman" w:hAnsi="Times New Roman" w:cs="Times New Roman"/>
          <w:bCs/>
          <w:sz w:val="24"/>
          <w:szCs w:val="24"/>
        </w:rPr>
        <w:t>.</w:t>
      </w:r>
      <w:r w:rsidR="00711450" w:rsidRPr="009A4BEB">
        <w:rPr>
          <w:rFonts w:ascii="Times New Roman" w:hAnsi="Times New Roman" w:cs="Times New Roman"/>
          <w:bCs/>
          <w:sz w:val="24"/>
          <w:szCs w:val="24"/>
        </w:rPr>
        <w:t xml:space="preserve">  </w:t>
      </w:r>
      <w:r w:rsidR="001F772E" w:rsidRPr="009A4BEB">
        <w:rPr>
          <w:rFonts w:ascii="Times New Roman" w:hAnsi="Times New Roman" w:cs="Times New Roman"/>
          <w:bCs/>
          <w:sz w:val="24"/>
          <w:szCs w:val="24"/>
        </w:rPr>
        <w:t xml:space="preserve">This is because it </w:t>
      </w:r>
      <w:r w:rsidR="003F2BA9">
        <w:rPr>
          <w:rFonts w:ascii="Times New Roman" w:hAnsi="Times New Roman" w:cs="Times New Roman"/>
          <w:bCs/>
          <w:sz w:val="24"/>
          <w:szCs w:val="24"/>
        </w:rPr>
        <w:t xml:space="preserve">illustrates </w:t>
      </w:r>
      <w:r w:rsidR="00711450" w:rsidRPr="009A4BEB">
        <w:rPr>
          <w:rFonts w:ascii="Times New Roman" w:hAnsi="Times New Roman" w:cs="Times New Roman"/>
          <w:bCs/>
          <w:sz w:val="24"/>
          <w:szCs w:val="24"/>
        </w:rPr>
        <w:t xml:space="preserve"> transparency in </w:t>
      </w:r>
      <w:r w:rsidR="000638AE" w:rsidRPr="009A4BEB">
        <w:rPr>
          <w:rFonts w:ascii="Times New Roman" w:hAnsi="Times New Roman" w:cs="Times New Roman"/>
          <w:bCs/>
          <w:sz w:val="24"/>
          <w:szCs w:val="24"/>
        </w:rPr>
        <w:t xml:space="preserve">relation to </w:t>
      </w:r>
      <w:r w:rsidR="00711450" w:rsidRPr="009A4BEB">
        <w:rPr>
          <w:rFonts w:ascii="Times New Roman" w:hAnsi="Times New Roman" w:cs="Times New Roman"/>
          <w:bCs/>
          <w:sz w:val="24"/>
          <w:szCs w:val="24"/>
        </w:rPr>
        <w:t>researcher interpretation and presentation of theme based data</w:t>
      </w:r>
      <w:r w:rsidR="000638AE" w:rsidRPr="009A4BEB">
        <w:rPr>
          <w:rFonts w:ascii="Times New Roman" w:hAnsi="Times New Roman" w:cs="Times New Roman"/>
          <w:bCs/>
          <w:sz w:val="24"/>
          <w:szCs w:val="24"/>
        </w:rPr>
        <w:t xml:space="preserve"> </w:t>
      </w:r>
      <w:r w:rsidR="00711450" w:rsidRPr="009A4BEB">
        <w:rPr>
          <w:rFonts w:ascii="Times New Roman" w:hAnsi="Times New Roman" w:cs="Times New Roman"/>
          <w:bCs/>
          <w:sz w:val="24"/>
          <w:szCs w:val="24"/>
        </w:rPr>
        <w:t>and help</w:t>
      </w:r>
      <w:r w:rsidR="001F772E" w:rsidRPr="009A4BEB">
        <w:rPr>
          <w:rFonts w:ascii="Times New Roman" w:hAnsi="Times New Roman" w:cs="Times New Roman"/>
          <w:bCs/>
          <w:sz w:val="24"/>
          <w:szCs w:val="24"/>
        </w:rPr>
        <w:t>s</w:t>
      </w:r>
      <w:r w:rsidR="00471F28" w:rsidRPr="009A4BEB">
        <w:rPr>
          <w:rFonts w:ascii="Times New Roman" w:hAnsi="Times New Roman" w:cs="Times New Roman"/>
          <w:bCs/>
          <w:sz w:val="24"/>
          <w:szCs w:val="24"/>
        </w:rPr>
        <w:t xml:space="preserve"> to</w:t>
      </w:r>
      <w:r w:rsidR="00711450" w:rsidRPr="009A4BEB">
        <w:rPr>
          <w:rFonts w:ascii="Times New Roman" w:hAnsi="Times New Roman" w:cs="Times New Roman"/>
          <w:bCs/>
          <w:sz w:val="24"/>
          <w:szCs w:val="24"/>
        </w:rPr>
        <w:t xml:space="preserve"> track </w:t>
      </w:r>
      <w:r w:rsidR="007E53CF" w:rsidRPr="009A4BEB">
        <w:rPr>
          <w:rFonts w:ascii="Times New Roman" w:hAnsi="Times New Roman" w:cs="Times New Roman"/>
          <w:bCs/>
          <w:sz w:val="24"/>
          <w:szCs w:val="24"/>
        </w:rPr>
        <w:t xml:space="preserve">any </w:t>
      </w:r>
      <w:r w:rsidR="00711450" w:rsidRPr="009A4BEB">
        <w:rPr>
          <w:rFonts w:ascii="Times New Roman" w:hAnsi="Times New Roman" w:cs="Times New Roman"/>
          <w:bCs/>
          <w:sz w:val="24"/>
          <w:szCs w:val="24"/>
        </w:rPr>
        <w:t xml:space="preserve">decisions </w:t>
      </w:r>
      <w:r w:rsidR="00471F28" w:rsidRPr="009A4BEB">
        <w:rPr>
          <w:rFonts w:ascii="Times New Roman" w:hAnsi="Times New Roman" w:cs="Times New Roman"/>
          <w:bCs/>
          <w:sz w:val="24"/>
          <w:szCs w:val="24"/>
        </w:rPr>
        <w:t xml:space="preserve">about the importance of particular text </w:t>
      </w:r>
      <w:r w:rsidR="00711450" w:rsidRPr="009A4BEB">
        <w:rPr>
          <w:rFonts w:ascii="Times New Roman" w:hAnsi="Times New Roman" w:cs="Times New Roman"/>
          <w:bCs/>
          <w:sz w:val="24"/>
          <w:szCs w:val="24"/>
        </w:rPr>
        <w:t xml:space="preserve">made </w:t>
      </w:r>
      <w:r w:rsidR="00711450" w:rsidRPr="009A4BEB">
        <w:rPr>
          <w:rFonts w:ascii="Times New Roman" w:hAnsi="Times New Roman" w:cs="Times New Roman"/>
          <w:bCs/>
          <w:sz w:val="24"/>
          <w:szCs w:val="24"/>
        </w:rPr>
        <w:fldChar w:fldCharType="begin" w:fldLock="1"/>
      </w:r>
      <w:r w:rsidR="00C12977" w:rsidRPr="009A4BEB">
        <w:rPr>
          <w:rFonts w:ascii="Times New Roman" w:hAnsi="Times New Roman" w:cs="Times New Roman"/>
          <w:bCs/>
          <w:sz w:val="24"/>
          <w:szCs w:val="24"/>
        </w:rPr>
        <w:instrText>ADDIN CSL_CITATION { "citationItems" : [ { "id" : "ITEM-1", "itemData" : { "abstract" : "Smith, J. Firth,J. (2011) Qualitative Data Analysis : the framework approach. Nurse Researcher, (18) 2 pp 52-63.", "author" : [ { "dropping-particle" : "", "family" : "Smith", "given" : "J", "non-dropping-particle" : "", "parse-names" : false, "suffix" : "" }, { "dropping-particle" : "", "family" : "Frith", "given" : "J", "non-dropping-particle" : "", "parse-names" : false, "suffix" : "" } ], "container-title" : "Nurse Researcher", "id" : "ITEM-1", "issue" : "2", "issued" : { "date-parts" : [ [ "2011" ] ] }, "page" : "52-63", "title" : "Qualitative Data Analysis : the framework approach", "type" : "article-journal", "volume" : "18" }, "uris" : [ "http://www.mendeley.com/documents/?uuid=9679a68c-c8df-44a7-9e10-5a193ee97df6" ] } ], "mendeley" : { "formattedCitation" : "(Smith &amp; Frith, 2011)", "plainTextFormattedCitation" : "(Smith &amp; Frith, 2011)", "previouslyFormattedCitation" : "(Smith &amp; Frith, 2011)" }, "properties" : { "noteIndex" : 0 }, "schema" : "https://github.com/citation-style-language/schema/raw/master/csl-citation.json" }</w:instrText>
      </w:r>
      <w:r w:rsidR="00711450" w:rsidRPr="009A4BEB">
        <w:rPr>
          <w:rFonts w:ascii="Times New Roman" w:hAnsi="Times New Roman" w:cs="Times New Roman"/>
          <w:bCs/>
          <w:sz w:val="24"/>
          <w:szCs w:val="24"/>
        </w:rPr>
        <w:fldChar w:fldCharType="separate"/>
      </w:r>
      <w:r w:rsidR="00C12977" w:rsidRPr="009A4BEB">
        <w:rPr>
          <w:rFonts w:ascii="Times New Roman" w:hAnsi="Times New Roman" w:cs="Times New Roman"/>
          <w:bCs/>
          <w:noProof/>
          <w:sz w:val="24"/>
          <w:szCs w:val="24"/>
        </w:rPr>
        <w:t>(Smith &amp; Frith, 2011)</w:t>
      </w:r>
      <w:r w:rsidR="00711450" w:rsidRPr="009A4BEB">
        <w:rPr>
          <w:rFonts w:ascii="Times New Roman" w:hAnsi="Times New Roman" w:cs="Times New Roman"/>
          <w:bCs/>
          <w:sz w:val="24"/>
          <w:szCs w:val="24"/>
        </w:rPr>
        <w:fldChar w:fldCharType="end"/>
      </w:r>
      <w:r w:rsidR="00711450" w:rsidRPr="009A4BEB">
        <w:rPr>
          <w:rFonts w:ascii="Times New Roman" w:hAnsi="Times New Roman" w:cs="Times New Roman"/>
          <w:bCs/>
          <w:sz w:val="24"/>
          <w:szCs w:val="24"/>
        </w:rPr>
        <w:t>.</w:t>
      </w:r>
      <w:r w:rsidR="00D54A14">
        <w:rPr>
          <w:rFonts w:ascii="Times New Roman" w:hAnsi="Times New Roman" w:cs="Times New Roman"/>
          <w:bCs/>
          <w:sz w:val="24"/>
          <w:szCs w:val="24"/>
        </w:rPr>
        <w:t xml:space="preserve"> We have taken a paradigmatic approach to the data analysis (Polkinghorne,1995) of the participant’s narratives.</w:t>
      </w:r>
      <w:r w:rsidR="00711450" w:rsidRPr="009A4BEB">
        <w:rPr>
          <w:rFonts w:ascii="Times New Roman" w:hAnsi="Times New Roman" w:cs="Times New Roman"/>
          <w:bCs/>
          <w:sz w:val="24"/>
          <w:szCs w:val="24"/>
        </w:rPr>
        <w:t xml:space="preserve"> </w:t>
      </w:r>
      <w:r w:rsidR="00D54A14">
        <w:rPr>
          <w:rFonts w:ascii="Times New Roman" w:hAnsi="Times New Roman" w:cs="Times New Roman"/>
          <w:bCs/>
          <w:sz w:val="24"/>
          <w:szCs w:val="24"/>
        </w:rPr>
        <w:t>This involved e</w:t>
      </w:r>
      <w:r w:rsidR="004801AD" w:rsidRPr="009A4BEB">
        <w:rPr>
          <w:rFonts w:ascii="Times New Roman" w:hAnsi="Times New Roman" w:cs="Times New Roman"/>
          <w:bCs/>
          <w:sz w:val="24"/>
          <w:szCs w:val="24"/>
        </w:rPr>
        <w:t xml:space="preserve">ach of the </w:t>
      </w:r>
      <w:r w:rsidR="007E53CF" w:rsidRPr="009A4BEB">
        <w:rPr>
          <w:rFonts w:ascii="Times New Roman" w:hAnsi="Times New Roman" w:cs="Times New Roman"/>
          <w:bCs/>
          <w:sz w:val="24"/>
          <w:szCs w:val="24"/>
        </w:rPr>
        <w:t xml:space="preserve">three authors </w:t>
      </w:r>
      <w:r w:rsidR="004C61BE" w:rsidRPr="009A4BEB">
        <w:rPr>
          <w:rFonts w:ascii="Times New Roman" w:hAnsi="Times New Roman" w:cs="Times New Roman"/>
          <w:bCs/>
          <w:sz w:val="24"/>
          <w:szCs w:val="24"/>
        </w:rPr>
        <w:t>read</w:t>
      </w:r>
      <w:r w:rsidR="00D54A14">
        <w:rPr>
          <w:rFonts w:ascii="Times New Roman" w:hAnsi="Times New Roman" w:cs="Times New Roman"/>
          <w:bCs/>
          <w:sz w:val="24"/>
          <w:szCs w:val="24"/>
        </w:rPr>
        <w:t xml:space="preserve">ing </w:t>
      </w:r>
      <w:r w:rsidR="004C61BE" w:rsidRPr="009A4BEB">
        <w:rPr>
          <w:rFonts w:ascii="Times New Roman" w:hAnsi="Times New Roman" w:cs="Times New Roman"/>
          <w:bCs/>
          <w:sz w:val="24"/>
          <w:szCs w:val="24"/>
        </w:rPr>
        <w:t xml:space="preserve"> </w:t>
      </w:r>
      <w:r w:rsidR="004801AD" w:rsidRPr="009A4BEB">
        <w:rPr>
          <w:rFonts w:ascii="Times New Roman" w:hAnsi="Times New Roman" w:cs="Times New Roman"/>
          <w:bCs/>
          <w:sz w:val="24"/>
          <w:szCs w:val="24"/>
        </w:rPr>
        <w:t>the</w:t>
      </w:r>
      <w:r w:rsidR="004C61BE" w:rsidRPr="009A4BEB">
        <w:rPr>
          <w:rFonts w:ascii="Times New Roman" w:hAnsi="Times New Roman" w:cs="Times New Roman"/>
          <w:bCs/>
          <w:sz w:val="24"/>
          <w:szCs w:val="24"/>
        </w:rPr>
        <w:t xml:space="preserve"> interview transcript</w:t>
      </w:r>
      <w:r w:rsidR="004801AD" w:rsidRPr="009A4BEB">
        <w:rPr>
          <w:rFonts w:ascii="Times New Roman" w:hAnsi="Times New Roman" w:cs="Times New Roman"/>
          <w:bCs/>
          <w:sz w:val="24"/>
          <w:szCs w:val="24"/>
        </w:rPr>
        <w:t>s</w:t>
      </w:r>
      <w:r w:rsidR="004C61BE" w:rsidRPr="009A4BEB">
        <w:rPr>
          <w:rFonts w:ascii="Times New Roman" w:hAnsi="Times New Roman" w:cs="Times New Roman"/>
          <w:bCs/>
          <w:sz w:val="24"/>
          <w:szCs w:val="24"/>
        </w:rPr>
        <w:t xml:space="preserve"> separately </w:t>
      </w:r>
      <w:r w:rsidR="004801AD" w:rsidRPr="009A4BEB">
        <w:rPr>
          <w:rFonts w:ascii="Times New Roman" w:hAnsi="Times New Roman" w:cs="Times New Roman"/>
          <w:bCs/>
          <w:sz w:val="24"/>
          <w:szCs w:val="24"/>
        </w:rPr>
        <w:t xml:space="preserve">and </w:t>
      </w:r>
      <w:r w:rsidR="007E53CF" w:rsidRPr="009A4BEB">
        <w:rPr>
          <w:rFonts w:ascii="Times New Roman" w:hAnsi="Times New Roman" w:cs="Times New Roman"/>
          <w:bCs/>
          <w:sz w:val="24"/>
          <w:szCs w:val="24"/>
        </w:rPr>
        <w:t>not</w:t>
      </w:r>
      <w:r w:rsidR="00D54A14">
        <w:rPr>
          <w:rFonts w:ascii="Times New Roman" w:hAnsi="Times New Roman" w:cs="Times New Roman"/>
          <w:bCs/>
          <w:sz w:val="24"/>
          <w:szCs w:val="24"/>
        </w:rPr>
        <w:t>ing</w:t>
      </w:r>
      <w:r w:rsidR="007E53CF" w:rsidRPr="009A4BEB">
        <w:rPr>
          <w:rFonts w:ascii="Times New Roman" w:hAnsi="Times New Roman" w:cs="Times New Roman"/>
          <w:bCs/>
          <w:sz w:val="24"/>
          <w:szCs w:val="24"/>
        </w:rPr>
        <w:t xml:space="preserve">  any</w:t>
      </w:r>
      <w:r w:rsidR="004C61BE" w:rsidRPr="009A4BEB">
        <w:rPr>
          <w:rFonts w:ascii="Times New Roman" w:hAnsi="Times New Roman" w:cs="Times New Roman"/>
          <w:bCs/>
          <w:sz w:val="24"/>
          <w:szCs w:val="24"/>
        </w:rPr>
        <w:t xml:space="preserve"> </w:t>
      </w:r>
      <w:r w:rsidR="007E53CF" w:rsidRPr="009A4BEB">
        <w:rPr>
          <w:rFonts w:ascii="Times New Roman" w:hAnsi="Times New Roman" w:cs="Times New Roman"/>
          <w:bCs/>
          <w:sz w:val="24"/>
          <w:szCs w:val="24"/>
        </w:rPr>
        <w:t>salient</w:t>
      </w:r>
      <w:r w:rsidR="004C61BE" w:rsidRPr="009A4BEB">
        <w:rPr>
          <w:rFonts w:ascii="Times New Roman" w:hAnsi="Times New Roman" w:cs="Times New Roman"/>
          <w:bCs/>
          <w:sz w:val="24"/>
          <w:szCs w:val="24"/>
        </w:rPr>
        <w:t xml:space="preserve"> moments</w:t>
      </w:r>
      <w:r w:rsidR="00B11372" w:rsidRPr="009A4BEB">
        <w:rPr>
          <w:rFonts w:ascii="Times New Roman" w:hAnsi="Times New Roman" w:cs="Times New Roman"/>
          <w:bCs/>
          <w:sz w:val="24"/>
          <w:szCs w:val="24"/>
        </w:rPr>
        <w:t xml:space="preserve"> </w:t>
      </w:r>
      <w:r w:rsidR="00B11372" w:rsidRPr="009A4BEB">
        <w:rPr>
          <w:rFonts w:ascii="Times New Roman" w:hAnsi="Times New Roman" w:cs="Times New Roman"/>
          <w:bCs/>
          <w:sz w:val="24"/>
          <w:szCs w:val="24"/>
        </w:rPr>
        <w:fldChar w:fldCharType="begin" w:fldLock="1"/>
      </w:r>
      <w:r w:rsidR="00C12977" w:rsidRPr="009A4BEB">
        <w:rPr>
          <w:rFonts w:ascii="Times New Roman" w:hAnsi="Times New Roman" w:cs="Times New Roman"/>
          <w:bCs/>
          <w:sz w:val="24"/>
          <w:szCs w:val="24"/>
        </w:rPr>
        <w:instrText>ADDIN CSL_CITATION { "citationItems" : [ { "id" : "ITEM-1", "itemData" : { "author" : [ { "dropping-particle" : "", "family" : "Katz", "given" : "A", "non-dropping-particle" : "", "parse-names" : false, "suffix" : "" }, { "dropping-particle" : "", "family" : "Shotter", "given" : "J.", "non-dropping-particle" : "", "parse-names" : false, "suffix" : "" } ], "container-title" : "Collaborative Practice in Psychology", "editor" : [ { "dropping-particle" : "", "family" : "Pare, D", "given" : "A", "non-dropping-particle" : "", "parse-names" : false, "suffix" : "" }, { "dropping-particle" : "", "family" : "Larner", "given" : "G", "non-dropping-particle" : "", "parse-names" : false, "suffix" : "" } ], "id" : "ITEM-1", "issued" : { "date-parts" : [ [ "2004" ] ] }, "publisher" : "Haworth Clinical Practive Press", "publisher-place" : "New York", "title" : "On the way to \"presence\": Methods of a \"social poetics\"", "type" : "chapter" }, "uris" : [ "http://www.mendeley.com/documents/?uuid=f9309344-94a8-4e8b-9c3d-41880258b84c" ] } ], "mendeley" : { "formattedCitation" : "(Katz &amp; Shotter, 2004)", "plainTextFormattedCitation" : "(Katz &amp; Shotter, 2004)", "previouslyFormattedCitation" : "(Katz &amp; Shotter, 2004)" }, "properties" : { "noteIndex" : 0 }, "schema" : "https://github.com/citation-style-language/schema/raw/master/csl-citation.json" }</w:instrText>
      </w:r>
      <w:r w:rsidR="00B11372" w:rsidRPr="009A4BEB">
        <w:rPr>
          <w:rFonts w:ascii="Times New Roman" w:hAnsi="Times New Roman" w:cs="Times New Roman"/>
          <w:bCs/>
          <w:sz w:val="24"/>
          <w:szCs w:val="24"/>
        </w:rPr>
        <w:fldChar w:fldCharType="separate"/>
      </w:r>
      <w:r w:rsidR="00C12977" w:rsidRPr="009A4BEB">
        <w:rPr>
          <w:rFonts w:ascii="Times New Roman" w:hAnsi="Times New Roman" w:cs="Times New Roman"/>
          <w:bCs/>
          <w:noProof/>
          <w:sz w:val="24"/>
          <w:szCs w:val="24"/>
        </w:rPr>
        <w:t>(Katz &amp; Shotter, 2004)</w:t>
      </w:r>
      <w:r w:rsidR="00B11372" w:rsidRPr="009A4BEB">
        <w:rPr>
          <w:rFonts w:ascii="Times New Roman" w:hAnsi="Times New Roman" w:cs="Times New Roman"/>
          <w:bCs/>
          <w:sz w:val="24"/>
          <w:szCs w:val="24"/>
        </w:rPr>
        <w:fldChar w:fldCharType="end"/>
      </w:r>
      <w:r w:rsidR="006436B8" w:rsidRPr="009A4BEB">
        <w:rPr>
          <w:rFonts w:ascii="Times New Roman" w:hAnsi="Times New Roman" w:cs="Times New Roman"/>
          <w:bCs/>
          <w:sz w:val="24"/>
          <w:szCs w:val="24"/>
        </w:rPr>
        <w:t xml:space="preserve"> words and phrases</w:t>
      </w:r>
      <w:r w:rsidR="009D5ED1" w:rsidRPr="009A4BEB">
        <w:rPr>
          <w:rFonts w:ascii="Times New Roman" w:hAnsi="Times New Roman" w:cs="Times New Roman"/>
          <w:bCs/>
          <w:sz w:val="24"/>
          <w:szCs w:val="24"/>
        </w:rPr>
        <w:t xml:space="preserve"> </w:t>
      </w:r>
      <w:r w:rsidR="009D5ED1" w:rsidRPr="009A4BEB">
        <w:rPr>
          <w:rFonts w:ascii="Times New Roman" w:hAnsi="Times New Roman" w:cs="Times New Roman"/>
          <w:bCs/>
          <w:sz w:val="24"/>
          <w:szCs w:val="24"/>
        </w:rPr>
        <w:fldChar w:fldCharType="begin" w:fldLock="1"/>
      </w:r>
      <w:r w:rsidR="00776014" w:rsidRPr="009A4BEB">
        <w:rPr>
          <w:rFonts w:ascii="Times New Roman" w:hAnsi="Times New Roman" w:cs="Times New Roman"/>
          <w:bCs/>
          <w:sz w:val="24"/>
          <w:szCs w:val="24"/>
        </w:rPr>
        <w:instrText>ADDIN CSL_CITATION { "citationItems" : [ { "id" : "ITEM-1", "itemData" : { "DOI" : "10.1177/1350507614541196", "ISSN" : "1350-5076", "author" : [ { "dropping-particle" : "", "family" : "Shotter", "given" : "J.", "non-dropping-particle" : "", "parse-names" : false, "suffix" : "" }, { "dropping-particle" : "", "family" : "Tsoukas", "given" : "H.", "non-dropping-particle" : "", "parse-names" : false, "suffix" : "" } ], "container-title" : "Management Learning", "id" : "ITEM-1", "issued" : { "date-parts" : [ [ "2014" ] ] }, "title" : "Performing phronesis: On the way to engaged judgment", "type" : "article-journal" }, "uris" : [ "http://www.mendeley.com/documents/?uuid=06a9df6b-2741-4acc-9f1a-10b224d8ffac" ] }, { "id" : "ITEM-2", "itemData" : { "abstract" : "Shotter, J.(2006) . Organization Studies 27, 585-604.", "author" : [ { "dropping-particle" : "", "family" : "Shotter", "given" : "J.", "non-dropping-particle" : "", "parse-names" : false, "suffix" : "" } ], "container-title" : "Organization Studies", "id" : "ITEM-2", "issued" : { "date-parts" : [ [ "2006" ] ] }, "page" : "585-604", "title" : "Understanding process from within : An argument for withness thinking", "type" : "article-journal", "volume" : "27" }, "uris" : [ "http://www.mendeley.com/documents/?uuid=a4cc1149-2a14-49d8-a099-0cd70ab0119b" ] } ], "mendeley" : { "formattedCitation" : "(Shotter, 2006; Shotter &amp; Tsoukas, 2014c)", "manualFormatting" : "(Shotter, 2006; Shotter &amp; Tsoukas, 2014)", "plainTextFormattedCitation" : "(Shotter, 2006; Shotter &amp; Tsoukas, 2014c)", "previouslyFormattedCitation" : "(Shotter, 2006; Shotter &amp; Tsoukas, 2014c)" }, "properties" : { "noteIndex" : 0 }, "schema" : "https://github.com/citation-style-language/schema/raw/master/csl-citation.json" }</w:instrText>
      </w:r>
      <w:r w:rsidR="009D5ED1" w:rsidRPr="009A4BEB">
        <w:rPr>
          <w:rFonts w:ascii="Times New Roman" w:hAnsi="Times New Roman" w:cs="Times New Roman"/>
          <w:bCs/>
          <w:sz w:val="24"/>
          <w:szCs w:val="24"/>
        </w:rPr>
        <w:fldChar w:fldCharType="separate"/>
      </w:r>
      <w:r w:rsidR="00C12977" w:rsidRPr="009A4BEB">
        <w:rPr>
          <w:rFonts w:ascii="Times New Roman" w:hAnsi="Times New Roman" w:cs="Times New Roman"/>
          <w:bCs/>
          <w:noProof/>
          <w:sz w:val="24"/>
          <w:szCs w:val="24"/>
        </w:rPr>
        <w:t>(Shotter, 2006; Shotter &amp;</w:t>
      </w:r>
      <w:r w:rsidR="00776014" w:rsidRPr="009A4BEB">
        <w:rPr>
          <w:rFonts w:ascii="Times New Roman" w:hAnsi="Times New Roman" w:cs="Times New Roman"/>
          <w:bCs/>
          <w:noProof/>
          <w:sz w:val="24"/>
          <w:szCs w:val="24"/>
        </w:rPr>
        <w:t xml:space="preserve"> Tsoukas, 2014</w:t>
      </w:r>
      <w:r w:rsidR="00C12977" w:rsidRPr="009A4BEB">
        <w:rPr>
          <w:rFonts w:ascii="Times New Roman" w:hAnsi="Times New Roman" w:cs="Times New Roman"/>
          <w:bCs/>
          <w:noProof/>
          <w:sz w:val="24"/>
          <w:szCs w:val="24"/>
        </w:rPr>
        <w:t>)</w:t>
      </w:r>
      <w:r w:rsidR="009D5ED1" w:rsidRPr="009A4BEB">
        <w:rPr>
          <w:rFonts w:ascii="Times New Roman" w:hAnsi="Times New Roman" w:cs="Times New Roman"/>
          <w:bCs/>
          <w:sz w:val="24"/>
          <w:szCs w:val="24"/>
        </w:rPr>
        <w:fldChar w:fldCharType="end"/>
      </w:r>
      <w:r w:rsidR="007E53CF" w:rsidRPr="009A4BEB">
        <w:rPr>
          <w:rFonts w:ascii="Times New Roman" w:hAnsi="Times New Roman" w:cs="Times New Roman"/>
          <w:bCs/>
          <w:sz w:val="24"/>
          <w:szCs w:val="24"/>
        </w:rPr>
        <w:t xml:space="preserve"> </w:t>
      </w:r>
      <w:r w:rsidR="005D4F7B" w:rsidRPr="009A4BEB">
        <w:rPr>
          <w:rFonts w:ascii="Times New Roman" w:hAnsi="Times New Roman" w:cs="Times New Roman"/>
          <w:bCs/>
          <w:sz w:val="24"/>
          <w:szCs w:val="24"/>
        </w:rPr>
        <w:t xml:space="preserve">prioritised by the participant within </w:t>
      </w:r>
      <w:r w:rsidR="006436B8" w:rsidRPr="009A4BEB">
        <w:rPr>
          <w:rFonts w:ascii="Times New Roman" w:hAnsi="Times New Roman" w:cs="Times New Roman"/>
          <w:bCs/>
          <w:sz w:val="24"/>
          <w:szCs w:val="24"/>
        </w:rPr>
        <w:t>the flow of conversation</w:t>
      </w:r>
      <w:r w:rsidR="00D54A14">
        <w:rPr>
          <w:rFonts w:ascii="Times New Roman" w:hAnsi="Times New Roman" w:cs="Times New Roman"/>
          <w:bCs/>
          <w:sz w:val="24"/>
          <w:szCs w:val="24"/>
        </w:rPr>
        <w:t xml:space="preserve">.  This resulted in the creation of a set of common </w:t>
      </w:r>
      <w:r w:rsidR="00094A61">
        <w:rPr>
          <w:rFonts w:ascii="Times New Roman" w:hAnsi="Times New Roman" w:cs="Times New Roman"/>
          <w:bCs/>
          <w:sz w:val="24"/>
          <w:szCs w:val="24"/>
        </w:rPr>
        <w:t>descriptions and participant stories from the data  which  were  organis</w:t>
      </w:r>
      <w:r w:rsidR="00D54A14">
        <w:rPr>
          <w:rFonts w:ascii="Times New Roman" w:hAnsi="Times New Roman" w:cs="Times New Roman"/>
          <w:bCs/>
          <w:sz w:val="24"/>
          <w:szCs w:val="24"/>
        </w:rPr>
        <w:t>ed in</w:t>
      </w:r>
      <w:r w:rsidR="00094A61">
        <w:rPr>
          <w:rFonts w:ascii="Times New Roman" w:hAnsi="Times New Roman" w:cs="Times New Roman"/>
          <w:bCs/>
          <w:sz w:val="24"/>
          <w:szCs w:val="24"/>
        </w:rPr>
        <w:t>to</w:t>
      </w:r>
      <w:r w:rsidR="00D54A14">
        <w:rPr>
          <w:rFonts w:ascii="Times New Roman" w:hAnsi="Times New Roman" w:cs="Times New Roman"/>
          <w:bCs/>
          <w:sz w:val="24"/>
          <w:szCs w:val="24"/>
        </w:rPr>
        <w:t xml:space="preserve"> themes. </w:t>
      </w:r>
      <w:r w:rsidR="00094A61">
        <w:rPr>
          <w:rFonts w:ascii="Times New Roman" w:hAnsi="Times New Roman" w:cs="Times New Roman"/>
          <w:bCs/>
          <w:sz w:val="24"/>
          <w:szCs w:val="24"/>
        </w:rPr>
        <w:t xml:space="preserve">These themes were derived from </w:t>
      </w:r>
      <w:r w:rsidR="003F2BA9">
        <w:rPr>
          <w:rFonts w:ascii="Times New Roman" w:hAnsi="Times New Roman" w:cs="Times New Roman"/>
          <w:bCs/>
          <w:sz w:val="24"/>
          <w:szCs w:val="24"/>
        </w:rPr>
        <w:t xml:space="preserve">the </w:t>
      </w:r>
      <w:r w:rsidR="00B55447" w:rsidRPr="009A4BEB">
        <w:rPr>
          <w:rFonts w:ascii="Times New Roman" w:hAnsi="Times New Roman" w:cs="Times New Roman"/>
          <w:bCs/>
          <w:sz w:val="24"/>
          <w:szCs w:val="24"/>
        </w:rPr>
        <w:t xml:space="preserve">earlier literature review </w:t>
      </w:r>
      <w:r w:rsidR="00094A61">
        <w:rPr>
          <w:rFonts w:ascii="Times New Roman" w:hAnsi="Times New Roman" w:cs="Times New Roman"/>
          <w:bCs/>
          <w:sz w:val="24"/>
          <w:szCs w:val="24"/>
        </w:rPr>
        <w:t xml:space="preserve">where </w:t>
      </w:r>
      <w:r w:rsidR="00EA54FA" w:rsidRPr="009A4BEB">
        <w:rPr>
          <w:rFonts w:ascii="Times New Roman" w:hAnsi="Times New Roman" w:cs="Times New Roman"/>
          <w:bCs/>
          <w:sz w:val="24"/>
          <w:szCs w:val="24"/>
        </w:rPr>
        <w:t>we critically</w:t>
      </w:r>
      <w:r w:rsidR="00B55447" w:rsidRPr="009A4BEB">
        <w:rPr>
          <w:rFonts w:ascii="Times New Roman" w:hAnsi="Times New Roman" w:cs="Times New Roman"/>
          <w:bCs/>
          <w:sz w:val="24"/>
          <w:szCs w:val="24"/>
        </w:rPr>
        <w:t xml:space="preserve"> explored AL and CAL </w:t>
      </w:r>
      <w:r w:rsidR="00EA54FA" w:rsidRPr="009A4BEB">
        <w:rPr>
          <w:rFonts w:ascii="Times New Roman" w:hAnsi="Times New Roman" w:cs="Times New Roman"/>
          <w:bCs/>
          <w:sz w:val="24"/>
          <w:szCs w:val="24"/>
        </w:rPr>
        <w:t>and their</w:t>
      </w:r>
      <w:r w:rsidR="00B55447" w:rsidRPr="009A4BEB">
        <w:rPr>
          <w:rFonts w:ascii="Times New Roman" w:hAnsi="Times New Roman" w:cs="Times New Roman"/>
          <w:bCs/>
          <w:sz w:val="24"/>
          <w:szCs w:val="24"/>
        </w:rPr>
        <w:t xml:space="preserve"> application in the </w:t>
      </w:r>
      <w:r w:rsidR="00EA54FA" w:rsidRPr="009A4BEB">
        <w:rPr>
          <w:rFonts w:ascii="Times New Roman" w:hAnsi="Times New Roman" w:cs="Times New Roman"/>
          <w:bCs/>
          <w:sz w:val="24"/>
          <w:szCs w:val="24"/>
        </w:rPr>
        <w:t>NHS leadership</w:t>
      </w:r>
      <w:r w:rsidR="00B55447" w:rsidRPr="009A4BEB">
        <w:rPr>
          <w:rFonts w:ascii="Times New Roman" w:hAnsi="Times New Roman" w:cs="Times New Roman"/>
          <w:bCs/>
          <w:sz w:val="24"/>
          <w:szCs w:val="24"/>
        </w:rPr>
        <w:t xml:space="preserve"> development context</w:t>
      </w:r>
      <w:r w:rsidR="0057304A">
        <w:rPr>
          <w:rFonts w:ascii="Times New Roman" w:hAnsi="Times New Roman" w:cs="Times New Roman"/>
          <w:bCs/>
          <w:sz w:val="24"/>
          <w:szCs w:val="24"/>
        </w:rPr>
        <w:t xml:space="preserve">. </w:t>
      </w:r>
      <w:r w:rsidR="00EA54FA" w:rsidRPr="009A4BEB">
        <w:rPr>
          <w:rFonts w:ascii="Times New Roman" w:hAnsi="Times New Roman" w:cs="Times New Roman"/>
          <w:bCs/>
          <w:sz w:val="24"/>
          <w:szCs w:val="24"/>
        </w:rPr>
        <w:t>Reflexivity is</w:t>
      </w:r>
      <w:r w:rsidR="00DA50C1" w:rsidRPr="009A4BEB">
        <w:rPr>
          <w:rFonts w:ascii="Times New Roman" w:hAnsi="Times New Roman" w:cs="Times New Roman"/>
          <w:bCs/>
          <w:sz w:val="24"/>
          <w:szCs w:val="24"/>
        </w:rPr>
        <w:t xml:space="preserve"> important whe</w:t>
      </w:r>
      <w:r w:rsidR="0057304A">
        <w:rPr>
          <w:rFonts w:ascii="Times New Roman" w:hAnsi="Times New Roman" w:cs="Times New Roman"/>
          <w:bCs/>
          <w:sz w:val="24"/>
          <w:szCs w:val="24"/>
        </w:rPr>
        <w:t>n</w:t>
      </w:r>
      <w:r w:rsidR="00DA50C1" w:rsidRPr="009A4BEB">
        <w:rPr>
          <w:rFonts w:ascii="Times New Roman" w:hAnsi="Times New Roman" w:cs="Times New Roman"/>
          <w:bCs/>
          <w:sz w:val="24"/>
          <w:szCs w:val="24"/>
        </w:rPr>
        <w:t xml:space="preserve"> current practice and assumptions about that practice needs to be questioned </w:t>
      </w:r>
      <w:r w:rsidR="00EA54FA" w:rsidRPr="009A4BEB">
        <w:rPr>
          <w:rFonts w:ascii="Times New Roman" w:hAnsi="Times New Roman" w:cs="Times New Roman"/>
          <w:bCs/>
          <w:sz w:val="24"/>
          <w:szCs w:val="24"/>
        </w:rPr>
        <w:t>and transformative</w:t>
      </w:r>
      <w:r w:rsidR="00DA50C1" w:rsidRPr="009A4BEB">
        <w:rPr>
          <w:rFonts w:ascii="Times New Roman" w:hAnsi="Times New Roman" w:cs="Times New Roman"/>
          <w:bCs/>
          <w:sz w:val="24"/>
          <w:szCs w:val="24"/>
        </w:rPr>
        <w:t xml:space="preserve"> change is required. </w:t>
      </w:r>
      <w:r w:rsidR="00B55447" w:rsidRPr="009A4BEB">
        <w:rPr>
          <w:rFonts w:ascii="Times New Roman" w:hAnsi="Times New Roman" w:cs="Times New Roman"/>
          <w:bCs/>
          <w:sz w:val="24"/>
          <w:szCs w:val="24"/>
        </w:rPr>
        <w:t xml:space="preserve">We </w:t>
      </w:r>
      <w:r w:rsidR="00EA54FA" w:rsidRPr="009A4BEB">
        <w:rPr>
          <w:rFonts w:ascii="Times New Roman" w:hAnsi="Times New Roman" w:cs="Times New Roman"/>
          <w:bCs/>
          <w:sz w:val="24"/>
          <w:szCs w:val="24"/>
        </w:rPr>
        <w:t>also explored</w:t>
      </w:r>
      <w:r w:rsidR="00B55447" w:rsidRPr="009A4BEB">
        <w:rPr>
          <w:rFonts w:ascii="Times New Roman" w:hAnsi="Times New Roman" w:cs="Times New Roman"/>
          <w:bCs/>
          <w:sz w:val="24"/>
          <w:szCs w:val="24"/>
        </w:rPr>
        <w:t xml:space="preserve"> resilience in care delivery because the NHS trust </w:t>
      </w:r>
      <w:r w:rsidR="00EA54FA" w:rsidRPr="009A4BEB">
        <w:rPr>
          <w:rFonts w:ascii="Times New Roman" w:hAnsi="Times New Roman" w:cs="Times New Roman"/>
          <w:bCs/>
          <w:sz w:val="24"/>
          <w:szCs w:val="24"/>
        </w:rPr>
        <w:t>programme sought to</w:t>
      </w:r>
      <w:r w:rsidR="00B55447" w:rsidRPr="009A4BEB">
        <w:rPr>
          <w:rFonts w:ascii="Times New Roman" w:hAnsi="Times New Roman" w:cs="Times New Roman"/>
          <w:bCs/>
          <w:sz w:val="24"/>
          <w:szCs w:val="24"/>
        </w:rPr>
        <w:t xml:space="preserve"> increase the resilience of participants</w:t>
      </w:r>
      <w:r w:rsidR="00DA50C1" w:rsidRPr="009A4BEB">
        <w:rPr>
          <w:rFonts w:ascii="Times New Roman" w:hAnsi="Times New Roman" w:cs="Times New Roman"/>
          <w:bCs/>
          <w:sz w:val="24"/>
          <w:szCs w:val="24"/>
        </w:rPr>
        <w:t xml:space="preserve">, teams and </w:t>
      </w:r>
      <w:r w:rsidR="00EA54FA" w:rsidRPr="009A4BEB">
        <w:rPr>
          <w:rFonts w:ascii="Times New Roman" w:hAnsi="Times New Roman" w:cs="Times New Roman"/>
          <w:bCs/>
          <w:sz w:val="24"/>
          <w:szCs w:val="24"/>
        </w:rPr>
        <w:t xml:space="preserve">organisations. </w:t>
      </w:r>
      <w:r w:rsidR="003F2BA9">
        <w:rPr>
          <w:rFonts w:ascii="Times New Roman" w:hAnsi="Times New Roman" w:cs="Times New Roman"/>
          <w:bCs/>
          <w:sz w:val="24"/>
          <w:szCs w:val="24"/>
        </w:rPr>
        <w:t xml:space="preserve">We </w:t>
      </w:r>
      <w:r w:rsidR="00B55447" w:rsidRPr="009A4BEB">
        <w:rPr>
          <w:rFonts w:ascii="Times New Roman" w:hAnsi="Times New Roman" w:cs="Times New Roman"/>
          <w:bCs/>
          <w:sz w:val="24"/>
          <w:szCs w:val="24"/>
        </w:rPr>
        <w:t>ask</w:t>
      </w:r>
      <w:r w:rsidR="00766AB5" w:rsidRPr="009A4BEB">
        <w:rPr>
          <w:rFonts w:ascii="Times New Roman" w:hAnsi="Times New Roman" w:cs="Times New Roman"/>
          <w:bCs/>
          <w:sz w:val="24"/>
          <w:szCs w:val="24"/>
        </w:rPr>
        <w:t>ed</w:t>
      </w:r>
      <w:r w:rsidR="00B55447" w:rsidRPr="009A4BEB">
        <w:rPr>
          <w:rFonts w:ascii="Times New Roman" w:hAnsi="Times New Roman" w:cs="Times New Roman"/>
          <w:bCs/>
          <w:sz w:val="24"/>
          <w:szCs w:val="24"/>
        </w:rPr>
        <w:t xml:space="preserve">, </w:t>
      </w:r>
      <w:r w:rsidR="00766AB5" w:rsidRPr="009A4BEB">
        <w:rPr>
          <w:rFonts w:ascii="Times New Roman" w:hAnsi="Times New Roman" w:cs="Times New Roman"/>
          <w:bCs/>
          <w:sz w:val="24"/>
          <w:szCs w:val="24"/>
        </w:rPr>
        <w:t xml:space="preserve">firstly </w:t>
      </w:r>
      <w:r w:rsidR="00EA54FA" w:rsidRPr="009A4BEB">
        <w:rPr>
          <w:rFonts w:ascii="Times New Roman" w:hAnsi="Times New Roman" w:cs="Times New Roman"/>
          <w:bCs/>
          <w:sz w:val="24"/>
          <w:szCs w:val="24"/>
        </w:rPr>
        <w:t>what does</w:t>
      </w:r>
      <w:r w:rsidR="00B55447" w:rsidRPr="009A4BEB">
        <w:rPr>
          <w:rFonts w:ascii="Times New Roman" w:hAnsi="Times New Roman" w:cs="Times New Roman"/>
          <w:bCs/>
          <w:sz w:val="24"/>
          <w:szCs w:val="24"/>
        </w:rPr>
        <w:t xml:space="preserve"> the </w:t>
      </w:r>
      <w:r w:rsidR="00EA54FA" w:rsidRPr="009A4BEB">
        <w:rPr>
          <w:rFonts w:ascii="Times New Roman" w:hAnsi="Times New Roman" w:cs="Times New Roman"/>
          <w:bCs/>
          <w:sz w:val="24"/>
          <w:szCs w:val="24"/>
        </w:rPr>
        <w:t>data say</w:t>
      </w:r>
      <w:r w:rsidR="00B55447" w:rsidRPr="009A4BEB">
        <w:rPr>
          <w:rFonts w:ascii="Times New Roman" w:hAnsi="Times New Roman" w:cs="Times New Roman"/>
          <w:bCs/>
          <w:sz w:val="24"/>
          <w:szCs w:val="24"/>
        </w:rPr>
        <w:t xml:space="preserve"> about the </w:t>
      </w:r>
      <w:r w:rsidR="00EA54FA" w:rsidRPr="009A4BEB">
        <w:rPr>
          <w:rFonts w:ascii="Times New Roman" w:hAnsi="Times New Roman" w:cs="Times New Roman"/>
          <w:bCs/>
          <w:sz w:val="24"/>
          <w:szCs w:val="24"/>
        </w:rPr>
        <w:t>presence</w:t>
      </w:r>
      <w:r w:rsidR="00DA50C1" w:rsidRPr="009A4BEB">
        <w:rPr>
          <w:rFonts w:ascii="Times New Roman" w:hAnsi="Times New Roman" w:cs="Times New Roman"/>
          <w:bCs/>
          <w:sz w:val="24"/>
          <w:szCs w:val="24"/>
        </w:rPr>
        <w:t xml:space="preserve"> and </w:t>
      </w:r>
      <w:r w:rsidR="00B55447" w:rsidRPr="009A4BEB">
        <w:rPr>
          <w:rFonts w:ascii="Times New Roman" w:hAnsi="Times New Roman" w:cs="Times New Roman"/>
          <w:bCs/>
          <w:sz w:val="24"/>
          <w:szCs w:val="24"/>
        </w:rPr>
        <w:t>intensity of reflexive experience for the set members in our study</w:t>
      </w:r>
      <w:r w:rsidR="00D10355" w:rsidRPr="009A4BEB">
        <w:rPr>
          <w:rFonts w:ascii="Times New Roman" w:hAnsi="Times New Roman" w:cs="Times New Roman"/>
          <w:bCs/>
          <w:sz w:val="24"/>
          <w:szCs w:val="24"/>
        </w:rPr>
        <w:t>?</w:t>
      </w:r>
      <w:r w:rsidR="00766AB5" w:rsidRPr="009A4BEB">
        <w:rPr>
          <w:rFonts w:ascii="Times New Roman" w:hAnsi="Times New Roman" w:cs="Times New Roman"/>
          <w:bCs/>
          <w:sz w:val="24"/>
          <w:szCs w:val="24"/>
        </w:rPr>
        <w:t xml:space="preserve">   </w:t>
      </w:r>
      <w:r w:rsidR="00B55447" w:rsidRPr="009A4BEB">
        <w:rPr>
          <w:rFonts w:ascii="Times New Roman" w:hAnsi="Times New Roman" w:cs="Times New Roman"/>
          <w:bCs/>
          <w:sz w:val="24"/>
          <w:szCs w:val="24"/>
        </w:rPr>
        <w:t xml:space="preserve"> </w:t>
      </w:r>
      <w:r w:rsidR="00766AB5" w:rsidRPr="009A4BEB">
        <w:rPr>
          <w:rFonts w:ascii="Times New Roman" w:hAnsi="Times New Roman" w:cs="Times New Roman"/>
          <w:bCs/>
          <w:sz w:val="24"/>
          <w:szCs w:val="24"/>
        </w:rPr>
        <w:t xml:space="preserve">Secondly </w:t>
      </w:r>
      <w:r w:rsidR="00B55447" w:rsidRPr="009A4BEB">
        <w:rPr>
          <w:rFonts w:ascii="Times New Roman" w:hAnsi="Times New Roman" w:cs="Times New Roman"/>
          <w:bCs/>
          <w:sz w:val="24"/>
          <w:szCs w:val="24"/>
        </w:rPr>
        <w:t>how does the data enable us to notice the social power dynamics that are both a part of the   set and the workplace</w:t>
      </w:r>
      <w:r w:rsidR="00C90027" w:rsidRPr="009A4BEB">
        <w:rPr>
          <w:rFonts w:ascii="Times New Roman" w:hAnsi="Times New Roman" w:cs="Times New Roman"/>
          <w:bCs/>
          <w:sz w:val="24"/>
          <w:szCs w:val="24"/>
        </w:rPr>
        <w:t xml:space="preserve">, as we capture leader </w:t>
      </w:r>
      <w:r w:rsidR="00EA54FA" w:rsidRPr="009A4BEB">
        <w:rPr>
          <w:rFonts w:ascii="Times New Roman" w:hAnsi="Times New Roman" w:cs="Times New Roman"/>
          <w:bCs/>
          <w:sz w:val="24"/>
          <w:szCs w:val="24"/>
        </w:rPr>
        <w:t>action?</w:t>
      </w:r>
      <w:r w:rsidR="00DA50C1" w:rsidRPr="009A4BEB">
        <w:rPr>
          <w:rFonts w:ascii="Times New Roman" w:hAnsi="Times New Roman" w:cs="Times New Roman"/>
          <w:bCs/>
          <w:sz w:val="24"/>
          <w:szCs w:val="24"/>
        </w:rPr>
        <w:t xml:space="preserve"> We</w:t>
      </w:r>
      <w:r w:rsidR="0050062E" w:rsidRPr="009A4BEB">
        <w:rPr>
          <w:rFonts w:ascii="Times New Roman" w:hAnsi="Times New Roman" w:cs="Times New Roman"/>
          <w:bCs/>
          <w:sz w:val="24"/>
          <w:szCs w:val="24"/>
        </w:rPr>
        <w:t xml:space="preserve"> </w:t>
      </w:r>
      <w:r w:rsidR="00EA54FA" w:rsidRPr="009A4BEB">
        <w:rPr>
          <w:rFonts w:ascii="Times New Roman" w:hAnsi="Times New Roman" w:cs="Times New Roman"/>
          <w:bCs/>
          <w:sz w:val="24"/>
          <w:szCs w:val="24"/>
        </w:rPr>
        <w:t>propose this</w:t>
      </w:r>
      <w:r w:rsidR="00DA50C1" w:rsidRPr="009A4BEB">
        <w:rPr>
          <w:rFonts w:ascii="Times New Roman" w:hAnsi="Times New Roman" w:cs="Times New Roman"/>
          <w:bCs/>
          <w:sz w:val="24"/>
          <w:szCs w:val="24"/>
        </w:rPr>
        <w:t xml:space="preserve"> as a shift</w:t>
      </w:r>
      <w:r w:rsidR="00D00E96" w:rsidRPr="009A4BEB">
        <w:rPr>
          <w:rFonts w:ascii="Times New Roman" w:hAnsi="Times New Roman" w:cs="Times New Roman"/>
          <w:bCs/>
          <w:sz w:val="24"/>
          <w:szCs w:val="24"/>
        </w:rPr>
        <w:t xml:space="preserve"> </w:t>
      </w:r>
      <w:r w:rsidR="00BF5ED9">
        <w:rPr>
          <w:rFonts w:ascii="Times New Roman" w:hAnsi="Times New Roman" w:cs="Times New Roman"/>
          <w:bCs/>
          <w:sz w:val="24"/>
          <w:szCs w:val="24"/>
        </w:rPr>
        <w:t xml:space="preserve"> </w:t>
      </w:r>
      <w:r w:rsidR="00C90027" w:rsidRPr="009A4BEB">
        <w:rPr>
          <w:rFonts w:ascii="Times New Roman" w:hAnsi="Times New Roman" w:cs="Times New Roman"/>
          <w:bCs/>
          <w:sz w:val="24"/>
          <w:szCs w:val="24"/>
        </w:rPr>
        <w:t xml:space="preserve">from AL to </w:t>
      </w:r>
      <w:r w:rsidR="0050062E" w:rsidRPr="009A4BEB">
        <w:rPr>
          <w:rFonts w:ascii="Times New Roman" w:hAnsi="Times New Roman" w:cs="Times New Roman"/>
          <w:bCs/>
          <w:sz w:val="24"/>
          <w:szCs w:val="24"/>
        </w:rPr>
        <w:t xml:space="preserve">a </w:t>
      </w:r>
      <w:r w:rsidR="00C90027" w:rsidRPr="009A4BEB">
        <w:rPr>
          <w:rFonts w:ascii="Times New Roman" w:hAnsi="Times New Roman" w:cs="Times New Roman"/>
          <w:bCs/>
          <w:sz w:val="24"/>
          <w:szCs w:val="24"/>
        </w:rPr>
        <w:t xml:space="preserve">CAL </w:t>
      </w:r>
      <w:r w:rsidR="00EA54FA" w:rsidRPr="009A4BEB">
        <w:rPr>
          <w:rFonts w:ascii="Times New Roman" w:hAnsi="Times New Roman" w:cs="Times New Roman"/>
          <w:bCs/>
          <w:sz w:val="24"/>
          <w:szCs w:val="24"/>
        </w:rPr>
        <w:t>experience illustrated</w:t>
      </w:r>
      <w:r w:rsidR="00C90027" w:rsidRPr="009A4BEB">
        <w:rPr>
          <w:rFonts w:ascii="Times New Roman" w:hAnsi="Times New Roman" w:cs="Times New Roman"/>
          <w:bCs/>
          <w:sz w:val="24"/>
          <w:szCs w:val="24"/>
        </w:rPr>
        <w:t xml:space="preserve"> in tables 1 and 2 below. </w:t>
      </w:r>
      <w:r w:rsidR="00B55447" w:rsidRPr="009A4BEB">
        <w:rPr>
          <w:rFonts w:ascii="Times New Roman" w:hAnsi="Times New Roman" w:cs="Times New Roman"/>
          <w:bCs/>
          <w:sz w:val="24"/>
          <w:szCs w:val="24"/>
        </w:rPr>
        <w:t xml:space="preserve">Finally </w:t>
      </w:r>
      <w:r w:rsidR="006072A7" w:rsidRPr="009A4BEB">
        <w:rPr>
          <w:rFonts w:ascii="Times New Roman" w:hAnsi="Times New Roman" w:cs="Times New Roman"/>
          <w:bCs/>
          <w:sz w:val="24"/>
          <w:szCs w:val="24"/>
        </w:rPr>
        <w:t xml:space="preserve">how </w:t>
      </w:r>
      <w:r w:rsidR="00B55447" w:rsidRPr="009A4BEB">
        <w:rPr>
          <w:rFonts w:ascii="Times New Roman" w:hAnsi="Times New Roman" w:cs="Times New Roman"/>
          <w:bCs/>
          <w:sz w:val="24"/>
          <w:szCs w:val="24"/>
        </w:rPr>
        <w:t>d</w:t>
      </w:r>
      <w:r w:rsidR="00766AB5" w:rsidRPr="009A4BEB">
        <w:rPr>
          <w:rFonts w:ascii="Times New Roman" w:hAnsi="Times New Roman" w:cs="Times New Roman"/>
          <w:bCs/>
          <w:sz w:val="24"/>
          <w:szCs w:val="24"/>
        </w:rPr>
        <w:t xml:space="preserve">o narratives </w:t>
      </w:r>
      <w:r w:rsidR="00EA54FA" w:rsidRPr="009A4BEB">
        <w:rPr>
          <w:rFonts w:ascii="Times New Roman" w:hAnsi="Times New Roman" w:cs="Times New Roman"/>
          <w:bCs/>
          <w:sz w:val="24"/>
          <w:szCs w:val="24"/>
        </w:rPr>
        <w:t>of the</w:t>
      </w:r>
      <w:r w:rsidR="00766AB5" w:rsidRPr="009A4BEB">
        <w:rPr>
          <w:rFonts w:ascii="Times New Roman" w:hAnsi="Times New Roman" w:cs="Times New Roman"/>
          <w:bCs/>
          <w:sz w:val="24"/>
          <w:szCs w:val="24"/>
        </w:rPr>
        <w:t xml:space="preserve"> </w:t>
      </w:r>
      <w:r w:rsidR="00B55447" w:rsidRPr="009A4BEB">
        <w:rPr>
          <w:rFonts w:ascii="Times New Roman" w:hAnsi="Times New Roman" w:cs="Times New Roman"/>
          <w:bCs/>
          <w:sz w:val="24"/>
          <w:szCs w:val="24"/>
        </w:rPr>
        <w:t xml:space="preserve">  learning </w:t>
      </w:r>
      <w:r w:rsidR="00EA54FA" w:rsidRPr="009A4BEB">
        <w:rPr>
          <w:rFonts w:ascii="Times New Roman" w:hAnsi="Times New Roman" w:cs="Times New Roman"/>
          <w:bCs/>
          <w:sz w:val="24"/>
          <w:szCs w:val="24"/>
        </w:rPr>
        <w:t>experience where</w:t>
      </w:r>
      <w:r w:rsidR="00B55447" w:rsidRPr="009A4BEB">
        <w:rPr>
          <w:rFonts w:ascii="Times New Roman" w:hAnsi="Times New Roman" w:cs="Times New Roman"/>
          <w:bCs/>
          <w:sz w:val="24"/>
          <w:szCs w:val="24"/>
        </w:rPr>
        <w:t xml:space="preserve"> ingrained practices and assumptions may be </w:t>
      </w:r>
      <w:r w:rsidR="00EA54FA" w:rsidRPr="009A4BEB">
        <w:rPr>
          <w:rFonts w:ascii="Times New Roman" w:hAnsi="Times New Roman" w:cs="Times New Roman"/>
          <w:bCs/>
          <w:sz w:val="24"/>
          <w:szCs w:val="24"/>
        </w:rPr>
        <w:t>challenged safely, offer</w:t>
      </w:r>
      <w:r w:rsidR="00766AB5" w:rsidRPr="009A4BEB">
        <w:rPr>
          <w:rFonts w:ascii="Times New Roman" w:hAnsi="Times New Roman" w:cs="Times New Roman"/>
          <w:bCs/>
          <w:sz w:val="24"/>
          <w:szCs w:val="24"/>
        </w:rPr>
        <w:t xml:space="preserve"> </w:t>
      </w:r>
      <w:r w:rsidR="00EA54FA" w:rsidRPr="009A4BEB">
        <w:rPr>
          <w:rFonts w:ascii="Times New Roman" w:hAnsi="Times New Roman" w:cs="Times New Roman"/>
          <w:bCs/>
          <w:sz w:val="24"/>
          <w:szCs w:val="24"/>
        </w:rPr>
        <w:t>insights into</w:t>
      </w:r>
      <w:r w:rsidR="00766AB5" w:rsidRPr="009A4BEB">
        <w:rPr>
          <w:rFonts w:ascii="Times New Roman" w:hAnsi="Times New Roman" w:cs="Times New Roman"/>
          <w:bCs/>
          <w:sz w:val="24"/>
          <w:szCs w:val="24"/>
        </w:rPr>
        <w:t xml:space="preserve"> </w:t>
      </w:r>
      <w:r w:rsidR="00EA54FA" w:rsidRPr="009A4BEB">
        <w:rPr>
          <w:rFonts w:ascii="Times New Roman" w:hAnsi="Times New Roman" w:cs="Times New Roman"/>
          <w:bCs/>
          <w:sz w:val="24"/>
          <w:szCs w:val="24"/>
        </w:rPr>
        <w:t>participant’s perception</w:t>
      </w:r>
      <w:r w:rsidR="00B55447" w:rsidRPr="009A4BEB">
        <w:rPr>
          <w:rFonts w:ascii="Times New Roman" w:hAnsi="Times New Roman" w:cs="Times New Roman"/>
          <w:bCs/>
          <w:sz w:val="24"/>
          <w:szCs w:val="24"/>
        </w:rPr>
        <w:t xml:space="preserve"> of their</w:t>
      </w:r>
      <w:r w:rsidR="0050062E" w:rsidRPr="009A4BEB">
        <w:rPr>
          <w:rFonts w:ascii="Times New Roman" w:hAnsi="Times New Roman" w:cs="Times New Roman"/>
          <w:bCs/>
          <w:sz w:val="24"/>
          <w:szCs w:val="24"/>
        </w:rPr>
        <w:t xml:space="preserve"> own, team and </w:t>
      </w:r>
      <w:r w:rsidR="00EA54FA" w:rsidRPr="009A4BEB">
        <w:rPr>
          <w:rFonts w:ascii="Times New Roman" w:hAnsi="Times New Roman" w:cs="Times New Roman"/>
          <w:bCs/>
          <w:sz w:val="24"/>
          <w:szCs w:val="24"/>
        </w:rPr>
        <w:t>organisational capacity</w:t>
      </w:r>
      <w:r w:rsidR="00DA50C1" w:rsidRPr="009A4BEB">
        <w:rPr>
          <w:rFonts w:ascii="Times New Roman" w:hAnsi="Times New Roman" w:cs="Times New Roman"/>
          <w:bCs/>
          <w:sz w:val="24"/>
          <w:szCs w:val="24"/>
        </w:rPr>
        <w:t xml:space="preserve"> and </w:t>
      </w:r>
      <w:r w:rsidR="00EA54FA" w:rsidRPr="009A4BEB">
        <w:rPr>
          <w:rFonts w:ascii="Times New Roman" w:hAnsi="Times New Roman" w:cs="Times New Roman"/>
          <w:bCs/>
          <w:sz w:val="24"/>
          <w:szCs w:val="24"/>
        </w:rPr>
        <w:t>resilience to</w:t>
      </w:r>
      <w:r w:rsidR="00B55447" w:rsidRPr="009A4BEB">
        <w:rPr>
          <w:rFonts w:ascii="Times New Roman" w:hAnsi="Times New Roman" w:cs="Times New Roman"/>
          <w:bCs/>
          <w:sz w:val="24"/>
          <w:szCs w:val="24"/>
        </w:rPr>
        <w:t xml:space="preserve"> cope in the NHS</w:t>
      </w:r>
      <w:r w:rsidR="006072A7" w:rsidRPr="009A4BEB">
        <w:rPr>
          <w:rFonts w:ascii="Times New Roman" w:hAnsi="Times New Roman" w:cs="Times New Roman"/>
          <w:bCs/>
          <w:sz w:val="24"/>
          <w:szCs w:val="24"/>
        </w:rPr>
        <w:t>?</w:t>
      </w:r>
      <w:r w:rsidR="00B55447" w:rsidRPr="009A4BEB">
        <w:rPr>
          <w:rFonts w:ascii="Times New Roman" w:hAnsi="Times New Roman" w:cs="Times New Roman"/>
          <w:bCs/>
          <w:sz w:val="24"/>
          <w:szCs w:val="24"/>
        </w:rPr>
        <w:t xml:space="preserve"> , and subsequently enable leaders to deliver </w:t>
      </w:r>
      <w:r w:rsidR="00EA54FA" w:rsidRPr="009A4BEB">
        <w:rPr>
          <w:rFonts w:ascii="Times New Roman" w:hAnsi="Times New Roman" w:cs="Times New Roman"/>
          <w:bCs/>
          <w:sz w:val="24"/>
          <w:szCs w:val="24"/>
        </w:rPr>
        <w:t>care with</w:t>
      </w:r>
      <w:r w:rsidR="00B55447" w:rsidRPr="009A4BEB">
        <w:rPr>
          <w:rFonts w:ascii="Times New Roman" w:hAnsi="Times New Roman" w:cs="Times New Roman"/>
          <w:bCs/>
          <w:sz w:val="24"/>
          <w:szCs w:val="24"/>
        </w:rPr>
        <w:t xml:space="preserve"> the associated specific </w:t>
      </w:r>
      <w:r w:rsidR="00EA54FA" w:rsidRPr="009A4BEB">
        <w:rPr>
          <w:rFonts w:ascii="Times New Roman" w:hAnsi="Times New Roman" w:cs="Times New Roman"/>
          <w:bCs/>
          <w:sz w:val="24"/>
          <w:szCs w:val="24"/>
        </w:rPr>
        <w:t>localised changes</w:t>
      </w:r>
      <w:r w:rsidR="00B55447" w:rsidRPr="009A4BEB">
        <w:rPr>
          <w:rFonts w:ascii="Times New Roman" w:hAnsi="Times New Roman" w:cs="Times New Roman"/>
          <w:bCs/>
          <w:sz w:val="24"/>
          <w:szCs w:val="24"/>
        </w:rPr>
        <w:t xml:space="preserve"> required?  </w:t>
      </w:r>
      <w:r w:rsidR="00B55447" w:rsidRPr="009A4BEB">
        <w:rPr>
          <w:rFonts w:ascii="Times New Roman" w:hAnsi="Times New Roman" w:cs="Times New Roman"/>
          <w:bCs/>
          <w:sz w:val="24"/>
          <w:szCs w:val="24"/>
        </w:rPr>
        <w:fldChar w:fldCharType="begin" w:fldLock="1"/>
      </w:r>
      <w:r w:rsidR="00B55447" w:rsidRPr="009A4BEB">
        <w:rPr>
          <w:rFonts w:ascii="Times New Roman" w:hAnsi="Times New Roman" w:cs="Times New Roman"/>
          <w:bCs/>
          <w:sz w:val="24"/>
          <w:szCs w:val="24"/>
        </w:rPr>
        <w:instrText>ADDIN CSL_CITATION { "citationItems" : [ { "id" : "ITEM-1", "itemData" : { "abstract" : "Fillingham D Weir B (2014) . London : Kings Fund", "author" : [ { "dropping-particle" : "", "family" : "Fillingham", "given" : "D", "non-dropping-particle" : "", "parse-names" : false, "suffix" : "" }, { "dropping-particle" : "", "family" : "Weir", "given" : "B", "non-dropping-particle" : "", "parse-names" : false, "suffix" : "" } ], "id" : "ITEM-1", "issued" : { "date-parts" : [ [ "2014" ] ] }, "publisher-place" : "London", "title" : "System Leadership- Lessons and Learning from AQuA Integrated Care Discovery Communities", "type" : "report" }, "uris" : [ "http://www.mendeley.com/documents/?uuid=4a2ff95d-467f-4faf-87ad-b26dd7d8b2f7" ] } ], "mendeley" : { "formattedCitation" : "(Fillingham &amp; Weir, 2014)", "plainTextFormattedCitation" : "(Fillingham &amp; Weir, 2014)", "previouslyFormattedCitation" : "(Fillingham &amp; Weir, 2014)" }, "properties" : { "noteIndex" : 0 }, "schema" : "https://github.com/citation-style-language/schema/raw/master/csl-citation.json" }</w:instrText>
      </w:r>
      <w:r w:rsidR="00B55447" w:rsidRPr="009A4BEB">
        <w:rPr>
          <w:rFonts w:ascii="Times New Roman" w:hAnsi="Times New Roman" w:cs="Times New Roman"/>
          <w:bCs/>
          <w:sz w:val="24"/>
          <w:szCs w:val="24"/>
        </w:rPr>
        <w:fldChar w:fldCharType="separate"/>
      </w:r>
      <w:r w:rsidR="00B55447" w:rsidRPr="009A4BEB">
        <w:rPr>
          <w:rFonts w:ascii="Times New Roman" w:hAnsi="Times New Roman" w:cs="Times New Roman"/>
          <w:bCs/>
          <w:sz w:val="24"/>
          <w:szCs w:val="24"/>
        </w:rPr>
        <w:t>(Fillingham &amp; Weir, 2014)</w:t>
      </w:r>
      <w:r w:rsidR="00B55447" w:rsidRPr="009A4BEB">
        <w:rPr>
          <w:rFonts w:ascii="Times New Roman" w:hAnsi="Times New Roman" w:cs="Times New Roman"/>
          <w:sz w:val="24"/>
          <w:szCs w:val="24"/>
        </w:rPr>
        <w:fldChar w:fldCharType="end"/>
      </w:r>
      <w:r w:rsidR="00B55447" w:rsidRPr="009A4BEB">
        <w:rPr>
          <w:rFonts w:ascii="Times New Roman" w:hAnsi="Times New Roman" w:cs="Times New Roman"/>
          <w:bCs/>
          <w:sz w:val="24"/>
          <w:szCs w:val="24"/>
        </w:rPr>
        <w:t xml:space="preserve">. </w:t>
      </w:r>
      <w:r w:rsidR="00DA50C1" w:rsidRPr="009A4BEB">
        <w:rPr>
          <w:rFonts w:ascii="Times New Roman" w:hAnsi="Times New Roman" w:cs="Times New Roman"/>
          <w:bCs/>
          <w:sz w:val="24"/>
          <w:szCs w:val="24"/>
        </w:rPr>
        <w:t xml:space="preserve">We present this from </w:t>
      </w:r>
      <w:r w:rsidR="00EA54FA" w:rsidRPr="009A4BEB">
        <w:rPr>
          <w:rFonts w:ascii="Times New Roman" w:hAnsi="Times New Roman" w:cs="Times New Roman"/>
          <w:bCs/>
          <w:sz w:val="24"/>
          <w:szCs w:val="24"/>
        </w:rPr>
        <w:t>a AL</w:t>
      </w:r>
      <w:r w:rsidR="005A5826" w:rsidRPr="009A4BEB">
        <w:rPr>
          <w:rFonts w:ascii="Times New Roman" w:hAnsi="Times New Roman" w:cs="Times New Roman"/>
          <w:bCs/>
          <w:sz w:val="24"/>
          <w:szCs w:val="24"/>
        </w:rPr>
        <w:t xml:space="preserve"> </w:t>
      </w:r>
      <w:r w:rsidR="00EA54FA" w:rsidRPr="009A4BEB">
        <w:rPr>
          <w:rFonts w:ascii="Times New Roman" w:hAnsi="Times New Roman" w:cs="Times New Roman"/>
          <w:bCs/>
          <w:sz w:val="24"/>
          <w:szCs w:val="24"/>
        </w:rPr>
        <w:t>and CAL</w:t>
      </w:r>
      <w:r w:rsidR="00DA50C1" w:rsidRPr="009A4BEB">
        <w:rPr>
          <w:rFonts w:ascii="Times New Roman" w:hAnsi="Times New Roman" w:cs="Times New Roman"/>
          <w:bCs/>
          <w:sz w:val="24"/>
          <w:szCs w:val="24"/>
        </w:rPr>
        <w:t xml:space="preserve"> </w:t>
      </w:r>
      <w:r w:rsidR="00E2585F">
        <w:rPr>
          <w:rFonts w:ascii="Times New Roman" w:hAnsi="Times New Roman" w:cs="Times New Roman"/>
          <w:bCs/>
          <w:sz w:val="24"/>
          <w:szCs w:val="24"/>
        </w:rPr>
        <w:t xml:space="preserve">orientation </w:t>
      </w:r>
      <w:r w:rsidR="0057304A">
        <w:rPr>
          <w:rFonts w:ascii="Times New Roman" w:hAnsi="Times New Roman" w:cs="Times New Roman"/>
          <w:bCs/>
          <w:sz w:val="24"/>
          <w:szCs w:val="24"/>
        </w:rPr>
        <w:t xml:space="preserve">and is </w:t>
      </w:r>
      <w:r w:rsidR="00EA54FA" w:rsidRPr="009A4BEB">
        <w:rPr>
          <w:rFonts w:ascii="Times New Roman" w:hAnsi="Times New Roman" w:cs="Times New Roman"/>
          <w:bCs/>
          <w:sz w:val="24"/>
          <w:szCs w:val="24"/>
        </w:rPr>
        <w:t>illustrated</w:t>
      </w:r>
      <w:r w:rsidR="00DA50C1" w:rsidRPr="009A4BEB">
        <w:rPr>
          <w:rFonts w:ascii="Times New Roman" w:hAnsi="Times New Roman" w:cs="Times New Roman"/>
          <w:bCs/>
          <w:sz w:val="24"/>
          <w:szCs w:val="24"/>
        </w:rPr>
        <w:t xml:space="preserve"> in tables 1 and 2 below.</w:t>
      </w:r>
    </w:p>
    <w:p w14:paraId="6DF1801A" w14:textId="4D99F010" w:rsidR="00B55447" w:rsidRPr="009A4BEB" w:rsidRDefault="00B55447" w:rsidP="00B55447">
      <w:pPr>
        <w:spacing w:line="480" w:lineRule="auto"/>
        <w:rPr>
          <w:rFonts w:ascii="Times New Roman" w:hAnsi="Times New Roman" w:cs="Times New Roman"/>
          <w:bCs/>
          <w:sz w:val="24"/>
          <w:szCs w:val="24"/>
        </w:rPr>
      </w:pPr>
    </w:p>
    <w:p w14:paraId="6136A4B8" w14:textId="286199AB" w:rsidR="001C44B4" w:rsidRPr="009A4BEB" w:rsidRDefault="001C44B4" w:rsidP="001051CF">
      <w:pPr>
        <w:spacing w:line="480" w:lineRule="auto"/>
        <w:rPr>
          <w:rFonts w:ascii="Times New Roman" w:hAnsi="Times New Roman" w:cs="Times New Roman"/>
          <w:sz w:val="24"/>
          <w:szCs w:val="24"/>
        </w:rPr>
      </w:pPr>
    </w:p>
    <w:p w14:paraId="3B49CA2F" w14:textId="10EAE2A3" w:rsidR="00176BFD" w:rsidRPr="009A4BEB" w:rsidRDefault="00176BFD" w:rsidP="00176BFD">
      <w:pPr>
        <w:spacing w:line="480" w:lineRule="auto"/>
        <w:rPr>
          <w:rFonts w:ascii="Times New Roman" w:hAnsi="Times New Roman" w:cs="Times New Roman"/>
          <w:b/>
          <w:bCs/>
          <w:sz w:val="24"/>
          <w:szCs w:val="24"/>
        </w:rPr>
      </w:pPr>
      <w:r w:rsidRPr="009A4BEB">
        <w:rPr>
          <w:rFonts w:ascii="Times New Roman" w:hAnsi="Times New Roman" w:cs="Times New Roman"/>
          <w:b/>
          <w:bCs/>
          <w:sz w:val="24"/>
          <w:szCs w:val="24"/>
        </w:rPr>
        <w:t xml:space="preserve">Insert Table </w:t>
      </w:r>
      <w:r w:rsidR="002E58B5" w:rsidRPr="009A4BEB">
        <w:rPr>
          <w:rFonts w:ascii="Times New Roman" w:hAnsi="Times New Roman" w:cs="Times New Roman"/>
          <w:b/>
          <w:bCs/>
          <w:sz w:val="24"/>
          <w:szCs w:val="24"/>
        </w:rPr>
        <w:t>1</w:t>
      </w:r>
      <w:r w:rsidRPr="009A4BEB">
        <w:rPr>
          <w:rFonts w:ascii="Times New Roman" w:hAnsi="Times New Roman" w:cs="Times New Roman"/>
          <w:b/>
          <w:bCs/>
          <w:sz w:val="24"/>
          <w:szCs w:val="24"/>
        </w:rPr>
        <w:t xml:space="preserve"> Qualities of Learning Experience attributed to action learning and critical action learning </w:t>
      </w:r>
      <w:r w:rsidR="00CC2D1D">
        <w:rPr>
          <w:rFonts w:ascii="Times New Roman" w:hAnsi="Times New Roman" w:cs="Times New Roman"/>
          <w:b/>
          <w:bCs/>
          <w:sz w:val="24"/>
          <w:szCs w:val="24"/>
        </w:rPr>
        <w:t xml:space="preserve">orientation </w:t>
      </w:r>
      <w:r w:rsidRPr="009A4BEB">
        <w:rPr>
          <w:rFonts w:ascii="Times New Roman" w:hAnsi="Times New Roman" w:cs="Times New Roman"/>
          <w:b/>
          <w:bCs/>
          <w:sz w:val="24"/>
          <w:szCs w:val="24"/>
        </w:rPr>
        <w:t>and resulting theme: Reflexivity here</w:t>
      </w:r>
    </w:p>
    <w:p w14:paraId="7C45058F" w14:textId="1E05324D" w:rsidR="00840F34" w:rsidRPr="009A4BEB" w:rsidRDefault="00840F34" w:rsidP="00840F34">
      <w:pPr>
        <w:spacing w:line="480" w:lineRule="auto"/>
        <w:rPr>
          <w:rFonts w:ascii="Times New Roman" w:hAnsi="Times New Roman" w:cs="Times New Roman"/>
          <w:b/>
          <w:bCs/>
          <w:sz w:val="24"/>
          <w:szCs w:val="24"/>
        </w:rPr>
      </w:pPr>
      <w:r w:rsidRPr="009A4BEB">
        <w:rPr>
          <w:rFonts w:ascii="Times New Roman" w:hAnsi="Times New Roman" w:cs="Times New Roman"/>
          <w:b/>
          <w:bCs/>
          <w:sz w:val="24"/>
          <w:szCs w:val="24"/>
        </w:rPr>
        <w:t>Insert Table 2 Qualities of Learning experience attributed to action learning and critical action learning</w:t>
      </w:r>
      <w:r w:rsidR="00CC2D1D">
        <w:rPr>
          <w:rFonts w:ascii="Times New Roman" w:hAnsi="Times New Roman" w:cs="Times New Roman"/>
          <w:b/>
          <w:bCs/>
          <w:sz w:val="24"/>
          <w:szCs w:val="24"/>
        </w:rPr>
        <w:t xml:space="preserve"> orientation </w:t>
      </w:r>
      <w:r w:rsidRPr="009A4BEB">
        <w:rPr>
          <w:rFonts w:ascii="Times New Roman" w:hAnsi="Times New Roman" w:cs="Times New Roman"/>
          <w:b/>
          <w:bCs/>
          <w:sz w:val="24"/>
          <w:szCs w:val="24"/>
        </w:rPr>
        <w:t xml:space="preserve"> and resulting theme: Resilience here</w:t>
      </w:r>
    </w:p>
    <w:p w14:paraId="5005E077" w14:textId="77777777" w:rsidR="00766AB5" w:rsidRPr="009A4BEB" w:rsidRDefault="00766AB5" w:rsidP="00F956B7">
      <w:pPr>
        <w:spacing w:line="480" w:lineRule="auto"/>
        <w:rPr>
          <w:rFonts w:ascii="Times New Roman" w:hAnsi="Times New Roman" w:cs="Times New Roman"/>
          <w:b/>
          <w:bCs/>
          <w:sz w:val="24"/>
          <w:szCs w:val="24"/>
        </w:rPr>
      </w:pPr>
    </w:p>
    <w:p w14:paraId="047D2247" w14:textId="77777777" w:rsidR="00F956B7" w:rsidRPr="009A4BEB" w:rsidRDefault="00F956B7" w:rsidP="00F956B7">
      <w:pPr>
        <w:spacing w:line="480" w:lineRule="auto"/>
        <w:rPr>
          <w:rFonts w:ascii="Times New Roman" w:hAnsi="Times New Roman" w:cs="Times New Roman"/>
          <w:b/>
          <w:bCs/>
          <w:sz w:val="24"/>
          <w:szCs w:val="24"/>
        </w:rPr>
      </w:pPr>
      <w:r w:rsidRPr="009A4BEB">
        <w:rPr>
          <w:rFonts w:ascii="Times New Roman" w:hAnsi="Times New Roman" w:cs="Times New Roman"/>
          <w:b/>
          <w:bCs/>
          <w:sz w:val="24"/>
          <w:szCs w:val="24"/>
        </w:rPr>
        <w:t xml:space="preserve">Findings </w:t>
      </w:r>
    </w:p>
    <w:p w14:paraId="30AA2C2B" w14:textId="77777777" w:rsidR="00F956B7" w:rsidRPr="009A4BEB" w:rsidRDefault="00F956B7" w:rsidP="00F956B7">
      <w:pPr>
        <w:spacing w:line="480" w:lineRule="auto"/>
        <w:rPr>
          <w:rFonts w:ascii="Times New Roman" w:hAnsi="Times New Roman" w:cs="Times New Roman"/>
          <w:bCs/>
          <w:sz w:val="24"/>
          <w:szCs w:val="24"/>
        </w:rPr>
      </w:pPr>
    </w:p>
    <w:p w14:paraId="0B6D48F6" w14:textId="4C675CB2" w:rsidR="00F956B7" w:rsidRPr="009A4BEB" w:rsidRDefault="00F956B7" w:rsidP="00F956B7">
      <w:pPr>
        <w:spacing w:line="480" w:lineRule="auto"/>
        <w:rPr>
          <w:rFonts w:ascii="Times New Roman" w:hAnsi="Times New Roman" w:cs="Times New Roman"/>
          <w:bCs/>
          <w:sz w:val="24"/>
          <w:szCs w:val="24"/>
        </w:rPr>
      </w:pPr>
      <w:r w:rsidRPr="009A4BEB">
        <w:rPr>
          <w:rFonts w:ascii="Times New Roman" w:hAnsi="Times New Roman" w:cs="Times New Roman"/>
          <w:bCs/>
          <w:sz w:val="24"/>
          <w:szCs w:val="24"/>
        </w:rPr>
        <w:t xml:space="preserve">The </w:t>
      </w:r>
      <w:r w:rsidR="00EA54FA" w:rsidRPr="009A4BEB">
        <w:rPr>
          <w:rFonts w:ascii="Times New Roman" w:hAnsi="Times New Roman" w:cs="Times New Roman"/>
          <w:bCs/>
          <w:sz w:val="24"/>
          <w:szCs w:val="24"/>
        </w:rPr>
        <w:t>reflexive set</w:t>
      </w:r>
      <w:r w:rsidRPr="009A4BEB">
        <w:rPr>
          <w:rFonts w:ascii="Times New Roman" w:hAnsi="Times New Roman" w:cs="Times New Roman"/>
          <w:bCs/>
          <w:sz w:val="24"/>
          <w:szCs w:val="24"/>
        </w:rPr>
        <w:t xml:space="preserve"> experience</w:t>
      </w:r>
    </w:p>
    <w:p w14:paraId="7A94C8F3" w14:textId="2DF90ACC" w:rsidR="00F956B7" w:rsidRPr="009A4BEB" w:rsidRDefault="00F956B7" w:rsidP="00F956B7">
      <w:pPr>
        <w:spacing w:line="480" w:lineRule="auto"/>
        <w:rPr>
          <w:rFonts w:ascii="Times New Roman" w:hAnsi="Times New Roman" w:cs="Times New Roman"/>
          <w:bCs/>
          <w:sz w:val="24"/>
          <w:szCs w:val="24"/>
          <w:u w:val="single"/>
        </w:rPr>
      </w:pPr>
      <w:r w:rsidRPr="009A4BEB">
        <w:rPr>
          <w:rFonts w:ascii="Times New Roman" w:hAnsi="Times New Roman" w:cs="Times New Roman"/>
          <w:bCs/>
          <w:sz w:val="24"/>
          <w:szCs w:val="24"/>
        </w:rPr>
        <w:t>The starting point for</w:t>
      </w:r>
      <w:r w:rsidRPr="009A4BEB">
        <w:rPr>
          <w:rFonts w:ascii="Times New Roman" w:hAnsi="Times New Roman" w:cs="Times New Roman"/>
          <w:bCs/>
          <w:sz w:val="24"/>
          <w:szCs w:val="24"/>
          <w:lang w:val="en-US"/>
        </w:rPr>
        <w:t xml:space="preserve"> most participants is how the set leader embeds listening and attending as core features</w:t>
      </w:r>
      <w:r w:rsidRPr="009A4BEB">
        <w:rPr>
          <w:rFonts w:ascii="Times New Roman" w:hAnsi="Times New Roman" w:cs="Times New Roman"/>
          <w:bCs/>
          <w:sz w:val="24"/>
          <w:szCs w:val="24"/>
        </w:rPr>
        <w:t xml:space="preserve"> in generating openness and honesty</w:t>
      </w:r>
      <w:r w:rsidRPr="009A4BEB">
        <w:rPr>
          <w:rFonts w:ascii="Times New Roman" w:hAnsi="Times New Roman" w:cs="Times New Roman"/>
          <w:bCs/>
          <w:sz w:val="24"/>
          <w:szCs w:val="24"/>
          <w:lang w:val="en-US"/>
        </w:rPr>
        <w:t xml:space="preserve">. Participant AL6 and </w:t>
      </w:r>
      <w:r w:rsidR="00EA54FA" w:rsidRPr="009A4BEB">
        <w:rPr>
          <w:rFonts w:ascii="Times New Roman" w:hAnsi="Times New Roman" w:cs="Times New Roman"/>
          <w:bCs/>
          <w:sz w:val="24"/>
          <w:szCs w:val="24"/>
          <w:lang w:val="en-US"/>
        </w:rPr>
        <w:t>recalls</w:t>
      </w:r>
      <w:r w:rsidRPr="009A4BEB">
        <w:rPr>
          <w:rFonts w:ascii="Times New Roman" w:hAnsi="Times New Roman" w:cs="Times New Roman"/>
          <w:bCs/>
          <w:sz w:val="24"/>
          <w:szCs w:val="24"/>
          <w:lang w:val="en-US"/>
        </w:rPr>
        <w:t>:</w:t>
      </w:r>
    </w:p>
    <w:p w14:paraId="38EE0C56" w14:textId="77777777" w:rsidR="00F956B7" w:rsidRPr="009A4BEB" w:rsidRDefault="00F956B7" w:rsidP="00F956B7">
      <w:pPr>
        <w:spacing w:line="480" w:lineRule="auto"/>
        <w:rPr>
          <w:rFonts w:ascii="Times New Roman" w:hAnsi="Times New Roman" w:cs="Times New Roman"/>
          <w:bCs/>
          <w:sz w:val="24"/>
          <w:szCs w:val="24"/>
          <w:lang w:val="en-US"/>
        </w:rPr>
      </w:pPr>
      <w:r w:rsidRPr="009A4BEB">
        <w:rPr>
          <w:rFonts w:ascii="Times New Roman" w:hAnsi="Times New Roman" w:cs="Times New Roman"/>
          <w:bCs/>
          <w:i/>
          <w:sz w:val="24"/>
          <w:szCs w:val="24"/>
          <w:lang w:val="en-US"/>
        </w:rPr>
        <w:t>‘We related to each other in a way we had never perhaps related before, so we got under...you got under the veneer of people. You’ve got people there whose veneers I was very familiar with but less familiar with what went on underneath’ (</w:t>
      </w:r>
      <w:r w:rsidRPr="009A4BEB">
        <w:rPr>
          <w:rFonts w:ascii="Times New Roman" w:hAnsi="Times New Roman" w:cs="Times New Roman"/>
          <w:bCs/>
          <w:sz w:val="24"/>
          <w:szCs w:val="24"/>
          <w:lang w:val="en-US"/>
        </w:rPr>
        <w:t>AL6).</w:t>
      </w:r>
    </w:p>
    <w:p w14:paraId="2A9FD349" w14:textId="77777777" w:rsidR="00F956B7" w:rsidRPr="009A4BEB" w:rsidRDefault="00F956B7" w:rsidP="00F956B7">
      <w:pPr>
        <w:spacing w:line="480" w:lineRule="auto"/>
        <w:rPr>
          <w:rFonts w:ascii="Times New Roman" w:hAnsi="Times New Roman" w:cs="Times New Roman"/>
          <w:bCs/>
          <w:sz w:val="24"/>
          <w:szCs w:val="24"/>
          <w:lang w:val="en-US"/>
        </w:rPr>
      </w:pPr>
    </w:p>
    <w:p w14:paraId="50796944" w14:textId="7A394A79" w:rsidR="00F956B7" w:rsidRPr="009A4BEB" w:rsidRDefault="00F956B7" w:rsidP="00F956B7">
      <w:pPr>
        <w:spacing w:line="480" w:lineRule="auto"/>
        <w:rPr>
          <w:rFonts w:ascii="Times New Roman" w:hAnsi="Times New Roman" w:cs="Times New Roman"/>
          <w:bCs/>
          <w:sz w:val="24"/>
          <w:szCs w:val="24"/>
        </w:rPr>
      </w:pPr>
      <w:r w:rsidRPr="009A4BEB">
        <w:rPr>
          <w:rFonts w:ascii="Times New Roman" w:hAnsi="Times New Roman" w:cs="Times New Roman"/>
          <w:bCs/>
          <w:sz w:val="24"/>
          <w:szCs w:val="24"/>
          <w:lang w:val="en-US"/>
        </w:rPr>
        <w:t>For us this  data signals  that listening and paying attention enables</w:t>
      </w:r>
      <w:r w:rsidRPr="009A4BEB">
        <w:rPr>
          <w:rFonts w:ascii="Times New Roman" w:hAnsi="Times New Roman" w:cs="Times New Roman"/>
          <w:bCs/>
          <w:sz w:val="24"/>
          <w:szCs w:val="24"/>
        </w:rPr>
        <w:t xml:space="preserve"> participants  to think in the moment or ‘now’ and we interprete this  type of data and the</w:t>
      </w:r>
      <w:r w:rsidR="005A5826" w:rsidRPr="009A4BEB">
        <w:rPr>
          <w:rFonts w:ascii="Times New Roman" w:hAnsi="Times New Roman" w:cs="Times New Roman"/>
          <w:bCs/>
          <w:sz w:val="24"/>
          <w:szCs w:val="24"/>
        </w:rPr>
        <w:t xml:space="preserve"> individual </w:t>
      </w:r>
      <w:r w:rsidRPr="009A4BEB">
        <w:rPr>
          <w:rFonts w:ascii="Times New Roman" w:hAnsi="Times New Roman" w:cs="Times New Roman"/>
          <w:bCs/>
          <w:sz w:val="24"/>
          <w:szCs w:val="24"/>
        </w:rPr>
        <w:t xml:space="preserve"> experience it captures as a common feature of AL. Because of this we place similar examples from the narrative   in the </w:t>
      </w:r>
      <w:r w:rsidR="0057304A">
        <w:rPr>
          <w:rFonts w:ascii="Times New Roman" w:hAnsi="Times New Roman" w:cs="Times New Roman"/>
          <w:bCs/>
          <w:sz w:val="24"/>
          <w:szCs w:val="24"/>
        </w:rPr>
        <w:t xml:space="preserve">orientation </w:t>
      </w:r>
      <w:r w:rsidRPr="009A4BEB">
        <w:rPr>
          <w:rFonts w:ascii="Times New Roman" w:hAnsi="Times New Roman" w:cs="Times New Roman"/>
          <w:bCs/>
          <w:sz w:val="24"/>
          <w:szCs w:val="24"/>
        </w:rPr>
        <w:t>of AL in table 1.These findings are not a surprise to us as researchers in the AL and CAL field and are supported in our literature review. Where our curiosity increases is when in our data analysis process we see a sharpening of intensity, captured as the participants depict how the social dynamics change:</w:t>
      </w:r>
    </w:p>
    <w:p w14:paraId="5CC8360F" w14:textId="77777777" w:rsidR="00F956B7" w:rsidRPr="009A4BEB" w:rsidRDefault="00F956B7" w:rsidP="00F956B7">
      <w:pPr>
        <w:spacing w:line="480" w:lineRule="auto"/>
        <w:rPr>
          <w:rFonts w:ascii="Times New Roman" w:hAnsi="Times New Roman" w:cs="Times New Roman"/>
          <w:bCs/>
          <w:i/>
          <w:sz w:val="24"/>
          <w:szCs w:val="24"/>
        </w:rPr>
      </w:pPr>
      <w:r w:rsidRPr="009A4BEB">
        <w:rPr>
          <w:rFonts w:ascii="Times New Roman" w:hAnsi="Times New Roman" w:cs="Times New Roman"/>
          <w:bCs/>
          <w:sz w:val="24"/>
          <w:szCs w:val="24"/>
        </w:rPr>
        <w:t xml:space="preserve"> </w:t>
      </w:r>
      <w:r w:rsidRPr="009A4BEB">
        <w:rPr>
          <w:rFonts w:ascii="Times New Roman" w:hAnsi="Times New Roman" w:cs="Times New Roman"/>
          <w:bCs/>
          <w:i/>
          <w:sz w:val="24"/>
          <w:szCs w:val="24"/>
        </w:rPr>
        <w:t>‘Not just listening for the sake of listening or paying lip service or pretending to listen or just...you know.  But actually listening and listening to the detail and the importance and judging the importance of that detail and internally processing that in a way that is helpful to me and to the organisation and the patients that I treat, and it comes back to that’ (AL4).</w:t>
      </w:r>
    </w:p>
    <w:p w14:paraId="07CECDEC" w14:textId="1BC0D0FE" w:rsidR="00F956B7" w:rsidRPr="009A4BEB" w:rsidRDefault="00F956B7" w:rsidP="00F956B7">
      <w:pPr>
        <w:spacing w:line="480" w:lineRule="auto"/>
        <w:rPr>
          <w:rFonts w:ascii="Times New Roman" w:hAnsi="Times New Roman" w:cs="Times New Roman"/>
          <w:bCs/>
          <w:sz w:val="24"/>
          <w:szCs w:val="24"/>
        </w:rPr>
      </w:pPr>
      <w:r w:rsidRPr="009A4BEB">
        <w:rPr>
          <w:rFonts w:ascii="Times New Roman" w:hAnsi="Times New Roman" w:cs="Times New Roman"/>
          <w:bCs/>
          <w:sz w:val="24"/>
          <w:szCs w:val="24"/>
        </w:rPr>
        <w:t xml:space="preserve">We note a shift towards reflexivity in the set experience, as we identify   data which has </w:t>
      </w:r>
      <w:r w:rsidR="0057304A">
        <w:rPr>
          <w:rFonts w:ascii="Times New Roman" w:hAnsi="Times New Roman" w:cs="Times New Roman"/>
          <w:bCs/>
          <w:sz w:val="24"/>
          <w:szCs w:val="24"/>
        </w:rPr>
        <w:t xml:space="preserve">a </w:t>
      </w:r>
      <w:r w:rsidRPr="009A4BEB">
        <w:rPr>
          <w:rFonts w:ascii="Times New Roman" w:hAnsi="Times New Roman" w:cs="Times New Roman"/>
          <w:bCs/>
          <w:sz w:val="24"/>
          <w:szCs w:val="24"/>
        </w:rPr>
        <w:t xml:space="preserve">CAL </w:t>
      </w:r>
      <w:r w:rsidR="0057304A">
        <w:rPr>
          <w:rFonts w:ascii="Times New Roman" w:hAnsi="Times New Roman" w:cs="Times New Roman"/>
          <w:bCs/>
          <w:sz w:val="24"/>
          <w:szCs w:val="24"/>
        </w:rPr>
        <w:t>orientation</w:t>
      </w:r>
      <w:r w:rsidRPr="009A4BEB">
        <w:rPr>
          <w:rFonts w:ascii="Times New Roman" w:hAnsi="Times New Roman" w:cs="Times New Roman"/>
          <w:bCs/>
          <w:sz w:val="24"/>
          <w:szCs w:val="24"/>
        </w:rPr>
        <w:t>. For participants the process of   listening to the detail of set dialogue is key, as participants reflect on the potential impact of this change:</w:t>
      </w:r>
    </w:p>
    <w:p w14:paraId="23BE7C80" w14:textId="77777777" w:rsidR="00F956B7" w:rsidRPr="009A4BEB" w:rsidRDefault="00F956B7" w:rsidP="00F956B7">
      <w:pPr>
        <w:spacing w:line="480" w:lineRule="auto"/>
        <w:rPr>
          <w:rFonts w:ascii="Times New Roman" w:hAnsi="Times New Roman" w:cs="Times New Roman"/>
          <w:bCs/>
          <w:sz w:val="24"/>
          <w:szCs w:val="24"/>
        </w:rPr>
      </w:pPr>
      <w:r w:rsidRPr="009A4BEB">
        <w:rPr>
          <w:rFonts w:ascii="Times New Roman" w:hAnsi="Times New Roman" w:cs="Times New Roman"/>
          <w:bCs/>
          <w:i/>
          <w:sz w:val="24"/>
          <w:szCs w:val="24"/>
        </w:rPr>
        <w:t xml:space="preserve">‘So that’s interesting I suppose, it’s given me a kind of reflection within the workplace, because for me it meant that I took a step back in reflecting a little bit more about, “do I really understand what is going on around me?”  And the levers and the importance of various other things that are happening’ </w:t>
      </w:r>
      <w:r w:rsidRPr="009A4BEB">
        <w:rPr>
          <w:rFonts w:ascii="Times New Roman" w:hAnsi="Times New Roman" w:cs="Times New Roman"/>
          <w:bCs/>
          <w:sz w:val="24"/>
          <w:szCs w:val="24"/>
        </w:rPr>
        <w:t>(AL6).</w:t>
      </w:r>
    </w:p>
    <w:p w14:paraId="5DBB02F4" w14:textId="0020D2D0" w:rsidR="00F956B7" w:rsidRPr="009A4BEB" w:rsidRDefault="00F956B7" w:rsidP="00F956B7">
      <w:pPr>
        <w:spacing w:line="480" w:lineRule="auto"/>
        <w:rPr>
          <w:rFonts w:ascii="Times New Roman" w:hAnsi="Times New Roman" w:cs="Times New Roman"/>
          <w:bCs/>
          <w:i/>
          <w:sz w:val="24"/>
          <w:szCs w:val="24"/>
        </w:rPr>
      </w:pPr>
      <w:r w:rsidRPr="009A4BEB">
        <w:rPr>
          <w:rFonts w:ascii="Times New Roman" w:hAnsi="Times New Roman" w:cs="Times New Roman"/>
          <w:bCs/>
          <w:sz w:val="24"/>
          <w:szCs w:val="24"/>
        </w:rPr>
        <w:t xml:space="preserve">In the </w:t>
      </w:r>
      <w:r w:rsidR="00EA54FA" w:rsidRPr="009A4BEB">
        <w:rPr>
          <w:rFonts w:ascii="Times New Roman" w:hAnsi="Times New Roman" w:cs="Times New Roman"/>
          <w:bCs/>
          <w:sz w:val="24"/>
          <w:szCs w:val="24"/>
        </w:rPr>
        <w:t>data the</w:t>
      </w:r>
      <w:r w:rsidR="00B547EB" w:rsidRPr="009A4BEB">
        <w:rPr>
          <w:rFonts w:ascii="Times New Roman" w:hAnsi="Times New Roman" w:cs="Times New Roman"/>
          <w:bCs/>
          <w:sz w:val="24"/>
          <w:szCs w:val="24"/>
        </w:rPr>
        <w:t xml:space="preserve"> participant narratives move</w:t>
      </w:r>
      <w:r w:rsidRPr="009A4BEB">
        <w:rPr>
          <w:rFonts w:ascii="Times New Roman" w:hAnsi="Times New Roman" w:cs="Times New Roman"/>
          <w:bCs/>
          <w:sz w:val="24"/>
          <w:szCs w:val="24"/>
        </w:rPr>
        <w:t xml:space="preserve"> to</w:t>
      </w:r>
      <w:r w:rsidR="00B547EB" w:rsidRPr="009A4BEB">
        <w:rPr>
          <w:rFonts w:ascii="Times New Roman" w:hAnsi="Times New Roman" w:cs="Times New Roman"/>
          <w:bCs/>
          <w:sz w:val="24"/>
          <w:szCs w:val="24"/>
        </w:rPr>
        <w:t>ward</w:t>
      </w:r>
      <w:r w:rsidRPr="009A4BEB">
        <w:rPr>
          <w:rFonts w:ascii="Times New Roman" w:hAnsi="Times New Roman" w:cs="Times New Roman"/>
          <w:bCs/>
          <w:sz w:val="24"/>
          <w:szCs w:val="24"/>
        </w:rPr>
        <w:t xml:space="preserve"> an emphasis on the critical process within CAL, i.e. “the unsettling”, as they deal with issues of emotion, personal and power relationships</w:t>
      </w:r>
      <w:r w:rsidR="005A5826" w:rsidRPr="009A4BEB">
        <w:rPr>
          <w:rFonts w:ascii="Times New Roman" w:hAnsi="Times New Roman" w:cs="Times New Roman"/>
          <w:bCs/>
          <w:sz w:val="24"/>
          <w:szCs w:val="24"/>
        </w:rPr>
        <w:t xml:space="preserve"> in the </w:t>
      </w:r>
      <w:r w:rsidR="00EA54FA" w:rsidRPr="009A4BEB">
        <w:rPr>
          <w:rFonts w:ascii="Times New Roman" w:hAnsi="Times New Roman" w:cs="Times New Roman"/>
          <w:bCs/>
          <w:sz w:val="24"/>
          <w:szCs w:val="24"/>
        </w:rPr>
        <w:t>setting:</w:t>
      </w:r>
      <w:r w:rsidRPr="009A4BEB">
        <w:rPr>
          <w:rFonts w:ascii="Times New Roman" w:hAnsi="Times New Roman" w:cs="Times New Roman"/>
          <w:bCs/>
          <w:i/>
          <w:sz w:val="24"/>
          <w:szCs w:val="24"/>
        </w:rPr>
        <w:t xml:space="preserve"> </w:t>
      </w:r>
    </w:p>
    <w:p w14:paraId="6A6D3D47" w14:textId="77777777" w:rsidR="00F956B7" w:rsidRPr="009A4BEB" w:rsidRDefault="00F956B7" w:rsidP="00F956B7">
      <w:pPr>
        <w:spacing w:line="480" w:lineRule="auto"/>
        <w:rPr>
          <w:rFonts w:ascii="Times New Roman" w:hAnsi="Times New Roman" w:cs="Times New Roman"/>
          <w:bCs/>
          <w:sz w:val="24"/>
          <w:szCs w:val="24"/>
        </w:rPr>
      </w:pPr>
      <w:r w:rsidRPr="009A4BEB">
        <w:rPr>
          <w:rFonts w:ascii="Times New Roman" w:hAnsi="Times New Roman" w:cs="Times New Roman"/>
          <w:bCs/>
          <w:i/>
          <w:sz w:val="24"/>
          <w:szCs w:val="24"/>
        </w:rPr>
        <w:t>‘And I have thought, blimey did you...did I hear that right...did you really say that...did it mean to come out quite like that?’  And sometimes you want to applaud them for doing so.  I guess those comments are all part of the learning process, if you consider that the Learning Set is there to facilitate you learning more about yourself and more about the environment in which you work and about how you support and interact with others’</w:t>
      </w:r>
      <w:r w:rsidRPr="009A4BEB">
        <w:rPr>
          <w:rFonts w:ascii="Times New Roman" w:hAnsi="Times New Roman" w:cs="Times New Roman"/>
          <w:bCs/>
          <w:sz w:val="24"/>
          <w:szCs w:val="24"/>
        </w:rPr>
        <w:t xml:space="preserve"> (AL1).</w:t>
      </w:r>
    </w:p>
    <w:p w14:paraId="7BD4C98C" w14:textId="77777777" w:rsidR="00F956B7" w:rsidRPr="009A4BEB" w:rsidRDefault="00F956B7" w:rsidP="00F956B7">
      <w:pPr>
        <w:spacing w:line="480" w:lineRule="auto"/>
        <w:rPr>
          <w:rFonts w:ascii="Times New Roman" w:hAnsi="Times New Roman" w:cs="Times New Roman"/>
          <w:bCs/>
          <w:sz w:val="24"/>
          <w:szCs w:val="24"/>
        </w:rPr>
      </w:pPr>
    </w:p>
    <w:p w14:paraId="53F30B41" w14:textId="3F6BE22B" w:rsidR="00F956B7" w:rsidRPr="009A4BEB" w:rsidRDefault="00F956B7" w:rsidP="00095228">
      <w:pPr>
        <w:spacing w:line="480" w:lineRule="auto"/>
        <w:rPr>
          <w:rFonts w:ascii="Times New Roman" w:hAnsi="Times New Roman" w:cs="Times New Roman"/>
          <w:bCs/>
          <w:sz w:val="24"/>
          <w:szCs w:val="24"/>
        </w:rPr>
      </w:pPr>
      <w:r w:rsidRPr="009A4BEB">
        <w:rPr>
          <w:rFonts w:ascii="Times New Roman" w:hAnsi="Times New Roman" w:cs="Times New Roman"/>
          <w:bCs/>
          <w:sz w:val="24"/>
          <w:szCs w:val="24"/>
        </w:rPr>
        <w:t xml:space="preserve"> Participant AL6 </w:t>
      </w:r>
      <w:r w:rsidR="00EA54FA" w:rsidRPr="009A4BEB">
        <w:rPr>
          <w:rFonts w:ascii="Times New Roman" w:hAnsi="Times New Roman" w:cs="Times New Roman"/>
          <w:bCs/>
          <w:sz w:val="24"/>
          <w:szCs w:val="24"/>
        </w:rPr>
        <w:t>recalls:</w:t>
      </w:r>
    </w:p>
    <w:p w14:paraId="2E0390E9" w14:textId="77777777" w:rsidR="00F956B7" w:rsidRPr="009A4BEB" w:rsidRDefault="00F956B7" w:rsidP="00F956B7">
      <w:pPr>
        <w:spacing w:line="480" w:lineRule="auto"/>
        <w:rPr>
          <w:rFonts w:ascii="Times New Roman" w:hAnsi="Times New Roman" w:cs="Times New Roman"/>
          <w:bCs/>
          <w:sz w:val="24"/>
          <w:szCs w:val="24"/>
        </w:rPr>
      </w:pPr>
      <w:r w:rsidRPr="009A4BEB">
        <w:rPr>
          <w:rFonts w:ascii="Times New Roman" w:hAnsi="Times New Roman" w:cs="Times New Roman"/>
          <w:bCs/>
          <w:i/>
          <w:sz w:val="24"/>
          <w:szCs w:val="24"/>
        </w:rPr>
        <w:t>‘I suppose, it’s given me a kind of reflection within the workplace, because for me it meant that I took a step back in the set reflecting a little bit more about, “do I really understand what is going on around me?”  And the levers and the importance of various other things that are happening</w:t>
      </w:r>
      <w:r w:rsidRPr="009A4BEB">
        <w:rPr>
          <w:rFonts w:ascii="Times New Roman" w:hAnsi="Times New Roman" w:cs="Times New Roman"/>
          <w:bCs/>
          <w:sz w:val="24"/>
          <w:szCs w:val="24"/>
        </w:rPr>
        <w:t xml:space="preserve">. </w:t>
      </w:r>
      <w:r w:rsidRPr="009A4BEB">
        <w:rPr>
          <w:rFonts w:ascii="Times New Roman" w:hAnsi="Times New Roman" w:cs="Times New Roman"/>
          <w:bCs/>
          <w:i/>
          <w:sz w:val="24"/>
          <w:szCs w:val="24"/>
        </w:rPr>
        <w:t xml:space="preserve">Giving yourself a little bit of time to digest and then you know, perhaps responding if it is appropriate. It gave me some deeper understanding of some of the local and regional sort of political and sort of...political agendas and things which I wasn’t really aware off before’ </w:t>
      </w:r>
      <w:r w:rsidRPr="009A4BEB">
        <w:rPr>
          <w:rFonts w:ascii="Times New Roman" w:hAnsi="Times New Roman" w:cs="Times New Roman"/>
          <w:bCs/>
          <w:sz w:val="24"/>
          <w:szCs w:val="24"/>
        </w:rPr>
        <w:t>(AL6).</w:t>
      </w:r>
    </w:p>
    <w:p w14:paraId="3D460662" w14:textId="77777777" w:rsidR="00095228" w:rsidRDefault="00516090" w:rsidP="00516090">
      <w:pPr>
        <w:spacing w:line="480" w:lineRule="auto"/>
        <w:rPr>
          <w:rFonts w:ascii="Times New Roman" w:hAnsi="Times New Roman" w:cs="Times New Roman"/>
          <w:bCs/>
          <w:sz w:val="24"/>
          <w:szCs w:val="24"/>
        </w:rPr>
      </w:pPr>
      <w:r w:rsidRPr="009A4BEB">
        <w:rPr>
          <w:rFonts w:ascii="Times New Roman" w:hAnsi="Times New Roman" w:cs="Times New Roman"/>
          <w:bCs/>
          <w:sz w:val="24"/>
          <w:szCs w:val="24"/>
        </w:rPr>
        <w:t xml:space="preserve">Several interviewees acknowledge that many of the issues discussed with others in the set are difficult because of long-held power relations, beliefs, or assumptions, or that the issues were </w:t>
      </w:r>
      <w:r w:rsidR="00EF2037" w:rsidRPr="009A4BEB">
        <w:rPr>
          <w:rFonts w:ascii="Times New Roman" w:hAnsi="Times New Roman" w:cs="Times New Roman"/>
          <w:bCs/>
          <w:sz w:val="24"/>
          <w:szCs w:val="24"/>
        </w:rPr>
        <w:t xml:space="preserve">just previously unnoticed. AL8 </w:t>
      </w:r>
      <w:r w:rsidR="00925998" w:rsidRPr="009A4BEB">
        <w:rPr>
          <w:rFonts w:ascii="Times New Roman" w:hAnsi="Times New Roman" w:cs="Times New Roman"/>
          <w:bCs/>
          <w:sz w:val="24"/>
          <w:szCs w:val="24"/>
        </w:rPr>
        <w:t xml:space="preserve"> data</w:t>
      </w:r>
      <w:r w:rsidR="009C4CB7" w:rsidRPr="009A4BEB">
        <w:rPr>
          <w:rFonts w:ascii="Times New Roman" w:hAnsi="Times New Roman" w:cs="Times New Roman"/>
          <w:bCs/>
          <w:sz w:val="24"/>
          <w:szCs w:val="24"/>
        </w:rPr>
        <w:t xml:space="preserve"> excerpts </w:t>
      </w:r>
      <w:r w:rsidR="00925998" w:rsidRPr="009A4BEB">
        <w:rPr>
          <w:rFonts w:ascii="Times New Roman" w:hAnsi="Times New Roman" w:cs="Times New Roman"/>
          <w:bCs/>
          <w:sz w:val="24"/>
          <w:szCs w:val="24"/>
        </w:rPr>
        <w:t xml:space="preserve"> </w:t>
      </w:r>
      <w:r w:rsidR="009C4CB7" w:rsidRPr="009A4BEB">
        <w:rPr>
          <w:rFonts w:ascii="Times New Roman" w:hAnsi="Times New Roman" w:cs="Times New Roman"/>
          <w:bCs/>
          <w:sz w:val="24"/>
          <w:szCs w:val="24"/>
        </w:rPr>
        <w:t xml:space="preserve">are </w:t>
      </w:r>
      <w:r w:rsidR="00925998" w:rsidRPr="009A4BEB">
        <w:rPr>
          <w:rFonts w:ascii="Times New Roman" w:hAnsi="Times New Roman" w:cs="Times New Roman"/>
          <w:bCs/>
          <w:sz w:val="24"/>
          <w:szCs w:val="24"/>
        </w:rPr>
        <w:t xml:space="preserve"> used  to </w:t>
      </w:r>
      <w:r w:rsidR="00EF2037" w:rsidRPr="009A4BEB">
        <w:rPr>
          <w:rFonts w:ascii="Times New Roman" w:hAnsi="Times New Roman" w:cs="Times New Roman"/>
          <w:bCs/>
          <w:sz w:val="24"/>
          <w:szCs w:val="24"/>
        </w:rPr>
        <w:t xml:space="preserve">explain : </w:t>
      </w:r>
    </w:p>
    <w:p w14:paraId="7EA12C5D" w14:textId="77777777" w:rsidR="00095228" w:rsidRDefault="00EF2037" w:rsidP="00516090">
      <w:pPr>
        <w:spacing w:line="480" w:lineRule="auto"/>
        <w:rPr>
          <w:rFonts w:ascii="Times New Roman" w:hAnsi="Times New Roman" w:cs="Times New Roman"/>
          <w:bCs/>
          <w:sz w:val="24"/>
          <w:szCs w:val="24"/>
        </w:rPr>
      </w:pPr>
      <w:r w:rsidRPr="009A4BEB">
        <w:rPr>
          <w:rFonts w:ascii="Times New Roman" w:hAnsi="Times New Roman" w:cs="Times New Roman"/>
          <w:bCs/>
          <w:sz w:val="24"/>
          <w:szCs w:val="24"/>
        </w:rPr>
        <w:t>‘</w:t>
      </w:r>
      <w:r w:rsidRPr="009A4BEB">
        <w:rPr>
          <w:rFonts w:ascii="Times New Roman" w:hAnsi="Times New Roman" w:cs="Times New Roman"/>
          <w:bCs/>
          <w:i/>
          <w:sz w:val="24"/>
          <w:szCs w:val="24"/>
        </w:rPr>
        <w:t>there’s no doubt that initially when people were finding their feet in the group that there was, not a reluctance to bring things to the table, but there was perhaps a...I mean the order with which people were allowed to speak was perhaps a little deferential to start with for the seniority’</w:t>
      </w:r>
      <w:r w:rsidRPr="009A4BEB">
        <w:rPr>
          <w:rFonts w:ascii="Times New Roman" w:hAnsi="Times New Roman" w:cs="Times New Roman"/>
          <w:bCs/>
          <w:sz w:val="24"/>
          <w:szCs w:val="24"/>
        </w:rPr>
        <w:t xml:space="preserve">  </w:t>
      </w:r>
    </w:p>
    <w:p w14:paraId="3A063248" w14:textId="082FDCB5" w:rsidR="00925998" w:rsidRPr="009A4BEB" w:rsidRDefault="00EF2037" w:rsidP="00516090">
      <w:pPr>
        <w:spacing w:line="480" w:lineRule="auto"/>
        <w:rPr>
          <w:rFonts w:ascii="Times New Roman" w:eastAsia="PMingLiU" w:hAnsi="Times New Roman" w:cs="Times New Roman"/>
          <w:sz w:val="24"/>
          <w:szCs w:val="24"/>
          <w:lang w:eastAsia="zh-TW" w:bidi="he-IL"/>
        </w:rPr>
      </w:pPr>
      <w:r w:rsidRPr="009A4BEB">
        <w:rPr>
          <w:rFonts w:ascii="Times New Roman" w:hAnsi="Times New Roman" w:cs="Times New Roman"/>
          <w:bCs/>
          <w:sz w:val="24"/>
          <w:szCs w:val="24"/>
        </w:rPr>
        <w:t xml:space="preserve">But </w:t>
      </w:r>
      <w:r w:rsidR="00516090" w:rsidRPr="009A4BEB">
        <w:rPr>
          <w:rFonts w:ascii="Times New Roman" w:hAnsi="Times New Roman" w:cs="Times New Roman"/>
          <w:bCs/>
          <w:sz w:val="24"/>
          <w:szCs w:val="24"/>
        </w:rPr>
        <w:t xml:space="preserve">that the conversations </w:t>
      </w:r>
      <w:r w:rsidR="00925998" w:rsidRPr="009A4BEB">
        <w:rPr>
          <w:rFonts w:ascii="Times New Roman" w:hAnsi="Times New Roman" w:cs="Times New Roman"/>
          <w:bCs/>
          <w:sz w:val="24"/>
          <w:szCs w:val="24"/>
        </w:rPr>
        <w:t xml:space="preserve">facilitated </w:t>
      </w:r>
      <w:r w:rsidR="00516090" w:rsidRPr="009A4BEB">
        <w:rPr>
          <w:rFonts w:ascii="Times New Roman" w:hAnsi="Times New Roman" w:cs="Times New Roman"/>
          <w:bCs/>
          <w:sz w:val="24"/>
          <w:szCs w:val="24"/>
        </w:rPr>
        <w:t xml:space="preserve"> an exploration of the political nature of organisational life, which was en</w:t>
      </w:r>
      <w:r w:rsidRPr="009A4BEB">
        <w:rPr>
          <w:rFonts w:ascii="Times New Roman" w:hAnsi="Times New Roman" w:cs="Times New Roman"/>
          <w:bCs/>
          <w:sz w:val="24"/>
          <w:szCs w:val="24"/>
        </w:rPr>
        <w:t xml:space="preserve">abled by the interaction of </w:t>
      </w:r>
      <w:r w:rsidR="00516090" w:rsidRPr="009A4BEB">
        <w:rPr>
          <w:rFonts w:ascii="Times New Roman" w:hAnsi="Times New Roman" w:cs="Times New Roman"/>
          <w:bCs/>
          <w:sz w:val="24"/>
          <w:szCs w:val="24"/>
        </w:rPr>
        <w:t>actions that were ag</w:t>
      </w:r>
      <w:r w:rsidRPr="009A4BEB">
        <w:rPr>
          <w:rFonts w:ascii="Times New Roman" w:hAnsi="Times New Roman" w:cs="Times New Roman"/>
          <w:bCs/>
          <w:sz w:val="24"/>
          <w:szCs w:val="24"/>
        </w:rPr>
        <w:t>reed in the set and implemented :</w:t>
      </w:r>
      <w:r w:rsidRPr="009A4BEB">
        <w:rPr>
          <w:rFonts w:ascii="Times New Roman" w:eastAsia="PMingLiU" w:hAnsi="Times New Roman" w:cs="Times New Roman"/>
          <w:sz w:val="24"/>
          <w:szCs w:val="24"/>
          <w:lang w:eastAsia="zh-TW" w:bidi="he-IL"/>
        </w:rPr>
        <w:t xml:space="preserve"> </w:t>
      </w:r>
    </w:p>
    <w:p w14:paraId="666BEE2B" w14:textId="285345FE" w:rsidR="00925998" w:rsidRPr="009A4BEB" w:rsidRDefault="00EF2037" w:rsidP="00516090">
      <w:pPr>
        <w:spacing w:line="480" w:lineRule="auto"/>
        <w:rPr>
          <w:rFonts w:ascii="Times New Roman" w:hAnsi="Times New Roman" w:cs="Times New Roman"/>
          <w:bCs/>
          <w:sz w:val="24"/>
          <w:szCs w:val="24"/>
        </w:rPr>
      </w:pPr>
      <w:r w:rsidRPr="009A4BEB">
        <w:rPr>
          <w:rFonts w:ascii="Times New Roman" w:eastAsia="PMingLiU" w:hAnsi="Times New Roman" w:cs="Times New Roman"/>
          <w:sz w:val="24"/>
          <w:szCs w:val="24"/>
          <w:lang w:eastAsia="zh-TW" w:bidi="he-IL"/>
        </w:rPr>
        <w:t>‘</w:t>
      </w:r>
      <w:r w:rsidRPr="009A4BEB">
        <w:rPr>
          <w:rFonts w:ascii="Times New Roman" w:hAnsi="Times New Roman" w:cs="Times New Roman"/>
          <w:bCs/>
          <w:i/>
          <w:sz w:val="24"/>
          <w:szCs w:val="24"/>
        </w:rPr>
        <w:t>Whereas now people, not necessarily shoot first and ask questions...or shoot from the hip or whatever analogies you want to use.  They would say</w:t>
      </w:r>
      <w:r w:rsidRPr="009A4BEB">
        <w:rPr>
          <w:rFonts w:ascii="Times New Roman" w:hAnsi="Times New Roman" w:cs="Times New Roman"/>
          <w:bCs/>
          <w:sz w:val="24"/>
          <w:szCs w:val="24"/>
        </w:rPr>
        <w:t xml:space="preserve">, </w:t>
      </w:r>
      <w:r w:rsidRPr="009A4BEB">
        <w:rPr>
          <w:rFonts w:ascii="Times New Roman" w:hAnsi="Times New Roman" w:cs="Times New Roman"/>
          <w:bCs/>
          <w:i/>
          <w:sz w:val="24"/>
          <w:szCs w:val="24"/>
        </w:rPr>
        <w:t>‘right what are you going to do about that?’  And putting it straight back and giving you challenges’</w:t>
      </w:r>
      <w:r w:rsidRPr="009A4BEB">
        <w:rPr>
          <w:rFonts w:ascii="Times New Roman" w:hAnsi="Times New Roman" w:cs="Times New Roman"/>
          <w:bCs/>
          <w:sz w:val="24"/>
          <w:szCs w:val="24"/>
        </w:rPr>
        <w:t>(AL8)</w:t>
      </w:r>
      <w:r w:rsidR="009A4BEB">
        <w:rPr>
          <w:rFonts w:ascii="Times New Roman" w:hAnsi="Times New Roman" w:cs="Times New Roman"/>
          <w:bCs/>
          <w:sz w:val="24"/>
          <w:szCs w:val="24"/>
        </w:rPr>
        <w:t>.</w:t>
      </w:r>
      <w:r w:rsidRPr="009A4BEB">
        <w:rPr>
          <w:rFonts w:ascii="Times New Roman" w:hAnsi="Times New Roman" w:cs="Times New Roman"/>
          <w:bCs/>
          <w:sz w:val="24"/>
          <w:szCs w:val="24"/>
        </w:rPr>
        <w:t xml:space="preserve"> </w:t>
      </w:r>
    </w:p>
    <w:p w14:paraId="2A40CB1C" w14:textId="0873E8F2" w:rsidR="00925998" w:rsidRPr="009A4BEB" w:rsidRDefault="00925998" w:rsidP="00516090">
      <w:pPr>
        <w:spacing w:line="480" w:lineRule="auto"/>
        <w:rPr>
          <w:rFonts w:ascii="Times New Roman" w:hAnsi="Times New Roman" w:cs="Times New Roman"/>
          <w:bCs/>
          <w:sz w:val="24"/>
          <w:szCs w:val="24"/>
        </w:rPr>
      </w:pPr>
      <w:r w:rsidRPr="009A4BEB">
        <w:rPr>
          <w:rFonts w:ascii="Times New Roman" w:hAnsi="Times New Roman" w:cs="Times New Roman"/>
          <w:bCs/>
          <w:sz w:val="24"/>
          <w:szCs w:val="24"/>
        </w:rPr>
        <w:t>A</w:t>
      </w:r>
      <w:r w:rsidR="00EF2037" w:rsidRPr="009A4BEB">
        <w:rPr>
          <w:rFonts w:ascii="Times New Roman" w:hAnsi="Times New Roman" w:cs="Times New Roman"/>
          <w:bCs/>
          <w:sz w:val="24"/>
          <w:szCs w:val="24"/>
        </w:rPr>
        <w:t>nd</w:t>
      </w:r>
      <w:r w:rsidR="00516090" w:rsidRPr="009A4BEB">
        <w:rPr>
          <w:rFonts w:ascii="Times New Roman" w:hAnsi="Times New Roman" w:cs="Times New Roman"/>
          <w:bCs/>
          <w:sz w:val="24"/>
          <w:szCs w:val="24"/>
        </w:rPr>
        <w:t xml:space="preserve"> the subsequent changing of the organising dynamics of po</w:t>
      </w:r>
      <w:r w:rsidR="00346989" w:rsidRPr="009A4BEB">
        <w:rPr>
          <w:rFonts w:ascii="Times New Roman" w:hAnsi="Times New Roman" w:cs="Times New Roman"/>
          <w:bCs/>
          <w:sz w:val="24"/>
          <w:szCs w:val="24"/>
        </w:rPr>
        <w:t>wer relations in the workplace and</w:t>
      </w:r>
      <w:r w:rsidRPr="009A4BEB">
        <w:rPr>
          <w:rFonts w:ascii="Times New Roman" w:hAnsi="Times New Roman" w:cs="Times New Roman"/>
          <w:bCs/>
          <w:sz w:val="24"/>
          <w:szCs w:val="24"/>
        </w:rPr>
        <w:t xml:space="preserve"> </w:t>
      </w:r>
      <w:r w:rsidR="00516090" w:rsidRPr="009A4BEB">
        <w:rPr>
          <w:rFonts w:ascii="Times New Roman" w:hAnsi="Times New Roman" w:cs="Times New Roman"/>
          <w:bCs/>
          <w:sz w:val="24"/>
          <w:szCs w:val="24"/>
        </w:rPr>
        <w:t>how these were further reflected upon in the next set meeting, lead to further action</w:t>
      </w:r>
      <w:r w:rsidR="005A5826" w:rsidRPr="009A4BEB">
        <w:rPr>
          <w:rFonts w:ascii="Times New Roman" w:hAnsi="Times New Roman" w:cs="Times New Roman"/>
          <w:bCs/>
          <w:sz w:val="24"/>
          <w:szCs w:val="24"/>
        </w:rPr>
        <w:t xml:space="preserve"> and the shift from I to we in the changes des</w:t>
      </w:r>
      <w:r w:rsidR="00045F73" w:rsidRPr="009A4BEB">
        <w:rPr>
          <w:rFonts w:ascii="Times New Roman" w:hAnsi="Times New Roman" w:cs="Times New Roman"/>
          <w:bCs/>
          <w:sz w:val="24"/>
          <w:szCs w:val="24"/>
        </w:rPr>
        <w:t>c</w:t>
      </w:r>
      <w:r w:rsidR="005A5826" w:rsidRPr="009A4BEB">
        <w:rPr>
          <w:rFonts w:ascii="Times New Roman" w:hAnsi="Times New Roman" w:cs="Times New Roman"/>
          <w:bCs/>
          <w:sz w:val="24"/>
          <w:szCs w:val="24"/>
        </w:rPr>
        <w:t>ribed</w:t>
      </w:r>
      <w:r w:rsidR="009A4BEB">
        <w:rPr>
          <w:rFonts w:ascii="Times New Roman" w:hAnsi="Times New Roman" w:cs="Times New Roman"/>
          <w:bCs/>
          <w:sz w:val="24"/>
          <w:szCs w:val="24"/>
        </w:rPr>
        <w:t>:</w:t>
      </w:r>
    </w:p>
    <w:p w14:paraId="4D8D2248" w14:textId="3F63ADDE" w:rsidR="00E836D5" w:rsidRPr="009A4BEB" w:rsidRDefault="00516090" w:rsidP="00E836D5">
      <w:pPr>
        <w:spacing w:line="480" w:lineRule="auto"/>
        <w:rPr>
          <w:rFonts w:ascii="Times New Roman" w:hAnsi="Times New Roman" w:cs="Times New Roman"/>
          <w:bCs/>
          <w:i/>
          <w:sz w:val="24"/>
          <w:szCs w:val="24"/>
        </w:rPr>
      </w:pPr>
      <w:r w:rsidRPr="009A4BEB">
        <w:rPr>
          <w:rFonts w:ascii="Times New Roman" w:hAnsi="Times New Roman" w:cs="Times New Roman"/>
          <w:bCs/>
          <w:sz w:val="24"/>
          <w:szCs w:val="24"/>
        </w:rPr>
        <w:t xml:space="preserve"> </w:t>
      </w:r>
      <w:r w:rsidR="00E836D5" w:rsidRPr="009A4BEB">
        <w:rPr>
          <w:rFonts w:ascii="Times New Roman" w:hAnsi="Times New Roman" w:cs="Times New Roman"/>
          <w:bCs/>
          <w:sz w:val="24"/>
          <w:szCs w:val="24"/>
        </w:rPr>
        <w:t>...</w:t>
      </w:r>
      <w:r w:rsidR="00E836D5" w:rsidRPr="009A4BEB">
        <w:rPr>
          <w:rFonts w:ascii="Times New Roman" w:hAnsi="Times New Roman" w:cs="Times New Roman"/>
          <w:bCs/>
          <w:i/>
          <w:sz w:val="24"/>
          <w:szCs w:val="24"/>
        </w:rPr>
        <w:t xml:space="preserve">’I've had in the last week, had some feedback from somebody, a senior manager, it was just saying that actually, because I’ve changed the way I work with my Chief of Medicine, so the next level up and have tried different things that have been suggested within the Action Learning Set, and then things that I have been thinking about.  And that has been very effective, because it said that actually where we have changed the division of structure they weren't really brought into it and they didn't really see why.  However because of the changes in what we’re doing because we have been so proactive, it has made a big difference’ </w:t>
      </w:r>
      <w:r w:rsidR="00E836D5" w:rsidRPr="009A4BEB">
        <w:rPr>
          <w:rFonts w:ascii="Times New Roman" w:hAnsi="Times New Roman" w:cs="Times New Roman"/>
          <w:bCs/>
          <w:sz w:val="24"/>
          <w:szCs w:val="24"/>
        </w:rPr>
        <w:t>(ALS8).</w:t>
      </w:r>
    </w:p>
    <w:p w14:paraId="59DAFB62" w14:textId="56AB7AE0" w:rsidR="00F956B7" w:rsidRPr="009A4BEB" w:rsidRDefault="00F956B7" w:rsidP="00F956B7">
      <w:pPr>
        <w:spacing w:line="480" w:lineRule="auto"/>
        <w:rPr>
          <w:rFonts w:ascii="Times New Roman" w:hAnsi="Times New Roman" w:cs="Times New Roman"/>
          <w:bCs/>
          <w:sz w:val="24"/>
          <w:szCs w:val="24"/>
        </w:rPr>
      </w:pPr>
      <w:r w:rsidRPr="009A4BEB">
        <w:rPr>
          <w:rFonts w:ascii="Times New Roman" w:hAnsi="Times New Roman" w:cs="Times New Roman"/>
          <w:bCs/>
          <w:sz w:val="24"/>
          <w:szCs w:val="24"/>
        </w:rPr>
        <w:t xml:space="preserve">We </w:t>
      </w:r>
      <w:r w:rsidR="009C4CB7" w:rsidRPr="009A4BEB">
        <w:rPr>
          <w:rFonts w:ascii="Times New Roman" w:hAnsi="Times New Roman" w:cs="Times New Roman"/>
          <w:bCs/>
          <w:sz w:val="24"/>
          <w:szCs w:val="24"/>
        </w:rPr>
        <w:t>read</w:t>
      </w:r>
      <w:r w:rsidRPr="009A4BEB">
        <w:rPr>
          <w:rFonts w:ascii="Times New Roman" w:hAnsi="Times New Roman" w:cs="Times New Roman"/>
          <w:bCs/>
          <w:sz w:val="24"/>
          <w:szCs w:val="24"/>
        </w:rPr>
        <w:t xml:space="preserve"> how CAL enables </w:t>
      </w:r>
      <w:r w:rsidR="00EA54FA" w:rsidRPr="009A4BEB">
        <w:rPr>
          <w:rFonts w:ascii="Times New Roman" w:hAnsi="Times New Roman" w:cs="Times New Roman"/>
          <w:bCs/>
          <w:sz w:val="24"/>
          <w:szCs w:val="24"/>
        </w:rPr>
        <w:t>participants’</w:t>
      </w:r>
      <w:r w:rsidRPr="009A4BEB">
        <w:rPr>
          <w:rFonts w:ascii="Times New Roman" w:hAnsi="Times New Roman" w:cs="Times New Roman"/>
          <w:bCs/>
          <w:sz w:val="24"/>
          <w:szCs w:val="24"/>
        </w:rPr>
        <w:t xml:space="preserve"> time to   synthesise personal learning and aspirations about themselves and leadership, alongside the challenges of leading collaboratively in a complex, multi-layered organisation. Participant AL2  reports:</w:t>
      </w:r>
    </w:p>
    <w:p w14:paraId="40EAB60B" w14:textId="77777777" w:rsidR="00F956B7" w:rsidRPr="009A4BEB" w:rsidRDefault="00F956B7" w:rsidP="00F956B7">
      <w:pPr>
        <w:spacing w:line="480" w:lineRule="auto"/>
        <w:rPr>
          <w:rFonts w:ascii="Times New Roman" w:hAnsi="Times New Roman" w:cs="Times New Roman"/>
          <w:bCs/>
          <w:sz w:val="24"/>
          <w:szCs w:val="24"/>
        </w:rPr>
      </w:pPr>
      <w:r w:rsidRPr="009A4BEB">
        <w:rPr>
          <w:rFonts w:ascii="Times New Roman" w:hAnsi="Times New Roman" w:cs="Times New Roman"/>
          <w:bCs/>
          <w:i/>
          <w:sz w:val="24"/>
          <w:szCs w:val="24"/>
        </w:rPr>
        <w:t xml:space="preserve">‘We were able to challenge what we all thought about the major issues for the Trust, and there was an awful lot of digging quite deep on a personal level about our own personal performance and our own personal aspirations’ </w:t>
      </w:r>
      <w:r w:rsidRPr="009A4BEB">
        <w:rPr>
          <w:rFonts w:ascii="Times New Roman" w:hAnsi="Times New Roman" w:cs="Times New Roman"/>
          <w:bCs/>
          <w:sz w:val="24"/>
          <w:szCs w:val="24"/>
        </w:rPr>
        <w:t>(AL2).</w:t>
      </w:r>
    </w:p>
    <w:p w14:paraId="07569CDD" w14:textId="77777777" w:rsidR="00F956B7" w:rsidRPr="009A4BEB" w:rsidRDefault="00F956B7" w:rsidP="00F956B7">
      <w:pPr>
        <w:spacing w:line="480" w:lineRule="auto"/>
        <w:rPr>
          <w:rFonts w:ascii="Times New Roman" w:hAnsi="Times New Roman" w:cs="Times New Roman"/>
          <w:bCs/>
          <w:sz w:val="24"/>
          <w:szCs w:val="24"/>
        </w:rPr>
      </w:pPr>
      <w:r w:rsidRPr="009A4BEB">
        <w:rPr>
          <w:rFonts w:ascii="Times New Roman" w:hAnsi="Times New Roman" w:cs="Times New Roman"/>
          <w:bCs/>
          <w:sz w:val="24"/>
          <w:szCs w:val="24"/>
        </w:rPr>
        <w:t>Underpinned by reflection as participant AL7 describes ;</w:t>
      </w:r>
    </w:p>
    <w:p w14:paraId="20CC8E19" w14:textId="6EC01F36" w:rsidR="00F956B7" w:rsidRPr="009A4BEB" w:rsidRDefault="00F956B7" w:rsidP="00F956B7">
      <w:pPr>
        <w:spacing w:line="480" w:lineRule="auto"/>
        <w:rPr>
          <w:rFonts w:ascii="Times New Roman" w:hAnsi="Times New Roman" w:cs="Times New Roman"/>
          <w:bCs/>
          <w:i/>
          <w:sz w:val="24"/>
          <w:szCs w:val="24"/>
        </w:rPr>
      </w:pPr>
      <w:r w:rsidRPr="009A4BEB">
        <w:rPr>
          <w:rFonts w:ascii="Times New Roman" w:hAnsi="Times New Roman" w:cs="Times New Roman"/>
          <w:bCs/>
          <w:sz w:val="24"/>
          <w:szCs w:val="24"/>
        </w:rPr>
        <w:t>‘</w:t>
      </w:r>
      <w:r w:rsidRPr="009A4BEB">
        <w:rPr>
          <w:rFonts w:ascii="Times New Roman" w:hAnsi="Times New Roman" w:cs="Times New Roman"/>
          <w:bCs/>
          <w:i/>
          <w:sz w:val="24"/>
          <w:szCs w:val="24"/>
        </w:rPr>
        <w:t>it (ALS) does make you consider how you should grow and develop and become a different...not necessarily a different person but a person who certainly can reflect’(AL7)</w:t>
      </w:r>
      <w:r w:rsidR="009A4BEB">
        <w:rPr>
          <w:rFonts w:ascii="Times New Roman" w:hAnsi="Times New Roman" w:cs="Times New Roman"/>
          <w:bCs/>
          <w:i/>
          <w:sz w:val="24"/>
          <w:szCs w:val="24"/>
        </w:rPr>
        <w:t>.</w:t>
      </w:r>
    </w:p>
    <w:p w14:paraId="62741751" w14:textId="77777777" w:rsidR="00F956B7" w:rsidRPr="009A4BEB" w:rsidRDefault="00F956B7" w:rsidP="00F956B7">
      <w:pPr>
        <w:spacing w:line="480" w:lineRule="auto"/>
        <w:rPr>
          <w:rFonts w:ascii="Times New Roman" w:hAnsi="Times New Roman" w:cs="Times New Roman"/>
          <w:bCs/>
          <w:i/>
          <w:sz w:val="24"/>
          <w:szCs w:val="24"/>
        </w:rPr>
      </w:pPr>
      <w:r w:rsidRPr="009A4BEB">
        <w:rPr>
          <w:rFonts w:ascii="Times New Roman" w:hAnsi="Times New Roman" w:cs="Times New Roman"/>
          <w:bCs/>
          <w:sz w:val="24"/>
          <w:szCs w:val="24"/>
        </w:rPr>
        <w:t>With the opportunity for growth here illustrated by participant</w:t>
      </w:r>
      <w:r w:rsidRPr="009A4BEB">
        <w:rPr>
          <w:rFonts w:ascii="Times New Roman" w:hAnsi="Times New Roman" w:cs="Times New Roman"/>
          <w:bCs/>
          <w:i/>
          <w:sz w:val="24"/>
          <w:szCs w:val="24"/>
        </w:rPr>
        <w:t xml:space="preserve"> AL5 : </w:t>
      </w:r>
    </w:p>
    <w:p w14:paraId="1AAF6E25" w14:textId="6EAC8DC2" w:rsidR="00F956B7" w:rsidRPr="009A4BEB" w:rsidRDefault="00F956B7" w:rsidP="00F956B7">
      <w:pPr>
        <w:spacing w:line="480" w:lineRule="auto"/>
        <w:rPr>
          <w:rFonts w:ascii="Times New Roman" w:hAnsi="Times New Roman" w:cs="Times New Roman"/>
          <w:bCs/>
          <w:i/>
          <w:sz w:val="24"/>
          <w:szCs w:val="24"/>
        </w:rPr>
      </w:pPr>
      <w:r w:rsidRPr="009A4BEB">
        <w:rPr>
          <w:rFonts w:ascii="Times New Roman" w:hAnsi="Times New Roman" w:cs="Times New Roman"/>
          <w:bCs/>
          <w:i/>
          <w:sz w:val="24"/>
          <w:szCs w:val="24"/>
        </w:rPr>
        <w:t xml:space="preserve">‘My intention is to completely build on what is started, so if I </w:t>
      </w:r>
      <w:r w:rsidR="009C4CB7" w:rsidRPr="009A4BEB">
        <w:rPr>
          <w:rFonts w:ascii="Times New Roman" w:hAnsi="Times New Roman" w:cs="Times New Roman"/>
          <w:bCs/>
          <w:i/>
          <w:sz w:val="24"/>
          <w:szCs w:val="24"/>
        </w:rPr>
        <w:t xml:space="preserve">only </w:t>
      </w:r>
      <w:r w:rsidRPr="009A4BEB">
        <w:rPr>
          <w:rFonts w:ascii="Times New Roman" w:hAnsi="Times New Roman" w:cs="Times New Roman"/>
          <w:bCs/>
          <w:i/>
          <w:sz w:val="24"/>
          <w:szCs w:val="24"/>
        </w:rPr>
        <w:t xml:space="preserve">sustain it, I think I’ve failed.  So what I think this has really done has given me not just a foot on the first step, but I think what it’s enabled me to do is leapfrog up a few steps and get a much more clear idea of what I am trying to do as a manager and as a leader within the organisation’(AL5).  </w:t>
      </w:r>
    </w:p>
    <w:p w14:paraId="5721549C" w14:textId="77777777" w:rsidR="00F956B7" w:rsidRPr="009A4BEB" w:rsidRDefault="00F956B7" w:rsidP="00F956B7">
      <w:pPr>
        <w:spacing w:line="480" w:lineRule="auto"/>
        <w:rPr>
          <w:rFonts w:ascii="Times New Roman" w:hAnsi="Times New Roman" w:cs="Times New Roman"/>
          <w:bCs/>
          <w:i/>
          <w:sz w:val="24"/>
          <w:szCs w:val="24"/>
        </w:rPr>
      </w:pPr>
    </w:p>
    <w:p w14:paraId="34B7D657" w14:textId="557B2CD4" w:rsidR="00F956B7" w:rsidRPr="009A4BEB" w:rsidRDefault="00F956B7" w:rsidP="00F956B7">
      <w:pPr>
        <w:spacing w:line="480" w:lineRule="auto"/>
        <w:rPr>
          <w:rFonts w:ascii="Times New Roman" w:hAnsi="Times New Roman" w:cs="Times New Roman"/>
          <w:bCs/>
          <w:sz w:val="24"/>
          <w:szCs w:val="24"/>
        </w:rPr>
      </w:pPr>
      <w:r w:rsidRPr="009A4BEB">
        <w:rPr>
          <w:rFonts w:ascii="Times New Roman" w:hAnsi="Times New Roman" w:cs="Times New Roman"/>
          <w:bCs/>
          <w:sz w:val="24"/>
          <w:szCs w:val="24"/>
        </w:rPr>
        <w:t xml:space="preserve">We </w:t>
      </w:r>
      <w:r w:rsidR="005874BB" w:rsidRPr="009A4BEB">
        <w:rPr>
          <w:rFonts w:ascii="Times New Roman" w:hAnsi="Times New Roman" w:cs="Times New Roman"/>
          <w:bCs/>
          <w:sz w:val="24"/>
          <w:szCs w:val="24"/>
        </w:rPr>
        <w:t xml:space="preserve">capture </w:t>
      </w:r>
      <w:r w:rsidRPr="009A4BEB">
        <w:rPr>
          <w:rFonts w:ascii="Times New Roman" w:hAnsi="Times New Roman" w:cs="Times New Roman"/>
          <w:bCs/>
          <w:sz w:val="24"/>
          <w:szCs w:val="24"/>
        </w:rPr>
        <w:t xml:space="preserve"> unsettlement, which provides further CAL </w:t>
      </w:r>
      <w:r w:rsidR="0057304A">
        <w:rPr>
          <w:rFonts w:ascii="Times New Roman" w:hAnsi="Times New Roman" w:cs="Times New Roman"/>
          <w:bCs/>
          <w:sz w:val="24"/>
          <w:szCs w:val="24"/>
        </w:rPr>
        <w:t xml:space="preserve">orientation  and attributes </w:t>
      </w:r>
      <w:r w:rsidRPr="009A4BEB">
        <w:rPr>
          <w:rFonts w:ascii="Times New Roman" w:hAnsi="Times New Roman" w:cs="Times New Roman"/>
          <w:bCs/>
          <w:sz w:val="24"/>
          <w:szCs w:val="24"/>
        </w:rPr>
        <w:t>for the table 1 data.   Participant AL2 notes:</w:t>
      </w:r>
    </w:p>
    <w:p w14:paraId="0BA69024" w14:textId="77777777" w:rsidR="00F956B7" w:rsidRPr="009A4BEB" w:rsidRDefault="00F956B7" w:rsidP="00F956B7">
      <w:pPr>
        <w:spacing w:line="480" w:lineRule="auto"/>
        <w:rPr>
          <w:rFonts w:ascii="Times New Roman" w:hAnsi="Times New Roman" w:cs="Times New Roman"/>
          <w:bCs/>
          <w:sz w:val="24"/>
          <w:szCs w:val="24"/>
        </w:rPr>
      </w:pPr>
      <w:r w:rsidRPr="009A4BEB">
        <w:rPr>
          <w:rFonts w:ascii="Times New Roman" w:hAnsi="Times New Roman" w:cs="Times New Roman"/>
          <w:bCs/>
          <w:sz w:val="24"/>
          <w:szCs w:val="24"/>
        </w:rPr>
        <w:t xml:space="preserve"> </w:t>
      </w:r>
      <w:r w:rsidRPr="009A4BEB">
        <w:rPr>
          <w:rFonts w:ascii="Times New Roman" w:hAnsi="Times New Roman" w:cs="Times New Roman"/>
          <w:bCs/>
          <w:i/>
          <w:sz w:val="24"/>
          <w:szCs w:val="24"/>
        </w:rPr>
        <w:t>‘I am more a looking down a microscope person not a patient / client interaction person. So, I like challenges, and for me I suppose this was a challenge in a sense to face my inner demons which is no bad thing</w:t>
      </w:r>
      <w:r w:rsidRPr="009A4BEB">
        <w:rPr>
          <w:rFonts w:ascii="Times New Roman" w:hAnsi="Times New Roman" w:cs="Times New Roman"/>
          <w:bCs/>
          <w:sz w:val="24"/>
          <w:szCs w:val="24"/>
        </w:rPr>
        <w:t>’ (AL2).</w:t>
      </w:r>
    </w:p>
    <w:p w14:paraId="0FF461F7" w14:textId="77777777" w:rsidR="00F956B7" w:rsidRPr="009A4BEB" w:rsidRDefault="00F956B7" w:rsidP="00F956B7">
      <w:pPr>
        <w:spacing w:line="480" w:lineRule="auto"/>
        <w:rPr>
          <w:rFonts w:ascii="Times New Roman" w:hAnsi="Times New Roman" w:cs="Times New Roman"/>
          <w:bCs/>
          <w:sz w:val="24"/>
          <w:szCs w:val="24"/>
        </w:rPr>
      </w:pPr>
      <w:r w:rsidRPr="009A4BEB">
        <w:rPr>
          <w:rFonts w:ascii="Times New Roman" w:hAnsi="Times New Roman" w:cs="Times New Roman"/>
          <w:bCs/>
          <w:sz w:val="24"/>
          <w:szCs w:val="24"/>
        </w:rPr>
        <w:t>Whilst the openness  resulted in frank revelation :</w:t>
      </w:r>
    </w:p>
    <w:p w14:paraId="2D5EECA4" w14:textId="4E5A9328" w:rsidR="00F956B7" w:rsidRPr="009A4BEB" w:rsidRDefault="00F956B7" w:rsidP="00F956B7">
      <w:pPr>
        <w:spacing w:line="480" w:lineRule="auto"/>
        <w:rPr>
          <w:rFonts w:ascii="Times New Roman" w:hAnsi="Times New Roman" w:cs="Times New Roman"/>
          <w:bCs/>
          <w:i/>
          <w:sz w:val="24"/>
          <w:szCs w:val="24"/>
        </w:rPr>
      </w:pPr>
      <w:r w:rsidRPr="009A4BEB">
        <w:rPr>
          <w:rFonts w:ascii="Times New Roman" w:hAnsi="Times New Roman" w:cs="Times New Roman"/>
          <w:bCs/>
          <w:i/>
          <w:sz w:val="24"/>
          <w:szCs w:val="24"/>
        </w:rPr>
        <w:t>‘Depending on the ability of the participant i.e. myself as to how much truth I tell, as to whether I really open up or not, or whether I’m guarded.  And I think many of us are guarded, we’re not going to open up to everything.  We will tell people what we think we want to tell them, because we all have our dark areas where we don’t want to go’</w:t>
      </w:r>
      <w:r w:rsidRPr="009A4BEB">
        <w:rPr>
          <w:rFonts w:ascii="Times New Roman" w:hAnsi="Times New Roman" w:cs="Times New Roman"/>
          <w:bCs/>
          <w:sz w:val="24"/>
          <w:szCs w:val="24"/>
        </w:rPr>
        <w:t>(AL8)</w:t>
      </w:r>
      <w:r w:rsidR="00B547EB" w:rsidRPr="009A4BEB">
        <w:rPr>
          <w:rFonts w:ascii="Times New Roman" w:hAnsi="Times New Roman" w:cs="Times New Roman"/>
          <w:bCs/>
          <w:sz w:val="24"/>
          <w:szCs w:val="24"/>
        </w:rPr>
        <w:t>.</w:t>
      </w:r>
    </w:p>
    <w:p w14:paraId="2DA913FD" w14:textId="77777777" w:rsidR="00F956B7" w:rsidRPr="009A4BEB" w:rsidRDefault="00F956B7" w:rsidP="00F956B7">
      <w:pPr>
        <w:spacing w:line="480" w:lineRule="auto"/>
        <w:rPr>
          <w:rFonts w:ascii="Times New Roman" w:hAnsi="Times New Roman" w:cs="Times New Roman"/>
          <w:bCs/>
          <w:sz w:val="24"/>
          <w:szCs w:val="24"/>
        </w:rPr>
      </w:pPr>
    </w:p>
    <w:p w14:paraId="4A70A488" w14:textId="77777777" w:rsidR="00F956B7" w:rsidRPr="009A4BEB" w:rsidRDefault="00F956B7" w:rsidP="00F956B7">
      <w:pPr>
        <w:spacing w:line="480" w:lineRule="auto"/>
        <w:rPr>
          <w:rFonts w:ascii="Times New Roman" w:hAnsi="Times New Roman" w:cs="Times New Roman"/>
          <w:bCs/>
          <w:sz w:val="24"/>
          <w:szCs w:val="24"/>
        </w:rPr>
      </w:pPr>
      <w:r w:rsidRPr="009A4BEB">
        <w:rPr>
          <w:rFonts w:ascii="Times New Roman" w:hAnsi="Times New Roman" w:cs="Times New Roman"/>
          <w:bCs/>
          <w:sz w:val="24"/>
          <w:szCs w:val="24"/>
        </w:rPr>
        <w:t xml:space="preserve">With the experience of revealing and engaging within the set being  at times uncomfortable: </w:t>
      </w:r>
    </w:p>
    <w:p w14:paraId="5E64C428" w14:textId="77777777" w:rsidR="00F956B7" w:rsidRPr="009A4BEB" w:rsidRDefault="00F956B7" w:rsidP="00F956B7">
      <w:pPr>
        <w:spacing w:line="480" w:lineRule="auto"/>
        <w:rPr>
          <w:rFonts w:ascii="Times New Roman" w:hAnsi="Times New Roman" w:cs="Times New Roman"/>
          <w:bCs/>
          <w:sz w:val="24"/>
          <w:szCs w:val="24"/>
        </w:rPr>
      </w:pPr>
      <w:r w:rsidRPr="009A4BEB">
        <w:rPr>
          <w:rFonts w:ascii="Times New Roman" w:hAnsi="Times New Roman" w:cs="Times New Roman"/>
          <w:bCs/>
          <w:i/>
          <w:sz w:val="24"/>
          <w:szCs w:val="24"/>
        </w:rPr>
        <w:t>‘… each session I would think “I really don't want to be here doing this.”  But it is nice during those meetings when you get positive direct positive feedback from your peers, and if you express self-doubt, particularly if you are expressing any self-doubt as to your ability to actually sort of do something or your effectiveness. I’ve had a lot of very positive and reassuring feedback, so that's you know quite good’</w:t>
      </w:r>
      <w:r w:rsidRPr="009A4BEB">
        <w:rPr>
          <w:rFonts w:ascii="Times New Roman" w:hAnsi="Times New Roman" w:cs="Times New Roman"/>
          <w:bCs/>
          <w:sz w:val="24"/>
          <w:szCs w:val="24"/>
        </w:rPr>
        <w:t xml:space="preserve"> (AL2).</w:t>
      </w:r>
    </w:p>
    <w:p w14:paraId="5AC608B3" w14:textId="2F3C8294" w:rsidR="00F956B7" w:rsidRPr="009A4BEB" w:rsidRDefault="00F956B7" w:rsidP="00F956B7">
      <w:pPr>
        <w:spacing w:line="480" w:lineRule="auto"/>
        <w:rPr>
          <w:rFonts w:ascii="Times New Roman" w:hAnsi="Times New Roman" w:cs="Times New Roman"/>
          <w:bCs/>
          <w:sz w:val="24"/>
          <w:szCs w:val="24"/>
        </w:rPr>
      </w:pPr>
      <w:r w:rsidRPr="009A4BEB">
        <w:rPr>
          <w:rFonts w:ascii="Times New Roman" w:hAnsi="Times New Roman" w:cs="Times New Roman"/>
          <w:bCs/>
          <w:sz w:val="24"/>
          <w:szCs w:val="24"/>
        </w:rPr>
        <w:t xml:space="preserve">In our analysis it is both the unsettling nature of the CAL experience reported by participants and then, how once safety is established during the process, learning in the sets </w:t>
      </w:r>
      <w:r w:rsidR="00EA54FA" w:rsidRPr="009A4BEB">
        <w:rPr>
          <w:rFonts w:ascii="Times New Roman" w:hAnsi="Times New Roman" w:cs="Times New Roman"/>
          <w:bCs/>
          <w:sz w:val="24"/>
          <w:szCs w:val="24"/>
        </w:rPr>
        <w:t>becomes</w:t>
      </w:r>
      <w:r w:rsidRPr="009A4BEB">
        <w:rPr>
          <w:rFonts w:ascii="Times New Roman" w:hAnsi="Times New Roman" w:cs="Times New Roman"/>
          <w:bCs/>
          <w:sz w:val="24"/>
          <w:szCs w:val="24"/>
        </w:rPr>
        <w:t xml:space="preserve"> helpful and sustained</w:t>
      </w:r>
      <w:r w:rsidR="005A5826" w:rsidRPr="009A4BEB">
        <w:rPr>
          <w:rFonts w:ascii="Times New Roman" w:hAnsi="Times New Roman" w:cs="Times New Roman"/>
          <w:bCs/>
          <w:sz w:val="24"/>
          <w:szCs w:val="24"/>
        </w:rPr>
        <w:t xml:space="preserve"> beyond the set into the organisation </w:t>
      </w:r>
      <w:r w:rsidRPr="009A4BEB">
        <w:rPr>
          <w:rFonts w:ascii="Times New Roman" w:hAnsi="Times New Roman" w:cs="Times New Roman"/>
          <w:bCs/>
          <w:sz w:val="24"/>
          <w:szCs w:val="24"/>
        </w:rPr>
        <w:t xml:space="preserve"> that is noteworthy. Participant AL1 recollects:</w:t>
      </w:r>
    </w:p>
    <w:p w14:paraId="7A489084" w14:textId="77777777" w:rsidR="00F956B7" w:rsidRPr="009A4BEB" w:rsidRDefault="00F956B7" w:rsidP="00F956B7">
      <w:pPr>
        <w:spacing w:line="480" w:lineRule="auto"/>
        <w:rPr>
          <w:rFonts w:ascii="Times New Roman" w:hAnsi="Times New Roman" w:cs="Times New Roman"/>
          <w:bCs/>
          <w:i/>
          <w:sz w:val="24"/>
          <w:szCs w:val="24"/>
        </w:rPr>
      </w:pPr>
      <w:r w:rsidRPr="009A4BEB">
        <w:rPr>
          <w:rFonts w:ascii="Times New Roman" w:hAnsi="Times New Roman" w:cs="Times New Roman"/>
          <w:bCs/>
          <w:i/>
          <w:sz w:val="24"/>
          <w:szCs w:val="24"/>
        </w:rPr>
        <w:t>‘I was actually surprised with how comfortable and safe I felt doing it with that particular group of colleagues once we were a couple of sessions into it. And interestingly with those particular colleagues those sorts of conversations are now taking place within the workplace environment as well, so I think from that point of view they have been very positive’ (AL1).</w:t>
      </w:r>
    </w:p>
    <w:p w14:paraId="4CDD21D2" w14:textId="77777777" w:rsidR="00F956B7" w:rsidRPr="009A4BEB" w:rsidRDefault="00F956B7" w:rsidP="00F956B7">
      <w:pPr>
        <w:spacing w:line="480" w:lineRule="auto"/>
        <w:rPr>
          <w:rFonts w:ascii="Times New Roman" w:hAnsi="Times New Roman" w:cs="Times New Roman"/>
          <w:bCs/>
          <w:sz w:val="24"/>
          <w:szCs w:val="24"/>
        </w:rPr>
      </w:pPr>
      <w:r w:rsidRPr="009A4BEB">
        <w:rPr>
          <w:rFonts w:ascii="Times New Roman" w:hAnsi="Times New Roman" w:cs="Times New Roman"/>
          <w:bCs/>
          <w:sz w:val="24"/>
          <w:szCs w:val="24"/>
        </w:rPr>
        <w:t>Resilience</w:t>
      </w:r>
    </w:p>
    <w:p w14:paraId="278971D4" w14:textId="32C20D69" w:rsidR="00BF35FB" w:rsidRPr="009A4BEB" w:rsidRDefault="00F956B7" w:rsidP="00BF35FB">
      <w:pPr>
        <w:spacing w:line="480" w:lineRule="auto"/>
        <w:rPr>
          <w:rFonts w:ascii="Times New Roman" w:hAnsi="Times New Roman" w:cs="Times New Roman"/>
          <w:bCs/>
          <w:i/>
          <w:sz w:val="24"/>
          <w:szCs w:val="24"/>
        </w:rPr>
      </w:pPr>
      <w:r w:rsidRPr="009A4BEB">
        <w:rPr>
          <w:rFonts w:ascii="Times New Roman" w:hAnsi="Times New Roman" w:cs="Times New Roman"/>
          <w:bCs/>
          <w:sz w:val="24"/>
          <w:szCs w:val="24"/>
        </w:rPr>
        <w:t xml:space="preserve">As we move towards other </w:t>
      </w:r>
      <w:r w:rsidR="0057304A">
        <w:rPr>
          <w:rFonts w:ascii="Times New Roman" w:hAnsi="Times New Roman" w:cs="Times New Roman"/>
          <w:bCs/>
          <w:sz w:val="24"/>
          <w:szCs w:val="24"/>
        </w:rPr>
        <w:t xml:space="preserve">attributes  </w:t>
      </w:r>
      <w:r w:rsidR="0057304A" w:rsidRPr="009A4BEB">
        <w:rPr>
          <w:rFonts w:ascii="Times New Roman" w:hAnsi="Times New Roman" w:cs="Times New Roman"/>
          <w:bCs/>
          <w:sz w:val="24"/>
          <w:szCs w:val="24"/>
        </w:rPr>
        <w:t xml:space="preserve"> </w:t>
      </w:r>
      <w:r w:rsidRPr="009A4BEB">
        <w:rPr>
          <w:rFonts w:ascii="Times New Roman" w:hAnsi="Times New Roman" w:cs="Times New Roman"/>
          <w:bCs/>
          <w:sz w:val="24"/>
          <w:szCs w:val="24"/>
        </w:rPr>
        <w:t>of the participants</w:t>
      </w:r>
      <w:r w:rsidR="00E07CF0">
        <w:rPr>
          <w:rFonts w:ascii="Times New Roman" w:hAnsi="Times New Roman" w:cs="Times New Roman"/>
          <w:bCs/>
          <w:sz w:val="24"/>
          <w:szCs w:val="24"/>
        </w:rPr>
        <w:t>’</w:t>
      </w:r>
      <w:r w:rsidRPr="009A4BEB">
        <w:rPr>
          <w:rFonts w:ascii="Times New Roman" w:hAnsi="Times New Roman" w:cs="Times New Roman"/>
          <w:bCs/>
          <w:sz w:val="24"/>
          <w:szCs w:val="24"/>
        </w:rPr>
        <w:t xml:space="preserve"> learning set involvement, we respond to our question: Does a learning set experience where ingrained practices and assumptions may be challenged safely, increase </w:t>
      </w:r>
      <w:r w:rsidR="00B26D30" w:rsidRPr="009A4BEB">
        <w:rPr>
          <w:rFonts w:ascii="Times New Roman" w:hAnsi="Times New Roman" w:cs="Times New Roman"/>
          <w:bCs/>
          <w:sz w:val="24"/>
          <w:szCs w:val="24"/>
        </w:rPr>
        <w:t>participants</w:t>
      </w:r>
      <w:r w:rsidR="00E07CF0">
        <w:rPr>
          <w:rFonts w:ascii="Times New Roman" w:hAnsi="Times New Roman" w:cs="Times New Roman"/>
          <w:bCs/>
          <w:sz w:val="24"/>
          <w:szCs w:val="24"/>
        </w:rPr>
        <w:t>’</w:t>
      </w:r>
      <w:r w:rsidR="00B26D30" w:rsidRPr="009A4BEB">
        <w:rPr>
          <w:rFonts w:ascii="Times New Roman" w:hAnsi="Times New Roman" w:cs="Times New Roman"/>
          <w:bCs/>
          <w:sz w:val="24"/>
          <w:szCs w:val="24"/>
        </w:rPr>
        <w:t xml:space="preserve"> perception of their own, team and organisational  capacity and resilience  to cope in the NHS </w:t>
      </w:r>
      <w:r w:rsidRPr="009A4BEB">
        <w:rPr>
          <w:rFonts w:ascii="Times New Roman" w:hAnsi="Times New Roman" w:cs="Times New Roman"/>
          <w:bCs/>
          <w:sz w:val="24"/>
          <w:szCs w:val="24"/>
        </w:rPr>
        <w:t>organisation</w:t>
      </w:r>
      <w:r w:rsidRPr="009A4BEB">
        <w:rPr>
          <w:rFonts w:ascii="Times New Roman" w:hAnsi="Times New Roman" w:cs="Times New Roman"/>
          <w:bCs/>
          <w:sz w:val="24"/>
          <w:szCs w:val="24"/>
          <w:lang w:val="en-US"/>
        </w:rPr>
        <w:t>? Concurrently, is the data showing any transition from AL</w:t>
      </w:r>
      <w:r w:rsidR="00045F73" w:rsidRPr="009A4BEB">
        <w:rPr>
          <w:rFonts w:ascii="Times New Roman" w:hAnsi="Times New Roman" w:cs="Times New Roman"/>
          <w:bCs/>
          <w:sz w:val="24"/>
          <w:szCs w:val="24"/>
          <w:lang w:val="en-US"/>
        </w:rPr>
        <w:t xml:space="preserve"> where feedback and thinking is at the individual level</w:t>
      </w:r>
      <w:r w:rsidR="00EA54FA" w:rsidRPr="009A4BEB">
        <w:rPr>
          <w:rFonts w:ascii="Times New Roman" w:hAnsi="Times New Roman" w:cs="Times New Roman"/>
          <w:bCs/>
          <w:sz w:val="24"/>
          <w:szCs w:val="24"/>
          <w:lang w:val="en-US"/>
        </w:rPr>
        <w:t>, to</w:t>
      </w:r>
      <w:r w:rsidRPr="009A4BEB">
        <w:rPr>
          <w:rFonts w:ascii="Times New Roman" w:hAnsi="Times New Roman" w:cs="Times New Roman"/>
          <w:bCs/>
          <w:sz w:val="24"/>
          <w:szCs w:val="24"/>
          <w:lang w:val="en-US"/>
        </w:rPr>
        <w:t xml:space="preserve"> CAL </w:t>
      </w:r>
      <w:r w:rsidR="00045F73" w:rsidRPr="009A4BEB">
        <w:rPr>
          <w:rFonts w:ascii="Times New Roman" w:hAnsi="Times New Roman" w:cs="Times New Roman"/>
          <w:bCs/>
          <w:sz w:val="24"/>
          <w:szCs w:val="24"/>
          <w:lang w:val="en-US"/>
        </w:rPr>
        <w:t xml:space="preserve">with </w:t>
      </w:r>
      <w:r w:rsidR="00EA54FA" w:rsidRPr="009A4BEB">
        <w:rPr>
          <w:rFonts w:ascii="Times New Roman" w:hAnsi="Times New Roman" w:cs="Times New Roman"/>
          <w:bCs/>
          <w:sz w:val="24"/>
          <w:szCs w:val="24"/>
          <w:lang w:val="en-US"/>
        </w:rPr>
        <w:t>its</w:t>
      </w:r>
      <w:r w:rsidR="00045F73" w:rsidRPr="009A4BEB">
        <w:rPr>
          <w:rFonts w:ascii="Times New Roman" w:hAnsi="Times New Roman" w:cs="Times New Roman"/>
          <w:bCs/>
          <w:sz w:val="24"/>
          <w:szCs w:val="24"/>
          <w:lang w:val="en-US"/>
        </w:rPr>
        <w:t xml:space="preserve"> organizational</w:t>
      </w:r>
      <w:r w:rsidR="00D00E96" w:rsidRPr="009A4BEB">
        <w:rPr>
          <w:rFonts w:ascii="Times New Roman" w:hAnsi="Times New Roman" w:cs="Times New Roman"/>
          <w:bCs/>
          <w:sz w:val="24"/>
          <w:szCs w:val="24"/>
          <w:lang w:val="en-US"/>
        </w:rPr>
        <w:t xml:space="preserve"> and </w:t>
      </w:r>
      <w:r w:rsidR="00045F73" w:rsidRPr="009A4BEB">
        <w:rPr>
          <w:rFonts w:ascii="Times New Roman" w:hAnsi="Times New Roman" w:cs="Times New Roman"/>
          <w:bCs/>
          <w:sz w:val="24"/>
          <w:szCs w:val="24"/>
          <w:lang w:val="en-US"/>
        </w:rPr>
        <w:t xml:space="preserve">collaborative </w:t>
      </w:r>
      <w:r w:rsidR="00EA54FA" w:rsidRPr="009A4BEB">
        <w:rPr>
          <w:rFonts w:ascii="Times New Roman" w:hAnsi="Times New Roman" w:cs="Times New Roman"/>
          <w:bCs/>
          <w:sz w:val="24"/>
          <w:szCs w:val="24"/>
          <w:lang w:val="en-US"/>
        </w:rPr>
        <w:t xml:space="preserve">dynamic? </w:t>
      </w:r>
      <w:r w:rsidR="00936191" w:rsidRPr="009A4BEB">
        <w:rPr>
          <w:rFonts w:ascii="Times New Roman" w:hAnsi="Times New Roman" w:cs="Times New Roman"/>
          <w:bCs/>
          <w:sz w:val="24"/>
          <w:szCs w:val="24"/>
          <w:lang w:val="en-US"/>
        </w:rPr>
        <w:t xml:space="preserve">This transition is identified in the data where </w:t>
      </w:r>
      <w:r w:rsidRPr="009A4BEB">
        <w:rPr>
          <w:rFonts w:ascii="Times New Roman" w:hAnsi="Times New Roman" w:cs="Times New Roman"/>
          <w:bCs/>
          <w:sz w:val="24"/>
          <w:szCs w:val="24"/>
          <w:lang w:val="en-US"/>
        </w:rPr>
        <w:t xml:space="preserve">   participants </w:t>
      </w:r>
      <w:r w:rsidR="00936191" w:rsidRPr="009A4BEB">
        <w:rPr>
          <w:rFonts w:ascii="Times New Roman" w:hAnsi="Times New Roman" w:cs="Times New Roman"/>
          <w:bCs/>
          <w:sz w:val="24"/>
          <w:szCs w:val="24"/>
          <w:lang w:val="en-US"/>
        </w:rPr>
        <w:t xml:space="preserve">expressed a </w:t>
      </w:r>
      <w:r w:rsidRPr="009A4BEB">
        <w:rPr>
          <w:rFonts w:ascii="Times New Roman" w:hAnsi="Times New Roman" w:cs="Times New Roman"/>
          <w:bCs/>
          <w:sz w:val="24"/>
          <w:szCs w:val="24"/>
          <w:lang w:val="en-US"/>
        </w:rPr>
        <w:t xml:space="preserve">shift </w:t>
      </w:r>
      <w:r w:rsidR="00045F73" w:rsidRPr="009A4BEB">
        <w:rPr>
          <w:rFonts w:ascii="Times New Roman" w:hAnsi="Times New Roman" w:cs="Times New Roman"/>
          <w:bCs/>
          <w:sz w:val="24"/>
          <w:szCs w:val="24"/>
          <w:lang w:val="en-US"/>
        </w:rPr>
        <w:t xml:space="preserve">in </w:t>
      </w:r>
      <w:r w:rsidRPr="009A4BEB">
        <w:rPr>
          <w:rFonts w:ascii="Times New Roman" w:hAnsi="Times New Roman" w:cs="Times New Roman"/>
          <w:bCs/>
          <w:sz w:val="24"/>
          <w:szCs w:val="24"/>
          <w:lang w:val="en-US"/>
        </w:rPr>
        <w:t xml:space="preserve">the </w:t>
      </w:r>
      <w:r w:rsidR="00045F73" w:rsidRPr="009A4BEB">
        <w:rPr>
          <w:rFonts w:ascii="Times New Roman" w:hAnsi="Times New Roman" w:cs="Times New Roman"/>
          <w:bCs/>
          <w:sz w:val="24"/>
          <w:szCs w:val="24"/>
          <w:lang w:val="en-US"/>
        </w:rPr>
        <w:t xml:space="preserve">perceived </w:t>
      </w:r>
      <w:r w:rsidRPr="009A4BEB">
        <w:rPr>
          <w:rFonts w:ascii="Times New Roman" w:hAnsi="Times New Roman" w:cs="Times New Roman"/>
          <w:bCs/>
          <w:sz w:val="24"/>
          <w:szCs w:val="24"/>
          <w:lang w:val="en-US"/>
        </w:rPr>
        <w:t>nature of the problem enabling learning and leadership</w:t>
      </w:r>
      <w:r w:rsidR="00936191" w:rsidRPr="009A4BEB">
        <w:rPr>
          <w:rFonts w:ascii="Times New Roman" w:hAnsi="Times New Roman" w:cs="Times New Roman"/>
          <w:bCs/>
          <w:sz w:val="24"/>
          <w:szCs w:val="24"/>
          <w:lang w:val="en-US"/>
        </w:rPr>
        <w:t>.</w:t>
      </w:r>
      <w:r w:rsidRPr="009A4BEB">
        <w:rPr>
          <w:rFonts w:ascii="Times New Roman" w:hAnsi="Times New Roman" w:cs="Times New Roman"/>
          <w:bCs/>
          <w:sz w:val="24"/>
          <w:szCs w:val="24"/>
          <w:lang w:val="en-US"/>
        </w:rPr>
        <w:t xml:space="preserve"> For us reading the data is illuminating. Table 1 shows how what we label AL </w:t>
      </w:r>
      <w:r w:rsidR="0057304A">
        <w:rPr>
          <w:rFonts w:ascii="Times New Roman" w:hAnsi="Times New Roman" w:cs="Times New Roman"/>
          <w:bCs/>
          <w:sz w:val="24"/>
          <w:szCs w:val="24"/>
          <w:lang w:val="en-US"/>
        </w:rPr>
        <w:t xml:space="preserve">orientation attributes </w:t>
      </w:r>
      <w:r w:rsidRPr="009A4BEB">
        <w:rPr>
          <w:rFonts w:ascii="Times New Roman" w:hAnsi="Times New Roman" w:cs="Times New Roman"/>
          <w:bCs/>
          <w:sz w:val="24"/>
          <w:szCs w:val="24"/>
          <w:lang w:val="en-US"/>
        </w:rPr>
        <w:t>, are predominately a social exchange based on feedback from other set participants. These include motiv</w:t>
      </w:r>
      <w:r w:rsidR="00BF35FB" w:rsidRPr="009A4BEB">
        <w:rPr>
          <w:rFonts w:ascii="Times New Roman" w:hAnsi="Times New Roman" w:cs="Times New Roman"/>
          <w:bCs/>
          <w:sz w:val="24"/>
          <w:szCs w:val="24"/>
          <w:lang w:val="en-US"/>
        </w:rPr>
        <w:t>ating feedback on action taken during and between set meetings</w:t>
      </w:r>
      <w:r w:rsidR="00BF35FB" w:rsidRPr="009A4BEB">
        <w:rPr>
          <w:rFonts w:ascii="Times New Roman" w:hAnsi="Times New Roman" w:cs="Times New Roman"/>
          <w:bCs/>
          <w:sz w:val="24"/>
          <w:szCs w:val="24"/>
        </w:rPr>
        <w:t xml:space="preserve"> For example when the 360 feedback was discussed in the set. AL1 </w:t>
      </w:r>
      <w:r w:rsidR="00EA54FA" w:rsidRPr="009A4BEB">
        <w:rPr>
          <w:rFonts w:ascii="Times New Roman" w:hAnsi="Times New Roman" w:cs="Times New Roman"/>
          <w:bCs/>
          <w:sz w:val="24"/>
          <w:szCs w:val="24"/>
        </w:rPr>
        <w:t>reflects</w:t>
      </w:r>
      <w:r w:rsidR="00EA54FA" w:rsidRPr="009A4BEB">
        <w:rPr>
          <w:rFonts w:ascii="Times New Roman" w:hAnsi="Times New Roman" w:cs="Times New Roman"/>
          <w:bCs/>
          <w:i/>
          <w:sz w:val="24"/>
          <w:szCs w:val="24"/>
        </w:rPr>
        <w:t>:</w:t>
      </w:r>
    </w:p>
    <w:p w14:paraId="5EE0A735" w14:textId="77777777" w:rsidR="00BF35FB" w:rsidRPr="009A4BEB" w:rsidRDefault="00BF35FB" w:rsidP="00BF35FB">
      <w:pPr>
        <w:spacing w:line="480" w:lineRule="auto"/>
        <w:rPr>
          <w:rFonts w:ascii="Times New Roman" w:hAnsi="Times New Roman" w:cs="Times New Roman"/>
          <w:bCs/>
          <w:i/>
          <w:sz w:val="24"/>
          <w:szCs w:val="24"/>
          <w:lang w:val="en-US"/>
        </w:rPr>
      </w:pPr>
      <w:r w:rsidRPr="009A4BEB">
        <w:rPr>
          <w:rFonts w:ascii="Times New Roman" w:hAnsi="Times New Roman" w:cs="Times New Roman"/>
          <w:bCs/>
          <w:i/>
          <w:sz w:val="24"/>
          <w:szCs w:val="24"/>
          <w:lang w:val="en-US"/>
        </w:rPr>
        <w:t xml:space="preserve">‘It’s not about being “bad”, it’s about people recognizing and accepting that your leadership journey is just that. It’s a journey and you can’t possibly score very well at everything until you’ve arrived, and of course on that journey you never do arrive’ </w:t>
      </w:r>
      <w:r w:rsidRPr="009A4BEB">
        <w:rPr>
          <w:rFonts w:ascii="Times New Roman" w:hAnsi="Times New Roman" w:cs="Times New Roman"/>
          <w:bCs/>
          <w:i/>
          <w:sz w:val="24"/>
          <w:szCs w:val="24"/>
        </w:rPr>
        <w:t>(AL1</w:t>
      </w:r>
      <w:r w:rsidRPr="009A4BEB">
        <w:rPr>
          <w:rFonts w:ascii="Times New Roman" w:hAnsi="Times New Roman" w:cs="Times New Roman"/>
          <w:bCs/>
          <w:i/>
          <w:sz w:val="24"/>
          <w:szCs w:val="24"/>
          <w:lang w:val="en-US"/>
        </w:rPr>
        <w:t>).</w:t>
      </w:r>
    </w:p>
    <w:p w14:paraId="09DF5602" w14:textId="3B581795" w:rsidR="00BF35FB" w:rsidRPr="009A4BEB" w:rsidRDefault="00F956B7" w:rsidP="00F956B7">
      <w:pPr>
        <w:spacing w:line="480" w:lineRule="auto"/>
        <w:rPr>
          <w:rFonts w:ascii="Times New Roman" w:hAnsi="Times New Roman" w:cs="Times New Roman"/>
          <w:bCs/>
          <w:sz w:val="24"/>
          <w:szCs w:val="24"/>
          <w:lang w:val="en-US"/>
        </w:rPr>
      </w:pPr>
      <w:r w:rsidRPr="009A4BEB">
        <w:rPr>
          <w:rFonts w:ascii="Times New Roman" w:hAnsi="Times New Roman" w:cs="Times New Roman"/>
          <w:bCs/>
          <w:sz w:val="24"/>
          <w:szCs w:val="24"/>
          <w:lang w:val="en-US"/>
        </w:rPr>
        <w:t xml:space="preserve">. </w:t>
      </w:r>
    </w:p>
    <w:p w14:paraId="5A675785" w14:textId="27DE0159" w:rsidR="00F956B7" w:rsidRPr="009A4BEB" w:rsidRDefault="00F956B7" w:rsidP="00F956B7">
      <w:pPr>
        <w:spacing w:line="480" w:lineRule="auto"/>
        <w:rPr>
          <w:rFonts w:ascii="Times New Roman" w:hAnsi="Times New Roman" w:cs="Times New Roman"/>
          <w:bCs/>
          <w:sz w:val="24"/>
          <w:szCs w:val="24"/>
          <w:lang w:val="en-US"/>
        </w:rPr>
      </w:pPr>
      <w:r w:rsidRPr="009A4BEB">
        <w:rPr>
          <w:rFonts w:ascii="Times New Roman" w:hAnsi="Times New Roman" w:cs="Times New Roman"/>
          <w:bCs/>
          <w:sz w:val="24"/>
          <w:szCs w:val="24"/>
          <w:lang w:val="en-US"/>
        </w:rPr>
        <w:t xml:space="preserve">On further reading other forms of learning are taking place which we include under </w:t>
      </w:r>
      <w:r w:rsidR="0057304A">
        <w:rPr>
          <w:rFonts w:ascii="Times New Roman" w:hAnsi="Times New Roman" w:cs="Times New Roman"/>
          <w:bCs/>
          <w:sz w:val="24"/>
          <w:szCs w:val="24"/>
          <w:lang w:val="en-US"/>
        </w:rPr>
        <w:t xml:space="preserve">a </w:t>
      </w:r>
      <w:r w:rsidRPr="009A4BEB">
        <w:rPr>
          <w:rFonts w:ascii="Times New Roman" w:hAnsi="Times New Roman" w:cs="Times New Roman"/>
          <w:bCs/>
          <w:sz w:val="24"/>
          <w:szCs w:val="24"/>
          <w:lang w:val="en-US"/>
        </w:rPr>
        <w:t xml:space="preserve">CAL </w:t>
      </w:r>
      <w:r w:rsidR="0057304A">
        <w:rPr>
          <w:rFonts w:ascii="Times New Roman" w:hAnsi="Times New Roman" w:cs="Times New Roman"/>
          <w:bCs/>
          <w:sz w:val="24"/>
          <w:szCs w:val="24"/>
          <w:lang w:val="en-US"/>
        </w:rPr>
        <w:t xml:space="preserve"> orientation</w:t>
      </w:r>
      <w:r w:rsidR="00CC2D1D">
        <w:rPr>
          <w:rFonts w:ascii="Times New Roman" w:hAnsi="Times New Roman" w:cs="Times New Roman"/>
          <w:bCs/>
          <w:sz w:val="24"/>
          <w:szCs w:val="24"/>
          <w:lang w:val="en-US"/>
        </w:rPr>
        <w:t xml:space="preserve"> </w:t>
      </w:r>
      <w:r w:rsidRPr="009A4BEB">
        <w:rPr>
          <w:rFonts w:ascii="Times New Roman" w:hAnsi="Times New Roman" w:cs="Times New Roman"/>
          <w:bCs/>
          <w:sz w:val="24"/>
          <w:szCs w:val="24"/>
          <w:lang w:val="en-US"/>
        </w:rPr>
        <w:t>in our data in table 2</w:t>
      </w:r>
      <w:r w:rsidR="00516090" w:rsidRPr="009A4BEB">
        <w:rPr>
          <w:rFonts w:ascii="Times New Roman" w:hAnsi="Times New Roman" w:cs="Times New Roman"/>
          <w:bCs/>
          <w:sz w:val="24"/>
          <w:szCs w:val="24"/>
          <w:lang w:val="en-US"/>
        </w:rPr>
        <w:t xml:space="preserve"> within the theme of resilience</w:t>
      </w:r>
      <w:r w:rsidRPr="009A4BEB">
        <w:rPr>
          <w:rFonts w:ascii="Times New Roman" w:hAnsi="Times New Roman" w:cs="Times New Roman"/>
          <w:bCs/>
          <w:sz w:val="24"/>
          <w:szCs w:val="24"/>
          <w:lang w:val="en-US"/>
        </w:rPr>
        <w:t xml:space="preserve">. This includes new learning about ways of seeing a problem </w:t>
      </w:r>
      <w:r w:rsidR="00045F73" w:rsidRPr="009A4BEB">
        <w:rPr>
          <w:rFonts w:ascii="Times New Roman" w:hAnsi="Times New Roman" w:cs="Times New Roman"/>
          <w:bCs/>
          <w:sz w:val="24"/>
          <w:szCs w:val="24"/>
          <w:lang w:val="en-US"/>
        </w:rPr>
        <w:t xml:space="preserve">collectively </w:t>
      </w:r>
      <w:r w:rsidR="00EA54FA" w:rsidRPr="009A4BEB">
        <w:rPr>
          <w:rFonts w:ascii="Times New Roman" w:hAnsi="Times New Roman" w:cs="Times New Roman"/>
          <w:bCs/>
          <w:sz w:val="24"/>
          <w:szCs w:val="24"/>
          <w:lang w:val="en-US"/>
        </w:rPr>
        <w:t>with data</w:t>
      </w:r>
      <w:r w:rsidRPr="009A4BEB">
        <w:rPr>
          <w:rFonts w:ascii="Times New Roman" w:hAnsi="Times New Roman" w:cs="Times New Roman"/>
          <w:bCs/>
          <w:sz w:val="24"/>
          <w:szCs w:val="24"/>
          <w:lang w:val="en-US"/>
        </w:rPr>
        <w:t xml:space="preserve"> </w:t>
      </w:r>
      <w:r w:rsidR="00EA54FA" w:rsidRPr="009A4BEB">
        <w:rPr>
          <w:rFonts w:ascii="Times New Roman" w:hAnsi="Times New Roman" w:cs="Times New Roman"/>
          <w:bCs/>
          <w:sz w:val="24"/>
          <w:szCs w:val="24"/>
          <w:lang w:val="en-US"/>
        </w:rPr>
        <w:t>extracts here</w:t>
      </w:r>
      <w:r w:rsidRPr="009A4BEB">
        <w:rPr>
          <w:rFonts w:ascii="Times New Roman" w:hAnsi="Times New Roman" w:cs="Times New Roman"/>
          <w:bCs/>
          <w:sz w:val="24"/>
          <w:szCs w:val="24"/>
          <w:lang w:val="en-US"/>
        </w:rPr>
        <w:t xml:space="preserve"> from participants AL3 and AL5:</w:t>
      </w:r>
    </w:p>
    <w:p w14:paraId="4995682D" w14:textId="77777777" w:rsidR="00F956B7" w:rsidRPr="009A4BEB" w:rsidRDefault="00F956B7" w:rsidP="00F956B7">
      <w:pPr>
        <w:spacing w:line="480" w:lineRule="auto"/>
        <w:rPr>
          <w:rFonts w:ascii="Times New Roman" w:hAnsi="Times New Roman" w:cs="Times New Roman"/>
          <w:bCs/>
          <w:sz w:val="24"/>
          <w:szCs w:val="24"/>
          <w:lang w:val="en-US"/>
        </w:rPr>
      </w:pPr>
      <w:r w:rsidRPr="009A4BEB" w:rsidDel="00110E0D">
        <w:rPr>
          <w:rFonts w:ascii="Times New Roman" w:hAnsi="Times New Roman" w:cs="Times New Roman"/>
          <w:bCs/>
          <w:sz w:val="24"/>
          <w:szCs w:val="24"/>
          <w:lang w:val="en-US"/>
        </w:rPr>
        <w:t xml:space="preserve"> </w:t>
      </w:r>
      <w:r w:rsidRPr="009A4BEB">
        <w:rPr>
          <w:rFonts w:ascii="Times New Roman" w:hAnsi="Times New Roman" w:cs="Times New Roman"/>
          <w:bCs/>
          <w:i/>
          <w:sz w:val="24"/>
          <w:szCs w:val="24"/>
          <w:lang w:val="en-US"/>
        </w:rPr>
        <w:t xml:space="preserve">‘…it was encouraging to somebody to look at a problem in a different way, or deal with it psychologically in a different way, so that the problem became less of a problem’ </w:t>
      </w:r>
      <w:r w:rsidRPr="009A4BEB">
        <w:rPr>
          <w:rFonts w:ascii="Times New Roman" w:hAnsi="Times New Roman" w:cs="Times New Roman"/>
          <w:bCs/>
          <w:sz w:val="24"/>
          <w:szCs w:val="24"/>
          <w:lang w:val="en-US"/>
        </w:rPr>
        <w:t>(AL3).</w:t>
      </w:r>
    </w:p>
    <w:p w14:paraId="03CA5E8B" w14:textId="77777777" w:rsidR="00F956B7" w:rsidRPr="009A4BEB" w:rsidRDefault="00F956B7" w:rsidP="00F956B7">
      <w:pPr>
        <w:spacing w:line="480" w:lineRule="auto"/>
        <w:rPr>
          <w:rFonts w:ascii="Times New Roman" w:hAnsi="Times New Roman" w:cs="Times New Roman"/>
          <w:bCs/>
          <w:sz w:val="24"/>
          <w:szCs w:val="24"/>
        </w:rPr>
      </w:pPr>
      <w:r w:rsidRPr="009A4BEB">
        <w:rPr>
          <w:rFonts w:ascii="Times New Roman" w:hAnsi="Times New Roman" w:cs="Times New Roman"/>
          <w:bCs/>
          <w:sz w:val="24"/>
          <w:szCs w:val="24"/>
        </w:rPr>
        <w:t>‘</w:t>
      </w:r>
      <w:r w:rsidRPr="009A4BEB">
        <w:rPr>
          <w:rFonts w:ascii="Times New Roman" w:hAnsi="Times New Roman" w:cs="Times New Roman"/>
          <w:bCs/>
          <w:i/>
          <w:sz w:val="24"/>
          <w:szCs w:val="24"/>
        </w:rPr>
        <w:t>We all joke about it being group therapy, and it feels like that because you come out of it feeling ‘actually, no I can achieve...all these things we’ve talked about I know I can achieve.’  Whereas when you start off, it is quite often, ‘oh I don’t think I can achieve all these things, it’s too much for me to try and do!</w:t>
      </w:r>
      <w:r w:rsidRPr="009A4BEB">
        <w:rPr>
          <w:rFonts w:ascii="Times New Roman" w:hAnsi="Times New Roman" w:cs="Times New Roman"/>
          <w:bCs/>
          <w:sz w:val="24"/>
          <w:szCs w:val="24"/>
        </w:rPr>
        <w:t>’ (AL5).</w:t>
      </w:r>
    </w:p>
    <w:p w14:paraId="6BFABB41" w14:textId="3BC5220D" w:rsidR="00D9143E" w:rsidRPr="009A4BEB" w:rsidRDefault="00D9143E" w:rsidP="00F956B7">
      <w:pPr>
        <w:spacing w:line="480" w:lineRule="auto"/>
        <w:rPr>
          <w:rFonts w:ascii="Times New Roman" w:hAnsi="Times New Roman" w:cs="Times New Roman"/>
          <w:bCs/>
          <w:sz w:val="24"/>
          <w:szCs w:val="24"/>
        </w:rPr>
      </w:pPr>
      <w:r w:rsidRPr="009A4BEB">
        <w:rPr>
          <w:rFonts w:ascii="Times New Roman" w:hAnsi="Times New Roman" w:cs="Times New Roman"/>
          <w:bCs/>
          <w:sz w:val="24"/>
          <w:szCs w:val="24"/>
        </w:rPr>
        <w:t xml:space="preserve">Whilst participant </w:t>
      </w:r>
      <w:r w:rsidR="00EA54FA" w:rsidRPr="009A4BEB">
        <w:rPr>
          <w:rFonts w:ascii="Times New Roman" w:hAnsi="Times New Roman" w:cs="Times New Roman"/>
          <w:bCs/>
          <w:sz w:val="24"/>
          <w:szCs w:val="24"/>
        </w:rPr>
        <w:t>AL6 charts</w:t>
      </w:r>
      <w:r w:rsidRPr="009A4BEB">
        <w:rPr>
          <w:rFonts w:ascii="Times New Roman" w:hAnsi="Times New Roman" w:cs="Times New Roman"/>
          <w:bCs/>
          <w:sz w:val="24"/>
          <w:szCs w:val="24"/>
        </w:rPr>
        <w:t xml:space="preserve"> a shift in thinking about how to get </w:t>
      </w:r>
      <w:r w:rsidR="00EA54FA" w:rsidRPr="009A4BEB">
        <w:rPr>
          <w:rFonts w:ascii="Times New Roman" w:hAnsi="Times New Roman" w:cs="Times New Roman"/>
          <w:bCs/>
          <w:sz w:val="24"/>
          <w:szCs w:val="24"/>
        </w:rPr>
        <w:t>help:</w:t>
      </w:r>
    </w:p>
    <w:p w14:paraId="66E97115" w14:textId="7CCBA21C" w:rsidR="00D9143E" w:rsidRPr="009A4BEB" w:rsidRDefault="00EA54FA" w:rsidP="00F956B7">
      <w:pPr>
        <w:spacing w:line="480" w:lineRule="auto"/>
        <w:rPr>
          <w:rFonts w:ascii="Times New Roman" w:hAnsi="Times New Roman" w:cs="Times New Roman"/>
          <w:bCs/>
          <w:i/>
          <w:sz w:val="24"/>
          <w:szCs w:val="24"/>
        </w:rPr>
      </w:pPr>
      <w:r w:rsidRPr="009A4BEB">
        <w:rPr>
          <w:rFonts w:ascii="Times New Roman" w:hAnsi="Times New Roman" w:cs="Times New Roman"/>
          <w:bCs/>
          <w:sz w:val="24"/>
          <w:szCs w:val="24"/>
        </w:rPr>
        <w:t>‘the</w:t>
      </w:r>
      <w:r w:rsidR="00D9143E" w:rsidRPr="009A4BEB">
        <w:rPr>
          <w:rFonts w:ascii="Times New Roman" w:hAnsi="Times New Roman" w:cs="Times New Roman"/>
          <w:bCs/>
          <w:i/>
          <w:sz w:val="24"/>
          <w:szCs w:val="24"/>
        </w:rPr>
        <w:t xml:space="preserve"> temptation is to say, ‘right with every problem that I’ve got, I will go straight to the top.’  Well you know, we know that that doesn’t work because that person at the top has got a bigger fish to fry.  So I am learning the hierarchy of the organisation, I am learning who to approach with specific problems better, and feeling much more confident about going to that person and saying, ‘I think this is what you can help me with.’  And looking for their help in steering this challenging project’</w:t>
      </w:r>
    </w:p>
    <w:p w14:paraId="0599A5F5" w14:textId="1F9B098A" w:rsidR="00F956B7" w:rsidRPr="009A4BEB" w:rsidRDefault="00F956B7" w:rsidP="00F956B7">
      <w:pPr>
        <w:spacing w:line="480" w:lineRule="auto"/>
        <w:rPr>
          <w:rFonts w:ascii="Times New Roman" w:hAnsi="Times New Roman" w:cs="Times New Roman"/>
          <w:bCs/>
          <w:sz w:val="24"/>
          <w:szCs w:val="24"/>
          <w:lang w:val="en-US"/>
        </w:rPr>
      </w:pPr>
      <w:r w:rsidRPr="009A4BEB">
        <w:rPr>
          <w:rFonts w:ascii="Times New Roman" w:hAnsi="Times New Roman" w:cs="Times New Roman"/>
          <w:bCs/>
          <w:sz w:val="24"/>
          <w:szCs w:val="24"/>
          <w:lang w:val="en-US"/>
        </w:rPr>
        <w:t>Connected to a concern with how to develop positive leadership behaviours to encourage greater resilience</w:t>
      </w:r>
      <w:r w:rsidR="00045F73" w:rsidRPr="009A4BEB">
        <w:rPr>
          <w:rFonts w:ascii="Times New Roman" w:hAnsi="Times New Roman" w:cs="Times New Roman"/>
          <w:bCs/>
          <w:sz w:val="24"/>
          <w:szCs w:val="24"/>
          <w:lang w:val="en-US"/>
        </w:rPr>
        <w:t xml:space="preserve"> in the organization</w:t>
      </w:r>
      <w:r w:rsidRPr="009A4BEB">
        <w:rPr>
          <w:rFonts w:ascii="Times New Roman" w:hAnsi="Times New Roman" w:cs="Times New Roman"/>
          <w:bCs/>
          <w:sz w:val="24"/>
          <w:szCs w:val="24"/>
          <w:lang w:val="en-US"/>
        </w:rPr>
        <w:t xml:space="preserve">, participant </w:t>
      </w:r>
      <w:r w:rsidR="00EA54FA" w:rsidRPr="009A4BEB">
        <w:rPr>
          <w:rFonts w:ascii="Times New Roman" w:hAnsi="Times New Roman" w:cs="Times New Roman"/>
          <w:bCs/>
          <w:sz w:val="24"/>
          <w:szCs w:val="24"/>
          <w:lang w:val="en-US"/>
        </w:rPr>
        <w:t>AL4 reports</w:t>
      </w:r>
      <w:r w:rsidRPr="009A4BEB">
        <w:rPr>
          <w:rFonts w:ascii="Times New Roman" w:hAnsi="Times New Roman" w:cs="Times New Roman"/>
          <w:bCs/>
          <w:sz w:val="24"/>
          <w:szCs w:val="24"/>
          <w:lang w:val="en-US"/>
        </w:rPr>
        <w:t xml:space="preserve"> that:</w:t>
      </w:r>
    </w:p>
    <w:p w14:paraId="728068F7" w14:textId="737005D9" w:rsidR="00F956B7" w:rsidRPr="009A4BEB" w:rsidRDefault="00F956B7" w:rsidP="00F956B7">
      <w:pPr>
        <w:spacing w:line="480" w:lineRule="auto"/>
        <w:rPr>
          <w:rFonts w:ascii="Times New Roman" w:hAnsi="Times New Roman" w:cs="Times New Roman"/>
          <w:bCs/>
          <w:sz w:val="24"/>
          <w:szCs w:val="24"/>
        </w:rPr>
      </w:pPr>
      <w:r w:rsidRPr="009A4BEB">
        <w:rPr>
          <w:rFonts w:ascii="Times New Roman" w:hAnsi="Times New Roman" w:cs="Times New Roman"/>
          <w:bCs/>
          <w:i/>
          <w:sz w:val="24"/>
          <w:szCs w:val="24"/>
        </w:rPr>
        <w:t>‘…and those are outcomes that require quite a lot of strength, whether it’s an introverted quiet listening and you know providing a proposal, or if it’s you know mustering the troops and getting everyone on board through a kind of motivational, inspirational sort of approach. I mean they require a certain kind of inner strength, and that was probably something that came out quite a lot I would say in people’s reflections. ‘How much do I have; how do I get more?</w:t>
      </w:r>
      <w:r w:rsidRPr="009A4BEB">
        <w:rPr>
          <w:rFonts w:ascii="Times New Roman" w:hAnsi="Times New Roman" w:cs="Times New Roman"/>
          <w:bCs/>
          <w:sz w:val="24"/>
          <w:szCs w:val="24"/>
        </w:rPr>
        <w:t xml:space="preserve"> (AL4)</w:t>
      </w:r>
      <w:r w:rsidR="00F7398A" w:rsidRPr="009A4BEB">
        <w:rPr>
          <w:rFonts w:ascii="Times New Roman" w:hAnsi="Times New Roman" w:cs="Times New Roman"/>
          <w:bCs/>
          <w:sz w:val="24"/>
          <w:szCs w:val="24"/>
        </w:rPr>
        <w:t>.</w:t>
      </w:r>
    </w:p>
    <w:p w14:paraId="4347B814" w14:textId="77777777" w:rsidR="00F956B7" w:rsidRPr="009A4BEB" w:rsidRDefault="00F956B7" w:rsidP="00F956B7">
      <w:pPr>
        <w:spacing w:line="480" w:lineRule="auto"/>
        <w:rPr>
          <w:rFonts w:ascii="Times New Roman" w:hAnsi="Times New Roman" w:cs="Times New Roman"/>
          <w:bCs/>
          <w:sz w:val="24"/>
          <w:szCs w:val="24"/>
        </w:rPr>
      </w:pPr>
      <w:r w:rsidRPr="009A4BEB">
        <w:rPr>
          <w:rFonts w:ascii="Times New Roman" w:hAnsi="Times New Roman" w:cs="Times New Roman"/>
          <w:bCs/>
          <w:sz w:val="24"/>
          <w:szCs w:val="24"/>
        </w:rPr>
        <w:t xml:space="preserve">Whilst new strategies for coping are noted, illustrated here by AL3: </w:t>
      </w:r>
    </w:p>
    <w:p w14:paraId="316DA3C5" w14:textId="761D8DCD" w:rsidR="00F956B7" w:rsidRPr="009A4BEB" w:rsidRDefault="00F956B7" w:rsidP="00F956B7">
      <w:pPr>
        <w:spacing w:line="480" w:lineRule="auto"/>
        <w:rPr>
          <w:rFonts w:ascii="Times New Roman" w:hAnsi="Times New Roman" w:cs="Times New Roman"/>
          <w:bCs/>
          <w:sz w:val="24"/>
          <w:szCs w:val="24"/>
        </w:rPr>
      </w:pPr>
      <w:r w:rsidRPr="009A4BEB">
        <w:rPr>
          <w:rFonts w:ascii="Times New Roman" w:hAnsi="Times New Roman" w:cs="Times New Roman"/>
          <w:bCs/>
          <w:sz w:val="24"/>
          <w:szCs w:val="24"/>
        </w:rPr>
        <w:t>‘</w:t>
      </w:r>
      <w:r w:rsidRPr="009A4BEB">
        <w:rPr>
          <w:rFonts w:ascii="Times New Roman" w:hAnsi="Times New Roman" w:cs="Times New Roman"/>
          <w:bCs/>
          <w:i/>
          <w:sz w:val="24"/>
          <w:szCs w:val="24"/>
        </w:rPr>
        <w:t>If I am say struggling to cope with something, I have got more kind of weapons to use and more ways of coping.  And if, I because I tend to take things very personally, actually I have learned to balance that more and appreciate that lots of other people do it as well’</w:t>
      </w:r>
      <w:r w:rsidRPr="009A4BEB">
        <w:rPr>
          <w:rFonts w:ascii="Times New Roman" w:hAnsi="Times New Roman" w:cs="Times New Roman"/>
          <w:bCs/>
          <w:sz w:val="24"/>
          <w:szCs w:val="24"/>
        </w:rPr>
        <w:t xml:space="preserve"> (AL3)</w:t>
      </w:r>
      <w:r w:rsidR="00F7398A" w:rsidRPr="009A4BEB">
        <w:rPr>
          <w:rFonts w:ascii="Times New Roman" w:hAnsi="Times New Roman" w:cs="Times New Roman"/>
          <w:bCs/>
          <w:sz w:val="24"/>
          <w:szCs w:val="24"/>
        </w:rPr>
        <w:t>.</w:t>
      </w:r>
    </w:p>
    <w:p w14:paraId="56308180" w14:textId="77777777" w:rsidR="00F956B7" w:rsidRPr="009A4BEB" w:rsidRDefault="00F956B7" w:rsidP="00F956B7">
      <w:pPr>
        <w:spacing w:line="480" w:lineRule="auto"/>
        <w:rPr>
          <w:rFonts w:ascii="Times New Roman" w:hAnsi="Times New Roman" w:cs="Times New Roman"/>
          <w:bCs/>
          <w:sz w:val="24"/>
          <w:szCs w:val="24"/>
        </w:rPr>
      </w:pPr>
    </w:p>
    <w:p w14:paraId="5606951B" w14:textId="3D872145" w:rsidR="00E603D8" w:rsidRPr="009A4BEB" w:rsidRDefault="00F956B7" w:rsidP="00F956B7">
      <w:pPr>
        <w:spacing w:line="480" w:lineRule="auto"/>
        <w:rPr>
          <w:rFonts w:ascii="Times New Roman" w:hAnsi="Times New Roman" w:cs="Times New Roman"/>
          <w:bCs/>
          <w:sz w:val="24"/>
          <w:szCs w:val="24"/>
        </w:rPr>
      </w:pPr>
      <w:r w:rsidRPr="009A4BEB">
        <w:rPr>
          <w:rFonts w:ascii="Times New Roman" w:hAnsi="Times New Roman" w:cs="Times New Roman"/>
          <w:bCs/>
          <w:sz w:val="24"/>
          <w:szCs w:val="24"/>
        </w:rPr>
        <w:t>And participant AL</w:t>
      </w:r>
      <w:r w:rsidR="00E603D8" w:rsidRPr="009A4BEB">
        <w:rPr>
          <w:rFonts w:ascii="Times New Roman" w:hAnsi="Times New Roman" w:cs="Times New Roman"/>
          <w:bCs/>
          <w:sz w:val="24"/>
          <w:szCs w:val="24"/>
        </w:rPr>
        <w:t>4</w:t>
      </w:r>
      <w:r w:rsidRPr="009A4BEB">
        <w:rPr>
          <w:rFonts w:ascii="Times New Roman" w:hAnsi="Times New Roman" w:cs="Times New Roman"/>
          <w:bCs/>
          <w:sz w:val="24"/>
          <w:szCs w:val="24"/>
        </w:rPr>
        <w:t xml:space="preserve"> shares a shift in both behaviour</w:t>
      </w:r>
      <w:r w:rsidR="00E603D8" w:rsidRPr="009A4BEB">
        <w:rPr>
          <w:rFonts w:ascii="Times New Roman" w:hAnsi="Times New Roman" w:cs="Times New Roman"/>
          <w:bCs/>
          <w:sz w:val="24"/>
          <w:szCs w:val="24"/>
        </w:rPr>
        <w:t xml:space="preserve"> from individual to a </w:t>
      </w:r>
      <w:r w:rsidR="00EA54FA" w:rsidRPr="009A4BEB">
        <w:rPr>
          <w:rFonts w:ascii="Times New Roman" w:hAnsi="Times New Roman" w:cs="Times New Roman"/>
          <w:bCs/>
          <w:sz w:val="24"/>
          <w:szCs w:val="24"/>
        </w:rPr>
        <w:t>team and</w:t>
      </w:r>
      <w:r w:rsidR="00E603D8" w:rsidRPr="009A4BEB">
        <w:rPr>
          <w:rFonts w:ascii="Times New Roman" w:hAnsi="Times New Roman" w:cs="Times New Roman"/>
          <w:bCs/>
          <w:sz w:val="24"/>
          <w:szCs w:val="24"/>
        </w:rPr>
        <w:t xml:space="preserve"> </w:t>
      </w:r>
      <w:r w:rsidR="00EA54FA" w:rsidRPr="009A4BEB">
        <w:rPr>
          <w:rFonts w:ascii="Times New Roman" w:hAnsi="Times New Roman" w:cs="Times New Roman"/>
          <w:bCs/>
          <w:sz w:val="24"/>
          <w:szCs w:val="24"/>
        </w:rPr>
        <w:t>in perception</w:t>
      </w:r>
      <w:r w:rsidR="00BF35FB" w:rsidRPr="009A4BEB">
        <w:rPr>
          <w:rFonts w:ascii="Times New Roman" w:hAnsi="Times New Roman" w:cs="Times New Roman"/>
          <w:bCs/>
          <w:sz w:val="24"/>
          <w:szCs w:val="24"/>
        </w:rPr>
        <w:t xml:space="preserve"> </w:t>
      </w:r>
      <w:r w:rsidR="00D9143E" w:rsidRPr="009A4BEB">
        <w:rPr>
          <w:rFonts w:ascii="Times New Roman" w:hAnsi="Times New Roman" w:cs="Times New Roman"/>
          <w:bCs/>
          <w:sz w:val="24"/>
          <w:szCs w:val="24"/>
        </w:rPr>
        <w:t xml:space="preserve">from technical to creative thinking </w:t>
      </w:r>
      <w:r w:rsidR="00BF35FB" w:rsidRPr="009A4BEB">
        <w:rPr>
          <w:rFonts w:ascii="Times New Roman" w:hAnsi="Times New Roman" w:cs="Times New Roman"/>
          <w:bCs/>
          <w:sz w:val="24"/>
          <w:szCs w:val="24"/>
        </w:rPr>
        <w:t xml:space="preserve"> in their capacity to lead in the </w:t>
      </w:r>
      <w:r w:rsidR="00EA54FA" w:rsidRPr="009A4BEB">
        <w:rPr>
          <w:rFonts w:ascii="Times New Roman" w:hAnsi="Times New Roman" w:cs="Times New Roman"/>
          <w:bCs/>
          <w:sz w:val="24"/>
          <w:szCs w:val="24"/>
        </w:rPr>
        <w:t>workplace:</w:t>
      </w:r>
    </w:p>
    <w:p w14:paraId="1DE4E98A" w14:textId="1462F844" w:rsidR="00F956B7" w:rsidRPr="009A4BEB" w:rsidRDefault="00EA54FA" w:rsidP="00F956B7">
      <w:pPr>
        <w:spacing w:line="480" w:lineRule="auto"/>
        <w:rPr>
          <w:rFonts w:ascii="Times New Roman" w:hAnsi="Times New Roman" w:cs="Times New Roman"/>
          <w:bCs/>
          <w:sz w:val="24"/>
          <w:szCs w:val="24"/>
        </w:rPr>
      </w:pPr>
      <w:r w:rsidRPr="009A4BEB">
        <w:rPr>
          <w:rFonts w:ascii="Times New Roman" w:hAnsi="Times New Roman" w:cs="Times New Roman"/>
          <w:bCs/>
          <w:sz w:val="24"/>
          <w:szCs w:val="24"/>
        </w:rPr>
        <w:t>‘</w:t>
      </w:r>
      <w:r w:rsidRPr="009A4BEB">
        <w:rPr>
          <w:rFonts w:ascii="Times New Roman" w:eastAsia="PMingLiU" w:hAnsi="Times New Roman" w:cs="Times New Roman"/>
          <w:sz w:val="24"/>
          <w:szCs w:val="24"/>
          <w:lang w:eastAsia="zh-TW" w:bidi="he-IL"/>
        </w:rPr>
        <w:t>Working</w:t>
      </w:r>
      <w:r w:rsidR="00E603D8" w:rsidRPr="009A4BEB">
        <w:rPr>
          <w:rFonts w:ascii="Times New Roman" w:hAnsi="Times New Roman" w:cs="Times New Roman"/>
          <w:bCs/>
          <w:sz w:val="24"/>
          <w:szCs w:val="24"/>
        </w:rPr>
        <w:t xml:space="preserve"> as a team, being able to think laterally and think...oh laterally and widely are the same thing, what am I trying to say?  Think laterally but also remain focused on an objective (AL4</w:t>
      </w:r>
      <w:r w:rsidRPr="009A4BEB">
        <w:rPr>
          <w:rFonts w:ascii="Times New Roman" w:hAnsi="Times New Roman" w:cs="Times New Roman"/>
          <w:bCs/>
          <w:sz w:val="24"/>
          <w:szCs w:val="24"/>
        </w:rPr>
        <w:t xml:space="preserve">). </w:t>
      </w:r>
    </w:p>
    <w:p w14:paraId="331DC379" w14:textId="01603FB9" w:rsidR="00D9143E" w:rsidRPr="009A4BEB" w:rsidRDefault="00D9143E" w:rsidP="00D9143E">
      <w:pPr>
        <w:spacing w:line="480" w:lineRule="auto"/>
        <w:rPr>
          <w:rFonts w:ascii="Times New Roman" w:hAnsi="Times New Roman" w:cs="Times New Roman"/>
          <w:bCs/>
          <w:i/>
          <w:sz w:val="24"/>
          <w:szCs w:val="24"/>
        </w:rPr>
      </w:pPr>
      <w:r w:rsidRPr="009A4BEB">
        <w:rPr>
          <w:rFonts w:ascii="Times New Roman" w:hAnsi="Times New Roman" w:cs="Times New Roman"/>
          <w:bCs/>
          <w:i/>
          <w:sz w:val="24"/>
          <w:szCs w:val="24"/>
        </w:rPr>
        <w:t xml:space="preserve">Whilst AL9 summarises the change in </w:t>
      </w:r>
      <w:r w:rsidR="00EA54FA" w:rsidRPr="009A4BEB">
        <w:rPr>
          <w:rFonts w:ascii="Times New Roman" w:hAnsi="Times New Roman" w:cs="Times New Roman"/>
          <w:bCs/>
          <w:i/>
          <w:sz w:val="24"/>
          <w:szCs w:val="24"/>
        </w:rPr>
        <w:t>response:</w:t>
      </w:r>
    </w:p>
    <w:p w14:paraId="17E0B8A6" w14:textId="77777777" w:rsidR="00D9143E" w:rsidRPr="009A4BEB" w:rsidRDefault="00D9143E" w:rsidP="00D9143E">
      <w:pPr>
        <w:spacing w:line="480" w:lineRule="auto"/>
        <w:rPr>
          <w:rFonts w:ascii="Times New Roman" w:hAnsi="Times New Roman" w:cs="Times New Roman"/>
          <w:bCs/>
          <w:i/>
          <w:sz w:val="24"/>
          <w:szCs w:val="24"/>
        </w:rPr>
      </w:pPr>
      <w:r w:rsidRPr="009A4BEB">
        <w:rPr>
          <w:rFonts w:ascii="Times New Roman" w:hAnsi="Times New Roman" w:cs="Times New Roman"/>
          <w:bCs/>
          <w:i/>
          <w:sz w:val="24"/>
          <w:szCs w:val="24"/>
        </w:rPr>
        <w:t>‘I am more willing to face situations which I would have shied away from in the past so I am arranging various meetings and discussing issues that are arising and facing them up front.  That’s the change in the workplace’ (AL9).</w:t>
      </w:r>
    </w:p>
    <w:p w14:paraId="23187AEB" w14:textId="77777777" w:rsidR="00D9143E" w:rsidRPr="009A4BEB" w:rsidRDefault="00D9143E" w:rsidP="00D9143E">
      <w:pPr>
        <w:spacing w:line="480" w:lineRule="auto"/>
        <w:rPr>
          <w:rFonts w:ascii="Times New Roman" w:hAnsi="Times New Roman" w:cs="Times New Roman"/>
          <w:bCs/>
          <w:i/>
          <w:sz w:val="24"/>
          <w:szCs w:val="24"/>
          <w:lang w:val="en-US"/>
        </w:rPr>
      </w:pPr>
    </w:p>
    <w:p w14:paraId="7ACD7877" w14:textId="03ECFBA9" w:rsidR="00516090" w:rsidRPr="009A4BEB" w:rsidRDefault="00516090" w:rsidP="00A02309">
      <w:pPr>
        <w:spacing w:line="480" w:lineRule="auto"/>
        <w:rPr>
          <w:rFonts w:ascii="Times New Roman" w:hAnsi="Times New Roman" w:cs="Times New Roman"/>
          <w:bCs/>
          <w:i/>
          <w:sz w:val="24"/>
          <w:szCs w:val="24"/>
          <w:lang w:val="en-US"/>
        </w:rPr>
      </w:pPr>
    </w:p>
    <w:p w14:paraId="2F931792" w14:textId="77777777" w:rsidR="00516090" w:rsidRPr="009A4BEB" w:rsidRDefault="00516090" w:rsidP="00F956B7">
      <w:pPr>
        <w:spacing w:line="480" w:lineRule="auto"/>
        <w:rPr>
          <w:rFonts w:ascii="Times New Roman" w:hAnsi="Times New Roman" w:cs="Times New Roman"/>
          <w:bCs/>
          <w:i/>
          <w:sz w:val="24"/>
          <w:szCs w:val="24"/>
        </w:rPr>
      </w:pPr>
    </w:p>
    <w:p w14:paraId="5781464E" w14:textId="77777777" w:rsidR="00925998" w:rsidRPr="009A4BEB" w:rsidRDefault="00925998" w:rsidP="00925998">
      <w:pPr>
        <w:spacing w:line="480" w:lineRule="auto"/>
        <w:rPr>
          <w:rFonts w:ascii="Times New Roman" w:hAnsi="Times New Roman" w:cs="Times New Roman"/>
          <w:b/>
          <w:bCs/>
          <w:sz w:val="24"/>
          <w:szCs w:val="24"/>
        </w:rPr>
      </w:pPr>
      <w:r w:rsidRPr="009A4BEB">
        <w:rPr>
          <w:rFonts w:ascii="Times New Roman" w:hAnsi="Times New Roman" w:cs="Times New Roman"/>
          <w:b/>
          <w:bCs/>
          <w:sz w:val="24"/>
          <w:szCs w:val="24"/>
        </w:rPr>
        <w:t>Discussion</w:t>
      </w:r>
    </w:p>
    <w:p w14:paraId="4CDEDE34" w14:textId="1E57D43C" w:rsidR="00840F34" w:rsidRPr="009A4BEB" w:rsidRDefault="00925998" w:rsidP="00840F34">
      <w:pPr>
        <w:spacing w:line="480" w:lineRule="auto"/>
        <w:rPr>
          <w:rFonts w:ascii="Times New Roman" w:hAnsi="Times New Roman" w:cs="Times New Roman"/>
          <w:bCs/>
          <w:sz w:val="24"/>
          <w:szCs w:val="24"/>
        </w:rPr>
      </w:pPr>
      <w:r w:rsidRPr="009A4BEB">
        <w:rPr>
          <w:rFonts w:ascii="Times New Roman" w:hAnsi="Times New Roman" w:cs="Times New Roman"/>
          <w:bCs/>
          <w:sz w:val="24"/>
          <w:szCs w:val="24"/>
        </w:rPr>
        <w:t>I</w:t>
      </w:r>
      <w:r w:rsidR="00840F34" w:rsidRPr="009A4BEB">
        <w:rPr>
          <w:rFonts w:ascii="Times New Roman" w:hAnsi="Times New Roman" w:cs="Times New Roman"/>
          <w:bCs/>
          <w:sz w:val="24"/>
          <w:szCs w:val="24"/>
        </w:rPr>
        <w:t>nterpreting the doctor leader narratives   and how they strive to both understand themselves, others and their responses to high level problems</w:t>
      </w:r>
      <w:r w:rsidR="00220A8E" w:rsidRPr="009A4BEB">
        <w:rPr>
          <w:rFonts w:ascii="Times New Roman" w:hAnsi="Times New Roman" w:cs="Times New Roman"/>
          <w:bCs/>
          <w:sz w:val="24"/>
          <w:szCs w:val="24"/>
        </w:rPr>
        <w:t>,</w:t>
      </w:r>
      <w:r w:rsidR="0092592B" w:rsidRPr="009A4BEB">
        <w:rPr>
          <w:rFonts w:ascii="Times New Roman" w:hAnsi="Times New Roman" w:cs="Times New Roman"/>
          <w:bCs/>
          <w:sz w:val="24"/>
          <w:szCs w:val="24"/>
        </w:rPr>
        <w:t xml:space="preserve"> </w:t>
      </w:r>
      <w:r w:rsidR="00EA54FA" w:rsidRPr="009A4BEB">
        <w:rPr>
          <w:rFonts w:ascii="Times New Roman" w:hAnsi="Times New Roman" w:cs="Times New Roman"/>
          <w:bCs/>
          <w:sz w:val="24"/>
          <w:szCs w:val="24"/>
        </w:rPr>
        <w:t>affirms AL</w:t>
      </w:r>
      <w:r w:rsidR="00BF35FB" w:rsidRPr="009A4BEB">
        <w:rPr>
          <w:rFonts w:ascii="Times New Roman" w:hAnsi="Times New Roman" w:cs="Times New Roman"/>
          <w:bCs/>
          <w:sz w:val="24"/>
          <w:szCs w:val="24"/>
        </w:rPr>
        <w:t xml:space="preserve"> </w:t>
      </w:r>
      <w:r w:rsidR="00D00E96" w:rsidRPr="009A4BEB">
        <w:rPr>
          <w:rFonts w:ascii="Times New Roman" w:hAnsi="Times New Roman" w:cs="Times New Roman"/>
          <w:bCs/>
          <w:sz w:val="24"/>
          <w:szCs w:val="24"/>
        </w:rPr>
        <w:t xml:space="preserve">as </w:t>
      </w:r>
      <w:r w:rsidR="00EA54FA" w:rsidRPr="009A4BEB">
        <w:rPr>
          <w:rFonts w:ascii="Times New Roman" w:hAnsi="Times New Roman" w:cs="Times New Roman"/>
          <w:bCs/>
          <w:sz w:val="24"/>
          <w:szCs w:val="24"/>
        </w:rPr>
        <w:t>offering personal</w:t>
      </w:r>
      <w:r w:rsidR="00BF35FB" w:rsidRPr="009A4BEB">
        <w:rPr>
          <w:rFonts w:ascii="Times New Roman" w:hAnsi="Times New Roman" w:cs="Times New Roman"/>
          <w:bCs/>
          <w:sz w:val="24"/>
          <w:szCs w:val="24"/>
        </w:rPr>
        <w:t xml:space="preserve"> development</w:t>
      </w:r>
      <w:r w:rsidR="00D00E96" w:rsidRPr="009A4BEB">
        <w:rPr>
          <w:rFonts w:ascii="Times New Roman" w:hAnsi="Times New Roman" w:cs="Times New Roman"/>
          <w:bCs/>
          <w:sz w:val="24"/>
          <w:szCs w:val="24"/>
        </w:rPr>
        <w:t>,</w:t>
      </w:r>
      <w:r w:rsidR="00BF35FB" w:rsidRPr="009A4BEB">
        <w:rPr>
          <w:rFonts w:ascii="Times New Roman" w:hAnsi="Times New Roman" w:cs="Times New Roman"/>
          <w:bCs/>
          <w:sz w:val="24"/>
          <w:szCs w:val="24"/>
        </w:rPr>
        <w:t xml:space="preserve"> </w:t>
      </w:r>
      <w:r w:rsidR="0092592B" w:rsidRPr="009A4BEB">
        <w:rPr>
          <w:rFonts w:ascii="Times New Roman" w:hAnsi="Times New Roman" w:cs="Times New Roman"/>
          <w:bCs/>
          <w:sz w:val="24"/>
          <w:szCs w:val="24"/>
        </w:rPr>
        <w:t xml:space="preserve">whilst still remaining within the technical rational response to problem perception. </w:t>
      </w:r>
      <w:r w:rsidR="00BF35FB" w:rsidRPr="009A4BEB">
        <w:rPr>
          <w:rFonts w:ascii="Times New Roman" w:hAnsi="Times New Roman" w:cs="Times New Roman"/>
          <w:bCs/>
          <w:sz w:val="24"/>
          <w:szCs w:val="24"/>
        </w:rPr>
        <w:t xml:space="preserve"> </w:t>
      </w:r>
      <w:r w:rsidR="00840F34" w:rsidRPr="009A4BEB">
        <w:rPr>
          <w:rFonts w:ascii="Times New Roman" w:hAnsi="Times New Roman" w:cs="Times New Roman"/>
          <w:bCs/>
          <w:sz w:val="24"/>
          <w:szCs w:val="24"/>
        </w:rPr>
        <w:t xml:space="preserve">CAL </w:t>
      </w:r>
      <w:r w:rsidR="0092592B" w:rsidRPr="009A4BEB">
        <w:rPr>
          <w:rFonts w:ascii="Times New Roman" w:hAnsi="Times New Roman" w:cs="Times New Roman"/>
          <w:bCs/>
          <w:sz w:val="24"/>
          <w:szCs w:val="24"/>
        </w:rPr>
        <w:t xml:space="preserve">in </w:t>
      </w:r>
      <w:r w:rsidR="00840F34" w:rsidRPr="009A4BEB">
        <w:rPr>
          <w:rFonts w:ascii="Times New Roman" w:hAnsi="Times New Roman" w:cs="Times New Roman"/>
          <w:bCs/>
          <w:sz w:val="24"/>
          <w:szCs w:val="24"/>
        </w:rPr>
        <w:t xml:space="preserve"> generat</w:t>
      </w:r>
      <w:r w:rsidR="0092592B" w:rsidRPr="009A4BEB">
        <w:rPr>
          <w:rFonts w:ascii="Times New Roman" w:hAnsi="Times New Roman" w:cs="Times New Roman"/>
          <w:bCs/>
          <w:sz w:val="24"/>
          <w:szCs w:val="24"/>
        </w:rPr>
        <w:t>ing</w:t>
      </w:r>
      <w:r w:rsidR="00840F34" w:rsidRPr="009A4BEB">
        <w:rPr>
          <w:rFonts w:ascii="Times New Roman" w:hAnsi="Times New Roman" w:cs="Times New Roman"/>
          <w:bCs/>
          <w:sz w:val="24"/>
          <w:szCs w:val="24"/>
        </w:rPr>
        <w:t xml:space="preserve"> reflexivity</w:t>
      </w:r>
      <w:r w:rsidR="0092592B" w:rsidRPr="009A4BEB">
        <w:rPr>
          <w:rFonts w:ascii="Times New Roman" w:hAnsi="Times New Roman" w:cs="Times New Roman"/>
          <w:bCs/>
          <w:sz w:val="24"/>
          <w:szCs w:val="24"/>
        </w:rPr>
        <w:t xml:space="preserve">, moves  thinking about the nature of problems resulting in a maintenance of </w:t>
      </w:r>
      <w:r w:rsidR="00840F34" w:rsidRPr="009A4BEB">
        <w:rPr>
          <w:rFonts w:ascii="Times New Roman" w:hAnsi="Times New Roman" w:cs="Times New Roman"/>
          <w:bCs/>
          <w:sz w:val="24"/>
          <w:szCs w:val="24"/>
        </w:rPr>
        <w:t xml:space="preserve"> leader energy and resilience </w:t>
      </w:r>
      <w:r w:rsidR="00BF35FB" w:rsidRPr="009A4BEB">
        <w:rPr>
          <w:rFonts w:ascii="Times New Roman" w:hAnsi="Times New Roman" w:cs="Times New Roman"/>
          <w:bCs/>
          <w:sz w:val="24"/>
          <w:szCs w:val="24"/>
        </w:rPr>
        <w:t xml:space="preserve">which has an organisational impact </w:t>
      </w:r>
      <w:r w:rsidR="00840F34" w:rsidRPr="009A4BEB">
        <w:rPr>
          <w:rFonts w:ascii="Times New Roman" w:hAnsi="Times New Roman" w:cs="Times New Roman"/>
          <w:bCs/>
          <w:sz w:val="24"/>
          <w:szCs w:val="24"/>
        </w:rPr>
        <w:t xml:space="preserve">in highly challenging situations.  </w:t>
      </w:r>
      <w:r w:rsidR="00516090" w:rsidRPr="009A4BEB">
        <w:rPr>
          <w:rFonts w:ascii="Times New Roman" w:hAnsi="Times New Roman" w:cs="Times New Roman"/>
          <w:bCs/>
          <w:sz w:val="24"/>
          <w:szCs w:val="24"/>
        </w:rPr>
        <w:t xml:space="preserve"> Tables 1 and 2 above show how changes identified by participants that we attribute as   AL </w:t>
      </w:r>
      <w:r w:rsidR="00CA5F33" w:rsidRPr="009A4BEB">
        <w:rPr>
          <w:rFonts w:ascii="Times New Roman" w:hAnsi="Times New Roman" w:cs="Times New Roman"/>
          <w:bCs/>
          <w:sz w:val="24"/>
          <w:szCs w:val="24"/>
        </w:rPr>
        <w:t xml:space="preserve">and </w:t>
      </w:r>
      <w:r w:rsidR="00516090" w:rsidRPr="009A4BEB">
        <w:rPr>
          <w:rFonts w:ascii="Times New Roman" w:hAnsi="Times New Roman" w:cs="Times New Roman"/>
          <w:bCs/>
          <w:sz w:val="24"/>
          <w:szCs w:val="24"/>
        </w:rPr>
        <w:t>CAL, can be summarised in terms of how participants</w:t>
      </w:r>
      <w:r w:rsidR="003B21B3">
        <w:rPr>
          <w:rFonts w:ascii="Times New Roman" w:hAnsi="Times New Roman" w:cs="Times New Roman"/>
          <w:bCs/>
          <w:sz w:val="24"/>
          <w:szCs w:val="24"/>
        </w:rPr>
        <w:t>’</w:t>
      </w:r>
      <w:r w:rsidR="00516090" w:rsidRPr="009A4BEB">
        <w:rPr>
          <w:rFonts w:ascii="Times New Roman" w:hAnsi="Times New Roman" w:cs="Times New Roman"/>
          <w:bCs/>
          <w:sz w:val="24"/>
          <w:szCs w:val="24"/>
        </w:rPr>
        <w:t xml:space="preserve"> leadership performance was re-framed whilst their reflexivity developed and their resilience increased.</w:t>
      </w:r>
      <w:r w:rsidR="009C4CB7" w:rsidRPr="009A4BEB">
        <w:rPr>
          <w:rFonts w:ascii="Times New Roman" w:hAnsi="Times New Roman" w:cs="Times New Roman"/>
          <w:bCs/>
          <w:sz w:val="24"/>
          <w:szCs w:val="24"/>
        </w:rPr>
        <w:t xml:space="preserve"> </w:t>
      </w:r>
      <w:r w:rsidR="00840F34" w:rsidRPr="009A4BEB">
        <w:rPr>
          <w:rFonts w:ascii="Times New Roman" w:hAnsi="Times New Roman" w:cs="Times New Roman"/>
          <w:bCs/>
          <w:sz w:val="24"/>
          <w:szCs w:val="24"/>
        </w:rPr>
        <w:t>The exploration of theory in the literature review and it’s synthesis with data that portrays participants</w:t>
      </w:r>
      <w:r w:rsidR="003B21B3">
        <w:rPr>
          <w:rFonts w:ascii="Times New Roman" w:hAnsi="Times New Roman" w:cs="Times New Roman"/>
          <w:bCs/>
          <w:sz w:val="24"/>
          <w:szCs w:val="24"/>
        </w:rPr>
        <w:t>’</w:t>
      </w:r>
      <w:r w:rsidR="00840F34" w:rsidRPr="009A4BEB">
        <w:rPr>
          <w:rFonts w:ascii="Times New Roman" w:hAnsi="Times New Roman" w:cs="Times New Roman"/>
          <w:bCs/>
          <w:sz w:val="24"/>
          <w:szCs w:val="24"/>
        </w:rPr>
        <w:t xml:space="preserve"> experience in the learning set, is explored further in the discussion below.</w:t>
      </w:r>
    </w:p>
    <w:p w14:paraId="29CDCC22" w14:textId="77777777" w:rsidR="00840F34" w:rsidRPr="009A4BEB" w:rsidRDefault="00840F34" w:rsidP="00840F34">
      <w:pPr>
        <w:spacing w:line="480" w:lineRule="auto"/>
        <w:rPr>
          <w:rFonts w:ascii="Times New Roman" w:hAnsi="Times New Roman" w:cs="Times New Roman"/>
          <w:b/>
          <w:bCs/>
          <w:sz w:val="24"/>
          <w:szCs w:val="24"/>
        </w:rPr>
      </w:pPr>
      <w:r w:rsidRPr="009A4BEB">
        <w:rPr>
          <w:rFonts w:ascii="Times New Roman" w:hAnsi="Times New Roman" w:cs="Times New Roman"/>
          <w:b/>
          <w:bCs/>
          <w:sz w:val="24"/>
          <w:szCs w:val="24"/>
        </w:rPr>
        <w:t>Reflexivity</w:t>
      </w:r>
    </w:p>
    <w:p w14:paraId="571CEA86" w14:textId="42550EA0" w:rsidR="00840F34" w:rsidRPr="009A4BEB" w:rsidRDefault="00840F34" w:rsidP="00840F34">
      <w:pPr>
        <w:spacing w:line="480" w:lineRule="auto"/>
        <w:rPr>
          <w:rFonts w:ascii="Times New Roman" w:hAnsi="Times New Roman" w:cs="Times New Roman"/>
          <w:bCs/>
          <w:sz w:val="24"/>
          <w:szCs w:val="24"/>
        </w:rPr>
      </w:pPr>
      <w:r w:rsidRPr="009A4BEB">
        <w:rPr>
          <w:rFonts w:ascii="Times New Roman" w:hAnsi="Times New Roman" w:cs="Times New Roman"/>
          <w:bCs/>
          <w:sz w:val="24"/>
          <w:szCs w:val="24"/>
        </w:rPr>
        <w:t xml:space="preserve">Bourdieu noted that the more expert we are in a particular game, the less it becomes available to us to notice and therefore reflexively engage with </w:t>
      </w:r>
      <w:r w:rsidRPr="009A4BEB">
        <w:rPr>
          <w:rFonts w:ascii="Times New Roman" w:hAnsi="Times New Roman" w:cs="Times New Roman"/>
          <w:bCs/>
          <w:sz w:val="24"/>
          <w:szCs w:val="24"/>
        </w:rPr>
        <w:fldChar w:fldCharType="begin" w:fldLock="1"/>
      </w:r>
      <w:r w:rsidRPr="009A4BEB">
        <w:rPr>
          <w:rFonts w:ascii="Times New Roman" w:hAnsi="Times New Roman" w:cs="Times New Roman"/>
          <w:bCs/>
          <w:sz w:val="24"/>
          <w:szCs w:val="24"/>
        </w:rPr>
        <w:instrText>ADDIN CSL_CITATION { "citationItems" : [ { "id" : "ITEM-1", "itemData" : { "author" : [ { "dropping-particle" : "", "family" : "Bourdieu", "given" : "P", "non-dropping-particle" : "", "parse-names" : false, "suffix" : "" } ], "id" : "ITEM-1", "issued" : { "date-parts" : [ [ "1990" ] ] }, "publisher" : "Polity Press", "publisher-place" : "Cambridge, UK", "title" : "The Logic of Practice", "type" : "book" }, "uris" : [ "http://www.mendeley.com/documents/?uuid=e24034e6-2247-4042-845a-a9260878acc8" ] } ], "mendeley" : { "formattedCitation" : "(Bourdieu, 1990)", "plainTextFormattedCitation" : "(Bourdieu, 1990)", "previouslyFormattedCitation" : "(Bourdieu, 1990)" }, "properties" : { "noteIndex" : 0 }, "schema" : "https://github.com/citation-style-language/schema/raw/master/csl-citation.json" }</w:instrText>
      </w:r>
      <w:r w:rsidRPr="009A4BEB">
        <w:rPr>
          <w:rFonts w:ascii="Times New Roman" w:hAnsi="Times New Roman" w:cs="Times New Roman"/>
          <w:bCs/>
          <w:sz w:val="24"/>
          <w:szCs w:val="24"/>
        </w:rPr>
        <w:fldChar w:fldCharType="separate"/>
      </w:r>
      <w:r w:rsidRPr="009A4BEB">
        <w:rPr>
          <w:rFonts w:ascii="Times New Roman" w:hAnsi="Times New Roman" w:cs="Times New Roman"/>
          <w:bCs/>
          <w:sz w:val="24"/>
          <w:szCs w:val="24"/>
        </w:rPr>
        <w:t>(Bourdieu, 1990)</w:t>
      </w:r>
      <w:r w:rsidRPr="009A4BEB">
        <w:rPr>
          <w:rFonts w:ascii="Times New Roman" w:hAnsi="Times New Roman" w:cs="Times New Roman"/>
          <w:bCs/>
          <w:sz w:val="24"/>
          <w:szCs w:val="24"/>
        </w:rPr>
        <w:fldChar w:fldCharType="end"/>
      </w:r>
      <w:r w:rsidRPr="009A4BEB">
        <w:rPr>
          <w:rFonts w:ascii="Times New Roman" w:hAnsi="Times New Roman" w:cs="Times New Roman"/>
          <w:bCs/>
          <w:sz w:val="24"/>
          <w:szCs w:val="24"/>
        </w:rPr>
        <w:t xml:space="preserve">. This point is identified by several participants when commenting on differences apparent within the learning set as the focus in the sets changed from action learning to critical action learning. The dialogic tension in the explorative process is important </w:t>
      </w:r>
      <w:r w:rsidRPr="009A4BEB">
        <w:rPr>
          <w:rFonts w:ascii="Times New Roman" w:hAnsi="Times New Roman" w:cs="Times New Roman"/>
          <w:bCs/>
          <w:sz w:val="24"/>
          <w:szCs w:val="24"/>
        </w:rPr>
        <w:fldChar w:fldCharType="begin" w:fldLock="1"/>
      </w:r>
      <w:r w:rsidRPr="009A4BEB">
        <w:rPr>
          <w:rFonts w:ascii="Times New Roman" w:hAnsi="Times New Roman" w:cs="Times New Roman"/>
          <w:bCs/>
          <w:sz w:val="24"/>
          <w:szCs w:val="24"/>
        </w:rPr>
        <w:instrText>ADDIN CSL_CITATION { "citationItems" : [ { "id" : "ITEM-1", "itemData" : { "DOI" : "10.1080/14767333.2017.1296409", "ISSN" : "1476-7333", "author" : [ { "dropping-particle" : "", "family" : "Warwick", "given" : "Rob", "non-dropping-particle" : "", "parse-names" : false, "suffix" : "" }, { "dropping-particle" : "", "family" : "McCray", "given" : "Janet", "non-dropping-particle" : "", "parse-names" : false, "suffix" : "" }, { "dropping-particle" : "", "family" : "Board", "given" : "Douglas", "non-dropping-particle" : "", "parse-names" : false, "suffix" : "" } ], "container-title" : "Action Learning: Research and Practice", "id" : "ITEM-1", "issue" : "2", "issued" : { "date-parts" : [ [ "2017" ] ] }, "page" : "1-16", "publisher" : "Taylor &amp; Francis", "title" : "Bourdieu\u2019s habitus and field: implications on the practice and theory of critical action learning", "type" : "article-journal", "volume" : "14" }, "uris" : [ "http://www.mendeley.com/documents/?uuid=7c682b62-4118-41bb-96d4-a3089f8ca531" ] } ], "mendeley" : { "formattedCitation" : "(Rob Warwick, McCray, &amp; Board, 2017)", "plainTextFormattedCitation" : "(Rob Warwick, McCray, &amp; Board, 2017)", "previouslyFormattedCitation" : "(Rob Warwick, McCray, &amp; Board, 2017)" }, "properties" : { "noteIndex" : 0 }, "schema" : "https://github.com/citation-style-language/schema/raw/master/csl-citation.json" }</w:instrText>
      </w:r>
      <w:r w:rsidRPr="009A4BEB">
        <w:rPr>
          <w:rFonts w:ascii="Times New Roman" w:hAnsi="Times New Roman" w:cs="Times New Roman"/>
          <w:bCs/>
          <w:sz w:val="24"/>
          <w:szCs w:val="24"/>
        </w:rPr>
        <w:fldChar w:fldCharType="separate"/>
      </w:r>
      <w:r w:rsidRPr="009A4BEB">
        <w:rPr>
          <w:rFonts w:ascii="Times New Roman" w:hAnsi="Times New Roman" w:cs="Times New Roman"/>
          <w:bCs/>
          <w:sz w:val="24"/>
          <w:szCs w:val="24"/>
        </w:rPr>
        <w:t>(Warwick, McCray, &amp; Board, 2017)</w:t>
      </w:r>
      <w:r w:rsidRPr="009A4BEB">
        <w:rPr>
          <w:rFonts w:ascii="Times New Roman" w:hAnsi="Times New Roman" w:cs="Times New Roman"/>
          <w:bCs/>
          <w:sz w:val="24"/>
          <w:szCs w:val="24"/>
        </w:rPr>
        <w:fldChar w:fldCharType="end"/>
      </w:r>
      <w:r w:rsidRPr="009A4BEB">
        <w:rPr>
          <w:rFonts w:ascii="Times New Roman" w:hAnsi="Times New Roman" w:cs="Times New Roman"/>
          <w:bCs/>
          <w:sz w:val="24"/>
          <w:szCs w:val="24"/>
        </w:rPr>
        <w:t xml:space="preserve"> and evident in the interviews, giving life in Table 1 where leadership action is explored, ‘critically, but collegiately’. To enable this, the CALS process is providing a place of relative safety, to explore these issues over a prolonged period-of-time </w:t>
      </w:r>
    </w:p>
    <w:p w14:paraId="0B5DFD09" w14:textId="77777777" w:rsidR="00840F34" w:rsidRPr="009A4BEB" w:rsidRDefault="00840F34" w:rsidP="00840F34">
      <w:pPr>
        <w:spacing w:line="480" w:lineRule="auto"/>
        <w:rPr>
          <w:rFonts w:ascii="Times New Roman" w:hAnsi="Times New Roman" w:cs="Times New Roman"/>
          <w:bCs/>
          <w:sz w:val="24"/>
          <w:szCs w:val="24"/>
        </w:rPr>
      </w:pPr>
      <w:r w:rsidRPr="009A4BEB">
        <w:rPr>
          <w:rFonts w:ascii="Times New Roman" w:hAnsi="Times New Roman" w:cs="Times New Roman"/>
          <w:bCs/>
          <w:sz w:val="24"/>
          <w:szCs w:val="24"/>
        </w:rPr>
        <w:t xml:space="preserve">In this respect, the safety of the process is important, particularly in how this enables supportive and challenging conversations. Our learning and findings highlight the tension between recognising that safety and confidentiality is important and how the process affects the theme and patterns of wider workplace conversations. These illustrate a process of reflexivity that affects both the individual and group, in other words, a social reflexivity, which is a point that Tucker discusses in exploring  Giddens’s work </w:t>
      </w:r>
      <w:r w:rsidRPr="009A4BEB">
        <w:rPr>
          <w:rFonts w:ascii="Times New Roman" w:hAnsi="Times New Roman" w:cs="Times New Roman"/>
          <w:bCs/>
          <w:sz w:val="24"/>
          <w:szCs w:val="24"/>
        </w:rPr>
        <w:fldChar w:fldCharType="begin" w:fldLock="1"/>
      </w:r>
      <w:r w:rsidRPr="009A4BEB">
        <w:rPr>
          <w:rFonts w:ascii="Times New Roman" w:hAnsi="Times New Roman" w:cs="Times New Roman"/>
          <w:bCs/>
          <w:sz w:val="24"/>
          <w:szCs w:val="24"/>
        </w:rPr>
        <w:instrText>ADDIN CSL_CITATION { "citationItems" : [ { "id" : "ITEM-1", "itemData" : { "author" : [ { "dropping-particle" : "", "family" : "Tucker", "given" : "A", "non-dropping-particle" : "", "parse-names" : false, "suffix" : "" } ], "id" : "ITEM-1", "issued" : { "date-parts" : [ [ "1998" ] ] }, "publisher" : "Sage Publications", "publisher-place" : "London", "title" : "Anthony Giddens and Modern Social Theory", "type" : "book" }, "uris" : [ "http://www.mendeley.com/documents/?uuid=3ef374c1-3f2a-4b7c-8328-977b49ce9ed5" ] } ], "mendeley" : { "formattedCitation" : "(Tucker, 1998)", "plainTextFormattedCitation" : "(Tucker, 1998)", "previouslyFormattedCitation" : "(Tucker, 1998)" }, "properties" : { "noteIndex" : 0 }, "schema" : "https://github.com/citation-style-language/schema/raw/master/csl-citation.json" }</w:instrText>
      </w:r>
      <w:r w:rsidRPr="009A4BEB">
        <w:rPr>
          <w:rFonts w:ascii="Times New Roman" w:hAnsi="Times New Roman" w:cs="Times New Roman"/>
          <w:bCs/>
          <w:sz w:val="24"/>
          <w:szCs w:val="24"/>
        </w:rPr>
        <w:fldChar w:fldCharType="separate"/>
      </w:r>
      <w:r w:rsidRPr="009A4BEB">
        <w:rPr>
          <w:rFonts w:ascii="Times New Roman" w:hAnsi="Times New Roman" w:cs="Times New Roman"/>
          <w:bCs/>
          <w:sz w:val="24"/>
          <w:szCs w:val="24"/>
        </w:rPr>
        <w:t>(Tucker, 1998)</w:t>
      </w:r>
      <w:r w:rsidRPr="009A4BEB">
        <w:rPr>
          <w:rFonts w:ascii="Times New Roman" w:hAnsi="Times New Roman" w:cs="Times New Roman"/>
          <w:bCs/>
          <w:sz w:val="24"/>
          <w:szCs w:val="24"/>
        </w:rPr>
        <w:fldChar w:fldCharType="end"/>
      </w:r>
      <w:r w:rsidRPr="009A4BEB">
        <w:rPr>
          <w:rFonts w:ascii="Times New Roman" w:hAnsi="Times New Roman" w:cs="Times New Roman"/>
          <w:bCs/>
          <w:sz w:val="24"/>
          <w:szCs w:val="24"/>
        </w:rPr>
        <w:t xml:space="preserve">. In the findings of this study, although the rules relating to the CALS procedure are again seen as being an important enabling constraint, so too is the nature of social learning </w:t>
      </w:r>
      <w:r w:rsidRPr="009A4BEB">
        <w:rPr>
          <w:rFonts w:ascii="Times New Roman" w:hAnsi="Times New Roman" w:cs="Times New Roman"/>
          <w:bCs/>
          <w:sz w:val="24"/>
          <w:szCs w:val="24"/>
        </w:rPr>
        <w:fldChar w:fldCharType="begin" w:fldLock="1"/>
      </w:r>
      <w:r w:rsidRPr="009A4BEB">
        <w:rPr>
          <w:rFonts w:ascii="Times New Roman" w:hAnsi="Times New Roman" w:cs="Times New Roman"/>
          <w:bCs/>
          <w:sz w:val="24"/>
          <w:szCs w:val="24"/>
        </w:rPr>
        <w:instrText>ADDIN CSL_CITATION { "citationItems" : [ { "id" : "ITEM-1", "itemData" : { "DOI" : "10.1177/1350507601321002", "ISBN" : "1350507601", "ISSN" : "1350-5076", "author" : [ { "dropping-particle" : "", "family" : "Raelin", "given" : "J.", "non-dropping-particle" : "", "parse-names" : false, "suffix" : "" } ], "container-title" : "Management Learning", "id" : "ITEM-1", "issue" : "1", "issued" : { "date-parts" : [ [ "2001", "3", "1" ] ] }, "page" : "11-30", "title" : "Public Reflection as the Basis of Learning", "type" : "article-journal", "volume" : "32" }, "uris" : [ "http://www.mendeley.com/documents/?uuid=771a467b-dc1d-4d4e-83b8-b9ce7f8cc7bb" ] } ], "mendeley" : { "formattedCitation" : "(Raelin, 2001)", "manualFormatting" : "(Raelin, 2001)", "plainTextFormattedCitation" : "(Raelin, 2001)", "previouslyFormattedCitation" : "(Raelin, 2001)" }, "properties" : { "noteIndex" : 0 }, "schema" : "https://github.com/citation-style-language/schema/raw/master/csl-citation.json" }</w:instrText>
      </w:r>
      <w:r w:rsidRPr="009A4BEB">
        <w:rPr>
          <w:rFonts w:ascii="Times New Roman" w:hAnsi="Times New Roman" w:cs="Times New Roman"/>
          <w:bCs/>
          <w:sz w:val="24"/>
          <w:szCs w:val="24"/>
        </w:rPr>
        <w:fldChar w:fldCharType="separate"/>
      </w:r>
      <w:r w:rsidRPr="009A4BEB">
        <w:rPr>
          <w:rFonts w:ascii="Times New Roman" w:hAnsi="Times New Roman" w:cs="Times New Roman"/>
          <w:bCs/>
          <w:sz w:val="24"/>
          <w:szCs w:val="24"/>
        </w:rPr>
        <w:t>(Raelin, 2001)</w:t>
      </w:r>
      <w:r w:rsidRPr="009A4BEB">
        <w:rPr>
          <w:rFonts w:ascii="Times New Roman" w:hAnsi="Times New Roman" w:cs="Times New Roman"/>
          <w:bCs/>
          <w:sz w:val="24"/>
          <w:szCs w:val="24"/>
        </w:rPr>
        <w:fldChar w:fldCharType="end"/>
      </w:r>
      <w:r w:rsidRPr="009A4BEB">
        <w:rPr>
          <w:rFonts w:ascii="Times New Roman" w:hAnsi="Times New Roman" w:cs="Times New Roman"/>
          <w:bCs/>
          <w:sz w:val="24"/>
          <w:szCs w:val="24"/>
        </w:rPr>
        <w:t xml:space="preserve">. Our findings show that CAL can enable reflexivity, the key features being a public dimension and a change of pace in conversation, where the meaning of ‘public’ implies being with others in a learning set that is tempered with confidentiality, and where issues that can shock are able to be discussed. In other words, the term ‘public’ is conditional.  </w:t>
      </w:r>
    </w:p>
    <w:p w14:paraId="2FC0FA64" w14:textId="54597958" w:rsidR="00840F34" w:rsidRPr="009A4BEB" w:rsidRDefault="00B4615E" w:rsidP="00840F34">
      <w:pPr>
        <w:spacing w:line="480" w:lineRule="auto"/>
        <w:rPr>
          <w:rFonts w:ascii="Times New Roman" w:hAnsi="Times New Roman" w:cs="Times New Roman"/>
          <w:bCs/>
          <w:sz w:val="24"/>
          <w:szCs w:val="24"/>
        </w:rPr>
      </w:pPr>
      <w:r w:rsidRPr="009A4BEB">
        <w:rPr>
          <w:rFonts w:ascii="Times New Roman" w:hAnsi="Times New Roman" w:cs="Times New Roman"/>
          <w:bCs/>
          <w:sz w:val="24"/>
          <w:szCs w:val="24"/>
        </w:rPr>
        <w:t xml:space="preserve">The interviewees reported tensions in their CAL sets, or shifts in how people relate to each </w:t>
      </w:r>
      <w:r w:rsidR="00840F34" w:rsidRPr="009A4BEB">
        <w:rPr>
          <w:rFonts w:ascii="Times New Roman" w:hAnsi="Times New Roman" w:cs="Times New Roman"/>
          <w:bCs/>
          <w:sz w:val="24"/>
          <w:szCs w:val="24"/>
        </w:rPr>
        <w:t xml:space="preserve">other and thereby to themselves. Giddens refers to this as, ‘unification versus fragmentation,’ </w:t>
      </w:r>
      <w:r w:rsidR="00840F34" w:rsidRPr="009A4BEB">
        <w:rPr>
          <w:rFonts w:ascii="Times New Roman" w:hAnsi="Times New Roman" w:cs="Times New Roman"/>
          <w:bCs/>
          <w:sz w:val="24"/>
          <w:szCs w:val="24"/>
        </w:rPr>
        <w:fldChar w:fldCharType="begin" w:fldLock="1"/>
      </w:r>
      <w:r w:rsidR="00840F34" w:rsidRPr="009A4BEB">
        <w:rPr>
          <w:rFonts w:ascii="Times New Roman" w:hAnsi="Times New Roman" w:cs="Times New Roman"/>
          <w:bCs/>
          <w:sz w:val="24"/>
          <w:szCs w:val="24"/>
        </w:rPr>
        <w:instrText>ADDIN CSL_CITATION { "citationItems" : [ { "id" : "ITEM-1", "itemData" : { "author" : [ { "dropping-particle" : "", "family" : "Giddens", "given" : "A", "non-dropping-particle" : "", "parse-names" : false, "suffix" : "" } ], "id" : "ITEM-1", "issued" : { "date-parts" : [ [ "1991" ] ] }, "publisher" : "Stanford University Press", "title" : "Modernity and self-identity: Self and society in the late modern age", "type" : "book" }, "uris" : [ "http://www.mendeley.com/documents/?uuid=818f5096-4969-4e43-84a3-7f9a08df63dc" ] } ], "mendeley" : { "formattedCitation" : "(Giddens, 1991)", "plainTextFormattedCitation" : "(Giddens, 1991)", "previouslyFormattedCitation" : "(Giddens, 1991)" }, "properties" : { "noteIndex" : 0 }, "schema" : "https://github.com/citation-style-language/schema/raw/master/csl-citation.json" }</w:instrText>
      </w:r>
      <w:r w:rsidR="00840F34" w:rsidRPr="009A4BEB">
        <w:rPr>
          <w:rFonts w:ascii="Times New Roman" w:hAnsi="Times New Roman" w:cs="Times New Roman"/>
          <w:bCs/>
          <w:sz w:val="24"/>
          <w:szCs w:val="24"/>
        </w:rPr>
        <w:fldChar w:fldCharType="separate"/>
      </w:r>
      <w:r w:rsidR="00840F34" w:rsidRPr="009A4BEB">
        <w:rPr>
          <w:rFonts w:ascii="Times New Roman" w:hAnsi="Times New Roman" w:cs="Times New Roman"/>
          <w:bCs/>
          <w:sz w:val="24"/>
          <w:szCs w:val="24"/>
        </w:rPr>
        <w:t>(Giddens, 1991)</w:t>
      </w:r>
      <w:r w:rsidR="00840F34" w:rsidRPr="009A4BEB">
        <w:rPr>
          <w:rFonts w:ascii="Times New Roman" w:hAnsi="Times New Roman" w:cs="Times New Roman"/>
          <w:bCs/>
          <w:sz w:val="24"/>
          <w:szCs w:val="24"/>
        </w:rPr>
        <w:fldChar w:fldCharType="end"/>
      </w:r>
      <w:r w:rsidR="00840F34" w:rsidRPr="009A4BEB">
        <w:rPr>
          <w:rFonts w:ascii="Times New Roman" w:hAnsi="Times New Roman" w:cs="Times New Roman"/>
          <w:bCs/>
          <w:sz w:val="24"/>
          <w:szCs w:val="24"/>
        </w:rPr>
        <w:t xml:space="preserve"> and Raelin </w:t>
      </w:r>
      <w:r w:rsidR="00840F34" w:rsidRPr="009A4BEB">
        <w:rPr>
          <w:rFonts w:ascii="Times New Roman" w:hAnsi="Times New Roman" w:cs="Times New Roman"/>
          <w:bCs/>
          <w:sz w:val="24"/>
          <w:szCs w:val="24"/>
        </w:rPr>
        <w:fldChar w:fldCharType="begin" w:fldLock="1"/>
      </w:r>
      <w:r w:rsidR="00840F34" w:rsidRPr="009A4BEB">
        <w:rPr>
          <w:rFonts w:ascii="Times New Roman" w:hAnsi="Times New Roman" w:cs="Times New Roman"/>
          <w:bCs/>
          <w:sz w:val="24"/>
          <w:szCs w:val="24"/>
        </w:rPr>
        <w:instrText>ADDIN CSL_CITATION { "citationItems" : [ { "id" : "ITEM-1", "itemData" : { "DOI" : "10.1177/1350507601321002", "ISBN" : "1350507601", "ISSN" : "1350-5076", "author" : [ { "dropping-particle" : "", "family" : "Raelin", "given" : "J.", "non-dropping-particle" : "", "parse-names" : false, "suffix" : "" } ], "container-title" : "Management Learning", "id" : "ITEM-1", "issue" : "1", "issued" : { "date-parts" : [ [ "2001", "3", "1" ] ] }, "page" : "11-30", "title" : "Public Reflection as the Basis of Learning", "type" : "article-journal", "volume" : "32" }, "uris" : [ "http://www.mendeley.com/documents/?uuid=771a467b-dc1d-4d4e-83b8-b9ce7f8cc7bb" ] } ], "mendeley" : { "formattedCitation" : "(Raelin, 2001)", "manualFormatting" : "(2001)", "plainTextFormattedCitation" : "(Raelin, 2001)", "previouslyFormattedCitation" : "(Raelin, 2001)" }, "properties" : { "noteIndex" : 0 }, "schema" : "https://github.com/citation-style-language/schema/raw/master/csl-citation.json" }</w:instrText>
      </w:r>
      <w:r w:rsidR="00840F34" w:rsidRPr="009A4BEB">
        <w:rPr>
          <w:rFonts w:ascii="Times New Roman" w:hAnsi="Times New Roman" w:cs="Times New Roman"/>
          <w:bCs/>
          <w:sz w:val="24"/>
          <w:szCs w:val="24"/>
        </w:rPr>
        <w:fldChar w:fldCharType="separate"/>
      </w:r>
      <w:r w:rsidR="00840F34" w:rsidRPr="009A4BEB">
        <w:rPr>
          <w:rFonts w:ascii="Times New Roman" w:hAnsi="Times New Roman" w:cs="Times New Roman"/>
          <w:bCs/>
          <w:sz w:val="24"/>
          <w:szCs w:val="24"/>
        </w:rPr>
        <w:t>(2001)</w:t>
      </w:r>
      <w:r w:rsidR="00840F34" w:rsidRPr="009A4BEB">
        <w:rPr>
          <w:rFonts w:ascii="Times New Roman" w:hAnsi="Times New Roman" w:cs="Times New Roman"/>
          <w:bCs/>
          <w:sz w:val="24"/>
          <w:szCs w:val="24"/>
        </w:rPr>
        <w:fldChar w:fldCharType="end"/>
      </w:r>
      <w:r w:rsidR="00840F34" w:rsidRPr="009A4BEB">
        <w:rPr>
          <w:rFonts w:ascii="Times New Roman" w:hAnsi="Times New Roman" w:cs="Times New Roman"/>
          <w:bCs/>
          <w:sz w:val="24"/>
          <w:szCs w:val="24"/>
        </w:rPr>
        <w:t xml:space="preserve"> calls this a, ‘unification dilemma’; on the one hand there is ‘the self’ and on the other there is ‘the social’. Although Raelin implies this is a problem, we suggest that this is the nub of engagement: in order to work effectively, it must feel ‘edgy’, bordering between unification and fragmentation.</w:t>
      </w:r>
    </w:p>
    <w:p w14:paraId="1952AA0B" w14:textId="77777777" w:rsidR="00840F34" w:rsidRPr="009A4BEB" w:rsidRDefault="00840F34" w:rsidP="00840F34">
      <w:pPr>
        <w:spacing w:line="480" w:lineRule="auto"/>
        <w:rPr>
          <w:rFonts w:ascii="Times New Roman" w:hAnsi="Times New Roman" w:cs="Times New Roman"/>
          <w:bCs/>
          <w:sz w:val="24"/>
          <w:szCs w:val="24"/>
        </w:rPr>
      </w:pPr>
      <w:r w:rsidRPr="009A4BEB">
        <w:rPr>
          <w:rFonts w:ascii="Times New Roman" w:hAnsi="Times New Roman" w:cs="Times New Roman"/>
          <w:bCs/>
          <w:sz w:val="24"/>
          <w:szCs w:val="24"/>
        </w:rPr>
        <w:t>In summary, we focus and have increased our understanding on the creative unsettlement that is enabled by the security of the CAL process in which challenging (and supportive?) conversations are held. We are thus keen to explore the social nature of reflexivity, picking up on Mead’s challenge that ‘the group’ and ‘the self’ are inter-independent. Not only does the CAL process enable subjects to be available for discussion and actions to be taken, but these also have an impact beyond the learning set into wider organisational patterns and in the participant’s perception of their resilience and leadership capacity.  We now explore this theme of resilience further.</w:t>
      </w:r>
    </w:p>
    <w:p w14:paraId="13522810" w14:textId="77777777" w:rsidR="00840F34" w:rsidRPr="009A4BEB" w:rsidRDefault="00840F34" w:rsidP="00840F34">
      <w:pPr>
        <w:spacing w:line="480" w:lineRule="auto"/>
        <w:rPr>
          <w:rFonts w:ascii="Times New Roman" w:hAnsi="Times New Roman" w:cs="Times New Roman"/>
          <w:b/>
          <w:bCs/>
          <w:sz w:val="24"/>
          <w:szCs w:val="24"/>
        </w:rPr>
      </w:pPr>
      <w:r w:rsidRPr="009A4BEB">
        <w:rPr>
          <w:rFonts w:ascii="Times New Roman" w:hAnsi="Times New Roman" w:cs="Times New Roman"/>
          <w:b/>
          <w:bCs/>
          <w:sz w:val="24"/>
          <w:szCs w:val="24"/>
        </w:rPr>
        <w:t xml:space="preserve"> Resilience</w:t>
      </w:r>
    </w:p>
    <w:p w14:paraId="51D7ACE7" w14:textId="667D5CC8" w:rsidR="00840F34" w:rsidRPr="009A4BEB" w:rsidRDefault="00840F34" w:rsidP="00840F34">
      <w:pPr>
        <w:spacing w:line="480" w:lineRule="auto"/>
        <w:rPr>
          <w:rFonts w:ascii="Times New Roman" w:hAnsi="Times New Roman" w:cs="Times New Roman"/>
          <w:bCs/>
          <w:sz w:val="24"/>
          <w:szCs w:val="24"/>
        </w:rPr>
      </w:pPr>
      <w:r w:rsidRPr="009A4BEB">
        <w:rPr>
          <w:rFonts w:ascii="Times New Roman" w:hAnsi="Times New Roman" w:cs="Times New Roman"/>
          <w:bCs/>
          <w:sz w:val="24"/>
          <w:szCs w:val="24"/>
        </w:rPr>
        <w:t xml:space="preserve">Our findings chart a building of additional emotional resources occurs within the set. Participants note a presence of individual and group positive regard, where there is a mutual consensus that actions taken by others are for ‘the good’; this  increases the level of participation of others in the organisation </w:t>
      </w:r>
      <w:r w:rsidRPr="009A4BEB">
        <w:rPr>
          <w:rFonts w:ascii="Times New Roman" w:hAnsi="Times New Roman" w:cs="Times New Roman"/>
          <w:bCs/>
          <w:sz w:val="24"/>
          <w:szCs w:val="24"/>
        </w:rPr>
        <w:fldChar w:fldCharType="begin" w:fldLock="1"/>
      </w:r>
      <w:r w:rsidRPr="009A4BEB">
        <w:rPr>
          <w:rFonts w:ascii="Times New Roman" w:hAnsi="Times New Roman" w:cs="Times New Roman"/>
          <w:bCs/>
          <w:sz w:val="24"/>
          <w:szCs w:val="24"/>
        </w:rPr>
        <w:instrText>ADDIN CSL_CITATION { "citationItems" : [ { "id" : "ITEM-1", "itemData" : { "abstract" : "Dutton, J.E. and Heaphy, E.D. 2003. . In Cameron, K., J.E. Dutton, and R.E. Quinn, . San Francisco: , .", "author" : [ { "dropping-particle" : "", "family" : "Dutton", "given" : "J", "non-dropping-particle" : "", "parse-names" : false, "suffix" : "" }, { "dropping-particle" : "", "family" : "Heaphy", "given" : "E", "non-dropping-particle" : "", "parse-names" : false, "suffix" : "" } ], "container-title" : "Positive Organizational Scholarship", "editor" : [ { "dropping-particle" : "", "family" : "Cameron", "given" : "K", "non-dropping-particle" : "", "parse-names" : false, "suffix" : "" }, { "dropping-particle" : "", "family" : "Dutton", "given" : "J", "non-dropping-particle" : "", "parse-names" : false, "suffix" : "" }, { "dropping-particle" : "", "family" : "Quinn", "given" : "R E", "non-dropping-particle" : "", "parse-names" : false, "suffix" : "" } ], "id" : "ITEM-1", "issued" : { "date-parts" : [ [ "2003" ] ] }, "page" : "263-278", "publisher" : "Berrett-Koehler Publishers", "title" : "The Power of High Quality Connections", "type" : "chapter" }, "uris" : [ "http://www.mendeley.com/documents/?uuid=2be6b26c-174c-4956-8923-9a262882d0e1" ] } ], "mendeley" : { "formattedCitation" : "(Dutton &amp; Heaphy, 2003)", "plainTextFormattedCitation" : "(Dutton &amp; Heaphy, 2003)", "previouslyFormattedCitation" : "(Dutton &amp; Heaphy, 2003)" }, "properties" : { "noteIndex" : 0 }, "schema" : "https://github.com/citation-style-language/schema/raw/master/csl-citation.json" }</w:instrText>
      </w:r>
      <w:r w:rsidRPr="009A4BEB">
        <w:rPr>
          <w:rFonts w:ascii="Times New Roman" w:hAnsi="Times New Roman" w:cs="Times New Roman"/>
          <w:bCs/>
          <w:sz w:val="24"/>
          <w:szCs w:val="24"/>
        </w:rPr>
        <w:fldChar w:fldCharType="separate"/>
      </w:r>
      <w:r w:rsidRPr="009A4BEB">
        <w:rPr>
          <w:rFonts w:ascii="Times New Roman" w:hAnsi="Times New Roman" w:cs="Times New Roman"/>
          <w:bCs/>
          <w:sz w:val="24"/>
          <w:szCs w:val="24"/>
        </w:rPr>
        <w:t>(Dutton &amp; Heaphy, 2003)</w:t>
      </w:r>
      <w:r w:rsidRPr="009A4BEB">
        <w:rPr>
          <w:rFonts w:ascii="Times New Roman" w:hAnsi="Times New Roman" w:cs="Times New Roman"/>
          <w:bCs/>
          <w:sz w:val="24"/>
          <w:szCs w:val="24"/>
        </w:rPr>
        <w:fldChar w:fldCharType="end"/>
      </w:r>
      <w:r w:rsidRPr="009A4BEB">
        <w:rPr>
          <w:rFonts w:ascii="Times New Roman" w:hAnsi="Times New Roman" w:cs="Times New Roman"/>
          <w:bCs/>
          <w:sz w:val="24"/>
          <w:szCs w:val="24"/>
        </w:rPr>
        <w:t xml:space="preserve">. For us the work of </w:t>
      </w:r>
      <w:r w:rsidRPr="009A4BEB">
        <w:rPr>
          <w:rFonts w:ascii="Times New Roman" w:hAnsi="Times New Roman" w:cs="Times New Roman"/>
          <w:bCs/>
          <w:sz w:val="24"/>
          <w:szCs w:val="24"/>
        </w:rPr>
        <w:fldChar w:fldCharType="begin" w:fldLock="1"/>
      </w:r>
      <w:r w:rsidRPr="009A4BEB">
        <w:rPr>
          <w:rFonts w:ascii="Times New Roman" w:hAnsi="Times New Roman" w:cs="Times New Roman"/>
          <w:bCs/>
          <w:sz w:val="24"/>
          <w:szCs w:val="24"/>
        </w:rPr>
        <w:instrText>ADDIN CSL_CITATION { "citationItems" : [ { "id" : "ITEM-1", "itemData" : { "DOI" : "10.1177/1350507605052558", "ISBN" : "1350-5076", "ISSN" : "1350-5076", "abstract" : "This article reviews one current concept of experiential learning, using the work of David Kolb as an exemplar of this genre of learning theory. Working from a relational or social constructionist perspective, the article suggests that there are three problematic assumptions within current experiential learning cycles. First, there is a realist treatment of world and events. Second, a distinct and independent individual is assumed to be able to experience, know and act on this real world. Third, cognition, be it in the form of knowledge, interpretation or perception, is treated as the unproblematic precursor to action. In contrast to these assumptions relational premises invite multiple narratives to replace 'concrete experience', social rather than individual action and coordination with others in contrast with adaptation to a real world. These alternative premises form the basis of an alternative, narrative reflective cycle that is argued to offer practical reflective 'tools' that would be of benefit, even if the reflector did not share the author's relational constructionist assumptions. (PsycINFO Database Record (c) 2012 APA, all rights reserved). (journal abstract)", "author" : [ { "dropping-particle" : "", "family" : "Ramsey", "given" : "Caroline", "non-dropping-particle" : "", "parse-names" : false, "suffix" : "" } ], "container-title" : "Management Learning", "id" : "ITEM-1", "issue" : "2", "issued" : { "date-parts" : [ [ "2005" ] ] }, "page" : "219-235", "title" : "Narrative: From Learning in Reflection to Learning in Performance.", "type" : "article-journal", "volume" : "36" }, "uris" : [ "http://www.mendeley.com/documents/?uuid=05ce19c7-bc49-4fbe-a56c-5a77decf0f7b" ] } ], "mendeley" : { "formattedCitation" : "(Ramsey, 2005)", "manualFormatting" : "Ramsey (2005)", "plainTextFormattedCitation" : "(Ramsey, 2005)", "previouslyFormattedCitation" : "(Ramsey, 2005)" }, "properties" : { "noteIndex" : 0 }, "schema" : "https://github.com/citation-style-language/schema/raw/master/csl-citation.json" }</w:instrText>
      </w:r>
      <w:r w:rsidRPr="009A4BEB">
        <w:rPr>
          <w:rFonts w:ascii="Times New Roman" w:hAnsi="Times New Roman" w:cs="Times New Roman"/>
          <w:bCs/>
          <w:sz w:val="24"/>
          <w:szCs w:val="24"/>
        </w:rPr>
        <w:fldChar w:fldCharType="separate"/>
      </w:r>
      <w:r w:rsidRPr="009A4BEB">
        <w:rPr>
          <w:rFonts w:ascii="Times New Roman" w:hAnsi="Times New Roman" w:cs="Times New Roman"/>
          <w:bCs/>
          <w:sz w:val="24"/>
          <w:szCs w:val="24"/>
        </w:rPr>
        <w:t>Ramsey (2005)</w:t>
      </w:r>
      <w:r w:rsidRPr="009A4BEB">
        <w:rPr>
          <w:rFonts w:ascii="Times New Roman" w:hAnsi="Times New Roman" w:cs="Times New Roman"/>
          <w:bCs/>
          <w:sz w:val="24"/>
          <w:szCs w:val="24"/>
        </w:rPr>
        <w:fldChar w:fldCharType="end"/>
      </w:r>
      <w:r w:rsidRPr="009A4BEB">
        <w:rPr>
          <w:rFonts w:ascii="Times New Roman" w:hAnsi="Times New Roman" w:cs="Times New Roman"/>
          <w:bCs/>
          <w:sz w:val="24"/>
          <w:szCs w:val="24"/>
        </w:rPr>
        <w:t xml:space="preserve"> around multiple narratives is relevant, particularly the notion of hearing alternative voices and gaining a more communal reflection of events, thus enabling participants to notice assumptions they may make about complex situations. This can shift thinking from a description of events as in action learning, to an experience in the context of the future which we consider as the reflexive turn in CAL illustrated in this study by participants describing a shift in their response to problems and problem solving. Our data shows the perception of a ‘problem’ changing for participants from a logical technical position towards that of a complex, inter-related and uncertain one, where differences in psychological responses are evident.  The CAL process, with an absence of ‘answers’ in the sense of traditional education, offers participants the opportunity to become ‘bricoleurs’. Instead of waiting for an ideal set of conditions, and moving from a  linear unlearning to learning they learn to address problems and develop with the resources they have access to, and adapt accordingly </w:t>
      </w:r>
      <w:r w:rsidRPr="009A4BEB">
        <w:rPr>
          <w:rFonts w:ascii="Times New Roman" w:hAnsi="Times New Roman" w:cs="Times New Roman"/>
          <w:bCs/>
          <w:sz w:val="24"/>
          <w:szCs w:val="24"/>
        </w:rPr>
        <w:fldChar w:fldCharType="begin" w:fldLock="1"/>
      </w:r>
      <w:r w:rsidRPr="009A4BEB">
        <w:rPr>
          <w:rFonts w:ascii="Times New Roman" w:hAnsi="Times New Roman" w:cs="Times New Roman"/>
          <w:bCs/>
          <w:sz w:val="24"/>
          <w:szCs w:val="24"/>
        </w:rPr>
        <w:instrText>ADDIN CSL_CITATION { "citationItems" : [ { "id" : "ITEM-1", "itemData" : { "abstract" : ", S. V. (2014).. l, 19(2), 2-18.", "author" : [ { "dropping-particle" : "", "family" : "Walle", "given" : "S", "non-dropping-particle" : "de", "parse-names" : false, "suffix" : "" } ], "container-title" : "Innovation Journal", "id" : "ITEM-1", "issue" : "2", "issued" : { "date-parts" : [ [ "2014" ] ] }, "page" : "2-18", "title" : "Building Resilience in Public Organizations: The Role of Waste and Bricolage", "type" : "article-journal", "volume" : "19" }, "uris" : [ "http://www.mendeley.com/documents/?uuid=2f29bd34-e9af-4708-be24-45b81a4ed385" ] } ], "mendeley" : { "formattedCitation" : "(de Walle, 2014)", "plainTextFormattedCitation" : "(de Walle, 2014)", "previouslyFormattedCitation" : "(de Walle, 2014)" }, "properties" : { "noteIndex" : 0 }, "schema" : "https://github.com/citation-style-language/schema/raw/master/csl-citation.json" }</w:instrText>
      </w:r>
      <w:r w:rsidRPr="009A4BEB">
        <w:rPr>
          <w:rFonts w:ascii="Times New Roman" w:hAnsi="Times New Roman" w:cs="Times New Roman"/>
          <w:bCs/>
          <w:sz w:val="24"/>
          <w:szCs w:val="24"/>
        </w:rPr>
        <w:fldChar w:fldCharType="separate"/>
      </w:r>
      <w:r w:rsidRPr="009A4BEB">
        <w:rPr>
          <w:rFonts w:ascii="Times New Roman" w:hAnsi="Times New Roman" w:cs="Times New Roman"/>
          <w:bCs/>
          <w:sz w:val="24"/>
          <w:szCs w:val="24"/>
        </w:rPr>
        <w:t>(de Walle, 2014)</w:t>
      </w:r>
      <w:r w:rsidRPr="009A4BEB">
        <w:rPr>
          <w:rFonts w:ascii="Times New Roman" w:hAnsi="Times New Roman" w:cs="Times New Roman"/>
          <w:bCs/>
          <w:sz w:val="24"/>
          <w:szCs w:val="24"/>
        </w:rPr>
        <w:fldChar w:fldCharType="end"/>
      </w:r>
      <w:r w:rsidRPr="009A4BEB">
        <w:rPr>
          <w:rFonts w:ascii="Times New Roman" w:hAnsi="Times New Roman" w:cs="Times New Roman"/>
          <w:bCs/>
          <w:sz w:val="24"/>
          <w:szCs w:val="24"/>
        </w:rPr>
        <w:t>, with possibilities for questioning the dominant organisational  and professional discourse</w:t>
      </w:r>
      <w:r w:rsidR="00B4278C" w:rsidRPr="009A4BEB">
        <w:rPr>
          <w:rFonts w:ascii="Times New Roman" w:hAnsi="Times New Roman" w:cs="Times New Roman"/>
          <w:bCs/>
          <w:sz w:val="24"/>
          <w:szCs w:val="24"/>
        </w:rPr>
        <w:t>.</w:t>
      </w:r>
    </w:p>
    <w:p w14:paraId="5A10F182" w14:textId="64BE7D58" w:rsidR="00840F34" w:rsidRPr="009A4BEB" w:rsidRDefault="00840F34" w:rsidP="00840F34">
      <w:pPr>
        <w:spacing w:line="480" w:lineRule="auto"/>
        <w:rPr>
          <w:rFonts w:ascii="Times New Roman" w:hAnsi="Times New Roman" w:cs="Times New Roman"/>
          <w:bCs/>
          <w:sz w:val="24"/>
          <w:szCs w:val="24"/>
        </w:rPr>
      </w:pPr>
      <w:r w:rsidRPr="009A4BEB">
        <w:rPr>
          <w:rFonts w:ascii="Times New Roman" w:hAnsi="Times New Roman" w:cs="Times New Roman"/>
          <w:bCs/>
          <w:sz w:val="24"/>
          <w:szCs w:val="24"/>
        </w:rPr>
        <w:t xml:space="preserve">In an NHS context, recent history has shown that the issue of risk and risk management is a core challenge and we have noted the NHS demand for a resilient organisation with a readiness to cope with additional pressures, emergencies and complex patterns of care across boundaries. In  researching risk in resilient organisations, </w:t>
      </w:r>
      <w:r w:rsidRPr="009A4BEB">
        <w:rPr>
          <w:rFonts w:ascii="Times New Roman" w:hAnsi="Times New Roman" w:cs="Times New Roman"/>
          <w:bCs/>
          <w:sz w:val="24"/>
          <w:szCs w:val="24"/>
        </w:rPr>
        <w:fldChar w:fldCharType="begin" w:fldLock="1"/>
      </w:r>
      <w:r w:rsidRPr="009A4BEB">
        <w:rPr>
          <w:rFonts w:ascii="Times New Roman" w:hAnsi="Times New Roman" w:cs="Times New Roman"/>
          <w:bCs/>
          <w:sz w:val="24"/>
          <w:szCs w:val="24"/>
        </w:rPr>
        <w:instrText>ADDIN CSL_CITATION { "citationItems" : [ { "id" : "ITEM-1", "itemData" : { "abstract" : "Hopkin, P. (2014). Achieving enhanced organisational resilience by improved management of risk: Summary of research into the principles of resilience and the practices of resilient organisations. , 8(3), 252-262", "author" : [ { "dropping-particle" : "", "family" : "Hopkins", "given" : "P", "non-dropping-particle" : "", "parse-names" : false, "suffix" : "" } ], "container-title" : "Journal Of Business Continuity &amp; Emergency Planning", "id" : "ITEM-1", "issue" : "3", "issued" : { "date-parts" : [ [ "2014" ] ] }, "page" : "252-262", "title" : "Achieving enhanced organisational resilience by improved management of risk: Summary of research into the principles of resilience and the practices of resilient organisations", "type" : "article-journal", "volume" : "8" }, "uris" : [ "http://www.mendeley.com/documents/?uuid=adfedb01-81f7-4001-bb5a-23780c68c9a1" ] } ], "mendeley" : { "formattedCitation" : "(Hopkins, 2014)", "manualFormatting" : "Hopkins (2014)", "plainTextFormattedCitation" : "(Hopkins, 2014)", "previouslyFormattedCitation" : "(Hopkins, 2014)" }, "properties" : { "noteIndex" : 0 }, "schema" : "https://github.com/citation-style-language/schema/raw/master/csl-citation.json" }</w:instrText>
      </w:r>
      <w:r w:rsidRPr="009A4BEB">
        <w:rPr>
          <w:rFonts w:ascii="Times New Roman" w:hAnsi="Times New Roman" w:cs="Times New Roman"/>
          <w:bCs/>
          <w:sz w:val="24"/>
          <w:szCs w:val="24"/>
        </w:rPr>
        <w:fldChar w:fldCharType="separate"/>
      </w:r>
      <w:r w:rsidRPr="009A4BEB">
        <w:rPr>
          <w:rFonts w:ascii="Times New Roman" w:hAnsi="Times New Roman" w:cs="Times New Roman"/>
          <w:bCs/>
          <w:sz w:val="24"/>
          <w:szCs w:val="24"/>
        </w:rPr>
        <w:t>Hopkins (2014)</w:t>
      </w:r>
      <w:r w:rsidRPr="009A4BEB">
        <w:rPr>
          <w:rFonts w:ascii="Times New Roman" w:hAnsi="Times New Roman" w:cs="Times New Roman"/>
          <w:bCs/>
          <w:sz w:val="24"/>
          <w:szCs w:val="24"/>
        </w:rPr>
        <w:fldChar w:fldCharType="end"/>
      </w:r>
      <w:r w:rsidRPr="009A4BEB">
        <w:rPr>
          <w:rFonts w:ascii="Times New Roman" w:hAnsi="Times New Roman" w:cs="Times New Roman"/>
          <w:bCs/>
          <w:sz w:val="24"/>
          <w:szCs w:val="24"/>
        </w:rPr>
        <w:t xml:space="preserve"> observes that individual relationships and networks are critical for ensuring information relating to risk flows freely in an organisation and  that the desire to review and adapt must be present. It appears that the CAL individual and group process is important in building these aspects of resilience for participants and the NHS as a resilient organisation.  This resilience outcome of CAL offers doctors the additional emotional and social resources, to step away from their safe individualistic autocratic approach to the problems of the NHS and use other more collaborative responses to work with others to both define and address the challenges of complex change.    </w:t>
      </w:r>
    </w:p>
    <w:p w14:paraId="570DEF07" w14:textId="04DEC320" w:rsidR="00840F34" w:rsidRPr="009A4BEB" w:rsidRDefault="00840F34" w:rsidP="00840F34">
      <w:pPr>
        <w:spacing w:line="480" w:lineRule="auto"/>
        <w:rPr>
          <w:rFonts w:ascii="Times New Roman" w:hAnsi="Times New Roman" w:cs="Times New Roman"/>
          <w:b/>
          <w:bCs/>
          <w:sz w:val="24"/>
          <w:szCs w:val="24"/>
        </w:rPr>
      </w:pPr>
      <w:r w:rsidRPr="009A4BEB">
        <w:rPr>
          <w:rFonts w:ascii="Times New Roman" w:hAnsi="Times New Roman" w:cs="Times New Roman"/>
          <w:b/>
          <w:bCs/>
          <w:sz w:val="24"/>
          <w:szCs w:val="24"/>
        </w:rPr>
        <w:t xml:space="preserve">What </w:t>
      </w:r>
      <w:r w:rsidR="00731356" w:rsidRPr="009A4BEB">
        <w:rPr>
          <w:rFonts w:ascii="Times New Roman" w:hAnsi="Times New Roman" w:cs="Times New Roman"/>
          <w:b/>
          <w:bCs/>
          <w:sz w:val="24"/>
          <w:szCs w:val="24"/>
        </w:rPr>
        <w:t xml:space="preserve">AL and </w:t>
      </w:r>
      <w:r w:rsidRPr="009A4BEB">
        <w:rPr>
          <w:rFonts w:ascii="Times New Roman" w:hAnsi="Times New Roman" w:cs="Times New Roman"/>
          <w:b/>
          <w:bCs/>
          <w:sz w:val="24"/>
          <w:szCs w:val="24"/>
        </w:rPr>
        <w:t xml:space="preserve">CAL can accomplish </w:t>
      </w:r>
    </w:p>
    <w:p w14:paraId="5668A7D7" w14:textId="124D55D2" w:rsidR="00731356" w:rsidRPr="009A4BEB" w:rsidRDefault="00731356" w:rsidP="00731356">
      <w:pPr>
        <w:spacing w:line="480" w:lineRule="auto"/>
        <w:rPr>
          <w:rFonts w:ascii="Times New Roman" w:hAnsi="Times New Roman" w:cs="Times New Roman"/>
          <w:bCs/>
          <w:sz w:val="24"/>
          <w:szCs w:val="24"/>
        </w:rPr>
      </w:pPr>
      <w:r w:rsidRPr="009A4BEB">
        <w:rPr>
          <w:rFonts w:ascii="Times New Roman" w:hAnsi="Times New Roman" w:cs="Times New Roman"/>
          <w:bCs/>
          <w:sz w:val="24"/>
          <w:szCs w:val="24"/>
        </w:rPr>
        <w:t>Our participant’s narratives  illustrate the importance of receiving comments</w:t>
      </w:r>
      <w:r w:rsidR="00B4278C" w:rsidRPr="009A4BEB">
        <w:rPr>
          <w:rFonts w:ascii="Times New Roman" w:hAnsi="Times New Roman" w:cs="Times New Roman"/>
          <w:bCs/>
          <w:sz w:val="24"/>
          <w:szCs w:val="24"/>
        </w:rPr>
        <w:t xml:space="preserve"> and </w:t>
      </w:r>
      <w:r w:rsidRPr="009A4BEB">
        <w:rPr>
          <w:rFonts w:ascii="Times New Roman" w:hAnsi="Times New Roman" w:cs="Times New Roman"/>
          <w:bCs/>
          <w:sz w:val="24"/>
          <w:szCs w:val="24"/>
        </w:rPr>
        <w:t xml:space="preserve">feedback, using information from others in the set and sharing problems and solutions. </w:t>
      </w:r>
      <w:r w:rsidR="00B4278C" w:rsidRPr="009A4BEB">
        <w:rPr>
          <w:rFonts w:ascii="Times New Roman" w:hAnsi="Times New Roman" w:cs="Times New Roman"/>
          <w:bCs/>
          <w:sz w:val="24"/>
          <w:szCs w:val="24"/>
        </w:rPr>
        <w:t>T</w:t>
      </w:r>
      <w:r w:rsidRPr="009A4BEB">
        <w:rPr>
          <w:rFonts w:ascii="Times New Roman" w:hAnsi="Times New Roman" w:cs="Times New Roman"/>
          <w:bCs/>
          <w:sz w:val="24"/>
          <w:szCs w:val="24"/>
        </w:rPr>
        <w:t xml:space="preserve">his can be claimed for an </w:t>
      </w:r>
      <w:r w:rsidR="00EA54FA" w:rsidRPr="009A4BEB">
        <w:rPr>
          <w:rFonts w:ascii="Times New Roman" w:hAnsi="Times New Roman" w:cs="Times New Roman"/>
          <w:bCs/>
          <w:sz w:val="24"/>
          <w:szCs w:val="24"/>
        </w:rPr>
        <w:t>AL</w:t>
      </w:r>
      <w:r w:rsidRPr="009A4BEB">
        <w:rPr>
          <w:rFonts w:ascii="Times New Roman" w:hAnsi="Times New Roman" w:cs="Times New Roman"/>
          <w:bCs/>
          <w:sz w:val="24"/>
          <w:szCs w:val="24"/>
        </w:rPr>
        <w:t xml:space="preserve"> model of development. What has emerged in  the data presented here are additional  attributes  of  CAL  depicting the use of a critical action learning orientation in the form of reflexivity  with attention to  emotion, power dynamics and  politics  in the set. </w:t>
      </w:r>
    </w:p>
    <w:p w14:paraId="4C97C179" w14:textId="77777777" w:rsidR="00840F34" w:rsidRPr="009A4BEB" w:rsidRDefault="00840F34" w:rsidP="00840F34">
      <w:pPr>
        <w:spacing w:line="480" w:lineRule="auto"/>
        <w:rPr>
          <w:rFonts w:ascii="Times New Roman" w:hAnsi="Times New Roman" w:cs="Times New Roman"/>
          <w:bCs/>
          <w:sz w:val="24"/>
          <w:szCs w:val="24"/>
        </w:rPr>
      </w:pPr>
      <w:r w:rsidRPr="009A4BEB">
        <w:rPr>
          <w:rFonts w:ascii="Times New Roman" w:hAnsi="Times New Roman" w:cs="Times New Roman"/>
          <w:bCs/>
          <w:sz w:val="24"/>
          <w:szCs w:val="24"/>
        </w:rPr>
        <w:t xml:space="preserve">Our study affirms that CAL offers participants as individuals and as a group the use of power collaboratively in resolving complex problems through being more open and taking risks with exposing possible vulnerabilities. This is a way of reducing the impact of positional, professional and political power on preventing collective problem solving. The responses here appear to indicate an appreciation and sensitivity to others being developed that limits the negative effects of ego from being an acknowledged expert in their clinical role. </w:t>
      </w:r>
    </w:p>
    <w:p w14:paraId="3CA52103" w14:textId="09868752" w:rsidR="00840F34" w:rsidRPr="009A4BEB" w:rsidRDefault="006001D6" w:rsidP="00840F34">
      <w:pPr>
        <w:spacing w:line="480" w:lineRule="auto"/>
        <w:rPr>
          <w:rFonts w:ascii="Times New Roman" w:hAnsi="Times New Roman" w:cs="Times New Roman"/>
          <w:bCs/>
          <w:sz w:val="24"/>
          <w:szCs w:val="24"/>
        </w:rPr>
      </w:pPr>
      <w:r w:rsidRPr="009A4BEB">
        <w:rPr>
          <w:rFonts w:ascii="Times New Roman" w:hAnsi="Times New Roman" w:cs="Times New Roman"/>
          <w:bCs/>
          <w:sz w:val="24"/>
          <w:szCs w:val="24"/>
        </w:rPr>
        <w:t xml:space="preserve">This  </w:t>
      </w:r>
      <w:r w:rsidR="00171937" w:rsidRPr="009A4BEB">
        <w:rPr>
          <w:rFonts w:ascii="Times New Roman" w:hAnsi="Times New Roman" w:cs="Times New Roman"/>
          <w:bCs/>
          <w:sz w:val="24"/>
          <w:szCs w:val="24"/>
        </w:rPr>
        <w:t xml:space="preserve">reflexivity of </w:t>
      </w:r>
      <w:r w:rsidR="00840F34" w:rsidRPr="009A4BEB">
        <w:rPr>
          <w:rFonts w:ascii="Times New Roman" w:hAnsi="Times New Roman" w:cs="Times New Roman"/>
          <w:bCs/>
          <w:sz w:val="24"/>
          <w:szCs w:val="24"/>
        </w:rPr>
        <w:t xml:space="preserve">participants </w:t>
      </w:r>
      <w:r w:rsidR="00171937" w:rsidRPr="009A4BEB">
        <w:rPr>
          <w:rFonts w:ascii="Times New Roman" w:hAnsi="Times New Roman" w:cs="Times New Roman"/>
          <w:bCs/>
          <w:sz w:val="24"/>
          <w:szCs w:val="24"/>
        </w:rPr>
        <w:t xml:space="preserve">is illustrated through their </w:t>
      </w:r>
      <w:r w:rsidR="00840F34" w:rsidRPr="009A4BEB">
        <w:rPr>
          <w:rFonts w:ascii="Times New Roman" w:hAnsi="Times New Roman" w:cs="Times New Roman"/>
          <w:bCs/>
          <w:sz w:val="24"/>
          <w:szCs w:val="24"/>
        </w:rPr>
        <w:t xml:space="preserve"> </w:t>
      </w:r>
      <w:r w:rsidRPr="009A4BEB">
        <w:rPr>
          <w:rFonts w:ascii="Times New Roman" w:hAnsi="Times New Roman" w:cs="Times New Roman"/>
          <w:bCs/>
          <w:sz w:val="24"/>
          <w:szCs w:val="24"/>
        </w:rPr>
        <w:t xml:space="preserve">self report </w:t>
      </w:r>
      <w:r w:rsidR="00082E2F" w:rsidRPr="009A4BEB">
        <w:rPr>
          <w:rFonts w:ascii="Times New Roman" w:hAnsi="Times New Roman" w:cs="Times New Roman"/>
          <w:bCs/>
          <w:sz w:val="24"/>
          <w:szCs w:val="24"/>
        </w:rPr>
        <w:t xml:space="preserve">of </w:t>
      </w:r>
      <w:r w:rsidR="00840F34" w:rsidRPr="009A4BEB">
        <w:rPr>
          <w:rFonts w:ascii="Times New Roman" w:hAnsi="Times New Roman" w:cs="Times New Roman"/>
          <w:bCs/>
          <w:sz w:val="24"/>
          <w:szCs w:val="24"/>
        </w:rPr>
        <w:t>tak</w:t>
      </w:r>
      <w:r w:rsidR="00082E2F" w:rsidRPr="009A4BEB">
        <w:rPr>
          <w:rFonts w:ascii="Times New Roman" w:hAnsi="Times New Roman" w:cs="Times New Roman"/>
          <w:bCs/>
          <w:sz w:val="24"/>
          <w:szCs w:val="24"/>
        </w:rPr>
        <w:t xml:space="preserve">ing </w:t>
      </w:r>
      <w:r w:rsidR="00840F34" w:rsidRPr="009A4BEB">
        <w:rPr>
          <w:rFonts w:ascii="Times New Roman" w:hAnsi="Times New Roman" w:cs="Times New Roman"/>
          <w:bCs/>
          <w:sz w:val="24"/>
          <w:szCs w:val="24"/>
        </w:rPr>
        <w:t xml:space="preserve"> </w:t>
      </w:r>
      <w:r w:rsidR="00082E2F" w:rsidRPr="009A4BEB">
        <w:rPr>
          <w:rFonts w:ascii="Times New Roman" w:hAnsi="Times New Roman" w:cs="Times New Roman"/>
          <w:bCs/>
          <w:sz w:val="24"/>
          <w:szCs w:val="24"/>
        </w:rPr>
        <w:t xml:space="preserve">unsettling </w:t>
      </w:r>
      <w:r w:rsidR="00840F34" w:rsidRPr="009A4BEB">
        <w:rPr>
          <w:rFonts w:ascii="Times New Roman" w:hAnsi="Times New Roman" w:cs="Times New Roman"/>
          <w:bCs/>
          <w:sz w:val="24"/>
          <w:szCs w:val="24"/>
        </w:rPr>
        <w:t xml:space="preserve">emotional and political risks </w:t>
      </w:r>
      <w:r w:rsidR="00082E2F" w:rsidRPr="009A4BEB">
        <w:rPr>
          <w:rFonts w:ascii="Times New Roman" w:hAnsi="Times New Roman" w:cs="Times New Roman"/>
          <w:bCs/>
          <w:sz w:val="24"/>
          <w:szCs w:val="24"/>
        </w:rPr>
        <w:t xml:space="preserve">in </w:t>
      </w:r>
      <w:r w:rsidR="00171937" w:rsidRPr="009A4BEB">
        <w:rPr>
          <w:rFonts w:ascii="Times New Roman" w:hAnsi="Times New Roman" w:cs="Times New Roman"/>
          <w:bCs/>
          <w:sz w:val="24"/>
          <w:szCs w:val="24"/>
        </w:rPr>
        <w:t xml:space="preserve">the set in </w:t>
      </w:r>
      <w:r w:rsidR="00082E2F" w:rsidRPr="009A4BEB">
        <w:rPr>
          <w:rFonts w:ascii="Times New Roman" w:hAnsi="Times New Roman" w:cs="Times New Roman"/>
          <w:bCs/>
          <w:sz w:val="24"/>
          <w:szCs w:val="24"/>
        </w:rPr>
        <w:t>order to</w:t>
      </w:r>
      <w:r w:rsidR="00171937" w:rsidRPr="009A4BEB">
        <w:rPr>
          <w:rFonts w:ascii="Times New Roman" w:hAnsi="Times New Roman" w:cs="Times New Roman"/>
          <w:bCs/>
          <w:sz w:val="24"/>
          <w:szCs w:val="24"/>
        </w:rPr>
        <w:t xml:space="preserve"> learn, change old habits  and </w:t>
      </w:r>
      <w:r w:rsidR="00082E2F" w:rsidRPr="009A4BEB">
        <w:rPr>
          <w:rFonts w:ascii="Times New Roman" w:hAnsi="Times New Roman" w:cs="Times New Roman"/>
          <w:bCs/>
          <w:sz w:val="24"/>
          <w:szCs w:val="24"/>
        </w:rPr>
        <w:t xml:space="preserve">  </w:t>
      </w:r>
      <w:r w:rsidR="00840F34" w:rsidRPr="009A4BEB">
        <w:rPr>
          <w:rFonts w:ascii="Times New Roman" w:hAnsi="Times New Roman" w:cs="Times New Roman"/>
          <w:bCs/>
          <w:sz w:val="24"/>
          <w:szCs w:val="24"/>
        </w:rPr>
        <w:t xml:space="preserve"> challeng</w:t>
      </w:r>
      <w:r w:rsidR="00082E2F" w:rsidRPr="009A4BEB">
        <w:rPr>
          <w:rFonts w:ascii="Times New Roman" w:hAnsi="Times New Roman" w:cs="Times New Roman"/>
          <w:bCs/>
          <w:sz w:val="24"/>
          <w:szCs w:val="24"/>
        </w:rPr>
        <w:t xml:space="preserve">e </w:t>
      </w:r>
      <w:r w:rsidR="00840F34" w:rsidRPr="009A4BEB">
        <w:rPr>
          <w:rFonts w:ascii="Times New Roman" w:hAnsi="Times New Roman" w:cs="Times New Roman"/>
          <w:bCs/>
          <w:sz w:val="24"/>
          <w:szCs w:val="24"/>
        </w:rPr>
        <w:t xml:space="preserve"> current practice in leadership interventions undertaken within the</w:t>
      </w:r>
      <w:r w:rsidRPr="009A4BEB">
        <w:rPr>
          <w:rFonts w:ascii="Times New Roman" w:hAnsi="Times New Roman" w:cs="Times New Roman"/>
          <w:bCs/>
          <w:sz w:val="24"/>
          <w:szCs w:val="24"/>
        </w:rPr>
        <w:t xml:space="preserve">ir NHS </w:t>
      </w:r>
      <w:r w:rsidR="00840F34" w:rsidRPr="009A4BEB">
        <w:rPr>
          <w:rFonts w:ascii="Times New Roman" w:hAnsi="Times New Roman" w:cs="Times New Roman"/>
          <w:bCs/>
          <w:sz w:val="24"/>
          <w:szCs w:val="24"/>
        </w:rPr>
        <w:t xml:space="preserve">workplace.  </w:t>
      </w:r>
      <w:r w:rsidR="00A91871">
        <w:rPr>
          <w:rFonts w:ascii="Times New Roman" w:hAnsi="Times New Roman" w:cs="Times New Roman"/>
          <w:bCs/>
          <w:sz w:val="24"/>
          <w:szCs w:val="24"/>
        </w:rPr>
        <w:t xml:space="preserve">This depicts </w:t>
      </w:r>
      <w:r w:rsidR="00840F34" w:rsidRPr="009A4BEB">
        <w:rPr>
          <w:rFonts w:ascii="Times New Roman" w:hAnsi="Times New Roman" w:cs="Times New Roman"/>
          <w:bCs/>
          <w:sz w:val="24"/>
          <w:szCs w:val="24"/>
        </w:rPr>
        <w:t xml:space="preserve">a shift </w:t>
      </w:r>
      <w:r w:rsidR="00171937" w:rsidRPr="009A4BEB">
        <w:rPr>
          <w:rFonts w:ascii="Times New Roman" w:hAnsi="Times New Roman" w:cs="Times New Roman"/>
          <w:bCs/>
          <w:sz w:val="24"/>
          <w:szCs w:val="24"/>
        </w:rPr>
        <w:t xml:space="preserve">away </w:t>
      </w:r>
      <w:r w:rsidR="00840F34" w:rsidRPr="009A4BEB">
        <w:rPr>
          <w:rFonts w:ascii="Times New Roman" w:hAnsi="Times New Roman" w:cs="Times New Roman"/>
          <w:bCs/>
          <w:sz w:val="24"/>
          <w:szCs w:val="24"/>
        </w:rPr>
        <w:t xml:space="preserve">from their reliance upon the traditional technical educational behaviour that was previously played out in the form of hierarchical leadership, </w:t>
      </w:r>
      <w:r w:rsidR="00171937" w:rsidRPr="009A4BEB">
        <w:rPr>
          <w:rFonts w:ascii="Times New Roman" w:hAnsi="Times New Roman" w:cs="Times New Roman"/>
          <w:bCs/>
          <w:sz w:val="24"/>
          <w:szCs w:val="24"/>
        </w:rPr>
        <w:t xml:space="preserve">CAL has allowed  </w:t>
      </w:r>
      <w:r w:rsidR="00840F34" w:rsidRPr="009A4BEB">
        <w:rPr>
          <w:rFonts w:ascii="Times New Roman" w:hAnsi="Times New Roman" w:cs="Times New Roman"/>
          <w:bCs/>
          <w:sz w:val="24"/>
          <w:szCs w:val="24"/>
        </w:rPr>
        <w:t xml:space="preserve"> them to examine a more adaptive, shared and innovative </w:t>
      </w:r>
      <w:r w:rsidR="00840F34" w:rsidRPr="009A4BEB">
        <w:rPr>
          <w:rFonts w:ascii="Times New Roman" w:hAnsi="Times New Roman" w:cs="Times New Roman"/>
          <w:bCs/>
          <w:sz w:val="24"/>
          <w:szCs w:val="24"/>
        </w:rPr>
        <w:fldChar w:fldCharType="begin" w:fldLock="1"/>
      </w:r>
      <w:r w:rsidR="00840F34" w:rsidRPr="009A4BEB">
        <w:rPr>
          <w:rFonts w:ascii="Times New Roman" w:hAnsi="Times New Roman" w:cs="Times New Roman"/>
          <w:bCs/>
          <w:sz w:val="24"/>
          <w:szCs w:val="24"/>
        </w:rPr>
        <w:instrText>ADDIN CSL_CITATION { "citationItems" : [ { "id" : "ITEM-1", "itemData" : { "abstract" : "Heifetz, Ronald A.(1994) . Belknap Press of Harvard Business School Press.", "author" : [ { "dropping-particle" : "", "family" : "Heifetz", "given" : "R", "non-dropping-particle" : "", "parse-names" : false, "suffix" : "" } ], "id" : "ITEM-1", "issued" : { "date-parts" : [ [ "1994" ] ] }, "publisher" : "Belknap Press of Harvard Business School Press", "title" : "Leadership Without Easy Answers", "type" : "book" }, "uris" : [ "http://www.mendeley.com/documents/?uuid=c9c47c68-3127-4af5-b4ac-947bdeb628e8" ] } ], "mendeley" : { "formattedCitation" : "(Heifetz, 1994)", "plainTextFormattedCitation" : "(Heifetz, 1994)", "previouslyFormattedCitation" : "(Heifetz, 1994)" }, "properties" : { "noteIndex" : 0 }, "schema" : "https://github.com/citation-style-language/schema/raw/master/csl-citation.json" }</w:instrText>
      </w:r>
      <w:r w:rsidR="00840F34" w:rsidRPr="009A4BEB">
        <w:rPr>
          <w:rFonts w:ascii="Times New Roman" w:hAnsi="Times New Roman" w:cs="Times New Roman"/>
          <w:bCs/>
          <w:sz w:val="24"/>
          <w:szCs w:val="24"/>
        </w:rPr>
        <w:fldChar w:fldCharType="separate"/>
      </w:r>
      <w:r w:rsidR="00840F34" w:rsidRPr="009A4BEB">
        <w:rPr>
          <w:rFonts w:ascii="Times New Roman" w:hAnsi="Times New Roman" w:cs="Times New Roman"/>
          <w:bCs/>
          <w:sz w:val="24"/>
          <w:szCs w:val="24"/>
        </w:rPr>
        <w:t>(Heifetz, 1994)</w:t>
      </w:r>
      <w:r w:rsidR="00840F34" w:rsidRPr="009A4BEB">
        <w:rPr>
          <w:rFonts w:ascii="Times New Roman" w:hAnsi="Times New Roman" w:cs="Times New Roman"/>
          <w:bCs/>
          <w:sz w:val="24"/>
          <w:szCs w:val="24"/>
        </w:rPr>
        <w:fldChar w:fldCharType="end"/>
      </w:r>
      <w:r w:rsidR="00840F34" w:rsidRPr="009A4BEB">
        <w:rPr>
          <w:rFonts w:ascii="Times New Roman" w:hAnsi="Times New Roman" w:cs="Times New Roman"/>
          <w:bCs/>
          <w:sz w:val="24"/>
          <w:szCs w:val="24"/>
        </w:rPr>
        <w:t xml:space="preserve"> change response </w:t>
      </w:r>
      <w:r w:rsidR="00840F34" w:rsidRPr="009A4BEB">
        <w:rPr>
          <w:rFonts w:ascii="Times New Roman" w:hAnsi="Times New Roman" w:cs="Times New Roman"/>
          <w:bCs/>
          <w:sz w:val="24"/>
          <w:szCs w:val="24"/>
        </w:rPr>
        <w:fldChar w:fldCharType="begin" w:fldLock="1"/>
      </w:r>
      <w:r w:rsidR="00840F34" w:rsidRPr="009A4BEB">
        <w:rPr>
          <w:rFonts w:ascii="Times New Roman" w:hAnsi="Times New Roman" w:cs="Times New Roman"/>
          <w:bCs/>
          <w:sz w:val="24"/>
          <w:szCs w:val="24"/>
        </w:rPr>
        <w:instrText>ADDIN CSL_CITATION { "citationItems" : [ { "id" : "ITEM-1", "itemData" : { "abstract" : "Haeusler, J. C. (2010). Medicine Needs Adaptive Leadership., 36(2), 12-15.", "author" : [ { "dropping-particle" : "", "family" : "Haeusler", "given" : "J", "non-dropping-particle" : "", "parse-names" : false, "suffix" : "" } ], "container-title" : "Physician Executive", "id" : "ITEM-1", "issue" : "2", "issued" : { "date-parts" : [ [ "2010" ] ] }, "page" : "12-154", "title" : "Medicine Needs Adaptive Leadership", "type" : "article-journal", "volume" : "36" }, "uris" : [ "http://www.mendeley.com/documents/?uuid=f18e7b1a-cf8d-471a-92ab-097b155b65aa" ] } ], "mendeley" : { "formattedCitation" : "(Haeusler, 2010)", "plainTextFormattedCitation" : "(Haeusler, 2010)", "previouslyFormattedCitation" : "(Haeusler, 2010)" }, "properties" : { "noteIndex" : 0 }, "schema" : "https://github.com/citation-style-language/schema/raw/master/csl-citation.json" }</w:instrText>
      </w:r>
      <w:r w:rsidR="00840F34" w:rsidRPr="009A4BEB">
        <w:rPr>
          <w:rFonts w:ascii="Times New Roman" w:hAnsi="Times New Roman" w:cs="Times New Roman"/>
          <w:bCs/>
          <w:sz w:val="24"/>
          <w:szCs w:val="24"/>
        </w:rPr>
        <w:fldChar w:fldCharType="separate"/>
      </w:r>
      <w:r w:rsidR="00840F34" w:rsidRPr="009A4BEB">
        <w:rPr>
          <w:rFonts w:ascii="Times New Roman" w:hAnsi="Times New Roman" w:cs="Times New Roman"/>
          <w:bCs/>
          <w:sz w:val="24"/>
          <w:szCs w:val="24"/>
        </w:rPr>
        <w:t>(Haeusler, 2010)</w:t>
      </w:r>
      <w:r w:rsidR="00840F34" w:rsidRPr="009A4BEB">
        <w:rPr>
          <w:rFonts w:ascii="Times New Roman" w:hAnsi="Times New Roman" w:cs="Times New Roman"/>
          <w:bCs/>
          <w:sz w:val="24"/>
          <w:szCs w:val="24"/>
        </w:rPr>
        <w:fldChar w:fldCharType="end"/>
      </w:r>
      <w:r w:rsidR="00840F34" w:rsidRPr="009A4BEB">
        <w:rPr>
          <w:rFonts w:ascii="Times New Roman" w:hAnsi="Times New Roman" w:cs="Times New Roman"/>
          <w:bCs/>
          <w:sz w:val="24"/>
          <w:szCs w:val="24"/>
        </w:rPr>
        <w:t xml:space="preserve"> in order to effect transformation</w:t>
      </w:r>
      <w:r w:rsidRPr="009A4BEB">
        <w:rPr>
          <w:rFonts w:ascii="Times New Roman" w:hAnsi="Times New Roman" w:cs="Times New Roman"/>
          <w:bCs/>
          <w:sz w:val="24"/>
          <w:szCs w:val="24"/>
        </w:rPr>
        <w:t xml:space="preserve"> and </w:t>
      </w:r>
      <w:r w:rsidR="00731356" w:rsidRPr="009A4BEB">
        <w:rPr>
          <w:rFonts w:ascii="Times New Roman" w:hAnsi="Times New Roman" w:cs="Times New Roman"/>
          <w:bCs/>
          <w:sz w:val="24"/>
          <w:szCs w:val="24"/>
        </w:rPr>
        <w:t xml:space="preserve"> begin to improve </w:t>
      </w:r>
      <w:r w:rsidRPr="009A4BEB">
        <w:rPr>
          <w:rFonts w:ascii="Times New Roman" w:hAnsi="Times New Roman" w:cs="Times New Roman"/>
          <w:bCs/>
          <w:sz w:val="24"/>
          <w:szCs w:val="24"/>
        </w:rPr>
        <w:t xml:space="preserve">the resilience of care delivery </w:t>
      </w:r>
      <w:r w:rsidR="00840F34" w:rsidRPr="009A4BEB">
        <w:rPr>
          <w:rFonts w:ascii="Times New Roman" w:hAnsi="Times New Roman" w:cs="Times New Roman"/>
          <w:bCs/>
          <w:sz w:val="24"/>
          <w:szCs w:val="24"/>
        </w:rPr>
        <w:t xml:space="preserve"> within the NHS context</w:t>
      </w:r>
      <w:r w:rsidR="00D55671" w:rsidRPr="009A4BEB">
        <w:rPr>
          <w:rFonts w:ascii="Times New Roman" w:hAnsi="Times New Roman" w:cs="Times New Roman"/>
          <w:bCs/>
          <w:sz w:val="24"/>
          <w:szCs w:val="24"/>
        </w:rPr>
        <w:t>.</w:t>
      </w:r>
    </w:p>
    <w:p w14:paraId="0DFD3085" w14:textId="4B033CA0" w:rsidR="00840F34" w:rsidRPr="009A4BEB" w:rsidRDefault="00840F34" w:rsidP="00840F34">
      <w:pPr>
        <w:spacing w:line="480" w:lineRule="auto"/>
        <w:rPr>
          <w:rFonts w:ascii="Times New Roman" w:hAnsi="Times New Roman" w:cs="Times New Roman"/>
          <w:b/>
          <w:bCs/>
          <w:sz w:val="24"/>
          <w:szCs w:val="24"/>
        </w:rPr>
      </w:pPr>
      <w:r w:rsidRPr="009A4BEB">
        <w:rPr>
          <w:rFonts w:ascii="Times New Roman" w:hAnsi="Times New Roman" w:cs="Times New Roman"/>
          <w:bCs/>
          <w:sz w:val="24"/>
          <w:szCs w:val="24"/>
        </w:rPr>
        <w:t xml:space="preserve"> </w:t>
      </w:r>
      <w:r w:rsidRPr="009A4BEB">
        <w:rPr>
          <w:rFonts w:ascii="Times New Roman" w:hAnsi="Times New Roman" w:cs="Times New Roman"/>
          <w:b/>
          <w:bCs/>
          <w:sz w:val="24"/>
          <w:szCs w:val="24"/>
        </w:rPr>
        <w:t xml:space="preserve">Conclusions </w:t>
      </w:r>
    </w:p>
    <w:p w14:paraId="453B23B3" w14:textId="3687C627" w:rsidR="00840F34" w:rsidRPr="009A4BEB" w:rsidRDefault="00840F34" w:rsidP="00840F34">
      <w:pPr>
        <w:spacing w:line="480" w:lineRule="auto"/>
        <w:rPr>
          <w:rFonts w:ascii="Times New Roman" w:hAnsi="Times New Roman" w:cs="Times New Roman"/>
          <w:bCs/>
          <w:sz w:val="24"/>
          <w:szCs w:val="24"/>
        </w:rPr>
      </w:pPr>
      <w:r w:rsidRPr="009A4BEB">
        <w:rPr>
          <w:rFonts w:ascii="Times New Roman" w:hAnsi="Times New Roman" w:cs="Times New Roman"/>
          <w:bCs/>
          <w:sz w:val="24"/>
          <w:szCs w:val="24"/>
        </w:rPr>
        <w:t>The aims of this paper are to explore the impact of a</w:t>
      </w:r>
      <w:r w:rsidR="00220A8E" w:rsidRPr="009A4BEB">
        <w:rPr>
          <w:rFonts w:ascii="Times New Roman" w:hAnsi="Times New Roman" w:cs="Times New Roman"/>
          <w:bCs/>
          <w:sz w:val="24"/>
          <w:szCs w:val="24"/>
        </w:rPr>
        <w:t>n</w:t>
      </w:r>
      <w:r w:rsidRPr="009A4BEB">
        <w:rPr>
          <w:rFonts w:ascii="Times New Roman" w:hAnsi="Times New Roman" w:cs="Times New Roman"/>
          <w:bCs/>
          <w:sz w:val="24"/>
          <w:szCs w:val="24"/>
        </w:rPr>
        <w:t xml:space="preserve"> </w:t>
      </w:r>
      <w:r w:rsidR="00EA54FA" w:rsidRPr="009A4BEB">
        <w:rPr>
          <w:rFonts w:ascii="Times New Roman" w:hAnsi="Times New Roman" w:cs="Times New Roman"/>
          <w:bCs/>
          <w:sz w:val="24"/>
          <w:szCs w:val="24"/>
        </w:rPr>
        <w:t xml:space="preserve">Action and </w:t>
      </w:r>
      <w:r w:rsidRPr="009A4BEB">
        <w:rPr>
          <w:rFonts w:ascii="Times New Roman" w:hAnsi="Times New Roman" w:cs="Times New Roman"/>
          <w:bCs/>
          <w:sz w:val="24"/>
          <w:szCs w:val="24"/>
        </w:rPr>
        <w:t xml:space="preserve">Critical Action Learning strategy on the capacity of medical professionals to deliver business change and in doing so capture researcher facilitators actions and </w:t>
      </w:r>
      <w:r w:rsidR="00E13D27" w:rsidRPr="009A4BEB">
        <w:rPr>
          <w:rFonts w:ascii="Times New Roman" w:hAnsi="Times New Roman" w:cs="Times New Roman"/>
          <w:bCs/>
          <w:sz w:val="24"/>
          <w:szCs w:val="24"/>
        </w:rPr>
        <w:t xml:space="preserve">learning </w:t>
      </w:r>
      <w:r w:rsidRPr="009A4BEB">
        <w:rPr>
          <w:rFonts w:ascii="Times New Roman" w:hAnsi="Times New Roman" w:cs="Times New Roman"/>
          <w:bCs/>
          <w:sz w:val="24"/>
          <w:szCs w:val="24"/>
        </w:rPr>
        <w:t>on the findings revealed. The NHS commissioners of the programme seek to develop a group of leaders within a particular situation and context, with the goal of making a change in organisational performance. The responses from the participants presented here affirms the work of other researchers (Ram and Trehan, 2010: p414), that CAL promotes reflexivity and that this is enabled by the safe space of the set, wherein participants can be challenging and supportive; thereby recognising striking moments, a shift in their perspective and the nature of unsettlement in creatively tackling problems. The new contribution of the resilience</w:t>
      </w:r>
      <w:r w:rsidR="00190998">
        <w:rPr>
          <w:rFonts w:ascii="Times New Roman" w:hAnsi="Times New Roman" w:cs="Times New Roman"/>
          <w:bCs/>
          <w:sz w:val="24"/>
          <w:szCs w:val="24"/>
        </w:rPr>
        <w:t xml:space="preserve"> </w:t>
      </w:r>
      <w:r w:rsidRPr="009A4BEB">
        <w:rPr>
          <w:rFonts w:ascii="Times New Roman" w:hAnsi="Times New Roman" w:cs="Times New Roman"/>
          <w:bCs/>
          <w:sz w:val="24"/>
          <w:szCs w:val="24"/>
        </w:rPr>
        <w:t xml:space="preserve"> theme that emerges shows a developing appreciation of how the sets provide a way of building individual and group relationships to reduce risk and make the best of limited resources. </w:t>
      </w:r>
    </w:p>
    <w:p w14:paraId="7E8A4020" w14:textId="6D7DCF9D" w:rsidR="00840F34" w:rsidRPr="009A4BEB" w:rsidRDefault="00840F34" w:rsidP="00840F34">
      <w:pPr>
        <w:spacing w:line="480" w:lineRule="auto"/>
        <w:rPr>
          <w:rFonts w:ascii="Times New Roman" w:hAnsi="Times New Roman" w:cs="Times New Roman"/>
          <w:bCs/>
          <w:sz w:val="24"/>
          <w:szCs w:val="24"/>
        </w:rPr>
      </w:pPr>
      <w:r w:rsidRPr="009A4BEB">
        <w:rPr>
          <w:rFonts w:ascii="Times New Roman" w:hAnsi="Times New Roman" w:cs="Times New Roman"/>
          <w:bCs/>
          <w:sz w:val="24"/>
          <w:szCs w:val="24"/>
        </w:rPr>
        <w:t xml:space="preserve">This study is situated  in one workplace setting in contrast  to Rigg and Trehan </w:t>
      </w:r>
      <w:r w:rsidRPr="009A4BEB">
        <w:rPr>
          <w:rFonts w:ascii="Times New Roman" w:hAnsi="Times New Roman" w:cs="Times New Roman"/>
          <w:bCs/>
          <w:sz w:val="24"/>
          <w:szCs w:val="24"/>
        </w:rPr>
        <w:fldChar w:fldCharType="begin" w:fldLock="1"/>
      </w:r>
      <w:r w:rsidRPr="009A4BEB">
        <w:rPr>
          <w:rFonts w:ascii="Times New Roman" w:hAnsi="Times New Roman" w:cs="Times New Roman"/>
          <w:bCs/>
          <w:sz w:val="24"/>
          <w:szCs w:val="24"/>
        </w:rPr>
        <w:instrText>ADDIN CSL_CITATION { "citationItems" : [ { "id" : "ITEM-1", "itemData" : { "DOI" : "10.1080/1476733042000264128", "ISBN" : "14767333", "ISSN" : "1476-7333", "PMID" : "14622449", "abstract" : "Critical action learning engages participants in a process of drawing from critical perspectives to make connections between their learning and work experiences, to understand and change interpersonal and organisational practices. But what does this mean in practice? How can critical action learning be expedited? What outcomes can critical action learning have for participants, and can the hopes for critical action learning be fulfilled? The intentions of this paper are to contribute reflections of our empirical experience on working with critical action learning in management development. [ABSTRACT FROM AUTHOR] Copyright of Action Learning: Research &amp; Practice is the property of Routledge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"Rigg", "given" : "C", "non-dropping-particle" : "", "parse-names" : false, "suffix" : "" }, { "dropping-particle" : "", "family" : "Trehan", "given" : "K", "non-dropping-particle" : "", "parse-names" : false, "suffix" : "" } ], "container-title" : "Action Learning: Research and Practice", "id" : "ITEM-1", "issue" : "2", "issued" : { "date-parts" : [ [ "2004" ] ] }, "note" : "Explores how abstract CT can be brought to life. There is a lack of empirical evidence on CAL. Pays attention to the darker aspects of organisational life - that of power and the emotional factors. Enables habits of critical thinking that prepares for the responsible citizen. Takes an ethnographic approach to method: as participant observers. They recorded accounts of events and verbatim quotes. Also collecting documents. \n\nA hope is that a learning community will be democratic and egalitarian. But ... ALS tend to mirrors socio-dynamics of wider society. Core values of openness and honesty are challenged with imbalances of power, status and social /cultural capital. Openness can backfire and damage fragile capitals. \n\nEmotion, power and diversity and simultaneously be the source of critical learning at the same time having the potential for being disempowering. ALS has the potential to be transformational, but crucially this cannot be guaranteed.", "page" : "149-165", "title" : "Reflections on working with critical action learning.", "type" : "article-journal", "volume" : "1" }, "uris" : [ "http://www.mendeley.com/documents/?uuid=d69c50b0-cf1b-4358-936c-88f669433ca2" ] } ], "mendeley" : { "formattedCitation" : "(Rigg &amp; Trehan, 2004)", "manualFormatting" : "( 2004)", "plainTextFormattedCitation" : "(Rigg &amp; Trehan, 2004)", "previouslyFormattedCitation" : "(Rigg &amp; Trehan, 2004)" }, "properties" : { "noteIndex" : 0 }, "schema" : "https://github.com/citation-style-language/schema/raw/master/csl-citation.json" }</w:instrText>
      </w:r>
      <w:r w:rsidRPr="009A4BEB">
        <w:rPr>
          <w:rFonts w:ascii="Times New Roman" w:hAnsi="Times New Roman" w:cs="Times New Roman"/>
          <w:bCs/>
          <w:sz w:val="24"/>
          <w:szCs w:val="24"/>
        </w:rPr>
        <w:fldChar w:fldCharType="separate"/>
      </w:r>
      <w:r w:rsidRPr="009A4BEB">
        <w:rPr>
          <w:rFonts w:ascii="Times New Roman" w:hAnsi="Times New Roman" w:cs="Times New Roman"/>
          <w:bCs/>
          <w:sz w:val="24"/>
          <w:szCs w:val="24"/>
        </w:rPr>
        <w:t>( 2004)</w:t>
      </w:r>
      <w:r w:rsidRPr="009A4BEB">
        <w:rPr>
          <w:rFonts w:ascii="Times New Roman" w:hAnsi="Times New Roman" w:cs="Times New Roman"/>
          <w:bCs/>
          <w:sz w:val="24"/>
          <w:szCs w:val="24"/>
        </w:rPr>
        <w:fldChar w:fldCharType="end"/>
      </w:r>
      <w:r w:rsidRPr="009A4BEB">
        <w:rPr>
          <w:rFonts w:ascii="Times New Roman" w:hAnsi="Times New Roman" w:cs="Times New Roman"/>
          <w:bCs/>
          <w:sz w:val="24"/>
          <w:szCs w:val="24"/>
        </w:rPr>
        <w:t xml:space="preserve"> where CAL is used in a university programme with a cohort of students from different organisations and later </w:t>
      </w:r>
      <w:r w:rsidRPr="009A4BEB">
        <w:rPr>
          <w:rFonts w:ascii="Times New Roman" w:hAnsi="Times New Roman" w:cs="Times New Roman"/>
          <w:bCs/>
          <w:sz w:val="24"/>
          <w:szCs w:val="24"/>
        </w:rPr>
        <w:fldChar w:fldCharType="begin" w:fldLock="1"/>
      </w:r>
      <w:r w:rsidRPr="009A4BEB">
        <w:rPr>
          <w:rFonts w:ascii="Times New Roman" w:hAnsi="Times New Roman" w:cs="Times New Roman"/>
          <w:bCs/>
          <w:sz w:val="24"/>
          <w:szCs w:val="24"/>
        </w:rPr>
        <w:instrText>ADDIN CSL_CITATION { "citationItems" : [ { "id" : "ITEM-1", "itemData" : { "DOI" : "10.1177/1350507609349155", "ISBN" : "1350-5076", "ISSN" : "1350-5076", "abstract" : "This article presents a conceptual and empirical synthesis of 'critical action learning' (CAL) and 'policy learning' (PL). We pursue this undertaking by reflecting upon a five-year inquiry into an initiative that aimed to provide business support to an action learning set comprising eight African-Caribbean entrepreneurs. CAL and PL share commitments that are riven with tensions, which we explore in our inquiry in relation to three themes that arose during the course of the investigation. The findings demonstrate how a synthesis of CAL and PL can: enrich CAL by recognizing the centrality of emotional and power relations; provide a vehicle to examine the tensions and dynamics that attend policy implementation; illustrate the merits of an experiential approach to evaluation. We contribute to debates on criticality in action learning and the need for more grounded approaches to the evaluation of initiatives directed at small firms.", "author" : [ { "dropping-particle" : "", "family" : "Ram", "given" : "Monder", "non-dropping-particle" : "", "parse-names" : false, "suffix" : "" }, { "dropping-particle" : "", "family" : "Trehan", "given" : "Kiran", "non-dropping-particle" : "", "parse-names" : false, "suffix" : "" } ], "container-title" : "Management Learning", "id" : "ITEM-1", "issue" : "4", "issued" : { "date-parts" : [ [ "2010" ] ] }, "page" : "414-428", "title" : "Critical action learning, policy learning and small firms: An inquiry", "type" : "article-journal", "volume" : "41" }, "uris" : [ "http://www.mendeley.com/documents/?uuid=c7cc8950-98f9-48e5-9f25-91f1e070ceda" ] } ], "mendeley" : { "formattedCitation" : "(Ram &amp; Trehan, 2010)", "plainTextFormattedCitation" : "(Ram &amp; Trehan, 2010)" }, "properties" : { "noteIndex" : 0 }, "schema" : "https://github.com/citation-style-language/schema/raw/master/csl-citation.json" }</w:instrText>
      </w:r>
      <w:r w:rsidRPr="009A4BEB">
        <w:rPr>
          <w:rFonts w:ascii="Times New Roman" w:hAnsi="Times New Roman" w:cs="Times New Roman"/>
          <w:bCs/>
          <w:sz w:val="24"/>
          <w:szCs w:val="24"/>
        </w:rPr>
        <w:fldChar w:fldCharType="separate"/>
      </w:r>
      <w:r w:rsidRPr="009A4BEB">
        <w:rPr>
          <w:rFonts w:ascii="Times New Roman" w:hAnsi="Times New Roman" w:cs="Times New Roman"/>
          <w:bCs/>
          <w:sz w:val="24"/>
          <w:szCs w:val="24"/>
        </w:rPr>
        <w:t>(Ram &amp; Trehan, 2010)</w:t>
      </w:r>
      <w:r w:rsidRPr="009A4BEB">
        <w:rPr>
          <w:rFonts w:ascii="Times New Roman" w:hAnsi="Times New Roman" w:cs="Times New Roman"/>
          <w:bCs/>
          <w:sz w:val="24"/>
          <w:szCs w:val="24"/>
        </w:rPr>
        <w:fldChar w:fldCharType="end"/>
      </w:r>
      <w:r w:rsidRPr="009A4BEB">
        <w:rPr>
          <w:rFonts w:ascii="Times New Roman" w:hAnsi="Times New Roman" w:cs="Times New Roman"/>
          <w:bCs/>
          <w:sz w:val="24"/>
          <w:szCs w:val="24"/>
        </w:rPr>
        <w:t xml:space="preserve"> small firms from different  settings. Hence our study focused on</w:t>
      </w:r>
      <w:r w:rsidR="00937551" w:rsidRPr="009A4BEB">
        <w:rPr>
          <w:rFonts w:ascii="Times New Roman" w:hAnsi="Times New Roman" w:cs="Times New Roman"/>
          <w:bCs/>
          <w:sz w:val="24"/>
          <w:szCs w:val="24"/>
        </w:rPr>
        <w:t xml:space="preserve"> the self reports of </w:t>
      </w:r>
      <w:r w:rsidRPr="009A4BEB">
        <w:rPr>
          <w:rFonts w:ascii="Times New Roman" w:hAnsi="Times New Roman" w:cs="Times New Roman"/>
          <w:bCs/>
          <w:sz w:val="24"/>
          <w:szCs w:val="24"/>
        </w:rPr>
        <w:t xml:space="preserve"> leaders in one organisation, offers a design for assessing organisational change and more public reflection (Vince, 2004) and could offer interesting insights for developing other programmes in NHS trusts with similar conditions. </w:t>
      </w:r>
      <w:r w:rsidR="00D55671" w:rsidRPr="009A4BEB">
        <w:rPr>
          <w:rFonts w:ascii="Times New Roman" w:hAnsi="Times New Roman" w:cs="Times New Roman"/>
          <w:bCs/>
          <w:sz w:val="24"/>
          <w:szCs w:val="24"/>
        </w:rPr>
        <w:t xml:space="preserve"> </w:t>
      </w:r>
      <w:r w:rsidR="00937551" w:rsidRPr="009A4BEB">
        <w:rPr>
          <w:rFonts w:ascii="Times New Roman" w:hAnsi="Times New Roman" w:cs="Times New Roman"/>
          <w:bCs/>
          <w:sz w:val="24"/>
          <w:szCs w:val="24"/>
        </w:rPr>
        <w:t xml:space="preserve"> Alvesson et al’s </w:t>
      </w:r>
      <w:r w:rsidR="00D55671" w:rsidRPr="009A4BEB">
        <w:rPr>
          <w:rFonts w:ascii="Times New Roman" w:hAnsi="Times New Roman" w:cs="Times New Roman"/>
          <w:bCs/>
          <w:sz w:val="24"/>
          <w:szCs w:val="24"/>
        </w:rPr>
        <w:t>‘D-reflexivity’    challenge to  “orthodox understandings by pointing out the limitations of, and uncertainties behind, the manufactured unity and coherence of texts”</w:t>
      </w:r>
      <w:r w:rsidR="00937551" w:rsidRPr="009A4BEB">
        <w:rPr>
          <w:rFonts w:ascii="Times New Roman" w:hAnsi="Times New Roman" w:cs="Times New Roman"/>
          <w:bCs/>
          <w:sz w:val="24"/>
          <w:szCs w:val="24"/>
        </w:rPr>
        <w:t xml:space="preserve"> (2008, </w:t>
      </w:r>
      <w:r w:rsidR="00D55671" w:rsidRPr="009A4BEB">
        <w:rPr>
          <w:rFonts w:ascii="Times New Roman" w:hAnsi="Times New Roman" w:cs="Times New Roman"/>
          <w:bCs/>
          <w:sz w:val="24"/>
          <w:szCs w:val="24"/>
        </w:rPr>
        <w:t xml:space="preserve">p494) </w:t>
      </w:r>
      <w:r w:rsidR="00937551" w:rsidRPr="009A4BEB">
        <w:rPr>
          <w:rFonts w:ascii="Times New Roman" w:hAnsi="Times New Roman" w:cs="Times New Roman"/>
          <w:bCs/>
          <w:sz w:val="24"/>
          <w:szCs w:val="24"/>
        </w:rPr>
        <w:t xml:space="preserve">is   noted. </w:t>
      </w:r>
      <w:r w:rsidR="00EA614B">
        <w:rPr>
          <w:rFonts w:ascii="Times New Roman" w:hAnsi="Times New Roman" w:cs="Times New Roman"/>
          <w:bCs/>
          <w:sz w:val="24"/>
          <w:szCs w:val="24"/>
        </w:rPr>
        <w:t>M</w:t>
      </w:r>
      <w:r w:rsidR="00937551" w:rsidRPr="009A4BEB">
        <w:rPr>
          <w:rFonts w:ascii="Times New Roman" w:hAnsi="Times New Roman" w:cs="Times New Roman"/>
          <w:bCs/>
          <w:sz w:val="24"/>
          <w:szCs w:val="24"/>
        </w:rPr>
        <w:t xml:space="preserve">ore research is needed and we </w:t>
      </w:r>
      <w:r w:rsidRPr="009A4BEB">
        <w:rPr>
          <w:rFonts w:ascii="Times New Roman" w:hAnsi="Times New Roman" w:cs="Times New Roman"/>
          <w:bCs/>
          <w:sz w:val="24"/>
          <w:szCs w:val="24"/>
        </w:rPr>
        <w:t xml:space="preserve">feel it is necessary to investigate what occurs in the longer term in relation to the actions that participants take, and to hear what impression this makes on the </w:t>
      </w:r>
      <w:r w:rsidR="00B4278C" w:rsidRPr="009A4BEB">
        <w:rPr>
          <w:rFonts w:ascii="Times New Roman" w:hAnsi="Times New Roman" w:cs="Times New Roman"/>
          <w:bCs/>
          <w:sz w:val="24"/>
          <w:szCs w:val="24"/>
        </w:rPr>
        <w:t>NHS t</w:t>
      </w:r>
      <w:r w:rsidRPr="009A4BEB">
        <w:rPr>
          <w:rFonts w:ascii="Times New Roman" w:hAnsi="Times New Roman" w:cs="Times New Roman"/>
          <w:bCs/>
          <w:sz w:val="24"/>
          <w:szCs w:val="24"/>
        </w:rPr>
        <w:t>rust as a whole. Our further research is already in progress.</w:t>
      </w:r>
    </w:p>
    <w:p w14:paraId="18CB0D07" w14:textId="64FF277A" w:rsidR="00840F34" w:rsidRPr="00840F34" w:rsidRDefault="00840F34" w:rsidP="00840F34">
      <w:pPr>
        <w:spacing w:line="480" w:lineRule="auto"/>
        <w:rPr>
          <w:rFonts w:ascii="Times New Roman" w:hAnsi="Times New Roman" w:cs="Times New Roman"/>
          <w:bCs/>
          <w:sz w:val="24"/>
          <w:szCs w:val="24"/>
        </w:rPr>
      </w:pPr>
      <w:r w:rsidRPr="009A4BEB">
        <w:rPr>
          <w:rFonts w:ascii="Times New Roman" w:hAnsi="Times New Roman" w:cs="Times New Roman"/>
          <w:bCs/>
          <w:sz w:val="24"/>
          <w:szCs w:val="24"/>
        </w:rPr>
        <w:t xml:space="preserve">Contributing to further developing the theory of </w:t>
      </w:r>
      <w:r w:rsidR="00B4278C" w:rsidRPr="009A4BEB">
        <w:rPr>
          <w:rFonts w:ascii="Times New Roman" w:hAnsi="Times New Roman" w:cs="Times New Roman"/>
          <w:bCs/>
          <w:sz w:val="24"/>
          <w:szCs w:val="24"/>
        </w:rPr>
        <w:t xml:space="preserve"> AL and </w:t>
      </w:r>
      <w:r w:rsidRPr="009A4BEB">
        <w:rPr>
          <w:rFonts w:ascii="Times New Roman" w:hAnsi="Times New Roman" w:cs="Times New Roman"/>
          <w:bCs/>
          <w:sz w:val="24"/>
          <w:szCs w:val="24"/>
        </w:rPr>
        <w:t xml:space="preserve">CAL in a challenging context (the NHS), where professional specialists (doctors) need to apply different forms of  leadership </w:t>
      </w:r>
      <w:r w:rsidR="00220A8E" w:rsidRPr="009A4BEB">
        <w:rPr>
          <w:rFonts w:ascii="Times New Roman" w:hAnsi="Times New Roman" w:cs="Times New Roman"/>
          <w:bCs/>
          <w:sz w:val="24"/>
          <w:szCs w:val="24"/>
        </w:rPr>
        <w:t xml:space="preserve">development </w:t>
      </w:r>
      <w:r w:rsidRPr="009A4BEB">
        <w:rPr>
          <w:rFonts w:ascii="Times New Roman" w:hAnsi="Times New Roman" w:cs="Times New Roman"/>
          <w:bCs/>
          <w:sz w:val="24"/>
          <w:szCs w:val="24"/>
        </w:rPr>
        <w:t xml:space="preserve"> in tackling problems of complex change, our work illustrates how</w:t>
      </w:r>
      <w:r w:rsidR="00B4278C" w:rsidRPr="009A4BEB">
        <w:rPr>
          <w:rFonts w:ascii="Times New Roman" w:hAnsi="Times New Roman" w:cs="Times New Roman"/>
          <w:bCs/>
          <w:sz w:val="24"/>
          <w:szCs w:val="24"/>
        </w:rPr>
        <w:t xml:space="preserve"> CAL has underpinned </w:t>
      </w:r>
      <w:r w:rsidRPr="009A4BEB">
        <w:rPr>
          <w:rFonts w:ascii="Times New Roman" w:hAnsi="Times New Roman" w:cs="Times New Roman"/>
          <w:bCs/>
          <w:sz w:val="24"/>
          <w:szCs w:val="24"/>
        </w:rPr>
        <w:t xml:space="preserve"> each participant’s experience of learning from reflexivity</w:t>
      </w:r>
      <w:r w:rsidR="00B4278C" w:rsidRPr="009A4BEB">
        <w:rPr>
          <w:rFonts w:ascii="Times New Roman" w:hAnsi="Times New Roman" w:cs="Times New Roman"/>
          <w:bCs/>
          <w:sz w:val="24"/>
          <w:szCs w:val="24"/>
        </w:rPr>
        <w:t xml:space="preserve">. This </w:t>
      </w:r>
      <w:r w:rsidRPr="009A4BEB">
        <w:rPr>
          <w:rFonts w:ascii="Times New Roman" w:hAnsi="Times New Roman" w:cs="Times New Roman"/>
          <w:bCs/>
          <w:sz w:val="24"/>
          <w:szCs w:val="24"/>
        </w:rPr>
        <w:t xml:space="preserve"> affects the complex dynamics of an organisation in action </w:t>
      </w:r>
      <w:r w:rsidRPr="009A4BEB">
        <w:rPr>
          <w:rFonts w:ascii="Times New Roman" w:hAnsi="Times New Roman" w:cs="Times New Roman"/>
          <w:bCs/>
          <w:sz w:val="24"/>
          <w:szCs w:val="24"/>
        </w:rPr>
        <w:fldChar w:fldCharType="begin" w:fldLock="1"/>
      </w:r>
      <w:r w:rsidRPr="009A4BEB">
        <w:rPr>
          <w:rFonts w:ascii="Times New Roman" w:hAnsi="Times New Roman" w:cs="Times New Roman"/>
          <w:bCs/>
          <w:sz w:val="24"/>
          <w:szCs w:val="24"/>
        </w:rPr>
        <w:instrText>ADDIN CSL_CITATION { "citationItems" : [ { "id" : "ITEM-1", "itemData" : { "DOI" : "10.1177/1350507609349155", "ISBN" : "1350-5076", "ISSN" : "1350-5076", "abstract" : "This article presents a conceptual and empirical synthesis of 'critical action learning' (CAL) and 'policy learning' (PL). We pursue this undertaking by reflecting upon a five-year inquiry into an initiative that aimed to provide business support to an action learning set comprising eight African-Caribbean entrepreneurs. CAL and PL share commitments that are riven with tensions, which we explore in our inquiry in relation to three themes that arose during the course of the investigation. The findings demonstrate how a synthesis of CAL and PL can: enrich CAL by recognizing the centrality of emotional and power relations; provide a vehicle to examine the tensions and dynamics that attend policy implementation; illustrate the merits of an experiential approach to evaluation. We contribute to debates on criticality in action learning and the need for more grounded approaches to the evaluation of initiatives directed at small firms.", "author" : [ { "dropping-particle" : "", "family" : "Ram", "given" : "Monder", "non-dropping-particle" : "", "parse-names" : false, "suffix" : "" }, { "dropping-particle" : "", "family" : "Trehan", "given" : "Kiran", "non-dropping-particle" : "", "parse-names" : false, "suffix" : "" } ], "container-title" : "Management Learning", "id" : "ITEM-1", "issue" : "4", "issued" : { "date-parts" : [ [ "2010" ] ] }, "page" : "414-428", "title" : "Critical action learning, policy learning and small firms: An inquiry", "type" : "article-journal", "volume" : "41" }, "uris" : [ "http://www.mendeley.com/documents/?uuid=9a9a96ce-a0c3-4e90-b0d4-1e4abb6e5802" ] } ], "mendeley" : { "formattedCitation" : "(Ram &amp; Trehan, 2010)", "plainTextFormattedCitation" : "(Ram &amp; Trehan, 2010)", "previouslyFormattedCitation" : "(Ram &amp; Trehan, 2010)" }, "properties" : { "noteIndex" : 0 }, "schema" : "https://github.com/citation-style-language/schema/raw/master/csl-citation.json" }</w:instrText>
      </w:r>
      <w:r w:rsidRPr="009A4BEB">
        <w:rPr>
          <w:rFonts w:ascii="Times New Roman" w:hAnsi="Times New Roman" w:cs="Times New Roman"/>
          <w:bCs/>
          <w:sz w:val="24"/>
          <w:szCs w:val="24"/>
        </w:rPr>
        <w:fldChar w:fldCharType="separate"/>
      </w:r>
      <w:r w:rsidRPr="009A4BEB">
        <w:rPr>
          <w:rFonts w:ascii="Times New Roman" w:hAnsi="Times New Roman" w:cs="Times New Roman"/>
          <w:bCs/>
          <w:sz w:val="24"/>
          <w:szCs w:val="24"/>
        </w:rPr>
        <w:t>(Ram &amp; Trehan, 2010)</w:t>
      </w:r>
      <w:r w:rsidRPr="009A4BEB">
        <w:rPr>
          <w:rFonts w:ascii="Times New Roman" w:hAnsi="Times New Roman" w:cs="Times New Roman"/>
          <w:bCs/>
          <w:sz w:val="24"/>
          <w:szCs w:val="24"/>
        </w:rPr>
        <w:fldChar w:fldCharType="end"/>
      </w:r>
      <w:r w:rsidRPr="009A4BEB">
        <w:rPr>
          <w:rFonts w:ascii="Times New Roman" w:hAnsi="Times New Roman" w:cs="Times New Roman"/>
          <w:bCs/>
          <w:sz w:val="24"/>
          <w:szCs w:val="24"/>
        </w:rPr>
        <w:t xml:space="preserve">. In addition, it shows how technical experts can develop a heightened awareness of their learning and become part of a new </w:t>
      </w:r>
      <w:r w:rsidR="00B4615E" w:rsidRPr="009A4BEB">
        <w:rPr>
          <w:rFonts w:ascii="Times New Roman" w:hAnsi="Times New Roman" w:cs="Times New Roman"/>
          <w:bCs/>
          <w:sz w:val="24"/>
          <w:szCs w:val="24"/>
        </w:rPr>
        <w:t xml:space="preserve">network in </w:t>
      </w:r>
      <w:r w:rsidRPr="009A4BEB">
        <w:rPr>
          <w:rFonts w:ascii="Times New Roman" w:hAnsi="Times New Roman" w:cs="Times New Roman"/>
          <w:bCs/>
          <w:sz w:val="24"/>
          <w:szCs w:val="24"/>
        </w:rPr>
        <w:t xml:space="preserve"> practice</w:t>
      </w:r>
      <w:r w:rsidR="00B4615E" w:rsidRPr="009A4BEB">
        <w:rPr>
          <w:rFonts w:ascii="Times New Roman" w:hAnsi="Times New Roman" w:cs="Times New Roman"/>
          <w:bCs/>
          <w:sz w:val="24"/>
          <w:szCs w:val="24"/>
        </w:rPr>
        <w:t>.</w:t>
      </w:r>
      <w:r w:rsidRPr="009A4BEB">
        <w:rPr>
          <w:rFonts w:ascii="Times New Roman" w:hAnsi="Times New Roman" w:cs="Times New Roman"/>
          <w:bCs/>
          <w:sz w:val="24"/>
          <w:szCs w:val="24"/>
        </w:rPr>
        <w:t xml:space="preserve">  We consider from a researcher perspective that </w:t>
      </w:r>
      <w:r w:rsidR="00B4278C" w:rsidRPr="009A4BEB">
        <w:rPr>
          <w:rFonts w:ascii="Times New Roman" w:hAnsi="Times New Roman" w:cs="Times New Roman"/>
          <w:bCs/>
          <w:sz w:val="24"/>
          <w:szCs w:val="24"/>
        </w:rPr>
        <w:t xml:space="preserve">it is </w:t>
      </w:r>
      <w:r w:rsidRPr="009A4BEB">
        <w:rPr>
          <w:rFonts w:ascii="Times New Roman" w:hAnsi="Times New Roman" w:cs="Times New Roman"/>
          <w:bCs/>
          <w:sz w:val="24"/>
          <w:szCs w:val="24"/>
        </w:rPr>
        <w:t xml:space="preserve">the processes of CAL, building trust and exploring power to discuss practical leadership challenges whilst creating emotional </w:t>
      </w:r>
      <w:r w:rsidRPr="00840F34">
        <w:rPr>
          <w:rFonts w:ascii="Times New Roman" w:hAnsi="Times New Roman" w:cs="Times New Roman"/>
          <w:bCs/>
          <w:sz w:val="24"/>
          <w:szCs w:val="24"/>
        </w:rPr>
        <w:t xml:space="preserve">unsettlement, </w:t>
      </w:r>
      <w:r w:rsidR="00B4278C">
        <w:rPr>
          <w:rFonts w:ascii="Times New Roman" w:hAnsi="Times New Roman" w:cs="Times New Roman"/>
          <w:bCs/>
          <w:sz w:val="24"/>
          <w:szCs w:val="24"/>
        </w:rPr>
        <w:t xml:space="preserve">that </w:t>
      </w:r>
      <w:r w:rsidRPr="00840F34">
        <w:rPr>
          <w:rFonts w:ascii="Times New Roman" w:hAnsi="Times New Roman" w:cs="Times New Roman"/>
          <w:bCs/>
          <w:sz w:val="24"/>
          <w:szCs w:val="24"/>
        </w:rPr>
        <w:t>has had benefit in this context. What we know is that the CAL set has at times to be unstable for the participants and facilitators. It is acknowledged that this paradoxically involves both unity and fragmentation of the public/private, self/social and of safety/danger. In embracing the process involved in CAL, there is a potential to create change and build resilience. From a seemingly contradictory position, CAL with its challenging and risky nature has enabled new possibilities for organisational performance.  </w:t>
      </w:r>
    </w:p>
    <w:p w14:paraId="350B934B" w14:textId="77777777" w:rsidR="006641BD"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 </w:t>
      </w:r>
    </w:p>
    <w:p w14:paraId="60AA93C6" w14:textId="77777777" w:rsidR="006641BD" w:rsidRDefault="006641BD" w:rsidP="00840F34">
      <w:pPr>
        <w:spacing w:line="480" w:lineRule="auto"/>
        <w:rPr>
          <w:rFonts w:ascii="Times New Roman" w:hAnsi="Times New Roman" w:cs="Times New Roman"/>
          <w:bCs/>
          <w:sz w:val="24"/>
          <w:szCs w:val="24"/>
        </w:rPr>
      </w:pPr>
    </w:p>
    <w:p w14:paraId="0AF3EAD3" w14:textId="77777777" w:rsidR="006641BD" w:rsidRDefault="006641BD" w:rsidP="00840F34">
      <w:pPr>
        <w:spacing w:line="480" w:lineRule="auto"/>
        <w:rPr>
          <w:rFonts w:ascii="Times New Roman" w:hAnsi="Times New Roman" w:cs="Times New Roman"/>
          <w:bCs/>
          <w:sz w:val="24"/>
          <w:szCs w:val="24"/>
        </w:rPr>
      </w:pPr>
    </w:p>
    <w:p w14:paraId="40BF93B2" w14:textId="181E6237" w:rsidR="00840F34" w:rsidRDefault="00840F34" w:rsidP="00840F34">
      <w:pPr>
        <w:spacing w:line="480" w:lineRule="auto"/>
        <w:rPr>
          <w:rFonts w:ascii="Times New Roman" w:hAnsi="Times New Roman" w:cs="Times New Roman"/>
          <w:b/>
          <w:bCs/>
          <w:sz w:val="24"/>
          <w:szCs w:val="24"/>
        </w:rPr>
      </w:pPr>
      <w:r w:rsidRPr="006A5957">
        <w:rPr>
          <w:rFonts w:ascii="Times New Roman" w:hAnsi="Times New Roman" w:cs="Times New Roman"/>
          <w:b/>
          <w:bCs/>
          <w:sz w:val="24"/>
          <w:szCs w:val="24"/>
        </w:rPr>
        <w:t>References</w:t>
      </w:r>
    </w:p>
    <w:p w14:paraId="4813DD36" w14:textId="77777777" w:rsidR="00951967" w:rsidRPr="00951967" w:rsidRDefault="00951967" w:rsidP="00951967">
      <w:pPr>
        <w:spacing w:line="480" w:lineRule="auto"/>
        <w:rPr>
          <w:rFonts w:ascii="Times New Roman" w:hAnsi="Times New Roman" w:cs="Times New Roman"/>
          <w:bCs/>
          <w:sz w:val="24"/>
          <w:szCs w:val="24"/>
        </w:rPr>
      </w:pPr>
      <w:r w:rsidRPr="00951967">
        <w:rPr>
          <w:rFonts w:ascii="Times New Roman" w:hAnsi="Times New Roman" w:cs="Times New Roman"/>
          <w:bCs/>
          <w:sz w:val="24"/>
          <w:szCs w:val="24"/>
        </w:rPr>
        <w:t xml:space="preserve">Alvesson, M. (2003), Beyond Neo-positivists, Romantics and Localists: A Reflexive Approach to Interviews in Organisational Research.  </w:t>
      </w:r>
      <w:r w:rsidRPr="00951967">
        <w:rPr>
          <w:rFonts w:ascii="Times New Roman" w:hAnsi="Times New Roman" w:cs="Times New Roman"/>
          <w:bCs/>
          <w:i/>
          <w:sz w:val="24"/>
          <w:szCs w:val="24"/>
        </w:rPr>
        <w:t>Academy of Management Review,</w:t>
      </w:r>
      <w:r w:rsidRPr="00951967">
        <w:rPr>
          <w:rFonts w:ascii="Times New Roman" w:hAnsi="Times New Roman" w:cs="Times New Roman"/>
          <w:bCs/>
          <w:sz w:val="24"/>
          <w:szCs w:val="24"/>
        </w:rPr>
        <w:t xml:space="preserve"> Vol. 28 Iss 1 pp 13-33.</w:t>
      </w:r>
    </w:p>
    <w:p w14:paraId="1091D874" w14:textId="77777777" w:rsidR="00840F34" w:rsidRPr="0008201D"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fldChar w:fldCharType="begin" w:fldLock="1"/>
      </w:r>
      <w:r w:rsidRPr="00840F34">
        <w:rPr>
          <w:rFonts w:ascii="Times New Roman" w:hAnsi="Times New Roman" w:cs="Times New Roman"/>
          <w:bCs/>
          <w:sz w:val="24"/>
          <w:szCs w:val="24"/>
        </w:rPr>
        <w:instrText xml:space="preserve">ADDIN Mendeley Bibliography CSL_BIBLIOGRAPHY </w:instrText>
      </w:r>
      <w:r w:rsidRPr="00840F34">
        <w:rPr>
          <w:rFonts w:ascii="Times New Roman" w:hAnsi="Times New Roman" w:cs="Times New Roman"/>
          <w:bCs/>
          <w:sz w:val="24"/>
          <w:szCs w:val="24"/>
        </w:rPr>
        <w:fldChar w:fldCharType="separate"/>
      </w:r>
      <w:r w:rsidRPr="0008201D">
        <w:rPr>
          <w:rFonts w:ascii="Times New Roman" w:hAnsi="Times New Roman" w:cs="Times New Roman"/>
          <w:bCs/>
          <w:sz w:val="24"/>
          <w:szCs w:val="24"/>
        </w:rPr>
        <w:t xml:space="preserve">Alvesson, M., &amp; Spicer, A. (2012). A Stupidity-Based Theory of Organizations. </w:t>
      </w:r>
      <w:r w:rsidRPr="0008201D">
        <w:rPr>
          <w:rFonts w:ascii="Times New Roman" w:hAnsi="Times New Roman" w:cs="Times New Roman"/>
          <w:bCs/>
          <w:i/>
          <w:iCs/>
          <w:sz w:val="24"/>
          <w:szCs w:val="24"/>
        </w:rPr>
        <w:t>Journal of Management Studies</w:t>
      </w:r>
      <w:r w:rsidRPr="0008201D">
        <w:rPr>
          <w:rFonts w:ascii="Times New Roman" w:hAnsi="Times New Roman" w:cs="Times New Roman"/>
          <w:bCs/>
          <w:i/>
          <w:sz w:val="24"/>
          <w:szCs w:val="24"/>
        </w:rPr>
        <w:t>,</w:t>
      </w:r>
      <w:r w:rsidRPr="0008201D">
        <w:rPr>
          <w:rFonts w:ascii="Times New Roman" w:hAnsi="Times New Roman" w:cs="Times New Roman"/>
          <w:bCs/>
          <w:sz w:val="24"/>
          <w:szCs w:val="24"/>
        </w:rPr>
        <w:t xml:space="preserve"> </w:t>
      </w:r>
      <w:r w:rsidRPr="0008201D">
        <w:rPr>
          <w:rFonts w:ascii="Times New Roman" w:hAnsi="Times New Roman" w:cs="Times New Roman"/>
          <w:bCs/>
          <w:iCs/>
          <w:sz w:val="24"/>
          <w:szCs w:val="24"/>
        </w:rPr>
        <w:t>49</w:t>
      </w:r>
      <w:r w:rsidRPr="0008201D">
        <w:rPr>
          <w:rFonts w:ascii="Times New Roman" w:hAnsi="Times New Roman" w:cs="Times New Roman"/>
          <w:bCs/>
          <w:sz w:val="24"/>
          <w:szCs w:val="24"/>
        </w:rPr>
        <w:t>(7), 1194–1220. http://doi.org/10.1111/j.1467-6486.2012.01072.x</w:t>
      </w:r>
    </w:p>
    <w:p w14:paraId="462983E0" w14:textId="0AE48331" w:rsidR="00840F34" w:rsidRPr="0008201D" w:rsidRDefault="00F24735" w:rsidP="00840F34">
      <w:pPr>
        <w:spacing w:line="480" w:lineRule="auto"/>
        <w:rPr>
          <w:rFonts w:ascii="Times New Roman" w:hAnsi="Times New Roman" w:cs="Times New Roman"/>
          <w:bCs/>
          <w:sz w:val="24"/>
          <w:szCs w:val="24"/>
        </w:rPr>
      </w:pPr>
      <w:r w:rsidRPr="0008201D">
        <w:t xml:space="preserve"> </w:t>
      </w:r>
      <w:r w:rsidRPr="0008201D">
        <w:rPr>
          <w:rFonts w:ascii="Times New Roman" w:hAnsi="Times New Roman" w:cs="Times New Roman"/>
          <w:bCs/>
          <w:sz w:val="24"/>
          <w:szCs w:val="24"/>
        </w:rPr>
        <w:t xml:space="preserve">Alvesson, M. Hardy, C. Harley, B. (2008) </w:t>
      </w:r>
      <w:bookmarkStart w:id="1" w:name="citation"/>
      <w:r w:rsidRPr="0008201D">
        <w:rPr>
          <w:rFonts w:ascii="Times New Roman" w:hAnsi="Times New Roman" w:cs="Times New Roman"/>
          <w:bCs/>
          <w:sz w:val="24"/>
          <w:szCs w:val="24"/>
        </w:rPr>
        <w:t>Reflecting on Reflexivity: Reflexive Textual Practices in Organization and Management Theory</w:t>
      </w:r>
      <w:bookmarkEnd w:id="1"/>
      <w:r w:rsidRPr="0008201D">
        <w:rPr>
          <w:rFonts w:ascii="Times New Roman" w:hAnsi="Times New Roman" w:cs="Times New Roman"/>
          <w:bCs/>
          <w:i/>
          <w:sz w:val="24"/>
          <w:szCs w:val="24"/>
        </w:rPr>
        <w:fldChar w:fldCharType="begin"/>
      </w:r>
      <w:r w:rsidRPr="0008201D">
        <w:rPr>
          <w:rFonts w:ascii="Times New Roman" w:hAnsi="Times New Roman" w:cs="Times New Roman"/>
          <w:bCs/>
          <w:i/>
          <w:sz w:val="24"/>
          <w:szCs w:val="24"/>
        </w:rPr>
        <w:instrText xml:space="preserve"> HYPERLINK "javascript:__doLinkPostBack('','mdb~~bth%7C%7Cjdb~~bthjnh%7C%7Css~~JN%20%22Journal%20of%20Management%20Studies%22%7C%7Csl~~jh','');" \o "Search for Journal of Management Studies" </w:instrText>
      </w:r>
      <w:r w:rsidRPr="0008201D">
        <w:rPr>
          <w:rFonts w:ascii="Times New Roman" w:hAnsi="Times New Roman" w:cs="Times New Roman"/>
          <w:bCs/>
          <w:i/>
          <w:sz w:val="24"/>
          <w:szCs w:val="24"/>
        </w:rPr>
        <w:fldChar w:fldCharType="separate"/>
      </w:r>
      <w:r w:rsidRPr="0008201D">
        <w:rPr>
          <w:rStyle w:val="Hyperlink"/>
          <w:rFonts w:ascii="Times New Roman" w:hAnsi="Times New Roman" w:cs="Times New Roman"/>
          <w:bCs/>
          <w:i/>
          <w:color w:val="auto"/>
          <w:sz w:val="24"/>
          <w:szCs w:val="24"/>
        </w:rPr>
        <w:t>Journal of </w:t>
      </w:r>
      <w:r w:rsidRPr="0008201D">
        <w:rPr>
          <w:rStyle w:val="Hyperlink"/>
          <w:rFonts w:ascii="Times New Roman" w:hAnsi="Times New Roman" w:cs="Times New Roman"/>
          <w:bCs/>
          <w:i/>
          <w:color w:val="auto"/>
          <w:sz w:val="24"/>
          <w:szCs w:val="24"/>
          <w:u w:val="none"/>
        </w:rPr>
        <w:t>Management</w:t>
      </w:r>
      <w:r w:rsidRPr="0008201D">
        <w:rPr>
          <w:rStyle w:val="Hyperlink"/>
          <w:rFonts w:ascii="Times New Roman" w:hAnsi="Times New Roman" w:cs="Times New Roman"/>
          <w:bCs/>
          <w:i/>
          <w:color w:val="auto"/>
          <w:sz w:val="24"/>
          <w:szCs w:val="24"/>
        </w:rPr>
        <w:t> Studies</w:t>
      </w:r>
      <w:r w:rsidRPr="0008201D">
        <w:rPr>
          <w:rFonts w:ascii="Times New Roman" w:hAnsi="Times New Roman" w:cs="Times New Roman"/>
          <w:bCs/>
          <w:i/>
          <w:sz w:val="24"/>
          <w:szCs w:val="24"/>
        </w:rPr>
        <w:fldChar w:fldCharType="end"/>
      </w:r>
      <w:r w:rsidRPr="0008201D">
        <w:rPr>
          <w:rFonts w:ascii="Times New Roman" w:hAnsi="Times New Roman" w:cs="Times New Roman"/>
          <w:bCs/>
          <w:sz w:val="24"/>
          <w:szCs w:val="24"/>
        </w:rPr>
        <w:t>. Vol. 45 Issue 3, p480-501</w:t>
      </w:r>
    </w:p>
    <w:p w14:paraId="2E050B4E" w14:textId="6C4FF8D8" w:rsidR="00095645" w:rsidRPr="0008201D" w:rsidRDefault="00095645" w:rsidP="00840F34">
      <w:pPr>
        <w:spacing w:line="480" w:lineRule="auto"/>
        <w:rPr>
          <w:rFonts w:ascii="Times New Roman" w:hAnsi="Times New Roman" w:cs="Times New Roman"/>
          <w:bCs/>
          <w:sz w:val="24"/>
          <w:szCs w:val="24"/>
        </w:rPr>
      </w:pPr>
      <w:r w:rsidRPr="0008201D">
        <w:rPr>
          <w:rFonts w:ascii="Times New Roman" w:hAnsi="Times New Roman" w:cs="Times New Roman"/>
          <w:bCs/>
          <w:sz w:val="24"/>
          <w:szCs w:val="24"/>
        </w:rPr>
        <w:t xml:space="preserve">Anderson, V. (2017), Criteria for Evaluating Qualitative Research. </w:t>
      </w:r>
      <w:r w:rsidRPr="0008201D">
        <w:rPr>
          <w:rFonts w:ascii="Times New Roman" w:hAnsi="Times New Roman" w:cs="Times New Roman"/>
          <w:bCs/>
          <w:i/>
          <w:sz w:val="24"/>
          <w:szCs w:val="24"/>
        </w:rPr>
        <w:t>Human Resource Development Quarterly</w:t>
      </w:r>
      <w:r w:rsidRPr="0008201D">
        <w:rPr>
          <w:rFonts w:ascii="Times New Roman" w:hAnsi="Times New Roman" w:cs="Times New Roman"/>
          <w:bCs/>
          <w:sz w:val="24"/>
          <w:szCs w:val="24"/>
        </w:rPr>
        <w:t xml:space="preserve">, 28: 125–133. </w:t>
      </w:r>
    </w:p>
    <w:p w14:paraId="73A0ABD9" w14:textId="77777777" w:rsidR="00951967" w:rsidRPr="0008201D" w:rsidRDefault="00951967" w:rsidP="00951967">
      <w:pPr>
        <w:spacing w:line="480" w:lineRule="auto"/>
        <w:rPr>
          <w:rFonts w:ascii="Times New Roman" w:hAnsi="Times New Roman" w:cs="Times New Roman"/>
          <w:bCs/>
          <w:sz w:val="24"/>
          <w:szCs w:val="24"/>
        </w:rPr>
      </w:pPr>
      <w:r w:rsidRPr="0008201D">
        <w:rPr>
          <w:rFonts w:ascii="Times New Roman" w:hAnsi="Times New Roman" w:cs="Times New Roman"/>
          <w:bCs/>
          <w:sz w:val="24"/>
          <w:szCs w:val="24"/>
        </w:rPr>
        <w:t xml:space="preserve">Anderson, L., &amp; Thorpe, R. (2004). New perspectives on action learning: developing criticality. </w:t>
      </w:r>
      <w:r w:rsidRPr="0008201D">
        <w:rPr>
          <w:rFonts w:ascii="Times New Roman" w:hAnsi="Times New Roman" w:cs="Times New Roman"/>
          <w:bCs/>
          <w:i/>
          <w:iCs/>
          <w:sz w:val="24"/>
          <w:szCs w:val="24"/>
        </w:rPr>
        <w:t>Journal of European Industrial Training</w:t>
      </w:r>
      <w:r w:rsidRPr="0008201D">
        <w:rPr>
          <w:rFonts w:ascii="Times New Roman" w:hAnsi="Times New Roman" w:cs="Times New Roman"/>
          <w:bCs/>
          <w:i/>
          <w:sz w:val="24"/>
          <w:szCs w:val="24"/>
        </w:rPr>
        <w:t>,</w:t>
      </w:r>
      <w:r w:rsidRPr="0008201D">
        <w:rPr>
          <w:rFonts w:ascii="Times New Roman" w:hAnsi="Times New Roman" w:cs="Times New Roman"/>
          <w:bCs/>
          <w:sz w:val="24"/>
          <w:szCs w:val="24"/>
        </w:rPr>
        <w:t xml:space="preserve"> </w:t>
      </w:r>
      <w:r w:rsidRPr="0008201D">
        <w:rPr>
          <w:rFonts w:ascii="Times New Roman" w:hAnsi="Times New Roman" w:cs="Times New Roman"/>
          <w:bCs/>
          <w:iCs/>
          <w:sz w:val="24"/>
          <w:szCs w:val="24"/>
        </w:rPr>
        <w:t>28</w:t>
      </w:r>
      <w:r w:rsidRPr="0008201D">
        <w:rPr>
          <w:rFonts w:ascii="Times New Roman" w:hAnsi="Times New Roman" w:cs="Times New Roman"/>
          <w:bCs/>
          <w:sz w:val="24"/>
          <w:szCs w:val="24"/>
        </w:rPr>
        <w:t>(8), 657 – 668.</w:t>
      </w:r>
    </w:p>
    <w:p w14:paraId="51778E1A" w14:textId="729357AE" w:rsidR="0008201D" w:rsidRPr="0008201D" w:rsidRDefault="00840F34" w:rsidP="00840F34">
      <w:pPr>
        <w:spacing w:line="480" w:lineRule="auto"/>
        <w:rPr>
          <w:rFonts w:ascii="Times New Roman" w:hAnsi="Times New Roman" w:cs="Times New Roman"/>
          <w:bCs/>
          <w:sz w:val="24"/>
          <w:szCs w:val="24"/>
        </w:rPr>
      </w:pPr>
      <w:r w:rsidRPr="0008201D">
        <w:rPr>
          <w:rFonts w:ascii="Times New Roman" w:hAnsi="Times New Roman" w:cs="Times New Roman"/>
          <w:bCs/>
          <w:sz w:val="24"/>
          <w:szCs w:val="24"/>
        </w:rPr>
        <w:t xml:space="preserve">Arup Consulting. (2013). </w:t>
      </w:r>
      <w:r w:rsidRPr="0008201D">
        <w:rPr>
          <w:rFonts w:ascii="Times New Roman" w:hAnsi="Times New Roman" w:cs="Times New Roman"/>
          <w:bCs/>
          <w:iCs/>
          <w:sz w:val="24"/>
          <w:szCs w:val="24"/>
        </w:rPr>
        <w:t>An evaluation of a Postgraduate Clinical Leadership Programme</w:t>
      </w:r>
      <w:r w:rsidRPr="0008201D">
        <w:rPr>
          <w:rFonts w:ascii="Times New Roman" w:hAnsi="Times New Roman" w:cs="Times New Roman"/>
          <w:bCs/>
          <w:sz w:val="24"/>
          <w:szCs w:val="24"/>
        </w:rPr>
        <w:t>.</w:t>
      </w:r>
      <w:r w:rsidR="00B4615E" w:rsidRPr="0008201D">
        <w:rPr>
          <w:rFonts w:ascii="Times New Roman" w:hAnsi="Times New Roman" w:cs="Times New Roman"/>
          <w:bCs/>
          <w:sz w:val="24"/>
          <w:szCs w:val="24"/>
        </w:rPr>
        <w:t xml:space="preserve"> Leeds : UK.</w:t>
      </w:r>
    </w:p>
    <w:p w14:paraId="2019B554" w14:textId="77777777" w:rsidR="00840F34" w:rsidRPr="0008201D" w:rsidRDefault="00840F34" w:rsidP="00840F34">
      <w:pPr>
        <w:spacing w:line="480" w:lineRule="auto"/>
        <w:rPr>
          <w:rFonts w:ascii="Times New Roman" w:hAnsi="Times New Roman" w:cs="Times New Roman"/>
          <w:bCs/>
          <w:sz w:val="24"/>
          <w:szCs w:val="24"/>
        </w:rPr>
      </w:pPr>
      <w:r w:rsidRPr="0008201D">
        <w:rPr>
          <w:rFonts w:ascii="Times New Roman" w:hAnsi="Times New Roman" w:cs="Times New Roman"/>
          <w:bCs/>
          <w:sz w:val="24"/>
          <w:szCs w:val="24"/>
        </w:rPr>
        <w:t xml:space="preserve">Berkes, F., &amp; Ross, H. (2013). Community resilience: Toward an integrated approach. </w:t>
      </w:r>
      <w:r w:rsidRPr="0008201D">
        <w:rPr>
          <w:rFonts w:ascii="Times New Roman" w:hAnsi="Times New Roman" w:cs="Times New Roman"/>
          <w:bCs/>
          <w:i/>
          <w:iCs/>
          <w:sz w:val="24"/>
          <w:szCs w:val="24"/>
        </w:rPr>
        <w:t>Society and Natural Resources</w:t>
      </w:r>
      <w:r w:rsidRPr="0008201D">
        <w:rPr>
          <w:rFonts w:ascii="Times New Roman" w:hAnsi="Times New Roman" w:cs="Times New Roman"/>
          <w:bCs/>
          <w:sz w:val="24"/>
          <w:szCs w:val="24"/>
        </w:rPr>
        <w:t xml:space="preserve">, </w:t>
      </w:r>
      <w:r w:rsidRPr="0008201D">
        <w:rPr>
          <w:rFonts w:ascii="Times New Roman" w:hAnsi="Times New Roman" w:cs="Times New Roman"/>
          <w:bCs/>
          <w:iCs/>
          <w:sz w:val="24"/>
          <w:szCs w:val="24"/>
        </w:rPr>
        <w:t>26</w:t>
      </w:r>
      <w:r w:rsidRPr="0008201D">
        <w:rPr>
          <w:rFonts w:ascii="Times New Roman" w:hAnsi="Times New Roman" w:cs="Times New Roman"/>
          <w:bCs/>
          <w:sz w:val="24"/>
          <w:szCs w:val="24"/>
        </w:rPr>
        <w:t>, 5–20.</w:t>
      </w:r>
    </w:p>
    <w:p w14:paraId="154E20B9" w14:textId="77777777" w:rsidR="00840F34" w:rsidRPr="0008201D" w:rsidRDefault="00840F34" w:rsidP="00840F34">
      <w:pPr>
        <w:spacing w:line="480" w:lineRule="auto"/>
        <w:rPr>
          <w:rFonts w:ascii="Times New Roman" w:hAnsi="Times New Roman" w:cs="Times New Roman"/>
          <w:bCs/>
          <w:sz w:val="24"/>
          <w:szCs w:val="24"/>
        </w:rPr>
      </w:pPr>
      <w:r w:rsidRPr="0008201D">
        <w:rPr>
          <w:rFonts w:ascii="Times New Roman" w:hAnsi="Times New Roman" w:cs="Times New Roman"/>
          <w:bCs/>
          <w:sz w:val="24"/>
          <w:szCs w:val="24"/>
        </w:rPr>
        <w:t xml:space="preserve">Blackler, F., &amp; Kennedy, A. (2004). The design and evaluation of a leadership programme for experienced chief executives from the public sector. </w:t>
      </w:r>
      <w:r w:rsidRPr="0008201D">
        <w:rPr>
          <w:rFonts w:ascii="Times New Roman" w:hAnsi="Times New Roman" w:cs="Times New Roman"/>
          <w:bCs/>
          <w:i/>
          <w:iCs/>
          <w:sz w:val="24"/>
          <w:szCs w:val="24"/>
        </w:rPr>
        <w:t>Management Learning</w:t>
      </w:r>
      <w:r w:rsidRPr="0008201D">
        <w:rPr>
          <w:rFonts w:ascii="Times New Roman" w:hAnsi="Times New Roman" w:cs="Times New Roman"/>
          <w:bCs/>
          <w:i/>
          <w:sz w:val="24"/>
          <w:szCs w:val="24"/>
        </w:rPr>
        <w:t>,</w:t>
      </w:r>
      <w:r w:rsidRPr="0008201D">
        <w:rPr>
          <w:rFonts w:ascii="Times New Roman" w:hAnsi="Times New Roman" w:cs="Times New Roman"/>
          <w:bCs/>
          <w:sz w:val="24"/>
          <w:szCs w:val="24"/>
        </w:rPr>
        <w:t xml:space="preserve"> </w:t>
      </w:r>
      <w:r w:rsidRPr="0008201D">
        <w:rPr>
          <w:rFonts w:ascii="Times New Roman" w:hAnsi="Times New Roman" w:cs="Times New Roman"/>
          <w:bCs/>
          <w:iCs/>
          <w:sz w:val="24"/>
          <w:szCs w:val="24"/>
        </w:rPr>
        <w:t>35</w:t>
      </w:r>
      <w:r w:rsidRPr="0008201D">
        <w:rPr>
          <w:rFonts w:ascii="Times New Roman" w:hAnsi="Times New Roman" w:cs="Times New Roman"/>
          <w:bCs/>
          <w:sz w:val="24"/>
          <w:szCs w:val="24"/>
        </w:rPr>
        <w:t>(2), 181–203. http://doi.org/10.1177/1350507604043024</w:t>
      </w:r>
    </w:p>
    <w:p w14:paraId="714A1E70" w14:textId="77777777" w:rsidR="00840F34" w:rsidRPr="0008201D" w:rsidRDefault="00840F34" w:rsidP="00840F34">
      <w:pPr>
        <w:spacing w:line="480" w:lineRule="auto"/>
        <w:rPr>
          <w:rFonts w:ascii="Times New Roman" w:hAnsi="Times New Roman" w:cs="Times New Roman"/>
          <w:bCs/>
          <w:sz w:val="24"/>
          <w:szCs w:val="24"/>
        </w:rPr>
      </w:pPr>
      <w:r w:rsidRPr="0008201D">
        <w:rPr>
          <w:rFonts w:ascii="Times New Roman" w:hAnsi="Times New Roman" w:cs="Times New Roman"/>
          <w:bCs/>
          <w:sz w:val="24"/>
          <w:szCs w:val="24"/>
        </w:rPr>
        <w:t xml:space="preserve">Block, J., &amp; Kreman, A. (1996). IQ and ego-resiliency: conceptual and empirical connections and separateness. </w:t>
      </w:r>
      <w:r w:rsidRPr="0008201D">
        <w:rPr>
          <w:rFonts w:ascii="Times New Roman" w:hAnsi="Times New Roman" w:cs="Times New Roman"/>
          <w:bCs/>
          <w:i/>
          <w:iCs/>
          <w:sz w:val="24"/>
          <w:szCs w:val="24"/>
        </w:rPr>
        <w:t>Journal of Personal and Social Psychology</w:t>
      </w:r>
      <w:r w:rsidRPr="0008201D">
        <w:rPr>
          <w:rFonts w:ascii="Times New Roman" w:hAnsi="Times New Roman" w:cs="Times New Roman"/>
          <w:bCs/>
          <w:sz w:val="24"/>
          <w:szCs w:val="24"/>
        </w:rPr>
        <w:t xml:space="preserve">, </w:t>
      </w:r>
      <w:r w:rsidRPr="0008201D">
        <w:rPr>
          <w:rFonts w:ascii="Times New Roman" w:hAnsi="Times New Roman" w:cs="Times New Roman"/>
          <w:bCs/>
          <w:iCs/>
          <w:sz w:val="24"/>
          <w:szCs w:val="24"/>
        </w:rPr>
        <w:t>70</w:t>
      </w:r>
      <w:r w:rsidRPr="0008201D">
        <w:rPr>
          <w:rFonts w:ascii="Times New Roman" w:hAnsi="Times New Roman" w:cs="Times New Roman"/>
          <w:bCs/>
          <w:sz w:val="24"/>
          <w:szCs w:val="24"/>
        </w:rPr>
        <w:t>(2), 349–361.</w:t>
      </w:r>
    </w:p>
    <w:p w14:paraId="437EA899" w14:textId="77777777" w:rsidR="00840F34" w:rsidRPr="0008201D" w:rsidRDefault="00840F34" w:rsidP="00840F34">
      <w:pPr>
        <w:spacing w:line="480" w:lineRule="auto"/>
        <w:rPr>
          <w:rFonts w:ascii="Times New Roman" w:hAnsi="Times New Roman" w:cs="Times New Roman"/>
          <w:bCs/>
          <w:sz w:val="24"/>
          <w:szCs w:val="24"/>
        </w:rPr>
      </w:pPr>
      <w:r w:rsidRPr="0008201D">
        <w:rPr>
          <w:rFonts w:ascii="Times New Roman" w:hAnsi="Times New Roman" w:cs="Times New Roman"/>
          <w:bCs/>
          <w:sz w:val="24"/>
          <w:szCs w:val="24"/>
        </w:rPr>
        <w:t xml:space="preserve">Bolton, S. (2004). A Simple Matter of Control ? NHS Hospital Nurses and New Management. </w:t>
      </w:r>
      <w:r w:rsidRPr="0008201D">
        <w:rPr>
          <w:rFonts w:ascii="Times New Roman" w:hAnsi="Times New Roman" w:cs="Times New Roman"/>
          <w:bCs/>
          <w:i/>
          <w:iCs/>
          <w:sz w:val="24"/>
          <w:szCs w:val="24"/>
        </w:rPr>
        <w:t>Journal of Management Studies</w:t>
      </w:r>
      <w:r w:rsidRPr="0008201D">
        <w:rPr>
          <w:rFonts w:ascii="Times New Roman" w:hAnsi="Times New Roman" w:cs="Times New Roman"/>
          <w:bCs/>
          <w:i/>
          <w:sz w:val="24"/>
          <w:szCs w:val="24"/>
        </w:rPr>
        <w:t>,</w:t>
      </w:r>
      <w:r w:rsidRPr="0008201D">
        <w:rPr>
          <w:rFonts w:ascii="Times New Roman" w:hAnsi="Times New Roman" w:cs="Times New Roman"/>
          <w:bCs/>
          <w:sz w:val="24"/>
          <w:szCs w:val="24"/>
        </w:rPr>
        <w:t xml:space="preserve"> </w:t>
      </w:r>
      <w:r w:rsidRPr="0008201D">
        <w:rPr>
          <w:rFonts w:ascii="Times New Roman" w:hAnsi="Times New Roman" w:cs="Times New Roman"/>
          <w:bCs/>
          <w:iCs/>
          <w:sz w:val="24"/>
          <w:szCs w:val="24"/>
        </w:rPr>
        <w:t>41</w:t>
      </w:r>
      <w:r w:rsidRPr="0008201D">
        <w:rPr>
          <w:rFonts w:ascii="Times New Roman" w:hAnsi="Times New Roman" w:cs="Times New Roman"/>
          <w:bCs/>
          <w:sz w:val="24"/>
          <w:szCs w:val="24"/>
        </w:rPr>
        <w:t>(2), 317–333.</w:t>
      </w:r>
    </w:p>
    <w:p w14:paraId="6D16BD70" w14:textId="77777777" w:rsidR="00840F34" w:rsidRPr="0008201D" w:rsidRDefault="00840F34" w:rsidP="00840F34">
      <w:pPr>
        <w:spacing w:line="480" w:lineRule="auto"/>
        <w:rPr>
          <w:rFonts w:ascii="Times New Roman" w:hAnsi="Times New Roman" w:cs="Times New Roman"/>
          <w:bCs/>
          <w:sz w:val="24"/>
          <w:szCs w:val="24"/>
        </w:rPr>
      </w:pPr>
      <w:r w:rsidRPr="0008201D">
        <w:rPr>
          <w:rFonts w:ascii="Times New Roman" w:hAnsi="Times New Roman" w:cs="Times New Roman"/>
          <w:bCs/>
          <w:sz w:val="24"/>
          <w:szCs w:val="24"/>
        </w:rPr>
        <w:t>Bourdieu, P. (1990).</w:t>
      </w:r>
      <w:r w:rsidRPr="0008201D">
        <w:rPr>
          <w:rFonts w:ascii="Times New Roman" w:hAnsi="Times New Roman" w:cs="Times New Roman"/>
          <w:bCs/>
          <w:i/>
          <w:sz w:val="24"/>
          <w:szCs w:val="24"/>
        </w:rPr>
        <w:t xml:space="preserve"> </w:t>
      </w:r>
      <w:r w:rsidRPr="0008201D">
        <w:rPr>
          <w:rFonts w:ascii="Times New Roman" w:hAnsi="Times New Roman" w:cs="Times New Roman"/>
          <w:bCs/>
          <w:i/>
          <w:iCs/>
          <w:sz w:val="24"/>
          <w:szCs w:val="24"/>
        </w:rPr>
        <w:t>The Logic of Practice</w:t>
      </w:r>
      <w:r w:rsidRPr="0008201D">
        <w:rPr>
          <w:rFonts w:ascii="Times New Roman" w:hAnsi="Times New Roman" w:cs="Times New Roman"/>
          <w:bCs/>
          <w:sz w:val="24"/>
          <w:szCs w:val="24"/>
        </w:rPr>
        <w:t>. Cambridge, UK: Polity Press.</w:t>
      </w:r>
    </w:p>
    <w:p w14:paraId="1C6E52F2" w14:textId="77777777" w:rsidR="00840F34" w:rsidRPr="0008201D" w:rsidRDefault="00840F34" w:rsidP="00840F34">
      <w:pPr>
        <w:spacing w:line="480" w:lineRule="auto"/>
        <w:rPr>
          <w:rFonts w:ascii="Times New Roman" w:hAnsi="Times New Roman" w:cs="Times New Roman"/>
          <w:bCs/>
          <w:sz w:val="24"/>
          <w:szCs w:val="24"/>
        </w:rPr>
      </w:pPr>
      <w:r w:rsidRPr="0008201D">
        <w:rPr>
          <w:rFonts w:ascii="Times New Roman" w:hAnsi="Times New Roman" w:cs="Times New Roman"/>
          <w:bCs/>
          <w:sz w:val="24"/>
          <w:szCs w:val="24"/>
        </w:rPr>
        <w:t xml:space="preserve">Bowerman, J. (2003). Leadership development through action learning: an executive monograph. </w:t>
      </w:r>
      <w:r w:rsidRPr="0008201D">
        <w:rPr>
          <w:rFonts w:ascii="Times New Roman" w:hAnsi="Times New Roman" w:cs="Times New Roman"/>
          <w:bCs/>
          <w:i/>
          <w:iCs/>
          <w:sz w:val="24"/>
          <w:szCs w:val="24"/>
        </w:rPr>
        <w:t>Leadership in Health Services</w:t>
      </w:r>
      <w:r w:rsidRPr="0008201D">
        <w:rPr>
          <w:rFonts w:ascii="Times New Roman" w:hAnsi="Times New Roman" w:cs="Times New Roman"/>
          <w:bCs/>
          <w:i/>
          <w:sz w:val="24"/>
          <w:szCs w:val="24"/>
        </w:rPr>
        <w:t xml:space="preserve">, </w:t>
      </w:r>
      <w:r w:rsidRPr="0008201D">
        <w:rPr>
          <w:rFonts w:ascii="Times New Roman" w:hAnsi="Times New Roman" w:cs="Times New Roman"/>
          <w:bCs/>
          <w:iCs/>
          <w:sz w:val="24"/>
          <w:szCs w:val="24"/>
        </w:rPr>
        <w:t>16</w:t>
      </w:r>
      <w:r w:rsidRPr="0008201D">
        <w:rPr>
          <w:rFonts w:ascii="Times New Roman" w:hAnsi="Times New Roman" w:cs="Times New Roman"/>
          <w:bCs/>
          <w:sz w:val="24"/>
          <w:szCs w:val="24"/>
        </w:rPr>
        <w:t>, 6–14.</w:t>
      </w:r>
    </w:p>
    <w:p w14:paraId="4F70DEE9" w14:textId="7B8996A9" w:rsidR="00840F34" w:rsidRPr="0008201D" w:rsidRDefault="00840F34" w:rsidP="00840F34">
      <w:pPr>
        <w:spacing w:line="480" w:lineRule="auto"/>
        <w:rPr>
          <w:rFonts w:ascii="Times New Roman" w:hAnsi="Times New Roman" w:cs="Times New Roman"/>
          <w:bCs/>
          <w:sz w:val="24"/>
          <w:szCs w:val="24"/>
        </w:rPr>
      </w:pPr>
      <w:r w:rsidRPr="0008201D">
        <w:rPr>
          <w:rFonts w:ascii="Times New Roman" w:hAnsi="Times New Roman" w:cs="Times New Roman"/>
          <w:bCs/>
          <w:sz w:val="24"/>
          <w:szCs w:val="24"/>
        </w:rPr>
        <w:t xml:space="preserve">British Medical Association. (2012). </w:t>
      </w:r>
      <w:r w:rsidRPr="0008201D">
        <w:rPr>
          <w:rFonts w:ascii="Times New Roman" w:hAnsi="Times New Roman" w:cs="Times New Roman"/>
          <w:bCs/>
          <w:i/>
          <w:iCs/>
          <w:sz w:val="24"/>
          <w:szCs w:val="24"/>
        </w:rPr>
        <w:t>Doctors’ perspectives on clinical leadership</w:t>
      </w:r>
      <w:r w:rsidRPr="0008201D">
        <w:rPr>
          <w:rFonts w:ascii="Times New Roman" w:hAnsi="Times New Roman" w:cs="Times New Roman"/>
          <w:bCs/>
          <w:i/>
          <w:sz w:val="24"/>
          <w:szCs w:val="24"/>
        </w:rPr>
        <w:t>. London</w:t>
      </w:r>
      <w:r w:rsidR="00927D91" w:rsidRPr="0008201D">
        <w:rPr>
          <w:rFonts w:ascii="Times New Roman" w:hAnsi="Times New Roman" w:cs="Times New Roman"/>
          <w:bCs/>
          <w:sz w:val="24"/>
          <w:szCs w:val="24"/>
        </w:rPr>
        <w:t>,British Medical Association</w:t>
      </w:r>
    </w:p>
    <w:p w14:paraId="009E35D6" w14:textId="6865C382" w:rsidR="00951967" w:rsidRPr="0008201D" w:rsidRDefault="00951967" w:rsidP="00951967">
      <w:pPr>
        <w:spacing w:line="480" w:lineRule="auto"/>
        <w:rPr>
          <w:rFonts w:ascii="Times New Roman" w:hAnsi="Times New Roman" w:cs="Times New Roman"/>
          <w:bCs/>
          <w:iCs/>
          <w:sz w:val="24"/>
          <w:szCs w:val="24"/>
        </w:rPr>
      </w:pPr>
      <w:r w:rsidRPr="0008201D">
        <w:rPr>
          <w:rFonts w:ascii="Times New Roman" w:hAnsi="Times New Roman" w:cs="Times New Roman"/>
          <w:bCs/>
          <w:iCs/>
          <w:sz w:val="24"/>
          <w:szCs w:val="24"/>
        </w:rPr>
        <w:t xml:space="preserve">Brinkmann, S. Kvale, S. (2015), InterViews. Learning the Craft of Qualitative Research Interviewing  London </w:t>
      </w:r>
      <w:r w:rsidR="00927D91" w:rsidRPr="0008201D">
        <w:rPr>
          <w:rFonts w:ascii="Times New Roman" w:hAnsi="Times New Roman" w:cs="Times New Roman"/>
          <w:bCs/>
          <w:iCs/>
          <w:sz w:val="24"/>
          <w:szCs w:val="24"/>
        </w:rPr>
        <w:t xml:space="preserve">: Sage.  </w:t>
      </w:r>
    </w:p>
    <w:p w14:paraId="182FC18A" w14:textId="62B34FFC" w:rsidR="00095645" w:rsidRPr="0008201D" w:rsidRDefault="00095645" w:rsidP="00951967">
      <w:pPr>
        <w:spacing w:line="480" w:lineRule="auto"/>
        <w:rPr>
          <w:rFonts w:ascii="Times New Roman" w:hAnsi="Times New Roman" w:cs="Times New Roman"/>
          <w:bCs/>
          <w:iCs/>
          <w:sz w:val="24"/>
          <w:szCs w:val="24"/>
        </w:rPr>
      </w:pPr>
      <w:r w:rsidRPr="0008201D">
        <w:rPr>
          <w:rFonts w:ascii="Times New Roman" w:hAnsi="Times New Roman" w:cs="Times New Roman"/>
          <w:bCs/>
          <w:iCs/>
          <w:sz w:val="24"/>
          <w:szCs w:val="24"/>
        </w:rPr>
        <w:t>Brook, C. Pedler,M. Burgoyne,</w:t>
      </w:r>
      <w:r w:rsidR="00F15889" w:rsidRPr="0008201D">
        <w:rPr>
          <w:rFonts w:ascii="Times New Roman" w:hAnsi="Times New Roman" w:cs="Times New Roman"/>
          <w:bCs/>
          <w:iCs/>
          <w:sz w:val="24"/>
          <w:szCs w:val="24"/>
        </w:rPr>
        <w:t>J. (2012) Some debates and challenges in the literature on action learning : The state of the art since Revans. Human Resource Development International 15, 3 ,269-282.</w:t>
      </w:r>
    </w:p>
    <w:p w14:paraId="3824780C" w14:textId="77777777" w:rsidR="00840F34" w:rsidRPr="0008201D" w:rsidRDefault="00840F34" w:rsidP="00840F34">
      <w:pPr>
        <w:spacing w:line="480" w:lineRule="auto"/>
        <w:rPr>
          <w:rFonts w:ascii="Times New Roman" w:hAnsi="Times New Roman" w:cs="Times New Roman"/>
          <w:bCs/>
          <w:sz w:val="24"/>
          <w:szCs w:val="24"/>
        </w:rPr>
      </w:pPr>
      <w:r w:rsidRPr="0008201D">
        <w:rPr>
          <w:rFonts w:ascii="Times New Roman" w:hAnsi="Times New Roman" w:cs="Times New Roman"/>
          <w:bCs/>
          <w:sz w:val="24"/>
          <w:szCs w:val="24"/>
        </w:rPr>
        <w:t xml:space="preserve">Browning, L., &amp; Morris, G. (2012). </w:t>
      </w:r>
      <w:r w:rsidRPr="0008201D">
        <w:rPr>
          <w:rFonts w:ascii="Times New Roman" w:hAnsi="Times New Roman" w:cs="Times New Roman"/>
          <w:bCs/>
          <w:iCs/>
          <w:sz w:val="24"/>
          <w:szCs w:val="24"/>
        </w:rPr>
        <w:t>Stories of life in the workplace: An open architecture for organizational narratology</w:t>
      </w:r>
      <w:r w:rsidRPr="0008201D">
        <w:rPr>
          <w:rFonts w:ascii="Times New Roman" w:hAnsi="Times New Roman" w:cs="Times New Roman"/>
          <w:bCs/>
          <w:sz w:val="24"/>
          <w:szCs w:val="24"/>
        </w:rPr>
        <w:t>. New York: Routledge.</w:t>
      </w:r>
    </w:p>
    <w:p w14:paraId="464577F5" w14:textId="780EE09B" w:rsidR="00BF5ED9" w:rsidRPr="0008201D" w:rsidRDefault="0092447F" w:rsidP="00BF5ED9">
      <w:pPr>
        <w:spacing w:line="480" w:lineRule="auto"/>
        <w:rPr>
          <w:rFonts w:ascii="Times New Roman" w:hAnsi="Times New Roman" w:cs="Times New Roman"/>
          <w:bCs/>
          <w:i/>
          <w:sz w:val="24"/>
          <w:szCs w:val="24"/>
        </w:rPr>
      </w:pPr>
      <w:hyperlink r:id="rId8" w:history="1">
        <w:r w:rsidR="00BF5ED9" w:rsidRPr="0008201D">
          <w:rPr>
            <w:rStyle w:val="Hyperlink"/>
            <w:rFonts w:ascii="Times New Roman" w:hAnsi="Times New Roman" w:cs="Times New Roman"/>
            <w:bCs/>
            <w:color w:val="auto"/>
            <w:sz w:val="24"/>
            <w:szCs w:val="24"/>
          </w:rPr>
          <w:t>Bryman</w:t>
        </w:r>
      </w:hyperlink>
      <w:r w:rsidR="00BF5ED9" w:rsidRPr="0008201D">
        <w:rPr>
          <w:rFonts w:ascii="Times New Roman" w:hAnsi="Times New Roman" w:cs="Times New Roman"/>
          <w:bCs/>
          <w:sz w:val="24"/>
          <w:szCs w:val="24"/>
        </w:rPr>
        <w:t>,A.  </w:t>
      </w:r>
      <w:hyperlink r:id="rId9" w:history="1">
        <w:r w:rsidR="00BF5ED9" w:rsidRPr="0008201D">
          <w:rPr>
            <w:rStyle w:val="Hyperlink"/>
            <w:rFonts w:ascii="Times New Roman" w:hAnsi="Times New Roman" w:cs="Times New Roman"/>
            <w:bCs/>
            <w:color w:val="auto"/>
            <w:sz w:val="24"/>
            <w:szCs w:val="24"/>
          </w:rPr>
          <w:t xml:space="preserve"> Cassell</w:t>
        </w:r>
      </w:hyperlink>
      <w:r w:rsidR="00BF5ED9" w:rsidRPr="0008201D">
        <w:rPr>
          <w:rFonts w:ascii="Times New Roman" w:hAnsi="Times New Roman" w:cs="Times New Roman"/>
          <w:bCs/>
          <w:sz w:val="24"/>
          <w:szCs w:val="24"/>
        </w:rPr>
        <w:t>, C. (2006) "The researcher interview: a reflexive perspective", </w:t>
      </w:r>
      <w:r w:rsidR="00BF5ED9" w:rsidRPr="0008201D">
        <w:rPr>
          <w:rFonts w:ascii="Times New Roman" w:hAnsi="Times New Roman" w:cs="Times New Roman"/>
          <w:bCs/>
          <w:i/>
          <w:sz w:val="24"/>
          <w:szCs w:val="24"/>
        </w:rPr>
        <w:t xml:space="preserve">Qualitative Research in Organizations and Management: An International Journal, </w:t>
      </w:r>
      <w:r w:rsidR="00BF5ED9" w:rsidRPr="0008201D">
        <w:rPr>
          <w:rFonts w:ascii="Times New Roman" w:hAnsi="Times New Roman" w:cs="Times New Roman"/>
          <w:bCs/>
          <w:sz w:val="24"/>
          <w:szCs w:val="24"/>
        </w:rPr>
        <w:t>Vol. 1 Issue: 1, pp.41-55, </w:t>
      </w:r>
      <w:hyperlink r:id="rId10" w:history="1">
        <w:r w:rsidR="00BF5ED9" w:rsidRPr="0008201D">
          <w:rPr>
            <w:rStyle w:val="Hyperlink"/>
            <w:rFonts w:ascii="Times New Roman" w:hAnsi="Times New Roman" w:cs="Times New Roman"/>
            <w:bCs/>
            <w:color w:val="auto"/>
            <w:sz w:val="24"/>
            <w:szCs w:val="24"/>
          </w:rPr>
          <w:t>https://doi.org/10.1108/17465640610666633</w:t>
        </w:r>
      </w:hyperlink>
    </w:p>
    <w:p w14:paraId="23569272"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Chase, S. (2005). Narrative inquiry: Multiple lenses, approaches. In N. Denzin &amp; Y. Lincoln (Eds.), </w:t>
      </w:r>
      <w:r w:rsidRPr="00840F34">
        <w:rPr>
          <w:rFonts w:ascii="Times New Roman" w:hAnsi="Times New Roman" w:cs="Times New Roman"/>
          <w:bCs/>
          <w:i/>
          <w:iCs/>
          <w:sz w:val="24"/>
          <w:szCs w:val="24"/>
        </w:rPr>
        <w:t>Handbook of Qualitative Research</w:t>
      </w:r>
      <w:r w:rsidRPr="00840F34">
        <w:rPr>
          <w:rFonts w:ascii="Times New Roman" w:hAnsi="Times New Roman" w:cs="Times New Roman"/>
          <w:bCs/>
          <w:sz w:val="24"/>
          <w:szCs w:val="24"/>
        </w:rPr>
        <w:t>. Thousand Oaks, London, New Delhi: Sage Publications.</w:t>
      </w:r>
    </w:p>
    <w:p w14:paraId="4B3CE4B9"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Coghlan, D., &amp; Brannick, T. (2014). </w:t>
      </w:r>
      <w:r w:rsidRPr="00840F34">
        <w:rPr>
          <w:rFonts w:ascii="Times New Roman" w:hAnsi="Times New Roman" w:cs="Times New Roman"/>
          <w:bCs/>
          <w:i/>
          <w:iCs/>
          <w:sz w:val="24"/>
          <w:szCs w:val="24"/>
        </w:rPr>
        <w:t>Doing action research in your own organization</w:t>
      </w:r>
      <w:r w:rsidRPr="00840F34">
        <w:rPr>
          <w:rFonts w:ascii="Times New Roman" w:hAnsi="Times New Roman" w:cs="Times New Roman"/>
          <w:bCs/>
          <w:sz w:val="24"/>
          <w:szCs w:val="24"/>
        </w:rPr>
        <w:t>. London: Sage.</w:t>
      </w:r>
    </w:p>
    <w:p w14:paraId="21DAE7DF"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de Walle, S. (2014). Building Resilience in Public Organizations: The Role of Waste and Bricolage. </w:t>
      </w:r>
      <w:r w:rsidRPr="00840F34">
        <w:rPr>
          <w:rFonts w:ascii="Times New Roman" w:hAnsi="Times New Roman" w:cs="Times New Roman"/>
          <w:bCs/>
          <w:i/>
          <w:iCs/>
          <w:sz w:val="24"/>
          <w:szCs w:val="24"/>
        </w:rPr>
        <w:t>Innovation Journal</w:t>
      </w:r>
      <w:r w:rsidRPr="00840F34">
        <w:rPr>
          <w:rFonts w:ascii="Times New Roman" w:hAnsi="Times New Roman" w:cs="Times New Roman"/>
          <w:bCs/>
          <w:sz w:val="24"/>
          <w:szCs w:val="24"/>
        </w:rPr>
        <w:t xml:space="preserve">, </w:t>
      </w:r>
      <w:r w:rsidRPr="00840F34">
        <w:rPr>
          <w:rFonts w:ascii="Times New Roman" w:hAnsi="Times New Roman" w:cs="Times New Roman"/>
          <w:bCs/>
          <w:i/>
          <w:iCs/>
          <w:sz w:val="24"/>
          <w:szCs w:val="24"/>
        </w:rPr>
        <w:t>19</w:t>
      </w:r>
      <w:r w:rsidRPr="00840F34">
        <w:rPr>
          <w:rFonts w:ascii="Times New Roman" w:hAnsi="Times New Roman" w:cs="Times New Roman"/>
          <w:bCs/>
          <w:sz w:val="24"/>
          <w:szCs w:val="24"/>
        </w:rPr>
        <w:t>(2), 2–18.</w:t>
      </w:r>
    </w:p>
    <w:p w14:paraId="65FE0A62"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Degeling, P., Maxwell, S., &amp; Coyle, B. (2003). Medecine, management and modernisation : a “danse macabre” ? </w:t>
      </w:r>
      <w:r w:rsidRPr="00840F34">
        <w:rPr>
          <w:rFonts w:ascii="Times New Roman" w:hAnsi="Times New Roman" w:cs="Times New Roman"/>
          <w:bCs/>
          <w:i/>
          <w:iCs/>
          <w:sz w:val="24"/>
          <w:szCs w:val="24"/>
        </w:rPr>
        <w:t>British Medical Journal</w:t>
      </w:r>
      <w:r w:rsidRPr="00840F34">
        <w:rPr>
          <w:rFonts w:ascii="Times New Roman" w:hAnsi="Times New Roman" w:cs="Times New Roman"/>
          <w:bCs/>
          <w:sz w:val="24"/>
          <w:szCs w:val="24"/>
        </w:rPr>
        <w:t xml:space="preserve">, </w:t>
      </w:r>
      <w:r w:rsidRPr="00840F34">
        <w:rPr>
          <w:rFonts w:ascii="Times New Roman" w:hAnsi="Times New Roman" w:cs="Times New Roman"/>
          <w:bCs/>
          <w:i/>
          <w:iCs/>
          <w:sz w:val="24"/>
          <w:szCs w:val="24"/>
        </w:rPr>
        <w:t>326</w:t>
      </w:r>
      <w:r w:rsidRPr="00840F34">
        <w:rPr>
          <w:rFonts w:ascii="Times New Roman" w:hAnsi="Times New Roman" w:cs="Times New Roman"/>
          <w:bCs/>
          <w:sz w:val="24"/>
          <w:szCs w:val="24"/>
        </w:rPr>
        <w:t>, 649–52.</w:t>
      </w:r>
    </w:p>
    <w:p w14:paraId="5DE15087"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Dutton, J., &amp; Heaphy, E. (2003). The Power of High Quality Connections. In K. Cameron, J. Dutton, &amp; R. E. Quinn (Eds.), </w:t>
      </w:r>
      <w:r w:rsidRPr="00840F34">
        <w:rPr>
          <w:rFonts w:ascii="Times New Roman" w:hAnsi="Times New Roman" w:cs="Times New Roman"/>
          <w:bCs/>
          <w:i/>
          <w:iCs/>
          <w:sz w:val="24"/>
          <w:szCs w:val="24"/>
        </w:rPr>
        <w:t>Positive Organizational Scholarship</w:t>
      </w:r>
      <w:r w:rsidRPr="00840F34">
        <w:rPr>
          <w:rFonts w:ascii="Times New Roman" w:hAnsi="Times New Roman" w:cs="Times New Roman"/>
          <w:bCs/>
          <w:sz w:val="24"/>
          <w:szCs w:val="24"/>
        </w:rPr>
        <w:t xml:space="preserve"> (pp. 263–278). Berrett-Koehler Publishers.</w:t>
      </w:r>
    </w:p>
    <w:p w14:paraId="27DB3FB5"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Elias, N. (1978). </w:t>
      </w:r>
      <w:r w:rsidRPr="00840F34">
        <w:rPr>
          <w:rFonts w:ascii="Times New Roman" w:hAnsi="Times New Roman" w:cs="Times New Roman"/>
          <w:bCs/>
          <w:i/>
          <w:iCs/>
          <w:sz w:val="24"/>
          <w:szCs w:val="24"/>
        </w:rPr>
        <w:t>What is Sociology?</w:t>
      </w:r>
      <w:r w:rsidRPr="00840F34">
        <w:rPr>
          <w:rFonts w:ascii="Times New Roman" w:hAnsi="Times New Roman" w:cs="Times New Roman"/>
          <w:bCs/>
          <w:sz w:val="24"/>
          <w:szCs w:val="24"/>
        </w:rPr>
        <w:t xml:space="preserve"> New York: Columbia University Press.</w:t>
      </w:r>
    </w:p>
    <w:p w14:paraId="2127D57A"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Fillingham, D., &amp; Weir, B. (2014). </w:t>
      </w:r>
      <w:r w:rsidRPr="00840F34">
        <w:rPr>
          <w:rFonts w:ascii="Times New Roman" w:hAnsi="Times New Roman" w:cs="Times New Roman"/>
          <w:bCs/>
          <w:i/>
          <w:iCs/>
          <w:sz w:val="24"/>
          <w:szCs w:val="24"/>
        </w:rPr>
        <w:t>System Leadership- Lessons and Learning from AQuA Integrated Care Discovery Communities</w:t>
      </w:r>
      <w:r w:rsidRPr="00840F34">
        <w:rPr>
          <w:rFonts w:ascii="Times New Roman" w:hAnsi="Times New Roman" w:cs="Times New Roman"/>
          <w:bCs/>
          <w:sz w:val="24"/>
          <w:szCs w:val="24"/>
        </w:rPr>
        <w:t>. London.</w:t>
      </w:r>
    </w:p>
    <w:p w14:paraId="1035712E"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Francis, R. (2013). The Mid Staffordshire NHS Foundation Trust Public Inquiry - Chaired by Robert Francis QC. Retrieved May 31, 2015, from http://www.midstaffspublicinquiry.com/</w:t>
      </w:r>
    </w:p>
    <w:p w14:paraId="6D43AC9A"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Fredrickson, B., Cohn, M., Coffey, K., Pek, A., &amp; Finkel, S. (2008). Open Hearts Build Lives: Positive Emotions, Induced Through Loving-Kindness Meditation, Build Consequential Personal Resources. </w:t>
      </w:r>
      <w:r w:rsidRPr="00840F34">
        <w:rPr>
          <w:rFonts w:ascii="Times New Roman" w:hAnsi="Times New Roman" w:cs="Times New Roman"/>
          <w:bCs/>
          <w:i/>
          <w:iCs/>
          <w:sz w:val="24"/>
          <w:szCs w:val="24"/>
        </w:rPr>
        <w:t>Journal of Personality and Social Psychology</w:t>
      </w:r>
      <w:r w:rsidRPr="00840F34">
        <w:rPr>
          <w:rFonts w:ascii="Times New Roman" w:hAnsi="Times New Roman" w:cs="Times New Roman"/>
          <w:bCs/>
          <w:sz w:val="24"/>
          <w:szCs w:val="24"/>
        </w:rPr>
        <w:t xml:space="preserve">, </w:t>
      </w:r>
      <w:r w:rsidRPr="00840F34">
        <w:rPr>
          <w:rFonts w:ascii="Times New Roman" w:hAnsi="Times New Roman" w:cs="Times New Roman"/>
          <w:bCs/>
          <w:i/>
          <w:iCs/>
          <w:sz w:val="24"/>
          <w:szCs w:val="24"/>
        </w:rPr>
        <w:t>95</w:t>
      </w:r>
      <w:r w:rsidRPr="00840F34">
        <w:rPr>
          <w:rFonts w:ascii="Times New Roman" w:hAnsi="Times New Roman" w:cs="Times New Roman"/>
          <w:bCs/>
          <w:sz w:val="24"/>
          <w:szCs w:val="24"/>
        </w:rPr>
        <w:t>(5), 1045–1062.</w:t>
      </w:r>
    </w:p>
    <w:p w14:paraId="5841874E"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G. H. Mead. (1934). </w:t>
      </w:r>
      <w:r w:rsidRPr="00840F34">
        <w:rPr>
          <w:rFonts w:ascii="Times New Roman" w:hAnsi="Times New Roman" w:cs="Times New Roman"/>
          <w:bCs/>
          <w:i/>
          <w:iCs/>
          <w:sz w:val="24"/>
          <w:szCs w:val="24"/>
        </w:rPr>
        <w:t>Mind, Self, &amp; Society</w:t>
      </w:r>
      <w:r w:rsidRPr="00840F34">
        <w:rPr>
          <w:rFonts w:ascii="Times New Roman" w:hAnsi="Times New Roman" w:cs="Times New Roman"/>
          <w:bCs/>
          <w:sz w:val="24"/>
          <w:szCs w:val="24"/>
        </w:rPr>
        <w:t>. Chicago: Chicago University University.</w:t>
      </w:r>
    </w:p>
    <w:p w14:paraId="64F0A2CF"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Giddens, A. (1990). </w:t>
      </w:r>
      <w:r w:rsidRPr="00840F34">
        <w:rPr>
          <w:rFonts w:ascii="Times New Roman" w:hAnsi="Times New Roman" w:cs="Times New Roman"/>
          <w:bCs/>
          <w:i/>
          <w:iCs/>
          <w:sz w:val="24"/>
          <w:szCs w:val="24"/>
        </w:rPr>
        <w:t>The Consequences of Modernity</w:t>
      </w:r>
      <w:r w:rsidRPr="00840F34">
        <w:rPr>
          <w:rFonts w:ascii="Times New Roman" w:hAnsi="Times New Roman" w:cs="Times New Roman"/>
          <w:bCs/>
          <w:sz w:val="24"/>
          <w:szCs w:val="24"/>
        </w:rPr>
        <w:t>. Cambridge, UK: Polity Press.</w:t>
      </w:r>
    </w:p>
    <w:p w14:paraId="2BC35276"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Guba, E., &amp; Lincoln, Y. (2005). Competing paradigms in qualitative research. In N. K. Denzin (Ed.), </w:t>
      </w:r>
      <w:r w:rsidRPr="00840F34">
        <w:rPr>
          <w:rFonts w:ascii="Times New Roman" w:hAnsi="Times New Roman" w:cs="Times New Roman"/>
          <w:bCs/>
          <w:i/>
          <w:iCs/>
          <w:sz w:val="24"/>
          <w:szCs w:val="24"/>
        </w:rPr>
        <w:t>The SAGE Handbook of Qualitative Research</w:t>
      </w:r>
      <w:r w:rsidRPr="00840F34">
        <w:rPr>
          <w:rFonts w:ascii="Times New Roman" w:hAnsi="Times New Roman" w:cs="Times New Roman"/>
          <w:bCs/>
          <w:sz w:val="24"/>
          <w:szCs w:val="24"/>
        </w:rPr>
        <w:t>. London: Sage.</w:t>
      </w:r>
    </w:p>
    <w:p w14:paraId="7F3F3076"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Haeusler, J. (2010). Medicine Needs Adaptive Leadership. </w:t>
      </w:r>
      <w:r w:rsidRPr="00840F34">
        <w:rPr>
          <w:rFonts w:ascii="Times New Roman" w:hAnsi="Times New Roman" w:cs="Times New Roman"/>
          <w:bCs/>
          <w:i/>
          <w:iCs/>
          <w:sz w:val="24"/>
          <w:szCs w:val="24"/>
        </w:rPr>
        <w:t>Physician Executive</w:t>
      </w:r>
      <w:r w:rsidRPr="00840F34">
        <w:rPr>
          <w:rFonts w:ascii="Times New Roman" w:hAnsi="Times New Roman" w:cs="Times New Roman"/>
          <w:bCs/>
          <w:sz w:val="24"/>
          <w:szCs w:val="24"/>
        </w:rPr>
        <w:t xml:space="preserve">, </w:t>
      </w:r>
      <w:r w:rsidRPr="00840F34">
        <w:rPr>
          <w:rFonts w:ascii="Times New Roman" w:hAnsi="Times New Roman" w:cs="Times New Roman"/>
          <w:bCs/>
          <w:i/>
          <w:iCs/>
          <w:sz w:val="24"/>
          <w:szCs w:val="24"/>
        </w:rPr>
        <w:t>36</w:t>
      </w:r>
      <w:r w:rsidRPr="00840F34">
        <w:rPr>
          <w:rFonts w:ascii="Times New Roman" w:hAnsi="Times New Roman" w:cs="Times New Roman"/>
          <w:bCs/>
          <w:sz w:val="24"/>
          <w:szCs w:val="24"/>
        </w:rPr>
        <w:t>(2), 12–154.</w:t>
      </w:r>
    </w:p>
    <w:p w14:paraId="0EFDF458"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Heifetz, R. (1994). </w:t>
      </w:r>
      <w:r w:rsidRPr="00840F34">
        <w:rPr>
          <w:rFonts w:ascii="Times New Roman" w:hAnsi="Times New Roman" w:cs="Times New Roman"/>
          <w:bCs/>
          <w:i/>
          <w:iCs/>
          <w:sz w:val="24"/>
          <w:szCs w:val="24"/>
        </w:rPr>
        <w:t>Leadership Without Easy Answers</w:t>
      </w:r>
      <w:r w:rsidRPr="00840F34">
        <w:rPr>
          <w:rFonts w:ascii="Times New Roman" w:hAnsi="Times New Roman" w:cs="Times New Roman"/>
          <w:bCs/>
          <w:sz w:val="24"/>
          <w:szCs w:val="24"/>
        </w:rPr>
        <w:t>. Belknap Press of Harvard Business School Press.</w:t>
      </w:r>
    </w:p>
    <w:p w14:paraId="1C7D5288"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Hobfoll, S. (2001). The Influence of Culture, Community, and the Nested-Self in the Stress Process: Advancing Conservation of Resources Theory. </w:t>
      </w:r>
      <w:r w:rsidRPr="00840F34">
        <w:rPr>
          <w:rFonts w:ascii="Times New Roman" w:hAnsi="Times New Roman" w:cs="Times New Roman"/>
          <w:bCs/>
          <w:i/>
          <w:iCs/>
          <w:sz w:val="24"/>
          <w:szCs w:val="24"/>
        </w:rPr>
        <w:t>Applied Psychology</w:t>
      </w:r>
      <w:r w:rsidRPr="00840F34">
        <w:rPr>
          <w:rFonts w:ascii="Times New Roman" w:hAnsi="Times New Roman" w:cs="Times New Roman"/>
          <w:bCs/>
          <w:sz w:val="24"/>
          <w:szCs w:val="24"/>
        </w:rPr>
        <w:t xml:space="preserve">, </w:t>
      </w:r>
      <w:r w:rsidRPr="00840F34">
        <w:rPr>
          <w:rFonts w:ascii="Times New Roman" w:hAnsi="Times New Roman" w:cs="Times New Roman"/>
          <w:bCs/>
          <w:i/>
          <w:iCs/>
          <w:sz w:val="24"/>
          <w:szCs w:val="24"/>
        </w:rPr>
        <w:t>50</w:t>
      </w:r>
      <w:r w:rsidRPr="00840F34">
        <w:rPr>
          <w:rFonts w:ascii="Times New Roman" w:hAnsi="Times New Roman" w:cs="Times New Roman"/>
          <w:bCs/>
          <w:sz w:val="24"/>
          <w:szCs w:val="24"/>
        </w:rPr>
        <w:t>(3), 337–421.</w:t>
      </w:r>
    </w:p>
    <w:p w14:paraId="0ED3FCB5"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Hopkins, P. (2014). Achieving enhanced organisational resilience by improved management of risk: Summary of research into the principles of resilience and the practices of resilient organisations. </w:t>
      </w:r>
      <w:r w:rsidRPr="00840F34">
        <w:rPr>
          <w:rFonts w:ascii="Times New Roman" w:hAnsi="Times New Roman" w:cs="Times New Roman"/>
          <w:bCs/>
          <w:i/>
          <w:iCs/>
          <w:sz w:val="24"/>
          <w:szCs w:val="24"/>
        </w:rPr>
        <w:t>Journal Of Business Continuity &amp; Emergency Planning</w:t>
      </w:r>
      <w:r w:rsidRPr="00840F34">
        <w:rPr>
          <w:rFonts w:ascii="Times New Roman" w:hAnsi="Times New Roman" w:cs="Times New Roman"/>
          <w:bCs/>
          <w:sz w:val="24"/>
          <w:szCs w:val="24"/>
        </w:rPr>
        <w:t xml:space="preserve">, </w:t>
      </w:r>
      <w:r w:rsidRPr="00840F34">
        <w:rPr>
          <w:rFonts w:ascii="Times New Roman" w:hAnsi="Times New Roman" w:cs="Times New Roman"/>
          <w:bCs/>
          <w:i/>
          <w:iCs/>
          <w:sz w:val="24"/>
          <w:szCs w:val="24"/>
        </w:rPr>
        <w:t>8</w:t>
      </w:r>
      <w:r w:rsidRPr="00840F34">
        <w:rPr>
          <w:rFonts w:ascii="Times New Roman" w:hAnsi="Times New Roman" w:cs="Times New Roman"/>
          <w:bCs/>
          <w:sz w:val="24"/>
          <w:szCs w:val="24"/>
        </w:rPr>
        <w:t>(3), 252–262.</w:t>
      </w:r>
    </w:p>
    <w:p w14:paraId="7592624C"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Josselson, R. (2006). Narrative research and the challenge of accumulating knowledge. </w:t>
      </w:r>
      <w:r w:rsidRPr="00840F34">
        <w:rPr>
          <w:rFonts w:ascii="Times New Roman" w:hAnsi="Times New Roman" w:cs="Times New Roman"/>
          <w:bCs/>
          <w:i/>
          <w:iCs/>
          <w:sz w:val="24"/>
          <w:szCs w:val="24"/>
        </w:rPr>
        <w:t>Narrative Inquiry</w:t>
      </w:r>
      <w:r w:rsidRPr="00840F34">
        <w:rPr>
          <w:rFonts w:ascii="Times New Roman" w:hAnsi="Times New Roman" w:cs="Times New Roman"/>
          <w:bCs/>
          <w:sz w:val="24"/>
          <w:szCs w:val="24"/>
        </w:rPr>
        <w:t xml:space="preserve">, </w:t>
      </w:r>
      <w:r w:rsidRPr="00840F34">
        <w:rPr>
          <w:rFonts w:ascii="Times New Roman" w:hAnsi="Times New Roman" w:cs="Times New Roman"/>
          <w:bCs/>
          <w:i/>
          <w:iCs/>
          <w:sz w:val="24"/>
          <w:szCs w:val="24"/>
        </w:rPr>
        <w:t>16</w:t>
      </w:r>
      <w:r w:rsidRPr="00840F34">
        <w:rPr>
          <w:rFonts w:ascii="Times New Roman" w:hAnsi="Times New Roman" w:cs="Times New Roman"/>
          <w:bCs/>
          <w:sz w:val="24"/>
          <w:szCs w:val="24"/>
        </w:rPr>
        <w:t>(1), 3–10.</w:t>
      </w:r>
    </w:p>
    <w:p w14:paraId="0BD206CE"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Katz, A., &amp; Shotter, J. (2004). On the way to “presence”: Methods of a “social poetics.” In A. Pare, D &amp; G. Larner (Eds.), </w:t>
      </w:r>
      <w:r w:rsidRPr="00840F34">
        <w:rPr>
          <w:rFonts w:ascii="Times New Roman" w:hAnsi="Times New Roman" w:cs="Times New Roman"/>
          <w:bCs/>
          <w:i/>
          <w:iCs/>
          <w:sz w:val="24"/>
          <w:szCs w:val="24"/>
        </w:rPr>
        <w:t>Collaborative Practice in Psychology</w:t>
      </w:r>
      <w:r w:rsidRPr="00840F34">
        <w:rPr>
          <w:rFonts w:ascii="Times New Roman" w:hAnsi="Times New Roman" w:cs="Times New Roman"/>
          <w:bCs/>
          <w:sz w:val="24"/>
          <w:szCs w:val="24"/>
        </w:rPr>
        <w:t>. New York: Haworth Clinical Practive Press.</w:t>
      </w:r>
    </w:p>
    <w:p w14:paraId="454BE7F0" w14:textId="230A44A5"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King’s Fund. (2011). </w:t>
      </w:r>
      <w:r w:rsidRPr="00840F34">
        <w:rPr>
          <w:rFonts w:ascii="Times New Roman" w:hAnsi="Times New Roman" w:cs="Times New Roman"/>
          <w:bCs/>
          <w:i/>
          <w:iCs/>
          <w:sz w:val="24"/>
          <w:szCs w:val="24"/>
        </w:rPr>
        <w:t>The future of leadership and management in the NHS: No more heroes</w:t>
      </w:r>
      <w:r w:rsidRPr="00840F34">
        <w:rPr>
          <w:rFonts w:ascii="Times New Roman" w:hAnsi="Times New Roman" w:cs="Times New Roman"/>
          <w:bCs/>
          <w:sz w:val="24"/>
          <w:szCs w:val="24"/>
        </w:rPr>
        <w:t>. London</w:t>
      </w:r>
      <w:r w:rsidR="00927D91">
        <w:rPr>
          <w:rFonts w:ascii="Times New Roman" w:hAnsi="Times New Roman" w:cs="Times New Roman"/>
          <w:bCs/>
          <w:sz w:val="24"/>
          <w:szCs w:val="24"/>
        </w:rPr>
        <w:t>: The Kings Fund.</w:t>
      </w:r>
    </w:p>
    <w:p w14:paraId="0C0DB2E4" w14:textId="5BF82F6D" w:rsid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King’s Fund. (2012). </w:t>
      </w:r>
      <w:r w:rsidRPr="00840F34">
        <w:rPr>
          <w:rFonts w:ascii="Times New Roman" w:hAnsi="Times New Roman" w:cs="Times New Roman"/>
          <w:bCs/>
          <w:i/>
          <w:iCs/>
          <w:sz w:val="24"/>
          <w:szCs w:val="24"/>
        </w:rPr>
        <w:t>Together we can. Leadership and Engagement for improvement in the NHS</w:t>
      </w:r>
      <w:r w:rsidRPr="00840F34">
        <w:rPr>
          <w:rFonts w:ascii="Times New Roman" w:hAnsi="Times New Roman" w:cs="Times New Roman"/>
          <w:bCs/>
          <w:sz w:val="24"/>
          <w:szCs w:val="24"/>
        </w:rPr>
        <w:t>. London</w:t>
      </w:r>
      <w:r w:rsidR="00927D91">
        <w:rPr>
          <w:rFonts w:ascii="Times New Roman" w:hAnsi="Times New Roman" w:cs="Times New Roman"/>
          <w:bCs/>
          <w:sz w:val="24"/>
          <w:szCs w:val="24"/>
        </w:rPr>
        <w:t>: The Kings Fund.</w:t>
      </w:r>
    </w:p>
    <w:p w14:paraId="62917810" w14:textId="77777777" w:rsidR="00894545" w:rsidRPr="00894545" w:rsidRDefault="00894545" w:rsidP="00894545">
      <w:pPr>
        <w:spacing w:line="480" w:lineRule="auto"/>
        <w:rPr>
          <w:rFonts w:ascii="Times New Roman" w:hAnsi="Times New Roman" w:cs="Times New Roman"/>
          <w:bCs/>
          <w:sz w:val="24"/>
          <w:szCs w:val="24"/>
        </w:rPr>
      </w:pPr>
      <w:r w:rsidRPr="00894545">
        <w:rPr>
          <w:rFonts w:ascii="Times New Roman" w:hAnsi="Times New Roman" w:cs="Times New Roman"/>
          <w:bCs/>
          <w:sz w:val="24"/>
          <w:szCs w:val="24"/>
        </w:rPr>
        <w:t xml:space="preserve">King’s Fund. (2013). </w:t>
      </w:r>
      <w:r w:rsidRPr="00894545">
        <w:rPr>
          <w:rFonts w:ascii="Times New Roman" w:hAnsi="Times New Roman" w:cs="Times New Roman"/>
          <w:bCs/>
          <w:i/>
          <w:iCs/>
          <w:sz w:val="24"/>
          <w:szCs w:val="24"/>
        </w:rPr>
        <w:t>Patient Centred Leadership</w:t>
      </w:r>
      <w:r w:rsidRPr="00894545">
        <w:rPr>
          <w:rFonts w:ascii="Times New Roman" w:hAnsi="Times New Roman" w:cs="Times New Roman"/>
          <w:bCs/>
          <w:sz w:val="24"/>
          <w:szCs w:val="24"/>
        </w:rPr>
        <w:t>. London. Retrieved from http://www.kingsfund.org.uk/publications/patient-centred-leadership</w:t>
      </w:r>
    </w:p>
    <w:p w14:paraId="4F18E2B5"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Kozubska, J., &amp; Mackenzie, B. (2012). Differences and impacts through action learning. </w:t>
      </w:r>
      <w:r w:rsidRPr="00840F34">
        <w:rPr>
          <w:rFonts w:ascii="Times New Roman" w:hAnsi="Times New Roman" w:cs="Times New Roman"/>
          <w:bCs/>
          <w:i/>
          <w:iCs/>
          <w:sz w:val="24"/>
          <w:szCs w:val="24"/>
        </w:rPr>
        <w:t>Action Learning: Research and Practice</w:t>
      </w:r>
      <w:r w:rsidRPr="00840F34">
        <w:rPr>
          <w:rFonts w:ascii="Times New Roman" w:hAnsi="Times New Roman" w:cs="Times New Roman"/>
          <w:bCs/>
          <w:sz w:val="24"/>
          <w:szCs w:val="24"/>
        </w:rPr>
        <w:t xml:space="preserve">, </w:t>
      </w:r>
      <w:r w:rsidRPr="00840F34">
        <w:rPr>
          <w:rFonts w:ascii="Times New Roman" w:hAnsi="Times New Roman" w:cs="Times New Roman"/>
          <w:bCs/>
          <w:i/>
          <w:iCs/>
          <w:sz w:val="24"/>
          <w:szCs w:val="24"/>
        </w:rPr>
        <w:t>9</w:t>
      </w:r>
      <w:r w:rsidRPr="00840F34">
        <w:rPr>
          <w:rFonts w:ascii="Times New Roman" w:hAnsi="Times New Roman" w:cs="Times New Roman"/>
          <w:bCs/>
          <w:sz w:val="24"/>
          <w:szCs w:val="24"/>
        </w:rPr>
        <w:t>(2), 37–41.</w:t>
      </w:r>
    </w:p>
    <w:p w14:paraId="08BE2701"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Luthans, F. (2002). The need for and meaning of positive organizational behaviour. </w:t>
      </w:r>
      <w:r w:rsidRPr="00840F34">
        <w:rPr>
          <w:rFonts w:ascii="Times New Roman" w:hAnsi="Times New Roman" w:cs="Times New Roman"/>
          <w:bCs/>
          <w:i/>
          <w:iCs/>
          <w:sz w:val="24"/>
          <w:szCs w:val="24"/>
        </w:rPr>
        <w:t>Journal of Organizational Behaviour</w:t>
      </w:r>
      <w:r w:rsidRPr="00840F34">
        <w:rPr>
          <w:rFonts w:ascii="Times New Roman" w:hAnsi="Times New Roman" w:cs="Times New Roman"/>
          <w:bCs/>
          <w:sz w:val="24"/>
          <w:szCs w:val="24"/>
        </w:rPr>
        <w:t xml:space="preserve">, </w:t>
      </w:r>
      <w:r w:rsidRPr="00840F34">
        <w:rPr>
          <w:rFonts w:ascii="Times New Roman" w:hAnsi="Times New Roman" w:cs="Times New Roman"/>
          <w:bCs/>
          <w:i/>
          <w:iCs/>
          <w:sz w:val="24"/>
          <w:szCs w:val="24"/>
        </w:rPr>
        <w:t>23</w:t>
      </w:r>
      <w:r w:rsidRPr="00840F34">
        <w:rPr>
          <w:rFonts w:ascii="Times New Roman" w:hAnsi="Times New Roman" w:cs="Times New Roman"/>
          <w:bCs/>
          <w:sz w:val="24"/>
          <w:szCs w:val="24"/>
        </w:rPr>
        <w:t>(3), 695–706.</w:t>
      </w:r>
    </w:p>
    <w:p w14:paraId="01EAFE66"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Lynch, M., &amp; Verner, E. (2013). Building a clinical leadership community to drive improvement: a multi-case educational study to inform 21st century clinical commissioning, professional capability and patient care. </w:t>
      </w:r>
      <w:r w:rsidRPr="00840F34">
        <w:rPr>
          <w:rFonts w:ascii="Times New Roman" w:hAnsi="Times New Roman" w:cs="Times New Roman"/>
          <w:bCs/>
          <w:i/>
          <w:iCs/>
          <w:sz w:val="24"/>
          <w:szCs w:val="24"/>
        </w:rPr>
        <w:t>Education for Primary Care</w:t>
      </w:r>
      <w:r w:rsidRPr="00840F34">
        <w:rPr>
          <w:rFonts w:ascii="Times New Roman" w:hAnsi="Times New Roman" w:cs="Times New Roman"/>
          <w:bCs/>
          <w:sz w:val="24"/>
          <w:szCs w:val="24"/>
        </w:rPr>
        <w:t xml:space="preserve">, </w:t>
      </w:r>
      <w:r w:rsidRPr="00840F34">
        <w:rPr>
          <w:rFonts w:ascii="Times New Roman" w:hAnsi="Times New Roman" w:cs="Times New Roman"/>
          <w:bCs/>
          <w:i/>
          <w:iCs/>
          <w:sz w:val="24"/>
          <w:szCs w:val="24"/>
        </w:rPr>
        <w:t>24</w:t>
      </w:r>
      <w:r w:rsidRPr="00840F34">
        <w:rPr>
          <w:rFonts w:ascii="Times New Roman" w:hAnsi="Times New Roman" w:cs="Times New Roman"/>
          <w:bCs/>
          <w:sz w:val="24"/>
          <w:szCs w:val="24"/>
        </w:rPr>
        <w:t>, 22–28.</w:t>
      </w:r>
    </w:p>
    <w:p w14:paraId="2F2E48E7"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Marnoch, G., McKee, L., &amp; Minnie, N. (2000). Between Organisations and Institutions. Legitimacy and Medical Managers. </w:t>
      </w:r>
      <w:r w:rsidRPr="00840F34">
        <w:rPr>
          <w:rFonts w:ascii="Times New Roman" w:hAnsi="Times New Roman" w:cs="Times New Roman"/>
          <w:bCs/>
          <w:i/>
          <w:iCs/>
          <w:sz w:val="24"/>
          <w:szCs w:val="24"/>
        </w:rPr>
        <w:t>Public Administration</w:t>
      </w:r>
      <w:r w:rsidRPr="00840F34">
        <w:rPr>
          <w:rFonts w:ascii="Times New Roman" w:hAnsi="Times New Roman" w:cs="Times New Roman"/>
          <w:bCs/>
          <w:sz w:val="24"/>
          <w:szCs w:val="24"/>
        </w:rPr>
        <w:t xml:space="preserve">, </w:t>
      </w:r>
      <w:r w:rsidRPr="00840F34">
        <w:rPr>
          <w:rFonts w:ascii="Times New Roman" w:hAnsi="Times New Roman" w:cs="Times New Roman"/>
          <w:bCs/>
          <w:i/>
          <w:iCs/>
          <w:sz w:val="24"/>
          <w:szCs w:val="24"/>
        </w:rPr>
        <w:t>78</w:t>
      </w:r>
      <w:r w:rsidRPr="00840F34">
        <w:rPr>
          <w:rFonts w:ascii="Times New Roman" w:hAnsi="Times New Roman" w:cs="Times New Roman"/>
          <w:bCs/>
          <w:sz w:val="24"/>
          <w:szCs w:val="24"/>
        </w:rPr>
        <w:t>, 967–987.</w:t>
      </w:r>
    </w:p>
    <w:p w14:paraId="1DAF8217"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Maslach, C. (1993). Burn out – a multidimensional perspective. In W. Schaufeli, C. Maslach, &amp; T. Marek (Eds.), </w:t>
      </w:r>
      <w:r w:rsidRPr="00840F34">
        <w:rPr>
          <w:rFonts w:ascii="Times New Roman" w:hAnsi="Times New Roman" w:cs="Times New Roman"/>
          <w:bCs/>
          <w:i/>
          <w:iCs/>
          <w:sz w:val="24"/>
          <w:szCs w:val="24"/>
        </w:rPr>
        <w:t>Professional Burnout: Recent Developments in Theory and Research</w:t>
      </w:r>
      <w:r w:rsidRPr="00840F34">
        <w:rPr>
          <w:rFonts w:ascii="Times New Roman" w:hAnsi="Times New Roman" w:cs="Times New Roman"/>
          <w:bCs/>
          <w:sz w:val="24"/>
          <w:szCs w:val="24"/>
        </w:rPr>
        <w:t xml:space="preserve"> (pp. 1–16). Washington: Taylor and Francis.</w:t>
      </w:r>
    </w:p>
    <w:p w14:paraId="711E715D"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Mason, J. (2006). Mixing methods in a qualitatively driven way. </w:t>
      </w:r>
      <w:r w:rsidRPr="00840F34">
        <w:rPr>
          <w:rFonts w:ascii="Times New Roman" w:hAnsi="Times New Roman" w:cs="Times New Roman"/>
          <w:bCs/>
          <w:i/>
          <w:iCs/>
          <w:sz w:val="24"/>
          <w:szCs w:val="24"/>
        </w:rPr>
        <w:t>Qualitative Research</w:t>
      </w:r>
      <w:r w:rsidRPr="00840F34">
        <w:rPr>
          <w:rFonts w:ascii="Times New Roman" w:hAnsi="Times New Roman" w:cs="Times New Roman"/>
          <w:bCs/>
          <w:sz w:val="24"/>
          <w:szCs w:val="24"/>
        </w:rPr>
        <w:t xml:space="preserve">, </w:t>
      </w:r>
      <w:r w:rsidRPr="00840F34">
        <w:rPr>
          <w:rFonts w:ascii="Times New Roman" w:hAnsi="Times New Roman" w:cs="Times New Roman"/>
          <w:bCs/>
          <w:i/>
          <w:iCs/>
          <w:sz w:val="24"/>
          <w:szCs w:val="24"/>
        </w:rPr>
        <w:t>6</w:t>
      </w:r>
      <w:r w:rsidRPr="00840F34">
        <w:rPr>
          <w:rFonts w:ascii="Times New Roman" w:hAnsi="Times New Roman" w:cs="Times New Roman"/>
          <w:bCs/>
          <w:sz w:val="24"/>
          <w:szCs w:val="24"/>
        </w:rPr>
        <w:t>(1), 9–25.</w:t>
      </w:r>
    </w:p>
    <w:p w14:paraId="37EFE1CA"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McCray, J., Palmer, A., &amp; Chmiel, C. (2016). Building Resilience in Health and Social Care Teams. </w:t>
      </w:r>
      <w:r w:rsidRPr="00840F34">
        <w:rPr>
          <w:rFonts w:ascii="Times New Roman" w:hAnsi="Times New Roman" w:cs="Times New Roman"/>
          <w:bCs/>
          <w:i/>
          <w:iCs/>
          <w:sz w:val="24"/>
          <w:szCs w:val="24"/>
        </w:rPr>
        <w:t>Personnel Review</w:t>
      </w:r>
      <w:r w:rsidRPr="00840F34">
        <w:rPr>
          <w:rFonts w:ascii="Times New Roman" w:hAnsi="Times New Roman" w:cs="Times New Roman"/>
          <w:bCs/>
          <w:sz w:val="24"/>
          <w:szCs w:val="24"/>
        </w:rPr>
        <w:t xml:space="preserve">, </w:t>
      </w:r>
      <w:r w:rsidRPr="00840F34">
        <w:rPr>
          <w:rFonts w:ascii="Times New Roman" w:hAnsi="Times New Roman" w:cs="Times New Roman"/>
          <w:bCs/>
          <w:i/>
          <w:iCs/>
          <w:sz w:val="24"/>
          <w:szCs w:val="24"/>
        </w:rPr>
        <w:t>45</w:t>
      </w:r>
      <w:r w:rsidRPr="00840F34">
        <w:rPr>
          <w:rFonts w:ascii="Times New Roman" w:hAnsi="Times New Roman" w:cs="Times New Roman"/>
          <w:bCs/>
          <w:sz w:val="24"/>
          <w:szCs w:val="24"/>
        </w:rPr>
        <w:t>(6), 1132–1155.</w:t>
      </w:r>
    </w:p>
    <w:p w14:paraId="08B5D688"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McCray, J., Turner, H., Hall, B., Price, M., &amp; Constable, G. (2014). Using a Social Care Mentorship Model in the Transformation of the Social Care Workforce. </w:t>
      </w:r>
      <w:r w:rsidRPr="00840F34">
        <w:rPr>
          <w:rFonts w:ascii="Times New Roman" w:hAnsi="Times New Roman" w:cs="Times New Roman"/>
          <w:bCs/>
          <w:i/>
          <w:iCs/>
          <w:sz w:val="24"/>
          <w:szCs w:val="24"/>
        </w:rPr>
        <w:t>Journal of Workplace Learning</w:t>
      </w:r>
      <w:r w:rsidRPr="00840F34">
        <w:rPr>
          <w:rFonts w:ascii="Times New Roman" w:hAnsi="Times New Roman" w:cs="Times New Roman"/>
          <w:bCs/>
          <w:sz w:val="24"/>
          <w:szCs w:val="24"/>
        </w:rPr>
        <w:t xml:space="preserve">, </w:t>
      </w:r>
      <w:r w:rsidRPr="00840F34">
        <w:rPr>
          <w:rFonts w:ascii="Times New Roman" w:hAnsi="Times New Roman" w:cs="Times New Roman"/>
          <w:bCs/>
          <w:i/>
          <w:iCs/>
          <w:sz w:val="24"/>
          <w:szCs w:val="24"/>
        </w:rPr>
        <w:t>26</w:t>
      </w:r>
      <w:r w:rsidRPr="00840F34">
        <w:rPr>
          <w:rFonts w:ascii="Times New Roman" w:hAnsi="Times New Roman" w:cs="Times New Roman"/>
          <w:bCs/>
          <w:sz w:val="24"/>
          <w:szCs w:val="24"/>
        </w:rPr>
        <w:t>(3/4), 267–280.</w:t>
      </w:r>
    </w:p>
    <w:p w14:paraId="42F3D235" w14:textId="77777777" w:rsid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Mintzberg, H. (2004). </w:t>
      </w:r>
      <w:r w:rsidRPr="00840F34">
        <w:rPr>
          <w:rFonts w:ascii="Times New Roman" w:hAnsi="Times New Roman" w:cs="Times New Roman"/>
          <w:bCs/>
          <w:i/>
          <w:iCs/>
          <w:sz w:val="24"/>
          <w:szCs w:val="24"/>
        </w:rPr>
        <w:t>Managers not MBAs</w:t>
      </w:r>
      <w:r w:rsidRPr="00840F34">
        <w:rPr>
          <w:rFonts w:ascii="Times New Roman" w:hAnsi="Times New Roman" w:cs="Times New Roman"/>
          <w:bCs/>
          <w:sz w:val="24"/>
          <w:szCs w:val="24"/>
        </w:rPr>
        <w:t>. San Francisco: Berrett-Koehler Publishers.</w:t>
      </w:r>
    </w:p>
    <w:p w14:paraId="56875794" w14:textId="7E0D1B72" w:rsidR="00095645" w:rsidRPr="00840F34" w:rsidRDefault="00095645" w:rsidP="00840F34">
      <w:pPr>
        <w:spacing w:line="480" w:lineRule="auto"/>
        <w:rPr>
          <w:rFonts w:ascii="Times New Roman" w:hAnsi="Times New Roman" w:cs="Times New Roman"/>
          <w:bCs/>
          <w:sz w:val="24"/>
          <w:szCs w:val="24"/>
        </w:rPr>
      </w:pPr>
      <w:r w:rsidRPr="00095645">
        <w:rPr>
          <w:rFonts w:ascii="Times New Roman" w:hAnsi="Times New Roman" w:cs="Times New Roman"/>
          <w:bCs/>
          <w:sz w:val="24"/>
          <w:szCs w:val="24"/>
        </w:rPr>
        <w:t>Muir, D. (2014). Mentoring and leader identity development: A case study. </w:t>
      </w:r>
      <w:r w:rsidRPr="00095645">
        <w:rPr>
          <w:rFonts w:ascii="Times New Roman" w:hAnsi="Times New Roman" w:cs="Times New Roman"/>
          <w:bCs/>
          <w:i/>
          <w:iCs/>
          <w:sz w:val="24"/>
          <w:szCs w:val="24"/>
        </w:rPr>
        <w:t>Human Resource Development Quarterly</w:t>
      </w:r>
      <w:r w:rsidRPr="00095645">
        <w:rPr>
          <w:rFonts w:ascii="Times New Roman" w:hAnsi="Times New Roman" w:cs="Times New Roman"/>
          <w:bCs/>
          <w:sz w:val="24"/>
          <w:szCs w:val="24"/>
        </w:rPr>
        <w:t>, </w:t>
      </w:r>
      <w:r w:rsidRPr="00095645">
        <w:rPr>
          <w:rFonts w:ascii="Times New Roman" w:hAnsi="Times New Roman" w:cs="Times New Roman"/>
          <w:b/>
          <w:bCs/>
          <w:sz w:val="24"/>
          <w:szCs w:val="24"/>
        </w:rPr>
        <w:t>25</w:t>
      </w:r>
      <w:r w:rsidRPr="00095645">
        <w:rPr>
          <w:rFonts w:ascii="Times New Roman" w:hAnsi="Times New Roman" w:cs="Times New Roman"/>
          <w:bCs/>
          <w:sz w:val="24"/>
          <w:szCs w:val="24"/>
        </w:rPr>
        <w:t> </w:t>
      </w:r>
      <w:r w:rsidRPr="00095645">
        <w:rPr>
          <w:rFonts w:ascii="Times New Roman" w:hAnsi="Times New Roman" w:cs="Times New Roman"/>
          <w:bCs/>
          <w:i/>
          <w:iCs/>
          <w:sz w:val="24"/>
          <w:szCs w:val="24"/>
        </w:rPr>
        <w:t>,</w:t>
      </w:r>
      <w:r w:rsidRPr="00095645">
        <w:rPr>
          <w:rFonts w:ascii="Times New Roman" w:hAnsi="Times New Roman" w:cs="Times New Roman"/>
          <w:bCs/>
          <w:sz w:val="24"/>
          <w:szCs w:val="24"/>
        </w:rPr>
        <w:t> 349–379.</w:t>
      </w:r>
    </w:p>
    <w:p w14:paraId="4A1A414E" w14:textId="6C0E4079"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NHS England. (2004). Modernising Medical Careers.</w:t>
      </w:r>
      <w:r w:rsidR="00927D91">
        <w:rPr>
          <w:rFonts w:ascii="Times New Roman" w:hAnsi="Times New Roman" w:cs="Times New Roman"/>
          <w:bCs/>
          <w:sz w:val="24"/>
          <w:szCs w:val="24"/>
        </w:rPr>
        <w:t xml:space="preserve"> Leeds : NHS publications.</w:t>
      </w:r>
    </w:p>
    <w:p w14:paraId="6C481830"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Niclholson, D. (2008). </w:t>
      </w:r>
      <w:r w:rsidRPr="00840F34">
        <w:rPr>
          <w:rFonts w:ascii="Times New Roman" w:hAnsi="Times New Roman" w:cs="Times New Roman"/>
          <w:bCs/>
          <w:i/>
          <w:iCs/>
          <w:sz w:val="24"/>
          <w:szCs w:val="24"/>
        </w:rPr>
        <w:t>NHS Chief Executive’s annual report 2008/09</w:t>
      </w:r>
      <w:r w:rsidRPr="00840F34">
        <w:rPr>
          <w:rFonts w:ascii="Times New Roman" w:hAnsi="Times New Roman" w:cs="Times New Roman"/>
          <w:bCs/>
          <w:sz w:val="24"/>
          <w:szCs w:val="24"/>
        </w:rPr>
        <w:t>. London. Retrieved from http://www.healthcare-today.co.uk/doclibrary/documents/pdf/215_the_year_2008-09.pdf</w:t>
      </w:r>
    </w:p>
    <w:p w14:paraId="24D4D4E3" w14:textId="5B405F5C"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Oliver, D., Foot, C., &amp; Humphries, R. (2014). </w:t>
      </w:r>
      <w:r w:rsidRPr="00840F34">
        <w:rPr>
          <w:rFonts w:ascii="Times New Roman" w:hAnsi="Times New Roman" w:cs="Times New Roman"/>
          <w:bCs/>
          <w:i/>
          <w:iCs/>
          <w:sz w:val="24"/>
          <w:szCs w:val="24"/>
        </w:rPr>
        <w:t>Making our health and care systems fit for an ageing population</w:t>
      </w:r>
      <w:r w:rsidRPr="00840F34">
        <w:rPr>
          <w:rFonts w:ascii="Times New Roman" w:hAnsi="Times New Roman" w:cs="Times New Roman"/>
          <w:bCs/>
          <w:sz w:val="24"/>
          <w:szCs w:val="24"/>
        </w:rPr>
        <w:t>. London</w:t>
      </w:r>
      <w:r w:rsidR="00927D91">
        <w:rPr>
          <w:rFonts w:ascii="Times New Roman" w:hAnsi="Times New Roman" w:cs="Times New Roman"/>
          <w:bCs/>
          <w:sz w:val="24"/>
          <w:szCs w:val="24"/>
        </w:rPr>
        <w:t>: The Kings Fund.</w:t>
      </w:r>
    </w:p>
    <w:p w14:paraId="13F7CE14" w14:textId="4F972270"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Øvretveit, J. (2009). </w:t>
      </w:r>
      <w:r w:rsidRPr="00840F34">
        <w:rPr>
          <w:rFonts w:ascii="Times New Roman" w:hAnsi="Times New Roman" w:cs="Times New Roman"/>
          <w:bCs/>
          <w:i/>
          <w:iCs/>
          <w:sz w:val="24"/>
          <w:szCs w:val="24"/>
        </w:rPr>
        <w:t>Leading improvement effectively, a review of research</w:t>
      </w:r>
      <w:r w:rsidRPr="00840F34">
        <w:rPr>
          <w:rFonts w:ascii="Times New Roman" w:hAnsi="Times New Roman" w:cs="Times New Roman"/>
          <w:bCs/>
          <w:sz w:val="24"/>
          <w:szCs w:val="24"/>
        </w:rPr>
        <w:t>. London</w:t>
      </w:r>
      <w:r w:rsidR="00927D91">
        <w:rPr>
          <w:rFonts w:ascii="Times New Roman" w:hAnsi="Times New Roman" w:cs="Times New Roman"/>
          <w:bCs/>
          <w:sz w:val="24"/>
          <w:szCs w:val="24"/>
        </w:rPr>
        <w:t>: The Health Foundation.</w:t>
      </w:r>
    </w:p>
    <w:p w14:paraId="24A97EEE" w14:textId="77777777" w:rsid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Pedler, M. (2011). </w:t>
      </w:r>
      <w:r w:rsidRPr="00840F34">
        <w:rPr>
          <w:rFonts w:ascii="Times New Roman" w:hAnsi="Times New Roman" w:cs="Times New Roman"/>
          <w:bCs/>
          <w:i/>
          <w:iCs/>
          <w:sz w:val="24"/>
          <w:szCs w:val="24"/>
        </w:rPr>
        <w:t>Action learning in practice</w:t>
      </w:r>
      <w:r w:rsidRPr="00840F34">
        <w:rPr>
          <w:rFonts w:ascii="Times New Roman" w:hAnsi="Times New Roman" w:cs="Times New Roman"/>
          <w:bCs/>
          <w:sz w:val="24"/>
          <w:szCs w:val="24"/>
        </w:rPr>
        <w:t>. Farnham: Gower Publishing Ltd.</w:t>
      </w:r>
    </w:p>
    <w:p w14:paraId="7F967DA3" w14:textId="2C362883" w:rsidR="00894545" w:rsidRPr="00840F34" w:rsidRDefault="00894545" w:rsidP="00840F34">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Pedler, M. (2005) Critical action learning. </w:t>
      </w:r>
      <w:r w:rsidRPr="00894545">
        <w:rPr>
          <w:rFonts w:ascii="Times New Roman" w:hAnsi="Times New Roman" w:cs="Times New Roman"/>
          <w:bCs/>
          <w:i/>
          <w:sz w:val="24"/>
          <w:szCs w:val="24"/>
        </w:rPr>
        <w:t xml:space="preserve">Action learning : Research and Practice </w:t>
      </w:r>
      <w:r>
        <w:rPr>
          <w:rFonts w:ascii="Times New Roman" w:hAnsi="Times New Roman" w:cs="Times New Roman"/>
          <w:bCs/>
          <w:sz w:val="24"/>
          <w:szCs w:val="24"/>
        </w:rPr>
        <w:t xml:space="preserve"> 2 127-32.</w:t>
      </w:r>
    </w:p>
    <w:p w14:paraId="157723A4"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Pedler, M., &amp; Abbott, C. (2008). Lean and learning: action learning for service improvement. </w:t>
      </w:r>
      <w:r w:rsidRPr="00840F34">
        <w:rPr>
          <w:rFonts w:ascii="Times New Roman" w:hAnsi="Times New Roman" w:cs="Times New Roman"/>
          <w:bCs/>
          <w:i/>
          <w:iCs/>
          <w:sz w:val="24"/>
          <w:szCs w:val="24"/>
        </w:rPr>
        <w:t>Leadership in Health Services</w:t>
      </w:r>
      <w:r w:rsidRPr="00840F34">
        <w:rPr>
          <w:rFonts w:ascii="Times New Roman" w:hAnsi="Times New Roman" w:cs="Times New Roman"/>
          <w:bCs/>
          <w:sz w:val="24"/>
          <w:szCs w:val="24"/>
        </w:rPr>
        <w:t xml:space="preserve">, </w:t>
      </w:r>
      <w:r w:rsidRPr="00840F34">
        <w:rPr>
          <w:rFonts w:ascii="Times New Roman" w:hAnsi="Times New Roman" w:cs="Times New Roman"/>
          <w:bCs/>
          <w:i/>
          <w:iCs/>
          <w:sz w:val="24"/>
          <w:szCs w:val="24"/>
        </w:rPr>
        <w:t>21</w:t>
      </w:r>
      <w:r w:rsidRPr="00840F34">
        <w:rPr>
          <w:rFonts w:ascii="Times New Roman" w:hAnsi="Times New Roman" w:cs="Times New Roman"/>
          <w:bCs/>
          <w:sz w:val="24"/>
          <w:szCs w:val="24"/>
        </w:rPr>
        <w:t>, 87–98.</w:t>
      </w:r>
    </w:p>
    <w:p w14:paraId="169F0061"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Pedler, M., &amp; Attwood, M. (2011). How can action learning contribute to social capital? </w:t>
      </w:r>
      <w:r w:rsidRPr="00840F34">
        <w:rPr>
          <w:rFonts w:ascii="Times New Roman" w:hAnsi="Times New Roman" w:cs="Times New Roman"/>
          <w:bCs/>
          <w:i/>
          <w:iCs/>
          <w:sz w:val="24"/>
          <w:szCs w:val="24"/>
        </w:rPr>
        <w:t>Action Learning: Research and Practice</w:t>
      </w:r>
      <w:r w:rsidRPr="00840F34">
        <w:rPr>
          <w:rFonts w:ascii="Times New Roman" w:hAnsi="Times New Roman" w:cs="Times New Roman"/>
          <w:bCs/>
          <w:sz w:val="24"/>
          <w:szCs w:val="24"/>
        </w:rPr>
        <w:t xml:space="preserve">, </w:t>
      </w:r>
      <w:r w:rsidRPr="00840F34">
        <w:rPr>
          <w:rFonts w:ascii="Times New Roman" w:hAnsi="Times New Roman" w:cs="Times New Roman"/>
          <w:bCs/>
          <w:i/>
          <w:iCs/>
          <w:sz w:val="24"/>
          <w:szCs w:val="24"/>
        </w:rPr>
        <w:t>8</w:t>
      </w:r>
      <w:r w:rsidRPr="00840F34">
        <w:rPr>
          <w:rFonts w:ascii="Times New Roman" w:hAnsi="Times New Roman" w:cs="Times New Roman"/>
          <w:bCs/>
          <w:sz w:val="24"/>
          <w:szCs w:val="24"/>
        </w:rPr>
        <w:t>, 27–39.</w:t>
      </w:r>
    </w:p>
    <w:p w14:paraId="6CDE4CBF"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Phillips, N., &amp; Byrne, G. (2013). Enhancing frontline clinical leadership in an acute hospital trust. </w:t>
      </w:r>
      <w:r w:rsidRPr="00840F34">
        <w:rPr>
          <w:rFonts w:ascii="Times New Roman" w:hAnsi="Times New Roman" w:cs="Times New Roman"/>
          <w:bCs/>
          <w:i/>
          <w:iCs/>
          <w:sz w:val="24"/>
          <w:szCs w:val="24"/>
        </w:rPr>
        <w:t>Journal of Clinical Nursing</w:t>
      </w:r>
      <w:r w:rsidRPr="00840F34">
        <w:rPr>
          <w:rFonts w:ascii="Times New Roman" w:hAnsi="Times New Roman" w:cs="Times New Roman"/>
          <w:bCs/>
          <w:sz w:val="24"/>
          <w:szCs w:val="24"/>
        </w:rPr>
        <w:t xml:space="preserve">, </w:t>
      </w:r>
      <w:r w:rsidRPr="00840F34">
        <w:rPr>
          <w:rFonts w:ascii="Times New Roman" w:hAnsi="Times New Roman" w:cs="Times New Roman"/>
          <w:bCs/>
          <w:i/>
          <w:iCs/>
          <w:sz w:val="24"/>
          <w:szCs w:val="24"/>
        </w:rPr>
        <w:t>22</w:t>
      </w:r>
      <w:r w:rsidRPr="00840F34">
        <w:rPr>
          <w:rFonts w:ascii="Times New Roman" w:hAnsi="Times New Roman" w:cs="Times New Roman"/>
          <w:bCs/>
          <w:sz w:val="24"/>
          <w:szCs w:val="24"/>
        </w:rPr>
        <w:t>(17–18), 2625–35.</w:t>
      </w:r>
    </w:p>
    <w:p w14:paraId="27332E7A" w14:textId="77777777" w:rsid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Pipe, T., Buchda, V., Launder, S., Hudak, B., Hulvey, L., Karns, K., &amp; Penergast, D. (2012). Building Personal and Professional Resources of Resilience and Agility in the Healthcare Workplace. </w:t>
      </w:r>
      <w:r w:rsidRPr="00840F34">
        <w:rPr>
          <w:rFonts w:ascii="Times New Roman" w:hAnsi="Times New Roman" w:cs="Times New Roman"/>
          <w:bCs/>
          <w:i/>
          <w:iCs/>
          <w:sz w:val="24"/>
          <w:szCs w:val="24"/>
        </w:rPr>
        <w:t>Stress and Health</w:t>
      </w:r>
      <w:r w:rsidRPr="00840F34">
        <w:rPr>
          <w:rFonts w:ascii="Times New Roman" w:hAnsi="Times New Roman" w:cs="Times New Roman"/>
          <w:bCs/>
          <w:sz w:val="24"/>
          <w:szCs w:val="24"/>
        </w:rPr>
        <w:t xml:space="preserve">, </w:t>
      </w:r>
      <w:r w:rsidRPr="00840F34">
        <w:rPr>
          <w:rFonts w:ascii="Times New Roman" w:hAnsi="Times New Roman" w:cs="Times New Roman"/>
          <w:bCs/>
          <w:i/>
          <w:iCs/>
          <w:sz w:val="24"/>
          <w:szCs w:val="24"/>
        </w:rPr>
        <w:t>28</w:t>
      </w:r>
      <w:r w:rsidRPr="00840F34">
        <w:rPr>
          <w:rFonts w:ascii="Times New Roman" w:hAnsi="Times New Roman" w:cs="Times New Roman"/>
          <w:bCs/>
          <w:sz w:val="24"/>
          <w:szCs w:val="24"/>
        </w:rPr>
        <w:t>, 11–22.</w:t>
      </w:r>
    </w:p>
    <w:p w14:paraId="7804F9AF" w14:textId="77777777" w:rsidR="00687121" w:rsidRPr="0008201D" w:rsidRDefault="00687121" w:rsidP="00687121">
      <w:pPr>
        <w:spacing w:line="480" w:lineRule="auto"/>
        <w:rPr>
          <w:rFonts w:ascii="Times New Roman" w:hAnsi="Times New Roman" w:cs="Times New Roman"/>
          <w:bCs/>
          <w:sz w:val="24"/>
          <w:szCs w:val="24"/>
        </w:rPr>
      </w:pPr>
      <w:r w:rsidRPr="0008201D">
        <w:rPr>
          <w:rFonts w:ascii="Times New Roman" w:hAnsi="Times New Roman" w:cs="Times New Roman"/>
          <w:bCs/>
          <w:sz w:val="24"/>
          <w:szCs w:val="24"/>
        </w:rPr>
        <w:t xml:space="preserve">Polkinghorne, D.E. (1995)  Narrative configuration in qualitative analysis </w:t>
      </w:r>
      <w:hyperlink r:id="rId11" w:history="1">
        <w:r w:rsidRPr="0008201D">
          <w:rPr>
            <w:rStyle w:val="Hyperlink"/>
            <w:rFonts w:ascii="Times New Roman" w:hAnsi="Times New Roman" w:cs="Times New Roman"/>
            <w:bCs/>
            <w:i/>
            <w:color w:val="auto"/>
            <w:sz w:val="24"/>
            <w:szCs w:val="24"/>
          </w:rPr>
          <w:t>International Journal of Qualitative Studies in Education</w:t>
        </w:r>
        <w:r w:rsidRPr="0008201D">
          <w:rPr>
            <w:rStyle w:val="Hyperlink"/>
            <w:rFonts w:ascii="Times New Roman" w:hAnsi="Times New Roman" w:cs="Times New Roman"/>
            <w:bCs/>
            <w:color w:val="auto"/>
            <w:sz w:val="24"/>
            <w:szCs w:val="24"/>
          </w:rPr>
          <w:t> </w:t>
        </w:r>
      </w:hyperlink>
      <w:r w:rsidRPr="0008201D">
        <w:rPr>
          <w:rFonts w:ascii="Times New Roman" w:hAnsi="Times New Roman" w:cs="Times New Roman"/>
          <w:bCs/>
          <w:sz w:val="24"/>
          <w:szCs w:val="24"/>
        </w:rPr>
        <w:t xml:space="preserve"> Volume 8, 1995 - </w:t>
      </w:r>
      <w:hyperlink r:id="rId12" w:history="1">
        <w:r w:rsidRPr="0008201D">
          <w:rPr>
            <w:rStyle w:val="Hyperlink"/>
            <w:rFonts w:ascii="Times New Roman" w:hAnsi="Times New Roman" w:cs="Times New Roman"/>
            <w:bCs/>
            <w:color w:val="auto"/>
            <w:sz w:val="24"/>
            <w:szCs w:val="24"/>
          </w:rPr>
          <w:t>Issue 1</w:t>
        </w:r>
      </w:hyperlink>
    </w:p>
    <w:p w14:paraId="718AD828"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Pollner, M. (1991). Left of Ethnomethodology: The Rise and Decline of Radical Reflexivity. </w:t>
      </w:r>
      <w:r w:rsidRPr="00840F34">
        <w:rPr>
          <w:rFonts w:ascii="Times New Roman" w:hAnsi="Times New Roman" w:cs="Times New Roman"/>
          <w:bCs/>
          <w:i/>
          <w:iCs/>
          <w:sz w:val="24"/>
          <w:szCs w:val="24"/>
        </w:rPr>
        <w:t>Americal Sociological Review</w:t>
      </w:r>
      <w:r w:rsidRPr="00840F34">
        <w:rPr>
          <w:rFonts w:ascii="Times New Roman" w:hAnsi="Times New Roman" w:cs="Times New Roman"/>
          <w:bCs/>
          <w:sz w:val="24"/>
          <w:szCs w:val="24"/>
        </w:rPr>
        <w:t xml:space="preserve">, </w:t>
      </w:r>
      <w:r w:rsidRPr="00840F34">
        <w:rPr>
          <w:rFonts w:ascii="Times New Roman" w:hAnsi="Times New Roman" w:cs="Times New Roman"/>
          <w:bCs/>
          <w:i/>
          <w:iCs/>
          <w:sz w:val="24"/>
          <w:szCs w:val="24"/>
        </w:rPr>
        <w:t>56</w:t>
      </w:r>
      <w:r w:rsidRPr="00840F34">
        <w:rPr>
          <w:rFonts w:ascii="Times New Roman" w:hAnsi="Times New Roman" w:cs="Times New Roman"/>
          <w:bCs/>
          <w:sz w:val="24"/>
          <w:szCs w:val="24"/>
        </w:rPr>
        <w:t>(3), 370–380.</w:t>
      </w:r>
    </w:p>
    <w:p w14:paraId="76936E90"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Pulley, M. (1997). Leading Resilient Organizations. </w:t>
      </w:r>
      <w:r w:rsidRPr="00840F34">
        <w:rPr>
          <w:rFonts w:ascii="Times New Roman" w:hAnsi="Times New Roman" w:cs="Times New Roman"/>
          <w:bCs/>
          <w:i/>
          <w:iCs/>
          <w:sz w:val="24"/>
          <w:szCs w:val="24"/>
        </w:rPr>
        <w:t>Leadership in Action</w:t>
      </w:r>
      <w:r w:rsidRPr="00840F34">
        <w:rPr>
          <w:rFonts w:ascii="Times New Roman" w:hAnsi="Times New Roman" w:cs="Times New Roman"/>
          <w:bCs/>
          <w:sz w:val="24"/>
          <w:szCs w:val="24"/>
        </w:rPr>
        <w:t xml:space="preserve">, </w:t>
      </w:r>
      <w:r w:rsidRPr="00840F34">
        <w:rPr>
          <w:rFonts w:ascii="Times New Roman" w:hAnsi="Times New Roman" w:cs="Times New Roman"/>
          <w:bCs/>
          <w:i/>
          <w:iCs/>
          <w:sz w:val="24"/>
          <w:szCs w:val="24"/>
        </w:rPr>
        <w:t>17</w:t>
      </w:r>
      <w:r w:rsidRPr="00840F34">
        <w:rPr>
          <w:rFonts w:ascii="Times New Roman" w:hAnsi="Times New Roman" w:cs="Times New Roman"/>
          <w:bCs/>
          <w:sz w:val="24"/>
          <w:szCs w:val="24"/>
        </w:rPr>
        <w:t>(4), 1–5.</w:t>
      </w:r>
    </w:p>
    <w:p w14:paraId="11058A12"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Raelin, J. (2001). Public Reflection as the Basis of Learning. </w:t>
      </w:r>
      <w:r w:rsidRPr="00840F34">
        <w:rPr>
          <w:rFonts w:ascii="Times New Roman" w:hAnsi="Times New Roman" w:cs="Times New Roman"/>
          <w:bCs/>
          <w:i/>
          <w:iCs/>
          <w:sz w:val="24"/>
          <w:szCs w:val="24"/>
        </w:rPr>
        <w:t>Management Learning</w:t>
      </w:r>
      <w:r w:rsidRPr="00840F34">
        <w:rPr>
          <w:rFonts w:ascii="Times New Roman" w:hAnsi="Times New Roman" w:cs="Times New Roman"/>
          <w:bCs/>
          <w:sz w:val="24"/>
          <w:szCs w:val="24"/>
        </w:rPr>
        <w:t xml:space="preserve">, </w:t>
      </w:r>
      <w:r w:rsidRPr="00840F34">
        <w:rPr>
          <w:rFonts w:ascii="Times New Roman" w:hAnsi="Times New Roman" w:cs="Times New Roman"/>
          <w:bCs/>
          <w:i/>
          <w:iCs/>
          <w:sz w:val="24"/>
          <w:szCs w:val="24"/>
        </w:rPr>
        <w:t>32</w:t>
      </w:r>
      <w:r w:rsidRPr="00840F34">
        <w:rPr>
          <w:rFonts w:ascii="Times New Roman" w:hAnsi="Times New Roman" w:cs="Times New Roman"/>
          <w:bCs/>
          <w:sz w:val="24"/>
          <w:szCs w:val="24"/>
        </w:rPr>
        <w:t>(1), 11–30. http://doi.org/10.1177/1350507601321002</w:t>
      </w:r>
    </w:p>
    <w:p w14:paraId="1C8E7C7A"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Ram, M., &amp; Trehan, K. (2010). Critical action learning, policy learning and small firms: An inquiry. </w:t>
      </w:r>
      <w:r w:rsidRPr="00840F34">
        <w:rPr>
          <w:rFonts w:ascii="Times New Roman" w:hAnsi="Times New Roman" w:cs="Times New Roman"/>
          <w:bCs/>
          <w:i/>
          <w:iCs/>
          <w:sz w:val="24"/>
          <w:szCs w:val="24"/>
        </w:rPr>
        <w:t>Management Learning</w:t>
      </w:r>
      <w:r w:rsidRPr="00840F34">
        <w:rPr>
          <w:rFonts w:ascii="Times New Roman" w:hAnsi="Times New Roman" w:cs="Times New Roman"/>
          <w:bCs/>
          <w:sz w:val="24"/>
          <w:szCs w:val="24"/>
        </w:rPr>
        <w:t xml:space="preserve">, </w:t>
      </w:r>
      <w:r w:rsidRPr="00840F34">
        <w:rPr>
          <w:rFonts w:ascii="Times New Roman" w:hAnsi="Times New Roman" w:cs="Times New Roman"/>
          <w:bCs/>
          <w:i/>
          <w:iCs/>
          <w:sz w:val="24"/>
          <w:szCs w:val="24"/>
        </w:rPr>
        <w:t>41</w:t>
      </w:r>
      <w:r w:rsidRPr="00840F34">
        <w:rPr>
          <w:rFonts w:ascii="Times New Roman" w:hAnsi="Times New Roman" w:cs="Times New Roman"/>
          <w:bCs/>
          <w:sz w:val="24"/>
          <w:szCs w:val="24"/>
        </w:rPr>
        <w:t>(4), 414–428. http://doi.org/10.1177/1350507609349155</w:t>
      </w:r>
    </w:p>
    <w:p w14:paraId="214A270B"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Ramsey, C. (2005). Narrative: From Learning in Reflection to Learning in Performance. </w:t>
      </w:r>
      <w:r w:rsidRPr="00840F34">
        <w:rPr>
          <w:rFonts w:ascii="Times New Roman" w:hAnsi="Times New Roman" w:cs="Times New Roman"/>
          <w:bCs/>
          <w:i/>
          <w:iCs/>
          <w:sz w:val="24"/>
          <w:szCs w:val="24"/>
        </w:rPr>
        <w:t>Management Learning</w:t>
      </w:r>
      <w:r w:rsidRPr="00840F34">
        <w:rPr>
          <w:rFonts w:ascii="Times New Roman" w:hAnsi="Times New Roman" w:cs="Times New Roman"/>
          <w:bCs/>
          <w:sz w:val="24"/>
          <w:szCs w:val="24"/>
        </w:rPr>
        <w:t xml:space="preserve">, </w:t>
      </w:r>
      <w:r w:rsidRPr="00840F34">
        <w:rPr>
          <w:rFonts w:ascii="Times New Roman" w:hAnsi="Times New Roman" w:cs="Times New Roman"/>
          <w:bCs/>
          <w:i/>
          <w:iCs/>
          <w:sz w:val="24"/>
          <w:szCs w:val="24"/>
        </w:rPr>
        <w:t>36</w:t>
      </w:r>
      <w:r w:rsidRPr="00840F34">
        <w:rPr>
          <w:rFonts w:ascii="Times New Roman" w:hAnsi="Times New Roman" w:cs="Times New Roman"/>
          <w:bCs/>
          <w:sz w:val="24"/>
          <w:szCs w:val="24"/>
        </w:rPr>
        <w:t>(2), 219–235. http://doi.org/10.1177/1350507605052558</w:t>
      </w:r>
    </w:p>
    <w:p w14:paraId="34C898DA"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Revans, R. (1980). </w:t>
      </w:r>
      <w:r w:rsidRPr="00840F34">
        <w:rPr>
          <w:rFonts w:ascii="Times New Roman" w:hAnsi="Times New Roman" w:cs="Times New Roman"/>
          <w:bCs/>
          <w:i/>
          <w:iCs/>
          <w:sz w:val="24"/>
          <w:szCs w:val="24"/>
        </w:rPr>
        <w:t>Action Learning: new techniques for management</w:t>
      </w:r>
      <w:r w:rsidRPr="00840F34">
        <w:rPr>
          <w:rFonts w:ascii="Times New Roman" w:hAnsi="Times New Roman" w:cs="Times New Roman"/>
          <w:bCs/>
          <w:sz w:val="24"/>
          <w:szCs w:val="24"/>
        </w:rPr>
        <w:t>. London: Blond and Briggs.</w:t>
      </w:r>
    </w:p>
    <w:p w14:paraId="0E9CC475"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Revans, R. (2011) The ABC of action learning. Oxford : Routledge.</w:t>
      </w:r>
    </w:p>
    <w:p w14:paraId="2F296724"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Reynolds, M., &amp; Trehan, K. (2003). Learning from Difference? </w:t>
      </w:r>
      <w:r w:rsidRPr="00840F34">
        <w:rPr>
          <w:rFonts w:ascii="Times New Roman" w:hAnsi="Times New Roman" w:cs="Times New Roman"/>
          <w:bCs/>
          <w:i/>
          <w:iCs/>
          <w:sz w:val="24"/>
          <w:szCs w:val="24"/>
        </w:rPr>
        <w:t>Management Learning</w:t>
      </w:r>
      <w:r w:rsidRPr="00840F34">
        <w:rPr>
          <w:rFonts w:ascii="Times New Roman" w:hAnsi="Times New Roman" w:cs="Times New Roman"/>
          <w:bCs/>
          <w:sz w:val="24"/>
          <w:szCs w:val="24"/>
        </w:rPr>
        <w:t xml:space="preserve">, </w:t>
      </w:r>
      <w:r w:rsidRPr="00840F34">
        <w:rPr>
          <w:rFonts w:ascii="Times New Roman" w:hAnsi="Times New Roman" w:cs="Times New Roman"/>
          <w:bCs/>
          <w:i/>
          <w:iCs/>
          <w:sz w:val="24"/>
          <w:szCs w:val="24"/>
        </w:rPr>
        <w:t>34</w:t>
      </w:r>
      <w:r w:rsidRPr="00840F34">
        <w:rPr>
          <w:rFonts w:ascii="Times New Roman" w:hAnsi="Times New Roman" w:cs="Times New Roman"/>
          <w:bCs/>
          <w:sz w:val="24"/>
          <w:szCs w:val="24"/>
        </w:rPr>
        <w:t>(2), 163–180.</w:t>
      </w:r>
    </w:p>
    <w:p w14:paraId="6266911D" w14:textId="7411109B"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Reynolds, M., &amp; Trehan, K. (2008). </w:t>
      </w:r>
      <w:r w:rsidRPr="00840F34">
        <w:rPr>
          <w:rFonts w:ascii="Times New Roman" w:hAnsi="Times New Roman" w:cs="Times New Roman"/>
          <w:bCs/>
          <w:i/>
          <w:iCs/>
          <w:sz w:val="24"/>
          <w:szCs w:val="24"/>
        </w:rPr>
        <w:t>Leadership Pedagogies</w:t>
      </w:r>
      <w:r w:rsidRPr="00840F34">
        <w:rPr>
          <w:rFonts w:ascii="Times New Roman" w:hAnsi="Times New Roman" w:cs="Times New Roman"/>
          <w:bCs/>
          <w:sz w:val="24"/>
          <w:szCs w:val="24"/>
        </w:rPr>
        <w:t>. Lancaster</w:t>
      </w:r>
      <w:r w:rsidR="005822D3">
        <w:rPr>
          <w:rFonts w:ascii="Times New Roman" w:hAnsi="Times New Roman" w:cs="Times New Roman"/>
          <w:bCs/>
          <w:sz w:val="24"/>
          <w:szCs w:val="24"/>
        </w:rPr>
        <w:t>:</w:t>
      </w:r>
      <w:r w:rsidR="00927D91">
        <w:rPr>
          <w:rFonts w:ascii="Times New Roman" w:hAnsi="Times New Roman" w:cs="Times New Roman"/>
          <w:bCs/>
          <w:sz w:val="24"/>
          <w:szCs w:val="24"/>
        </w:rPr>
        <w:t xml:space="preserve"> Lancaster University</w:t>
      </w:r>
      <w:r w:rsidR="005822D3">
        <w:rPr>
          <w:rFonts w:ascii="Times New Roman" w:hAnsi="Times New Roman" w:cs="Times New Roman"/>
          <w:bCs/>
          <w:sz w:val="24"/>
          <w:szCs w:val="24"/>
        </w:rPr>
        <w:t xml:space="preserve"> Management School.</w:t>
      </w:r>
    </w:p>
    <w:p w14:paraId="13D9F8DA"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Riessman, C. (2008). </w:t>
      </w:r>
      <w:r w:rsidRPr="00840F34">
        <w:rPr>
          <w:rFonts w:ascii="Times New Roman" w:hAnsi="Times New Roman" w:cs="Times New Roman"/>
          <w:bCs/>
          <w:i/>
          <w:iCs/>
          <w:sz w:val="24"/>
          <w:szCs w:val="24"/>
        </w:rPr>
        <w:t>Narrative methods in the human sciences</w:t>
      </w:r>
      <w:r w:rsidRPr="00840F34">
        <w:rPr>
          <w:rFonts w:ascii="Times New Roman" w:hAnsi="Times New Roman" w:cs="Times New Roman"/>
          <w:bCs/>
          <w:sz w:val="24"/>
          <w:szCs w:val="24"/>
        </w:rPr>
        <w:t>. Thousand Oaks, London, New Delhi: Sage.</w:t>
      </w:r>
    </w:p>
    <w:p w14:paraId="2C2C8B94"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Rigg, C., &amp; Trehan, K. (2004). Reflections on working with critical action learning. </w:t>
      </w:r>
      <w:r w:rsidRPr="00840F34">
        <w:rPr>
          <w:rFonts w:ascii="Times New Roman" w:hAnsi="Times New Roman" w:cs="Times New Roman"/>
          <w:bCs/>
          <w:i/>
          <w:iCs/>
          <w:sz w:val="24"/>
          <w:szCs w:val="24"/>
        </w:rPr>
        <w:t>Action Learning: Research and Practice</w:t>
      </w:r>
      <w:r w:rsidRPr="00840F34">
        <w:rPr>
          <w:rFonts w:ascii="Times New Roman" w:hAnsi="Times New Roman" w:cs="Times New Roman"/>
          <w:bCs/>
          <w:sz w:val="24"/>
          <w:szCs w:val="24"/>
        </w:rPr>
        <w:t xml:space="preserve">, </w:t>
      </w:r>
      <w:r w:rsidRPr="00840F34">
        <w:rPr>
          <w:rFonts w:ascii="Times New Roman" w:hAnsi="Times New Roman" w:cs="Times New Roman"/>
          <w:bCs/>
          <w:i/>
          <w:iCs/>
          <w:sz w:val="24"/>
          <w:szCs w:val="24"/>
        </w:rPr>
        <w:t>1</w:t>
      </w:r>
      <w:r w:rsidRPr="00840F34">
        <w:rPr>
          <w:rFonts w:ascii="Times New Roman" w:hAnsi="Times New Roman" w:cs="Times New Roman"/>
          <w:bCs/>
          <w:sz w:val="24"/>
          <w:szCs w:val="24"/>
        </w:rPr>
        <w:t>(2), 149–165. http://doi.org/10.1080/1476733042000264128</w:t>
      </w:r>
    </w:p>
    <w:p w14:paraId="43F37213" w14:textId="77777777" w:rsid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Ritchie, J., &amp; Lewis, J. (2003). </w:t>
      </w:r>
      <w:r w:rsidRPr="00840F34">
        <w:rPr>
          <w:rFonts w:ascii="Times New Roman" w:hAnsi="Times New Roman" w:cs="Times New Roman"/>
          <w:bCs/>
          <w:i/>
          <w:iCs/>
          <w:sz w:val="24"/>
          <w:szCs w:val="24"/>
        </w:rPr>
        <w:t>Qualitative Research Practice – A Guide for Social Science Students and Researchers</w:t>
      </w:r>
      <w:r w:rsidRPr="00840F34">
        <w:rPr>
          <w:rFonts w:ascii="Times New Roman" w:hAnsi="Times New Roman" w:cs="Times New Roman"/>
          <w:bCs/>
          <w:sz w:val="24"/>
          <w:szCs w:val="24"/>
        </w:rPr>
        <w:t>. London: Sage.</w:t>
      </w:r>
    </w:p>
    <w:p w14:paraId="3B43279C" w14:textId="5013D14F" w:rsidR="00F534F1" w:rsidRPr="00840F34" w:rsidRDefault="00F534F1" w:rsidP="00840F34">
      <w:pPr>
        <w:spacing w:line="480" w:lineRule="auto"/>
        <w:rPr>
          <w:rFonts w:ascii="Times New Roman" w:hAnsi="Times New Roman" w:cs="Times New Roman"/>
          <w:bCs/>
          <w:sz w:val="24"/>
          <w:szCs w:val="24"/>
        </w:rPr>
      </w:pPr>
      <w:r w:rsidRPr="00F534F1">
        <w:rPr>
          <w:rFonts w:ascii="Times New Roman" w:hAnsi="Times New Roman" w:cs="Times New Roman"/>
          <w:bCs/>
          <w:sz w:val="24"/>
          <w:szCs w:val="24"/>
        </w:rPr>
        <w:t xml:space="preserve">Sanders P. </w:t>
      </w:r>
      <w:r>
        <w:rPr>
          <w:rFonts w:ascii="Times New Roman" w:hAnsi="Times New Roman" w:cs="Times New Roman"/>
          <w:bCs/>
          <w:sz w:val="24"/>
          <w:szCs w:val="24"/>
        </w:rPr>
        <w:t xml:space="preserve">(1982) </w:t>
      </w:r>
      <w:r w:rsidRPr="00F534F1">
        <w:rPr>
          <w:rFonts w:ascii="Times New Roman" w:hAnsi="Times New Roman" w:cs="Times New Roman"/>
          <w:bCs/>
          <w:sz w:val="24"/>
          <w:szCs w:val="24"/>
        </w:rPr>
        <w:t xml:space="preserve">Phenomenology: a new way of viewing organizational research. </w:t>
      </w:r>
      <w:r w:rsidRPr="0008201D">
        <w:rPr>
          <w:rFonts w:ascii="Times New Roman" w:hAnsi="Times New Roman" w:cs="Times New Roman"/>
          <w:bCs/>
          <w:i/>
          <w:sz w:val="24"/>
          <w:szCs w:val="24"/>
        </w:rPr>
        <w:t>Academy of  Management Review</w:t>
      </w:r>
      <w:r>
        <w:rPr>
          <w:rFonts w:ascii="Times New Roman" w:hAnsi="Times New Roman" w:cs="Times New Roman"/>
          <w:bCs/>
          <w:sz w:val="24"/>
          <w:szCs w:val="24"/>
        </w:rPr>
        <w:t xml:space="preserve"> </w:t>
      </w:r>
      <w:r w:rsidRPr="00F534F1">
        <w:rPr>
          <w:rFonts w:ascii="Times New Roman" w:hAnsi="Times New Roman" w:cs="Times New Roman"/>
          <w:bCs/>
          <w:sz w:val="24"/>
          <w:szCs w:val="24"/>
        </w:rPr>
        <w:t xml:space="preserve"> 3(3): 353–60. 41.</w:t>
      </w:r>
    </w:p>
    <w:p w14:paraId="6D6C1D6A"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Schaufeli, W, B., Bakker, A, B., &amp; Salanova, J. (2006). The Measurement of Work Engagement With a Short Questionnaire A Cross-National Study. </w:t>
      </w:r>
      <w:r w:rsidRPr="00840F34">
        <w:rPr>
          <w:rFonts w:ascii="Times New Roman" w:hAnsi="Times New Roman" w:cs="Times New Roman"/>
          <w:bCs/>
          <w:i/>
          <w:iCs/>
          <w:sz w:val="24"/>
          <w:szCs w:val="24"/>
        </w:rPr>
        <w:t>Educational and Psychological Measurement</w:t>
      </w:r>
      <w:r w:rsidRPr="00840F34">
        <w:rPr>
          <w:rFonts w:ascii="Times New Roman" w:hAnsi="Times New Roman" w:cs="Times New Roman"/>
          <w:bCs/>
          <w:sz w:val="24"/>
          <w:szCs w:val="24"/>
        </w:rPr>
        <w:t xml:space="preserve">, </w:t>
      </w:r>
      <w:r w:rsidRPr="00840F34">
        <w:rPr>
          <w:rFonts w:ascii="Times New Roman" w:hAnsi="Times New Roman" w:cs="Times New Roman"/>
          <w:bCs/>
          <w:i/>
          <w:iCs/>
          <w:sz w:val="24"/>
          <w:szCs w:val="24"/>
        </w:rPr>
        <w:t>66</w:t>
      </w:r>
      <w:r w:rsidRPr="00840F34">
        <w:rPr>
          <w:rFonts w:ascii="Times New Roman" w:hAnsi="Times New Roman" w:cs="Times New Roman"/>
          <w:bCs/>
          <w:sz w:val="24"/>
          <w:szCs w:val="24"/>
        </w:rPr>
        <w:t>(4), 701–716.</w:t>
      </w:r>
    </w:p>
    <w:p w14:paraId="67B15587"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Shin, J., Taylor, M., &amp; Seo, M. (2012). Resources for Change: the Relationships of Organizational Inducements and Psychological Resilience to Employees’ Attitudes and Behaviors toward Organizational Change. </w:t>
      </w:r>
      <w:r w:rsidRPr="00840F34">
        <w:rPr>
          <w:rFonts w:ascii="Times New Roman" w:hAnsi="Times New Roman" w:cs="Times New Roman"/>
          <w:bCs/>
          <w:i/>
          <w:iCs/>
          <w:sz w:val="24"/>
          <w:szCs w:val="24"/>
        </w:rPr>
        <w:t>Academy Of Management Journa</w:t>
      </w:r>
      <w:r w:rsidRPr="00840F34">
        <w:rPr>
          <w:rFonts w:ascii="Times New Roman" w:hAnsi="Times New Roman" w:cs="Times New Roman"/>
          <w:bCs/>
          <w:sz w:val="24"/>
          <w:szCs w:val="24"/>
        </w:rPr>
        <w:t xml:space="preserve">, </w:t>
      </w:r>
      <w:r w:rsidRPr="00840F34">
        <w:rPr>
          <w:rFonts w:ascii="Times New Roman" w:hAnsi="Times New Roman" w:cs="Times New Roman"/>
          <w:bCs/>
          <w:i/>
          <w:iCs/>
          <w:sz w:val="24"/>
          <w:szCs w:val="24"/>
        </w:rPr>
        <w:t>55</w:t>
      </w:r>
      <w:r w:rsidRPr="00840F34">
        <w:rPr>
          <w:rFonts w:ascii="Times New Roman" w:hAnsi="Times New Roman" w:cs="Times New Roman"/>
          <w:bCs/>
          <w:sz w:val="24"/>
          <w:szCs w:val="24"/>
        </w:rPr>
        <w:t>(3), 727–748.</w:t>
      </w:r>
    </w:p>
    <w:p w14:paraId="192B1D26"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Shotter, J. (2006). Understanding process from within : An argument for withness thinking. </w:t>
      </w:r>
      <w:r w:rsidRPr="00840F34">
        <w:rPr>
          <w:rFonts w:ascii="Times New Roman" w:hAnsi="Times New Roman" w:cs="Times New Roman"/>
          <w:bCs/>
          <w:i/>
          <w:iCs/>
          <w:sz w:val="24"/>
          <w:szCs w:val="24"/>
        </w:rPr>
        <w:t>Organization Studies</w:t>
      </w:r>
      <w:r w:rsidRPr="00840F34">
        <w:rPr>
          <w:rFonts w:ascii="Times New Roman" w:hAnsi="Times New Roman" w:cs="Times New Roman"/>
          <w:bCs/>
          <w:sz w:val="24"/>
          <w:szCs w:val="24"/>
        </w:rPr>
        <w:t xml:space="preserve">, </w:t>
      </w:r>
      <w:r w:rsidRPr="00840F34">
        <w:rPr>
          <w:rFonts w:ascii="Times New Roman" w:hAnsi="Times New Roman" w:cs="Times New Roman"/>
          <w:bCs/>
          <w:i/>
          <w:iCs/>
          <w:sz w:val="24"/>
          <w:szCs w:val="24"/>
        </w:rPr>
        <w:t>27</w:t>
      </w:r>
      <w:r w:rsidRPr="00840F34">
        <w:rPr>
          <w:rFonts w:ascii="Times New Roman" w:hAnsi="Times New Roman" w:cs="Times New Roman"/>
          <w:bCs/>
          <w:sz w:val="24"/>
          <w:szCs w:val="24"/>
        </w:rPr>
        <w:t>, 585–604.</w:t>
      </w:r>
    </w:p>
    <w:p w14:paraId="2609ED02"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Shotter, J., &amp; Tsoukas, H. (2014). Performing phronesis: On the way to engaged judgment. </w:t>
      </w:r>
      <w:r w:rsidRPr="00840F34">
        <w:rPr>
          <w:rFonts w:ascii="Times New Roman" w:hAnsi="Times New Roman" w:cs="Times New Roman"/>
          <w:bCs/>
          <w:i/>
          <w:iCs/>
          <w:sz w:val="24"/>
          <w:szCs w:val="24"/>
        </w:rPr>
        <w:t>Management Learning</w:t>
      </w:r>
      <w:r w:rsidRPr="00840F34">
        <w:rPr>
          <w:rFonts w:ascii="Times New Roman" w:hAnsi="Times New Roman" w:cs="Times New Roman"/>
          <w:bCs/>
          <w:sz w:val="24"/>
          <w:szCs w:val="24"/>
        </w:rPr>
        <w:t xml:space="preserve">, </w:t>
      </w:r>
      <w:r w:rsidRPr="00840F34">
        <w:rPr>
          <w:rFonts w:ascii="Times New Roman" w:hAnsi="Times New Roman" w:cs="Times New Roman"/>
          <w:bCs/>
          <w:i/>
          <w:iCs/>
          <w:sz w:val="24"/>
          <w:szCs w:val="24"/>
        </w:rPr>
        <w:t>45</w:t>
      </w:r>
      <w:r w:rsidRPr="00840F34">
        <w:rPr>
          <w:rFonts w:ascii="Times New Roman" w:hAnsi="Times New Roman" w:cs="Times New Roman"/>
          <w:bCs/>
          <w:sz w:val="24"/>
          <w:szCs w:val="24"/>
        </w:rPr>
        <w:t>(4), 377–396. http://doi.org/10.1177/1350507614541196</w:t>
      </w:r>
    </w:p>
    <w:p w14:paraId="65D63406"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Shum, P., Bove, L., &amp; Auh, S. (2008). Employees’ Affective Commitment to Change: The Key to Successful CRM Implementation. </w:t>
      </w:r>
      <w:r w:rsidRPr="00840F34">
        <w:rPr>
          <w:rFonts w:ascii="Times New Roman" w:hAnsi="Times New Roman" w:cs="Times New Roman"/>
          <w:bCs/>
          <w:i/>
          <w:iCs/>
          <w:sz w:val="24"/>
          <w:szCs w:val="24"/>
        </w:rPr>
        <w:t>European Journal of Marketing</w:t>
      </w:r>
      <w:r w:rsidRPr="00840F34">
        <w:rPr>
          <w:rFonts w:ascii="Times New Roman" w:hAnsi="Times New Roman" w:cs="Times New Roman"/>
          <w:bCs/>
          <w:sz w:val="24"/>
          <w:szCs w:val="24"/>
        </w:rPr>
        <w:t xml:space="preserve">, </w:t>
      </w:r>
      <w:r w:rsidRPr="00840F34">
        <w:rPr>
          <w:rFonts w:ascii="Times New Roman" w:hAnsi="Times New Roman" w:cs="Times New Roman"/>
          <w:bCs/>
          <w:i/>
          <w:iCs/>
          <w:sz w:val="24"/>
          <w:szCs w:val="24"/>
        </w:rPr>
        <w:t>42</w:t>
      </w:r>
      <w:r w:rsidRPr="00840F34">
        <w:rPr>
          <w:rFonts w:ascii="Times New Roman" w:hAnsi="Times New Roman" w:cs="Times New Roman"/>
          <w:bCs/>
          <w:sz w:val="24"/>
          <w:szCs w:val="24"/>
        </w:rPr>
        <w:t>(11/12), 1346–1371.</w:t>
      </w:r>
    </w:p>
    <w:p w14:paraId="6596C343"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Smith, J., &amp; Frith, J. (2011). Qualitative Data Analysis : the framework approach. </w:t>
      </w:r>
      <w:r w:rsidRPr="00840F34">
        <w:rPr>
          <w:rFonts w:ascii="Times New Roman" w:hAnsi="Times New Roman" w:cs="Times New Roman"/>
          <w:bCs/>
          <w:i/>
          <w:iCs/>
          <w:sz w:val="24"/>
          <w:szCs w:val="24"/>
        </w:rPr>
        <w:t>Nurse Researcher</w:t>
      </w:r>
      <w:r w:rsidRPr="00840F34">
        <w:rPr>
          <w:rFonts w:ascii="Times New Roman" w:hAnsi="Times New Roman" w:cs="Times New Roman"/>
          <w:bCs/>
          <w:sz w:val="24"/>
          <w:szCs w:val="24"/>
        </w:rPr>
        <w:t xml:space="preserve">, </w:t>
      </w:r>
      <w:r w:rsidRPr="00840F34">
        <w:rPr>
          <w:rFonts w:ascii="Times New Roman" w:hAnsi="Times New Roman" w:cs="Times New Roman"/>
          <w:bCs/>
          <w:i/>
          <w:iCs/>
          <w:sz w:val="24"/>
          <w:szCs w:val="24"/>
        </w:rPr>
        <w:t>18</w:t>
      </w:r>
      <w:r w:rsidRPr="00840F34">
        <w:rPr>
          <w:rFonts w:ascii="Times New Roman" w:hAnsi="Times New Roman" w:cs="Times New Roman"/>
          <w:bCs/>
          <w:sz w:val="24"/>
          <w:szCs w:val="24"/>
        </w:rPr>
        <w:t>(2), 52–63.</w:t>
      </w:r>
    </w:p>
    <w:p w14:paraId="63CDCF8F"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Stanliland, K. (2009). A sociological ethnographic study of clinical governance implementation in one NHS Hospital Trust. </w:t>
      </w:r>
      <w:r w:rsidRPr="00840F34">
        <w:rPr>
          <w:rFonts w:ascii="Times New Roman" w:hAnsi="Times New Roman" w:cs="Times New Roman"/>
          <w:bCs/>
          <w:i/>
          <w:iCs/>
          <w:sz w:val="24"/>
          <w:szCs w:val="24"/>
        </w:rPr>
        <w:t>Clinical Governance: An International Journal</w:t>
      </w:r>
      <w:r w:rsidRPr="00840F34">
        <w:rPr>
          <w:rFonts w:ascii="Times New Roman" w:hAnsi="Times New Roman" w:cs="Times New Roman"/>
          <w:bCs/>
          <w:sz w:val="24"/>
          <w:szCs w:val="24"/>
        </w:rPr>
        <w:t xml:space="preserve">, </w:t>
      </w:r>
      <w:r w:rsidRPr="00840F34">
        <w:rPr>
          <w:rFonts w:ascii="Times New Roman" w:hAnsi="Times New Roman" w:cs="Times New Roman"/>
          <w:bCs/>
          <w:i/>
          <w:iCs/>
          <w:sz w:val="24"/>
          <w:szCs w:val="24"/>
        </w:rPr>
        <w:t>14</w:t>
      </w:r>
      <w:r w:rsidRPr="00840F34">
        <w:rPr>
          <w:rFonts w:ascii="Times New Roman" w:hAnsi="Times New Roman" w:cs="Times New Roman"/>
          <w:bCs/>
          <w:sz w:val="24"/>
          <w:szCs w:val="24"/>
        </w:rPr>
        <w:t>(4), 271–280.</w:t>
      </w:r>
    </w:p>
    <w:p w14:paraId="69A08234"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Stevenson, A., Phillips, C., &amp; Anderson, K. (2011). Resilience among doctors who work in challenging areas: a qualitative study. </w:t>
      </w:r>
      <w:r w:rsidRPr="00840F34">
        <w:rPr>
          <w:rFonts w:ascii="Times New Roman" w:hAnsi="Times New Roman" w:cs="Times New Roman"/>
          <w:bCs/>
          <w:i/>
          <w:iCs/>
          <w:sz w:val="24"/>
          <w:szCs w:val="24"/>
        </w:rPr>
        <w:t>British Journal of General Practice</w:t>
      </w:r>
      <w:r w:rsidRPr="00840F34">
        <w:rPr>
          <w:rFonts w:ascii="Times New Roman" w:hAnsi="Times New Roman" w:cs="Times New Roman"/>
          <w:bCs/>
          <w:sz w:val="24"/>
          <w:szCs w:val="24"/>
        </w:rPr>
        <w:t xml:space="preserve">, </w:t>
      </w:r>
      <w:r w:rsidRPr="00840F34">
        <w:rPr>
          <w:rFonts w:ascii="Times New Roman" w:hAnsi="Times New Roman" w:cs="Times New Roman"/>
          <w:bCs/>
          <w:i/>
          <w:iCs/>
          <w:sz w:val="24"/>
          <w:szCs w:val="24"/>
        </w:rPr>
        <w:t>61</w:t>
      </w:r>
      <w:r w:rsidRPr="00840F34">
        <w:rPr>
          <w:rFonts w:ascii="Times New Roman" w:hAnsi="Times New Roman" w:cs="Times New Roman"/>
          <w:bCs/>
          <w:sz w:val="24"/>
          <w:szCs w:val="24"/>
        </w:rPr>
        <w:t>, 588.</w:t>
      </w:r>
    </w:p>
    <w:p w14:paraId="4DAFFC40"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Strömgren, M., Erikson, S., Bergman, D., &amp; Delive, L. (2016). Social capital among healthcare professionals: A prospective study of its importance for job satisfaction, work engagement and in clinical improvement. </w:t>
      </w:r>
      <w:r w:rsidRPr="00840F34">
        <w:rPr>
          <w:rFonts w:ascii="Times New Roman" w:hAnsi="Times New Roman" w:cs="Times New Roman"/>
          <w:bCs/>
          <w:i/>
          <w:iCs/>
          <w:sz w:val="24"/>
          <w:szCs w:val="24"/>
        </w:rPr>
        <w:t>International Journal of Nursing Studies</w:t>
      </w:r>
      <w:r w:rsidRPr="00840F34">
        <w:rPr>
          <w:rFonts w:ascii="Times New Roman" w:hAnsi="Times New Roman" w:cs="Times New Roman"/>
          <w:bCs/>
          <w:sz w:val="24"/>
          <w:szCs w:val="24"/>
        </w:rPr>
        <w:t xml:space="preserve">, </w:t>
      </w:r>
      <w:r w:rsidRPr="00840F34">
        <w:rPr>
          <w:rFonts w:ascii="Times New Roman" w:hAnsi="Times New Roman" w:cs="Times New Roman"/>
          <w:bCs/>
          <w:i/>
          <w:iCs/>
          <w:sz w:val="24"/>
          <w:szCs w:val="24"/>
        </w:rPr>
        <w:t>53</w:t>
      </w:r>
      <w:r w:rsidRPr="00840F34">
        <w:rPr>
          <w:rFonts w:ascii="Times New Roman" w:hAnsi="Times New Roman" w:cs="Times New Roman"/>
          <w:bCs/>
          <w:sz w:val="24"/>
          <w:szCs w:val="24"/>
        </w:rPr>
        <w:t>, 116–125.</w:t>
      </w:r>
    </w:p>
    <w:p w14:paraId="393E759F"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The Health Foundation. (2014). </w:t>
      </w:r>
      <w:r w:rsidRPr="00840F34">
        <w:rPr>
          <w:rFonts w:ascii="Times New Roman" w:hAnsi="Times New Roman" w:cs="Times New Roman"/>
          <w:bCs/>
          <w:i/>
          <w:iCs/>
          <w:sz w:val="24"/>
          <w:szCs w:val="24"/>
        </w:rPr>
        <w:t>Perspectives on context - A selection of essays considering the role of context on successful quality improvement</w:t>
      </w:r>
      <w:r w:rsidRPr="00840F34">
        <w:rPr>
          <w:rFonts w:ascii="Times New Roman" w:hAnsi="Times New Roman" w:cs="Times New Roman"/>
          <w:bCs/>
          <w:sz w:val="24"/>
          <w:szCs w:val="24"/>
        </w:rPr>
        <w:t>. London.</w:t>
      </w:r>
    </w:p>
    <w:p w14:paraId="2C331D38"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Trehan, K. (2011). Critical action learning. In M. Pedler (Ed.), </w:t>
      </w:r>
      <w:r w:rsidRPr="00840F34">
        <w:rPr>
          <w:rFonts w:ascii="Times New Roman" w:hAnsi="Times New Roman" w:cs="Times New Roman"/>
          <w:bCs/>
          <w:i/>
          <w:iCs/>
          <w:sz w:val="24"/>
          <w:szCs w:val="24"/>
        </w:rPr>
        <w:t>Action learning in practice</w:t>
      </w:r>
      <w:r w:rsidRPr="00840F34">
        <w:rPr>
          <w:rFonts w:ascii="Times New Roman" w:hAnsi="Times New Roman" w:cs="Times New Roman"/>
          <w:bCs/>
          <w:sz w:val="24"/>
          <w:szCs w:val="24"/>
        </w:rPr>
        <w:t xml:space="preserve"> (4th ed., pp. 162–171). Farnham: Gower Publishing Ltd.</w:t>
      </w:r>
    </w:p>
    <w:p w14:paraId="3FF4B99F"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Tucker, A. (1998). </w:t>
      </w:r>
      <w:r w:rsidRPr="00840F34">
        <w:rPr>
          <w:rFonts w:ascii="Times New Roman" w:hAnsi="Times New Roman" w:cs="Times New Roman"/>
          <w:bCs/>
          <w:i/>
          <w:iCs/>
          <w:sz w:val="24"/>
          <w:szCs w:val="24"/>
        </w:rPr>
        <w:t>Anthony Giddens and Modern Social Theory</w:t>
      </w:r>
      <w:r w:rsidRPr="00840F34">
        <w:rPr>
          <w:rFonts w:ascii="Times New Roman" w:hAnsi="Times New Roman" w:cs="Times New Roman"/>
          <w:bCs/>
          <w:sz w:val="24"/>
          <w:szCs w:val="24"/>
        </w:rPr>
        <w:t>. London: Sage Publications. Retrieved from https://books.google.co.uk/books?id=4hAK7JPee80C&amp;dq=%22social+reflexivity%22&amp;q=social+reflexivity#v=snippet&amp;q=%22social reflexivity%22&amp;f=false</w:t>
      </w:r>
    </w:p>
    <w:p w14:paraId="2A81DF28"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Vince, R. (2004). Action learning and organizational learning: power, politics and emotion in organizations. </w:t>
      </w:r>
      <w:r w:rsidRPr="00840F34">
        <w:rPr>
          <w:rFonts w:ascii="Times New Roman" w:hAnsi="Times New Roman" w:cs="Times New Roman"/>
          <w:bCs/>
          <w:i/>
          <w:iCs/>
          <w:sz w:val="24"/>
          <w:szCs w:val="24"/>
        </w:rPr>
        <w:t>Action Learning: Research and Practice</w:t>
      </w:r>
      <w:r w:rsidRPr="00840F34">
        <w:rPr>
          <w:rFonts w:ascii="Times New Roman" w:hAnsi="Times New Roman" w:cs="Times New Roman"/>
          <w:bCs/>
          <w:sz w:val="24"/>
          <w:szCs w:val="24"/>
        </w:rPr>
        <w:t xml:space="preserve">, </w:t>
      </w:r>
      <w:r w:rsidRPr="00840F34">
        <w:rPr>
          <w:rFonts w:ascii="Times New Roman" w:hAnsi="Times New Roman" w:cs="Times New Roman"/>
          <w:bCs/>
          <w:i/>
          <w:iCs/>
          <w:sz w:val="24"/>
          <w:szCs w:val="24"/>
        </w:rPr>
        <w:t>1</w:t>
      </w:r>
      <w:r w:rsidRPr="00840F34">
        <w:rPr>
          <w:rFonts w:ascii="Times New Roman" w:hAnsi="Times New Roman" w:cs="Times New Roman"/>
          <w:bCs/>
          <w:sz w:val="24"/>
          <w:szCs w:val="24"/>
        </w:rPr>
        <w:t>(1), 63–78. Retrieved from http://www.tandfonline.com/doi/full/10.1080/1476733042000187628?scroll=top&amp;needAccess=true</w:t>
      </w:r>
    </w:p>
    <w:p w14:paraId="535AC591"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Vince, R. (2008). “Learning-in-action” and “learning inaction”: advancing the theory and practice of critical action learning. </w:t>
      </w:r>
      <w:r w:rsidRPr="00840F34">
        <w:rPr>
          <w:rFonts w:ascii="Times New Roman" w:hAnsi="Times New Roman" w:cs="Times New Roman"/>
          <w:bCs/>
          <w:i/>
          <w:iCs/>
          <w:sz w:val="24"/>
          <w:szCs w:val="24"/>
        </w:rPr>
        <w:t>Action Learning: Research &amp; Practice</w:t>
      </w:r>
      <w:r w:rsidRPr="00840F34">
        <w:rPr>
          <w:rFonts w:ascii="Times New Roman" w:hAnsi="Times New Roman" w:cs="Times New Roman"/>
          <w:bCs/>
          <w:sz w:val="24"/>
          <w:szCs w:val="24"/>
        </w:rPr>
        <w:t xml:space="preserve">, </w:t>
      </w:r>
      <w:r w:rsidRPr="00840F34">
        <w:rPr>
          <w:rFonts w:ascii="Times New Roman" w:hAnsi="Times New Roman" w:cs="Times New Roman"/>
          <w:bCs/>
          <w:i/>
          <w:iCs/>
          <w:sz w:val="24"/>
          <w:szCs w:val="24"/>
        </w:rPr>
        <w:t>5</w:t>
      </w:r>
      <w:r w:rsidRPr="00840F34">
        <w:rPr>
          <w:rFonts w:ascii="Times New Roman" w:hAnsi="Times New Roman" w:cs="Times New Roman"/>
          <w:bCs/>
          <w:sz w:val="24"/>
          <w:szCs w:val="24"/>
        </w:rPr>
        <w:t>(2), 93–104.</w:t>
      </w:r>
    </w:p>
    <w:p w14:paraId="5C5A22D1"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Warwick, R., &amp; Board, D. (2013). </w:t>
      </w:r>
      <w:r w:rsidRPr="00840F34">
        <w:rPr>
          <w:rFonts w:ascii="Times New Roman" w:hAnsi="Times New Roman" w:cs="Times New Roman"/>
          <w:bCs/>
          <w:i/>
          <w:iCs/>
          <w:sz w:val="24"/>
          <w:szCs w:val="24"/>
        </w:rPr>
        <w:t>The Social Development of Leadership and Knowledge: A Reflexive Inquiry Into Research and Practice</w:t>
      </w:r>
      <w:r w:rsidRPr="00840F34">
        <w:rPr>
          <w:rFonts w:ascii="Times New Roman" w:hAnsi="Times New Roman" w:cs="Times New Roman"/>
          <w:bCs/>
          <w:sz w:val="24"/>
          <w:szCs w:val="24"/>
        </w:rPr>
        <w:t>. Basingstoke: Palgrave Macmillan.</w:t>
      </w:r>
    </w:p>
    <w:p w14:paraId="08F68F49"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Warwick, R., McCray, J., &amp; Board, D. (2017). Bourdieu’s habitus and field: implications on the practice and theory of critical action learning. </w:t>
      </w:r>
      <w:r w:rsidRPr="00840F34">
        <w:rPr>
          <w:rFonts w:ascii="Times New Roman" w:hAnsi="Times New Roman" w:cs="Times New Roman"/>
          <w:bCs/>
          <w:i/>
          <w:iCs/>
          <w:sz w:val="24"/>
          <w:szCs w:val="24"/>
        </w:rPr>
        <w:t>Action Learning: Research and Practice</w:t>
      </w:r>
      <w:r w:rsidRPr="00840F34">
        <w:rPr>
          <w:rFonts w:ascii="Times New Roman" w:hAnsi="Times New Roman" w:cs="Times New Roman"/>
          <w:bCs/>
          <w:sz w:val="24"/>
          <w:szCs w:val="24"/>
        </w:rPr>
        <w:t xml:space="preserve">, </w:t>
      </w:r>
      <w:r w:rsidRPr="00840F34">
        <w:rPr>
          <w:rFonts w:ascii="Times New Roman" w:hAnsi="Times New Roman" w:cs="Times New Roman"/>
          <w:bCs/>
          <w:i/>
          <w:iCs/>
          <w:sz w:val="24"/>
          <w:szCs w:val="24"/>
        </w:rPr>
        <w:t>14</w:t>
      </w:r>
      <w:r w:rsidRPr="00840F34">
        <w:rPr>
          <w:rFonts w:ascii="Times New Roman" w:hAnsi="Times New Roman" w:cs="Times New Roman"/>
          <w:bCs/>
          <w:sz w:val="24"/>
          <w:szCs w:val="24"/>
        </w:rPr>
        <w:t>(2), 1–16. http://doi.org/10.1080/14767333.2017.1296409</w:t>
      </w:r>
    </w:p>
    <w:p w14:paraId="75E39173" w14:textId="089ABC03"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Warwick, R.,  Palmer, A. </w:t>
      </w:r>
      <w:r w:rsidR="00A04B0A">
        <w:rPr>
          <w:rFonts w:ascii="Times New Roman" w:hAnsi="Times New Roman" w:cs="Times New Roman"/>
          <w:bCs/>
          <w:sz w:val="24"/>
          <w:szCs w:val="24"/>
        </w:rPr>
        <w:t xml:space="preserve">&amp; McCray,J </w:t>
      </w:r>
      <w:r w:rsidRPr="00840F34">
        <w:rPr>
          <w:rFonts w:ascii="Times New Roman" w:hAnsi="Times New Roman" w:cs="Times New Roman"/>
          <w:bCs/>
          <w:sz w:val="24"/>
          <w:szCs w:val="24"/>
        </w:rPr>
        <w:t xml:space="preserve">(2017). Action learning: ripples within and beyond the set. </w:t>
      </w:r>
      <w:r w:rsidRPr="00840F34">
        <w:rPr>
          <w:rFonts w:ascii="Times New Roman" w:hAnsi="Times New Roman" w:cs="Times New Roman"/>
          <w:bCs/>
          <w:i/>
          <w:iCs/>
          <w:sz w:val="24"/>
          <w:szCs w:val="24"/>
        </w:rPr>
        <w:t>Leadership in Health Services</w:t>
      </w:r>
      <w:r w:rsidRPr="00840F34">
        <w:rPr>
          <w:rFonts w:ascii="Times New Roman" w:hAnsi="Times New Roman" w:cs="Times New Roman"/>
          <w:bCs/>
          <w:sz w:val="24"/>
          <w:szCs w:val="24"/>
        </w:rPr>
        <w:t xml:space="preserve">, </w:t>
      </w:r>
      <w:r w:rsidRPr="00840F34">
        <w:rPr>
          <w:rFonts w:ascii="Times New Roman" w:hAnsi="Times New Roman" w:cs="Times New Roman"/>
          <w:bCs/>
          <w:i/>
          <w:iCs/>
          <w:sz w:val="24"/>
          <w:szCs w:val="24"/>
        </w:rPr>
        <w:t>30</w:t>
      </w:r>
      <w:r w:rsidRPr="00840F34">
        <w:rPr>
          <w:rFonts w:ascii="Times New Roman" w:hAnsi="Times New Roman" w:cs="Times New Roman"/>
          <w:bCs/>
          <w:sz w:val="24"/>
          <w:szCs w:val="24"/>
        </w:rPr>
        <w:t>(2).</w:t>
      </w:r>
    </w:p>
    <w:p w14:paraId="489967FD" w14:textId="1FDBC81C" w:rsidR="00F24735" w:rsidRPr="00840F34" w:rsidRDefault="00F24735" w:rsidP="00840F34">
      <w:pPr>
        <w:spacing w:line="480" w:lineRule="auto"/>
        <w:rPr>
          <w:rFonts w:ascii="Times New Roman" w:hAnsi="Times New Roman" w:cs="Times New Roman"/>
          <w:bCs/>
          <w:sz w:val="24"/>
          <w:szCs w:val="24"/>
        </w:rPr>
      </w:pPr>
      <w:r w:rsidRPr="00F24735">
        <w:rPr>
          <w:rFonts w:ascii="Times New Roman" w:hAnsi="Times New Roman" w:cs="Times New Roman"/>
          <w:bCs/>
          <w:sz w:val="24"/>
          <w:szCs w:val="24"/>
        </w:rPr>
        <w:t xml:space="preserve">Weick, K. (1999). ‘Theory construction as disciplined reflexivity: tradeoffs in the 90s’. </w:t>
      </w:r>
      <w:r w:rsidRPr="0008201D">
        <w:rPr>
          <w:rFonts w:ascii="Times New Roman" w:hAnsi="Times New Roman" w:cs="Times New Roman"/>
          <w:bCs/>
          <w:i/>
          <w:sz w:val="24"/>
          <w:szCs w:val="24"/>
        </w:rPr>
        <w:t>Academy of Management Review</w:t>
      </w:r>
      <w:r w:rsidRPr="00F24735">
        <w:rPr>
          <w:rFonts w:ascii="Times New Roman" w:hAnsi="Times New Roman" w:cs="Times New Roman"/>
          <w:bCs/>
          <w:sz w:val="24"/>
          <w:szCs w:val="24"/>
        </w:rPr>
        <w:t xml:space="preserve">, 24, 797–806. </w:t>
      </w:r>
    </w:p>
    <w:p w14:paraId="2EE6C22E"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West, B, J., Patera, J, L., &amp; Carsten, M, K. (2009). Team level positivity: Investigating positive psychological capacities and team level outcomes. </w:t>
      </w:r>
      <w:r w:rsidRPr="00840F34">
        <w:rPr>
          <w:rFonts w:ascii="Times New Roman" w:hAnsi="Times New Roman" w:cs="Times New Roman"/>
          <w:bCs/>
          <w:i/>
          <w:iCs/>
          <w:sz w:val="24"/>
          <w:szCs w:val="24"/>
        </w:rPr>
        <w:t>Journal of Organizational Behaviour</w:t>
      </w:r>
      <w:r w:rsidRPr="00840F34">
        <w:rPr>
          <w:rFonts w:ascii="Times New Roman" w:hAnsi="Times New Roman" w:cs="Times New Roman"/>
          <w:bCs/>
          <w:sz w:val="24"/>
          <w:szCs w:val="24"/>
        </w:rPr>
        <w:t xml:space="preserve">, </w:t>
      </w:r>
      <w:r w:rsidRPr="00840F34">
        <w:rPr>
          <w:rFonts w:ascii="Times New Roman" w:hAnsi="Times New Roman" w:cs="Times New Roman"/>
          <w:bCs/>
          <w:i/>
          <w:iCs/>
          <w:sz w:val="24"/>
          <w:szCs w:val="24"/>
        </w:rPr>
        <w:t>30</w:t>
      </w:r>
      <w:r w:rsidRPr="00840F34">
        <w:rPr>
          <w:rFonts w:ascii="Times New Roman" w:hAnsi="Times New Roman" w:cs="Times New Roman"/>
          <w:bCs/>
          <w:sz w:val="24"/>
          <w:szCs w:val="24"/>
        </w:rPr>
        <w:t>(9), 249–267.</w:t>
      </w:r>
    </w:p>
    <w:p w14:paraId="65B43793"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t xml:space="preserve">Zellers, K., Justice, L., &amp; Beck, T. (2012). Resilience: New paths for building and sustaining organisational capacity. In P. Perrewe &amp; D. Ganster (Eds.), </w:t>
      </w:r>
      <w:r w:rsidRPr="00840F34">
        <w:rPr>
          <w:rFonts w:ascii="Times New Roman" w:hAnsi="Times New Roman" w:cs="Times New Roman"/>
          <w:bCs/>
          <w:i/>
          <w:iCs/>
          <w:sz w:val="24"/>
          <w:szCs w:val="24"/>
        </w:rPr>
        <w:t>The Role of Individual Differences in Occupational Stress and Well-being</w:t>
      </w:r>
      <w:r w:rsidRPr="00840F34">
        <w:rPr>
          <w:rFonts w:ascii="Times New Roman" w:hAnsi="Times New Roman" w:cs="Times New Roman"/>
          <w:bCs/>
          <w:sz w:val="24"/>
          <w:szCs w:val="24"/>
        </w:rPr>
        <w:t>. Bingley, UK: Emerald Group Publishing Limited.</w:t>
      </w:r>
    </w:p>
    <w:p w14:paraId="4DC4EC93" w14:textId="77777777" w:rsidR="00840F34" w:rsidRPr="00840F34" w:rsidRDefault="00840F34" w:rsidP="00840F34">
      <w:pPr>
        <w:spacing w:line="480" w:lineRule="auto"/>
        <w:rPr>
          <w:rFonts w:ascii="Times New Roman" w:hAnsi="Times New Roman" w:cs="Times New Roman"/>
          <w:bCs/>
          <w:sz w:val="24"/>
          <w:szCs w:val="24"/>
        </w:rPr>
      </w:pPr>
      <w:r w:rsidRPr="00840F34">
        <w:rPr>
          <w:rFonts w:ascii="Times New Roman" w:hAnsi="Times New Roman" w:cs="Times New Roman"/>
          <w:bCs/>
          <w:sz w:val="24"/>
          <w:szCs w:val="24"/>
        </w:rPr>
        <w:fldChar w:fldCharType="end"/>
      </w:r>
    </w:p>
    <w:p w14:paraId="16B4AC01" w14:textId="77777777" w:rsidR="00840F34" w:rsidRPr="00840F34" w:rsidRDefault="00840F34" w:rsidP="00840F34">
      <w:pPr>
        <w:spacing w:line="480" w:lineRule="auto"/>
        <w:rPr>
          <w:rFonts w:ascii="Times New Roman" w:hAnsi="Times New Roman" w:cs="Times New Roman"/>
          <w:bCs/>
          <w:sz w:val="24"/>
          <w:szCs w:val="24"/>
        </w:rPr>
      </w:pPr>
    </w:p>
    <w:p w14:paraId="2C376BB8" w14:textId="77777777" w:rsidR="00840F34" w:rsidRDefault="00840F34" w:rsidP="00840F34">
      <w:pPr>
        <w:spacing w:line="480" w:lineRule="auto"/>
        <w:rPr>
          <w:rFonts w:ascii="Times New Roman" w:hAnsi="Times New Roman" w:cs="Times New Roman"/>
          <w:bCs/>
          <w:sz w:val="24"/>
          <w:szCs w:val="24"/>
          <w:lang w:val="en-US"/>
        </w:rPr>
      </w:pPr>
    </w:p>
    <w:p w14:paraId="1AE5AAEE" w14:textId="77777777" w:rsidR="004E5179" w:rsidRPr="00456F50" w:rsidRDefault="004E5179" w:rsidP="001051CF">
      <w:pPr>
        <w:tabs>
          <w:tab w:val="left" w:pos="2933"/>
        </w:tabs>
        <w:spacing w:line="480" w:lineRule="auto"/>
        <w:rPr>
          <w:rFonts w:ascii="Times New Roman" w:hAnsi="Times New Roman" w:cs="Times New Roman"/>
          <w:sz w:val="24"/>
          <w:szCs w:val="24"/>
        </w:rPr>
      </w:pPr>
    </w:p>
    <w:sectPr w:rsidR="004E5179" w:rsidRPr="00456F50" w:rsidSect="00840F34">
      <w:headerReference w:type="default" r:id="rId13"/>
      <w:footerReference w:type="default" r:id="rId1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79DAF" w14:textId="77777777" w:rsidR="00E942FE" w:rsidRDefault="00E942FE">
      <w:pPr>
        <w:spacing w:after="0" w:line="240" w:lineRule="auto"/>
      </w:pPr>
      <w:r>
        <w:separator/>
      </w:r>
    </w:p>
  </w:endnote>
  <w:endnote w:type="continuationSeparator" w:id="0">
    <w:p w14:paraId="0DD43B74" w14:textId="77777777" w:rsidR="00E942FE" w:rsidRDefault="00E94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1500551"/>
      <w:docPartObj>
        <w:docPartGallery w:val="Page Numbers (Bottom of Page)"/>
        <w:docPartUnique/>
      </w:docPartObj>
    </w:sdtPr>
    <w:sdtEndPr>
      <w:rPr>
        <w:noProof/>
      </w:rPr>
    </w:sdtEndPr>
    <w:sdtContent>
      <w:p w14:paraId="09777714" w14:textId="737FFBE5" w:rsidR="00927D91" w:rsidRDefault="00927D91">
        <w:pPr>
          <w:pStyle w:val="Footer"/>
          <w:jc w:val="right"/>
        </w:pPr>
        <w:r>
          <w:fldChar w:fldCharType="begin"/>
        </w:r>
        <w:r>
          <w:instrText xml:space="preserve"> PAGE   \* MERGEFORMAT </w:instrText>
        </w:r>
        <w:r>
          <w:fldChar w:fldCharType="separate"/>
        </w:r>
        <w:r w:rsidR="0092447F">
          <w:rPr>
            <w:noProof/>
          </w:rPr>
          <w:t>1</w:t>
        </w:r>
        <w:r>
          <w:rPr>
            <w:noProof/>
          </w:rPr>
          <w:fldChar w:fldCharType="end"/>
        </w:r>
      </w:p>
    </w:sdtContent>
  </w:sdt>
  <w:p w14:paraId="24B3D61E" w14:textId="77777777" w:rsidR="00927D91" w:rsidRDefault="00927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1641B" w14:textId="77777777" w:rsidR="00E942FE" w:rsidRDefault="00E942FE">
      <w:pPr>
        <w:spacing w:after="0" w:line="240" w:lineRule="auto"/>
      </w:pPr>
      <w:r>
        <w:separator/>
      </w:r>
    </w:p>
  </w:footnote>
  <w:footnote w:type="continuationSeparator" w:id="0">
    <w:p w14:paraId="21FF5B99" w14:textId="77777777" w:rsidR="00E942FE" w:rsidRDefault="00E94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B065C" w14:textId="2FEF7712" w:rsidR="00927D91" w:rsidRDefault="0092447F" w:rsidP="00940DFF">
    <w:pPr>
      <w:pStyle w:val="Header"/>
      <w:tabs>
        <w:tab w:val="clear" w:pos="4513"/>
        <w:tab w:val="clear" w:pos="9026"/>
        <w:tab w:val="left" w:pos="3597"/>
      </w:tabs>
    </w:pPr>
    <w:sdt>
      <w:sdtPr>
        <w:id w:val="-1132390530"/>
        <w:docPartObj>
          <w:docPartGallery w:val="Page Numbers (Top of Page)"/>
          <w:docPartUnique/>
        </w:docPartObj>
      </w:sdtPr>
      <w:sdtEndPr>
        <w:rPr>
          <w:noProof/>
        </w:rPr>
      </w:sdtEndPr>
      <w:sdtContent>
        <w:r w:rsidR="00927D91">
          <w:fldChar w:fldCharType="begin"/>
        </w:r>
        <w:r w:rsidR="00927D91">
          <w:instrText xml:space="preserve"> PAGE   \* MERGEFORMAT </w:instrText>
        </w:r>
        <w:r w:rsidR="00927D91">
          <w:fldChar w:fldCharType="separate"/>
        </w:r>
        <w:r>
          <w:rPr>
            <w:noProof/>
          </w:rPr>
          <w:t>1</w:t>
        </w:r>
        <w:r w:rsidR="00927D91">
          <w:rPr>
            <w:noProof/>
          </w:rPr>
          <w:fldChar w:fldCharType="end"/>
        </w:r>
      </w:sdtContent>
    </w:sdt>
    <w:r w:rsidR="00927D91">
      <w:rPr>
        <w:noProof/>
      </w:rPr>
      <w:tab/>
    </w:r>
  </w:p>
  <w:p w14:paraId="2ABFF7DA" w14:textId="77777777" w:rsidR="00927D91" w:rsidRDefault="00927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61E0"/>
    <w:multiLevelType w:val="multilevel"/>
    <w:tmpl w:val="204C4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8100A2"/>
    <w:multiLevelType w:val="multilevel"/>
    <w:tmpl w:val="05FC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E5CAF"/>
    <w:multiLevelType w:val="multilevel"/>
    <w:tmpl w:val="F364F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2A41A5"/>
    <w:multiLevelType w:val="multilevel"/>
    <w:tmpl w:val="2EA61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954076"/>
    <w:multiLevelType w:val="multilevel"/>
    <w:tmpl w:val="6F14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BA6503"/>
    <w:multiLevelType w:val="hybridMultilevel"/>
    <w:tmpl w:val="D34E00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F755C4"/>
    <w:multiLevelType w:val="hybridMultilevel"/>
    <w:tmpl w:val="139A4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1D33FB"/>
    <w:multiLevelType w:val="multilevel"/>
    <w:tmpl w:val="A6BA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29241D"/>
    <w:multiLevelType w:val="hybridMultilevel"/>
    <w:tmpl w:val="67464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412FFE"/>
    <w:multiLevelType w:val="multilevel"/>
    <w:tmpl w:val="D7C0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7"/>
  </w:num>
  <w:num w:numId="4">
    <w:abstractNumId w:val="4"/>
  </w:num>
  <w:num w:numId="5">
    <w:abstractNumId w:val="3"/>
  </w:num>
  <w:num w:numId="6">
    <w:abstractNumId w:val="2"/>
  </w:num>
  <w:num w:numId="7">
    <w:abstractNumId w:val="6"/>
  </w:num>
  <w:num w:numId="8">
    <w:abstractNumId w:val="8"/>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83DFE18-950F-4096-B4F2-8384650305E4}"/>
    <w:docVar w:name="dgnword-eventsink" w:val="191520768"/>
  </w:docVars>
  <w:rsids>
    <w:rsidRoot w:val="00CC60B9"/>
    <w:rsid w:val="00004B8B"/>
    <w:rsid w:val="00004E57"/>
    <w:rsid w:val="00005271"/>
    <w:rsid w:val="0000688E"/>
    <w:rsid w:val="000125F5"/>
    <w:rsid w:val="00012C1C"/>
    <w:rsid w:val="0001540B"/>
    <w:rsid w:val="00015ACD"/>
    <w:rsid w:val="000163FF"/>
    <w:rsid w:val="000169D2"/>
    <w:rsid w:val="00017AD8"/>
    <w:rsid w:val="000226DA"/>
    <w:rsid w:val="00022E24"/>
    <w:rsid w:val="00024C67"/>
    <w:rsid w:val="000261AA"/>
    <w:rsid w:val="00026C93"/>
    <w:rsid w:val="00026E2E"/>
    <w:rsid w:val="00026F40"/>
    <w:rsid w:val="00027083"/>
    <w:rsid w:val="00034E6A"/>
    <w:rsid w:val="000364DE"/>
    <w:rsid w:val="00037361"/>
    <w:rsid w:val="000402C6"/>
    <w:rsid w:val="000442DD"/>
    <w:rsid w:val="00045F73"/>
    <w:rsid w:val="00046C2E"/>
    <w:rsid w:val="000476A7"/>
    <w:rsid w:val="00050213"/>
    <w:rsid w:val="00051DA7"/>
    <w:rsid w:val="00054487"/>
    <w:rsid w:val="0005470F"/>
    <w:rsid w:val="00054C9A"/>
    <w:rsid w:val="0005531F"/>
    <w:rsid w:val="00055BD9"/>
    <w:rsid w:val="00057AE0"/>
    <w:rsid w:val="00060437"/>
    <w:rsid w:val="00060DAA"/>
    <w:rsid w:val="000622A6"/>
    <w:rsid w:val="00062326"/>
    <w:rsid w:val="0006235C"/>
    <w:rsid w:val="000638AE"/>
    <w:rsid w:val="00065362"/>
    <w:rsid w:val="00065F81"/>
    <w:rsid w:val="00066D2A"/>
    <w:rsid w:val="000673DB"/>
    <w:rsid w:val="00070B4F"/>
    <w:rsid w:val="0007140F"/>
    <w:rsid w:val="00071678"/>
    <w:rsid w:val="00071E27"/>
    <w:rsid w:val="00073ECF"/>
    <w:rsid w:val="00074292"/>
    <w:rsid w:val="00075512"/>
    <w:rsid w:val="00075C82"/>
    <w:rsid w:val="00077485"/>
    <w:rsid w:val="0007778D"/>
    <w:rsid w:val="00077C07"/>
    <w:rsid w:val="00081A9A"/>
    <w:rsid w:val="00081EEC"/>
    <w:rsid w:val="0008201D"/>
    <w:rsid w:val="00082E2F"/>
    <w:rsid w:val="00084749"/>
    <w:rsid w:val="000853E0"/>
    <w:rsid w:val="00085C76"/>
    <w:rsid w:val="00085D35"/>
    <w:rsid w:val="000901A7"/>
    <w:rsid w:val="000917FF"/>
    <w:rsid w:val="000919FF"/>
    <w:rsid w:val="00091EF7"/>
    <w:rsid w:val="00092FFE"/>
    <w:rsid w:val="00093A51"/>
    <w:rsid w:val="0009440C"/>
    <w:rsid w:val="00094A61"/>
    <w:rsid w:val="00095228"/>
    <w:rsid w:val="00095554"/>
    <w:rsid w:val="00095645"/>
    <w:rsid w:val="00096204"/>
    <w:rsid w:val="000A0555"/>
    <w:rsid w:val="000A2972"/>
    <w:rsid w:val="000A4F45"/>
    <w:rsid w:val="000A6286"/>
    <w:rsid w:val="000A655E"/>
    <w:rsid w:val="000A6E2D"/>
    <w:rsid w:val="000B00A4"/>
    <w:rsid w:val="000B29FE"/>
    <w:rsid w:val="000B32FF"/>
    <w:rsid w:val="000B3CA5"/>
    <w:rsid w:val="000B5139"/>
    <w:rsid w:val="000B5AC9"/>
    <w:rsid w:val="000B633D"/>
    <w:rsid w:val="000B7380"/>
    <w:rsid w:val="000C1986"/>
    <w:rsid w:val="000C2B8F"/>
    <w:rsid w:val="000C4090"/>
    <w:rsid w:val="000C44F7"/>
    <w:rsid w:val="000C7DF3"/>
    <w:rsid w:val="000D0ABF"/>
    <w:rsid w:val="000D1066"/>
    <w:rsid w:val="000D2D6B"/>
    <w:rsid w:val="000D2E79"/>
    <w:rsid w:val="000D4191"/>
    <w:rsid w:val="000E0B03"/>
    <w:rsid w:val="000E1DFF"/>
    <w:rsid w:val="000E2F9F"/>
    <w:rsid w:val="000E43F4"/>
    <w:rsid w:val="000E783C"/>
    <w:rsid w:val="000F016B"/>
    <w:rsid w:val="000F1C78"/>
    <w:rsid w:val="000F30D5"/>
    <w:rsid w:val="000F3A64"/>
    <w:rsid w:val="000F3DD4"/>
    <w:rsid w:val="000F42E5"/>
    <w:rsid w:val="000F565D"/>
    <w:rsid w:val="000F6D2E"/>
    <w:rsid w:val="000F7B70"/>
    <w:rsid w:val="00100117"/>
    <w:rsid w:val="00101B9B"/>
    <w:rsid w:val="0010512A"/>
    <w:rsid w:val="001051CF"/>
    <w:rsid w:val="0010541E"/>
    <w:rsid w:val="00105FD2"/>
    <w:rsid w:val="001068F3"/>
    <w:rsid w:val="00106B9E"/>
    <w:rsid w:val="0011046D"/>
    <w:rsid w:val="00110E0D"/>
    <w:rsid w:val="0011266E"/>
    <w:rsid w:val="001155B3"/>
    <w:rsid w:val="00115C82"/>
    <w:rsid w:val="00115DB5"/>
    <w:rsid w:val="00117362"/>
    <w:rsid w:val="0011768B"/>
    <w:rsid w:val="00121FB8"/>
    <w:rsid w:val="0012221C"/>
    <w:rsid w:val="001264AB"/>
    <w:rsid w:val="00126C74"/>
    <w:rsid w:val="0013196B"/>
    <w:rsid w:val="00131C1C"/>
    <w:rsid w:val="0013223D"/>
    <w:rsid w:val="00132EB4"/>
    <w:rsid w:val="00133CBC"/>
    <w:rsid w:val="001350EE"/>
    <w:rsid w:val="0013645B"/>
    <w:rsid w:val="00137109"/>
    <w:rsid w:val="0013744C"/>
    <w:rsid w:val="00137989"/>
    <w:rsid w:val="00142690"/>
    <w:rsid w:val="001430C4"/>
    <w:rsid w:val="00144437"/>
    <w:rsid w:val="00146AF8"/>
    <w:rsid w:val="001473F4"/>
    <w:rsid w:val="00147CB5"/>
    <w:rsid w:val="00152BCF"/>
    <w:rsid w:val="001544FC"/>
    <w:rsid w:val="00155BCC"/>
    <w:rsid w:val="00156897"/>
    <w:rsid w:val="00156C35"/>
    <w:rsid w:val="00157FE7"/>
    <w:rsid w:val="0016053D"/>
    <w:rsid w:val="00162674"/>
    <w:rsid w:val="00163485"/>
    <w:rsid w:val="00165A99"/>
    <w:rsid w:val="00171937"/>
    <w:rsid w:val="00175166"/>
    <w:rsid w:val="00175831"/>
    <w:rsid w:val="00175A49"/>
    <w:rsid w:val="00175FFD"/>
    <w:rsid w:val="0017614C"/>
    <w:rsid w:val="00176BFD"/>
    <w:rsid w:val="00181510"/>
    <w:rsid w:val="001815CE"/>
    <w:rsid w:val="001820E6"/>
    <w:rsid w:val="00182978"/>
    <w:rsid w:val="00183F83"/>
    <w:rsid w:val="001854D8"/>
    <w:rsid w:val="00190998"/>
    <w:rsid w:val="00191BEB"/>
    <w:rsid w:val="00191D9A"/>
    <w:rsid w:val="0019335E"/>
    <w:rsid w:val="0019353A"/>
    <w:rsid w:val="00193ABF"/>
    <w:rsid w:val="00194E5F"/>
    <w:rsid w:val="00197199"/>
    <w:rsid w:val="001A2C34"/>
    <w:rsid w:val="001A31C1"/>
    <w:rsid w:val="001A4017"/>
    <w:rsid w:val="001A555E"/>
    <w:rsid w:val="001A56D0"/>
    <w:rsid w:val="001B056C"/>
    <w:rsid w:val="001B3156"/>
    <w:rsid w:val="001B425A"/>
    <w:rsid w:val="001B473A"/>
    <w:rsid w:val="001B4E2C"/>
    <w:rsid w:val="001B5350"/>
    <w:rsid w:val="001B5FE7"/>
    <w:rsid w:val="001B704E"/>
    <w:rsid w:val="001B71D2"/>
    <w:rsid w:val="001C08DD"/>
    <w:rsid w:val="001C15A3"/>
    <w:rsid w:val="001C2276"/>
    <w:rsid w:val="001C22CA"/>
    <w:rsid w:val="001C44B4"/>
    <w:rsid w:val="001C44C9"/>
    <w:rsid w:val="001C7A8A"/>
    <w:rsid w:val="001C7C93"/>
    <w:rsid w:val="001D0199"/>
    <w:rsid w:val="001D1D58"/>
    <w:rsid w:val="001D3A02"/>
    <w:rsid w:val="001D3AD8"/>
    <w:rsid w:val="001D3B5C"/>
    <w:rsid w:val="001D5EA1"/>
    <w:rsid w:val="001D74F7"/>
    <w:rsid w:val="001E0C43"/>
    <w:rsid w:val="001E220F"/>
    <w:rsid w:val="001E2F5E"/>
    <w:rsid w:val="001E52C4"/>
    <w:rsid w:val="001E6094"/>
    <w:rsid w:val="001E6265"/>
    <w:rsid w:val="001E707B"/>
    <w:rsid w:val="001E7F3F"/>
    <w:rsid w:val="001F2129"/>
    <w:rsid w:val="001F31F4"/>
    <w:rsid w:val="001F5867"/>
    <w:rsid w:val="001F772E"/>
    <w:rsid w:val="001F7BFF"/>
    <w:rsid w:val="00201712"/>
    <w:rsid w:val="00205B06"/>
    <w:rsid w:val="002076F0"/>
    <w:rsid w:val="002117FA"/>
    <w:rsid w:val="00214FA0"/>
    <w:rsid w:val="002152E2"/>
    <w:rsid w:val="00216A0C"/>
    <w:rsid w:val="00220A8E"/>
    <w:rsid w:val="00221443"/>
    <w:rsid w:val="00222651"/>
    <w:rsid w:val="00223A2A"/>
    <w:rsid w:val="00224602"/>
    <w:rsid w:val="00225E4C"/>
    <w:rsid w:val="002260E7"/>
    <w:rsid w:val="00230D41"/>
    <w:rsid w:val="00231191"/>
    <w:rsid w:val="00233F5E"/>
    <w:rsid w:val="0023587C"/>
    <w:rsid w:val="00236651"/>
    <w:rsid w:val="00236BED"/>
    <w:rsid w:val="00237B28"/>
    <w:rsid w:val="002401C3"/>
    <w:rsid w:val="0024119D"/>
    <w:rsid w:val="00242D36"/>
    <w:rsid w:val="00243C7B"/>
    <w:rsid w:val="00244986"/>
    <w:rsid w:val="00245328"/>
    <w:rsid w:val="00245612"/>
    <w:rsid w:val="002457A9"/>
    <w:rsid w:val="0024600B"/>
    <w:rsid w:val="002462D3"/>
    <w:rsid w:val="00246ACE"/>
    <w:rsid w:val="002514B3"/>
    <w:rsid w:val="002537EC"/>
    <w:rsid w:val="002541EE"/>
    <w:rsid w:val="00255F7C"/>
    <w:rsid w:val="002562EA"/>
    <w:rsid w:val="002578E6"/>
    <w:rsid w:val="0026265A"/>
    <w:rsid w:val="0027186A"/>
    <w:rsid w:val="00271917"/>
    <w:rsid w:val="00271B35"/>
    <w:rsid w:val="00272AB5"/>
    <w:rsid w:val="0027433A"/>
    <w:rsid w:val="002743F0"/>
    <w:rsid w:val="002746B2"/>
    <w:rsid w:val="0028076C"/>
    <w:rsid w:val="00281464"/>
    <w:rsid w:val="002819B8"/>
    <w:rsid w:val="00283301"/>
    <w:rsid w:val="00283DD3"/>
    <w:rsid w:val="002843EB"/>
    <w:rsid w:val="00285367"/>
    <w:rsid w:val="00287205"/>
    <w:rsid w:val="00287758"/>
    <w:rsid w:val="00287EFF"/>
    <w:rsid w:val="0029104F"/>
    <w:rsid w:val="00292B52"/>
    <w:rsid w:val="00293574"/>
    <w:rsid w:val="002937FB"/>
    <w:rsid w:val="0029392D"/>
    <w:rsid w:val="00294C34"/>
    <w:rsid w:val="0029625C"/>
    <w:rsid w:val="00296978"/>
    <w:rsid w:val="002A04E8"/>
    <w:rsid w:val="002A29BC"/>
    <w:rsid w:val="002A448F"/>
    <w:rsid w:val="002A549A"/>
    <w:rsid w:val="002A6F69"/>
    <w:rsid w:val="002B1675"/>
    <w:rsid w:val="002B1F7E"/>
    <w:rsid w:val="002B22AE"/>
    <w:rsid w:val="002B2E7F"/>
    <w:rsid w:val="002B36C7"/>
    <w:rsid w:val="002B65A2"/>
    <w:rsid w:val="002C270C"/>
    <w:rsid w:val="002C2878"/>
    <w:rsid w:val="002C4127"/>
    <w:rsid w:val="002C6B99"/>
    <w:rsid w:val="002C7786"/>
    <w:rsid w:val="002D1835"/>
    <w:rsid w:val="002D198D"/>
    <w:rsid w:val="002D5892"/>
    <w:rsid w:val="002E30A7"/>
    <w:rsid w:val="002E31EF"/>
    <w:rsid w:val="002E3290"/>
    <w:rsid w:val="002E332E"/>
    <w:rsid w:val="002E4818"/>
    <w:rsid w:val="002E49D1"/>
    <w:rsid w:val="002E58B5"/>
    <w:rsid w:val="002E5AE5"/>
    <w:rsid w:val="002E5B90"/>
    <w:rsid w:val="002E5EAC"/>
    <w:rsid w:val="002E6F2B"/>
    <w:rsid w:val="002E7AFE"/>
    <w:rsid w:val="002E7B7C"/>
    <w:rsid w:val="002F0684"/>
    <w:rsid w:val="002F0E4E"/>
    <w:rsid w:val="002F146F"/>
    <w:rsid w:val="002F2436"/>
    <w:rsid w:val="002F25C1"/>
    <w:rsid w:val="002F25ED"/>
    <w:rsid w:val="002F4D13"/>
    <w:rsid w:val="002F6F99"/>
    <w:rsid w:val="0030043C"/>
    <w:rsid w:val="00303CC6"/>
    <w:rsid w:val="00307ADA"/>
    <w:rsid w:val="00310B06"/>
    <w:rsid w:val="0031627E"/>
    <w:rsid w:val="0031637B"/>
    <w:rsid w:val="0031677D"/>
    <w:rsid w:val="00320C89"/>
    <w:rsid w:val="003226D7"/>
    <w:rsid w:val="003271E3"/>
    <w:rsid w:val="00327338"/>
    <w:rsid w:val="00327DF4"/>
    <w:rsid w:val="00330D1E"/>
    <w:rsid w:val="0033198B"/>
    <w:rsid w:val="00337D48"/>
    <w:rsid w:val="003427E7"/>
    <w:rsid w:val="0034412F"/>
    <w:rsid w:val="00344F81"/>
    <w:rsid w:val="003450D9"/>
    <w:rsid w:val="0034517B"/>
    <w:rsid w:val="00345367"/>
    <w:rsid w:val="0034669C"/>
    <w:rsid w:val="003466BA"/>
    <w:rsid w:val="00346989"/>
    <w:rsid w:val="0034719C"/>
    <w:rsid w:val="003478F4"/>
    <w:rsid w:val="00351F2F"/>
    <w:rsid w:val="003536FB"/>
    <w:rsid w:val="0036309A"/>
    <w:rsid w:val="003637DF"/>
    <w:rsid w:val="00363C55"/>
    <w:rsid w:val="00364C36"/>
    <w:rsid w:val="00365BD1"/>
    <w:rsid w:val="00365D0B"/>
    <w:rsid w:val="00366BBF"/>
    <w:rsid w:val="003678C5"/>
    <w:rsid w:val="00370348"/>
    <w:rsid w:val="00370427"/>
    <w:rsid w:val="00370C95"/>
    <w:rsid w:val="00374336"/>
    <w:rsid w:val="00375948"/>
    <w:rsid w:val="00376A76"/>
    <w:rsid w:val="00377704"/>
    <w:rsid w:val="00380287"/>
    <w:rsid w:val="00383E3F"/>
    <w:rsid w:val="00386067"/>
    <w:rsid w:val="00390DCC"/>
    <w:rsid w:val="0039151A"/>
    <w:rsid w:val="00393A4A"/>
    <w:rsid w:val="00393FD9"/>
    <w:rsid w:val="0039640A"/>
    <w:rsid w:val="003A1089"/>
    <w:rsid w:val="003A12B0"/>
    <w:rsid w:val="003A2F0B"/>
    <w:rsid w:val="003A3497"/>
    <w:rsid w:val="003A4E85"/>
    <w:rsid w:val="003A689B"/>
    <w:rsid w:val="003A7EFC"/>
    <w:rsid w:val="003B11F4"/>
    <w:rsid w:val="003B1B77"/>
    <w:rsid w:val="003B1FD1"/>
    <w:rsid w:val="003B21B3"/>
    <w:rsid w:val="003C175E"/>
    <w:rsid w:val="003C3A14"/>
    <w:rsid w:val="003D25C1"/>
    <w:rsid w:val="003D40F0"/>
    <w:rsid w:val="003D535F"/>
    <w:rsid w:val="003D7FB5"/>
    <w:rsid w:val="003E063E"/>
    <w:rsid w:val="003E2615"/>
    <w:rsid w:val="003E2B00"/>
    <w:rsid w:val="003E483E"/>
    <w:rsid w:val="003E515C"/>
    <w:rsid w:val="003E5A85"/>
    <w:rsid w:val="003E667E"/>
    <w:rsid w:val="003E6C7C"/>
    <w:rsid w:val="003F2BA9"/>
    <w:rsid w:val="003F3B41"/>
    <w:rsid w:val="003F5582"/>
    <w:rsid w:val="003F58F8"/>
    <w:rsid w:val="003F5930"/>
    <w:rsid w:val="003F6EEB"/>
    <w:rsid w:val="003F70B9"/>
    <w:rsid w:val="00402091"/>
    <w:rsid w:val="0040424E"/>
    <w:rsid w:val="004051C4"/>
    <w:rsid w:val="004052D6"/>
    <w:rsid w:val="00405A42"/>
    <w:rsid w:val="00405C7A"/>
    <w:rsid w:val="00407454"/>
    <w:rsid w:val="0041030C"/>
    <w:rsid w:val="00410E7D"/>
    <w:rsid w:val="004119E2"/>
    <w:rsid w:val="00411B2E"/>
    <w:rsid w:val="00411C89"/>
    <w:rsid w:val="00413D2E"/>
    <w:rsid w:val="004147E2"/>
    <w:rsid w:val="004159BF"/>
    <w:rsid w:val="00417F5D"/>
    <w:rsid w:val="0042443C"/>
    <w:rsid w:val="00424C8C"/>
    <w:rsid w:val="00425E57"/>
    <w:rsid w:val="00427199"/>
    <w:rsid w:val="004347A6"/>
    <w:rsid w:val="004347B5"/>
    <w:rsid w:val="00435E51"/>
    <w:rsid w:val="00436444"/>
    <w:rsid w:val="00440EE2"/>
    <w:rsid w:val="00441600"/>
    <w:rsid w:val="00455B23"/>
    <w:rsid w:val="00456191"/>
    <w:rsid w:val="00456D88"/>
    <w:rsid w:val="00456F50"/>
    <w:rsid w:val="00461A6B"/>
    <w:rsid w:val="004628F0"/>
    <w:rsid w:val="0046418B"/>
    <w:rsid w:val="00470433"/>
    <w:rsid w:val="00470DF9"/>
    <w:rsid w:val="00471F28"/>
    <w:rsid w:val="00472848"/>
    <w:rsid w:val="004801AD"/>
    <w:rsid w:val="00480A61"/>
    <w:rsid w:val="00483223"/>
    <w:rsid w:val="004855DC"/>
    <w:rsid w:val="004859DA"/>
    <w:rsid w:val="00485F2F"/>
    <w:rsid w:val="00491C7C"/>
    <w:rsid w:val="00492DE8"/>
    <w:rsid w:val="00493B3F"/>
    <w:rsid w:val="004941E2"/>
    <w:rsid w:val="004A1495"/>
    <w:rsid w:val="004A26A6"/>
    <w:rsid w:val="004A41A2"/>
    <w:rsid w:val="004A4E21"/>
    <w:rsid w:val="004A71FB"/>
    <w:rsid w:val="004A723E"/>
    <w:rsid w:val="004B0DEA"/>
    <w:rsid w:val="004B0E85"/>
    <w:rsid w:val="004B1F5F"/>
    <w:rsid w:val="004B2259"/>
    <w:rsid w:val="004B4BBE"/>
    <w:rsid w:val="004B5267"/>
    <w:rsid w:val="004B57A2"/>
    <w:rsid w:val="004B6C84"/>
    <w:rsid w:val="004B7531"/>
    <w:rsid w:val="004C045B"/>
    <w:rsid w:val="004C1671"/>
    <w:rsid w:val="004C21AE"/>
    <w:rsid w:val="004C5C2D"/>
    <w:rsid w:val="004C61BE"/>
    <w:rsid w:val="004C7185"/>
    <w:rsid w:val="004D0DC4"/>
    <w:rsid w:val="004D12EA"/>
    <w:rsid w:val="004D2F1F"/>
    <w:rsid w:val="004D79EF"/>
    <w:rsid w:val="004D7DC1"/>
    <w:rsid w:val="004D7FED"/>
    <w:rsid w:val="004E16CC"/>
    <w:rsid w:val="004E2EE8"/>
    <w:rsid w:val="004E3A1A"/>
    <w:rsid w:val="004E4BE6"/>
    <w:rsid w:val="004E500A"/>
    <w:rsid w:val="004E5179"/>
    <w:rsid w:val="004F0640"/>
    <w:rsid w:val="004F1134"/>
    <w:rsid w:val="004F31D4"/>
    <w:rsid w:val="004F5205"/>
    <w:rsid w:val="0050062E"/>
    <w:rsid w:val="00500A47"/>
    <w:rsid w:val="00500B9D"/>
    <w:rsid w:val="00501B03"/>
    <w:rsid w:val="005024FD"/>
    <w:rsid w:val="0050518F"/>
    <w:rsid w:val="0050625F"/>
    <w:rsid w:val="00506482"/>
    <w:rsid w:val="005106DB"/>
    <w:rsid w:val="00511DB8"/>
    <w:rsid w:val="00511F8D"/>
    <w:rsid w:val="00515ADE"/>
    <w:rsid w:val="00516090"/>
    <w:rsid w:val="00520C4C"/>
    <w:rsid w:val="00525482"/>
    <w:rsid w:val="00530196"/>
    <w:rsid w:val="005327C2"/>
    <w:rsid w:val="00533658"/>
    <w:rsid w:val="00533FA5"/>
    <w:rsid w:val="005345AE"/>
    <w:rsid w:val="00536C50"/>
    <w:rsid w:val="005373B3"/>
    <w:rsid w:val="00542046"/>
    <w:rsid w:val="0054367E"/>
    <w:rsid w:val="00543F26"/>
    <w:rsid w:val="005442A6"/>
    <w:rsid w:val="00544588"/>
    <w:rsid w:val="00546B36"/>
    <w:rsid w:val="00550761"/>
    <w:rsid w:val="005517D1"/>
    <w:rsid w:val="00556B16"/>
    <w:rsid w:val="00560E81"/>
    <w:rsid w:val="005617ED"/>
    <w:rsid w:val="00562BA9"/>
    <w:rsid w:val="0056366D"/>
    <w:rsid w:val="0056388D"/>
    <w:rsid w:val="00564424"/>
    <w:rsid w:val="005647B2"/>
    <w:rsid w:val="005664E7"/>
    <w:rsid w:val="00570B1D"/>
    <w:rsid w:val="005722DC"/>
    <w:rsid w:val="005728C5"/>
    <w:rsid w:val="0057304A"/>
    <w:rsid w:val="0057616D"/>
    <w:rsid w:val="00581743"/>
    <w:rsid w:val="0058180B"/>
    <w:rsid w:val="005822D3"/>
    <w:rsid w:val="00583619"/>
    <w:rsid w:val="00584300"/>
    <w:rsid w:val="005874BB"/>
    <w:rsid w:val="00587B23"/>
    <w:rsid w:val="00590195"/>
    <w:rsid w:val="00591802"/>
    <w:rsid w:val="00592F6A"/>
    <w:rsid w:val="00594B69"/>
    <w:rsid w:val="005A01CD"/>
    <w:rsid w:val="005A038E"/>
    <w:rsid w:val="005A07B9"/>
    <w:rsid w:val="005A2B54"/>
    <w:rsid w:val="005A3827"/>
    <w:rsid w:val="005A5826"/>
    <w:rsid w:val="005B112C"/>
    <w:rsid w:val="005B1C3E"/>
    <w:rsid w:val="005B23BF"/>
    <w:rsid w:val="005B5AD5"/>
    <w:rsid w:val="005B5EC8"/>
    <w:rsid w:val="005C0095"/>
    <w:rsid w:val="005C1EC5"/>
    <w:rsid w:val="005C2D9F"/>
    <w:rsid w:val="005C5BB7"/>
    <w:rsid w:val="005C73E2"/>
    <w:rsid w:val="005D08FB"/>
    <w:rsid w:val="005D24F3"/>
    <w:rsid w:val="005D2C0A"/>
    <w:rsid w:val="005D2D90"/>
    <w:rsid w:val="005D4F7B"/>
    <w:rsid w:val="005D7260"/>
    <w:rsid w:val="005E073E"/>
    <w:rsid w:val="005E4781"/>
    <w:rsid w:val="005E52D5"/>
    <w:rsid w:val="005E59DE"/>
    <w:rsid w:val="005E79FE"/>
    <w:rsid w:val="005F23F2"/>
    <w:rsid w:val="005F3156"/>
    <w:rsid w:val="005F4A92"/>
    <w:rsid w:val="005F4D3E"/>
    <w:rsid w:val="006001D6"/>
    <w:rsid w:val="0060088E"/>
    <w:rsid w:val="006010A9"/>
    <w:rsid w:val="00601939"/>
    <w:rsid w:val="0060237A"/>
    <w:rsid w:val="006035E0"/>
    <w:rsid w:val="00603A02"/>
    <w:rsid w:val="00606979"/>
    <w:rsid w:val="006072A7"/>
    <w:rsid w:val="006108EA"/>
    <w:rsid w:val="006204A4"/>
    <w:rsid w:val="006206DB"/>
    <w:rsid w:val="00620FAD"/>
    <w:rsid w:val="00621C0C"/>
    <w:rsid w:val="00623137"/>
    <w:rsid w:val="006234F5"/>
    <w:rsid w:val="00623921"/>
    <w:rsid w:val="00625DE5"/>
    <w:rsid w:val="006313D9"/>
    <w:rsid w:val="0063220F"/>
    <w:rsid w:val="0063401A"/>
    <w:rsid w:val="0063424F"/>
    <w:rsid w:val="006342B7"/>
    <w:rsid w:val="0063650E"/>
    <w:rsid w:val="00637572"/>
    <w:rsid w:val="00641637"/>
    <w:rsid w:val="00642616"/>
    <w:rsid w:val="006436B8"/>
    <w:rsid w:val="00643AA6"/>
    <w:rsid w:val="006443BA"/>
    <w:rsid w:val="0064544D"/>
    <w:rsid w:val="00646746"/>
    <w:rsid w:val="0064787B"/>
    <w:rsid w:val="00650F89"/>
    <w:rsid w:val="00651218"/>
    <w:rsid w:val="006518FD"/>
    <w:rsid w:val="00651DD4"/>
    <w:rsid w:val="006522FD"/>
    <w:rsid w:val="00653205"/>
    <w:rsid w:val="00656C3B"/>
    <w:rsid w:val="0066163D"/>
    <w:rsid w:val="00663AA0"/>
    <w:rsid w:val="006641BD"/>
    <w:rsid w:val="006650BA"/>
    <w:rsid w:val="00665122"/>
    <w:rsid w:val="00665289"/>
    <w:rsid w:val="00666042"/>
    <w:rsid w:val="00667055"/>
    <w:rsid w:val="00667248"/>
    <w:rsid w:val="0067041E"/>
    <w:rsid w:val="00670A37"/>
    <w:rsid w:val="00670CFA"/>
    <w:rsid w:val="00671519"/>
    <w:rsid w:val="0067226D"/>
    <w:rsid w:val="00672331"/>
    <w:rsid w:val="006752C8"/>
    <w:rsid w:val="00675E67"/>
    <w:rsid w:val="00681B5F"/>
    <w:rsid w:val="006837F1"/>
    <w:rsid w:val="00685F2F"/>
    <w:rsid w:val="00687121"/>
    <w:rsid w:val="00687946"/>
    <w:rsid w:val="006902A9"/>
    <w:rsid w:val="00690E44"/>
    <w:rsid w:val="00694F67"/>
    <w:rsid w:val="006979FD"/>
    <w:rsid w:val="006A09C7"/>
    <w:rsid w:val="006A0DD5"/>
    <w:rsid w:val="006A12DD"/>
    <w:rsid w:val="006A1F1B"/>
    <w:rsid w:val="006A2EBB"/>
    <w:rsid w:val="006A5957"/>
    <w:rsid w:val="006A672A"/>
    <w:rsid w:val="006B3F1A"/>
    <w:rsid w:val="006B4F61"/>
    <w:rsid w:val="006B6447"/>
    <w:rsid w:val="006C0710"/>
    <w:rsid w:val="006C08E8"/>
    <w:rsid w:val="006C36A3"/>
    <w:rsid w:val="006C399F"/>
    <w:rsid w:val="006C3B51"/>
    <w:rsid w:val="006D0E65"/>
    <w:rsid w:val="006D1855"/>
    <w:rsid w:val="006D3C58"/>
    <w:rsid w:val="006D3E5E"/>
    <w:rsid w:val="006D5AD4"/>
    <w:rsid w:val="006E146C"/>
    <w:rsid w:val="006E263E"/>
    <w:rsid w:val="006E269D"/>
    <w:rsid w:val="006E27AD"/>
    <w:rsid w:val="006E2A63"/>
    <w:rsid w:val="006E2DF8"/>
    <w:rsid w:val="006E3342"/>
    <w:rsid w:val="006E3878"/>
    <w:rsid w:val="006E5BAD"/>
    <w:rsid w:val="006E5ECD"/>
    <w:rsid w:val="006E6617"/>
    <w:rsid w:val="006E6AC4"/>
    <w:rsid w:val="006F0648"/>
    <w:rsid w:val="006F18E4"/>
    <w:rsid w:val="006F4592"/>
    <w:rsid w:val="006F617A"/>
    <w:rsid w:val="006F75C1"/>
    <w:rsid w:val="007002BA"/>
    <w:rsid w:val="007007A2"/>
    <w:rsid w:val="00700B9C"/>
    <w:rsid w:val="00702BBD"/>
    <w:rsid w:val="00702E14"/>
    <w:rsid w:val="0070558A"/>
    <w:rsid w:val="00706F9A"/>
    <w:rsid w:val="00707CD2"/>
    <w:rsid w:val="00711450"/>
    <w:rsid w:val="0071387E"/>
    <w:rsid w:val="00713E04"/>
    <w:rsid w:val="00714B6E"/>
    <w:rsid w:val="00715A71"/>
    <w:rsid w:val="00717541"/>
    <w:rsid w:val="00717C3C"/>
    <w:rsid w:val="007201A6"/>
    <w:rsid w:val="0072199C"/>
    <w:rsid w:val="00722752"/>
    <w:rsid w:val="00722C48"/>
    <w:rsid w:val="007254BE"/>
    <w:rsid w:val="007254CE"/>
    <w:rsid w:val="007258FB"/>
    <w:rsid w:val="00731356"/>
    <w:rsid w:val="00731794"/>
    <w:rsid w:val="007317AA"/>
    <w:rsid w:val="00731DFA"/>
    <w:rsid w:val="007359D6"/>
    <w:rsid w:val="00737B1E"/>
    <w:rsid w:val="00740ABF"/>
    <w:rsid w:val="00742604"/>
    <w:rsid w:val="00743EDC"/>
    <w:rsid w:val="00743FA8"/>
    <w:rsid w:val="007477D3"/>
    <w:rsid w:val="00750B47"/>
    <w:rsid w:val="00751742"/>
    <w:rsid w:val="00751BA4"/>
    <w:rsid w:val="007529FD"/>
    <w:rsid w:val="00752C6B"/>
    <w:rsid w:val="00756701"/>
    <w:rsid w:val="00756FF0"/>
    <w:rsid w:val="007570C3"/>
    <w:rsid w:val="00764805"/>
    <w:rsid w:val="00766AB5"/>
    <w:rsid w:val="007707DC"/>
    <w:rsid w:val="00771574"/>
    <w:rsid w:val="00771668"/>
    <w:rsid w:val="007722B1"/>
    <w:rsid w:val="00776014"/>
    <w:rsid w:val="0077688A"/>
    <w:rsid w:val="00776B0A"/>
    <w:rsid w:val="007774CF"/>
    <w:rsid w:val="00780161"/>
    <w:rsid w:val="00780624"/>
    <w:rsid w:val="00781756"/>
    <w:rsid w:val="00782B0A"/>
    <w:rsid w:val="00782F19"/>
    <w:rsid w:val="0078300F"/>
    <w:rsid w:val="007847F8"/>
    <w:rsid w:val="00784C7B"/>
    <w:rsid w:val="00784D8E"/>
    <w:rsid w:val="007855EC"/>
    <w:rsid w:val="00786331"/>
    <w:rsid w:val="00787FD3"/>
    <w:rsid w:val="007920A9"/>
    <w:rsid w:val="00792581"/>
    <w:rsid w:val="00793317"/>
    <w:rsid w:val="007960B8"/>
    <w:rsid w:val="007A0963"/>
    <w:rsid w:val="007A4A6E"/>
    <w:rsid w:val="007A5DCB"/>
    <w:rsid w:val="007A7D4F"/>
    <w:rsid w:val="007B28E2"/>
    <w:rsid w:val="007B390E"/>
    <w:rsid w:val="007B534F"/>
    <w:rsid w:val="007B68B2"/>
    <w:rsid w:val="007B71B6"/>
    <w:rsid w:val="007C0431"/>
    <w:rsid w:val="007C0910"/>
    <w:rsid w:val="007C2F4F"/>
    <w:rsid w:val="007C66A1"/>
    <w:rsid w:val="007D2D1B"/>
    <w:rsid w:val="007D2DDD"/>
    <w:rsid w:val="007D5281"/>
    <w:rsid w:val="007D6B7E"/>
    <w:rsid w:val="007E1378"/>
    <w:rsid w:val="007E1E3E"/>
    <w:rsid w:val="007E27A3"/>
    <w:rsid w:val="007E35F9"/>
    <w:rsid w:val="007E4229"/>
    <w:rsid w:val="007E49A7"/>
    <w:rsid w:val="007E4C48"/>
    <w:rsid w:val="007E53CF"/>
    <w:rsid w:val="007E55B9"/>
    <w:rsid w:val="007E5C0E"/>
    <w:rsid w:val="007E6F5A"/>
    <w:rsid w:val="007E7245"/>
    <w:rsid w:val="007E78EC"/>
    <w:rsid w:val="007F0A77"/>
    <w:rsid w:val="007F0D59"/>
    <w:rsid w:val="007F158E"/>
    <w:rsid w:val="007F28D5"/>
    <w:rsid w:val="008022EA"/>
    <w:rsid w:val="00802EC0"/>
    <w:rsid w:val="00803229"/>
    <w:rsid w:val="00804B11"/>
    <w:rsid w:val="00806D49"/>
    <w:rsid w:val="00813204"/>
    <w:rsid w:val="00813EBD"/>
    <w:rsid w:val="00814AB7"/>
    <w:rsid w:val="008167E0"/>
    <w:rsid w:val="00820801"/>
    <w:rsid w:val="008215F8"/>
    <w:rsid w:val="008221CE"/>
    <w:rsid w:val="008241F2"/>
    <w:rsid w:val="00826897"/>
    <w:rsid w:val="0083005F"/>
    <w:rsid w:val="00830565"/>
    <w:rsid w:val="00830591"/>
    <w:rsid w:val="00831A18"/>
    <w:rsid w:val="00832343"/>
    <w:rsid w:val="0083304B"/>
    <w:rsid w:val="00835E25"/>
    <w:rsid w:val="00837795"/>
    <w:rsid w:val="00840708"/>
    <w:rsid w:val="00840F34"/>
    <w:rsid w:val="00841243"/>
    <w:rsid w:val="00841B07"/>
    <w:rsid w:val="0084376A"/>
    <w:rsid w:val="00843C92"/>
    <w:rsid w:val="00843E2E"/>
    <w:rsid w:val="00844A1D"/>
    <w:rsid w:val="00846C82"/>
    <w:rsid w:val="00850645"/>
    <w:rsid w:val="00852FE3"/>
    <w:rsid w:val="00857E8E"/>
    <w:rsid w:val="0086264F"/>
    <w:rsid w:val="00862BA4"/>
    <w:rsid w:val="0086559A"/>
    <w:rsid w:val="00865635"/>
    <w:rsid w:val="00865ACE"/>
    <w:rsid w:val="008666FB"/>
    <w:rsid w:val="00867E68"/>
    <w:rsid w:val="008734CF"/>
    <w:rsid w:val="00873990"/>
    <w:rsid w:val="00874335"/>
    <w:rsid w:val="008744F2"/>
    <w:rsid w:val="008771D9"/>
    <w:rsid w:val="00877E78"/>
    <w:rsid w:val="0088070E"/>
    <w:rsid w:val="00881419"/>
    <w:rsid w:val="0088147F"/>
    <w:rsid w:val="0088228D"/>
    <w:rsid w:val="0088327A"/>
    <w:rsid w:val="00884B94"/>
    <w:rsid w:val="0089079B"/>
    <w:rsid w:val="00892900"/>
    <w:rsid w:val="00894545"/>
    <w:rsid w:val="008947E0"/>
    <w:rsid w:val="00894F0F"/>
    <w:rsid w:val="00896A46"/>
    <w:rsid w:val="008974BA"/>
    <w:rsid w:val="008978DE"/>
    <w:rsid w:val="008A49AA"/>
    <w:rsid w:val="008A6647"/>
    <w:rsid w:val="008A73E9"/>
    <w:rsid w:val="008B2CD0"/>
    <w:rsid w:val="008B31AA"/>
    <w:rsid w:val="008B46B2"/>
    <w:rsid w:val="008B7903"/>
    <w:rsid w:val="008C0CD5"/>
    <w:rsid w:val="008C17E8"/>
    <w:rsid w:val="008C1A88"/>
    <w:rsid w:val="008C1B2B"/>
    <w:rsid w:val="008C1E28"/>
    <w:rsid w:val="008C2124"/>
    <w:rsid w:val="008C31E3"/>
    <w:rsid w:val="008C46EB"/>
    <w:rsid w:val="008C5582"/>
    <w:rsid w:val="008D011A"/>
    <w:rsid w:val="008D1C26"/>
    <w:rsid w:val="008D3C75"/>
    <w:rsid w:val="008D4311"/>
    <w:rsid w:val="008D468F"/>
    <w:rsid w:val="008D5868"/>
    <w:rsid w:val="008D5E91"/>
    <w:rsid w:val="008D767B"/>
    <w:rsid w:val="008E0061"/>
    <w:rsid w:val="008E2806"/>
    <w:rsid w:val="008E66EA"/>
    <w:rsid w:val="008E77BB"/>
    <w:rsid w:val="008E7E09"/>
    <w:rsid w:val="008F043D"/>
    <w:rsid w:val="008F1595"/>
    <w:rsid w:val="008F4DC7"/>
    <w:rsid w:val="008F728E"/>
    <w:rsid w:val="0090164D"/>
    <w:rsid w:val="00901D10"/>
    <w:rsid w:val="00903D67"/>
    <w:rsid w:val="00903E86"/>
    <w:rsid w:val="0090506E"/>
    <w:rsid w:val="0090596A"/>
    <w:rsid w:val="00907687"/>
    <w:rsid w:val="00913438"/>
    <w:rsid w:val="00914DFC"/>
    <w:rsid w:val="00915357"/>
    <w:rsid w:val="0091692A"/>
    <w:rsid w:val="00917A91"/>
    <w:rsid w:val="00920CE9"/>
    <w:rsid w:val="00923382"/>
    <w:rsid w:val="00923CC5"/>
    <w:rsid w:val="0092447F"/>
    <w:rsid w:val="0092592B"/>
    <w:rsid w:val="00925998"/>
    <w:rsid w:val="00927D91"/>
    <w:rsid w:val="00930771"/>
    <w:rsid w:val="0093084C"/>
    <w:rsid w:val="00932CBB"/>
    <w:rsid w:val="00932DD7"/>
    <w:rsid w:val="0093519B"/>
    <w:rsid w:val="00936191"/>
    <w:rsid w:val="009363D2"/>
    <w:rsid w:val="00937551"/>
    <w:rsid w:val="00937553"/>
    <w:rsid w:val="00937F9F"/>
    <w:rsid w:val="00940DFF"/>
    <w:rsid w:val="00943034"/>
    <w:rsid w:val="00943665"/>
    <w:rsid w:val="00944CAC"/>
    <w:rsid w:val="0094529B"/>
    <w:rsid w:val="00946EC1"/>
    <w:rsid w:val="0095113A"/>
    <w:rsid w:val="00951967"/>
    <w:rsid w:val="00951A9D"/>
    <w:rsid w:val="00951ACE"/>
    <w:rsid w:val="00951BBE"/>
    <w:rsid w:val="009523B6"/>
    <w:rsid w:val="00952CCA"/>
    <w:rsid w:val="00954C51"/>
    <w:rsid w:val="00955360"/>
    <w:rsid w:val="009563B8"/>
    <w:rsid w:val="00960C72"/>
    <w:rsid w:val="009615B0"/>
    <w:rsid w:val="00961CD7"/>
    <w:rsid w:val="009627D2"/>
    <w:rsid w:val="009650F9"/>
    <w:rsid w:val="009660C8"/>
    <w:rsid w:val="00966A16"/>
    <w:rsid w:val="0097061E"/>
    <w:rsid w:val="00970742"/>
    <w:rsid w:val="00971BDE"/>
    <w:rsid w:val="00973667"/>
    <w:rsid w:val="00973C91"/>
    <w:rsid w:val="00974B3B"/>
    <w:rsid w:val="00975A8C"/>
    <w:rsid w:val="00977314"/>
    <w:rsid w:val="0097759F"/>
    <w:rsid w:val="00977804"/>
    <w:rsid w:val="009810F1"/>
    <w:rsid w:val="00981495"/>
    <w:rsid w:val="00981807"/>
    <w:rsid w:val="00983055"/>
    <w:rsid w:val="00983368"/>
    <w:rsid w:val="00984151"/>
    <w:rsid w:val="00984C29"/>
    <w:rsid w:val="00986B1D"/>
    <w:rsid w:val="00995144"/>
    <w:rsid w:val="00995B24"/>
    <w:rsid w:val="00996BF3"/>
    <w:rsid w:val="009A0F4C"/>
    <w:rsid w:val="009A1031"/>
    <w:rsid w:val="009A11B3"/>
    <w:rsid w:val="009A1674"/>
    <w:rsid w:val="009A37E0"/>
    <w:rsid w:val="009A4BEB"/>
    <w:rsid w:val="009A7665"/>
    <w:rsid w:val="009B05FF"/>
    <w:rsid w:val="009B1DAE"/>
    <w:rsid w:val="009B1F94"/>
    <w:rsid w:val="009B2434"/>
    <w:rsid w:val="009B2B38"/>
    <w:rsid w:val="009B339D"/>
    <w:rsid w:val="009B39A6"/>
    <w:rsid w:val="009B40AB"/>
    <w:rsid w:val="009B52AA"/>
    <w:rsid w:val="009B57BD"/>
    <w:rsid w:val="009B5A8A"/>
    <w:rsid w:val="009B63A6"/>
    <w:rsid w:val="009B69DE"/>
    <w:rsid w:val="009C0499"/>
    <w:rsid w:val="009C0C35"/>
    <w:rsid w:val="009C116D"/>
    <w:rsid w:val="009C16A7"/>
    <w:rsid w:val="009C2B14"/>
    <w:rsid w:val="009C2DEB"/>
    <w:rsid w:val="009C4596"/>
    <w:rsid w:val="009C4CB7"/>
    <w:rsid w:val="009C53C7"/>
    <w:rsid w:val="009C64A4"/>
    <w:rsid w:val="009C75FC"/>
    <w:rsid w:val="009D3306"/>
    <w:rsid w:val="009D5ED1"/>
    <w:rsid w:val="009D6C28"/>
    <w:rsid w:val="009E08AC"/>
    <w:rsid w:val="009E0BA5"/>
    <w:rsid w:val="009E167A"/>
    <w:rsid w:val="009E1853"/>
    <w:rsid w:val="009E359B"/>
    <w:rsid w:val="009E6E5D"/>
    <w:rsid w:val="009E7416"/>
    <w:rsid w:val="009E742B"/>
    <w:rsid w:val="009F0314"/>
    <w:rsid w:val="009F0C91"/>
    <w:rsid w:val="009F30CD"/>
    <w:rsid w:val="009F4F7D"/>
    <w:rsid w:val="00A0143D"/>
    <w:rsid w:val="00A01C2C"/>
    <w:rsid w:val="00A02309"/>
    <w:rsid w:val="00A02961"/>
    <w:rsid w:val="00A04B0A"/>
    <w:rsid w:val="00A0559F"/>
    <w:rsid w:val="00A05C91"/>
    <w:rsid w:val="00A0670C"/>
    <w:rsid w:val="00A114E4"/>
    <w:rsid w:val="00A12E6F"/>
    <w:rsid w:val="00A1481C"/>
    <w:rsid w:val="00A164AC"/>
    <w:rsid w:val="00A173F5"/>
    <w:rsid w:val="00A17EB5"/>
    <w:rsid w:val="00A20205"/>
    <w:rsid w:val="00A20281"/>
    <w:rsid w:val="00A20507"/>
    <w:rsid w:val="00A21647"/>
    <w:rsid w:val="00A21EC5"/>
    <w:rsid w:val="00A227EE"/>
    <w:rsid w:val="00A22AC4"/>
    <w:rsid w:val="00A24334"/>
    <w:rsid w:val="00A25FAC"/>
    <w:rsid w:val="00A26560"/>
    <w:rsid w:val="00A26912"/>
    <w:rsid w:val="00A31A59"/>
    <w:rsid w:val="00A3364D"/>
    <w:rsid w:val="00A33BCD"/>
    <w:rsid w:val="00A34676"/>
    <w:rsid w:val="00A3472A"/>
    <w:rsid w:val="00A36150"/>
    <w:rsid w:val="00A4319A"/>
    <w:rsid w:val="00A43347"/>
    <w:rsid w:val="00A44165"/>
    <w:rsid w:val="00A47261"/>
    <w:rsid w:val="00A50472"/>
    <w:rsid w:val="00A51CCF"/>
    <w:rsid w:val="00A52C04"/>
    <w:rsid w:val="00A53840"/>
    <w:rsid w:val="00A57B92"/>
    <w:rsid w:val="00A60A58"/>
    <w:rsid w:val="00A60DFE"/>
    <w:rsid w:val="00A6234B"/>
    <w:rsid w:val="00A668F6"/>
    <w:rsid w:val="00A66A33"/>
    <w:rsid w:val="00A72175"/>
    <w:rsid w:val="00A7279F"/>
    <w:rsid w:val="00A749EC"/>
    <w:rsid w:val="00A74ACD"/>
    <w:rsid w:val="00A75E54"/>
    <w:rsid w:val="00A77528"/>
    <w:rsid w:val="00A77D95"/>
    <w:rsid w:val="00A8049C"/>
    <w:rsid w:val="00A81D02"/>
    <w:rsid w:val="00A853AC"/>
    <w:rsid w:val="00A91871"/>
    <w:rsid w:val="00A91874"/>
    <w:rsid w:val="00A92933"/>
    <w:rsid w:val="00A94FCE"/>
    <w:rsid w:val="00A95FDB"/>
    <w:rsid w:val="00A96203"/>
    <w:rsid w:val="00A96E44"/>
    <w:rsid w:val="00AA2A78"/>
    <w:rsid w:val="00AA3BF1"/>
    <w:rsid w:val="00AA4A83"/>
    <w:rsid w:val="00AA4BB3"/>
    <w:rsid w:val="00AA55C3"/>
    <w:rsid w:val="00AB177F"/>
    <w:rsid w:val="00AB193C"/>
    <w:rsid w:val="00AB2733"/>
    <w:rsid w:val="00AB33F2"/>
    <w:rsid w:val="00AB41E8"/>
    <w:rsid w:val="00AB4825"/>
    <w:rsid w:val="00AB54A5"/>
    <w:rsid w:val="00AB554D"/>
    <w:rsid w:val="00AB567E"/>
    <w:rsid w:val="00AB6BFC"/>
    <w:rsid w:val="00AB7C00"/>
    <w:rsid w:val="00AB7F2A"/>
    <w:rsid w:val="00AC093E"/>
    <w:rsid w:val="00AC10EC"/>
    <w:rsid w:val="00AC1A97"/>
    <w:rsid w:val="00AC2C78"/>
    <w:rsid w:val="00AC59FD"/>
    <w:rsid w:val="00AC67D3"/>
    <w:rsid w:val="00AC6DB4"/>
    <w:rsid w:val="00AC74A9"/>
    <w:rsid w:val="00AC7548"/>
    <w:rsid w:val="00AC7813"/>
    <w:rsid w:val="00AD18DE"/>
    <w:rsid w:val="00AD21D3"/>
    <w:rsid w:val="00AD271F"/>
    <w:rsid w:val="00AD4A41"/>
    <w:rsid w:val="00AE0200"/>
    <w:rsid w:val="00AE1A7F"/>
    <w:rsid w:val="00AE2B8B"/>
    <w:rsid w:val="00AE3562"/>
    <w:rsid w:val="00AE7347"/>
    <w:rsid w:val="00AE7F0D"/>
    <w:rsid w:val="00AF0C7F"/>
    <w:rsid w:val="00AF12D2"/>
    <w:rsid w:val="00AF1C65"/>
    <w:rsid w:val="00AF3DA9"/>
    <w:rsid w:val="00AF3FF6"/>
    <w:rsid w:val="00AF670C"/>
    <w:rsid w:val="00AF6A27"/>
    <w:rsid w:val="00B009D5"/>
    <w:rsid w:val="00B0387C"/>
    <w:rsid w:val="00B04455"/>
    <w:rsid w:val="00B04F74"/>
    <w:rsid w:val="00B0511F"/>
    <w:rsid w:val="00B056B0"/>
    <w:rsid w:val="00B0638C"/>
    <w:rsid w:val="00B069E2"/>
    <w:rsid w:val="00B06BDC"/>
    <w:rsid w:val="00B11372"/>
    <w:rsid w:val="00B1196D"/>
    <w:rsid w:val="00B1500C"/>
    <w:rsid w:val="00B159EE"/>
    <w:rsid w:val="00B176D9"/>
    <w:rsid w:val="00B21853"/>
    <w:rsid w:val="00B21DAD"/>
    <w:rsid w:val="00B2310B"/>
    <w:rsid w:val="00B257AC"/>
    <w:rsid w:val="00B26478"/>
    <w:rsid w:val="00B26D30"/>
    <w:rsid w:val="00B30B02"/>
    <w:rsid w:val="00B30D5E"/>
    <w:rsid w:val="00B32FB3"/>
    <w:rsid w:val="00B33F74"/>
    <w:rsid w:val="00B34B6C"/>
    <w:rsid w:val="00B3704A"/>
    <w:rsid w:val="00B40A0C"/>
    <w:rsid w:val="00B41B98"/>
    <w:rsid w:val="00B4278C"/>
    <w:rsid w:val="00B4615E"/>
    <w:rsid w:val="00B46B62"/>
    <w:rsid w:val="00B47AA1"/>
    <w:rsid w:val="00B47FCA"/>
    <w:rsid w:val="00B51202"/>
    <w:rsid w:val="00B515AD"/>
    <w:rsid w:val="00B51E17"/>
    <w:rsid w:val="00B547EB"/>
    <w:rsid w:val="00B55447"/>
    <w:rsid w:val="00B56739"/>
    <w:rsid w:val="00B56F94"/>
    <w:rsid w:val="00B57507"/>
    <w:rsid w:val="00B60003"/>
    <w:rsid w:val="00B603DB"/>
    <w:rsid w:val="00B61137"/>
    <w:rsid w:val="00B61662"/>
    <w:rsid w:val="00B62229"/>
    <w:rsid w:val="00B646CE"/>
    <w:rsid w:val="00B6476D"/>
    <w:rsid w:val="00B6626D"/>
    <w:rsid w:val="00B72FAC"/>
    <w:rsid w:val="00B75524"/>
    <w:rsid w:val="00B77A75"/>
    <w:rsid w:val="00B804A1"/>
    <w:rsid w:val="00B81E88"/>
    <w:rsid w:val="00B8323B"/>
    <w:rsid w:val="00B83D3A"/>
    <w:rsid w:val="00B862CC"/>
    <w:rsid w:val="00B8676B"/>
    <w:rsid w:val="00B87363"/>
    <w:rsid w:val="00B94550"/>
    <w:rsid w:val="00B95033"/>
    <w:rsid w:val="00B96051"/>
    <w:rsid w:val="00B97996"/>
    <w:rsid w:val="00B97AEA"/>
    <w:rsid w:val="00B97F3A"/>
    <w:rsid w:val="00BA0B6A"/>
    <w:rsid w:val="00BA24E1"/>
    <w:rsid w:val="00BA2E8A"/>
    <w:rsid w:val="00BB26D6"/>
    <w:rsid w:val="00BB2BEF"/>
    <w:rsid w:val="00BC1ADE"/>
    <w:rsid w:val="00BC385D"/>
    <w:rsid w:val="00BC44BA"/>
    <w:rsid w:val="00BC46D2"/>
    <w:rsid w:val="00BC5BCB"/>
    <w:rsid w:val="00BD1017"/>
    <w:rsid w:val="00BD23CD"/>
    <w:rsid w:val="00BD288E"/>
    <w:rsid w:val="00BD49AD"/>
    <w:rsid w:val="00BD67E5"/>
    <w:rsid w:val="00BD6D32"/>
    <w:rsid w:val="00BE0F9F"/>
    <w:rsid w:val="00BE15B8"/>
    <w:rsid w:val="00BE17BF"/>
    <w:rsid w:val="00BE27FB"/>
    <w:rsid w:val="00BE2805"/>
    <w:rsid w:val="00BE2DD7"/>
    <w:rsid w:val="00BE2EAE"/>
    <w:rsid w:val="00BE43D5"/>
    <w:rsid w:val="00BE612B"/>
    <w:rsid w:val="00BE74F1"/>
    <w:rsid w:val="00BF028F"/>
    <w:rsid w:val="00BF0753"/>
    <w:rsid w:val="00BF1191"/>
    <w:rsid w:val="00BF18F8"/>
    <w:rsid w:val="00BF2691"/>
    <w:rsid w:val="00BF35FB"/>
    <w:rsid w:val="00BF3882"/>
    <w:rsid w:val="00BF59FE"/>
    <w:rsid w:val="00BF5ED9"/>
    <w:rsid w:val="00BF62D0"/>
    <w:rsid w:val="00BF6ADB"/>
    <w:rsid w:val="00BF7A4F"/>
    <w:rsid w:val="00C004BB"/>
    <w:rsid w:val="00C015DB"/>
    <w:rsid w:val="00C01ADF"/>
    <w:rsid w:val="00C01C96"/>
    <w:rsid w:val="00C0222A"/>
    <w:rsid w:val="00C03E54"/>
    <w:rsid w:val="00C04F76"/>
    <w:rsid w:val="00C05185"/>
    <w:rsid w:val="00C07054"/>
    <w:rsid w:val="00C117F0"/>
    <w:rsid w:val="00C12977"/>
    <w:rsid w:val="00C13BD4"/>
    <w:rsid w:val="00C14606"/>
    <w:rsid w:val="00C14BBF"/>
    <w:rsid w:val="00C150C0"/>
    <w:rsid w:val="00C152B6"/>
    <w:rsid w:val="00C163A3"/>
    <w:rsid w:val="00C16A13"/>
    <w:rsid w:val="00C21A4F"/>
    <w:rsid w:val="00C245C0"/>
    <w:rsid w:val="00C24DB5"/>
    <w:rsid w:val="00C267E8"/>
    <w:rsid w:val="00C3246A"/>
    <w:rsid w:val="00C32FD3"/>
    <w:rsid w:val="00C330D7"/>
    <w:rsid w:val="00C33C86"/>
    <w:rsid w:val="00C34A7F"/>
    <w:rsid w:val="00C34D44"/>
    <w:rsid w:val="00C35110"/>
    <w:rsid w:val="00C366D9"/>
    <w:rsid w:val="00C36E16"/>
    <w:rsid w:val="00C40D8D"/>
    <w:rsid w:val="00C43CA3"/>
    <w:rsid w:val="00C4409B"/>
    <w:rsid w:val="00C4469C"/>
    <w:rsid w:val="00C44D38"/>
    <w:rsid w:val="00C544CC"/>
    <w:rsid w:val="00C60D26"/>
    <w:rsid w:val="00C61A61"/>
    <w:rsid w:val="00C677E4"/>
    <w:rsid w:val="00C67CDD"/>
    <w:rsid w:val="00C7081B"/>
    <w:rsid w:val="00C734A4"/>
    <w:rsid w:val="00C7396D"/>
    <w:rsid w:val="00C73B7C"/>
    <w:rsid w:val="00C74A93"/>
    <w:rsid w:val="00C82D11"/>
    <w:rsid w:val="00C8361E"/>
    <w:rsid w:val="00C83C9E"/>
    <w:rsid w:val="00C90027"/>
    <w:rsid w:val="00C90095"/>
    <w:rsid w:val="00C90333"/>
    <w:rsid w:val="00C92964"/>
    <w:rsid w:val="00CA2E44"/>
    <w:rsid w:val="00CA352F"/>
    <w:rsid w:val="00CA5F33"/>
    <w:rsid w:val="00CA6128"/>
    <w:rsid w:val="00CB0B5B"/>
    <w:rsid w:val="00CB13CE"/>
    <w:rsid w:val="00CB1D14"/>
    <w:rsid w:val="00CB3947"/>
    <w:rsid w:val="00CB693D"/>
    <w:rsid w:val="00CB69B0"/>
    <w:rsid w:val="00CC0A5E"/>
    <w:rsid w:val="00CC0C2D"/>
    <w:rsid w:val="00CC172E"/>
    <w:rsid w:val="00CC1E80"/>
    <w:rsid w:val="00CC2D1D"/>
    <w:rsid w:val="00CC4CB7"/>
    <w:rsid w:val="00CC576D"/>
    <w:rsid w:val="00CC60B9"/>
    <w:rsid w:val="00CC6901"/>
    <w:rsid w:val="00CC69F0"/>
    <w:rsid w:val="00CC72E6"/>
    <w:rsid w:val="00CC763F"/>
    <w:rsid w:val="00CD0ABE"/>
    <w:rsid w:val="00CD0C41"/>
    <w:rsid w:val="00CD298F"/>
    <w:rsid w:val="00CD5535"/>
    <w:rsid w:val="00CE0367"/>
    <w:rsid w:val="00CE41FC"/>
    <w:rsid w:val="00CE4436"/>
    <w:rsid w:val="00CE60B3"/>
    <w:rsid w:val="00CE67FD"/>
    <w:rsid w:val="00CE6A23"/>
    <w:rsid w:val="00CE7734"/>
    <w:rsid w:val="00CF2615"/>
    <w:rsid w:val="00CF2D9A"/>
    <w:rsid w:val="00CF377F"/>
    <w:rsid w:val="00CF390F"/>
    <w:rsid w:val="00CF5DEE"/>
    <w:rsid w:val="00CF7938"/>
    <w:rsid w:val="00D00E96"/>
    <w:rsid w:val="00D01CC8"/>
    <w:rsid w:val="00D02490"/>
    <w:rsid w:val="00D10355"/>
    <w:rsid w:val="00D10F3F"/>
    <w:rsid w:val="00D13074"/>
    <w:rsid w:val="00D14065"/>
    <w:rsid w:val="00D159F6"/>
    <w:rsid w:val="00D15D10"/>
    <w:rsid w:val="00D16251"/>
    <w:rsid w:val="00D20527"/>
    <w:rsid w:val="00D21213"/>
    <w:rsid w:val="00D2439D"/>
    <w:rsid w:val="00D26999"/>
    <w:rsid w:val="00D27720"/>
    <w:rsid w:val="00D318EB"/>
    <w:rsid w:val="00D3238D"/>
    <w:rsid w:val="00D331A9"/>
    <w:rsid w:val="00D35C12"/>
    <w:rsid w:val="00D37208"/>
    <w:rsid w:val="00D3759E"/>
    <w:rsid w:val="00D37719"/>
    <w:rsid w:val="00D37B57"/>
    <w:rsid w:val="00D43863"/>
    <w:rsid w:val="00D4415F"/>
    <w:rsid w:val="00D44515"/>
    <w:rsid w:val="00D4481B"/>
    <w:rsid w:val="00D465E2"/>
    <w:rsid w:val="00D47B4E"/>
    <w:rsid w:val="00D520AD"/>
    <w:rsid w:val="00D53FB0"/>
    <w:rsid w:val="00D541A5"/>
    <w:rsid w:val="00D54A14"/>
    <w:rsid w:val="00D54BED"/>
    <w:rsid w:val="00D54D56"/>
    <w:rsid w:val="00D55671"/>
    <w:rsid w:val="00D5600C"/>
    <w:rsid w:val="00D56365"/>
    <w:rsid w:val="00D56E9C"/>
    <w:rsid w:val="00D60B39"/>
    <w:rsid w:val="00D610FF"/>
    <w:rsid w:val="00D62BBD"/>
    <w:rsid w:val="00D64686"/>
    <w:rsid w:val="00D65845"/>
    <w:rsid w:val="00D67798"/>
    <w:rsid w:val="00D67F18"/>
    <w:rsid w:val="00D7212F"/>
    <w:rsid w:val="00D80C0D"/>
    <w:rsid w:val="00D813F8"/>
    <w:rsid w:val="00D83AA2"/>
    <w:rsid w:val="00D840E8"/>
    <w:rsid w:val="00D84596"/>
    <w:rsid w:val="00D8539D"/>
    <w:rsid w:val="00D85CE0"/>
    <w:rsid w:val="00D85F9C"/>
    <w:rsid w:val="00D909DA"/>
    <w:rsid w:val="00D9143E"/>
    <w:rsid w:val="00D93DCD"/>
    <w:rsid w:val="00D94AAC"/>
    <w:rsid w:val="00DA4B40"/>
    <w:rsid w:val="00DA50C1"/>
    <w:rsid w:val="00DA7971"/>
    <w:rsid w:val="00DB14E8"/>
    <w:rsid w:val="00DB3977"/>
    <w:rsid w:val="00DB454A"/>
    <w:rsid w:val="00DB5AA6"/>
    <w:rsid w:val="00DB6ED1"/>
    <w:rsid w:val="00DC0923"/>
    <w:rsid w:val="00DC1561"/>
    <w:rsid w:val="00DC1A45"/>
    <w:rsid w:val="00DC3569"/>
    <w:rsid w:val="00DC4DCC"/>
    <w:rsid w:val="00DC5BC9"/>
    <w:rsid w:val="00DC5C89"/>
    <w:rsid w:val="00DC61AB"/>
    <w:rsid w:val="00DD3498"/>
    <w:rsid w:val="00DD5A39"/>
    <w:rsid w:val="00DD6F32"/>
    <w:rsid w:val="00DD7EC6"/>
    <w:rsid w:val="00DE25F6"/>
    <w:rsid w:val="00DE3A66"/>
    <w:rsid w:val="00DE5D03"/>
    <w:rsid w:val="00DE7A70"/>
    <w:rsid w:val="00DF1901"/>
    <w:rsid w:val="00DF19A6"/>
    <w:rsid w:val="00DF24F2"/>
    <w:rsid w:val="00DF3807"/>
    <w:rsid w:val="00DF3A2E"/>
    <w:rsid w:val="00DF4113"/>
    <w:rsid w:val="00DF4A66"/>
    <w:rsid w:val="00DF615C"/>
    <w:rsid w:val="00DF742E"/>
    <w:rsid w:val="00DF7C5A"/>
    <w:rsid w:val="00E00A95"/>
    <w:rsid w:val="00E01EC5"/>
    <w:rsid w:val="00E022C6"/>
    <w:rsid w:val="00E02708"/>
    <w:rsid w:val="00E03017"/>
    <w:rsid w:val="00E03ABF"/>
    <w:rsid w:val="00E0402D"/>
    <w:rsid w:val="00E04F17"/>
    <w:rsid w:val="00E05566"/>
    <w:rsid w:val="00E05E5D"/>
    <w:rsid w:val="00E07CF0"/>
    <w:rsid w:val="00E13D27"/>
    <w:rsid w:val="00E14308"/>
    <w:rsid w:val="00E14BC9"/>
    <w:rsid w:val="00E20306"/>
    <w:rsid w:val="00E20D5C"/>
    <w:rsid w:val="00E22958"/>
    <w:rsid w:val="00E2523D"/>
    <w:rsid w:val="00E2556A"/>
    <w:rsid w:val="00E2585F"/>
    <w:rsid w:val="00E25C2C"/>
    <w:rsid w:val="00E33653"/>
    <w:rsid w:val="00E362DB"/>
    <w:rsid w:val="00E368AF"/>
    <w:rsid w:val="00E36C94"/>
    <w:rsid w:val="00E36F7C"/>
    <w:rsid w:val="00E37901"/>
    <w:rsid w:val="00E37F7C"/>
    <w:rsid w:val="00E40173"/>
    <w:rsid w:val="00E43201"/>
    <w:rsid w:val="00E43F56"/>
    <w:rsid w:val="00E4446B"/>
    <w:rsid w:val="00E455CD"/>
    <w:rsid w:val="00E47718"/>
    <w:rsid w:val="00E51420"/>
    <w:rsid w:val="00E51E28"/>
    <w:rsid w:val="00E525F4"/>
    <w:rsid w:val="00E534C9"/>
    <w:rsid w:val="00E54038"/>
    <w:rsid w:val="00E54571"/>
    <w:rsid w:val="00E5472C"/>
    <w:rsid w:val="00E551A7"/>
    <w:rsid w:val="00E603D8"/>
    <w:rsid w:val="00E616CD"/>
    <w:rsid w:val="00E62389"/>
    <w:rsid w:val="00E640E9"/>
    <w:rsid w:val="00E65044"/>
    <w:rsid w:val="00E65A06"/>
    <w:rsid w:val="00E65F2A"/>
    <w:rsid w:val="00E66D0F"/>
    <w:rsid w:val="00E67CA9"/>
    <w:rsid w:val="00E71E62"/>
    <w:rsid w:val="00E71FB1"/>
    <w:rsid w:val="00E72A02"/>
    <w:rsid w:val="00E72B93"/>
    <w:rsid w:val="00E72F01"/>
    <w:rsid w:val="00E8019F"/>
    <w:rsid w:val="00E803DA"/>
    <w:rsid w:val="00E80F08"/>
    <w:rsid w:val="00E81EDD"/>
    <w:rsid w:val="00E82117"/>
    <w:rsid w:val="00E831D8"/>
    <w:rsid w:val="00E836D5"/>
    <w:rsid w:val="00E85067"/>
    <w:rsid w:val="00E87581"/>
    <w:rsid w:val="00E877AF"/>
    <w:rsid w:val="00E942FE"/>
    <w:rsid w:val="00E95E4F"/>
    <w:rsid w:val="00EA1265"/>
    <w:rsid w:val="00EA1D6F"/>
    <w:rsid w:val="00EA2741"/>
    <w:rsid w:val="00EA3F11"/>
    <w:rsid w:val="00EA4E25"/>
    <w:rsid w:val="00EA54FA"/>
    <w:rsid w:val="00EA59B2"/>
    <w:rsid w:val="00EA614B"/>
    <w:rsid w:val="00EA6445"/>
    <w:rsid w:val="00EA7252"/>
    <w:rsid w:val="00EA79E6"/>
    <w:rsid w:val="00EB0452"/>
    <w:rsid w:val="00EB07F8"/>
    <w:rsid w:val="00EB092B"/>
    <w:rsid w:val="00EB1A6F"/>
    <w:rsid w:val="00EB2294"/>
    <w:rsid w:val="00EB31DF"/>
    <w:rsid w:val="00EB4384"/>
    <w:rsid w:val="00EB46EB"/>
    <w:rsid w:val="00EB5718"/>
    <w:rsid w:val="00EB70F9"/>
    <w:rsid w:val="00EC0F0D"/>
    <w:rsid w:val="00EC1EDE"/>
    <w:rsid w:val="00EC24F4"/>
    <w:rsid w:val="00EC2C4A"/>
    <w:rsid w:val="00EC4F6E"/>
    <w:rsid w:val="00EC66EE"/>
    <w:rsid w:val="00ED00AC"/>
    <w:rsid w:val="00ED0462"/>
    <w:rsid w:val="00ED0D8F"/>
    <w:rsid w:val="00ED5B6D"/>
    <w:rsid w:val="00ED67CD"/>
    <w:rsid w:val="00ED6856"/>
    <w:rsid w:val="00EE0856"/>
    <w:rsid w:val="00EE4FFD"/>
    <w:rsid w:val="00EE531B"/>
    <w:rsid w:val="00EE61EF"/>
    <w:rsid w:val="00EE7809"/>
    <w:rsid w:val="00EF07AB"/>
    <w:rsid w:val="00EF1B53"/>
    <w:rsid w:val="00EF1D48"/>
    <w:rsid w:val="00EF2037"/>
    <w:rsid w:val="00EF3ECF"/>
    <w:rsid w:val="00EF4F73"/>
    <w:rsid w:val="00F02553"/>
    <w:rsid w:val="00F034FB"/>
    <w:rsid w:val="00F03EB2"/>
    <w:rsid w:val="00F04EA5"/>
    <w:rsid w:val="00F05793"/>
    <w:rsid w:val="00F065FC"/>
    <w:rsid w:val="00F100EB"/>
    <w:rsid w:val="00F1192D"/>
    <w:rsid w:val="00F1194C"/>
    <w:rsid w:val="00F12B87"/>
    <w:rsid w:val="00F12E93"/>
    <w:rsid w:val="00F15889"/>
    <w:rsid w:val="00F17FA9"/>
    <w:rsid w:val="00F20681"/>
    <w:rsid w:val="00F212DE"/>
    <w:rsid w:val="00F24735"/>
    <w:rsid w:val="00F27AB8"/>
    <w:rsid w:val="00F27D77"/>
    <w:rsid w:val="00F316C5"/>
    <w:rsid w:val="00F32290"/>
    <w:rsid w:val="00F35C60"/>
    <w:rsid w:val="00F36F8E"/>
    <w:rsid w:val="00F37083"/>
    <w:rsid w:val="00F4177F"/>
    <w:rsid w:val="00F43005"/>
    <w:rsid w:val="00F43797"/>
    <w:rsid w:val="00F43E36"/>
    <w:rsid w:val="00F4407A"/>
    <w:rsid w:val="00F440F1"/>
    <w:rsid w:val="00F451B3"/>
    <w:rsid w:val="00F51708"/>
    <w:rsid w:val="00F51AA1"/>
    <w:rsid w:val="00F51FF5"/>
    <w:rsid w:val="00F5322B"/>
    <w:rsid w:val="00F534F1"/>
    <w:rsid w:val="00F5600D"/>
    <w:rsid w:val="00F56FF3"/>
    <w:rsid w:val="00F57E91"/>
    <w:rsid w:val="00F60D56"/>
    <w:rsid w:val="00F62C02"/>
    <w:rsid w:val="00F6359A"/>
    <w:rsid w:val="00F65F53"/>
    <w:rsid w:val="00F71EB4"/>
    <w:rsid w:val="00F72AD5"/>
    <w:rsid w:val="00F7388E"/>
    <w:rsid w:val="00F7398A"/>
    <w:rsid w:val="00F7455E"/>
    <w:rsid w:val="00F74EF6"/>
    <w:rsid w:val="00F75E46"/>
    <w:rsid w:val="00F76EF5"/>
    <w:rsid w:val="00F77622"/>
    <w:rsid w:val="00F77DA1"/>
    <w:rsid w:val="00F837D1"/>
    <w:rsid w:val="00F83EE6"/>
    <w:rsid w:val="00F846DA"/>
    <w:rsid w:val="00F8638A"/>
    <w:rsid w:val="00F8638F"/>
    <w:rsid w:val="00F87E4E"/>
    <w:rsid w:val="00F910AE"/>
    <w:rsid w:val="00F92B3C"/>
    <w:rsid w:val="00F92C1F"/>
    <w:rsid w:val="00F92D3C"/>
    <w:rsid w:val="00F93348"/>
    <w:rsid w:val="00F93877"/>
    <w:rsid w:val="00F956B7"/>
    <w:rsid w:val="00F97C92"/>
    <w:rsid w:val="00FA1034"/>
    <w:rsid w:val="00FA4610"/>
    <w:rsid w:val="00FA4EE2"/>
    <w:rsid w:val="00FA78D2"/>
    <w:rsid w:val="00FB111B"/>
    <w:rsid w:val="00FB308E"/>
    <w:rsid w:val="00FB3B2C"/>
    <w:rsid w:val="00FB4767"/>
    <w:rsid w:val="00FB70FA"/>
    <w:rsid w:val="00FC1845"/>
    <w:rsid w:val="00FC2C26"/>
    <w:rsid w:val="00FC42ED"/>
    <w:rsid w:val="00FD11FE"/>
    <w:rsid w:val="00FD137D"/>
    <w:rsid w:val="00FD315F"/>
    <w:rsid w:val="00FD5060"/>
    <w:rsid w:val="00FD5141"/>
    <w:rsid w:val="00FD554E"/>
    <w:rsid w:val="00FD65B9"/>
    <w:rsid w:val="00FD70EA"/>
    <w:rsid w:val="00FD71A7"/>
    <w:rsid w:val="00FE0B7D"/>
    <w:rsid w:val="00FE1BBE"/>
    <w:rsid w:val="00FE4382"/>
    <w:rsid w:val="00FE442B"/>
    <w:rsid w:val="00FE4E49"/>
    <w:rsid w:val="00FF14D8"/>
    <w:rsid w:val="00FF29A4"/>
    <w:rsid w:val="00FF3877"/>
    <w:rsid w:val="00FF4E24"/>
    <w:rsid w:val="00FF549D"/>
    <w:rsid w:val="00FF622F"/>
    <w:rsid w:val="00FF6345"/>
    <w:rsid w:val="00FF7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4C953"/>
  <w15:docId w15:val="{CFBCB32E-022A-40D1-885D-7E8F7C94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6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0B9"/>
  </w:style>
  <w:style w:type="character" w:styleId="Hyperlink">
    <w:name w:val="Hyperlink"/>
    <w:basedOn w:val="DefaultParagraphFont"/>
    <w:uiPriority w:val="99"/>
    <w:unhideWhenUsed/>
    <w:rsid w:val="00CC60B9"/>
    <w:rPr>
      <w:color w:val="0000FF" w:themeColor="hyperlink"/>
      <w:u w:val="single"/>
    </w:rPr>
  </w:style>
  <w:style w:type="paragraph" w:styleId="BalloonText">
    <w:name w:val="Balloon Text"/>
    <w:basedOn w:val="Normal"/>
    <w:link w:val="BalloonTextChar"/>
    <w:uiPriority w:val="99"/>
    <w:semiHidden/>
    <w:unhideWhenUsed/>
    <w:rsid w:val="00CC6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0B9"/>
    <w:rPr>
      <w:rFonts w:ascii="Tahoma" w:hAnsi="Tahoma" w:cs="Tahoma"/>
      <w:sz w:val="16"/>
      <w:szCs w:val="16"/>
    </w:rPr>
  </w:style>
  <w:style w:type="paragraph" w:styleId="NormalWeb">
    <w:name w:val="Normal (Web)"/>
    <w:basedOn w:val="Normal"/>
    <w:uiPriority w:val="99"/>
    <w:semiHidden/>
    <w:unhideWhenUsed/>
    <w:rsid w:val="005E52D5"/>
    <w:rPr>
      <w:rFonts w:ascii="Times New Roman" w:hAnsi="Times New Roman" w:cs="Times New Roman"/>
      <w:sz w:val="24"/>
      <w:szCs w:val="24"/>
    </w:rPr>
  </w:style>
  <w:style w:type="table" w:styleId="TableGrid">
    <w:name w:val="Table Grid"/>
    <w:basedOn w:val="TableNormal"/>
    <w:uiPriority w:val="59"/>
    <w:rsid w:val="00413D2E"/>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F2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12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194C"/>
    <w:pPr>
      <w:ind w:left="720"/>
      <w:contextualSpacing/>
    </w:pPr>
  </w:style>
  <w:style w:type="table" w:customStyle="1" w:styleId="TableGrid3">
    <w:name w:val="Table Grid3"/>
    <w:basedOn w:val="TableNormal"/>
    <w:next w:val="TableGrid"/>
    <w:uiPriority w:val="59"/>
    <w:rsid w:val="00944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02708"/>
    <w:rPr>
      <w:sz w:val="16"/>
      <w:szCs w:val="16"/>
    </w:rPr>
  </w:style>
  <w:style w:type="paragraph" w:styleId="CommentText">
    <w:name w:val="annotation text"/>
    <w:basedOn w:val="Normal"/>
    <w:link w:val="CommentTextChar"/>
    <w:uiPriority w:val="99"/>
    <w:semiHidden/>
    <w:unhideWhenUsed/>
    <w:rsid w:val="00E02708"/>
    <w:pPr>
      <w:spacing w:line="240" w:lineRule="auto"/>
    </w:pPr>
    <w:rPr>
      <w:sz w:val="20"/>
      <w:szCs w:val="20"/>
    </w:rPr>
  </w:style>
  <w:style w:type="character" w:customStyle="1" w:styleId="CommentTextChar">
    <w:name w:val="Comment Text Char"/>
    <w:basedOn w:val="DefaultParagraphFont"/>
    <w:link w:val="CommentText"/>
    <w:uiPriority w:val="99"/>
    <w:semiHidden/>
    <w:rsid w:val="00E02708"/>
    <w:rPr>
      <w:sz w:val="20"/>
      <w:szCs w:val="20"/>
    </w:rPr>
  </w:style>
  <w:style w:type="paragraph" w:styleId="CommentSubject">
    <w:name w:val="annotation subject"/>
    <w:basedOn w:val="CommentText"/>
    <w:next w:val="CommentText"/>
    <w:link w:val="CommentSubjectChar"/>
    <w:uiPriority w:val="99"/>
    <w:semiHidden/>
    <w:unhideWhenUsed/>
    <w:rsid w:val="00E02708"/>
    <w:rPr>
      <w:b/>
      <w:bCs/>
    </w:rPr>
  </w:style>
  <w:style w:type="character" w:customStyle="1" w:styleId="CommentSubjectChar">
    <w:name w:val="Comment Subject Char"/>
    <w:basedOn w:val="CommentTextChar"/>
    <w:link w:val="CommentSubject"/>
    <w:uiPriority w:val="99"/>
    <w:semiHidden/>
    <w:rsid w:val="00E02708"/>
    <w:rPr>
      <w:b/>
      <w:bCs/>
      <w:sz w:val="20"/>
      <w:szCs w:val="20"/>
    </w:rPr>
  </w:style>
  <w:style w:type="paragraph" w:customStyle="1" w:styleId="imported-Body1">
    <w:name w:val="imported-Body 1"/>
    <w:rsid w:val="00ED0D8F"/>
    <w:pPr>
      <w:spacing w:after="0" w:line="240" w:lineRule="auto"/>
    </w:pPr>
    <w:rPr>
      <w:rFonts w:ascii="Helvetica" w:eastAsia="Arial Unicode MS" w:hAnsi="Helvetica" w:cs="Times New Roman"/>
      <w:color w:val="000000"/>
      <w:sz w:val="24"/>
      <w:szCs w:val="20"/>
      <w:lang w:eastAsia="en-GB"/>
    </w:rPr>
  </w:style>
  <w:style w:type="paragraph" w:customStyle="1" w:styleId="Body1">
    <w:name w:val="Body 1"/>
    <w:rsid w:val="00D65845"/>
    <w:pPr>
      <w:spacing w:after="0" w:line="240" w:lineRule="auto"/>
    </w:pPr>
    <w:rPr>
      <w:rFonts w:ascii="Helvetica" w:eastAsia="Arial Unicode MS" w:hAnsi="Helvetica" w:cs="Times New Roman"/>
      <w:color w:val="000000"/>
      <w:sz w:val="24"/>
      <w:szCs w:val="20"/>
      <w:lang w:eastAsia="en-GB"/>
    </w:rPr>
  </w:style>
  <w:style w:type="paragraph" w:styleId="Header">
    <w:name w:val="header"/>
    <w:basedOn w:val="Normal"/>
    <w:link w:val="HeaderChar"/>
    <w:uiPriority w:val="99"/>
    <w:unhideWhenUsed/>
    <w:rsid w:val="009C2B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B14"/>
  </w:style>
  <w:style w:type="paragraph" w:customStyle="1" w:styleId="body-paragraph4">
    <w:name w:val="body-paragraph4"/>
    <w:basedOn w:val="Normal"/>
    <w:rsid w:val="006518FD"/>
    <w:pPr>
      <w:spacing w:before="100" w:beforeAutospacing="1" w:after="100" w:afterAutospacing="1" w:line="240" w:lineRule="auto"/>
      <w:ind w:left="2220"/>
    </w:pPr>
    <w:rPr>
      <w:rFonts w:ascii="Times New Roman" w:eastAsia="Times New Roman" w:hAnsi="Times New Roman" w:cs="Times New Roman"/>
      <w:sz w:val="24"/>
      <w:szCs w:val="24"/>
      <w:lang w:eastAsia="en-GB"/>
    </w:rPr>
  </w:style>
  <w:style w:type="paragraph" w:styleId="Revision">
    <w:name w:val="Revision"/>
    <w:hidden/>
    <w:uiPriority w:val="99"/>
    <w:semiHidden/>
    <w:rsid w:val="00743FA8"/>
    <w:pPr>
      <w:spacing w:after="0" w:line="240" w:lineRule="auto"/>
    </w:pPr>
  </w:style>
  <w:style w:type="character" w:styleId="FollowedHyperlink">
    <w:name w:val="FollowedHyperlink"/>
    <w:basedOn w:val="DefaultParagraphFont"/>
    <w:uiPriority w:val="99"/>
    <w:semiHidden/>
    <w:unhideWhenUsed/>
    <w:rsid w:val="00DF19A6"/>
    <w:rPr>
      <w:color w:val="800080" w:themeColor="followedHyperlink"/>
      <w:u w:val="single"/>
    </w:rPr>
  </w:style>
  <w:style w:type="character" w:customStyle="1" w:styleId="apple-converted-space">
    <w:name w:val="apple-converted-space"/>
    <w:basedOn w:val="DefaultParagraphFont"/>
    <w:rsid w:val="00742604"/>
  </w:style>
  <w:style w:type="table" w:customStyle="1" w:styleId="TableGrid4">
    <w:name w:val="Table Grid4"/>
    <w:basedOn w:val="TableNormal"/>
    <w:next w:val="TableGrid"/>
    <w:uiPriority w:val="59"/>
    <w:rsid w:val="00CE4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E4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E4436"/>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rsid w:val="001634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3485"/>
    <w:rPr>
      <w:sz w:val="20"/>
      <w:szCs w:val="20"/>
    </w:rPr>
  </w:style>
  <w:style w:type="character" w:styleId="FootnoteReference">
    <w:name w:val="footnote reference"/>
    <w:basedOn w:val="DefaultParagraphFont"/>
    <w:uiPriority w:val="99"/>
    <w:semiHidden/>
    <w:unhideWhenUsed/>
    <w:rsid w:val="001634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10425">
      <w:bodyDiv w:val="1"/>
      <w:marLeft w:val="0"/>
      <w:marRight w:val="0"/>
      <w:marTop w:val="0"/>
      <w:marBottom w:val="0"/>
      <w:divBdr>
        <w:top w:val="none" w:sz="0" w:space="0" w:color="auto"/>
        <w:left w:val="none" w:sz="0" w:space="0" w:color="auto"/>
        <w:bottom w:val="none" w:sz="0" w:space="0" w:color="auto"/>
        <w:right w:val="none" w:sz="0" w:space="0" w:color="auto"/>
      </w:divBdr>
    </w:div>
    <w:div w:id="328563054">
      <w:bodyDiv w:val="1"/>
      <w:marLeft w:val="0"/>
      <w:marRight w:val="0"/>
      <w:marTop w:val="0"/>
      <w:marBottom w:val="0"/>
      <w:divBdr>
        <w:top w:val="none" w:sz="0" w:space="0" w:color="auto"/>
        <w:left w:val="none" w:sz="0" w:space="0" w:color="auto"/>
        <w:bottom w:val="none" w:sz="0" w:space="0" w:color="auto"/>
        <w:right w:val="none" w:sz="0" w:space="0" w:color="auto"/>
      </w:divBdr>
      <w:divsChild>
        <w:div w:id="1728605002">
          <w:marLeft w:val="0"/>
          <w:marRight w:val="0"/>
          <w:marTop w:val="0"/>
          <w:marBottom w:val="0"/>
          <w:divBdr>
            <w:top w:val="none" w:sz="0" w:space="0" w:color="auto"/>
            <w:left w:val="none" w:sz="0" w:space="0" w:color="auto"/>
            <w:bottom w:val="none" w:sz="0" w:space="0" w:color="auto"/>
            <w:right w:val="none" w:sz="0" w:space="0" w:color="auto"/>
          </w:divBdr>
          <w:divsChild>
            <w:div w:id="1862818795">
              <w:marLeft w:val="0"/>
              <w:marRight w:val="0"/>
              <w:marTop w:val="300"/>
              <w:marBottom w:val="0"/>
              <w:divBdr>
                <w:top w:val="none" w:sz="0" w:space="0" w:color="auto"/>
                <w:left w:val="none" w:sz="0" w:space="0" w:color="auto"/>
                <w:bottom w:val="none" w:sz="0" w:space="0" w:color="auto"/>
                <w:right w:val="none" w:sz="0" w:space="0" w:color="auto"/>
              </w:divBdr>
              <w:divsChild>
                <w:div w:id="2087264785">
                  <w:marLeft w:val="4650"/>
                  <w:marRight w:val="4800"/>
                  <w:marTop w:val="0"/>
                  <w:marBottom w:val="0"/>
                  <w:divBdr>
                    <w:top w:val="none" w:sz="0" w:space="0" w:color="auto"/>
                    <w:left w:val="none" w:sz="0" w:space="0" w:color="auto"/>
                    <w:bottom w:val="none" w:sz="0" w:space="0" w:color="auto"/>
                    <w:right w:val="none" w:sz="0" w:space="0" w:color="auto"/>
                  </w:divBdr>
                  <w:divsChild>
                    <w:div w:id="753935069">
                      <w:marLeft w:val="0"/>
                      <w:marRight w:val="0"/>
                      <w:marTop w:val="0"/>
                      <w:marBottom w:val="0"/>
                      <w:divBdr>
                        <w:top w:val="none" w:sz="0" w:space="0" w:color="auto"/>
                        <w:left w:val="none" w:sz="0" w:space="0" w:color="auto"/>
                        <w:bottom w:val="none" w:sz="0" w:space="0" w:color="auto"/>
                        <w:right w:val="none" w:sz="0" w:space="0" w:color="auto"/>
                      </w:divBdr>
                      <w:divsChild>
                        <w:div w:id="708379519">
                          <w:marLeft w:val="0"/>
                          <w:marRight w:val="0"/>
                          <w:marTop w:val="0"/>
                          <w:marBottom w:val="330"/>
                          <w:divBdr>
                            <w:top w:val="none" w:sz="0" w:space="0" w:color="auto"/>
                            <w:left w:val="none" w:sz="0" w:space="0" w:color="auto"/>
                            <w:bottom w:val="none" w:sz="0" w:space="0" w:color="auto"/>
                            <w:right w:val="none" w:sz="0" w:space="0" w:color="auto"/>
                          </w:divBdr>
                        </w:div>
                        <w:div w:id="906188303">
                          <w:marLeft w:val="0"/>
                          <w:marRight w:val="0"/>
                          <w:marTop w:val="0"/>
                          <w:marBottom w:val="330"/>
                          <w:divBdr>
                            <w:top w:val="none" w:sz="0" w:space="0" w:color="auto"/>
                            <w:left w:val="none" w:sz="0" w:space="0" w:color="auto"/>
                            <w:bottom w:val="none" w:sz="0" w:space="0" w:color="auto"/>
                            <w:right w:val="none" w:sz="0" w:space="0" w:color="auto"/>
                          </w:divBdr>
                          <w:divsChild>
                            <w:div w:id="417289990">
                              <w:marLeft w:val="0"/>
                              <w:marRight w:val="0"/>
                              <w:marTop w:val="0"/>
                              <w:marBottom w:val="0"/>
                              <w:divBdr>
                                <w:top w:val="none" w:sz="0" w:space="0" w:color="auto"/>
                                <w:left w:val="none" w:sz="0" w:space="0" w:color="auto"/>
                                <w:bottom w:val="none" w:sz="0" w:space="0" w:color="auto"/>
                                <w:right w:val="none" w:sz="0" w:space="0" w:color="auto"/>
                              </w:divBdr>
                              <w:divsChild>
                                <w:div w:id="1840609115">
                                  <w:marLeft w:val="0"/>
                                  <w:marRight w:val="0"/>
                                  <w:marTop w:val="0"/>
                                  <w:marBottom w:val="330"/>
                                  <w:divBdr>
                                    <w:top w:val="none" w:sz="0" w:space="0" w:color="auto"/>
                                    <w:left w:val="none" w:sz="0" w:space="0" w:color="auto"/>
                                    <w:bottom w:val="none" w:sz="0" w:space="0" w:color="auto"/>
                                    <w:right w:val="none" w:sz="0" w:space="0" w:color="auto"/>
                                  </w:divBdr>
                                  <w:divsChild>
                                    <w:div w:id="1648852689">
                                      <w:marLeft w:val="0"/>
                                      <w:marRight w:val="0"/>
                                      <w:marTop w:val="0"/>
                                      <w:marBottom w:val="0"/>
                                      <w:divBdr>
                                        <w:top w:val="none" w:sz="0" w:space="0" w:color="auto"/>
                                        <w:left w:val="none" w:sz="0" w:space="0" w:color="auto"/>
                                        <w:bottom w:val="none" w:sz="0" w:space="0" w:color="auto"/>
                                        <w:right w:val="none" w:sz="0" w:space="0" w:color="auto"/>
                                      </w:divBdr>
                                    </w:div>
                                    <w:div w:id="120344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499488">
      <w:bodyDiv w:val="1"/>
      <w:marLeft w:val="0"/>
      <w:marRight w:val="0"/>
      <w:marTop w:val="0"/>
      <w:marBottom w:val="0"/>
      <w:divBdr>
        <w:top w:val="none" w:sz="0" w:space="0" w:color="auto"/>
        <w:left w:val="none" w:sz="0" w:space="0" w:color="auto"/>
        <w:bottom w:val="none" w:sz="0" w:space="0" w:color="auto"/>
        <w:right w:val="none" w:sz="0" w:space="0" w:color="auto"/>
      </w:divBdr>
      <w:divsChild>
        <w:div w:id="957832567">
          <w:marLeft w:val="0"/>
          <w:marRight w:val="0"/>
          <w:marTop w:val="0"/>
          <w:marBottom w:val="0"/>
          <w:divBdr>
            <w:top w:val="none" w:sz="0" w:space="0" w:color="auto"/>
            <w:left w:val="none" w:sz="0" w:space="0" w:color="auto"/>
            <w:bottom w:val="none" w:sz="0" w:space="0" w:color="auto"/>
            <w:right w:val="none" w:sz="0" w:space="0" w:color="auto"/>
          </w:divBdr>
        </w:div>
        <w:div w:id="1364672293">
          <w:marLeft w:val="0"/>
          <w:marRight w:val="0"/>
          <w:marTop w:val="0"/>
          <w:marBottom w:val="0"/>
          <w:divBdr>
            <w:top w:val="none" w:sz="0" w:space="0" w:color="auto"/>
            <w:left w:val="none" w:sz="0" w:space="0" w:color="auto"/>
            <w:bottom w:val="none" w:sz="0" w:space="0" w:color="auto"/>
            <w:right w:val="none" w:sz="0" w:space="0" w:color="auto"/>
          </w:divBdr>
        </w:div>
        <w:div w:id="102044210">
          <w:marLeft w:val="0"/>
          <w:marRight w:val="0"/>
          <w:marTop w:val="0"/>
          <w:marBottom w:val="0"/>
          <w:divBdr>
            <w:top w:val="none" w:sz="0" w:space="0" w:color="auto"/>
            <w:left w:val="none" w:sz="0" w:space="0" w:color="auto"/>
            <w:bottom w:val="none" w:sz="0" w:space="0" w:color="auto"/>
            <w:right w:val="none" w:sz="0" w:space="0" w:color="auto"/>
          </w:divBdr>
        </w:div>
        <w:div w:id="146090432">
          <w:marLeft w:val="0"/>
          <w:marRight w:val="0"/>
          <w:marTop w:val="0"/>
          <w:marBottom w:val="0"/>
          <w:divBdr>
            <w:top w:val="none" w:sz="0" w:space="0" w:color="auto"/>
            <w:left w:val="none" w:sz="0" w:space="0" w:color="auto"/>
            <w:bottom w:val="none" w:sz="0" w:space="0" w:color="auto"/>
            <w:right w:val="none" w:sz="0" w:space="0" w:color="auto"/>
          </w:divBdr>
        </w:div>
        <w:div w:id="1270509409">
          <w:marLeft w:val="0"/>
          <w:marRight w:val="0"/>
          <w:marTop w:val="0"/>
          <w:marBottom w:val="0"/>
          <w:divBdr>
            <w:top w:val="none" w:sz="0" w:space="0" w:color="auto"/>
            <w:left w:val="none" w:sz="0" w:space="0" w:color="auto"/>
            <w:bottom w:val="none" w:sz="0" w:space="0" w:color="auto"/>
            <w:right w:val="none" w:sz="0" w:space="0" w:color="auto"/>
          </w:divBdr>
        </w:div>
        <w:div w:id="406847898">
          <w:marLeft w:val="0"/>
          <w:marRight w:val="0"/>
          <w:marTop w:val="0"/>
          <w:marBottom w:val="0"/>
          <w:divBdr>
            <w:top w:val="none" w:sz="0" w:space="0" w:color="auto"/>
            <w:left w:val="none" w:sz="0" w:space="0" w:color="auto"/>
            <w:bottom w:val="none" w:sz="0" w:space="0" w:color="auto"/>
            <w:right w:val="none" w:sz="0" w:space="0" w:color="auto"/>
          </w:divBdr>
        </w:div>
        <w:div w:id="1940944762">
          <w:marLeft w:val="0"/>
          <w:marRight w:val="0"/>
          <w:marTop w:val="0"/>
          <w:marBottom w:val="0"/>
          <w:divBdr>
            <w:top w:val="none" w:sz="0" w:space="0" w:color="auto"/>
            <w:left w:val="none" w:sz="0" w:space="0" w:color="auto"/>
            <w:bottom w:val="none" w:sz="0" w:space="0" w:color="auto"/>
            <w:right w:val="none" w:sz="0" w:space="0" w:color="auto"/>
          </w:divBdr>
        </w:div>
      </w:divsChild>
    </w:div>
    <w:div w:id="556673701">
      <w:bodyDiv w:val="1"/>
      <w:marLeft w:val="0"/>
      <w:marRight w:val="0"/>
      <w:marTop w:val="0"/>
      <w:marBottom w:val="0"/>
      <w:divBdr>
        <w:top w:val="none" w:sz="0" w:space="0" w:color="auto"/>
        <w:left w:val="none" w:sz="0" w:space="0" w:color="auto"/>
        <w:bottom w:val="none" w:sz="0" w:space="0" w:color="auto"/>
        <w:right w:val="none" w:sz="0" w:space="0" w:color="auto"/>
      </w:divBdr>
      <w:divsChild>
        <w:div w:id="645398952">
          <w:marLeft w:val="0"/>
          <w:marRight w:val="0"/>
          <w:marTop w:val="0"/>
          <w:marBottom w:val="0"/>
          <w:divBdr>
            <w:top w:val="none" w:sz="0" w:space="0" w:color="auto"/>
            <w:left w:val="none" w:sz="0" w:space="0" w:color="auto"/>
            <w:bottom w:val="none" w:sz="0" w:space="0" w:color="auto"/>
            <w:right w:val="none" w:sz="0" w:space="0" w:color="auto"/>
          </w:divBdr>
          <w:divsChild>
            <w:div w:id="1819346982">
              <w:marLeft w:val="0"/>
              <w:marRight w:val="0"/>
              <w:marTop w:val="0"/>
              <w:marBottom w:val="0"/>
              <w:divBdr>
                <w:top w:val="none" w:sz="0" w:space="0" w:color="auto"/>
                <w:left w:val="none" w:sz="0" w:space="0" w:color="auto"/>
                <w:bottom w:val="none" w:sz="0" w:space="0" w:color="auto"/>
                <w:right w:val="none" w:sz="0" w:space="0" w:color="auto"/>
              </w:divBdr>
              <w:divsChild>
                <w:div w:id="1131288634">
                  <w:marLeft w:val="0"/>
                  <w:marRight w:val="0"/>
                  <w:marTop w:val="0"/>
                  <w:marBottom w:val="0"/>
                  <w:divBdr>
                    <w:top w:val="none" w:sz="0" w:space="0" w:color="auto"/>
                    <w:left w:val="none" w:sz="0" w:space="0" w:color="auto"/>
                    <w:bottom w:val="none" w:sz="0" w:space="0" w:color="auto"/>
                    <w:right w:val="none" w:sz="0" w:space="0" w:color="auto"/>
                  </w:divBdr>
                  <w:divsChild>
                    <w:div w:id="87242197">
                      <w:marLeft w:val="375"/>
                      <w:marRight w:val="375"/>
                      <w:marTop w:val="0"/>
                      <w:marBottom w:val="0"/>
                      <w:divBdr>
                        <w:top w:val="none" w:sz="0" w:space="0" w:color="auto"/>
                        <w:left w:val="none" w:sz="0" w:space="0" w:color="auto"/>
                        <w:bottom w:val="none" w:sz="0" w:space="0" w:color="auto"/>
                        <w:right w:val="none" w:sz="0" w:space="0" w:color="auto"/>
                      </w:divBdr>
                      <w:divsChild>
                        <w:div w:id="1714429517">
                          <w:marLeft w:val="120"/>
                          <w:marRight w:val="0"/>
                          <w:marTop w:val="0"/>
                          <w:marBottom w:val="0"/>
                          <w:divBdr>
                            <w:top w:val="none" w:sz="0" w:space="0" w:color="auto"/>
                            <w:left w:val="none" w:sz="0" w:space="0" w:color="auto"/>
                            <w:bottom w:val="single" w:sz="6" w:space="0" w:color="AAAAAA"/>
                            <w:right w:val="none" w:sz="0" w:space="0" w:color="auto"/>
                          </w:divBdr>
                          <w:divsChild>
                            <w:div w:id="1539852596">
                              <w:marLeft w:val="0"/>
                              <w:marRight w:val="0"/>
                              <w:marTop w:val="0"/>
                              <w:marBottom w:val="0"/>
                              <w:divBdr>
                                <w:top w:val="none" w:sz="0" w:space="0" w:color="auto"/>
                                <w:left w:val="none" w:sz="0" w:space="0" w:color="auto"/>
                                <w:bottom w:val="none" w:sz="0" w:space="0" w:color="auto"/>
                                <w:right w:val="none" w:sz="0" w:space="0" w:color="auto"/>
                              </w:divBdr>
                              <w:divsChild>
                                <w:div w:id="529614235">
                                  <w:marLeft w:val="0"/>
                                  <w:marRight w:val="0"/>
                                  <w:marTop w:val="0"/>
                                  <w:marBottom w:val="0"/>
                                  <w:divBdr>
                                    <w:top w:val="none" w:sz="0" w:space="0" w:color="auto"/>
                                    <w:left w:val="none" w:sz="0" w:space="0" w:color="auto"/>
                                    <w:bottom w:val="none" w:sz="0" w:space="0" w:color="auto"/>
                                    <w:right w:val="none" w:sz="0" w:space="0" w:color="auto"/>
                                  </w:divBdr>
                                  <w:divsChild>
                                    <w:div w:id="1857115983">
                                      <w:marLeft w:val="-225"/>
                                      <w:marRight w:val="-195"/>
                                      <w:marTop w:val="0"/>
                                      <w:marBottom w:val="75"/>
                                      <w:divBdr>
                                        <w:top w:val="none" w:sz="0" w:space="0" w:color="auto"/>
                                        <w:left w:val="none" w:sz="0" w:space="0" w:color="auto"/>
                                        <w:bottom w:val="none" w:sz="0" w:space="0" w:color="auto"/>
                                        <w:right w:val="none" w:sz="0" w:space="0" w:color="auto"/>
                                      </w:divBdr>
                                      <w:divsChild>
                                        <w:div w:id="20449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046198">
      <w:bodyDiv w:val="1"/>
      <w:marLeft w:val="0"/>
      <w:marRight w:val="0"/>
      <w:marTop w:val="0"/>
      <w:marBottom w:val="0"/>
      <w:divBdr>
        <w:top w:val="none" w:sz="0" w:space="0" w:color="auto"/>
        <w:left w:val="none" w:sz="0" w:space="0" w:color="auto"/>
        <w:bottom w:val="none" w:sz="0" w:space="0" w:color="auto"/>
        <w:right w:val="none" w:sz="0" w:space="0" w:color="auto"/>
      </w:divBdr>
      <w:divsChild>
        <w:div w:id="143816891">
          <w:marLeft w:val="0"/>
          <w:marRight w:val="0"/>
          <w:marTop w:val="0"/>
          <w:marBottom w:val="0"/>
          <w:divBdr>
            <w:top w:val="none" w:sz="0" w:space="0" w:color="auto"/>
            <w:left w:val="none" w:sz="0" w:space="0" w:color="auto"/>
            <w:bottom w:val="none" w:sz="0" w:space="0" w:color="auto"/>
            <w:right w:val="none" w:sz="0" w:space="0" w:color="auto"/>
          </w:divBdr>
        </w:div>
        <w:div w:id="1132753604">
          <w:marLeft w:val="0"/>
          <w:marRight w:val="0"/>
          <w:marTop w:val="0"/>
          <w:marBottom w:val="0"/>
          <w:divBdr>
            <w:top w:val="none" w:sz="0" w:space="0" w:color="auto"/>
            <w:left w:val="none" w:sz="0" w:space="0" w:color="auto"/>
            <w:bottom w:val="none" w:sz="0" w:space="0" w:color="auto"/>
            <w:right w:val="none" w:sz="0" w:space="0" w:color="auto"/>
          </w:divBdr>
        </w:div>
        <w:div w:id="1618028374">
          <w:marLeft w:val="0"/>
          <w:marRight w:val="0"/>
          <w:marTop w:val="0"/>
          <w:marBottom w:val="0"/>
          <w:divBdr>
            <w:top w:val="none" w:sz="0" w:space="0" w:color="auto"/>
            <w:left w:val="none" w:sz="0" w:space="0" w:color="auto"/>
            <w:bottom w:val="none" w:sz="0" w:space="0" w:color="auto"/>
            <w:right w:val="none" w:sz="0" w:space="0" w:color="auto"/>
          </w:divBdr>
        </w:div>
        <w:div w:id="888541583">
          <w:marLeft w:val="0"/>
          <w:marRight w:val="0"/>
          <w:marTop w:val="0"/>
          <w:marBottom w:val="0"/>
          <w:divBdr>
            <w:top w:val="none" w:sz="0" w:space="0" w:color="auto"/>
            <w:left w:val="none" w:sz="0" w:space="0" w:color="auto"/>
            <w:bottom w:val="none" w:sz="0" w:space="0" w:color="auto"/>
            <w:right w:val="none" w:sz="0" w:space="0" w:color="auto"/>
          </w:divBdr>
        </w:div>
        <w:div w:id="454838185">
          <w:marLeft w:val="0"/>
          <w:marRight w:val="0"/>
          <w:marTop w:val="0"/>
          <w:marBottom w:val="0"/>
          <w:divBdr>
            <w:top w:val="none" w:sz="0" w:space="0" w:color="auto"/>
            <w:left w:val="none" w:sz="0" w:space="0" w:color="auto"/>
            <w:bottom w:val="none" w:sz="0" w:space="0" w:color="auto"/>
            <w:right w:val="none" w:sz="0" w:space="0" w:color="auto"/>
          </w:divBdr>
        </w:div>
        <w:div w:id="825626523">
          <w:marLeft w:val="0"/>
          <w:marRight w:val="0"/>
          <w:marTop w:val="0"/>
          <w:marBottom w:val="0"/>
          <w:divBdr>
            <w:top w:val="none" w:sz="0" w:space="0" w:color="auto"/>
            <w:left w:val="none" w:sz="0" w:space="0" w:color="auto"/>
            <w:bottom w:val="none" w:sz="0" w:space="0" w:color="auto"/>
            <w:right w:val="none" w:sz="0" w:space="0" w:color="auto"/>
          </w:divBdr>
        </w:div>
      </w:divsChild>
    </w:div>
    <w:div w:id="879169165">
      <w:bodyDiv w:val="1"/>
      <w:marLeft w:val="0"/>
      <w:marRight w:val="0"/>
      <w:marTop w:val="0"/>
      <w:marBottom w:val="0"/>
      <w:divBdr>
        <w:top w:val="none" w:sz="0" w:space="0" w:color="auto"/>
        <w:left w:val="none" w:sz="0" w:space="0" w:color="auto"/>
        <w:bottom w:val="none" w:sz="0" w:space="0" w:color="auto"/>
        <w:right w:val="none" w:sz="0" w:space="0" w:color="auto"/>
      </w:divBdr>
      <w:divsChild>
        <w:div w:id="2005283608">
          <w:marLeft w:val="0"/>
          <w:marRight w:val="0"/>
          <w:marTop w:val="100"/>
          <w:marBottom w:val="100"/>
          <w:divBdr>
            <w:top w:val="none" w:sz="0" w:space="0" w:color="auto"/>
            <w:left w:val="none" w:sz="0" w:space="0" w:color="auto"/>
            <w:bottom w:val="none" w:sz="0" w:space="0" w:color="auto"/>
            <w:right w:val="none" w:sz="0" w:space="0" w:color="auto"/>
          </w:divBdr>
          <w:divsChild>
            <w:div w:id="1647398130">
              <w:marLeft w:val="0"/>
              <w:marRight w:val="0"/>
              <w:marTop w:val="0"/>
              <w:marBottom w:val="0"/>
              <w:divBdr>
                <w:top w:val="none" w:sz="0" w:space="0" w:color="auto"/>
                <w:left w:val="none" w:sz="0" w:space="0" w:color="auto"/>
                <w:bottom w:val="none" w:sz="0" w:space="0" w:color="auto"/>
                <w:right w:val="none" w:sz="0" w:space="0" w:color="auto"/>
              </w:divBdr>
              <w:divsChild>
                <w:div w:id="792989306">
                  <w:marLeft w:val="105"/>
                  <w:marRight w:val="105"/>
                  <w:marTop w:val="150"/>
                  <w:marBottom w:val="150"/>
                  <w:divBdr>
                    <w:top w:val="none" w:sz="0" w:space="0" w:color="auto"/>
                    <w:left w:val="none" w:sz="0" w:space="0" w:color="auto"/>
                    <w:bottom w:val="none" w:sz="0" w:space="0" w:color="auto"/>
                    <w:right w:val="none" w:sz="0" w:space="0" w:color="auto"/>
                  </w:divBdr>
                  <w:divsChild>
                    <w:div w:id="54355169">
                      <w:marLeft w:val="0"/>
                      <w:marRight w:val="0"/>
                      <w:marTop w:val="0"/>
                      <w:marBottom w:val="0"/>
                      <w:divBdr>
                        <w:top w:val="none" w:sz="0" w:space="0" w:color="auto"/>
                        <w:left w:val="none" w:sz="0" w:space="0" w:color="auto"/>
                        <w:bottom w:val="none" w:sz="0" w:space="0" w:color="auto"/>
                        <w:right w:val="none" w:sz="0" w:space="0" w:color="auto"/>
                      </w:divBdr>
                      <w:divsChild>
                        <w:div w:id="1935818843">
                          <w:marLeft w:val="0"/>
                          <w:marRight w:val="0"/>
                          <w:marTop w:val="0"/>
                          <w:marBottom w:val="0"/>
                          <w:divBdr>
                            <w:top w:val="none" w:sz="0" w:space="0" w:color="auto"/>
                            <w:left w:val="none" w:sz="0" w:space="0" w:color="auto"/>
                            <w:bottom w:val="none" w:sz="0" w:space="0" w:color="auto"/>
                            <w:right w:val="none" w:sz="0" w:space="0" w:color="auto"/>
                          </w:divBdr>
                          <w:divsChild>
                            <w:div w:id="980689145">
                              <w:marLeft w:val="0"/>
                              <w:marRight w:val="0"/>
                              <w:marTop w:val="0"/>
                              <w:marBottom w:val="0"/>
                              <w:divBdr>
                                <w:top w:val="none" w:sz="0" w:space="0" w:color="auto"/>
                                <w:left w:val="none" w:sz="0" w:space="0" w:color="auto"/>
                                <w:bottom w:val="none" w:sz="0" w:space="0" w:color="auto"/>
                                <w:right w:val="none" w:sz="0" w:space="0" w:color="auto"/>
                              </w:divBdr>
                              <w:divsChild>
                                <w:div w:id="1327906171">
                                  <w:marLeft w:val="105"/>
                                  <w:marRight w:val="105"/>
                                  <w:marTop w:val="150"/>
                                  <w:marBottom w:val="150"/>
                                  <w:divBdr>
                                    <w:top w:val="none" w:sz="0" w:space="0" w:color="auto"/>
                                    <w:left w:val="none" w:sz="0" w:space="0" w:color="auto"/>
                                    <w:bottom w:val="none" w:sz="0" w:space="0" w:color="auto"/>
                                    <w:right w:val="none" w:sz="0" w:space="0" w:color="auto"/>
                                  </w:divBdr>
                                  <w:divsChild>
                                    <w:div w:id="167790686">
                                      <w:marLeft w:val="0"/>
                                      <w:marRight w:val="0"/>
                                      <w:marTop w:val="0"/>
                                      <w:marBottom w:val="0"/>
                                      <w:divBdr>
                                        <w:top w:val="none" w:sz="0" w:space="0" w:color="auto"/>
                                        <w:left w:val="none" w:sz="0" w:space="0" w:color="auto"/>
                                        <w:bottom w:val="none" w:sz="0" w:space="0" w:color="auto"/>
                                        <w:right w:val="none" w:sz="0" w:space="0" w:color="auto"/>
                                      </w:divBdr>
                                      <w:divsChild>
                                        <w:div w:id="259532983">
                                          <w:marLeft w:val="0"/>
                                          <w:marRight w:val="0"/>
                                          <w:marTop w:val="0"/>
                                          <w:marBottom w:val="0"/>
                                          <w:divBdr>
                                            <w:top w:val="none" w:sz="0" w:space="0" w:color="auto"/>
                                            <w:left w:val="none" w:sz="0" w:space="0" w:color="auto"/>
                                            <w:bottom w:val="none" w:sz="0" w:space="0" w:color="auto"/>
                                            <w:right w:val="none" w:sz="0" w:space="0" w:color="auto"/>
                                          </w:divBdr>
                                          <w:divsChild>
                                            <w:div w:id="1028068060">
                                              <w:marLeft w:val="0"/>
                                              <w:marRight w:val="0"/>
                                              <w:marTop w:val="0"/>
                                              <w:marBottom w:val="0"/>
                                              <w:divBdr>
                                                <w:top w:val="none" w:sz="0" w:space="0" w:color="auto"/>
                                                <w:left w:val="none" w:sz="0" w:space="0" w:color="auto"/>
                                                <w:bottom w:val="none" w:sz="0" w:space="0" w:color="auto"/>
                                                <w:right w:val="none" w:sz="0" w:space="0" w:color="auto"/>
                                              </w:divBdr>
                                              <w:divsChild>
                                                <w:div w:id="870846410">
                                                  <w:marLeft w:val="0"/>
                                                  <w:marRight w:val="0"/>
                                                  <w:marTop w:val="0"/>
                                                  <w:marBottom w:val="0"/>
                                                  <w:divBdr>
                                                    <w:top w:val="none" w:sz="0" w:space="0" w:color="auto"/>
                                                    <w:left w:val="none" w:sz="0" w:space="0" w:color="auto"/>
                                                    <w:bottom w:val="none" w:sz="0" w:space="0" w:color="auto"/>
                                                    <w:right w:val="none" w:sz="0" w:space="0" w:color="auto"/>
                                                  </w:divBdr>
                                                  <w:divsChild>
                                                    <w:div w:id="1203248174">
                                                      <w:marLeft w:val="105"/>
                                                      <w:marRight w:val="105"/>
                                                      <w:marTop w:val="150"/>
                                                      <w:marBottom w:val="150"/>
                                                      <w:divBdr>
                                                        <w:top w:val="none" w:sz="0" w:space="0" w:color="auto"/>
                                                        <w:left w:val="none" w:sz="0" w:space="0" w:color="auto"/>
                                                        <w:bottom w:val="none" w:sz="0" w:space="0" w:color="auto"/>
                                                        <w:right w:val="none" w:sz="0" w:space="0" w:color="auto"/>
                                                      </w:divBdr>
                                                      <w:divsChild>
                                                        <w:div w:id="1508247684">
                                                          <w:marLeft w:val="0"/>
                                                          <w:marRight w:val="0"/>
                                                          <w:marTop w:val="0"/>
                                                          <w:marBottom w:val="0"/>
                                                          <w:divBdr>
                                                            <w:top w:val="none" w:sz="0" w:space="0" w:color="auto"/>
                                                            <w:left w:val="none" w:sz="0" w:space="0" w:color="auto"/>
                                                            <w:bottom w:val="none" w:sz="0" w:space="0" w:color="auto"/>
                                                            <w:right w:val="none" w:sz="0" w:space="0" w:color="auto"/>
                                                          </w:divBdr>
                                                          <w:divsChild>
                                                            <w:div w:id="633602160">
                                                              <w:marLeft w:val="0"/>
                                                              <w:marRight w:val="0"/>
                                                              <w:marTop w:val="0"/>
                                                              <w:marBottom w:val="0"/>
                                                              <w:divBdr>
                                                                <w:top w:val="none" w:sz="0" w:space="0" w:color="auto"/>
                                                                <w:left w:val="none" w:sz="0" w:space="0" w:color="auto"/>
                                                                <w:bottom w:val="none" w:sz="0" w:space="0" w:color="auto"/>
                                                                <w:right w:val="none" w:sz="0" w:space="0" w:color="auto"/>
                                                              </w:divBdr>
                                                              <w:divsChild>
                                                                <w:div w:id="983001386">
                                                                  <w:marLeft w:val="0"/>
                                                                  <w:marRight w:val="0"/>
                                                                  <w:marTop w:val="0"/>
                                                                  <w:marBottom w:val="0"/>
                                                                  <w:divBdr>
                                                                    <w:top w:val="none" w:sz="0" w:space="0" w:color="auto"/>
                                                                    <w:left w:val="none" w:sz="0" w:space="0" w:color="auto"/>
                                                                    <w:bottom w:val="none" w:sz="0" w:space="0" w:color="auto"/>
                                                                    <w:right w:val="none" w:sz="0" w:space="0" w:color="auto"/>
                                                                  </w:divBdr>
                                                                  <w:divsChild>
                                                                    <w:div w:id="1071465922">
                                                                      <w:marLeft w:val="0"/>
                                                                      <w:marRight w:val="0"/>
                                                                      <w:marTop w:val="0"/>
                                                                      <w:marBottom w:val="0"/>
                                                                      <w:divBdr>
                                                                        <w:top w:val="none" w:sz="0" w:space="0" w:color="auto"/>
                                                                        <w:left w:val="none" w:sz="0" w:space="0" w:color="auto"/>
                                                                        <w:bottom w:val="none" w:sz="0" w:space="0" w:color="auto"/>
                                                                        <w:right w:val="none" w:sz="0" w:space="0" w:color="auto"/>
                                                                      </w:divBdr>
                                                                      <w:divsChild>
                                                                        <w:div w:id="1672492468">
                                                                          <w:marLeft w:val="0"/>
                                                                          <w:marRight w:val="0"/>
                                                                          <w:marTop w:val="0"/>
                                                                          <w:marBottom w:val="0"/>
                                                                          <w:divBdr>
                                                                            <w:top w:val="none" w:sz="0" w:space="0" w:color="auto"/>
                                                                            <w:left w:val="none" w:sz="0" w:space="0" w:color="auto"/>
                                                                            <w:bottom w:val="none" w:sz="0" w:space="0" w:color="auto"/>
                                                                            <w:right w:val="none" w:sz="0" w:space="0" w:color="auto"/>
                                                                          </w:divBdr>
                                                                          <w:divsChild>
                                                                            <w:div w:id="748698840">
                                                                              <w:marLeft w:val="105"/>
                                                                              <w:marRight w:val="105"/>
                                                                              <w:marTop w:val="150"/>
                                                                              <w:marBottom w:val="150"/>
                                                                              <w:divBdr>
                                                                                <w:top w:val="none" w:sz="0" w:space="0" w:color="auto"/>
                                                                                <w:left w:val="none" w:sz="0" w:space="0" w:color="auto"/>
                                                                                <w:bottom w:val="none" w:sz="0" w:space="0" w:color="auto"/>
                                                                                <w:right w:val="none" w:sz="0" w:space="0" w:color="auto"/>
                                                                              </w:divBdr>
                                                                              <w:divsChild>
                                                                                <w:div w:id="150366260">
                                                                                  <w:marLeft w:val="0"/>
                                                                                  <w:marRight w:val="0"/>
                                                                                  <w:marTop w:val="0"/>
                                                                                  <w:marBottom w:val="0"/>
                                                                                  <w:divBdr>
                                                                                    <w:top w:val="none" w:sz="0" w:space="0" w:color="auto"/>
                                                                                    <w:left w:val="none" w:sz="0" w:space="0" w:color="auto"/>
                                                                                    <w:bottom w:val="none" w:sz="0" w:space="0" w:color="auto"/>
                                                                                    <w:right w:val="none" w:sz="0" w:space="0" w:color="auto"/>
                                                                                  </w:divBdr>
                                                                                  <w:divsChild>
                                                                                    <w:div w:id="1328368148">
                                                                                      <w:marLeft w:val="0"/>
                                                                                      <w:marRight w:val="0"/>
                                                                                      <w:marTop w:val="0"/>
                                                                                      <w:marBottom w:val="0"/>
                                                                                      <w:divBdr>
                                                                                        <w:top w:val="none" w:sz="0" w:space="0" w:color="auto"/>
                                                                                        <w:left w:val="none" w:sz="0" w:space="0" w:color="auto"/>
                                                                                        <w:bottom w:val="none" w:sz="0" w:space="0" w:color="auto"/>
                                                                                        <w:right w:val="none" w:sz="0" w:space="0" w:color="auto"/>
                                                                                      </w:divBdr>
                                                                                      <w:divsChild>
                                                                                        <w:div w:id="1120879228">
                                                                                          <w:marLeft w:val="0"/>
                                                                                          <w:marRight w:val="0"/>
                                                                                          <w:marTop w:val="0"/>
                                                                                          <w:marBottom w:val="0"/>
                                                                                          <w:divBdr>
                                                                                            <w:top w:val="none" w:sz="0" w:space="0" w:color="auto"/>
                                                                                            <w:left w:val="none" w:sz="0" w:space="0" w:color="auto"/>
                                                                                            <w:bottom w:val="none" w:sz="0" w:space="0" w:color="auto"/>
                                                                                            <w:right w:val="none" w:sz="0" w:space="0" w:color="auto"/>
                                                                                          </w:divBdr>
                                                                                        </w:div>
                                                                                        <w:div w:id="10200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17654">
                                                                              <w:marLeft w:val="105"/>
                                                                              <w:marRight w:val="105"/>
                                                                              <w:marTop w:val="150"/>
                                                                              <w:marBottom w:val="150"/>
                                                                              <w:divBdr>
                                                                                <w:top w:val="none" w:sz="0" w:space="0" w:color="auto"/>
                                                                                <w:left w:val="none" w:sz="0" w:space="0" w:color="auto"/>
                                                                                <w:bottom w:val="none" w:sz="0" w:space="0" w:color="auto"/>
                                                                                <w:right w:val="none" w:sz="0" w:space="0" w:color="auto"/>
                                                                              </w:divBdr>
                                                                              <w:divsChild>
                                                                                <w:div w:id="273561071">
                                                                                  <w:marLeft w:val="0"/>
                                                                                  <w:marRight w:val="0"/>
                                                                                  <w:marTop w:val="0"/>
                                                                                  <w:marBottom w:val="0"/>
                                                                                  <w:divBdr>
                                                                                    <w:top w:val="none" w:sz="0" w:space="0" w:color="auto"/>
                                                                                    <w:left w:val="none" w:sz="0" w:space="0" w:color="auto"/>
                                                                                    <w:bottom w:val="none" w:sz="0" w:space="0" w:color="auto"/>
                                                                                    <w:right w:val="none" w:sz="0" w:space="0" w:color="auto"/>
                                                                                  </w:divBdr>
                                                                                  <w:divsChild>
                                                                                    <w:div w:id="1028219437">
                                                                                      <w:marLeft w:val="0"/>
                                                                                      <w:marRight w:val="0"/>
                                                                                      <w:marTop w:val="0"/>
                                                                                      <w:marBottom w:val="0"/>
                                                                                      <w:divBdr>
                                                                                        <w:top w:val="none" w:sz="0" w:space="0" w:color="auto"/>
                                                                                        <w:left w:val="none" w:sz="0" w:space="0" w:color="auto"/>
                                                                                        <w:bottom w:val="none" w:sz="0" w:space="0" w:color="auto"/>
                                                                                        <w:right w:val="none" w:sz="0" w:space="0" w:color="auto"/>
                                                                                      </w:divBdr>
                                                                                      <w:divsChild>
                                                                                        <w:div w:id="1758357016">
                                                                                          <w:marLeft w:val="0"/>
                                                                                          <w:marRight w:val="0"/>
                                                                                          <w:marTop w:val="0"/>
                                                                                          <w:marBottom w:val="0"/>
                                                                                          <w:divBdr>
                                                                                            <w:top w:val="none" w:sz="0" w:space="0" w:color="auto"/>
                                                                                            <w:left w:val="none" w:sz="0" w:space="0" w:color="auto"/>
                                                                                            <w:bottom w:val="none" w:sz="0" w:space="0" w:color="auto"/>
                                                                                            <w:right w:val="none" w:sz="0" w:space="0" w:color="auto"/>
                                                                                          </w:divBdr>
                                                                                          <w:divsChild>
                                                                                            <w:div w:id="1043139622">
                                                                                              <w:marLeft w:val="0"/>
                                                                                              <w:marRight w:val="0"/>
                                                                                              <w:marTop w:val="0"/>
                                                                                              <w:marBottom w:val="0"/>
                                                                                              <w:divBdr>
                                                                                                <w:top w:val="none" w:sz="0" w:space="0" w:color="auto"/>
                                                                                                <w:left w:val="none" w:sz="0" w:space="0" w:color="auto"/>
                                                                                                <w:bottom w:val="none" w:sz="0" w:space="0" w:color="auto"/>
                                                                                                <w:right w:val="none" w:sz="0" w:space="0" w:color="auto"/>
                                                                                              </w:divBdr>
                                                                                            </w:div>
                                                                                            <w:div w:id="54545699">
                                                                                              <w:marLeft w:val="0"/>
                                                                                              <w:marRight w:val="0"/>
                                                                                              <w:marTop w:val="0"/>
                                                                                              <w:marBottom w:val="0"/>
                                                                                              <w:divBdr>
                                                                                                <w:top w:val="none" w:sz="0" w:space="0" w:color="auto"/>
                                                                                                <w:left w:val="none" w:sz="0" w:space="0" w:color="auto"/>
                                                                                                <w:bottom w:val="none" w:sz="0" w:space="0" w:color="auto"/>
                                                                                                <w:right w:val="none" w:sz="0" w:space="0" w:color="auto"/>
                                                                                              </w:divBdr>
                                                                                              <w:divsChild>
                                                                                                <w:div w:id="1068843233">
                                                                                                  <w:marLeft w:val="0"/>
                                                                                                  <w:marRight w:val="0"/>
                                                                                                  <w:marTop w:val="0"/>
                                                                                                  <w:marBottom w:val="0"/>
                                                                                                  <w:divBdr>
                                                                                                    <w:top w:val="none" w:sz="0" w:space="0" w:color="auto"/>
                                                                                                    <w:left w:val="none" w:sz="0" w:space="0" w:color="auto"/>
                                                                                                    <w:bottom w:val="none" w:sz="0" w:space="0" w:color="auto"/>
                                                                                                    <w:right w:val="none" w:sz="0" w:space="0" w:color="auto"/>
                                                                                                  </w:divBdr>
                                                                                                  <w:divsChild>
                                                                                                    <w:div w:id="505678655">
                                                                                                      <w:marLeft w:val="0"/>
                                                                                                      <w:marRight w:val="0"/>
                                                                                                      <w:marTop w:val="0"/>
                                                                                                      <w:marBottom w:val="0"/>
                                                                                                      <w:divBdr>
                                                                                                        <w:top w:val="none" w:sz="0" w:space="0" w:color="auto"/>
                                                                                                        <w:left w:val="none" w:sz="0" w:space="0" w:color="auto"/>
                                                                                                        <w:bottom w:val="none" w:sz="0" w:space="0" w:color="auto"/>
                                                                                                        <w:right w:val="none" w:sz="0" w:space="0" w:color="auto"/>
                                                                                                      </w:divBdr>
                                                                                                    </w:div>
                                                                                                    <w:div w:id="163008639">
                                                                                                      <w:marLeft w:val="0"/>
                                                                                                      <w:marRight w:val="0"/>
                                                                                                      <w:marTop w:val="0"/>
                                                                                                      <w:marBottom w:val="0"/>
                                                                                                      <w:divBdr>
                                                                                                        <w:top w:val="none" w:sz="0" w:space="0" w:color="auto"/>
                                                                                                        <w:left w:val="none" w:sz="0" w:space="0" w:color="auto"/>
                                                                                                        <w:bottom w:val="none" w:sz="0" w:space="0" w:color="auto"/>
                                                                                                        <w:right w:val="none" w:sz="0" w:space="0" w:color="auto"/>
                                                                                                      </w:divBdr>
                                                                                                      <w:divsChild>
                                                                                                        <w:div w:id="123084156">
                                                                                                          <w:marLeft w:val="0"/>
                                                                                                          <w:marRight w:val="0"/>
                                                                                                          <w:marTop w:val="0"/>
                                                                                                          <w:marBottom w:val="0"/>
                                                                                                          <w:divBdr>
                                                                                                            <w:top w:val="none" w:sz="0" w:space="0" w:color="auto"/>
                                                                                                            <w:left w:val="none" w:sz="0" w:space="0" w:color="auto"/>
                                                                                                            <w:bottom w:val="none" w:sz="0" w:space="0" w:color="auto"/>
                                                                                                            <w:right w:val="none" w:sz="0" w:space="0" w:color="auto"/>
                                                                                                          </w:divBdr>
                                                                                                          <w:divsChild>
                                                                                                            <w:div w:id="889807655">
                                                                                                              <w:marLeft w:val="0"/>
                                                                                                              <w:marRight w:val="0"/>
                                                                                                              <w:marTop w:val="0"/>
                                                                                                              <w:marBottom w:val="0"/>
                                                                                                              <w:divBdr>
                                                                                                                <w:top w:val="none" w:sz="0" w:space="0" w:color="auto"/>
                                                                                                                <w:left w:val="none" w:sz="0" w:space="0" w:color="auto"/>
                                                                                                                <w:bottom w:val="none" w:sz="0" w:space="0" w:color="auto"/>
                                                                                                                <w:right w:val="none" w:sz="0" w:space="0" w:color="auto"/>
                                                                                                              </w:divBdr>
                                                                                                              <w:divsChild>
                                                                                                                <w:div w:id="1911453481">
                                                                                                                  <w:marLeft w:val="0"/>
                                                                                                                  <w:marRight w:val="0"/>
                                                                                                                  <w:marTop w:val="0"/>
                                                                                                                  <w:marBottom w:val="0"/>
                                                                                                                  <w:divBdr>
                                                                                                                    <w:top w:val="none" w:sz="0" w:space="0" w:color="auto"/>
                                                                                                                    <w:left w:val="none" w:sz="0" w:space="0" w:color="auto"/>
                                                                                                                    <w:bottom w:val="none" w:sz="0" w:space="0" w:color="auto"/>
                                                                                                                    <w:right w:val="none" w:sz="0" w:space="0" w:color="auto"/>
                                                                                                                  </w:divBdr>
                                                                                                                </w:div>
                                                                                                                <w:div w:id="1745835289">
                                                                                                                  <w:marLeft w:val="0"/>
                                                                                                                  <w:marRight w:val="0"/>
                                                                                                                  <w:marTop w:val="0"/>
                                                                                                                  <w:marBottom w:val="0"/>
                                                                                                                  <w:divBdr>
                                                                                                                    <w:top w:val="none" w:sz="0" w:space="0" w:color="auto"/>
                                                                                                                    <w:left w:val="none" w:sz="0" w:space="0" w:color="auto"/>
                                                                                                                    <w:bottom w:val="none" w:sz="0" w:space="0" w:color="auto"/>
                                                                                                                    <w:right w:val="none" w:sz="0" w:space="0" w:color="auto"/>
                                                                                                                  </w:divBdr>
                                                                                                                </w:div>
                                                                                                              </w:divsChild>
                                                                                                            </w:div>
                                                                                                            <w:div w:id="1820421021">
                                                                                                              <w:marLeft w:val="0"/>
                                                                                                              <w:marRight w:val="0"/>
                                                                                                              <w:marTop w:val="0"/>
                                                                                                              <w:marBottom w:val="0"/>
                                                                                                              <w:divBdr>
                                                                                                                <w:top w:val="none" w:sz="0" w:space="0" w:color="auto"/>
                                                                                                                <w:left w:val="none" w:sz="0" w:space="0" w:color="auto"/>
                                                                                                                <w:bottom w:val="none" w:sz="0" w:space="0" w:color="auto"/>
                                                                                                                <w:right w:val="none" w:sz="0" w:space="0" w:color="auto"/>
                                                                                                              </w:divBdr>
                                                                                                              <w:divsChild>
                                                                                                                <w:div w:id="1833178270">
                                                                                                                  <w:marLeft w:val="0"/>
                                                                                                                  <w:marRight w:val="0"/>
                                                                                                                  <w:marTop w:val="0"/>
                                                                                                                  <w:marBottom w:val="0"/>
                                                                                                                  <w:divBdr>
                                                                                                                    <w:top w:val="none" w:sz="0" w:space="0" w:color="auto"/>
                                                                                                                    <w:left w:val="none" w:sz="0" w:space="0" w:color="auto"/>
                                                                                                                    <w:bottom w:val="none" w:sz="0" w:space="0" w:color="auto"/>
                                                                                                                    <w:right w:val="none" w:sz="0" w:space="0" w:color="auto"/>
                                                                                                                  </w:divBdr>
                                                                                                                </w:div>
                                                                                                                <w:div w:id="15782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9916">
                                                                                                          <w:marLeft w:val="0"/>
                                                                                                          <w:marRight w:val="0"/>
                                                                                                          <w:marTop w:val="0"/>
                                                                                                          <w:marBottom w:val="0"/>
                                                                                                          <w:divBdr>
                                                                                                            <w:top w:val="none" w:sz="0" w:space="0" w:color="auto"/>
                                                                                                            <w:left w:val="none" w:sz="0" w:space="0" w:color="auto"/>
                                                                                                            <w:bottom w:val="none" w:sz="0" w:space="0" w:color="auto"/>
                                                                                                            <w:right w:val="none" w:sz="0" w:space="0" w:color="auto"/>
                                                                                                          </w:divBdr>
                                                                                                          <w:divsChild>
                                                                                                            <w:div w:id="1968706449">
                                                                                                              <w:marLeft w:val="0"/>
                                                                                                              <w:marRight w:val="0"/>
                                                                                                              <w:marTop w:val="0"/>
                                                                                                              <w:marBottom w:val="0"/>
                                                                                                              <w:divBdr>
                                                                                                                <w:top w:val="none" w:sz="0" w:space="0" w:color="auto"/>
                                                                                                                <w:left w:val="none" w:sz="0" w:space="0" w:color="auto"/>
                                                                                                                <w:bottom w:val="none" w:sz="0" w:space="0" w:color="auto"/>
                                                                                                                <w:right w:val="none" w:sz="0" w:space="0" w:color="auto"/>
                                                                                                              </w:divBdr>
                                                                                                              <w:divsChild>
                                                                                                                <w:div w:id="708411198">
                                                                                                                  <w:marLeft w:val="0"/>
                                                                                                                  <w:marRight w:val="0"/>
                                                                                                                  <w:marTop w:val="0"/>
                                                                                                                  <w:marBottom w:val="0"/>
                                                                                                                  <w:divBdr>
                                                                                                                    <w:top w:val="none" w:sz="0" w:space="0" w:color="auto"/>
                                                                                                                    <w:left w:val="none" w:sz="0" w:space="0" w:color="auto"/>
                                                                                                                    <w:bottom w:val="none" w:sz="0" w:space="0" w:color="auto"/>
                                                                                                                    <w:right w:val="none" w:sz="0" w:space="0" w:color="auto"/>
                                                                                                                  </w:divBdr>
                                                                                                                </w:div>
                                                                                                                <w:div w:id="58831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0">
                                                                                                          <w:marLeft w:val="0"/>
                                                                                                          <w:marRight w:val="0"/>
                                                                                                          <w:marTop w:val="0"/>
                                                                                                          <w:marBottom w:val="0"/>
                                                                                                          <w:divBdr>
                                                                                                            <w:top w:val="none" w:sz="0" w:space="0" w:color="auto"/>
                                                                                                            <w:left w:val="none" w:sz="0" w:space="0" w:color="auto"/>
                                                                                                            <w:bottom w:val="none" w:sz="0" w:space="0" w:color="auto"/>
                                                                                                            <w:right w:val="none" w:sz="0" w:space="0" w:color="auto"/>
                                                                                                          </w:divBdr>
                                                                                                          <w:divsChild>
                                                                                                            <w:div w:id="1542090430">
                                                                                                              <w:marLeft w:val="0"/>
                                                                                                              <w:marRight w:val="0"/>
                                                                                                              <w:marTop w:val="0"/>
                                                                                                              <w:marBottom w:val="0"/>
                                                                                                              <w:divBdr>
                                                                                                                <w:top w:val="none" w:sz="0" w:space="0" w:color="auto"/>
                                                                                                                <w:left w:val="none" w:sz="0" w:space="0" w:color="auto"/>
                                                                                                                <w:bottom w:val="none" w:sz="0" w:space="0" w:color="auto"/>
                                                                                                                <w:right w:val="none" w:sz="0" w:space="0" w:color="auto"/>
                                                                                                              </w:divBdr>
                                                                                                              <w:divsChild>
                                                                                                                <w:div w:id="1938295389">
                                                                                                                  <w:marLeft w:val="0"/>
                                                                                                                  <w:marRight w:val="0"/>
                                                                                                                  <w:marTop w:val="0"/>
                                                                                                                  <w:marBottom w:val="0"/>
                                                                                                                  <w:divBdr>
                                                                                                                    <w:top w:val="none" w:sz="0" w:space="0" w:color="auto"/>
                                                                                                                    <w:left w:val="none" w:sz="0" w:space="0" w:color="auto"/>
                                                                                                                    <w:bottom w:val="none" w:sz="0" w:space="0" w:color="auto"/>
                                                                                                                    <w:right w:val="none" w:sz="0" w:space="0" w:color="auto"/>
                                                                                                                  </w:divBdr>
                                                                                                                </w:div>
                                                                                                                <w:div w:id="43158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4661475">
      <w:bodyDiv w:val="1"/>
      <w:marLeft w:val="0"/>
      <w:marRight w:val="0"/>
      <w:marTop w:val="0"/>
      <w:marBottom w:val="0"/>
      <w:divBdr>
        <w:top w:val="none" w:sz="0" w:space="0" w:color="auto"/>
        <w:left w:val="none" w:sz="0" w:space="0" w:color="auto"/>
        <w:bottom w:val="none" w:sz="0" w:space="0" w:color="auto"/>
        <w:right w:val="none" w:sz="0" w:space="0" w:color="auto"/>
      </w:divBdr>
    </w:div>
    <w:div w:id="975915860">
      <w:bodyDiv w:val="1"/>
      <w:marLeft w:val="0"/>
      <w:marRight w:val="0"/>
      <w:marTop w:val="0"/>
      <w:marBottom w:val="0"/>
      <w:divBdr>
        <w:top w:val="none" w:sz="0" w:space="0" w:color="auto"/>
        <w:left w:val="none" w:sz="0" w:space="0" w:color="auto"/>
        <w:bottom w:val="none" w:sz="0" w:space="0" w:color="auto"/>
        <w:right w:val="none" w:sz="0" w:space="0" w:color="auto"/>
      </w:divBdr>
      <w:divsChild>
        <w:div w:id="161236498">
          <w:marLeft w:val="0"/>
          <w:marRight w:val="0"/>
          <w:marTop w:val="0"/>
          <w:marBottom w:val="0"/>
          <w:divBdr>
            <w:top w:val="none" w:sz="0" w:space="0" w:color="auto"/>
            <w:left w:val="none" w:sz="0" w:space="0" w:color="auto"/>
            <w:bottom w:val="none" w:sz="0" w:space="0" w:color="auto"/>
            <w:right w:val="none" w:sz="0" w:space="0" w:color="auto"/>
          </w:divBdr>
          <w:divsChild>
            <w:div w:id="330715412">
              <w:marLeft w:val="0"/>
              <w:marRight w:val="0"/>
              <w:marTop w:val="0"/>
              <w:marBottom w:val="0"/>
              <w:divBdr>
                <w:top w:val="none" w:sz="0" w:space="0" w:color="auto"/>
                <w:left w:val="none" w:sz="0" w:space="0" w:color="auto"/>
                <w:bottom w:val="none" w:sz="0" w:space="0" w:color="auto"/>
                <w:right w:val="none" w:sz="0" w:space="0" w:color="auto"/>
              </w:divBdr>
              <w:divsChild>
                <w:div w:id="1755204247">
                  <w:marLeft w:val="0"/>
                  <w:marRight w:val="0"/>
                  <w:marTop w:val="0"/>
                  <w:marBottom w:val="0"/>
                  <w:divBdr>
                    <w:top w:val="none" w:sz="0" w:space="0" w:color="auto"/>
                    <w:left w:val="none" w:sz="0" w:space="0" w:color="auto"/>
                    <w:bottom w:val="none" w:sz="0" w:space="0" w:color="auto"/>
                    <w:right w:val="none" w:sz="0" w:space="0" w:color="auto"/>
                  </w:divBdr>
                  <w:divsChild>
                    <w:div w:id="99491928">
                      <w:marLeft w:val="375"/>
                      <w:marRight w:val="375"/>
                      <w:marTop w:val="0"/>
                      <w:marBottom w:val="0"/>
                      <w:divBdr>
                        <w:top w:val="none" w:sz="0" w:space="0" w:color="auto"/>
                        <w:left w:val="none" w:sz="0" w:space="0" w:color="auto"/>
                        <w:bottom w:val="none" w:sz="0" w:space="0" w:color="auto"/>
                        <w:right w:val="none" w:sz="0" w:space="0" w:color="auto"/>
                      </w:divBdr>
                      <w:divsChild>
                        <w:div w:id="1498109665">
                          <w:marLeft w:val="120"/>
                          <w:marRight w:val="0"/>
                          <w:marTop w:val="0"/>
                          <w:marBottom w:val="0"/>
                          <w:divBdr>
                            <w:top w:val="none" w:sz="0" w:space="0" w:color="auto"/>
                            <w:left w:val="none" w:sz="0" w:space="0" w:color="auto"/>
                            <w:bottom w:val="single" w:sz="6" w:space="0" w:color="AAAAAA"/>
                            <w:right w:val="none" w:sz="0" w:space="0" w:color="auto"/>
                          </w:divBdr>
                          <w:divsChild>
                            <w:div w:id="1796217530">
                              <w:marLeft w:val="0"/>
                              <w:marRight w:val="0"/>
                              <w:marTop w:val="0"/>
                              <w:marBottom w:val="0"/>
                              <w:divBdr>
                                <w:top w:val="none" w:sz="0" w:space="0" w:color="auto"/>
                                <w:left w:val="none" w:sz="0" w:space="0" w:color="auto"/>
                                <w:bottom w:val="none" w:sz="0" w:space="0" w:color="auto"/>
                                <w:right w:val="none" w:sz="0" w:space="0" w:color="auto"/>
                              </w:divBdr>
                              <w:divsChild>
                                <w:div w:id="531966998">
                                  <w:marLeft w:val="0"/>
                                  <w:marRight w:val="0"/>
                                  <w:marTop w:val="0"/>
                                  <w:marBottom w:val="0"/>
                                  <w:divBdr>
                                    <w:top w:val="none" w:sz="0" w:space="0" w:color="auto"/>
                                    <w:left w:val="none" w:sz="0" w:space="0" w:color="auto"/>
                                    <w:bottom w:val="none" w:sz="0" w:space="0" w:color="auto"/>
                                    <w:right w:val="none" w:sz="0" w:space="0" w:color="auto"/>
                                  </w:divBdr>
                                  <w:divsChild>
                                    <w:div w:id="688143255">
                                      <w:marLeft w:val="-225"/>
                                      <w:marRight w:val="-195"/>
                                      <w:marTop w:val="0"/>
                                      <w:marBottom w:val="75"/>
                                      <w:divBdr>
                                        <w:top w:val="none" w:sz="0" w:space="0" w:color="auto"/>
                                        <w:left w:val="none" w:sz="0" w:space="0" w:color="auto"/>
                                        <w:bottom w:val="none" w:sz="0" w:space="0" w:color="auto"/>
                                        <w:right w:val="none" w:sz="0" w:space="0" w:color="auto"/>
                                      </w:divBdr>
                                      <w:divsChild>
                                        <w:div w:id="189615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854559">
      <w:bodyDiv w:val="1"/>
      <w:marLeft w:val="0"/>
      <w:marRight w:val="0"/>
      <w:marTop w:val="0"/>
      <w:marBottom w:val="0"/>
      <w:divBdr>
        <w:top w:val="none" w:sz="0" w:space="0" w:color="auto"/>
        <w:left w:val="none" w:sz="0" w:space="0" w:color="auto"/>
        <w:bottom w:val="none" w:sz="0" w:space="0" w:color="auto"/>
        <w:right w:val="none" w:sz="0" w:space="0" w:color="auto"/>
      </w:divBdr>
      <w:divsChild>
        <w:div w:id="2081751065">
          <w:marLeft w:val="0"/>
          <w:marRight w:val="0"/>
          <w:marTop w:val="0"/>
          <w:marBottom w:val="0"/>
          <w:divBdr>
            <w:top w:val="none" w:sz="0" w:space="0" w:color="auto"/>
            <w:left w:val="none" w:sz="0" w:space="0" w:color="auto"/>
            <w:bottom w:val="none" w:sz="0" w:space="0" w:color="auto"/>
            <w:right w:val="none" w:sz="0" w:space="0" w:color="auto"/>
          </w:divBdr>
          <w:divsChild>
            <w:div w:id="1181357194">
              <w:marLeft w:val="0"/>
              <w:marRight w:val="0"/>
              <w:marTop w:val="0"/>
              <w:marBottom w:val="0"/>
              <w:divBdr>
                <w:top w:val="none" w:sz="0" w:space="0" w:color="auto"/>
                <w:left w:val="none" w:sz="0" w:space="0" w:color="auto"/>
                <w:bottom w:val="none" w:sz="0" w:space="0" w:color="auto"/>
                <w:right w:val="none" w:sz="0" w:space="0" w:color="auto"/>
              </w:divBdr>
              <w:divsChild>
                <w:div w:id="945967051">
                  <w:marLeft w:val="0"/>
                  <w:marRight w:val="0"/>
                  <w:marTop w:val="0"/>
                  <w:marBottom w:val="0"/>
                  <w:divBdr>
                    <w:top w:val="none" w:sz="0" w:space="0" w:color="auto"/>
                    <w:left w:val="none" w:sz="0" w:space="0" w:color="auto"/>
                    <w:bottom w:val="none" w:sz="0" w:space="0" w:color="auto"/>
                    <w:right w:val="none" w:sz="0" w:space="0" w:color="auto"/>
                  </w:divBdr>
                  <w:divsChild>
                    <w:div w:id="1670601742">
                      <w:marLeft w:val="375"/>
                      <w:marRight w:val="375"/>
                      <w:marTop w:val="0"/>
                      <w:marBottom w:val="0"/>
                      <w:divBdr>
                        <w:top w:val="none" w:sz="0" w:space="0" w:color="auto"/>
                        <w:left w:val="none" w:sz="0" w:space="0" w:color="auto"/>
                        <w:bottom w:val="none" w:sz="0" w:space="0" w:color="auto"/>
                        <w:right w:val="none" w:sz="0" w:space="0" w:color="auto"/>
                      </w:divBdr>
                      <w:divsChild>
                        <w:div w:id="791291916">
                          <w:marLeft w:val="120"/>
                          <w:marRight w:val="0"/>
                          <w:marTop w:val="0"/>
                          <w:marBottom w:val="0"/>
                          <w:divBdr>
                            <w:top w:val="none" w:sz="0" w:space="0" w:color="auto"/>
                            <w:left w:val="none" w:sz="0" w:space="0" w:color="auto"/>
                            <w:bottom w:val="single" w:sz="6" w:space="0" w:color="AAAAAA"/>
                            <w:right w:val="none" w:sz="0" w:space="0" w:color="auto"/>
                          </w:divBdr>
                          <w:divsChild>
                            <w:div w:id="1851603630">
                              <w:marLeft w:val="0"/>
                              <w:marRight w:val="0"/>
                              <w:marTop w:val="0"/>
                              <w:marBottom w:val="0"/>
                              <w:divBdr>
                                <w:top w:val="none" w:sz="0" w:space="0" w:color="auto"/>
                                <w:left w:val="none" w:sz="0" w:space="0" w:color="auto"/>
                                <w:bottom w:val="none" w:sz="0" w:space="0" w:color="auto"/>
                                <w:right w:val="none" w:sz="0" w:space="0" w:color="auto"/>
                              </w:divBdr>
                              <w:divsChild>
                                <w:div w:id="298341745">
                                  <w:marLeft w:val="0"/>
                                  <w:marRight w:val="0"/>
                                  <w:marTop w:val="0"/>
                                  <w:marBottom w:val="0"/>
                                  <w:divBdr>
                                    <w:top w:val="none" w:sz="0" w:space="0" w:color="auto"/>
                                    <w:left w:val="none" w:sz="0" w:space="0" w:color="auto"/>
                                    <w:bottom w:val="none" w:sz="0" w:space="0" w:color="auto"/>
                                    <w:right w:val="none" w:sz="0" w:space="0" w:color="auto"/>
                                  </w:divBdr>
                                  <w:divsChild>
                                    <w:div w:id="1908346594">
                                      <w:marLeft w:val="-225"/>
                                      <w:marRight w:val="-195"/>
                                      <w:marTop w:val="0"/>
                                      <w:marBottom w:val="75"/>
                                      <w:divBdr>
                                        <w:top w:val="none" w:sz="0" w:space="0" w:color="auto"/>
                                        <w:left w:val="none" w:sz="0" w:space="0" w:color="auto"/>
                                        <w:bottom w:val="none" w:sz="0" w:space="0" w:color="auto"/>
                                        <w:right w:val="none" w:sz="0" w:space="0" w:color="auto"/>
                                      </w:divBdr>
                                      <w:divsChild>
                                        <w:div w:id="1688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9809836">
      <w:bodyDiv w:val="1"/>
      <w:marLeft w:val="0"/>
      <w:marRight w:val="0"/>
      <w:marTop w:val="0"/>
      <w:marBottom w:val="0"/>
      <w:divBdr>
        <w:top w:val="none" w:sz="0" w:space="0" w:color="auto"/>
        <w:left w:val="none" w:sz="0" w:space="0" w:color="auto"/>
        <w:bottom w:val="none" w:sz="0" w:space="0" w:color="auto"/>
        <w:right w:val="none" w:sz="0" w:space="0" w:color="auto"/>
      </w:divBdr>
      <w:divsChild>
        <w:div w:id="995694695">
          <w:marLeft w:val="0"/>
          <w:marRight w:val="0"/>
          <w:marTop w:val="0"/>
          <w:marBottom w:val="0"/>
          <w:divBdr>
            <w:top w:val="none" w:sz="0" w:space="0" w:color="auto"/>
            <w:left w:val="none" w:sz="0" w:space="0" w:color="auto"/>
            <w:bottom w:val="none" w:sz="0" w:space="0" w:color="auto"/>
            <w:right w:val="none" w:sz="0" w:space="0" w:color="auto"/>
          </w:divBdr>
          <w:divsChild>
            <w:div w:id="27067387">
              <w:marLeft w:val="0"/>
              <w:marRight w:val="0"/>
              <w:marTop w:val="0"/>
              <w:marBottom w:val="0"/>
              <w:divBdr>
                <w:top w:val="none" w:sz="0" w:space="0" w:color="auto"/>
                <w:left w:val="none" w:sz="0" w:space="0" w:color="auto"/>
                <w:bottom w:val="none" w:sz="0" w:space="0" w:color="auto"/>
                <w:right w:val="none" w:sz="0" w:space="0" w:color="auto"/>
              </w:divBdr>
              <w:divsChild>
                <w:div w:id="2125422739">
                  <w:marLeft w:val="0"/>
                  <w:marRight w:val="0"/>
                  <w:marTop w:val="0"/>
                  <w:marBottom w:val="0"/>
                  <w:divBdr>
                    <w:top w:val="none" w:sz="0" w:space="0" w:color="auto"/>
                    <w:left w:val="none" w:sz="0" w:space="0" w:color="auto"/>
                    <w:bottom w:val="none" w:sz="0" w:space="0" w:color="auto"/>
                    <w:right w:val="none" w:sz="0" w:space="0" w:color="auto"/>
                  </w:divBdr>
                  <w:divsChild>
                    <w:div w:id="1031033335">
                      <w:marLeft w:val="375"/>
                      <w:marRight w:val="375"/>
                      <w:marTop w:val="0"/>
                      <w:marBottom w:val="0"/>
                      <w:divBdr>
                        <w:top w:val="none" w:sz="0" w:space="0" w:color="auto"/>
                        <w:left w:val="none" w:sz="0" w:space="0" w:color="auto"/>
                        <w:bottom w:val="none" w:sz="0" w:space="0" w:color="auto"/>
                        <w:right w:val="none" w:sz="0" w:space="0" w:color="auto"/>
                      </w:divBdr>
                      <w:divsChild>
                        <w:div w:id="120996977">
                          <w:marLeft w:val="120"/>
                          <w:marRight w:val="0"/>
                          <w:marTop w:val="0"/>
                          <w:marBottom w:val="0"/>
                          <w:divBdr>
                            <w:top w:val="none" w:sz="0" w:space="0" w:color="auto"/>
                            <w:left w:val="none" w:sz="0" w:space="0" w:color="auto"/>
                            <w:bottom w:val="single" w:sz="6" w:space="0" w:color="AAAAAA"/>
                            <w:right w:val="none" w:sz="0" w:space="0" w:color="auto"/>
                          </w:divBdr>
                          <w:divsChild>
                            <w:div w:id="2048286640">
                              <w:marLeft w:val="0"/>
                              <w:marRight w:val="0"/>
                              <w:marTop w:val="0"/>
                              <w:marBottom w:val="0"/>
                              <w:divBdr>
                                <w:top w:val="none" w:sz="0" w:space="0" w:color="auto"/>
                                <w:left w:val="none" w:sz="0" w:space="0" w:color="auto"/>
                                <w:bottom w:val="none" w:sz="0" w:space="0" w:color="auto"/>
                                <w:right w:val="none" w:sz="0" w:space="0" w:color="auto"/>
                              </w:divBdr>
                              <w:divsChild>
                                <w:div w:id="1048995740">
                                  <w:marLeft w:val="0"/>
                                  <w:marRight w:val="0"/>
                                  <w:marTop w:val="0"/>
                                  <w:marBottom w:val="0"/>
                                  <w:divBdr>
                                    <w:top w:val="none" w:sz="0" w:space="0" w:color="auto"/>
                                    <w:left w:val="none" w:sz="0" w:space="0" w:color="auto"/>
                                    <w:bottom w:val="none" w:sz="0" w:space="0" w:color="auto"/>
                                    <w:right w:val="none" w:sz="0" w:space="0" w:color="auto"/>
                                  </w:divBdr>
                                  <w:divsChild>
                                    <w:div w:id="1994681386">
                                      <w:marLeft w:val="-225"/>
                                      <w:marRight w:val="-195"/>
                                      <w:marTop w:val="0"/>
                                      <w:marBottom w:val="75"/>
                                      <w:divBdr>
                                        <w:top w:val="none" w:sz="0" w:space="0" w:color="auto"/>
                                        <w:left w:val="none" w:sz="0" w:space="0" w:color="auto"/>
                                        <w:bottom w:val="none" w:sz="0" w:space="0" w:color="auto"/>
                                        <w:right w:val="none" w:sz="0" w:space="0" w:color="auto"/>
                                      </w:divBdr>
                                      <w:divsChild>
                                        <w:div w:id="105030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633929">
      <w:bodyDiv w:val="1"/>
      <w:marLeft w:val="0"/>
      <w:marRight w:val="0"/>
      <w:marTop w:val="0"/>
      <w:marBottom w:val="0"/>
      <w:divBdr>
        <w:top w:val="none" w:sz="0" w:space="0" w:color="auto"/>
        <w:left w:val="none" w:sz="0" w:space="0" w:color="auto"/>
        <w:bottom w:val="none" w:sz="0" w:space="0" w:color="auto"/>
        <w:right w:val="none" w:sz="0" w:space="0" w:color="auto"/>
      </w:divBdr>
      <w:divsChild>
        <w:div w:id="1112286566">
          <w:marLeft w:val="45"/>
          <w:marRight w:val="45"/>
          <w:marTop w:val="0"/>
          <w:marBottom w:val="0"/>
          <w:divBdr>
            <w:top w:val="none" w:sz="0" w:space="0" w:color="auto"/>
            <w:left w:val="none" w:sz="0" w:space="0" w:color="auto"/>
            <w:bottom w:val="none" w:sz="0" w:space="0" w:color="auto"/>
            <w:right w:val="none" w:sz="0" w:space="0" w:color="auto"/>
          </w:divBdr>
          <w:divsChild>
            <w:div w:id="514811055">
              <w:marLeft w:val="0"/>
              <w:marRight w:val="0"/>
              <w:marTop w:val="0"/>
              <w:marBottom w:val="0"/>
              <w:divBdr>
                <w:top w:val="none" w:sz="0" w:space="0" w:color="auto"/>
                <w:left w:val="none" w:sz="0" w:space="0" w:color="auto"/>
                <w:bottom w:val="none" w:sz="0" w:space="0" w:color="auto"/>
                <w:right w:val="none" w:sz="0" w:space="0" w:color="auto"/>
              </w:divBdr>
              <w:divsChild>
                <w:div w:id="621767845">
                  <w:marLeft w:val="0"/>
                  <w:marRight w:val="0"/>
                  <w:marTop w:val="0"/>
                  <w:marBottom w:val="0"/>
                  <w:divBdr>
                    <w:top w:val="none" w:sz="0" w:space="0" w:color="auto"/>
                    <w:left w:val="none" w:sz="0" w:space="0" w:color="auto"/>
                    <w:bottom w:val="none" w:sz="0" w:space="0" w:color="auto"/>
                    <w:right w:val="none" w:sz="0" w:space="0" w:color="auto"/>
                  </w:divBdr>
                  <w:divsChild>
                    <w:div w:id="1248460908">
                      <w:marLeft w:val="0"/>
                      <w:marRight w:val="0"/>
                      <w:marTop w:val="0"/>
                      <w:marBottom w:val="0"/>
                      <w:divBdr>
                        <w:top w:val="none" w:sz="0" w:space="0" w:color="auto"/>
                        <w:left w:val="none" w:sz="0" w:space="0" w:color="auto"/>
                        <w:bottom w:val="none" w:sz="0" w:space="0" w:color="auto"/>
                        <w:right w:val="none" w:sz="0" w:space="0" w:color="auto"/>
                      </w:divBdr>
                      <w:divsChild>
                        <w:div w:id="25251957">
                          <w:marLeft w:val="0"/>
                          <w:marRight w:val="0"/>
                          <w:marTop w:val="0"/>
                          <w:marBottom w:val="0"/>
                          <w:divBdr>
                            <w:top w:val="none" w:sz="0" w:space="0" w:color="auto"/>
                            <w:left w:val="none" w:sz="0" w:space="0" w:color="auto"/>
                            <w:bottom w:val="none" w:sz="0" w:space="0" w:color="auto"/>
                            <w:right w:val="none" w:sz="0" w:space="0" w:color="auto"/>
                          </w:divBdr>
                          <w:divsChild>
                            <w:div w:id="24524977">
                              <w:marLeft w:val="0"/>
                              <w:marRight w:val="0"/>
                              <w:marTop w:val="0"/>
                              <w:marBottom w:val="0"/>
                              <w:divBdr>
                                <w:top w:val="none" w:sz="0" w:space="0" w:color="auto"/>
                                <w:left w:val="none" w:sz="0" w:space="0" w:color="auto"/>
                                <w:bottom w:val="none" w:sz="0" w:space="0" w:color="auto"/>
                                <w:right w:val="none" w:sz="0" w:space="0" w:color="auto"/>
                              </w:divBdr>
                              <w:divsChild>
                                <w:div w:id="193470152">
                                  <w:marLeft w:val="0"/>
                                  <w:marRight w:val="0"/>
                                  <w:marTop w:val="0"/>
                                  <w:marBottom w:val="0"/>
                                  <w:divBdr>
                                    <w:top w:val="none" w:sz="0" w:space="0" w:color="auto"/>
                                    <w:left w:val="none" w:sz="0" w:space="0" w:color="auto"/>
                                    <w:bottom w:val="none" w:sz="0" w:space="0" w:color="auto"/>
                                    <w:right w:val="none" w:sz="0" w:space="0" w:color="auto"/>
                                  </w:divBdr>
                                  <w:divsChild>
                                    <w:div w:id="1275866969">
                                      <w:marLeft w:val="0"/>
                                      <w:marRight w:val="0"/>
                                      <w:marTop w:val="0"/>
                                      <w:marBottom w:val="0"/>
                                      <w:divBdr>
                                        <w:top w:val="none" w:sz="0" w:space="0" w:color="auto"/>
                                        <w:left w:val="none" w:sz="0" w:space="0" w:color="auto"/>
                                        <w:bottom w:val="none" w:sz="0" w:space="0" w:color="auto"/>
                                        <w:right w:val="none" w:sz="0" w:space="0" w:color="auto"/>
                                      </w:divBdr>
                                      <w:divsChild>
                                        <w:div w:id="619457738">
                                          <w:marLeft w:val="0"/>
                                          <w:marRight w:val="0"/>
                                          <w:marTop w:val="0"/>
                                          <w:marBottom w:val="0"/>
                                          <w:divBdr>
                                            <w:top w:val="none" w:sz="0" w:space="0" w:color="auto"/>
                                            <w:left w:val="none" w:sz="0" w:space="0" w:color="auto"/>
                                            <w:bottom w:val="none" w:sz="0" w:space="0" w:color="auto"/>
                                            <w:right w:val="none" w:sz="0" w:space="0" w:color="auto"/>
                                          </w:divBdr>
                                          <w:divsChild>
                                            <w:div w:id="1506748393">
                                              <w:marLeft w:val="0"/>
                                              <w:marRight w:val="0"/>
                                              <w:marTop w:val="0"/>
                                              <w:marBottom w:val="0"/>
                                              <w:divBdr>
                                                <w:top w:val="none" w:sz="0" w:space="0" w:color="auto"/>
                                                <w:left w:val="none" w:sz="0" w:space="0" w:color="auto"/>
                                                <w:bottom w:val="none" w:sz="0" w:space="0" w:color="auto"/>
                                                <w:right w:val="none" w:sz="0" w:space="0" w:color="auto"/>
                                              </w:divBdr>
                                              <w:divsChild>
                                                <w:div w:id="1966621179">
                                                  <w:marLeft w:val="0"/>
                                                  <w:marRight w:val="0"/>
                                                  <w:marTop w:val="0"/>
                                                  <w:marBottom w:val="0"/>
                                                  <w:divBdr>
                                                    <w:top w:val="none" w:sz="0" w:space="0" w:color="auto"/>
                                                    <w:left w:val="none" w:sz="0" w:space="0" w:color="auto"/>
                                                    <w:bottom w:val="none" w:sz="0" w:space="0" w:color="auto"/>
                                                    <w:right w:val="none" w:sz="0" w:space="0" w:color="auto"/>
                                                  </w:divBdr>
                                                  <w:divsChild>
                                                    <w:div w:id="854417868">
                                                      <w:marLeft w:val="0"/>
                                                      <w:marRight w:val="0"/>
                                                      <w:marTop w:val="0"/>
                                                      <w:marBottom w:val="0"/>
                                                      <w:divBdr>
                                                        <w:top w:val="none" w:sz="0" w:space="0" w:color="auto"/>
                                                        <w:left w:val="none" w:sz="0" w:space="0" w:color="auto"/>
                                                        <w:bottom w:val="none" w:sz="0" w:space="0" w:color="auto"/>
                                                        <w:right w:val="none" w:sz="0" w:space="0" w:color="auto"/>
                                                      </w:divBdr>
                                                      <w:divsChild>
                                                        <w:div w:id="1224871962">
                                                          <w:marLeft w:val="0"/>
                                                          <w:marRight w:val="0"/>
                                                          <w:marTop w:val="0"/>
                                                          <w:marBottom w:val="0"/>
                                                          <w:divBdr>
                                                            <w:top w:val="none" w:sz="0" w:space="0" w:color="auto"/>
                                                            <w:left w:val="none" w:sz="0" w:space="0" w:color="auto"/>
                                                            <w:bottom w:val="none" w:sz="0" w:space="0" w:color="auto"/>
                                                            <w:right w:val="none" w:sz="0" w:space="0" w:color="auto"/>
                                                          </w:divBdr>
                                                          <w:divsChild>
                                                            <w:div w:id="638993031">
                                                              <w:marLeft w:val="0"/>
                                                              <w:marRight w:val="0"/>
                                                              <w:marTop w:val="0"/>
                                                              <w:marBottom w:val="0"/>
                                                              <w:divBdr>
                                                                <w:top w:val="none" w:sz="0" w:space="0" w:color="auto"/>
                                                                <w:left w:val="none" w:sz="0" w:space="0" w:color="auto"/>
                                                                <w:bottom w:val="none" w:sz="0" w:space="0" w:color="auto"/>
                                                                <w:right w:val="none" w:sz="0" w:space="0" w:color="auto"/>
                                                              </w:divBdr>
                                                              <w:divsChild>
                                                                <w:div w:id="783429513">
                                                                  <w:marLeft w:val="480"/>
                                                                  <w:marRight w:val="0"/>
                                                                  <w:marTop w:val="0"/>
                                                                  <w:marBottom w:val="0"/>
                                                                  <w:divBdr>
                                                                    <w:top w:val="none" w:sz="0" w:space="0" w:color="auto"/>
                                                                    <w:left w:val="none" w:sz="0" w:space="0" w:color="auto"/>
                                                                    <w:bottom w:val="none" w:sz="0" w:space="0" w:color="auto"/>
                                                                    <w:right w:val="none" w:sz="0" w:space="0" w:color="auto"/>
                                                                  </w:divBdr>
                                                                  <w:divsChild>
                                                                    <w:div w:id="101385227">
                                                                      <w:marLeft w:val="0"/>
                                                                      <w:marRight w:val="0"/>
                                                                      <w:marTop w:val="0"/>
                                                                      <w:marBottom w:val="0"/>
                                                                      <w:divBdr>
                                                                        <w:top w:val="none" w:sz="0" w:space="0" w:color="auto"/>
                                                                        <w:left w:val="none" w:sz="0" w:space="0" w:color="auto"/>
                                                                        <w:bottom w:val="none" w:sz="0" w:space="0" w:color="auto"/>
                                                                        <w:right w:val="none" w:sz="0" w:space="0" w:color="auto"/>
                                                                      </w:divBdr>
                                                                      <w:divsChild>
                                                                        <w:div w:id="2053186819">
                                                                          <w:marLeft w:val="0"/>
                                                                          <w:marRight w:val="0"/>
                                                                          <w:marTop w:val="0"/>
                                                                          <w:marBottom w:val="0"/>
                                                                          <w:divBdr>
                                                                            <w:top w:val="none" w:sz="0" w:space="0" w:color="auto"/>
                                                                            <w:left w:val="none" w:sz="0" w:space="0" w:color="auto"/>
                                                                            <w:bottom w:val="none" w:sz="0" w:space="0" w:color="auto"/>
                                                                            <w:right w:val="none" w:sz="0" w:space="0" w:color="auto"/>
                                                                          </w:divBdr>
                                                                          <w:divsChild>
                                                                            <w:div w:id="631056807">
                                                                              <w:marLeft w:val="0"/>
                                                                              <w:marRight w:val="0"/>
                                                                              <w:marTop w:val="0"/>
                                                                              <w:marBottom w:val="0"/>
                                                                              <w:divBdr>
                                                                                <w:top w:val="none" w:sz="0" w:space="0" w:color="auto"/>
                                                                                <w:left w:val="none" w:sz="0" w:space="0" w:color="auto"/>
                                                                                <w:bottom w:val="none" w:sz="0" w:space="0" w:color="auto"/>
                                                                                <w:right w:val="none" w:sz="0" w:space="0" w:color="auto"/>
                                                                              </w:divBdr>
                                                                              <w:divsChild>
                                                                                <w:div w:id="798109203">
                                                                                  <w:marLeft w:val="0"/>
                                                                                  <w:marRight w:val="0"/>
                                                                                  <w:marTop w:val="0"/>
                                                                                  <w:marBottom w:val="0"/>
                                                                                  <w:divBdr>
                                                                                    <w:top w:val="none" w:sz="0" w:space="0" w:color="auto"/>
                                                                                    <w:left w:val="none" w:sz="0" w:space="0" w:color="auto"/>
                                                                                    <w:bottom w:val="none" w:sz="0" w:space="0" w:color="auto"/>
                                                                                    <w:right w:val="none" w:sz="0" w:space="0" w:color="auto"/>
                                                                                  </w:divBdr>
                                                                                  <w:divsChild>
                                                                                    <w:div w:id="349453217">
                                                                                      <w:marLeft w:val="0"/>
                                                                                      <w:marRight w:val="0"/>
                                                                                      <w:marTop w:val="0"/>
                                                                                      <w:marBottom w:val="0"/>
                                                                                      <w:divBdr>
                                                                                        <w:top w:val="none" w:sz="0" w:space="0" w:color="auto"/>
                                                                                        <w:left w:val="none" w:sz="0" w:space="0" w:color="auto"/>
                                                                                        <w:bottom w:val="none" w:sz="0" w:space="0" w:color="auto"/>
                                                                                        <w:right w:val="none" w:sz="0" w:space="0" w:color="auto"/>
                                                                                      </w:divBdr>
                                                                                      <w:divsChild>
                                                                                        <w:div w:id="1625426568">
                                                                                          <w:marLeft w:val="0"/>
                                                                                          <w:marRight w:val="0"/>
                                                                                          <w:marTop w:val="0"/>
                                                                                          <w:marBottom w:val="0"/>
                                                                                          <w:divBdr>
                                                                                            <w:top w:val="none" w:sz="0" w:space="0" w:color="auto"/>
                                                                                            <w:left w:val="none" w:sz="0" w:space="0" w:color="auto"/>
                                                                                            <w:bottom w:val="single" w:sz="6" w:space="23" w:color="auto"/>
                                                                                            <w:right w:val="none" w:sz="0" w:space="0" w:color="auto"/>
                                                                                          </w:divBdr>
                                                                                          <w:divsChild>
                                                                                            <w:div w:id="974605637">
                                                                                              <w:marLeft w:val="0"/>
                                                                                              <w:marRight w:val="0"/>
                                                                                              <w:marTop w:val="0"/>
                                                                                              <w:marBottom w:val="0"/>
                                                                                              <w:divBdr>
                                                                                                <w:top w:val="none" w:sz="0" w:space="0" w:color="auto"/>
                                                                                                <w:left w:val="none" w:sz="0" w:space="0" w:color="auto"/>
                                                                                                <w:bottom w:val="none" w:sz="0" w:space="0" w:color="auto"/>
                                                                                                <w:right w:val="none" w:sz="0" w:space="0" w:color="auto"/>
                                                                                              </w:divBdr>
                                                                                              <w:divsChild>
                                                                                                <w:div w:id="2094084024">
                                                                                                  <w:marLeft w:val="0"/>
                                                                                                  <w:marRight w:val="0"/>
                                                                                                  <w:marTop w:val="0"/>
                                                                                                  <w:marBottom w:val="0"/>
                                                                                                  <w:divBdr>
                                                                                                    <w:top w:val="none" w:sz="0" w:space="0" w:color="auto"/>
                                                                                                    <w:left w:val="none" w:sz="0" w:space="0" w:color="auto"/>
                                                                                                    <w:bottom w:val="none" w:sz="0" w:space="0" w:color="auto"/>
                                                                                                    <w:right w:val="none" w:sz="0" w:space="0" w:color="auto"/>
                                                                                                  </w:divBdr>
                                                                                                  <w:divsChild>
                                                                                                    <w:div w:id="2099323576">
                                                                                                      <w:marLeft w:val="0"/>
                                                                                                      <w:marRight w:val="0"/>
                                                                                                      <w:marTop w:val="0"/>
                                                                                                      <w:marBottom w:val="0"/>
                                                                                                      <w:divBdr>
                                                                                                        <w:top w:val="none" w:sz="0" w:space="0" w:color="auto"/>
                                                                                                        <w:left w:val="none" w:sz="0" w:space="0" w:color="auto"/>
                                                                                                        <w:bottom w:val="none" w:sz="0" w:space="0" w:color="auto"/>
                                                                                                        <w:right w:val="none" w:sz="0" w:space="0" w:color="auto"/>
                                                                                                      </w:divBdr>
                                                                                                      <w:divsChild>
                                                                                                        <w:div w:id="1576160915">
                                                                                                          <w:marLeft w:val="0"/>
                                                                                                          <w:marRight w:val="0"/>
                                                                                                          <w:marTop w:val="0"/>
                                                                                                          <w:marBottom w:val="120"/>
                                                                                                          <w:divBdr>
                                                                                                            <w:top w:val="single" w:sz="6" w:space="2" w:color="D3D3D3"/>
                                                                                                            <w:left w:val="single" w:sz="6" w:space="2" w:color="D3D3D3"/>
                                                                                                            <w:bottom w:val="single" w:sz="6" w:space="2" w:color="D3D3D3"/>
                                                                                                            <w:right w:val="single" w:sz="6" w:space="2" w:color="D3D3D3"/>
                                                                                                          </w:divBdr>
                                                                                                          <w:divsChild>
                                                                                                            <w:div w:id="638221300">
                                                                                                              <w:marLeft w:val="0"/>
                                                                                                              <w:marRight w:val="0"/>
                                                                                                              <w:marTop w:val="0"/>
                                                                                                              <w:marBottom w:val="0"/>
                                                                                                              <w:divBdr>
                                                                                                                <w:top w:val="none" w:sz="0" w:space="0" w:color="auto"/>
                                                                                                                <w:left w:val="none" w:sz="0" w:space="0" w:color="auto"/>
                                                                                                                <w:bottom w:val="none" w:sz="0" w:space="0" w:color="auto"/>
                                                                                                                <w:right w:val="none" w:sz="0" w:space="0" w:color="auto"/>
                                                                                                              </w:divBdr>
                                                                                                              <w:divsChild>
                                                                                                                <w:div w:id="1349213044">
                                                                                                                  <w:marLeft w:val="0"/>
                                                                                                                  <w:marRight w:val="0"/>
                                                                                                                  <w:marTop w:val="0"/>
                                                                                                                  <w:marBottom w:val="0"/>
                                                                                                                  <w:divBdr>
                                                                                                                    <w:top w:val="none" w:sz="0" w:space="0" w:color="auto"/>
                                                                                                                    <w:left w:val="none" w:sz="0" w:space="0" w:color="auto"/>
                                                                                                                    <w:bottom w:val="none" w:sz="0" w:space="0" w:color="auto"/>
                                                                                                                    <w:right w:val="none" w:sz="0" w:space="0" w:color="auto"/>
                                                                                                                  </w:divBdr>
                                                                                                                  <w:divsChild>
                                                                                                                    <w:div w:id="560487659">
                                                                                                                      <w:marLeft w:val="0"/>
                                                                                                                      <w:marRight w:val="0"/>
                                                                                                                      <w:marTop w:val="0"/>
                                                                                                                      <w:marBottom w:val="0"/>
                                                                                                                      <w:divBdr>
                                                                                                                        <w:top w:val="none" w:sz="0" w:space="0" w:color="auto"/>
                                                                                                                        <w:left w:val="none" w:sz="0" w:space="0" w:color="auto"/>
                                                                                                                        <w:bottom w:val="none" w:sz="0" w:space="0" w:color="auto"/>
                                                                                                                        <w:right w:val="none" w:sz="0" w:space="0" w:color="auto"/>
                                                                                                                      </w:divBdr>
                                                                                                                      <w:divsChild>
                                                                                                                        <w:div w:id="14689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7664426">
      <w:bodyDiv w:val="1"/>
      <w:marLeft w:val="0"/>
      <w:marRight w:val="0"/>
      <w:marTop w:val="0"/>
      <w:marBottom w:val="0"/>
      <w:divBdr>
        <w:top w:val="none" w:sz="0" w:space="0" w:color="auto"/>
        <w:left w:val="none" w:sz="0" w:space="0" w:color="auto"/>
        <w:bottom w:val="none" w:sz="0" w:space="0" w:color="auto"/>
        <w:right w:val="none" w:sz="0" w:space="0" w:color="auto"/>
      </w:divBdr>
      <w:divsChild>
        <w:div w:id="5712350">
          <w:marLeft w:val="0"/>
          <w:marRight w:val="0"/>
          <w:marTop w:val="0"/>
          <w:marBottom w:val="0"/>
          <w:divBdr>
            <w:top w:val="none" w:sz="0" w:space="0" w:color="auto"/>
            <w:left w:val="none" w:sz="0" w:space="0" w:color="auto"/>
            <w:bottom w:val="none" w:sz="0" w:space="0" w:color="auto"/>
            <w:right w:val="none" w:sz="0" w:space="0" w:color="auto"/>
          </w:divBdr>
          <w:divsChild>
            <w:div w:id="793720859">
              <w:marLeft w:val="0"/>
              <w:marRight w:val="0"/>
              <w:marTop w:val="0"/>
              <w:marBottom w:val="0"/>
              <w:divBdr>
                <w:top w:val="none" w:sz="0" w:space="0" w:color="auto"/>
                <w:left w:val="none" w:sz="0" w:space="0" w:color="auto"/>
                <w:bottom w:val="none" w:sz="0" w:space="0" w:color="auto"/>
                <w:right w:val="none" w:sz="0" w:space="0" w:color="auto"/>
              </w:divBdr>
              <w:divsChild>
                <w:div w:id="182479937">
                  <w:marLeft w:val="0"/>
                  <w:marRight w:val="0"/>
                  <w:marTop w:val="0"/>
                  <w:marBottom w:val="0"/>
                  <w:divBdr>
                    <w:top w:val="none" w:sz="0" w:space="0" w:color="auto"/>
                    <w:left w:val="none" w:sz="0" w:space="0" w:color="auto"/>
                    <w:bottom w:val="none" w:sz="0" w:space="0" w:color="auto"/>
                    <w:right w:val="none" w:sz="0" w:space="0" w:color="auto"/>
                  </w:divBdr>
                  <w:divsChild>
                    <w:div w:id="687096640">
                      <w:marLeft w:val="120"/>
                      <w:marRight w:val="0"/>
                      <w:marTop w:val="0"/>
                      <w:marBottom w:val="0"/>
                      <w:divBdr>
                        <w:top w:val="none" w:sz="0" w:space="0" w:color="auto"/>
                        <w:left w:val="none" w:sz="0" w:space="0" w:color="auto"/>
                        <w:bottom w:val="single" w:sz="6" w:space="0" w:color="AAAAAA"/>
                        <w:right w:val="none" w:sz="0" w:space="0" w:color="auto"/>
                      </w:divBdr>
                      <w:divsChild>
                        <w:div w:id="812989408">
                          <w:marLeft w:val="0"/>
                          <w:marRight w:val="0"/>
                          <w:marTop w:val="0"/>
                          <w:marBottom w:val="0"/>
                          <w:divBdr>
                            <w:top w:val="none" w:sz="0" w:space="0" w:color="auto"/>
                            <w:left w:val="none" w:sz="0" w:space="0" w:color="auto"/>
                            <w:bottom w:val="none" w:sz="0" w:space="0" w:color="auto"/>
                            <w:right w:val="none" w:sz="0" w:space="0" w:color="auto"/>
                          </w:divBdr>
                          <w:divsChild>
                            <w:div w:id="1952203348">
                              <w:marLeft w:val="0"/>
                              <w:marRight w:val="0"/>
                              <w:marTop w:val="0"/>
                              <w:marBottom w:val="0"/>
                              <w:divBdr>
                                <w:top w:val="none" w:sz="0" w:space="0" w:color="auto"/>
                                <w:left w:val="none" w:sz="0" w:space="0" w:color="auto"/>
                                <w:bottom w:val="none" w:sz="0" w:space="0" w:color="auto"/>
                                <w:right w:val="none" w:sz="0" w:space="0" w:color="auto"/>
                              </w:divBdr>
                              <w:divsChild>
                                <w:div w:id="112792974">
                                  <w:marLeft w:val="-225"/>
                                  <w:marRight w:val="-195"/>
                                  <w:marTop w:val="0"/>
                                  <w:marBottom w:val="75"/>
                                  <w:divBdr>
                                    <w:top w:val="none" w:sz="0" w:space="0" w:color="auto"/>
                                    <w:left w:val="none" w:sz="0" w:space="0" w:color="auto"/>
                                    <w:bottom w:val="none" w:sz="0" w:space="0" w:color="auto"/>
                                    <w:right w:val="none" w:sz="0" w:space="0" w:color="auto"/>
                                  </w:divBdr>
                                  <w:divsChild>
                                    <w:div w:id="199166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1230149">
      <w:bodyDiv w:val="1"/>
      <w:marLeft w:val="0"/>
      <w:marRight w:val="0"/>
      <w:marTop w:val="0"/>
      <w:marBottom w:val="0"/>
      <w:divBdr>
        <w:top w:val="none" w:sz="0" w:space="0" w:color="auto"/>
        <w:left w:val="none" w:sz="0" w:space="0" w:color="auto"/>
        <w:bottom w:val="none" w:sz="0" w:space="0" w:color="auto"/>
        <w:right w:val="none" w:sz="0" w:space="0" w:color="auto"/>
      </w:divBdr>
      <w:divsChild>
        <w:div w:id="1784225926">
          <w:marLeft w:val="0"/>
          <w:marRight w:val="0"/>
          <w:marTop w:val="0"/>
          <w:marBottom w:val="0"/>
          <w:divBdr>
            <w:top w:val="none" w:sz="0" w:space="0" w:color="auto"/>
            <w:left w:val="none" w:sz="0" w:space="0" w:color="auto"/>
            <w:bottom w:val="none" w:sz="0" w:space="0" w:color="auto"/>
            <w:right w:val="none" w:sz="0" w:space="0" w:color="auto"/>
          </w:divBdr>
          <w:divsChild>
            <w:div w:id="1040281057">
              <w:marLeft w:val="0"/>
              <w:marRight w:val="0"/>
              <w:marTop w:val="0"/>
              <w:marBottom w:val="0"/>
              <w:divBdr>
                <w:top w:val="none" w:sz="0" w:space="0" w:color="auto"/>
                <w:left w:val="none" w:sz="0" w:space="0" w:color="auto"/>
                <w:bottom w:val="none" w:sz="0" w:space="0" w:color="auto"/>
                <w:right w:val="none" w:sz="0" w:space="0" w:color="auto"/>
              </w:divBdr>
              <w:divsChild>
                <w:div w:id="906695539">
                  <w:marLeft w:val="0"/>
                  <w:marRight w:val="0"/>
                  <w:marTop w:val="0"/>
                  <w:marBottom w:val="0"/>
                  <w:divBdr>
                    <w:top w:val="none" w:sz="0" w:space="0" w:color="auto"/>
                    <w:left w:val="none" w:sz="0" w:space="0" w:color="auto"/>
                    <w:bottom w:val="none" w:sz="0" w:space="0" w:color="auto"/>
                    <w:right w:val="none" w:sz="0" w:space="0" w:color="auto"/>
                  </w:divBdr>
                  <w:divsChild>
                    <w:div w:id="1962032767">
                      <w:marLeft w:val="0"/>
                      <w:marRight w:val="0"/>
                      <w:marTop w:val="0"/>
                      <w:marBottom w:val="0"/>
                      <w:divBdr>
                        <w:top w:val="none" w:sz="0" w:space="0" w:color="auto"/>
                        <w:left w:val="none" w:sz="0" w:space="0" w:color="auto"/>
                        <w:bottom w:val="none" w:sz="0" w:space="0" w:color="auto"/>
                        <w:right w:val="none" w:sz="0" w:space="0" w:color="auto"/>
                      </w:divBdr>
                      <w:divsChild>
                        <w:div w:id="324286801">
                          <w:marLeft w:val="0"/>
                          <w:marRight w:val="0"/>
                          <w:marTop w:val="0"/>
                          <w:marBottom w:val="0"/>
                          <w:divBdr>
                            <w:top w:val="none" w:sz="0" w:space="0" w:color="auto"/>
                            <w:left w:val="none" w:sz="0" w:space="0" w:color="auto"/>
                            <w:bottom w:val="none" w:sz="0" w:space="0" w:color="auto"/>
                            <w:right w:val="none" w:sz="0" w:space="0" w:color="auto"/>
                          </w:divBdr>
                          <w:divsChild>
                            <w:div w:id="894587223">
                              <w:marLeft w:val="0"/>
                              <w:marRight w:val="0"/>
                              <w:marTop w:val="0"/>
                              <w:marBottom w:val="0"/>
                              <w:divBdr>
                                <w:top w:val="none" w:sz="0" w:space="0" w:color="auto"/>
                                <w:left w:val="none" w:sz="0" w:space="0" w:color="auto"/>
                                <w:bottom w:val="none" w:sz="0" w:space="0" w:color="auto"/>
                                <w:right w:val="none" w:sz="0" w:space="0" w:color="auto"/>
                              </w:divBdr>
                              <w:divsChild>
                                <w:div w:id="1641498063">
                                  <w:marLeft w:val="0"/>
                                  <w:marRight w:val="0"/>
                                  <w:marTop w:val="0"/>
                                  <w:marBottom w:val="0"/>
                                  <w:divBdr>
                                    <w:top w:val="none" w:sz="0" w:space="0" w:color="auto"/>
                                    <w:left w:val="none" w:sz="0" w:space="0" w:color="auto"/>
                                    <w:bottom w:val="none" w:sz="0" w:space="0" w:color="auto"/>
                                    <w:right w:val="none" w:sz="0" w:space="0" w:color="auto"/>
                                  </w:divBdr>
                                  <w:divsChild>
                                    <w:div w:id="917397179">
                                      <w:marLeft w:val="0"/>
                                      <w:marRight w:val="0"/>
                                      <w:marTop w:val="0"/>
                                      <w:marBottom w:val="0"/>
                                      <w:divBdr>
                                        <w:top w:val="none" w:sz="0" w:space="0" w:color="auto"/>
                                        <w:left w:val="none" w:sz="0" w:space="0" w:color="auto"/>
                                        <w:bottom w:val="none" w:sz="0" w:space="0" w:color="auto"/>
                                        <w:right w:val="none" w:sz="0" w:space="0" w:color="auto"/>
                                      </w:divBdr>
                                      <w:divsChild>
                                        <w:div w:id="1686708464">
                                          <w:marLeft w:val="0"/>
                                          <w:marRight w:val="0"/>
                                          <w:marTop w:val="0"/>
                                          <w:marBottom w:val="0"/>
                                          <w:divBdr>
                                            <w:top w:val="none" w:sz="0" w:space="0" w:color="auto"/>
                                            <w:left w:val="none" w:sz="0" w:space="0" w:color="auto"/>
                                            <w:bottom w:val="none" w:sz="0" w:space="0" w:color="auto"/>
                                            <w:right w:val="none" w:sz="0" w:space="0" w:color="auto"/>
                                          </w:divBdr>
                                          <w:divsChild>
                                            <w:div w:id="88513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8792251">
      <w:bodyDiv w:val="1"/>
      <w:marLeft w:val="0"/>
      <w:marRight w:val="0"/>
      <w:marTop w:val="0"/>
      <w:marBottom w:val="0"/>
      <w:divBdr>
        <w:top w:val="none" w:sz="0" w:space="0" w:color="auto"/>
        <w:left w:val="none" w:sz="0" w:space="0" w:color="auto"/>
        <w:bottom w:val="none" w:sz="0" w:space="0" w:color="auto"/>
        <w:right w:val="none" w:sz="0" w:space="0" w:color="auto"/>
      </w:divBdr>
      <w:divsChild>
        <w:div w:id="712271861">
          <w:marLeft w:val="0"/>
          <w:marRight w:val="0"/>
          <w:marTop w:val="0"/>
          <w:marBottom w:val="0"/>
          <w:divBdr>
            <w:top w:val="none" w:sz="0" w:space="0" w:color="auto"/>
            <w:left w:val="none" w:sz="0" w:space="0" w:color="auto"/>
            <w:bottom w:val="none" w:sz="0" w:space="0" w:color="auto"/>
            <w:right w:val="none" w:sz="0" w:space="0" w:color="auto"/>
          </w:divBdr>
          <w:divsChild>
            <w:div w:id="2057508106">
              <w:marLeft w:val="0"/>
              <w:marRight w:val="0"/>
              <w:marTop w:val="0"/>
              <w:marBottom w:val="0"/>
              <w:divBdr>
                <w:top w:val="none" w:sz="0" w:space="0" w:color="auto"/>
                <w:left w:val="none" w:sz="0" w:space="0" w:color="auto"/>
                <w:bottom w:val="none" w:sz="0" w:space="0" w:color="auto"/>
                <w:right w:val="none" w:sz="0" w:space="0" w:color="auto"/>
              </w:divBdr>
              <w:divsChild>
                <w:div w:id="1646738973">
                  <w:marLeft w:val="0"/>
                  <w:marRight w:val="0"/>
                  <w:marTop w:val="0"/>
                  <w:marBottom w:val="0"/>
                  <w:divBdr>
                    <w:top w:val="none" w:sz="0" w:space="0" w:color="auto"/>
                    <w:left w:val="none" w:sz="0" w:space="0" w:color="auto"/>
                    <w:bottom w:val="none" w:sz="0" w:space="0" w:color="auto"/>
                    <w:right w:val="none" w:sz="0" w:space="0" w:color="auto"/>
                  </w:divBdr>
                  <w:divsChild>
                    <w:div w:id="177084190">
                      <w:marLeft w:val="0"/>
                      <w:marRight w:val="0"/>
                      <w:marTop w:val="45"/>
                      <w:marBottom w:val="0"/>
                      <w:divBdr>
                        <w:top w:val="none" w:sz="0" w:space="0" w:color="auto"/>
                        <w:left w:val="none" w:sz="0" w:space="0" w:color="auto"/>
                        <w:bottom w:val="none" w:sz="0" w:space="0" w:color="auto"/>
                        <w:right w:val="none" w:sz="0" w:space="0" w:color="auto"/>
                      </w:divBdr>
                      <w:divsChild>
                        <w:div w:id="775566196">
                          <w:marLeft w:val="0"/>
                          <w:marRight w:val="0"/>
                          <w:marTop w:val="0"/>
                          <w:marBottom w:val="0"/>
                          <w:divBdr>
                            <w:top w:val="none" w:sz="0" w:space="0" w:color="auto"/>
                            <w:left w:val="none" w:sz="0" w:space="0" w:color="auto"/>
                            <w:bottom w:val="none" w:sz="0" w:space="0" w:color="auto"/>
                            <w:right w:val="none" w:sz="0" w:space="0" w:color="auto"/>
                          </w:divBdr>
                          <w:divsChild>
                            <w:div w:id="584995280">
                              <w:marLeft w:val="2070"/>
                              <w:marRight w:val="3810"/>
                              <w:marTop w:val="0"/>
                              <w:marBottom w:val="0"/>
                              <w:divBdr>
                                <w:top w:val="none" w:sz="0" w:space="0" w:color="auto"/>
                                <w:left w:val="none" w:sz="0" w:space="0" w:color="auto"/>
                                <w:bottom w:val="none" w:sz="0" w:space="0" w:color="auto"/>
                                <w:right w:val="none" w:sz="0" w:space="0" w:color="auto"/>
                              </w:divBdr>
                              <w:divsChild>
                                <w:div w:id="1423800306">
                                  <w:marLeft w:val="0"/>
                                  <w:marRight w:val="0"/>
                                  <w:marTop w:val="0"/>
                                  <w:marBottom w:val="0"/>
                                  <w:divBdr>
                                    <w:top w:val="none" w:sz="0" w:space="0" w:color="auto"/>
                                    <w:left w:val="none" w:sz="0" w:space="0" w:color="auto"/>
                                    <w:bottom w:val="none" w:sz="0" w:space="0" w:color="auto"/>
                                    <w:right w:val="none" w:sz="0" w:space="0" w:color="auto"/>
                                  </w:divBdr>
                                  <w:divsChild>
                                    <w:div w:id="1573075807">
                                      <w:marLeft w:val="0"/>
                                      <w:marRight w:val="0"/>
                                      <w:marTop w:val="0"/>
                                      <w:marBottom w:val="0"/>
                                      <w:divBdr>
                                        <w:top w:val="none" w:sz="0" w:space="0" w:color="auto"/>
                                        <w:left w:val="none" w:sz="0" w:space="0" w:color="auto"/>
                                        <w:bottom w:val="none" w:sz="0" w:space="0" w:color="auto"/>
                                        <w:right w:val="none" w:sz="0" w:space="0" w:color="auto"/>
                                      </w:divBdr>
                                      <w:divsChild>
                                        <w:div w:id="1096557246">
                                          <w:marLeft w:val="0"/>
                                          <w:marRight w:val="0"/>
                                          <w:marTop w:val="0"/>
                                          <w:marBottom w:val="0"/>
                                          <w:divBdr>
                                            <w:top w:val="none" w:sz="0" w:space="0" w:color="auto"/>
                                            <w:left w:val="none" w:sz="0" w:space="0" w:color="auto"/>
                                            <w:bottom w:val="none" w:sz="0" w:space="0" w:color="auto"/>
                                            <w:right w:val="none" w:sz="0" w:space="0" w:color="auto"/>
                                          </w:divBdr>
                                          <w:divsChild>
                                            <w:div w:id="1538160426">
                                              <w:marLeft w:val="0"/>
                                              <w:marRight w:val="0"/>
                                              <w:marTop w:val="0"/>
                                              <w:marBottom w:val="0"/>
                                              <w:divBdr>
                                                <w:top w:val="none" w:sz="0" w:space="0" w:color="auto"/>
                                                <w:left w:val="none" w:sz="0" w:space="0" w:color="auto"/>
                                                <w:bottom w:val="none" w:sz="0" w:space="0" w:color="auto"/>
                                                <w:right w:val="none" w:sz="0" w:space="0" w:color="auto"/>
                                              </w:divBdr>
                                              <w:divsChild>
                                                <w:div w:id="1488984145">
                                                  <w:marLeft w:val="0"/>
                                                  <w:marRight w:val="0"/>
                                                  <w:marTop w:val="0"/>
                                                  <w:marBottom w:val="0"/>
                                                  <w:divBdr>
                                                    <w:top w:val="none" w:sz="0" w:space="0" w:color="auto"/>
                                                    <w:left w:val="none" w:sz="0" w:space="0" w:color="auto"/>
                                                    <w:bottom w:val="none" w:sz="0" w:space="0" w:color="auto"/>
                                                    <w:right w:val="none" w:sz="0" w:space="0" w:color="auto"/>
                                                  </w:divBdr>
                                                  <w:divsChild>
                                                    <w:div w:id="1836604788">
                                                      <w:marLeft w:val="0"/>
                                                      <w:marRight w:val="0"/>
                                                      <w:marTop w:val="0"/>
                                                      <w:marBottom w:val="345"/>
                                                      <w:divBdr>
                                                        <w:top w:val="none" w:sz="0" w:space="0" w:color="auto"/>
                                                        <w:left w:val="none" w:sz="0" w:space="0" w:color="auto"/>
                                                        <w:bottom w:val="none" w:sz="0" w:space="0" w:color="auto"/>
                                                        <w:right w:val="none" w:sz="0" w:space="0" w:color="auto"/>
                                                      </w:divBdr>
                                                      <w:divsChild>
                                                        <w:div w:id="234365997">
                                                          <w:marLeft w:val="0"/>
                                                          <w:marRight w:val="0"/>
                                                          <w:marTop w:val="0"/>
                                                          <w:marBottom w:val="0"/>
                                                          <w:divBdr>
                                                            <w:top w:val="none" w:sz="0" w:space="0" w:color="auto"/>
                                                            <w:left w:val="none" w:sz="0" w:space="0" w:color="auto"/>
                                                            <w:bottom w:val="none" w:sz="0" w:space="0" w:color="auto"/>
                                                            <w:right w:val="none" w:sz="0" w:space="0" w:color="auto"/>
                                                          </w:divBdr>
                                                          <w:divsChild>
                                                            <w:div w:id="1934363542">
                                                              <w:marLeft w:val="0"/>
                                                              <w:marRight w:val="0"/>
                                                              <w:marTop w:val="0"/>
                                                              <w:marBottom w:val="0"/>
                                                              <w:divBdr>
                                                                <w:top w:val="none" w:sz="0" w:space="0" w:color="auto"/>
                                                                <w:left w:val="none" w:sz="0" w:space="0" w:color="auto"/>
                                                                <w:bottom w:val="none" w:sz="0" w:space="0" w:color="auto"/>
                                                                <w:right w:val="none" w:sz="0" w:space="0" w:color="auto"/>
                                                              </w:divBdr>
                                                              <w:divsChild>
                                                                <w:div w:id="2102988057">
                                                                  <w:marLeft w:val="0"/>
                                                                  <w:marRight w:val="0"/>
                                                                  <w:marTop w:val="0"/>
                                                                  <w:marBottom w:val="0"/>
                                                                  <w:divBdr>
                                                                    <w:top w:val="none" w:sz="0" w:space="0" w:color="auto"/>
                                                                    <w:left w:val="none" w:sz="0" w:space="0" w:color="auto"/>
                                                                    <w:bottom w:val="none" w:sz="0" w:space="0" w:color="auto"/>
                                                                    <w:right w:val="none" w:sz="0" w:space="0" w:color="auto"/>
                                                                  </w:divBdr>
                                                                  <w:divsChild>
                                                                    <w:div w:id="10014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54641517">
      <w:bodyDiv w:val="1"/>
      <w:marLeft w:val="0"/>
      <w:marRight w:val="0"/>
      <w:marTop w:val="0"/>
      <w:marBottom w:val="0"/>
      <w:divBdr>
        <w:top w:val="none" w:sz="0" w:space="0" w:color="auto"/>
        <w:left w:val="none" w:sz="0" w:space="0" w:color="auto"/>
        <w:bottom w:val="none" w:sz="0" w:space="0" w:color="auto"/>
        <w:right w:val="none" w:sz="0" w:space="0" w:color="auto"/>
      </w:divBdr>
    </w:div>
    <w:div w:id="1593858572">
      <w:bodyDiv w:val="1"/>
      <w:marLeft w:val="0"/>
      <w:marRight w:val="0"/>
      <w:marTop w:val="0"/>
      <w:marBottom w:val="0"/>
      <w:divBdr>
        <w:top w:val="none" w:sz="0" w:space="0" w:color="auto"/>
        <w:left w:val="none" w:sz="0" w:space="0" w:color="auto"/>
        <w:bottom w:val="none" w:sz="0" w:space="0" w:color="auto"/>
        <w:right w:val="none" w:sz="0" w:space="0" w:color="auto"/>
      </w:divBdr>
      <w:divsChild>
        <w:div w:id="1256790434">
          <w:marLeft w:val="0"/>
          <w:marRight w:val="0"/>
          <w:marTop w:val="0"/>
          <w:marBottom w:val="0"/>
          <w:divBdr>
            <w:top w:val="none" w:sz="0" w:space="0" w:color="auto"/>
            <w:left w:val="none" w:sz="0" w:space="0" w:color="auto"/>
            <w:bottom w:val="none" w:sz="0" w:space="0" w:color="auto"/>
            <w:right w:val="none" w:sz="0" w:space="0" w:color="auto"/>
          </w:divBdr>
          <w:divsChild>
            <w:div w:id="403996396">
              <w:marLeft w:val="0"/>
              <w:marRight w:val="0"/>
              <w:marTop w:val="0"/>
              <w:marBottom w:val="0"/>
              <w:divBdr>
                <w:top w:val="none" w:sz="0" w:space="0" w:color="auto"/>
                <w:left w:val="none" w:sz="0" w:space="0" w:color="auto"/>
                <w:bottom w:val="none" w:sz="0" w:space="0" w:color="auto"/>
                <w:right w:val="none" w:sz="0" w:space="0" w:color="auto"/>
              </w:divBdr>
              <w:divsChild>
                <w:div w:id="1796605035">
                  <w:marLeft w:val="0"/>
                  <w:marRight w:val="0"/>
                  <w:marTop w:val="0"/>
                  <w:marBottom w:val="0"/>
                  <w:divBdr>
                    <w:top w:val="none" w:sz="0" w:space="0" w:color="auto"/>
                    <w:left w:val="none" w:sz="0" w:space="0" w:color="auto"/>
                    <w:bottom w:val="none" w:sz="0" w:space="0" w:color="auto"/>
                    <w:right w:val="none" w:sz="0" w:space="0" w:color="auto"/>
                  </w:divBdr>
                  <w:divsChild>
                    <w:div w:id="589974746">
                      <w:marLeft w:val="375"/>
                      <w:marRight w:val="375"/>
                      <w:marTop w:val="0"/>
                      <w:marBottom w:val="0"/>
                      <w:divBdr>
                        <w:top w:val="none" w:sz="0" w:space="0" w:color="auto"/>
                        <w:left w:val="none" w:sz="0" w:space="0" w:color="auto"/>
                        <w:bottom w:val="none" w:sz="0" w:space="0" w:color="auto"/>
                        <w:right w:val="none" w:sz="0" w:space="0" w:color="auto"/>
                      </w:divBdr>
                      <w:divsChild>
                        <w:div w:id="1776709621">
                          <w:marLeft w:val="120"/>
                          <w:marRight w:val="0"/>
                          <w:marTop w:val="0"/>
                          <w:marBottom w:val="0"/>
                          <w:divBdr>
                            <w:top w:val="none" w:sz="0" w:space="0" w:color="auto"/>
                            <w:left w:val="none" w:sz="0" w:space="0" w:color="auto"/>
                            <w:bottom w:val="single" w:sz="6" w:space="0" w:color="AAAAAA"/>
                            <w:right w:val="none" w:sz="0" w:space="0" w:color="auto"/>
                          </w:divBdr>
                          <w:divsChild>
                            <w:div w:id="878858428">
                              <w:marLeft w:val="0"/>
                              <w:marRight w:val="0"/>
                              <w:marTop w:val="0"/>
                              <w:marBottom w:val="0"/>
                              <w:divBdr>
                                <w:top w:val="none" w:sz="0" w:space="0" w:color="auto"/>
                                <w:left w:val="none" w:sz="0" w:space="0" w:color="auto"/>
                                <w:bottom w:val="none" w:sz="0" w:space="0" w:color="auto"/>
                                <w:right w:val="none" w:sz="0" w:space="0" w:color="auto"/>
                              </w:divBdr>
                              <w:divsChild>
                                <w:div w:id="1714307048">
                                  <w:marLeft w:val="0"/>
                                  <w:marRight w:val="0"/>
                                  <w:marTop w:val="0"/>
                                  <w:marBottom w:val="0"/>
                                  <w:divBdr>
                                    <w:top w:val="none" w:sz="0" w:space="0" w:color="auto"/>
                                    <w:left w:val="none" w:sz="0" w:space="0" w:color="auto"/>
                                    <w:bottom w:val="none" w:sz="0" w:space="0" w:color="auto"/>
                                    <w:right w:val="none" w:sz="0" w:space="0" w:color="auto"/>
                                  </w:divBdr>
                                  <w:divsChild>
                                    <w:div w:id="1787193878">
                                      <w:marLeft w:val="-225"/>
                                      <w:marRight w:val="-195"/>
                                      <w:marTop w:val="0"/>
                                      <w:marBottom w:val="75"/>
                                      <w:divBdr>
                                        <w:top w:val="none" w:sz="0" w:space="0" w:color="auto"/>
                                        <w:left w:val="none" w:sz="0" w:space="0" w:color="auto"/>
                                        <w:bottom w:val="none" w:sz="0" w:space="0" w:color="auto"/>
                                        <w:right w:val="none" w:sz="0" w:space="0" w:color="auto"/>
                                      </w:divBdr>
                                      <w:divsChild>
                                        <w:div w:id="105646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7404645">
      <w:bodyDiv w:val="1"/>
      <w:marLeft w:val="0"/>
      <w:marRight w:val="0"/>
      <w:marTop w:val="0"/>
      <w:marBottom w:val="0"/>
      <w:divBdr>
        <w:top w:val="none" w:sz="0" w:space="0" w:color="auto"/>
        <w:left w:val="none" w:sz="0" w:space="0" w:color="auto"/>
        <w:bottom w:val="none" w:sz="0" w:space="0" w:color="auto"/>
        <w:right w:val="none" w:sz="0" w:space="0" w:color="auto"/>
      </w:divBdr>
      <w:divsChild>
        <w:div w:id="1746684602">
          <w:marLeft w:val="0"/>
          <w:marRight w:val="0"/>
          <w:marTop w:val="0"/>
          <w:marBottom w:val="0"/>
          <w:divBdr>
            <w:top w:val="none" w:sz="0" w:space="0" w:color="auto"/>
            <w:left w:val="none" w:sz="0" w:space="0" w:color="auto"/>
            <w:bottom w:val="none" w:sz="0" w:space="0" w:color="auto"/>
            <w:right w:val="none" w:sz="0" w:space="0" w:color="auto"/>
          </w:divBdr>
          <w:divsChild>
            <w:div w:id="1768305463">
              <w:marLeft w:val="0"/>
              <w:marRight w:val="0"/>
              <w:marTop w:val="0"/>
              <w:marBottom w:val="0"/>
              <w:divBdr>
                <w:top w:val="none" w:sz="0" w:space="0" w:color="auto"/>
                <w:left w:val="none" w:sz="0" w:space="0" w:color="auto"/>
                <w:bottom w:val="none" w:sz="0" w:space="0" w:color="auto"/>
                <w:right w:val="none" w:sz="0" w:space="0" w:color="auto"/>
              </w:divBdr>
              <w:divsChild>
                <w:div w:id="2128086596">
                  <w:marLeft w:val="0"/>
                  <w:marRight w:val="0"/>
                  <w:marTop w:val="0"/>
                  <w:marBottom w:val="0"/>
                  <w:divBdr>
                    <w:top w:val="none" w:sz="0" w:space="0" w:color="auto"/>
                    <w:left w:val="none" w:sz="0" w:space="0" w:color="auto"/>
                    <w:bottom w:val="none" w:sz="0" w:space="0" w:color="auto"/>
                    <w:right w:val="none" w:sz="0" w:space="0" w:color="auto"/>
                  </w:divBdr>
                  <w:divsChild>
                    <w:div w:id="1037125627">
                      <w:marLeft w:val="0"/>
                      <w:marRight w:val="0"/>
                      <w:marTop w:val="0"/>
                      <w:marBottom w:val="0"/>
                      <w:divBdr>
                        <w:top w:val="none" w:sz="0" w:space="0" w:color="auto"/>
                        <w:left w:val="none" w:sz="0" w:space="0" w:color="auto"/>
                        <w:bottom w:val="none" w:sz="0" w:space="0" w:color="auto"/>
                        <w:right w:val="none" w:sz="0" w:space="0" w:color="auto"/>
                      </w:divBdr>
                      <w:divsChild>
                        <w:div w:id="1589849750">
                          <w:marLeft w:val="0"/>
                          <w:marRight w:val="0"/>
                          <w:marTop w:val="0"/>
                          <w:marBottom w:val="0"/>
                          <w:divBdr>
                            <w:top w:val="none" w:sz="0" w:space="0" w:color="auto"/>
                            <w:left w:val="none" w:sz="0" w:space="0" w:color="auto"/>
                            <w:bottom w:val="none" w:sz="0" w:space="0" w:color="auto"/>
                            <w:right w:val="none" w:sz="0" w:space="0" w:color="auto"/>
                          </w:divBdr>
                          <w:divsChild>
                            <w:div w:id="1032027661">
                              <w:marLeft w:val="0"/>
                              <w:marRight w:val="0"/>
                              <w:marTop w:val="0"/>
                              <w:marBottom w:val="0"/>
                              <w:divBdr>
                                <w:top w:val="none" w:sz="0" w:space="0" w:color="auto"/>
                                <w:left w:val="none" w:sz="0" w:space="0" w:color="auto"/>
                                <w:bottom w:val="none" w:sz="0" w:space="0" w:color="auto"/>
                                <w:right w:val="none" w:sz="0" w:space="0" w:color="auto"/>
                              </w:divBdr>
                              <w:divsChild>
                                <w:div w:id="813565140">
                                  <w:marLeft w:val="0"/>
                                  <w:marRight w:val="0"/>
                                  <w:marTop w:val="0"/>
                                  <w:marBottom w:val="0"/>
                                  <w:divBdr>
                                    <w:top w:val="none" w:sz="0" w:space="0" w:color="auto"/>
                                    <w:left w:val="none" w:sz="0" w:space="0" w:color="auto"/>
                                    <w:bottom w:val="none" w:sz="0" w:space="0" w:color="auto"/>
                                    <w:right w:val="none" w:sz="0" w:space="0" w:color="auto"/>
                                  </w:divBdr>
                                  <w:divsChild>
                                    <w:div w:id="821309575">
                                      <w:marLeft w:val="0"/>
                                      <w:marRight w:val="0"/>
                                      <w:marTop w:val="0"/>
                                      <w:marBottom w:val="0"/>
                                      <w:divBdr>
                                        <w:top w:val="none" w:sz="0" w:space="0" w:color="auto"/>
                                        <w:left w:val="none" w:sz="0" w:space="0" w:color="auto"/>
                                        <w:bottom w:val="none" w:sz="0" w:space="0" w:color="auto"/>
                                        <w:right w:val="none" w:sz="0" w:space="0" w:color="auto"/>
                                      </w:divBdr>
                                      <w:divsChild>
                                        <w:div w:id="1276672430">
                                          <w:marLeft w:val="0"/>
                                          <w:marRight w:val="0"/>
                                          <w:marTop w:val="0"/>
                                          <w:marBottom w:val="0"/>
                                          <w:divBdr>
                                            <w:top w:val="none" w:sz="0" w:space="0" w:color="auto"/>
                                            <w:left w:val="none" w:sz="0" w:space="0" w:color="auto"/>
                                            <w:bottom w:val="none" w:sz="0" w:space="0" w:color="auto"/>
                                            <w:right w:val="none" w:sz="0" w:space="0" w:color="auto"/>
                                          </w:divBdr>
                                          <w:divsChild>
                                            <w:div w:id="702708273">
                                              <w:marLeft w:val="0"/>
                                              <w:marRight w:val="0"/>
                                              <w:marTop w:val="0"/>
                                              <w:marBottom w:val="0"/>
                                              <w:divBdr>
                                                <w:top w:val="none" w:sz="0" w:space="0" w:color="auto"/>
                                                <w:left w:val="none" w:sz="0" w:space="0" w:color="auto"/>
                                                <w:bottom w:val="none" w:sz="0" w:space="0" w:color="auto"/>
                                                <w:right w:val="none" w:sz="0" w:space="0" w:color="auto"/>
                                              </w:divBdr>
                                              <w:divsChild>
                                                <w:div w:id="1016232015">
                                                  <w:marLeft w:val="0"/>
                                                  <w:marRight w:val="0"/>
                                                  <w:marTop w:val="0"/>
                                                  <w:marBottom w:val="0"/>
                                                  <w:divBdr>
                                                    <w:top w:val="none" w:sz="0" w:space="0" w:color="auto"/>
                                                    <w:left w:val="none" w:sz="0" w:space="0" w:color="auto"/>
                                                    <w:bottom w:val="none" w:sz="0" w:space="0" w:color="auto"/>
                                                    <w:right w:val="none" w:sz="0" w:space="0" w:color="auto"/>
                                                  </w:divBdr>
                                                  <w:divsChild>
                                                    <w:div w:id="1091587876">
                                                      <w:marLeft w:val="0"/>
                                                      <w:marRight w:val="0"/>
                                                      <w:marTop w:val="0"/>
                                                      <w:marBottom w:val="0"/>
                                                      <w:divBdr>
                                                        <w:top w:val="none" w:sz="0" w:space="0" w:color="auto"/>
                                                        <w:left w:val="none" w:sz="0" w:space="0" w:color="auto"/>
                                                        <w:bottom w:val="none" w:sz="0" w:space="0" w:color="auto"/>
                                                        <w:right w:val="none" w:sz="0" w:space="0" w:color="auto"/>
                                                      </w:divBdr>
                                                      <w:divsChild>
                                                        <w:div w:id="63575313">
                                                          <w:marLeft w:val="0"/>
                                                          <w:marRight w:val="0"/>
                                                          <w:marTop w:val="0"/>
                                                          <w:marBottom w:val="0"/>
                                                          <w:divBdr>
                                                            <w:top w:val="none" w:sz="0" w:space="0" w:color="auto"/>
                                                            <w:left w:val="none" w:sz="0" w:space="0" w:color="auto"/>
                                                            <w:bottom w:val="none" w:sz="0" w:space="0" w:color="auto"/>
                                                            <w:right w:val="none" w:sz="0" w:space="0" w:color="auto"/>
                                                          </w:divBdr>
                                                          <w:divsChild>
                                                            <w:div w:id="829516127">
                                                              <w:marLeft w:val="0"/>
                                                              <w:marRight w:val="0"/>
                                                              <w:marTop w:val="0"/>
                                                              <w:marBottom w:val="0"/>
                                                              <w:divBdr>
                                                                <w:top w:val="none" w:sz="0" w:space="0" w:color="auto"/>
                                                                <w:left w:val="none" w:sz="0" w:space="0" w:color="auto"/>
                                                                <w:bottom w:val="none" w:sz="0" w:space="0" w:color="auto"/>
                                                                <w:right w:val="none" w:sz="0" w:space="0" w:color="auto"/>
                                                              </w:divBdr>
                                                              <w:divsChild>
                                                                <w:div w:id="1312752088">
                                                                  <w:marLeft w:val="315"/>
                                                                  <w:marRight w:val="315"/>
                                                                  <w:marTop w:val="0"/>
                                                                  <w:marBottom w:val="0"/>
                                                                  <w:divBdr>
                                                                    <w:top w:val="none" w:sz="0" w:space="0" w:color="auto"/>
                                                                    <w:left w:val="none" w:sz="0" w:space="0" w:color="auto"/>
                                                                    <w:bottom w:val="single" w:sz="6" w:space="0" w:color="auto"/>
                                                                    <w:right w:val="none" w:sz="0" w:space="0" w:color="auto"/>
                                                                  </w:divBdr>
                                                                  <w:divsChild>
                                                                    <w:div w:id="1768109475">
                                                                      <w:marLeft w:val="0"/>
                                                                      <w:marRight w:val="0"/>
                                                                      <w:marTop w:val="0"/>
                                                                      <w:marBottom w:val="0"/>
                                                                      <w:divBdr>
                                                                        <w:top w:val="single" w:sz="6" w:space="0" w:color="C8C8C8"/>
                                                                        <w:left w:val="single" w:sz="6" w:space="0" w:color="C8C8C8"/>
                                                                        <w:bottom w:val="single" w:sz="6" w:space="0" w:color="C8C8C8"/>
                                                                        <w:right w:val="single" w:sz="6" w:space="0" w:color="C8C8C8"/>
                                                                      </w:divBdr>
                                                                      <w:divsChild>
                                                                        <w:div w:id="1817142525">
                                                                          <w:marLeft w:val="0"/>
                                                                          <w:marRight w:val="0"/>
                                                                          <w:marTop w:val="0"/>
                                                                          <w:marBottom w:val="0"/>
                                                                          <w:divBdr>
                                                                            <w:top w:val="none" w:sz="0" w:space="0" w:color="auto"/>
                                                                            <w:left w:val="none" w:sz="0" w:space="0" w:color="auto"/>
                                                                            <w:bottom w:val="none" w:sz="0" w:space="0" w:color="auto"/>
                                                                            <w:right w:val="none" w:sz="0" w:space="0" w:color="auto"/>
                                                                          </w:divBdr>
                                                                          <w:divsChild>
                                                                            <w:div w:id="409426573">
                                                                              <w:marLeft w:val="0"/>
                                                                              <w:marRight w:val="0"/>
                                                                              <w:marTop w:val="0"/>
                                                                              <w:marBottom w:val="0"/>
                                                                              <w:divBdr>
                                                                                <w:top w:val="none" w:sz="0" w:space="0" w:color="auto"/>
                                                                                <w:left w:val="none" w:sz="0" w:space="0" w:color="auto"/>
                                                                                <w:bottom w:val="none" w:sz="0" w:space="0" w:color="auto"/>
                                                                                <w:right w:val="none" w:sz="0" w:space="0" w:color="auto"/>
                                                                              </w:divBdr>
                                                                              <w:divsChild>
                                                                                <w:div w:id="107447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9590410">
      <w:bodyDiv w:val="1"/>
      <w:marLeft w:val="0"/>
      <w:marRight w:val="0"/>
      <w:marTop w:val="0"/>
      <w:marBottom w:val="0"/>
      <w:divBdr>
        <w:top w:val="none" w:sz="0" w:space="0" w:color="auto"/>
        <w:left w:val="none" w:sz="0" w:space="0" w:color="auto"/>
        <w:bottom w:val="none" w:sz="0" w:space="0" w:color="auto"/>
        <w:right w:val="none" w:sz="0" w:space="0" w:color="auto"/>
      </w:divBdr>
      <w:divsChild>
        <w:div w:id="100538576">
          <w:marLeft w:val="0"/>
          <w:marRight w:val="0"/>
          <w:marTop w:val="0"/>
          <w:marBottom w:val="0"/>
          <w:divBdr>
            <w:top w:val="none" w:sz="0" w:space="0" w:color="auto"/>
            <w:left w:val="none" w:sz="0" w:space="0" w:color="auto"/>
            <w:bottom w:val="none" w:sz="0" w:space="0" w:color="auto"/>
            <w:right w:val="none" w:sz="0" w:space="0" w:color="auto"/>
          </w:divBdr>
          <w:divsChild>
            <w:div w:id="875124866">
              <w:marLeft w:val="0"/>
              <w:marRight w:val="0"/>
              <w:marTop w:val="0"/>
              <w:marBottom w:val="0"/>
              <w:divBdr>
                <w:top w:val="none" w:sz="0" w:space="0" w:color="auto"/>
                <w:left w:val="none" w:sz="0" w:space="0" w:color="auto"/>
                <w:bottom w:val="none" w:sz="0" w:space="0" w:color="auto"/>
                <w:right w:val="none" w:sz="0" w:space="0" w:color="auto"/>
              </w:divBdr>
              <w:divsChild>
                <w:div w:id="1359117145">
                  <w:marLeft w:val="0"/>
                  <w:marRight w:val="0"/>
                  <w:marTop w:val="0"/>
                  <w:marBottom w:val="0"/>
                  <w:divBdr>
                    <w:top w:val="none" w:sz="0" w:space="0" w:color="auto"/>
                    <w:left w:val="none" w:sz="0" w:space="0" w:color="auto"/>
                    <w:bottom w:val="none" w:sz="0" w:space="0" w:color="auto"/>
                    <w:right w:val="none" w:sz="0" w:space="0" w:color="auto"/>
                  </w:divBdr>
                  <w:divsChild>
                    <w:div w:id="229002568">
                      <w:marLeft w:val="375"/>
                      <w:marRight w:val="375"/>
                      <w:marTop w:val="0"/>
                      <w:marBottom w:val="0"/>
                      <w:divBdr>
                        <w:top w:val="none" w:sz="0" w:space="0" w:color="auto"/>
                        <w:left w:val="none" w:sz="0" w:space="0" w:color="auto"/>
                        <w:bottom w:val="none" w:sz="0" w:space="0" w:color="auto"/>
                        <w:right w:val="none" w:sz="0" w:space="0" w:color="auto"/>
                      </w:divBdr>
                      <w:divsChild>
                        <w:div w:id="2019695221">
                          <w:marLeft w:val="120"/>
                          <w:marRight w:val="0"/>
                          <w:marTop w:val="0"/>
                          <w:marBottom w:val="0"/>
                          <w:divBdr>
                            <w:top w:val="none" w:sz="0" w:space="0" w:color="auto"/>
                            <w:left w:val="none" w:sz="0" w:space="0" w:color="auto"/>
                            <w:bottom w:val="single" w:sz="6" w:space="0" w:color="AAAAAA"/>
                            <w:right w:val="none" w:sz="0" w:space="0" w:color="auto"/>
                          </w:divBdr>
                          <w:divsChild>
                            <w:div w:id="1396121735">
                              <w:marLeft w:val="0"/>
                              <w:marRight w:val="0"/>
                              <w:marTop w:val="0"/>
                              <w:marBottom w:val="0"/>
                              <w:divBdr>
                                <w:top w:val="none" w:sz="0" w:space="0" w:color="auto"/>
                                <w:left w:val="none" w:sz="0" w:space="0" w:color="auto"/>
                                <w:bottom w:val="none" w:sz="0" w:space="0" w:color="auto"/>
                                <w:right w:val="none" w:sz="0" w:space="0" w:color="auto"/>
                              </w:divBdr>
                              <w:divsChild>
                                <w:div w:id="1585870531">
                                  <w:marLeft w:val="0"/>
                                  <w:marRight w:val="0"/>
                                  <w:marTop w:val="0"/>
                                  <w:marBottom w:val="0"/>
                                  <w:divBdr>
                                    <w:top w:val="none" w:sz="0" w:space="0" w:color="auto"/>
                                    <w:left w:val="none" w:sz="0" w:space="0" w:color="auto"/>
                                    <w:bottom w:val="none" w:sz="0" w:space="0" w:color="auto"/>
                                    <w:right w:val="none" w:sz="0" w:space="0" w:color="auto"/>
                                  </w:divBdr>
                                  <w:divsChild>
                                    <w:div w:id="1427190013">
                                      <w:marLeft w:val="-225"/>
                                      <w:marRight w:val="-195"/>
                                      <w:marTop w:val="0"/>
                                      <w:marBottom w:val="75"/>
                                      <w:divBdr>
                                        <w:top w:val="none" w:sz="0" w:space="0" w:color="auto"/>
                                        <w:left w:val="none" w:sz="0" w:space="0" w:color="auto"/>
                                        <w:bottom w:val="none" w:sz="0" w:space="0" w:color="auto"/>
                                        <w:right w:val="none" w:sz="0" w:space="0" w:color="auto"/>
                                      </w:divBdr>
                                      <w:divsChild>
                                        <w:div w:id="7906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284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raldinsight.com/author/Bryman%2C+Ala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andfonline.com/toc/tqse20/8/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ndfonline.com/toc/tqse20/curr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108/17465640610666633" TargetMode="External"/><Relationship Id="rId4" Type="http://schemas.openxmlformats.org/officeDocument/2006/relationships/settings" Target="settings.xml"/><Relationship Id="rId9" Type="http://schemas.openxmlformats.org/officeDocument/2006/relationships/hyperlink" Target="http://www.emeraldinsight.com/author/Cassell%2C+Catherin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Kir07</b:Tag>
    <b:SourceType>Book</b:SourceType>
    <b:Guid>{78D7F876-3035-45EF-97E3-0FD61ACC57BF}</b:Guid>
    <b:Title>Implementing the four levels - a practical guide for effective evaluation of training programs</b:Title>
    <b:Year>2007</b:Year>
    <b:Publisher>Berrett-Koehler Publishers</b:Publisher>
    <b:Author>
      <b:Author>
        <b:NameList>
          <b:Person>
            <b:Last>Kirkpatrick</b:Last>
            <b:First>D</b:First>
          </b:Person>
          <b:Person>
            <b:Last>Kirkpatrick</b:Last>
            <b:First>J</b:First>
          </b:Person>
        </b:NameList>
      </b:Author>
    </b:Author>
    <b:RefOrder>1</b:RefOrder>
  </b:Source>
</b:Sources>
</file>

<file path=customXml/itemProps1.xml><?xml version="1.0" encoding="utf-8"?>
<ds:datastoreItem xmlns:ds="http://schemas.openxmlformats.org/officeDocument/2006/customXml" ds:itemID="{27D9B280-B8CB-4767-B2D9-9FAC9DD43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25142</Words>
  <Characters>143311</Characters>
  <Application>Microsoft Office Word</Application>
  <DocSecurity>4</DocSecurity>
  <Lines>1194</Lines>
  <Paragraphs>336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PC</dc:creator>
  <cp:lastModifiedBy>Angela Roberts</cp:lastModifiedBy>
  <cp:revision>2</cp:revision>
  <cp:lastPrinted>2017-05-19T10:16:00Z</cp:lastPrinted>
  <dcterms:created xsi:type="dcterms:W3CDTF">2018-02-02T14:49:00Z</dcterms:created>
  <dcterms:modified xsi:type="dcterms:W3CDTF">2018-02-02T14:49:00Z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16th edition (author-date)</vt:lpwstr>
  </property>
  <property fmtid="{D5CDD505-2E9C-101B-9397-08002B2CF9AE}" pid="12" name="Mendeley Recent Style Id 4_1">
    <vt:lpwstr>http://www.zotero.org/styles/emerald-harvard</vt:lpwstr>
  </property>
  <property fmtid="{D5CDD505-2E9C-101B-9397-08002B2CF9AE}" pid="13" name="Mendeley Recent Style Name 4_1">
    <vt:lpwstr>Emerald journals (Harvard)</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7th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http://www.zotero.org/styles/sage-harvard</vt:lpwstr>
  </property>
  <property fmtid="{D5CDD505-2E9C-101B-9397-08002B2CF9AE}" pid="23" name="Mendeley Recent Style Name 9_1">
    <vt:lpwstr>SAGE Harvard</vt:lpwstr>
  </property>
  <property fmtid="{D5CDD505-2E9C-101B-9397-08002B2CF9AE}" pid="24" name="Mendeley Unique User Id_1">
    <vt:lpwstr>a8017c8d-173a-3dde-b092-cba14b9cbd7e</vt:lpwstr>
  </property>
</Properties>
</file>