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81" w:rsidRDefault="00817081" w:rsidP="00817081">
      <w:pPr>
        <w:pStyle w:val="Default"/>
        <w:rPr>
          <w:sz w:val="22"/>
          <w:szCs w:val="22"/>
        </w:rPr>
      </w:pPr>
      <w:r>
        <w:rPr>
          <w:sz w:val="22"/>
          <w:szCs w:val="22"/>
        </w:rPr>
        <w:t xml:space="preserve">Mikuska Éva </w:t>
      </w:r>
    </w:p>
    <w:p w:rsidR="00817081" w:rsidRDefault="00817081" w:rsidP="00817081">
      <w:pPr>
        <w:pStyle w:val="Default"/>
        <w:rPr>
          <w:sz w:val="18"/>
          <w:szCs w:val="18"/>
        </w:rPr>
      </w:pPr>
      <w:r>
        <w:rPr>
          <w:b/>
          <w:bCs/>
          <w:sz w:val="28"/>
          <w:szCs w:val="28"/>
        </w:rPr>
        <w:t>HANGDEKONSTRUKCIÓ AZ ÓVÓNŐKÉPZÉSBEN (ÓVODAPEDAGÓGIAI MÓDSZERTAN AZ EGYESÜLT KIRÁLYSÁGBAN)</w:t>
      </w:r>
      <w:r>
        <w:rPr>
          <w:b/>
          <w:bCs/>
          <w:sz w:val="18"/>
          <w:szCs w:val="18"/>
        </w:rPr>
        <w:t xml:space="preserve">1 </w:t>
      </w:r>
    </w:p>
    <w:p w:rsidR="00817081" w:rsidRDefault="00817081" w:rsidP="00817081">
      <w:pPr>
        <w:pStyle w:val="Default"/>
        <w:rPr>
          <w:sz w:val="20"/>
          <w:szCs w:val="20"/>
        </w:rPr>
      </w:pPr>
      <w:r>
        <w:rPr>
          <w:sz w:val="20"/>
          <w:szCs w:val="20"/>
        </w:rPr>
        <w:t xml:space="preserve"> </w:t>
      </w:r>
    </w:p>
    <w:p w:rsidR="00817081" w:rsidRDefault="00817081" w:rsidP="00817081">
      <w:pPr>
        <w:pStyle w:val="Default"/>
        <w:rPr>
          <w:sz w:val="22"/>
          <w:szCs w:val="22"/>
        </w:rPr>
      </w:pPr>
      <w:r>
        <w:rPr>
          <w:sz w:val="22"/>
          <w:szCs w:val="22"/>
        </w:rPr>
        <w:t xml:space="preserve">University of Chichester, United Kingdom </w:t>
      </w:r>
    </w:p>
    <w:p w:rsidR="00817081" w:rsidRDefault="00817081" w:rsidP="00817081">
      <w:pPr>
        <w:pStyle w:val="Default"/>
        <w:rPr>
          <w:sz w:val="22"/>
          <w:szCs w:val="22"/>
        </w:rPr>
      </w:pPr>
      <w:r>
        <w:rPr>
          <w:sz w:val="22"/>
          <w:szCs w:val="22"/>
        </w:rPr>
        <w:t xml:space="preserve">e.mikuska@chi.ac.uk </w:t>
      </w:r>
    </w:p>
    <w:p w:rsidR="00817081" w:rsidRDefault="00817081" w:rsidP="00817081">
      <w:pPr>
        <w:pStyle w:val="Default"/>
        <w:rPr>
          <w:b/>
          <w:bCs/>
          <w:i/>
          <w:iCs/>
          <w:sz w:val="22"/>
          <w:szCs w:val="22"/>
        </w:rPr>
      </w:pPr>
    </w:p>
    <w:p w:rsidR="00817081" w:rsidRDefault="00817081" w:rsidP="00817081">
      <w:pPr>
        <w:pStyle w:val="Default"/>
        <w:rPr>
          <w:b/>
          <w:bCs/>
          <w:i/>
          <w:iCs/>
          <w:sz w:val="22"/>
          <w:szCs w:val="22"/>
        </w:rPr>
      </w:pPr>
      <w:r>
        <w:rPr>
          <w:b/>
          <w:bCs/>
          <w:i/>
          <w:iCs/>
          <w:sz w:val="22"/>
          <w:szCs w:val="22"/>
        </w:rPr>
        <w:t>Abstract</w:t>
      </w:r>
    </w:p>
    <w:p w:rsidR="00817081" w:rsidRDefault="00817081" w:rsidP="00817081">
      <w:pPr>
        <w:rPr>
          <w:b/>
          <w:bCs/>
        </w:rPr>
      </w:pPr>
      <w:r>
        <w:rPr>
          <w:b/>
          <w:bCs/>
        </w:rPr>
        <w:t xml:space="preserve">DECONSTRUCTING THE ‘VOICE’ OF STUDENTS STUDYING EARLY CHILDHOOD EDUCATION AND CARE (ECEC) THAT INFORMS THE TEACHING AND LEARNING STRATEGIES IN HIGHER EDUCATION IN THE UK CONTEXT </w:t>
      </w:r>
    </w:p>
    <w:p w:rsidR="00817081" w:rsidRDefault="00817081" w:rsidP="00817081">
      <w:pPr>
        <w:jc w:val="both"/>
        <w:rPr>
          <w:i/>
          <w:iCs/>
        </w:rPr>
      </w:pPr>
      <w:r>
        <w:t xml:space="preserve">This paper is focusing on the concept of students ‘voice’ that informs the teaching and learning (T&amp;L) strategies in higher education (HE) within the UK context. The analysis draws on feedback received from students experiencing Problem Based Learning (PBL) which was implemented in one of the modules of the department of Early Childhood Education and Care (ECEC). My aim is to provide different perceptions of exploring, thinking and conceptualising ‘voice’ (feedback) and the ways in which the findings are linked to, or inform, the emerging research fields in which I and my students are participating. I will consider how to explore ‘voice’ from a range of sources and theoretical perspectives such as feminist practice and poststructuralist theory in order to enhance T&amp;L and to improve the experience of the PBL. Due to policy change in higher education in recent years, the ‘voice’ of the learner in ECEC became more dominant in HE environments, therefore exploring their thoughts, emotions and experiences are vital in understanding the concept of PLB that informs the T&amp;L strategies in HE in the UK context. </w:t>
      </w:r>
      <w:r>
        <w:rPr>
          <w:i/>
          <w:iCs/>
        </w:rPr>
        <w:t>Keywords: problem based learning, childhood studies, higher education</w:t>
      </w:r>
    </w:p>
    <w:p w:rsidR="00817081" w:rsidRDefault="00817081" w:rsidP="00817081">
      <w:pPr>
        <w:pStyle w:val="Default"/>
        <w:rPr>
          <w:b/>
          <w:bCs/>
          <w:i/>
          <w:iCs/>
          <w:sz w:val="22"/>
          <w:szCs w:val="22"/>
        </w:rPr>
      </w:pPr>
    </w:p>
    <w:p w:rsidR="00817081" w:rsidRDefault="00817081" w:rsidP="00817081">
      <w:pPr>
        <w:pStyle w:val="Default"/>
        <w:rPr>
          <w:b/>
          <w:bCs/>
          <w:i/>
          <w:iCs/>
          <w:sz w:val="22"/>
          <w:szCs w:val="22"/>
        </w:rPr>
      </w:pPr>
      <w:r>
        <w:rPr>
          <w:b/>
          <w:bCs/>
          <w:i/>
          <w:iCs/>
          <w:sz w:val="22"/>
          <w:szCs w:val="22"/>
        </w:rPr>
        <w:t xml:space="preserve">Összefoglaló </w:t>
      </w:r>
    </w:p>
    <w:p w:rsidR="00817081" w:rsidRDefault="00817081" w:rsidP="00817081">
      <w:pPr>
        <w:pStyle w:val="Default"/>
        <w:jc w:val="both"/>
        <w:rPr>
          <w:i/>
          <w:iCs/>
          <w:sz w:val="22"/>
          <w:szCs w:val="22"/>
        </w:rPr>
      </w:pPr>
      <w:r>
        <w:rPr>
          <w:sz w:val="22"/>
          <w:szCs w:val="22"/>
        </w:rPr>
        <w:t>Ez a munka áttekintést ad arról, hogyan próbáltuk az egyetemünkön, az óvodapedagógus és kisgyermeknevelői szakon bevezetni a problémaalapú tanulást, mint új módszertant, és beszámol arról, hogy milyen problémákkal szembesültek a diákok és a tanárok. Miközben a tanárok megpróbálták magukévá tenni az új módszertant, figyelembe kellett venniük a diákcentrikus módszertani hozzáállást is, amelynek a központi célja a diák sikeres évzárása és tanárrá vagy óvodapedagógussá válása (retention and progression), ami egyben az angliai egyetemek financiális mozgatóereje is (Brownie, 2010). Harminckét diák, két mentor és egy tanár visszajelzése alapján választ kerestem arra, hogyan és milyen módon tudjuk meghallgatni és figyelembe venni a tanítás és a tanulás során a diák hangját, gondolatait, tapasztalatát és véleményét. Vizsgálódasom célja, hogy a hangdekonstrukción keresztül feltárjam a létrejött</w:t>
      </w:r>
      <w:bookmarkStart w:id="0" w:name="_GoBack"/>
      <w:bookmarkEnd w:id="0"/>
      <w:r>
        <w:rPr>
          <w:sz w:val="22"/>
          <w:szCs w:val="22"/>
        </w:rPr>
        <w:t xml:space="preserve"> különböző felfogások és hozzáállások menetét, amely az elméleti metódusok számának a növelését és a módszerek bővítését eredményezheti az óvodapedagógusi és kisgyermeknevelői szakon. Munkám a feminista-posztstrukturalista nézetet követi, amin keresztül nem csak a hagyományos módszertan megkérdőjelezése valósulhat meg, hanem a diákok (és a tanárok) sokrétű visszajelzesének értékelése is. Mivel jövendőbeli óvodapedagógusokról beszélünk, elengedhetetlen, hogy a problémaalapú tanulás (PBL), mint új koncepció, tovább fejlődjön – ez egyúttal a felsőoktatás módszertani stratégiájának a kidolgozóit is tájékoztathatja az elért eredményekről. </w:t>
      </w:r>
      <w:r>
        <w:rPr>
          <w:i/>
          <w:iCs/>
          <w:sz w:val="22"/>
          <w:szCs w:val="22"/>
        </w:rPr>
        <w:t xml:space="preserve">Kulcsszavak: problémaalapú tanulás, óvodapedagógusok, módszertan </w:t>
      </w:r>
    </w:p>
    <w:p w:rsidR="00817081" w:rsidRDefault="00817081" w:rsidP="00817081">
      <w:pPr>
        <w:pStyle w:val="Default"/>
        <w:rPr>
          <w:i/>
          <w:iCs/>
          <w:sz w:val="22"/>
          <w:szCs w:val="22"/>
        </w:rPr>
      </w:pPr>
    </w:p>
    <w:sectPr w:rsidR="0081708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81" w:rsidRDefault="00817081" w:rsidP="00817081">
      <w:pPr>
        <w:spacing w:after="0" w:line="240" w:lineRule="auto"/>
      </w:pPr>
      <w:r>
        <w:separator/>
      </w:r>
    </w:p>
  </w:endnote>
  <w:endnote w:type="continuationSeparator" w:id="0">
    <w:p w:rsidR="00817081" w:rsidRDefault="00817081" w:rsidP="0081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81" w:rsidRDefault="00817081">
    <w:pPr>
      <w:pStyle w:val="Footer"/>
    </w:pPr>
    <w:r>
      <w:t xml:space="preserve"> </w:t>
    </w:r>
  </w:p>
  <w:p w:rsidR="00817081" w:rsidRDefault="00817081">
    <w:pPr>
      <w:pStyle w:val="Footer"/>
    </w:pPr>
    <w:r w:rsidRPr="00817081">
      <w:t>A Magyar Tannyelvű Tanítóképző Kar 2016-os tudományos konferenciáinak tanulmánygyűjteménye</w:t>
    </w:r>
    <w:r>
      <w:t xml:space="preserve"> </w:t>
    </w:r>
    <w:r w:rsidRPr="00817081">
      <w:t>ISBN szám 978-86-87095-71-7</w:t>
    </w:r>
    <w:r>
      <w:t xml:space="preserve">                                                                                                                    </w:t>
    </w:r>
    <w:r>
      <w:t>311</w:t>
    </w:r>
  </w:p>
  <w:p w:rsidR="00817081" w:rsidRDefault="0081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81" w:rsidRDefault="00817081" w:rsidP="00817081">
      <w:pPr>
        <w:spacing w:after="0" w:line="240" w:lineRule="auto"/>
      </w:pPr>
      <w:r>
        <w:separator/>
      </w:r>
    </w:p>
  </w:footnote>
  <w:footnote w:type="continuationSeparator" w:id="0">
    <w:p w:rsidR="00817081" w:rsidRDefault="00817081" w:rsidP="00817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81"/>
    <w:rsid w:val="0025382E"/>
    <w:rsid w:val="00817081"/>
    <w:rsid w:val="0098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C5F771-2EB6-4EE9-B688-4953D764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0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1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81"/>
  </w:style>
  <w:style w:type="paragraph" w:styleId="Footer">
    <w:name w:val="footer"/>
    <w:basedOn w:val="Normal"/>
    <w:link w:val="FooterChar"/>
    <w:uiPriority w:val="99"/>
    <w:unhideWhenUsed/>
    <w:rsid w:val="0081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CB47440F</Template>
  <TotalTime>12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1</cp:revision>
  <dcterms:created xsi:type="dcterms:W3CDTF">2016-11-30T12:00:00Z</dcterms:created>
  <dcterms:modified xsi:type="dcterms:W3CDTF">2016-11-30T12:12:00Z</dcterms:modified>
</cp:coreProperties>
</file>