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76B73" w14:textId="3C1D36C4" w:rsidR="00150241" w:rsidRPr="00F33068" w:rsidRDefault="00491239" w:rsidP="006A47C8">
      <w:pPr>
        <w:pStyle w:val="Heading1"/>
        <w:spacing w:before="0" w:line="240" w:lineRule="auto"/>
        <w:rPr>
          <w:rFonts w:ascii="Times New Roman" w:hAnsi="Times New Roman" w:cs="Times New Roman"/>
          <w:color w:val="auto"/>
          <w:sz w:val="36"/>
          <w:szCs w:val="36"/>
        </w:rPr>
      </w:pPr>
      <w:bookmarkStart w:id="0" w:name="_Toc323651241"/>
      <w:bookmarkStart w:id="1" w:name="_GoBack"/>
      <w:bookmarkEnd w:id="1"/>
      <w:r w:rsidRPr="00F33068">
        <w:rPr>
          <w:rFonts w:ascii="Times New Roman" w:hAnsi="Times New Roman" w:cs="Times New Roman"/>
          <w:color w:val="auto"/>
          <w:sz w:val="36"/>
          <w:szCs w:val="36"/>
        </w:rPr>
        <w:t>Defending</w:t>
      </w:r>
      <w:r w:rsidR="00150241" w:rsidRPr="00F33068">
        <w:rPr>
          <w:rFonts w:ascii="Times New Roman" w:hAnsi="Times New Roman" w:cs="Times New Roman"/>
          <w:color w:val="auto"/>
          <w:sz w:val="36"/>
          <w:szCs w:val="36"/>
        </w:rPr>
        <w:t xml:space="preserve"> Corner Kicks: </w:t>
      </w:r>
      <w:r w:rsidR="00B75C96" w:rsidRPr="00F33068">
        <w:rPr>
          <w:rFonts w:ascii="Times New Roman" w:hAnsi="Times New Roman" w:cs="Times New Roman"/>
          <w:color w:val="auto"/>
          <w:sz w:val="36"/>
          <w:szCs w:val="36"/>
        </w:rPr>
        <w:t>Analysis from the</w:t>
      </w:r>
      <w:r w:rsidR="00B75C96" w:rsidRPr="005A05B2">
        <w:rPr>
          <w:rFonts w:ascii="Times New Roman" w:hAnsi="Times New Roman" w:cs="Times New Roman"/>
          <w:color w:val="auto"/>
          <w:sz w:val="36"/>
          <w:szCs w:val="36"/>
        </w:rPr>
        <w:t xml:space="preserve"> </w:t>
      </w:r>
      <w:r w:rsidRPr="005A05B2">
        <w:rPr>
          <w:rFonts w:ascii="Times New Roman" w:hAnsi="Times New Roman" w:cs="Times New Roman"/>
          <w:color w:val="auto"/>
          <w:sz w:val="36"/>
          <w:szCs w:val="36"/>
        </w:rPr>
        <w:t xml:space="preserve">English </w:t>
      </w:r>
      <w:r w:rsidR="00DC1BAB" w:rsidRPr="005A05B2">
        <w:rPr>
          <w:rFonts w:ascii="Times New Roman" w:hAnsi="Times New Roman" w:cs="Times New Roman"/>
          <w:color w:val="auto"/>
          <w:sz w:val="36"/>
          <w:szCs w:val="36"/>
        </w:rPr>
        <w:t>Premier Leagu</w:t>
      </w:r>
      <w:r w:rsidR="00DC088C">
        <w:rPr>
          <w:rFonts w:ascii="Times New Roman" w:hAnsi="Times New Roman" w:cs="Times New Roman"/>
          <w:color w:val="auto"/>
          <w:sz w:val="36"/>
          <w:szCs w:val="36"/>
        </w:rPr>
        <w:t>e</w:t>
      </w:r>
    </w:p>
    <w:p w14:paraId="440206C0" w14:textId="77777777" w:rsidR="008F32A6" w:rsidRDefault="008F32A6" w:rsidP="006A47C8">
      <w:pPr>
        <w:spacing w:after="0" w:line="240" w:lineRule="auto"/>
        <w:rPr>
          <w:rFonts w:ascii="Times New Roman" w:hAnsi="Times New Roman" w:cs="Times New Roman"/>
          <w:sz w:val="28"/>
          <w:szCs w:val="28"/>
        </w:rPr>
      </w:pPr>
    </w:p>
    <w:p w14:paraId="1CC9C3C7" w14:textId="0AC4F9F2" w:rsidR="00150241" w:rsidRDefault="00B83A8C" w:rsidP="006A47C8">
      <w:pPr>
        <w:spacing w:after="0" w:line="240" w:lineRule="auto"/>
        <w:rPr>
          <w:rFonts w:ascii="Times New Roman" w:hAnsi="Times New Roman" w:cs="Times New Roman"/>
          <w:sz w:val="24"/>
          <w:szCs w:val="28"/>
          <w:vertAlign w:val="superscript"/>
        </w:rPr>
      </w:pPr>
      <w:r w:rsidRPr="006A47C8">
        <w:rPr>
          <w:rFonts w:ascii="Times New Roman" w:hAnsi="Times New Roman" w:cs="Times New Roman"/>
          <w:sz w:val="24"/>
          <w:szCs w:val="28"/>
        </w:rPr>
        <w:t>Craig Pulling</w:t>
      </w:r>
      <w:r w:rsidR="00D35B3E" w:rsidRPr="006A47C8">
        <w:rPr>
          <w:rFonts w:ascii="Times New Roman" w:hAnsi="Times New Roman" w:cs="Times New Roman"/>
          <w:sz w:val="24"/>
          <w:szCs w:val="28"/>
          <w:vertAlign w:val="superscript"/>
        </w:rPr>
        <w:t>1</w:t>
      </w:r>
      <w:r w:rsidR="00911191" w:rsidRPr="006A47C8">
        <w:rPr>
          <w:rFonts w:ascii="Times New Roman" w:hAnsi="Times New Roman" w:cs="Times New Roman"/>
          <w:sz w:val="24"/>
          <w:szCs w:val="28"/>
        </w:rPr>
        <w:t>, Matthew Robins</w:t>
      </w:r>
      <w:r w:rsidR="00D35B3E" w:rsidRPr="006A47C8">
        <w:rPr>
          <w:rFonts w:ascii="Times New Roman" w:hAnsi="Times New Roman" w:cs="Times New Roman"/>
          <w:sz w:val="24"/>
          <w:szCs w:val="28"/>
          <w:vertAlign w:val="superscript"/>
        </w:rPr>
        <w:t>2</w:t>
      </w:r>
      <w:r w:rsidRPr="006A47C8">
        <w:rPr>
          <w:rFonts w:ascii="Times New Roman" w:hAnsi="Times New Roman" w:cs="Times New Roman"/>
          <w:sz w:val="24"/>
          <w:szCs w:val="28"/>
        </w:rPr>
        <w:t xml:space="preserve"> and Thomas Rixon</w:t>
      </w:r>
      <w:r w:rsidR="00D35B3E" w:rsidRPr="006A47C8">
        <w:rPr>
          <w:rFonts w:ascii="Times New Roman" w:hAnsi="Times New Roman" w:cs="Times New Roman"/>
          <w:sz w:val="24"/>
          <w:szCs w:val="28"/>
          <w:vertAlign w:val="superscript"/>
        </w:rPr>
        <w:t>1</w:t>
      </w:r>
    </w:p>
    <w:p w14:paraId="03685C79" w14:textId="77777777" w:rsidR="008F32A6" w:rsidRPr="006A47C8" w:rsidRDefault="008F32A6" w:rsidP="006A47C8">
      <w:pPr>
        <w:spacing w:after="0" w:line="240" w:lineRule="auto"/>
        <w:rPr>
          <w:rFonts w:ascii="Times New Roman" w:hAnsi="Times New Roman" w:cs="Times New Roman"/>
          <w:sz w:val="24"/>
          <w:szCs w:val="28"/>
        </w:rPr>
      </w:pPr>
    </w:p>
    <w:p w14:paraId="55B043C1" w14:textId="77777777" w:rsidR="00150241" w:rsidRDefault="00D35B3E" w:rsidP="006A47C8">
      <w:pPr>
        <w:spacing w:after="0" w:line="240" w:lineRule="auto"/>
        <w:rPr>
          <w:rFonts w:ascii="Times New Roman" w:hAnsi="Times New Roman" w:cs="Times New Roman"/>
          <w:sz w:val="24"/>
          <w:szCs w:val="28"/>
        </w:rPr>
      </w:pPr>
      <w:r w:rsidRPr="006A47C8">
        <w:rPr>
          <w:rFonts w:ascii="Times New Roman" w:hAnsi="Times New Roman" w:cs="Times New Roman"/>
          <w:sz w:val="24"/>
          <w:szCs w:val="28"/>
          <w:vertAlign w:val="superscript"/>
        </w:rPr>
        <w:t xml:space="preserve">1 </w:t>
      </w:r>
      <w:r w:rsidRPr="006A47C8">
        <w:rPr>
          <w:rFonts w:ascii="Times New Roman" w:hAnsi="Times New Roman" w:cs="Times New Roman"/>
          <w:sz w:val="24"/>
          <w:szCs w:val="28"/>
        </w:rPr>
        <w:t>Department of Adventure Education and Physical Ed</w:t>
      </w:r>
      <w:r w:rsidR="00912392" w:rsidRPr="006A47C8">
        <w:rPr>
          <w:rFonts w:ascii="Times New Roman" w:hAnsi="Times New Roman" w:cs="Times New Roman"/>
          <w:sz w:val="24"/>
          <w:szCs w:val="28"/>
        </w:rPr>
        <w:t>u</w:t>
      </w:r>
      <w:r w:rsidRPr="006A47C8">
        <w:rPr>
          <w:rFonts w:ascii="Times New Roman" w:hAnsi="Times New Roman" w:cs="Times New Roman"/>
          <w:sz w:val="24"/>
          <w:szCs w:val="28"/>
        </w:rPr>
        <w:t>cation</w:t>
      </w:r>
      <w:r w:rsidR="00150241" w:rsidRPr="006A47C8">
        <w:rPr>
          <w:rFonts w:ascii="Times New Roman" w:hAnsi="Times New Roman" w:cs="Times New Roman"/>
          <w:sz w:val="24"/>
          <w:szCs w:val="28"/>
        </w:rPr>
        <w:t>, University of Chichester, Bishop Otter Campus, Chichester, PO19 6PE, UK.</w:t>
      </w:r>
    </w:p>
    <w:p w14:paraId="66242CFC" w14:textId="77777777" w:rsidR="008F32A6" w:rsidRPr="006A47C8" w:rsidRDefault="008F32A6" w:rsidP="006A47C8">
      <w:pPr>
        <w:spacing w:after="0" w:line="240" w:lineRule="auto"/>
        <w:rPr>
          <w:rFonts w:ascii="Times New Roman" w:hAnsi="Times New Roman" w:cs="Times New Roman"/>
          <w:sz w:val="24"/>
          <w:szCs w:val="28"/>
        </w:rPr>
      </w:pPr>
    </w:p>
    <w:p w14:paraId="14DEB2A4" w14:textId="77777777" w:rsidR="00B7432F" w:rsidRPr="006A47C8" w:rsidRDefault="00B7432F" w:rsidP="006A47C8">
      <w:pPr>
        <w:spacing w:after="0" w:line="240" w:lineRule="auto"/>
        <w:rPr>
          <w:rFonts w:ascii="Times New Roman" w:hAnsi="Times New Roman" w:cs="Times New Roman"/>
          <w:sz w:val="24"/>
          <w:szCs w:val="28"/>
        </w:rPr>
      </w:pPr>
      <w:r w:rsidRPr="006A47C8">
        <w:rPr>
          <w:rFonts w:ascii="Times New Roman" w:hAnsi="Times New Roman" w:cs="Times New Roman"/>
          <w:sz w:val="24"/>
          <w:szCs w:val="28"/>
          <w:vertAlign w:val="superscript"/>
        </w:rPr>
        <w:t>2</w:t>
      </w:r>
      <w:r w:rsidRPr="006A47C8">
        <w:rPr>
          <w:rFonts w:ascii="Times New Roman" w:hAnsi="Times New Roman" w:cs="Times New Roman"/>
          <w:sz w:val="24"/>
          <w:szCs w:val="28"/>
        </w:rPr>
        <w:t xml:space="preserve"> Chichester Centre of Applied Sport and Exercise Sciences, University of Chichester, Bishop Otter Campus, Chichester, PO19 6PE, UK.</w:t>
      </w:r>
    </w:p>
    <w:p w14:paraId="3E77F10E" w14:textId="77777777" w:rsidR="008F32A6" w:rsidRDefault="008F32A6" w:rsidP="006A47C8">
      <w:pPr>
        <w:pStyle w:val="Heading1"/>
        <w:spacing w:before="0" w:line="240" w:lineRule="auto"/>
        <w:ind w:left="567"/>
        <w:jc w:val="both"/>
        <w:rPr>
          <w:rFonts w:ascii="Times New Roman" w:hAnsi="Times New Roman" w:cs="Times New Roman"/>
          <w:color w:val="auto"/>
          <w:sz w:val="24"/>
          <w:szCs w:val="24"/>
        </w:rPr>
      </w:pPr>
    </w:p>
    <w:p w14:paraId="1A6777C3" w14:textId="77777777" w:rsidR="008F32A6" w:rsidRDefault="008F32A6" w:rsidP="006A47C8">
      <w:pPr>
        <w:pStyle w:val="Heading1"/>
        <w:spacing w:before="0" w:line="240" w:lineRule="auto"/>
        <w:ind w:left="567"/>
        <w:jc w:val="both"/>
        <w:rPr>
          <w:rFonts w:ascii="Times New Roman" w:hAnsi="Times New Roman" w:cs="Times New Roman"/>
          <w:color w:val="auto"/>
          <w:sz w:val="24"/>
          <w:szCs w:val="24"/>
        </w:rPr>
      </w:pPr>
    </w:p>
    <w:p w14:paraId="0E6A26DF" w14:textId="77777777" w:rsidR="00EF0A48" w:rsidRPr="00DF399F" w:rsidRDefault="00EF0A48" w:rsidP="006A47C8">
      <w:pPr>
        <w:pStyle w:val="Heading1"/>
        <w:spacing w:before="0" w:line="240" w:lineRule="auto"/>
        <w:ind w:left="567"/>
        <w:jc w:val="both"/>
        <w:rPr>
          <w:rFonts w:ascii="Times New Roman" w:hAnsi="Times New Roman" w:cs="Times New Roman"/>
          <w:color w:val="auto"/>
          <w:sz w:val="24"/>
          <w:szCs w:val="24"/>
        </w:rPr>
      </w:pPr>
      <w:r w:rsidRPr="00DF399F">
        <w:rPr>
          <w:rFonts w:ascii="Times New Roman" w:hAnsi="Times New Roman" w:cs="Times New Roman"/>
          <w:color w:val="auto"/>
          <w:sz w:val="24"/>
          <w:szCs w:val="24"/>
        </w:rPr>
        <w:t>Abstract</w:t>
      </w:r>
      <w:bookmarkEnd w:id="0"/>
      <w:r w:rsidRPr="00DF399F">
        <w:rPr>
          <w:rFonts w:ascii="Times New Roman" w:hAnsi="Times New Roman" w:cs="Times New Roman"/>
          <w:color w:val="auto"/>
          <w:sz w:val="24"/>
          <w:szCs w:val="24"/>
        </w:rPr>
        <w:t xml:space="preserve"> </w:t>
      </w:r>
    </w:p>
    <w:p w14:paraId="1961E0E0" w14:textId="77777777" w:rsidR="00D6540E" w:rsidRPr="00DF399F" w:rsidRDefault="00D6540E" w:rsidP="006A47C8">
      <w:pPr>
        <w:spacing w:after="0" w:line="240" w:lineRule="auto"/>
        <w:ind w:left="567"/>
        <w:jc w:val="both"/>
        <w:rPr>
          <w:rFonts w:ascii="Times New Roman" w:hAnsi="Times New Roman" w:cs="Times New Roman"/>
          <w:sz w:val="24"/>
          <w:szCs w:val="24"/>
        </w:rPr>
      </w:pPr>
    </w:p>
    <w:p w14:paraId="5AFCBD20" w14:textId="77777777" w:rsidR="005A78FE" w:rsidRPr="009B54A1" w:rsidRDefault="00F97835" w:rsidP="006A47C8">
      <w:pPr>
        <w:spacing w:after="0" w:line="240" w:lineRule="auto"/>
        <w:ind w:left="567" w:right="567"/>
        <w:jc w:val="both"/>
        <w:rPr>
          <w:rFonts w:ascii="Times New Roman" w:hAnsi="Times New Roman" w:cs="Times New Roman"/>
          <w:b/>
          <w:i/>
          <w:sz w:val="24"/>
          <w:szCs w:val="24"/>
        </w:rPr>
      </w:pPr>
      <w:r>
        <w:rPr>
          <w:rFonts w:ascii="Times New Roman" w:hAnsi="Times New Roman" w:cs="Times New Roman"/>
          <w:b/>
          <w:i/>
          <w:sz w:val="24"/>
          <w:szCs w:val="24"/>
        </w:rPr>
        <w:t>The</w:t>
      </w:r>
      <w:r w:rsidR="00927199">
        <w:rPr>
          <w:rFonts w:ascii="Times New Roman" w:hAnsi="Times New Roman" w:cs="Times New Roman"/>
          <w:b/>
          <w:i/>
          <w:sz w:val="24"/>
          <w:szCs w:val="24"/>
        </w:rPr>
        <w:t xml:space="preserve"> aim</w:t>
      </w:r>
      <w:r>
        <w:rPr>
          <w:rFonts w:ascii="Times New Roman" w:hAnsi="Times New Roman" w:cs="Times New Roman"/>
          <w:b/>
          <w:i/>
          <w:sz w:val="24"/>
          <w:szCs w:val="24"/>
        </w:rPr>
        <w:t xml:space="preserve"> </w:t>
      </w:r>
      <w:r w:rsidR="00EA062D">
        <w:rPr>
          <w:rFonts w:ascii="Times New Roman" w:hAnsi="Times New Roman" w:cs="Times New Roman"/>
          <w:b/>
          <w:i/>
          <w:sz w:val="24"/>
          <w:szCs w:val="24"/>
        </w:rPr>
        <w:t>of this</w:t>
      </w:r>
      <w:r w:rsidR="00117A1F">
        <w:rPr>
          <w:rFonts w:ascii="Times New Roman" w:hAnsi="Times New Roman" w:cs="Times New Roman"/>
          <w:b/>
          <w:i/>
          <w:sz w:val="24"/>
          <w:szCs w:val="24"/>
        </w:rPr>
        <w:t xml:space="preserve"> study </w:t>
      </w:r>
      <w:r>
        <w:rPr>
          <w:rFonts w:ascii="Times New Roman" w:hAnsi="Times New Roman" w:cs="Times New Roman"/>
          <w:b/>
          <w:i/>
          <w:sz w:val="24"/>
          <w:szCs w:val="24"/>
        </w:rPr>
        <w:t>was to explore</w:t>
      </w:r>
      <w:r w:rsidR="00644DB4">
        <w:rPr>
          <w:rFonts w:ascii="Times New Roman" w:hAnsi="Times New Roman" w:cs="Times New Roman"/>
          <w:b/>
          <w:i/>
          <w:sz w:val="24"/>
          <w:szCs w:val="24"/>
        </w:rPr>
        <w:t xml:space="preserve"> </w:t>
      </w:r>
      <w:r w:rsidR="00117A1F">
        <w:rPr>
          <w:rFonts w:ascii="Times New Roman" w:hAnsi="Times New Roman" w:cs="Times New Roman"/>
          <w:b/>
          <w:i/>
          <w:sz w:val="24"/>
          <w:szCs w:val="24"/>
        </w:rPr>
        <w:t>tactical behaviour when</w:t>
      </w:r>
      <w:r w:rsidR="00A02614">
        <w:rPr>
          <w:rFonts w:ascii="Times New Roman" w:hAnsi="Times New Roman" w:cs="Times New Roman"/>
          <w:b/>
          <w:i/>
          <w:sz w:val="24"/>
          <w:szCs w:val="24"/>
        </w:rPr>
        <w:t xml:space="preserve"> defending corner kicks</w:t>
      </w:r>
      <w:r>
        <w:rPr>
          <w:rFonts w:ascii="Times New Roman" w:hAnsi="Times New Roman" w:cs="Times New Roman"/>
          <w:b/>
          <w:i/>
          <w:sz w:val="24"/>
          <w:szCs w:val="24"/>
        </w:rPr>
        <w:t xml:space="preserve"> </w:t>
      </w:r>
      <w:r w:rsidR="00EF0A48" w:rsidRPr="00150241">
        <w:rPr>
          <w:rFonts w:ascii="Times New Roman" w:hAnsi="Times New Roman" w:cs="Times New Roman"/>
          <w:b/>
          <w:i/>
          <w:sz w:val="24"/>
          <w:szCs w:val="24"/>
        </w:rPr>
        <w:t>within the English Premier League.</w:t>
      </w:r>
      <w:r w:rsidR="00117A1F">
        <w:rPr>
          <w:rFonts w:ascii="Times New Roman" w:hAnsi="Times New Roman" w:cs="Times New Roman"/>
          <w:b/>
          <w:i/>
          <w:sz w:val="24"/>
          <w:szCs w:val="24"/>
        </w:rPr>
        <w:t xml:space="preserve"> Specifically, </w:t>
      </w:r>
      <w:r w:rsidR="00EF0A48" w:rsidRPr="00150241">
        <w:rPr>
          <w:rFonts w:ascii="Times New Roman" w:hAnsi="Times New Roman" w:cs="Times New Roman"/>
          <w:b/>
          <w:i/>
          <w:sz w:val="24"/>
          <w:szCs w:val="24"/>
        </w:rPr>
        <w:t xml:space="preserve">the </w:t>
      </w:r>
      <w:r w:rsidR="00793E68">
        <w:rPr>
          <w:rFonts w:ascii="Times New Roman" w:hAnsi="Times New Roman" w:cs="Times New Roman"/>
          <w:b/>
          <w:i/>
          <w:sz w:val="24"/>
          <w:szCs w:val="24"/>
        </w:rPr>
        <w:t>types of marking and defensive players positioned at the goalposts were</w:t>
      </w:r>
      <w:r w:rsidR="00117A1F">
        <w:rPr>
          <w:rFonts w:ascii="Times New Roman" w:hAnsi="Times New Roman" w:cs="Times New Roman"/>
          <w:b/>
          <w:i/>
          <w:sz w:val="24"/>
          <w:szCs w:val="24"/>
        </w:rPr>
        <w:t xml:space="preserve"> investigated</w:t>
      </w:r>
      <w:r w:rsidR="00927199">
        <w:rPr>
          <w:rFonts w:ascii="Times New Roman" w:hAnsi="Times New Roman" w:cs="Times New Roman"/>
          <w:b/>
          <w:i/>
          <w:sz w:val="24"/>
          <w:szCs w:val="24"/>
        </w:rPr>
        <w:t xml:space="preserve">. </w:t>
      </w:r>
      <w:r w:rsidR="00B7432F">
        <w:rPr>
          <w:rFonts w:ascii="Times New Roman" w:hAnsi="Times New Roman" w:cs="Times New Roman"/>
          <w:b/>
          <w:i/>
          <w:sz w:val="24"/>
          <w:szCs w:val="24"/>
        </w:rPr>
        <w:t>A total of 436 c</w:t>
      </w:r>
      <w:r w:rsidR="00644DB4">
        <w:rPr>
          <w:rFonts w:ascii="Times New Roman" w:hAnsi="Times New Roman" w:cs="Times New Roman"/>
          <w:b/>
          <w:i/>
          <w:sz w:val="24"/>
          <w:szCs w:val="24"/>
        </w:rPr>
        <w:t>orner kicks</w:t>
      </w:r>
      <w:r w:rsidR="0082475D">
        <w:rPr>
          <w:rFonts w:ascii="Times New Roman" w:hAnsi="Times New Roman" w:cs="Times New Roman"/>
          <w:b/>
          <w:i/>
          <w:sz w:val="24"/>
          <w:szCs w:val="24"/>
        </w:rPr>
        <w:t xml:space="preserve"> </w:t>
      </w:r>
      <w:r w:rsidR="00462FD4">
        <w:rPr>
          <w:rFonts w:ascii="Times New Roman" w:hAnsi="Times New Roman" w:cs="Times New Roman"/>
          <w:b/>
          <w:i/>
          <w:sz w:val="24"/>
          <w:szCs w:val="24"/>
        </w:rPr>
        <w:t>from 50 English Premier League games</w:t>
      </w:r>
      <w:r w:rsidR="00927199">
        <w:rPr>
          <w:rFonts w:ascii="Times New Roman" w:hAnsi="Times New Roman" w:cs="Times New Roman"/>
          <w:b/>
          <w:i/>
          <w:sz w:val="24"/>
          <w:szCs w:val="24"/>
        </w:rPr>
        <w:t xml:space="preserve"> were analysed</w:t>
      </w:r>
      <w:r w:rsidR="00644DB4">
        <w:rPr>
          <w:rFonts w:ascii="Times New Roman" w:hAnsi="Times New Roman" w:cs="Times New Roman"/>
          <w:b/>
          <w:i/>
          <w:sz w:val="24"/>
          <w:szCs w:val="24"/>
        </w:rPr>
        <w:t>.</w:t>
      </w:r>
      <w:r w:rsidR="00EF0A48" w:rsidRPr="00150241">
        <w:rPr>
          <w:rFonts w:ascii="Times New Roman" w:hAnsi="Times New Roman" w:cs="Times New Roman"/>
          <w:b/>
          <w:i/>
          <w:sz w:val="24"/>
          <w:szCs w:val="24"/>
        </w:rPr>
        <w:t xml:space="preserve"> </w:t>
      </w:r>
      <w:r w:rsidR="00462FD4">
        <w:rPr>
          <w:rFonts w:ascii="Times New Roman" w:hAnsi="Times New Roman" w:cs="Times New Roman"/>
          <w:b/>
          <w:i/>
          <w:sz w:val="24"/>
          <w:szCs w:val="24"/>
        </w:rPr>
        <w:t>The most commonly used</w:t>
      </w:r>
      <w:r w:rsidR="00A36CD9">
        <w:rPr>
          <w:rFonts w:ascii="Times New Roman" w:hAnsi="Times New Roman" w:cs="Times New Roman"/>
          <w:b/>
          <w:i/>
          <w:sz w:val="24"/>
          <w:szCs w:val="24"/>
        </w:rPr>
        <w:t xml:space="preserve"> </w:t>
      </w:r>
      <w:r w:rsidR="00C707AB">
        <w:rPr>
          <w:rFonts w:ascii="Times New Roman" w:hAnsi="Times New Roman" w:cs="Times New Roman"/>
          <w:b/>
          <w:i/>
          <w:sz w:val="24"/>
          <w:szCs w:val="24"/>
        </w:rPr>
        <w:t>marking system was one-to-one marking</w:t>
      </w:r>
      <w:r w:rsidR="00927199">
        <w:rPr>
          <w:rFonts w:ascii="Times New Roman" w:hAnsi="Times New Roman" w:cs="Times New Roman"/>
          <w:b/>
          <w:i/>
          <w:sz w:val="24"/>
          <w:szCs w:val="24"/>
        </w:rPr>
        <w:t xml:space="preserve"> (90</w:t>
      </w:r>
      <w:r w:rsidR="00A2529A">
        <w:rPr>
          <w:rFonts w:ascii="Times New Roman" w:hAnsi="Times New Roman" w:cs="Times New Roman"/>
          <w:b/>
          <w:i/>
          <w:sz w:val="24"/>
          <w:szCs w:val="24"/>
        </w:rPr>
        <w:t>.1</w:t>
      </w:r>
      <w:r w:rsidR="00927199">
        <w:rPr>
          <w:rFonts w:ascii="Times New Roman" w:hAnsi="Times New Roman" w:cs="Times New Roman"/>
          <w:b/>
          <w:i/>
          <w:sz w:val="24"/>
          <w:szCs w:val="24"/>
        </w:rPr>
        <w:t>% of total corners)</w:t>
      </w:r>
      <w:r w:rsidR="00331FFC">
        <w:rPr>
          <w:rFonts w:ascii="Times New Roman" w:hAnsi="Times New Roman" w:cs="Times New Roman"/>
          <w:b/>
          <w:i/>
          <w:sz w:val="24"/>
          <w:szCs w:val="24"/>
        </w:rPr>
        <w:t>,</w:t>
      </w:r>
      <w:r w:rsidR="00C707AB">
        <w:rPr>
          <w:rFonts w:ascii="Times New Roman" w:hAnsi="Times New Roman" w:cs="Times New Roman"/>
          <w:b/>
          <w:i/>
          <w:sz w:val="24"/>
          <w:szCs w:val="24"/>
        </w:rPr>
        <w:t xml:space="preserve"> </w:t>
      </w:r>
      <w:r w:rsidR="00331FFC">
        <w:rPr>
          <w:rFonts w:ascii="Times New Roman" w:hAnsi="Times New Roman" w:cs="Times New Roman"/>
          <w:b/>
          <w:i/>
          <w:sz w:val="24"/>
          <w:szCs w:val="24"/>
        </w:rPr>
        <w:t>with z</w:t>
      </w:r>
      <w:r w:rsidR="005D095F">
        <w:rPr>
          <w:rFonts w:ascii="Times New Roman" w:hAnsi="Times New Roman" w:cs="Times New Roman"/>
          <w:b/>
          <w:i/>
          <w:sz w:val="24"/>
          <w:szCs w:val="24"/>
        </w:rPr>
        <w:t xml:space="preserve">onal </w:t>
      </w:r>
      <w:r w:rsidR="00C707AB">
        <w:rPr>
          <w:rFonts w:ascii="Times New Roman" w:hAnsi="Times New Roman" w:cs="Times New Roman"/>
          <w:b/>
          <w:i/>
          <w:sz w:val="24"/>
          <w:szCs w:val="24"/>
        </w:rPr>
        <w:t>marking</w:t>
      </w:r>
      <w:r w:rsidR="00331FFC">
        <w:rPr>
          <w:rFonts w:ascii="Times New Roman" w:hAnsi="Times New Roman" w:cs="Times New Roman"/>
          <w:b/>
          <w:i/>
          <w:sz w:val="24"/>
          <w:szCs w:val="24"/>
        </w:rPr>
        <w:t xml:space="preserve"> being</w:t>
      </w:r>
      <w:r w:rsidR="003F6AC5">
        <w:rPr>
          <w:rFonts w:ascii="Times New Roman" w:hAnsi="Times New Roman" w:cs="Times New Roman"/>
          <w:b/>
          <w:i/>
          <w:sz w:val="24"/>
          <w:szCs w:val="24"/>
        </w:rPr>
        <w:t xml:space="preserve"> used less</w:t>
      </w:r>
      <w:r w:rsidR="002E15E8">
        <w:rPr>
          <w:rFonts w:ascii="Times New Roman" w:hAnsi="Times New Roman" w:cs="Times New Roman"/>
          <w:b/>
          <w:i/>
          <w:sz w:val="24"/>
          <w:szCs w:val="24"/>
        </w:rPr>
        <w:t xml:space="preserve"> often</w:t>
      </w:r>
      <w:r w:rsidR="00A2529A">
        <w:rPr>
          <w:rFonts w:ascii="Times New Roman" w:hAnsi="Times New Roman" w:cs="Times New Roman"/>
          <w:b/>
          <w:i/>
          <w:sz w:val="24"/>
          <w:szCs w:val="24"/>
        </w:rPr>
        <w:t xml:space="preserve"> (9.9</w:t>
      </w:r>
      <w:r w:rsidR="00927199">
        <w:rPr>
          <w:rFonts w:ascii="Times New Roman" w:hAnsi="Times New Roman" w:cs="Times New Roman"/>
          <w:b/>
          <w:i/>
          <w:sz w:val="24"/>
          <w:szCs w:val="24"/>
        </w:rPr>
        <w:t>% of total corners)</w:t>
      </w:r>
      <w:r w:rsidR="00331FFC">
        <w:rPr>
          <w:rFonts w:ascii="Times New Roman" w:hAnsi="Times New Roman" w:cs="Times New Roman"/>
          <w:b/>
          <w:i/>
          <w:sz w:val="24"/>
          <w:szCs w:val="24"/>
        </w:rPr>
        <w:t xml:space="preserve">. </w:t>
      </w:r>
      <w:r w:rsidR="00331FFC" w:rsidRPr="00775E55">
        <w:rPr>
          <w:rFonts w:ascii="Times New Roman" w:hAnsi="Times New Roman" w:cs="Times New Roman"/>
          <w:b/>
          <w:i/>
          <w:sz w:val="24"/>
          <w:szCs w:val="24"/>
        </w:rPr>
        <w:t xml:space="preserve">There was no significant </w:t>
      </w:r>
      <w:r w:rsidR="00331FFC">
        <w:rPr>
          <w:rFonts w:ascii="Times New Roman" w:hAnsi="Times New Roman" w:cs="Times New Roman"/>
          <w:b/>
          <w:i/>
          <w:sz w:val="24"/>
          <w:szCs w:val="24"/>
        </w:rPr>
        <w:t>association</w:t>
      </w:r>
      <w:r w:rsidR="00331FFC" w:rsidRPr="00775E55">
        <w:rPr>
          <w:rFonts w:ascii="Times New Roman" w:hAnsi="Times New Roman" w:cs="Times New Roman"/>
          <w:b/>
          <w:i/>
          <w:sz w:val="24"/>
          <w:szCs w:val="24"/>
        </w:rPr>
        <w:t xml:space="preserve"> between the marking set-up and </w:t>
      </w:r>
      <w:r w:rsidR="008D69F8">
        <w:rPr>
          <w:rFonts w:ascii="Times New Roman" w:hAnsi="Times New Roman" w:cs="Times New Roman"/>
          <w:b/>
          <w:i/>
          <w:sz w:val="24"/>
          <w:szCs w:val="24"/>
        </w:rPr>
        <w:t xml:space="preserve">the </w:t>
      </w:r>
      <w:r w:rsidR="00331FFC" w:rsidRPr="00775E55">
        <w:rPr>
          <w:rFonts w:ascii="Times New Roman" w:hAnsi="Times New Roman" w:cs="Times New Roman"/>
          <w:b/>
          <w:i/>
          <w:sz w:val="24"/>
          <w:szCs w:val="24"/>
        </w:rPr>
        <w:t>number of attempts at goal conceded when defending corner kicks</w:t>
      </w:r>
      <w:r w:rsidR="00D77801">
        <w:rPr>
          <w:rFonts w:ascii="Times New Roman" w:hAnsi="Times New Roman" w:cs="Times New Roman"/>
          <w:b/>
          <w:i/>
          <w:sz w:val="24"/>
          <w:szCs w:val="24"/>
        </w:rPr>
        <w:t xml:space="preserve"> (p&gt;</w:t>
      </w:r>
      <w:r w:rsidR="00331FFC">
        <w:rPr>
          <w:rFonts w:ascii="Times New Roman" w:hAnsi="Times New Roman" w:cs="Times New Roman"/>
          <w:b/>
          <w:i/>
          <w:sz w:val="24"/>
          <w:szCs w:val="24"/>
        </w:rPr>
        <w:t>0.05)</w:t>
      </w:r>
      <w:r w:rsidR="00331FFC" w:rsidRPr="00775E55">
        <w:rPr>
          <w:rFonts w:ascii="Times New Roman" w:hAnsi="Times New Roman" w:cs="Times New Roman"/>
          <w:b/>
          <w:i/>
          <w:sz w:val="24"/>
          <w:szCs w:val="24"/>
        </w:rPr>
        <w:t>.</w:t>
      </w:r>
      <w:r w:rsidR="00331FFC">
        <w:rPr>
          <w:rFonts w:ascii="Times New Roman" w:hAnsi="Times New Roman" w:cs="Times New Roman"/>
          <w:sz w:val="24"/>
          <w:szCs w:val="24"/>
        </w:rPr>
        <w:t xml:space="preserve"> </w:t>
      </w:r>
      <w:r w:rsidR="00331FFC">
        <w:rPr>
          <w:rFonts w:ascii="Times New Roman" w:hAnsi="Times New Roman" w:cs="Times New Roman"/>
          <w:b/>
          <w:i/>
          <w:sz w:val="24"/>
          <w:szCs w:val="24"/>
        </w:rPr>
        <w:t xml:space="preserve">However, </w:t>
      </w:r>
      <w:r w:rsidR="0095304F">
        <w:rPr>
          <w:rFonts w:ascii="Times New Roman" w:hAnsi="Times New Roman" w:cs="Times New Roman"/>
          <w:b/>
          <w:i/>
          <w:sz w:val="24"/>
          <w:szCs w:val="24"/>
        </w:rPr>
        <w:t>teams</w:t>
      </w:r>
      <w:r w:rsidR="00331FFC">
        <w:rPr>
          <w:rFonts w:ascii="Times New Roman" w:hAnsi="Times New Roman" w:cs="Times New Roman"/>
          <w:b/>
          <w:i/>
          <w:sz w:val="24"/>
          <w:szCs w:val="24"/>
        </w:rPr>
        <w:t xml:space="preserve"> who applied zonal marking conceded fewer</w:t>
      </w:r>
      <w:r w:rsidR="007B6D7E">
        <w:rPr>
          <w:rFonts w:ascii="Times New Roman" w:hAnsi="Times New Roman" w:cs="Times New Roman"/>
          <w:b/>
          <w:i/>
          <w:sz w:val="24"/>
          <w:szCs w:val="24"/>
        </w:rPr>
        <w:t xml:space="preserve"> goals and </w:t>
      </w:r>
      <w:r w:rsidR="00331FFC">
        <w:rPr>
          <w:rFonts w:ascii="Times New Roman" w:hAnsi="Times New Roman" w:cs="Times New Roman"/>
          <w:b/>
          <w:i/>
          <w:sz w:val="24"/>
          <w:szCs w:val="24"/>
        </w:rPr>
        <w:t>fewer attempts at goal</w:t>
      </w:r>
      <w:r w:rsidR="007B6D7E">
        <w:rPr>
          <w:rFonts w:ascii="Times New Roman" w:hAnsi="Times New Roman" w:cs="Times New Roman"/>
          <w:b/>
          <w:i/>
          <w:sz w:val="24"/>
          <w:szCs w:val="24"/>
        </w:rPr>
        <w:t xml:space="preserve"> than teams who used one-to-one marking.</w:t>
      </w:r>
      <w:r w:rsidR="00717DEB">
        <w:rPr>
          <w:rFonts w:ascii="Times New Roman" w:hAnsi="Times New Roman" w:cs="Times New Roman"/>
          <w:b/>
          <w:i/>
          <w:sz w:val="24"/>
          <w:szCs w:val="24"/>
        </w:rPr>
        <w:t xml:space="preserve"> </w:t>
      </w:r>
      <w:r w:rsidR="00E70EBD" w:rsidRPr="00E70EBD">
        <w:rPr>
          <w:rFonts w:ascii="Times New Roman" w:hAnsi="Times New Roman" w:cs="Times New Roman"/>
          <w:b/>
          <w:i/>
          <w:sz w:val="24"/>
          <w:szCs w:val="24"/>
        </w:rPr>
        <w:t>The most common set-up for defenders positioned at the goalposts was h</w:t>
      </w:r>
      <w:r w:rsidR="001544C1">
        <w:rPr>
          <w:rFonts w:ascii="Times New Roman" w:hAnsi="Times New Roman" w:cs="Times New Roman"/>
          <w:b/>
          <w:i/>
          <w:sz w:val="24"/>
          <w:szCs w:val="24"/>
        </w:rPr>
        <w:t>aving a defender positioned only</w:t>
      </w:r>
      <w:r w:rsidR="00E70EBD" w:rsidRPr="00E70EBD">
        <w:rPr>
          <w:rFonts w:ascii="Times New Roman" w:hAnsi="Times New Roman" w:cs="Times New Roman"/>
          <w:b/>
          <w:i/>
          <w:sz w:val="24"/>
          <w:szCs w:val="24"/>
        </w:rPr>
        <w:t xml:space="preserve"> on</w:t>
      </w:r>
      <w:r w:rsidR="00A2529A">
        <w:rPr>
          <w:rFonts w:ascii="Times New Roman" w:hAnsi="Times New Roman" w:cs="Times New Roman"/>
          <w:b/>
          <w:i/>
          <w:sz w:val="24"/>
          <w:szCs w:val="24"/>
        </w:rPr>
        <w:t xml:space="preserve"> the far post (47.3</w:t>
      </w:r>
      <w:r w:rsidR="00E70EBD" w:rsidRPr="00E70EBD">
        <w:rPr>
          <w:rFonts w:ascii="Times New Roman" w:hAnsi="Times New Roman" w:cs="Times New Roman"/>
          <w:b/>
          <w:i/>
          <w:sz w:val="24"/>
          <w:szCs w:val="24"/>
        </w:rPr>
        <w:t xml:space="preserve">% of total corners). </w:t>
      </w:r>
      <w:r w:rsidR="00BA3BA4" w:rsidRPr="00775E55">
        <w:rPr>
          <w:rFonts w:ascii="Times New Roman" w:hAnsi="Times New Roman" w:cs="Times New Roman"/>
          <w:b/>
          <w:i/>
          <w:sz w:val="24"/>
          <w:szCs w:val="24"/>
        </w:rPr>
        <w:t xml:space="preserve">There was no significant </w:t>
      </w:r>
      <w:r w:rsidR="00A229E6">
        <w:rPr>
          <w:rFonts w:ascii="Times New Roman" w:hAnsi="Times New Roman" w:cs="Times New Roman"/>
          <w:b/>
          <w:i/>
          <w:sz w:val="24"/>
          <w:szCs w:val="24"/>
        </w:rPr>
        <w:t>association</w:t>
      </w:r>
      <w:r w:rsidR="00A229E6" w:rsidRPr="00775E55">
        <w:rPr>
          <w:rFonts w:ascii="Times New Roman" w:hAnsi="Times New Roman" w:cs="Times New Roman"/>
          <w:b/>
          <w:i/>
          <w:sz w:val="24"/>
          <w:szCs w:val="24"/>
        </w:rPr>
        <w:t xml:space="preserve"> </w:t>
      </w:r>
      <w:r w:rsidR="00BA3BA4" w:rsidRPr="00775E55">
        <w:rPr>
          <w:rFonts w:ascii="Times New Roman" w:hAnsi="Times New Roman" w:cs="Times New Roman"/>
          <w:b/>
          <w:i/>
          <w:sz w:val="24"/>
          <w:szCs w:val="24"/>
        </w:rPr>
        <w:t xml:space="preserve">between the </w:t>
      </w:r>
      <w:r w:rsidR="00BA3BA4">
        <w:rPr>
          <w:rFonts w:ascii="Times New Roman" w:hAnsi="Times New Roman" w:cs="Times New Roman"/>
          <w:b/>
          <w:i/>
          <w:sz w:val="24"/>
          <w:szCs w:val="24"/>
        </w:rPr>
        <w:t xml:space="preserve">positioning of defensive players at goalposts </w:t>
      </w:r>
      <w:r w:rsidR="008D69F8">
        <w:rPr>
          <w:rFonts w:ascii="Times New Roman" w:hAnsi="Times New Roman" w:cs="Times New Roman"/>
          <w:b/>
          <w:i/>
          <w:sz w:val="24"/>
          <w:szCs w:val="24"/>
        </w:rPr>
        <w:t xml:space="preserve">and </w:t>
      </w:r>
      <w:r w:rsidR="00BA3BA4" w:rsidRPr="00775E55">
        <w:rPr>
          <w:rFonts w:ascii="Times New Roman" w:hAnsi="Times New Roman" w:cs="Times New Roman"/>
          <w:b/>
          <w:i/>
          <w:sz w:val="24"/>
          <w:szCs w:val="24"/>
        </w:rPr>
        <w:t>the number of attempts at goal conceded when defending corner kicks.</w:t>
      </w:r>
      <w:r w:rsidR="000772CD">
        <w:rPr>
          <w:rFonts w:ascii="Times New Roman" w:hAnsi="Times New Roman" w:cs="Times New Roman"/>
          <w:b/>
          <w:i/>
          <w:sz w:val="24"/>
          <w:szCs w:val="24"/>
        </w:rPr>
        <w:t xml:space="preserve"> </w:t>
      </w:r>
      <w:r w:rsidR="00CB2FEA">
        <w:rPr>
          <w:rFonts w:ascii="Times New Roman" w:hAnsi="Times New Roman" w:cs="Times New Roman"/>
          <w:b/>
          <w:i/>
          <w:sz w:val="24"/>
          <w:szCs w:val="24"/>
        </w:rPr>
        <w:t>A further detailed analysis of defending corner kicks is still required</w:t>
      </w:r>
      <w:r w:rsidR="00D1025C">
        <w:rPr>
          <w:rFonts w:ascii="Times New Roman" w:hAnsi="Times New Roman" w:cs="Times New Roman"/>
          <w:b/>
          <w:i/>
          <w:sz w:val="24"/>
          <w:szCs w:val="24"/>
        </w:rPr>
        <w:t xml:space="preserve"> and suggestions have been made for future studies</w:t>
      </w:r>
      <w:r w:rsidR="00CB2FEA">
        <w:rPr>
          <w:rFonts w:ascii="Times New Roman" w:hAnsi="Times New Roman" w:cs="Times New Roman"/>
          <w:b/>
          <w:i/>
          <w:sz w:val="24"/>
          <w:szCs w:val="24"/>
        </w:rPr>
        <w:t xml:space="preserve">. </w:t>
      </w:r>
    </w:p>
    <w:p w14:paraId="2CF066F8" w14:textId="77777777" w:rsidR="008F32A6" w:rsidRDefault="008F32A6" w:rsidP="006A47C8">
      <w:pPr>
        <w:spacing w:after="0" w:line="240" w:lineRule="auto"/>
        <w:ind w:left="567"/>
        <w:jc w:val="both"/>
        <w:rPr>
          <w:rFonts w:ascii="Times New Roman" w:hAnsi="Times New Roman" w:cs="Times New Roman"/>
          <w:b/>
          <w:i/>
          <w:sz w:val="24"/>
          <w:szCs w:val="24"/>
        </w:rPr>
      </w:pPr>
    </w:p>
    <w:p w14:paraId="1DAAF29D" w14:textId="34E68688" w:rsidR="00475C6F" w:rsidRDefault="00E339CB" w:rsidP="006A47C8">
      <w:pPr>
        <w:spacing w:after="0" w:line="240" w:lineRule="auto"/>
        <w:ind w:left="567"/>
        <w:jc w:val="both"/>
        <w:rPr>
          <w:rFonts w:ascii="Times New Roman" w:hAnsi="Times New Roman" w:cs="Times New Roman"/>
          <w:sz w:val="24"/>
          <w:szCs w:val="24"/>
        </w:rPr>
      </w:pPr>
      <w:r>
        <w:rPr>
          <w:rFonts w:ascii="Times New Roman" w:hAnsi="Times New Roman" w:cs="Times New Roman"/>
          <w:b/>
          <w:i/>
          <w:sz w:val="24"/>
          <w:szCs w:val="24"/>
        </w:rPr>
        <w:t xml:space="preserve">Key words: </w:t>
      </w:r>
      <w:r w:rsidR="00891514" w:rsidRPr="00891514">
        <w:rPr>
          <w:rFonts w:ascii="Times New Roman" w:hAnsi="Times New Roman" w:cs="Times New Roman"/>
          <w:sz w:val="24"/>
          <w:szCs w:val="24"/>
        </w:rPr>
        <w:t>notational analysis, soccer, corner kicks, defending.</w:t>
      </w:r>
    </w:p>
    <w:p w14:paraId="422A458E" w14:textId="77777777" w:rsidR="000302C9" w:rsidRDefault="000302C9" w:rsidP="006A47C8">
      <w:pPr>
        <w:spacing w:after="0" w:line="240" w:lineRule="auto"/>
        <w:jc w:val="both"/>
        <w:rPr>
          <w:rFonts w:ascii="Times New Roman" w:hAnsi="Times New Roman" w:cs="Times New Roman"/>
          <w:sz w:val="24"/>
          <w:szCs w:val="24"/>
        </w:rPr>
      </w:pPr>
    </w:p>
    <w:p w14:paraId="77F57393" w14:textId="77777777" w:rsidR="002B3A8A" w:rsidRDefault="002B3A8A" w:rsidP="006A47C8">
      <w:pPr>
        <w:spacing w:after="0" w:line="240" w:lineRule="auto"/>
        <w:jc w:val="both"/>
        <w:rPr>
          <w:rFonts w:ascii="Times New Roman" w:hAnsi="Times New Roman" w:cs="Times New Roman"/>
          <w:sz w:val="24"/>
          <w:szCs w:val="24"/>
        </w:rPr>
      </w:pPr>
    </w:p>
    <w:p w14:paraId="6BEE0C11" w14:textId="77777777" w:rsidR="00245D12" w:rsidRPr="00DF399F" w:rsidRDefault="000C4DB1" w:rsidP="006A47C8">
      <w:pPr>
        <w:pStyle w:val="Heading1"/>
        <w:spacing w:before="0" w:line="240" w:lineRule="auto"/>
        <w:jc w:val="both"/>
        <w:rPr>
          <w:rFonts w:ascii="Times New Roman" w:hAnsi="Times New Roman" w:cs="Times New Roman"/>
          <w:color w:val="auto"/>
          <w:sz w:val="24"/>
          <w:szCs w:val="24"/>
        </w:rPr>
      </w:pPr>
      <w:bookmarkStart w:id="2" w:name="_Toc323651242"/>
      <w:r w:rsidRPr="00DF399F">
        <w:rPr>
          <w:rFonts w:ascii="Times New Roman" w:hAnsi="Times New Roman" w:cs="Times New Roman"/>
          <w:color w:val="auto"/>
          <w:sz w:val="24"/>
          <w:szCs w:val="24"/>
        </w:rPr>
        <w:t>1. Introduction</w:t>
      </w:r>
      <w:bookmarkEnd w:id="2"/>
    </w:p>
    <w:p w14:paraId="2651DFB0" w14:textId="77777777" w:rsidR="00B35E34" w:rsidRDefault="00B35E34" w:rsidP="006A47C8">
      <w:pPr>
        <w:spacing w:after="0" w:line="240" w:lineRule="auto"/>
        <w:ind w:right="-567"/>
        <w:jc w:val="both"/>
        <w:rPr>
          <w:rFonts w:ascii="Times New Roman" w:hAnsi="Times New Roman" w:cs="Times New Roman"/>
          <w:b/>
          <w:sz w:val="24"/>
          <w:szCs w:val="24"/>
          <w:u w:val="single"/>
        </w:rPr>
      </w:pPr>
    </w:p>
    <w:p w14:paraId="2DFF31FD" w14:textId="77777777" w:rsidR="0002367B" w:rsidRDefault="00F1577F"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Soccer is arguably the most intensively researched sport within the domain of sports performance analysis. The principle av</w:t>
      </w:r>
      <w:r w:rsidR="0041656F">
        <w:rPr>
          <w:rFonts w:ascii="Times New Roman" w:hAnsi="Times New Roman" w:cs="Times New Roman"/>
          <w:sz w:val="24"/>
          <w:szCs w:val="24"/>
        </w:rPr>
        <w:t>enues of research include</w:t>
      </w:r>
      <w:r>
        <w:rPr>
          <w:rFonts w:ascii="Times New Roman" w:hAnsi="Times New Roman" w:cs="Times New Roman"/>
          <w:sz w:val="24"/>
          <w:szCs w:val="24"/>
        </w:rPr>
        <w:t xml:space="preserve"> possession</w:t>
      </w:r>
      <w:r w:rsidR="00B45075">
        <w:rPr>
          <w:rFonts w:ascii="Times New Roman" w:hAnsi="Times New Roman" w:cs="Times New Roman"/>
          <w:sz w:val="24"/>
          <w:szCs w:val="24"/>
        </w:rPr>
        <w:t xml:space="preserve"> (Jones </w:t>
      </w:r>
      <w:r w:rsidR="00B45075" w:rsidRPr="00B45075">
        <w:rPr>
          <w:rFonts w:ascii="Times New Roman" w:hAnsi="Times New Roman" w:cs="Times New Roman"/>
          <w:i/>
          <w:sz w:val="24"/>
          <w:szCs w:val="24"/>
        </w:rPr>
        <w:t>et al</w:t>
      </w:r>
      <w:r w:rsidR="00B45075">
        <w:rPr>
          <w:rFonts w:ascii="Times New Roman" w:hAnsi="Times New Roman" w:cs="Times New Roman"/>
          <w:sz w:val="24"/>
          <w:szCs w:val="24"/>
        </w:rPr>
        <w:t>.</w:t>
      </w:r>
      <w:r w:rsidR="0041656F">
        <w:rPr>
          <w:rFonts w:ascii="Times New Roman" w:hAnsi="Times New Roman" w:cs="Times New Roman"/>
          <w:sz w:val="24"/>
          <w:szCs w:val="24"/>
        </w:rPr>
        <w:t>, 2</w:t>
      </w:r>
      <w:r w:rsidR="00B45075">
        <w:rPr>
          <w:rFonts w:ascii="Times New Roman" w:hAnsi="Times New Roman" w:cs="Times New Roman"/>
          <w:sz w:val="24"/>
          <w:szCs w:val="24"/>
        </w:rPr>
        <w:t>004</w:t>
      </w:r>
      <w:r w:rsidR="0041656F">
        <w:rPr>
          <w:rFonts w:ascii="Times New Roman" w:hAnsi="Times New Roman" w:cs="Times New Roman"/>
          <w:sz w:val="24"/>
          <w:szCs w:val="24"/>
        </w:rPr>
        <w:t xml:space="preserve">); </w:t>
      </w:r>
      <w:r>
        <w:rPr>
          <w:rFonts w:ascii="Times New Roman" w:hAnsi="Times New Roman" w:cs="Times New Roman"/>
          <w:sz w:val="24"/>
          <w:szCs w:val="24"/>
        </w:rPr>
        <w:t xml:space="preserve">tactical </w:t>
      </w:r>
      <w:r w:rsidR="0041656F">
        <w:rPr>
          <w:rFonts w:ascii="Times New Roman" w:hAnsi="Times New Roman" w:cs="Times New Roman"/>
          <w:sz w:val="24"/>
          <w:szCs w:val="24"/>
        </w:rPr>
        <w:t>behaviour</w:t>
      </w:r>
      <w:r w:rsidR="00896460">
        <w:rPr>
          <w:rFonts w:ascii="Times New Roman" w:hAnsi="Times New Roman" w:cs="Times New Roman"/>
          <w:sz w:val="24"/>
          <w:szCs w:val="24"/>
        </w:rPr>
        <w:t xml:space="preserve"> (Taylor </w:t>
      </w:r>
      <w:r w:rsidR="00896460" w:rsidRPr="00896460">
        <w:rPr>
          <w:rFonts w:ascii="Times New Roman" w:hAnsi="Times New Roman" w:cs="Times New Roman"/>
          <w:i/>
          <w:sz w:val="24"/>
          <w:szCs w:val="24"/>
        </w:rPr>
        <w:t>et al</w:t>
      </w:r>
      <w:r w:rsidR="00896460">
        <w:rPr>
          <w:rFonts w:ascii="Times New Roman" w:hAnsi="Times New Roman" w:cs="Times New Roman"/>
          <w:sz w:val="24"/>
          <w:szCs w:val="24"/>
        </w:rPr>
        <w:t>., 2005</w:t>
      </w:r>
      <w:r w:rsidR="00060398">
        <w:rPr>
          <w:rFonts w:ascii="Times New Roman" w:hAnsi="Times New Roman" w:cs="Times New Roman"/>
          <w:sz w:val="24"/>
          <w:szCs w:val="24"/>
        </w:rPr>
        <w:t>a</w:t>
      </w:r>
      <w:r w:rsidR="0041656F">
        <w:rPr>
          <w:rFonts w:ascii="Times New Roman" w:hAnsi="Times New Roman" w:cs="Times New Roman"/>
          <w:sz w:val="24"/>
          <w:szCs w:val="24"/>
        </w:rPr>
        <w:t>); positional demands</w:t>
      </w:r>
      <w:r w:rsidR="00896460">
        <w:rPr>
          <w:rFonts w:ascii="Times New Roman" w:hAnsi="Times New Roman" w:cs="Times New Roman"/>
          <w:sz w:val="24"/>
          <w:szCs w:val="24"/>
        </w:rPr>
        <w:t xml:space="preserve"> (Bloomfield </w:t>
      </w:r>
      <w:r w:rsidR="00896460" w:rsidRPr="00896460">
        <w:rPr>
          <w:rFonts w:ascii="Times New Roman" w:hAnsi="Times New Roman" w:cs="Times New Roman"/>
          <w:i/>
          <w:sz w:val="24"/>
          <w:szCs w:val="24"/>
        </w:rPr>
        <w:t>et al</w:t>
      </w:r>
      <w:r w:rsidR="00896460">
        <w:rPr>
          <w:rFonts w:ascii="Times New Roman" w:hAnsi="Times New Roman" w:cs="Times New Roman"/>
          <w:sz w:val="24"/>
          <w:szCs w:val="24"/>
        </w:rPr>
        <w:t xml:space="preserve">., </w:t>
      </w:r>
      <w:r w:rsidR="005B68C7">
        <w:rPr>
          <w:rFonts w:ascii="Times New Roman" w:hAnsi="Times New Roman" w:cs="Times New Roman"/>
          <w:sz w:val="24"/>
          <w:szCs w:val="24"/>
        </w:rPr>
        <w:t>2007);</w:t>
      </w:r>
      <w:r w:rsidR="0041656F">
        <w:rPr>
          <w:rFonts w:ascii="Times New Roman" w:hAnsi="Times New Roman" w:cs="Times New Roman"/>
          <w:sz w:val="24"/>
          <w:szCs w:val="24"/>
        </w:rPr>
        <w:t xml:space="preserve"> and the influence of situational factors such </w:t>
      </w:r>
      <w:r w:rsidR="00896460">
        <w:rPr>
          <w:rFonts w:ascii="Times New Roman" w:hAnsi="Times New Roman" w:cs="Times New Roman"/>
          <w:sz w:val="24"/>
          <w:szCs w:val="24"/>
        </w:rPr>
        <w:t xml:space="preserve">as score-line (Redwood-Brown </w:t>
      </w:r>
      <w:r w:rsidR="00896460" w:rsidRPr="00896460">
        <w:rPr>
          <w:rFonts w:ascii="Times New Roman" w:hAnsi="Times New Roman" w:cs="Times New Roman"/>
          <w:i/>
          <w:sz w:val="24"/>
          <w:szCs w:val="24"/>
        </w:rPr>
        <w:t>et al</w:t>
      </w:r>
      <w:r w:rsidR="00896460">
        <w:rPr>
          <w:rFonts w:ascii="Times New Roman" w:hAnsi="Times New Roman" w:cs="Times New Roman"/>
          <w:sz w:val="24"/>
          <w:szCs w:val="24"/>
        </w:rPr>
        <w:t xml:space="preserve">., </w:t>
      </w:r>
      <w:r w:rsidR="0041656F">
        <w:rPr>
          <w:rFonts w:ascii="Times New Roman" w:hAnsi="Times New Roman" w:cs="Times New Roman"/>
          <w:sz w:val="24"/>
          <w:szCs w:val="24"/>
        </w:rPr>
        <w:t>2012)</w:t>
      </w:r>
      <w:r w:rsidR="00B45075">
        <w:rPr>
          <w:rFonts w:ascii="Times New Roman" w:hAnsi="Times New Roman" w:cs="Times New Roman"/>
          <w:sz w:val="24"/>
          <w:szCs w:val="24"/>
        </w:rPr>
        <w:t xml:space="preserve"> and match location (Tucker </w:t>
      </w:r>
      <w:r w:rsidR="00B45075" w:rsidRPr="00B45075">
        <w:rPr>
          <w:rFonts w:ascii="Times New Roman" w:hAnsi="Times New Roman" w:cs="Times New Roman"/>
          <w:i/>
          <w:sz w:val="24"/>
          <w:szCs w:val="24"/>
        </w:rPr>
        <w:t>et al</w:t>
      </w:r>
      <w:r w:rsidR="00B45075">
        <w:rPr>
          <w:rFonts w:ascii="Times New Roman" w:hAnsi="Times New Roman" w:cs="Times New Roman"/>
          <w:sz w:val="24"/>
          <w:szCs w:val="24"/>
        </w:rPr>
        <w:t>., 2005)</w:t>
      </w:r>
      <w:r w:rsidR="0041656F">
        <w:rPr>
          <w:rFonts w:ascii="Times New Roman" w:hAnsi="Times New Roman" w:cs="Times New Roman"/>
          <w:sz w:val="24"/>
          <w:szCs w:val="24"/>
        </w:rPr>
        <w:t>.</w:t>
      </w:r>
      <w:r>
        <w:rPr>
          <w:rFonts w:ascii="Times New Roman" w:hAnsi="Times New Roman" w:cs="Times New Roman"/>
          <w:sz w:val="24"/>
          <w:szCs w:val="24"/>
        </w:rPr>
        <w:t xml:space="preserve"> </w:t>
      </w:r>
      <w:r w:rsidR="008A6DCB" w:rsidRPr="00DF399F">
        <w:rPr>
          <w:rFonts w:ascii="Times New Roman" w:hAnsi="Times New Roman" w:cs="Times New Roman"/>
          <w:sz w:val="24"/>
          <w:szCs w:val="24"/>
        </w:rPr>
        <w:t>In soccer</w:t>
      </w:r>
      <w:r w:rsidR="008A6DCB">
        <w:rPr>
          <w:rFonts w:ascii="Times New Roman" w:hAnsi="Times New Roman" w:cs="Times New Roman"/>
          <w:sz w:val="24"/>
          <w:szCs w:val="24"/>
        </w:rPr>
        <w:t>,</w:t>
      </w:r>
      <w:r w:rsidR="008A6DCB" w:rsidRPr="00DF399F">
        <w:rPr>
          <w:rFonts w:ascii="Times New Roman" w:hAnsi="Times New Roman" w:cs="Times New Roman"/>
          <w:sz w:val="24"/>
          <w:szCs w:val="24"/>
        </w:rPr>
        <w:t xml:space="preserve"> scoring goals is the ultimate </w:t>
      </w:r>
      <w:r w:rsidR="00A229E6">
        <w:rPr>
          <w:rFonts w:ascii="Times New Roman" w:hAnsi="Times New Roman" w:cs="Times New Roman"/>
          <w:sz w:val="24"/>
          <w:szCs w:val="24"/>
        </w:rPr>
        <w:t>determinant</w:t>
      </w:r>
      <w:r w:rsidR="00A229E6" w:rsidRPr="00DF399F">
        <w:rPr>
          <w:rFonts w:ascii="Times New Roman" w:hAnsi="Times New Roman" w:cs="Times New Roman"/>
          <w:sz w:val="24"/>
          <w:szCs w:val="24"/>
        </w:rPr>
        <w:t xml:space="preserve"> </w:t>
      </w:r>
      <w:r w:rsidR="008A6DCB" w:rsidRPr="00DF399F">
        <w:rPr>
          <w:rFonts w:ascii="Times New Roman" w:hAnsi="Times New Roman" w:cs="Times New Roman"/>
          <w:sz w:val="24"/>
          <w:szCs w:val="24"/>
        </w:rPr>
        <w:t xml:space="preserve">of success and </w:t>
      </w:r>
      <w:r w:rsidR="008D0041">
        <w:rPr>
          <w:rFonts w:ascii="Times New Roman" w:hAnsi="Times New Roman" w:cs="Times New Roman"/>
          <w:sz w:val="24"/>
          <w:szCs w:val="24"/>
        </w:rPr>
        <w:t xml:space="preserve">this </w:t>
      </w:r>
      <w:r w:rsidR="008A6DCB" w:rsidRPr="00DF399F">
        <w:rPr>
          <w:rFonts w:ascii="Times New Roman" w:hAnsi="Times New Roman" w:cs="Times New Roman"/>
          <w:sz w:val="24"/>
          <w:szCs w:val="24"/>
        </w:rPr>
        <w:t>has consequently received considerable attention in notational analysis re</w:t>
      </w:r>
      <w:r w:rsidR="00821AB7">
        <w:rPr>
          <w:rFonts w:ascii="Times New Roman" w:hAnsi="Times New Roman" w:cs="Times New Roman"/>
          <w:sz w:val="24"/>
          <w:szCs w:val="24"/>
        </w:rPr>
        <w:t>search (</w:t>
      </w:r>
      <w:r w:rsidR="00A229E6">
        <w:rPr>
          <w:rFonts w:ascii="Times New Roman" w:hAnsi="Times New Roman" w:cs="Times New Roman"/>
          <w:sz w:val="24"/>
          <w:szCs w:val="24"/>
        </w:rPr>
        <w:t xml:space="preserve">e.g. </w:t>
      </w:r>
      <w:r w:rsidR="00821AB7">
        <w:rPr>
          <w:rFonts w:ascii="Times New Roman" w:hAnsi="Times New Roman" w:cs="Times New Roman"/>
          <w:sz w:val="24"/>
          <w:szCs w:val="24"/>
        </w:rPr>
        <w:t xml:space="preserve">Jones </w:t>
      </w:r>
      <w:r w:rsidR="00821AB7" w:rsidRPr="00821AB7">
        <w:rPr>
          <w:rFonts w:ascii="Times New Roman" w:hAnsi="Times New Roman" w:cs="Times New Roman"/>
          <w:i/>
          <w:sz w:val="24"/>
          <w:szCs w:val="24"/>
        </w:rPr>
        <w:t>et al</w:t>
      </w:r>
      <w:r w:rsidR="00821AB7">
        <w:rPr>
          <w:rFonts w:ascii="Times New Roman" w:hAnsi="Times New Roman" w:cs="Times New Roman"/>
          <w:sz w:val="24"/>
          <w:szCs w:val="24"/>
        </w:rPr>
        <w:t>.</w:t>
      </w:r>
      <w:r w:rsidR="008A6DCB" w:rsidRPr="00DF399F">
        <w:rPr>
          <w:rFonts w:ascii="Times New Roman" w:hAnsi="Times New Roman" w:cs="Times New Roman"/>
          <w:sz w:val="24"/>
          <w:szCs w:val="24"/>
        </w:rPr>
        <w:t xml:space="preserve">, 2004). </w:t>
      </w:r>
      <w:r w:rsidR="003A21AE">
        <w:rPr>
          <w:rFonts w:ascii="Times New Roman" w:hAnsi="Times New Roman" w:cs="Times New Roman"/>
          <w:sz w:val="24"/>
          <w:szCs w:val="24"/>
        </w:rPr>
        <w:t>In elite soccer, approximately</w:t>
      </w:r>
      <w:r w:rsidR="00245D12" w:rsidRPr="00DF399F">
        <w:rPr>
          <w:rFonts w:ascii="Times New Roman" w:hAnsi="Times New Roman" w:cs="Times New Roman"/>
          <w:sz w:val="24"/>
          <w:szCs w:val="24"/>
        </w:rPr>
        <w:t xml:space="preserve"> on</w:t>
      </w:r>
      <w:r w:rsidR="00C5016A">
        <w:rPr>
          <w:rFonts w:ascii="Times New Roman" w:hAnsi="Times New Roman" w:cs="Times New Roman"/>
          <w:sz w:val="24"/>
          <w:szCs w:val="24"/>
        </w:rPr>
        <w:t>e-third of goals are scored</w:t>
      </w:r>
      <w:r w:rsidR="00245D12" w:rsidRPr="00DF399F">
        <w:rPr>
          <w:rFonts w:ascii="Times New Roman" w:hAnsi="Times New Roman" w:cs="Times New Roman"/>
          <w:sz w:val="24"/>
          <w:szCs w:val="24"/>
        </w:rPr>
        <w:t xml:space="preserve"> either di</w:t>
      </w:r>
      <w:r w:rsidR="00F82529">
        <w:rPr>
          <w:rFonts w:ascii="Times New Roman" w:hAnsi="Times New Roman" w:cs="Times New Roman"/>
          <w:sz w:val="24"/>
          <w:szCs w:val="24"/>
        </w:rPr>
        <w:t>rectly or indirectly from a set-</w:t>
      </w:r>
      <w:r w:rsidR="00245D12" w:rsidRPr="00DF399F">
        <w:rPr>
          <w:rFonts w:ascii="Times New Roman" w:hAnsi="Times New Roman" w:cs="Times New Roman"/>
          <w:sz w:val="24"/>
          <w:szCs w:val="24"/>
        </w:rPr>
        <w:t>play</w:t>
      </w:r>
      <w:r w:rsidR="00C5016A">
        <w:rPr>
          <w:rFonts w:ascii="Times New Roman" w:hAnsi="Times New Roman" w:cs="Times New Roman"/>
          <w:sz w:val="24"/>
          <w:szCs w:val="24"/>
        </w:rPr>
        <w:t>,</w:t>
      </w:r>
      <w:r w:rsidR="00245D12" w:rsidRPr="00DF399F">
        <w:rPr>
          <w:rFonts w:ascii="Times New Roman" w:hAnsi="Times New Roman" w:cs="Times New Roman"/>
          <w:sz w:val="24"/>
          <w:szCs w:val="24"/>
        </w:rPr>
        <w:t xml:space="preserve"> irrespective of the tournament or league (</w:t>
      </w:r>
      <w:proofErr w:type="spellStart"/>
      <w:r w:rsidR="00217AA1">
        <w:rPr>
          <w:rFonts w:ascii="Times New Roman" w:hAnsi="Times New Roman" w:cs="Times New Roman"/>
          <w:sz w:val="24"/>
          <w:szCs w:val="24"/>
        </w:rPr>
        <w:t>Bangsbo</w:t>
      </w:r>
      <w:proofErr w:type="spellEnd"/>
      <w:r w:rsidR="00217AA1">
        <w:rPr>
          <w:rFonts w:ascii="Times New Roman" w:hAnsi="Times New Roman" w:cs="Times New Roman"/>
          <w:sz w:val="24"/>
          <w:szCs w:val="24"/>
        </w:rPr>
        <w:t xml:space="preserve"> and</w:t>
      </w:r>
      <w:r w:rsidR="003A21AE" w:rsidRPr="00DF399F">
        <w:rPr>
          <w:rFonts w:ascii="Times New Roman" w:hAnsi="Times New Roman" w:cs="Times New Roman"/>
          <w:sz w:val="24"/>
          <w:szCs w:val="24"/>
        </w:rPr>
        <w:t xml:space="preserve"> </w:t>
      </w:r>
      <w:proofErr w:type="spellStart"/>
      <w:r w:rsidR="003A21AE" w:rsidRPr="00DF399F">
        <w:rPr>
          <w:rFonts w:ascii="Times New Roman" w:hAnsi="Times New Roman" w:cs="Times New Roman"/>
          <w:sz w:val="24"/>
          <w:szCs w:val="24"/>
        </w:rPr>
        <w:t>Peitersen</w:t>
      </w:r>
      <w:proofErr w:type="spellEnd"/>
      <w:r w:rsidR="003A21AE" w:rsidRPr="00DF399F">
        <w:rPr>
          <w:rFonts w:ascii="Times New Roman" w:hAnsi="Times New Roman" w:cs="Times New Roman"/>
          <w:sz w:val="24"/>
          <w:szCs w:val="24"/>
        </w:rPr>
        <w:t>, 2000</w:t>
      </w:r>
      <w:r w:rsidR="003A21AE">
        <w:rPr>
          <w:rFonts w:ascii="Times New Roman" w:hAnsi="Times New Roman" w:cs="Times New Roman"/>
          <w:sz w:val="24"/>
          <w:szCs w:val="24"/>
        </w:rPr>
        <w:t xml:space="preserve">; </w:t>
      </w:r>
      <w:proofErr w:type="spellStart"/>
      <w:r w:rsidR="00245D12" w:rsidRPr="00DF399F">
        <w:rPr>
          <w:rFonts w:ascii="Times New Roman" w:hAnsi="Times New Roman" w:cs="Times New Roman"/>
          <w:sz w:val="24"/>
          <w:szCs w:val="24"/>
        </w:rPr>
        <w:t>Yiannakos</w:t>
      </w:r>
      <w:proofErr w:type="spellEnd"/>
      <w:r w:rsidR="00217AA1">
        <w:rPr>
          <w:rFonts w:ascii="Times New Roman" w:hAnsi="Times New Roman" w:cs="Times New Roman"/>
          <w:sz w:val="24"/>
          <w:szCs w:val="24"/>
        </w:rPr>
        <w:t xml:space="preserve"> and</w:t>
      </w:r>
      <w:r w:rsidR="00245D12" w:rsidRPr="00DF399F">
        <w:rPr>
          <w:rFonts w:ascii="Times New Roman" w:hAnsi="Times New Roman" w:cs="Times New Roman"/>
          <w:sz w:val="24"/>
          <w:szCs w:val="24"/>
        </w:rPr>
        <w:t xml:space="preserve"> </w:t>
      </w:r>
      <w:proofErr w:type="spellStart"/>
      <w:r w:rsidR="00245D12" w:rsidRPr="00DF399F">
        <w:rPr>
          <w:rFonts w:ascii="Times New Roman" w:hAnsi="Times New Roman" w:cs="Times New Roman"/>
          <w:sz w:val="24"/>
          <w:szCs w:val="24"/>
        </w:rPr>
        <w:t>Armatas</w:t>
      </w:r>
      <w:proofErr w:type="spellEnd"/>
      <w:r w:rsidR="00245D12" w:rsidRPr="00DF399F">
        <w:rPr>
          <w:rFonts w:ascii="Times New Roman" w:hAnsi="Times New Roman" w:cs="Times New Roman"/>
          <w:sz w:val="24"/>
          <w:szCs w:val="24"/>
        </w:rPr>
        <w:t>, 2006).</w:t>
      </w:r>
      <w:r w:rsidR="003A21AE" w:rsidRPr="003A21AE">
        <w:rPr>
          <w:rFonts w:ascii="Times New Roman" w:hAnsi="Times New Roman" w:cs="Times New Roman"/>
          <w:sz w:val="24"/>
          <w:szCs w:val="24"/>
        </w:rPr>
        <w:t xml:space="preserve"> </w:t>
      </w:r>
      <w:r w:rsidR="00217AA1">
        <w:rPr>
          <w:rFonts w:ascii="Times New Roman" w:hAnsi="Times New Roman" w:cs="Times New Roman"/>
          <w:sz w:val="24"/>
          <w:szCs w:val="24"/>
        </w:rPr>
        <w:t xml:space="preserve">Carling </w:t>
      </w:r>
      <w:r w:rsidR="00217AA1" w:rsidRPr="00217AA1">
        <w:rPr>
          <w:rFonts w:ascii="Times New Roman" w:hAnsi="Times New Roman" w:cs="Times New Roman"/>
          <w:i/>
          <w:sz w:val="24"/>
          <w:szCs w:val="24"/>
        </w:rPr>
        <w:t>et al.</w:t>
      </w:r>
      <w:r w:rsidR="00C5016A">
        <w:rPr>
          <w:rFonts w:ascii="Times New Roman" w:hAnsi="Times New Roman" w:cs="Times New Roman"/>
          <w:sz w:val="24"/>
          <w:szCs w:val="24"/>
        </w:rPr>
        <w:t xml:space="preserve"> (2005) stated that i</w:t>
      </w:r>
      <w:r w:rsidR="00C00D85">
        <w:rPr>
          <w:rFonts w:ascii="Times New Roman" w:hAnsi="Times New Roman" w:cs="Times New Roman"/>
          <w:sz w:val="24"/>
          <w:szCs w:val="24"/>
        </w:rPr>
        <w:t>n</w:t>
      </w:r>
      <w:r w:rsidR="00245D12" w:rsidRPr="00DF399F">
        <w:rPr>
          <w:rFonts w:ascii="Times New Roman" w:hAnsi="Times New Roman" w:cs="Times New Roman"/>
          <w:sz w:val="24"/>
          <w:szCs w:val="24"/>
        </w:rPr>
        <w:t xml:space="preserve"> domestic and</w:t>
      </w:r>
      <w:r w:rsidR="007C64E5" w:rsidRPr="00DF399F">
        <w:rPr>
          <w:rFonts w:ascii="Times New Roman" w:hAnsi="Times New Roman" w:cs="Times New Roman"/>
          <w:sz w:val="24"/>
          <w:szCs w:val="24"/>
        </w:rPr>
        <w:t xml:space="preserve"> int</w:t>
      </w:r>
      <w:r w:rsidR="00C5016A">
        <w:rPr>
          <w:rFonts w:ascii="Times New Roman" w:hAnsi="Times New Roman" w:cs="Times New Roman"/>
          <w:sz w:val="24"/>
          <w:szCs w:val="24"/>
        </w:rPr>
        <w:t xml:space="preserve">ernational soccer, </w:t>
      </w:r>
      <w:r w:rsidR="00245D12" w:rsidRPr="00DF399F">
        <w:rPr>
          <w:rFonts w:ascii="Times New Roman" w:hAnsi="Times New Roman" w:cs="Times New Roman"/>
          <w:sz w:val="24"/>
          <w:szCs w:val="24"/>
        </w:rPr>
        <w:t xml:space="preserve">successful teams are </w:t>
      </w:r>
      <w:r w:rsidR="00245D12" w:rsidRPr="00DF399F">
        <w:rPr>
          <w:rFonts w:ascii="Times New Roman" w:hAnsi="Times New Roman" w:cs="Times New Roman"/>
          <w:sz w:val="24"/>
          <w:szCs w:val="24"/>
        </w:rPr>
        <w:lastRenderedPageBreak/>
        <w:t>more efficient than thei</w:t>
      </w:r>
      <w:r w:rsidR="00F82529">
        <w:rPr>
          <w:rFonts w:ascii="Times New Roman" w:hAnsi="Times New Roman" w:cs="Times New Roman"/>
          <w:sz w:val="24"/>
          <w:szCs w:val="24"/>
        </w:rPr>
        <w:t>r opponents at scoring from set-</w:t>
      </w:r>
      <w:r w:rsidR="00245D12" w:rsidRPr="00DF399F">
        <w:rPr>
          <w:rFonts w:ascii="Times New Roman" w:hAnsi="Times New Roman" w:cs="Times New Roman"/>
          <w:sz w:val="24"/>
          <w:szCs w:val="24"/>
        </w:rPr>
        <w:t>plays such as f</w:t>
      </w:r>
      <w:r w:rsidR="0002367B">
        <w:rPr>
          <w:rFonts w:ascii="Times New Roman" w:hAnsi="Times New Roman" w:cs="Times New Roman"/>
          <w:sz w:val="24"/>
          <w:szCs w:val="24"/>
        </w:rPr>
        <w:t>ree-kicks, throw-ins and corner kicks</w:t>
      </w:r>
      <w:r w:rsidR="00245D12" w:rsidRPr="00DF399F">
        <w:rPr>
          <w:rFonts w:ascii="Times New Roman" w:hAnsi="Times New Roman" w:cs="Times New Roman"/>
          <w:sz w:val="24"/>
          <w:szCs w:val="24"/>
        </w:rPr>
        <w:t>.</w:t>
      </w:r>
      <w:r w:rsidR="00F82529">
        <w:rPr>
          <w:rFonts w:ascii="Times New Roman" w:hAnsi="Times New Roman" w:cs="Times New Roman"/>
          <w:sz w:val="24"/>
          <w:szCs w:val="24"/>
        </w:rPr>
        <w:t xml:space="preserve"> Successful teams had a set-</w:t>
      </w:r>
      <w:r w:rsidR="00C00D85">
        <w:rPr>
          <w:rFonts w:ascii="Times New Roman" w:hAnsi="Times New Roman" w:cs="Times New Roman"/>
          <w:sz w:val="24"/>
          <w:szCs w:val="24"/>
        </w:rPr>
        <w:t>play to goal ratio of 1:7, w</w:t>
      </w:r>
      <w:r w:rsidR="00F82529">
        <w:rPr>
          <w:rFonts w:ascii="Times New Roman" w:hAnsi="Times New Roman" w:cs="Times New Roman"/>
          <w:sz w:val="24"/>
          <w:szCs w:val="24"/>
        </w:rPr>
        <w:t>hilst their opponents had a set-</w:t>
      </w:r>
      <w:r w:rsidR="00C00D85">
        <w:rPr>
          <w:rFonts w:ascii="Times New Roman" w:hAnsi="Times New Roman" w:cs="Times New Roman"/>
          <w:sz w:val="24"/>
          <w:szCs w:val="24"/>
        </w:rPr>
        <w:t>play to goal ratio of 1:15.</w:t>
      </w:r>
      <w:r w:rsidR="003B48D7">
        <w:rPr>
          <w:rFonts w:ascii="Times New Roman" w:hAnsi="Times New Roman" w:cs="Times New Roman"/>
          <w:sz w:val="24"/>
          <w:szCs w:val="24"/>
        </w:rPr>
        <w:t xml:space="preserve"> </w:t>
      </w:r>
      <w:r w:rsidR="00245D12" w:rsidRPr="00DF399F">
        <w:rPr>
          <w:rFonts w:ascii="Times New Roman" w:hAnsi="Times New Roman" w:cs="Times New Roman"/>
          <w:sz w:val="24"/>
          <w:szCs w:val="24"/>
        </w:rPr>
        <w:t xml:space="preserve"> </w:t>
      </w:r>
      <w:proofErr w:type="spellStart"/>
      <w:r w:rsidR="0002367B" w:rsidRPr="00DF399F">
        <w:rPr>
          <w:rFonts w:ascii="Times New Roman" w:hAnsi="Times New Roman" w:cs="Times New Roman"/>
          <w:sz w:val="24"/>
          <w:szCs w:val="24"/>
        </w:rPr>
        <w:t>A</w:t>
      </w:r>
      <w:r w:rsidR="00217AA1">
        <w:rPr>
          <w:rFonts w:ascii="Times New Roman" w:hAnsi="Times New Roman" w:cs="Times New Roman"/>
          <w:sz w:val="24"/>
          <w:szCs w:val="24"/>
        </w:rPr>
        <w:t>rmatas</w:t>
      </w:r>
      <w:proofErr w:type="spellEnd"/>
      <w:r w:rsidR="00217AA1">
        <w:rPr>
          <w:rFonts w:ascii="Times New Roman" w:hAnsi="Times New Roman" w:cs="Times New Roman"/>
          <w:sz w:val="24"/>
          <w:szCs w:val="24"/>
        </w:rPr>
        <w:t xml:space="preserve"> </w:t>
      </w:r>
      <w:r w:rsidR="00217AA1" w:rsidRPr="00217AA1">
        <w:rPr>
          <w:rFonts w:ascii="Times New Roman" w:hAnsi="Times New Roman" w:cs="Times New Roman"/>
          <w:i/>
          <w:sz w:val="24"/>
          <w:szCs w:val="24"/>
        </w:rPr>
        <w:t>et al.</w:t>
      </w:r>
      <w:r w:rsidR="0002367B">
        <w:rPr>
          <w:rFonts w:ascii="Times New Roman" w:hAnsi="Times New Roman" w:cs="Times New Roman"/>
          <w:sz w:val="24"/>
          <w:szCs w:val="24"/>
        </w:rPr>
        <w:t xml:space="preserve"> (2007) state</w:t>
      </w:r>
      <w:r w:rsidR="0082475D">
        <w:rPr>
          <w:rFonts w:ascii="Times New Roman" w:hAnsi="Times New Roman" w:cs="Times New Roman"/>
          <w:sz w:val="24"/>
          <w:szCs w:val="24"/>
        </w:rPr>
        <w:t>d</w:t>
      </w:r>
      <w:r w:rsidR="0002367B">
        <w:rPr>
          <w:rFonts w:ascii="Times New Roman" w:hAnsi="Times New Roman" w:cs="Times New Roman"/>
          <w:sz w:val="24"/>
          <w:szCs w:val="24"/>
        </w:rPr>
        <w:t xml:space="preserve"> that</w:t>
      </w:r>
      <w:r w:rsidR="0002367B" w:rsidRPr="00DF399F">
        <w:rPr>
          <w:rFonts w:ascii="Times New Roman" w:hAnsi="Times New Roman" w:cs="Times New Roman"/>
          <w:sz w:val="24"/>
          <w:szCs w:val="24"/>
        </w:rPr>
        <w:t xml:space="preserve"> </w:t>
      </w:r>
      <w:r w:rsidR="00F82529">
        <w:rPr>
          <w:rFonts w:ascii="Times New Roman" w:hAnsi="Times New Roman" w:cs="Times New Roman"/>
          <w:sz w:val="24"/>
          <w:szCs w:val="24"/>
        </w:rPr>
        <w:t>research and preparation of set-</w:t>
      </w:r>
      <w:r w:rsidR="0002367B" w:rsidRPr="00DF399F">
        <w:rPr>
          <w:rFonts w:ascii="Times New Roman" w:hAnsi="Times New Roman" w:cs="Times New Roman"/>
          <w:sz w:val="24"/>
          <w:szCs w:val="24"/>
        </w:rPr>
        <w:t>plays from both a defensive and attac</w:t>
      </w:r>
      <w:r w:rsidR="0002367B">
        <w:rPr>
          <w:rFonts w:ascii="Times New Roman" w:hAnsi="Times New Roman" w:cs="Times New Roman"/>
          <w:sz w:val="24"/>
          <w:szCs w:val="24"/>
        </w:rPr>
        <w:t>king perspective a</w:t>
      </w:r>
      <w:r w:rsidR="00960EB9">
        <w:rPr>
          <w:rFonts w:ascii="Times New Roman" w:hAnsi="Times New Roman" w:cs="Times New Roman"/>
          <w:sz w:val="24"/>
          <w:szCs w:val="24"/>
        </w:rPr>
        <w:t>re essential for winning games</w:t>
      </w:r>
      <w:r w:rsidR="00971CD7">
        <w:rPr>
          <w:rFonts w:ascii="Times New Roman" w:hAnsi="Times New Roman" w:cs="Times New Roman"/>
          <w:sz w:val="24"/>
          <w:szCs w:val="24"/>
        </w:rPr>
        <w:t>. A corner kick is awarded to the attacking team when the defending team last made contact with the ball prior to it passing over the goal line outs</w:t>
      </w:r>
      <w:r w:rsidR="00475C6F">
        <w:rPr>
          <w:rFonts w:ascii="Times New Roman" w:hAnsi="Times New Roman" w:cs="Times New Roman"/>
          <w:sz w:val="24"/>
          <w:szCs w:val="24"/>
        </w:rPr>
        <w:t xml:space="preserve">ide or over the goalposts </w:t>
      </w:r>
      <w:r w:rsidR="00971CD7">
        <w:rPr>
          <w:rFonts w:ascii="Times New Roman" w:hAnsi="Times New Roman" w:cs="Times New Roman"/>
          <w:sz w:val="24"/>
          <w:szCs w:val="24"/>
        </w:rPr>
        <w:t>(</w:t>
      </w:r>
      <w:proofErr w:type="spellStart"/>
      <w:r w:rsidR="00971CD7">
        <w:rPr>
          <w:rFonts w:ascii="Times New Roman" w:hAnsi="Times New Roman" w:cs="Times New Roman"/>
          <w:sz w:val="24"/>
          <w:szCs w:val="24"/>
        </w:rPr>
        <w:t>Luongo</w:t>
      </w:r>
      <w:proofErr w:type="spellEnd"/>
      <w:r w:rsidR="00971CD7">
        <w:rPr>
          <w:rFonts w:ascii="Times New Roman" w:hAnsi="Times New Roman" w:cs="Times New Roman"/>
          <w:sz w:val="24"/>
          <w:szCs w:val="24"/>
        </w:rPr>
        <w:t xml:space="preserve">, 1996). </w:t>
      </w:r>
      <w:r w:rsidR="00217AA1">
        <w:rPr>
          <w:rFonts w:ascii="Times New Roman" w:hAnsi="Times New Roman" w:cs="Times New Roman"/>
          <w:sz w:val="24"/>
          <w:szCs w:val="24"/>
        </w:rPr>
        <w:t xml:space="preserve">Carling </w:t>
      </w:r>
      <w:r w:rsidR="00217AA1" w:rsidRPr="00217AA1">
        <w:rPr>
          <w:rFonts w:ascii="Times New Roman" w:hAnsi="Times New Roman" w:cs="Times New Roman"/>
          <w:i/>
          <w:sz w:val="24"/>
          <w:szCs w:val="24"/>
        </w:rPr>
        <w:t>et al</w:t>
      </w:r>
      <w:r w:rsidR="00217AA1">
        <w:rPr>
          <w:rFonts w:ascii="Times New Roman" w:hAnsi="Times New Roman" w:cs="Times New Roman"/>
          <w:sz w:val="24"/>
          <w:szCs w:val="24"/>
        </w:rPr>
        <w:t>.</w:t>
      </w:r>
      <w:r w:rsidR="00A16F82">
        <w:rPr>
          <w:rFonts w:ascii="Times New Roman" w:hAnsi="Times New Roman" w:cs="Times New Roman"/>
          <w:sz w:val="24"/>
          <w:szCs w:val="24"/>
        </w:rPr>
        <w:t xml:space="preserve"> (2005) analysed corner kicks at the 2002 World Cup and found that 13% of the total goals scored at the World Cup were from corner kicks. </w:t>
      </w:r>
      <w:r w:rsidR="00960EB9">
        <w:rPr>
          <w:rFonts w:ascii="Times New Roman" w:hAnsi="Times New Roman" w:cs="Times New Roman"/>
          <w:sz w:val="24"/>
          <w:szCs w:val="24"/>
        </w:rPr>
        <w:t>I</w:t>
      </w:r>
      <w:r w:rsidR="00A16F82">
        <w:rPr>
          <w:rFonts w:ascii="Times New Roman" w:hAnsi="Times New Roman" w:cs="Times New Roman"/>
          <w:sz w:val="24"/>
          <w:szCs w:val="24"/>
        </w:rPr>
        <w:t>n-swinging corners were</w:t>
      </w:r>
      <w:r w:rsidR="00960EB9">
        <w:rPr>
          <w:rFonts w:ascii="Times New Roman" w:hAnsi="Times New Roman" w:cs="Times New Roman"/>
          <w:sz w:val="24"/>
          <w:szCs w:val="24"/>
        </w:rPr>
        <w:t xml:space="preserve"> found to be</w:t>
      </w:r>
      <w:r w:rsidR="00A16F82">
        <w:rPr>
          <w:rFonts w:ascii="Times New Roman" w:hAnsi="Times New Roman" w:cs="Times New Roman"/>
          <w:sz w:val="24"/>
          <w:szCs w:val="24"/>
        </w:rPr>
        <w:t xml:space="preserve"> more successful in creating goals, as in-swinging corners led to three times more goals than out-swinging corners.</w:t>
      </w:r>
      <w:r w:rsidR="00DD200D">
        <w:rPr>
          <w:rFonts w:ascii="Times New Roman" w:hAnsi="Times New Roman" w:cs="Times New Roman"/>
          <w:sz w:val="24"/>
          <w:szCs w:val="24"/>
        </w:rPr>
        <w:t xml:space="preserve"> </w:t>
      </w:r>
      <w:r w:rsidR="00217AA1">
        <w:rPr>
          <w:rFonts w:ascii="Times New Roman" w:hAnsi="Times New Roman" w:cs="Times New Roman"/>
          <w:sz w:val="24"/>
          <w:szCs w:val="24"/>
        </w:rPr>
        <w:t xml:space="preserve">Taylor </w:t>
      </w:r>
      <w:r w:rsidR="00217AA1" w:rsidRPr="00217AA1">
        <w:rPr>
          <w:rFonts w:ascii="Times New Roman" w:hAnsi="Times New Roman" w:cs="Times New Roman"/>
          <w:i/>
          <w:sz w:val="24"/>
          <w:szCs w:val="24"/>
        </w:rPr>
        <w:t>et al</w:t>
      </w:r>
      <w:r w:rsidR="00217AA1">
        <w:rPr>
          <w:rFonts w:ascii="Times New Roman" w:hAnsi="Times New Roman" w:cs="Times New Roman"/>
          <w:sz w:val="24"/>
          <w:szCs w:val="24"/>
        </w:rPr>
        <w:t>.</w:t>
      </w:r>
      <w:r w:rsidR="007A6727" w:rsidRPr="00DF399F">
        <w:rPr>
          <w:rFonts w:ascii="Times New Roman" w:hAnsi="Times New Roman" w:cs="Times New Roman"/>
          <w:sz w:val="24"/>
          <w:szCs w:val="24"/>
        </w:rPr>
        <w:t xml:space="preserve"> (2005</w:t>
      </w:r>
      <w:r w:rsidR="00060398">
        <w:rPr>
          <w:rFonts w:ascii="Times New Roman" w:hAnsi="Times New Roman" w:cs="Times New Roman"/>
          <w:sz w:val="24"/>
          <w:szCs w:val="24"/>
        </w:rPr>
        <w:t>b</w:t>
      </w:r>
      <w:r w:rsidR="007A6727" w:rsidRPr="00DF399F">
        <w:rPr>
          <w:rFonts w:ascii="Times New Roman" w:hAnsi="Times New Roman" w:cs="Times New Roman"/>
          <w:sz w:val="24"/>
          <w:szCs w:val="24"/>
        </w:rPr>
        <w:t>) analysed 20 English Premier League matches from the 2001-</w:t>
      </w:r>
      <w:r w:rsidR="00774BBC">
        <w:rPr>
          <w:rFonts w:ascii="Times New Roman" w:hAnsi="Times New Roman" w:cs="Times New Roman"/>
          <w:sz w:val="24"/>
          <w:szCs w:val="24"/>
        </w:rPr>
        <w:t>20</w:t>
      </w:r>
      <w:r w:rsidR="007A6727" w:rsidRPr="00DF399F">
        <w:rPr>
          <w:rFonts w:ascii="Times New Roman" w:hAnsi="Times New Roman" w:cs="Times New Roman"/>
          <w:sz w:val="24"/>
          <w:szCs w:val="24"/>
        </w:rPr>
        <w:t xml:space="preserve">02 </w:t>
      </w:r>
      <w:r w:rsidR="00793E68" w:rsidRPr="00DF399F">
        <w:rPr>
          <w:rFonts w:ascii="Times New Roman" w:hAnsi="Times New Roman" w:cs="Times New Roman"/>
          <w:sz w:val="24"/>
          <w:szCs w:val="24"/>
        </w:rPr>
        <w:t>season, which</w:t>
      </w:r>
      <w:r w:rsidR="007A6727" w:rsidRPr="00DF399F">
        <w:rPr>
          <w:rFonts w:ascii="Times New Roman" w:hAnsi="Times New Roman" w:cs="Times New Roman"/>
          <w:sz w:val="24"/>
          <w:szCs w:val="24"/>
        </w:rPr>
        <w:t xml:space="preserve"> focused on corner kicks as a method of scoring goals. Their findings were that of 59 goals scored, 6 (10.2%) were as a direct result of a corner kick. In total 217 corner kicks were examined with 68 (31</w:t>
      </w:r>
      <w:r w:rsidR="00CD34AE">
        <w:rPr>
          <w:rFonts w:ascii="Times New Roman" w:hAnsi="Times New Roman" w:cs="Times New Roman"/>
          <w:sz w:val="24"/>
          <w:szCs w:val="24"/>
        </w:rPr>
        <w:t>.3</w:t>
      </w:r>
      <w:r w:rsidR="007A6727" w:rsidRPr="00DF399F">
        <w:rPr>
          <w:rFonts w:ascii="Times New Roman" w:hAnsi="Times New Roman" w:cs="Times New Roman"/>
          <w:sz w:val="24"/>
          <w:szCs w:val="24"/>
        </w:rPr>
        <w:t>%) resulting in an attempt on goal. Of these attempts, 8% resulted in goals, 49% in shots off-targ</w:t>
      </w:r>
      <w:r w:rsidR="007A6727">
        <w:rPr>
          <w:rFonts w:ascii="Times New Roman" w:hAnsi="Times New Roman" w:cs="Times New Roman"/>
          <w:sz w:val="24"/>
          <w:szCs w:val="24"/>
        </w:rPr>
        <w:t xml:space="preserve">et and 43% in shots on-target. </w:t>
      </w:r>
      <w:r w:rsidR="00960EB9">
        <w:rPr>
          <w:rFonts w:ascii="Times New Roman" w:hAnsi="Times New Roman" w:cs="Times New Roman"/>
          <w:sz w:val="24"/>
          <w:szCs w:val="24"/>
        </w:rPr>
        <w:t xml:space="preserve">In agreement with Carling </w:t>
      </w:r>
      <w:r w:rsidR="00960EB9" w:rsidRPr="00960EB9">
        <w:rPr>
          <w:rFonts w:ascii="Times New Roman" w:hAnsi="Times New Roman" w:cs="Times New Roman"/>
          <w:i/>
          <w:sz w:val="24"/>
          <w:szCs w:val="24"/>
        </w:rPr>
        <w:t>et al.</w:t>
      </w:r>
      <w:r w:rsidR="00960EB9">
        <w:rPr>
          <w:rFonts w:ascii="Times New Roman" w:hAnsi="Times New Roman" w:cs="Times New Roman"/>
          <w:sz w:val="24"/>
          <w:szCs w:val="24"/>
        </w:rPr>
        <w:t xml:space="preserve"> (2005), </w:t>
      </w:r>
      <w:r w:rsidR="00481B01">
        <w:rPr>
          <w:rFonts w:ascii="Times New Roman" w:hAnsi="Times New Roman" w:cs="Times New Roman"/>
          <w:sz w:val="24"/>
          <w:szCs w:val="24"/>
        </w:rPr>
        <w:t xml:space="preserve">Hughes (1996) also postulated </w:t>
      </w:r>
      <w:r w:rsidR="00774BBC">
        <w:rPr>
          <w:rFonts w:ascii="Times New Roman" w:hAnsi="Times New Roman" w:cs="Times New Roman"/>
          <w:sz w:val="24"/>
          <w:szCs w:val="24"/>
        </w:rPr>
        <w:t>that the most dangerous corner kick at an elite level is considered to be the in-swinging corner and therefore the greatest threat for the defending team at corner kicks is at the near p</w:t>
      </w:r>
      <w:r w:rsidR="0082475D">
        <w:rPr>
          <w:rFonts w:ascii="Times New Roman" w:hAnsi="Times New Roman" w:cs="Times New Roman"/>
          <w:sz w:val="24"/>
          <w:szCs w:val="24"/>
        </w:rPr>
        <w:t>ost. However, Hughes (1996) did</w:t>
      </w:r>
      <w:r w:rsidR="00774BBC">
        <w:rPr>
          <w:rFonts w:ascii="Times New Roman" w:hAnsi="Times New Roman" w:cs="Times New Roman"/>
          <w:sz w:val="24"/>
          <w:szCs w:val="24"/>
        </w:rPr>
        <w:t xml:space="preserve"> state that it should not be assumed that goals will never be scored at the far post. Attacking teams often attempt to flick the ball on from a near post position so that </w:t>
      </w:r>
      <w:r w:rsidR="00793E68">
        <w:rPr>
          <w:rFonts w:ascii="Times New Roman" w:hAnsi="Times New Roman" w:cs="Times New Roman"/>
          <w:sz w:val="24"/>
          <w:szCs w:val="24"/>
        </w:rPr>
        <w:t>a team member towards a far post position receives the ball</w:t>
      </w:r>
      <w:r w:rsidR="00774BBC">
        <w:rPr>
          <w:rFonts w:ascii="Times New Roman" w:hAnsi="Times New Roman" w:cs="Times New Roman"/>
          <w:sz w:val="24"/>
          <w:szCs w:val="24"/>
        </w:rPr>
        <w:t xml:space="preserve">. </w:t>
      </w:r>
      <w:r w:rsidR="00DD200D">
        <w:rPr>
          <w:rFonts w:ascii="Times New Roman" w:hAnsi="Times New Roman" w:cs="Times New Roman"/>
          <w:sz w:val="24"/>
          <w:szCs w:val="24"/>
        </w:rPr>
        <w:t>By analysing corner kicks it may be possible for coaches to select the most appropriate d</w:t>
      </w:r>
      <w:r w:rsidR="0002367B">
        <w:rPr>
          <w:rFonts w:ascii="Times New Roman" w:hAnsi="Times New Roman" w:cs="Times New Roman"/>
          <w:sz w:val="24"/>
          <w:szCs w:val="24"/>
        </w:rPr>
        <w:t>efensive and attacking tactics for corner kicks. However, t</w:t>
      </w:r>
      <w:r w:rsidR="00245D12" w:rsidRPr="00DF399F">
        <w:rPr>
          <w:rFonts w:ascii="Times New Roman" w:hAnsi="Times New Roman" w:cs="Times New Roman"/>
          <w:sz w:val="24"/>
          <w:szCs w:val="24"/>
        </w:rPr>
        <w:t xml:space="preserve">here is </w:t>
      </w:r>
      <w:r w:rsidR="00DD200D">
        <w:rPr>
          <w:rFonts w:ascii="Times New Roman" w:hAnsi="Times New Roman" w:cs="Times New Roman"/>
          <w:sz w:val="24"/>
          <w:szCs w:val="24"/>
        </w:rPr>
        <w:t xml:space="preserve">currently </w:t>
      </w:r>
      <w:r w:rsidR="00245D12" w:rsidRPr="00DF399F">
        <w:rPr>
          <w:rFonts w:ascii="Times New Roman" w:hAnsi="Times New Roman" w:cs="Times New Roman"/>
          <w:sz w:val="24"/>
          <w:szCs w:val="24"/>
        </w:rPr>
        <w:t>limited research into the methods of defending</w:t>
      </w:r>
      <w:r w:rsidR="0002367B">
        <w:rPr>
          <w:rFonts w:ascii="Times New Roman" w:hAnsi="Times New Roman" w:cs="Times New Roman"/>
          <w:sz w:val="24"/>
          <w:szCs w:val="24"/>
        </w:rPr>
        <w:t xml:space="preserve"> corner kicks</w:t>
      </w:r>
      <w:r w:rsidR="00245D12" w:rsidRPr="00DF399F">
        <w:rPr>
          <w:rFonts w:ascii="Times New Roman" w:hAnsi="Times New Roman" w:cs="Times New Roman"/>
          <w:sz w:val="24"/>
          <w:szCs w:val="24"/>
        </w:rPr>
        <w:t xml:space="preserve"> in the game of soccer. </w:t>
      </w:r>
    </w:p>
    <w:p w14:paraId="322D8297" w14:textId="77777777" w:rsidR="008F32A6" w:rsidRDefault="008F32A6" w:rsidP="006A47C8">
      <w:pPr>
        <w:spacing w:after="0" w:line="240" w:lineRule="auto"/>
        <w:ind w:right="-1"/>
        <w:jc w:val="both"/>
        <w:rPr>
          <w:rFonts w:ascii="Times New Roman" w:hAnsi="Times New Roman" w:cs="Times New Roman"/>
          <w:sz w:val="24"/>
          <w:szCs w:val="24"/>
        </w:rPr>
      </w:pPr>
    </w:p>
    <w:p w14:paraId="16F79FDE" w14:textId="77777777" w:rsidR="00D6041E" w:rsidRDefault="00D6041E"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Tactics in defence are applied in an attempt to prevent the opposing team from scoring (</w:t>
      </w:r>
      <w:proofErr w:type="spellStart"/>
      <w:r>
        <w:rPr>
          <w:rFonts w:ascii="Times New Roman" w:hAnsi="Times New Roman" w:cs="Times New Roman"/>
          <w:sz w:val="24"/>
          <w:szCs w:val="24"/>
        </w:rPr>
        <w:t>Lodziak</w:t>
      </w:r>
      <w:proofErr w:type="spellEnd"/>
      <w:r>
        <w:rPr>
          <w:rFonts w:ascii="Times New Roman" w:hAnsi="Times New Roman" w:cs="Times New Roman"/>
          <w:sz w:val="24"/>
          <w:szCs w:val="24"/>
        </w:rPr>
        <w:t xml:space="preserve">, 1966). </w:t>
      </w:r>
      <w:r w:rsidR="004D4D35">
        <w:rPr>
          <w:rFonts w:ascii="Times New Roman" w:hAnsi="Times New Roman" w:cs="Times New Roman"/>
          <w:sz w:val="24"/>
          <w:szCs w:val="24"/>
        </w:rPr>
        <w:t>There are various</w:t>
      </w:r>
      <w:r w:rsidR="00245D12" w:rsidRPr="00DF399F">
        <w:rPr>
          <w:rFonts w:ascii="Times New Roman" w:hAnsi="Times New Roman" w:cs="Times New Roman"/>
          <w:sz w:val="24"/>
          <w:szCs w:val="24"/>
        </w:rPr>
        <w:t xml:space="preserve"> tactical approaches</w:t>
      </w:r>
      <w:r w:rsidR="002160F1">
        <w:rPr>
          <w:rFonts w:ascii="Times New Roman" w:hAnsi="Times New Roman" w:cs="Times New Roman"/>
          <w:sz w:val="24"/>
          <w:szCs w:val="24"/>
        </w:rPr>
        <w:t xml:space="preserve"> that are applied by teams in an attempt to prevent the </w:t>
      </w:r>
      <w:r>
        <w:rPr>
          <w:rFonts w:ascii="Times New Roman" w:hAnsi="Times New Roman" w:cs="Times New Roman"/>
          <w:sz w:val="24"/>
          <w:szCs w:val="24"/>
        </w:rPr>
        <w:t xml:space="preserve">opposition </w:t>
      </w:r>
      <w:r w:rsidR="002160F1">
        <w:rPr>
          <w:rFonts w:ascii="Times New Roman" w:hAnsi="Times New Roman" w:cs="Times New Roman"/>
          <w:sz w:val="24"/>
          <w:szCs w:val="24"/>
        </w:rPr>
        <w:t xml:space="preserve">from scoring from a corner kick. </w:t>
      </w:r>
      <w:r w:rsidR="00F82529">
        <w:rPr>
          <w:rFonts w:ascii="Times New Roman" w:hAnsi="Times New Roman" w:cs="Times New Roman"/>
          <w:sz w:val="24"/>
          <w:szCs w:val="24"/>
        </w:rPr>
        <w:t>These include the defensive set-</w:t>
      </w:r>
      <w:r w:rsidR="005F65C9">
        <w:rPr>
          <w:rFonts w:ascii="Times New Roman" w:hAnsi="Times New Roman" w:cs="Times New Roman"/>
          <w:sz w:val="24"/>
          <w:szCs w:val="24"/>
        </w:rPr>
        <w:t xml:space="preserve">up, </w:t>
      </w:r>
      <w:r w:rsidR="002160F1">
        <w:rPr>
          <w:rFonts w:ascii="Times New Roman" w:hAnsi="Times New Roman" w:cs="Times New Roman"/>
          <w:sz w:val="24"/>
          <w:szCs w:val="24"/>
        </w:rPr>
        <w:t>such as marking</w:t>
      </w:r>
      <w:r w:rsidR="005D095F">
        <w:rPr>
          <w:rFonts w:ascii="Times New Roman" w:hAnsi="Times New Roman" w:cs="Times New Roman"/>
          <w:sz w:val="24"/>
          <w:szCs w:val="24"/>
        </w:rPr>
        <w:t xml:space="preserve"> one-to-one or</w:t>
      </w:r>
      <w:r w:rsidR="00780D4B">
        <w:rPr>
          <w:rFonts w:ascii="Times New Roman" w:hAnsi="Times New Roman" w:cs="Times New Roman"/>
          <w:sz w:val="24"/>
          <w:szCs w:val="24"/>
        </w:rPr>
        <w:t xml:space="preserve"> </w:t>
      </w:r>
      <w:r w:rsidR="00FC69F7">
        <w:rPr>
          <w:rFonts w:ascii="Times New Roman" w:hAnsi="Times New Roman" w:cs="Times New Roman"/>
          <w:sz w:val="24"/>
          <w:szCs w:val="24"/>
        </w:rPr>
        <w:t>zonally,</w:t>
      </w:r>
      <w:r w:rsidR="002160F1">
        <w:rPr>
          <w:rFonts w:ascii="Times New Roman" w:hAnsi="Times New Roman" w:cs="Times New Roman"/>
          <w:sz w:val="24"/>
          <w:szCs w:val="24"/>
        </w:rPr>
        <w:t xml:space="preserve"> </w:t>
      </w:r>
      <w:r w:rsidR="000A4234">
        <w:rPr>
          <w:rFonts w:ascii="Times New Roman" w:hAnsi="Times New Roman" w:cs="Times New Roman"/>
          <w:sz w:val="24"/>
          <w:szCs w:val="24"/>
        </w:rPr>
        <w:t xml:space="preserve">and </w:t>
      </w:r>
      <w:r w:rsidR="005F65C9">
        <w:rPr>
          <w:rFonts w:ascii="Times New Roman" w:hAnsi="Times New Roman" w:cs="Times New Roman"/>
          <w:sz w:val="24"/>
          <w:szCs w:val="24"/>
        </w:rPr>
        <w:t xml:space="preserve">the placement of </w:t>
      </w:r>
      <w:r w:rsidR="00245D12" w:rsidRPr="00DF399F">
        <w:rPr>
          <w:rFonts w:ascii="Times New Roman" w:hAnsi="Times New Roman" w:cs="Times New Roman"/>
          <w:sz w:val="24"/>
          <w:szCs w:val="24"/>
        </w:rPr>
        <w:t>defenders on the goalposts</w:t>
      </w:r>
      <w:r w:rsidR="004D4D35">
        <w:rPr>
          <w:rFonts w:ascii="Times New Roman" w:hAnsi="Times New Roman" w:cs="Times New Roman"/>
          <w:sz w:val="24"/>
          <w:szCs w:val="24"/>
        </w:rPr>
        <w:t>.</w:t>
      </w:r>
      <w:r w:rsidR="00481B01">
        <w:rPr>
          <w:rFonts w:ascii="Times New Roman" w:hAnsi="Times New Roman" w:cs="Times New Roman"/>
          <w:sz w:val="24"/>
          <w:szCs w:val="24"/>
        </w:rPr>
        <w:t xml:space="preserve"> </w:t>
      </w:r>
      <w:r w:rsidR="00116BFE" w:rsidRPr="00DF399F">
        <w:rPr>
          <w:rFonts w:ascii="Times New Roman" w:hAnsi="Times New Roman" w:cs="Times New Roman"/>
          <w:sz w:val="24"/>
          <w:szCs w:val="24"/>
        </w:rPr>
        <w:t xml:space="preserve">There are two </w:t>
      </w:r>
      <w:r w:rsidR="00481B01">
        <w:rPr>
          <w:rFonts w:ascii="Times New Roman" w:hAnsi="Times New Roman" w:cs="Times New Roman"/>
          <w:sz w:val="24"/>
          <w:szCs w:val="24"/>
        </w:rPr>
        <w:t xml:space="preserve">main tactical methods for </w:t>
      </w:r>
      <w:r w:rsidR="00520F77">
        <w:rPr>
          <w:rFonts w:ascii="Times New Roman" w:hAnsi="Times New Roman" w:cs="Times New Roman"/>
          <w:sz w:val="24"/>
          <w:szCs w:val="24"/>
        </w:rPr>
        <w:t>defending a corner k</w:t>
      </w:r>
      <w:r w:rsidR="00481B01">
        <w:rPr>
          <w:rFonts w:ascii="Times New Roman" w:hAnsi="Times New Roman" w:cs="Times New Roman"/>
          <w:sz w:val="24"/>
          <w:szCs w:val="24"/>
        </w:rPr>
        <w:t xml:space="preserve">ick: </w:t>
      </w:r>
      <w:r w:rsidR="00CC568A">
        <w:rPr>
          <w:rFonts w:ascii="Times New Roman" w:hAnsi="Times New Roman" w:cs="Times New Roman"/>
          <w:sz w:val="24"/>
          <w:szCs w:val="24"/>
        </w:rPr>
        <w:t xml:space="preserve">zonal marking </w:t>
      </w:r>
      <w:r w:rsidR="00481B01">
        <w:rPr>
          <w:rFonts w:ascii="Times New Roman" w:hAnsi="Times New Roman" w:cs="Times New Roman"/>
          <w:sz w:val="24"/>
          <w:szCs w:val="24"/>
        </w:rPr>
        <w:t xml:space="preserve">and </w:t>
      </w:r>
      <w:r w:rsidR="00520F77">
        <w:rPr>
          <w:rFonts w:ascii="Times New Roman" w:hAnsi="Times New Roman" w:cs="Times New Roman"/>
          <w:sz w:val="24"/>
          <w:szCs w:val="24"/>
        </w:rPr>
        <w:t xml:space="preserve">one-to-one </w:t>
      </w:r>
      <w:r w:rsidR="00CC568A">
        <w:rPr>
          <w:rFonts w:ascii="Times New Roman" w:hAnsi="Times New Roman" w:cs="Times New Roman"/>
          <w:sz w:val="24"/>
          <w:szCs w:val="24"/>
        </w:rPr>
        <w:t>marking</w:t>
      </w:r>
      <w:r w:rsidR="00520F77">
        <w:rPr>
          <w:rFonts w:ascii="Times New Roman" w:hAnsi="Times New Roman" w:cs="Times New Roman"/>
          <w:sz w:val="24"/>
          <w:szCs w:val="24"/>
        </w:rPr>
        <w:t xml:space="preserve">. </w:t>
      </w:r>
      <w:r w:rsidR="00481B01">
        <w:rPr>
          <w:rFonts w:ascii="Times New Roman" w:hAnsi="Times New Roman" w:cs="Times New Roman"/>
          <w:sz w:val="24"/>
          <w:szCs w:val="24"/>
        </w:rPr>
        <w:t xml:space="preserve">When adopting </w:t>
      </w:r>
      <w:r w:rsidR="00CC568A">
        <w:rPr>
          <w:rFonts w:ascii="Times New Roman" w:hAnsi="Times New Roman" w:cs="Times New Roman"/>
          <w:sz w:val="24"/>
          <w:szCs w:val="24"/>
        </w:rPr>
        <w:t>zonal marking</w:t>
      </w:r>
      <w:r w:rsidR="00520F77">
        <w:rPr>
          <w:rFonts w:ascii="Times New Roman" w:hAnsi="Times New Roman" w:cs="Times New Roman"/>
          <w:sz w:val="24"/>
          <w:szCs w:val="24"/>
        </w:rPr>
        <w:t xml:space="preserve">, the </w:t>
      </w:r>
      <w:r w:rsidR="00F85BA8">
        <w:rPr>
          <w:rFonts w:ascii="Times New Roman" w:hAnsi="Times New Roman" w:cs="Times New Roman"/>
          <w:sz w:val="24"/>
          <w:szCs w:val="24"/>
        </w:rPr>
        <w:t xml:space="preserve">majority of the </w:t>
      </w:r>
      <w:r w:rsidR="00520F77">
        <w:rPr>
          <w:rFonts w:ascii="Times New Roman" w:hAnsi="Times New Roman" w:cs="Times New Roman"/>
          <w:sz w:val="24"/>
          <w:szCs w:val="24"/>
        </w:rPr>
        <w:t xml:space="preserve">defensive players are responsible for defending </w:t>
      </w:r>
      <w:r w:rsidR="00116BFE" w:rsidRPr="00DF399F">
        <w:rPr>
          <w:rFonts w:ascii="Times New Roman" w:hAnsi="Times New Roman" w:cs="Times New Roman"/>
          <w:sz w:val="24"/>
          <w:szCs w:val="24"/>
        </w:rPr>
        <w:t xml:space="preserve">a </w:t>
      </w:r>
      <w:r>
        <w:rPr>
          <w:rFonts w:ascii="Times New Roman" w:hAnsi="Times New Roman" w:cs="Times New Roman"/>
          <w:sz w:val="24"/>
          <w:szCs w:val="24"/>
        </w:rPr>
        <w:t>particular spatial sector (zone</w:t>
      </w:r>
      <w:r w:rsidR="00520F77">
        <w:rPr>
          <w:rFonts w:ascii="Times New Roman" w:hAnsi="Times New Roman" w:cs="Times New Roman"/>
          <w:sz w:val="24"/>
          <w:szCs w:val="24"/>
        </w:rPr>
        <w:t>) of the pitch.</w:t>
      </w:r>
      <w:r>
        <w:rPr>
          <w:rFonts w:ascii="Times New Roman" w:hAnsi="Times New Roman" w:cs="Times New Roman"/>
          <w:sz w:val="24"/>
          <w:szCs w:val="24"/>
        </w:rPr>
        <w:t xml:space="preserve"> </w:t>
      </w:r>
      <w:r w:rsidR="0074707F">
        <w:rPr>
          <w:rFonts w:ascii="Times New Roman" w:hAnsi="Times New Roman" w:cs="Times New Roman"/>
          <w:sz w:val="24"/>
          <w:szCs w:val="24"/>
        </w:rPr>
        <w:t xml:space="preserve">It is important to note that these spatial sectors overlap (Wilkinson, 1996). By delegating a zone of responsibility, decision making is reduced and defensive players are able to concentrate on clearing the ball out of the penalty area and away from danger </w:t>
      </w:r>
      <w:r w:rsidR="004D4D35">
        <w:rPr>
          <w:rFonts w:ascii="Times New Roman" w:hAnsi="Times New Roman" w:cs="Times New Roman"/>
          <w:sz w:val="24"/>
          <w:szCs w:val="24"/>
        </w:rPr>
        <w:t>(Welsh, 1999)</w:t>
      </w:r>
      <w:r>
        <w:rPr>
          <w:rFonts w:ascii="Times New Roman" w:hAnsi="Times New Roman" w:cs="Times New Roman"/>
          <w:sz w:val="24"/>
          <w:szCs w:val="24"/>
        </w:rPr>
        <w:t xml:space="preserve">. </w:t>
      </w:r>
      <w:r w:rsidR="0074707F">
        <w:rPr>
          <w:rFonts w:ascii="Times New Roman" w:hAnsi="Times New Roman" w:cs="Times New Roman"/>
          <w:sz w:val="24"/>
          <w:szCs w:val="24"/>
        </w:rPr>
        <w:t>Edward (2003) stated that the ad</w:t>
      </w:r>
      <w:r w:rsidR="00CC568A">
        <w:rPr>
          <w:rFonts w:ascii="Times New Roman" w:hAnsi="Times New Roman" w:cs="Times New Roman"/>
          <w:sz w:val="24"/>
          <w:szCs w:val="24"/>
        </w:rPr>
        <w:t>vantage of applying zonal marking</w:t>
      </w:r>
      <w:r w:rsidR="0074707F">
        <w:rPr>
          <w:rFonts w:ascii="Times New Roman" w:hAnsi="Times New Roman" w:cs="Times New Roman"/>
          <w:sz w:val="24"/>
          <w:szCs w:val="24"/>
        </w:rPr>
        <w:t xml:space="preserve"> is that the defence tend to keep their shape, since the defenders are not pulled out of position. However, problems can occur in the ‘grey’ areas, where the spatial sectors overlap. </w:t>
      </w:r>
      <w:r w:rsidR="005D095F">
        <w:rPr>
          <w:rFonts w:ascii="Times New Roman" w:hAnsi="Times New Roman" w:cs="Times New Roman"/>
          <w:sz w:val="24"/>
          <w:szCs w:val="24"/>
        </w:rPr>
        <w:t>In</w:t>
      </w:r>
      <w:r w:rsidR="00CA0457">
        <w:rPr>
          <w:rFonts w:ascii="Times New Roman" w:hAnsi="Times New Roman" w:cs="Times New Roman"/>
          <w:sz w:val="24"/>
          <w:szCs w:val="24"/>
        </w:rPr>
        <w:t xml:space="preserve"> one-to-one marking</w:t>
      </w:r>
      <w:r w:rsidR="00520F77">
        <w:rPr>
          <w:rFonts w:ascii="Times New Roman" w:hAnsi="Times New Roman" w:cs="Times New Roman"/>
          <w:sz w:val="24"/>
          <w:szCs w:val="24"/>
        </w:rPr>
        <w:t>,</w:t>
      </w:r>
      <w:r w:rsidR="00116BFE" w:rsidRPr="00DF399F">
        <w:rPr>
          <w:rFonts w:ascii="Times New Roman" w:hAnsi="Times New Roman" w:cs="Times New Roman"/>
          <w:sz w:val="24"/>
          <w:szCs w:val="24"/>
        </w:rPr>
        <w:t xml:space="preserve"> </w:t>
      </w:r>
      <w:r w:rsidR="00520F77">
        <w:rPr>
          <w:rFonts w:ascii="Times New Roman" w:hAnsi="Times New Roman" w:cs="Times New Roman"/>
          <w:sz w:val="24"/>
          <w:szCs w:val="24"/>
        </w:rPr>
        <w:t xml:space="preserve">the </w:t>
      </w:r>
      <w:r w:rsidR="00F85BA8">
        <w:rPr>
          <w:rFonts w:ascii="Times New Roman" w:hAnsi="Times New Roman" w:cs="Times New Roman"/>
          <w:sz w:val="24"/>
          <w:szCs w:val="24"/>
        </w:rPr>
        <w:t xml:space="preserve">majority of the </w:t>
      </w:r>
      <w:r w:rsidR="00520F77">
        <w:rPr>
          <w:rFonts w:ascii="Times New Roman" w:hAnsi="Times New Roman" w:cs="Times New Roman"/>
          <w:sz w:val="24"/>
          <w:szCs w:val="24"/>
        </w:rPr>
        <w:t>defensive players are responsible for</w:t>
      </w:r>
      <w:r w:rsidR="00A62799">
        <w:rPr>
          <w:rFonts w:ascii="Times New Roman" w:hAnsi="Times New Roman" w:cs="Times New Roman"/>
          <w:sz w:val="24"/>
          <w:szCs w:val="24"/>
        </w:rPr>
        <w:t xml:space="preserve"> defending and marking</w:t>
      </w:r>
      <w:r w:rsidR="00116BFE" w:rsidRPr="00DF399F">
        <w:rPr>
          <w:rFonts w:ascii="Times New Roman" w:hAnsi="Times New Roman" w:cs="Times New Roman"/>
          <w:sz w:val="24"/>
          <w:szCs w:val="24"/>
        </w:rPr>
        <w:t xml:space="preserve"> </w:t>
      </w:r>
      <w:r w:rsidR="00CD621F">
        <w:rPr>
          <w:rFonts w:ascii="Times New Roman" w:hAnsi="Times New Roman" w:cs="Times New Roman"/>
          <w:sz w:val="24"/>
          <w:szCs w:val="24"/>
        </w:rPr>
        <w:t>opposing players rather than a specific zone of the pitch</w:t>
      </w:r>
      <w:r w:rsidR="00A62799">
        <w:rPr>
          <w:rFonts w:ascii="Times New Roman" w:hAnsi="Times New Roman" w:cs="Times New Roman"/>
          <w:sz w:val="24"/>
          <w:szCs w:val="24"/>
        </w:rPr>
        <w:t>. Marking in this context means tracking an opposing player’s movement, in order to prevent them from receiving a pass and thus reducing their contribution to the game (</w:t>
      </w:r>
      <w:proofErr w:type="spellStart"/>
      <w:r w:rsidR="00A62799">
        <w:rPr>
          <w:rFonts w:ascii="Times New Roman" w:hAnsi="Times New Roman" w:cs="Times New Roman"/>
          <w:sz w:val="24"/>
          <w:szCs w:val="24"/>
        </w:rPr>
        <w:t>Lodziak</w:t>
      </w:r>
      <w:proofErr w:type="spellEnd"/>
      <w:r w:rsidR="00A62799">
        <w:rPr>
          <w:rFonts w:ascii="Times New Roman" w:hAnsi="Times New Roman" w:cs="Times New Roman"/>
          <w:sz w:val="24"/>
          <w:szCs w:val="24"/>
        </w:rPr>
        <w:t xml:space="preserve">, 1966). </w:t>
      </w:r>
      <w:r w:rsidR="00116BFE" w:rsidRPr="00DF399F">
        <w:rPr>
          <w:rFonts w:ascii="Times New Roman" w:hAnsi="Times New Roman" w:cs="Times New Roman"/>
          <w:sz w:val="24"/>
          <w:szCs w:val="24"/>
        </w:rPr>
        <w:t>It is important that all players accept their share of defensive re</w:t>
      </w:r>
      <w:r w:rsidR="00CD621F">
        <w:rPr>
          <w:rFonts w:ascii="Times New Roman" w:hAnsi="Times New Roman" w:cs="Times New Roman"/>
          <w:sz w:val="24"/>
          <w:szCs w:val="24"/>
        </w:rPr>
        <w:t>sponsibilities in this system for it</w:t>
      </w:r>
      <w:r w:rsidR="00116BFE" w:rsidRPr="00DF399F">
        <w:rPr>
          <w:rFonts w:ascii="Times New Roman" w:hAnsi="Times New Roman" w:cs="Times New Roman"/>
          <w:sz w:val="24"/>
          <w:szCs w:val="24"/>
        </w:rPr>
        <w:t xml:space="preserve"> to be successful. </w:t>
      </w:r>
      <w:r w:rsidR="00D77801">
        <w:rPr>
          <w:rFonts w:ascii="Times New Roman" w:hAnsi="Times New Roman" w:cs="Times New Roman"/>
          <w:sz w:val="24"/>
          <w:szCs w:val="24"/>
        </w:rPr>
        <w:t>Hughes (1996) concluded</w:t>
      </w:r>
      <w:r>
        <w:rPr>
          <w:rFonts w:ascii="Times New Roman" w:hAnsi="Times New Roman" w:cs="Times New Roman"/>
          <w:sz w:val="24"/>
          <w:szCs w:val="24"/>
        </w:rPr>
        <w:t xml:space="preserve"> that in tactical</w:t>
      </w:r>
      <w:r w:rsidR="00FC69F7">
        <w:rPr>
          <w:rFonts w:ascii="Times New Roman" w:hAnsi="Times New Roman" w:cs="Times New Roman"/>
          <w:sz w:val="24"/>
          <w:szCs w:val="24"/>
        </w:rPr>
        <w:t xml:space="preserve"> terms, the primary concern</w:t>
      </w:r>
      <w:r w:rsidR="00F82529">
        <w:rPr>
          <w:rFonts w:ascii="Times New Roman" w:hAnsi="Times New Roman" w:cs="Times New Roman"/>
          <w:sz w:val="24"/>
          <w:szCs w:val="24"/>
        </w:rPr>
        <w:t xml:space="preserve"> for the defending team at set-</w:t>
      </w:r>
      <w:r>
        <w:rPr>
          <w:rFonts w:ascii="Times New Roman" w:hAnsi="Times New Roman" w:cs="Times New Roman"/>
          <w:sz w:val="24"/>
          <w:szCs w:val="24"/>
        </w:rPr>
        <w:t xml:space="preserve">plays is to ensure the best possible balance between marking players and marking space. </w:t>
      </w:r>
    </w:p>
    <w:p w14:paraId="34BCC64A" w14:textId="77777777" w:rsidR="008F32A6" w:rsidRDefault="008F32A6" w:rsidP="006A47C8">
      <w:pPr>
        <w:spacing w:after="0" w:line="240" w:lineRule="auto"/>
        <w:ind w:right="-1"/>
        <w:jc w:val="both"/>
        <w:rPr>
          <w:rFonts w:ascii="Times New Roman" w:hAnsi="Times New Roman" w:cs="Times New Roman"/>
          <w:sz w:val="24"/>
          <w:szCs w:val="24"/>
        </w:rPr>
      </w:pPr>
    </w:p>
    <w:p w14:paraId="490FD907" w14:textId="7CAB45A3" w:rsidR="0074707F" w:rsidRDefault="004D03D9"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When teams are defending corners</w:t>
      </w:r>
      <w:r w:rsidR="00B5647E">
        <w:rPr>
          <w:rFonts w:ascii="Times New Roman" w:hAnsi="Times New Roman" w:cs="Times New Roman"/>
          <w:sz w:val="24"/>
          <w:szCs w:val="24"/>
        </w:rPr>
        <w:t>,</w:t>
      </w:r>
      <w:r>
        <w:rPr>
          <w:rFonts w:ascii="Times New Roman" w:hAnsi="Times New Roman" w:cs="Times New Roman"/>
          <w:sz w:val="24"/>
          <w:szCs w:val="24"/>
        </w:rPr>
        <w:t xml:space="preserve"> consideration should be given to the positioning of players around the areas of the </w:t>
      </w:r>
      <w:r w:rsidR="00B5647E">
        <w:rPr>
          <w:rFonts w:ascii="Times New Roman" w:hAnsi="Times New Roman" w:cs="Times New Roman"/>
          <w:sz w:val="24"/>
          <w:szCs w:val="24"/>
        </w:rPr>
        <w:t>goal</w:t>
      </w:r>
      <w:r>
        <w:rPr>
          <w:rFonts w:ascii="Times New Roman" w:hAnsi="Times New Roman" w:cs="Times New Roman"/>
          <w:sz w:val="24"/>
          <w:szCs w:val="24"/>
        </w:rPr>
        <w:t>posts.</w:t>
      </w:r>
      <w:r w:rsidR="001C1840">
        <w:rPr>
          <w:rFonts w:ascii="Times New Roman" w:hAnsi="Times New Roman" w:cs="Times New Roman"/>
          <w:sz w:val="24"/>
          <w:szCs w:val="24"/>
        </w:rPr>
        <w:t xml:space="preserve"> </w:t>
      </w:r>
      <w:r w:rsidR="002848E8">
        <w:rPr>
          <w:rFonts w:ascii="Times New Roman" w:hAnsi="Times New Roman" w:cs="Times New Roman"/>
          <w:sz w:val="24"/>
          <w:szCs w:val="24"/>
        </w:rPr>
        <w:t>Previous literature (</w:t>
      </w:r>
      <w:r w:rsidR="001C1840">
        <w:rPr>
          <w:rFonts w:ascii="Times New Roman" w:hAnsi="Times New Roman" w:cs="Times New Roman"/>
          <w:sz w:val="24"/>
          <w:szCs w:val="24"/>
        </w:rPr>
        <w:t>Hughes</w:t>
      </w:r>
      <w:r w:rsidR="002848E8">
        <w:rPr>
          <w:rFonts w:ascii="Times New Roman" w:hAnsi="Times New Roman" w:cs="Times New Roman"/>
          <w:sz w:val="24"/>
          <w:szCs w:val="24"/>
        </w:rPr>
        <w:t xml:space="preserve">, </w:t>
      </w:r>
      <w:r w:rsidR="001C1840">
        <w:rPr>
          <w:rFonts w:ascii="Times New Roman" w:hAnsi="Times New Roman" w:cs="Times New Roman"/>
          <w:sz w:val="24"/>
          <w:szCs w:val="24"/>
        </w:rPr>
        <w:t>1996</w:t>
      </w:r>
      <w:r w:rsidR="002848E8">
        <w:rPr>
          <w:rFonts w:ascii="Times New Roman" w:hAnsi="Times New Roman" w:cs="Times New Roman"/>
          <w:sz w:val="24"/>
          <w:szCs w:val="24"/>
        </w:rPr>
        <w:t>; Wilkinson, 19</w:t>
      </w:r>
      <w:r w:rsidR="00793E68">
        <w:rPr>
          <w:rFonts w:ascii="Times New Roman" w:hAnsi="Times New Roman" w:cs="Times New Roman"/>
          <w:sz w:val="24"/>
          <w:szCs w:val="24"/>
        </w:rPr>
        <w:t xml:space="preserve">96; Welsh, 1999; </w:t>
      </w:r>
      <w:proofErr w:type="spellStart"/>
      <w:r w:rsidR="00793E68">
        <w:rPr>
          <w:rFonts w:ascii="Times New Roman" w:hAnsi="Times New Roman" w:cs="Times New Roman"/>
          <w:sz w:val="24"/>
          <w:szCs w:val="24"/>
        </w:rPr>
        <w:t>Bangsbo</w:t>
      </w:r>
      <w:proofErr w:type="spellEnd"/>
      <w:r w:rsidR="00793E68">
        <w:rPr>
          <w:rFonts w:ascii="Times New Roman" w:hAnsi="Times New Roman" w:cs="Times New Roman"/>
          <w:sz w:val="24"/>
          <w:szCs w:val="24"/>
        </w:rPr>
        <w:t xml:space="preserve"> and </w:t>
      </w:r>
      <w:proofErr w:type="spellStart"/>
      <w:r w:rsidR="00793E68">
        <w:rPr>
          <w:rFonts w:ascii="Times New Roman" w:hAnsi="Times New Roman" w:cs="Times New Roman"/>
          <w:sz w:val="24"/>
          <w:szCs w:val="24"/>
        </w:rPr>
        <w:t>Pei</w:t>
      </w:r>
      <w:r w:rsidR="002848E8">
        <w:rPr>
          <w:rFonts w:ascii="Times New Roman" w:hAnsi="Times New Roman" w:cs="Times New Roman"/>
          <w:sz w:val="24"/>
          <w:szCs w:val="24"/>
        </w:rPr>
        <w:t>tersen</w:t>
      </w:r>
      <w:proofErr w:type="spellEnd"/>
      <w:r w:rsidR="002848E8">
        <w:rPr>
          <w:rFonts w:ascii="Times New Roman" w:hAnsi="Times New Roman" w:cs="Times New Roman"/>
          <w:sz w:val="24"/>
          <w:szCs w:val="24"/>
        </w:rPr>
        <w:t xml:space="preserve">, 2000; </w:t>
      </w:r>
      <w:r w:rsidR="008D0041">
        <w:rPr>
          <w:rFonts w:ascii="Times New Roman" w:hAnsi="Times New Roman" w:cs="Times New Roman"/>
          <w:sz w:val="24"/>
          <w:szCs w:val="24"/>
        </w:rPr>
        <w:t xml:space="preserve">and </w:t>
      </w:r>
      <w:proofErr w:type="spellStart"/>
      <w:r w:rsidR="008D0041">
        <w:rPr>
          <w:rFonts w:ascii="Times New Roman" w:hAnsi="Times New Roman" w:cs="Times New Roman"/>
          <w:sz w:val="24"/>
          <w:szCs w:val="24"/>
        </w:rPr>
        <w:t>Mulqueen</w:t>
      </w:r>
      <w:proofErr w:type="spellEnd"/>
      <w:r w:rsidR="002848E8">
        <w:rPr>
          <w:rFonts w:ascii="Times New Roman" w:hAnsi="Times New Roman" w:cs="Times New Roman"/>
          <w:sz w:val="24"/>
          <w:szCs w:val="24"/>
        </w:rPr>
        <w:t xml:space="preserve">, </w:t>
      </w:r>
      <w:r w:rsidR="008D0041">
        <w:rPr>
          <w:rFonts w:ascii="Times New Roman" w:hAnsi="Times New Roman" w:cs="Times New Roman"/>
          <w:sz w:val="24"/>
          <w:szCs w:val="24"/>
        </w:rPr>
        <w:t>2011)</w:t>
      </w:r>
      <w:r w:rsidR="001C1840">
        <w:rPr>
          <w:rFonts w:ascii="Times New Roman" w:hAnsi="Times New Roman" w:cs="Times New Roman"/>
          <w:sz w:val="24"/>
          <w:szCs w:val="24"/>
        </w:rPr>
        <w:t xml:space="preserve"> </w:t>
      </w:r>
      <w:r w:rsidR="002848E8">
        <w:rPr>
          <w:rFonts w:ascii="Times New Roman" w:hAnsi="Times New Roman" w:cs="Times New Roman"/>
          <w:sz w:val="24"/>
          <w:szCs w:val="24"/>
        </w:rPr>
        <w:t>has s</w:t>
      </w:r>
      <w:r w:rsidR="006C67F0">
        <w:rPr>
          <w:rFonts w:ascii="Times New Roman" w:hAnsi="Times New Roman" w:cs="Times New Roman"/>
          <w:sz w:val="24"/>
          <w:szCs w:val="24"/>
        </w:rPr>
        <w:t>uggested</w:t>
      </w:r>
      <w:r w:rsidR="001C1840">
        <w:rPr>
          <w:rFonts w:ascii="Times New Roman" w:hAnsi="Times New Roman" w:cs="Times New Roman"/>
          <w:sz w:val="24"/>
          <w:szCs w:val="24"/>
        </w:rPr>
        <w:t xml:space="preserve"> that a defender should be positioned at each goalpost so that they can guard the posts when defending corners. The player at the near post should be concerned with the space in front of them and they should appreciate that they may have to defend an in-swinging corner that is hit with pace. If the corner kick is crossed in high, the goalkeeper may choose to come off of the goal-line in an att</w:t>
      </w:r>
      <w:r w:rsidR="006C67F0">
        <w:rPr>
          <w:rFonts w:ascii="Times New Roman" w:hAnsi="Times New Roman" w:cs="Times New Roman"/>
          <w:sz w:val="24"/>
          <w:szCs w:val="24"/>
        </w:rPr>
        <w:t>empt to catch or punch the ball;</w:t>
      </w:r>
      <w:r w:rsidR="001C1840">
        <w:rPr>
          <w:rFonts w:ascii="Times New Roman" w:hAnsi="Times New Roman" w:cs="Times New Roman"/>
          <w:sz w:val="24"/>
          <w:szCs w:val="24"/>
        </w:rPr>
        <w:t xml:space="preserve"> in this situation the defender at the near post should move to a position on the goal-line to defend the goal (Hughes, 1996). </w:t>
      </w:r>
      <w:r w:rsidR="00303EBA">
        <w:rPr>
          <w:rFonts w:ascii="Times New Roman" w:hAnsi="Times New Roman" w:cs="Times New Roman"/>
          <w:sz w:val="24"/>
          <w:szCs w:val="24"/>
        </w:rPr>
        <w:t xml:space="preserve">Wilkinson (1996) </w:t>
      </w:r>
      <w:r w:rsidR="006C67F0">
        <w:rPr>
          <w:rFonts w:ascii="Times New Roman" w:hAnsi="Times New Roman" w:cs="Times New Roman"/>
          <w:sz w:val="24"/>
          <w:szCs w:val="24"/>
        </w:rPr>
        <w:t>stated</w:t>
      </w:r>
      <w:r w:rsidR="00E76887">
        <w:rPr>
          <w:rFonts w:ascii="Times New Roman" w:hAnsi="Times New Roman" w:cs="Times New Roman"/>
          <w:sz w:val="24"/>
          <w:szCs w:val="24"/>
        </w:rPr>
        <w:t xml:space="preserve"> that </w:t>
      </w:r>
      <w:r w:rsidR="00455FB5">
        <w:rPr>
          <w:rFonts w:ascii="Times New Roman" w:hAnsi="Times New Roman" w:cs="Times New Roman"/>
          <w:sz w:val="24"/>
          <w:szCs w:val="24"/>
        </w:rPr>
        <w:t xml:space="preserve">both the players will cover </w:t>
      </w:r>
      <w:r w:rsidR="00E76887">
        <w:rPr>
          <w:rFonts w:ascii="Times New Roman" w:hAnsi="Times New Roman" w:cs="Times New Roman"/>
          <w:sz w:val="24"/>
          <w:szCs w:val="24"/>
        </w:rPr>
        <w:t>the goal</w:t>
      </w:r>
      <w:r w:rsidR="001527EB">
        <w:rPr>
          <w:rFonts w:ascii="Times New Roman" w:hAnsi="Times New Roman" w:cs="Times New Roman"/>
          <w:sz w:val="24"/>
          <w:szCs w:val="24"/>
        </w:rPr>
        <w:t xml:space="preserve"> </w:t>
      </w:r>
      <w:r w:rsidR="00E76887">
        <w:rPr>
          <w:rFonts w:ascii="Times New Roman" w:hAnsi="Times New Roman" w:cs="Times New Roman"/>
          <w:sz w:val="24"/>
          <w:szCs w:val="24"/>
        </w:rPr>
        <w:t xml:space="preserve">if the goalkeeper leaves the goal-line in an attempt to collect the ball. </w:t>
      </w:r>
      <w:r w:rsidR="001C1840">
        <w:rPr>
          <w:rFonts w:ascii="Times New Roman" w:hAnsi="Times New Roman" w:cs="Times New Roman"/>
          <w:sz w:val="24"/>
          <w:szCs w:val="24"/>
        </w:rPr>
        <w:t xml:space="preserve">If the goalkeeper is positioned in the centre of the goal, the defender who is positioned at the far post should stand on the goal-line just inside the post. </w:t>
      </w:r>
      <w:r w:rsidR="006C67F0">
        <w:rPr>
          <w:rFonts w:ascii="Times New Roman" w:hAnsi="Times New Roman" w:cs="Times New Roman"/>
          <w:sz w:val="24"/>
          <w:szCs w:val="24"/>
        </w:rPr>
        <w:t>It is apparent</w:t>
      </w:r>
      <w:r w:rsidR="00455FB5">
        <w:rPr>
          <w:rFonts w:ascii="Times New Roman" w:hAnsi="Times New Roman" w:cs="Times New Roman"/>
          <w:sz w:val="24"/>
          <w:szCs w:val="24"/>
        </w:rPr>
        <w:t xml:space="preserve"> that coverage of the</w:t>
      </w:r>
      <w:r w:rsidR="006C67F0">
        <w:rPr>
          <w:rFonts w:ascii="Times New Roman" w:hAnsi="Times New Roman" w:cs="Times New Roman"/>
          <w:sz w:val="24"/>
          <w:szCs w:val="24"/>
        </w:rPr>
        <w:t xml:space="preserve"> near and far goalposts are</w:t>
      </w:r>
      <w:r w:rsidR="00455FB5">
        <w:rPr>
          <w:rFonts w:ascii="Times New Roman" w:hAnsi="Times New Roman" w:cs="Times New Roman"/>
          <w:sz w:val="24"/>
          <w:szCs w:val="24"/>
        </w:rPr>
        <w:t xml:space="preserve"> </w:t>
      </w:r>
      <w:r w:rsidR="00A63BFF">
        <w:rPr>
          <w:rFonts w:ascii="Times New Roman" w:hAnsi="Times New Roman" w:cs="Times New Roman"/>
          <w:sz w:val="24"/>
          <w:szCs w:val="24"/>
        </w:rPr>
        <w:t xml:space="preserve">very important in preventing a goal </w:t>
      </w:r>
      <w:r w:rsidR="008D2879">
        <w:rPr>
          <w:rFonts w:ascii="Times New Roman" w:hAnsi="Times New Roman" w:cs="Times New Roman"/>
          <w:sz w:val="24"/>
          <w:szCs w:val="24"/>
        </w:rPr>
        <w:t>being scored from a corner kick. It is therefore important to explore whether defending teams are positioning players at the goalposts and if these players perform any blocks when the opposing team have</w:t>
      </w:r>
      <w:r w:rsidR="0086265F">
        <w:rPr>
          <w:rFonts w:ascii="Times New Roman" w:hAnsi="Times New Roman" w:cs="Times New Roman"/>
          <w:sz w:val="24"/>
          <w:szCs w:val="24"/>
        </w:rPr>
        <w:t xml:space="preserve"> attempts on target.</w:t>
      </w:r>
    </w:p>
    <w:p w14:paraId="0005BAB6" w14:textId="77777777" w:rsidR="008F32A6" w:rsidRDefault="008F32A6" w:rsidP="006A47C8">
      <w:pPr>
        <w:spacing w:after="0" w:line="240" w:lineRule="auto"/>
        <w:ind w:right="-1"/>
        <w:jc w:val="both"/>
        <w:rPr>
          <w:rFonts w:ascii="Times New Roman" w:hAnsi="Times New Roman" w:cs="Times New Roman"/>
          <w:sz w:val="24"/>
          <w:szCs w:val="24"/>
        </w:rPr>
      </w:pPr>
    </w:p>
    <w:p w14:paraId="76D8916F" w14:textId="77777777" w:rsidR="00F43952" w:rsidRDefault="002848E8"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Due to the paucity of research relating to defending corner kicks and the important practical implications of such findings, t</w:t>
      </w:r>
      <w:r w:rsidR="006C67F0">
        <w:rPr>
          <w:rFonts w:ascii="Times New Roman" w:hAnsi="Times New Roman" w:cs="Times New Roman"/>
          <w:sz w:val="24"/>
          <w:szCs w:val="24"/>
        </w:rPr>
        <w:t>he aim of this study was</w:t>
      </w:r>
      <w:r w:rsidR="00941AB3">
        <w:rPr>
          <w:rFonts w:ascii="Times New Roman" w:hAnsi="Times New Roman" w:cs="Times New Roman"/>
          <w:sz w:val="24"/>
          <w:szCs w:val="24"/>
        </w:rPr>
        <w:t xml:space="preserve"> to investigate the defensive tactics used by teams from the English Premier League</w:t>
      </w:r>
      <w:r>
        <w:rPr>
          <w:rFonts w:ascii="Times New Roman" w:hAnsi="Times New Roman" w:cs="Times New Roman"/>
          <w:sz w:val="24"/>
          <w:szCs w:val="24"/>
        </w:rPr>
        <w:t xml:space="preserve">. </w:t>
      </w:r>
      <w:r w:rsidR="00791414">
        <w:rPr>
          <w:rFonts w:ascii="Times New Roman" w:hAnsi="Times New Roman" w:cs="Times New Roman"/>
          <w:sz w:val="24"/>
          <w:szCs w:val="24"/>
        </w:rPr>
        <w:t>Specifically, t</w:t>
      </w:r>
      <w:r w:rsidR="00941AB3">
        <w:rPr>
          <w:rFonts w:ascii="Times New Roman" w:hAnsi="Times New Roman" w:cs="Times New Roman"/>
          <w:sz w:val="24"/>
          <w:szCs w:val="24"/>
        </w:rPr>
        <w:t>he marking set-up and the positions of defensive players at the goalposts prior to the corner kick being taken</w:t>
      </w:r>
      <w:r w:rsidR="006C67F0">
        <w:rPr>
          <w:rFonts w:ascii="Times New Roman" w:hAnsi="Times New Roman" w:cs="Times New Roman"/>
          <w:sz w:val="24"/>
          <w:szCs w:val="24"/>
        </w:rPr>
        <w:t xml:space="preserve"> </w:t>
      </w:r>
      <w:r w:rsidR="00B7432F">
        <w:rPr>
          <w:rFonts w:ascii="Times New Roman" w:hAnsi="Times New Roman" w:cs="Times New Roman"/>
          <w:sz w:val="24"/>
          <w:szCs w:val="24"/>
        </w:rPr>
        <w:t xml:space="preserve">were </w:t>
      </w:r>
      <w:r>
        <w:rPr>
          <w:rFonts w:ascii="Times New Roman" w:hAnsi="Times New Roman" w:cs="Times New Roman"/>
          <w:sz w:val="24"/>
          <w:szCs w:val="24"/>
        </w:rPr>
        <w:t>explored</w:t>
      </w:r>
      <w:r w:rsidR="00941AB3">
        <w:rPr>
          <w:rFonts w:ascii="Times New Roman" w:hAnsi="Times New Roman" w:cs="Times New Roman"/>
          <w:sz w:val="24"/>
          <w:szCs w:val="24"/>
        </w:rPr>
        <w:t xml:space="preserve">. </w:t>
      </w:r>
    </w:p>
    <w:p w14:paraId="6D504DCD" w14:textId="77777777" w:rsidR="008F32A6" w:rsidRDefault="008F32A6" w:rsidP="006A47C8">
      <w:pPr>
        <w:pStyle w:val="Heading1"/>
        <w:spacing w:before="0" w:line="240" w:lineRule="auto"/>
        <w:ind w:right="-1"/>
        <w:jc w:val="both"/>
        <w:rPr>
          <w:rFonts w:ascii="Times New Roman" w:hAnsi="Times New Roman" w:cs="Times New Roman"/>
          <w:color w:val="auto"/>
          <w:sz w:val="24"/>
          <w:szCs w:val="24"/>
        </w:rPr>
      </w:pPr>
      <w:bookmarkStart w:id="3" w:name="_Toc323651247"/>
    </w:p>
    <w:p w14:paraId="3CC5B0A0" w14:textId="77777777" w:rsidR="008F32A6" w:rsidRDefault="008F32A6" w:rsidP="006A47C8">
      <w:pPr>
        <w:pStyle w:val="Heading1"/>
        <w:spacing w:before="0" w:line="240" w:lineRule="auto"/>
        <w:ind w:right="-1"/>
        <w:jc w:val="both"/>
        <w:rPr>
          <w:rFonts w:ascii="Times New Roman" w:hAnsi="Times New Roman" w:cs="Times New Roman"/>
          <w:color w:val="auto"/>
          <w:sz w:val="24"/>
          <w:szCs w:val="24"/>
        </w:rPr>
      </w:pPr>
    </w:p>
    <w:p w14:paraId="0715CD69" w14:textId="5630B653" w:rsidR="00245D12" w:rsidRPr="00DF399F" w:rsidRDefault="0086265F" w:rsidP="006A47C8">
      <w:pPr>
        <w:pStyle w:val="Heading1"/>
        <w:spacing w:before="0" w:line="24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245D12" w:rsidRPr="00DF399F">
        <w:rPr>
          <w:rFonts w:ascii="Times New Roman" w:hAnsi="Times New Roman" w:cs="Times New Roman"/>
          <w:color w:val="auto"/>
          <w:sz w:val="24"/>
          <w:szCs w:val="24"/>
        </w:rPr>
        <w:t>.</w:t>
      </w:r>
      <w:r w:rsidR="008F32A6">
        <w:rPr>
          <w:rFonts w:ascii="Times New Roman" w:hAnsi="Times New Roman" w:cs="Times New Roman"/>
          <w:color w:val="auto"/>
          <w:sz w:val="24"/>
          <w:szCs w:val="24"/>
        </w:rPr>
        <w:t xml:space="preserve"> </w:t>
      </w:r>
      <w:r w:rsidR="00245D12" w:rsidRPr="00DF399F">
        <w:rPr>
          <w:rFonts w:ascii="Times New Roman" w:hAnsi="Times New Roman" w:cs="Times New Roman"/>
          <w:color w:val="auto"/>
          <w:sz w:val="24"/>
          <w:szCs w:val="24"/>
        </w:rPr>
        <w:t>Method</w:t>
      </w:r>
      <w:bookmarkEnd w:id="3"/>
    </w:p>
    <w:p w14:paraId="6A75DC1B" w14:textId="77777777" w:rsidR="00F00489" w:rsidRDefault="00F00489" w:rsidP="006A47C8">
      <w:pPr>
        <w:spacing w:after="0" w:line="240" w:lineRule="auto"/>
        <w:ind w:right="-1"/>
        <w:jc w:val="both"/>
        <w:rPr>
          <w:rFonts w:ascii="Times New Roman" w:hAnsi="Times New Roman" w:cs="Times New Roman"/>
          <w:b/>
          <w:sz w:val="24"/>
          <w:szCs w:val="24"/>
          <w:u w:val="single"/>
        </w:rPr>
      </w:pPr>
    </w:p>
    <w:p w14:paraId="4689E308" w14:textId="655509F5" w:rsidR="00785972" w:rsidRDefault="0082475D"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Corner kicks were sampled from </w:t>
      </w:r>
      <w:r w:rsidR="00F00489">
        <w:rPr>
          <w:rFonts w:ascii="Times New Roman" w:hAnsi="Times New Roman" w:cs="Times New Roman"/>
          <w:sz w:val="24"/>
          <w:szCs w:val="24"/>
        </w:rPr>
        <w:t xml:space="preserve">50 </w:t>
      </w:r>
      <w:r w:rsidR="00245D12" w:rsidRPr="00DF399F">
        <w:rPr>
          <w:rFonts w:ascii="Times New Roman" w:hAnsi="Times New Roman" w:cs="Times New Roman"/>
          <w:sz w:val="24"/>
          <w:szCs w:val="24"/>
        </w:rPr>
        <w:t xml:space="preserve">English Premier League soccer matches </w:t>
      </w:r>
      <w:r>
        <w:rPr>
          <w:rFonts w:ascii="Times New Roman" w:hAnsi="Times New Roman" w:cs="Times New Roman"/>
          <w:sz w:val="24"/>
          <w:szCs w:val="24"/>
        </w:rPr>
        <w:t xml:space="preserve">during </w:t>
      </w:r>
      <w:r w:rsidR="00F00489">
        <w:rPr>
          <w:rFonts w:ascii="Times New Roman" w:hAnsi="Times New Roman" w:cs="Times New Roman"/>
          <w:sz w:val="24"/>
          <w:szCs w:val="24"/>
        </w:rPr>
        <w:t>the 2011-12 season</w:t>
      </w:r>
      <w:r w:rsidR="00245D12" w:rsidRPr="00DF399F">
        <w:rPr>
          <w:rFonts w:ascii="Times New Roman" w:hAnsi="Times New Roman" w:cs="Times New Roman"/>
          <w:sz w:val="24"/>
          <w:szCs w:val="24"/>
        </w:rPr>
        <w:t xml:space="preserve">. All </w:t>
      </w:r>
      <w:r w:rsidR="00F00489">
        <w:rPr>
          <w:rFonts w:ascii="Times New Roman" w:hAnsi="Times New Roman" w:cs="Times New Roman"/>
          <w:sz w:val="24"/>
          <w:szCs w:val="24"/>
        </w:rPr>
        <w:t xml:space="preserve">the </w:t>
      </w:r>
      <w:r w:rsidR="00245D12" w:rsidRPr="00DF399F">
        <w:rPr>
          <w:rFonts w:ascii="Times New Roman" w:hAnsi="Times New Roman" w:cs="Times New Roman"/>
          <w:sz w:val="24"/>
          <w:szCs w:val="24"/>
        </w:rPr>
        <w:t xml:space="preserve">games </w:t>
      </w:r>
      <w:r w:rsidR="00F00489">
        <w:rPr>
          <w:rFonts w:ascii="Times New Roman" w:hAnsi="Times New Roman" w:cs="Times New Roman"/>
          <w:sz w:val="24"/>
          <w:szCs w:val="24"/>
        </w:rPr>
        <w:t xml:space="preserve">sampled </w:t>
      </w:r>
      <w:r w:rsidR="00245D12" w:rsidRPr="00DF399F">
        <w:rPr>
          <w:rFonts w:ascii="Times New Roman" w:hAnsi="Times New Roman" w:cs="Times New Roman"/>
          <w:sz w:val="24"/>
          <w:szCs w:val="24"/>
        </w:rPr>
        <w:t xml:space="preserve">were </w:t>
      </w:r>
      <w:r w:rsidR="00F00489">
        <w:rPr>
          <w:rFonts w:ascii="Times New Roman" w:hAnsi="Times New Roman" w:cs="Times New Roman"/>
          <w:sz w:val="24"/>
          <w:szCs w:val="24"/>
        </w:rPr>
        <w:t xml:space="preserve">taken from </w:t>
      </w:r>
      <w:r w:rsidR="00602BD2">
        <w:rPr>
          <w:rFonts w:ascii="Times New Roman" w:hAnsi="Times New Roman" w:cs="Times New Roman"/>
          <w:sz w:val="24"/>
          <w:szCs w:val="24"/>
        </w:rPr>
        <w:t xml:space="preserve">broadcast </w:t>
      </w:r>
      <w:r w:rsidR="00F00489">
        <w:rPr>
          <w:rFonts w:ascii="Times New Roman" w:hAnsi="Times New Roman" w:cs="Times New Roman"/>
          <w:sz w:val="24"/>
          <w:szCs w:val="24"/>
        </w:rPr>
        <w:t>coverage provide</w:t>
      </w:r>
      <w:r w:rsidR="00602BD2">
        <w:rPr>
          <w:rFonts w:ascii="Times New Roman" w:hAnsi="Times New Roman" w:cs="Times New Roman"/>
          <w:sz w:val="24"/>
          <w:szCs w:val="24"/>
        </w:rPr>
        <w:t>d</w:t>
      </w:r>
      <w:r w:rsidR="00F00489">
        <w:rPr>
          <w:rFonts w:ascii="Times New Roman" w:hAnsi="Times New Roman" w:cs="Times New Roman"/>
          <w:sz w:val="24"/>
          <w:szCs w:val="24"/>
        </w:rPr>
        <w:t xml:space="preserve"> by Sky Sports</w:t>
      </w:r>
      <w:r w:rsidR="006D2380">
        <w:rPr>
          <w:rFonts w:ascii="Times New Roman" w:hAnsi="Times New Roman" w:cs="Times New Roman"/>
          <w:sz w:val="24"/>
          <w:szCs w:val="24"/>
        </w:rPr>
        <w:t xml:space="preserve"> television</w:t>
      </w:r>
      <w:r w:rsidR="00F00489">
        <w:rPr>
          <w:rFonts w:ascii="Times New Roman" w:hAnsi="Times New Roman" w:cs="Times New Roman"/>
          <w:sz w:val="24"/>
          <w:szCs w:val="24"/>
        </w:rPr>
        <w:t xml:space="preserve">. </w:t>
      </w:r>
      <w:r w:rsidR="0051594A">
        <w:rPr>
          <w:rFonts w:ascii="Times New Roman" w:hAnsi="Times New Roman" w:cs="Times New Roman"/>
          <w:sz w:val="24"/>
          <w:szCs w:val="24"/>
        </w:rPr>
        <w:t>Each game was</w:t>
      </w:r>
      <w:r w:rsidR="00F00489">
        <w:rPr>
          <w:rFonts w:ascii="Times New Roman" w:hAnsi="Times New Roman" w:cs="Times New Roman"/>
          <w:sz w:val="24"/>
          <w:szCs w:val="24"/>
        </w:rPr>
        <w:t xml:space="preserve"> recorded and </w:t>
      </w:r>
      <w:r w:rsidR="003B4176">
        <w:rPr>
          <w:rFonts w:ascii="Times New Roman" w:hAnsi="Times New Roman" w:cs="Times New Roman"/>
          <w:sz w:val="24"/>
          <w:szCs w:val="24"/>
        </w:rPr>
        <w:t>436</w:t>
      </w:r>
      <w:r w:rsidR="0051594A">
        <w:rPr>
          <w:rFonts w:ascii="Times New Roman" w:hAnsi="Times New Roman" w:cs="Times New Roman"/>
          <w:sz w:val="24"/>
          <w:szCs w:val="24"/>
        </w:rPr>
        <w:t xml:space="preserve"> corner kicks were</w:t>
      </w:r>
      <w:r w:rsidR="00F00489">
        <w:rPr>
          <w:rFonts w:ascii="Times New Roman" w:hAnsi="Times New Roman" w:cs="Times New Roman"/>
          <w:sz w:val="24"/>
          <w:szCs w:val="24"/>
        </w:rPr>
        <w:t xml:space="preserve"> analysed</w:t>
      </w:r>
      <w:r w:rsidR="0051594A">
        <w:rPr>
          <w:rFonts w:ascii="Times New Roman" w:hAnsi="Times New Roman" w:cs="Times New Roman"/>
          <w:sz w:val="24"/>
          <w:szCs w:val="24"/>
        </w:rPr>
        <w:t xml:space="preserve"> in total</w:t>
      </w:r>
      <w:r w:rsidR="00F00489">
        <w:rPr>
          <w:rFonts w:ascii="Times New Roman" w:hAnsi="Times New Roman" w:cs="Times New Roman"/>
          <w:sz w:val="24"/>
          <w:szCs w:val="24"/>
        </w:rPr>
        <w:t xml:space="preserve">. </w:t>
      </w:r>
      <w:r w:rsidR="005D095F">
        <w:rPr>
          <w:rFonts w:ascii="Times New Roman" w:hAnsi="Times New Roman" w:cs="Times New Roman"/>
          <w:sz w:val="24"/>
          <w:szCs w:val="24"/>
        </w:rPr>
        <w:t xml:space="preserve">The key tactical behaviours were developed and stringent operational definitions </w:t>
      </w:r>
      <w:r w:rsidR="003B4176">
        <w:rPr>
          <w:rFonts w:ascii="Times New Roman" w:hAnsi="Times New Roman" w:cs="Times New Roman"/>
          <w:sz w:val="24"/>
          <w:szCs w:val="24"/>
        </w:rPr>
        <w:t>were assigned to each indicator</w:t>
      </w:r>
      <w:r w:rsidR="006D2380">
        <w:rPr>
          <w:rFonts w:ascii="Times New Roman" w:hAnsi="Times New Roman" w:cs="Times New Roman"/>
          <w:sz w:val="24"/>
          <w:szCs w:val="24"/>
        </w:rPr>
        <w:t xml:space="preserve">. </w:t>
      </w:r>
      <w:r w:rsidR="00253627">
        <w:rPr>
          <w:rFonts w:ascii="Times New Roman" w:hAnsi="Times New Roman" w:cs="Times New Roman"/>
          <w:sz w:val="24"/>
          <w:szCs w:val="24"/>
        </w:rPr>
        <w:t xml:space="preserve">The data were recorded onto a specifically designed Microsoft Office Excel </w:t>
      </w:r>
      <w:r w:rsidR="00793E68">
        <w:rPr>
          <w:rFonts w:ascii="Times New Roman" w:hAnsi="Times New Roman" w:cs="Times New Roman"/>
          <w:sz w:val="24"/>
          <w:szCs w:val="24"/>
        </w:rPr>
        <w:t>s</w:t>
      </w:r>
      <w:r w:rsidR="00793E68" w:rsidRPr="00DF399F">
        <w:rPr>
          <w:rFonts w:ascii="Times New Roman" w:hAnsi="Times New Roman" w:cs="Times New Roman"/>
          <w:sz w:val="24"/>
          <w:szCs w:val="24"/>
        </w:rPr>
        <w:t>pread sheet</w:t>
      </w:r>
      <w:r w:rsidR="00253627">
        <w:rPr>
          <w:rFonts w:ascii="Times New Roman" w:hAnsi="Times New Roman" w:cs="Times New Roman"/>
          <w:sz w:val="24"/>
          <w:szCs w:val="24"/>
        </w:rPr>
        <w:t xml:space="preserve"> </w:t>
      </w:r>
      <w:r w:rsidR="00253627" w:rsidRPr="00320CD4">
        <w:rPr>
          <w:rFonts w:ascii="Times New Roman" w:hAnsi="Times New Roman" w:cs="Times New Roman"/>
          <w:sz w:val="24"/>
          <w:szCs w:val="24"/>
        </w:rPr>
        <w:t>(Microsoft Corporation, Excel 2010, Redmond, WA).</w:t>
      </w:r>
      <w:r w:rsidR="00253627">
        <w:rPr>
          <w:rFonts w:ascii="Times New Roman" w:hAnsi="Times New Roman" w:cs="Times New Roman"/>
          <w:sz w:val="24"/>
          <w:szCs w:val="24"/>
        </w:rPr>
        <w:t xml:space="preserve"> </w:t>
      </w:r>
      <w:r w:rsidR="00165734">
        <w:rPr>
          <w:rFonts w:ascii="Times New Roman" w:hAnsi="Times New Roman" w:cs="Times New Roman"/>
          <w:sz w:val="24"/>
          <w:szCs w:val="24"/>
        </w:rPr>
        <w:t>Pilot testing was conducted on 50 corner kicks to develop th</w:t>
      </w:r>
      <w:r w:rsidR="00024A8D">
        <w:rPr>
          <w:rFonts w:ascii="Times New Roman" w:hAnsi="Times New Roman" w:cs="Times New Roman"/>
          <w:sz w:val="24"/>
          <w:szCs w:val="24"/>
        </w:rPr>
        <w:t>e operational definitions</w:t>
      </w:r>
      <w:r w:rsidR="00ED0262">
        <w:rPr>
          <w:rFonts w:ascii="Times New Roman" w:hAnsi="Times New Roman" w:cs="Times New Roman"/>
          <w:sz w:val="24"/>
          <w:szCs w:val="24"/>
        </w:rPr>
        <w:t xml:space="preserve"> in </w:t>
      </w:r>
      <w:r w:rsidR="00761FDE">
        <w:rPr>
          <w:rFonts w:ascii="Times New Roman" w:hAnsi="Times New Roman" w:cs="Times New Roman"/>
          <w:sz w:val="24"/>
          <w:szCs w:val="24"/>
        </w:rPr>
        <w:t xml:space="preserve">an </w:t>
      </w:r>
      <w:r w:rsidR="00ED0262">
        <w:rPr>
          <w:rFonts w:ascii="Times New Roman" w:hAnsi="Times New Roman" w:cs="Times New Roman"/>
          <w:sz w:val="24"/>
          <w:szCs w:val="24"/>
        </w:rPr>
        <w:t xml:space="preserve">attempt to make them as clear and unambiguous as possible (Hughes, 2008). </w:t>
      </w:r>
      <w:r w:rsidR="005C2615">
        <w:rPr>
          <w:rFonts w:ascii="Times New Roman" w:hAnsi="Times New Roman" w:cs="Times New Roman"/>
          <w:sz w:val="24"/>
          <w:szCs w:val="24"/>
        </w:rPr>
        <w:t>C</w:t>
      </w:r>
      <w:r w:rsidR="00165734">
        <w:rPr>
          <w:rFonts w:ascii="Times New Roman" w:hAnsi="Times New Roman" w:cs="Times New Roman"/>
          <w:sz w:val="24"/>
          <w:szCs w:val="24"/>
        </w:rPr>
        <w:t>orner kicks</w:t>
      </w:r>
      <w:r w:rsidR="005C2615">
        <w:rPr>
          <w:rFonts w:ascii="Times New Roman" w:hAnsi="Times New Roman" w:cs="Times New Roman"/>
          <w:sz w:val="24"/>
          <w:szCs w:val="24"/>
        </w:rPr>
        <w:t xml:space="preserve"> analysed within the pilot testing</w:t>
      </w:r>
      <w:r w:rsidR="00165734">
        <w:rPr>
          <w:rFonts w:ascii="Times New Roman" w:hAnsi="Times New Roman" w:cs="Times New Roman"/>
          <w:sz w:val="24"/>
          <w:szCs w:val="24"/>
        </w:rPr>
        <w:t xml:space="preserve"> were not used within the sample for this study. </w:t>
      </w:r>
      <w:r w:rsidR="006D2380" w:rsidRPr="00DF399F">
        <w:rPr>
          <w:rFonts w:ascii="Times New Roman" w:hAnsi="Times New Roman" w:cs="Times New Roman"/>
          <w:sz w:val="24"/>
          <w:szCs w:val="24"/>
        </w:rPr>
        <w:t xml:space="preserve">Variables related to defensive set-up prior to </w:t>
      </w:r>
      <w:r w:rsidR="005D095F">
        <w:rPr>
          <w:rFonts w:ascii="Times New Roman" w:hAnsi="Times New Roman" w:cs="Times New Roman"/>
          <w:sz w:val="24"/>
          <w:szCs w:val="24"/>
        </w:rPr>
        <w:t xml:space="preserve">the </w:t>
      </w:r>
      <w:r w:rsidR="006D2380" w:rsidRPr="00DF399F">
        <w:rPr>
          <w:rFonts w:ascii="Times New Roman" w:hAnsi="Times New Roman" w:cs="Times New Roman"/>
          <w:sz w:val="24"/>
          <w:szCs w:val="24"/>
        </w:rPr>
        <w:t xml:space="preserve">corner kick </w:t>
      </w:r>
      <w:r w:rsidR="003B4176">
        <w:rPr>
          <w:rFonts w:ascii="Times New Roman" w:hAnsi="Times New Roman" w:cs="Times New Roman"/>
          <w:sz w:val="24"/>
          <w:szCs w:val="24"/>
        </w:rPr>
        <w:t xml:space="preserve">were </w:t>
      </w:r>
      <w:r w:rsidR="006D2380">
        <w:rPr>
          <w:rFonts w:ascii="Times New Roman" w:hAnsi="Times New Roman" w:cs="Times New Roman"/>
          <w:sz w:val="24"/>
          <w:szCs w:val="24"/>
        </w:rPr>
        <w:t xml:space="preserve">recorded. </w:t>
      </w:r>
      <w:r w:rsidR="00C708B0">
        <w:rPr>
          <w:rFonts w:ascii="Times New Roman" w:hAnsi="Times New Roman" w:cs="Times New Roman"/>
          <w:sz w:val="24"/>
          <w:szCs w:val="24"/>
        </w:rPr>
        <w:t xml:space="preserve">First, </w:t>
      </w:r>
      <w:r w:rsidR="006D2380">
        <w:rPr>
          <w:rFonts w:ascii="Times New Roman" w:hAnsi="Times New Roman" w:cs="Times New Roman"/>
          <w:sz w:val="24"/>
          <w:szCs w:val="24"/>
        </w:rPr>
        <w:t>the t</w:t>
      </w:r>
      <w:r w:rsidR="006D2380" w:rsidRPr="009F048B">
        <w:rPr>
          <w:rFonts w:ascii="Times New Roman" w:hAnsi="Times New Roman" w:cs="Times New Roman"/>
          <w:sz w:val="24"/>
          <w:szCs w:val="24"/>
        </w:rPr>
        <w:t>ype of m</w:t>
      </w:r>
      <w:r w:rsidR="005D095F">
        <w:rPr>
          <w:rFonts w:ascii="Times New Roman" w:hAnsi="Times New Roman" w:cs="Times New Roman"/>
          <w:sz w:val="24"/>
          <w:szCs w:val="24"/>
        </w:rPr>
        <w:t xml:space="preserve">arking system adopted (zonal marking or </w:t>
      </w:r>
      <w:r w:rsidR="006D2380" w:rsidRPr="009F048B">
        <w:rPr>
          <w:rFonts w:ascii="Times New Roman" w:hAnsi="Times New Roman" w:cs="Times New Roman"/>
          <w:sz w:val="24"/>
          <w:szCs w:val="24"/>
        </w:rPr>
        <w:t>one-to-one marking</w:t>
      </w:r>
      <w:r w:rsidR="00445525">
        <w:rPr>
          <w:rFonts w:ascii="Times New Roman" w:hAnsi="Times New Roman" w:cs="Times New Roman"/>
          <w:sz w:val="24"/>
          <w:szCs w:val="24"/>
        </w:rPr>
        <w:t xml:space="preserve">) </w:t>
      </w:r>
      <w:r w:rsidR="005D095F">
        <w:rPr>
          <w:rFonts w:ascii="Times New Roman" w:hAnsi="Times New Roman" w:cs="Times New Roman"/>
          <w:sz w:val="24"/>
          <w:szCs w:val="24"/>
        </w:rPr>
        <w:t xml:space="preserve">was recorded. A </w:t>
      </w:r>
      <w:r w:rsidR="00C708B0">
        <w:rPr>
          <w:rFonts w:ascii="Times New Roman" w:hAnsi="Times New Roman" w:cs="Times New Roman"/>
          <w:sz w:val="24"/>
          <w:szCs w:val="24"/>
        </w:rPr>
        <w:t>zonal marking set-up was recorded when the majority of the defending players within the penalty box were positioned at a particular spatial sector prior to the corne</w:t>
      </w:r>
      <w:r w:rsidR="005D095F">
        <w:rPr>
          <w:rFonts w:ascii="Times New Roman" w:hAnsi="Times New Roman" w:cs="Times New Roman"/>
          <w:sz w:val="24"/>
          <w:szCs w:val="24"/>
        </w:rPr>
        <w:t xml:space="preserve">r kick being taken. A </w:t>
      </w:r>
      <w:r w:rsidR="00C708B0">
        <w:rPr>
          <w:rFonts w:ascii="Times New Roman" w:hAnsi="Times New Roman" w:cs="Times New Roman"/>
          <w:sz w:val="24"/>
          <w:szCs w:val="24"/>
        </w:rPr>
        <w:t xml:space="preserve">one-to-one marking set-up was recorded when the majority of the defending players within the penalty box were positioned against a specific member of the opposition prior to the corner kick being taken. Second, </w:t>
      </w:r>
      <w:r w:rsidR="0027364B">
        <w:rPr>
          <w:rFonts w:ascii="Times New Roman" w:hAnsi="Times New Roman" w:cs="Times New Roman"/>
          <w:sz w:val="24"/>
          <w:szCs w:val="24"/>
        </w:rPr>
        <w:t>the positioning of defensive players at the goalposts (</w:t>
      </w:r>
      <w:r w:rsidR="00C91A7F">
        <w:rPr>
          <w:rFonts w:ascii="Times New Roman" w:hAnsi="Times New Roman" w:cs="Times New Roman"/>
          <w:sz w:val="24"/>
          <w:szCs w:val="24"/>
        </w:rPr>
        <w:t>only</w:t>
      </w:r>
      <w:r w:rsidR="008947FD">
        <w:rPr>
          <w:rFonts w:ascii="Times New Roman" w:hAnsi="Times New Roman" w:cs="Times New Roman"/>
          <w:sz w:val="24"/>
          <w:szCs w:val="24"/>
        </w:rPr>
        <w:t xml:space="preserve"> a player on</w:t>
      </w:r>
      <w:r w:rsidR="005B4AFC">
        <w:rPr>
          <w:rFonts w:ascii="Times New Roman" w:hAnsi="Times New Roman" w:cs="Times New Roman"/>
          <w:sz w:val="24"/>
          <w:szCs w:val="24"/>
        </w:rPr>
        <w:t xml:space="preserve"> the </w:t>
      </w:r>
      <w:r w:rsidR="00C91A7F">
        <w:rPr>
          <w:rFonts w:ascii="Times New Roman" w:hAnsi="Times New Roman" w:cs="Times New Roman"/>
          <w:sz w:val="24"/>
          <w:szCs w:val="24"/>
        </w:rPr>
        <w:t xml:space="preserve">near post; only </w:t>
      </w:r>
      <w:r w:rsidR="008947FD">
        <w:rPr>
          <w:rFonts w:ascii="Times New Roman" w:hAnsi="Times New Roman" w:cs="Times New Roman"/>
          <w:sz w:val="24"/>
          <w:szCs w:val="24"/>
        </w:rPr>
        <w:t xml:space="preserve">a player on </w:t>
      </w:r>
      <w:r w:rsidR="00FC69F7">
        <w:rPr>
          <w:rFonts w:ascii="Times New Roman" w:hAnsi="Times New Roman" w:cs="Times New Roman"/>
          <w:sz w:val="24"/>
          <w:szCs w:val="24"/>
        </w:rPr>
        <w:t xml:space="preserve">the far post; </w:t>
      </w:r>
      <w:r w:rsidR="005B4AFC">
        <w:rPr>
          <w:rFonts w:ascii="Times New Roman" w:hAnsi="Times New Roman" w:cs="Times New Roman"/>
          <w:sz w:val="24"/>
          <w:szCs w:val="24"/>
        </w:rPr>
        <w:t xml:space="preserve">players positioned </w:t>
      </w:r>
      <w:r w:rsidR="008947FD">
        <w:rPr>
          <w:rFonts w:ascii="Times New Roman" w:hAnsi="Times New Roman" w:cs="Times New Roman"/>
          <w:sz w:val="24"/>
          <w:szCs w:val="24"/>
        </w:rPr>
        <w:t>on</w:t>
      </w:r>
      <w:r w:rsidR="005B4AFC">
        <w:rPr>
          <w:rFonts w:ascii="Times New Roman" w:hAnsi="Times New Roman" w:cs="Times New Roman"/>
          <w:sz w:val="24"/>
          <w:szCs w:val="24"/>
        </w:rPr>
        <w:t xml:space="preserve"> both the near and far posts;</w:t>
      </w:r>
      <w:r w:rsidR="008947FD">
        <w:rPr>
          <w:rFonts w:ascii="Times New Roman" w:hAnsi="Times New Roman" w:cs="Times New Roman"/>
          <w:sz w:val="24"/>
          <w:szCs w:val="24"/>
        </w:rPr>
        <w:t xml:space="preserve"> or no defensive players on </w:t>
      </w:r>
      <w:r w:rsidR="0027364B">
        <w:rPr>
          <w:rFonts w:ascii="Times New Roman" w:hAnsi="Times New Roman" w:cs="Times New Roman"/>
          <w:sz w:val="24"/>
          <w:szCs w:val="24"/>
        </w:rPr>
        <w:t>the goalposts) was recorded.</w:t>
      </w:r>
      <w:r w:rsidR="00C91A7F">
        <w:rPr>
          <w:rFonts w:ascii="Times New Roman" w:hAnsi="Times New Roman" w:cs="Times New Roman"/>
          <w:sz w:val="24"/>
          <w:szCs w:val="24"/>
        </w:rPr>
        <w:t xml:space="preserve"> Only</w:t>
      </w:r>
      <w:r w:rsidR="008947FD">
        <w:rPr>
          <w:rFonts w:ascii="Times New Roman" w:hAnsi="Times New Roman" w:cs="Times New Roman"/>
          <w:sz w:val="24"/>
          <w:szCs w:val="24"/>
        </w:rPr>
        <w:t xml:space="preserve"> a player</w:t>
      </w:r>
      <w:r w:rsidR="00FC69F7">
        <w:rPr>
          <w:rFonts w:ascii="Times New Roman" w:hAnsi="Times New Roman" w:cs="Times New Roman"/>
          <w:sz w:val="24"/>
          <w:szCs w:val="24"/>
        </w:rPr>
        <w:t xml:space="preserve"> on the near post was recorded </w:t>
      </w:r>
      <w:r w:rsidR="008947FD">
        <w:rPr>
          <w:rFonts w:ascii="Times New Roman" w:hAnsi="Times New Roman" w:cs="Times New Roman"/>
          <w:sz w:val="24"/>
          <w:szCs w:val="24"/>
        </w:rPr>
        <w:t>when a defensive player was positioned inside and next to the near post</w:t>
      </w:r>
      <w:r w:rsidR="00FC69F7">
        <w:rPr>
          <w:rFonts w:ascii="Times New Roman" w:hAnsi="Times New Roman" w:cs="Times New Roman"/>
          <w:sz w:val="24"/>
          <w:szCs w:val="24"/>
        </w:rPr>
        <w:t>,</w:t>
      </w:r>
      <w:r w:rsidR="008947FD">
        <w:rPr>
          <w:rFonts w:ascii="Times New Roman" w:hAnsi="Times New Roman" w:cs="Times New Roman"/>
          <w:sz w:val="24"/>
          <w:szCs w:val="24"/>
        </w:rPr>
        <w:t xml:space="preserve"> </w:t>
      </w:r>
      <w:r w:rsidR="00C91A7F">
        <w:rPr>
          <w:rFonts w:ascii="Times New Roman" w:hAnsi="Times New Roman" w:cs="Times New Roman"/>
          <w:sz w:val="24"/>
          <w:szCs w:val="24"/>
        </w:rPr>
        <w:t>and no defensive player was positioned inside and next to the far post</w:t>
      </w:r>
      <w:r w:rsidR="00C91A7F" w:rsidRPr="00C91A7F">
        <w:rPr>
          <w:rFonts w:ascii="Times New Roman" w:hAnsi="Times New Roman" w:cs="Times New Roman"/>
          <w:sz w:val="24"/>
          <w:szCs w:val="24"/>
        </w:rPr>
        <w:t xml:space="preserve"> </w:t>
      </w:r>
      <w:r w:rsidR="00C91A7F">
        <w:rPr>
          <w:rFonts w:ascii="Times New Roman" w:hAnsi="Times New Roman" w:cs="Times New Roman"/>
          <w:sz w:val="24"/>
          <w:szCs w:val="24"/>
        </w:rPr>
        <w:t>prior to a corner kick being taken</w:t>
      </w:r>
      <w:r w:rsidR="00024A8D">
        <w:rPr>
          <w:rFonts w:ascii="Times New Roman" w:hAnsi="Times New Roman" w:cs="Times New Roman"/>
          <w:sz w:val="24"/>
          <w:szCs w:val="24"/>
        </w:rPr>
        <w:t xml:space="preserve"> or as the ball was struck by the </w:t>
      </w:r>
      <w:r w:rsidR="00024A8D">
        <w:rPr>
          <w:rFonts w:ascii="Times New Roman" w:hAnsi="Times New Roman" w:cs="Times New Roman"/>
          <w:sz w:val="24"/>
          <w:szCs w:val="24"/>
        </w:rPr>
        <w:lastRenderedPageBreak/>
        <w:t>corner kick taker</w:t>
      </w:r>
      <w:r w:rsidR="008947FD">
        <w:rPr>
          <w:rFonts w:ascii="Times New Roman" w:hAnsi="Times New Roman" w:cs="Times New Roman"/>
          <w:sz w:val="24"/>
          <w:szCs w:val="24"/>
        </w:rPr>
        <w:t xml:space="preserve">. </w:t>
      </w:r>
      <w:r w:rsidR="00C91A7F">
        <w:rPr>
          <w:rFonts w:ascii="Times New Roman" w:hAnsi="Times New Roman" w:cs="Times New Roman"/>
          <w:sz w:val="24"/>
          <w:szCs w:val="24"/>
        </w:rPr>
        <w:t xml:space="preserve">Only </w:t>
      </w:r>
      <w:r w:rsidR="008947FD">
        <w:rPr>
          <w:rFonts w:ascii="Times New Roman" w:hAnsi="Times New Roman" w:cs="Times New Roman"/>
          <w:sz w:val="24"/>
          <w:szCs w:val="24"/>
        </w:rPr>
        <w:t>a player on the far</w:t>
      </w:r>
      <w:r w:rsidR="00FC69F7">
        <w:rPr>
          <w:rFonts w:ascii="Times New Roman" w:hAnsi="Times New Roman" w:cs="Times New Roman"/>
          <w:sz w:val="24"/>
          <w:szCs w:val="24"/>
        </w:rPr>
        <w:t xml:space="preserve"> post was recorded </w:t>
      </w:r>
      <w:r w:rsidR="00C91A7F">
        <w:rPr>
          <w:rFonts w:ascii="Times New Roman" w:hAnsi="Times New Roman" w:cs="Times New Roman"/>
          <w:sz w:val="24"/>
          <w:szCs w:val="24"/>
        </w:rPr>
        <w:t xml:space="preserve">when a defensive player was positioned </w:t>
      </w:r>
      <w:r w:rsidR="00FC69F7">
        <w:rPr>
          <w:rFonts w:ascii="Times New Roman" w:hAnsi="Times New Roman" w:cs="Times New Roman"/>
          <w:sz w:val="24"/>
          <w:szCs w:val="24"/>
        </w:rPr>
        <w:t xml:space="preserve">inside and next to the far post, </w:t>
      </w:r>
      <w:r w:rsidR="00C91A7F">
        <w:rPr>
          <w:rFonts w:ascii="Times New Roman" w:hAnsi="Times New Roman" w:cs="Times New Roman"/>
          <w:sz w:val="24"/>
          <w:szCs w:val="24"/>
        </w:rPr>
        <w:t>and no defensive player was positioned inside and next to the near post prior to a corner kick being taken</w:t>
      </w:r>
      <w:r w:rsidR="00024A8D" w:rsidRPr="00024A8D">
        <w:rPr>
          <w:rFonts w:ascii="Times New Roman" w:hAnsi="Times New Roman" w:cs="Times New Roman"/>
          <w:sz w:val="24"/>
          <w:szCs w:val="24"/>
        </w:rPr>
        <w:t xml:space="preserve"> </w:t>
      </w:r>
      <w:r w:rsidR="00024A8D">
        <w:rPr>
          <w:rFonts w:ascii="Times New Roman" w:hAnsi="Times New Roman" w:cs="Times New Roman"/>
          <w:sz w:val="24"/>
          <w:szCs w:val="24"/>
        </w:rPr>
        <w:t>or as the ball was struck by the corner kick taker</w:t>
      </w:r>
      <w:r w:rsidR="00C91A7F">
        <w:rPr>
          <w:rFonts w:ascii="Times New Roman" w:hAnsi="Times New Roman" w:cs="Times New Roman"/>
          <w:sz w:val="24"/>
          <w:szCs w:val="24"/>
        </w:rPr>
        <w:t xml:space="preserve">. Players positioned on both the near and far posts was </w:t>
      </w:r>
      <w:r w:rsidR="00FC69F7">
        <w:rPr>
          <w:rFonts w:ascii="Times New Roman" w:hAnsi="Times New Roman" w:cs="Times New Roman"/>
          <w:sz w:val="24"/>
          <w:szCs w:val="24"/>
        </w:rPr>
        <w:t xml:space="preserve">recorded </w:t>
      </w:r>
      <w:r w:rsidR="00C91A7F">
        <w:rPr>
          <w:rFonts w:ascii="Times New Roman" w:hAnsi="Times New Roman" w:cs="Times New Roman"/>
          <w:sz w:val="24"/>
          <w:szCs w:val="24"/>
        </w:rPr>
        <w:t>when a defensive player was positioned inside and next to the near post</w:t>
      </w:r>
      <w:r w:rsidR="00FC69F7">
        <w:rPr>
          <w:rFonts w:ascii="Times New Roman" w:hAnsi="Times New Roman" w:cs="Times New Roman"/>
          <w:sz w:val="24"/>
          <w:szCs w:val="24"/>
        </w:rPr>
        <w:t>,</w:t>
      </w:r>
      <w:r w:rsidR="00C91A7F">
        <w:rPr>
          <w:rFonts w:ascii="Times New Roman" w:hAnsi="Times New Roman" w:cs="Times New Roman"/>
          <w:sz w:val="24"/>
          <w:szCs w:val="24"/>
        </w:rPr>
        <w:t xml:space="preserve"> and </w:t>
      </w:r>
      <w:r w:rsidR="00F830AC">
        <w:rPr>
          <w:rFonts w:ascii="Times New Roman" w:hAnsi="Times New Roman" w:cs="Times New Roman"/>
          <w:sz w:val="24"/>
          <w:szCs w:val="24"/>
        </w:rPr>
        <w:t xml:space="preserve">another defensive player was positioned inside and next to </w:t>
      </w:r>
      <w:r w:rsidR="00665160">
        <w:rPr>
          <w:rFonts w:ascii="Times New Roman" w:hAnsi="Times New Roman" w:cs="Times New Roman"/>
          <w:sz w:val="24"/>
          <w:szCs w:val="24"/>
        </w:rPr>
        <w:t>the far post prior to a corner kick being taken</w:t>
      </w:r>
      <w:r w:rsidR="00024A8D" w:rsidRPr="00024A8D">
        <w:rPr>
          <w:rFonts w:ascii="Times New Roman" w:hAnsi="Times New Roman" w:cs="Times New Roman"/>
          <w:sz w:val="24"/>
          <w:szCs w:val="24"/>
        </w:rPr>
        <w:t xml:space="preserve"> </w:t>
      </w:r>
      <w:r w:rsidR="00024A8D">
        <w:rPr>
          <w:rFonts w:ascii="Times New Roman" w:hAnsi="Times New Roman" w:cs="Times New Roman"/>
          <w:sz w:val="24"/>
          <w:szCs w:val="24"/>
        </w:rPr>
        <w:t>or as the ball was struck by the corner kick taker</w:t>
      </w:r>
      <w:r w:rsidR="00665160">
        <w:rPr>
          <w:rFonts w:ascii="Times New Roman" w:hAnsi="Times New Roman" w:cs="Times New Roman"/>
          <w:sz w:val="24"/>
          <w:szCs w:val="24"/>
        </w:rPr>
        <w:t>. No defensive players</w:t>
      </w:r>
      <w:r w:rsidR="00FC69F7">
        <w:rPr>
          <w:rFonts w:ascii="Times New Roman" w:hAnsi="Times New Roman" w:cs="Times New Roman"/>
          <w:sz w:val="24"/>
          <w:szCs w:val="24"/>
        </w:rPr>
        <w:t xml:space="preserve"> on the goalposts was recorded </w:t>
      </w:r>
      <w:r w:rsidR="00665160">
        <w:rPr>
          <w:rFonts w:ascii="Times New Roman" w:hAnsi="Times New Roman" w:cs="Times New Roman"/>
          <w:sz w:val="24"/>
          <w:szCs w:val="24"/>
        </w:rPr>
        <w:t>when there were no defensive players inside and next to either goalpost prior to the corner kick being taken</w:t>
      </w:r>
      <w:r w:rsidR="00FC69F7">
        <w:rPr>
          <w:rFonts w:ascii="Times New Roman" w:hAnsi="Times New Roman" w:cs="Times New Roman"/>
          <w:sz w:val="24"/>
          <w:szCs w:val="24"/>
        </w:rPr>
        <w:t>,</w:t>
      </w:r>
      <w:r w:rsidR="00024A8D" w:rsidRPr="00024A8D">
        <w:rPr>
          <w:rFonts w:ascii="Times New Roman" w:hAnsi="Times New Roman" w:cs="Times New Roman"/>
          <w:sz w:val="24"/>
          <w:szCs w:val="24"/>
        </w:rPr>
        <w:t xml:space="preserve"> </w:t>
      </w:r>
      <w:r w:rsidR="00024A8D">
        <w:rPr>
          <w:rFonts w:ascii="Times New Roman" w:hAnsi="Times New Roman" w:cs="Times New Roman"/>
          <w:sz w:val="24"/>
          <w:szCs w:val="24"/>
        </w:rPr>
        <w:t>or as the ball was struck by the corner kick taker</w:t>
      </w:r>
      <w:r w:rsidR="00665160">
        <w:rPr>
          <w:rFonts w:ascii="Times New Roman" w:hAnsi="Times New Roman" w:cs="Times New Roman"/>
          <w:sz w:val="24"/>
          <w:szCs w:val="24"/>
        </w:rPr>
        <w:t>.</w:t>
      </w:r>
      <w:r w:rsidR="00486CDD">
        <w:rPr>
          <w:rFonts w:ascii="Times New Roman" w:hAnsi="Times New Roman" w:cs="Times New Roman"/>
          <w:sz w:val="24"/>
          <w:szCs w:val="24"/>
        </w:rPr>
        <w:t xml:space="preserve"> </w:t>
      </w:r>
      <w:r w:rsidR="00010FC3">
        <w:rPr>
          <w:rFonts w:ascii="Times New Roman" w:hAnsi="Times New Roman" w:cs="Times New Roman"/>
          <w:sz w:val="24"/>
          <w:szCs w:val="24"/>
        </w:rPr>
        <w:t xml:space="preserve">Once the corner kick had been taken, variables regarding the </w:t>
      </w:r>
      <w:r w:rsidR="003223C3">
        <w:rPr>
          <w:rFonts w:ascii="Times New Roman" w:hAnsi="Times New Roman" w:cs="Times New Roman"/>
          <w:sz w:val="24"/>
          <w:szCs w:val="24"/>
        </w:rPr>
        <w:t xml:space="preserve">most significant </w:t>
      </w:r>
      <w:r w:rsidR="00010FC3">
        <w:rPr>
          <w:rFonts w:ascii="Times New Roman" w:hAnsi="Times New Roman" w:cs="Times New Roman"/>
          <w:sz w:val="24"/>
          <w:szCs w:val="24"/>
        </w:rPr>
        <w:t>outcome of the corner kick were recorded.</w:t>
      </w:r>
      <w:r w:rsidR="00486CDD">
        <w:rPr>
          <w:rFonts w:ascii="Times New Roman" w:hAnsi="Times New Roman" w:cs="Times New Roman"/>
          <w:sz w:val="24"/>
          <w:szCs w:val="24"/>
        </w:rPr>
        <w:t xml:space="preserve"> The operational definitions for the corner </w:t>
      </w:r>
      <w:r w:rsidR="008F5510">
        <w:rPr>
          <w:rFonts w:ascii="Times New Roman" w:hAnsi="Times New Roman" w:cs="Times New Roman"/>
          <w:sz w:val="24"/>
          <w:szCs w:val="24"/>
        </w:rPr>
        <w:t>k</w:t>
      </w:r>
      <w:r w:rsidR="00486CDD">
        <w:rPr>
          <w:rFonts w:ascii="Times New Roman" w:hAnsi="Times New Roman" w:cs="Times New Roman"/>
          <w:sz w:val="24"/>
          <w:szCs w:val="24"/>
        </w:rPr>
        <w:t xml:space="preserve">ick outcomes are presented in Table 1. </w:t>
      </w:r>
      <w:r w:rsidR="00A35FB6">
        <w:rPr>
          <w:rFonts w:ascii="Times New Roman" w:hAnsi="Times New Roman" w:cs="Times New Roman"/>
          <w:sz w:val="24"/>
          <w:szCs w:val="24"/>
        </w:rPr>
        <w:t xml:space="preserve"> If the football was played out of the 18 yard box by the attacking or defensive team, the corner kick was considered to be complete.</w:t>
      </w:r>
    </w:p>
    <w:p w14:paraId="32D780F9" w14:textId="77777777" w:rsidR="0026106E" w:rsidRDefault="0026106E" w:rsidP="006A47C8">
      <w:pPr>
        <w:spacing w:after="0" w:line="240" w:lineRule="auto"/>
        <w:ind w:right="-1"/>
        <w:jc w:val="both"/>
        <w:rPr>
          <w:rFonts w:ascii="Times New Roman" w:hAnsi="Times New Roman" w:cs="Times New Roman"/>
          <w:sz w:val="24"/>
          <w:szCs w:val="24"/>
        </w:rPr>
      </w:pPr>
    </w:p>
    <w:p w14:paraId="107BACD9" w14:textId="77777777" w:rsidR="00DB55F6" w:rsidRDefault="00486CDD"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1. The operational definitions of the corner kick outcomes.</w:t>
      </w:r>
    </w:p>
    <w:tbl>
      <w:tblPr>
        <w:tblStyle w:val="TableGrid"/>
        <w:tblW w:w="9215" w:type="dxa"/>
        <w:tblInd w:w="-17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63"/>
      </w:tblGrid>
      <w:tr w:rsidR="008F32A6" w14:paraId="2269960E" w14:textId="77777777" w:rsidTr="008F32A6">
        <w:tc>
          <w:tcPr>
            <w:tcW w:w="2552" w:type="dxa"/>
            <w:tcBorders>
              <w:top w:val="single" w:sz="4" w:space="0" w:color="auto"/>
              <w:bottom w:val="single" w:sz="4" w:space="0" w:color="auto"/>
            </w:tcBorders>
          </w:tcPr>
          <w:p w14:paraId="73A2B2E2" w14:textId="77777777" w:rsidR="00DB55F6" w:rsidRPr="006A47C8" w:rsidRDefault="00486CDD"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Corner kick o</w:t>
            </w:r>
            <w:r w:rsidR="00DB55F6" w:rsidRPr="006A47C8">
              <w:rPr>
                <w:rFonts w:ascii="Times New Roman" w:hAnsi="Times New Roman" w:cs="Times New Roman"/>
                <w:sz w:val="20"/>
                <w:szCs w:val="20"/>
              </w:rPr>
              <w:t>utcome</w:t>
            </w:r>
          </w:p>
        </w:tc>
        <w:tc>
          <w:tcPr>
            <w:tcW w:w="6663" w:type="dxa"/>
            <w:tcBorders>
              <w:top w:val="single" w:sz="4" w:space="0" w:color="auto"/>
              <w:bottom w:val="single" w:sz="4" w:space="0" w:color="auto"/>
            </w:tcBorders>
          </w:tcPr>
          <w:p w14:paraId="43B56ED4" w14:textId="77777777" w:rsidR="00DB55F6" w:rsidRPr="006A47C8" w:rsidRDefault="00DB55F6" w:rsidP="006A47C8">
            <w:pPr>
              <w:ind w:right="-1"/>
              <w:jc w:val="both"/>
              <w:rPr>
                <w:rFonts w:ascii="Times New Roman" w:hAnsi="Times New Roman" w:cs="Times New Roman"/>
                <w:sz w:val="20"/>
                <w:szCs w:val="20"/>
              </w:rPr>
            </w:pPr>
            <w:r w:rsidRPr="006A47C8">
              <w:rPr>
                <w:rFonts w:ascii="Times New Roman" w:hAnsi="Times New Roman" w:cs="Times New Roman"/>
                <w:sz w:val="20"/>
                <w:szCs w:val="20"/>
              </w:rPr>
              <w:t>Operational definition</w:t>
            </w:r>
          </w:p>
        </w:tc>
      </w:tr>
      <w:tr w:rsidR="008F32A6" w14:paraId="2E586865" w14:textId="77777777" w:rsidTr="006A47C8">
        <w:trPr>
          <w:trHeight w:val="430"/>
        </w:trPr>
        <w:tc>
          <w:tcPr>
            <w:tcW w:w="2552" w:type="dxa"/>
            <w:tcBorders>
              <w:top w:val="single" w:sz="4" w:space="0" w:color="auto"/>
            </w:tcBorders>
          </w:tcPr>
          <w:p w14:paraId="47AE6529" w14:textId="77777777" w:rsidR="00DB55F6" w:rsidRPr="006A47C8" w:rsidRDefault="00DB55F6"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Goal</w:t>
            </w:r>
          </w:p>
        </w:tc>
        <w:tc>
          <w:tcPr>
            <w:tcW w:w="6663" w:type="dxa"/>
            <w:tcBorders>
              <w:top w:val="single" w:sz="4" w:space="0" w:color="auto"/>
            </w:tcBorders>
          </w:tcPr>
          <w:p w14:paraId="27CE3F20" w14:textId="25CF7B40" w:rsidR="00ED287A" w:rsidRPr="006A47C8" w:rsidRDefault="00DB55F6" w:rsidP="006A47C8">
            <w:pPr>
              <w:jc w:val="both"/>
              <w:rPr>
                <w:rFonts w:ascii="Times New Roman" w:hAnsi="Times New Roman" w:cs="Times New Roman"/>
                <w:sz w:val="20"/>
                <w:szCs w:val="20"/>
              </w:rPr>
            </w:pPr>
            <w:r w:rsidRPr="006A47C8">
              <w:rPr>
                <w:rFonts w:ascii="Times New Roman" w:hAnsi="Times New Roman" w:cs="Times New Roman"/>
                <w:sz w:val="20"/>
                <w:szCs w:val="20"/>
              </w:rPr>
              <w:t>The ball went over the goal-line and into the net. The referee awarded a goal.</w:t>
            </w:r>
          </w:p>
        </w:tc>
      </w:tr>
      <w:tr w:rsidR="008F32A6" w14:paraId="3673D34B" w14:textId="77777777" w:rsidTr="006A47C8">
        <w:trPr>
          <w:trHeight w:val="573"/>
        </w:trPr>
        <w:tc>
          <w:tcPr>
            <w:tcW w:w="2552" w:type="dxa"/>
          </w:tcPr>
          <w:p w14:paraId="10A9C642" w14:textId="77777777" w:rsidR="00DB55F6"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Goalkeeper s</w:t>
            </w:r>
            <w:r w:rsidR="00DB55F6" w:rsidRPr="006A47C8">
              <w:rPr>
                <w:rFonts w:ascii="Times New Roman" w:hAnsi="Times New Roman" w:cs="Times New Roman"/>
                <w:sz w:val="20"/>
                <w:szCs w:val="20"/>
              </w:rPr>
              <w:t>ave</w:t>
            </w:r>
          </w:p>
        </w:tc>
        <w:tc>
          <w:tcPr>
            <w:tcW w:w="6663" w:type="dxa"/>
          </w:tcPr>
          <w:p w14:paraId="7303C723" w14:textId="66A60734" w:rsidR="0055340E" w:rsidRPr="006A47C8" w:rsidRDefault="00DB55F6" w:rsidP="006A47C8">
            <w:pPr>
              <w:jc w:val="both"/>
              <w:rPr>
                <w:rFonts w:ascii="Times New Roman" w:hAnsi="Times New Roman" w:cs="Times New Roman"/>
                <w:sz w:val="20"/>
                <w:szCs w:val="20"/>
              </w:rPr>
            </w:pPr>
            <w:r w:rsidRPr="006A47C8">
              <w:rPr>
                <w:rFonts w:ascii="Times New Roman" w:hAnsi="Times New Roman" w:cs="Times New Roman"/>
                <w:sz w:val="20"/>
                <w:szCs w:val="20"/>
              </w:rPr>
              <w:t xml:space="preserve">The ball would have entered the net but for being prevented by a </w:t>
            </w:r>
            <w:r w:rsidR="008F32A6">
              <w:rPr>
                <w:rFonts w:ascii="Times New Roman" w:hAnsi="Times New Roman" w:cs="Times New Roman"/>
                <w:sz w:val="20"/>
                <w:szCs w:val="20"/>
              </w:rPr>
              <w:t>goal</w:t>
            </w:r>
            <w:r w:rsidRPr="006A47C8">
              <w:rPr>
                <w:rFonts w:ascii="Times New Roman" w:hAnsi="Times New Roman" w:cs="Times New Roman"/>
                <w:sz w:val="20"/>
                <w:szCs w:val="20"/>
              </w:rPr>
              <w:t>keeper’s save.</w:t>
            </w:r>
          </w:p>
          <w:p w14:paraId="72FB86EB" w14:textId="77777777" w:rsidR="00ED287A" w:rsidRPr="006A47C8" w:rsidRDefault="00ED287A" w:rsidP="006A47C8">
            <w:pPr>
              <w:jc w:val="both"/>
              <w:rPr>
                <w:rFonts w:ascii="Times New Roman" w:hAnsi="Times New Roman" w:cs="Times New Roman"/>
                <w:sz w:val="20"/>
                <w:szCs w:val="20"/>
              </w:rPr>
            </w:pPr>
          </w:p>
        </w:tc>
      </w:tr>
      <w:tr w:rsidR="008F32A6" w14:paraId="2C2FEAE1" w14:textId="77777777" w:rsidTr="006A47C8">
        <w:trPr>
          <w:trHeight w:val="583"/>
        </w:trPr>
        <w:tc>
          <w:tcPr>
            <w:tcW w:w="2552" w:type="dxa"/>
          </w:tcPr>
          <w:p w14:paraId="147DA9B5" w14:textId="77777777" w:rsidR="00DB55F6" w:rsidRPr="006A47C8" w:rsidRDefault="00DB55F6"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 xml:space="preserve">Defensive </w:t>
            </w:r>
            <w:r w:rsidR="00742E6C" w:rsidRPr="006A47C8">
              <w:rPr>
                <w:rFonts w:ascii="Times New Roman" w:hAnsi="Times New Roman" w:cs="Times New Roman"/>
                <w:sz w:val="20"/>
                <w:szCs w:val="20"/>
              </w:rPr>
              <w:t>b</w:t>
            </w:r>
            <w:r w:rsidRPr="006A47C8">
              <w:rPr>
                <w:rFonts w:ascii="Times New Roman" w:hAnsi="Times New Roman" w:cs="Times New Roman"/>
                <w:sz w:val="20"/>
                <w:szCs w:val="20"/>
              </w:rPr>
              <w:t>lock</w:t>
            </w:r>
          </w:p>
        </w:tc>
        <w:tc>
          <w:tcPr>
            <w:tcW w:w="6663" w:type="dxa"/>
          </w:tcPr>
          <w:p w14:paraId="577E87E3" w14:textId="0A6F37AD" w:rsidR="00ED287A" w:rsidRPr="006A47C8" w:rsidRDefault="00DB55F6" w:rsidP="006A47C8">
            <w:pPr>
              <w:jc w:val="both"/>
              <w:rPr>
                <w:rFonts w:ascii="Times New Roman" w:hAnsi="Times New Roman" w:cs="Times New Roman"/>
                <w:sz w:val="20"/>
                <w:szCs w:val="20"/>
              </w:rPr>
            </w:pPr>
            <w:r w:rsidRPr="006A47C8">
              <w:rPr>
                <w:rFonts w:ascii="Times New Roman" w:hAnsi="Times New Roman" w:cs="Times New Roman"/>
                <w:sz w:val="20"/>
                <w:szCs w:val="20"/>
              </w:rPr>
              <w:t>The ball would have entered the net but for being prevented by a defender who was the last man.</w:t>
            </w:r>
          </w:p>
        </w:tc>
      </w:tr>
      <w:tr w:rsidR="008F32A6" w14:paraId="6049F41B" w14:textId="77777777" w:rsidTr="006A47C8">
        <w:trPr>
          <w:trHeight w:val="869"/>
        </w:trPr>
        <w:tc>
          <w:tcPr>
            <w:tcW w:w="2552" w:type="dxa"/>
          </w:tcPr>
          <w:p w14:paraId="4552844B" w14:textId="77777777" w:rsidR="00DB55F6"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Near post b</w:t>
            </w:r>
            <w:r w:rsidR="00DB55F6" w:rsidRPr="006A47C8">
              <w:rPr>
                <w:rFonts w:ascii="Times New Roman" w:hAnsi="Times New Roman" w:cs="Times New Roman"/>
                <w:sz w:val="20"/>
                <w:szCs w:val="20"/>
              </w:rPr>
              <w:t>lock</w:t>
            </w:r>
          </w:p>
        </w:tc>
        <w:tc>
          <w:tcPr>
            <w:tcW w:w="6663" w:type="dxa"/>
          </w:tcPr>
          <w:p w14:paraId="4673B740" w14:textId="605D77BE" w:rsidR="00ED287A" w:rsidRPr="006A47C8" w:rsidRDefault="00DB55F6" w:rsidP="006A47C8">
            <w:pPr>
              <w:jc w:val="both"/>
              <w:rPr>
                <w:rFonts w:ascii="Times New Roman" w:hAnsi="Times New Roman" w:cs="Times New Roman"/>
                <w:sz w:val="20"/>
                <w:szCs w:val="20"/>
              </w:rPr>
            </w:pPr>
            <w:r w:rsidRPr="006A47C8">
              <w:rPr>
                <w:rFonts w:ascii="Times New Roman" w:hAnsi="Times New Roman" w:cs="Times New Roman"/>
                <w:sz w:val="20"/>
                <w:szCs w:val="20"/>
              </w:rPr>
              <w:t>Any goal attempt that was heading towards the goal which was blocked by a defender who was positioned</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inside and next to the near post prior to the corner kick</w:t>
            </w:r>
            <w:r w:rsidR="008F32A6">
              <w:rPr>
                <w:rFonts w:ascii="Times New Roman" w:hAnsi="Times New Roman" w:cs="Times New Roman"/>
                <w:sz w:val="20"/>
                <w:szCs w:val="20"/>
              </w:rPr>
              <w:t xml:space="preserve"> </w:t>
            </w:r>
            <w:r w:rsidR="00742E6C" w:rsidRPr="006A47C8">
              <w:rPr>
                <w:rFonts w:ascii="Times New Roman" w:hAnsi="Times New Roman" w:cs="Times New Roman"/>
                <w:sz w:val="20"/>
                <w:szCs w:val="20"/>
              </w:rPr>
              <w:t>being taken.</w:t>
            </w:r>
          </w:p>
        </w:tc>
      </w:tr>
      <w:tr w:rsidR="008F32A6" w14:paraId="29EBCAF0" w14:textId="77777777" w:rsidTr="006A47C8">
        <w:trPr>
          <w:trHeight w:val="844"/>
        </w:trPr>
        <w:tc>
          <w:tcPr>
            <w:tcW w:w="2552" w:type="dxa"/>
          </w:tcPr>
          <w:p w14:paraId="10269231" w14:textId="77777777" w:rsidR="00DB55F6"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Far post block</w:t>
            </w:r>
          </w:p>
        </w:tc>
        <w:tc>
          <w:tcPr>
            <w:tcW w:w="6663" w:type="dxa"/>
          </w:tcPr>
          <w:p w14:paraId="5C8C6149" w14:textId="4E3531E1"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Any goal attempt that was heading towards the goal which was blocked by a defender who was positioned</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inside and next to the far post prior to the corner kick</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being taken.</w:t>
            </w:r>
          </w:p>
          <w:p w14:paraId="107D1719" w14:textId="77777777" w:rsidR="0026106E" w:rsidRPr="006A47C8" w:rsidRDefault="0026106E" w:rsidP="006A47C8">
            <w:pPr>
              <w:jc w:val="both"/>
              <w:rPr>
                <w:rFonts w:ascii="Times New Roman" w:hAnsi="Times New Roman" w:cs="Times New Roman"/>
                <w:sz w:val="20"/>
                <w:szCs w:val="20"/>
              </w:rPr>
            </w:pPr>
          </w:p>
        </w:tc>
      </w:tr>
      <w:tr w:rsidR="008F32A6" w14:paraId="34996FB2" w14:textId="77777777" w:rsidTr="006A47C8">
        <w:trPr>
          <w:trHeight w:val="908"/>
        </w:trPr>
        <w:tc>
          <w:tcPr>
            <w:tcW w:w="2552" w:type="dxa"/>
            <w:tcBorders>
              <w:bottom w:val="nil"/>
            </w:tcBorders>
          </w:tcPr>
          <w:p w14:paraId="55D51D25" w14:textId="77777777" w:rsidR="00DB55F6"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Attempt off target</w:t>
            </w:r>
          </w:p>
        </w:tc>
        <w:tc>
          <w:tcPr>
            <w:tcW w:w="6663" w:type="dxa"/>
            <w:tcBorders>
              <w:bottom w:val="nil"/>
            </w:tcBorders>
          </w:tcPr>
          <w:p w14:paraId="77D80089" w14:textId="200B5561"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Any attempt by the attacking team that was not directed within the dimensions of the goal. An attempt that made contact with the crossbar or either of the posts was classified as an attempt off target.</w:t>
            </w:r>
          </w:p>
        </w:tc>
      </w:tr>
      <w:tr w:rsidR="008F32A6" w14:paraId="4AC2FC5F" w14:textId="77777777" w:rsidTr="006A47C8">
        <w:trPr>
          <w:trHeight w:val="419"/>
        </w:trPr>
        <w:tc>
          <w:tcPr>
            <w:tcW w:w="2552" w:type="dxa"/>
          </w:tcPr>
          <w:p w14:paraId="7D5ED71A" w14:textId="77777777" w:rsidR="00742E6C"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Goalkeeper catch</w:t>
            </w:r>
          </w:p>
        </w:tc>
        <w:tc>
          <w:tcPr>
            <w:tcW w:w="6663" w:type="dxa"/>
          </w:tcPr>
          <w:p w14:paraId="4F5353CF" w14:textId="6DD73A2F"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The goalkeeper gained possession of the ball by catching the ball.</w:t>
            </w:r>
          </w:p>
        </w:tc>
      </w:tr>
      <w:tr w:rsidR="008F32A6" w14:paraId="002DBC44" w14:textId="77777777" w:rsidTr="006A47C8">
        <w:trPr>
          <w:trHeight w:val="478"/>
        </w:trPr>
        <w:tc>
          <w:tcPr>
            <w:tcW w:w="2552" w:type="dxa"/>
            <w:tcBorders>
              <w:bottom w:val="nil"/>
            </w:tcBorders>
          </w:tcPr>
          <w:p w14:paraId="3558AFFD" w14:textId="77777777" w:rsidR="00742E6C"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Goalkeeper punch</w:t>
            </w:r>
          </w:p>
        </w:tc>
        <w:tc>
          <w:tcPr>
            <w:tcW w:w="6663" w:type="dxa"/>
            <w:tcBorders>
              <w:bottom w:val="nil"/>
            </w:tcBorders>
          </w:tcPr>
          <w:p w14:paraId="717DBFA3" w14:textId="74E01601"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The goalkeeper made contact with the ball by</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using a punching action.</w:t>
            </w:r>
          </w:p>
        </w:tc>
      </w:tr>
      <w:tr w:rsidR="008F32A6" w14:paraId="1134BC5F" w14:textId="77777777" w:rsidTr="006A47C8">
        <w:trPr>
          <w:trHeight w:val="657"/>
        </w:trPr>
        <w:tc>
          <w:tcPr>
            <w:tcW w:w="2552" w:type="dxa"/>
          </w:tcPr>
          <w:p w14:paraId="759C2D7A" w14:textId="77777777" w:rsidR="00742E6C" w:rsidRPr="006A47C8" w:rsidRDefault="00742E6C" w:rsidP="008F32A6">
            <w:pPr>
              <w:spacing w:after="200" w:line="276" w:lineRule="auto"/>
              <w:ind w:right="-1"/>
              <w:rPr>
                <w:rFonts w:ascii="Times New Roman" w:hAnsi="Times New Roman" w:cs="Times New Roman"/>
                <w:sz w:val="20"/>
                <w:szCs w:val="20"/>
              </w:rPr>
            </w:pPr>
            <w:r w:rsidRPr="006A47C8">
              <w:rPr>
                <w:rFonts w:ascii="Times New Roman" w:hAnsi="Times New Roman" w:cs="Times New Roman"/>
                <w:sz w:val="20"/>
                <w:szCs w:val="20"/>
              </w:rPr>
              <w:t>Ball</w:t>
            </w:r>
            <w:r w:rsidR="00785972" w:rsidRPr="006A47C8">
              <w:rPr>
                <w:rFonts w:ascii="Times New Roman" w:hAnsi="Times New Roman" w:cs="Times New Roman"/>
                <w:sz w:val="20"/>
                <w:szCs w:val="20"/>
              </w:rPr>
              <w:t xml:space="preserve"> cleared f</w:t>
            </w:r>
            <w:r w:rsidRPr="006A47C8">
              <w:rPr>
                <w:rFonts w:ascii="Times New Roman" w:hAnsi="Times New Roman" w:cs="Times New Roman"/>
                <w:sz w:val="20"/>
                <w:szCs w:val="20"/>
              </w:rPr>
              <w:t xml:space="preserve">or </w:t>
            </w:r>
            <w:r w:rsidR="00785972" w:rsidRPr="006A47C8">
              <w:rPr>
                <w:rFonts w:ascii="Times New Roman" w:hAnsi="Times New Roman" w:cs="Times New Roman"/>
                <w:sz w:val="20"/>
                <w:szCs w:val="20"/>
              </w:rPr>
              <w:t xml:space="preserve">             </w:t>
            </w:r>
            <w:r w:rsidRPr="006A47C8">
              <w:rPr>
                <w:rFonts w:ascii="Times New Roman" w:hAnsi="Times New Roman" w:cs="Times New Roman"/>
                <w:sz w:val="20"/>
                <w:szCs w:val="20"/>
              </w:rPr>
              <w:t>another corner</w:t>
            </w:r>
          </w:p>
        </w:tc>
        <w:tc>
          <w:tcPr>
            <w:tcW w:w="6663" w:type="dxa"/>
          </w:tcPr>
          <w:p w14:paraId="53738150" w14:textId="53B92B02" w:rsidR="0055340E" w:rsidRPr="006A47C8" w:rsidRDefault="004E0B53" w:rsidP="006A47C8">
            <w:pPr>
              <w:jc w:val="both"/>
              <w:rPr>
                <w:rFonts w:ascii="Times New Roman" w:hAnsi="Times New Roman" w:cs="Times New Roman"/>
                <w:sz w:val="20"/>
                <w:szCs w:val="20"/>
              </w:rPr>
            </w:pPr>
            <w:r w:rsidRPr="006A47C8">
              <w:rPr>
                <w:rFonts w:ascii="Times New Roman" w:hAnsi="Times New Roman" w:cs="Times New Roman"/>
                <w:sz w:val="20"/>
                <w:szCs w:val="20"/>
              </w:rPr>
              <w:t>A defensive</w:t>
            </w:r>
            <w:r w:rsidR="00742E6C" w:rsidRPr="006A47C8">
              <w:rPr>
                <w:rFonts w:ascii="Times New Roman" w:hAnsi="Times New Roman" w:cs="Times New Roman"/>
                <w:sz w:val="20"/>
                <w:szCs w:val="20"/>
              </w:rPr>
              <w:t xml:space="preserve"> player made contact with the ball and the referee awarded another corner kick</w:t>
            </w:r>
            <w:r w:rsidR="00785972" w:rsidRPr="006A47C8">
              <w:rPr>
                <w:rFonts w:ascii="Times New Roman" w:hAnsi="Times New Roman" w:cs="Times New Roman"/>
                <w:sz w:val="20"/>
                <w:szCs w:val="20"/>
              </w:rPr>
              <w:t>.</w:t>
            </w:r>
          </w:p>
        </w:tc>
      </w:tr>
      <w:tr w:rsidR="008F32A6" w14:paraId="0B501B43" w14:textId="77777777" w:rsidTr="006A47C8">
        <w:trPr>
          <w:trHeight w:val="679"/>
        </w:trPr>
        <w:tc>
          <w:tcPr>
            <w:tcW w:w="2552" w:type="dxa"/>
            <w:tcBorders>
              <w:bottom w:val="nil"/>
            </w:tcBorders>
          </w:tcPr>
          <w:p w14:paraId="2F2B47FA" w14:textId="01B3D54E" w:rsidR="00640581" w:rsidRPr="006A47C8" w:rsidRDefault="00640581" w:rsidP="006A47C8">
            <w:pPr>
              <w:ind w:right="-1"/>
              <w:rPr>
                <w:rFonts w:ascii="Times New Roman" w:hAnsi="Times New Roman" w:cs="Times New Roman"/>
                <w:sz w:val="20"/>
                <w:szCs w:val="20"/>
              </w:rPr>
            </w:pPr>
            <w:r w:rsidRPr="006A47C8">
              <w:rPr>
                <w:rFonts w:ascii="Times New Roman" w:hAnsi="Times New Roman" w:cs="Times New Roman"/>
                <w:sz w:val="20"/>
                <w:szCs w:val="20"/>
              </w:rPr>
              <w:t>Ball recycled out of the 18 yard box</w:t>
            </w:r>
          </w:p>
        </w:tc>
        <w:tc>
          <w:tcPr>
            <w:tcW w:w="6663" w:type="dxa"/>
            <w:tcBorders>
              <w:bottom w:val="nil"/>
            </w:tcBorders>
          </w:tcPr>
          <w:p w14:paraId="661C2FFB" w14:textId="16C895C4" w:rsidR="00640581" w:rsidRPr="006A47C8" w:rsidRDefault="00640581" w:rsidP="006A47C8">
            <w:pPr>
              <w:jc w:val="both"/>
              <w:rPr>
                <w:rFonts w:ascii="Times New Roman" w:hAnsi="Times New Roman" w:cs="Times New Roman"/>
                <w:sz w:val="20"/>
                <w:szCs w:val="20"/>
              </w:rPr>
            </w:pPr>
            <w:r w:rsidRPr="006A47C8">
              <w:rPr>
                <w:rFonts w:ascii="Times New Roman" w:hAnsi="Times New Roman" w:cs="Times New Roman"/>
                <w:sz w:val="20"/>
                <w:szCs w:val="20"/>
              </w:rPr>
              <w:t>The attacking team made contact with the ball which</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led to the ball exiting the 18 yard box and possession</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being retained by the attacking team.</w:t>
            </w:r>
          </w:p>
          <w:p w14:paraId="6269AE49" w14:textId="77777777" w:rsidR="00640581" w:rsidRPr="006A47C8" w:rsidRDefault="00640581" w:rsidP="006A47C8">
            <w:pPr>
              <w:jc w:val="both"/>
              <w:rPr>
                <w:rFonts w:ascii="Times New Roman" w:hAnsi="Times New Roman" w:cs="Times New Roman"/>
                <w:sz w:val="20"/>
                <w:szCs w:val="20"/>
              </w:rPr>
            </w:pPr>
          </w:p>
        </w:tc>
      </w:tr>
      <w:tr w:rsidR="008F32A6" w14:paraId="38A28D76" w14:textId="77777777" w:rsidTr="006A47C8">
        <w:trPr>
          <w:trHeight w:val="605"/>
        </w:trPr>
        <w:tc>
          <w:tcPr>
            <w:tcW w:w="2552" w:type="dxa"/>
          </w:tcPr>
          <w:p w14:paraId="1B328CAB" w14:textId="28264105" w:rsidR="00742E6C" w:rsidRPr="006A47C8" w:rsidRDefault="00742E6C" w:rsidP="006A47C8">
            <w:pPr>
              <w:ind w:right="-1"/>
              <w:rPr>
                <w:rFonts w:ascii="Times New Roman" w:hAnsi="Times New Roman" w:cs="Times New Roman"/>
                <w:sz w:val="20"/>
                <w:szCs w:val="20"/>
              </w:rPr>
            </w:pPr>
            <w:r w:rsidRPr="006A47C8">
              <w:rPr>
                <w:rFonts w:ascii="Times New Roman" w:hAnsi="Times New Roman" w:cs="Times New Roman"/>
                <w:sz w:val="20"/>
                <w:szCs w:val="20"/>
              </w:rPr>
              <w:t>Ball cleared out of</w:t>
            </w:r>
            <w:r w:rsidR="00785972" w:rsidRPr="006A47C8">
              <w:rPr>
                <w:rFonts w:ascii="Times New Roman" w:hAnsi="Times New Roman" w:cs="Times New Roman"/>
                <w:sz w:val="20"/>
                <w:szCs w:val="20"/>
              </w:rPr>
              <w:t xml:space="preserve"> the </w:t>
            </w:r>
            <w:r w:rsidRPr="006A47C8">
              <w:rPr>
                <w:rFonts w:ascii="Times New Roman" w:hAnsi="Times New Roman" w:cs="Times New Roman"/>
                <w:sz w:val="20"/>
                <w:szCs w:val="20"/>
              </w:rPr>
              <w:t>18 yard box</w:t>
            </w:r>
          </w:p>
        </w:tc>
        <w:tc>
          <w:tcPr>
            <w:tcW w:w="6663" w:type="dxa"/>
          </w:tcPr>
          <w:p w14:paraId="4ADD9631" w14:textId="5E9914DC" w:rsidR="00742E6C"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 xml:space="preserve">A defensive player made contact with the ball and </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 xml:space="preserve">it </w:t>
            </w:r>
            <w:r w:rsidR="00FC69F7" w:rsidRPr="006A47C8">
              <w:rPr>
                <w:rFonts w:ascii="Times New Roman" w:hAnsi="Times New Roman" w:cs="Times New Roman"/>
                <w:sz w:val="20"/>
                <w:szCs w:val="20"/>
              </w:rPr>
              <w:t xml:space="preserve">excited </w:t>
            </w:r>
            <w:r w:rsidRPr="006A47C8">
              <w:rPr>
                <w:rFonts w:ascii="Times New Roman" w:hAnsi="Times New Roman" w:cs="Times New Roman"/>
                <w:sz w:val="20"/>
                <w:szCs w:val="20"/>
              </w:rPr>
              <w:t>the 18 yard box.</w:t>
            </w:r>
          </w:p>
          <w:p w14:paraId="31D7A35A" w14:textId="77777777" w:rsidR="0055340E" w:rsidRPr="006A47C8" w:rsidRDefault="0055340E" w:rsidP="006A47C8">
            <w:pPr>
              <w:jc w:val="both"/>
              <w:rPr>
                <w:rFonts w:ascii="Times New Roman" w:hAnsi="Times New Roman" w:cs="Times New Roman"/>
                <w:sz w:val="20"/>
                <w:szCs w:val="20"/>
              </w:rPr>
            </w:pPr>
          </w:p>
        </w:tc>
      </w:tr>
      <w:tr w:rsidR="008F32A6" w14:paraId="008BB714" w14:textId="77777777" w:rsidTr="008F32A6">
        <w:trPr>
          <w:trHeight w:val="428"/>
        </w:trPr>
        <w:tc>
          <w:tcPr>
            <w:tcW w:w="2552" w:type="dxa"/>
          </w:tcPr>
          <w:p w14:paraId="4F19B292" w14:textId="77777777" w:rsidR="00742E6C" w:rsidRPr="006A47C8" w:rsidRDefault="00742E6C" w:rsidP="008F32A6">
            <w:pPr>
              <w:spacing w:after="200" w:line="276" w:lineRule="auto"/>
              <w:ind w:right="-1"/>
              <w:jc w:val="both"/>
              <w:rPr>
                <w:rFonts w:ascii="Times New Roman" w:hAnsi="Times New Roman" w:cs="Times New Roman"/>
                <w:sz w:val="20"/>
                <w:szCs w:val="20"/>
              </w:rPr>
            </w:pPr>
            <w:r w:rsidRPr="006A47C8">
              <w:rPr>
                <w:rFonts w:ascii="Times New Roman" w:hAnsi="Times New Roman" w:cs="Times New Roman"/>
                <w:sz w:val="20"/>
                <w:szCs w:val="20"/>
              </w:rPr>
              <w:t>Defensive free kick</w:t>
            </w:r>
          </w:p>
        </w:tc>
        <w:tc>
          <w:tcPr>
            <w:tcW w:w="6663" w:type="dxa"/>
          </w:tcPr>
          <w:p w14:paraId="27E4688D" w14:textId="77777777"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The referee awarded a free kick to the defensive team.</w:t>
            </w:r>
          </w:p>
        </w:tc>
      </w:tr>
      <w:tr w:rsidR="008F32A6" w14:paraId="062C8839" w14:textId="77777777" w:rsidTr="006A47C8">
        <w:trPr>
          <w:trHeight w:val="421"/>
        </w:trPr>
        <w:tc>
          <w:tcPr>
            <w:tcW w:w="2552" w:type="dxa"/>
            <w:tcBorders>
              <w:bottom w:val="nil"/>
            </w:tcBorders>
          </w:tcPr>
          <w:p w14:paraId="0AFB232E" w14:textId="31C23708" w:rsidR="00742E6C" w:rsidRPr="006A47C8" w:rsidRDefault="00742E6C" w:rsidP="008F32A6">
            <w:pPr>
              <w:spacing w:after="200" w:line="276" w:lineRule="auto"/>
              <w:ind w:right="-1"/>
              <w:rPr>
                <w:rFonts w:ascii="Times New Roman" w:hAnsi="Times New Roman" w:cs="Times New Roman"/>
                <w:sz w:val="20"/>
                <w:szCs w:val="20"/>
              </w:rPr>
            </w:pPr>
            <w:r w:rsidRPr="006A47C8">
              <w:rPr>
                <w:rFonts w:ascii="Times New Roman" w:hAnsi="Times New Roman" w:cs="Times New Roman"/>
                <w:sz w:val="20"/>
                <w:szCs w:val="20"/>
              </w:rPr>
              <w:t>Ball did not come into</w:t>
            </w:r>
            <w:r w:rsidR="009A6593" w:rsidRPr="006A47C8">
              <w:rPr>
                <w:rFonts w:ascii="Times New Roman" w:hAnsi="Times New Roman" w:cs="Times New Roman"/>
                <w:sz w:val="20"/>
                <w:szCs w:val="20"/>
              </w:rPr>
              <w:t xml:space="preserve"> </w:t>
            </w:r>
            <w:r w:rsidRPr="006A47C8">
              <w:rPr>
                <w:rFonts w:ascii="Times New Roman" w:hAnsi="Times New Roman" w:cs="Times New Roman"/>
                <w:sz w:val="20"/>
                <w:szCs w:val="20"/>
              </w:rPr>
              <w:t>play</w:t>
            </w:r>
          </w:p>
        </w:tc>
        <w:tc>
          <w:tcPr>
            <w:tcW w:w="6663" w:type="dxa"/>
            <w:tcBorders>
              <w:bottom w:val="nil"/>
            </w:tcBorders>
          </w:tcPr>
          <w:p w14:paraId="151C9FD6" w14:textId="7EE5416E" w:rsidR="0055340E"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The corner kick failed to enter the field of play.</w:t>
            </w:r>
          </w:p>
        </w:tc>
      </w:tr>
      <w:tr w:rsidR="008F32A6" w14:paraId="04F59ABE" w14:textId="77777777" w:rsidTr="006A47C8">
        <w:trPr>
          <w:trHeight w:val="522"/>
        </w:trPr>
        <w:tc>
          <w:tcPr>
            <w:tcW w:w="2552" w:type="dxa"/>
            <w:tcBorders>
              <w:top w:val="nil"/>
              <w:bottom w:val="single" w:sz="4" w:space="0" w:color="auto"/>
            </w:tcBorders>
          </w:tcPr>
          <w:p w14:paraId="75729E03" w14:textId="77777777" w:rsidR="00742E6C" w:rsidRPr="006A47C8" w:rsidRDefault="00742E6C" w:rsidP="008F32A6">
            <w:pPr>
              <w:spacing w:after="200" w:line="276" w:lineRule="auto"/>
              <w:ind w:right="-1"/>
              <w:rPr>
                <w:rFonts w:ascii="Times New Roman" w:hAnsi="Times New Roman" w:cs="Times New Roman"/>
                <w:sz w:val="20"/>
                <w:szCs w:val="20"/>
              </w:rPr>
            </w:pPr>
            <w:r w:rsidRPr="006A47C8">
              <w:rPr>
                <w:rFonts w:ascii="Times New Roman" w:hAnsi="Times New Roman" w:cs="Times New Roman"/>
                <w:sz w:val="20"/>
                <w:szCs w:val="20"/>
              </w:rPr>
              <w:lastRenderedPageBreak/>
              <w:t>Ball exited 18 yard</w:t>
            </w:r>
            <w:r w:rsidR="009A6593" w:rsidRPr="006A47C8">
              <w:rPr>
                <w:rFonts w:ascii="Times New Roman" w:hAnsi="Times New Roman" w:cs="Times New Roman"/>
                <w:sz w:val="20"/>
                <w:szCs w:val="20"/>
              </w:rPr>
              <w:t xml:space="preserve"> </w:t>
            </w:r>
            <w:r w:rsidRPr="006A47C8">
              <w:rPr>
                <w:rFonts w:ascii="Times New Roman" w:hAnsi="Times New Roman" w:cs="Times New Roman"/>
                <w:sz w:val="20"/>
                <w:szCs w:val="20"/>
              </w:rPr>
              <w:t>box without any contact</w:t>
            </w:r>
          </w:p>
        </w:tc>
        <w:tc>
          <w:tcPr>
            <w:tcW w:w="6663" w:type="dxa"/>
            <w:tcBorders>
              <w:top w:val="nil"/>
              <w:bottom w:val="single" w:sz="4" w:space="0" w:color="auto"/>
            </w:tcBorders>
          </w:tcPr>
          <w:p w14:paraId="259FA4C5" w14:textId="3C0C1A71" w:rsidR="00742E6C" w:rsidRPr="006A47C8" w:rsidRDefault="00742E6C" w:rsidP="006A47C8">
            <w:pPr>
              <w:jc w:val="both"/>
              <w:rPr>
                <w:rFonts w:ascii="Times New Roman" w:hAnsi="Times New Roman" w:cs="Times New Roman"/>
                <w:sz w:val="20"/>
                <w:szCs w:val="20"/>
              </w:rPr>
            </w:pPr>
            <w:r w:rsidRPr="006A47C8">
              <w:rPr>
                <w:rFonts w:ascii="Times New Roman" w:hAnsi="Times New Roman" w:cs="Times New Roman"/>
                <w:sz w:val="20"/>
                <w:szCs w:val="20"/>
              </w:rPr>
              <w:t>The ball was not touched by any player and the ball</w:t>
            </w:r>
            <w:r w:rsidR="008F32A6">
              <w:rPr>
                <w:rFonts w:ascii="Times New Roman" w:hAnsi="Times New Roman" w:cs="Times New Roman"/>
                <w:sz w:val="20"/>
                <w:szCs w:val="20"/>
              </w:rPr>
              <w:t xml:space="preserve"> </w:t>
            </w:r>
            <w:r w:rsidRPr="006A47C8">
              <w:rPr>
                <w:rFonts w:ascii="Times New Roman" w:hAnsi="Times New Roman" w:cs="Times New Roman"/>
                <w:sz w:val="20"/>
                <w:szCs w:val="20"/>
              </w:rPr>
              <w:t>exited the 18 yard box.</w:t>
            </w:r>
          </w:p>
          <w:p w14:paraId="7880EC49" w14:textId="77777777" w:rsidR="00742E6C" w:rsidRPr="006A47C8" w:rsidRDefault="00742E6C" w:rsidP="006A47C8">
            <w:pPr>
              <w:jc w:val="both"/>
              <w:rPr>
                <w:rFonts w:ascii="Times New Roman" w:hAnsi="Times New Roman" w:cs="Times New Roman"/>
                <w:sz w:val="20"/>
                <w:szCs w:val="20"/>
              </w:rPr>
            </w:pPr>
          </w:p>
        </w:tc>
      </w:tr>
    </w:tbl>
    <w:p w14:paraId="12D0FEB2" w14:textId="77777777" w:rsidR="006A47C8" w:rsidRDefault="006A47C8" w:rsidP="006A47C8">
      <w:pPr>
        <w:spacing w:after="0" w:line="240" w:lineRule="auto"/>
        <w:ind w:right="-1"/>
        <w:jc w:val="both"/>
        <w:rPr>
          <w:rFonts w:ascii="Times New Roman" w:hAnsi="Times New Roman" w:cs="Times New Roman"/>
          <w:b/>
          <w:sz w:val="24"/>
          <w:szCs w:val="24"/>
        </w:rPr>
      </w:pPr>
    </w:p>
    <w:p w14:paraId="3444593E" w14:textId="375F26A9" w:rsidR="007C54EB" w:rsidRPr="007C54EB" w:rsidRDefault="007C54EB" w:rsidP="006A47C8">
      <w:pPr>
        <w:spacing w:after="0" w:line="240" w:lineRule="auto"/>
        <w:ind w:right="-1"/>
        <w:jc w:val="both"/>
        <w:rPr>
          <w:rFonts w:ascii="Times New Roman" w:hAnsi="Times New Roman" w:cs="Times New Roman"/>
          <w:b/>
          <w:sz w:val="24"/>
          <w:szCs w:val="24"/>
        </w:rPr>
      </w:pPr>
      <w:r w:rsidRPr="007C54EB">
        <w:rPr>
          <w:rFonts w:ascii="Times New Roman" w:hAnsi="Times New Roman" w:cs="Times New Roman"/>
          <w:b/>
          <w:sz w:val="24"/>
          <w:szCs w:val="24"/>
        </w:rPr>
        <w:t>2.</w:t>
      </w:r>
      <w:r w:rsidR="00431D90">
        <w:rPr>
          <w:rFonts w:ascii="Times New Roman" w:hAnsi="Times New Roman" w:cs="Times New Roman"/>
          <w:b/>
          <w:sz w:val="24"/>
          <w:szCs w:val="24"/>
        </w:rPr>
        <w:t>1.</w:t>
      </w:r>
      <w:r w:rsidRPr="007C54EB">
        <w:rPr>
          <w:rFonts w:ascii="Times New Roman" w:hAnsi="Times New Roman" w:cs="Times New Roman"/>
          <w:b/>
          <w:sz w:val="24"/>
          <w:szCs w:val="24"/>
        </w:rPr>
        <w:t xml:space="preserve"> Reliability</w:t>
      </w:r>
    </w:p>
    <w:p w14:paraId="3D205C71" w14:textId="77777777" w:rsidR="0026106E" w:rsidRDefault="007C54EB"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Inter-observer and intra-observer reliability analyses were conducted to assess the </w:t>
      </w:r>
      <w:r w:rsidR="00826EFA">
        <w:rPr>
          <w:rFonts w:ascii="Times New Roman" w:hAnsi="Times New Roman" w:cs="Times New Roman"/>
          <w:sz w:val="24"/>
          <w:szCs w:val="24"/>
        </w:rPr>
        <w:t xml:space="preserve">objectivity and </w:t>
      </w:r>
      <w:r>
        <w:rPr>
          <w:rFonts w:ascii="Times New Roman" w:hAnsi="Times New Roman" w:cs="Times New Roman"/>
          <w:sz w:val="24"/>
          <w:szCs w:val="24"/>
        </w:rPr>
        <w:t xml:space="preserve">reliability of the data </w:t>
      </w:r>
      <w:r w:rsidR="00826EFA">
        <w:rPr>
          <w:rFonts w:ascii="Times New Roman" w:hAnsi="Times New Roman" w:cs="Times New Roman"/>
          <w:sz w:val="24"/>
          <w:szCs w:val="24"/>
        </w:rPr>
        <w:t>respectively</w:t>
      </w:r>
      <w:r>
        <w:rPr>
          <w:rFonts w:ascii="Times New Roman" w:hAnsi="Times New Roman" w:cs="Times New Roman"/>
          <w:sz w:val="24"/>
          <w:szCs w:val="24"/>
        </w:rPr>
        <w:t>. For inter-observer reliability,</w:t>
      </w:r>
      <w:r w:rsidR="00344BEC">
        <w:rPr>
          <w:rFonts w:ascii="Times New Roman" w:hAnsi="Times New Roman" w:cs="Times New Roman"/>
          <w:sz w:val="24"/>
          <w:szCs w:val="24"/>
        </w:rPr>
        <w:t xml:space="preserve"> an analyst</w:t>
      </w:r>
      <w:r>
        <w:rPr>
          <w:rFonts w:ascii="Times New Roman" w:hAnsi="Times New Roman" w:cs="Times New Roman"/>
          <w:sz w:val="24"/>
          <w:szCs w:val="24"/>
        </w:rPr>
        <w:t xml:space="preserve"> </w:t>
      </w:r>
      <w:r w:rsidR="00CB20E2">
        <w:rPr>
          <w:rFonts w:ascii="Times New Roman" w:hAnsi="Times New Roman" w:cs="Times New Roman"/>
          <w:sz w:val="24"/>
          <w:szCs w:val="24"/>
        </w:rPr>
        <w:t xml:space="preserve">who had </w:t>
      </w:r>
      <w:r w:rsidR="00543153">
        <w:rPr>
          <w:rFonts w:ascii="Times New Roman" w:hAnsi="Times New Roman" w:cs="Times New Roman"/>
          <w:sz w:val="24"/>
          <w:szCs w:val="24"/>
        </w:rPr>
        <w:t>two</w:t>
      </w:r>
      <w:r>
        <w:rPr>
          <w:rFonts w:ascii="Times New Roman" w:hAnsi="Times New Roman" w:cs="Times New Roman"/>
          <w:sz w:val="24"/>
          <w:szCs w:val="24"/>
        </w:rPr>
        <w:t xml:space="preserve"> </w:t>
      </w:r>
      <w:proofErr w:type="spellStart"/>
      <w:r>
        <w:rPr>
          <w:rFonts w:ascii="Times New Roman" w:hAnsi="Times New Roman" w:cs="Times New Roman"/>
          <w:sz w:val="24"/>
          <w:szCs w:val="24"/>
        </w:rPr>
        <w:t>year’s experience</w:t>
      </w:r>
      <w:proofErr w:type="spellEnd"/>
      <w:r>
        <w:rPr>
          <w:rFonts w:ascii="Times New Roman" w:hAnsi="Times New Roman" w:cs="Times New Roman"/>
          <w:sz w:val="24"/>
          <w:szCs w:val="24"/>
        </w:rPr>
        <w:t xml:space="preserve"> of analysing soccer</w:t>
      </w:r>
      <w:r w:rsidR="00CB20E2">
        <w:rPr>
          <w:rFonts w:ascii="Times New Roman" w:hAnsi="Times New Roman" w:cs="Times New Roman"/>
          <w:sz w:val="24"/>
          <w:szCs w:val="24"/>
        </w:rPr>
        <w:t>,</w:t>
      </w:r>
      <w:r>
        <w:rPr>
          <w:rFonts w:ascii="Times New Roman" w:hAnsi="Times New Roman" w:cs="Times New Roman"/>
          <w:sz w:val="24"/>
          <w:szCs w:val="24"/>
        </w:rPr>
        <w:t xml:space="preserve"> observed all 436 corner kicks. One week prior to analysing the corner kicks, the </w:t>
      </w:r>
      <w:r w:rsidR="00344BEC">
        <w:rPr>
          <w:rFonts w:ascii="Times New Roman" w:hAnsi="Times New Roman" w:cs="Times New Roman"/>
          <w:sz w:val="24"/>
          <w:szCs w:val="24"/>
        </w:rPr>
        <w:t xml:space="preserve">analyst </w:t>
      </w:r>
      <w:r>
        <w:rPr>
          <w:rFonts w:ascii="Times New Roman" w:hAnsi="Times New Roman" w:cs="Times New Roman"/>
          <w:sz w:val="24"/>
          <w:szCs w:val="24"/>
        </w:rPr>
        <w:t xml:space="preserve">was given access to the specifically designed Microsoft Excel </w:t>
      </w:r>
      <w:r w:rsidR="00793E68">
        <w:rPr>
          <w:rFonts w:ascii="Times New Roman" w:hAnsi="Times New Roman" w:cs="Times New Roman"/>
          <w:sz w:val="24"/>
          <w:szCs w:val="24"/>
        </w:rPr>
        <w:t>spread sheet</w:t>
      </w:r>
      <w:r>
        <w:rPr>
          <w:rFonts w:ascii="Times New Roman" w:hAnsi="Times New Roman" w:cs="Times New Roman"/>
          <w:sz w:val="24"/>
          <w:szCs w:val="24"/>
        </w:rPr>
        <w:t xml:space="preserve"> and the operational definitions. The data collected by the moderately experienced researcher was compared to the data collected by the initial observer. The intra-observer reliability analysis was conducted by the initial observer analysing 109 corner kicks (25%) from the original sample. This was carried out four weeks after the initial analysis in an attempt to reduce potential learning effect</w:t>
      </w:r>
      <w:r w:rsidR="00CB20E2">
        <w:rPr>
          <w:rFonts w:ascii="Times New Roman" w:hAnsi="Times New Roman" w:cs="Times New Roman"/>
          <w:sz w:val="24"/>
          <w:szCs w:val="24"/>
        </w:rPr>
        <w:t>s</w:t>
      </w:r>
      <w:r>
        <w:rPr>
          <w:rFonts w:ascii="Times New Roman" w:hAnsi="Times New Roman" w:cs="Times New Roman"/>
          <w:sz w:val="24"/>
          <w:szCs w:val="24"/>
        </w:rPr>
        <w:t xml:space="preserve">. Kappa were utilised to </w:t>
      </w:r>
      <w:r w:rsidR="00CB20E2">
        <w:rPr>
          <w:rFonts w:ascii="Times New Roman" w:hAnsi="Times New Roman" w:cs="Times New Roman"/>
          <w:sz w:val="24"/>
          <w:szCs w:val="24"/>
        </w:rPr>
        <w:t>assess both</w:t>
      </w:r>
      <w:r>
        <w:rPr>
          <w:rFonts w:ascii="Times New Roman" w:hAnsi="Times New Roman" w:cs="Times New Roman"/>
          <w:sz w:val="24"/>
          <w:szCs w:val="24"/>
        </w:rPr>
        <w:t xml:space="preserve"> inter-observer and intra-observer </w:t>
      </w:r>
      <w:r w:rsidR="00CB20E2">
        <w:rPr>
          <w:rFonts w:ascii="Times New Roman" w:hAnsi="Times New Roman" w:cs="Times New Roman"/>
          <w:sz w:val="24"/>
          <w:szCs w:val="24"/>
        </w:rPr>
        <w:t xml:space="preserve">reliability </w:t>
      </w:r>
      <w:r>
        <w:rPr>
          <w:rFonts w:ascii="Times New Roman" w:hAnsi="Times New Roman" w:cs="Times New Roman"/>
          <w:sz w:val="24"/>
          <w:szCs w:val="24"/>
        </w:rPr>
        <w:t xml:space="preserve">for defensive set-up (marking set-up and positions of players on goalposts posts) and corner kick outcomes (goal, defensive block </w:t>
      </w:r>
      <w:r w:rsidR="00793E68">
        <w:rPr>
          <w:rFonts w:ascii="Times New Roman" w:hAnsi="Times New Roman" w:cs="Times New Roman"/>
          <w:sz w:val="24"/>
          <w:szCs w:val="24"/>
        </w:rPr>
        <w:t>etc.</w:t>
      </w:r>
      <w:r>
        <w:rPr>
          <w:rFonts w:ascii="Times New Roman" w:hAnsi="Times New Roman" w:cs="Times New Roman"/>
          <w:sz w:val="24"/>
          <w:szCs w:val="24"/>
        </w:rPr>
        <w:t>)</w:t>
      </w:r>
      <w:r w:rsidR="003B2794">
        <w:rPr>
          <w:rFonts w:ascii="Times New Roman" w:hAnsi="Times New Roman" w:cs="Times New Roman"/>
          <w:sz w:val="24"/>
          <w:szCs w:val="24"/>
        </w:rPr>
        <w:t xml:space="preserve"> (</w:t>
      </w:r>
      <w:r w:rsidR="00ED287A">
        <w:rPr>
          <w:rFonts w:ascii="Times New Roman" w:hAnsi="Times New Roman" w:cs="Times New Roman"/>
          <w:sz w:val="24"/>
          <w:szCs w:val="24"/>
        </w:rPr>
        <w:t xml:space="preserve">see </w:t>
      </w:r>
      <w:r w:rsidR="003B2794">
        <w:rPr>
          <w:rFonts w:ascii="Times New Roman" w:hAnsi="Times New Roman" w:cs="Times New Roman"/>
          <w:sz w:val="24"/>
          <w:szCs w:val="24"/>
        </w:rPr>
        <w:t>Table 2)</w:t>
      </w:r>
      <w:r>
        <w:rPr>
          <w:rFonts w:ascii="Times New Roman" w:hAnsi="Times New Roman" w:cs="Times New Roman"/>
          <w:sz w:val="24"/>
          <w:szCs w:val="24"/>
        </w:rPr>
        <w:t>.</w:t>
      </w:r>
      <w:r w:rsidR="0024330B">
        <w:rPr>
          <w:rFonts w:ascii="Times New Roman" w:hAnsi="Times New Roman" w:cs="Times New Roman"/>
          <w:sz w:val="24"/>
          <w:szCs w:val="24"/>
        </w:rPr>
        <w:t xml:space="preserve"> </w:t>
      </w:r>
    </w:p>
    <w:p w14:paraId="1D872861" w14:textId="77777777" w:rsidR="00431D90" w:rsidRDefault="00431D90" w:rsidP="006A47C8">
      <w:pPr>
        <w:spacing w:after="0" w:line="240" w:lineRule="auto"/>
        <w:ind w:right="-1"/>
        <w:jc w:val="both"/>
        <w:rPr>
          <w:rFonts w:ascii="Times New Roman" w:hAnsi="Times New Roman" w:cs="Times New Roman"/>
          <w:sz w:val="24"/>
          <w:szCs w:val="24"/>
        </w:rPr>
      </w:pPr>
    </w:p>
    <w:p w14:paraId="6524D618" w14:textId="77777777" w:rsidR="003B2794" w:rsidRPr="008350A6" w:rsidRDefault="003B2794"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2. Reliability tests and Kappa statistics.</w:t>
      </w:r>
    </w:p>
    <w:tbl>
      <w:tblPr>
        <w:tblStyle w:val="LightShading1"/>
        <w:tblW w:w="0" w:type="auto"/>
        <w:tblLook w:val="04A0" w:firstRow="1" w:lastRow="0" w:firstColumn="1" w:lastColumn="0" w:noHBand="0" w:noVBand="1"/>
      </w:tblPr>
      <w:tblGrid>
        <w:gridCol w:w="2093"/>
        <w:gridCol w:w="2268"/>
        <w:gridCol w:w="1701"/>
        <w:gridCol w:w="2126"/>
      </w:tblGrid>
      <w:tr w:rsidR="0082475D" w14:paraId="212D5854" w14:textId="77777777" w:rsidTr="00A13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51365426" w14:textId="77777777" w:rsidR="0082475D" w:rsidRPr="006A47C8" w:rsidRDefault="0082475D" w:rsidP="008F32A6">
            <w:pPr>
              <w:spacing w:after="200" w:line="276" w:lineRule="auto"/>
              <w:ind w:right="-1"/>
              <w:jc w:val="both"/>
              <w:rPr>
                <w:rFonts w:ascii="Times New Roman" w:hAnsi="Times New Roman" w:cs="Times New Roman"/>
                <w:b w:val="0"/>
                <w:sz w:val="24"/>
                <w:szCs w:val="24"/>
              </w:rPr>
            </w:pPr>
            <w:r w:rsidRPr="00431D90">
              <w:rPr>
                <w:rFonts w:ascii="Times New Roman" w:hAnsi="Times New Roman" w:cs="Times New Roman"/>
                <w:sz w:val="24"/>
                <w:szCs w:val="24"/>
              </w:rPr>
              <w:t>Reliability</w:t>
            </w:r>
          </w:p>
          <w:p w14:paraId="2C471231" w14:textId="77777777" w:rsidR="0082475D" w:rsidRPr="006A47C8" w:rsidRDefault="00ED287A" w:rsidP="006A47C8">
            <w:pPr>
              <w:ind w:right="-1"/>
              <w:jc w:val="both"/>
              <w:rPr>
                <w:rFonts w:ascii="Times New Roman" w:hAnsi="Times New Roman" w:cs="Times New Roman"/>
                <w:b w:val="0"/>
                <w:sz w:val="24"/>
                <w:szCs w:val="24"/>
              </w:rPr>
            </w:pPr>
            <w:r w:rsidRPr="00431D90">
              <w:rPr>
                <w:rFonts w:ascii="Times New Roman" w:hAnsi="Times New Roman" w:cs="Times New Roman"/>
                <w:sz w:val="24"/>
                <w:szCs w:val="24"/>
              </w:rPr>
              <w:t>T</w:t>
            </w:r>
            <w:r w:rsidR="0082475D" w:rsidRPr="00431D90">
              <w:rPr>
                <w:rFonts w:ascii="Times New Roman" w:hAnsi="Times New Roman" w:cs="Times New Roman"/>
                <w:sz w:val="24"/>
                <w:szCs w:val="24"/>
              </w:rPr>
              <w:t>est</w:t>
            </w:r>
          </w:p>
          <w:p w14:paraId="3D91BA37" w14:textId="77777777" w:rsidR="0082475D" w:rsidRPr="006A47C8" w:rsidRDefault="0082475D" w:rsidP="006A47C8">
            <w:pPr>
              <w:ind w:right="-1"/>
              <w:jc w:val="both"/>
              <w:rPr>
                <w:rFonts w:ascii="Times New Roman" w:hAnsi="Times New Roman" w:cs="Times New Roman"/>
                <w:b w:val="0"/>
                <w:sz w:val="24"/>
                <w:szCs w:val="24"/>
              </w:rPr>
            </w:pPr>
          </w:p>
        </w:tc>
        <w:tc>
          <w:tcPr>
            <w:tcW w:w="2268" w:type="dxa"/>
            <w:shd w:val="clear" w:color="auto" w:fill="auto"/>
          </w:tcPr>
          <w:p w14:paraId="1AA1B6B6" w14:textId="77777777" w:rsidR="0082475D" w:rsidRPr="006A47C8" w:rsidRDefault="0082475D" w:rsidP="006A47C8">
            <w:pPr>
              <w:ind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Set-up/Outcome</w:t>
            </w:r>
          </w:p>
        </w:tc>
        <w:tc>
          <w:tcPr>
            <w:tcW w:w="1701" w:type="dxa"/>
            <w:shd w:val="clear" w:color="auto" w:fill="auto"/>
          </w:tcPr>
          <w:p w14:paraId="48EB18B7" w14:textId="77777777" w:rsidR="0082475D" w:rsidRPr="006A47C8" w:rsidRDefault="0082475D" w:rsidP="006A47C8">
            <w:pPr>
              <w:ind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Kappa Value</w:t>
            </w:r>
          </w:p>
        </w:tc>
        <w:tc>
          <w:tcPr>
            <w:tcW w:w="2126" w:type="dxa"/>
            <w:shd w:val="clear" w:color="auto" w:fill="auto"/>
          </w:tcPr>
          <w:p w14:paraId="7E2011F2" w14:textId="77777777" w:rsidR="0082475D" w:rsidRPr="006A47C8" w:rsidRDefault="0082475D" w:rsidP="006A47C8">
            <w:pPr>
              <w:ind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 xml:space="preserve">Strength of </w:t>
            </w:r>
          </w:p>
          <w:p w14:paraId="2F5D7F94" w14:textId="77777777" w:rsidR="0082475D" w:rsidRPr="006A47C8" w:rsidRDefault="00ED287A" w:rsidP="006A47C8">
            <w:pPr>
              <w:ind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A</w:t>
            </w:r>
            <w:r w:rsidR="0082475D" w:rsidRPr="00431D90">
              <w:rPr>
                <w:rFonts w:ascii="Times New Roman" w:hAnsi="Times New Roman" w:cs="Times New Roman"/>
                <w:sz w:val="24"/>
                <w:szCs w:val="24"/>
              </w:rPr>
              <w:t xml:space="preserve">greement </w:t>
            </w:r>
          </w:p>
          <w:p w14:paraId="30F4249D" w14:textId="77777777" w:rsidR="0082475D" w:rsidRPr="006A47C8" w:rsidRDefault="0082475D" w:rsidP="006A47C8">
            <w:pPr>
              <w:ind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(Altman, 1995)</w:t>
            </w:r>
          </w:p>
        </w:tc>
      </w:tr>
      <w:tr w:rsidR="0082475D" w14:paraId="0654152E" w14:textId="77777777" w:rsidTr="00A13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3A25851" w14:textId="77777777" w:rsidR="0082475D" w:rsidRPr="006A47C8" w:rsidRDefault="0082475D" w:rsidP="008F32A6">
            <w:pPr>
              <w:spacing w:after="200" w:line="276" w:lineRule="auto"/>
              <w:ind w:right="-1"/>
              <w:jc w:val="both"/>
              <w:rPr>
                <w:rFonts w:ascii="Times New Roman" w:hAnsi="Times New Roman" w:cs="Times New Roman"/>
                <w:b w:val="0"/>
                <w:sz w:val="24"/>
                <w:szCs w:val="24"/>
              </w:rPr>
            </w:pPr>
            <w:r w:rsidRPr="00431D90">
              <w:rPr>
                <w:rFonts w:ascii="Times New Roman" w:hAnsi="Times New Roman" w:cs="Times New Roman"/>
                <w:sz w:val="24"/>
                <w:szCs w:val="24"/>
              </w:rPr>
              <w:t>Inter-observer</w:t>
            </w:r>
          </w:p>
        </w:tc>
        <w:tc>
          <w:tcPr>
            <w:tcW w:w="2268" w:type="dxa"/>
            <w:shd w:val="clear" w:color="auto" w:fill="auto"/>
          </w:tcPr>
          <w:p w14:paraId="66231867"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Defensive set-up</w:t>
            </w:r>
          </w:p>
        </w:tc>
        <w:tc>
          <w:tcPr>
            <w:tcW w:w="1701" w:type="dxa"/>
            <w:shd w:val="clear" w:color="auto" w:fill="auto"/>
          </w:tcPr>
          <w:p w14:paraId="6B6C26B8"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0.9</w:t>
            </w:r>
          </w:p>
        </w:tc>
        <w:tc>
          <w:tcPr>
            <w:tcW w:w="2126" w:type="dxa"/>
            <w:shd w:val="clear" w:color="auto" w:fill="auto"/>
          </w:tcPr>
          <w:p w14:paraId="2F1651FD"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Very good</w:t>
            </w:r>
          </w:p>
        </w:tc>
      </w:tr>
      <w:tr w:rsidR="0082475D" w14:paraId="17939228" w14:textId="77777777" w:rsidTr="009A204B">
        <w:trPr>
          <w:trHeight w:val="80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2BD3703" w14:textId="77777777" w:rsidR="0082475D" w:rsidRPr="006A47C8" w:rsidRDefault="0082475D" w:rsidP="008F32A6">
            <w:pPr>
              <w:spacing w:after="200" w:line="276" w:lineRule="auto"/>
              <w:ind w:right="-1"/>
              <w:jc w:val="both"/>
              <w:rPr>
                <w:rFonts w:ascii="Times New Roman" w:hAnsi="Times New Roman" w:cs="Times New Roman"/>
                <w:b w:val="0"/>
                <w:sz w:val="24"/>
                <w:szCs w:val="24"/>
              </w:rPr>
            </w:pPr>
            <w:r w:rsidRPr="00431D90">
              <w:rPr>
                <w:rFonts w:ascii="Times New Roman" w:hAnsi="Times New Roman" w:cs="Times New Roman"/>
                <w:sz w:val="24"/>
                <w:szCs w:val="24"/>
              </w:rPr>
              <w:t>Inter-observer</w:t>
            </w:r>
          </w:p>
        </w:tc>
        <w:tc>
          <w:tcPr>
            <w:tcW w:w="2268" w:type="dxa"/>
            <w:shd w:val="clear" w:color="auto" w:fill="auto"/>
          </w:tcPr>
          <w:p w14:paraId="0FF45BDD"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Corner kick</w:t>
            </w:r>
          </w:p>
          <w:p w14:paraId="2C74E4BC"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outcomes</w:t>
            </w:r>
          </w:p>
        </w:tc>
        <w:tc>
          <w:tcPr>
            <w:tcW w:w="1701" w:type="dxa"/>
            <w:shd w:val="clear" w:color="auto" w:fill="auto"/>
          </w:tcPr>
          <w:p w14:paraId="1B77C3A9"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0.87</w:t>
            </w:r>
          </w:p>
        </w:tc>
        <w:tc>
          <w:tcPr>
            <w:tcW w:w="2126" w:type="dxa"/>
            <w:shd w:val="clear" w:color="auto" w:fill="auto"/>
          </w:tcPr>
          <w:p w14:paraId="5C99E92F"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Very good</w:t>
            </w:r>
          </w:p>
        </w:tc>
      </w:tr>
      <w:tr w:rsidR="0082475D" w14:paraId="4D373A58" w14:textId="77777777" w:rsidTr="00A13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135AD975" w14:textId="77777777" w:rsidR="0082475D" w:rsidRPr="006A47C8" w:rsidRDefault="0082475D" w:rsidP="008F32A6">
            <w:pPr>
              <w:spacing w:after="200" w:line="276" w:lineRule="auto"/>
              <w:ind w:right="-1"/>
              <w:jc w:val="both"/>
              <w:rPr>
                <w:rFonts w:ascii="Times New Roman" w:hAnsi="Times New Roman" w:cs="Times New Roman"/>
                <w:b w:val="0"/>
                <w:sz w:val="24"/>
                <w:szCs w:val="24"/>
              </w:rPr>
            </w:pPr>
            <w:r w:rsidRPr="00431D90">
              <w:rPr>
                <w:rFonts w:ascii="Times New Roman" w:hAnsi="Times New Roman" w:cs="Times New Roman"/>
                <w:sz w:val="24"/>
                <w:szCs w:val="24"/>
              </w:rPr>
              <w:t>Intra-observer</w:t>
            </w:r>
          </w:p>
        </w:tc>
        <w:tc>
          <w:tcPr>
            <w:tcW w:w="2268" w:type="dxa"/>
            <w:shd w:val="clear" w:color="auto" w:fill="auto"/>
          </w:tcPr>
          <w:p w14:paraId="1F551793"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Defensive set-up</w:t>
            </w:r>
          </w:p>
        </w:tc>
        <w:tc>
          <w:tcPr>
            <w:tcW w:w="1701" w:type="dxa"/>
            <w:shd w:val="clear" w:color="auto" w:fill="auto"/>
          </w:tcPr>
          <w:p w14:paraId="1E76337A"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0.93</w:t>
            </w:r>
          </w:p>
        </w:tc>
        <w:tc>
          <w:tcPr>
            <w:tcW w:w="2126" w:type="dxa"/>
            <w:shd w:val="clear" w:color="auto" w:fill="auto"/>
          </w:tcPr>
          <w:p w14:paraId="37A19754" w14:textId="77777777" w:rsidR="0082475D" w:rsidRPr="008350A6" w:rsidRDefault="0082475D" w:rsidP="006A47C8">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Very good</w:t>
            </w:r>
          </w:p>
        </w:tc>
      </w:tr>
      <w:tr w:rsidR="0082475D" w14:paraId="2C7BD83E" w14:textId="77777777" w:rsidTr="00A13325">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5AC63116" w14:textId="77777777" w:rsidR="0082475D" w:rsidRPr="006A47C8" w:rsidRDefault="0082475D" w:rsidP="008F32A6">
            <w:pPr>
              <w:spacing w:after="200" w:line="276" w:lineRule="auto"/>
              <w:ind w:right="-1"/>
              <w:jc w:val="both"/>
              <w:rPr>
                <w:rFonts w:ascii="Times New Roman" w:hAnsi="Times New Roman" w:cs="Times New Roman"/>
                <w:b w:val="0"/>
                <w:sz w:val="24"/>
                <w:szCs w:val="24"/>
              </w:rPr>
            </w:pPr>
            <w:r w:rsidRPr="00431D90">
              <w:rPr>
                <w:rFonts w:ascii="Times New Roman" w:hAnsi="Times New Roman" w:cs="Times New Roman"/>
                <w:sz w:val="24"/>
                <w:szCs w:val="24"/>
              </w:rPr>
              <w:t>Intra-observer</w:t>
            </w:r>
          </w:p>
        </w:tc>
        <w:tc>
          <w:tcPr>
            <w:tcW w:w="2268" w:type="dxa"/>
            <w:shd w:val="clear" w:color="auto" w:fill="auto"/>
          </w:tcPr>
          <w:p w14:paraId="00560126"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Corner kick</w:t>
            </w:r>
          </w:p>
          <w:p w14:paraId="7E76AE59"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sidRPr="008350A6">
              <w:rPr>
                <w:rFonts w:ascii="Times New Roman" w:hAnsi="Times New Roman" w:cs="Times New Roman"/>
                <w:sz w:val="24"/>
                <w:szCs w:val="24"/>
              </w:rPr>
              <w:t>outcomes</w:t>
            </w:r>
          </w:p>
        </w:tc>
        <w:tc>
          <w:tcPr>
            <w:tcW w:w="1701" w:type="dxa"/>
            <w:shd w:val="clear" w:color="auto" w:fill="auto"/>
          </w:tcPr>
          <w:p w14:paraId="2A0B783B"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0.92</w:t>
            </w:r>
          </w:p>
        </w:tc>
        <w:tc>
          <w:tcPr>
            <w:tcW w:w="2126" w:type="dxa"/>
            <w:shd w:val="clear" w:color="auto" w:fill="auto"/>
          </w:tcPr>
          <w:p w14:paraId="151046E1" w14:textId="77777777" w:rsidR="0082475D" w:rsidRPr="008350A6" w:rsidRDefault="0082475D" w:rsidP="006A47C8">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4"/>
                <w:szCs w:val="24"/>
              </w:rPr>
            </w:pPr>
            <w:r>
              <w:rPr>
                <w:rFonts w:ascii="Times New Roman" w:hAnsi="Times New Roman" w:cs="Times New Roman"/>
                <w:sz w:val="24"/>
                <w:szCs w:val="24"/>
              </w:rPr>
              <w:t>Very good</w:t>
            </w:r>
          </w:p>
        </w:tc>
      </w:tr>
    </w:tbl>
    <w:p w14:paraId="26238656" w14:textId="77777777" w:rsidR="00785972" w:rsidRDefault="00785972" w:rsidP="006A47C8">
      <w:pPr>
        <w:spacing w:after="0" w:line="240" w:lineRule="auto"/>
        <w:ind w:right="-1"/>
        <w:jc w:val="both"/>
        <w:rPr>
          <w:rFonts w:ascii="Times New Roman" w:hAnsi="Times New Roman" w:cs="Times New Roman"/>
          <w:b/>
          <w:sz w:val="24"/>
          <w:szCs w:val="24"/>
        </w:rPr>
      </w:pPr>
    </w:p>
    <w:p w14:paraId="3BE5537B" w14:textId="77777777" w:rsidR="00431D90" w:rsidRDefault="00431D90" w:rsidP="006A47C8">
      <w:pPr>
        <w:spacing w:after="0" w:line="240" w:lineRule="auto"/>
        <w:ind w:right="-1"/>
        <w:jc w:val="both"/>
        <w:rPr>
          <w:rFonts w:ascii="Times New Roman" w:hAnsi="Times New Roman" w:cs="Times New Roman"/>
          <w:b/>
          <w:sz w:val="24"/>
          <w:szCs w:val="24"/>
        </w:rPr>
      </w:pPr>
    </w:p>
    <w:p w14:paraId="67C05F09" w14:textId="585AF16B" w:rsidR="007C54EB" w:rsidRPr="007C54EB" w:rsidRDefault="007C54EB" w:rsidP="006A47C8">
      <w:pPr>
        <w:spacing w:after="0" w:line="240" w:lineRule="auto"/>
        <w:ind w:right="-1"/>
        <w:jc w:val="both"/>
        <w:rPr>
          <w:rFonts w:ascii="Times New Roman" w:hAnsi="Times New Roman" w:cs="Times New Roman"/>
          <w:b/>
          <w:sz w:val="24"/>
          <w:szCs w:val="24"/>
        </w:rPr>
      </w:pPr>
      <w:r w:rsidRPr="007C54EB">
        <w:rPr>
          <w:rFonts w:ascii="Times New Roman" w:hAnsi="Times New Roman" w:cs="Times New Roman"/>
          <w:b/>
          <w:sz w:val="24"/>
          <w:szCs w:val="24"/>
        </w:rPr>
        <w:t>2.</w:t>
      </w:r>
      <w:r w:rsidR="00431D90">
        <w:rPr>
          <w:rFonts w:ascii="Times New Roman" w:hAnsi="Times New Roman" w:cs="Times New Roman"/>
          <w:b/>
          <w:sz w:val="24"/>
          <w:szCs w:val="24"/>
        </w:rPr>
        <w:t>2.</w:t>
      </w:r>
      <w:r w:rsidRPr="007C54EB">
        <w:rPr>
          <w:rFonts w:ascii="Times New Roman" w:hAnsi="Times New Roman" w:cs="Times New Roman"/>
          <w:b/>
          <w:sz w:val="24"/>
          <w:szCs w:val="24"/>
        </w:rPr>
        <w:t xml:space="preserve"> Data Analysis</w:t>
      </w:r>
    </w:p>
    <w:p w14:paraId="5A0AD5CD" w14:textId="77777777" w:rsidR="00BA0F0E" w:rsidRDefault="000F5982"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All</w:t>
      </w:r>
      <w:r w:rsidR="008C07DB">
        <w:rPr>
          <w:rFonts w:ascii="Times New Roman" w:hAnsi="Times New Roman" w:cs="Times New Roman"/>
          <w:sz w:val="24"/>
          <w:szCs w:val="24"/>
        </w:rPr>
        <w:t xml:space="preserve"> data are presented as absolute frequencies and supported by percentage occurrence (stated in brackets)</w:t>
      </w:r>
      <w:r>
        <w:rPr>
          <w:rFonts w:ascii="Times New Roman" w:hAnsi="Times New Roman" w:cs="Times New Roman"/>
          <w:sz w:val="24"/>
          <w:szCs w:val="24"/>
        </w:rPr>
        <w:t xml:space="preserve">.  </w:t>
      </w:r>
      <w:r w:rsidR="00BA0F0E">
        <w:rPr>
          <w:rFonts w:ascii="Times New Roman" w:hAnsi="Times New Roman" w:cs="Times New Roman"/>
          <w:sz w:val="24"/>
          <w:szCs w:val="24"/>
        </w:rPr>
        <w:t>When the chi-squared tests were analysed with all possible outcomes, some cells had an expected value less than 5, thereby violating the assumption underpinning the use of chi-squared tests (see Thomas and Nelson, 1996).  In an attempt to negate this violation, the outcome data were collapsed in the following fashion.  Goal attempts were defined as either goal, attempt off target, GK save or block (inclusive of all three block permutations), whereas the “non-scoring outcomes” were defined as GK Action (e.g. GK catch + GK punch), Attacking Outcome (e.g. ball cleared for another corner + ball recycled), or, Defending Outcome (e.g. ball cleared out of 18 yard box + defensive free-kick + ball did not come into play + ball exited 18 yard box without any contact).  However, even when the data were collapsed, the non-scoring outcomes of GK action and attacking outcome still violated the assumption underpinning the use of chi-squared tests. Therefore,</w:t>
      </w:r>
      <w:r>
        <w:rPr>
          <w:rFonts w:ascii="Times New Roman" w:hAnsi="Times New Roman" w:cs="Times New Roman"/>
          <w:sz w:val="24"/>
          <w:szCs w:val="24"/>
        </w:rPr>
        <w:t xml:space="preserve"> the </w:t>
      </w:r>
      <w:r w:rsidR="00720603">
        <w:rPr>
          <w:rFonts w:ascii="Times New Roman" w:hAnsi="Times New Roman" w:cs="Times New Roman"/>
          <w:sz w:val="24"/>
          <w:szCs w:val="24"/>
        </w:rPr>
        <w:t xml:space="preserve">following </w:t>
      </w:r>
      <w:r>
        <w:rPr>
          <w:rFonts w:ascii="Times New Roman" w:hAnsi="Times New Roman" w:cs="Times New Roman"/>
          <w:sz w:val="24"/>
          <w:szCs w:val="24"/>
        </w:rPr>
        <w:t xml:space="preserve">associations </w:t>
      </w:r>
      <w:r w:rsidR="00720603">
        <w:rPr>
          <w:rFonts w:ascii="Times New Roman" w:hAnsi="Times New Roman" w:cs="Times New Roman"/>
          <w:sz w:val="24"/>
          <w:szCs w:val="24"/>
        </w:rPr>
        <w:t>were tested statistically using the chi-squared (</w:t>
      </w:r>
      <w:r w:rsidR="00720603" w:rsidRPr="004E0D3F">
        <w:rPr>
          <w:rFonts w:ascii="Times New Roman" w:hAnsi="Times New Roman" w:cs="Times New Roman"/>
          <w:sz w:val="24"/>
          <w:szCs w:val="24"/>
        </w:rPr>
        <w:t>ᵡ</w:t>
      </w:r>
      <w:r w:rsidR="00720603" w:rsidRPr="004E0D3F">
        <w:rPr>
          <w:rFonts w:ascii="Times New Roman" w:hAnsi="Times New Roman" w:cs="Times New Roman"/>
          <w:sz w:val="24"/>
          <w:szCs w:val="24"/>
          <w:vertAlign w:val="superscript"/>
        </w:rPr>
        <w:t>2</w:t>
      </w:r>
      <w:r w:rsidR="00720603" w:rsidRPr="00307B57">
        <w:rPr>
          <w:rFonts w:ascii="Times New Roman" w:hAnsi="Times New Roman" w:cs="Times New Roman"/>
          <w:sz w:val="24"/>
          <w:szCs w:val="24"/>
        </w:rPr>
        <w:t>)</w:t>
      </w:r>
      <w:r w:rsidR="00720603">
        <w:rPr>
          <w:rFonts w:ascii="Times New Roman" w:hAnsi="Times New Roman" w:cs="Times New Roman"/>
          <w:sz w:val="24"/>
          <w:szCs w:val="24"/>
        </w:rPr>
        <w:t xml:space="preserve"> test of independence</w:t>
      </w:r>
      <w:r>
        <w:rPr>
          <w:rFonts w:ascii="Times New Roman" w:hAnsi="Times New Roman" w:cs="Times New Roman"/>
          <w:sz w:val="24"/>
          <w:szCs w:val="24"/>
        </w:rPr>
        <w:t xml:space="preserve">; </w:t>
      </w:r>
      <w:r w:rsidR="008C07DB">
        <w:rPr>
          <w:rFonts w:ascii="Times New Roman" w:hAnsi="Times New Roman" w:cs="Times New Roman"/>
          <w:sz w:val="24"/>
          <w:szCs w:val="24"/>
        </w:rPr>
        <w:t xml:space="preserve">(1) goal attempts conceded in relation to the marking </w:t>
      </w:r>
      <w:r w:rsidR="008C07DB">
        <w:rPr>
          <w:rFonts w:ascii="Times New Roman" w:hAnsi="Times New Roman" w:cs="Times New Roman"/>
          <w:sz w:val="24"/>
          <w:szCs w:val="24"/>
        </w:rPr>
        <w:lastRenderedPageBreak/>
        <w:t xml:space="preserve">set-up, (2) the number </w:t>
      </w:r>
      <w:r w:rsidR="005C7ABC">
        <w:rPr>
          <w:rFonts w:ascii="Times New Roman" w:hAnsi="Times New Roman" w:cs="Times New Roman"/>
          <w:sz w:val="24"/>
          <w:szCs w:val="24"/>
        </w:rPr>
        <w:t xml:space="preserve">of non-scoring defending </w:t>
      </w:r>
      <w:r w:rsidR="00352CC1">
        <w:rPr>
          <w:rFonts w:ascii="Times New Roman" w:hAnsi="Times New Roman" w:cs="Times New Roman"/>
          <w:sz w:val="24"/>
          <w:szCs w:val="24"/>
        </w:rPr>
        <w:t>outcome</w:t>
      </w:r>
      <w:r w:rsidR="005C7ABC">
        <w:rPr>
          <w:rFonts w:ascii="Times New Roman" w:hAnsi="Times New Roman" w:cs="Times New Roman"/>
          <w:sz w:val="24"/>
          <w:szCs w:val="24"/>
        </w:rPr>
        <w:t>s</w:t>
      </w:r>
      <w:r w:rsidR="008C07DB">
        <w:rPr>
          <w:rFonts w:ascii="Times New Roman" w:hAnsi="Times New Roman" w:cs="Times New Roman"/>
          <w:sz w:val="24"/>
          <w:szCs w:val="24"/>
        </w:rPr>
        <w:t xml:space="preserve"> in relation to the marking set-up, (3) goal attempts conceded in relation to player positioning on the goalposts, </w:t>
      </w:r>
      <w:r>
        <w:rPr>
          <w:rFonts w:ascii="Times New Roman" w:hAnsi="Times New Roman" w:cs="Times New Roman"/>
          <w:sz w:val="24"/>
          <w:szCs w:val="24"/>
        </w:rPr>
        <w:t xml:space="preserve">and, </w:t>
      </w:r>
      <w:r w:rsidR="008C07DB">
        <w:rPr>
          <w:rFonts w:ascii="Times New Roman" w:hAnsi="Times New Roman" w:cs="Times New Roman"/>
          <w:sz w:val="24"/>
          <w:szCs w:val="24"/>
        </w:rPr>
        <w:t xml:space="preserve">(4) </w:t>
      </w:r>
      <w:r>
        <w:rPr>
          <w:rFonts w:ascii="Times New Roman" w:hAnsi="Times New Roman" w:cs="Times New Roman"/>
          <w:sz w:val="24"/>
          <w:szCs w:val="24"/>
        </w:rPr>
        <w:t xml:space="preserve">the number of </w:t>
      </w:r>
      <w:r w:rsidR="005C7ABC">
        <w:rPr>
          <w:rFonts w:ascii="Times New Roman" w:hAnsi="Times New Roman" w:cs="Times New Roman"/>
          <w:sz w:val="24"/>
          <w:szCs w:val="24"/>
        </w:rPr>
        <w:t xml:space="preserve">non-scoring </w:t>
      </w:r>
      <w:r w:rsidR="00352CC1">
        <w:rPr>
          <w:rFonts w:ascii="Times New Roman" w:hAnsi="Times New Roman" w:cs="Times New Roman"/>
          <w:sz w:val="24"/>
          <w:szCs w:val="24"/>
        </w:rPr>
        <w:t xml:space="preserve">defending outcomes </w:t>
      </w:r>
      <w:r>
        <w:rPr>
          <w:rFonts w:ascii="Times New Roman" w:hAnsi="Times New Roman" w:cs="Times New Roman"/>
          <w:sz w:val="24"/>
          <w:szCs w:val="24"/>
        </w:rPr>
        <w:t>in relation to player positioning on the goalposts</w:t>
      </w:r>
      <w:r w:rsidR="008C07DB">
        <w:rPr>
          <w:rFonts w:ascii="Times New Roman" w:hAnsi="Times New Roman" w:cs="Times New Roman"/>
          <w:sz w:val="24"/>
          <w:szCs w:val="24"/>
        </w:rPr>
        <w:t xml:space="preserve">.  </w:t>
      </w:r>
      <w:r w:rsidR="00CB20E2">
        <w:rPr>
          <w:rFonts w:ascii="Times New Roman" w:hAnsi="Times New Roman" w:cs="Times New Roman"/>
          <w:sz w:val="24"/>
          <w:szCs w:val="24"/>
        </w:rPr>
        <w:t>The alpha level was set at 0.05.</w:t>
      </w:r>
      <w:r w:rsidR="003B2794">
        <w:rPr>
          <w:rFonts w:ascii="Times New Roman" w:hAnsi="Times New Roman" w:cs="Times New Roman"/>
          <w:sz w:val="24"/>
          <w:szCs w:val="24"/>
        </w:rPr>
        <w:t xml:space="preserve"> </w:t>
      </w:r>
    </w:p>
    <w:p w14:paraId="6CB90B23" w14:textId="77777777" w:rsidR="0026106E" w:rsidRDefault="0026106E" w:rsidP="006A47C8">
      <w:pPr>
        <w:spacing w:after="0" w:line="240" w:lineRule="auto"/>
        <w:ind w:right="-1"/>
        <w:jc w:val="both"/>
        <w:rPr>
          <w:rFonts w:ascii="Times New Roman" w:hAnsi="Times New Roman" w:cs="Times New Roman"/>
          <w:sz w:val="24"/>
          <w:szCs w:val="24"/>
        </w:rPr>
      </w:pPr>
    </w:p>
    <w:p w14:paraId="11ED2C9D" w14:textId="77777777" w:rsidR="007520F4" w:rsidRDefault="008350A6" w:rsidP="006A47C8">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3. </w:t>
      </w:r>
      <w:r w:rsidRPr="007823B9">
        <w:rPr>
          <w:rFonts w:ascii="Times New Roman" w:hAnsi="Times New Roman" w:cs="Times New Roman"/>
          <w:b/>
          <w:sz w:val="24"/>
          <w:szCs w:val="24"/>
        </w:rPr>
        <w:t>Results</w:t>
      </w:r>
    </w:p>
    <w:p w14:paraId="52D52FEB" w14:textId="77777777" w:rsidR="00431D90" w:rsidRDefault="00431D90" w:rsidP="006A47C8">
      <w:pPr>
        <w:spacing w:after="0" w:line="240" w:lineRule="auto"/>
        <w:ind w:right="-1"/>
        <w:jc w:val="both"/>
        <w:rPr>
          <w:rFonts w:ascii="Times New Roman" w:hAnsi="Times New Roman" w:cs="Times New Roman"/>
          <w:sz w:val="24"/>
          <w:szCs w:val="24"/>
        </w:rPr>
      </w:pPr>
    </w:p>
    <w:p w14:paraId="579C1CA4" w14:textId="77777777" w:rsidR="00D14922" w:rsidRDefault="00A2174C"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F</w:t>
      </w:r>
      <w:r w:rsidR="00E54970">
        <w:rPr>
          <w:rFonts w:ascii="Times New Roman" w:hAnsi="Times New Roman" w:cs="Times New Roman"/>
          <w:sz w:val="24"/>
          <w:szCs w:val="24"/>
        </w:rPr>
        <w:t>rom the 436</w:t>
      </w:r>
      <w:r w:rsidR="00401E4E">
        <w:rPr>
          <w:rFonts w:ascii="Times New Roman" w:hAnsi="Times New Roman" w:cs="Times New Roman"/>
          <w:sz w:val="24"/>
          <w:szCs w:val="24"/>
        </w:rPr>
        <w:t xml:space="preserve"> corner kicks that were analysed within this study</w:t>
      </w:r>
      <w:r>
        <w:rPr>
          <w:rFonts w:ascii="Times New Roman" w:hAnsi="Times New Roman" w:cs="Times New Roman"/>
          <w:sz w:val="24"/>
          <w:szCs w:val="24"/>
        </w:rPr>
        <w:t xml:space="preserve"> 18 goals were scored</w:t>
      </w:r>
      <w:r w:rsidR="00401E4E">
        <w:rPr>
          <w:rFonts w:ascii="Times New Roman" w:hAnsi="Times New Roman" w:cs="Times New Roman"/>
          <w:sz w:val="24"/>
          <w:szCs w:val="24"/>
        </w:rPr>
        <w:t xml:space="preserve">. </w:t>
      </w:r>
      <w:r w:rsidR="00401E4E" w:rsidRPr="00DF399F">
        <w:rPr>
          <w:rFonts w:ascii="Times New Roman" w:hAnsi="Times New Roman" w:cs="Times New Roman"/>
          <w:sz w:val="24"/>
          <w:szCs w:val="24"/>
        </w:rPr>
        <w:t>The</w:t>
      </w:r>
      <w:r w:rsidR="00401E4E">
        <w:rPr>
          <w:rFonts w:ascii="Times New Roman" w:hAnsi="Times New Roman" w:cs="Times New Roman"/>
          <w:sz w:val="24"/>
          <w:szCs w:val="24"/>
        </w:rPr>
        <w:t xml:space="preserve"> findings from the study reveal</w:t>
      </w:r>
      <w:r w:rsidR="00401E4E" w:rsidRPr="00DF399F">
        <w:rPr>
          <w:rFonts w:ascii="Times New Roman" w:hAnsi="Times New Roman" w:cs="Times New Roman"/>
          <w:sz w:val="24"/>
          <w:szCs w:val="24"/>
        </w:rPr>
        <w:t xml:space="preserve"> that attacking teams were successful at scoring a goal every 24</w:t>
      </w:r>
      <w:r w:rsidR="002670EA">
        <w:rPr>
          <w:rFonts w:ascii="Times New Roman" w:hAnsi="Times New Roman" w:cs="Times New Roman"/>
          <w:sz w:val="24"/>
          <w:szCs w:val="24"/>
        </w:rPr>
        <w:t>.2</w:t>
      </w:r>
      <w:r w:rsidR="00401E4E" w:rsidRPr="00DF399F">
        <w:rPr>
          <w:rFonts w:ascii="Times New Roman" w:hAnsi="Times New Roman" w:cs="Times New Roman"/>
          <w:sz w:val="24"/>
          <w:szCs w:val="24"/>
        </w:rPr>
        <w:t xml:space="preserve"> corner kicks.</w:t>
      </w:r>
      <w:r w:rsidR="00401E4E">
        <w:rPr>
          <w:rFonts w:ascii="Times New Roman" w:hAnsi="Times New Roman" w:cs="Times New Roman"/>
          <w:sz w:val="24"/>
          <w:szCs w:val="24"/>
        </w:rPr>
        <w:t xml:space="preserve"> </w:t>
      </w:r>
      <w:r w:rsidR="00D56780">
        <w:rPr>
          <w:rFonts w:ascii="Times New Roman" w:hAnsi="Times New Roman" w:cs="Times New Roman"/>
          <w:sz w:val="24"/>
          <w:szCs w:val="24"/>
        </w:rPr>
        <w:t>There were 136 attempts at goal from the 436 corner kicks that were observed</w:t>
      </w:r>
      <w:r w:rsidR="00D20073">
        <w:rPr>
          <w:rFonts w:ascii="Times New Roman" w:hAnsi="Times New Roman" w:cs="Times New Roman"/>
          <w:sz w:val="24"/>
          <w:szCs w:val="24"/>
        </w:rPr>
        <w:t xml:space="preserve">, </w:t>
      </w:r>
      <w:r w:rsidR="00D56780">
        <w:rPr>
          <w:rFonts w:ascii="Times New Roman" w:hAnsi="Times New Roman" w:cs="Times New Roman"/>
          <w:sz w:val="24"/>
          <w:szCs w:val="24"/>
        </w:rPr>
        <w:t xml:space="preserve">this equates to 31.2% of corner kicks leading to an attempt at goal. </w:t>
      </w:r>
      <w:r w:rsidR="00D855F3">
        <w:rPr>
          <w:rFonts w:ascii="Times New Roman" w:hAnsi="Times New Roman" w:cs="Times New Roman"/>
          <w:sz w:val="24"/>
          <w:szCs w:val="24"/>
        </w:rPr>
        <w:t xml:space="preserve">Of the 136 attempts at goal, 90 (66.1%) of these were off target, 28 (20.6%) were on target but did not lead to a goal and 18 (13.3%) of these led to a goal being scored. </w:t>
      </w:r>
      <w:r w:rsidR="00D14922">
        <w:rPr>
          <w:rFonts w:ascii="Times New Roman" w:hAnsi="Times New Roman" w:cs="Times New Roman"/>
          <w:sz w:val="24"/>
          <w:szCs w:val="24"/>
        </w:rPr>
        <w:t>F</w:t>
      </w:r>
      <w:r w:rsidR="00D14922" w:rsidRPr="00DF399F">
        <w:rPr>
          <w:rFonts w:ascii="Times New Roman" w:hAnsi="Times New Roman" w:cs="Times New Roman"/>
          <w:sz w:val="24"/>
          <w:szCs w:val="24"/>
        </w:rPr>
        <w:t>rom all the corner kicks observed</w:t>
      </w:r>
      <w:r w:rsidR="00D14922">
        <w:rPr>
          <w:rFonts w:ascii="Times New Roman" w:hAnsi="Times New Roman" w:cs="Times New Roman"/>
          <w:sz w:val="24"/>
          <w:szCs w:val="24"/>
        </w:rPr>
        <w:t>,</w:t>
      </w:r>
      <w:r w:rsidR="00D14922" w:rsidRPr="00DF399F">
        <w:rPr>
          <w:rFonts w:ascii="Times New Roman" w:hAnsi="Times New Roman" w:cs="Times New Roman"/>
          <w:sz w:val="24"/>
          <w:szCs w:val="24"/>
        </w:rPr>
        <w:t xml:space="preserve"> the most frequently used </w:t>
      </w:r>
      <w:r w:rsidR="00D14922">
        <w:rPr>
          <w:rFonts w:ascii="Times New Roman" w:hAnsi="Times New Roman" w:cs="Times New Roman"/>
          <w:sz w:val="24"/>
          <w:szCs w:val="24"/>
        </w:rPr>
        <w:t>marking set-up</w:t>
      </w:r>
      <w:r w:rsidR="00D14922" w:rsidRPr="00DF399F">
        <w:rPr>
          <w:rFonts w:ascii="Times New Roman" w:hAnsi="Times New Roman" w:cs="Times New Roman"/>
          <w:sz w:val="24"/>
          <w:szCs w:val="24"/>
        </w:rPr>
        <w:t xml:space="preserve"> utilised by teams</w:t>
      </w:r>
      <w:r w:rsidR="00D14922">
        <w:rPr>
          <w:rFonts w:ascii="Times New Roman" w:hAnsi="Times New Roman" w:cs="Times New Roman"/>
          <w:sz w:val="24"/>
          <w:szCs w:val="24"/>
        </w:rPr>
        <w:t xml:space="preserve"> was one-to-one marking (90.1% of total corners). A zonal marking set-up was only seen in 9.9% of the total corners (Table 3). </w:t>
      </w:r>
    </w:p>
    <w:p w14:paraId="1B03AA5B" w14:textId="77777777" w:rsidR="00431D90" w:rsidRDefault="00431D90" w:rsidP="006A47C8">
      <w:pPr>
        <w:spacing w:after="0" w:line="240" w:lineRule="auto"/>
        <w:ind w:right="-1"/>
        <w:jc w:val="both"/>
        <w:rPr>
          <w:rFonts w:ascii="Times New Roman" w:hAnsi="Times New Roman" w:cs="Times New Roman"/>
          <w:sz w:val="24"/>
          <w:szCs w:val="24"/>
        </w:rPr>
      </w:pPr>
    </w:p>
    <w:p w14:paraId="76AB1250" w14:textId="77777777" w:rsidR="008F5510" w:rsidRDefault="002670EA"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Of the 393</w:t>
      </w:r>
      <w:r w:rsidR="0012196B">
        <w:rPr>
          <w:rFonts w:ascii="Times New Roman" w:hAnsi="Times New Roman" w:cs="Times New Roman"/>
          <w:sz w:val="24"/>
          <w:szCs w:val="24"/>
        </w:rPr>
        <w:t xml:space="preserve"> corner kicks where </w:t>
      </w:r>
      <w:r w:rsidR="005D095F">
        <w:rPr>
          <w:rFonts w:ascii="Times New Roman" w:hAnsi="Times New Roman" w:cs="Times New Roman"/>
          <w:sz w:val="24"/>
          <w:szCs w:val="24"/>
        </w:rPr>
        <w:t>the defensive team used a</w:t>
      </w:r>
      <w:r w:rsidR="00F00647">
        <w:rPr>
          <w:rFonts w:ascii="Times New Roman" w:hAnsi="Times New Roman" w:cs="Times New Roman"/>
          <w:sz w:val="24"/>
          <w:szCs w:val="24"/>
        </w:rPr>
        <w:t xml:space="preserve"> one-to-one marking set-up</w:t>
      </w:r>
      <w:r w:rsidR="0012196B">
        <w:rPr>
          <w:rFonts w:ascii="Times New Roman" w:hAnsi="Times New Roman" w:cs="Times New Roman"/>
          <w:sz w:val="24"/>
          <w:szCs w:val="24"/>
        </w:rPr>
        <w:t xml:space="preserve">, </w:t>
      </w:r>
      <w:r w:rsidR="00401E4E">
        <w:rPr>
          <w:rFonts w:ascii="Times New Roman" w:hAnsi="Times New Roman" w:cs="Times New Roman"/>
          <w:sz w:val="24"/>
          <w:szCs w:val="24"/>
        </w:rPr>
        <w:t>17 goals</w:t>
      </w:r>
      <w:r w:rsidR="00142466">
        <w:rPr>
          <w:rFonts w:ascii="Times New Roman" w:hAnsi="Times New Roman" w:cs="Times New Roman"/>
          <w:sz w:val="24"/>
          <w:szCs w:val="24"/>
        </w:rPr>
        <w:t xml:space="preserve"> were conceded </w:t>
      </w:r>
      <w:r w:rsidR="00AD3F91">
        <w:rPr>
          <w:rFonts w:ascii="Times New Roman" w:hAnsi="Times New Roman" w:cs="Times New Roman"/>
          <w:sz w:val="24"/>
          <w:szCs w:val="24"/>
        </w:rPr>
        <w:t>from a corner kick. This implies that the defensive team were able to prevent the attacking team from scoring from a corner kick for 95.7% of total corners when applying</w:t>
      </w:r>
      <w:r w:rsidR="005D095F">
        <w:rPr>
          <w:rFonts w:ascii="Times New Roman" w:hAnsi="Times New Roman" w:cs="Times New Roman"/>
          <w:sz w:val="24"/>
          <w:szCs w:val="24"/>
        </w:rPr>
        <w:t xml:space="preserve"> a</w:t>
      </w:r>
      <w:r w:rsidR="0004331F">
        <w:rPr>
          <w:rFonts w:ascii="Times New Roman" w:hAnsi="Times New Roman" w:cs="Times New Roman"/>
          <w:sz w:val="24"/>
          <w:szCs w:val="24"/>
        </w:rPr>
        <w:t xml:space="preserve"> </w:t>
      </w:r>
      <w:r w:rsidR="00F00647">
        <w:rPr>
          <w:rFonts w:ascii="Times New Roman" w:hAnsi="Times New Roman" w:cs="Times New Roman"/>
          <w:sz w:val="24"/>
          <w:szCs w:val="24"/>
        </w:rPr>
        <w:t>one-to</w:t>
      </w:r>
      <w:r>
        <w:rPr>
          <w:rFonts w:ascii="Times New Roman" w:hAnsi="Times New Roman" w:cs="Times New Roman"/>
          <w:sz w:val="24"/>
          <w:szCs w:val="24"/>
        </w:rPr>
        <w:t>-one marking set-up.  For the 43</w:t>
      </w:r>
      <w:r w:rsidR="00F00647">
        <w:rPr>
          <w:rFonts w:ascii="Times New Roman" w:hAnsi="Times New Roman" w:cs="Times New Roman"/>
          <w:sz w:val="24"/>
          <w:szCs w:val="24"/>
        </w:rPr>
        <w:t xml:space="preserve"> corner kicks where the</w:t>
      </w:r>
      <w:r w:rsidR="005D095F">
        <w:rPr>
          <w:rFonts w:ascii="Times New Roman" w:hAnsi="Times New Roman" w:cs="Times New Roman"/>
          <w:sz w:val="24"/>
          <w:szCs w:val="24"/>
        </w:rPr>
        <w:t xml:space="preserve"> defensive team used a</w:t>
      </w:r>
      <w:r w:rsidR="00F00647">
        <w:rPr>
          <w:rFonts w:ascii="Times New Roman" w:hAnsi="Times New Roman" w:cs="Times New Roman"/>
          <w:sz w:val="24"/>
          <w:szCs w:val="24"/>
        </w:rPr>
        <w:t xml:space="preserve"> zonal mar</w:t>
      </w:r>
      <w:r w:rsidR="008336A4">
        <w:rPr>
          <w:rFonts w:ascii="Times New Roman" w:hAnsi="Times New Roman" w:cs="Times New Roman"/>
          <w:sz w:val="24"/>
          <w:szCs w:val="24"/>
        </w:rPr>
        <w:t>king set-up, one</w:t>
      </w:r>
      <w:r w:rsidR="00142466">
        <w:rPr>
          <w:rFonts w:ascii="Times New Roman" w:hAnsi="Times New Roman" w:cs="Times New Roman"/>
          <w:sz w:val="24"/>
          <w:szCs w:val="24"/>
        </w:rPr>
        <w:t xml:space="preserve"> goal was conceded </w:t>
      </w:r>
      <w:r w:rsidR="00F00647">
        <w:rPr>
          <w:rFonts w:ascii="Times New Roman" w:hAnsi="Times New Roman" w:cs="Times New Roman"/>
          <w:sz w:val="24"/>
          <w:szCs w:val="24"/>
        </w:rPr>
        <w:t>from a corner kick. This suggests that the defensive team were able to stop the</w:t>
      </w:r>
      <w:r w:rsidR="00357A83">
        <w:rPr>
          <w:rFonts w:ascii="Times New Roman" w:hAnsi="Times New Roman" w:cs="Times New Roman"/>
          <w:sz w:val="24"/>
          <w:szCs w:val="24"/>
        </w:rPr>
        <w:t xml:space="preserve"> attacking team from </w:t>
      </w:r>
      <w:r w:rsidR="006D0AC7">
        <w:rPr>
          <w:rFonts w:ascii="Times New Roman" w:hAnsi="Times New Roman" w:cs="Times New Roman"/>
          <w:sz w:val="24"/>
          <w:szCs w:val="24"/>
        </w:rPr>
        <w:t xml:space="preserve">scoring from a corner kick for </w:t>
      </w:r>
      <w:r w:rsidR="00357A83">
        <w:rPr>
          <w:rFonts w:ascii="Times New Roman" w:hAnsi="Times New Roman" w:cs="Times New Roman"/>
          <w:sz w:val="24"/>
          <w:szCs w:val="24"/>
        </w:rPr>
        <w:t>97.7% of total corners</w:t>
      </w:r>
      <w:r w:rsidR="005D095F">
        <w:rPr>
          <w:rFonts w:ascii="Times New Roman" w:hAnsi="Times New Roman" w:cs="Times New Roman"/>
          <w:sz w:val="24"/>
          <w:szCs w:val="24"/>
        </w:rPr>
        <w:t xml:space="preserve"> when using a</w:t>
      </w:r>
      <w:r w:rsidR="0004331F">
        <w:rPr>
          <w:rFonts w:ascii="Times New Roman" w:hAnsi="Times New Roman" w:cs="Times New Roman"/>
          <w:sz w:val="24"/>
          <w:szCs w:val="24"/>
        </w:rPr>
        <w:t xml:space="preserve"> zonal marking set-up</w:t>
      </w:r>
      <w:r w:rsidR="008F5510">
        <w:rPr>
          <w:rFonts w:ascii="Times New Roman" w:hAnsi="Times New Roman" w:cs="Times New Roman"/>
          <w:sz w:val="24"/>
          <w:szCs w:val="24"/>
        </w:rPr>
        <w:t>.</w:t>
      </w:r>
      <w:r>
        <w:rPr>
          <w:rFonts w:ascii="Times New Roman" w:hAnsi="Times New Roman" w:cs="Times New Roman"/>
          <w:sz w:val="24"/>
          <w:szCs w:val="24"/>
        </w:rPr>
        <w:t xml:space="preserve"> </w:t>
      </w:r>
      <w:r w:rsidR="008F5510">
        <w:rPr>
          <w:rFonts w:ascii="Times New Roman" w:hAnsi="Times New Roman" w:cs="Times New Roman"/>
          <w:sz w:val="24"/>
          <w:szCs w:val="24"/>
        </w:rPr>
        <w:t xml:space="preserve">There was no significant association between the marking set-up and the number of attempts at goal conceded when defending corner kicks </w:t>
      </w:r>
      <w:r w:rsidR="008F5510" w:rsidRPr="004E0D3F">
        <w:rPr>
          <w:rFonts w:ascii="Times New Roman" w:hAnsi="Times New Roman" w:cs="Times New Roman"/>
          <w:sz w:val="24"/>
          <w:szCs w:val="24"/>
        </w:rPr>
        <w:t>(ᵡ</w:t>
      </w:r>
      <w:r w:rsidR="008F5510" w:rsidRPr="004E0D3F">
        <w:rPr>
          <w:rFonts w:ascii="Times New Roman" w:hAnsi="Times New Roman" w:cs="Times New Roman"/>
          <w:sz w:val="24"/>
          <w:szCs w:val="24"/>
          <w:vertAlign w:val="superscript"/>
        </w:rPr>
        <w:t>2</w:t>
      </w:r>
      <w:r w:rsidR="008F5510" w:rsidRPr="004E0D3F">
        <w:rPr>
          <w:rFonts w:ascii="Times New Roman" w:hAnsi="Times New Roman" w:cs="Times New Roman"/>
          <w:sz w:val="24"/>
          <w:szCs w:val="24"/>
        </w:rPr>
        <w:t xml:space="preserve"> =</w:t>
      </w:r>
      <w:r w:rsidR="008F5510">
        <w:rPr>
          <w:rFonts w:ascii="Times New Roman" w:hAnsi="Times New Roman" w:cs="Times New Roman"/>
          <w:sz w:val="24"/>
          <w:szCs w:val="24"/>
        </w:rPr>
        <w:t xml:space="preserve"> 0.02, p = 0.886). </w:t>
      </w:r>
      <w:r w:rsidR="00F82529">
        <w:rPr>
          <w:rFonts w:ascii="Times New Roman" w:hAnsi="Times New Roman" w:cs="Times New Roman"/>
          <w:sz w:val="24"/>
          <w:szCs w:val="24"/>
        </w:rPr>
        <w:t>When a one-to-one marking set-</w:t>
      </w:r>
      <w:r w:rsidR="00A2174C">
        <w:rPr>
          <w:rFonts w:ascii="Times New Roman" w:hAnsi="Times New Roman" w:cs="Times New Roman"/>
          <w:sz w:val="24"/>
          <w:szCs w:val="24"/>
        </w:rPr>
        <w:t xml:space="preserve">up was used </w:t>
      </w:r>
      <w:r w:rsidR="008F5510" w:rsidRPr="004E0D3F">
        <w:rPr>
          <w:rFonts w:ascii="Times New Roman" w:hAnsi="Times New Roman" w:cs="Times New Roman"/>
          <w:sz w:val="24"/>
          <w:szCs w:val="24"/>
        </w:rPr>
        <w:t xml:space="preserve">31.3% of corner kicks </w:t>
      </w:r>
      <w:r w:rsidR="008F5510">
        <w:rPr>
          <w:rFonts w:ascii="Times New Roman" w:hAnsi="Times New Roman" w:cs="Times New Roman"/>
          <w:sz w:val="24"/>
          <w:szCs w:val="24"/>
        </w:rPr>
        <w:t xml:space="preserve">resulted in a goal or </w:t>
      </w:r>
      <w:r w:rsidR="00A2174C">
        <w:rPr>
          <w:rFonts w:ascii="Times New Roman" w:hAnsi="Times New Roman" w:cs="Times New Roman"/>
          <w:sz w:val="24"/>
          <w:szCs w:val="24"/>
        </w:rPr>
        <w:t>an attempt</w:t>
      </w:r>
      <w:r w:rsidR="008F5510">
        <w:rPr>
          <w:rFonts w:ascii="Times New Roman" w:hAnsi="Times New Roman" w:cs="Times New Roman"/>
          <w:sz w:val="24"/>
          <w:szCs w:val="24"/>
        </w:rPr>
        <w:t xml:space="preserve"> at goal, whilst it was 30.2% when zonal marking was utilised.</w:t>
      </w:r>
      <w:r w:rsidR="008F5510" w:rsidRPr="004E0D3F">
        <w:rPr>
          <w:rFonts w:ascii="Times New Roman" w:hAnsi="Times New Roman" w:cs="Times New Roman"/>
          <w:sz w:val="24"/>
          <w:szCs w:val="24"/>
        </w:rPr>
        <w:t xml:space="preserve"> </w:t>
      </w:r>
      <w:r w:rsidR="00A2174C">
        <w:rPr>
          <w:rFonts w:ascii="Times New Roman" w:hAnsi="Times New Roman" w:cs="Times New Roman"/>
          <w:sz w:val="24"/>
          <w:szCs w:val="24"/>
        </w:rPr>
        <w:t xml:space="preserve">The attacking team were able to convert </w:t>
      </w:r>
      <w:r w:rsidR="008F5510">
        <w:rPr>
          <w:rFonts w:ascii="Times New Roman" w:hAnsi="Times New Roman" w:cs="Times New Roman"/>
          <w:sz w:val="24"/>
          <w:szCs w:val="24"/>
        </w:rPr>
        <w:t>13.8% of attempts at goal into a goal when the defensive team applied one-to-one marking. However, when the defensive team used zonal marking, the attacking team were only able to convert 7.7% of attem</w:t>
      </w:r>
      <w:r w:rsidR="002F4510">
        <w:rPr>
          <w:rFonts w:ascii="Times New Roman" w:hAnsi="Times New Roman" w:cs="Times New Roman"/>
          <w:sz w:val="24"/>
          <w:szCs w:val="24"/>
        </w:rPr>
        <w:t>pts at goal into a goal (Table 3</w:t>
      </w:r>
      <w:r w:rsidR="008F5510">
        <w:rPr>
          <w:rFonts w:ascii="Times New Roman" w:hAnsi="Times New Roman" w:cs="Times New Roman"/>
          <w:sz w:val="24"/>
          <w:szCs w:val="24"/>
        </w:rPr>
        <w:t xml:space="preserve">). </w:t>
      </w:r>
    </w:p>
    <w:p w14:paraId="1BEA7C2E" w14:textId="77777777" w:rsidR="00431D90" w:rsidRDefault="00431D90" w:rsidP="006A47C8">
      <w:pPr>
        <w:spacing w:after="0" w:line="240" w:lineRule="auto"/>
        <w:ind w:right="-1"/>
        <w:jc w:val="both"/>
        <w:rPr>
          <w:rFonts w:ascii="Times New Roman" w:hAnsi="Times New Roman" w:cs="Times New Roman"/>
          <w:sz w:val="24"/>
          <w:szCs w:val="24"/>
        </w:rPr>
      </w:pPr>
    </w:p>
    <w:p w14:paraId="0DAAA098" w14:textId="77777777" w:rsidR="00C751AB" w:rsidRDefault="00C751AB"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3</w:t>
      </w:r>
      <w:r w:rsidRPr="00EB7A1E">
        <w:rPr>
          <w:rFonts w:ascii="Times New Roman" w:hAnsi="Times New Roman" w:cs="Times New Roman"/>
          <w:sz w:val="24"/>
          <w:szCs w:val="24"/>
        </w:rPr>
        <w:t>. Marking</w:t>
      </w:r>
      <w:r>
        <w:rPr>
          <w:rFonts w:ascii="Times New Roman" w:hAnsi="Times New Roman" w:cs="Times New Roman"/>
          <w:sz w:val="24"/>
          <w:szCs w:val="24"/>
        </w:rPr>
        <w:t xml:space="preserve"> set-up and attempts at goal. </w:t>
      </w:r>
    </w:p>
    <w:tbl>
      <w:tblPr>
        <w:tblStyle w:val="LightShading1"/>
        <w:tblW w:w="0" w:type="auto"/>
        <w:tblLayout w:type="fixed"/>
        <w:tblLook w:val="04A0" w:firstRow="1" w:lastRow="0" w:firstColumn="1" w:lastColumn="0" w:noHBand="0" w:noVBand="1"/>
      </w:tblPr>
      <w:tblGrid>
        <w:gridCol w:w="1242"/>
        <w:gridCol w:w="1418"/>
        <w:gridCol w:w="709"/>
        <w:gridCol w:w="992"/>
        <w:gridCol w:w="1276"/>
        <w:gridCol w:w="992"/>
        <w:gridCol w:w="992"/>
        <w:gridCol w:w="1099"/>
      </w:tblGrid>
      <w:tr w:rsidR="009F7F7B" w:rsidRPr="00E511C0" w14:paraId="54C6A94B" w14:textId="77777777" w:rsidTr="009F7F7B">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5DF9D51" w14:textId="77777777" w:rsidR="00C751AB" w:rsidRPr="006A47C8" w:rsidRDefault="00C751AB" w:rsidP="008F32A6">
            <w:pPr>
              <w:spacing w:after="200" w:line="276" w:lineRule="auto"/>
              <w:ind w:right="-1"/>
              <w:rPr>
                <w:rFonts w:ascii="Times New Roman" w:hAnsi="Times New Roman" w:cs="Times New Roman"/>
                <w:b w:val="0"/>
                <w:sz w:val="24"/>
                <w:szCs w:val="24"/>
              </w:rPr>
            </w:pPr>
            <w:r w:rsidRPr="00431D90">
              <w:rPr>
                <w:rFonts w:ascii="Times New Roman" w:hAnsi="Times New Roman" w:cs="Times New Roman"/>
                <w:sz w:val="24"/>
                <w:szCs w:val="24"/>
              </w:rPr>
              <w:t>Marking set-up</w:t>
            </w:r>
          </w:p>
        </w:tc>
        <w:tc>
          <w:tcPr>
            <w:tcW w:w="1418" w:type="dxa"/>
            <w:shd w:val="clear" w:color="auto" w:fill="auto"/>
          </w:tcPr>
          <w:p w14:paraId="4EA30BCF"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Frequency</w:t>
            </w:r>
          </w:p>
        </w:tc>
        <w:tc>
          <w:tcPr>
            <w:tcW w:w="709" w:type="dxa"/>
            <w:shd w:val="clear" w:color="auto" w:fill="auto"/>
          </w:tcPr>
          <w:p w14:paraId="6008E6CE"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Goal</w:t>
            </w:r>
          </w:p>
        </w:tc>
        <w:tc>
          <w:tcPr>
            <w:tcW w:w="992" w:type="dxa"/>
            <w:shd w:val="clear" w:color="auto" w:fill="auto"/>
          </w:tcPr>
          <w:p w14:paraId="508B482C"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GK save</w:t>
            </w:r>
          </w:p>
        </w:tc>
        <w:tc>
          <w:tcPr>
            <w:tcW w:w="1276" w:type="dxa"/>
            <w:shd w:val="clear" w:color="auto" w:fill="auto"/>
          </w:tcPr>
          <w:p w14:paraId="0A5CA9F0"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Defensive block</w:t>
            </w:r>
          </w:p>
        </w:tc>
        <w:tc>
          <w:tcPr>
            <w:tcW w:w="992" w:type="dxa"/>
            <w:shd w:val="clear" w:color="auto" w:fill="auto"/>
          </w:tcPr>
          <w:p w14:paraId="1FF00985"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Block at far post</w:t>
            </w:r>
          </w:p>
        </w:tc>
        <w:tc>
          <w:tcPr>
            <w:tcW w:w="992" w:type="dxa"/>
            <w:shd w:val="clear" w:color="auto" w:fill="auto"/>
          </w:tcPr>
          <w:p w14:paraId="56AA0909"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Block at near post</w:t>
            </w:r>
          </w:p>
        </w:tc>
        <w:tc>
          <w:tcPr>
            <w:tcW w:w="1099" w:type="dxa"/>
            <w:shd w:val="clear" w:color="auto" w:fill="auto"/>
          </w:tcPr>
          <w:p w14:paraId="54297051" w14:textId="77777777" w:rsidR="00C751AB" w:rsidRPr="006A47C8" w:rsidRDefault="00C751AB"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31D90">
              <w:rPr>
                <w:rFonts w:ascii="Times New Roman" w:hAnsi="Times New Roman" w:cs="Times New Roman"/>
                <w:sz w:val="24"/>
                <w:szCs w:val="24"/>
              </w:rPr>
              <w:t>Attempt off target</w:t>
            </w:r>
          </w:p>
        </w:tc>
      </w:tr>
      <w:tr w:rsidR="009F7F7B" w:rsidRPr="00E511C0" w14:paraId="17567A68" w14:textId="77777777" w:rsidTr="009F7F7B">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459823A" w14:textId="77777777" w:rsidR="00C751AB" w:rsidRPr="006A47C8" w:rsidRDefault="00C751AB" w:rsidP="008F32A6">
            <w:pPr>
              <w:spacing w:after="200" w:line="276" w:lineRule="auto"/>
              <w:ind w:right="-1"/>
              <w:rPr>
                <w:rFonts w:ascii="Times New Roman" w:hAnsi="Times New Roman" w:cs="Times New Roman"/>
                <w:b w:val="0"/>
                <w:sz w:val="24"/>
                <w:szCs w:val="24"/>
              </w:rPr>
            </w:pPr>
            <w:r w:rsidRPr="00431D90">
              <w:rPr>
                <w:rFonts w:ascii="Times New Roman" w:hAnsi="Times New Roman" w:cs="Times New Roman"/>
                <w:sz w:val="24"/>
                <w:szCs w:val="24"/>
              </w:rPr>
              <w:t xml:space="preserve">One-to-one </w:t>
            </w:r>
            <w:r w:rsidR="009F7F7B" w:rsidRPr="00431D90">
              <w:rPr>
                <w:rFonts w:ascii="Times New Roman" w:hAnsi="Times New Roman" w:cs="Times New Roman"/>
                <w:sz w:val="24"/>
                <w:szCs w:val="24"/>
              </w:rPr>
              <w:t>(%</w:t>
            </w:r>
            <w:r w:rsidRPr="00431D90">
              <w:rPr>
                <w:rFonts w:ascii="Times New Roman" w:hAnsi="Times New Roman" w:cs="Times New Roman"/>
                <w:sz w:val="24"/>
                <w:szCs w:val="24"/>
              </w:rPr>
              <w:t>)</w:t>
            </w:r>
          </w:p>
        </w:tc>
        <w:tc>
          <w:tcPr>
            <w:tcW w:w="1418" w:type="dxa"/>
            <w:shd w:val="clear" w:color="auto" w:fill="auto"/>
          </w:tcPr>
          <w:p w14:paraId="58E5DF0F" w14:textId="77777777" w:rsidR="009F7F7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393</w:t>
            </w:r>
            <w:r w:rsidR="009F7F7B" w:rsidRPr="00431D90">
              <w:rPr>
                <w:rFonts w:ascii="Times New Roman" w:hAnsi="Times New Roman" w:cs="Times New Roman"/>
                <w:sz w:val="24"/>
                <w:szCs w:val="24"/>
              </w:rPr>
              <w:t xml:space="preserve"> </w:t>
            </w:r>
          </w:p>
          <w:p w14:paraId="05AB232F" w14:textId="77777777" w:rsidR="00C751AB" w:rsidRPr="006A47C8" w:rsidRDefault="009F7F7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(90.1)</w:t>
            </w:r>
          </w:p>
        </w:tc>
        <w:tc>
          <w:tcPr>
            <w:tcW w:w="709" w:type="dxa"/>
            <w:shd w:val="clear" w:color="auto" w:fill="auto"/>
          </w:tcPr>
          <w:p w14:paraId="117188A9"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17</w:t>
            </w:r>
            <w:r w:rsidR="009F7F7B" w:rsidRPr="00431D90">
              <w:rPr>
                <w:rFonts w:ascii="Times New Roman" w:hAnsi="Times New Roman" w:cs="Times New Roman"/>
                <w:sz w:val="24"/>
                <w:szCs w:val="24"/>
              </w:rPr>
              <w:t xml:space="preserve"> (4.3)</w:t>
            </w:r>
          </w:p>
        </w:tc>
        <w:tc>
          <w:tcPr>
            <w:tcW w:w="992" w:type="dxa"/>
            <w:shd w:val="clear" w:color="auto" w:fill="auto"/>
          </w:tcPr>
          <w:p w14:paraId="4B9472EB"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11</w:t>
            </w:r>
            <w:r w:rsidR="009F7F7B" w:rsidRPr="00431D90">
              <w:rPr>
                <w:rFonts w:ascii="Times New Roman" w:hAnsi="Times New Roman" w:cs="Times New Roman"/>
                <w:sz w:val="24"/>
                <w:szCs w:val="24"/>
              </w:rPr>
              <w:t xml:space="preserve">   (2.8)</w:t>
            </w:r>
          </w:p>
        </w:tc>
        <w:tc>
          <w:tcPr>
            <w:tcW w:w="1276" w:type="dxa"/>
            <w:shd w:val="clear" w:color="auto" w:fill="auto"/>
          </w:tcPr>
          <w:p w14:paraId="19096BB4"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5</w:t>
            </w:r>
            <w:r w:rsidR="009F7F7B" w:rsidRPr="00431D90">
              <w:rPr>
                <w:rFonts w:ascii="Times New Roman" w:hAnsi="Times New Roman" w:cs="Times New Roman"/>
                <w:sz w:val="24"/>
                <w:szCs w:val="24"/>
              </w:rPr>
              <w:t xml:space="preserve">         (1.3)</w:t>
            </w:r>
          </w:p>
        </w:tc>
        <w:tc>
          <w:tcPr>
            <w:tcW w:w="992" w:type="dxa"/>
            <w:shd w:val="clear" w:color="auto" w:fill="auto"/>
          </w:tcPr>
          <w:p w14:paraId="19759310"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4</w:t>
            </w:r>
            <w:r w:rsidR="009F7F7B" w:rsidRPr="00431D90">
              <w:rPr>
                <w:rFonts w:ascii="Times New Roman" w:hAnsi="Times New Roman" w:cs="Times New Roman"/>
                <w:sz w:val="24"/>
                <w:szCs w:val="24"/>
              </w:rPr>
              <w:t xml:space="preserve">     (1.0)</w:t>
            </w:r>
          </w:p>
        </w:tc>
        <w:tc>
          <w:tcPr>
            <w:tcW w:w="992" w:type="dxa"/>
            <w:shd w:val="clear" w:color="auto" w:fill="auto"/>
          </w:tcPr>
          <w:p w14:paraId="4E9788E8"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3</w:t>
            </w:r>
            <w:r w:rsidR="009F7F7B" w:rsidRPr="00431D90">
              <w:rPr>
                <w:rFonts w:ascii="Times New Roman" w:hAnsi="Times New Roman" w:cs="Times New Roman"/>
                <w:sz w:val="24"/>
                <w:szCs w:val="24"/>
              </w:rPr>
              <w:t xml:space="preserve">     (0.8)</w:t>
            </w:r>
          </w:p>
        </w:tc>
        <w:tc>
          <w:tcPr>
            <w:tcW w:w="1099" w:type="dxa"/>
            <w:shd w:val="clear" w:color="auto" w:fill="auto"/>
          </w:tcPr>
          <w:p w14:paraId="266BF9AF" w14:textId="77777777" w:rsidR="00C751AB" w:rsidRPr="006A47C8" w:rsidRDefault="00C751AB"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83</w:t>
            </w:r>
            <w:r w:rsidR="009F7F7B" w:rsidRPr="00431D90">
              <w:rPr>
                <w:rFonts w:ascii="Times New Roman" w:hAnsi="Times New Roman" w:cs="Times New Roman"/>
                <w:sz w:val="24"/>
                <w:szCs w:val="24"/>
              </w:rPr>
              <w:t xml:space="preserve">  (21.0)</w:t>
            </w:r>
          </w:p>
        </w:tc>
      </w:tr>
      <w:tr w:rsidR="009F7F7B" w:rsidRPr="00E511C0" w14:paraId="7F0703D6" w14:textId="77777777" w:rsidTr="009F7F7B">
        <w:trPr>
          <w:trHeight w:val="667"/>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000000" w:themeColor="text1"/>
            </w:tcBorders>
            <w:shd w:val="clear" w:color="auto" w:fill="auto"/>
          </w:tcPr>
          <w:p w14:paraId="6BA2945C" w14:textId="77777777" w:rsidR="00C751AB" w:rsidRPr="006A47C8" w:rsidRDefault="009F7F7B" w:rsidP="008F32A6">
            <w:pPr>
              <w:spacing w:after="200" w:line="276" w:lineRule="auto"/>
              <w:ind w:right="-1"/>
              <w:rPr>
                <w:rFonts w:ascii="Times New Roman" w:hAnsi="Times New Roman" w:cs="Times New Roman"/>
                <w:b w:val="0"/>
                <w:sz w:val="24"/>
                <w:szCs w:val="24"/>
              </w:rPr>
            </w:pPr>
            <w:r w:rsidRPr="00431D90">
              <w:rPr>
                <w:rFonts w:ascii="Times New Roman" w:hAnsi="Times New Roman" w:cs="Times New Roman"/>
                <w:sz w:val="24"/>
                <w:szCs w:val="24"/>
              </w:rPr>
              <w:t>Zonal (%</w:t>
            </w:r>
            <w:r w:rsidR="00C751AB" w:rsidRPr="00431D90">
              <w:rPr>
                <w:rFonts w:ascii="Times New Roman" w:hAnsi="Times New Roman" w:cs="Times New Roman"/>
                <w:sz w:val="24"/>
                <w:szCs w:val="24"/>
              </w:rPr>
              <w:t>)</w:t>
            </w:r>
          </w:p>
        </w:tc>
        <w:tc>
          <w:tcPr>
            <w:tcW w:w="1418" w:type="dxa"/>
            <w:tcBorders>
              <w:bottom w:val="single" w:sz="8" w:space="0" w:color="000000" w:themeColor="text1"/>
            </w:tcBorders>
            <w:shd w:val="clear" w:color="auto" w:fill="auto"/>
          </w:tcPr>
          <w:p w14:paraId="5722908C" w14:textId="77777777" w:rsidR="00C751AB" w:rsidRPr="006A47C8" w:rsidRDefault="009F7F7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43         (9.9)</w:t>
            </w:r>
          </w:p>
        </w:tc>
        <w:tc>
          <w:tcPr>
            <w:tcW w:w="709" w:type="dxa"/>
            <w:tcBorders>
              <w:bottom w:val="single" w:sz="8" w:space="0" w:color="000000" w:themeColor="text1"/>
            </w:tcBorders>
            <w:shd w:val="clear" w:color="auto" w:fill="auto"/>
          </w:tcPr>
          <w:p w14:paraId="64101FE7"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1</w:t>
            </w:r>
            <w:r w:rsidR="009F7F7B" w:rsidRPr="00431D90">
              <w:rPr>
                <w:rFonts w:ascii="Times New Roman" w:hAnsi="Times New Roman" w:cs="Times New Roman"/>
                <w:sz w:val="24"/>
                <w:szCs w:val="24"/>
              </w:rPr>
              <w:t xml:space="preserve"> (2.3)</w:t>
            </w:r>
          </w:p>
        </w:tc>
        <w:tc>
          <w:tcPr>
            <w:tcW w:w="992" w:type="dxa"/>
            <w:tcBorders>
              <w:bottom w:val="single" w:sz="8" w:space="0" w:color="000000" w:themeColor="text1"/>
            </w:tcBorders>
            <w:shd w:val="clear" w:color="auto" w:fill="auto"/>
          </w:tcPr>
          <w:p w14:paraId="59A4C0FA"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4</w:t>
            </w:r>
            <w:r w:rsidR="009F7F7B" w:rsidRPr="00431D90">
              <w:rPr>
                <w:rFonts w:ascii="Times New Roman" w:hAnsi="Times New Roman" w:cs="Times New Roman"/>
                <w:sz w:val="24"/>
                <w:szCs w:val="24"/>
              </w:rPr>
              <w:t xml:space="preserve">    (9.3)</w:t>
            </w:r>
          </w:p>
        </w:tc>
        <w:tc>
          <w:tcPr>
            <w:tcW w:w="1276" w:type="dxa"/>
            <w:tcBorders>
              <w:bottom w:val="single" w:sz="8" w:space="0" w:color="000000" w:themeColor="text1"/>
            </w:tcBorders>
            <w:shd w:val="clear" w:color="auto" w:fill="auto"/>
          </w:tcPr>
          <w:p w14:paraId="208C0B6B"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1</w:t>
            </w:r>
            <w:r w:rsidR="009F7F7B" w:rsidRPr="00431D90">
              <w:rPr>
                <w:rFonts w:ascii="Times New Roman" w:hAnsi="Times New Roman" w:cs="Times New Roman"/>
                <w:sz w:val="24"/>
                <w:szCs w:val="24"/>
              </w:rPr>
              <w:t xml:space="preserve">         (2.3)</w:t>
            </w:r>
          </w:p>
        </w:tc>
        <w:tc>
          <w:tcPr>
            <w:tcW w:w="992" w:type="dxa"/>
            <w:tcBorders>
              <w:bottom w:val="single" w:sz="8" w:space="0" w:color="000000" w:themeColor="text1"/>
            </w:tcBorders>
            <w:shd w:val="clear" w:color="auto" w:fill="auto"/>
          </w:tcPr>
          <w:p w14:paraId="379EBE1F"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0</w:t>
            </w:r>
            <w:r w:rsidR="009F7F7B" w:rsidRPr="00431D90">
              <w:rPr>
                <w:rFonts w:ascii="Times New Roman" w:hAnsi="Times New Roman" w:cs="Times New Roman"/>
                <w:sz w:val="24"/>
                <w:szCs w:val="24"/>
              </w:rPr>
              <w:t xml:space="preserve">       (0)</w:t>
            </w:r>
          </w:p>
        </w:tc>
        <w:tc>
          <w:tcPr>
            <w:tcW w:w="992" w:type="dxa"/>
            <w:tcBorders>
              <w:bottom w:val="single" w:sz="8" w:space="0" w:color="000000" w:themeColor="text1"/>
            </w:tcBorders>
            <w:shd w:val="clear" w:color="auto" w:fill="auto"/>
          </w:tcPr>
          <w:p w14:paraId="5FF07238"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0</w:t>
            </w:r>
            <w:r w:rsidR="009F7F7B" w:rsidRPr="00431D90">
              <w:rPr>
                <w:rFonts w:ascii="Times New Roman" w:hAnsi="Times New Roman" w:cs="Times New Roman"/>
                <w:sz w:val="24"/>
                <w:szCs w:val="24"/>
              </w:rPr>
              <w:t xml:space="preserve">       (0)</w:t>
            </w:r>
          </w:p>
        </w:tc>
        <w:tc>
          <w:tcPr>
            <w:tcW w:w="1099" w:type="dxa"/>
            <w:tcBorders>
              <w:bottom w:val="single" w:sz="8" w:space="0" w:color="000000" w:themeColor="text1"/>
            </w:tcBorders>
            <w:shd w:val="clear" w:color="auto" w:fill="auto"/>
          </w:tcPr>
          <w:p w14:paraId="265AA8B6" w14:textId="77777777" w:rsidR="00C751AB" w:rsidRPr="006A47C8" w:rsidRDefault="00C751AB"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1D90">
              <w:rPr>
                <w:rFonts w:ascii="Times New Roman" w:hAnsi="Times New Roman" w:cs="Times New Roman"/>
                <w:sz w:val="24"/>
                <w:szCs w:val="24"/>
              </w:rPr>
              <w:t>7</w:t>
            </w:r>
            <w:r w:rsidR="009F7F7B" w:rsidRPr="00431D90">
              <w:rPr>
                <w:rFonts w:ascii="Times New Roman" w:hAnsi="Times New Roman" w:cs="Times New Roman"/>
                <w:sz w:val="24"/>
                <w:szCs w:val="24"/>
              </w:rPr>
              <w:t xml:space="preserve">    (16.3)</w:t>
            </w:r>
          </w:p>
        </w:tc>
      </w:tr>
    </w:tbl>
    <w:p w14:paraId="4B2B3203" w14:textId="77777777" w:rsidR="00890EA7" w:rsidRDefault="00890EA7" w:rsidP="006A47C8">
      <w:pPr>
        <w:spacing w:after="0" w:line="240" w:lineRule="auto"/>
        <w:ind w:right="-1"/>
        <w:jc w:val="both"/>
        <w:rPr>
          <w:rFonts w:ascii="Times New Roman" w:hAnsi="Times New Roman" w:cs="Times New Roman"/>
          <w:sz w:val="24"/>
          <w:szCs w:val="24"/>
        </w:rPr>
      </w:pPr>
    </w:p>
    <w:p w14:paraId="532A6DF0" w14:textId="77777777" w:rsidR="00431D90" w:rsidRDefault="00431D90" w:rsidP="006A47C8">
      <w:pPr>
        <w:spacing w:after="0" w:line="240" w:lineRule="auto"/>
        <w:ind w:right="-1"/>
        <w:jc w:val="both"/>
        <w:rPr>
          <w:rFonts w:ascii="Times New Roman" w:hAnsi="Times New Roman" w:cs="Times New Roman"/>
          <w:sz w:val="24"/>
          <w:szCs w:val="24"/>
        </w:rPr>
      </w:pPr>
    </w:p>
    <w:p w14:paraId="1DC869A7" w14:textId="77777777" w:rsidR="009D6222" w:rsidRDefault="007D0F2E"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Other corner outcomes that did not involve an attempt at goal were fairly similar between the two types of marking set-up. </w:t>
      </w:r>
      <w:r w:rsidR="00D14922">
        <w:rPr>
          <w:rFonts w:ascii="Times New Roman" w:hAnsi="Times New Roman" w:cs="Times New Roman"/>
          <w:sz w:val="24"/>
          <w:szCs w:val="24"/>
        </w:rPr>
        <w:t xml:space="preserve">There was no significant association between the marking set-up and </w:t>
      </w:r>
      <w:r w:rsidR="00D11E2D">
        <w:rPr>
          <w:rFonts w:ascii="Times New Roman" w:hAnsi="Times New Roman" w:cs="Times New Roman"/>
          <w:sz w:val="24"/>
          <w:szCs w:val="24"/>
        </w:rPr>
        <w:t xml:space="preserve">the non-scoring defending outcomes </w:t>
      </w:r>
      <w:r w:rsidR="00D14922" w:rsidRPr="004E0D3F">
        <w:rPr>
          <w:rFonts w:ascii="Times New Roman" w:hAnsi="Times New Roman" w:cs="Times New Roman"/>
          <w:sz w:val="24"/>
          <w:szCs w:val="24"/>
        </w:rPr>
        <w:t>(ᵡ</w:t>
      </w:r>
      <w:r w:rsidR="00D14922" w:rsidRPr="004E0D3F">
        <w:rPr>
          <w:rFonts w:ascii="Times New Roman" w:hAnsi="Times New Roman" w:cs="Times New Roman"/>
          <w:sz w:val="24"/>
          <w:szCs w:val="24"/>
          <w:vertAlign w:val="superscript"/>
        </w:rPr>
        <w:t>2</w:t>
      </w:r>
      <w:r w:rsidR="00D14922" w:rsidRPr="004E0D3F">
        <w:rPr>
          <w:rFonts w:ascii="Times New Roman" w:hAnsi="Times New Roman" w:cs="Times New Roman"/>
          <w:sz w:val="24"/>
          <w:szCs w:val="24"/>
        </w:rPr>
        <w:t xml:space="preserve"> =</w:t>
      </w:r>
      <w:r w:rsidR="00342159">
        <w:rPr>
          <w:rFonts w:ascii="Times New Roman" w:hAnsi="Times New Roman" w:cs="Times New Roman"/>
          <w:sz w:val="24"/>
          <w:szCs w:val="24"/>
        </w:rPr>
        <w:t xml:space="preserve"> 0.0</w:t>
      </w:r>
      <w:r w:rsidR="00D11E2D">
        <w:rPr>
          <w:rFonts w:ascii="Times New Roman" w:hAnsi="Times New Roman" w:cs="Times New Roman"/>
          <w:sz w:val="24"/>
          <w:szCs w:val="24"/>
        </w:rPr>
        <w:t>2</w:t>
      </w:r>
      <w:r w:rsidR="00342159">
        <w:rPr>
          <w:rFonts w:ascii="Times New Roman" w:hAnsi="Times New Roman" w:cs="Times New Roman"/>
          <w:sz w:val="24"/>
          <w:szCs w:val="24"/>
        </w:rPr>
        <w:t>, p = 0.</w:t>
      </w:r>
      <w:r w:rsidR="00D11E2D">
        <w:rPr>
          <w:rFonts w:ascii="Times New Roman" w:hAnsi="Times New Roman" w:cs="Times New Roman"/>
          <w:sz w:val="24"/>
          <w:szCs w:val="24"/>
        </w:rPr>
        <w:t>966</w:t>
      </w:r>
      <w:r w:rsidR="00D14922">
        <w:rPr>
          <w:rFonts w:ascii="Times New Roman" w:hAnsi="Times New Roman" w:cs="Times New Roman"/>
          <w:sz w:val="24"/>
          <w:szCs w:val="24"/>
        </w:rPr>
        <w:t xml:space="preserve">). </w:t>
      </w:r>
      <w:r>
        <w:rPr>
          <w:rFonts w:ascii="Times New Roman" w:hAnsi="Times New Roman" w:cs="Times New Roman"/>
          <w:sz w:val="24"/>
          <w:szCs w:val="24"/>
        </w:rPr>
        <w:t xml:space="preserve">When a team applied one-to-one marking, 52.2% of corner kicks were cleared by a defensive </w:t>
      </w:r>
      <w:r>
        <w:rPr>
          <w:rFonts w:ascii="Times New Roman" w:hAnsi="Times New Roman" w:cs="Times New Roman"/>
          <w:sz w:val="24"/>
          <w:szCs w:val="24"/>
        </w:rPr>
        <w:lastRenderedPageBreak/>
        <w:t>player out of the 18 yard box. This was very similar to teams who applied zonal marking, where 53.5</w:t>
      </w:r>
      <w:r w:rsidR="00320CD4">
        <w:rPr>
          <w:rFonts w:ascii="Times New Roman" w:hAnsi="Times New Roman" w:cs="Times New Roman"/>
          <w:sz w:val="24"/>
          <w:szCs w:val="24"/>
        </w:rPr>
        <w:t xml:space="preserve">% of corner kicks were cleared </w:t>
      </w:r>
      <w:r>
        <w:rPr>
          <w:rFonts w:ascii="Times New Roman" w:hAnsi="Times New Roman" w:cs="Times New Roman"/>
          <w:sz w:val="24"/>
          <w:szCs w:val="24"/>
        </w:rPr>
        <w:t>by a defensive player out of the 18 yard box</w:t>
      </w:r>
      <w:r w:rsidR="009D6222">
        <w:rPr>
          <w:rFonts w:ascii="Times New Roman" w:hAnsi="Times New Roman" w:cs="Times New Roman"/>
          <w:sz w:val="24"/>
          <w:szCs w:val="24"/>
        </w:rPr>
        <w:t xml:space="preserve"> </w:t>
      </w:r>
      <w:r w:rsidR="0063295D">
        <w:rPr>
          <w:rFonts w:ascii="Times New Roman" w:hAnsi="Times New Roman" w:cs="Times New Roman"/>
          <w:sz w:val="24"/>
          <w:szCs w:val="24"/>
        </w:rPr>
        <w:t>(</w:t>
      </w:r>
      <w:r w:rsidR="004C6F1F">
        <w:rPr>
          <w:rFonts w:ascii="Times New Roman" w:hAnsi="Times New Roman" w:cs="Times New Roman"/>
          <w:sz w:val="24"/>
          <w:szCs w:val="24"/>
        </w:rPr>
        <w:t>T</w:t>
      </w:r>
      <w:r w:rsidR="00273165">
        <w:rPr>
          <w:rFonts w:ascii="Times New Roman" w:hAnsi="Times New Roman" w:cs="Times New Roman"/>
          <w:sz w:val="24"/>
          <w:szCs w:val="24"/>
        </w:rPr>
        <w:t>able 4</w:t>
      </w:r>
      <w:r w:rsidR="00F82C20">
        <w:rPr>
          <w:rFonts w:ascii="Times New Roman" w:hAnsi="Times New Roman" w:cs="Times New Roman"/>
          <w:sz w:val="24"/>
          <w:szCs w:val="24"/>
        </w:rPr>
        <w:t>)</w:t>
      </w:r>
      <w:r>
        <w:rPr>
          <w:rFonts w:ascii="Times New Roman" w:hAnsi="Times New Roman" w:cs="Times New Roman"/>
          <w:sz w:val="24"/>
          <w:szCs w:val="24"/>
        </w:rPr>
        <w:t xml:space="preserve">. </w:t>
      </w:r>
    </w:p>
    <w:p w14:paraId="2C8A00DD" w14:textId="77777777" w:rsidR="000C08F3" w:rsidRDefault="000C08F3" w:rsidP="006A47C8">
      <w:pPr>
        <w:spacing w:after="0" w:line="240" w:lineRule="auto"/>
        <w:ind w:right="-1"/>
        <w:jc w:val="both"/>
        <w:rPr>
          <w:rFonts w:ascii="Times New Roman" w:hAnsi="Times New Roman" w:cs="Times New Roman"/>
          <w:sz w:val="24"/>
          <w:szCs w:val="24"/>
        </w:rPr>
      </w:pPr>
    </w:p>
    <w:p w14:paraId="454FE5EB" w14:textId="77777777" w:rsidR="0026106E" w:rsidRDefault="0026106E" w:rsidP="006A47C8">
      <w:pPr>
        <w:spacing w:after="0" w:line="240" w:lineRule="auto"/>
        <w:ind w:right="-1"/>
        <w:jc w:val="both"/>
        <w:rPr>
          <w:rFonts w:ascii="Times New Roman" w:hAnsi="Times New Roman" w:cs="Times New Roman"/>
          <w:sz w:val="24"/>
          <w:szCs w:val="24"/>
        </w:rPr>
      </w:pPr>
    </w:p>
    <w:p w14:paraId="253434BA" w14:textId="77777777" w:rsidR="0026106E" w:rsidRDefault="0026106E" w:rsidP="006A47C8">
      <w:pPr>
        <w:spacing w:after="0" w:line="240" w:lineRule="auto"/>
        <w:ind w:right="-1"/>
        <w:jc w:val="both"/>
        <w:rPr>
          <w:rFonts w:ascii="Times New Roman" w:hAnsi="Times New Roman" w:cs="Times New Roman"/>
          <w:sz w:val="24"/>
          <w:szCs w:val="24"/>
        </w:rPr>
      </w:pPr>
    </w:p>
    <w:p w14:paraId="273043B8" w14:textId="77777777" w:rsidR="00E54970" w:rsidRPr="00E54970" w:rsidRDefault="00890EA7"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4</w:t>
      </w:r>
      <w:r w:rsidR="00E54970" w:rsidRPr="00E54970">
        <w:rPr>
          <w:rFonts w:ascii="Times New Roman" w:hAnsi="Times New Roman" w:cs="Times New Roman"/>
          <w:sz w:val="24"/>
          <w:szCs w:val="24"/>
        </w:rPr>
        <w:t>. Marking s</w:t>
      </w:r>
      <w:r w:rsidR="006E3976">
        <w:rPr>
          <w:rFonts w:ascii="Times New Roman" w:hAnsi="Times New Roman" w:cs="Times New Roman"/>
          <w:sz w:val="24"/>
          <w:szCs w:val="24"/>
        </w:rPr>
        <w:t>et-up and other</w:t>
      </w:r>
      <w:r w:rsidR="00E54970" w:rsidRPr="00E54970">
        <w:rPr>
          <w:rFonts w:ascii="Times New Roman" w:hAnsi="Times New Roman" w:cs="Times New Roman"/>
          <w:sz w:val="24"/>
          <w:szCs w:val="24"/>
        </w:rPr>
        <w:t xml:space="preserve"> outcomes.</w:t>
      </w:r>
    </w:p>
    <w:tbl>
      <w:tblPr>
        <w:tblStyle w:val="LightShading1"/>
        <w:tblW w:w="8498" w:type="dxa"/>
        <w:tblLook w:val="04A0" w:firstRow="1" w:lastRow="0" w:firstColumn="1" w:lastColumn="0" w:noHBand="0" w:noVBand="1"/>
      </w:tblPr>
      <w:tblGrid>
        <w:gridCol w:w="916"/>
        <w:gridCol w:w="846"/>
        <w:gridCol w:w="906"/>
        <w:gridCol w:w="944"/>
        <w:gridCol w:w="1050"/>
        <w:gridCol w:w="930"/>
        <w:gridCol w:w="1063"/>
        <w:gridCol w:w="783"/>
        <w:gridCol w:w="1060"/>
      </w:tblGrid>
      <w:tr w:rsidR="00431D90" w:rsidRPr="007D0F2E" w14:paraId="0685662E" w14:textId="77777777" w:rsidTr="00BB6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01A2AFC2" w14:textId="77777777" w:rsidR="00431D90" w:rsidRPr="006A47C8" w:rsidRDefault="00431D90" w:rsidP="008F32A6">
            <w:pPr>
              <w:keepNext/>
              <w:keepLines/>
              <w:spacing w:before="200" w:after="200" w:line="276" w:lineRule="auto"/>
              <w:ind w:right="-1"/>
              <w:outlineLvl w:val="7"/>
              <w:rPr>
                <w:rFonts w:ascii="Times New Roman" w:hAnsi="Times New Roman" w:cs="Times New Roman"/>
                <w:b w:val="0"/>
                <w:sz w:val="18"/>
                <w:szCs w:val="18"/>
              </w:rPr>
            </w:pPr>
            <w:r w:rsidRPr="0084112B">
              <w:rPr>
                <w:rFonts w:ascii="Times New Roman" w:hAnsi="Times New Roman" w:cs="Times New Roman"/>
                <w:b w:val="0"/>
                <w:sz w:val="18"/>
                <w:szCs w:val="18"/>
              </w:rPr>
              <w:t>Marking set-up</w:t>
            </w:r>
          </w:p>
        </w:tc>
        <w:tc>
          <w:tcPr>
            <w:tcW w:w="0" w:type="auto"/>
            <w:gridSpan w:val="2"/>
            <w:tcBorders>
              <w:bottom w:val="single" w:sz="4" w:space="0" w:color="auto"/>
            </w:tcBorders>
            <w:shd w:val="clear" w:color="auto" w:fill="auto"/>
          </w:tcPr>
          <w:p w14:paraId="593D44A5"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GK Actions</w:t>
            </w:r>
          </w:p>
        </w:tc>
        <w:tc>
          <w:tcPr>
            <w:tcW w:w="0" w:type="auto"/>
            <w:gridSpan w:val="2"/>
            <w:tcBorders>
              <w:bottom w:val="single" w:sz="4" w:space="0" w:color="auto"/>
            </w:tcBorders>
            <w:shd w:val="clear" w:color="auto" w:fill="auto"/>
          </w:tcPr>
          <w:p w14:paraId="1E7F5D5D"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Attacking Outcomes</w:t>
            </w:r>
          </w:p>
        </w:tc>
        <w:tc>
          <w:tcPr>
            <w:tcW w:w="3948" w:type="dxa"/>
            <w:gridSpan w:val="4"/>
            <w:tcBorders>
              <w:bottom w:val="single" w:sz="4" w:space="0" w:color="auto"/>
            </w:tcBorders>
            <w:shd w:val="clear" w:color="auto" w:fill="auto"/>
          </w:tcPr>
          <w:p w14:paraId="172D7B8D"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Defending outcomes</w:t>
            </w:r>
          </w:p>
          <w:p w14:paraId="46E97DA1"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tc>
      </w:tr>
      <w:tr w:rsidR="00C92529" w:rsidRPr="007D0F2E" w14:paraId="34CDA752" w14:textId="77777777" w:rsidTr="006A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tcPr>
          <w:p w14:paraId="46AD9A46" w14:textId="33EC6F69" w:rsidR="00C92529" w:rsidRPr="006A47C8" w:rsidRDefault="00C92529" w:rsidP="008F32A6">
            <w:pPr>
              <w:keepNext/>
              <w:keepLines/>
              <w:spacing w:before="200" w:after="200" w:line="276" w:lineRule="auto"/>
              <w:ind w:right="-1"/>
              <w:outlineLvl w:val="7"/>
              <w:rPr>
                <w:rFonts w:ascii="Times New Roman" w:hAnsi="Times New Roman" w:cs="Times New Roman"/>
                <w:b w:val="0"/>
                <w:sz w:val="18"/>
                <w:szCs w:val="18"/>
              </w:rPr>
            </w:pPr>
          </w:p>
        </w:tc>
        <w:tc>
          <w:tcPr>
            <w:tcW w:w="0" w:type="auto"/>
            <w:tcBorders>
              <w:top w:val="single" w:sz="4" w:space="0" w:color="auto"/>
              <w:bottom w:val="single" w:sz="8" w:space="0" w:color="000000" w:themeColor="text1"/>
            </w:tcBorders>
            <w:shd w:val="clear" w:color="auto" w:fill="auto"/>
          </w:tcPr>
          <w:p w14:paraId="0D0445AD"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GK catches the ball</w:t>
            </w:r>
          </w:p>
        </w:tc>
        <w:tc>
          <w:tcPr>
            <w:tcW w:w="0" w:type="auto"/>
            <w:tcBorders>
              <w:top w:val="single" w:sz="4" w:space="0" w:color="auto"/>
              <w:bottom w:val="single" w:sz="8" w:space="0" w:color="000000" w:themeColor="text1"/>
            </w:tcBorders>
            <w:shd w:val="clear" w:color="auto" w:fill="auto"/>
          </w:tcPr>
          <w:p w14:paraId="77F1B3F1"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GK punches the ball</w:t>
            </w:r>
          </w:p>
        </w:tc>
        <w:tc>
          <w:tcPr>
            <w:tcW w:w="0" w:type="auto"/>
            <w:tcBorders>
              <w:top w:val="single" w:sz="4" w:space="0" w:color="auto"/>
              <w:bottom w:val="single" w:sz="8" w:space="0" w:color="000000" w:themeColor="text1"/>
            </w:tcBorders>
            <w:shd w:val="clear" w:color="auto" w:fill="auto"/>
          </w:tcPr>
          <w:p w14:paraId="0E912A4D"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cleared for another corner</w:t>
            </w:r>
          </w:p>
        </w:tc>
        <w:tc>
          <w:tcPr>
            <w:tcW w:w="0" w:type="auto"/>
            <w:tcBorders>
              <w:top w:val="single" w:sz="4" w:space="0" w:color="auto"/>
              <w:bottom w:val="single" w:sz="8" w:space="0" w:color="000000" w:themeColor="text1"/>
            </w:tcBorders>
            <w:shd w:val="clear" w:color="auto" w:fill="auto"/>
          </w:tcPr>
          <w:p w14:paraId="7210884A"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recycled out of the 18 yard box</w:t>
            </w:r>
          </w:p>
        </w:tc>
        <w:tc>
          <w:tcPr>
            <w:tcW w:w="0" w:type="auto"/>
            <w:tcBorders>
              <w:top w:val="single" w:sz="4" w:space="0" w:color="auto"/>
              <w:bottom w:val="single" w:sz="8" w:space="0" w:color="000000" w:themeColor="text1"/>
            </w:tcBorders>
            <w:shd w:val="clear" w:color="auto" w:fill="auto"/>
          </w:tcPr>
          <w:p w14:paraId="7F49612F"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cleared out of 18 yard box</w:t>
            </w:r>
          </w:p>
        </w:tc>
        <w:tc>
          <w:tcPr>
            <w:tcW w:w="1063" w:type="dxa"/>
            <w:tcBorders>
              <w:top w:val="single" w:sz="4" w:space="0" w:color="auto"/>
              <w:bottom w:val="single" w:sz="8" w:space="0" w:color="000000" w:themeColor="text1"/>
            </w:tcBorders>
            <w:shd w:val="clear" w:color="auto" w:fill="auto"/>
          </w:tcPr>
          <w:p w14:paraId="3D225444"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Defensive free kick awarded</w:t>
            </w:r>
          </w:p>
        </w:tc>
        <w:tc>
          <w:tcPr>
            <w:tcW w:w="0" w:type="auto"/>
            <w:tcBorders>
              <w:top w:val="single" w:sz="4" w:space="0" w:color="auto"/>
              <w:bottom w:val="single" w:sz="8" w:space="0" w:color="000000" w:themeColor="text1"/>
            </w:tcBorders>
            <w:shd w:val="clear" w:color="auto" w:fill="auto"/>
          </w:tcPr>
          <w:p w14:paraId="690788D8"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did not come into play</w:t>
            </w:r>
          </w:p>
        </w:tc>
        <w:tc>
          <w:tcPr>
            <w:tcW w:w="0" w:type="auto"/>
            <w:tcBorders>
              <w:top w:val="single" w:sz="4" w:space="0" w:color="auto"/>
              <w:bottom w:val="single" w:sz="8" w:space="0" w:color="000000" w:themeColor="text1"/>
            </w:tcBorders>
            <w:shd w:val="clear" w:color="auto" w:fill="auto"/>
          </w:tcPr>
          <w:p w14:paraId="6119C5FF" w14:textId="77777777" w:rsidR="00C92529" w:rsidRPr="006A47C8"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exited 18 yard box without any contact</w:t>
            </w:r>
          </w:p>
        </w:tc>
      </w:tr>
      <w:tr w:rsidR="00C92529" w:rsidRPr="007D0F2E" w14:paraId="4FD763B0" w14:textId="77777777" w:rsidTr="00917154">
        <w:trPr>
          <w:trHeight w:val="672"/>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nil"/>
            </w:tcBorders>
            <w:shd w:val="clear" w:color="auto" w:fill="auto"/>
          </w:tcPr>
          <w:p w14:paraId="5098CCE7" w14:textId="77777777" w:rsidR="00C92529" w:rsidRPr="006A1F33" w:rsidRDefault="00C92529" w:rsidP="008F32A6">
            <w:pPr>
              <w:ind w:right="-1"/>
              <w:rPr>
                <w:rFonts w:ascii="Times New Roman" w:hAnsi="Times New Roman" w:cs="Times New Roman"/>
                <w:sz w:val="20"/>
                <w:szCs w:val="20"/>
              </w:rPr>
            </w:pPr>
            <w:r w:rsidRPr="00027193">
              <w:rPr>
                <w:rFonts w:ascii="Times New Roman" w:hAnsi="Times New Roman" w:cs="Times New Roman"/>
                <w:sz w:val="20"/>
                <w:szCs w:val="20"/>
              </w:rPr>
              <w:t>One-to-one</w:t>
            </w:r>
            <w:r>
              <w:rPr>
                <w:rFonts w:ascii="Times New Roman" w:hAnsi="Times New Roman" w:cs="Times New Roman"/>
                <w:sz w:val="20"/>
                <w:szCs w:val="20"/>
              </w:rPr>
              <w:t xml:space="preserve"> (%</w:t>
            </w:r>
            <w:r w:rsidRPr="00027193">
              <w:rPr>
                <w:rFonts w:ascii="Times New Roman" w:hAnsi="Times New Roman" w:cs="Times New Roman"/>
                <w:sz w:val="20"/>
                <w:szCs w:val="20"/>
              </w:rPr>
              <w:t>)</w:t>
            </w:r>
          </w:p>
        </w:tc>
        <w:tc>
          <w:tcPr>
            <w:tcW w:w="0" w:type="auto"/>
            <w:tcBorders>
              <w:top w:val="single" w:sz="8" w:space="0" w:color="000000" w:themeColor="text1"/>
              <w:bottom w:val="nil"/>
            </w:tcBorders>
            <w:shd w:val="clear" w:color="auto" w:fill="auto"/>
          </w:tcPr>
          <w:p w14:paraId="10F9AB23"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19</w:t>
            </w:r>
          </w:p>
          <w:p w14:paraId="552722CC"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(4.8)</w:t>
            </w:r>
          </w:p>
        </w:tc>
        <w:tc>
          <w:tcPr>
            <w:tcW w:w="0" w:type="auto"/>
            <w:tcBorders>
              <w:top w:val="single" w:sz="8" w:space="0" w:color="000000" w:themeColor="text1"/>
              <w:bottom w:val="nil"/>
            </w:tcBorders>
            <w:shd w:val="clear" w:color="auto" w:fill="auto"/>
          </w:tcPr>
          <w:p w14:paraId="596ED814"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16</w:t>
            </w:r>
          </w:p>
          <w:p w14:paraId="0C646DA8"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(4.1)</w:t>
            </w:r>
          </w:p>
        </w:tc>
        <w:tc>
          <w:tcPr>
            <w:tcW w:w="0" w:type="auto"/>
            <w:tcBorders>
              <w:top w:val="single" w:sz="8" w:space="0" w:color="000000" w:themeColor="text1"/>
              <w:bottom w:val="nil"/>
            </w:tcBorders>
            <w:shd w:val="clear" w:color="auto" w:fill="auto"/>
          </w:tcPr>
          <w:p w14:paraId="03CF7936"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13</w:t>
            </w:r>
          </w:p>
          <w:p w14:paraId="4969C26A"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(3.3)</w:t>
            </w:r>
          </w:p>
        </w:tc>
        <w:tc>
          <w:tcPr>
            <w:tcW w:w="0" w:type="auto"/>
            <w:tcBorders>
              <w:top w:val="single" w:sz="8" w:space="0" w:color="000000" w:themeColor="text1"/>
              <w:bottom w:val="nil"/>
            </w:tcBorders>
            <w:shd w:val="clear" w:color="auto" w:fill="auto"/>
          </w:tcPr>
          <w:p w14:paraId="79544661"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4</w:t>
            </w:r>
          </w:p>
          <w:p w14:paraId="311CEA54"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(1.0)</w:t>
            </w:r>
          </w:p>
        </w:tc>
        <w:tc>
          <w:tcPr>
            <w:tcW w:w="0" w:type="auto"/>
            <w:tcBorders>
              <w:top w:val="single" w:sz="8" w:space="0" w:color="000000" w:themeColor="text1"/>
              <w:bottom w:val="nil"/>
            </w:tcBorders>
            <w:shd w:val="clear" w:color="auto" w:fill="auto"/>
          </w:tcPr>
          <w:p w14:paraId="3D56725B"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205</w:t>
            </w:r>
            <w:r>
              <w:rPr>
                <w:rFonts w:ascii="Times New Roman" w:hAnsi="Times New Roman" w:cs="Times New Roman"/>
                <w:sz w:val="20"/>
                <w:szCs w:val="20"/>
              </w:rPr>
              <w:t xml:space="preserve"> (52.2)</w:t>
            </w:r>
          </w:p>
        </w:tc>
        <w:tc>
          <w:tcPr>
            <w:tcW w:w="1063" w:type="dxa"/>
            <w:tcBorders>
              <w:top w:val="single" w:sz="8" w:space="0" w:color="000000" w:themeColor="text1"/>
              <w:bottom w:val="nil"/>
            </w:tcBorders>
            <w:shd w:val="clear" w:color="auto" w:fill="auto"/>
          </w:tcPr>
          <w:p w14:paraId="386DDEBB"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10</w:t>
            </w:r>
          </w:p>
          <w:p w14:paraId="6A068552"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(2.5)</w:t>
            </w:r>
          </w:p>
        </w:tc>
        <w:tc>
          <w:tcPr>
            <w:tcW w:w="0" w:type="auto"/>
            <w:tcBorders>
              <w:top w:val="single" w:sz="8" w:space="0" w:color="000000" w:themeColor="text1"/>
              <w:bottom w:val="nil"/>
            </w:tcBorders>
            <w:shd w:val="clear" w:color="auto" w:fill="auto"/>
          </w:tcPr>
          <w:p w14:paraId="17358F61"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0</w:t>
            </w:r>
          </w:p>
          <w:p w14:paraId="7CCA47FD"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(0)</w:t>
            </w:r>
          </w:p>
        </w:tc>
        <w:tc>
          <w:tcPr>
            <w:tcW w:w="0" w:type="auto"/>
            <w:tcBorders>
              <w:top w:val="single" w:sz="8" w:space="0" w:color="000000" w:themeColor="text1"/>
              <w:bottom w:val="nil"/>
            </w:tcBorders>
            <w:shd w:val="clear" w:color="auto" w:fill="auto"/>
          </w:tcPr>
          <w:p w14:paraId="7738A73F" w14:textId="77777777" w:rsidR="00C92529"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3</w:t>
            </w:r>
          </w:p>
          <w:p w14:paraId="53752348" w14:textId="77777777" w:rsidR="00C92529" w:rsidRPr="007D0F2E" w:rsidRDefault="00C9252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(0.8)</w:t>
            </w:r>
          </w:p>
        </w:tc>
      </w:tr>
      <w:tr w:rsidR="00C92529" w:rsidRPr="007D0F2E" w14:paraId="2DF59288" w14:textId="77777777" w:rsidTr="00917154">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auto"/>
          </w:tcPr>
          <w:p w14:paraId="15182B4F" w14:textId="77777777" w:rsidR="00C92529" w:rsidRPr="006A1F33" w:rsidRDefault="00C92529" w:rsidP="008F32A6">
            <w:pPr>
              <w:ind w:right="-1"/>
              <w:rPr>
                <w:rFonts w:ascii="Times New Roman" w:hAnsi="Times New Roman" w:cs="Times New Roman"/>
                <w:sz w:val="20"/>
                <w:szCs w:val="20"/>
              </w:rPr>
            </w:pPr>
            <w:r w:rsidRPr="00027193">
              <w:rPr>
                <w:rFonts w:ascii="Times New Roman" w:hAnsi="Times New Roman" w:cs="Times New Roman"/>
                <w:sz w:val="20"/>
                <w:szCs w:val="20"/>
              </w:rPr>
              <w:t>Zonal</w:t>
            </w:r>
            <w:r>
              <w:rPr>
                <w:rFonts w:ascii="Times New Roman" w:hAnsi="Times New Roman" w:cs="Times New Roman"/>
                <w:sz w:val="20"/>
                <w:szCs w:val="20"/>
              </w:rPr>
              <w:t xml:space="preserve"> (%)</w:t>
            </w:r>
          </w:p>
        </w:tc>
        <w:tc>
          <w:tcPr>
            <w:tcW w:w="0" w:type="auto"/>
            <w:tcBorders>
              <w:top w:val="nil"/>
              <w:bottom w:val="single" w:sz="8" w:space="0" w:color="000000" w:themeColor="text1"/>
            </w:tcBorders>
            <w:shd w:val="clear" w:color="auto" w:fill="auto"/>
          </w:tcPr>
          <w:p w14:paraId="5B423D67"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0</w:t>
            </w:r>
          </w:p>
          <w:p w14:paraId="173A921B"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(0)</w:t>
            </w:r>
          </w:p>
        </w:tc>
        <w:tc>
          <w:tcPr>
            <w:tcW w:w="0" w:type="auto"/>
            <w:tcBorders>
              <w:top w:val="nil"/>
              <w:bottom w:val="single" w:sz="8" w:space="0" w:color="000000" w:themeColor="text1"/>
            </w:tcBorders>
            <w:shd w:val="clear" w:color="auto" w:fill="auto"/>
          </w:tcPr>
          <w:p w14:paraId="3D03C8AF"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2</w:t>
            </w:r>
          </w:p>
          <w:p w14:paraId="5536C83A"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(4.7)</w:t>
            </w:r>
          </w:p>
        </w:tc>
        <w:tc>
          <w:tcPr>
            <w:tcW w:w="0" w:type="auto"/>
            <w:tcBorders>
              <w:top w:val="nil"/>
              <w:bottom w:val="single" w:sz="8" w:space="0" w:color="000000" w:themeColor="text1"/>
            </w:tcBorders>
            <w:shd w:val="clear" w:color="auto" w:fill="auto"/>
          </w:tcPr>
          <w:p w14:paraId="31AC2D11"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2</w:t>
            </w:r>
          </w:p>
          <w:p w14:paraId="3549B068"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(4.7)</w:t>
            </w:r>
          </w:p>
        </w:tc>
        <w:tc>
          <w:tcPr>
            <w:tcW w:w="0" w:type="auto"/>
            <w:tcBorders>
              <w:top w:val="nil"/>
              <w:bottom w:val="single" w:sz="8" w:space="0" w:color="000000" w:themeColor="text1"/>
            </w:tcBorders>
            <w:shd w:val="clear" w:color="auto" w:fill="auto"/>
          </w:tcPr>
          <w:p w14:paraId="67014757"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2</w:t>
            </w:r>
          </w:p>
          <w:p w14:paraId="371AD256"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(4.7)</w:t>
            </w:r>
          </w:p>
        </w:tc>
        <w:tc>
          <w:tcPr>
            <w:tcW w:w="0" w:type="auto"/>
            <w:tcBorders>
              <w:top w:val="nil"/>
              <w:bottom w:val="single" w:sz="8" w:space="0" w:color="000000" w:themeColor="text1"/>
            </w:tcBorders>
            <w:shd w:val="clear" w:color="auto" w:fill="auto"/>
          </w:tcPr>
          <w:p w14:paraId="1B03FF24"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23</w:t>
            </w:r>
          </w:p>
          <w:p w14:paraId="035FD003"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(53.5)</w:t>
            </w:r>
          </w:p>
        </w:tc>
        <w:tc>
          <w:tcPr>
            <w:tcW w:w="1063" w:type="dxa"/>
            <w:tcBorders>
              <w:top w:val="nil"/>
              <w:bottom w:val="single" w:sz="8" w:space="0" w:color="000000" w:themeColor="text1"/>
            </w:tcBorders>
            <w:shd w:val="clear" w:color="auto" w:fill="auto"/>
          </w:tcPr>
          <w:p w14:paraId="0DBBC4F5"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0</w:t>
            </w:r>
          </w:p>
          <w:p w14:paraId="777F9184"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(0)</w:t>
            </w:r>
          </w:p>
        </w:tc>
        <w:tc>
          <w:tcPr>
            <w:tcW w:w="0" w:type="auto"/>
            <w:tcBorders>
              <w:top w:val="nil"/>
              <w:bottom w:val="single" w:sz="8" w:space="0" w:color="000000" w:themeColor="text1"/>
            </w:tcBorders>
            <w:shd w:val="clear" w:color="auto" w:fill="auto"/>
          </w:tcPr>
          <w:p w14:paraId="73FE5CBA"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1</w:t>
            </w:r>
          </w:p>
          <w:p w14:paraId="00383B71"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(2.3)</w:t>
            </w:r>
          </w:p>
        </w:tc>
        <w:tc>
          <w:tcPr>
            <w:tcW w:w="0" w:type="auto"/>
            <w:tcBorders>
              <w:top w:val="nil"/>
              <w:bottom w:val="single" w:sz="8" w:space="0" w:color="000000" w:themeColor="text1"/>
            </w:tcBorders>
            <w:shd w:val="clear" w:color="auto" w:fill="auto"/>
          </w:tcPr>
          <w:p w14:paraId="084D18E0" w14:textId="77777777" w:rsidR="00C92529"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sidRPr="007D0F2E">
              <w:rPr>
                <w:rFonts w:ascii="Times New Roman" w:hAnsi="Times New Roman" w:cs="Times New Roman"/>
                <w:sz w:val="20"/>
                <w:szCs w:val="20"/>
              </w:rPr>
              <w:t>0</w:t>
            </w:r>
          </w:p>
          <w:p w14:paraId="10BFED0C" w14:textId="77777777" w:rsidR="00C92529" w:rsidRPr="007D0F2E" w:rsidRDefault="00C9252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0"/>
                <w:szCs w:val="20"/>
              </w:rPr>
            </w:pPr>
            <w:r>
              <w:rPr>
                <w:rFonts w:ascii="Times New Roman" w:hAnsi="Times New Roman" w:cs="Times New Roman"/>
                <w:sz w:val="20"/>
                <w:szCs w:val="20"/>
              </w:rPr>
              <w:t>(0)</w:t>
            </w:r>
          </w:p>
        </w:tc>
      </w:tr>
    </w:tbl>
    <w:p w14:paraId="41034A4E" w14:textId="77777777" w:rsidR="007D0F2E" w:rsidRDefault="007D0F2E" w:rsidP="006A47C8">
      <w:pPr>
        <w:spacing w:after="0" w:line="240" w:lineRule="auto"/>
        <w:ind w:right="-1"/>
        <w:jc w:val="both"/>
        <w:rPr>
          <w:rFonts w:ascii="Times New Roman" w:hAnsi="Times New Roman" w:cs="Times New Roman"/>
          <w:b/>
          <w:sz w:val="24"/>
          <w:szCs w:val="24"/>
        </w:rPr>
      </w:pPr>
    </w:p>
    <w:p w14:paraId="36465AD4" w14:textId="77777777" w:rsidR="00431D90" w:rsidRDefault="00431D90" w:rsidP="006A47C8">
      <w:pPr>
        <w:spacing w:after="0" w:line="240" w:lineRule="auto"/>
        <w:ind w:right="-1"/>
        <w:jc w:val="both"/>
        <w:rPr>
          <w:rFonts w:ascii="Times New Roman" w:hAnsi="Times New Roman" w:cs="Times New Roman"/>
          <w:sz w:val="24"/>
          <w:szCs w:val="24"/>
        </w:rPr>
      </w:pPr>
    </w:p>
    <w:p w14:paraId="441759EC" w14:textId="77777777" w:rsidR="00895D58" w:rsidRDefault="00895D58"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The most common set-up for defenders positioned at the goalposts was having a defender positioned only on the far post (47.3% of total corners). There were no defenders positioned on either the near post or the far post in 22.2% of all the corners observed. 15.6% of all corners analysed highlighted that there was just a defender positioned on the near post. Only 14.9% of all corners had a defender positioned at the near post and at the far post (Table 5).</w:t>
      </w:r>
    </w:p>
    <w:p w14:paraId="4EE18395" w14:textId="77777777" w:rsidR="00431D90" w:rsidRDefault="00431D90" w:rsidP="006A47C8">
      <w:pPr>
        <w:spacing w:after="0" w:line="240" w:lineRule="auto"/>
        <w:ind w:right="-1"/>
        <w:jc w:val="both"/>
        <w:rPr>
          <w:rFonts w:ascii="Times New Roman" w:hAnsi="Times New Roman" w:cs="Times New Roman"/>
          <w:sz w:val="24"/>
          <w:szCs w:val="24"/>
        </w:rPr>
      </w:pPr>
    </w:p>
    <w:p w14:paraId="3C81C498" w14:textId="77777777" w:rsidR="00846D5D" w:rsidRDefault="0003251C" w:rsidP="006A47C8">
      <w:pPr>
        <w:spacing w:after="0" w:line="240" w:lineRule="auto"/>
        <w:ind w:right="-1"/>
        <w:jc w:val="both"/>
        <w:rPr>
          <w:rFonts w:ascii="Times New Roman" w:hAnsi="Times New Roman" w:cs="Times New Roman"/>
          <w:sz w:val="24"/>
          <w:szCs w:val="24"/>
        </w:rPr>
      </w:pPr>
      <w:r w:rsidRPr="00D24712">
        <w:rPr>
          <w:rFonts w:ascii="Times New Roman" w:hAnsi="Times New Roman" w:cs="Times New Roman"/>
          <w:sz w:val="24"/>
          <w:szCs w:val="24"/>
        </w:rPr>
        <w:t>W</w:t>
      </w:r>
      <w:r w:rsidR="003C5A2B">
        <w:rPr>
          <w:rFonts w:ascii="Times New Roman" w:hAnsi="Times New Roman" w:cs="Times New Roman"/>
          <w:sz w:val="24"/>
          <w:szCs w:val="24"/>
        </w:rPr>
        <w:t>hen a defender was positioned</w:t>
      </w:r>
      <w:r w:rsidR="002467DC">
        <w:rPr>
          <w:rFonts w:ascii="Times New Roman" w:hAnsi="Times New Roman" w:cs="Times New Roman"/>
          <w:sz w:val="24"/>
          <w:szCs w:val="24"/>
        </w:rPr>
        <w:t xml:space="preserve"> only </w:t>
      </w:r>
      <w:r w:rsidR="003C5A2B">
        <w:rPr>
          <w:rFonts w:ascii="Times New Roman" w:hAnsi="Times New Roman" w:cs="Times New Roman"/>
          <w:sz w:val="24"/>
          <w:szCs w:val="24"/>
        </w:rPr>
        <w:t xml:space="preserve">on </w:t>
      </w:r>
      <w:r w:rsidR="002467DC">
        <w:rPr>
          <w:rFonts w:ascii="Times New Roman" w:hAnsi="Times New Roman" w:cs="Times New Roman"/>
          <w:sz w:val="24"/>
          <w:szCs w:val="24"/>
        </w:rPr>
        <w:t>the near post</w:t>
      </w:r>
      <w:r w:rsidRPr="00D24712">
        <w:rPr>
          <w:rFonts w:ascii="Times New Roman" w:hAnsi="Times New Roman" w:cs="Times New Roman"/>
          <w:sz w:val="24"/>
          <w:szCs w:val="24"/>
        </w:rPr>
        <w:t>, only one goal was conceded and this type of positi</w:t>
      </w:r>
      <w:r w:rsidR="003C5A2B">
        <w:rPr>
          <w:rFonts w:ascii="Times New Roman" w:hAnsi="Times New Roman" w:cs="Times New Roman"/>
          <w:sz w:val="24"/>
          <w:szCs w:val="24"/>
        </w:rPr>
        <w:t xml:space="preserve">oning was applied for 68 </w:t>
      </w:r>
      <w:r w:rsidR="005F1C58">
        <w:rPr>
          <w:rFonts w:ascii="Times New Roman" w:hAnsi="Times New Roman" w:cs="Times New Roman"/>
          <w:sz w:val="24"/>
          <w:szCs w:val="24"/>
        </w:rPr>
        <w:t>corner kicks</w:t>
      </w:r>
      <w:r w:rsidRPr="00D24712">
        <w:rPr>
          <w:rFonts w:ascii="Times New Roman" w:hAnsi="Times New Roman" w:cs="Times New Roman"/>
          <w:sz w:val="24"/>
          <w:szCs w:val="24"/>
        </w:rPr>
        <w:t xml:space="preserve">. This means that </w:t>
      </w:r>
      <w:r w:rsidR="00DB786F" w:rsidRPr="00D24712">
        <w:rPr>
          <w:rFonts w:ascii="Times New Roman" w:hAnsi="Times New Roman" w:cs="Times New Roman"/>
          <w:sz w:val="24"/>
          <w:szCs w:val="24"/>
        </w:rPr>
        <w:t>a goal was n</w:t>
      </w:r>
      <w:r w:rsidR="005F1C58">
        <w:rPr>
          <w:rFonts w:ascii="Times New Roman" w:hAnsi="Times New Roman" w:cs="Times New Roman"/>
          <w:sz w:val="24"/>
          <w:szCs w:val="24"/>
        </w:rPr>
        <w:t>ot conceded for 98.5% of corner kicks</w:t>
      </w:r>
      <w:r w:rsidR="00DB786F" w:rsidRPr="00D24712">
        <w:rPr>
          <w:rFonts w:ascii="Times New Roman" w:hAnsi="Times New Roman" w:cs="Times New Roman"/>
          <w:sz w:val="24"/>
          <w:szCs w:val="24"/>
        </w:rPr>
        <w:t xml:space="preserve"> when a player was positioned </w:t>
      </w:r>
      <w:r w:rsidR="003C5A2B">
        <w:rPr>
          <w:rFonts w:ascii="Times New Roman" w:hAnsi="Times New Roman" w:cs="Times New Roman"/>
          <w:sz w:val="24"/>
          <w:szCs w:val="24"/>
        </w:rPr>
        <w:t>just at the near post</w:t>
      </w:r>
      <w:r w:rsidR="00DB786F" w:rsidRPr="00D24712">
        <w:rPr>
          <w:rFonts w:ascii="Times New Roman" w:hAnsi="Times New Roman" w:cs="Times New Roman"/>
          <w:sz w:val="24"/>
          <w:szCs w:val="24"/>
        </w:rPr>
        <w:t xml:space="preserve">. </w:t>
      </w:r>
      <w:r w:rsidR="0063295D">
        <w:rPr>
          <w:rFonts w:ascii="Times New Roman" w:hAnsi="Times New Roman" w:cs="Times New Roman"/>
          <w:sz w:val="24"/>
          <w:szCs w:val="24"/>
        </w:rPr>
        <w:t>This percentage was higher than the other positions at goalposts; no defenders on the goalposts (96.9%); defensive player just on the far post (95.7%); and defensive players p</w:t>
      </w:r>
      <w:r w:rsidR="000C08F3">
        <w:rPr>
          <w:rFonts w:ascii="Times New Roman" w:hAnsi="Times New Roman" w:cs="Times New Roman"/>
          <w:sz w:val="24"/>
          <w:szCs w:val="24"/>
        </w:rPr>
        <w:t xml:space="preserve">ositioned on both posts (92.3%). </w:t>
      </w:r>
      <w:r w:rsidR="00E905A1">
        <w:rPr>
          <w:rFonts w:ascii="Times New Roman" w:hAnsi="Times New Roman" w:cs="Times New Roman"/>
          <w:sz w:val="24"/>
          <w:szCs w:val="24"/>
        </w:rPr>
        <w:t xml:space="preserve">There was no significant association between the positioning of defensive players on the goalposts and the number of attempts at goal conceded when defending corner kicks </w:t>
      </w:r>
      <w:r w:rsidR="00E905A1" w:rsidRPr="004E0D3F">
        <w:rPr>
          <w:rFonts w:ascii="Times New Roman" w:hAnsi="Times New Roman" w:cs="Times New Roman"/>
          <w:sz w:val="24"/>
          <w:szCs w:val="24"/>
        </w:rPr>
        <w:t>(ᵡ</w:t>
      </w:r>
      <w:r w:rsidR="00E905A1" w:rsidRPr="004E0D3F">
        <w:rPr>
          <w:rFonts w:ascii="Times New Roman" w:hAnsi="Times New Roman" w:cs="Times New Roman"/>
          <w:sz w:val="24"/>
          <w:szCs w:val="24"/>
          <w:vertAlign w:val="superscript"/>
        </w:rPr>
        <w:t>2</w:t>
      </w:r>
      <w:r w:rsidR="00E905A1" w:rsidRPr="004E0D3F">
        <w:rPr>
          <w:rFonts w:ascii="Times New Roman" w:hAnsi="Times New Roman" w:cs="Times New Roman"/>
          <w:sz w:val="24"/>
          <w:szCs w:val="24"/>
        </w:rPr>
        <w:t xml:space="preserve"> =</w:t>
      </w:r>
      <w:r w:rsidR="00E905A1">
        <w:rPr>
          <w:rFonts w:ascii="Times New Roman" w:hAnsi="Times New Roman" w:cs="Times New Roman"/>
          <w:sz w:val="24"/>
          <w:szCs w:val="24"/>
        </w:rPr>
        <w:t xml:space="preserve"> 5.1</w:t>
      </w:r>
      <w:r w:rsidR="00C2389B">
        <w:rPr>
          <w:rFonts w:ascii="Times New Roman" w:hAnsi="Times New Roman" w:cs="Times New Roman"/>
          <w:sz w:val="24"/>
          <w:szCs w:val="24"/>
        </w:rPr>
        <w:t>0</w:t>
      </w:r>
      <w:r w:rsidR="00E905A1">
        <w:rPr>
          <w:rFonts w:ascii="Times New Roman" w:hAnsi="Times New Roman" w:cs="Times New Roman"/>
          <w:sz w:val="24"/>
          <w:szCs w:val="24"/>
        </w:rPr>
        <w:t xml:space="preserve">, p = 0.165). </w:t>
      </w:r>
      <w:r w:rsidR="00866655">
        <w:rPr>
          <w:rFonts w:ascii="Times New Roman" w:hAnsi="Times New Roman" w:cs="Times New Roman"/>
          <w:sz w:val="24"/>
          <w:szCs w:val="24"/>
        </w:rPr>
        <w:t xml:space="preserve">When defensive players were positioned at both goalposts, 43.1% of corner kicks led to an attempt at goal. This </w:t>
      </w:r>
      <w:r w:rsidR="00E905A1">
        <w:rPr>
          <w:rFonts w:ascii="Times New Roman" w:hAnsi="Times New Roman" w:cs="Times New Roman"/>
          <w:sz w:val="24"/>
          <w:szCs w:val="24"/>
        </w:rPr>
        <w:t>wa</w:t>
      </w:r>
      <w:r w:rsidR="00866655">
        <w:rPr>
          <w:rFonts w:ascii="Times New Roman" w:hAnsi="Times New Roman" w:cs="Times New Roman"/>
          <w:sz w:val="24"/>
          <w:szCs w:val="24"/>
        </w:rPr>
        <w:t xml:space="preserve">s considerably higher than the percentages of corner kicks that led to an attempt at goal for the other positions at goalposts; </w:t>
      </w:r>
      <w:r w:rsidR="00D10ECC">
        <w:rPr>
          <w:rFonts w:ascii="Times New Roman" w:hAnsi="Times New Roman" w:cs="Times New Roman"/>
          <w:sz w:val="24"/>
          <w:szCs w:val="24"/>
        </w:rPr>
        <w:t xml:space="preserve">defensive </w:t>
      </w:r>
      <w:r w:rsidR="00866655">
        <w:rPr>
          <w:rFonts w:ascii="Times New Roman" w:hAnsi="Times New Roman" w:cs="Times New Roman"/>
          <w:sz w:val="24"/>
          <w:szCs w:val="24"/>
        </w:rPr>
        <w:t xml:space="preserve">player only at near post (28%); </w:t>
      </w:r>
      <w:r w:rsidR="00C53B7B">
        <w:rPr>
          <w:rFonts w:ascii="Times New Roman" w:hAnsi="Times New Roman" w:cs="Times New Roman"/>
          <w:sz w:val="24"/>
          <w:szCs w:val="24"/>
        </w:rPr>
        <w:t xml:space="preserve">no defensive players at either post (28.9%); and </w:t>
      </w:r>
      <w:r w:rsidR="00D10ECC">
        <w:rPr>
          <w:rFonts w:ascii="Times New Roman" w:hAnsi="Times New Roman" w:cs="Times New Roman"/>
          <w:sz w:val="24"/>
          <w:szCs w:val="24"/>
        </w:rPr>
        <w:t xml:space="preserve">defensive </w:t>
      </w:r>
      <w:r w:rsidR="00C53B7B">
        <w:rPr>
          <w:rFonts w:ascii="Times New Roman" w:hAnsi="Times New Roman" w:cs="Times New Roman"/>
          <w:sz w:val="24"/>
          <w:szCs w:val="24"/>
        </w:rPr>
        <w:t>player only at far post (29.6%)</w:t>
      </w:r>
      <w:r w:rsidR="000C08F3">
        <w:rPr>
          <w:rFonts w:ascii="Times New Roman" w:hAnsi="Times New Roman" w:cs="Times New Roman"/>
          <w:sz w:val="24"/>
          <w:szCs w:val="24"/>
        </w:rPr>
        <w:t xml:space="preserve"> (Table 5)</w:t>
      </w:r>
      <w:r w:rsidR="00D10ECC">
        <w:rPr>
          <w:rFonts w:ascii="Times New Roman" w:hAnsi="Times New Roman" w:cs="Times New Roman"/>
          <w:sz w:val="24"/>
          <w:szCs w:val="24"/>
        </w:rPr>
        <w:t>.</w:t>
      </w:r>
      <w:r w:rsidR="00846D5D">
        <w:rPr>
          <w:rFonts w:ascii="Times New Roman" w:hAnsi="Times New Roman" w:cs="Times New Roman"/>
          <w:sz w:val="24"/>
          <w:szCs w:val="24"/>
        </w:rPr>
        <w:t xml:space="preserve"> </w:t>
      </w:r>
    </w:p>
    <w:p w14:paraId="595FD069" w14:textId="77777777" w:rsidR="00431D90" w:rsidRDefault="00431D90" w:rsidP="006A47C8">
      <w:pPr>
        <w:spacing w:after="0" w:line="240" w:lineRule="auto"/>
        <w:ind w:right="-1"/>
        <w:jc w:val="both"/>
        <w:rPr>
          <w:rFonts w:ascii="Times New Roman" w:hAnsi="Times New Roman" w:cs="Times New Roman"/>
          <w:sz w:val="24"/>
          <w:szCs w:val="24"/>
        </w:rPr>
      </w:pPr>
    </w:p>
    <w:p w14:paraId="4BCB3A24" w14:textId="77777777" w:rsidR="00F97BDB" w:rsidRDefault="009202A1"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W</w:t>
      </w:r>
      <w:r w:rsidR="00D10ECC">
        <w:rPr>
          <w:rFonts w:ascii="Times New Roman" w:hAnsi="Times New Roman" w:cs="Times New Roman"/>
          <w:sz w:val="24"/>
          <w:szCs w:val="24"/>
        </w:rPr>
        <w:t xml:space="preserve">hen </w:t>
      </w:r>
      <w:r>
        <w:rPr>
          <w:rFonts w:ascii="Times New Roman" w:hAnsi="Times New Roman" w:cs="Times New Roman"/>
          <w:sz w:val="24"/>
          <w:szCs w:val="24"/>
        </w:rPr>
        <w:t>the defending team</w:t>
      </w:r>
      <w:r w:rsidR="00D10ECC">
        <w:rPr>
          <w:rFonts w:ascii="Times New Roman" w:hAnsi="Times New Roman" w:cs="Times New Roman"/>
          <w:sz w:val="24"/>
          <w:szCs w:val="24"/>
        </w:rPr>
        <w:t xml:space="preserve"> only positioned a defensive player at the near post, the attacking team scored a goal or had an attempt on target for only 6% of the corner kicks. This was lower than any of the other positions at goalposts; defensive player only at far post (9.2%); no defensive players at either post (11.4%); and defensive players positioned at both posts (18.5%). Also, when the defensive team positioned a player only at the near post, the attacking team were only able to convert 5.3% of their attempts at goal into a goal. This again was lower than any of the other positions at goalposts; no players at either post </w:t>
      </w:r>
      <w:r w:rsidR="00D10ECC">
        <w:rPr>
          <w:rFonts w:ascii="Times New Roman" w:hAnsi="Times New Roman" w:cs="Times New Roman"/>
          <w:sz w:val="24"/>
          <w:szCs w:val="24"/>
        </w:rPr>
        <w:lastRenderedPageBreak/>
        <w:t xml:space="preserve">(10.7%); defensive player only at far post (14.8%); </w:t>
      </w:r>
      <w:r w:rsidR="007F4F8C">
        <w:rPr>
          <w:rFonts w:ascii="Times New Roman" w:hAnsi="Times New Roman" w:cs="Times New Roman"/>
          <w:sz w:val="24"/>
          <w:szCs w:val="24"/>
        </w:rPr>
        <w:t>and defensive players positioned at both posts (17.</w:t>
      </w:r>
      <w:r w:rsidR="00F82C20">
        <w:rPr>
          <w:rFonts w:ascii="Times New Roman" w:hAnsi="Times New Roman" w:cs="Times New Roman"/>
          <w:sz w:val="24"/>
          <w:szCs w:val="24"/>
        </w:rPr>
        <w:t>9%).</w:t>
      </w:r>
    </w:p>
    <w:p w14:paraId="4E82436E" w14:textId="77777777" w:rsidR="00431D90" w:rsidRDefault="00431D90" w:rsidP="006A47C8">
      <w:pPr>
        <w:spacing w:after="0" w:line="240" w:lineRule="auto"/>
        <w:ind w:right="-1"/>
        <w:jc w:val="both"/>
        <w:rPr>
          <w:rFonts w:ascii="Times New Roman" w:hAnsi="Times New Roman" w:cs="Times New Roman"/>
          <w:sz w:val="24"/>
          <w:szCs w:val="24"/>
        </w:rPr>
      </w:pPr>
    </w:p>
    <w:p w14:paraId="7661B052" w14:textId="77777777" w:rsidR="00957DE1" w:rsidRDefault="00F82C20"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It should also be noted that </w:t>
      </w:r>
      <w:r w:rsidR="009335F4">
        <w:rPr>
          <w:rFonts w:ascii="Times New Roman" w:hAnsi="Times New Roman" w:cs="Times New Roman"/>
          <w:sz w:val="24"/>
          <w:szCs w:val="24"/>
        </w:rPr>
        <w:t>seven defensive blocks were performed by players positioned at the goalposts. Four of these blocks were performed at the far post and three were performed at the near post. F</w:t>
      </w:r>
      <w:r>
        <w:rPr>
          <w:rFonts w:ascii="Times New Roman" w:hAnsi="Times New Roman" w:cs="Times New Roman"/>
          <w:sz w:val="24"/>
          <w:szCs w:val="24"/>
        </w:rPr>
        <w:t>our of the seven blocks performed by players positioned at goalposts, were observed when teams positioned defensive pl</w:t>
      </w:r>
      <w:r w:rsidR="0063295D">
        <w:rPr>
          <w:rFonts w:ascii="Times New Roman" w:hAnsi="Times New Roman" w:cs="Times New Roman"/>
          <w:sz w:val="24"/>
          <w:szCs w:val="24"/>
        </w:rPr>
        <w:t>ayers at both goalposts (</w:t>
      </w:r>
      <w:r w:rsidR="00E905A1">
        <w:rPr>
          <w:rFonts w:ascii="Times New Roman" w:hAnsi="Times New Roman" w:cs="Times New Roman"/>
          <w:sz w:val="24"/>
          <w:szCs w:val="24"/>
        </w:rPr>
        <w:t>T</w:t>
      </w:r>
      <w:r w:rsidR="00273165">
        <w:rPr>
          <w:rFonts w:ascii="Times New Roman" w:hAnsi="Times New Roman" w:cs="Times New Roman"/>
          <w:sz w:val="24"/>
          <w:szCs w:val="24"/>
        </w:rPr>
        <w:t>able 5</w:t>
      </w:r>
      <w:r>
        <w:rPr>
          <w:rFonts w:ascii="Times New Roman" w:hAnsi="Times New Roman" w:cs="Times New Roman"/>
          <w:sz w:val="24"/>
          <w:szCs w:val="24"/>
        </w:rPr>
        <w:t>).</w:t>
      </w:r>
    </w:p>
    <w:p w14:paraId="1CB62012" w14:textId="77777777" w:rsidR="009D6222" w:rsidRPr="00D24712" w:rsidRDefault="009D6222" w:rsidP="006A47C8">
      <w:pPr>
        <w:spacing w:after="0" w:line="240" w:lineRule="auto"/>
        <w:ind w:right="-1"/>
        <w:jc w:val="both"/>
        <w:rPr>
          <w:rFonts w:ascii="Times New Roman" w:hAnsi="Times New Roman" w:cs="Times New Roman"/>
          <w:sz w:val="24"/>
          <w:szCs w:val="24"/>
        </w:rPr>
      </w:pPr>
    </w:p>
    <w:p w14:paraId="11F903C5" w14:textId="77777777" w:rsidR="00C63419" w:rsidRDefault="00890EA7"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5</w:t>
      </w:r>
      <w:r w:rsidR="009A6EF4">
        <w:rPr>
          <w:rFonts w:ascii="Times New Roman" w:hAnsi="Times New Roman" w:cs="Times New Roman"/>
          <w:sz w:val="24"/>
          <w:szCs w:val="24"/>
        </w:rPr>
        <w:t>.</w:t>
      </w:r>
      <w:r w:rsidR="007F4F8C">
        <w:rPr>
          <w:rFonts w:ascii="Times New Roman" w:hAnsi="Times New Roman" w:cs="Times New Roman"/>
          <w:sz w:val="24"/>
          <w:szCs w:val="24"/>
        </w:rPr>
        <w:t xml:space="preserve"> Defensive players</w:t>
      </w:r>
      <w:r w:rsidR="00C63419" w:rsidRPr="00C63419">
        <w:rPr>
          <w:rFonts w:ascii="Times New Roman" w:hAnsi="Times New Roman" w:cs="Times New Roman"/>
          <w:sz w:val="24"/>
          <w:szCs w:val="24"/>
        </w:rPr>
        <w:t xml:space="preserve"> positioned </w:t>
      </w:r>
      <w:r w:rsidR="009841A4">
        <w:rPr>
          <w:rFonts w:ascii="Times New Roman" w:hAnsi="Times New Roman" w:cs="Times New Roman"/>
          <w:sz w:val="24"/>
          <w:szCs w:val="24"/>
        </w:rPr>
        <w:t>at goalposts and attempts at goal.</w:t>
      </w:r>
    </w:p>
    <w:tbl>
      <w:tblPr>
        <w:tblStyle w:val="LightShading1"/>
        <w:tblW w:w="0" w:type="auto"/>
        <w:shd w:val="clear" w:color="auto" w:fill="FFFFFF" w:themeFill="background1"/>
        <w:tblLayout w:type="fixed"/>
        <w:tblLook w:val="04A0" w:firstRow="1" w:lastRow="0" w:firstColumn="1" w:lastColumn="0" w:noHBand="0" w:noVBand="1"/>
      </w:tblPr>
      <w:tblGrid>
        <w:gridCol w:w="1329"/>
        <w:gridCol w:w="1189"/>
        <w:gridCol w:w="992"/>
        <w:gridCol w:w="993"/>
        <w:gridCol w:w="992"/>
        <w:gridCol w:w="992"/>
        <w:gridCol w:w="1134"/>
        <w:gridCol w:w="1099"/>
      </w:tblGrid>
      <w:tr w:rsidR="00FD271B" w:rsidRPr="00027193" w14:paraId="330AEDFC" w14:textId="77777777" w:rsidTr="0068380E">
        <w:trPr>
          <w:cnfStyle w:val="100000000000" w:firstRow="1" w:lastRow="0" w:firstColumn="0" w:lastColumn="0" w:oddVBand="0" w:evenVBand="0" w:oddHBand="0"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1329" w:type="dxa"/>
            <w:shd w:val="clear" w:color="auto" w:fill="FFFFFF" w:themeFill="background1"/>
          </w:tcPr>
          <w:p w14:paraId="19125D02" w14:textId="77777777" w:rsidR="00890EA7" w:rsidRPr="006A47C8" w:rsidRDefault="00890EA7"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Defenders positioned at goalposts</w:t>
            </w:r>
          </w:p>
          <w:p w14:paraId="7086D14B" w14:textId="77777777" w:rsidR="00890EA7" w:rsidRPr="006A47C8" w:rsidRDefault="00890EA7" w:rsidP="006A47C8">
            <w:pPr>
              <w:ind w:left="220" w:right="-1"/>
              <w:rPr>
                <w:rFonts w:ascii="Times New Roman" w:hAnsi="Times New Roman" w:cs="Times New Roman"/>
                <w:b w:val="0"/>
                <w:sz w:val="18"/>
                <w:szCs w:val="18"/>
              </w:rPr>
            </w:pPr>
          </w:p>
        </w:tc>
        <w:tc>
          <w:tcPr>
            <w:tcW w:w="1189" w:type="dxa"/>
            <w:shd w:val="clear" w:color="auto" w:fill="FFFFFF" w:themeFill="background1"/>
          </w:tcPr>
          <w:p w14:paraId="7F181397" w14:textId="77777777" w:rsidR="00890EA7" w:rsidRPr="006A47C8" w:rsidRDefault="00890EA7" w:rsidP="008F32A6">
            <w:pPr>
              <w:spacing w:after="200" w:line="276" w:lineRule="auto"/>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Frequency</w:t>
            </w:r>
          </w:p>
        </w:tc>
        <w:tc>
          <w:tcPr>
            <w:tcW w:w="992" w:type="dxa"/>
            <w:shd w:val="clear" w:color="auto" w:fill="FFFFFF" w:themeFill="background1"/>
          </w:tcPr>
          <w:p w14:paraId="59B4970B"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Goal</w:t>
            </w:r>
          </w:p>
        </w:tc>
        <w:tc>
          <w:tcPr>
            <w:tcW w:w="993" w:type="dxa"/>
            <w:shd w:val="clear" w:color="auto" w:fill="FFFFFF" w:themeFill="background1"/>
          </w:tcPr>
          <w:p w14:paraId="00135F56"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GK save</w:t>
            </w:r>
          </w:p>
        </w:tc>
        <w:tc>
          <w:tcPr>
            <w:tcW w:w="992" w:type="dxa"/>
            <w:shd w:val="clear" w:color="auto" w:fill="FFFFFF" w:themeFill="background1"/>
          </w:tcPr>
          <w:p w14:paraId="023D0DA9"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Defensive block</w:t>
            </w:r>
          </w:p>
        </w:tc>
        <w:tc>
          <w:tcPr>
            <w:tcW w:w="992" w:type="dxa"/>
            <w:shd w:val="clear" w:color="auto" w:fill="FFFFFF" w:themeFill="background1"/>
          </w:tcPr>
          <w:p w14:paraId="7B41AE56"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Block at far post</w:t>
            </w:r>
          </w:p>
        </w:tc>
        <w:tc>
          <w:tcPr>
            <w:tcW w:w="1134" w:type="dxa"/>
            <w:shd w:val="clear" w:color="auto" w:fill="FFFFFF" w:themeFill="background1"/>
          </w:tcPr>
          <w:p w14:paraId="21CA0B9B"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Block at near post</w:t>
            </w:r>
          </w:p>
        </w:tc>
        <w:tc>
          <w:tcPr>
            <w:tcW w:w="1099" w:type="dxa"/>
            <w:shd w:val="clear" w:color="auto" w:fill="FFFFFF" w:themeFill="background1"/>
          </w:tcPr>
          <w:p w14:paraId="5F2BEC09" w14:textId="77777777" w:rsidR="00890EA7" w:rsidRPr="006A47C8" w:rsidRDefault="00890EA7" w:rsidP="006A47C8">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Attempt off target</w:t>
            </w:r>
          </w:p>
        </w:tc>
      </w:tr>
      <w:tr w:rsidR="00FD271B" w:rsidRPr="00E511C0" w14:paraId="58C97A62" w14:textId="77777777" w:rsidTr="0068380E">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329" w:type="dxa"/>
            <w:shd w:val="clear" w:color="auto" w:fill="FFFFFF" w:themeFill="background1"/>
          </w:tcPr>
          <w:p w14:paraId="4558B8C9" w14:textId="77777777" w:rsidR="00890EA7" w:rsidRPr="006A47C8" w:rsidRDefault="00890EA7"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 xml:space="preserve">Only on far post </w:t>
            </w:r>
            <w:r w:rsidR="00FD271B" w:rsidRPr="00431D90">
              <w:rPr>
                <w:rFonts w:ascii="Times New Roman" w:hAnsi="Times New Roman" w:cs="Times New Roman"/>
                <w:sz w:val="18"/>
                <w:szCs w:val="18"/>
              </w:rPr>
              <w:t>(%</w:t>
            </w:r>
            <w:r w:rsidRPr="00431D90">
              <w:rPr>
                <w:rFonts w:ascii="Times New Roman" w:hAnsi="Times New Roman" w:cs="Times New Roman"/>
                <w:sz w:val="18"/>
                <w:szCs w:val="18"/>
              </w:rPr>
              <w:t>)</w:t>
            </w:r>
          </w:p>
        </w:tc>
        <w:tc>
          <w:tcPr>
            <w:tcW w:w="1189" w:type="dxa"/>
            <w:shd w:val="clear" w:color="auto" w:fill="FFFFFF" w:themeFill="background1"/>
          </w:tcPr>
          <w:p w14:paraId="77B5C17F" w14:textId="77777777" w:rsidR="00BE66BD" w:rsidRPr="006A47C8" w:rsidRDefault="007B2BE5"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206</w:t>
            </w:r>
            <w:r w:rsidR="009D6222" w:rsidRPr="00431D90">
              <w:rPr>
                <w:rFonts w:ascii="Times New Roman" w:hAnsi="Times New Roman" w:cs="Times New Roman"/>
                <w:sz w:val="18"/>
                <w:szCs w:val="18"/>
              </w:rPr>
              <w:t xml:space="preserve"> </w:t>
            </w:r>
          </w:p>
          <w:p w14:paraId="12CD141C" w14:textId="77777777" w:rsidR="00890EA7" w:rsidRPr="006A47C8" w:rsidRDefault="009D6222"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(47.3)</w:t>
            </w:r>
          </w:p>
        </w:tc>
        <w:tc>
          <w:tcPr>
            <w:tcW w:w="992" w:type="dxa"/>
            <w:shd w:val="clear" w:color="auto" w:fill="FFFFFF" w:themeFill="background1"/>
          </w:tcPr>
          <w:p w14:paraId="60892A18"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9</w:t>
            </w:r>
            <w:r w:rsidR="009D6222"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(4.3)</w:t>
            </w:r>
          </w:p>
        </w:tc>
        <w:tc>
          <w:tcPr>
            <w:tcW w:w="993" w:type="dxa"/>
            <w:shd w:val="clear" w:color="auto" w:fill="FFFFFF" w:themeFill="background1"/>
          </w:tcPr>
          <w:p w14:paraId="0920D634"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6</w:t>
            </w:r>
            <w:r w:rsidR="009D6222"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(2.9)</w:t>
            </w:r>
          </w:p>
        </w:tc>
        <w:tc>
          <w:tcPr>
            <w:tcW w:w="992" w:type="dxa"/>
            <w:shd w:val="clear" w:color="auto" w:fill="FFFFFF" w:themeFill="background1"/>
          </w:tcPr>
          <w:p w14:paraId="4BC6498E"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 xml:space="preserve"> (1.0)</w:t>
            </w:r>
          </w:p>
        </w:tc>
        <w:tc>
          <w:tcPr>
            <w:tcW w:w="992" w:type="dxa"/>
            <w:shd w:val="clear" w:color="auto" w:fill="FFFFFF" w:themeFill="background1"/>
          </w:tcPr>
          <w:p w14:paraId="11009D10"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9D6222"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(1.0)</w:t>
            </w:r>
          </w:p>
        </w:tc>
        <w:tc>
          <w:tcPr>
            <w:tcW w:w="1134" w:type="dxa"/>
            <w:shd w:val="clear" w:color="auto" w:fill="FFFFFF" w:themeFill="background1"/>
          </w:tcPr>
          <w:p w14:paraId="5F96256F"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0</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 xml:space="preserve"> (0)</w:t>
            </w:r>
          </w:p>
        </w:tc>
        <w:tc>
          <w:tcPr>
            <w:tcW w:w="1099" w:type="dxa"/>
            <w:shd w:val="clear" w:color="auto" w:fill="FFFFFF" w:themeFill="background1"/>
          </w:tcPr>
          <w:p w14:paraId="1E26FD20"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42</w:t>
            </w:r>
            <w:r w:rsidR="00BE66BD" w:rsidRPr="00431D90">
              <w:rPr>
                <w:rFonts w:ascii="Times New Roman" w:hAnsi="Times New Roman" w:cs="Times New Roman"/>
                <w:sz w:val="18"/>
                <w:szCs w:val="18"/>
              </w:rPr>
              <w:t xml:space="preserve">      </w:t>
            </w:r>
            <w:r w:rsidR="009D6222" w:rsidRPr="00431D90">
              <w:rPr>
                <w:rFonts w:ascii="Times New Roman" w:hAnsi="Times New Roman" w:cs="Times New Roman"/>
                <w:sz w:val="18"/>
                <w:szCs w:val="18"/>
              </w:rPr>
              <w:t xml:space="preserve"> (20.4)</w:t>
            </w:r>
          </w:p>
        </w:tc>
      </w:tr>
      <w:tr w:rsidR="009D6222" w:rsidRPr="00E511C0" w14:paraId="28FB1DC7" w14:textId="77777777" w:rsidTr="0068380E">
        <w:trPr>
          <w:trHeight w:val="976"/>
        </w:trPr>
        <w:tc>
          <w:tcPr>
            <w:cnfStyle w:val="001000000000" w:firstRow="0" w:lastRow="0" w:firstColumn="1" w:lastColumn="0" w:oddVBand="0" w:evenVBand="0" w:oddHBand="0" w:evenHBand="0" w:firstRowFirstColumn="0" w:firstRowLastColumn="0" w:lastRowFirstColumn="0" w:lastRowLastColumn="0"/>
            <w:tcW w:w="1329" w:type="dxa"/>
            <w:shd w:val="clear" w:color="auto" w:fill="FFFFFF" w:themeFill="background1"/>
          </w:tcPr>
          <w:p w14:paraId="4468DF90" w14:textId="77777777" w:rsidR="00890EA7" w:rsidRPr="006A47C8" w:rsidRDefault="00890EA7"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 xml:space="preserve">No defensive players on goalposts </w:t>
            </w:r>
            <w:r w:rsidR="00FD271B" w:rsidRPr="00431D90">
              <w:rPr>
                <w:rFonts w:ascii="Times New Roman" w:hAnsi="Times New Roman" w:cs="Times New Roman"/>
                <w:sz w:val="18"/>
                <w:szCs w:val="18"/>
              </w:rPr>
              <w:t>(%</w:t>
            </w:r>
            <w:r w:rsidRPr="00431D90">
              <w:rPr>
                <w:rFonts w:ascii="Times New Roman" w:hAnsi="Times New Roman" w:cs="Times New Roman"/>
                <w:sz w:val="18"/>
                <w:szCs w:val="18"/>
              </w:rPr>
              <w:t>)</w:t>
            </w:r>
          </w:p>
        </w:tc>
        <w:tc>
          <w:tcPr>
            <w:tcW w:w="1189" w:type="dxa"/>
            <w:shd w:val="clear" w:color="auto" w:fill="FFFFFF" w:themeFill="background1"/>
          </w:tcPr>
          <w:p w14:paraId="0655689D" w14:textId="77777777" w:rsidR="00890EA7" w:rsidRPr="006A47C8" w:rsidRDefault="007B2BE5"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97</w:t>
            </w:r>
            <w:r w:rsidR="00FD271B"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(22.2)</w:t>
            </w:r>
          </w:p>
        </w:tc>
        <w:tc>
          <w:tcPr>
            <w:tcW w:w="992" w:type="dxa"/>
            <w:shd w:val="clear" w:color="auto" w:fill="FFFFFF" w:themeFill="background1"/>
          </w:tcPr>
          <w:p w14:paraId="159B0596"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3</w:t>
            </w:r>
            <w:r w:rsidR="00FD271B"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(3.1)</w:t>
            </w:r>
          </w:p>
        </w:tc>
        <w:tc>
          <w:tcPr>
            <w:tcW w:w="993" w:type="dxa"/>
            <w:shd w:val="clear" w:color="auto" w:fill="FFFFFF" w:themeFill="background1"/>
          </w:tcPr>
          <w:p w14:paraId="773207F5"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6</w:t>
            </w:r>
            <w:r w:rsidR="00FD271B"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(6.2)</w:t>
            </w:r>
          </w:p>
        </w:tc>
        <w:tc>
          <w:tcPr>
            <w:tcW w:w="992" w:type="dxa"/>
            <w:shd w:val="clear" w:color="auto" w:fill="FFFFFF" w:themeFill="background1"/>
          </w:tcPr>
          <w:p w14:paraId="5568323F"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 xml:space="preserve"> (2.1)</w:t>
            </w:r>
          </w:p>
        </w:tc>
        <w:tc>
          <w:tcPr>
            <w:tcW w:w="992" w:type="dxa"/>
            <w:shd w:val="clear" w:color="auto" w:fill="FFFFFF" w:themeFill="background1"/>
          </w:tcPr>
          <w:p w14:paraId="195C78A0"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0</w:t>
            </w:r>
            <w:r w:rsidR="00FD271B"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(0)</w:t>
            </w:r>
          </w:p>
        </w:tc>
        <w:tc>
          <w:tcPr>
            <w:tcW w:w="1134" w:type="dxa"/>
            <w:shd w:val="clear" w:color="auto" w:fill="FFFFFF" w:themeFill="background1"/>
          </w:tcPr>
          <w:p w14:paraId="0B8C4E85"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0</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 xml:space="preserve"> (0)</w:t>
            </w:r>
          </w:p>
        </w:tc>
        <w:tc>
          <w:tcPr>
            <w:tcW w:w="1099" w:type="dxa"/>
            <w:shd w:val="clear" w:color="auto" w:fill="FFFFFF" w:themeFill="background1"/>
          </w:tcPr>
          <w:p w14:paraId="20AD073B"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17</w:t>
            </w:r>
            <w:r w:rsidR="00FD271B"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FD271B" w:rsidRPr="00431D90">
              <w:rPr>
                <w:rFonts w:ascii="Times New Roman" w:hAnsi="Times New Roman" w:cs="Times New Roman"/>
                <w:sz w:val="18"/>
                <w:szCs w:val="18"/>
              </w:rPr>
              <w:t>(17.5)</w:t>
            </w:r>
          </w:p>
        </w:tc>
      </w:tr>
      <w:tr w:rsidR="009D6222" w:rsidRPr="00E511C0" w14:paraId="1CCCED8A" w14:textId="77777777" w:rsidTr="0068380E">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329" w:type="dxa"/>
            <w:shd w:val="clear" w:color="auto" w:fill="FFFFFF" w:themeFill="background1"/>
          </w:tcPr>
          <w:p w14:paraId="44B22FBD" w14:textId="77777777" w:rsidR="00890EA7" w:rsidRPr="006A47C8" w:rsidRDefault="0068380E"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Only on near post (%</w:t>
            </w:r>
            <w:r w:rsidR="00890EA7" w:rsidRPr="00431D90">
              <w:rPr>
                <w:rFonts w:ascii="Times New Roman" w:hAnsi="Times New Roman" w:cs="Times New Roman"/>
                <w:sz w:val="18"/>
                <w:szCs w:val="18"/>
              </w:rPr>
              <w:t>)</w:t>
            </w:r>
          </w:p>
        </w:tc>
        <w:tc>
          <w:tcPr>
            <w:tcW w:w="1189" w:type="dxa"/>
            <w:shd w:val="clear" w:color="auto" w:fill="FFFFFF" w:themeFill="background1"/>
          </w:tcPr>
          <w:p w14:paraId="02DE3457" w14:textId="77777777" w:rsidR="00890EA7" w:rsidRPr="006A47C8" w:rsidRDefault="007B2BE5"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68</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(15.6)</w:t>
            </w:r>
          </w:p>
        </w:tc>
        <w:tc>
          <w:tcPr>
            <w:tcW w:w="992" w:type="dxa"/>
            <w:shd w:val="clear" w:color="auto" w:fill="FFFFFF" w:themeFill="background1"/>
          </w:tcPr>
          <w:p w14:paraId="218A9672"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(1.5)</w:t>
            </w:r>
          </w:p>
        </w:tc>
        <w:tc>
          <w:tcPr>
            <w:tcW w:w="993" w:type="dxa"/>
            <w:shd w:val="clear" w:color="auto" w:fill="FFFFFF" w:themeFill="background1"/>
          </w:tcPr>
          <w:p w14:paraId="5CBA46AA"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(1.5)</w:t>
            </w:r>
          </w:p>
        </w:tc>
        <w:tc>
          <w:tcPr>
            <w:tcW w:w="992" w:type="dxa"/>
            <w:shd w:val="clear" w:color="auto" w:fill="FFFFFF" w:themeFill="background1"/>
          </w:tcPr>
          <w:p w14:paraId="7135E1E3"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(1.5)</w:t>
            </w:r>
          </w:p>
        </w:tc>
        <w:tc>
          <w:tcPr>
            <w:tcW w:w="992" w:type="dxa"/>
            <w:shd w:val="clear" w:color="auto" w:fill="FFFFFF" w:themeFill="background1"/>
          </w:tcPr>
          <w:p w14:paraId="3B27C484"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0</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(0)</w:t>
            </w:r>
          </w:p>
        </w:tc>
        <w:tc>
          <w:tcPr>
            <w:tcW w:w="1134" w:type="dxa"/>
            <w:shd w:val="clear" w:color="auto" w:fill="FFFFFF" w:themeFill="background1"/>
          </w:tcPr>
          <w:p w14:paraId="7FAAC9F3"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(1.5)</w:t>
            </w:r>
          </w:p>
        </w:tc>
        <w:tc>
          <w:tcPr>
            <w:tcW w:w="1099" w:type="dxa"/>
            <w:shd w:val="clear" w:color="auto" w:fill="FFFFFF" w:themeFill="background1"/>
          </w:tcPr>
          <w:p w14:paraId="561272DA" w14:textId="77777777" w:rsidR="00890EA7" w:rsidRPr="006A47C8" w:rsidRDefault="00890EA7" w:rsidP="006A47C8">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15</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(22.0)</w:t>
            </w:r>
          </w:p>
        </w:tc>
      </w:tr>
      <w:tr w:rsidR="00FD271B" w:rsidRPr="00E511C0" w14:paraId="27282AB8" w14:textId="77777777" w:rsidTr="0068380E">
        <w:trPr>
          <w:trHeight w:val="988"/>
        </w:trPr>
        <w:tc>
          <w:tcPr>
            <w:cnfStyle w:val="001000000000" w:firstRow="0" w:lastRow="0" w:firstColumn="1" w:lastColumn="0" w:oddVBand="0" w:evenVBand="0" w:oddHBand="0" w:evenHBand="0" w:firstRowFirstColumn="0" w:firstRowLastColumn="0" w:lastRowFirstColumn="0" w:lastRowLastColumn="0"/>
            <w:tcW w:w="1329" w:type="dxa"/>
            <w:tcBorders>
              <w:bottom w:val="single" w:sz="8" w:space="0" w:color="000000" w:themeColor="text1"/>
            </w:tcBorders>
            <w:shd w:val="clear" w:color="auto" w:fill="FFFFFF" w:themeFill="background1"/>
          </w:tcPr>
          <w:p w14:paraId="7CC18086" w14:textId="77777777" w:rsidR="00890EA7" w:rsidRPr="006A47C8" w:rsidRDefault="00890EA7"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 xml:space="preserve">Defensive players </w:t>
            </w:r>
            <w:r w:rsidR="0068380E" w:rsidRPr="00431D90">
              <w:rPr>
                <w:rFonts w:ascii="Times New Roman" w:hAnsi="Times New Roman" w:cs="Times New Roman"/>
                <w:sz w:val="18"/>
                <w:szCs w:val="18"/>
              </w:rPr>
              <w:t>on both goalposts (%</w:t>
            </w:r>
            <w:r w:rsidRPr="00431D90">
              <w:rPr>
                <w:rFonts w:ascii="Times New Roman" w:hAnsi="Times New Roman" w:cs="Times New Roman"/>
                <w:sz w:val="18"/>
                <w:szCs w:val="18"/>
              </w:rPr>
              <w:t>)</w:t>
            </w:r>
          </w:p>
        </w:tc>
        <w:tc>
          <w:tcPr>
            <w:tcW w:w="1189" w:type="dxa"/>
            <w:tcBorders>
              <w:bottom w:val="single" w:sz="8" w:space="0" w:color="000000" w:themeColor="text1"/>
            </w:tcBorders>
            <w:shd w:val="clear" w:color="auto" w:fill="FFFFFF" w:themeFill="background1"/>
          </w:tcPr>
          <w:p w14:paraId="266C9A21" w14:textId="77777777" w:rsidR="00890EA7" w:rsidRPr="006A47C8" w:rsidRDefault="007B2BE5"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65</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(14.9)</w:t>
            </w:r>
          </w:p>
        </w:tc>
        <w:tc>
          <w:tcPr>
            <w:tcW w:w="992" w:type="dxa"/>
            <w:tcBorders>
              <w:bottom w:val="single" w:sz="8" w:space="0" w:color="000000" w:themeColor="text1"/>
            </w:tcBorders>
            <w:shd w:val="clear" w:color="auto" w:fill="FFFFFF" w:themeFill="background1"/>
          </w:tcPr>
          <w:p w14:paraId="2F61AACC"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5</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(7.7)</w:t>
            </w:r>
          </w:p>
        </w:tc>
        <w:tc>
          <w:tcPr>
            <w:tcW w:w="993" w:type="dxa"/>
            <w:tcBorders>
              <w:bottom w:val="single" w:sz="8" w:space="0" w:color="000000" w:themeColor="text1"/>
            </w:tcBorders>
            <w:shd w:val="clear" w:color="auto" w:fill="FFFFFF" w:themeFill="background1"/>
          </w:tcPr>
          <w:p w14:paraId="50E22089"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(3.1)</w:t>
            </w:r>
          </w:p>
        </w:tc>
        <w:tc>
          <w:tcPr>
            <w:tcW w:w="992" w:type="dxa"/>
            <w:tcBorders>
              <w:bottom w:val="single" w:sz="8" w:space="0" w:color="000000" w:themeColor="text1"/>
            </w:tcBorders>
            <w:shd w:val="clear" w:color="auto" w:fill="FFFFFF" w:themeFill="background1"/>
          </w:tcPr>
          <w:p w14:paraId="0E070C1A"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(1.5)</w:t>
            </w:r>
          </w:p>
        </w:tc>
        <w:tc>
          <w:tcPr>
            <w:tcW w:w="992" w:type="dxa"/>
            <w:tcBorders>
              <w:bottom w:val="single" w:sz="8" w:space="0" w:color="000000" w:themeColor="text1"/>
            </w:tcBorders>
            <w:shd w:val="clear" w:color="auto" w:fill="FFFFFF" w:themeFill="background1"/>
          </w:tcPr>
          <w:p w14:paraId="3F67FD3D"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(3.1)</w:t>
            </w:r>
          </w:p>
        </w:tc>
        <w:tc>
          <w:tcPr>
            <w:tcW w:w="1134" w:type="dxa"/>
            <w:tcBorders>
              <w:bottom w:val="single" w:sz="8" w:space="0" w:color="000000" w:themeColor="text1"/>
            </w:tcBorders>
            <w:shd w:val="clear" w:color="auto" w:fill="FFFFFF" w:themeFill="background1"/>
          </w:tcPr>
          <w:p w14:paraId="136AE50E"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2</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 xml:space="preserve"> (3.1)</w:t>
            </w:r>
          </w:p>
        </w:tc>
        <w:tc>
          <w:tcPr>
            <w:tcW w:w="1099" w:type="dxa"/>
            <w:tcBorders>
              <w:bottom w:val="single" w:sz="8" w:space="0" w:color="000000" w:themeColor="text1"/>
            </w:tcBorders>
            <w:shd w:val="clear" w:color="auto" w:fill="FFFFFF" w:themeFill="background1"/>
          </w:tcPr>
          <w:p w14:paraId="06E2000A" w14:textId="77777777" w:rsidR="00890EA7" w:rsidRPr="006A47C8" w:rsidRDefault="00890EA7" w:rsidP="006A47C8">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1D90">
              <w:rPr>
                <w:rFonts w:ascii="Times New Roman" w:hAnsi="Times New Roman" w:cs="Times New Roman"/>
                <w:sz w:val="18"/>
                <w:szCs w:val="18"/>
              </w:rPr>
              <w:t>16</w:t>
            </w:r>
            <w:r w:rsidR="0068380E" w:rsidRPr="00431D90">
              <w:rPr>
                <w:rFonts w:ascii="Times New Roman" w:hAnsi="Times New Roman" w:cs="Times New Roman"/>
                <w:sz w:val="18"/>
                <w:szCs w:val="18"/>
              </w:rPr>
              <w:t xml:space="preserve"> </w:t>
            </w:r>
            <w:r w:rsidR="00BE66BD" w:rsidRPr="00431D90">
              <w:rPr>
                <w:rFonts w:ascii="Times New Roman" w:hAnsi="Times New Roman" w:cs="Times New Roman"/>
                <w:sz w:val="18"/>
                <w:szCs w:val="18"/>
              </w:rPr>
              <w:t xml:space="preserve">     </w:t>
            </w:r>
            <w:r w:rsidR="0068380E" w:rsidRPr="00431D90">
              <w:rPr>
                <w:rFonts w:ascii="Times New Roman" w:hAnsi="Times New Roman" w:cs="Times New Roman"/>
                <w:sz w:val="18"/>
                <w:szCs w:val="18"/>
              </w:rPr>
              <w:t>(24.6)</w:t>
            </w:r>
          </w:p>
        </w:tc>
      </w:tr>
    </w:tbl>
    <w:p w14:paraId="4AFB9954" w14:textId="77777777" w:rsidR="006E3976" w:rsidRDefault="006E3976" w:rsidP="006A47C8">
      <w:pPr>
        <w:spacing w:after="0" w:line="240" w:lineRule="auto"/>
        <w:ind w:right="-1"/>
        <w:jc w:val="both"/>
        <w:rPr>
          <w:rFonts w:ascii="Times New Roman" w:hAnsi="Times New Roman" w:cs="Times New Roman"/>
          <w:sz w:val="24"/>
          <w:szCs w:val="24"/>
        </w:rPr>
      </w:pPr>
    </w:p>
    <w:p w14:paraId="3136061B" w14:textId="77777777" w:rsidR="00431D90" w:rsidRDefault="00431D90" w:rsidP="006A47C8">
      <w:pPr>
        <w:spacing w:after="0" w:line="240" w:lineRule="auto"/>
        <w:ind w:right="-1"/>
        <w:jc w:val="both"/>
        <w:rPr>
          <w:rFonts w:ascii="Times New Roman" w:hAnsi="Times New Roman" w:cs="Times New Roman"/>
          <w:sz w:val="24"/>
          <w:szCs w:val="24"/>
        </w:rPr>
      </w:pPr>
    </w:p>
    <w:p w14:paraId="00950471" w14:textId="77777777" w:rsidR="007F4F8C" w:rsidRDefault="00E905A1"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There was no significant association between the positioning of defensive players on the goalposts and the </w:t>
      </w:r>
      <w:r w:rsidR="00D11E2D">
        <w:rPr>
          <w:rFonts w:ascii="Times New Roman" w:hAnsi="Times New Roman" w:cs="Times New Roman"/>
          <w:sz w:val="24"/>
          <w:szCs w:val="24"/>
        </w:rPr>
        <w:t xml:space="preserve">non-scoring defending outcomes </w:t>
      </w:r>
      <w:r w:rsidRPr="004E0D3F">
        <w:rPr>
          <w:rFonts w:ascii="Times New Roman" w:hAnsi="Times New Roman" w:cs="Times New Roman"/>
          <w:sz w:val="24"/>
          <w:szCs w:val="24"/>
        </w:rPr>
        <w:t>(ᵡ</w:t>
      </w:r>
      <w:r w:rsidRPr="004E0D3F">
        <w:rPr>
          <w:rFonts w:ascii="Times New Roman" w:hAnsi="Times New Roman" w:cs="Times New Roman"/>
          <w:sz w:val="24"/>
          <w:szCs w:val="24"/>
          <w:vertAlign w:val="superscript"/>
        </w:rPr>
        <w:t>2</w:t>
      </w:r>
      <w:r w:rsidRPr="00AF01FB">
        <w:rPr>
          <w:rFonts w:ascii="Times New Roman" w:hAnsi="Times New Roman" w:cs="Times New Roman"/>
          <w:sz w:val="24"/>
          <w:szCs w:val="24"/>
          <w:vertAlign w:val="subscript"/>
        </w:rPr>
        <w:t>3</w:t>
      </w:r>
      <w:r w:rsidRPr="004E0D3F">
        <w:rPr>
          <w:rFonts w:ascii="Times New Roman" w:hAnsi="Times New Roman" w:cs="Times New Roman"/>
          <w:sz w:val="24"/>
          <w:szCs w:val="24"/>
        </w:rPr>
        <w:t xml:space="preserve"> =</w:t>
      </w:r>
      <w:r>
        <w:rPr>
          <w:rFonts w:ascii="Times New Roman" w:hAnsi="Times New Roman" w:cs="Times New Roman"/>
          <w:sz w:val="24"/>
          <w:szCs w:val="24"/>
        </w:rPr>
        <w:t xml:space="preserve"> 2.</w:t>
      </w:r>
      <w:r w:rsidR="00D11E2D">
        <w:rPr>
          <w:rFonts w:ascii="Times New Roman" w:hAnsi="Times New Roman" w:cs="Times New Roman"/>
          <w:sz w:val="24"/>
          <w:szCs w:val="24"/>
        </w:rPr>
        <w:t>05</w:t>
      </w:r>
      <w:r>
        <w:rPr>
          <w:rFonts w:ascii="Times New Roman" w:hAnsi="Times New Roman" w:cs="Times New Roman"/>
          <w:sz w:val="24"/>
          <w:szCs w:val="24"/>
        </w:rPr>
        <w:t>, p = 0.</w:t>
      </w:r>
      <w:r w:rsidR="00D11E2D">
        <w:rPr>
          <w:rFonts w:ascii="Times New Roman" w:hAnsi="Times New Roman" w:cs="Times New Roman"/>
          <w:sz w:val="24"/>
          <w:szCs w:val="24"/>
        </w:rPr>
        <w:t>562</w:t>
      </w:r>
      <w:r>
        <w:rPr>
          <w:rFonts w:ascii="Times New Roman" w:hAnsi="Times New Roman" w:cs="Times New Roman"/>
          <w:sz w:val="24"/>
          <w:szCs w:val="24"/>
        </w:rPr>
        <w:t xml:space="preserve">). </w:t>
      </w:r>
      <w:r w:rsidR="00F82C20">
        <w:rPr>
          <w:rFonts w:ascii="Times New Roman" w:hAnsi="Times New Roman" w:cs="Times New Roman"/>
          <w:sz w:val="24"/>
          <w:szCs w:val="24"/>
        </w:rPr>
        <w:t>When a team positioned only a defensive player at the near post when defending corner kicks, they were able to clear the ball out of the 18 yard box for 58.8% of corner kicks. This was higher than any of the other positions at goalposts; only on far post (53.9%); no defensive players on goalposts (48.5%); and defensive players on both goalposts (46.2%).</w:t>
      </w:r>
      <w:r>
        <w:rPr>
          <w:rFonts w:ascii="Times New Roman" w:hAnsi="Times New Roman" w:cs="Times New Roman"/>
          <w:sz w:val="24"/>
          <w:szCs w:val="24"/>
        </w:rPr>
        <w:t xml:space="preserve"> </w:t>
      </w:r>
      <w:r w:rsidR="00DF06FC">
        <w:rPr>
          <w:rFonts w:ascii="Times New Roman" w:hAnsi="Times New Roman" w:cs="Times New Roman"/>
          <w:sz w:val="24"/>
          <w:szCs w:val="24"/>
        </w:rPr>
        <w:t>The other out</w:t>
      </w:r>
      <w:r w:rsidR="001A5EC3">
        <w:rPr>
          <w:rFonts w:ascii="Times New Roman" w:hAnsi="Times New Roman" w:cs="Times New Roman"/>
          <w:sz w:val="24"/>
          <w:szCs w:val="24"/>
        </w:rPr>
        <w:t>comes were fairly similar but</w:t>
      </w:r>
      <w:r w:rsidR="00DF06FC">
        <w:rPr>
          <w:rFonts w:ascii="Times New Roman" w:hAnsi="Times New Roman" w:cs="Times New Roman"/>
          <w:sz w:val="24"/>
          <w:szCs w:val="24"/>
        </w:rPr>
        <w:t xml:space="preserve"> </w:t>
      </w:r>
      <w:r>
        <w:rPr>
          <w:rFonts w:ascii="Times New Roman" w:hAnsi="Times New Roman" w:cs="Times New Roman"/>
          <w:sz w:val="24"/>
          <w:szCs w:val="24"/>
        </w:rPr>
        <w:t xml:space="preserve">it </w:t>
      </w:r>
      <w:r w:rsidR="00DF06FC">
        <w:rPr>
          <w:rFonts w:ascii="Times New Roman" w:hAnsi="Times New Roman" w:cs="Times New Roman"/>
          <w:sz w:val="24"/>
          <w:szCs w:val="24"/>
        </w:rPr>
        <w:t>appear</w:t>
      </w:r>
      <w:r w:rsidR="001A5EC3">
        <w:rPr>
          <w:rFonts w:ascii="Times New Roman" w:hAnsi="Times New Roman" w:cs="Times New Roman"/>
          <w:sz w:val="24"/>
          <w:szCs w:val="24"/>
        </w:rPr>
        <w:t>s</w:t>
      </w:r>
      <w:r w:rsidR="00DF06FC">
        <w:rPr>
          <w:rFonts w:ascii="Times New Roman" w:hAnsi="Times New Roman" w:cs="Times New Roman"/>
          <w:sz w:val="24"/>
          <w:szCs w:val="24"/>
        </w:rPr>
        <w:t xml:space="preserve"> that defensive teams were awarded more free-kicks when they had no defensive players positioned on the goalposts</w:t>
      </w:r>
      <w:r w:rsidR="0063295D">
        <w:rPr>
          <w:rFonts w:ascii="Times New Roman" w:hAnsi="Times New Roman" w:cs="Times New Roman"/>
          <w:sz w:val="24"/>
          <w:szCs w:val="24"/>
        </w:rPr>
        <w:t xml:space="preserve"> (</w:t>
      </w:r>
      <w:r>
        <w:rPr>
          <w:rFonts w:ascii="Times New Roman" w:hAnsi="Times New Roman" w:cs="Times New Roman"/>
          <w:sz w:val="24"/>
          <w:szCs w:val="24"/>
        </w:rPr>
        <w:t>T</w:t>
      </w:r>
      <w:r w:rsidR="00273165">
        <w:rPr>
          <w:rFonts w:ascii="Times New Roman" w:hAnsi="Times New Roman" w:cs="Times New Roman"/>
          <w:sz w:val="24"/>
          <w:szCs w:val="24"/>
        </w:rPr>
        <w:t>able 6</w:t>
      </w:r>
      <w:r w:rsidR="0063295D">
        <w:rPr>
          <w:rFonts w:ascii="Times New Roman" w:hAnsi="Times New Roman" w:cs="Times New Roman"/>
          <w:sz w:val="24"/>
          <w:szCs w:val="24"/>
        </w:rPr>
        <w:t>)</w:t>
      </w:r>
      <w:r w:rsidR="00DF06FC">
        <w:rPr>
          <w:rFonts w:ascii="Times New Roman" w:hAnsi="Times New Roman" w:cs="Times New Roman"/>
          <w:sz w:val="24"/>
          <w:szCs w:val="24"/>
        </w:rPr>
        <w:t>.</w:t>
      </w:r>
    </w:p>
    <w:p w14:paraId="4F669068" w14:textId="77777777" w:rsidR="00431D90" w:rsidRDefault="00431D90" w:rsidP="006A47C8">
      <w:pPr>
        <w:spacing w:after="0" w:line="240" w:lineRule="auto"/>
        <w:ind w:right="-1"/>
        <w:jc w:val="both"/>
        <w:rPr>
          <w:rFonts w:ascii="Times New Roman" w:hAnsi="Times New Roman" w:cs="Times New Roman"/>
          <w:sz w:val="24"/>
          <w:szCs w:val="24"/>
        </w:rPr>
      </w:pPr>
    </w:p>
    <w:p w14:paraId="2CBEC039" w14:textId="77777777" w:rsidR="00431D90" w:rsidRDefault="00431D90" w:rsidP="006A47C8">
      <w:pPr>
        <w:spacing w:after="0" w:line="240" w:lineRule="auto"/>
        <w:ind w:right="-1"/>
        <w:jc w:val="both"/>
        <w:rPr>
          <w:rFonts w:ascii="Times New Roman" w:hAnsi="Times New Roman" w:cs="Times New Roman"/>
          <w:sz w:val="24"/>
          <w:szCs w:val="24"/>
        </w:rPr>
      </w:pPr>
    </w:p>
    <w:p w14:paraId="2CE10767" w14:textId="77777777" w:rsidR="00431D90" w:rsidRDefault="00431D90" w:rsidP="006A47C8">
      <w:pPr>
        <w:spacing w:after="0" w:line="240" w:lineRule="auto"/>
        <w:ind w:right="-1"/>
        <w:jc w:val="both"/>
        <w:rPr>
          <w:rFonts w:ascii="Times New Roman" w:hAnsi="Times New Roman" w:cs="Times New Roman"/>
          <w:sz w:val="24"/>
          <w:szCs w:val="24"/>
        </w:rPr>
      </w:pPr>
    </w:p>
    <w:p w14:paraId="4FE5B2D7" w14:textId="77777777" w:rsidR="00431D90" w:rsidRDefault="00431D90" w:rsidP="006A47C8">
      <w:pPr>
        <w:spacing w:after="0" w:line="240" w:lineRule="auto"/>
        <w:ind w:right="-1"/>
        <w:jc w:val="both"/>
        <w:rPr>
          <w:rFonts w:ascii="Times New Roman" w:hAnsi="Times New Roman" w:cs="Times New Roman"/>
          <w:sz w:val="24"/>
          <w:szCs w:val="24"/>
        </w:rPr>
      </w:pPr>
    </w:p>
    <w:p w14:paraId="3A0AB354" w14:textId="77777777" w:rsidR="00431D90" w:rsidRDefault="00431D90" w:rsidP="006A47C8">
      <w:pPr>
        <w:spacing w:after="0" w:line="240" w:lineRule="auto"/>
        <w:ind w:right="-1"/>
        <w:jc w:val="both"/>
        <w:rPr>
          <w:rFonts w:ascii="Times New Roman" w:hAnsi="Times New Roman" w:cs="Times New Roman"/>
          <w:sz w:val="24"/>
          <w:szCs w:val="24"/>
        </w:rPr>
      </w:pPr>
    </w:p>
    <w:p w14:paraId="478E7375" w14:textId="77777777" w:rsidR="00431D90" w:rsidRDefault="00431D90" w:rsidP="006A47C8">
      <w:pPr>
        <w:spacing w:after="0" w:line="240" w:lineRule="auto"/>
        <w:ind w:right="-1"/>
        <w:jc w:val="both"/>
        <w:rPr>
          <w:rFonts w:ascii="Times New Roman" w:hAnsi="Times New Roman" w:cs="Times New Roman"/>
          <w:sz w:val="24"/>
          <w:szCs w:val="24"/>
        </w:rPr>
      </w:pPr>
    </w:p>
    <w:p w14:paraId="3EF03675" w14:textId="77777777" w:rsidR="00431D90" w:rsidRDefault="00431D90" w:rsidP="006A47C8">
      <w:pPr>
        <w:spacing w:after="0" w:line="240" w:lineRule="auto"/>
        <w:ind w:right="-1"/>
        <w:jc w:val="both"/>
        <w:rPr>
          <w:rFonts w:ascii="Times New Roman" w:hAnsi="Times New Roman" w:cs="Times New Roman"/>
          <w:sz w:val="24"/>
          <w:szCs w:val="24"/>
        </w:rPr>
      </w:pPr>
    </w:p>
    <w:p w14:paraId="2065F003" w14:textId="77777777" w:rsidR="00431D90" w:rsidRDefault="00431D90" w:rsidP="006A47C8">
      <w:pPr>
        <w:spacing w:after="0" w:line="240" w:lineRule="auto"/>
        <w:ind w:right="-1"/>
        <w:jc w:val="both"/>
        <w:rPr>
          <w:rFonts w:ascii="Times New Roman" w:hAnsi="Times New Roman" w:cs="Times New Roman"/>
          <w:sz w:val="24"/>
          <w:szCs w:val="24"/>
        </w:rPr>
      </w:pPr>
    </w:p>
    <w:p w14:paraId="01B55DD6" w14:textId="77777777" w:rsidR="00431D90" w:rsidRDefault="00431D90" w:rsidP="006A47C8">
      <w:pPr>
        <w:spacing w:after="0" w:line="240" w:lineRule="auto"/>
        <w:ind w:right="-1"/>
        <w:jc w:val="both"/>
        <w:rPr>
          <w:rFonts w:ascii="Times New Roman" w:hAnsi="Times New Roman" w:cs="Times New Roman"/>
          <w:sz w:val="24"/>
          <w:szCs w:val="24"/>
        </w:rPr>
      </w:pPr>
    </w:p>
    <w:p w14:paraId="25DD9DCE" w14:textId="77777777" w:rsidR="00431D90" w:rsidRDefault="00431D90" w:rsidP="006A47C8">
      <w:pPr>
        <w:spacing w:after="0" w:line="240" w:lineRule="auto"/>
        <w:ind w:right="-1"/>
        <w:jc w:val="both"/>
        <w:rPr>
          <w:rFonts w:ascii="Times New Roman" w:hAnsi="Times New Roman" w:cs="Times New Roman"/>
          <w:sz w:val="24"/>
          <w:szCs w:val="24"/>
        </w:rPr>
      </w:pPr>
    </w:p>
    <w:p w14:paraId="41FBB11E" w14:textId="77777777" w:rsidR="00431D90" w:rsidRDefault="00431D90" w:rsidP="006A47C8">
      <w:pPr>
        <w:spacing w:after="0" w:line="240" w:lineRule="auto"/>
        <w:ind w:right="-1"/>
        <w:jc w:val="both"/>
        <w:rPr>
          <w:rFonts w:ascii="Times New Roman" w:hAnsi="Times New Roman" w:cs="Times New Roman"/>
          <w:sz w:val="24"/>
          <w:szCs w:val="24"/>
        </w:rPr>
      </w:pPr>
    </w:p>
    <w:p w14:paraId="6FC6AF1A" w14:textId="77777777" w:rsidR="00431D90" w:rsidRDefault="00431D90" w:rsidP="006A47C8">
      <w:pPr>
        <w:spacing w:after="0" w:line="240" w:lineRule="auto"/>
        <w:ind w:right="-1"/>
        <w:jc w:val="both"/>
        <w:rPr>
          <w:rFonts w:ascii="Times New Roman" w:hAnsi="Times New Roman" w:cs="Times New Roman"/>
          <w:sz w:val="24"/>
          <w:szCs w:val="24"/>
        </w:rPr>
      </w:pPr>
    </w:p>
    <w:p w14:paraId="3438652B" w14:textId="77777777" w:rsidR="00431D90" w:rsidRDefault="00431D90" w:rsidP="006A47C8">
      <w:pPr>
        <w:spacing w:after="0" w:line="240" w:lineRule="auto"/>
        <w:ind w:right="-1"/>
        <w:jc w:val="both"/>
        <w:rPr>
          <w:rFonts w:ascii="Times New Roman" w:hAnsi="Times New Roman" w:cs="Times New Roman"/>
          <w:sz w:val="24"/>
          <w:szCs w:val="24"/>
        </w:rPr>
      </w:pPr>
    </w:p>
    <w:p w14:paraId="728DEBAC" w14:textId="77777777" w:rsidR="00431D90" w:rsidRDefault="00431D90" w:rsidP="006A47C8">
      <w:pPr>
        <w:spacing w:after="0" w:line="240" w:lineRule="auto"/>
        <w:ind w:right="-1"/>
        <w:jc w:val="both"/>
        <w:rPr>
          <w:rFonts w:ascii="Times New Roman" w:hAnsi="Times New Roman" w:cs="Times New Roman"/>
          <w:sz w:val="24"/>
          <w:szCs w:val="24"/>
        </w:rPr>
      </w:pPr>
    </w:p>
    <w:p w14:paraId="49972982" w14:textId="77777777" w:rsidR="00431D90" w:rsidRDefault="00431D90" w:rsidP="006A47C8">
      <w:pPr>
        <w:spacing w:after="0" w:line="240" w:lineRule="auto"/>
        <w:ind w:right="-1"/>
        <w:jc w:val="both"/>
        <w:rPr>
          <w:rFonts w:ascii="Times New Roman" w:hAnsi="Times New Roman" w:cs="Times New Roman"/>
          <w:sz w:val="24"/>
          <w:szCs w:val="24"/>
        </w:rPr>
      </w:pPr>
    </w:p>
    <w:p w14:paraId="7A436819" w14:textId="77777777" w:rsidR="0026106E" w:rsidRDefault="0026106E" w:rsidP="006A47C8">
      <w:pPr>
        <w:spacing w:after="0" w:line="240" w:lineRule="auto"/>
        <w:ind w:right="-1"/>
        <w:jc w:val="both"/>
        <w:rPr>
          <w:rFonts w:ascii="Times New Roman" w:hAnsi="Times New Roman" w:cs="Times New Roman"/>
          <w:sz w:val="24"/>
          <w:szCs w:val="24"/>
        </w:rPr>
      </w:pPr>
    </w:p>
    <w:p w14:paraId="06FD838B" w14:textId="77777777" w:rsidR="007F4F8C" w:rsidRDefault="00890EA7"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Table 6</w:t>
      </w:r>
      <w:r w:rsidR="007F4F8C">
        <w:rPr>
          <w:rFonts w:ascii="Times New Roman" w:hAnsi="Times New Roman" w:cs="Times New Roman"/>
          <w:sz w:val="24"/>
          <w:szCs w:val="24"/>
        </w:rPr>
        <w:t>. Defensive players positioned at goalposts and other outcomes.</w:t>
      </w:r>
    </w:p>
    <w:tbl>
      <w:tblPr>
        <w:tblStyle w:val="LightShading1"/>
        <w:tblW w:w="0" w:type="auto"/>
        <w:shd w:val="clear" w:color="auto" w:fill="FFFFFF" w:themeFill="background1"/>
        <w:tblLook w:val="04A0" w:firstRow="1" w:lastRow="0" w:firstColumn="1" w:lastColumn="0" w:noHBand="0" w:noVBand="1"/>
      </w:tblPr>
      <w:tblGrid>
        <w:gridCol w:w="966"/>
        <w:gridCol w:w="787"/>
        <w:gridCol w:w="838"/>
        <w:gridCol w:w="836"/>
        <w:gridCol w:w="874"/>
        <w:gridCol w:w="835"/>
        <w:gridCol w:w="990"/>
        <w:gridCol w:w="658"/>
        <w:gridCol w:w="1720"/>
      </w:tblGrid>
      <w:tr w:rsidR="00431D90" w:rsidRPr="007D0F2E" w14:paraId="1434A643" w14:textId="77777777" w:rsidTr="00C57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14:paraId="46AC13BC" w14:textId="77777777" w:rsidR="00431D90" w:rsidRPr="006A47C8" w:rsidRDefault="00431D90" w:rsidP="008F32A6">
            <w:pPr>
              <w:keepNext/>
              <w:keepLines/>
              <w:spacing w:before="200" w:after="200" w:line="276" w:lineRule="auto"/>
              <w:ind w:right="-1"/>
              <w:outlineLvl w:val="7"/>
              <w:rPr>
                <w:rFonts w:ascii="Times New Roman" w:hAnsi="Times New Roman" w:cs="Times New Roman"/>
                <w:b w:val="0"/>
                <w:sz w:val="18"/>
                <w:szCs w:val="18"/>
              </w:rPr>
            </w:pPr>
            <w:r w:rsidRPr="0084112B">
              <w:rPr>
                <w:rFonts w:ascii="Times New Roman" w:hAnsi="Times New Roman" w:cs="Times New Roman"/>
                <w:b w:val="0"/>
                <w:sz w:val="18"/>
                <w:szCs w:val="18"/>
              </w:rPr>
              <w:t>Defenders positioned at goalposts</w:t>
            </w:r>
          </w:p>
        </w:tc>
        <w:tc>
          <w:tcPr>
            <w:tcW w:w="1755" w:type="dxa"/>
            <w:gridSpan w:val="2"/>
            <w:tcBorders>
              <w:bottom w:val="single" w:sz="4" w:space="0" w:color="auto"/>
            </w:tcBorders>
            <w:shd w:val="clear" w:color="auto" w:fill="auto"/>
          </w:tcPr>
          <w:p w14:paraId="527DDB87"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GK Actions</w:t>
            </w:r>
          </w:p>
        </w:tc>
        <w:tc>
          <w:tcPr>
            <w:tcW w:w="1931" w:type="dxa"/>
            <w:gridSpan w:val="2"/>
            <w:tcBorders>
              <w:bottom w:val="single" w:sz="4" w:space="0" w:color="auto"/>
            </w:tcBorders>
            <w:shd w:val="clear" w:color="auto" w:fill="auto"/>
          </w:tcPr>
          <w:p w14:paraId="415BA7C7"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1D90">
              <w:rPr>
                <w:rFonts w:ascii="Times New Roman" w:hAnsi="Times New Roman" w:cs="Times New Roman"/>
                <w:sz w:val="18"/>
                <w:szCs w:val="18"/>
              </w:rPr>
              <w:t>Attacking outcomes</w:t>
            </w:r>
          </w:p>
        </w:tc>
        <w:tc>
          <w:tcPr>
            <w:tcW w:w="3849" w:type="dxa"/>
            <w:gridSpan w:val="4"/>
            <w:tcBorders>
              <w:bottom w:val="single" w:sz="4" w:space="0" w:color="auto"/>
            </w:tcBorders>
            <w:shd w:val="clear" w:color="auto" w:fill="auto"/>
          </w:tcPr>
          <w:p w14:paraId="7440600C"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8"/>
                <w:szCs w:val="18"/>
              </w:rPr>
            </w:pPr>
            <w:r w:rsidRPr="00431D90">
              <w:rPr>
                <w:rFonts w:ascii="Times New Roman" w:hAnsi="Times New Roman" w:cs="Times New Roman"/>
                <w:sz w:val="18"/>
                <w:szCs w:val="18"/>
              </w:rPr>
              <w:t>Defending outcomes</w:t>
            </w:r>
          </w:p>
          <w:p w14:paraId="64B195A2"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0BC649A3"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14:paraId="5103A743" w14:textId="77777777" w:rsidR="00431D90" w:rsidRPr="006A47C8" w:rsidRDefault="00431D90" w:rsidP="006A47C8">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tc>
      </w:tr>
      <w:tr w:rsidR="00B72EB0" w:rsidRPr="007D0F2E" w14:paraId="4FE15143" w14:textId="77777777" w:rsidTr="0043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hemeColor="text1"/>
            </w:tcBorders>
            <w:shd w:val="clear" w:color="auto" w:fill="FFFFFF" w:themeFill="background1"/>
          </w:tcPr>
          <w:p w14:paraId="42DB018D" w14:textId="107AEB4F" w:rsidR="00E20699" w:rsidRPr="006A47C8" w:rsidRDefault="00E20699" w:rsidP="008F32A6">
            <w:pPr>
              <w:spacing w:after="200" w:line="276" w:lineRule="auto"/>
              <w:ind w:right="-1"/>
              <w:rPr>
                <w:rFonts w:ascii="Times New Roman" w:hAnsi="Times New Roman" w:cs="Times New Roman"/>
                <w:b w:val="0"/>
                <w:sz w:val="18"/>
                <w:szCs w:val="18"/>
              </w:rPr>
            </w:pPr>
          </w:p>
        </w:tc>
        <w:tc>
          <w:tcPr>
            <w:tcW w:w="861" w:type="dxa"/>
            <w:tcBorders>
              <w:top w:val="single" w:sz="4" w:space="0" w:color="auto"/>
              <w:bottom w:val="single" w:sz="8" w:space="0" w:color="000000" w:themeColor="text1"/>
            </w:tcBorders>
            <w:shd w:val="clear" w:color="auto" w:fill="FFFFFF" w:themeFill="background1"/>
          </w:tcPr>
          <w:p w14:paraId="66D75450"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GK catches the ball</w:t>
            </w:r>
          </w:p>
        </w:tc>
        <w:tc>
          <w:tcPr>
            <w:tcW w:w="894" w:type="dxa"/>
            <w:tcBorders>
              <w:top w:val="single" w:sz="4" w:space="0" w:color="auto"/>
              <w:bottom w:val="single" w:sz="8" w:space="0" w:color="000000" w:themeColor="text1"/>
            </w:tcBorders>
            <w:shd w:val="clear" w:color="auto" w:fill="FFFFFF" w:themeFill="background1"/>
          </w:tcPr>
          <w:p w14:paraId="6DCA75F3"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GK punches the ball</w:t>
            </w:r>
          </w:p>
        </w:tc>
        <w:tc>
          <w:tcPr>
            <w:tcW w:w="975" w:type="dxa"/>
            <w:tcBorders>
              <w:top w:val="single" w:sz="4" w:space="0" w:color="auto"/>
              <w:bottom w:val="single" w:sz="8" w:space="0" w:color="000000" w:themeColor="text1"/>
            </w:tcBorders>
            <w:shd w:val="clear" w:color="auto" w:fill="FFFFFF" w:themeFill="background1"/>
          </w:tcPr>
          <w:p w14:paraId="0B1BD2E8"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cleared for another corner</w:t>
            </w:r>
          </w:p>
        </w:tc>
        <w:tc>
          <w:tcPr>
            <w:tcW w:w="956" w:type="dxa"/>
            <w:tcBorders>
              <w:top w:val="single" w:sz="4" w:space="0" w:color="auto"/>
              <w:bottom w:val="single" w:sz="8" w:space="0" w:color="000000" w:themeColor="text1"/>
            </w:tcBorders>
            <w:shd w:val="clear" w:color="auto" w:fill="FFFFFF" w:themeFill="background1"/>
          </w:tcPr>
          <w:p w14:paraId="4576C9D9"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recycled out of the 18 yard box</w:t>
            </w:r>
          </w:p>
        </w:tc>
        <w:tc>
          <w:tcPr>
            <w:tcW w:w="1006" w:type="dxa"/>
            <w:tcBorders>
              <w:top w:val="single" w:sz="4" w:space="0" w:color="auto"/>
              <w:bottom w:val="single" w:sz="8" w:space="0" w:color="000000" w:themeColor="text1"/>
            </w:tcBorders>
            <w:shd w:val="clear" w:color="auto" w:fill="FFFFFF" w:themeFill="background1"/>
          </w:tcPr>
          <w:p w14:paraId="792A732E"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cleared out of 18 yard box</w:t>
            </w:r>
          </w:p>
        </w:tc>
        <w:tc>
          <w:tcPr>
            <w:tcW w:w="1066" w:type="dxa"/>
            <w:tcBorders>
              <w:top w:val="single" w:sz="4" w:space="0" w:color="auto"/>
              <w:bottom w:val="single" w:sz="8" w:space="0" w:color="000000" w:themeColor="text1"/>
            </w:tcBorders>
            <w:shd w:val="clear" w:color="auto" w:fill="FFFFFF" w:themeFill="background1"/>
          </w:tcPr>
          <w:p w14:paraId="6C919462"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Defensive free kick awarded</w:t>
            </w:r>
          </w:p>
        </w:tc>
        <w:tc>
          <w:tcPr>
            <w:tcW w:w="747" w:type="dxa"/>
            <w:tcBorders>
              <w:top w:val="single" w:sz="4" w:space="0" w:color="auto"/>
              <w:bottom w:val="single" w:sz="8" w:space="0" w:color="000000" w:themeColor="text1"/>
            </w:tcBorders>
            <w:shd w:val="clear" w:color="auto" w:fill="FFFFFF" w:themeFill="background1"/>
          </w:tcPr>
          <w:p w14:paraId="27F66A5D"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did not come into play</w:t>
            </w:r>
          </w:p>
        </w:tc>
        <w:tc>
          <w:tcPr>
            <w:tcW w:w="0" w:type="auto"/>
            <w:tcBorders>
              <w:top w:val="single" w:sz="4" w:space="0" w:color="auto"/>
              <w:bottom w:val="single" w:sz="8" w:space="0" w:color="000000" w:themeColor="text1"/>
            </w:tcBorders>
            <w:shd w:val="clear" w:color="auto" w:fill="FFFFFF" w:themeFill="background1"/>
          </w:tcPr>
          <w:p w14:paraId="335B47E1"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A47C8">
              <w:rPr>
                <w:rFonts w:ascii="Times New Roman" w:hAnsi="Times New Roman" w:cs="Times New Roman"/>
                <w:sz w:val="18"/>
                <w:szCs w:val="18"/>
              </w:rPr>
              <w:t>Ball exited 18 yard box without any contact</w:t>
            </w:r>
          </w:p>
        </w:tc>
      </w:tr>
      <w:tr w:rsidR="00B72EB0" w:rsidRPr="007D0F2E" w14:paraId="2F893F9D" w14:textId="77777777" w:rsidTr="00431D90">
        <w:trPr>
          <w:trHeight w:val="749"/>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tcBorders>
            <w:shd w:val="clear" w:color="auto" w:fill="FFFFFF" w:themeFill="background1"/>
          </w:tcPr>
          <w:p w14:paraId="11F75EF8" w14:textId="77777777" w:rsidR="00E20699" w:rsidRPr="006A47C8" w:rsidRDefault="00E20699"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Only on far post (%)</w:t>
            </w:r>
          </w:p>
        </w:tc>
        <w:tc>
          <w:tcPr>
            <w:tcW w:w="861" w:type="dxa"/>
            <w:tcBorders>
              <w:top w:val="single" w:sz="8" w:space="0" w:color="000000" w:themeColor="text1"/>
            </w:tcBorders>
            <w:shd w:val="clear" w:color="auto" w:fill="FFFFFF" w:themeFill="background1"/>
          </w:tcPr>
          <w:p w14:paraId="5A030B96"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11   (5.3)</w:t>
            </w:r>
          </w:p>
        </w:tc>
        <w:tc>
          <w:tcPr>
            <w:tcW w:w="894" w:type="dxa"/>
            <w:tcBorders>
              <w:top w:val="single" w:sz="8" w:space="0" w:color="000000" w:themeColor="text1"/>
            </w:tcBorders>
            <w:shd w:val="clear" w:color="auto" w:fill="FFFFFF" w:themeFill="background1"/>
          </w:tcPr>
          <w:p w14:paraId="41E05BE0"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7     (3.4)</w:t>
            </w:r>
          </w:p>
        </w:tc>
        <w:tc>
          <w:tcPr>
            <w:tcW w:w="975" w:type="dxa"/>
            <w:tcBorders>
              <w:top w:val="single" w:sz="8" w:space="0" w:color="000000" w:themeColor="text1"/>
            </w:tcBorders>
            <w:shd w:val="clear" w:color="auto" w:fill="FFFFFF" w:themeFill="background1"/>
          </w:tcPr>
          <w:p w14:paraId="573166CE"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8      (3.9)</w:t>
            </w:r>
          </w:p>
        </w:tc>
        <w:tc>
          <w:tcPr>
            <w:tcW w:w="956" w:type="dxa"/>
            <w:tcBorders>
              <w:top w:val="single" w:sz="8" w:space="0" w:color="000000" w:themeColor="text1"/>
            </w:tcBorders>
            <w:shd w:val="clear" w:color="auto" w:fill="FFFFFF" w:themeFill="background1"/>
          </w:tcPr>
          <w:p w14:paraId="1D41E326"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(1.0)</w:t>
            </w:r>
          </w:p>
        </w:tc>
        <w:tc>
          <w:tcPr>
            <w:tcW w:w="1006" w:type="dxa"/>
            <w:tcBorders>
              <w:top w:val="single" w:sz="8" w:space="0" w:color="000000" w:themeColor="text1"/>
            </w:tcBorders>
            <w:shd w:val="clear" w:color="auto" w:fill="FFFFFF" w:themeFill="background1"/>
          </w:tcPr>
          <w:p w14:paraId="03B3FB61"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111 (53.9)</w:t>
            </w:r>
          </w:p>
        </w:tc>
        <w:tc>
          <w:tcPr>
            <w:tcW w:w="1066" w:type="dxa"/>
            <w:tcBorders>
              <w:top w:val="single" w:sz="8" w:space="0" w:color="000000" w:themeColor="text1"/>
            </w:tcBorders>
            <w:shd w:val="clear" w:color="auto" w:fill="FFFFFF" w:themeFill="background1"/>
          </w:tcPr>
          <w:p w14:paraId="2ABF7229"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3        (1.5)</w:t>
            </w:r>
          </w:p>
        </w:tc>
        <w:tc>
          <w:tcPr>
            <w:tcW w:w="747" w:type="dxa"/>
            <w:tcBorders>
              <w:top w:val="single" w:sz="8" w:space="0" w:color="000000" w:themeColor="text1"/>
            </w:tcBorders>
            <w:shd w:val="clear" w:color="auto" w:fill="FFFFFF" w:themeFill="background1"/>
          </w:tcPr>
          <w:p w14:paraId="0D8B5209"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(0.5)</w:t>
            </w:r>
          </w:p>
        </w:tc>
        <w:tc>
          <w:tcPr>
            <w:tcW w:w="0" w:type="auto"/>
            <w:tcBorders>
              <w:top w:val="single" w:sz="8" w:space="0" w:color="000000" w:themeColor="text1"/>
            </w:tcBorders>
            <w:shd w:val="clear" w:color="auto" w:fill="FFFFFF" w:themeFill="background1"/>
          </w:tcPr>
          <w:p w14:paraId="34D6CD28"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(1.0)</w:t>
            </w:r>
          </w:p>
        </w:tc>
      </w:tr>
      <w:tr w:rsidR="00B72EB0" w:rsidRPr="007D0F2E" w14:paraId="15F3B7A1" w14:textId="77777777" w:rsidTr="00431D9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F5A39D6" w14:textId="77777777" w:rsidR="00E20699" w:rsidRPr="006A47C8" w:rsidRDefault="00E20699"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No defensive players on goalposts (%)</w:t>
            </w:r>
          </w:p>
        </w:tc>
        <w:tc>
          <w:tcPr>
            <w:tcW w:w="861" w:type="dxa"/>
            <w:shd w:val="clear" w:color="auto" w:fill="FFFFFF" w:themeFill="background1"/>
          </w:tcPr>
          <w:p w14:paraId="03698B61"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(1.0)</w:t>
            </w:r>
          </w:p>
        </w:tc>
        <w:tc>
          <w:tcPr>
            <w:tcW w:w="894" w:type="dxa"/>
            <w:shd w:val="clear" w:color="auto" w:fill="FFFFFF" w:themeFill="background1"/>
          </w:tcPr>
          <w:p w14:paraId="0314CA67"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8     (8.2)</w:t>
            </w:r>
          </w:p>
        </w:tc>
        <w:tc>
          <w:tcPr>
            <w:tcW w:w="975" w:type="dxa"/>
            <w:shd w:val="clear" w:color="auto" w:fill="FFFFFF" w:themeFill="background1"/>
          </w:tcPr>
          <w:p w14:paraId="4FA593CE"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4      (4.1)</w:t>
            </w:r>
          </w:p>
        </w:tc>
        <w:tc>
          <w:tcPr>
            <w:tcW w:w="956" w:type="dxa"/>
            <w:shd w:val="clear" w:color="auto" w:fill="FFFFFF" w:themeFill="background1"/>
          </w:tcPr>
          <w:p w14:paraId="1E241D22"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(2.1)</w:t>
            </w:r>
          </w:p>
        </w:tc>
        <w:tc>
          <w:tcPr>
            <w:tcW w:w="1006" w:type="dxa"/>
            <w:shd w:val="clear" w:color="auto" w:fill="FFFFFF" w:themeFill="background1"/>
          </w:tcPr>
          <w:p w14:paraId="6A7E5CEB"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47 (48.5)</w:t>
            </w:r>
          </w:p>
        </w:tc>
        <w:tc>
          <w:tcPr>
            <w:tcW w:w="1066" w:type="dxa"/>
            <w:shd w:val="clear" w:color="auto" w:fill="FFFFFF" w:themeFill="background1"/>
          </w:tcPr>
          <w:p w14:paraId="0CBF8CB9"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6        (6.2)</w:t>
            </w:r>
          </w:p>
        </w:tc>
        <w:tc>
          <w:tcPr>
            <w:tcW w:w="747" w:type="dxa"/>
            <w:shd w:val="clear" w:color="auto" w:fill="FFFFFF" w:themeFill="background1"/>
          </w:tcPr>
          <w:p w14:paraId="2B865785"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c>
          <w:tcPr>
            <w:tcW w:w="0" w:type="auto"/>
            <w:shd w:val="clear" w:color="auto" w:fill="FFFFFF" w:themeFill="background1"/>
          </w:tcPr>
          <w:p w14:paraId="5BD859A3"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(1.0)</w:t>
            </w:r>
          </w:p>
        </w:tc>
      </w:tr>
      <w:tr w:rsidR="00B72EB0" w:rsidRPr="007D0F2E" w14:paraId="2C141773" w14:textId="77777777" w:rsidTr="00431D90">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1D8672B" w14:textId="77777777" w:rsidR="00E20699" w:rsidRPr="006A47C8" w:rsidRDefault="00E20699"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Only on near post (%)</w:t>
            </w:r>
          </w:p>
        </w:tc>
        <w:tc>
          <w:tcPr>
            <w:tcW w:w="861" w:type="dxa"/>
            <w:shd w:val="clear" w:color="auto" w:fill="FFFFFF" w:themeFill="background1"/>
          </w:tcPr>
          <w:p w14:paraId="25FAA1A2"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4    (5.9)</w:t>
            </w:r>
          </w:p>
        </w:tc>
        <w:tc>
          <w:tcPr>
            <w:tcW w:w="894" w:type="dxa"/>
            <w:shd w:val="clear" w:color="auto" w:fill="FFFFFF" w:themeFill="background1"/>
          </w:tcPr>
          <w:p w14:paraId="1B17827F"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(1.5)</w:t>
            </w:r>
          </w:p>
        </w:tc>
        <w:tc>
          <w:tcPr>
            <w:tcW w:w="975" w:type="dxa"/>
            <w:shd w:val="clear" w:color="auto" w:fill="FFFFFF" w:themeFill="background1"/>
          </w:tcPr>
          <w:p w14:paraId="6FF5EFEA"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(2.9)</w:t>
            </w:r>
          </w:p>
        </w:tc>
        <w:tc>
          <w:tcPr>
            <w:tcW w:w="956" w:type="dxa"/>
            <w:shd w:val="clear" w:color="auto" w:fill="FFFFFF" w:themeFill="background1"/>
          </w:tcPr>
          <w:p w14:paraId="4901E389"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(2.9)</w:t>
            </w:r>
          </w:p>
        </w:tc>
        <w:tc>
          <w:tcPr>
            <w:tcW w:w="1006" w:type="dxa"/>
            <w:shd w:val="clear" w:color="auto" w:fill="FFFFFF" w:themeFill="background1"/>
          </w:tcPr>
          <w:p w14:paraId="6882DE9A"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40 (58.8)</w:t>
            </w:r>
          </w:p>
        </w:tc>
        <w:tc>
          <w:tcPr>
            <w:tcW w:w="1066" w:type="dxa"/>
            <w:shd w:val="clear" w:color="auto" w:fill="FFFFFF" w:themeFill="background1"/>
          </w:tcPr>
          <w:p w14:paraId="7FA29FFE"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c>
          <w:tcPr>
            <w:tcW w:w="747" w:type="dxa"/>
            <w:shd w:val="clear" w:color="auto" w:fill="FFFFFF" w:themeFill="background1"/>
          </w:tcPr>
          <w:p w14:paraId="1CE0E29D"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c>
          <w:tcPr>
            <w:tcW w:w="0" w:type="auto"/>
            <w:shd w:val="clear" w:color="auto" w:fill="FFFFFF" w:themeFill="background1"/>
          </w:tcPr>
          <w:p w14:paraId="7A6266F1" w14:textId="77777777" w:rsidR="00E20699" w:rsidRPr="006A47C8" w:rsidRDefault="00E20699" w:rsidP="006A47C8">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r>
      <w:tr w:rsidR="00B72EB0" w:rsidRPr="007D0F2E" w14:paraId="08AE3769" w14:textId="77777777" w:rsidTr="00431D9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shd w:val="clear" w:color="auto" w:fill="FFFFFF" w:themeFill="background1"/>
          </w:tcPr>
          <w:p w14:paraId="19D45FD6" w14:textId="77777777" w:rsidR="00E20699" w:rsidRPr="006A47C8" w:rsidRDefault="00E20699" w:rsidP="008F32A6">
            <w:pPr>
              <w:spacing w:after="200" w:line="276" w:lineRule="auto"/>
              <w:ind w:right="-1"/>
              <w:rPr>
                <w:rFonts w:ascii="Times New Roman" w:hAnsi="Times New Roman" w:cs="Times New Roman"/>
                <w:b w:val="0"/>
                <w:sz w:val="18"/>
                <w:szCs w:val="18"/>
              </w:rPr>
            </w:pPr>
            <w:r w:rsidRPr="00431D90">
              <w:rPr>
                <w:rFonts w:ascii="Times New Roman" w:hAnsi="Times New Roman" w:cs="Times New Roman"/>
                <w:sz w:val="18"/>
                <w:szCs w:val="18"/>
              </w:rPr>
              <w:t>Defensive players on both goalposts (%)</w:t>
            </w:r>
          </w:p>
        </w:tc>
        <w:tc>
          <w:tcPr>
            <w:tcW w:w="861" w:type="dxa"/>
            <w:tcBorders>
              <w:bottom w:val="single" w:sz="8" w:space="0" w:color="000000" w:themeColor="text1"/>
            </w:tcBorders>
            <w:shd w:val="clear" w:color="auto" w:fill="FFFFFF" w:themeFill="background1"/>
          </w:tcPr>
          <w:p w14:paraId="036D4C0B"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3    (4.6)</w:t>
            </w:r>
          </w:p>
        </w:tc>
        <w:tc>
          <w:tcPr>
            <w:tcW w:w="894" w:type="dxa"/>
            <w:tcBorders>
              <w:bottom w:val="single" w:sz="8" w:space="0" w:color="000000" w:themeColor="text1"/>
            </w:tcBorders>
            <w:shd w:val="clear" w:color="auto" w:fill="FFFFFF" w:themeFill="background1"/>
          </w:tcPr>
          <w:p w14:paraId="130AF76C"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2      (3.1)</w:t>
            </w:r>
          </w:p>
        </w:tc>
        <w:tc>
          <w:tcPr>
            <w:tcW w:w="975" w:type="dxa"/>
            <w:tcBorders>
              <w:bottom w:val="single" w:sz="8" w:space="0" w:color="000000" w:themeColor="text1"/>
            </w:tcBorders>
            <w:shd w:val="clear" w:color="auto" w:fill="FFFFFF" w:themeFill="background1"/>
          </w:tcPr>
          <w:p w14:paraId="26C2B145"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(1.5)</w:t>
            </w:r>
          </w:p>
        </w:tc>
        <w:tc>
          <w:tcPr>
            <w:tcW w:w="956" w:type="dxa"/>
            <w:tcBorders>
              <w:bottom w:val="single" w:sz="8" w:space="0" w:color="000000" w:themeColor="text1"/>
            </w:tcBorders>
            <w:shd w:val="clear" w:color="auto" w:fill="FFFFFF" w:themeFill="background1"/>
          </w:tcPr>
          <w:p w14:paraId="16175F0A"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c>
          <w:tcPr>
            <w:tcW w:w="1006" w:type="dxa"/>
            <w:tcBorders>
              <w:bottom w:val="single" w:sz="8" w:space="0" w:color="000000" w:themeColor="text1"/>
            </w:tcBorders>
            <w:shd w:val="clear" w:color="auto" w:fill="FFFFFF" w:themeFill="background1"/>
          </w:tcPr>
          <w:p w14:paraId="19A5B43D"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30 (46.2)</w:t>
            </w:r>
          </w:p>
        </w:tc>
        <w:tc>
          <w:tcPr>
            <w:tcW w:w="1066" w:type="dxa"/>
            <w:tcBorders>
              <w:bottom w:val="single" w:sz="8" w:space="0" w:color="000000" w:themeColor="text1"/>
            </w:tcBorders>
            <w:shd w:val="clear" w:color="auto" w:fill="FFFFFF" w:themeFill="background1"/>
          </w:tcPr>
          <w:p w14:paraId="05004515"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1        (1.5)</w:t>
            </w:r>
          </w:p>
        </w:tc>
        <w:tc>
          <w:tcPr>
            <w:tcW w:w="747" w:type="dxa"/>
            <w:tcBorders>
              <w:bottom w:val="single" w:sz="8" w:space="0" w:color="000000" w:themeColor="text1"/>
            </w:tcBorders>
            <w:shd w:val="clear" w:color="auto" w:fill="FFFFFF" w:themeFill="background1"/>
          </w:tcPr>
          <w:p w14:paraId="7666DD97"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c>
          <w:tcPr>
            <w:tcW w:w="0" w:type="auto"/>
            <w:tcBorders>
              <w:bottom w:val="single" w:sz="8" w:space="0" w:color="000000" w:themeColor="text1"/>
            </w:tcBorders>
            <w:shd w:val="clear" w:color="auto" w:fill="FFFFFF" w:themeFill="background1"/>
          </w:tcPr>
          <w:p w14:paraId="634FD513" w14:textId="77777777" w:rsidR="00E20699" w:rsidRPr="006A47C8" w:rsidRDefault="00E20699" w:rsidP="006A47C8">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1D90">
              <w:rPr>
                <w:rFonts w:ascii="Times New Roman" w:hAnsi="Times New Roman" w:cs="Times New Roman"/>
                <w:sz w:val="20"/>
                <w:szCs w:val="20"/>
              </w:rPr>
              <w:t>0          (0)</w:t>
            </w:r>
          </w:p>
        </w:tc>
      </w:tr>
    </w:tbl>
    <w:p w14:paraId="1E907423" w14:textId="77777777" w:rsidR="0026106E" w:rsidRDefault="0026106E" w:rsidP="006A47C8">
      <w:pPr>
        <w:spacing w:after="0" w:line="240" w:lineRule="auto"/>
        <w:ind w:right="-1"/>
        <w:jc w:val="both"/>
        <w:rPr>
          <w:rFonts w:ascii="Times New Roman" w:hAnsi="Times New Roman" w:cs="Times New Roman"/>
          <w:sz w:val="24"/>
          <w:szCs w:val="24"/>
        </w:rPr>
      </w:pPr>
    </w:p>
    <w:p w14:paraId="26C43703" w14:textId="77777777" w:rsidR="00CF452D" w:rsidRDefault="00CF452D" w:rsidP="006A47C8">
      <w:pPr>
        <w:spacing w:after="0" w:line="240" w:lineRule="auto"/>
        <w:ind w:right="-1"/>
        <w:jc w:val="both"/>
        <w:rPr>
          <w:rFonts w:ascii="Times New Roman" w:hAnsi="Times New Roman" w:cs="Times New Roman"/>
          <w:sz w:val="24"/>
          <w:szCs w:val="24"/>
        </w:rPr>
      </w:pPr>
    </w:p>
    <w:p w14:paraId="507F2ED4" w14:textId="77777777" w:rsidR="003A7B4C" w:rsidRPr="00FE4EF5" w:rsidRDefault="0086265F" w:rsidP="006A47C8">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4. </w:t>
      </w:r>
      <w:r w:rsidR="00FE4EF5">
        <w:rPr>
          <w:rFonts w:ascii="Times New Roman" w:hAnsi="Times New Roman" w:cs="Times New Roman"/>
          <w:b/>
          <w:sz w:val="24"/>
          <w:szCs w:val="24"/>
        </w:rPr>
        <w:t>Discussion</w:t>
      </w:r>
    </w:p>
    <w:p w14:paraId="3A345275" w14:textId="77777777" w:rsidR="00431D90" w:rsidRDefault="00431D90" w:rsidP="006A47C8">
      <w:pPr>
        <w:spacing w:after="0" w:line="240" w:lineRule="auto"/>
        <w:ind w:right="-1"/>
        <w:jc w:val="both"/>
        <w:rPr>
          <w:rFonts w:ascii="Times New Roman" w:hAnsi="Times New Roman" w:cs="Times New Roman"/>
          <w:sz w:val="24"/>
          <w:szCs w:val="24"/>
        </w:rPr>
      </w:pPr>
    </w:p>
    <w:p w14:paraId="044C2B5F" w14:textId="1EE25959" w:rsidR="009317E6" w:rsidRDefault="002A4A0D"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The aim of this study was to investigate the defensive tactics used by teams from the English Premier League, specifically exploring the marking set-up and the positions of defensive players at the goalposts prior to the corner kick being taken.</w:t>
      </w:r>
      <w:r w:rsidR="00E45704">
        <w:rPr>
          <w:rFonts w:ascii="Times New Roman" w:hAnsi="Times New Roman" w:cs="Times New Roman"/>
          <w:sz w:val="24"/>
          <w:szCs w:val="24"/>
        </w:rPr>
        <w:t xml:space="preserve"> </w:t>
      </w:r>
      <w:r w:rsidR="009317E6">
        <w:rPr>
          <w:rFonts w:ascii="Times New Roman" w:hAnsi="Times New Roman" w:cs="Times New Roman"/>
          <w:sz w:val="24"/>
          <w:szCs w:val="24"/>
        </w:rPr>
        <w:t xml:space="preserve">There were 136 (31.2%) attempts at goal from the 436 corner kicks observed. This result is very similar to the findings of Taylor </w:t>
      </w:r>
      <w:r w:rsidR="009317E6" w:rsidRPr="00217AA1">
        <w:rPr>
          <w:rFonts w:ascii="Times New Roman" w:hAnsi="Times New Roman" w:cs="Times New Roman"/>
          <w:i/>
          <w:sz w:val="24"/>
          <w:szCs w:val="24"/>
        </w:rPr>
        <w:t>et al</w:t>
      </w:r>
      <w:r w:rsidR="009317E6">
        <w:rPr>
          <w:rFonts w:ascii="Times New Roman" w:hAnsi="Times New Roman" w:cs="Times New Roman"/>
          <w:sz w:val="24"/>
          <w:szCs w:val="24"/>
        </w:rPr>
        <w:t>.</w:t>
      </w:r>
      <w:r w:rsidR="009317E6" w:rsidRPr="00DF399F">
        <w:rPr>
          <w:rFonts w:ascii="Times New Roman" w:hAnsi="Times New Roman" w:cs="Times New Roman"/>
          <w:sz w:val="24"/>
          <w:szCs w:val="24"/>
        </w:rPr>
        <w:t xml:space="preserve"> (2005</w:t>
      </w:r>
      <w:r w:rsidR="009317E6">
        <w:rPr>
          <w:rFonts w:ascii="Times New Roman" w:hAnsi="Times New Roman" w:cs="Times New Roman"/>
          <w:sz w:val="24"/>
          <w:szCs w:val="24"/>
        </w:rPr>
        <w:t>b</w:t>
      </w:r>
      <w:r w:rsidR="009317E6" w:rsidRPr="00DF399F">
        <w:rPr>
          <w:rFonts w:ascii="Times New Roman" w:hAnsi="Times New Roman" w:cs="Times New Roman"/>
          <w:sz w:val="24"/>
          <w:szCs w:val="24"/>
        </w:rPr>
        <w:t>)</w:t>
      </w:r>
      <w:r w:rsidR="009317E6">
        <w:rPr>
          <w:rFonts w:ascii="Times New Roman" w:hAnsi="Times New Roman" w:cs="Times New Roman"/>
          <w:sz w:val="24"/>
          <w:szCs w:val="24"/>
        </w:rPr>
        <w:t xml:space="preserve"> who</w:t>
      </w:r>
      <w:r w:rsidR="009317E6" w:rsidRPr="00DF399F">
        <w:rPr>
          <w:rFonts w:ascii="Times New Roman" w:hAnsi="Times New Roman" w:cs="Times New Roman"/>
          <w:sz w:val="24"/>
          <w:szCs w:val="24"/>
        </w:rPr>
        <w:t xml:space="preserve"> analysed </w:t>
      </w:r>
      <w:r w:rsidR="009317E6">
        <w:rPr>
          <w:rFonts w:ascii="Times New Roman" w:hAnsi="Times New Roman" w:cs="Times New Roman"/>
          <w:sz w:val="24"/>
          <w:szCs w:val="24"/>
        </w:rPr>
        <w:t xml:space="preserve">corner kicks within the </w:t>
      </w:r>
      <w:r w:rsidR="009317E6" w:rsidRPr="00DF399F">
        <w:rPr>
          <w:rFonts w:ascii="Times New Roman" w:hAnsi="Times New Roman" w:cs="Times New Roman"/>
          <w:sz w:val="24"/>
          <w:szCs w:val="24"/>
        </w:rPr>
        <w:t xml:space="preserve">English Premier League </w:t>
      </w:r>
      <w:r w:rsidR="009317E6">
        <w:rPr>
          <w:rFonts w:ascii="Times New Roman" w:hAnsi="Times New Roman" w:cs="Times New Roman"/>
          <w:sz w:val="24"/>
          <w:szCs w:val="24"/>
        </w:rPr>
        <w:t xml:space="preserve">during </w:t>
      </w:r>
      <w:r w:rsidR="009317E6" w:rsidRPr="00DF399F">
        <w:rPr>
          <w:rFonts w:ascii="Times New Roman" w:hAnsi="Times New Roman" w:cs="Times New Roman"/>
          <w:sz w:val="24"/>
          <w:szCs w:val="24"/>
        </w:rPr>
        <w:t>the 2001-</w:t>
      </w:r>
      <w:r w:rsidR="009317E6">
        <w:rPr>
          <w:rFonts w:ascii="Times New Roman" w:hAnsi="Times New Roman" w:cs="Times New Roman"/>
          <w:sz w:val="24"/>
          <w:szCs w:val="24"/>
        </w:rPr>
        <w:t>20</w:t>
      </w:r>
      <w:r w:rsidR="009317E6" w:rsidRPr="00DF399F">
        <w:rPr>
          <w:rFonts w:ascii="Times New Roman" w:hAnsi="Times New Roman" w:cs="Times New Roman"/>
          <w:sz w:val="24"/>
          <w:szCs w:val="24"/>
        </w:rPr>
        <w:t>02 season</w:t>
      </w:r>
      <w:r w:rsidR="009317E6">
        <w:rPr>
          <w:rFonts w:ascii="Times New Roman" w:hAnsi="Times New Roman" w:cs="Times New Roman"/>
          <w:sz w:val="24"/>
          <w:szCs w:val="24"/>
        </w:rPr>
        <w:t xml:space="preserve">, Taylor </w:t>
      </w:r>
      <w:r w:rsidR="009317E6" w:rsidRPr="006A1F33">
        <w:rPr>
          <w:rFonts w:ascii="Times New Roman" w:hAnsi="Times New Roman" w:cs="Times New Roman"/>
          <w:i/>
          <w:sz w:val="24"/>
          <w:szCs w:val="24"/>
        </w:rPr>
        <w:t>et al</w:t>
      </w:r>
      <w:r w:rsidR="009317E6">
        <w:rPr>
          <w:rFonts w:ascii="Times New Roman" w:hAnsi="Times New Roman" w:cs="Times New Roman"/>
          <w:sz w:val="24"/>
          <w:szCs w:val="24"/>
        </w:rPr>
        <w:t xml:space="preserve">., (2005b) observed </w:t>
      </w:r>
      <w:r w:rsidR="00BE71AD" w:rsidRPr="00DF399F">
        <w:rPr>
          <w:rFonts w:ascii="Times New Roman" w:hAnsi="Times New Roman" w:cs="Times New Roman"/>
          <w:sz w:val="24"/>
          <w:szCs w:val="24"/>
        </w:rPr>
        <w:t>217 corner kicks with 68 (31</w:t>
      </w:r>
      <w:r w:rsidR="00CD34AE">
        <w:rPr>
          <w:rFonts w:ascii="Times New Roman" w:hAnsi="Times New Roman" w:cs="Times New Roman"/>
          <w:sz w:val="24"/>
          <w:szCs w:val="24"/>
        </w:rPr>
        <w:t>.3</w:t>
      </w:r>
      <w:r w:rsidR="00BE71AD" w:rsidRPr="00DF399F">
        <w:rPr>
          <w:rFonts w:ascii="Times New Roman" w:hAnsi="Times New Roman" w:cs="Times New Roman"/>
          <w:sz w:val="24"/>
          <w:szCs w:val="24"/>
        </w:rPr>
        <w:t>%) resulting in an attempt on goal</w:t>
      </w:r>
      <w:r w:rsidR="00BE5C15">
        <w:rPr>
          <w:rFonts w:ascii="Times New Roman" w:hAnsi="Times New Roman" w:cs="Times New Roman"/>
          <w:sz w:val="24"/>
          <w:szCs w:val="24"/>
        </w:rPr>
        <w:t xml:space="preserve">. </w:t>
      </w:r>
      <w:r w:rsidR="00227FED">
        <w:rPr>
          <w:rFonts w:ascii="Times New Roman" w:hAnsi="Times New Roman" w:cs="Times New Roman"/>
          <w:sz w:val="24"/>
          <w:szCs w:val="24"/>
        </w:rPr>
        <w:t>This</w:t>
      </w:r>
      <w:r w:rsidR="00D44559">
        <w:rPr>
          <w:rFonts w:ascii="Times New Roman" w:hAnsi="Times New Roman" w:cs="Times New Roman"/>
          <w:sz w:val="24"/>
          <w:szCs w:val="24"/>
        </w:rPr>
        <w:t xml:space="preserve"> suggests that since Tayl</w:t>
      </w:r>
      <w:r w:rsidR="00227FED">
        <w:rPr>
          <w:rFonts w:ascii="Times New Roman" w:hAnsi="Times New Roman" w:cs="Times New Roman"/>
          <w:sz w:val="24"/>
          <w:szCs w:val="24"/>
        </w:rPr>
        <w:t xml:space="preserve">or </w:t>
      </w:r>
      <w:r w:rsidR="00227FED" w:rsidRPr="00D44559">
        <w:rPr>
          <w:rFonts w:ascii="Times New Roman" w:hAnsi="Times New Roman" w:cs="Times New Roman"/>
          <w:i/>
          <w:sz w:val="24"/>
          <w:szCs w:val="24"/>
        </w:rPr>
        <w:t>et al</w:t>
      </w:r>
      <w:r w:rsidR="00D44559" w:rsidRPr="00D44559">
        <w:rPr>
          <w:rFonts w:ascii="Times New Roman" w:hAnsi="Times New Roman" w:cs="Times New Roman"/>
          <w:i/>
          <w:sz w:val="24"/>
          <w:szCs w:val="24"/>
        </w:rPr>
        <w:t>.</w:t>
      </w:r>
      <w:r w:rsidR="00227FED">
        <w:rPr>
          <w:rFonts w:ascii="Times New Roman" w:hAnsi="Times New Roman" w:cs="Times New Roman"/>
          <w:sz w:val="24"/>
          <w:szCs w:val="24"/>
        </w:rPr>
        <w:t xml:space="preserve"> (2005b) </w:t>
      </w:r>
      <w:r w:rsidR="00D44559">
        <w:rPr>
          <w:rFonts w:ascii="Times New Roman" w:hAnsi="Times New Roman" w:cs="Times New Roman"/>
          <w:sz w:val="24"/>
          <w:szCs w:val="24"/>
        </w:rPr>
        <w:t xml:space="preserve">recorded their data </w:t>
      </w:r>
      <w:r w:rsidR="009317E6">
        <w:rPr>
          <w:rFonts w:ascii="Times New Roman" w:hAnsi="Times New Roman" w:cs="Times New Roman"/>
          <w:sz w:val="24"/>
          <w:szCs w:val="24"/>
        </w:rPr>
        <w:t xml:space="preserve">over </w:t>
      </w:r>
      <w:r w:rsidR="00227FED">
        <w:rPr>
          <w:rFonts w:ascii="Times New Roman" w:hAnsi="Times New Roman" w:cs="Times New Roman"/>
          <w:sz w:val="24"/>
          <w:szCs w:val="24"/>
        </w:rPr>
        <w:t>a decade</w:t>
      </w:r>
      <w:r w:rsidR="00D44559">
        <w:rPr>
          <w:rFonts w:ascii="Times New Roman" w:hAnsi="Times New Roman" w:cs="Times New Roman"/>
          <w:sz w:val="24"/>
          <w:szCs w:val="24"/>
        </w:rPr>
        <w:t xml:space="preserve"> ago,</w:t>
      </w:r>
      <w:r w:rsidR="00227FED">
        <w:rPr>
          <w:rFonts w:ascii="Times New Roman" w:hAnsi="Times New Roman" w:cs="Times New Roman"/>
          <w:sz w:val="24"/>
          <w:szCs w:val="24"/>
        </w:rPr>
        <w:t xml:space="preserve"> defending teams from the English Premier League </w:t>
      </w:r>
      <w:r w:rsidR="009E3CAA">
        <w:rPr>
          <w:rFonts w:ascii="Times New Roman" w:hAnsi="Times New Roman" w:cs="Times New Roman"/>
          <w:sz w:val="24"/>
          <w:szCs w:val="24"/>
        </w:rPr>
        <w:t xml:space="preserve">still concede a similar amount of attempts at their goal </w:t>
      </w:r>
      <w:r w:rsidR="00227FED">
        <w:rPr>
          <w:rFonts w:ascii="Times New Roman" w:hAnsi="Times New Roman" w:cs="Times New Roman"/>
          <w:sz w:val="24"/>
          <w:szCs w:val="24"/>
        </w:rPr>
        <w:t>from corner kicks.</w:t>
      </w:r>
      <w:r w:rsidR="009317E6">
        <w:rPr>
          <w:rFonts w:ascii="Times New Roman" w:hAnsi="Times New Roman" w:cs="Times New Roman"/>
          <w:sz w:val="24"/>
          <w:szCs w:val="24"/>
        </w:rPr>
        <w:t xml:space="preserve"> The current study found that 13.3% of corner kicks resulted in goals, 66.1% in shots off-</w:t>
      </w:r>
      <w:r w:rsidR="009317E6">
        <w:rPr>
          <w:rFonts w:ascii="Times New Roman" w:hAnsi="Times New Roman" w:cs="Times New Roman"/>
          <w:sz w:val="24"/>
          <w:szCs w:val="24"/>
        </w:rPr>
        <w:lastRenderedPageBreak/>
        <w:t xml:space="preserve">target and 20.6% on-target. </w:t>
      </w:r>
      <w:r w:rsidR="00BE5C15">
        <w:rPr>
          <w:rFonts w:ascii="Times New Roman" w:hAnsi="Times New Roman" w:cs="Times New Roman"/>
          <w:sz w:val="24"/>
          <w:szCs w:val="24"/>
        </w:rPr>
        <w:t xml:space="preserve">Taylor </w:t>
      </w:r>
      <w:r w:rsidR="00BE5C15" w:rsidRPr="00BE5C15">
        <w:rPr>
          <w:rFonts w:ascii="Times New Roman" w:hAnsi="Times New Roman" w:cs="Times New Roman"/>
          <w:i/>
          <w:sz w:val="24"/>
          <w:szCs w:val="24"/>
        </w:rPr>
        <w:t>et al.</w:t>
      </w:r>
      <w:r w:rsidR="00BE5C15">
        <w:rPr>
          <w:rFonts w:ascii="Times New Roman" w:hAnsi="Times New Roman" w:cs="Times New Roman"/>
          <w:sz w:val="24"/>
          <w:szCs w:val="24"/>
        </w:rPr>
        <w:t xml:space="preserve"> (2005b)</w:t>
      </w:r>
      <w:r w:rsidR="00BE71AD" w:rsidRPr="00DF399F">
        <w:rPr>
          <w:rFonts w:ascii="Times New Roman" w:hAnsi="Times New Roman" w:cs="Times New Roman"/>
          <w:sz w:val="24"/>
          <w:szCs w:val="24"/>
        </w:rPr>
        <w:t xml:space="preserve"> </w:t>
      </w:r>
      <w:r w:rsidR="00BE5C15">
        <w:rPr>
          <w:rFonts w:ascii="Times New Roman" w:hAnsi="Times New Roman" w:cs="Times New Roman"/>
          <w:sz w:val="24"/>
          <w:szCs w:val="24"/>
        </w:rPr>
        <w:t xml:space="preserve">found that of the attempts at goal, </w:t>
      </w:r>
      <w:r w:rsidR="00BE71AD" w:rsidRPr="00DF399F">
        <w:rPr>
          <w:rFonts w:ascii="Times New Roman" w:hAnsi="Times New Roman" w:cs="Times New Roman"/>
          <w:sz w:val="24"/>
          <w:szCs w:val="24"/>
        </w:rPr>
        <w:t>8% resulted in goals, 49% in shots off-targ</w:t>
      </w:r>
      <w:r w:rsidR="00BE71AD">
        <w:rPr>
          <w:rFonts w:ascii="Times New Roman" w:hAnsi="Times New Roman" w:cs="Times New Roman"/>
          <w:sz w:val="24"/>
          <w:szCs w:val="24"/>
        </w:rPr>
        <w:t>et and 43% in shots on-target</w:t>
      </w:r>
      <w:r w:rsidR="00BE5C15">
        <w:rPr>
          <w:rFonts w:ascii="Times New Roman" w:hAnsi="Times New Roman" w:cs="Times New Roman"/>
          <w:sz w:val="24"/>
          <w:szCs w:val="24"/>
        </w:rPr>
        <w:t>.</w:t>
      </w:r>
      <w:r w:rsidR="0053763C">
        <w:rPr>
          <w:rFonts w:ascii="Times New Roman" w:hAnsi="Times New Roman" w:cs="Times New Roman"/>
          <w:sz w:val="24"/>
          <w:szCs w:val="24"/>
        </w:rPr>
        <w:t xml:space="preserve"> This implies that </w:t>
      </w:r>
      <w:r w:rsidR="00831ABA">
        <w:rPr>
          <w:rFonts w:ascii="Times New Roman" w:hAnsi="Times New Roman" w:cs="Times New Roman"/>
          <w:sz w:val="24"/>
          <w:szCs w:val="24"/>
        </w:rPr>
        <w:t xml:space="preserve">the </w:t>
      </w:r>
      <w:r w:rsidR="00D44559">
        <w:rPr>
          <w:rFonts w:ascii="Times New Roman" w:hAnsi="Times New Roman" w:cs="Times New Roman"/>
          <w:sz w:val="24"/>
          <w:szCs w:val="24"/>
        </w:rPr>
        <w:t>defending team</w:t>
      </w:r>
      <w:r w:rsidR="00831ABA">
        <w:rPr>
          <w:rFonts w:ascii="Times New Roman" w:hAnsi="Times New Roman" w:cs="Times New Roman"/>
          <w:sz w:val="24"/>
          <w:szCs w:val="24"/>
        </w:rPr>
        <w:t>s</w:t>
      </w:r>
      <w:r w:rsidR="0053763C">
        <w:rPr>
          <w:rFonts w:ascii="Times New Roman" w:hAnsi="Times New Roman" w:cs="Times New Roman"/>
          <w:sz w:val="24"/>
          <w:szCs w:val="24"/>
        </w:rPr>
        <w:t xml:space="preserve"> </w:t>
      </w:r>
      <w:r w:rsidR="00D44559">
        <w:rPr>
          <w:rFonts w:ascii="Times New Roman" w:hAnsi="Times New Roman" w:cs="Times New Roman"/>
          <w:sz w:val="24"/>
          <w:szCs w:val="24"/>
        </w:rPr>
        <w:t>are now more</w:t>
      </w:r>
      <w:r w:rsidR="0053763C">
        <w:rPr>
          <w:rFonts w:ascii="Times New Roman" w:hAnsi="Times New Roman" w:cs="Times New Roman"/>
          <w:sz w:val="24"/>
          <w:szCs w:val="24"/>
        </w:rPr>
        <w:t xml:space="preserve"> successful at </w:t>
      </w:r>
      <w:r w:rsidR="00D44559">
        <w:rPr>
          <w:rFonts w:ascii="Times New Roman" w:hAnsi="Times New Roman" w:cs="Times New Roman"/>
          <w:sz w:val="24"/>
          <w:szCs w:val="24"/>
        </w:rPr>
        <w:t xml:space="preserve">preventing the attacking team from achieving </w:t>
      </w:r>
      <w:r w:rsidR="0053763C">
        <w:rPr>
          <w:rFonts w:ascii="Times New Roman" w:hAnsi="Times New Roman" w:cs="Times New Roman"/>
          <w:sz w:val="24"/>
          <w:szCs w:val="24"/>
        </w:rPr>
        <w:t xml:space="preserve">attempts on target from corner kicks than they previously were ten years ago. However, </w:t>
      </w:r>
      <w:r w:rsidR="00C43F33">
        <w:rPr>
          <w:rFonts w:ascii="Times New Roman" w:hAnsi="Times New Roman" w:cs="Times New Roman"/>
          <w:sz w:val="24"/>
          <w:szCs w:val="24"/>
        </w:rPr>
        <w:t>it is important to note that the</w:t>
      </w:r>
      <w:r w:rsidR="0053763C">
        <w:rPr>
          <w:rFonts w:ascii="Times New Roman" w:hAnsi="Times New Roman" w:cs="Times New Roman"/>
          <w:sz w:val="24"/>
          <w:szCs w:val="24"/>
        </w:rPr>
        <w:t xml:space="preserve"> </w:t>
      </w:r>
      <w:r w:rsidR="00D44559">
        <w:rPr>
          <w:rFonts w:ascii="Times New Roman" w:hAnsi="Times New Roman" w:cs="Times New Roman"/>
          <w:sz w:val="24"/>
          <w:szCs w:val="24"/>
        </w:rPr>
        <w:t xml:space="preserve">attacking team are </w:t>
      </w:r>
      <w:r w:rsidR="0053763C">
        <w:rPr>
          <w:rFonts w:ascii="Times New Roman" w:hAnsi="Times New Roman" w:cs="Times New Roman"/>
          <w:sz w:val="24"/>
          <w:szCs w:val="24"/>
        </w:rPr>
        <w:t>actually more efficient at scoring goals from the attempts that they do have at goal.</w:t>
      </w:r>
      <w:r w:rsidR="00227FED">
        <w:rPr>
          <w:rFonts w:ascii="Times New Roman" w:hAnsi="Times New Roman" w:cs="Times New Roman"/>
          <w:sz w:val="24"/>
          <w:szCs w:val="24"/>
        </w:rPr>
        <w:t xml:space="preserve"> </w:t>
      </w:r>
    </w:p>
    <w:p w14:paraId="79289F52" w14:textId="77777777" w:rsidR="00431D90" w:rsidRDefault="00431D90" w:rsidP="006A47C8">
      <w:pPr>
        <w:spacing w:after="0" w:line="240" w:lineRule="auto"/>
        <w:ind w:right="-1"/>
        <w:jc w:val="both"/>
        <w:rPr>
          <w:rFonts w:ascii="Times New Roman" w:hAnsi="Times New Roman" w:cs="Times New Roman"/>
          <w:sz w:val="24"/>
          <w:szCs w:val="24"/>
        </w:rPr>
      </w:pPr>
    </w:p>
    <w:p w14:paraId="2674F564" w14:textId="77777777" w:rsidR="00592D02" w:rsidRDefault="00FE4EF5"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From the corner kicks</w:t>
      </w:r>
      <w:r w:rsidR="00387680" w:rsidRPr="00DF399F">
        <w:rPr>
          <w:rFonts w:ascii="Times New Roman" w:hAnsi="Times New Roman" w:cs="Times New Roman"/>
          <w:sz w:val="24"/>
          <w:szCs w:val="24"/>
        </w:rPr>
        <w:t xml:space="preserve"> </w:t>
      </w:r>
      <w:r>
        <w:rPr>
          <w:rFonts w:ascii="Times New Roman" w:hAnsi="Times New Roman" w:cs="Times New Roman"/>
          <w:sz w:val="24"/>
          <w:szCs w:val="24"/>
        </w:rPr>
        <w:t>observed, the most common</w:t>
      </w:r>
      <w:r w:rsidR="00387680" w:rsidRPr="00DF399F">
        <w:rPr>
          <w:rFonts w:ascii="Times New Roman" w:hAnsi="Times New Roman" w:cs="Times New Roman"/>
          <w:sz w:val="24"/>
          <w:szCs w:val="24"/>
        </w:rPr>
        <w:t xml:space="preserve"> </w:t>
      </w:r>
      <w:r>
        <w:rPr>
          <w:rFonts w:ascii="Times New Roman" w:hAnsi="Times New Roman" w:cs="Times New Roman"/>
          <w:sz w:val="24"/>
          <w:szCs w:val="24"/>
        </w:rPr>
        <w:t>marking set-up</w:t>
      </w:r>
      <w:r w:rsidR="00387680" w:rsidRPr="00DF399F">
        <w:rPr>
          <w:rFonts w:ascii="Times New Roman" w:hAnsi="Times New Roman" w:cs="Times New Roman"/>
          <w:sz w:val="24"/>
          <w:szCs w:val="24"/>
        </w:rPr>
        <w:t xml:space="preserve"> </w:t>
      </w:r>
      <w:r w:rsidR="005D095F">
        <w:rPr>
          <w:rFonts w:ascii="Times New Roman" w:hAnsi="Times New Roman" w:cs="Times New Roman"/>
          <w:sz w:val="24"/>
          <w:szCs w:val="24"/>
        </w:rPr>
        <w:t xml:space="preserve">was </w:t>
      </w:r>
      <w:r>
        <w:rPr>
          <w:rFonts w:ascii="Times New Roman" w:hAnsi="Times New Roman" w:cs="Times New Roman"/>
          <w:sz w:val="24"/>
          <w:szCs w:val="24"/>
        </w:rPr>
        <w:t>one-to-one marking,</w:t>
      </w:r>
      <w:r w:rsidR="00387680" w:rsidRPr="00DF399F">
        <w:rPr>
          <w:rFonts w:ascii="Times New Roman" w:hAnsi="Times New Roman" w:cs="Times New Roman"/>
          <w:sz w:val="24"/>
          <w:szCs w:val="24"/>
        </w:rPr>
        <w:t xml:space="preserve"> which was used </w:t>
      </w:r>
      <w:r>
        <w:rPr>
          <w:rFonts w:ascii="Times New Roman" w:hAnsi="Times New Roman" w:cs="Times New Roman"/>
          <w:sz w:val="24"/>
          <w:szCs w:val="24"/>
        </w:rPr>
        <w:t xml:space="preserve">for </w:t>
      </w:r>
      <w:r w:rsidR="00B81C17">
        <w:rPr>
          <w:rFonts w:ascii="Times New Roman" w:hAnsi="Times New Roman" w:cs="Times New Roman"/>
          <w:sz w:val="24"/>
          <w:szCs w:val="24"/>
        </w:rPr>
        <w:t>393</w:t>
      </w:r>
      <w:r w:rsidR="005D095F">
        <w:rPr>
          <w:rFonts w:ascii="Times New Roman" w:hAnsi="Times New Roman" w:cs="Times New Roman"/>
          <w:sz w:val="24"/>
          <w:szCs w:val="24"/>
        </w:rPr>
        <w:t xml:space="preserve"> corner kicks. A</w:t>
      </w:r>
      <w:r>
        <w:rPr>
          <w:rFonts w:ascii="Times New Roman" w:hAnsi="Times New Roman" w:cs="Times New Roman"/>
          <w:sz w:val="24"/>
          <w:szCs w:val="24"/>
        </w:rPr>
        <w:t xml:space="preserve"> zonal marking set-up was only used for</w:t>
      </w:r>
      <w:r w:rsidR="00B81C17">
        <w:rPr>
          <w:rFonts w:ascii="Times New Roman" w:hAnsi="Times New Roman" w:cs="Times New Roman"/>
          <w:sz w:val="24"/>
          <w:szCs w:val="24"/>
        </w:rPr>
        <w:t xml:space="preserve"> 43</w:t>
      </w:r>
      <w:r>
        <w:rPr>
          <w:rFonts w:ascii="Times New Roman" w:hAnsi="Times New Roman" w:cs="Times New Roman"/>
          <w:sz w:val="24"/>
          <w:szCs w:val="24"/>
        </w:rPr>
        <w:t xml:space="preserve"> corner kicks. </w:t>
      </w:r>
      <w:r w:rsidR="00D36832">
        <w:rPr>
          <w:rFonts w:ascii="Times New Roman" w:hAnsi="Times New Roman" w:cs="Times New Roman"/>
          <w:sz w:val="24"/>
          <w:szCs w:val="24"/>
        </w:rPr>
        <w:t xml:space="preserve">This suggests that the managers and coaches who worked in the English Premier League during the 2011-2012 season preferred </w:t>
      </w:r>
      <w:r w:rsidR="005D095F">
        <w:rPr>
          <w:rFonts w:ascii="Times New Roman" w:hAnsi="Times New Roman" w:cs="Times New Roman"/>
          <w:sz w:val="24"/>
          <w:szCs w:val="24"/>
        </w:rPr>
        <w:t>their teams to adopt a</w:t>
      </w:r>
      <w:r w:rsidR="00D36832">
        <w:rPr>
          <w:rFonts w:ascii="Times New Roman" w:hAnsi="Times New Roman" w:cs="Times New Roman"/>
          <w:sz w:val="24"/>
          <w:szCs w:val="24"/>
        </w:rPr>
        <w:t xml:space="preserve"> one-to-one marking system when defending corner kicks</w:t>
      </w:r>
      <w:r w:rsidR="00E45704">
        <w:rPr>
          <w:rFonts w:ascii="Times New Roman" w:hAnsi="Times New Roman" w:cs="Times New Roman"/>
          <w:sz w:val="24"/>
          <w:szCs w:val="24"/>
        </w:rPr>
        <w:t xml:space="preserve">.  Therefore, the emphasis was on players tracking the movement of opposing players in order to prevent them from receiving a pass and thus reducing their contribution to the game (see </w:t>
      </w:r>
      <w:proofErr w:type="spellStart"/>
      <w:r w:rsidR="00E45704">
        <w:rPr>
          <w:rFonts w:ascii="Times New Roman" w:hAnsi="Times New Roman" w:cs="Times New Roman"/>
          <w:sz w:val="24"/>
          <w:szCs w:val="24"/>
        </w:rPr>
        <w:t>Lodziak</w:t>
      </w:r>
      <w:proofErr w:type="spellEnd"/>
      <w:r w:rsidR="00E45704">
        <w:rPr>
          <w:rFonts w:ascii="Times New Roman" w:hAnsi="Times New Roman" w:cs="Times New Roman"/>
          <w:sz w:val="24"/>
          <w:szCs w:val="24"/>
        </w:rPr>
        <w:t>, 1966)</w:t>
      </w:r>
      <w:r w:rsidR="00D36832">
        <w:rPr>
          <w:rFonts w:ascii="Times New Roman" w:hAnsi="Times New Roman" w:cs="Times New Roman"/>
          <w:sz w:val="24"/>
          <w:szCs w:val="24"/>
        </w:rPr>
        <w:t xml:space="preserve">. </w:t>
      </w:r>
      <w:r w:rsidR="00E45704">
        <w:rPr>
          <w:rFonts w:ascii="Times New Roman" w:hAnsi="Times New Roman" w:cs="Times New Roman"/>
          <w:sz w:val="24"/>
          <w:szCs w:val="24"/>
        </w:rPr>
        <w:t xml:space="preserve">This apparent preferred man-to-man strategy may alleviate any organisational issues caused by zonal marking e.g. uncertainty as to </w:t>
      </w:r>
      <w:r w:rsidR="00552F20">
        <w:rPr>
          <w:rFonts w:ascii="Times New Roman" w:hAnsi="Times New Roman" w:cs="Times New Roman"/>
          <w:sz w:val="24"/>
          <w:szCs w:val="24"/>
        </w:rPr>
        <w:t xml:space="preserve">a player’s </w:t>
      </w:r>
      <w:r w:rsidR="00E45704">
        <w:rPr>
          <w:rFonts w:ascii="Times New Roman" w:hAnsi="Times New Roman" w:cs="Times New Roman"/>
          <w:sz w:val="24"/>
          <w:szCs w:val="24"/>
        </w:rPr>
        <w:t xml:space="preserve">zone of responsibility and where spatial sectors adjoin.  </w:t>
      </w:r>
      <w:r w:rsidR="00A54A6E">
        <w:rPr>
          <w:rFonts w:ascii="Times New Roman" w:hAnsi="Times New Roman" w:cs="Times New Roman"/>
          <w:sz w:val="24"/>
          <w:szCs w:val="24"/>
        </w:rPr>
        <w:t>There were 18 goals</w:t>
      </w:r>
      <w:r>
        <w:rPr>
          <w:rFonts w:ascii="Times New Roman" w:hAnsi="Times New Roman" w:cs="Times New Roman"/>
          <w:sz w:val="24"/>
          <w:szCs w:val="24"/>
        </w:rPr>
        <w:t xml:space="preserve"> scored from corner kicks and 17 of these were scored when the defensiv</w:t>
      </w:r>
      <w:r w:rsidR="005D095F">
        <w:rPr>
          <w:rFonts w:ascii="Times New Roman" w:hAnsi="Times New Roman" w:cs="Times New Roman"/>
          <w:sz w:val="24"/>
          <w:szCs w:val="24"/>
        </w:rPr>
        <w:t xml:space="preserve">e team was applying a </w:t>
      </w:r>
      <w:r>
        <w:rPr>
          <w:rFonts w:ascii="Times New Roman" w:hAnsi="Times New Roman" w:cs="Times New Roman"/>
          <w:sz w:val="24"/>
          <w:szCs w:val="24"/>
        </w:rPr>
        <w:t>one-to-one defensive set-up. One</w:t>
      </w:r>
      <w:r w:rsidR="00387680" w:rsidRPr="00DF399F">
        <w:rPr>
          <w:rFonts w:ascii="Times New Roman" w:hAnsi="Times New Roman" w:cs="Times New Roman"/>
          <w:sz w:val="24"/>
          <w:szCs w:val="24"/>
        </w:rPr>
        <w:t xml:space="preserve"> goal was </w:t>
      </w:r>
      <w:r w:rsidR="005D095F">
        <w:rPr>
          <w:rFonts w:ascii="Times New Roman" w:hAnsi="Times New Roman" w:cs="Times New Roman"/>
          <w:sz w:val="24"/>
          <w:szCs w:val="24"/>
        </w:rPr>
        <w:t xml:space="preserve">scored against a </w:t>
      </w:r>
      <w:r>
        <w:rPr>
          <w:rFonts w:ascii="Times New Roman" w:hAnsi="Times New Roman" w:cs="Times New Roman"/>
          <w:sz w:val="24"/>
          <w:szCs w:val="24"/>
        </w:rPr>
        <w:t>zonal marking system</w:t>
      </w:r>
      <w:r w:rsidR="00387680" w:rsidRPr="00DF399F">
        <w:rPr>
          <w:rFonts w:ascii="Times New Roman" w:hAnsi="Times New Roman" w:cs="Times New Roman"/>
          <w:sz w:val="24"/>
          <w:szCs w:val="24"/>
        </w:rPr>
        <w:t xml:space="preserve">. </w:t>
      </w:r>
      <w:r w:rsidR="00E87F4A">
        <w:rPr>
          <w:rFonts w:ascii="Times New Roman" w:hAnsi="Times New Roman" w:cs="Times New Roman"/>
          <w:sz w:val="24"/>
          <w:szCs w:val="24"/>
        </w:rPr>
        <w:t>It could be stated</w:t>
      </w:r>
      <w:r w:rsidR="00387680" w:rsidRPr="00DF399F">
        <w:rPr>
          <w:rFonts w:ascii="Times New Roman" w:hAnsi="Times New Roman" w:cs="Times New Roman"/>
          <w:sz w:val="24"/>
          <w:szCs w:val="24"/>
        </w:rPr>
        <w:t xml:space="preserve"> that the </w:t>
      </w:r>
      <w:r w:rsidR="00E87F4A">
        <w:rPr>
          <w:rFonts w:ascii="Times New Roman" w:hAnsi="Times New Roman" w:cs="Times New Roman"/>
          <w:sz w:val="24"/>
          <w:szCs w:val="24"/>
        </w:rPr>
        <w:t>one-to-one marking set-up did not concede from 95.7% of corner kicks</w:t>
      </w:r>
      <w:r w:rsidR="00387680" w:rsidRPr="00DF399F">
        <w:rPr>
          <w:rFonts w:ascii="Times New Roman" w:hAnsi="Times New Roman" w:cs="Times New Roman"/>
          <w:sz w:val="24"/>
          <w:szCs w:val="24"/>
        </w:rPr>
        <w:t xml:space="preserve"> and teams</w:t>
      </w:r>
      <w:r w:rsidR="00E87F4A">
        <w:rPr>
          <w:rFonts w:ascii="Times New Roman" w:hAnsi="Times New Roman" w:cs="Times New Roman"/>
          <w:sz w:val="24"/>
          <w:szCs w:val="24"/>
        </w:rPr>
        <w:t xml:space="preserve"> adopt</w:t>
      </w:r>
      <w:r w:rsidR="005D095F">
        <w:rPr>
          <w:rFonts w:ascii="Times New Roman" w:hAnsi="Times New Roman" w:cs="Times New Roman"/>
          <w:sz w:val="24"/>
          <w:szCs w:val="24"/>
        </w:rPr>
        <w:t xml:space="preserve">ing to defend using a </w:t>
      </w:r>
      <w:r w:rsidR="00E87F4A">
        <w:rPr>
          <w:rFonts w:ascii="Times New Roman" w:hAnsi="Times New Roman" w:cs="Times New Roman"/>
          <w:sz w:val="24"/>
          <w:szCs w:val="24"/>
        </w:rPr>
        <w:t>zonal marking set-up</w:t>
      </w:r>
      <w:r w:rsidR="00387680" w:rsidRPr="00DF399F">
        <w:rPr>
          <w:rFonts w:ascii="Times New Roman" w:hAnsi="Times New Roman" w:cs="Times New Roman"/>
          <w:sz w:val="24"/>
          <w:szCs w:val="24"/>
        </w:rPr>
        <w:t xml:space="preserve"> </w:t>
      </w:r>
      <w:r w:rsidR="00E87F4A">
        <w:rPr>
          <w:rFonts w:ascii="Times New Roman" w:hAnsi="Times New Roman" w:cs="Times New Roman"/>
          <w:sz w:val="24"/>
          <w:szCs w:val="24"/>
        </w:rPr>
        <w:t>did not concede from 97.7% of corner kicks</w:t>
      </w:r>
      <w:r w:rsidR="00387680" w:rsidRPr="00DF399F">
        <w:rPr>
          <w:rFonts w:ascii="Times New Roman" w:hAnsi="Times New Roman" w:cs="Times New Roman"/>
          <w:sz w:val="24"/>
          <w:szCs w:val="24"/>
        </w:rPr>
        <w:t>.</w:t>
      </w:r>
      <w:r w:rsidR="00E87F4A">
        <w:rPr>
          <w:rFonts w:ascii="Times New Roman" w:hAnsi="Times New Roman" w:cs="Times New Roman"/>
          <w:sz w:val="24"/>
          <w:szCs w:val="24"/>
        </w:rPr>
        <w:t xml:space="preserve"> Although th</w:t>
      </w:r>
      <w:r w:rsidR="005D095F">
        <w:rPr>
          <w:rFonts w:ascii="Times New Roman" w:hAnsi="Times New Roman" w:cs="Times New Roman"/>
          <w:sz w:val="24"/>
          <w:szCs w:val="24"/>
        </w:rPr>
        <w:t xml:space="preserve">is may suggest that a </w:t>
      </w:r>
      <w:r w:rsidR="00E87F4A">
        <w:rPr>
          <w:rFonts w:ascii="Times New Roman" w:hAnsi="Times New Roman" w:cs="Times New Roman"/>
          <w:sz w:val="24"/>
          <w:szCs w:val="24"/>
        </w:rPr>
        <w:t xml:space="preserve">zonal marking set-up is best for defending corners, </w:t>
      </w:r>
      <w:r w:rsidR="00A54A6E">
        <w:rPr>
          <w:rFonts w:ascii="Times New Roman" w:hAnsi="Times New Roman" w:cs="Times New Roman"/>
          <w:sz w:val="24"/>
          <w:szCs w:val="24"/>
        </w:rPr>
        <w:t>the percentage difference is very small.</w:t>
      </w:r>
    </w:p>
    <w:p w14:paraId="6FF6C6AE" w14:textId="77777777" w:rsidR="00431D90" w:rsidRDefault="00431D90" w:rsidP="006A47C8">
      <w:pPr>
        <w:spacing w:after="0" w:line="240" w:lineRule="auto"/>
        <w:ind w:right="-1"/>
        <w:jc w:val="both"/>
        <w:rPr>
          <w:rFonts w:ascii="Times New Roman" w:hAnsi="Times New Roman" w:cs="Times New Roman"/>
          <w:sz w:val="24"/>
          <w:szCs w:val="24"/>
        </w:rPr>
      </w:pPr>
    </w:p>
    <w:p w14:paraId="6930FABE" w14:textId="77777777" w:rsidR="00A54A6E" w:rsidRPr="00314FA4" w:rsidRDefault="007A2F93"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The percentage of corner kicks resulting in a goal or attempt at goal was higher when the defending team applied a one-to-one marking set-up (31.3%) compared to a zonal marking set-up (30.2%). However, once again the percentage difference is very small. A key finding from the analysis was that the attacking team were only able to convert 7.7% of attempts at goal into a goal when the defensive team utilised zonal marking, this percentage was 13.8% when the defensive team applied one-to-one marking. It is difficult to interpret </w:t>
      </w:r>
      <w:r w:rsidR="003B2E71">
        <w:rPr>
          <w:rFonts w:ascii="Times New Roman" w:hAnsi="Times New Roman" w:cs="Times New Roman"/>
          <w:sz w:val="24"/>
          <w:szCs w:val="24"/>
        </w:rPr>
        <w:t>how much impact the defensive marking system had on the attacking team’s attempts</w:t>
      </w:r>
      <w:r w:rsidR="004A5733">
        <w:rPr>
          <w:rFonts w:ascii="Times New Roman" w:hAnsi="Times New Roman" w:cs="Times New Roman"/>
          <w:sz w:val="24"/>
          <w:szCs w:val="24"/>
        </w:rPr>
        <w:t xml:space="preserve"> at goal</w:t>
      </w:r>
      <w:r w:rsidR="003B2E71">
        <w:rPr>
          <w:rFonts w:ascii="Times New Roman" w:hAnsi="Times New Roman" w:cs="Times New Roman"/>
          <w:sz w:val="24"/>
          <w:szCs w:val="24"/>
        </w:rPr>
        <w:t xml:space="preserve"> to goals conversion rate, as the attempts at goal were affected by other situational factors such as the location of the attempt</w:t>
      </w:r>
      <w:r w:rsidR="00A54A6E">
        <w:rPr>
          <w:rFonts w:ascii="Times New Roman" w:hAnsi="Times New Roman" w:cs="Times New Roman"/>
          <w:sz w:val="24"/>
          <w:szCs w:val="24"/>
        </w:rPr>
        <w:t xml:space="preserve"> </w:t>
      </w:r>
      <w:r w:rsidR="00A54A6E" w:rsidRPr="00314FA4">
        <w:rPr>
          <w:rFonts w:ascii="Times New Roman" w:hAnsi="Times New Roman" w:cs="Times New Roman"/>
          <w:sz w:val="24"/>
          <w:szCs w:val="24"/>
        </w:rPr>
        <w:t>(</w:t>
      </w:r>
      <w:proofErr w:type="spellStart"/>
      <w:r w:rsidR="00314FA4" w:rsidRPr="00314FA4">
        <w:rPr>
          <w:rFonts w:ascii="Times New Roman" w:hAnsi="Times New Roman" w:cs="Times New Roman"/>
          <w:sz w:val="24"/>
          <w:szCs w:val="24"/>
        </w:rPr>
        <w:t>Yiannakos</w:t>
      </w:r>
      <w:proofErr w:type="spellEnd"/>
      <w:r w:rsidR="00314FA4" w:rsidRPr="00314FA4">
        <w:rPr>
          <w:rFonts w:ascii="Times New Roman" w:hAnsi="Times New Roman" w:cs="Times New Roman"/>
          <w:sz w:val="24"/>
          <w:szCs w:val="24"/>
        </w:rPr>
        <w:t xml:space="preserve"> and </w:t>
      </w:r>
      <w:proofErr w:type="spellStart"/>
      <w:r w:rsidR="00314FA4" w:rsidRPr="00314FA4">
        <w:rPr>
          <w:rFonts w:ascii="Times New Roman" w:hAnsi="Times New Roman" w:cs="Times New Roman"/>
          <w:sz w:val="24"/>
          <w:szCs w:val="24"/>
        </w:rPr>
        <w:t>Armatas</w:t>
      </w:r>
      <w:proofErr w:type="spellEnd"/>
      <w:r w:rsidR="00314FA4" w:rsidRPr="00314FA4">
        <w:rPr>
          <w:rFonts w:ascii="Times New Roman" w:hAnsi="Times New Roman" w:cs="Times New Roman"/>
          <w:sz w:val="24"/>
          <w:szCs w:val="24"/>
        </w:rPr>
        <w:t xml:space="preserve">, 2006; Wright </w:t>
      </w:r>
      <w:r w:rsidR="00314FA4" w:rsidRPr="00314FA4">
        <w:rPr>
          <w:rFonts w:ascii="Times New Roman" w:hAnsi="Times New Roman" w:cs="Times New Roman"/>
          <w:i/>
          <w:sz w:val="24"/>
          <w:szCs w:val="24"/>
        </w:rPr>
        <w:t>et al</w:t>
      </w:r>
      <w:r w:rsidR="00314FA4" w:rsidRPr="00314FA4">
        <w:rPr>
          <w:rFonts w:ascii="Times New Roman" w:hAnsi="Times New Roman" w:cs="Times New Roman"/>
          <w:sz w:val="24"/>
          <w:szCs w:val="24"/>
        </w:rPr>
        <w:t>.</w:t>
      </w:r>
      <w:r w:rsidR="00480163">
        <w:rPr>
          <w:rFonts w:ascii="Times New Roman" w:hAnsi="Times New Roman" w:cs="Times New Roman"/>
          <w:sz w:val="24"/>
          <w:szCs w:val="24"/>
        </w:rPr>
        <w:t>,</w:t>
      </w:r>
      <w:r w:rsidR="00314FA4" w:rsidRPr="00314FA4">
        <w:rPr>
          <w:rFonts w:ascii="Times New Roman" w:hAnsi="Times New Roman" w:cs="Times New Roman"/>
          <w:sz w:val="24"/>
          <w:szCs w:val="24"/>
        </w:rPr>
        <w:t xml:space="preserve"> 2011</w:t>
      </w:r>
      <w:r w:rsidR="00A54A6E" w:rsidRPr="00314FA4">
        <w:rPr>
          <w:rFonts w:ascii="Times New Roman" w:hAnsi="Times New Roman" w:cs="Times New Roman"/>
          <w:sz w:val="24"/>
          <w:szCs w:val="24"/>
        </w:rPr>
        <w:t>)</w:t>
      </w:r>
      <w:r w:rsidR="00480D19" w:rsidRPr="00314FA4">
        <w:rPr>
          <w:rFonts w:ascii="Times New Roman" w:hAnsi="Times New Roman" w:cs="Times New Roman"/>
          <w:sz w:val="24"/>
          <w:szCs w:val="24"/>
        </w:rPr>
        <w:t>, thereby warranting further, more detailed analyses</w:t>
      </w:r>
      <w:r w:rsidR="003B2E71" w:rsidRPr="00314FA4">
        <w:rPr>
          <w:rFonts w:ascii="Times New Roman" w:hAnsi="Times New Roman" w:cs="Times New Roman"/>
          <w:sz w:val="24"/>
          <w:szCs w:val="24"/>
        </w:rPr>
        <w:t xml:space="preserve">. </w:t>
      </w:r>
    </w:p>
    <w:p w14:paraId="17103CD8" w14:textId="77777777" w:rsidR="007C275F" w:rsidRDefault="00A54A6E" w:rsidP="006A47C8">
      <w:pPr>
        <w:spacing w:after="0" w:line="240" w:lineRule="auto"/>
        <w:ind w:right="-1"/>
        <w:jc w:val="both"/>
        <w:rPr>
          <w:rFonts w:ascii="Times New Roman" w:hAnsi="Times New Roman" w:cs="Times New Roman"/>
          <w:sz w:val="24"/>
          <w:szCs w:val="24"/>
        </w:rPr>
      </w:pPr>
      <w:r w:rsidRPr="00314FA4">
        <w:rPr>
          <w:rFonts w:ascii="Times New Roman" w:hAnsi="Times New Roman" w:cs="Times New Roman"/>
          <w:sz w:val="24"/>
          <w:szCs w:val="24"/>
        </w:rPr>
        <w:t xml:space="preserve">There was no significant association between the marking set-up and the number of </w:t>
      </w:r>
      <w:r w:rsidR="00211BA5">
        <w:rPr>
          <w:rFonts w:ascii="Times New Roman" w:hAnsi="Times New Roman" w:cs="Times New Roman"/>
          <w:sz w:val="24"/>
          <w:szCs w:val="24"/>
        </w:rPr>
        <w:t xml:space="preserve">non-scoring defending outcomes </w:t>
      </w:r>
      <w:r w:rsidR="0002326E">
        <w:rPr>
          <w:rFonts w:ascii="Times New Roman" w:hAnsi="Times New Roman" w:cs="Times New Roman"/>
          <w:sz w:val="24"/>
          <w:szCs w:val="24"/>
        </w:rPr>
        <w:t>(</w:t>
      </w:r>
      <w:r>
        <w:rPr>
          <w:rFonts w:ascii="Times New Roman" w:hAnsi="Times New Roman" w:cs="Times New Roman"/>
          <w:sz w:val="24"/>
          <w:szCs w:val="24"/>
        </w:rPr>
        <w:t>p = 0.</w:t>
      </w:r>
      <w:r w:rsidR="00211BA5">
        <w:rPr>
          <w:rFonts w:ascii="Times New Roman" w:hAnsi="Times New Roman" w:cs="Times New Roman"/>
          <w:sz w:val="24"/>
          <w:szCs w:val="24"/>
        </w:rPr>
        <w:t>966</w:t>
      </w:r>
      <w:r>
        <w:rPr>
          <w:rFonts w:ascii="Times New Roman" w:hAnsi="Times New Roman" w:cs="Times New Roman"/>
          <w:sz w:val="24"/>
          <w:szCs w:val="24"/>
        </w:rPr>
        <w:t xml:space="preserve">). </w:t>
      </w:r>
      <w:r w:rsidR="00592D02">
        <w:rPr>
          <w:rFonts w:ascii="Times New Roman" w:hAnsi="Times New Roman" w:cs="Times New Roman"/>
          <w:sz w:val="24"/>
          <w:szCs w:val="24"/>
        </w:rPr>
        <w:t>When a team adopted a zonal marking set-up</w:t>
      </w:r>
      <w:r w:rsidR="00831ABA">
        <w:rPr>
          <w:rFonts w:ascii="Times New Roman" w:hAnsi="Times New Roman" w:cs="Times New Roman"/>
          <w:sz w:val="24"/>
          <w:szCs w:val="24"/>
        </w:rPr>
        <w:t>,</w:t>
      </w:r>
      <w:r w:rsidR="00592D02">
        <w:rPr>
          <w:rFonts w:ascii="Times New Roman" w:hAnsi="Times New Roman" w:cs="Times New Roman"/>
          <w:sz w:val="24"/>
          <w:szCs w:val="24"/>
        </w:rPr>
        <w:t xml:space="preserve"> they were able to clear the ball out of the 18 yard box for 53.5% of the corner kic</w:t>
      </w:r>
      <w:r w:rsidR="00C11AFA">
        <w:rPr>
          <w:rFonts w:ascii="Times New Roman" w:hAnsi="Times New Roman" w:cs="Times New Roman"/>
          <w:sz w:val="24"/>
          <w:szCs w:val="24"/>
        </w:rPr>
        <w:t>ks</w:t>
      </w:r>
      <w:r w:rsidR="00480163">
        <w:rPr>
          <w:rFonts w:ascii="Times New Roman" w:hAnsi="Times New Roman" w:cs="Times New Roman"/>
          <w:sz w:val="24"/>
          <w:szCs w:val="24"/>
        </w:rPr>
        <w:t>.</w:t>
      </w:r>
      <w:r w:rsidR="00C11AFA">
        <w:rPr>
          <w:rFonts w:ascii="Times New Roman" w:hAnsi="Times New Roman" w:cs="Times New Roman"/>
          <w:sz w:val="24"/>
          <w:szCs w:val="24"/>
        </w:rPr>
        <w:t xml:space="preserve"> </w:t>
      </w:r>
      <w:r w:rsidR="00480163">
        <w:rPr>
          <w:rFonts w:ascii="Times New Roman" w:hAnsi="Times New Roman" w:cs="Times New Roman"/>
          <w:sz w:val="24"/>
          <w:szCs w:val="24"/>
        </w:rPr>
        <w:t>T</w:t>
      </w:r>
      <w:r w:rsidR="00C11AFA">
        <w:rPr>
          <w:rFonts w:ascii="Times New Roman" w:hAnsi="Times New Roman" w:cs="Times New Roman"/>
          <w:sz w:val="24"/>
          <w:szCs w:val="24"/>
        </w:rPr>
        <w:t>his percentage was marginally</w:t>
      </w:r>
      <w:r w:rsidR="00592D02">
        <w:rPr>
          <w:rFonts w:ascii="Times New Roman" w:hAnsi="Times New Roman" w:cs="Times New Roman"/>
          <w:sz w:val="24"/>
          <w:szCs w:val="24"/>
        </w:rPr>
        <w:t xml:space="preserve"> lower when teams applied a one-to-one marking set-up (52.2%). </w:t>
      </w:r>
      <w:r w:rsidR="00C34CE7">
        <w:rPr>
          <w:rFonts w:ascii="Times New Roman" w:hAnsi="Times New Roman" w:cs="Times New Roman"/>
          <w:sz w:val="24"/>
          <w:szCs w:val="24"/>
        </w:rPr>
        <w:t>I</w:t>
      </w:r>
      <w:r w:rsidR="003B2E71">
        <w:rPr>
          <w:rFonts w:ascii="Times New Roman" w:hAnsi="Times New Roman" w:cs="Times New Roman"/>
          <w:sz w:val="24"/>
          <w:szCs w:val="24"/>
        </w:rPr>
        <w:t>t should</w:t>
      </w:r>
      <w:r w:rsidR="00E87F4A">
        <w:rPr>
          <w:rFonts w:ascii="Times New Roman" w:hAnsi="Times New Roman" w:cs="Times New Roman"/>
          <w:sz w:val="24"/>
          <w:szCs w:val="24"/>
        </w:rPr>
        <w:t xml:space="preserve"> be noted that</w:t>
      </w:r>
      <w:r w:rsidR="00B81C17">
        <w:rPr>
          <w:rFonts w:ascii="Times New Roman" w:hAnsi="Times New Roman" w:cs="Times New Roman"/>
          <w:sz w:val="24"/>
          <w:szCs w:val="24"/>
        </w:rPr>
        <w:t xml:space="preserve"> only 43</w:t>
      </w:r>
      <w:r w:rsidR="007C275F">
        <w:rPr>
          <w:rFonts w:ascii="Times New Roman" w:hAnsi="Times New Roman" w:cs="Times New Roman"/>
          <w:sz w:val="24"/>
          <w:szCs w:val="24"/>
        </w:rPr>
        <w:t xml:space="preserve"> corner kicks were analysed where the d</w:t>
      </w:r>
      <w:r w:rsidR="005D095F">
        <w:rPr>
          <w:rFonts w:ascii="Times New Roman" w:hAnsi="Times New Roman" w:cs="Times New Roman"/>
          <w:sz w:val="24"/>
          <w:szCs w:val="24"/>
        </w:rPr>
        <w:t>efensive team adopted a</w:t>
      </w:r>
      <w:r w:rsidR="007C275F">
        <w:rPr>
          <w:rFonts w:ascii="Times New Roman" w:hAnsi="Times New Roman" w:cs="Times New Roman"/>
          <w:sz w:val="24"/>
          <w:szCs w:val="24"/>
        </w:rPr>
        <w:t xml:space="preserve"> zonal marking set-up.</w:t>
      </w:r>
      <w:r w:rsidR="00A032B2">
        <w:rPr>
          <w:rFonts w:ascii="Times New Roman" w:hAnsi="Times New Roman" w:cs="Times New Roman"/>
          <w:sz w:val="24"/>
          <w:szCs w:val="24"/>
        </w:rPr>
        <w:t xml:space="preserve"> A larger sample of corner kicks where </w:t>
      </w:r>
      <w:r w:rsidR="005D095F">
        <w:rPr>
          <w:rFonts w:ascii="Times New Roman" w:hAnsi="Times New Roman" w:cs="Times New Roman"/>
          <w:sz w:val="24"/>
          <w:szCs w:val="24"/>
        </w:rPr>
        <w:t xml:space="preserve">defensive teams use a </w:t>
      </w:r>
      <w:r w:rsidR="00A032B2">
        <w:rPr>
          <w:rFonts w:ascii="Times New Roman" w:hAnsi="Times New Roman" w:cs="Times New Roman"/>
          <w:sz w:val="24"/>
          <w:szCs w:val="24"/>
        </w:rPr>
        <w:t>zonal marking set-up is required to clearly distinguish between the successfulness of different defensive marking set-ups</w:t>
      </w:r>
      <w:r w:rsidR="006E1097">
        <w:rPr>
          <w:rFonts w:ascii="Times New Roman" w:hAnsi="Times New Roman" w:cs="Times New Roman"/>
          <w:sz w:val="24"/>
          <w:szCs w:val="24"/>
        </w:rPr>
        <w:t xml:space="preserve"> and to generate a representative </w:t>
      </w:r>
      <w:r w:rsidR="00A6378D">
        <w:rPr>
          <w:rFonts w:ascii="Times New Roman" w:hAnsi="Times New Roman" w:cs="Times New Roman"/>
          <w:sz w:val="24"/>
          <w:szCs w:val="24"/>
        </w:rPr>
        <w:t xml:space="preserve">profile of performance </w:t>
      </w:r>
      <w:r w:rsidR="006E1097">
        <w:rPr>
          <w:rFonts w:ascii="Times New Roman" w:hAnsi="Times New Roman" w:cs="Times New Roman"/>
          <w:sz w:val="24"/>
          <w:szCs w:val="24"/>
        </w:rPr>
        <w:t>(</w:t>
      </w:r>
      <w:r w:rsidR="00480163">
        <w:rPr>
          <w:rFonts w:ascii="Times New Roman" w:hAnsi="Times New Roman" w:cs="Times New Roman"/>
          <w:sz w:val="24"/>
          <w:szCs w:val="24"/>
        </w:rPr>
        <w:t xml:space="preserve">see </w:t>
      </w:r>
      <w:r w:rsidR="006E1097">
        <w:rPr>
          <w:rFonts w:ascii="Times New Roman" w:hAnsi="Times New Roman" w:cs="Times New Roman"/>
          <w:sz w:val="24"/>
          <w:szCs w:val="24"/>
        </w:rPr>
        <w:t xml:space="preserve">Hughes </w:t>
      </w:r>
      <w:r w:rsidR="006E1097" w:rsidRPr="006E1097">
        <w:rPr>
          <w:rFonts w:ascii="Times New Roman" w:hAnsi="Times New Roman" w:cs="Times New Roman"/>
          <w:i/>
          <w:sz w:val="24"/>
          <w:szCs w:val="24"/>
        </w:rPr>
        <w:t>et al</w:t>
      </w:r>
      <w:r w:rsidR="006E1097">
        <w:rPr>
          <w:rFonts w:ascii="Times New Roman" w:hAnsi="Times New Roman" w:cs="Times New Roman"/>
          <w:sz w:val="24"/>
          <w:szCs w:val="24"/>
        </w:rPr>
        <w:t>., 2001)</w:t>
      </w:r>
      <w:r w:rsidR="00A032B2">
        <w:rPr>
          <w:rFonts w:ascii="Times New Roman" w:hAnsi="Times New Roman" w:cs="Times New Roman"/>
          <w:sz w:val="24"/>
          <w:szCs w:val="24"/>
        </w:rPr>
        <w:t>.</w:t>
      </w:r>
      <w:r w:rsidR="009F19B4">
        <w:rPr>
          <w:rFonts w:ascii="Times New Roman" w:hAnsi="Times New Roman" w:cs="Times New Roman"/>
          <w:sz w:val="24"/>
          <w:szCs w:val="24"/>
        </w:rPr>
        <w:t xml:space="preserve"> </w:t>
      </w:r>
      <w:r w:rsidR="00952E2D">
        <w:rPr>
          <w:rFonts w:ascii="Times New Roman" w:hAnsi="Times New Roman" w:cs="Times New Roman"/>
          <w:sz w:val="24"/>
          <w:szCs w:val="24"/>
        </w:rPr>
        <w:t>The previous literature</w:t>
      </w:r>
      <w:r w:rsidR="008E46D9">
        <w:rPr>
          <w:rFonts w:ascii="Times New Roman" w:hAnsi="Times New Roman" w:cs="Times New Roman"/>
          <w:sz w:val="24"/>
          <w:szCs w:val="24"/>
        </w:rPr>
        <w:t xml:space="preserve"> </w:t>
      </w:r>
      <w:r w:rsidR="00952E2D">
        <w:rPr>
          <w:rFonts w:ascii="Times New Roman" w:hAnsi="Times New Roman" w:cs="Times New Roman"/>
          <w:sz w:val="24"/>
          <w:szCs w:val="24"/>
        </w:rPr>
        <w:t xml:space="preserve">presented on one-to-one marking and zonal marking </w:t>
      </w:r>
      <w:r w:rsidR="00480163">
        <w:rPr>
          <w:rFonts w:ascii="Times New Roman" w:hAnsi="Times New Roman" w:cs="Times New Roman"/>
          <w:sz w:val="24"/>
          <w:szCs w:val="24"/>
        </w:rPr>
        <w:t xml:space="preserve">(e.g. </w:t>
      </w:r>
      <w:proofErr w:type="spellStart"/>
      <w:r w:rsidR="00480163">
        <w:rPr>
          <w:rFonts w:ascii="Times New Roman" w:hAnsi="Times New Roman" w:cs="Times New Roman"/>
          <w:sz w:val="24"/>
          <w:szCs w:val="24"/>
        </w:rPr>
        <w:t>Lodziak</w:t>
      </w:r>
      <w:proofErr w:type="spellEnd"/>
      <w:r w:rsidR="00480163">
        <w:rPr>
          <w:rFonts w:ascii="Times New Roman" w:hAnsi="Times New Roman" w:cs="Times New Roman"/>
          <w:sz w:val="24"/>
          <w:szCs w:val="24"/>
        </w:rPr>
        <w:t xml:space="preserve">, 1966; Welsh, 1999; Edward, 2003) </w:t>
      </w:r>
      <w:r w:rsidR="00952E2D">
        <w:rPr>
          <w:rFonts w:ascii="Times New Roman" w:hAnsi="Times New Roman" w:cs="Times New Roman"/>
          <w:sz w:val="24"/>
          <w:szCs w:val="24"/>
        </w:rPr>
        <w:t>suggests the advantages and disadvantages of applying these marking set-ups but it has not been stated which marking set-up is the best for defending corner kicks. This study aimed to explore</w:t>
      </w:r>
      <w:r w:rsidR="005D095F">
        <w:rPr>
          <w:rFonts w:ascii="Times New Roman" w:hAnsi="Times New Roman" w:cs="Times New Roman"/>
          <w:sz w:val="24"/>
          <w:szCs w:val="24"/>
        </w:rPr>
        <w:t xml:space="preserve"> the successfulness of</w:t>
      </w:r>
      <w:r w:rsidR="00952E2D">
        <w:rPr>
          <w:rFonts w:ascii="Times New Roman" w:hAnsi="Times New Roman" w:cs="Times New Roman"/>
          <w:sz w:val="24"/>
          <w:szCs w:val="24"/>
        </w:rPr>
        <w:t xml:space="preserve"> o</w:t>
      </w:r>
      <w:r w:rsidR="005D095F">
        <w:rPr>
          <w:rFonts w:ascii="Times New Roman" w:hAnsi="Times New Roman" w:cs="Times New Roman"/>
          <w:sz w:val="24"/>
          <w:szCs w:val="24"/>
        </w:rPr>
        <w:t xml:space="preserve">ne-to-one marking and </w:t>
      </w:r>
      <w:r w:rsidR="00952E2D">
        <w:rPr>
          <w:rFonts w:ascii="Times New Roman" w:hAnsi="Times New Roman" w:cs="Times New Roman"/>
          <w:sz w:val="24"/>
          <w:szCs w:val="24"/>
        </w:rPr>
        <w:t xml:space="preserve">zonal marking in defending corner kicks and this has been achieved, however, due to the low number of </w:t>
      </w:r>
      <w:r w:rsidR="005E5018">
        <w:rPr>
          <w:rFonts w:ascii="Times New Roman" w:hAnsi="Times New Roman" w:cs="Times New Roman"/>
          <w:sz w:val="24"/>
          <w:szCs w:val="24"/>
        </w:rPr>
        <w:lastRenderedPageBreak/>
        <w:t xml:space="preserve">corner kicks where a zonal marking set-up has been used, it cannot </w:t>
      </w:r>
      <w:r w:rsidR="00480D19">
        <w:rPr>
          <w:rFonts w:ascii="Times New Roman" w:hAnsi="Times New Roman" w:cs="Times New Roman"/>
          <w:sz w:val="24"/>
          <w:szCs w:val="24"/>
        </w:rPr>
        <w:t xml:space="preserve">be </w:t>
      </w:r>
      <w:r w:rsidR="005E5018">
        <w:rPr>
          <w:rFonts w:ascii="Times New Roman" w:hAnsi="Times New Roman" w:cs="Times New Roman"/>
          <w:sz w:val="24"/>
          <w:szCs w:val="24"/>
        </w:rPr>
        <w:t>stated with any great conviction which marking set-up is the best for defending corner kicks.</w:t>
      </w:r>
    </w:p>
    <w:p w14:paraId="64FADA92" w14:textId="77777777" w:rsidR="00431D90" w:rsidRDefault="00431D90" w:rsidP="006A47C8">
      <w:pPr>
        <w:spacing w:after="0" w:line="240" w:lineRule="auto"/>
        <w:ind w:right="-1"/>
        <w:jc w:val="both"/>
        <w:rPr>
          <w:rFonts w:ascii="Times New Roman" w:hAnsi="Times New Roman" w:cs="Times New Roman"/>
          <w:sz w:val="24"/>
          <w:szCs w:val="24"/>
        </w:rPr>
      </w:pPr>
    </w:p>
    <w:p w14:paraId="06A00469" w14:textId="77777777" w:rsidR="0099491D" w:rsidRDefault="00480163"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With regards to player positioning on the posts, p</w:t>
      </w:r>
      <w:r w:rsidR="0099491D">
        <w:rPr>
          <w:rFonts w:ascii="Times New Roman" w:hAnsi="Times New Roman" w:cs="Times New Roman"/>
          <w:sz w:val="24"/>
          <w:szCs w:val="24"/>
        </w:rPr>
        <w:t xml:space="preserve">revious literature </w:t>
      </w:r>
      <w:r w:rsidR="00480D19">
        <w:rPr>
          <w:rFonts w:ascii="Times New Roman" w:hAnsi="Times New Roman" w:cs="Times New Roman"/>
          <w:sz w:val="24"/>
          <w:szCs w:val="24"/>
        </w:rPr>
        <w:t xml:space="preserve">has </w:t>
      </w:r>
      <w:r w:rsidR="0099491D">
        <w:rPr>
          <w:rFonts w:ascii="Times New Roman" w:hAnsi="Times New Roman" w:cs="Times New Roman"/>
          <w:sz w:val="24"/>
          <w:szCs w:val="24"/>
        </w:rPr>
        <w:t xml:space="preserve">stated that it is important to position defensive players on </w:t>
      </w:r>
      <w:r w:rsidR="00480D19">
        <w:rPr>
          <w:rFonts w:ascii="Times New Roman" w:hAnsi="Times New Roman" w:cs="Times New Roman"/>
          <w:sz w:val="24"/>
          <w:szCs w:val="24"/>
        </w:rPr>
        <w:t xml:space="preserve">both </w:t>
      </w:r>
      <w:r w:rsidR="0099491D">
        <w:rPr>
          <w:rFonts w:ascii="Times New Roman" w:hAnsi="Times New Roman" w:cs="Times New Roman"/>
          <w:sz w:val="24"/>
          <w:szCs w:val="24"/>
        </w:rPr>
        <w:t>the near and far posts when defending corner kicks</w:t>
      </w:r>
      <w:r>
        <w:rPr>
          <w:rFonts w:ascii="Times New Roman" w:hAnsi="Times New Roman" w:cs="Times New Roman"/>
          <w:sz w:val="24"/>
          <w:szCs w:val="24"/>
        </w:rPr>
        <w:t xml:space="preserve"> (Hughes, 1996; Wilkinson, 1996; Welsh, 1999)</w:t>
      </w:r>
      <w:r w:rsidR="0099491D">
        <w:rPr>
          <w:rFonts w:ascii="Times New Roman" w:hAnsi="Times New Roman" w:cs="Times New Roman"/>
          <w:sz w:val="24"/>
          <w:szCs w:val="24"/>
        </w:rPr>
        <w:t>. Ho</w:t>
      </w:r>
      <w:r w:rsidR="00B81C17">
        <w:rPr>
          <w:rFonts w:ascii="Times New Roman" w:hAnsi="Times New Roman" w:cs="Times New Roman"/>
          <w:sz w:val="24"/>
          <w:szCs w:val="24"/>
        </w:rPr>
        <w:t>wever, within this study only 14.9</w:t>
      </w:r>
      <w:r w:rsidR="0099491D">
        <w:rPr>
          <w:rFonts w:ascii="Times New Roman" w:hAnsi="Times New Roman" w:cs="Times New Roman"/>
          <w:sz w:val="24"/>
          <w:szCs w:val="24"/>
        </w:rPr>
        <w:t>% of the total corners anal</w:t>
      </w:r>
      <w:r w:rsidR="004E17B1">
        <w:rPr>
          <w:rFonts w:ascii="Times New Roman" w:hAnsi="Times New Roman" w:cs="Times New Roman"/>
          <w:sz w:val="24"/>
          <w:szCs w:val="24"/>
        </w:rPr>
        <w:t>ysed had defenders positioned inside and next to</w:t>
      </w:r>
      <w:r w:rsidR="0099491D">
        <w:rPr>
          <w:rFonts w:ascii="Times New Roman" w:hAnsi="Times New Roman" w:cs="Times New Roman"/>
          <w:sz w:val="24"/>
          <w:szCs w:val="24"/>
        </w:rPr>
        <w:t xml:space="preserve"> both the near and far posts. This suggests that many managers and coaches within the English Premier League during the 2011-2012 season did not regularly have defenders positioned at both the near and far posts when defending corner kicks.</w:t>
      </w:r>
      <w:r w:rsidR="00FC74D8">
        <w:rPr>
          <w:rFonts w:ascii="Times New Roman" w:hAnsi="Times New Roman" w:cs="Times New Roman"/>
          <w:sz w:val="24"/>
          <w:szCs w:val="24"/>
        </w:rPr>
        <w:t xml:space="preserve"> Defensive teams were actually more likely to have</w:t>
      </w:r>
      <w:r w:rsidR="00486D82">
        <w:rPr>
          <w:rFonts w:ascii="Times New Roman" w:hAnsi="Times New Roman" w:cs="Times New Roman"/>
          <w:sz w:val="24"/>
          <w:szCs w:val="24"/>
        </w:rPr>
        <w:t xml:space="preserve"> no players positioned on the</w:t>
      </w:r>
      <w:r w:rsidR="00FC74D8">
        <w:rPr>
          <w:rFonts w:ascii="Times New Roman" w:hAnsi="Times New Roman" w:cs="Times New Roman"/>
          <w:sz w:val="24"/>
          <w:szCs w:val="24"/>
        </w:rPr>
        <w:t xml:space="preserve"> </w:t>
      </w:r>
      <w:r w:rsidR="00486D82">
        <w:rPr>
          <w:rFonts w:ascii="Times New Roman" w:hAnsi="Times New Roman" w:cs="Times New Roman"/>
          <w:sz w:val="24"/>
          <w:szCs w:val="24"/>
        </w:rPr>
        <w:t>goal</w:t>
      </w:r>
      <w:r w:rsidR="00FC74D8">
        <w:rPr>
          <w:rFonts w:ascii="Times New Roman" w:hAnsi="Times New Roman" w:cs="Times New Roman"/>
          <w:sz w:val="24"/>
          <w:szCs w:val="24"/>
        </w:rPr>
        <w:t>post</w:t>
      </w:r>
      <w:r w:rsidR="00486D82">
        <w:rPr>
          <w:rFonts w:ascii="Times New Roman" w:hAnsi="Times New Roman" w:cs="Times New Roman"/>
          <w:sz w:val="24"/>
          <w:szCs w:val="24"/>
        </w:rPr>
        <w:t>s</w:t>
      </w:r>
      <w:r w:rsidR="00FC74D8">
        <w:rPr>
          <w:rFonts w:ascii="Times New Roman" w:hAnsi="Times New Roman" w:cs="Times New Roman"/>
          <w:sz w:val="24"/>
          <w:szCs w:val="24"/>
        </w:rPr>
        <w:t xml:space="preserve"> (22</w:t>
      </w:r>
      <w:r w:rsidR="00B81C17">
        <w:rPr>
          <w:rFonts w:ascii="Times New Roman" w:hAnsi="Times New Roman" w:cs="Times New Roman"/>
          <w:sz w:val="24"/>
          <w:szCs w:val="24"/>
        </w:rPr>
        <w:t>.2</w:t>
      </w:r>
      <w:r w:rsidR="00FC74D8">
        <w:rPr>
          <w:rFonts w:ascii="Times New Roman" w:hAnsi="Times New Roman" w:cs="Times New Roman"/>
          <w:sz w:val="24"/>
          <w:szCs w:val="24"/>
        </w:rPr>
        <w:t xml:space="preserve">% of total corners) than having defenders positioned on both the near and far post. </w:t>
      </w:r>
      <w:r w:rsidR="00C75E66">
        <w:rPr>
          <w:rFonts w:ascii="Times New Roman" w:hAnsi="Times New Roman" w:cs="Times New Roman"/>
          <w:sz w:val="24"/>
          <w:szCs w:val="24"/>
        </w:rPr>
        <w:t>The most commonly used tactic for positioning defenders on the goalposts, was to just emplo</w:t>
      </w:r>
      <w:r w:rsidR="00B81C17">
        <w:rPr>
          <w:rFonts w:ascii="Times New Roman" w:hAnsi="Times New Roman" w:cs="Times New Roman"/>
          <w:sz w:val="24"/>
          <w:szCs w:val="24"/>
        </w:rPr>
        <w:t>y a defender at the far post (47.3</w:t>
      </w:r>
      <w:r w:rsidR="00C75E66">
        <w:rPr>
          <w:rFonts w:ascii="Times New Roman" w:hAnsi="Times New Roman" w:cs="Times New Roman"/>
          <w:sz w:val="24"/>
          <w:szCs w:val="24"/>
        </w:rPr>
        <w:t xml:space="preserve">% of total corners). </w:t>
      </w:r>
    </w:p>
    <w:p w14:paraId="43D5DCCD" w14:textId="77777777" w:rsidR="00431D90" w:rsidRDefault="00431D90" w:rsidP="006A47C8">
      <w:pPr>
        <w:spacing w:after="0" w:line="240" w:lineRule="auto"/>
        <w:ind w:right="-1"/>
        <w:jc w:val="both"/>
        <w:rPr>
          <w:rFonts w:ascii="Times New Roman" w:hAnsi="Times New Roman" w:cs="Times New Roman"/>
          <w:sz w:val="24"/>
          <w:szCs w:val="24"/>
        </w:rPr>
      </w:pPr>
    </w:p>
    <w:p w14:paraId="7E848833" w14:textId="77777777" w:rsidR="000B0C2A" w:rsidRDefault="00E87FDC"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There were 68</w:t>
      </w:r>
      <w:r w:rsidR="00486D82">
        <w:rPr>
          <w:rFonts w:ascii="Times New Roman" w:hAnsi="Times New Roman" w:cs="Times New Roman"/>
          <w:sz w:val="24"/>
          <w:szCs w:val="24"/>
        </w:rPr>
        <w:t xml:space="preserve"> corners where the defensive team had a </w:t>
      </w:r>
      <w:r>
        <w:rPr>
          <w:rFonts w:ascii="Times New Roman" w:hAnsi="Times New Roman" w:cs="Times New Roman"/>
          <w:sz w:val="24"/>
          <w:szCs w:val="24"/>
        </w:rPr>
        <w:t xml:space="preserve">defensive </w:t>
      </w:r>
      <w:r w:rsidR="00486D82">
        <w:rPr>
          <w:rFonts w:ascii="Times New Roman" w:hAnsi="Times New Roman" w:cs="Times New Roman"/>
          <w:sz w:val="24"/>
          <w:szCs w:val="24"/>
        </w:rPr>
        <w:t xml:space="preserve">player positioned </w:t>
      </w:r>
      <w:r>
        <w:rPr>
          <w:rFonts w:ascii="Times New Roman" w:hAnsi="Times New Roman" w:cs="Times New Roman"/>
          <w:sz w:val="24"/>
          <w:szCs w:val="24"/>
        </w:rPr>
        <w:t xml:space="preserve">just on the near post </w:t>
      </w:r>
      <w:r w:rsidR="00486D82">
        <w:rPr>
          <w:rFonts w:ascii="Times New Roman" w:hAnsi="Times New Roman" w:cs="Times New Roman"/>
          <w:sz w:val="24"/>
          <w:szCs w:val="24"/>
        </w:rPr>
        <w:t>and only one goal was conceded when the teams employed this set-up. This means that the defensive team did not concede from 98.5%</w:t>
      </w:r>
      <w:r w:rsidR="00333643">
        <w:rPr>
          <w:rFonts w:ascii="Times New Roman" w:hAnsi="Times New Roman" w:cs="Times New Roman"/>
          <w:sz w:val="24"/>
          <w:szCs w:val="24"/>
        </w:rPr>
        <w:t xml:space="preserve"> of corner kicks</w:t>
      </w:r>
      <w:r w:rsidR="00486D82">
        <w:rPr>
          <w:rFonts w:ascii="Times New Roman" w:hAnsi="Times New Roman" w:cs="Times New Roman"/>
          <w:sz w:val="24"/>
          <w:szCs w:val="24"/>
        </w:rPr>
        <w:t xml:space="preserve"> when they had a player positioned</w:t>
      </w:r>
      <w:r w:rsidR="00481F0F">
        <w:rPr>
          <w:rFonts w:ascii="Times New Roman" w:hAnsi="Times New Roman" w:cs="Times New Roman"/>
          <w:sz w:val="24"/>
          <w:szCs w:val="24"/>
        </w:rPr>
        <w:t xml:space="preserve"> just on the near post</w:t>
      </w:r>
      <w:r w:rsidR="00486D82">
        <w:rPr>
          <w:rFonts w:ascii="Times New Roman" w:hAnsi="Times New Roman" w:cs="Times New Roman"/>
          <w:sz w:val="24"/>
          <w:szCs w:val="24"/>
        </w:rPr>
        <w:t xml:space="preserve">. </w:t>
      </w:r>
      <w:r w:rsidR="00D646EE">
        <w:rPr>
          <w:rFonts w:ascii="Times New Roman" w:hAnsi="Times New Roman" w:cs="Times New Roman"/>
          <w:sz w:val="24"/>
          <w:szCs w:val="24"/>
        </w:rPr>
        <w:t xml:space="preserve">This percentage was the highest of all the different set-ups for positioning players on the goalposts. </w:t>
      </w:r>
      <w:r w:rsidR="00E20D12">
        <w:rPr>
          <w:rFonts w:ascii="Times New Roman" w:hAnsi="Times New Roman" w:cs="Times New Roman"/>
          <w:sz w:val="24"/>
          <w:szCs w:val="24"/>
        </w:rPr>
        <w:t>The l</w:t>
      </w:r>
      <w:r>
        <w:rPr>
          <w:rFonts w:ascii="Times New Roman" w:hAnsi="Times New Roman" w:cs="Times New Roman"/>
          <w:sz w:val="24"/>
          <w:szCs w:val="24"/>
        </w:rPr>
        <w:t>owest percentage (92.3</w:t>
      </w:r>
      <w:r w:rsidR="00E20D12">
        <w:rPr>
          <w:rFonts w:ascii="Times New Roman" w:hAnsi="Times New Roman" w:cs="Times New Roman"/>
          <w:sz w:val="24"/>
          <w:szCs w:val="24"/>
        </w:rPr>
        <w:t xml:space="preserve">%) for not conceding from a corner kick was seen when there were </w:t>
      </w:r>
      <w:r>
        <w:rPr>
          <w:rFonts w:ascii="Times New Roman" w:hAnsi="Times New Roman" w:cs="Times New Roman"/>
          <w:sz w:val="24"/>
          <w:szCs w:val="24"/>
        </w:rPr>
        <w:t>players positioned on both the</w:t>
      </w:r>
      <w:r w:rsidR="00E20D12">
        <w:rPr>
          <w:rFonts w:ascii="Times New Roman" w:hAnsi="Times New Roman" w:cs="Times New Roman"/>
          <w:sz w:val="24"/>
          <w:szCs w:val="24"/>
        </w:rPr>
        <w:t xml:space="preserve"> goalposts</w:t>
      </w:r>
      <w:r w:rsidR="00D646EE">
        <w:rPr>
          <w:rFonts w:ascii="Times New Roman" w:hAnsi="Times New Roman" w:cs="Times New Roman"/>
          <w:sz w:val="24"/>
          <w:szCs w:val="24"/>
        </w:rPr>
        <w:t xml:space="preserve">. </w:t>
      </w:r>
    </w:p>
    <w:p w14:paraId="3D6A03AA" w14:textId="77777777" w:rsidR="00431D90" w:rsidRDefault="00431D90" w:rsidP="006A47C8">
      <w:pPr>
        <w:spacing w:after="0" w:line="240" w:lineRule="auto"/>
        <w:ind w:right="-1"/>
        <w:jc w:val="both"/>
        <w:rPr>
          <w:rFonts w:ascii="Times New Roman" w:hAnsi="Times New Roman" w:cs="Times New Roman"/>
          <w:sz w:val="24"/>
          <w:szCs w:val="24"/>
        </w:rPr>
      </w:pPr>
    </w:p>
    <w:p w14:paraId="271B6368" w14:textId="77777777" w:rsidR="005718EC" w:rsidRDefault="000B0C2A"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There was no significant association between the positioning of defensive players on the goalposts and the number of attempts at goal conceded when defending corner kicks </w:t>
      </w:r>
      <w:r w:rsidRPr="004E0D3F">
        <w:rPr>
          <w:rFonts w:ascii="Times New Roman" w:hAnsi="Times New Roman" w:cs="Times New Roman"/>
          <w:sz w:val="24"/>
          <w:szCs w:val="24"/>
        </w:rPr>
        <w:t>(ᵡ</w:t>
      </w:r>
      <w:r w:rsidRPr="004E0D3F">
        <w:rPr>
          <w:rFonts w:ascii="Times New Roman" w:hAnsi="Times New Roman" w:cs="Times New Roman"/>
          <w:sz w:val="24"/>
          <w:szCs w:val="24"/>
          <w:vertAlign w:val="superscript"/>
        </w:rPr>
        <w:t>2</w:t>
      </w:r>
      <w:r w:rsidRPr="00AF01FB">
        <w:rPr>
          <w:rFonts w:ascii="Times New Roman" w:hAnsi="Times New Roman" w:cs="Times New Roman"/>
          <w:sz w:val="24"/>
          <w:szCs w:val="24"/>
          <w:vertAlign w:val="subscript"/>
        </w:rPr>
        <w:t>3</w:t>
      </w:r>
      <w:r w:rsidRPr="004E0D3F">
        <w:rPr>
          <w:rFonts w:ascii="Times New Roman" w:hAnsi="Times New Roman" w:cs="Times New Roman"/>
          <w:sz w:val="24"/>
          <w:szCs w:val="24"/>
        </w:rPr>
        <w:t xml:space="preserve"> =</w:t>
      </w:r>
      <w:r>
        <w:rPr>
          <w:rFonts w:ascii="Times New Roman" w:hAnsi="Times New Roman" w:cs="Times New Roman"/>
          <w:sz w:val="24"/>
          <w:szCs w:val="24"/>
        </w:rPr>
        <w:t xml:space="preserve"> 5.1, p = 0.165).</w:t>
      </w:r>
      <w:r w:rsidR="002A030D">
        <w:rPr>
          <w:rFonts w:ascii="Times New Roman" w:hAnsi="Times New Roman" w:cs="Times New Roman"/>
          <w:sz w:val="24"/>
          <w:szCs w:val="24"/>
        </w:rPr>
        <w:t xml:space="preserve"> </w:t>
      </w:r>
      <w:r w:rsidR="00592D02">
        <w:rPr>
          <w:rFonts w:ascii="Times New Roman" w:hAnsi="Times New Roman" w:cs="Times New Roman"/>
          <w:sz w:val="24"/>
          <w:szCs w:val="24"/>
        </w:rPr>
        <w:t xml:space="preserve">When defensive players were positioned at both goalposts, 43.1% of corner kicks led to an attempt at goal. This is considerably higher than the percentages of corner kicks that led to an attempt at goal for the other positions at goalposts; defensive player only at near post (28%); no defensive players at either post (28.9%); and defensive player only at far post (29.6%). </w:t>
      </w:r>
      <w:r w:rsidR="005718EC">
        <w:rPr>
          <w:rFonts w:ascii="Times New Roman" w:hAnsi="Times New Roman" w:cs="Times New Roman"/>
          <w:sz w:val="24"/>
          <w:szCs w:val="24"/>
        </w:rPr>
        <w:t xml:space="preserve">It appears that the attacking team will have more attempts at goal from corner kicks if the defensive team position defensive players at both goalposts. </w:t>
      </w:r>
      <w:r w:rsidR="00044BE3">
        <w:rPr>
          <w:rFonts w:ascii="Times New Roman" w:hAnsi="Times New Roman" w:cs="Times New Roman"/>
          <w:sz w:val="24"/>
          <w:szCs w:val="24"/>
        </w:rPr>
        <w:t>A possible explanation for this could be tha</w:t>
      </w:r>
      <w:r w:rsidR="006C7225">
        <w:rPr>
          <w:rFonts w:ascii="Times New Roman" w:hAnsi="Times New Roman" w:cs="Times New Roman"/>
          <w:sz w:val="24"/>
          <w:szCs w:val="24"/>
        </w:rPr>
        <w:t>t two defensive players are being used primarily to defend a small area inside the goalpost with a focus on blocking attempts on target</w:t>
      </w:r>
      <w:r w:rsidR="00DF5FD3">
        <w:rPr>
          <w:rFonts w:ascii="Times New Roman" w:hAnsi="Times New Roman" w:cs="Times New Roman"/>
          <w:sz w:val="24"/>
          <w:szCs w:val="24"/>
        </w:rPr>
        <w:t xml:space="preserve"> and providing cover for the goalkeeper</w:t>
      </w:r>
      <w:r w:rsidR="006C7225">
        <w:rPr>
          <w:rFonts w:ascii="Times New Roman" w:hAnsi="Times New Roman" w:cs="Times New Roman"/>
          <w:sz w:val="24"/>
          <w:szCs w:val="24"/>
        </w:rPr>
        <w:t xml:space="preserve"> rather than attempting to mark an opposing player or a designated spatial </w:t>
      </w:r>
      <w:r w:rsidR="006C7225" w:rsidRPr="00DF5FD3">
        <w:rPr>
          <w:rFonts w:ascii="Times New Roman" w:hAnsi="Times New Roman" w:cs="Times New Roman"/>
          <w:sz w:val="24"/>
          <w:szCs w:val="24"/>
        </w:rPr>
        <w:t>s</w:t>
      </w:r>
      <w:r w:rsidR="005C2615" w:rsidRPr="00DF5FD3">
        <w:rPr>
          <w:rFonts w:ascii="Times New Roman" w:hAnsi="Times New Roman" w:cs="Times New Roman"/>
          <w:sz w:val="24"/>
          <w:szCs w:val="24"/>
        </w:rPr>
        <w:t>ector</w:t>
      </w:r>
      <w:r w:rsidR="00084077" w:rsidRPr="00DF5FD3">
        <w:rPr>
          <w:rFonts w:ascii="Times New Roman" w:hAnsi="Times New Roman" w:cs="Times New Roman"/>
          <w:sz w:val="24"/>
          <w:szCs w:val="24"/>
        </w:rPr>
        <w:t xml:space="preserve"> </w:t>
      </w:r>
      <w:r w:rsidR="00DF5FD3" w:rsidRPr="00DF5FD3">
        <w:rPr>
          <w:rFonts w:ascii="Times New Roman" w:hAnsi="Times New Roman" w:cs="Times New Roman"/>
          <w:sz w:val="24"/>
          <w:szCs w:val="24"/>
        </w:rPr>
        <w:t>(</w:t>
      </w:r>
      <w:proofErr w:type="spellStart"/>
      <w:r w:rsidR="00DF5FD3" w:rsidRPr="00DF5FD3">
        <w:rPr>
          <w:rFonts w:ascii="Times New Roman" w:hAnsi="Times New Roman" w:cs="Times New Roman"/>
          <w:sz w:val="24"/>
          <w:szCs w:val="24"/>
        </w:rPr>
        <w:t>Lodziak</w:t>
      </w:r>
      <w:proofErr w:type="spellEnd"/>
      <w:r w:rsidR="00DF5FD3" w:rsidRPr="00DF5FD3">
        <w:rPr>
          <w:rFonts w:ascii="Times New Roman" w:hAnsi="Times New Roman" w:cs="Times New Roman"/>
          <w:sz w:val="24"/>
          <w:szCs w:val="24"/>
        </w:rPr>
        <w:t>, 1966; Wilkinson, 1996</w:t>
      </w:r>
      <w:r w:rsidR="00084077" w:rsidRPr="00DF5FD3">
        <w:rPr>
          <w:rFonts w:ascii="Times New Roman" w:hAnsi="Times New Roman" w:cs="Times New Roman"/>
          <w:sz w:val="24"/>
          <w:szCs w:val="24"/>
        </w:rPr>
        <w:t>)</w:t>
      </w:r>
      <w:r w:rsidR="005C2615" w:rsidRPr="00DF5FD3">
        <w:rPr>
          <w:rFonts w:ascii="Times New Roman" w:hAnsi="Times New Roman" w:cs="Times New Roman"/>
          <w:sz w:val="24"/>
          <w:szCs w:val="24"/>
        </w:rPr>
        <w:t xml:space="preserve">. This would </w:t>
      </w:r>
      <w:r w:rsidR="00A933CD" w:rsidRPr="00DF5FD3">
        <w:rPr>
          <w:rFonts w:ascii="Times New Roman" w:hAnsi="Times New Roman" w:cs="Times New Roman"/>
          <w:sz w:val="24"/>
          <w:szCs w:val="24"/>
        </w:rPr>
        <w:t>mean that fewer</w:t>
      </w:r>
      <w:r w:rsidR="006C7225" w:rsidRPr="00DF5FD3">
        <w:rPr>
          <w:rFonts w:ascii="Times New Roman" w:hAnsi="Times New Roman" w:cs="Times New Roman"/>
          <w:sz w:val="24"/>
          <w:szCs w:val="24"/>
        </w:rPr>
        <w:t xml:space="preserve"> defensive players are responsible for marking an opposing</w:t>
      </w:r>
      <w:r w:rsidR="006C7225">
        <w:rPr>
          <w:rFonts w:ascii="Times New Roman" w:hAnsi="Times New Roman" w:cs="Times New Roman"/>
          <w:sz w:val="24"/>
          <w:szCs w:val="24"/>
        </w:rPr>
        <w:t xml:space="preserve"> player </w:t>
      </w:r>
      <w:r w:rsidR="005C2615">
        <w:rPr>
          <w:rFonts w:ascii="Times New Roman" w:hAnsi="Times New Roman" w:cs="Times New Roman"/>
          <w:sz w:val="24"/>
          <w:szCs w:val="24"/>
        </w:rPr>
        <w:t>or spatial sector and this would</w:t>
      </w:r>
      <w:r w:rsidR="006C7225">
        <w:rPr>
          <w:rFonts w:ascii="Times New Roman" w:hAnsi="Times New Roman" w:cs="Times New Roman"/>
          <w:sz w:val="24"/>
          <w:szCs w:val="24"/>
        </w:rPr>
        <w:t xml:space="preserve"> enable the attacking team to have more attempts at goal.</w:t>
      </w:r>
      <w:r w:rsidR="00744A95">
        <w:rPr>
          <w:rFonts w:ascii="Times New Roman" w:hAnsi="Times New Roman" w:cs="Times New Roman"/>
          <w:sz w:val="24"/>
          <w:szCs w:val="24"/>
        </w:rPr>
        <w:t xml:space="preserve">  Consequently, one area of future research could be to examine player-player (dyadic) interactions e.g. attacker-defender or even defender-defender coupling</w:t>
      </w:r>
      <w:r w:rsidR="0050706C">
        <w:rPr>
          <w:rFonts w:ascii="Times New Roman" w:hAnsi="Times New Roman" w:cs="Times New Roman"/>
          <w:sz w:val="24"/>
          <w:szCs w:val="24"/>
        </w:rPr>
        <w:t xml:space="preserve"> (see </w:t>
      </w:r>
      <w:proofErr w:type="spellStart"/>
      <w:r w:rsidR="0050706C">
        <w:rPr>
          <w:rFonts w:ascii="Times New Roman" w:hAnsi="Times New Roman" w:cs="Times New Roman"/>
          <w:sz w:val="24"/>
          <w:szCs w:val="24"/>
        </w:rPr>
        <w:t>McGarry</w:t>
      </w:r>
      <w:proofErr w:type="spellEnd"/>
      <w:r w:rsidR="0050706C">
        <w:rPr>
          <w:rFonts w:ascii="Times New Roman" w:hAnsi="Times New Roman" w:cs="Times New Roman"/>
          <w:sz w:val="24"/>
          <w:szCs w:val="24"/>
        </w:rPr>
        <w:t xml:space="preserve"> </w:t>
      </w:r>
      <w:r w:rsidR="0050706C" w:rsidRPr="00744A95">
        <w:rPr>
          <w:rFonts w:ascii="Times New Roman" w:hAnsi="Times New Roman" w:cs="Times New Roman"/>
          <w:i/>
          <w:sz w:val="24"/>
          <w:szCs w:val="24"/>
        </w:rPr>
        <w:t>et al.</w:t>
      </w:r>
      <w:r w:rsidR="0050706C">
        <w:rPr>
          <w:rFonts w:ascii="Times New Roman" w:hAnsi="Times New Roman" w:cs="Times New Roman"/>
          <w:sz w:val="24"/>
          <w:szCs w:val="24"/>
        </w:rPr>
        <w:t xml:space="preserve">, 2002; Bartlett </w:t>
      </w:r>
      <w:r w:rsidR="0050706C" w:rsidRPr="0050706C">
        <w:rPr>
          <w:rFonts w:ascii="Times New Roman" w:hAnsi="Times New Roman" w:cs="Times New Roman"/>
          <w:i/>
          <w:sz w:val="24"/>
          <w:szCs w:val="24"/>
        </w:rPr>
        <w:t>et al.</w:t>
      </w:r>
      <w:r w:rsidR="0050706C">
        <w:rPr>
          <w:rFonts w:ascii="Times New Roman" w:hAnsi="Times New Roman" w:cs="Times New Roman"/>
          <w:sz w:val="24"/>
          <w:szCs w:val="24"/>
        </w:rPr>
        <w:t>, 2012)</w:t>
      </w:r>
      <w:r w:rsidR="00744A95">
        <w:rPr>
          <w:rFonts w:ascii="Times New Roman" w:hAnsi="Times New Roman" w:cs="Times New Roman"/>
          <w:sz w:val="24"/>
          <w:szCs w:val="24"/>
        </w:rPr>
        <w:t>, during corner kicks.  With the advance</w:t>
      </w:r>
      <w:r w:rsidR="0050706C">
        <w:rPr>
          <w:rFonts w:ascii="Times New Roman" w:hAnsi="Times New Roman" w:cs="Times New Roman"/>
          <w:sz w:val="24"/>
          <w:szCs w:val="24"/>
        </w:rPr>
        <w:t>s in player tracking technology</w:t>
      </w:r>
      <w:r w:rsidR="00744A95">
        <w:rPr>
          <w:rFonts w:ascii="Times New Roman" w:hAnsi="Times New Roman" w:cs="Times New Roman"/>
          <w:sz w:val="24"/>
          <w:szCs w:val="24"/>
        </w:rPr>
        <w:t xml:space="preserve"> and the use of sophisticated performance analysis solutions with</w:t>
      </w:r>
      <w:r w:rsidR="00A04D21">
        <w:rPr>
          <w:rFonts w:ascii="Times New Roman" w:hAnsi="Times New Roman" w:cs="Times New Roman"/>
          <w:sz w:val="24"/>
          <w:szCs w:val="24"/>
        </w:rPr>
        <w:t>in</w:t>
      </w:r>
      <w:r w:rsidR="00744A95">
        <w:rPr>
          <w:rFonts w:ascii="Times New Roman" w:hAnsi="Times New Roman" w:cs="Times New Roman"/>
          <w:sz w:val="24"/>
          <w:szCs w:val="24"/>
        </w:rPr>
        <w:t xml:space="preserve"> professional soccer </w:t>
      </w:r>
      <w:r w:rsidR="0050706C">
        <w:rPr>
          <w:rFonts w:ascii="Times New Roman" w:hAnsi="Times New Roman" w:cs="Times New Roman"/>
          <w:sz w:val="24"/>
          <w:szCs w:val="24"/>
        </w:rPr>
        <w:t xml:space="preserve">e.g. </w:t>
      </w:r>
      <w:r w:rsidR="00744A95">
        <w:rPr>
          <w:rFonts w:ascii="Times New Roman" w:hAnsi="Times New Roman" w:cs="Times New Roman"/>
          <w:sz w:val="24"/>
          <w:szCs w:val="24"/>
        </w:rPr>
        <w:t>ProZone3 (</w:t>
      </w:r>
      <w:proofErr w:type="spellStart"/>
      <w:r w:rsidR="00744A95">
        <w:rPr>
          <w:rFonts w:ascii="Times New Roman" w:hAnsi="Times New Roman" w:cs="Times New Roman"/>
          <w:sz w:val="24"/>
          <w:szCs w:val="24"/>
        </w:rPr>
        <w:t>ProZone</w:t>
      </w:r>
      <w:proofErr w:type="spellEnd"/>
      <w:r w:rsidR="00744A95">
        <w:rPr>
          <w:rFonts w:ascii="Times New Roman" w:hAnsi="Times New Roman" w:cs="Times New Roman"/>
          <w:sz w:val="24"/>
          <w:szCs w:val="24"/>
        </w:rPr>
        <w:t xml:space="preserve"> Sports Ltd, Leeds, UK), quantifying spatial and temporal patterning between </w:t>
      </w:r>
      <w:r w:rsidR="0050706C">
        <w:rPr>
          <w:rFonts w:ascii="Times New Roman" w:hAnsi="Times New Roman" w:cs="Times New Roman"/>
          <w:sz w:val="24"/>
          <w:szCs w:val="24"/>
        </w:rPr>
        <w:t>players can be readily achieved</w:t>
      </w:r>
      <w:r w:rsidR="00744A95">
        <w:rPr>
          <w:rFonts w:ascii="Times New Roman" w:hAnsi="Times New Roman" w:cs="Times New Roman"/>
          <w:sz w:val="24"/>
          <w:szCs w:val="24"/>
        </w:rPr>
        <w:t>.</w:t>
      </w:r>
      <w:r w:rsidR="0050706C">
        <w:rPr>
          <w:rFonts w:ascii="Times New Roman" w:hAnsi="Times New Roman" w:cs="Times New Roman"/>
          <w:sz w:val="24"/>
          <w:szCs w:val="24"/>
        </w:rPr>
        <w:t xml:space="preserve">  Examining player-player interactions can be a</w:t>
      </w:r>
      <w:r w:rsidR="00744A95">
        <w:rPr>
          <w:rFonts w:ascii="Times New Roman" w:hAnsi="Times New Roman" w:cs="Times New Roman"/>
          <w:sz w:val="24"/>
          <w:szCs w:val="24"/>
        </w:rPr>
        <w:t xml:space="preserve"> </w:t>
      </w:r>
      <w:r w:rsidR="0050706C">
        <w:rPr>
          <w:rFonts w:ascii="Times New Roman" w:hAnsi="Times New Roman" w:cs="Times New Roman"/>
          <w:sz w:val="24"/>
          <w:szCs w:val="24"/>
        </w:rPr>
        <w:t>fruitful line of scientific enquiry, and has been acknowledged as a crucial factor in gaining a more complete understanding of game behaviour</w:t>
      </w:r>
      <w:r w:rsidR="00744A95">
        <w:rPr>
          <w:rFonts w:ascii="Times New Roman" w:hAnsi="Times New Roman" w:cs="Times New Roman"/>
          <w:sz w:val="24"/>
          <w:szCs w:val="24"/>
        </w:rPr>
        <w:t xml:space="preserve"> </w:t>
      </w:r>
      <w:r w:rsidR="0050706C">
        <w:rPr>
          <w:rFonts w:ascii="Times New Roman" w:hAnsi="Times New Roman" w:cs="Times New Roman"/>
          <w:sz w:val="24"/>
          <w:szCs w:val="24"/>
        </w:rPr>
        <w:t>(</w:t>
      </w:r>
      <w:proofErr w:type="spellStart"/>
      <w:r w:rsidR="0050706C">
        <w:rPr>
          <w:rFonts w:ascii="Times New Roman" w:hAnsi="Times New Roman" w:cs="Times New Roman"/>
          <w:sz w:val="24"/>
          <w:szCs w:val="24"/>
        </w:rPr>
        <w:t>McGarry</w:t>
      </w:r>
      <w:proofErr w:type="spellEnd"/>
      <w:r w:rsidR="0050706C">
        <w:rPr>
          <w:rFonts w:ascii="Times New Roman" w:hAnsi="Times New Roman" w:cs="Times New Roman"/>
          <w:sz w:val="24"/>
          <w:szCs w:val="24"/>
        </w:rPr>
        <w:t>, 2009).</w:t>
      </w:r>
    </w:p>
    <w:p w14:paraId="60C14DAB" w14:textId="77777777" w:rsidR="00431D90" w:rsidRDefault="00431D90" w:rsidP="006A47C8">
      <w:pPr>
        <w:spacing w:after="0" w:line="240" w:lineRule="auto"/>
        <w:ind w:right="-1"/>
        <w:jc w:val="both"/>
        <w:rPr>
          <w:rFonts w:ascii="Times New Roman" w:hAnsi="Times New Roman" w:cs="Times New Roman"/>
          <w:sz w:val="24"/>
          <w:szCs w:val="24"/>
        </w:rPr>
      </w:pPr>
    </w:p>
    <w:p w14:paraId="72CD7E7F" w14:textId="77777777" w:rsidR="006754C9" w:rsidRDefault="00592D02"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It </w:t>
      </w:r>
      <w:r w:rsidR="00C62DD6">
        <w:rPr>
          <w:rFonts w:ascii="Times New Roman" w:hAnsi="Times New Roman" w:cs="Times New Roman"/>
          <w:sz w:val="24"/>
          <w:szCs w:val="24"/>
        </w:rPr>
        <w:t xml:space="preserve">is important to highlight </w:t>
      </w:r>
      <w:r>
        <w:rPr>
          <w:rFonts w:ascii="Times New Roman" w:hAnsi="Times New Roman" w:cs="Times New Roman"/>
          <w:sz w:val="24"/>
          <w:szCs w:val="24"/>
        </w:rPr>
        <w:t>that seven</w:t>
      </w:r>
      <w:r w:rsidR="00C62DD6">
        <w:rPr>
          <w:rFonts w:ascii="Times New Roman" w:hAnsi="Times New Roman" w:cs="Times New Roman"/>
          <w:sz w:val="24"/>
          <w:szCs w:val="24"/>
        </w:rPr>
        <w:t xml:space="preserve"> defensive blocks were executed</w:t>
      </w:r>
      <w:r>
        <w:rPr>
          <w:rFonts w:ascii="Times New Roman" w:hAnsi="Times New Roman" w:cs="Times New Roman"/>
          <w:sz w:val="24"/>
          <w:szCs w:val="24"/>
        </w:rPr>
        <w:t xml:space="preserve"> by players positioned at the goalposts. Fou</w:t>
      </w:r>
      <w:r w:rsidR="00C62DD6">
        <w:rPr>
          <w:rFonts w:ascii="Times New Roman" w:hAnsi="Times New Roman" w:cs="Times New Roman"/>
          <w:sz w:val="24"/>
          <w:szCs w:val="24"/>
        </w:rPr>
        <w:t>r of these blocks occurred</w:t>
      </w:r>
      <w:r>
        <w:rPr>
          <w:rFonts w:ascii="Times New Roman" w:hAnsi="Times New Roman" w:cs="Times New Roman"/>
          <w:sz w:val="24"/>
          <w:szCs w:val="24"/>
        </w:rPr>
        <w:t xml:space="preserve"> at the far post and three were performed at the near post. Four of the seven blocks performed by players positioned at goalposts, were observed when teams positioned defe</w:t>
      </w:r>
      <w:r w:rsidR="00C62DD6">
        <w:rPr>
          <w:rFonts w:ascii="Times New Roman" w:hAnsi="Times New Roman" w:cs="Times New Roman"/>
          <w:sz w:val="24"/>
          <w:szCs w:val="24"/>
        </w:rPr>
        <w:t xml:space="preserve">nsive players at both goalposts. </w:t>
      </w:r>
      <w:r w:rsidR="008D1EDD">
        <w:rPr>
          <w:rFonts w:ascii="Times New Roman" w:hAnsi="Times New Roman" w:cs="Times New Roman"/>
          <w:sz w:val="24"/>
          <w:szCs w:val="24"/>
        </w:rPr>
        <w:t xml:space="preserve">As these players </w:t>
      </w:r>
      <w:r w:rsidR="006A53E1">
        <w:rPr>
          <w:rFonts w:ascii="Times New Roman" w:hAnsi="Times New Roman" w:cs="Times New Roman"/>
          <w:sz w:val="24"/>
          <w:szCs w:val="24"/>
        </w:rPr>
        <w:t xml:space="preserve">were </w:t>
      </w:r>
      <w:r w:rsidR="008D1EDD">
        <w:rPr>
          <w:rFonts w:ascii="Times New Roman" w:hAnsi="Times New Roman" w:cs="Times New Roman"/>
          <w:sz w:val="24"/>
          <w:szCs w:val="24"/>
        </w:rPr>
        <w:t>positioned very close to the goal-line</w:t>
      </w:r>
      <w:r w:rsidR="00B72960">
        <w:rPr>
          <w:rFonts w:ascii="Times New Roman" w:hAnsi="Times New Roman" w:cs="Times New Roman"/>
          <w:sz w:val="24"/>
          <w:szCs w:val="24"/>
        </w:rPr>
        <w:t xml:space="preserve"> or on the goal-line</w:t>
      </w:r>
      <w:r w:rsidR="008D1EDD">
        <w:rPr>
          <w:rFonts w:ascii="Times New Roman" w:hAnsi="Times New Roman" w:cs="Times New Roman"/>
          <w:sz w:val="24"/>
          <w:szCs w:val="24"/>
        </w:rPr>
        <w:t xml:space="preserve">, it could be suggested, </w:t>
      </w:r>
      <w:r w:rsidR="00480D19">
        <w:rPr>
          <w:rFonts w:ascii="Times New Roman" w:hAnsi="Times New Roman" w:cs="Times New Roman"/>
          <w:sz w:val="24"/>
          <w:szCs w:val="24"/>
        </w:rPr>
        <w:t>tentatively</w:t>
      </w:r>
      <w:r w:rsidR="008D1EDD">
        <w:rPr>
          <w:rFonts w:ascii="Times New Roman" w:hAnsi="Times New Roman" w:cs="Times New Roman"/>
          <w:sz w:val="24"/>
          <w:szCs w:val="24"/>
        </w:rPr>
        <w:t xml:space="preserve">, that these blocks prevented goals from being scored. </w:t>
      </w:r>
      <w:r w:rsidR="00306494">
        <w:rPr>
          <w:rFonts w:ascii="Times New Roman" w:hAnsi="Times New Roman" w:cs="Times New Roman"/>
          <w:sz w:val="24"/>
          <w:szCs w:val="24"/>
        </w:rPr>
        <w:t>Only 1</w:t>
      </w:r>
      <w:r w:rsidR="006754C9">
        <w:rPr>
          <w:rFonts w:ascii="Times New Roman" w:hAnsi="Times New Roman" w:cs="Times New Roman"/>
          <w:sz w:val="24"/>
          <w:szCs w:val="24"/>
        </w:rPr>
        <w:t>8 goals were scored from the 436</w:t>
      </w:r>
      <w:r w:rsidR="00306494">
        <w:rPr>
          <w:rFonts w:ascii="Times New Roman" w:hAnsi="Times New Roman" w:cs="Times New Roman"/>
          <w:sz w:val="24"/>
          <w:szCs w:val="24"/>
        </w:rPr>
        <w:t xml:space="preserve"> corner kicks, and it is likely that this number would have been higher had there not been the seven defensive blocks by defensive players positioned at the goalpos</w:t>
      </w:r>
      <w:r w:rsidR="00714532">
        <w:rPr>
          <w:rFonts w:ascii="Times New Roman" w:hAnsi="Times New Roman" w:cs="Times New Roman"/>
          <w:sz w:val="24"/>
          <w:szCs w:val="24"/>
        </w:rPr>
        <w:t xml:space="preserve">ts. </w:t>
      </w:r>
      <w:r w:rsidR="004D74E2">
        <w:rPr>
          <w:rFonts w:ascii="Times New Roman" w:hAnsi="Times New Roman" w:cs="Times New Roman"/>
          <w:sz w:val="24"/>
          <w:szCs w:val="24"/>
        </w:rPr>
        <w:t>Ultimately, there is a decision to be made by coaches and managers regarding the position of defensive players at goalposts when defending corner kicks. It may be advantageous to have players positioned at goalposts as they could block attempts that are on target and potentially prevent a goal from being scored</w:t>
      </w:r>
      <w:r w:rsidR="00084077">
        <w:rPr>
          <w:rFonts w:ascii="Times New Roman" w:hAnsi="Times New Roman" w:cs="Times New Roman"/>
          <w:sz w:val="24"/>
          <w:szCs w:val="24"/>
        </w:rPr>
        <w:t xml:space="preserve"> </w:t>
      </w:r>
      <w:r w:rsidR="008224EE" w:rsidRPr="008224EE">
        <w:rPr>
          <w:rFonts w:ascii="Times New Roman" w:hAnsi="Times New Roman" w:cs="Times New Roman"/>
          <w:sz w:val="24"/>
          <w:szCs w:val="24"/>
        </w:rPr>
        <w:t>(</w:t>
      </w:r>
      <w:proofErr w:type="spellStart"/>
      <w:r w:rsidR="008224EE" w:rsidRPr="008224EE">
        <w:rPr>
          <w:rFonts w:ascii="Times New Roman" w:hAnsi="Times New Roman" w:cs="Times New Roman"/>
          <w:sz w:val="24"/>
          <w:szCs w:val="24"/>
        </w:rPr>
        <w:t>Lodziak</w:t>
      </w:r>
      <w:proofErr w:type="spellEnd"/>
      <w:r w:rsidR="008224EE" w:rsidRPr="008224EE">
        <w:rPr>
          <w:rFonts w:ascii="Times New Roman" w:hAnsi="Times New Roman" w:cs="Times New Roman"/>
          <w:sz w:val="24"/>
          <w:szCs w:val="24"/>
        </w:rPr>
        <w:t>, 1966</w:t>
      </w:r>
      <w:r w:rsidR="00084077" w:rsidRPr="008224EE">
        <w:rPr>
          <w:rFonts w:ascii="Times New Roman" w:hAnsi="Times New Roman" w:cs="Times New Roman"/>
          <w:sz w:val="24"/>
          <w:szCs w:val="24"/>
        </w:rPr>
        <w:t>)</w:t>
      </w:r>
      <w:r w:rsidR="004D74E2" w:rsidRPr="008224EE">
        <w:rPr>
          <w:rFonts w:ascii="Times New Roman" w:hAnsi="Times New Roman" w:cs="Times New Roman"/>
          <w:sz w:val="24"/>
          <w:szCs w:val="24"/>
        </w:rPr>
        <w:t>.</w:t>
      </w:r>
      <w:r w:rsidR="004D74E2">
        <w:rPr>
          <w:rFonts w:ascii="Times New Roman" w:hAnsi="Times New Roman" w:cs="Times New Roman"/>
          <w:sz w:val="24"/>
          <w:szCs w:val="24"/>
        </w:rPr>
        <w:t xml:space="preserve"> However, by placing defensive players at both goalposts the defensive team may experience more attempts</w:t>
      </w:r>
      <w:r w:rsidR="00A933CD">
        <w:rPr>
          <w:rFonts w:ascii="Times New Roman" w:hAnsi="Times New Roman" w:cs="Times New Roman"/>
          <w:sz w:val="24"/>
          <w:szCs w:val="24"/>
        </w:rPr>
        <w:t xml:space="preserve"> on their goal as they have fewer</w:t>
      </w:r>
      <w:r w:rsidR="004D74E2">
        <w:rPr>
          <w:rFonts w:ascii="Times New Roman" w:hAnsi="Times New Roman" w:cs="Times New Roman"/>
          <w:sz w:val="24"/>
          <w:szCs w:val="24"/>
        </w:rPr>
        <w:t xml:space="preserve"> play</w:t>
      </w:r>
      <w:r w:rsidR="004A78D6">
        <w:rPr>
          <w:rFonts w:ascii="Times New Roman" w:hAnsi="Times New Roman" w:cs="Times New Roman"/>
          <w:sz w:val="24"/>
          <w:szCs w:val="24"/>
        </w:rPr>
        <w:t>ers defending within the area where t</w:t>
      </w:r>
      <w:r w:rsidR="00793E68">
        <w:rPr>
          <w:rFonts w:ascii="Times New Roman" w:hAnsi="Times New Roman" w:cs="Times New Roman"/>
          <w:sz w:val="24"/>
          <w:szCs w:val="24"/>
        </w:rPr>
        <w:t>he ball is commonly delivered</w:t>
      </w:r>
      <w:r w:rsidR="004A78D6">
        <w:rPr>
          <w:rFonts w:ascii="Times New Roman" w:hAnsi="Times New Roman" w:cs="Times New Roman"/>
          <w:sz w:val="24"/>
          <w:szCs w:val="24"/>
        </w:rPr>
        <w:t>.</w:t>
      </w:r>
    </w:p>
    <w:p w14:paraId="507AC51F" w14:textId="77777777" w:rsidR="00431D90" w:rsidRDefault="00431D90" w:rsidP="006A47C8">
      <w:pPr>
        <w:spacing w:after="0" w:line="240" w:lineRule="auto"/>
        <w:ind w:right="-1"/>
        <w:jc w:val="both"/>
        <w:rPr>
          <w:rFonts w:ascii="Times New Roman" w:hAnsi="Times New Roman" w:cs="Times New Roman"/>
          <w:sz w:val="24"/>
          <w:szCs w:val="24"/>
        </w:rPr>
      </w:pPr>
    </w:p>
    <w:p w14:paraId="10E92130" w14:textId="43E50CA8" w:rsidR="00F163B4" w:rsidRDefault="00A35FB6"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One limitation of this study, as mentioned previously, is the sample size of corner kicks where a zonal marking system was applied by the defensive team. For future studies, it would be advantageous to sample a greater size of corner kicks where zonal marking is applied as this </w:t>
      </w:r>
      <w:r w:rsidR="00481F0F">
        <w:rPr>
          <w:rFonts w:ascii="Times New Roman" w:hAnsi="Times New Roman" w:cs="Times New Roman"/>
          <w:sz w:val="24"/>
          <w:szCs w:val="24"/>
        </w:rPr>
        <w:t xml:space="preserve">would help to </w:t>
      </w:r>
      <w:r w:rsidR="009317E6">
        <w:rPr>
          <w:rFonts w:ascii="Times New Roman" w:hAnsi="Times New Roman" w:cs="Times New Roman"/>
          <w:sz w:val="24"/>
          <w:szCs w:val="24"/>
        </w:rPr>
        <w:t xml:space="preserve">generate a representative profile of performance </w:t>
      </w:r>
      <w:r w:rsidR="0084398E">
        <w:rPr>
          <w:rFonts w:ascii="Times New Roman" w:hAnsi="Times New Roman" w:cs="Times New Roman"/>
          <w:sz w:val="24"/>
          <w:szCs w:val="24"/>
        </w:rPr>
        <w:t xml:space="preserve">(Hughes </w:t>
      </w:r>
      <w:r w:rsidR="009317E6" w:rsidRPr="006A1F33">
        <w:rPr>
          <w:rFonts w:ascii="Times New Roman" w:hAnsi="Times New Roman" w:cs="Times New Roman"/>
          <w:i/>
          <w:sz w:val="24"/>
          <w:szCs w:val="24"/>
        </w:rPr>
        <w:t>et al</w:t>
      </w:r>
      <w:r w:rsidR="009317E6">
        <w:rPr>
          <w:rFonts w:ascii="Times New Roman" w:hAnsi="Times New Roman" w:cs="Times New Roman"/>
          <w:sz w:val="24"/>
          <w:szCs w:val="24"/>
        </w:rPr>
        <w:t>.</w:t>
      </w:r>
      <w:r w:rsidR="0084398E">
        <w:rPr>
          <w:rFonts w:ascii="Times New Roman" w:hAnsi="Times New Roman" w:cs="Times New Roman"/>
          <w:sz w:val="24"/>
          <w:szCs w:val="24"/>
        </w:rPr>
        <w:t>, 200</w:t>
      </w:r>
      <w:r w:rsidR="009317E6">
        <w:rPr>
          <w:rFonts w:ascii="Times New Roman" w:hAnsi="Times New Roman" w:cs="Times New Roman"/>
          <w:sz w:val="24"/>
          <w:szCs w:val="24"/>
        </w:rPr>
        <w:t>1</w:t>
      </w:r>
      <w:r w:rsidR="0084398E">
        <w:rPr>
          <w:rFonts w:ascii="Times New Roman" w:hAnsi="Times New Roman" w:cs="Times New Roman"/>
          <w:sz w:val="24"/>
          <w:szCs w:val="24"/>
        </w:rPr>
        <w:t>)</w:t>
      </w:r>
      <w:r>
        <w:rPr>
          <w:rFonts w:ascii="Times New Roman" w:hAnsi="Times New Roman" w:cs="Times New Roman"/>
          <w:sz w:val="24"/>
          <w:szCs w:val="24"/>
        </w:rPr>
        <w:t>.</w:t>
      </w:r>
      <w:r w:rsidR="0084398E">
        <w:rPr>
          <w:rFonts w:ascii="Times New Roman" w:hAnsi="Times New Roman" w:cs="Times New Roman"/>
          <w:sz w:val="24"/>
          <w:szCs w:val="24"/>
        </w:rPr>
        <w:t xml:space="preserve"> </w:t>
      </w:r>
      <w:r>
        <w:rPr>
          <w:rFonts w:ascii="Times New Roman" w:hAnsi="Times New Roman" w:cs="Times New Roman"/>
          <w:sz w:val="24"/>
          <w:szCs w:val="24"/>
        </w:rPr>
        <w:t xml:space="preserve"> </w:t>
      </w:r>
      <w:r w:rsidR="00DE10F3">
        <w:rPr>
          <w:rFonts w:ascii="Times New Roman" w:hAnsi="Times New Roman" w:cs="Times New Roman"/>
          <w:sz w:val="24"/>
          <w:szCs w:val="24"/>
        </w:rPr>
        <w:t xml:space="preserve">Moreover, the overarching strategy and relative success of a team’s corner kicks could be ascertained by using normative performance profiles (see </w:t>
      </w:r>
      <w:proofErr w:type="spellStart"/>
      <w:r w:rsidR="00DE10F3">
        <w:rPr>
          <w:rFonts w:ascii="Times New Roman" w:hAnsi="Times New Roman" w:cs="Times New Roman"/>
          <w:sz w:val="24"/>
          <w:szCs w:val="24"/>
        </w:rPr>
        <w:t>O’Donoghue</w:t>
      </w:r>
      <w:proofErr w:type="spellEnd"/>
      <w:r w:rsidR="00DE10F3">
        <w:rPr>
          <w:rFonts w:ascii="Times New Roman" w:hAnsi="Times New Roman" w:cs="Times New Roman"/>
          <w:sz w:val="24"/>
          <w:szCs w:val="24"/>
        </w:rPr>
        <w:t xml:space="preserve">, 2005). This technique could be particularly advantageous in diagnosing strengths and weaknesses in corner kick performance. </w:t>
      </w:r>
      <w:r>
        <w:rPr>
          <w:rFonts w:ascii="Times New Roman" w:hAnsi="Times New Roman" w:cs="Times New Roman"/>
          <w:sz w:val="24"/>
          <w:szCs w:val="24"/>
        </w:rPr>
        <w:t>A further limitation of this study is the subjectivity involved with the significant outcome of the corner. Although the inter-</w:t>
      </w:r>
      <w:r w:rsidR="00480D19">
        <w:rPr>
          <w:rFonts w:ascii="Times New Roman" w:hAnsi="Times New Roman" w:cs="Times New Roman"/>
          <w:sz w:val="24"/>
          <w:szCs w:val="24"/>
        </w:rPr>
        <w:t xml:space="preserve">observer </w:t>
      </w:r>
      <w:r>
        <w:rPr>
          <w:rFonts w:ascii="Times New Roman" w:hAnsi="Times New Roman" w:cs="Times New Roman"/>
          <w:sz w:val="24"/>
          <w:szCs w:val="24"/>
        </w:rPr>
        <w:t xml:space="preserve">reliability was very good, this area was extremely difficult to define. </w:t>
      </w:r>
      <w:r w:rsidR="00E0212D">
        <w:rPr>
          <w:rFonts w:ascii="Times New Roman" w:hAnsi="Times New Roman" w:cs="Times New Roman"/>
          <w:sz w:val="24"/>
          <w:szCs w:val="24"/>
        </w:rPr>
        <w:t xml:space="preserve">Future studies may choose to investigate all of the actions that occur with the football within the 18 yard box following a corner kick rather than just exploring one key outcome. The corner kick may be considered complete once the football has left the 18 yard box. It could be argued though that in certain situations the phase of play is still continuing and further actions should still be analysed. </w:t>
      </w:r>
      <w:r w:rsidR="00360A0E">
        <w:rPr>
          <w:rFonts w:ascii="Times New Roman" w:hAnsi="Times New Roman" w:cs="Times New Roman"/>
          <w:sz w:val="24"/>
          <w:szCs w:val="24"/>
        </w:rPr>
        <w:t xml:space="preserve">Another </w:t>
      </w:r>
      <w:r w:rsidR="00F163B4">
        <w:rPr>
          <w:rFonts w:ascii="Times New Roman" w:hAnsi="Times New Roman" w:cs="Times New Roman"/>
          <w:sz w:val="24"/>
          <w:szCs w:val="24"/>
        </w:rPr>
        <w:t xml:space="preserve">limitation of this study could be the definition of the defensive players positioned at the </w:t>
      </w:r>
      <w:r w:rsidR="00566DBB">
        <w:rPr>
          <w:rFonts w:ascii="Times New Roman" w:hAnsi="Times New Roman" w:cs="Times New Roman"/>
          <w:sz w:val="24"/>
          <w:szCs w:val="24"/>
        </w:rPr>
        <w:t>near post</w:t>
      </w:r>
      <w:r w:rsidR="00F163B4">
        <w:rPr>
          <w:rFonts w:ascii="Times New Roman" w:hAnsi="Times New Roman" w:cs="Times New Roman"/>
          <w:sz w:val="24"/>
          <w:szCs w:val="24"/>
        </w:rPr>
        <w:t xml:space="preserve">. </w:t>
      </w:r>
      <w:r w:rsidR="00566DBB">
        <w:rPr>
          <w:rFonts w:ascii="Times New Roman" w:hAnsi="Times New Roman" w:cs="Times New Roman"/>
          <w:sz w:val="24"/>
          <w:szCs w:val="24"/>
        </w:rPr>
        <w:t xml:space="preserve">Some coaches and managers could argue that they did have a player positioned at the near post, but according to our definition it may not have been recorded. This is because some players are positioned not inside the post but outside of the post and not directly next to the post. </w:t>
      </w:r>
      <w:r w:rsidR="00265611">
        <w:rPr>
          <w:rFonts w:ascii="Times New Roman" w:hAnsi="Times New Roman" w:cs="Times New Roman"/>
          <w:sz w:val="24"/>
          <w:szCs w:val="24"/>
        </w:rPr>
        <w:t xml:space="preserve">Therefore, greater consensus is needed with regards to wording and understanding of key operational definitions, a sentiment echoed by Williams (2012). </w:t>
      </w:r>
      <w:r w:rsidR="00566DBB">
        <w:rPr>
          <w:rFonts w:ascii="Times New Roman" w:hAnsi="Times New Roman" w:cs="Times New Roman"/>
          <w:sz w:val="24"/>
          <w:szCs w:val="24"/>
        </w:rPr>
        <w:t>For future studies, it may be of interest to explore how teams use a defender in front of the near post and the role that this player has in defending corner kicks.</w:t>
      </w:r>
      <w:r w:rsidR="00BC7E8B">
        <w:rPr>
          <w:rFonts w:ascii="Times New Roman" w:hAnsi="Times New Roman" w:cs="Times New Roman"/>
          <w:sz w:val="24"/>
          <w:szCs w:val="24"/>
        </w:rPr>
        <w:t xml:space="preserve"> </w:t>
      </w:r>
      <w:r w:rsidR="00752538">
        <w:rPr>
          <w:rFonts w:ascii="Times New Roman" w:hAnsi="Times New Roman" w:cs="Times New Roman"/>
          <w:sz w:val="24"/>
          <w:szCs w:val="24"/>
        </w:rPr>
        <w:t xml:space="preserve">Another area to investigate is the number of players utilised to defend corner kicks and how this may change according to the number of players from the attacking team that are positioned within the 18 yard box. Teams may choose to use a different marking set-up or deploy players on particular posts depending on the amount of players from the attacking team that are present within or around the 18 yard box. </w:t>
      </w:r>
      <w:r w:rsidR="00424D02">
        <w:rPr>
          <w:rFonts w:ascii="Times New Roman" w:hAnsi="Times New Roman" w:cs="Times New Roman"/>
          <w:sz w:val="24"/>
          <w:szCs w:val="24"/>
        </w:rPr>
        <w:t>A further area to explore could be the defensive tactics that can be applied when defending different types of corner kicks, such as out-swingers and in-swingers.</w:t>
      </w:r>
      <w:r w:rsidR="00893EEF">
        <w:rPr>
          <w:rFonts w:ascii="Times New Roman" w:hAnsi="Times New Roman" w:cs="Times New Roman"/>
          <w:sz w:val="24"/>
          <w:szCs w:val="24"/>
        </w:rPr>
        <w:t xml:space="preserve"> </w:t>
      </w:r>
      <w:r w:rsidR="00424D02">
        <w:rPr>
          <w:rFonts w:ascii="Times New Roman" w:hAnsi="Times New Roman" w:cs="Times New Roman"/>
          <w:sz w:val="24"/>
          <w:szCs w:val="24"/>
        </w:rPr>
        <w:t>For more detailed analyses</w:t>
      </w:r>
      <w:r w:rsidR="0076313A">
        <w:rPr>
          <w:rFonts w:ascii="Times New Roman" w:hAnsi="Times New Roman" w:cs="Times New Roman"/>
          <w:sz w:val="24"/>
          <w:szCs w:val="24"/>
        </w:rPr>
        <w:t>,</w:t>
      </w:r>
      <w:r w:rsidR="00424D02">
        <w:rPr>
          <w:rFonts w:ascii="Times New Roman" w:hAnsi="Times New Roman" w:cs="Times New Roman"/>
          <w:sz w:val="24"/>
          <w:szCs w:val="24"/>
        </w:rPr>
        <w:t xml:space="preserve"> global positioning systems could be used to comprehensively track and monitor player movements and positioning during corner kicks.</w:t>
      </w:r>
      <w:r w:rsidR="00084077">
        <w:rPr>
          <w:rFonts w:ascii="Times New Roman" w:hAnsi="Times New Roman" w:cs="Times New Roman"/>
          <w:sz w:val="24"/>
          <w:szCs w:val="24"/>
        </w:rPr>
        <w:t xml:space="preserve"> </w:t>
      </w:r>
    </w:p>
    <w:p w14:paraId="5AAAE9A1" w14:textId="77777777" w:rsidR="00431D90" w:rsidRDefault="00431D90" w:rsidP="006A47C8">
      <w:pPr>
        <w:spacing w:after="0" w:line="240" w:lineRule="auto"/>
        <w:ind w:right="-1"/>
        <w:jc w:val="both"/>
        <w:rPr>
          <w:rFonts w:ascii="Times New Roman" w:hAnsi="Times New Roman" w:cs="Times New Roman"/>
          <w:b/>
          <w:sz w:val="24"/>
          <w:szCs w:val="24"/>
        </w:rPr>
      </w:pPr>
    </w:p>
    <w:p w14:paraId="69D1B25B" w14:textId="77777777" w:rsidR="00431D90" w:rsidRDefault="00431D90" w:rsidP="006A47C8">
      <w:pPr>
        <w:spacing w:after="0" w:line="240" w:lineRule="auto"/>
        <w:ind w:right="-1"/>
        <w:jc w:val="both"/>
        <w:rPr>
          <w:rFonts w:ascii="Times New Roman" w:hAnsi="Times New Roman" w:cs="Times New Roman"/>
          <w:b/>
          <w:sz w:val="24"/>
          <w:szCs w:val="24"/>
        </w:rPr>
      </w:pPr>
    </w:p>
    <w:p w14:paraId="2CB44A57" w14:textId="77777777" w:rsidR="00387680" w:rsidRPr="0086265F" w:rsidRDefault="0086265F" w:rsidP="006A47C8">
      <w:pPr>
        <w:spacing w:after="0" w:line="240" w:lineRule="auto"/>
        <w:ind w:right="-1"/>
        <w:jc w:val="both"/>
        <w:rPr>
          <w:rFonts w:ascii="Times New Roman" w:hAnsi="Times New Roman" w:cs="Times New Roman"/>
          <w:b/>
          <w:sz w:val="24"/>
          <w:szCs w:val="24"/>
        </w:rPr>
      </w:pPr>
      <w:r w:rsidRPr="0086265F">
        <w:rPr>
          <w:rFonts w:ascii="Times New Roman" w:hAnsi="Times New Roman" w:cs="Times New Roman"/>
          <w:b/>
          <w:sz w:val="24"/>
          <w:szCs w:val="24"/>
        </w:rPr>
        <w:t>5. Conclusion</w:t>
      </w:r>
    </w:p>
    <w:p w14:paraId="1B94BA0F" w14:textId="77777777" w:rsidR="00431D90" w:rsidRDefault="00431D90" w:rsidP="006A47C8">
      <w:pPr>
        <w:spacing w:after="0" w:line="240" w:lineRule="auto"/>
        <w:ind w:right="-1"/>
        <w:jc w:val="both"/>
        <w:rPr>
          <w:rFonts w:ascii="Times New Roman" w:hAnsi="Times New Roman" w:cs="Times New Roman"/>
          <w:sz w:val="24"/>
          <w:szCs w:val="24"/>
        </w:rPr>
      </w:pPr>
    </w:p>
    <w:p w14:paraId="33B28BBF" w14:textId="77777777" w:rsidR="00113B81" w:rsidRDefault="001704D7" w:rsidP="006A47C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The aim</w:t>
      </w:r>
      <w:r w:rsidR="00E27004" w:rsidRPr="00E27004">
        <w:rPr>
          <w:rFonts w:ascii="Times New Roman" w:hAnsi="Times New Roman" w:cs="Times New Roman"/>
          <w:sz w:val="24"/>
          <w:szCs w:val="24"/>
        </w:rPr>
        <w:t xml:space="preserve"> of this investigation was to explore the tactics for defending corner kicks within the English Premier League</w:t>
      </w:r>
      <w:r w:rsidR="00E27004">
        <w:rPr>
          <w:rFonts w:ascii="Times New Roman" w:hAnsi="Times New Roman" w:cs="Times New Roman"/>
          <w:sz w:val="24"/>
          <w:szCs w:val="24"/>
        </w:rPr>
        <w:t>. It is clearly evident that the majority of coaches and managers within the English Premier League pre</w:t>
      </w:r>
      <w:r w:rsidR="006006DC">
        <w:rPr>
          <w:rFonts w:ascii="Times New Roman" w:hAnsi="Times New Roman" w:cs="Times New Roman"/>
          <w:sz w:val="24"/>
          <w:szCs w:val="24"/>
        </w:rPr>
        <w:t xml:space="preserve">ferred to implement a </w:t>
      </w:r>
      <w:r w:rsidR="00E27004">
        <w:rPr>
          <w:rFonts w:ascii="Times New Roman" w:hAnsi="Times New Roman" w:cs="Times New Roman"/>
          <w:sz w:val="24"/>
          <w:szCs w:val="24"/>
        </w:rPr>
        <w:t>one-to-one mark</w:t>
      </w:r>
      <w:r w:rsidR="006006DC">
        <w:rPr>
          <w:rFonts w:ascii="Times New Roman" w:hAnsi="Times New Roman" w:cs="Times New Roman"/>
          <w:sz w:val="24"/>
          <w:szCs w:val="24"/>
        </w:rPr>
        <w:t xml:space="preserve">ing set-up. </w:t>
      </w:r>
      <w:r w:rsidR="00FA5F07">
        <w:rPr>
          <w:rFonts w:ascii="Times New Roman" w:hAnsi="Times New Roman" w:cs="Times New Roman"/>
          <w:sz w:val="24"/>
          <w:szCs w:val="24"/>
        </w:rPr>
        <w:t>A greater sample of corner kicks where teams adopt a zonal marking set-up are required to thoroughly investigate the benefits of applying a zonal marking set-up. The most commonly used tactic for positioning defenders on the goalposts, was to just employ a defender at the far post.</w:t>
      </w:r>
      <w:r w:rsidR="00F34D16">
        <w:rPr>
          <w:rFonts w:ascii="Times New Roman" w:hAnsi="Times New Roman" w:cs="Times New Roman"/>
          <w:sz w:val="24"/>
          <w:szCs w:val="24"/>
        </w:rPr>
        <w:t xml:space="preserve"> The least commonly </w:t>
      </w:r>
      <w:r w:rsidR="00FA5F07">
        <w:rPr>
          <w:rFonts w:ascii="Times New Roman" w:hAnsi="Times New Roman" w:cs="Times New Roman"/>
          <w:sz w:val="24"/>
          <w:szCs w:val="24"/>
        </w:rPr>
        <w:t>used tactic for positioning defenders on the goalposts, was to have a defensive player positioned at each goalpost</w:t>
      </w:r>
      <w:r w:rsidR="00F34D16">
        <w:rPr>
          <w:rFonts w:ascii="Times New Roman" w:hAnsi="Times New Roman" w:cs="Times New Roman"/>
          <w:sz w:val="24"/>
          <w:szCs w:val="24"/>
        </w:rPr>
        <w:t xml:space="preserve">. This does not support </w:t>
      </w:r>
      <w:r w:rsidR="00443C96">
        <w:rPr>
          <w:rFonts w:ascii="Times New Roman" w:hAnsi="Times New Roman" w:cs="Times New Roman"/>
          <w:sz w:val="24"/>
          <w:szCs w:val="24"/>
        </w:rPr>
        <w:t xml:space="preserve">the majority of </w:t>
      </w:r>
      <w:r w:rsidR="00F34D16">
        <w:rPr>
          <w:rFonts w:ascii="Times New Roman" w:hAnsi="Times New Roman" w:cs="Times New Roman"/>
          <w:sz w:val="24"/>
          <w:szCs w:val="24"/>
        </w:rPr>
        <w:t xml:space="preserve">previous coaching </w:t>
      </w:r>
      <w:r w:rsidR="00793E68">
        <w:rPr>
          <w:rFonts w:ascii="Times New Roman" w:hAnsi="Times New Roman" w:cs="Times New Roman"/>
          <w:sz w:val="24"/>
          <w:szCs w:val="24"/>
        </w:rPr>
        <w:t>literature, which</w:t>
      </w:r>
      <w:r w:rsidR="00F34D16">
        <w:rPr>
          <w:rFonts w:ascii="Times New Roman" w:hAnsi="Times New Roman" w:cs="Times New Roman"/>
          <w:sz w:val="24"/>
          <w:szCs w:val="24"/>
        </w:rPr>
        <w:t xml:space="preserve"> advocates the use of a player at each post when defending corner kicks.</w:t>
      </w:r>
    </w:p>
    <w:p w14:paraId="63A7DE00" w14:textId="77777777" w:rsidR="00431D90" w:rsidRDefault="00431D90" w:rsidP="006A47C8">
      <w:pPr>
        <w:spacing w:after="0" w:line="240" w:lineRule="auto"/>
        <w:ind w:right="-1"/>
        <w:jc w:val="both"/>
        <w:rPr>
          <w:rFonts w:ascii="Times New Roman" w:hAnsi="Times New Roman" w:cs="Times New Roman"/>
          <w:sz w:val="24"/>
          <w:szCs w:val="24"/>
        </w:rPr>
      </w:pPr>
    </w:p>
    <w:p w14:paraId="39FC8802" w14:textId="77777777" w:rsidR="00431D90" w:rsidRDefault="00431D90" w:rsidP="006A47C8">
      <w:pPr>
        <w:spacing w:after="0" w:line="240" w:lineRule="auto"/>
        <w:ind w:right="-1"/>
        <w:jc w:val="both"/>
        <w:rPr>
          <w:rFonts w:ascii="Times New Roman" w:hAnsi="Times New Roman" w:cs="Times New Roman"/>
          <w:sz w:val="24"/>
          <w:szCs w:val="24"/>
        </w:rPr>
      </w:pPr>
    </w:p>
    <w:p w14:paraId="27FA7EAF" w14:textId="77777777" w:rsidR="00113B81" w:rsidRPr="00443F7C" w:rsidRDefault="00443F7C" w:rsidP="006A47C8">
      <w:pPr>
        <w:spacing w:after="0" w:line="240" w:lineRule="auto"/>
        <w:ind w:right="-1"/>
        <w:rPr>
          <w:rFonts w:ascii="Times New Roman" w:hAnsi="Times New Roman" w:cs="Times New Roman"/>
          <w:b/>
          <w:sz w:val="24"/>
          <w:szCs w:val="24"/>
        </w:rPr>
      </w:pPr>
      <w:r w:rsidRPr="00443F7C">
        <w:rPr>
          <w:rFonts w:ascii="Times New Roman" w:hAnsi="Times New Roman" w:cs="Times New Roman"/>
          <w:b/>
          <w:sz w:val="24"/>
          <w:szCs w:val="24"/>
        </w:rPr>
        <w:t>6. References</w:t>
      </w:r>
    </w:p>
    <w:p w14:paraId="4FDABDC4" w14:textId="77777777" w:rsidR="00431D90" w:rsidRDefault="00431D90" w:rsidP="006A47C8">
      <w:pPr>
        <w:widowControl w:val="0"/>
        <w:autoSpaceDE w:val="0"/>
        <w:autoSpaceDN w:val="0"/>
        <w:adjustRightInd w:val="0"/>
        <w:spacing w:after="0" w:line="240" w:lineRule="auto"/>
        <w:ind w:left="720" w:right="-1" w:hanging="720"/>
        <w:rPr>
          <w:rFonts w:ascii="Times New Roman" w:hAnsi="Times New Roman" w:cs="Times New Roman"/>
          <w:sz w:val="24"/>
          <w:szCs w:val="24"/>
        </w:rPr>
      </w:pPr>
    </w:p>
    <w:p w14:paraId="15AED8E7" w14:textId="77777777" w:rsidR="00D05187" w:rsidRDefault="001474A6"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Altman, D. G. </w:t>
      </w:r>
      <w:r w:rsidRPr="001474A6">
        <w:rPr>
          <w:rFonts w:ascii="Times New Roman" w:hAnsi="Times New Roman" w:cs="Times New Roman"/>
          <w:sz w:val="24"/>
          <w:szCs w:val="24"/>
        </w:rPr>
        <w:t>(1995)</w:t>
      </w:r>
      <w:r>
        <w:rPr>
          <w:rFonts w:ascii="Times New Roman" w:hAnsi="Times New Roman" w:cs="Times New Roman"/>
          <w:sz w:val="24"/>
          <w:szCs w:val="24"/>
        </w:rPr>
        <w:t>,</w:t>
      </w:r>
      <w:r w:rsidRPr="001474A6">
        <w:rPr>
          <w:rFonts w:ascii="Times New Roman" w:hAnsi="Times New Roman" w:cs="Times New Roman"/>
          <w:sz w:val="24"/>
          <w:szCs w:val="24"/>
        </w:rPr>
        <w:t xml:space="preserve"> </w:t>
      </w:r>
      <w:r w:rsidRPr="001474A6">
        <w:rPr>
          <w:rFonts w:ascii="Times New Roman" w:hAnsi="Times New Roman" w:cs="Times New Roman"/>
          <w:b/>
          <w:sz w:val="24"/>
          <w:szCs w:val="24"/>
        </w:rPr>
        <w:t>Practical Statistics for Medical Research</w:t>
      </w:r>
      <w:r>
        <w:rPr>
          <w:rFonts w:ascii="Times New Roman" w:hAnsi="Times New Roman" w:cs="Times New Roman"/>
          <w:sz w:val="24"/>
          <w:szCs w:val="24"/>
        </w:rPr>
        <w:t>. London:</w:t>
      </w:r>
      <w:r w:rsidRPr="001474A6">
        <w:rPr>
          <w:rFonts w:ascii="Times New Roman" w:hAnsi="Times New Roman" w:cs="Times New Roman"/>
          <w:sz w:val="24"/>
          <w:szCs w:val="24"/>
        </w:rPr>
        <w:t xml:space="preserve"> Chapman</w:t>
      </w:r>
      <w:r w:rsidR="00120CDC">
        <w:rPr>
          <w:rFonts w:ascii="Times New Roman" w:hAnsi="Times New Roman" w:cs="Times New Roman"/>
          <w:sz w:val="24"/>
          <w:szCs w:val="24"/>
        </w:rPr>
        <w:t xml:space="preserve">     </w:t>
      </w:r>
      <w:r w:rsidRPr="001474A6">
        <w:rPr>
          <w:rFonts w:ascii="Times New Roman" w:hAnsi="Times New Roman" w:cs="Times New Roman"/>
          <w:sz w:val="24"/>
          <w:szCs w:val="24"/>
        </w:rPr>
        <w:t xml:space="preserve"> </w:t>
      </w:r>
      <w:r w:rsidR="00120CDC">
        <w:rPr>
          <w:rFonts w:ascii="Times New Roman" w:hAnsi="Times New Roman" w:cs="Times New Roman"/>
          <w:sz w:val="24"/>
          <w:szCs w:val="24"/>
        </w:rPr>
        <w:t xml:space="preserve">        </w:t>
      </w:r>
      <w:r w:rsidRPr="001474A6">
        <w:rPr>
          <w:rFonts w:ascii="Times New Roman" w:hAnsi="Times New Roman" w:cs="Times New Roman"/>
          <w:sz w:val="24"/>
          <w:szCs w:val="24"/>
        </w:rPr>
        <w:t>and Hall</w:t>
      </w:r>
      <w:r w:rsidR="00A26C03">
        <w:rPr>
          <w:rFonts w:ascii="Times New Roman" w:hAnsi="Times New Roman" w:cs="Times New Roman"/>
          <w:sz w:val="24"/>
          <w:szCs w:val="24"/>
        </w:rPr>
        <w:t>.</w:t>
      </w:r>
    </w:p>
    <w:p w14:paraId="6FC3E171" w14:textId="77777777" w:rsidR="00513238" w:rsidRPr="002846C2" w:rsidRDefault="00C42F98"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Armatas</w:t>
      </w:r>
      <w:proofErr w:type="spellEnd"/>
      <w:r>
        <w:rPr>
          <w:rFonts w:ascii="Times New Roman" w:hAnsi="Times New Roman" w:cs="Times New Roman"/>
          <w:sz w:val="24"/>
          <w:szCs w:val="24"/>
        </w:rPr>
        <w:t xml:space="preserve">, V., </w:t>
      </w:r>
      <w:proofErr w:type="spellStart"/>
      <w:r w:rsidR="00513238" w:rsidRPr="008E6B35">
        <w:rPr>
          <w:rFonts w:ascii="Times New Roman" w:hAnsi="Times New Roman" w:cs="Times New Roman"/>
          <w:sz w:val="24"/>
          <w:szCs w:val="24"/>
        </w:rPr>
        <w:t>Yiannakos</w:t>
      </w:r>
      <w:proofErr w:type="spellEnd"/>
      <w:r w:rsidR="00513238" w:rsidRPr="008E6B35">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Papadopoulou</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Galazoulas</w:t>
      </w:r>
      <w:proofErr w:type="spellEnd"/>
      <w:r>
        <w:rPr>
          <w:rFonts w:ascii="Times New Roman" w:hAnsi="Times New Roman" w:cs="Times New Roman"/>
          <w:sz w:val="24"/>
          <w:szCs w:val="24"/>
        </w:rPr>
        <w:t>, C.</w:t>
      </w:r>
      <w:r w:rsidR="002846C2">
        <w:rPr>
          <w:rFonts w:ascii="Times New Roman" w:hAnsi="Times New Roman" w:cs="Times New Roman"/>
          <w:sz w:val="24"/>
          <w:szCs w:val="24"/>
        </w:rPr>
        <w:t xml:space="preserve"> (2007), </w:t>
      </w:r>
      <w:r w:rsidR="00513238" w:rsidRPr="008E6B35">
        <w:rPr>
          <w:rFonts w:ascii="Times New Roman" w:hAnsi="Times New Roman" w:cs="Times New Roman"/>
          <w:sz w:val="24"/>
          <w:szCs w:val="24"/>
        </w:rPr>
        <w:t>Analysis of the set-plays in the 18th</w:t>
      </w:r>
      <w:r w:rsidR="002846C2">
        <w:rPr>
          <w:rFonts w:ascii="Times New Roman" w:hAnsi="Times New Roman" w:cs="Times New Roman"/>
          <w:sz w:val="24"/>
          <w:szCs w:val="24"/>
        </w:rPr>
        <w:t xml:space="preserve"> football World Cup in Germany (on-line). </w:t>
      </w:r>
      <w:r w:rsidR="00513238" w:rsidRPr="002846C2">
        <w:rPr>
          <w:rFonts w:ascii="Times New Roman" w:hAnsi="Times New Roman" w:cs="Times New Roman"/>
          <w:b/>
          <w:sz w:val="24"/>
          <w:szCs w:val="24"/>
        </w:rPr>
        <w:t>Physical Training.</w:t>
      </w:r>
      <w:r w:rsidR="002846C2">
        <w:rPr>
          <w:rFonts w:ascii="Times New Roman" w:hAnsi="Times New Roman" w:cs="Times New Roman"/>
          <w:b/>
          <w:sz w:val="24"/>
          <w:szCs w:val="24"/>
        </w:rPr>
        <w:t xml:space="preserve"> </w:t>
      </w:r>
      <w:r w:rsidR="002846C2" w:rsidRPr="002846C2">
        <w:rPr>
          <w:rFonts w:ascii="Times New Roman" w:hAnsi="Times New Roman" w:cs="Times New Roman"/>
          <w:sz w:val="24"/>
          <w:szCs w:val="24"/>
        </w:rPr>
        <w:t>Available at: http://ejmas.com/pt/2007pt/ptart_galazoulas_0710.html</w:t>
      </w:r>
      <w:r w:rsidR="006F37EE">
        <w:rPr>
          <w:rFonts w:ascii="Times New Roman" w:hAnsi="Times New Roman" w:cs="Times New Roman"/>
          <w:sz w:val="24"/>
          <w:szCs w:val="24"/>
        </w:rPr>
        <w:t xml:space="preserve"> (Accessed 15 September 2011</w:t>
      </w:r>
      <w:r w:rsidR="002846C2" w:rsidRPr="002846C2">
        <w:rPr>
          <w:rFonts w:ascii="Times New Roman" w:hAnsi="Times New Roman" w:cs="Times New Roman"/>
          <w:sz w:val="24"/>
          <w:szCs w:val="24"/>
        </w:rPr>
        <w:t xml:space="preserve">). </w:t>
      </w:r>
    </w:p>
    <w:p w14:paraId="48ACAFD9" w14:textId="77777777" w:rsidR="00513238" w:rsidRDefault="00877C3A"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Bangsbo</w:t>
      </w:r>
      <w:proofErr w:type="spellEnd"/>
      <w:r>
        <w:rPr>
          <w:rFonts w:ascii="Times New Roman" w:hAnsi="Times New Roman" w:cs="Times New Roman"/>
          <w:sz w:val="24"/>
          <w:szCs w:val="24"/>
        </w:rPr>
        <w:t xml:space="preserve">, J. and </w:t>
      </w:r>
      <w:proofErr w:type="spellStart"/>
      <w:r w:rsidR="00513238" w:rsidRPr="008E6B35">
        <w:rPr>
          <w:rFonts w:ascii="Times New Roman" w:hAnsi="Times New Roman" w:cs="Times New Roman"/>
          <w:sz w:val="24"/>
          <w:szCs w:val="24"/>
        </w:rPr>
        <w:t>Peitersen</w:t>
      </w:r>
      <w:proofErr w:type="spellEnd"/>
      <w:r>
        <w:rPr>
          <w:rFonts w:ascii="Times New Roman" w:hAnsi="Times New Roman" w:cs="Times New Roman"/>
          <w:sz w:val="24"/>
          <w:szCs w:val="24"/>
        </w:rPr>
        <w:t xml:space="preserve">, B. </w:t>
      </w:r>
      <w:r w:rsidR="00B553F9">
        <w:rPr>
          <w:rFonts w:ascii="Times New Roman" w:hAnsi="Times New Roman" w:cs="Times New Roman"/>
          <w:sz w:val="24"/>
          <w:szCs w:val="24"/>
        </w:rPr>
        <w:t xml:space="preserve">(2000), </w:t>
      </w:r>
      <w:r w:rsidR="004908F5">
        <w:rPr>
          <w:rFonts w:ascii="Times New Roman" w:hAnsi="Times New Roman" w:cs="Times New Roman"/>
          <w:b/>
          <w:sz w:val="24"/>
          <w:szCs w:val="24"/>
        </w:rPr>
        <w:t>Soccer Systems and S</w:t>
      </w:r>
      <w:r w:rsidR="00513238" w:rsidRPr="00877C3A">
        <w:rPr>
          <w:rFonts w:ascii="Times New Roman" w:hAnsi="Times New Roman" w:cs="Times New Roman"/>
          <w:b/>
          <w:sz w:val="24"/>
          <w:szCs w:val="24"/>
        </w:rPr>
        <w:t>trategies</w:t>
      </w:r>
      <w:r>
        <w:rPr>
          <w:rFonts w:ascii="Times New Roman" w:hAnsi="Times New Roman" w:cs="Times New Roman"/>
          <w:sz w:val="24"/>
          <w:szCs w:val="24"/>
        </w:rPr>
        <w:t xml:space="preserve">. Champaign, U.S.A: </w:t>
      </w:r>
      <w:r w:rsidR="00513238" w:rsidRPr="008E6B35">
        <w:rPr>
          <w:rFonts w:ascii="Times New Roman" w:hAnsi="Times New Roman" w:cs="Times New Roman"/>
          <w:sz w:val="24"/>
          <w:szCs w:val="24"/>
        </w:rPr>
        <w:t>Human Kinetics.</w:t>
      </w:r>
    </w:p>
    <w:p w14:paraId="23E30528" w14:textId="77777777" w:rsidR="0055637D" w:rsidRPr="00722451" w:rsidRDefault="0055637D" w:rsidP="006A47C8">
      <w:pPr>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Bartlett, R., Button, C., Robins, M., </w:t>
      </w:r>
      <w:proofErr w:type="spellStart"/>
      <w:r>
        <w:rPr>
          <w:rFonts w:ascii="Times New Roman" w:hAnsi="Times New Roman" w:cs="Times New Roman"/>
          <w:sz w:val="24"/>
          <w:szCs w:val="24"/>
        </w:rPr>
        <w:t>Dutt-Mazumber</w:t>
      </w:r>
      <w:proofErr w:type="spellEnd"/>
      <w:r>
        <w:rPr>
          <w:rFonts w:ascii="Times New Roman" w:hAnsi="Times New Roman" w:cs="Times New Roman"/>
          <w:sz w:val="24"/>
          <w:szCs w:val="24"/>
        </w:rPr>
        <w:t xml:space="preserve">, A. and Kennedy, G. (2012). </w:t>
      </w:r>
      <w:hyperlink r:id="rId8" w:tooltip="Analysing Team Coordination Patterns from Player Movement Trajectories in Soccer: Methodological Considerations" w:history="1">
        <w:r w:rsidRPr="0055637D">
          <w:rPr>
            <w:rStyle w:val="Hyperlink"/>
            <w:rFonts w:ascii="Times New Roman" w:hAnsi="Times New Roman" w:cs="Times New Roman"/>
            <w:bCs/>
            <w:color w:val="000000" w:themeColor="text1"/>
            <w:sz w:val="24"/>
            <w:szCs w:val="24"/>
            <w:u w:val="none"/>
          </w:rPr>
          <w:t>Analysing team coordination patterns from player movement trajectories in soccer: methodological considerations</w:t>
        </w:r>
      </w:hyperlink>
      <w:r w:rsidRPr="0055637D">
        <w:rPr>
          <w:rStyle w:val="Strong"/>
          <w:rFonts w:ascii="Times New Roman" w:hAnsi="Times New Roman" w:cs="Times New Roman"/>
          <w:b w:val="0"/>
          <w:color w:val="000000" w:themeColor="text1"/>
          <w:sz w:val="24"/>
          <w:szCs w:val="24"/>
        </w:rPr>
        <w:t>.</w:t>
      </w:r>
      <w:r>
        <w:rPr>
          <w:rStyle w:val="Strong"/>
          <w:rFonts w:ascii="Times New Roman" w:hAnsi="Times New Roman" w:cs="Times New Roman"/>
          <w:b w:val="0"/>
          <w:color w:val="000000"/>
          <w:sz w:val="24"/>
          <w:szCs w:val="24"/>
        </w:rPr>
        <w:t xml:space="preserve">  </w:t>
      </w:r>
      <w:r w:rsidRPr="006A1F33">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12, 398-424.</w:t>
      </w:r>
    </w:p>
    <w:p w14:paraId="57498388" w14:textId="77777777" w:rsidR="001D2506" w:rsidRPr="008E6B35" w:rsidRDefault="001D2506"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Bloomfield, J., </w:t>
      </w:r>
      <w:proofErr w:type="spellStart"/>
      <w:r>
        <w:rPr>
          <w:rFonts w:ascii="Times New Roman" w:hAnsi="Times New Roman" w:cs="Times New Roman"/>
          <w:sz w:val="24"/>
          <w:szCs w:val="24"/>
        </w:rPr>
        <w:t>Polma</w:t>
      </w:r>
      <w:r w:rsidR="001474A6">
        <w:rPr>
          <w:rFonts w:ascii="Times New Roman" w:hAnsi="Times New Roman" w:cs="Times New Roman"/>
          <w:sz w:val="24"/>
          <w:szCs w:val="24"/>
        </w:rPr>
        <w:t>n</w:t>
      </w:r>
      <w:proofErr w:type="spellEnd"/>
      <w:r w:rsidR="001474A6">
        <w:rPr>
          <w:rFonts w:ascii="Times New Roman" w:hAnsi="Times New Roman" w:cs="Times New Roman"/>
          <w:sz w:val="24"/>
          <w:szCs w:val="24"/>
        </w:rPr>
        <w:t xml:space="preserve">, R. and </w:t>
      </w:r>
      <w:proofErr w:type="spellStart"/>
      <w:r w:rsidR="001474A6">
        <w:rPr>
          <w:rFonts w:ascii="Times New Roman" w:hAnsi="Times New Roman" w:cs="Times New Roman"/>
          <w:sz w:val="24"/>
          <w:szCs w:val="24"/>
        </w:rPr>
        <w:t>O’Donoghue</w:t>
      </w:r>
      <w:proofErr w:type="spellEnd"/>
      <w:r w:rsidR="001474A6">
        <w:rPr>
          <w:rFonts w:ascii="Times New Roman" w:hAnsi="Times New Roman" w:cs="Times New Roman"/>
          <w:sz w:val="24"/>
          <w:szCs w:val="24"/>
        </w:rPr>
        <w:t>, P. (2007),</w:t>
      </w:r>
      <w:r>
        <w:rPr>
          <w:rFonts w:ascii="Times New Roman" w:hAnsi="Times New Roman" w:cs="Times New Roman"/>
          <w:sz w:val="24"/>
          <w:szCs w:val="24"/>
        </w:rPr>
        <w:t xml:space="preserve"> Physical demands of different positions in FA Premier League soccer. </w:t>
      </w:r>
      <w:r w:rsidRPr="001D2506">
        <w:rPr>
          <w:rFonts w:ascii="Times New Roman" w:hAnsi="Times New Roman" w:cs="Times New Roman"/>
          <w:b/>
          <w:sz w:val="24"/>
          <w:szCs w:val="24"/>
        </w:rPr>
        <w:t>Journal of Sports Science and Medicine</w:t>
      </w:r>
      <w:r>
        <w:rPr>
          <w:rFonts w:ascii="Times New Roman" w:hAnsi="Times New Roman" w:cs="Times New Roman"/>
          <w:sz w:val="24"/>
          <w:szCs w:val="24"/>
        </w:rPr>
        <w:t>, 6, 63-70.</w:t>
      </w:r>
    </w:p>
    <w:p w14:paraId="3A47D47E" w14:textId="77777777" w:rsidR="00513238" w:rsidRDefault="004908F5"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Carling, C., </w:t>
      </w:r>
      <w:r w:rsidR="00513238" w:rsidRPr="007852F9">
        <w:rPr>
          <w:rFonts w:ascii="Times New Roman" w:hAnsi="Times New Roman" w:cs="Times New Roman"/>
          <w:sz w:val="24"/>
          <w:szCs w:val="24"/>
        </w:rPr>
        <w:t>Williams,</w:t>
      </w:r>
      <w:r>
        <w:rPr>
          <w:rFonts w:ascii="Times New Roman" w:hAnsi="Times New Roman" w:cs="Times New Roman"/>
          <w:sz w:val="24"/>
          <w:szCs w:val="24"/>
        </w:rPr>
        <w:t xml:space="preserve"> A. M. and Reilly, T.</w:t>
      </w:r>
      <w:r w:rsidR="00513238" w:rsidRPr="007852F9">
        <w:rPr>
          <w:rFonts w:ascii="Times New Roman" w:hAnsi="Times New Roman" w:cs="Times New Roman"/>
          <w:sz w:val="24"/>
          <w:szCs w:val="24"/>
        </w:rPr>
        <w:t xml:space="preserve"> (2005)</w:t>
      </w:r>
      <w:r>
        <w:rPr>
          <w:rFonts w:ascii="Times New Roman" w:hAnsi="Times New Roman" w:cs="Times New Roman"/>
          <w:sz w:val="24"/>
          <w:szCs w:val="24"/>
        </w:rPr>
        <w:t xml:space="preserve">, </w:t>
      </w:r>
      <w:r w:rsidR="00513238" w:rsidRPr="004908F5">
        <w:rPr>
          <w:rFonts w:ascii="Times New Roman" w:hAnsi="Times New Roman" w:cs="Times New Roman"/>
          <w:b/>
          <w:sz w:val="24"/>
          <w:szCs w:val="24"/>
        </w:rPr>
        <w:t>Ha</w:t>
      </w:r>
      <w:r>
        <w:rPr>
          <w:rFonts w:ascii="Times New Roman" w:hAnsi="Times New Roman" w:cs="Times New Roman"/>
          <w:b/>
          <w:sz w:val="24"/>
          <w:szCs w:val="24"/>
        </w:rPr>
        <w:t>ndbook of Soccer Match A</w:t>
      </w:r>
      <w:r w:rsidRPr="004908F5">
        <w:rPr>
          <w:rFonts w:ascii="Times New Roman" w:hAnsi="Times New Roman" w:cs="Times New Roman"/>
          <w:b/>
          <w:sz w:val="24"/>
          <w:szCs w:val="24"/>
        </w:rPr>
        <w:t>nalysis:</w:t>
      </w:r>
      <w:r>
        <w:rPr>
          <w:rFonts w:ascii="Times New Roman" w:hAnsi="Times New Roman" w:cs="Times New Roman"/>
          <w:b/>
          <w:sz w:val="24"/>
          <w:szCs w:val="24"/>
        </w:rPr>
        <w:t xml:space="preserve"> A Systematic Approach to Improving P</w:t>
      </w:r>
      <w:r w:rsidRPr="004908F5">
        <w:rPr>
          <w:rFonts w:ascii="Times New Roman" w:hAnsi="Times New Roman" w:cs="Times New Roman"/>
          <w:b/>
          <w:sz w:val="24"/>
          <w:szCs w:val="24"/>
        </w:rPr>
        <w:t>erformance</w:t>
      </w:r>
      <w:r w:rsidRPr="004908F5">
        <w:rPr>
          <w:rFonts w:ascii="Times New Roman" w:hAnsi="Times New Roman" w:cs="Times New Roman"/>
          <w:sz w:val="24"/>
          <w:szCs w:val="24"/>
        </w:rPr>
        <w:t xml:space="preserve">. </w:t>
      </w:r>
      <w:r w:rsidR="00664D6A">
        <w:rPr>
          <w:rFonts w:ascii="Times New Roman" w:hAnsi="Times New Roman" w:cs="Times New Roman"/>
          <w:sz w:val="24"/>
          <w:szCs w:val="24"/>
        </w:rPr>
        <w:t>Abingdon</w:t>
      </w:r>
      <w:r>
        <w:rPr>
          <w:rFonts w:ascii="Times New Roman" w:hAnsi="Times New Roman" w:cs="Times New Roman"/>
          <w:sz w:val="24"/>
          <w:szCs w:val="24"/>
        </w:rPr>
        <w:t xml:space="preserve">: </w:t>
      </w:r>
      <w:r w:rsidR="00513238" w:rsidRPr="007852F9">
        <w:rPr>
          <w:rFonts w:ascii="Times New Roman" w:hAnsi="Times New Roman" w:cs="Times New Roman"/>
          <w:sz w:val="24"/>
          <w:szCs w:val="24"/>
        </w:rPr>
        <w:t>Routledge.</w:t>
      </w:r>
    </w:p>
    <w:p w14:paraId="70AFC8AD" w14:textId="77777777" w:rsidR="009E4026" w:rsidRDefault="00B553F9"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Edward, T. (2003), </w:t>
      </w:r>
      <w:r w:rsidR="009E4026" w:rsidRPr="00877C3A">
        <w:rPr>
          <w:rFonts w:ascii="Times New Roman" w:hAnsi="Times New Roman" w:cs="Times New Roman"/>
          <w:b/>
          <w:sz w:val="24"/>
          <w:szCs w:val="24"/>
        </w:rPr>
        <w:t>Soccer Skills and Tactics</w:t>
      </w:r>
      <w:r w:rsidR="00877C3A">
        <w:rPr>
          <w:rFonts w:ascii="Times New Roman" w:hAnsi="Times New Roman" w:cs="Times New Roman"/>
          <w:sz w:val="24"/>
          <w:szCs w:val="24"/>
        </w:rPr>
        <w:t>.</w:t>
      </w:r>
      <w:r w:rsidR="00A03C7A">
        <w:rPr>
          <w:rFonts w:ascii="Times New Roman" w:hAnsi="Times New Roman" w:cs="Times New Roman"/>
          <w:sz w:val="24"/>
          <w:szCs w:val="24"/>
        </w:rPr>
        <w:t xml:space="preserve"> Bath: </w:t>
      </w:r>
      <w:proofErr w:type="spellStart"/>
      <w:r w:rsidR="00A03C7A">
        <w:rPr>
          <w:rFonts w:ascii="Times New Roman" w:hAnsi="Times New Roman" w:cs="Times New Roman"/>
          <w:sz w:val="24"/>
          <w:szCs w:val="24"/>
        </w:rPr>
        <w:t>Parragon</w:t>
      </w:r>
      <w:proofErr w:type="spellEnd"/>
      <w:r w:rsidR="00A03C7A">
        <w:rPr>
          <w:rFonts w:ascii="Times New Roman" w:hAnsi="Times New Roman" w:cs="Times New Roman"/>
          <w:sz w:val="24"/>
          <w:szCs w:val="24"/>
        </w:rPr>
        <w:t>.</w:t>
      </w:r>
    </w:p>
    <w:p w14:paraId="22B28C10" w14:textId="77777777" w:rsidR="00513238" w:rsidRDefault="009E4026" w:rsidP="006A47C8">
      <w:pPr>
        <w:spacing w:after="0" w:line="240" w:lineRule="auto"/>
        <w:ind w:left="720" w:right="-1" w:hanging="720"/>
        <w:jc w:val="both"/>
        <w:rPr>
          <w:rFonts w:ascii="Times New Roman" w:hAnsi="Times New Roman" w:cs="Times New Roman"/>
          <w:sz w:val="24"/>
          <w:szCs w:val="24"/>
        </w:rPr>
      </w:pPr>
      <w:r w:rsidRPr="00722451">
        <w:rPr>
          <w:rFonts w:ascii="Times New Roman" w:hAnsi="Times New Roman" w:cs="Times New Roman"/>
          <w:sz w:val="24"/>
          <w:szCs w:val="24"/>
        </w:rPr>
        <w:t>Hughes</w:t>
      </w:r>
      <w:r w:rsidR="00ED0262">
        <w:rPr>
          <w:rFonts w:ascii="Times New Roman" w:hAnsi="Times New Roman" w:cs="Times New Roman"/>
          <w:sz w:val="24"/>
          <w:szCs w:val="24"/>
        </w:rPr>
        <w:t>, C.</w:t>
      </w:r>
      <w:r w:rsidRPr="00722451">
        <w:rPr>
          <w:rFonts w:ascii="Times New Roman" w:hAnsi="Times New Roman" w:cs="Times New Roman"/>
          <w:sz w:val="24"/>
          <w:szCs w:val="24"/>
        </w:rPr>
        <w:t xml:space="preserve"> (1996)</w:t>
      </w:r>
      <w:r w:rsidR="00722451" w:rsidRPr="00722451">
        <w:rPr>
          <w:rFonts w:ascii="Times New Roman" w:hAnsi="Times New Roman" w:cs="Times New Roman"/>
          <w:sz w:val="24"/>
          <w:szCs w:val="24"/>
        </w:rPr>
        <w:t xml:space="preserve">, </w:t>
      </w:r>
      <w:r w:rsidR="00722451" w:rsidRPr="00722451">
        <w:rPr>
          <w:rFonts w:ascii="Times New Roman" w:hAnsi="Times New Roman" w:cs="Times New Roman"/>
          <w:b/>
          <w:sz w:val="24"/>
          <w:szCs w:val="24"/>
        </w:rPr>
        <w:t>The Football Association Coaching Book of Soccer Tactics and Skills</w:t>
      </w:r>
      <w:r w:rsidR="00722451" w:rsidRPr="008E4C28">
        <w:rPr>
          <w:rFonts w:ascii="Times New Roman" w:hAnsi="Times New Roman" w:cs="Times New Roman"/>
          <w:sz w:val="24"/>
          <w:szCs w:val="24"/>
        </w:rPr>
        <w:t xml:space="preserve">. </w:t>
      </w:r>
      <w:r w:rsidR="00777098">
        <w:rPr>
          <w:rFonts w:ascii="Times New Roman" w:hAnsi="Times New Roman" w:cs="Times New Roman"/>
          <w:sz w:val="24"/>
          <w:szCs w:val="24"/>
        </w:rPr>
        <w:t>Harpenden: Queen Anne Press.</w:t>
      </w:r>
    </w:p>
    <w:p w14:paraId="36B3F4FD" w14:textId="77777777" w:rsidR="00ED0262" w:rsidRDefault="00ED0262" w:rsidP="006A47C8">
      <w:pPr>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Hughes, M. (2008), How do we design simple systems? How to develop a notation system. In Hughes, M. and Franks, I. M. (Eds.) </w:t>
      </w:r>
      <w:r w:rsidRPr="00ED0262">
        <w:rPr>
          <w:rFonts w:ascii="Times New Roman" w:hAnsi="Times New Roman" w:cs="Times New Roman"/>
          <w:b/>
          <w:sz w:val="24"/>
          <w:szCs w:val="24"/>
        </w:rPr>
        <w:t xml:space="preserve">The Essentials of Performance Analysis: An introduction </w:t>
      </w:r>
      <w:r>
        <w:rPr>
          <w:rFonts w:ascii="Times New Roman" w:hAnsi="Times New Roman" w:cs="Times New Roman"/>
          <w:sz w:val="24"/>
          <w:szCs w:val="24"/>
        </w:rPr>
        <w:t xml:space="preserve">(pp.98-110). Abingdon: Routledge. </w:t>
      </w:r>
    </w:p>
    <w:p w14:paraId="30CA6A13" w14:textId="77777777" w:rsidR="009317E6" w:rsidRPr="00722451" w:rsidRDefault="009317E6" w:rsidP="006A47C8">
      <w:pPr>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Hughes, M., </w:t>
      </w:r>
      <w:r w:rsidR="009924BF">
        <w:rPr>
          <w:rFonts w:ascii="Times New Roman" w:hAnsi="Times New Roman" w:cs="Times New Roman"/>
          <w:sz w:val="24"/>
          <w:szCs w:val="24"/>
        </w:rPr>
        <w:t xml:space="preserve">Evans, S. and Wells, J. (2001), Establishing normative profiles in performance analysis. </w:t>
      </w:r>
      <w:r w:rsidR="009924BF" w:rsidRPr="006A1F33">
        <w:rPr>
          <w:rFonts w:ascii="Times New Roman" w:hAnsi="Times New Roman" w:cs="Times New Roman"/>
          <w:b/>
          <w:sz w:val="24"/>
          <w:szCs w:val="24"/>
        </w:rPr>
        <w:t>International Journal of Performance Analysis in Sport</w:t>
      </w:r>
      <w:r w:rsidR="009924BF">
        <w:rPr>
          <w:rFonts w:ascii="Times New Roman" w:hAnsi="Times New Roman" w:cs="Times New Roman"/>
          <w:sz w:val="24"/>
          <w:szCs w:val="24"/>
        </w:rPr>
        <w:t>, 1 (1), 1-26.</w:t>
      </w:r>
    </w:p>
    <w:p w14:paraId="60541E69" w14:textId="77777777" w:rsidR="00513238" w:rsidRDefault="00A03C7A"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Jones, P. D., </w:t>
      </w:r>
      <w:r w:rsidR="00513238" w:rsidRPr="00253540">
        <w:rPr>
          <w:rFonts w:ascii="Times New Roman" w:hAnsi="Times New Roman" w:cs="Times New Roman"/>
          <w:sz w:val="24"/>
          <w:szCs w:val="24"/>
        </w:rPr>
        <w:t>James,</w:t>
      </w:r>
      <w:r>
        <w:rPr>
          <w:rFonts w:ascii="Times New Roman" w:hAnsi="Times New Roman" w:cs="Times New Roman"/>
          <w:sz w:val="24"/>
          <w:szCs w:val="24"/>
        </w:rPr>
        <w:t xml:space="preserve"> N. and </w:t>
      </w:r>
      <w:proofErr w:type="spellStart"/>
      <w:r>
        <w:rPr>
          <w:rFonts w:ascii="Times New Roman" w:hAnsi="Times New Roman" w:cs="Times New Roman"/>
          <w:sz w:val="24"/>
          <w:szCs w:val="24"/>
        </w:rPr>
        <w:t>Mellalieu</w:t>
      </w:r>
      <w:proofErr w:type="spellEnd"/>
      <w:r>
        <w:rPr>
          <w:rFonts w:ascii="Times New Roman" w:hAnsi="Times New Roman" w:cs="Times New Roman"/>
          <w:sz w:val="24"/>
          <w:szCs w:val="24"/>
        </w:rPr>
        <w:t xml:space="preserve">, S. D. (2004), </w:t>
      </w:r>
      <w:r w:rsidR="00513238" w:rsidRPr="00253540">
        <w:rPr>
          <w:rFonts w:ascii="Times New Roman" w:hAnsi="Times New Roman" w:cs="Times New Roman"/>
          <w:sz w:val="24"/>
          <w:szCs w:val="24"/>
        </w:rPr>
        <w:t>Possession as a p</w:t>
      </w:r>
      <w:r>
        <w:rPr>
          <w:rFonts w:ascii="Times New Roman" w:hAnsi="Times New Roman" w:cs="Times New Roman"/>
          <w:sz w:val="24"/>
          <w:szCs w:val="24"/>
        </w:rPr>
        <w:t>erformance indicator in soccer.</w:t>
      </w:r>
      <w:r w:rsidR="00513238" w:rsidRPr="00253540">
        <w:rPr>
          <w:rFonts w:ascii="Times New Roman" w:hAnsi="Times New Roman" w:cs="Times New Roman"/>
          <w:sz w:val="24"/>
          <w:szCs w:val="24"/>
        </w:rPr>
        <w:t xml:space="preserve"> </w:t>
      </w:r>
      <w:r w:rsidR="00513238" w:rsidRPr="00A03C7A">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w:t>
      </w:r>
      <w:r w:rsidR="00513238" w:rsidRPr="00A03C7A">
        <w:rPr>
          <w:rFonts w:ascii="Times New Roman" w:hAnsi="Times New Roman" w:cs="Times New Roman"/>
          <w:b/>
          <w:sz w:val="24"/>
          <w:szCs w:val="24"/>
        </w:rPr>
        <w:t xml:space="preserve"> </w:t>
      </w:r>
      <w:r w:rsidR="00513238" w:rsidRPr="00A03C7A">
        <w:rPr>
          <w:rFonts w:ascii="Times New Roman" w:hAnsi="Times New Roman" w:cs="Times New Roman"/>
          <w:bCs/>
          <w:sz w:val="24"/>
          <w:szCs w:val="24"/>
        </w:rPr>
        <w:t>4</w:t>
      </w:r>
      <w:r>
        <w:rPr>
          <w:rFonts w:ascii="Times New Roman" w:hAnsi="Times New Roman" w:cs="Times New Roman"/>
          <w:sz w:val="24"/>
          <w:szCs w:val="24"/>
        </w:rPr>
        <w:t>,</w:t>
      </w:r>
      <w:r w:rsidR="00513238" w:rsidRPr="00A03C7A">
        <w:rPr>
          <w:rFonts w:ascii="Times New Roman" w:hAnsi="Times New Roman" w:cs="Times New Roman"/>
          <w:sz w:val="24"/>
          <w:szCs w:val="24"/>
        </w:rPr>
        <w:t xml:space="preserve"> 98-</w:t>
      </w:r>
      <w:r w:rsidR="00513238" w:rsidRPr="00253540">
        <w:rPr>
          <w:rFonts w:ascii="Times New Roman" w:hAnsi="Times New Roman" w:cs="Times New Roman"/>
          <w:sz w:val="24"/>
          <w:szCs w:val="24"/>
        </w:rPr>
        <w:t>102.</w:t>
      </w:r>
    </w:p>
    <w:p w14:paraId="161F953D" w14:textId="77777777" w:rsidR="009E4026" w:rsidRPr="005E1BF4" w:rsidRDefault="00B553F9"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Lodziak</w:t>
      </w:r>
      <w:proofErr w:type="spellEnd"/>
      <w:r>
        <w:rPr>
          <w:rFonts w:ascii="Times New Roman" w:hAnsi="Times New Roman" w:cs="Times New Roman"/>
          <w:sz w:val="24"/>
          <w:szCs w:val="24"/>
        </w:rPr>
        <w:t xml:space="preserve">, C. (1966), </w:t>
      </w:r>
      <w:r w:rsidR="009E4026" w:rsidRPr="00ED7619">
        <w:rPr>
          <w:rFonts w:ascii="Times New Roman" w:hAnsi="Times New Roman" w:cs="Times New Roman"/>
          <w:b/>
          <w:sz w:val="24"/>
          <w:szCs w:val="24"/>
        </w:rPr>
        <w:t>Understanding Soccer Tactics</w:t>
      </w:r>
      <w:r w:rsidR="00ED7619">
        <w:rPr>
          <w:rFonts w:ascii="Times New Roman" w:hAnsi="Times New Roman" w:cs="Times New Roman"/>
          <w:sz w:val="24"/>
          <w:szCs w:val="24"/>
        </w:rPr>
        <w:t>.</w:t>
      </w:r>
      <w:r w:rsidR="00347989">
        <w:rPr>
          <w:rFonts w:ascii="Times New Roman" w:hAnsi="Times New Roman" w:cs="Times New Roman"/>
          <w:sz w:val="24"/>
          <w:szCs w:val="24"/>
        </w:rPr>
        <w:t xml:space="preserve"> London:</w:t>
      </w:r>
      <w:r w:rsidR="00347989">
        <w:rPr>
          <w:rFonts w:ascii="Times New Roman" w:hAnsi="Times New Roman" w:cs="Times New Roman"/>
          <w:b/>
          <w:sz w:val="24"/>
          <w:szCs w:val="24"/>
        </w:rPr>
        <w:t xml:space="preserve"> </w:t>
      </w:r>
      <w:r w:rsidR="00347989">
        <w:rPr>
          <w:rFonts w:ascii="Times New Roman" w:hAnsi="Times New Roman" w:cs="Times New Roman"/>
          <w:sz w:val="24"/>
          <w:szCs w:val="24"/>
        </w:rPr>
        <w:t>Faber &amp; Faber.</w:t>
      </w:r>
    </w:p>
    <w:p w14:paraId="54ACF8A3" w14:textId="77777777" w:rsidR="00513238" w:rsidRDefault="00513238"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Luongo</w:t>
      </w:r>
      <w:proofErr w:type="spellEnd"/>
      <w:r w:rsidR="00347989">
        <w:rPr>
          <w:rFonts w:ascii="Times New Roman" w:hAnsi="Times New Roman" w:cs="Times New Roman"/>
          <w:sz w:val="24"/>
          <w:szCs w:val="24"/>
        </w:rPr>
        <w:t>, A. M.</w:t>
      </w:r>
      <w:r>
        <w:rPr>
          <w:rFonts w:ascii="Times New Roman" w:hAnsi="Times New Roman" w:cs="Times New Roman"/>
          <w:sz w:val="24"/>
          <w:szCs w:val="24"/>
        </w:rPr>
        <w:t xml:space="preserve"> (1996)</w:t>
      </w:r>
      <w:r w:rsidR="00B553F9">
        <w:rPr>
          <w:rFonts w:ascii="Times New Roman" w:hAnsi="Times New Roman" w:cs="Times New Roman"/>
          <w:sz w:val="24"/>
          <w:szCs w:val="24"/>
        </w:rPr>
        <w:t xml:space="preserve">, </w:t>
      </w:r>
      <w:r w:rsidR="00347989" w:rsidRPr="00347989">
        <w:rPr>
          <w:rFonts w:ascii="Times New Roman" w:hAnsi="Times New Roman" w:cs="Times New Roman"/>
          <w:b/>
          <w:sz w:val="24"/>
          <w:szCs w:val="24"/>
        </w:rPr>
        <w:t>The Soccer Handbook for Players, Coaches and Parents</w:t>
      </w:r>
      <w:r w:rsidR="00347989" w:rsidRPr="00B553F9">
        <w:rPr>
          <w:rFonts w:ascii="Times New Roman" w:hAnsi="Times New Roman" w:cs="Times New Roman"/>
          <w:sz w:val="24"/>
          <w:szCs w:val="24"/>
        </w:rPr>
        <w:t xml:space="preserve">. </w:t>
      </w:r>
      <w:r w:rsidR="00B553F9" w:rsidRPr="00B553F9">
        <w:rPr>
          <w:rFonts w:ascii="Times New Roman" w:hAnsi="Times New Roman" w:cs="Times New Roman"/>
          <w:sz w:val="24"/>
          <w:szCs w:val="24"/>
        </w:rPr>
        <w:t>London: McFarland.</w:t>
      </w:r>
    </w:p>
    <w:p w14:paraId="0ACB56E4" w14:textId="77777777" w:rsidR="00B87633" w:rsidRDefault="00E14ECD" w:rsidP="006A47C8">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McGarry</w:t>
      </w:r>
      <w:proofErr w:type="spellEnd"/>
      <w:r>
        <w:rPr>
          <w:rFonts w:ascii="Times New Roman" w:hAnsi="Times New Roman" w:cs="Times New Roman"/>
          <w:sz w:val="24"/>
          <w:szCs w:val="24"/>
        </w:rPr>
        <w:t>, T</w:t>
      </w:r>
      <w:r w:rsidR="00B87633">
        <w:rPr>
          <w:rFonts w:ascii="Times New Roman" w:hAnsi="Times New Roman" w:cs="Times New Roman"/>
          <w:sz w:val="24"/>
          <w:szCs w:val="24"/>
        </w:rPr>
        <w:t xml:space="preserve">. (2009). </w:t>
      </w:r>
      <w:r w:rsidR="00B87633" w:rsidRPr="009A204B">
        <w:rPr>
          <w:rFonts w:ascii="Times New Roman" w:hAnsi="Times New Roman" w:cs="Times New Roman"/>
          <w:bCs/>
          <w:sz w:val="24"/>
          <w:szCs w:val="24"/>
        </w:rPr>
        <w:t>Applied and theoretical perspectives of performance analysis in sport: scientific issues and challenges.</w:t>
      </w:r>
      <w:r w:rsidR="00B87633">
        <w:rPr>
          <w:rFonts w:ascii="Times New Roman" w:hAnsi="Times New Roman" w:cs="Times New Roman"/>
          <w:b/>
          <w:bCs/>
          <w:sz w:val="24"/>
          <w:szCs w:val="24"/>
        </w:rPr>
        <w:t xml:space="preserve"> </w:t>
      </w:r>
      <w:r w:rsidR="00B87633" w:rsidRPr="00A03C7A">
        <w:rPr>
          <w:rFonts w:ascii="Times New Roman" w:hAnsi="Times New Roman" w:cs="Times New Roman"/>
          <w:b/>
          <w:sz w:val="24"/>
          <w:szCs w:val="24"/>
        </w:rPr>
        <w:t>International Journal of Performance Analysis in Sport</w:t>
      </w:r>
      <w:r w:rsidR="00B87633">
        <w:rPr>
          <w:rFonts w:ascii="Times New Roman" w:hAnsi="Times New Roman" w:cs="Times New Roman"/>
          <w:sz w:val="24"/>
          <w:szCs w:val="24"/>
        </w:rPr>
        <w:t>,</w:t>
      </w:r>
      <w:r w:rsidR="00B87633" w:rsidRPr="00A03C7A">
        <w:rPr>
          <w:rFonts w:ascii="Times New Roman" w:hAnsi="Times New Roman" w:cs="Times New Roman"/>
          <w:b/>
          <w:sz w:val="24"/>
          <w:szCs w:val="24"/>
        </w:rPr>
        <w:t xml:space="preserve"> </w:t>
      </w:r>
      <w:r w:rsidR="00B87633">
        <w:rPr>
          <w:rFonts w:ascii="Times New Roman" w:hAnsi="Times New Roman" w:cs="Times New Roman"/>
          <w:bCs/>
          <w:sz w:val="24"/>
          <w:szCs w:val="24"/>
        </w:rPr>
        <w:t>9</w:t>
      </w:r>
      <w:r w:rsidR="00B87633">
        <w:rPr>
          <w:rFonts w:ascii="Times New Roman" w:hAnsi="Times New Roman" w:cs="Times New Roman"/>
          <w:sz w:val="24"/>
          <w:szCs w:val="24"/>
        </w:rPr>
        <w:t>,</w:t>
      </w:r>
      <w:r w:rsidR="00B87633" w:rsidRPr="00A03C7A">
        <w:rPr>
          <w:rFonts w:ascii="Times New Roman" w:hAnsi="Times New Roman" w:cs="Times New Roman"/>
          <w:sz w:val="24"/>
          <w:szCs w:val="24"/>
        </w:rPr>
        <w:t xml:space="preserve"> </w:t>
      </w:r>
      <w:r w:rsidR="00B87633">
        <w:rPr>
          <w:rFonts w:ascii="Times New Roman" w:hAnsi="Times New Roman" w:cs="Times New Roman"/>
          <w:sz w:val="24"/>
          <w:szCs w:val="24"/>
        </w:rPr>
        <w:t>128-140</w:t>
      </w:r>
      <w:r w:rsidR="00B87633" w:rsidRPr="00253540">
        <w:rPr>
          <w:rFonts w:ascii="Times New Roman" w:hAnsi="Times New Roman" w:cs="Times New Roman"/>
          <w:sz w:val="24"/>
          <w:szCs w:val="24"/>
        </w:rPr>
        <w:t>.</w:t>
      </w:r>
    </w:p>
    <w:p w14:paraId="35D11BDB" w14:textId="77777777" w:rsidR="00F07BB6" w:rsidRDefault="00E14ECD"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07BB6">
        <w:rPr>
          <w:rFonts w:ascii="Times New Roman" w:hAnsi="Times New Roman" w:cs="Times New Roman"/>
          <w:sz w:val="24"/>
          <w:szCs w:val="24"/>
        </w:rPr>
        <w:t>McGarry</w:t>
      </w:r>
      <w:proofErr w:type="spellEnd"/>
      <w:r w:rsidR="00F07BB6">
        <w:rPr>
          <w:rFonts w:ascii="Times New Roman" w:hAnsi="Times New Roman" w:cs="Times New Roman"/>
          <w:sz w:val="24"/>
          <w:szCs w:val="24"/>
        </w:rPr>
        <w:t xml:space="preserve">, T., Anderson, D.I., Wallace, S.A., Hughes, M.D. and Franks, I.M. (2002).  Sport competition as a dynamical self-organizing system. </w:t>
      </w:r>
      <w:r w:rsidR="00F07BB6" w:rsidRPr="009A204B">
        <w:rPr>
          <w:rFonts w:ascii="Times New Roman" w:hAnsi="Times New Roman" w:cs="Times New Roman"/>
          <w:b/>
          <w:sz w:val="24"/>
          <w:szCs w:val="24"/>
        </w:rPr>
        <w:t>Journal of Sports Sciences</w:t>
      </w:r>
      <w:r w:rsidR="00F07BB6">
        <w:rPr>
          <w:rFonts w:ascii="Times New Roman" w:hAnsi="Times New Roman" w:cs="Times New Roman"/>
          <w:sz w:val="24"/>
          <w:szCs w:val="24"/>
        </w:rPr>
        <w:t>, 20, 771-781.</w:t>
      </w:r>
    </w:p>
    <w:p w14:paraId="32266EC9" w14:textId="77777777" w:rsidR="0035677A" w:rsidRDefault="004A6C2A"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Mulqueen</w:t>
      </w:r>
      <w:proofErr w:type="spellEnd"/>
      <w:r>
        <w:rPr>
          <w:rFonts w:ascii="Times New Roman" w:hAnsi="Times New Roman" w:cs="Times New Roman"/>
          <w:sz w:val="24"/>
          <w:szCs w:val="24"/>
        </w:rPr>
        <w:t>, T. (2011),</w:t>
      </w:r>
      <w:r w:rsidR="0035677A">
        <w:rPr>
          <w:rFonts w:ascii="Times New Roman" w:hAnsi="Times New Roman" w:cs="Times New Roman"/>
          <w:sz w:val="24"/>
          <w:szCs w:val="24"/>
        </w:rPr>
        <w:t xml:space="preserve"> </w:t>
      </w:r>
      <w:r w:rsidR="0035677A" w:rsidRPr="0035677A">
        <w:rPr>
          <w:rFonts w:ascii="Times New Roman" w:hAnsi="Times New Roman" w:cs="Times New Roman"/>
          <w:b/>
          <w:sz w:val="24"/>
          <w:szCs w:val="24"/>
        </w:rPr>
        <w:t>The Complete Soccer Goalkeeper: Techniques and Tactics for Stopping Every Shot.</w:t>
      </w:r>
      <w:r w:rsidR="0035677A">
        <w:rPr>
          <w:rFonts w:ascii="Times New Roman" w:hAnsi="Times New Roman" w:cs="Times New Roman"/>
          <w:sz w:val="24"/>
          <w:szCs w:val="24"/>
        </w:rPr>
        <w:t xml:space="preserve"> Champaign, Il: Human Kinetics.</w:t>
      </w:r>
    </w:p>
    <w:p w14:paraId="0774E0C7" w14:textId="77777777" w:rsidR="00186765" w:rsidRDefault="00186765"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O’Donoghue</w:t>
      </w:r>
      <w:proofErr w:type="spellEnd"/>
      <w:r>
        <w:rPr>
          <w:rFonts w:ascii="Times New Roman" w:hAnsi="Times New Roman" w:cs="Times New Roman"/>
          <w:sz w:val="24"/>
          <w:szCs w:val="24"/>
        </w:rPr>
        <w:t xml:space="preserve">, P. (2005). Normative profiles of sports performance. </w:t>
      </w:r>
      <w:r w:rsidRPr="00703F42">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5 (</w:t>
      </w:r>
      <w:r w:rsidR="00C34A44">
        <w:rPr>
          <w:rFonts w:ascii="Times New Roman" w:hAnsi="Times New Roman" w:cs="Times New Roman"/>
          <w:sz w:val="24"/>
          <w:szCs w:val="24"/>
        </w:rPr>
        <w:t>1</w:t>
      </w:r>
      <w:r>
        <w:rPr>
          <w:rFonts w:ascii="Times New Roman" w:hAnsi="Times New Roman" w:cs="Times New Roman"/>
          <w:sz w:val="24"/>
          <w:szCs w:val="24"/>
        </w:rPr>
        <w:t xml:space="preserve">), 104-119. </w:t>
      </w:r>
    </w:p>
    <w:p w14:paraId="29DFD7E9" w14:textId="77777777" w:rsidR="001D2506" w:rsidRDefault="001D2506"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Redwood-Brown, A., </w:t>
      </w:r>
      <w:proofErr w:type="spellStart"/>
      <w:r>
        <w:rPr>
          <w:rFonts w:ascii="Times New Roman" w:hAnsi="Times New Roman" w:cs="Times New Roman"/>
          <w:sz w:val="24"/>
          <w:szCs w:val="24"/>
        </w:rPr>
        <w:t>O’Donoghue</w:t>
      </w:r>
      <w:proofErr w:type="spellEnd"/>
      <w:r>
        <w:rPr>
          <w:rFonts w:ascii="Times New Roman" w:hAnsi="Times New Roman" w:cs="Times New Roman"/>
          <w:sz w:val="24"/>
          <w:szCs w:val="24"/>
        </w:rPr>
        <w:t xml:space="preserve">, P., Robinson, G. and </w:t>
      </w:r>
      <w:r w:rsidR="004A6C2A">
        <w:rPr>
          <w:rFonts w:ascii="Times New Roman" w:hAnsi="Times New Roman" w:cs="Times New Roman"/>
          <w:sz w:val="24"/>
          <w:szCs w:val="24"/>
        </w:rPr>
        <w:t>Neilson, P. (2012),</w:t>
      </w:r>
      <w:r w:rsidR="00703F42">
        <w:rPr>
          <w:rFonts w:ascii="Times New Roman" w:hAnsi="Times New Roman" w:cs="Times New Roman"/>
          <w:sz w:val="24"/>
          <w:szCs w:val="24"/>
        </w:rPr>
        <w:t xml:space="preserve"> The effect of score-line on work-rate in English FA Premier League soccer. </w:t>
      </w:r>
      <w:r w:rsidR="00703F42" w:rsidRPr="00703F42">
        <w:rPr>
          <w:rFonts w:ascii="Times New Roman" w:hAnsi="Times New Roman" w:cs="Times New Roman"/>
          <w:b/>
          <w:sz w:val="24"/>
          <w:szCs w:val="24"/>
        </w:rPr>
        <w:t>International Journal of Performance Analysis in Sport</w:t>
      </w:r>
      <w:r w:rsidR="00703F42">
        <w:rPr>
          <w:rFonts w:ascii="Times New Roman" w:hAnsi="Times New Roman" w:cs="Times New Roman"/>
          <w:sz w:val="24"/>
          <w:szCs w:val="24"/>
        </w:rPr>
        <w:t>, 12, 258-271.</w:t>
      </w:r>
    </w:p>
    <w:p w14:paraId="0B6AC02B" w14:textId="77777777" w:rsidR="001D2506" w:rsidRDefault="001D2506"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Taylor, J. B., </w:t>
      </w:r>
      <w:proofErr w:type="spellStart"/>
      <w:r>
        <w:rPr>
          <w:rFonts w:ascii="Times New Roman" w:hAnsi="Times New Roman" w:cs="Times New Roman"/>
          <w:sz w:val="24"/>
          <w:szCs w:val="24"/>
        </w:rPr>
        <w:t>Mellalieu</w:t>
      </w:r>
      <w:proofErr w:type="spellEnd"/>
      <w:r>
        <w:rPr>
          <w:rFonts w:ascii="Times New Roman" w:hAnsi="Times New Roman" w:cs="Times New Roman"/>
          <w:sz w:val="24"/>
          <w:szCs w:val="24"/>
        </w:rPr>
        <w:t>, S. D. and James, N. (2005</w:t>
      </w:r>
      <w:r w:rsidR="00060398">
        <w:rPr>
          <w:rFonts w:ascii="Times New Roman" w:hAnsi="Times New Roman" w:cs="Times New Roman"/>
          <w:sz w:val="24"/>
          <w:szCs w:val="24"/>
        </w:rPr>
        <w:t>a</w:t>
      </w:r>
      <w:r w:rsidR="004A6C2A">
        <w:rPr>
          <w:rFonts w:ascii="Times New Roman" w:hAnsi="Times New Roman" w:cs="Times New Roman"/>
          <w:sz w:val="24"/>
          <w:szCs w:val="24"/>
        </w:rPr>
        <w:t>),</w:t>
      </w:r>
      <w:r>
        <w:rPr>
          <w:rFonts w:ascii="Times New Roman" w:hAnsi="Times New Roman" w:cs="Times New Roman"/>
          <w:sz w:val="24"/>
          <w:szCs w:val="24"/>
        </w:rPr>
        <w:t xml:space="preserve"> A comparison of individual and unit tactical behaviour and team strategy in professional soccer. </w:t>
      </w:r>
      <w:r w:rsidRPr="001D2506">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5 (2), 87-101.</w:t>
      </w:r>
    </w:p>
    <w:p w14:paraId="195ADFC8" w14:textId="77777777" w:rsidR="009E4026" w:rsidRDefault="006F37EE"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Taylor, J. B., </w:t>
      </w:r>
      <w:r w:rsidR="009E4026">
        <w:rPr>
          <w:rFonts w:ascii="Times New Roman" w:hAnsi="Times New Roman" w:cs="Times New Roman"/>
          <w:sz w:val="24"/>
          <w:szCs w:val="24"/>
        </w:rPr>
        <w:t xml:space="preserve">James, </w:t>
      </w:r>
      <w:r>
        <w:rPr>
          <w:rFonts w:ascii="Times New Roman" w:hAnsi="Times New Roman" w:cs="Times New Roman"/>
          <w:sz w:val="24"/>
          <w:szCs w:val="24"/>
        </w:rPr>
        <w:t xml:space="preserve">N. and </w:t>
      </w:r>
      <w:proofErr w:type="spellStart"/>
      <w:r>
        <w:rPr>
          <w:rFonts w:ascii="Times New Roman" w:hAnsi="Times New Roman" w:cs="Times New Roman"/>
          <w:sz w:val="24"/>
          <w:szCs w:val="24"/>
        </w:rPr>
        <w:t>Mellalieu</w:t>
      </w:r>
      <w:proofErr w:type="spellEnd"/>
      <w:r>
        <w:rPr>
          <w:rFonts w:ascii="Times New Roman" w:hAnsi="Times New Roman" w:cs="Times New Roman"/>
          <w:sz w:val="24"/>
          <w:szCs w:val="24"/>
        </w:rPr>
        <w:t>, S. D. (2005</w:t>
      </w:r>
      <w:r w:rsidR="000445AA">
        <w:rPr>
          <w:rFonts w:ascii="Times New Roman" w:hAnsi="Times New Roman" w:cs="Times New Roman"/>
          <w:sz w:val="24"/>
          <w:szCs w:val="24"/>
        </w:rPr>
        <w:t>b</w:t>
      </w:r>
      <w:r>
        <w:rPr>
          <w:rFonts w:ascii="Times New Roman" w:hAnsi="Times New Roman" w:cs="Times New Roman"/>
          <w:sz w:val="24"/>
          <w:szCs w:val="24"/>
        </w:rPr>
        <w:t xml:space="preserve">), </w:t>
      </w:r>
      <w:r w:rsidR="009E4026">
        <w:rPr>
          <w:rFonts w:ascii="Times New Roman" w:hAnsi="Times New Roman" w:cs="Times New Roman"/>
          <w:sz w:val="24"/>
          <w:szCs w:val="24"/>
        </w:rPr>
        <w:t>Notat</w:t>
      </w:r>
      <w:r w:rsidR="009E4026" w:rsidRPr="00253540">
        <w:rPr>
          <w:rFonts w:ascii="Times New Roman" w:hAnsi="Times New Roman" w:cs="Times New Roman"/>
          <w:sz w:val="24"/>
          <w:szCs w:val="24"/>
        </w:rPr>
        <w:t>ional analysis of corner kicks in English Premier League soccer.</w:t>
      </w:r>
      <w:r w:rsidR="00D12B62">
        <w:rPr>
          <w:rFonts w:ascii="Times New Roman" w:hAnsi="Times New Roman" w:cs="Times New Roman"/>
          <w:sz w:val="24"/>
          <w:szCs w:val="24"/>
        </w:rPr>
        <w:t xml:space="preserve"> In Reilly, T., </w:t>
      </w:r>
      <w:proofErr w:type="spellStart"/>
      <w:r w:rsidR="00D12B62">
        <w:rPr>
          <w:rFonts w:ascii="Times New Roman" w:hAnsi="Times New Roman" w:cs="Times New Roman"/>
          <w:sz w:val="24"/>
          <w:szCs w:val="24"/>
        </w:rPr>
        <w:t>Cabri</w:t>
      </w:r>
      <w:proofErr w:type="spellEnd"/>
      <w:r w:rsidR="00D12B62">
        <w:rPr>
          <w:rFonts w:ascii="Times New Roman" w:hAnsi="Times New Roman" w:cs="Times New Roman"/>
          <w:sz w:val="24"/>
          <w:szCs w:val="24"/>
        </w:rPr>
        <w:t>, J.</w:t>
      </w:r>
      <w:r w:rsidR="00664D6A">
        <w:rPr>
          <w:rFonts w:ascii="Times New Roman" w:hAnsi="Times New Roman" w:cs="Times New Roman"/>
          <w:sz w:val="24"/>
          <w:szCs w:val="24"/>
        </w:rPr>
        <w:t xml:space="preserve"> and </w:t>
      </w:r>
      <w:proofErr w:type="spellStart"/>
      <w:r w:rsidR="00664D6A">
        <w:rPr>
          <w:rFonts w:ascii="Times New Roman" w:hAnsi="Times New Roman" w:cs="Times New Roman"/>
          <w:sz w:val="24"/>
          <w:szCs w:val="24"/>
        </w:rPr>
        <w:t>Aranjo</w:t>
      </w:r>
      <w:proofErr w:type="spellEnd"/>
      <w:r w:rsidR="00664D6A">
        <w:rPr>
          <w:rFonts w:ascii="Times New Roman" w:hAnsi="Times New Roman" w:cs="Times New Roman"/>
          <w:sz w:val="24"/>
          <w:szCs w:val="24"/>
        </w:rPr>
        <w:t xml:space="preserve">, D. </w:t>
      </w:r>
      <w:r w:rsidR="00D12B62">
        <w:rPr>
          <w:rFonts w:ascii="Times New Roman" w:hAnsi="Times New Roman" w:cs="Times New Roman"/>
          <w:sz w:val="24"/>
          <w:szCs w:val="24"/>
        </w:rPr>
        <w:t>(Eds.)</w:t>
      </w:r>
      <w:r w:rsidR="009E4026" w:rsidRPr="00253540">
        <w:rPr>
          <w:rFonts w:ascii="Times New Roman" w:hAnsi="Times New Roman" w:cs="Times New Roman"/>
          <w:sz w:val="24"/>
          <w:szCs w:val="24"/>
        </w:rPr>
        <w:t xml:space="preserve"> </w:t>
      </w:r>
      <w:r w:rsidR="009E4026" w:rsidRPr="00D12B62">
        <w:rPr>
          <w:rFonts w:ascii="Times New Roman" w:hAnsi="Times New Roman" w:cs="Times New Roman"/>
          <w:b/>
          <w:sz w:val="24"/>
          <w:szCs w:val="24"/>
        </w:rPr>
        <w:t>Science and Football V: the Proceedings of the Fifth World Congress on Football</w:t>
      </w:r>
      <w:r w:rsidR="00D12B62" w:rsidRPr="00D12B62">
        <w:rPr>
          <w:rFonts w:ascii="Times New Roman" w:hAnsi="Times New Roman" w:cs="Times New Roman"/>
          <w:sz w:val="24"/>
          <w:szCs w:val="24"/>
        </w:rPr>
        <w:t xml:space="preserve"> </w:t>
      </w:r>
      <w:r w:rsidR="00D12B62">
        <w:rPr>
          <w:rFonts w:ascii="Times New Roman" w:hAnsi="Times New Roman" w:cs="Times New Roman"/>
          <w:sz w:val="24"/>
          <w:szCs w:val="24"/>
        </w:rPr>
        <w:t>(pp.</w:t>
      </w:r>
      <w:r w:rsidR="009E4026" w:rsidRPr="00D12B62">
        <w:rPr>
          <w:rFonts w:ascii="Times New Roman" w:hAnsi="Times New Roman" w:cs="Times New Roman"/>
          <w:sz w:val="24"/>
          <w:szCs w:val="24"/>
        </w:rPr>
        <w:t>229</w:t>
      </w:r>
      <w:r w:rsidR="009E4026" w:rsidRPr="00253540">
        <w:rPr>
          <w:rFonts w:ascii="Times New Roman" w:hAnsi="Times New Roman" w:cs="Times New Roman"/>
          <w:sz w:val="24"/>
          <w:szCs w:val="24"/>
        </w:rPr>
        <w:t>-234</w:t>
      </w:r>
      <w:r w:rsidR="00D12B62">
        <w:rPr>
          <w:rFonts w:ascii="Times New Roman" w:hAnsi="Times New Roman" w:cs="Times New Roman"/>
          <w:sz w:val="24"/>
          <w:szCs w:val="24"/>
        </w:rPr>
        <w:t>)</w:t>
      </w:r>
      <w:r w:rsidR="009E4026" w:rsidRPr="00253540">
        <w:rPr>
          <w:rFonts w:ascii="Times New Roman" w:hAnsi="Times New Roman" w:cs="Times New Roman"/>
          <w:sz w:val="24"/>
          <w:szCs w:val="24"/>
        </w:rPr>
        <w:t>.</w:t>
      </w:r>
      <w:r w:rsidR="00664D6A">
        <w:rPr>
          <w:rFonts w:ascii="Times New Roman" w:hAnsi="Times New Roman" w:cs="Times New Roman"/>
          <w:sz w:val="24"/>
          <w:szCs w:val="24"/>
        </w:rPr>
        <w:t xml:space="preserve"> Abingdon: Routledge.</w:t>
      </w:r>
    </w:p>
    <w:p w14:paraId="4E47AAEF" w14:textId="77777777" w:rsidR="00BC2A61" w:rsidRDefault="00BC2A61"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Thomas, J. R. and Nelson, J. K. (1996). </w:t>
      </w:r>
      <w:r w:rsidRPr="007478E4">
        <w:rPr>
          <w:rFonts w:ascii="Times New Roman" w:hAnsi="Times New Roman" w:cs="Times New Roman"/>
          <w:b/>
          <w:sz w:val="24"/>
          <w:szCs w:val="24"/>
        </w:rPr>
        <w:t>Research methods in Physical Activity</w:t>
      </w:r>
      <w:r>
        <w:rPr>
          <w:rFonts w:ascii="Times New Roman" w:hAnsi="Times New Roman" w:cs="Times New Roman"/>
          <w:sz w:val="24"/>
          <w:szCs w:val="24"/>
        </w:rPr>
        <w:t xml:space="preserve"> (3</w:t>
      </w:r>
      <w:r w:rsidRPr="007478E4">
        <w:rPr>
          <w:rFonts w:ascii="Times New Roman" w:hAnsi="Times New Roman" w:cs="Times New Roman"/>
          <w:sz w:val="24"/>
          <w:szCs w:val="24"/>
          <w:vertAlign w:val="superscript"/>
        </w:rPr>
        <w:t>rd</w:t>
      </w:r>
      <w:r>
        <w:rPr>
          <w:rFonts w:ascii="Times New Roman" w:hAnsi="Times New Roman" w:cs="Times New Roman"/>
          <w:sz w:val="24"/>
          <w:szCs w:val="24"/>
        </w:rPr>
        <w:t xml:space="preserve"> Edition). Champaign, Il: Human Kinetics</w:t>
      </w:r>
    </w:p>
    <w:p w14:paraId="2E758444" w14:textId="77777777" w:rsidR="00B45075" w:rsidRPr="00253540" w:rsidRDefault="00B45075"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Tucker, W., </w:t>
      </w:r>
      <w:proofErr w:type="spellStart"/>
      <w:r>
        <w:rPr>
          <w:rFonts w:ascii="Times New Roman" w:hAnsi="Times New Roman" w:cs="Times New Roman"/>
          <w:sz w:val="24"/>
          <w:szCs w:val="24"/>
        </w:rPr>
        <w:t>Mellalieu</w:t>
      </w:r>
      <w:proofErr w:type="spellEnd"/>
      <w:r>
        <w:rPr>
          <w:rFonts w:ascii="Times New Roman" w:hAnsi="Times New Roman" w:cs="Times New Roman"/>
          <w:sz w:val="24"/>
          <w:szCs w:val="24"/>
        </w:rPr>
        <w:t xml:space="preserve">, S. D., James, N. and Taylor, J. B. (2005), Game location effects in professional soccer: A case study. </w:t>
      </w:r>
      <w:r w:rsidRPr="00835ABE">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xml:space="preserve">, </w:t>
      </w:r>
      <w:r w:rsidR="00835ABE">
        <w:rPr>
          <w:rFonts w:ascii="Times New Roman" w:hAnsi="Times New Roman" w:cs="Times New Roman"/>
          <w:sz w:val="24"/>
          <w:szCs w:val="24"/>
        </w:rPr>
        <w:t>5 (2), 23-35.</w:t>
      </w:r>
    </w:p>
    <w:p w14:paraId="6D5FFEB1" w14:textId="77777777" w:rsidR="009E4026" w:rsidRPr="00E504EE" w:rsidRDefault="000A0DFD" w:rsidP="006A47C8">
      <w:pPr>
        <w:widowControl w:val="0"/>
        <w:autoSpaceDE w:val="0"/>
        <w:autoSpaceDN w:val="0"/>
        <w:adjustRightInd w:val="0"/>
        <w:spacing w:after="0" w:line="240" w:lineRule="auto"/>
        <w:ind w:left="720" w:right="-1" w:hanging="720"/>
        <w:jc w:val="both"/>
        <w:rPr>
          <w:rFonts w:ascii="Helvetica Neue" w:hAnsi="Helvetica Neue" w:cs="Helvetica Neue"/>
          <w:color w:val="1A1A1A"/>
          <w:sz w:val="24"/>
          <w:szCs w:val="24"/>
          <w:lang w:val="en-US"/>
        </w:rPr>
      </w:pPr>
      <w:r>
        <w:rPr>
          <w:rFonts w:ascii="Times New Roman" w:hAnsi="Times New Roman" w:cs="Times New Roman"/>
          <w:sz w:val="24"/>
          <w:szCs w:val="24"/>
        </w:rPr>
        <w:t xml:space="preserve">Welsh, A. (1999), </w:t>
      </w:r>
      <w:r w:rsidR="009E4026" w:rsidRPr="000A0DFD">
        <w:rPr>
          <w:rFonts w:ascii="Times New Roman" w:hAnsi="Times New Roman" w:cs="Times New Roman"/>
          <w:b/>
          <w:sz w:val="24"/>
          <w:szCs w:val="24"/>
        </w:rPr>
        <w:t>Th</w:t>
      </w:r>
      <w:r>
        <w:rPr>
          <w:rFonts w:ascii="Times New Roman" w:hAnsi="Times New Roman" w:cs="Times New Roman"/>
          <w:b/>
          <w:sz w:val="24"/>
          <w:szCs w:val="24"/>
        </w:rPr>
        <w:t xml:space="preserve">e Soccer Goalkeeping Handbook: </w:t>
      </w:r>
      <w:r w:rsidR="00E504EE">
        <w:rPr>
          <w:rFonts w:ascii="Times New Roman" w:hAnsi="Times New Roman" w:cs="Times New Roman"/>
          <w:b/>
          <w:sz w:val="24"/>
          <w:szCs w:val="24"/>
        </w:rPr>
        <w:t xml:space="preserve">The Essential </w:t>
      </w:r>
      <w:r w:rsidR="009E4026" w:rsidRPr="000A0DFD">
        <w:rPr>
          <w:rFonts w:ascii="Times New Roman" w:hAnsi="Times New Roman" w:cs="Times New Roman"/>
          <w:b/>
          <w:sz w:val="24"/>
          <w:szCs w:val="24"/>
        </w:rPr>
        <w:t xml:space="preserve">Guide for Players and </w:t>
      </w:r>
      <w:r w:rsidR="009E4026" w:rsidRPr="00E504EE">
        <w:rPr>
          <w:rFonts w:ascii="Times New Roman" w:hAnsi="Times New Roman" w:cs="Times New Roman"/>
          <w:b/>
          <w:sz w:val="24"/>
          <w:szCs w:val="24"/>
        </w:rPr>
        <w:t>Coaches</w:t>
      </w:r>
      <w:r w:rsidR="00E504EE" w:rsidRPr="00E504EE">
        <w:rPr>
          <w:rFonts w:ascii="Times New Roman" w:hAnsi="Times New Roman" w:cs="Times New Roman"/>
          <w:sz w:val="24"/>
          <w:szCs w:val="24"/>
        </w:rPr>
        <w:t xml:space="preserve">. </w:t>
      </w:r>
      <w:r w:rsidR="00E504EE" w:rsidRPr="00E504EE">
        <w:rPr>
          <w:rFonts w:ascii="Times New Roman" w:hAnsi="Times New Roman" w:cs="Times New Roman"/>
          <w:color w:val="1A1A1A"/>
          <w:sz w:val="24"/>
          <w:szCs w:val="24"/>
          <w:lang w:val="en-US"/>
        </w:rPr>
        <w:t xml:space="preserve">Indianapolis, </w:t>
      </w:r>
      <w:r w:rsidR="00E504EE">
        <w:rPr>
          <w:rFonts w:ascii="Times New Roman" w:hAnsi="Times New Roman" w:cs="Times New Roman"/>
          <w:sz w:val="24"/>
          <w:szCs w:val="24"/>
        </w:rPr>
        <w:t xml:space="preserve">USA: </w:t>
      </w:r>
      <w:r w:rsidR="009E4026" w:rsidRPr="00E504EE">
        <w:rPr>
          <w:rFonts w:ascii="Times New Roman" w:hAnsi="Times New Roman" w:cs="Times New Roman"/>
          <w:sz w:val="24"/>
          <w:szCs w:val="24"/>
        </w:rPr>
        <w:t>Masters</w:t>
      </w:r>
      <w:r w:rsidR="009E4026" w:rsidRPr="000A0DFD">
        <w:rPr>
          <w:rFonts w:ascii="Times New Roman" w:hAnsi="Times New Roman" w:cs="Times New Roman"/>
          <w:sz w:val="24"/>
          <w:szCs w:val="24"/>
        </w:rPr>
        <w:t xml:space="preserve"> Press.</w:t>
      </w:r>
    </w:p>
    <w:p w14:paraId="16BAABEA" w14:textId="77777777" w:rsidR="00513238" w:rsidRDefault="009E4026"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sidRPr="00711097">
        <w:rPr>
          <w:rFonts w:ascii="Times New Roman" w:hAnsi="Times New Roman" w:cs="Times New Roman"/>
          <w:sz w:val="24"/>
          <w:szCs w:val="24"/>
        </w:rPr>
        <w:t xml:space="preserve">Wilkinson, </w:t>
      </w:r>
      <w:r w:rsidR="0057550B">
        <w:rPr>
          <w:rFonts w:ascii="Times New Roman" w:hAnsi="Times New Roman" w:cs="Times New Roman"/>
          <w:sz w:val="24"/>
          <w:szCs w:val="24"/>
        </w:rPr>
        <w:t xml:space="preserve">W. </w:t>
      </w:r>
      <w:r w:rsidRPr="00711097">
        <w:rPr>
          <w:rFonts w:ascii="Times New Roman" w:hAnsi="Times New Roman" w:cs="Times New Roman"/>
          <w:sz w:val="24"/>
          <w:szCs w:val="24"/>
        </w:rPr>
        <w:t>H.</w:t>
      </w:r>
      <w:r w:rsidR="0057550B">
        <w:rPr>
          <w:rFonts w:ascii="Times New Roman" w:hAnsi="Times New Roman" w:cs="Times New Roman"/>
          <w:sz w:val="24"/>
          <w:szCs w:val="24"/>
        </w:rPr>
        <w:t xml:space="preserve"> G. (1996), </w:t>
      </w:r>
      <w:r w:rsidR="0057550B" w:rsidRPr="0057550B">
        <w:rPr>
          <w:rFonts w:ascii="Times New Roman" w:hAnsi="Times New Roman" w:cs="Times New Roman"/>
          <w:b/>
          <w:sz w:val="24"/>
          <w:szCs w:val="24"/>
        </w:rPr>
        <w:t xml:space="preserve">Soccer Tactics: </w:t>
      </w:r>
      <w:r w:rsidRPr="0057550B">
        <w:rPr>
          <w:rFonts w:ascii="Times New Roman" w:hAnsi="Times New Roman" w:cs="Times New Roman"/>
          <w:b/>
          <w:sz w:val="24"/>
          <w:szCs w:val="24"/>
        </w:rPr>
        <w:t>Top Team Strategies Explained</w:t>
      </w:r>
      <w:r w:rsidR="000A2A5B" w:rsidRPr="000A2A5B">
        <w:rPr>
          <w:rFonts w:ascii="Times New Roman" w:hAnsi="Times New Roman" w:cs="Times New Roman"/>
          <w:sz w:val="24"/>
          <w:szCs w:val="24"/>
        </w:rPr>
        <w:t xml:space="preserve">. Marlborough: </w:t>
      </w:r>
      <w:proofErr w:type="spellStart"/>
      <w:r w:rsidR="000A2A5B" w:rsidRPr="000A2A5B">
        <w:rPr>
          <w:rFonts w:ascii="Times New Roman" w:hAnsi="Times New Roman" w:cs="Times New Roman"/>
          <w:sz w:val="24"/>
          <w:szCs w:val="24"/>
        </w:rPr>
        <w:t>Crowood</w:t>
      </w:r>
      <w:proofErr w:type="spellEnd"/>
      <w:r w:rsidR="000A2A5B" w:rsidRPr="000A2A5B">
        <w:rPr>
          <w:rFonts w:ascii="Times New Roman" w:hAnsi="Times New Roman" w:cs="Times New Roman"/>
          <w:sz w:val="24"/>
          <w:szCs w:val="24"/>
        </w:rPr>
        <w:t>.</w:t>
      </w:r>
    </w:p>
    <w:p w14:paraId="1261DACC" w14:textId="77777777" w:rsidR="00EF0C9C" w:rsidRPr="000A2A5B" w:rsidRDefault="00EF0C9C"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Williams, J. (2012). </w:t>
      </w:r>
      <w:r w:rsidR="0055637D">
        <w:rPr>
          <w:rFonts w:ascii="Times New Roman" w:hAnsi="Times New Roman" w:cs="Times New Roman"/>
          <w:sz w:val="24"/>
          <w:szCs w:val="24"/>
        </w:rPr>
        <w:t xml:space="preserve">Operational definitions in performance analysis and the need for consensus. </w:t>
      </w:r>
      <w:r w:rsidRPr="00314FA4">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xml:space="preserve">, 12, </w:t>
      </w:r>
      <w:r w:rsidR="0055637D">
        <w:rPr>
          <w:rFonts w:ascii="Times New Roman" w:hAnsi="Times New Roman" w:cs="Times New Roman"/>
          <w:sz w:val="24"/>
          <w:szCs w:val="24"/>
        </w:rPr>
        <w:t>52-63</w:t>
      </w:r>
      <w:r>
        <w:rPr>
          <w:rFonts w:ascii="Times New Roman" w:hAnsi="Times New Roman" w:cs="Times New Roman"/>
          <w:sz w:val="24"/>
          <w:szCs w:val="24"/>
        </w:rPr>
        <w:t>.</w:t>
      </w:r>
    </w:p>
    <w:p w14:paraId="4F136CB8" w14:textId="77777777" w:rsidR="00314FA4" w:rsidRPr="000A2A5B" w:rsidRDefault="00314FA4"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r>
        <w:rPr>
          <w:rFonts w:ascii="Times New Roman" w:hAnsi="Times New Roman" w:cs="Times New Roman"/>
          <w:sz w:val="24"/>
          <w:szCs w:val="24"/>
        </w:rPr>
        <w:t xml:space="preserve">Wright, C., Atkins, S., </w:t>
      </w:r>
      <w:proofErr w:type="spellStart"/>
      <w:r>
        <w:rPr>
          <w:rFonts w:ascii="Times New Roman" w:hAnsi="Times New Roman" w:cs="Times New Roman"/>
          <w:sz w:val="24"/>
          <w:szCs w:val="24"/>
        </w:rPr>
        <w:t>Polman</w:t>
      </w:r>
      <w:proofErr w:type="spellEnd"/>
      <w:r>
        <w:rPr>
          <w:rFonts w:ascii="Times New Roman" w:hAnsi="Times New Roman" w:cs="Times New Roman"/>
          <w:sz w:val="24"/>
          <w:szCs w:val="24"/>
        </w:rPr>
        <w:t xml:space="preserve">, R., Jones, B. and </w:t>
      </w:r>
      <w:proofErr w:type="spellStart"/>
      <w:r>
        <w:rPr>
          <w:rFonts w:ascii="Times New Roman" w:hAnsi="Times New Roman" w:cs="Times New Roman"/>
          <w:sz w:val="24"/>
          <w:szCs w:val="24"/>
        </w:rPr>
        <w:t>Sargeson</w:t>
      </w:r>
      <w:proofErr w:type="spellEnd"/>
      <w:r>
        <w:rPr>
          <w:rFonts w:ascii="Times New Roman" w:hAnsi="Times New Roman" w:cs="Times New Roman"/>
          <w:sz w:val="24"/>
          <w:szCs w:val="24"/>
        </w:rPr>
        <w:t xml:space="preserve">, L. (2011), Scoring opportunities in professional soccer. </w:t>
      </w:r>
      <w:r w:rsidRPr="00314FA4">
        <w:rPr>
          <w:rFonts w:ascii="Times New Roman" w:hAnsi="Times New Roman" w:cs="Times New Roman"/>
          <w:b/>
          <w:sz w:val="24"/>
          <w:szCs w:val="24"/>
        </w:rPr>
        <w:t>International Journal of Performance Analysis in Sport</w:t>
      </w:r>
      <w:r>
        <w:rPr>
          <w:rFonts w:ascii="Times New Roman" w:hAnsi="Times New Roman" w:cs="Times New Roman"/>
          <w:sz w:val="24"/>
          <w:szCs w:val="24"/>
        </w:rPr>
        <w:t>, 11, 438-449.</w:t>
      </w:r>
    </w:p>
    <w:p w14:paraId="373EB9EB" w14:textId="77777777" w:rsidR="00513238" w:rsidRPr="00711097" w:rsidRDefault="005E432B" w:rsidP="006A47C8">
      <w:pPr>
        <w:widowControl w:val="0"/>
        <w:autoSpaceDE w:val="0"/>
        <w:autoSpaceDN w:val="0"/>
        <w:adjustRightInd w:val="0"/>
        <w:spacing w:after="0" w:line="240" w:lineRule="auto"/>
        <w:ind w:left="720" w:right="-1" w:hanging="720"/>
        <w:jc w:val="both"/>
        <w:rPr>
          <w:rFonts w:ascii="Times New Roman" w:hAnsi="Times New Roman" w:cs="Times New Roman"/>
          <w:sz w:val="24"/>
          <w:szCs w:val="24"/>
        </w:rPr>
      </w:pPr>
      <w:proofErr w:type="spellStart"/>
      <w:r>
        <w:rPr>
          <w:rFonts w:ascii="Times New Roman" w:hAnsi="Times New Roman" w:cs="Times New Roman"/>
          <w:sz w:val="24"/>
          <w:szCs w:val="24"/>
        </w:rPr>
        <w:t>Yiannakos</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Armatas</w:t>
      </w:r>
      <w:proofErr w:type="spellEnd"/>
      <w:r>
        <w:rPr>
          <w:rFonts w:ascii="Times New Roman" w:hAnsi="Times New Roman" w:cs="Times New Roman"/>
          <w:sz w:val="24"/>
          <w:szCs w:val="24"/>
        </w:rPr>
        <w:t xml:space="preserve">, V. </w:t>
      </w:r>
      <w:r w:rsidR="00443F7C">
        <w:rPr>
          <w:rFonts w:ascii="Times New Roman" w:hAnsi="Times New Roman" w:cs="Times New Roman"/>
          <w:sz w:val="24"/>
          <w:szCs w:val="24"/>
        </w:rPr>
        <w:t xml:space="preserve">(2006), </w:t>
      </w:r>
      <w:r w:rsidR="00513238" w:rsidRPr="00711097">
        <w:rPr>
          <w:rFonts w:ascii="Times New Roman" w:hAnsi="Times New Roman" w:cs="Times New Roman"/>
          <w:sz w:val="24"/>
          <w:szCs w:val="24"/>
        </w:rPr>
        <w:t>Evaluation of the goal scoring patterns in European</w:t>
      </w:r>
      <w:r w:rsidR="00443F7C">
        <w:rPr>
          <w:rFonts w:ascii="Times New Roman" w:hAnsi="Times New Roman" w:cs="Times New Roman"/>
          <w:sz w:val="24"/>
          <w:szCs w:val="24"/>
        </w:rPr>
        <w:t xml:space="preserve"> Championship in Portugal 2004</w:t>
      </w:r>
      <w:r w:rsidR="00443F7C" w:rsidRPr="00443F7C">
        <w:rPr>
          <w:rFonts w:ascii="Times New Roman" w:hAnsi="Times New Roman" w:cs="Times New Roman"/>
          <w:b/>
          <w:sz w:val="24"/>
          <w:szCs w:val="24"/>
        </w:rPr>
        <w:t>.</w:t>
      </w:r>
      <w:r w:rsidR="00513238" w:rsidRPr="00443F7C">
        <w:rPr>
          <w:rFonts w:ascii="Times New Roman" w:hAnsi="Times New Roman" w:cs="Times New Roman"/>
          <w:b/>
          <w:sz w:val="24"/>
          <w:szCs w:val="24"/>
        </w:rPr>
        <w:t xml:space="preserve"> International Journal of Performance Analysis in Sport</w:t>
      </w:r>
      <w:r w:rsidR="00443F7C" w:rsidRPr="00443F7C">
        <w:rPr>
          <w:rFonts w:ascii="Times New Roman" w:hAnsi="Times New Roman" w:cs="Times New Roman"/>
          <w:sz w:val="24"/>
          <w:szCs w:val="24"/>
        </w:rPr>
        <w:t>,</w:t>
      </w:r>
      <w:r w:rsidR="00443F7C">
        <w:rPr>
          <w:rFonts w:ascii="Times New Roman" w:hAnsi="Times New Roman" w:cs="Times New Roman"/>
          <w:b/>
          <w:sz w:val="24"/>
          <w:szCs w:val="24"/>
        </w:rPr>
        <w:t xml:space="preserve"> </w:t>
      </w:r>
      <w:r w:rsidR="00443F7C">
        <w:rPr>
          <w:rFonts w:ascii="Times New Roman" w:hAnsi="Times New Roman" w:cs="Times New Roman"/>
          <w:sz w:val="24"/>
          <w:szCs w:val="24"/>
        </w:rPr>
        <w:t>6</w:t>
      </w:r>
      <w:r w:rsidR="001F6543">
        <w:rPr>
          <w:rFonts w:ascii="Times New Roman" w:hAnsi="Times New Roman" w:cs="Times New Roman"/>
          <w:sz w:val="24"/>
          <w:szCs w:val="24"/>
        </w:rPr>
        <w:t xml:space="preserve"> (1)</w:t>
      </w:r>
      <w:r w:rsidR="00443F7C">
        <w:rPr>
          <w:rFonts w:ascii="Times New Roman" w:hAnsi="Times New Roman" w:cs="Times New Roman"/>
          <w:sz w:val="24"/>
          <w:szCs w:val="24"/>
        </w:rPr>
        <w:t xml:space="preserve">, </w:t>
      </w:r>
      <w:r w:rsidR="00513238" w:rsidRPr="00711097">
        <w:rPr>
          <w:rFonts w:ascii="Times New Roman" w:hAnsi="Times New Roman" w:cs="Times New Roman"/>
          <w:sz w:val="24"/>
          <w:szCs w:val="24"/>
        </w:rPr>
        <w:t>178-188.</w:t>
      </w:r>
      <w:r w:rsidR="00513238" w:rsidRPr="00711097">
        <w:rPr>
          <w:rFonts w:ascii="Times New Roman" w:hAnsi="Times New Roman" w:cs="Times New Roman"/>
          <w:sz w:val="24"/>
          <w:szCs w:val="24"/>
        </w:rPr>
        <w:tab/>
      </w:r>
    </w:p>
    <w:p w14:paraId="7C6F357F" w14:textId="77777777" w:rsidR="00513238" w:rsidRDefault="00513238" w:rsidP="006A47C8">
      <w:pPr>
        <w:spacing w:after="0" w:line="240" w:lineRule="auto"/>
        <w:ind w:left="720" w:right="-1" w:hanging="720"/>
      </w:pPr>
    </w:p>
    <w:p w14:paraId="51645421" w14:textId="77777777" w:rsidR="00972064" w:rsidRDefault="00972064" w:rsidP="006A47C8">
      <w:pPr>
        <w:spacing w:after="0" w:line="240" w:lineRule="auto"/>
        <w:ind w:right="-1"/>
      </w:pPr>
    </w:p>
    <w:p w14:paraId="10FC4DBC" w14:textId="77777777" w:rsidR="003008A4" w:rsidRDefault="003008A4" w:rsidP="006A47C8">
      <w:pPr>
        <w:spacing w:after="0" w:line="240" w:lineRule="auto"/>
        <w:ind w:right="-1"/>
      </w:pPr>
    </w:p>
    <w:p w14:paraId="3A3ECD4F" w14:textId="77777777" w:rsidR="003008A4" w:rsidRDefault="003008A4" w:rsidP="006A47C8">
      <w:pPr>
        <w:spacing w:after="0" w:line="240" w:lineRule="auto"/>
        <w:ind w:right="-1"/>
      </w:pPr>
    </w:p>
    <w:p w14:paraId="16572964" w14:textId="77777777" w:rsidR="003008A4" w:rsidRDefault="003008A4" w:rsidP="006A47C8">
      <w:pPr>
        <w:spacing w:after="0" w:line="240" w:lineRule="auto"/>
        <w:ind w:right="-1"/>
      </w:pPr>
    </w:p>
    <w:sectPr w:rsidR="003008A4" w:rsidSect="00B72EB0">
      <w:headerReference w:type="default" r:id="rId9"/>
      <w:footerReference w:type="default" r:id="rId10"/>
      <w:pgSz w:w="11906" w:h="16838"/>
      <w:pgMar w:top="1701" w:right="1701" w:bottom="1701" w:left="1701" w:header="709" w:footer="709" w:gutter="0"/>
      <w:pgNumType w:start="1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2C4A2" w14:textId="77777777" w:rsidR="003D319F" w:rsidRDefault="003D319F" w:rsidP="0037441D">
      <w:pPr>
        <w:spacing w:after="0" w:line="240" w:lineRule="auto"/>
      </w:pPr>
      <w:r>
        <w:separator/>
      </w:r>
    </w:p>
  </w:endnote>
  <w:endnote w:type="continuationSeparator" w:id="0">
    <w:p w14:paraId="1DD7744A" w14:textId="77777777" w:rsidR="003D319F" w:rsidRDefault="003D319F" w:rsidP="0037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036"/>
      <w:docPartObj>
        <w:docPartGallery w:val="Page Numbers (Bottom of Page)"/>
        <w:docPartUnique/>
      </w:docPartObj>
    </w:sdtPr>
    <w:sdtEndPr>
      <w:rPr>
        <w:noProof/>
      </w:rPr>
    </w:sdtEndPr>
    <w:sdtContent>
      <w:p w14:paraId="0DECD97D" w14:textId="77777777" w:rsidR="00BC109E" w:rsidRDefault="00BC109E">
        <w:pPr>
          <w:pStyle w:val="Footer"/>
          <w:jc w:val="center"/>
        </w:pPr>
        <w:r>
          <w:fldChar w:fldCharType="begin"/>
        </w:r>
        <w:r>
          <w:instrText xml:space="preserve"> PAGE   \* MERGEFORMAT </w:instrText>
        </w:r>
        <w:r>
          <w:fldChar w:fldCharType="separate"/>
        </w:r>
        <w:r w:rsidR="008757D9">
          <w:rPr>
            <w:noProof/>
          </w:rPr>
          <w:t>136</w:t>
        </w:r>
        <w:r>
          <w:rPr>
            <w:noProof/>
          </w:rPr>
          <w:fldChar w:fldCharType="end"/>
        </w:r>
      </w:p>
    </w:sdtContent>
  </w:sdt>
  <w:p w14:paraId="52603965" w14:textId="77777777" w:rsidR="00492F42" w:rsidRDefault="00492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83A1F" w14:textId="77777777" w:rsidR="003D319F" w:rsidRDefault="003D319F" w:rsidP="0037441D">
      <w:pPr>
        <w:spacing w:after="0" w:line="240" w:lineRule="auto"/>
      </w:pPr>
      <w:r>
        <w:separator/>
      </w:r>
    </w:p>
  </w:footnote>
  <w:footnote w:type="continuationSeparator" w:id="0">
    <w:p w14:paraId="1B06DB88" w14:textId="77777777" w:rsidR="003D319F" w:rsidRDefault="003D319F" w:rsidP="0037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AEB6" w14:textId="108D51C8" w:rsidR="008757D9" w:rsidRDefault="008757D9">
    <w:pPr>
      <w:pStyle w:val="Header"/>
    </w:pPr>
  </w:p>
  <w:p w14:paraId="589C3021" w14:textId="77777777" w:rsidR="00B32A29" w:rsidRDefault="00B32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E7E"/>
    <w:multiLevelType w:val="hybridMultilevel"/>
    <w:tmpl w:val="B1905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95F72"/>
    <w:multiLevelType w:val="hybridMultilevel"/>
    <w:tmpl w:val="C526B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3267D"/>
    <w:multiLevelType w:val="hybridMultilevel"/>
    <w:tmpl w:val="65F25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BA4422"/>
    <w:multiLevelType w:val="hybridMultilevel"/>
    <w:tmpl w:val="07FC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43CA6"/>
    <w:multiLevelType w:val="multilevel"/>
    <w:tmpl w:val="E3F26F3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2B363F"/>
    <w:multiLevelType w:val="multilevel"/>
    <w:tmpl w:val="86FE56D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471AB5"/>
    <w:multiLevelType w:val="hybridMultilevel"/>
    <w:tmpl w:val="B080B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1164"/>
    <w:multiLevelType w:val="hybridMultilevel"/>
    <w:tmpl w:val="EF4E43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E37D8"/>
    <w:multiLevelType w:val="hybridMultilevel"/>
    <w:tmpl w:val="291EC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2510CC"/>
    <w:multiLevelType w:val="hybridMultilevel"/>
    <w:tmpl w:val="3AA0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61A56"/>
    <w:multiLevelType w:val="multilevel"/>
    <w:tmpl w:val="358487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F066F4"/>
    <w:multiLevelType w:val="multilevel"/>
    <w:tmpl w:val="C17E7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6F36EF"/>
    <w:multiLevelType w:val="multilevel"/>
    <w:tmpl w:val="696E3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813198"/>
    <w:multiLevelType w:val="hybridMultilevel"/>
    <w:tmpl w:val="1E1A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4B4895"/>
    <w:multiLevelType w:val="hybridMultilevel"/>
    <w:tmpl w:val="28A22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A07A14"/>
    <w:multiLevelType w:val="hybridMultilevel"/>
    <w:tmpl w:val="4F2817EC"/>
    <w:lvl w:ilvl="0" w:tplc="3B185A00">
      <w:start w:val="1"/>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5314B"/>
    <w:multiLevelType w:val="hybridMultilevel"/>
    <w:tmpl w:val="9AC28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
  </w:num>
  <w:num w:numId="6">
    <w:abstractNumId w:val="3"/>
  </w:num>
  <w:num w:numId="7">
    <w:abstractNumId w:val="2"/>
  </w:num>
  <w:num w:numId="8">
    <w:abstractNumId w:val="10"/>
  </w:num>
  <w:num w:numId="9">
    <w:abstractNumId w:val="15"/>
  </w:num>
  <w:num w:numId="10">
    <w:abstractNumId w:val="4"/>
  </w:num>
  <w:num w:numId="11">
    <w:abstractNumId w:val="9"/>
  </w:num>
  <w:num w:numId="12">
    <w:abstractNumId w:val="12"/>
  </w:num>
  <w:num w:numId="13">
    <w:abstractNumId w:val="11"/>
  </w:num>
  <w:num w:numId="14">
    <w:abstractNumId w:val="13"/>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12"/>
    <w:rsid w:val="00000FF3"/>
    <w:rsid w:val="00004412"/>
    <w:rsid w:val="000057EC"/>
    <w:rsid w:val="00010D15"/>
    <w:rsid w:val="00010FC3"/>
    <w:rsid w:val="000160FC"/>
    <w:rsid w:val="000222C1"/>
    <w:rsid w:val="0002326E"/>
    <w:rsid w:val="0002367B"/>
    <w:rsid w:val="00024A8D"/>
    <w:rsid w:val="00027193"/>
    <w:rsid w:val="00027A7B"/>
    <w:rsid w:val="000302C9"/>
    <w:rsid w:val="0003251C"/>
    <w:rsid w:val="000334BD"/>
    <w:rsid w:val="0003375C"/>
    <w:rsid w:val="00036283"/>
    <w:rsid w:val="0004331F"/>
    <w:rsid w:val="000445AA"/>
    <w:rsid w:val="00044BE3"/>
    <w:rsid w:val="000467E7"/>
    <w:rsid w:val="00060398"/>
    <w:rsid w:val="0006202D"/>
    <w:rsid w:val="00064175"/>
    <w:rsid w:val="00065294"/>
    <w:rsid w:val="0007075A"/>
    <w:rsid w:val="00070E55"/>
    <w:rsid w:val="000772CD"/>
    <w:rsid w:val="00084077"/>
    <w:rsid w:val="00092B99"/>
    <w:rsid w:val="000951E0"/>
    <w:rsid w:val="0009536D"/>
    <w:rsid w:val="000A0DFD"/>
    <w:rsid w:val="000A2A5B"/>
    <w:rsid w:val="000A3D73"/>
    <w:rsid w:val="000A4234"/>
    <w:rsid w:val="000B0C2A"/>
    <w:rsid w:val="000B4FDB"/>
    <w:rsid w:val="000B6039"/>
    <w:rsid w:val="000B7E09"/>
    <w:rsid w:val="000C0073"/>
    <w:rsid w:val="000C03F0"/>
    <w:rsid w:val="000C08F3"/>
    <w:rsid w:val="000C4DB1"/>
    <w:rsid w:val="000C5D0A"/>
    <w:rsid w:val="000C62B3"/>
    <w:rsid w:val="000C6BC3"/>
    <w:rsid w:val="000C7C84"/>
    <w:rsid w:val="000D1119"/>
    <w:rsid w:val="000D15D6"/>
    <w:rsid w:val="000D6E65"/>
    <w:rsid w:val="000D7E3F"/>
    <w:rsid w:val="000E44F6"/>
    <w:rsid w:val="000F2E56"/>
    <w:rsid w:val="000F5982"/>
    <w:rsid w:val="001034F2"/>
    <w:rsid w:val="0010644B"/>
    <w:rsid w:val="00107987"/>
    <w:rsid w:val="00107A38"/>
    <w:rsid w:val="00111C17"/>
    <w:rsid w:val="00113B81"/>
    <w:rsid w:val="00116BFE"/>
    <w:rsid w:val="00117A1F"/>
    <w:rsid w:val="00120CDC"/>
    <w:rsid w:val="0012196B"/>
    <w:rsid w:val="00134AF7"/>
    <w:rsid w:val="00135994"/>
    <w:rsid w:val="00140AF2"/>
    <w:rsid w:val="00141C0F"/>
    <w:rsid w:val="00142466"/>
    <w:rsid w:val="001474A6"/>
    <w:rsid w:val="00150241"/>
    <w:rsid w:val="001527EB"/>
    <w:rsid w:val="001544AE"/>
    <w:rsid w:val="001544C1"/>
    <w:rsid w:val="00165139"/>
    <w:rsid w:val="00165734"/>
    <w:rsid w:val="00166994"/>
    <w:rsid w:val="00167205"/>
    <w:rsid w:val="00167469"/>
    <w:rsid w:val="00167D0E"/>
    <w:rsid w:val="001704D7"/>
    <w:rsid w:val="00171924"/>
    <w:rsid w:val="00171A8D"/>
    <w:rsid w:val="00174DB9"/>
    <w:rsid w:val="00181D3C"/>
    <w:rsid w:val="00184662"/>
    <w:rsid w:val="00185E68"/>
    <w:rsid w:val="00186765"/>
    <w:rsid w:val="00191A3D"/>
    <w:rsid w:val="0019229D"/>
    <w:rsid w:val="001A2CB4"/>
    <w:rsid w:val="001A5EC3"/>
    <w:rsid w:val="001B5609"/>
    <w:rsid w:val="001B6692"/>
    <w:rsid w:val="001C1840"/>
    <w:rsid w:val="001C47C5"/>
    <w:rsid w:val="001C5274"/>
    <w:rsid w:val="001C691E"/>
    <w:rsid w:val="001D187D"/>
    <w:rsid w:val="001D1B38"/>
    <w:rsid w:val="001D2506"/>
    <w:rsid w:val="001D464B"/>
    <w:rsid w:val="001E13F3"/>
    <w:rsid w:val="001E5998"/>
    <w:rsid w:val="001E59F7"/>
    <w:rsid w:val="001F00F6"/>
    <w:rsid w:val="001F13A4"/>
    <w:rsid w:val="001F6543"/>
    <w:rsid w:val="001F7687"/>
    <w:rsid w:val="00207C4B"/>
    <w:rsid w:val="00211BA5"/>
    <w:rsid w:val="00211EDB"/>
    <w:rsid w:val="002139B7"/>
    <w:rsid w:val="0021405F"/>
    <w:rsid w:val="00214511"/>
    <w:rsid w:val="002160F1"/>
    <w:rsid w:val="00217830"/>
    <w:rsid w:val="00217AA1"/>
    <w:rsid w:val="00222008"/>
    <w:rsid w:val="0022422D"/>
    <w:rsid w:val="002246EC"/>
    <w:rsid w:val="00225034"/>
    <w:rsid w:val="00227FED"/>
    <w:rsid w:val="00231195"/>
    <w:rsid w:val="0024330B"/>
    <w:rsid w:val="00245D12"/>
    <w:rsid w:val="002460B2"/>
    <w:rsid w:val="002467DC"/>
    <w:rsid w:val="00253627"/>
    <w:rsid w:val="0026106E"/>
    <w:rsid w:val="00263A9C"/>
    <w:rsid w:val="00265611"/>
    <w:rsid w:val="002659D0"/>
    <w:rsid w:val="00265E5D"/>
    <w:rsid w:val="002670EA"/>
    <w:rsid w:val="00272B9B"/>
    <w:rsid w:val="00273165"/>
    <w:rsid w:val="0027364B"/>
    <w:rsid w:val="002769C4"/>
    <w:rsid w:val="00283E33"/>
    <w:rsid w:val="002846C2"/>
    <w:rsid w:val="002848E8"/>
    <w:rsid w:val="002870FE"/>
    <w:rsid w:val="00287FA3"/>
    <w:rsid w:val="00295CFA"/>
    <w:rsid w:val="00295EFA"/>
    <w:rsid w:val="002A030D"/>
    <w:rsid w:val="002A1C17"/>
    <w:rsid w:val="002A2A83"/>
    <w:rsid w:val="002A4A0D"/>
    <w:rsid w:val="002A7B28"/>
    <w:rsid w:val="002B3A8A"/>
    <w:rsid w:val="002C0BC0"/>
    <w:rsid w:val="002C2E15"/>
    <w:rsid w:val="002C5C52"/>
    <w:rsid w:val="002C6109"/>
    <w:rsid w:val="002E15E8"/>
    <w:rsid w:val="002E1F07"/>
    <w:rsid w:val="002E420B"/>
    <w:rsid w:val="002F128D"/>
    <w:rsid w:val="002F145E"/>
    <w:rsid w:val="002F4510"/>
    <w:rsid w:val="002F66D3"/>
    <w:rsid w:val="003008A4"/>
    <w:rsid w:val="00303EBA"/>
    <w:rsid w:val="003044BC"/>
    <w:rsid w:val="00306494"/>
    <w:rsid w:val="00307B57"/>
    <w:rsid w:val="003114C8"/>
    <w:rsid w:val="00313BF1"/>
    <w:rsid w:val="00314FA4"/>
    <w:rsid w:val="003200AE"/>
    <w:rsid w:val="00320CD4"/>
    <w:rsid w:val="003218C9"/>
    <w:rsid w:val="003223C3"/>
    <w:rsid w:val="00326D88"/>
    <w:rsid w:val="003311B3"/>
    <w:rsid w:val="00331FFC"/>
    <w:rsid w:val="00332086"/>
    <w:rsid w:val="00333643"/>
    <w:rsid w:val="003365B0"/>
    <w:rsid w:val="00342159"/>
    <w:rsid w:val="00343E6E"/>
    <w:rsid w:val="003443A4"/>
    <w:rsid w:val="00344BEC"/>
    <w:rsid w:val="00347449"/>
    <w:rsid w:val="00347989"/>
    <w:rsid w:val="00352CC1"/>
    <w:rsid w:val="003563A6"/>
    <w:rsid w:val="0035677A"/>
    <w:rsid w:val="00357A83"/>
    <w:rsid w:val="00360A0E"/>
    <w:rsid w:val="00366707"/>
    <w:rsid w:val="00372846"/>
    <w:rsid w:val="0037441D"/>
    <w:rsid w:val="0038646D"/>
    <w:rsid w:val="00387680"/>
    <w:rsid w:val="00393387"/>
    <w:rsid w:val="003945FF"/>
    <w:rsid w:val="0039694B"/>
    <w:rsid w:val="003972F4"/>
    <w:rsid w:val="003A21AE"/>
    <w:rsid w:val="003A45C9"/>
    <w:rsid w:val="003A7B4C"/>
    <w:rsid w:val="003B0C2D"/>
    <w:rsid w:val="003B1542"/>
    <w:rsid w:val="003B2794"/>
    <w:rsid w:val="003B2E71"/>
    <w:rsid w:val="003B4176"/>
    <w:rsid w:val="003B48D7"/>
    <w:rsid w:val="003C12DD"/>
    <w:rsid w:val="003C5A2B"/>
    <w:rsid w:val="003C6A24"/>
    <w:rsid w:val="003C6FD0"/>
    <w:rsid w:val="003D319F"/>
    <w:rsid w:val="003F36C1"/>
    <w:rsid w:val="003F6AC5"/>
    <w:rsid w:val="00401E4E"/>
    <w:rsid w:val="00404823"/>
    <w:rsid w:val="00415F1E"/>
    <w:rsid w:val="0041656F"/>
    <w:rsid w:val="00417EB4"/>
    <w:rsid w:val="00424440"/>
    <w:rsid w:val="00424D02"/>
    <w:rsid w:val="00431D90"/>
    <w:rsid w:val="00440307"/>
    <w:rsid w:val="004431F8"/>
    <w:rsid w:val="00443C96"/>
    <w:rsid w:val="00443F7C"/>
    <w:rsid w:val="004448C8"/>
    <w:rsid w:val="00445525"/>
    <w:rsid w:val="00445D47"/>
    <w:rsid w:val="0044606C"/>
    <w:rsid w:val="00450403"/>
    <w:rsid w:val="00451925"/>
    <w:rsid w:val="00452C4C"/>
    <w:rsid w:val="00454941"/>
    <w:rsid w:val="00455FB5"/>
    <w:rsid w:val="00462FD4"/>
    <w:rsid w:val="00464012"/>
    <w:rsid w:val="00467253"/>
    <w:rsid w:val="00471EEB"/>
    <w:rsid w:val="004736BB"/>
    <w:rsid w:val="00475901"/>
    <w:rsid w:val="00475C6F"/>
    <w:rsid w:val="004765A4"/>
    <w:rsid w:val="00480163"/>
    <w:rsid w:val="00480BCD"/>
    <w:rsid w:val="00480D19"/>
    <w:rsid w:val="00481B01"/>
    <w:rsid w:val="00481F0F"/>
    <w:rsid w:val="004843D9"/>
    <w:rsid w:val="0048493E"/>
    <w:rsid w:val="00485770"/>
    <w:rsid w:val="00486CDD"/>
    <w:rsid w:val="00486D82"/>
    <w:rsid w:val="00487C3D"/>
    <w:rsid w:val="004908F5"/>
    <w:rsid w:val="00491239"/>
    <w:rsid w:val="00492F42"/>
    <w:rsid w:val="00493F94"/>
    <w:rsid w:val="004950B9"/>
    <w:rsid w:val="004A3105"/>
    <w:rsid w:val="004A3271"/>
    <w:rsid w:val="004A5721"/>
    <w:rsid w:val="004A5733"/>
    <w:rsid w:val="004A6C2A"/>
    <w:rsid w:val="004A6D89"/>
    <w:rsid w:val="004A6E89"/>
    <w:rsid w:val="004A78D6"/>
    <w:rsid w:val="004B1D07"/>
    <w:rsid w:val="004B322C"/>
    <w:rsid w:val="004B422F"/>
    <w:rsid w:val="004C1B8B"/>
    <w:rsid w:val="004C416F"/>
    <w:rsid w:val="004C55EA"/>
    <w:rsid w:val="004C6E6C"/>
    <w:rsid w:val="004C6F1F"/>
    <w:rsid w:val="004D03D9"/>
    <w:rsid w:val="004D201D"/>
    <w:rsid w:val="004D20A1"/>
    <w:rsid w:val="004D4D35"/>
    <w:rsid w:val="004D74E2"/>
    <w:rsid w:val="004E0B53"/>
    <w:rsid w:val="004E0D3F"/>
    <w:rsid w:val="004E17B1"/>
    <w:rsid w:val="004E56D4"/>
    <w:rsid w:val="004F0D30"/>
    <w:rsid w:val="004F678A"/>
    <w:rsid w:val="005015AF"/>
    <w:rsid w:val="0050555A"/>
    <w:rsid w:val="0050706C"/>
    <w:rsid w:val="00510991"/>
    <w:rsid w:val="00512857"/>
    <w:rsid w:val="00513238"/>
    <w:rsid w:val="0051594A"/>
    <w:rsid w:val="00520105"/>
    <w:rsid w:val="00520BC2"/>
    <w:rsid w:val="00520F77"/>
    <w:rsid w:val="00521550"/>
    <w:rsid w:val="005246B6"/>
    <w:rsid w:val="00530C35"/>
    <w:rsid w:val="0053763C"/>
    <w:rsid w:val="00540834"/>
    <w:rsid w:val="0054182C"/>
    <w:rsid w:val="00543153"/>
    <w:rsid w:val="00543262"/>
    <w:rsid w:val="0054782C"/>
    <w:rsid w:val="00550DF8"/>
    <w:rsid w:val="00552F20"/>
    <w:rsid w:val="0055340E"/>
    <w:rsid w:val="00556290"/>
    <w:rsid w:val="0055637D"/>
    <w:rsid w:val="00561302"/>
    <w:rsid w:val="00566DBB"/>
    <w:rsid w:val="005718EC"/>
    <w:rsid w:val="00572C34"/>
    <w:rsid w:val="00573B0F"/>
    <w:rsid w:val="0057550B"/>
    <w:rsid w:val="005762FE"/>
    <w:rsid w:val="00582FED"/>
    <w:rsid w:val="00583946"/>
    <w:rsid w:val="00586A11"/>
    <w:rsid w:val="005873B0"/>
    <w:rsid w:val="00587B08"/>
    <w:rsid w:val="00590B69"/>
    <w:rsid w:val="005922D4"/>
    <w:rsid w:val="00592D02"/>
    <w:rsid w:val="005946CC"/>
    <w:rsid w:val="005A05B2"/>
    <w:rsid w:val="005A0826"/>
    <w:rsid w:val="005A51A9"/>
    <w:rsid w:val="005A5ABD"/>
    <w:rsid w:val="005A78FE"/>
    <w:rsid w:val="005B4AFC"/>
    <w:rsid w:val="005B5400"/>
    <w:rsid w:val="005B68C7"/>
    <w:rsid w:val="005C2615"/>
    <w:rsid w:val="005C366A"/>
    <w:rsid w:val="005C7ABC"/>
    <w:rsid w:val="005D095F"/>
    <w:rsid w:val="005D1365"/>
    <w:rsid w:val="005D22F5"/>
    <w:rsid w:val="005D3ABE"/>
    <w:rsid w:val="005D492E"/>
    <w:rsid w:val="005D4978"/>
    <w:rsid w:val="005D6408"/>
    <w:rsid w:val="005D7618"/>
    <w:rsid w:val="005E1BF4"/>
    <w:rsid w:val="005E2FCF"/>
    <w:rsid w:val="005E432B"/>
    <w:rsid w:val="005E5018"/>
    <w:rsid w:val="005E7A8F"/>
    <w:rsid w:val="005F1C58"/>
    <w:rsid w:val="005F1D9A"/>
    <w:rsid w:val="005F268A"/>
    <w:rsid w:val="005F3AC5"/>
    <w:rsid w:val="005F65C9"/>
    <w:rsid w:val="006006DC"/>
    <w:rsid w:val="00602259"/>
    <w:rsid w:val="006023E7"/>
    <w:rsid w:val="00602BD2"/>
    <w:rsid w:val="00610581"/>
    <w:rsid w:val="0061188B"/>
    <w:rsid w:val="00611EF7"/>
    <w:rsid w:val="0061708F"/>
    <w:rsid w:val="006222CF"/>
    <w:rsid w:val="0063295D"/>
    <w:rsid w:val="00640581"/>
    <w:rsid w:val="00641D03"/>
    <w:rsid w:val="00643AD5"/>
    <w:rsid w:val="00644DB4"/>
    <w:rsid w:val="00645CC2"/>
    <w:rsid w:val="00647D9D"/>
    <w:rsid w:val="00651738"/>
    <w:rsid w:val="006530B9"/>
    <w:rsid w:val="0065736C"/>
    <w:rsid w:val="006626B7"/>
    <w:rsid w:val="00664D6A"/>
    <w:rsid w:val="00665160"/>
    <w:rsid w:val="006655D1"/>
    <w:rsid w:val="00666939"/>
    <w:rsid w:val="00666B5F"/>
    <w:rsid w:val="00667CBD"/>
    <w:rsid w:val="006754C9"/>
    <w:rsid w:val="006768B3"/>
    <w:rsid w:val="00677FDC"/>
    <w:rsid w:val="00681FD7"/>
    <w:rsid w:val="0068380E"/>
    <w:rsid w:val="0068692D"/>
    <w:rsid w:val="00687800"/>
    <w:rsid w:val="00696C12"/>
    <w:rsid w:val="006979BF"/>
    <w:rsid w:val="006A1639"/>
    <w:rsid w:val="006A1F33"/>
    <w:rsid w:val="006A3255"/>
    <w:rsid w:val="006A47C8"/>
    <w:rsid w:val="006A53E1"/>
    <w:rsid w:val="006B3BFC"/>
    <w:rsid w:val="006C67F0"/>
    <w:rsid w:val="006C7225"/>
    <w:rsid w:val="006D0AC7"/>
    <w:rsid w:val="006D2380"/>
    <w:rsid w:val="006D7FC8"/>
    <w:rsid w:val="006E1097"/>
    <w:rsid w:val="006E3976"/>
    <w:rsid w:val="006E6945"/>
    <w:rsid w:val="006F0940"/>
    <w:rsid w:val="006F2CFD"/>
    <w:rsid w:val="006F37EE"/>
    <w:rsid w:val="006F419A"/>
    <w:rsid w:val="006F7622"/>
    <w:rsid w:val="006F796D"/>
    <w:rsid w:val="0070037D"/>
    <w:rsid w:val="00701986"/>
    <w:rsid w:val="00702C87"/>
    <w:rsid w:val="00703AEB"/>
    <w:rsid w:val="00703F42"/>
    <w:rsid w:val="007066D9"/>
    <w:rsid w:val="007107AE"/>
    <w:rsid w:val="00711ADD"/>
    <w:rsid w:val="00714532"/>
    <w:rsid w:val="00717DEB"/>
    <w:rsid w:val="00720603"/>
    <w:rsid w:val="00722451"/>
    <w:rsid w:val="00725919"/>
    <w:rsid w:val="0073260F"/>
    <w:rsid w:val="00734919"/>
    <w:rsid w:val="00735273"/>
    <w:rsid w:val="0074044C"/>
    <w:rsid w:val="0074137E"/>
    <w:rsid w:val="00742D78"/>
    <w:rsid w:val="00742E6C"/>
    <w:rsid w:val="00744A95"/>
    <w:rsid w:val="0074707F"/>
    <w:rsid w:val="007478E4"/>
    <w:rsid w:val="00747D1E"/>
    <w:rsid w:val="007517D2"/>
    <w:rsid w:val="007520F4"/>
    <w:rsid w:val="00752538"/>
    <w:rsid w:val="00761FDE"/>
    <w:rsid w:val="0076313A"/>
    <w:rsid w:val="00763451"/>
    <w:rsid w:val="0076788C"/>
    <w:rsid w:val="00770D28"/>
    <w:rsid w:val="00773497"/>
    <w:rsid w:val="00774BBC"/>
    <w:rsid w:val="00775E55"/>
    <w:rsid w:val="00777098"/>
    <w:rsid w:val="00780239"/>
    <w:rsid w:val="00780776"/>
    <w:rsid w:val="00780D4B"/>
    <w:rsid w:val="007823B9"/>
    <w:rsid w:val="0078539D"/>
    <w:rsid w:val="00785972"/>
    <w:rsid w:val="007873C0"/>
    <w:rsid w:val="00791414"/>
    <w:rsid w:val="00791F7F"/>
    <w:rsid w:val="00793E68"/>
    <w:rsid w:val="007958E1"/>
    <w:rsid w:val="007A2F93"/>
    <w:rsid w:val="007A381F"/>
    <w:rsid w:val="007A3995"/>
    <w:rsid w:val="007A6727"/>
    <w:rsid w:val="007B0D62"/>
    <w:rsid w:val="007B1A0A"/>
    <w:rsid w:val="007B280C"/>
    <w:rsid w:val="007B2BE5"/>
    <w:rsid w:val="007B3878"/>
    <w:rsid w:val="007B5C52"/>
    <w:rsid w:val="007B6D46"/>
    <w:rsid w:val="007B6D7E"/>
    <w:rsid w:val="007C275F"/>
    <w:rsid w:val="007C2D11"/>
    <w:rsid w:val="007C54EB"/>
    <w:rsid w:val="007C6349"/>
    <w:rsid w:val="007C64E5"/>
    <w:rsid w:val="007C6573"/>
    <w:rsid w:val="007D0F2E"/>
    <w:rsid w:val="007D6181"/>
    <w:rsid w:val="007D65B0"/>
    <w:rsid w:val="007E0345"/>
    <w:rsid w:val="007E169A"/>
    <w:rsid w:val="007E70AA"/>
    <w:rsid w:val="007F0971"/>
    <w:rsid w:val="007F33DC"/>
    <w:rsid w:val="007F4F8C"/>
    <w:rsid w:val="007F5FBB"/>
    <w:rsid w:val="007F64A4"/>
    <w:rsid w:val="00815D6C"/>
    <w:rsid w:val="00816A86"/>
    <w:rsid w:val="00817EA3"/>
    <w:rsid w:val="00821AB7"/>
    <w:rsid w:val="008224EE"/>
    <w:rsid w:val="0082475D"/>
    <w:rsid w:val="00826EFA"/>
    <w:rsid w:val="00831ABA"/>
    <w:rsid w:val="008336A4"/>
    <w:rsid w:val="00833989"/>
    <w:rsid w:val="008350A6"/>
    <w:rsid w:val="00835704"/>
    <w:rsid w:val="00835ABE"/>
    <w:rsid w:val="0084029A"/>
    <w:rsid w:val="00841B0E"/>
    <w:rsid w:val="0084252E"/>
    <w:rsid w:val="0084398E"/>
    <w:rsid w:val="00846D5D"/>
    <w:rsid w:val="0084783E"/>
    <w:rsid w:val="00850BCC"/>
    <w:rsid w:val="00861EB5"/>
    <w:rsid w:val="0086265F"/>
    <w:rsid w:val="00862AF7"/>
    <w:rsid w:val="00862B50"/>
    <w:rsid w:val="00866655"/>
    <w:rsid w:val="008667D7"/>
    <w:rsid w:val="0087528A"/>
    <w:rsid w:val="0087567B"/>
    <w:rsid w:val="008757D9"/>
    <w:rsid w:val="00876F96"/>
    <w:rsid w:val="00877C3A"/>
    <w:rsid w:val="00884FF5"/>
    <w:rsid w:val="00885B81"/>
    <w:rsid w:val="008860D9"/>
    <w:rsid w:val="00890EA7"/>
    <w:rsid w:val="00891514"/>
    <w:rsid w:val="00893EEF"/>
    <w:rsid w:val="008947FD"/>
    <w:rsid w:val="00895D58"/>
    <w:rsid w:val="00895F4E"/>
    <w:rsid w:val="00896460"/>
    <w:rsid w:val="008A4C17"/>
    <w:rsid w:val="008A6DCB"/>
    <w:rsid w:val="008A703B"/>
    <w:rsid w:val="008A7808"/>
    <w:rsid w:val="008B2AEB"/>
    <w:rsid w:val="008B5923"/>
    <w:rsid w:val="008B61D5"/>
    <w:rsid w:val="008C07DB"/>
    <w:rsid w:val="008C0BA6"/>
    <w:rsid w:val="008C7B4C"/>
    <w:rsid w:val="008D0041"/>
    <w:rsid w:val="008D0390"/>
    <w:rsid w:val="008D1EDD"/>
    <w:rsid w:val="008D2879"/>
    <w:rsid w:val="008D3E49"/>
    <w:rsid w:val="008D5F35"/>
    <w:rsid w:val="008D69F8"/>
    <w:rsid w:val="008D6B05"/>
    <w:rsid w:val="008E45B9"/>
    <w:rsid w:val="008E46D9"/>
    <w:rsid w:val="008E4C28"/>
    <w:rsid w:val="008E50C9"/>
    <w:rsid w:val="008E591B"/>
    <w:rsid w:val="008E6951"/>
    <w:rsid w:val="008E6FBA"/>
    <w:rsid w:val="008F082A"/>
    <w:rsid w:val="008F1DD1"/>
    <w:rsid w:val="008F32A6"/>
    <w:rsid w:val="008F450E"/>
    <w:rsid w:val="008F5510"/>
    <w:rsid w:val="008F5D92"/>
    <w:rsid w:val="009012BB"/>
    <w:rsid w:val="009047B3"/>
    <w:rsid w:val="009059C9"/>
    <w:rsid w:val="00911191"/>
    <w:rsid w:val="00912392"/>
    <w:rsid w:val="00914DDA"/>
    <w:rsid w:val="0091634E"/>
    <w:rsid w:val="009167D0"/>
    <w:rsid w:val="00917154"/>
    <w:rsid w:val="009202A1"/>
    <w:rsid w:val="00924C0B"/>
    <w:rsid w:val="00927199"/>
    <w:rsid w:val="00927FA4"/>
    <w:rsid w:val="009317E6"/>
    <w:rsid w:val="009318AC"/>
    <w:rsid w:val="00932AA4"/>
    <w:rsid w:val="009335F4"/>
    <w:rsid w:val="0093617A"/>
    <w:rsid w:val="00941AB3"/>
    <w:rsid w:val="0094680A"/>
    <w:rsid w:val="009504ED"/>
    <w:rsid w:val="00950F92"/>
    <w:rsid w:val="009520B3"/>
    <w:rsid w:val="00952840"/>
    <w:rsid w:val="00952E2D"/>
    <w:rsid w:val="0095304F"/>
    <w:rsid w:val="00957DE1"/>
    <w:rsid w:val="00960EB9"/>
    <w:rsid w:val="00967772"/>
    <w:rsid w:val="00970E19"/>
    <w:rsid w:val="00970F92"/>
    <w:rsid w:val="00971CD7"/>
    <w:rsid w:val="00972064"/>
    <w:rsid w:val="00973B1E"/>
    <w:rsid w:val="00974A0B"/>
    <w:rsid w:val="00982339"/>
    <w:rsid w:val="009824C1"/>
    <w:rsid w:val="009841A4"/>
    <w:rsid w:val="0098631B"/>
    <w:rsid w:val="009924BF"/>
    <w:rsid w:val="0099491D"/>
    <w:rsid w:val="0099644A"/>
    <w:rsid w:val="009A1361"/>
    <w:rsid w:val="009A202B"/>
    <w:rsid w:val="009A204B"/>
    <w:rsid w:val="009A6593"/>
    <w:rsid w:val="009A6EF4"/>
    <w:rsid w:val="009B1D27"/>
    <w:rsid w:val="009B3092"/>
    <w:rsid w:val="009B54A1"/>
    <w:rsid w:val="009B5D1D"/>
    <w:rsid w:val="009D4584"/>
    <w:rsid w:val="009D47C4"/>
    <w:rsid w:val="009D6222"/>
    <w:rsid w:val="009D7A4A"/>
    <w:rsid w:val="009E3803"/>
    <w:rsid w:val="009E3C5E"/>
    <w:rsid w:val="009E3CAA"/>
    <w:rsid w:val="009E4026"/>
    <w:rsid w:val="009E6942"/>
    <w:rsid w:val="009E722E"/>
    <w:rsid w:val="009F048B"/>
    <w:rsid w:val="009F19B4"/>
    <w:rsid w:val="009F27E0"/>
    <w:rsid w:val="009F7F7B"/>
    <w:rsid w:val="00A01063"/>
    <w:rsid w:val="00A02614"/>
    <w:rsid w:val="00A028E4"/>
    <w:rsid w:val="00A032B2"/>
    <w:rsid w:val="00A03C7A"/>
    <w:rsid w:val="00A04D21"/>
    <w:rsid w:val="00A0760B"/>
    <w:rsid w:val="00A108C5"/>
    <w:rsid w:val="00A12B34"/>
    <w:rsid w:val="00A13325"/>
    <w:rsid w:val="00A14E0C"/>
    <w:rsid w:val="00A1542D"/>
    <w:rsid w:val="00A16761"/>
    <w:rsid w:val="00A16F82"/>
    <w:rsid w:val="00A2174C"/>
    <w:rsid w:val="00A217EB"/>
    <w:rsid w:val="00A229E6"/>
    <w:rsid w:val="00A2529A"/>
    <w:rsid w:val="00A26C03"/>
    <w:rsid w:val="00A302B6"/>
    <w:rsid w:val="00A340CB"/>
    <w:rsid w:val="00A35FB6"/>
    <w:rsid w:val="00A36CD9"/>
    <w:rsid w:val="00A40910"/>
    <w:rsid w:val="00A415B0"/>
    <w:rsid w:val="00A41F9E"/>
    <w:rsid w:val="00A434A9"/>
    <w:rsid w:val="00A436B3"/>
    <w:rsid w:val="00A45EFC"/>
    <w:rsid w:val="00A460F6"/>
    <w:rsid w:val="00A46C7E"/>
    <w:rsid w:val="00A54645"/>
    <w:rsid w:val="00A54A6E"/>
    <w:rsid w:val="00A62799"/>
    <w:rsid w:val="00A6378D"/>
    <w:rsid w:val="00A63BFF"/>
    <w:rsid w:val="00A655DA"/>
    <w:rsid w:val="00A66315"/>
    <w:rsid w:val="00A70BCA"/>
    <w:rsid w:val="00A72754"/>
    <w:rsid w:val="00A7288A"/>
    <w:rsid w:val="00A776F9"/>
    <w:rsid w:val="00A77DD5"/>
    <w:rsid w:val="00A803B4"/>
    <w:rsid w:val="00A80BBD"/>
    <w:rsid w:val="00A85963"/>
    <w:rsid w:val="00A85B7D"/>
    <w:rsid w:val="00A908D2"/>
    <w:rsid w:val="00A933CD"/>
    <w:rsid w:val="00A93E7A"/>
    <w:rsid w:val="00AA610C"/>
    <w:rsid w:val="00AA7EA1"/>
    <w:rsid w:val="00AB4800"/>
    <w:rsid w:val="00AC051F"/>
    <w:rsid w:val="00AC10B5"/>
    <w:rsid w:val="00AD3E04"/>
    <w:rsid w:val="00AD3F91"/>
    <w:rsid w:val="00AE57A0"/>
    <w:rsid w:val="00AE654E"/>
    <w:rsid w:val="00AF01FB"/>
    <w:rsid w:val="00B026D8"/>
    <w:rsid w:val="00B0661E"/>
    <w:rsid w:val="00B32A29"/>
    <w:rsid w:val="00B35E34"/>
    <w:rsid w:val="00B4236B"/>
    <w:rsid w:val="00B4314D"/>
    <w:rsid w:val="00B43ABB"/>
    <w:rsid w:val="00B44123"/>
    <w:rsid w:val="00B45075"/>
    <w:rsid w:val="00B46E43"/>
    <w:rsid w:val="00B50427"/>
    <w:rsid w:val="00B553F9"/>
    <w:rsid w:val="00B5647E"/>
    <w:rsid w:val="00B63A0F"/>
    <w:rsid w:val="00B723EE"/>
    <w:rsid w:val="00B72960"/>
    <w:rsid w:val="00B72EB0"/>
    <w:rsid w:val="00B7432F"/>
    <w:rsid w:val="00B7558F"/>
    <w:rsid w:val="00B75C96"/>
    <w:rsid w:val="00B81C17"/>
    <w:rsid w:val="00B83A8C"/>
    <w:rsid w:val="00B84864"/>
    <w:rsid w:val="00B87288"/>
    <w:rsid w:val="00B87633"/>
    <w:rsid w:val="00B9425A"/>
    <w:rsid w:val="00BA0F0E"/>
    <w:rsid w:val="00BA382E"/>
    <w:rsid w:val="00BA3BA4"/>
    <w:rsid w:val="00BA6449"/>
    <w:rsid w:val="00BB31A9"/>
    <w:rsid w:val="00BC109E"/>
    <w:rsid w:val="00BC25E3"/>
    <w:rsid w:val="00BC2A61"/>
    <w:rsid w:val="00BC5A13"/>
    <w:rsid w:val="00BC7E8B"/>
    <w:rsid w:val="00BE5C15"/>
    <w:rsid w:val="00BE66BD"/>
    <w:rsid w:val="00BE71AD"/>
    <w:rsid w:val="00BE7F29"/>
    <w:rsid w:val="00BF0011"/>
    <w:rsid w:val="00BF1760"/>
    <w:rsid w:val="00BF53D3"/>
    <w:rsid w:val="00BF5AC5"/>
    <w:rsid w:val="00BF631D"/>
    <w:rsid w:val="00C00D85"/>
    <w:rsid w:val="00C10C05"/>
    <w:rsid w:val="00C11AFA"/>
    <w:rsid w:val="00C14CFF"/>
    <w:rsid w:val="00C16333"/>
    <w:rsid w:val="00C16D8B"/>
    <w:rsid w:val="00C2389B"/>
    <w:rsid w:val="00C30980"/>
    <w:rsid w:val="00C34A44"/>
    <w:rsid w:val="00C34CE7"/>
    <w:rsid w:val="00C35FE7"/>
    <w:rsid w:val="00C42348"/>
    <w:rsid w:val="00C42F98"/>
    <w:rsid w:val="00C43F33"/>
    <w:rsid w:val="00C5016A"/>
    <w:rsid w:val="00C50283"/>
    <w:rsid w:val="00C53B7B"/>
    <w:rsid w:val="00C54E46"/>
    <w:rsid w:val="00C552EB"/>
    <w:rsid w:val="00C55314"/>
    <w:rsid w:val="00C60ADA"/>
    <w:rsid w:val="00C627F6"/>
    <w:rsid w:val="00C62DD6"/>
    <w:rsid w:val="00C63419"/>
    <w:rsid w:val="00C64AB0"/>
    <w:rsid w:val="00C707AB"/>
    <w:rsid w:val="00C708B0"/>
    <w:rsid w:val="00C70D21"/>
    <w:rsid w:val="00C751AB"/>
    <w:rsid w:val="00C75E66"/>
    <w:rsid w:val="00C857F2"/>
    <w:rsid w:val="00C86ABB"/>
    <w:rsid w:val="00C91A7F"/>
    <w:rsid w:val="00C92529"/>
    <w:rsid w:val="00C92FAA"/>
    <w:rsid w:val="00CA0457"/>
    <w:rsid w:val="00CA76FC"/>
    <w:rsid w:val="00CB126E"/>
    <w:rsid w:val="00CB20E2"/>
    <w:rsid w:val="00CB2FEA"/>
    <w:rsid w:val="00CB7164"/>
    <w:rsid w:val="00CC568A"/>
    <w:rsid w:val="00CD0AF5"/>
    <w:rsid w:val="00CD34AE"/>
    <w:rsid w:val="00CD5741"/>
    <w:rsid w:val="00CD621F"/>
    <w:rsid w:val="00CD75E0"/>
    <w:rsid w:val="00CE416D"/>
    <w:rsid w:val="00CF452D"/>
    <w:rsid w:val="00CF5BF2"/>
    <w:rsid w:val="00D00A46"/>
    <w:rsid w:val="00D05187"/>
    <w:rsid w:val="00D0599A"/>
    <w:rsid w:val="00D06265"/>
    <w:rsid w:val="00D1025C"/>
    <w:rsid w:val="00D10ECC"/>
    <w:rsid w:val="00D11E2D"/>
    <w:rsid w:val="00D12B62"/>
    <w:rsid w:val="00D14922"/>
    <w:rsid w:val="00D20073"/>
    <w:rsid w:val="00D244CF"/>
    <w:rsid w:val="00D24712"/>
    <w:rsid w:val="00D34681"/>
    <w:rsid w:val="00D35B3E"/>
    <w:rsid w:val="00D36832"/>
    <w:rsid w:val="00D41766"/>
    <w:rsid w:val="00D41B5D"/>
    <w:rsid w:val="00D434F2"/>
    <w:rsid w:val="00D44559"/>
    <w:rsid w:val="00D56780"/>
    <w:rsid w:val="00D6041E"/>
    <w:rsid w:val="00D646EE"/>
    <w:rsid w:val="00D64C6A"/>
    <w:rsid w:val="00D6540E"/>
    <w:rsid w:val="00D77801"/>
    <w:rsid w:val="00D855F3"/>
    <w:rsid w:val="00D85F5A"/>
    <w:rsid w:val="00D90E97"/>
    <w:rsid w:val="00D922CD"/>
    <w:rsid w:val="00D94A80"/>
    <w:rsid w:val="00DA01A6"/>
    <w:rsid w:val="00DA2C9A"/>
    <w:rsid w:val="00DA494D"/>
    <w:rsid w:val="00DA58B7"/>
    <w:rsid w:val="00DB00A1"/>
    <w:rsid w:val="00DB451E"/>
    <w:rsid w:val="00DB4E3E"/>
    <w:rsid w:val="00DB55F6"/>
    <w:rsid w:val="00DB786F"/>
    <w:rsid w:val="00DC088C"/>
    <w:rsid w:val="00DC1BAB"/>
    <w:rsid w:val="00DC3C8F"/>
    <w:rsid w:val="00DC6532"/>
    <w:rsid w:val="00DD200D"/>
    <w:rsid w:val="00DD333A"/>
    <w:rsid w:val="00DD4676"/>
    <w:rsid w:val="00DD72F1"/>
    <w:rsid w:val="00DE10F3"/>
    <w:rsid w:val="00DE1BD5"/>
    <w:rsid w:val="00DF06FC"/>
    <w:rsid w:val="00DF098C"/>
    <w:rsid w:val="00DF399F"/>
    <w:rsid w:val="00DF5FD3"/>
    <w:rsid w:val="00DF7576"/>
    <w:rsid w:val="00E0212D"/>
    <w:rsid w:val="00E040FC"/>
    <w:rsid w:val="00E05964"/>
    <w:rsid w:val="00E05FEE"/>
    <w:rsid w:val="00E1425E"/>
    <w:rsid w:val="00E14ECD"/>
    <w:rsid w:val="00E162A9"/>
    <w:rsid w:val="00E20699"/>
    <w:rsid w:val="00E20D12"/>
    <w:rsid w:val="00E23E63"/>
    <w:rsid w:val="00E250D5"/>
    <w:rsid w:val="00E27004"/>
    <w:rsid w:val="00E2729D"/>
    <w:rsid w:val="00E32E81"/>
    <w:rsid w:val="00E339CB"/>
    <w:rsid w:val="00E37C58"/>
    <w:rsid w:val="00E45704"/>
    <w:rsid w:val="00E504EE"/>
    <w:rsid w:val="00E511C0"/>
    <w:rsid w:val="00E54523"/>
    <w:rsid w:val="00E54970"/>
    <w:rsid w:val="00E5622D"/>
    <w:rsid w:val="00E56B2A"/>
    <w:rsid w:val="00E5786E"/>
    <w:rsid w:val="00E61B20"/>
    <w:rsid w:val="00E65AF7"/>
    <w:rsid w:val="00E70EBD"/>
    <w:rsid w:val="00E71A23"/>
    <w:rsid w:val="00E72DB2"/>
    <w:rsid w:val="00E73113"/>
    <w:rsid w:val="00E743DB"/>
    <w:rsid w:val="00E7491D"/>
    <w:rsid w:val="00E76887"/>
    <w:rsid w:val="00E771C7"/>
    <w:rsid w:val="00E81671"/>
    <w:rsid w:val="00E8553E"/>
    <w:rsid w:val="00E87F4A"/>
    <w:rsid w:val="00E87FDC"/>
    <w:rsid w:val="00E905A1"/>
    <w:rsid w:val="00E95DAC"/>
    <w:rsid w:val="00E96667"/>
    <w:rsid w:val="00E96CD2"/>
    <w:rsid w:val="00EA062D"/>
    <w:rsid w:val="00EA09B2"/>
    <w:rsid w:val="00EA16A0"/>
    <w:rsid w:val="00EA183E"/>
    <w:rsid w:val="00EA2126"/>
    <w:rsid w:val="00EB3499"/>
    <w:rsid w:val="00EB6A6A"/>
    <w:rsid w:val="00EB7A1E"/>
    <w:rsid w:val="00EC35BE"/>
    <w:rsid w:val="00ED0262"/>
    <w:rsid w:val="00ED287A"/>
    <w:rsid w:val="00ED46FB"/>
    <w:rsid w:val="00ED6636"/>
    <w:rsid w:val="00ED7619"/>
    <w:rsid w:val="00EE0226"/>
    <w:rsid w:val="00EE2129"/>
    <w:rsid w:val="00EE4913"/>
    <w:rsid w:val="00EE53BE"/>
    <w:rsid w:val="00EE5793"/>
    <w:rsid w:val="00EE7F1F"/>
    <w:rsid w:val="00EF0A48"/>
    <w:rsid w:val="00EF0C9C"/>
    <w:rsid w:val="00EF0E41"/>
    <w:rsid w:val="00EF2856"/>
    <w:rsid w:val="00EF37FB"/>
    <w:rsid w:val="00EF572A"/>
    <w:rsid w:val="00F00489"/>
    <w:rsid w:val="00F00647"/>
    <w:rsid w:val="00F02B1E"/>
    <w:rsid w:val="00F04697"/>
    <w:rsid w:val="00F068A2"/>
    <w:rsid w:val="00F07071"/>
    <w:rsid w:val="00F07BB6"/>
    <w:rsid w:val="00F1100F"/>
    <w:rsid w:val="00F1379F"/>
    <w:rsid w:val="00F1577F"/>
    <w:rsid w:val="00F15EDE"/>
    <w:rsid w:val="00F163B4"/>
    <w:rsid w:val="00F200A4"/>
    <w:rsid w:val="00F23F8B"/>
    <w:rsid w:val="00F32361"/>
    <w:rsid w:val="00F33068"/>
    <w:rsid w:val="00F34AC4"/>
    <w:rsid w:val="00F34D16"/>
    <w:rsid w:val="00F354ED"/>
    <w:rsid w:val="00F41780"/>
    <w:rsid w:val="00F43952"/>
    <w:rsid w:val="00F44B4C"/>
    <w:rsid w:val="00F50340"/>
    <w:rsid w:val="00F569D8"/>
    <w:rsid w:val="00F61273"/>
    <w:rsid w:val="00F627E0"/>
    <w:rsid w:val="00F658BD"/>
    <w:rsid w:val="00F80FC4"/>
    <w:rsid w:val="00F82529"/>
    <w:rsid w:val="00F82C20"/>
    <w:rsid w:val="00F830AC"/>
    <w:rsid w:val="00F85B58"/>
    <w:rsid w:val="00F85BA8"/>
    <w:rsid w:val="00F9681E"/>
    <w:rsid w:val="00F97835"/>
    <w:rsid w:val="00F97BDB"/>
    <w:rsid w:val="00FA1052"/>
    <w:rsid w:val="00FA4AA5"/>
    <w:rsid w:val="00FA5F07"/>
    <w:rsid w:val="00FA66E4"/>
    <w:rsid w:val="00FB2543"/>
    <w:rsid w:val="00FB41FC"/>
    <w:rsid w:val="00FB6ABE"/>
    <w:rsid w:val="00FC11B3"/>
    <w:rsid w:val="00FC5147"/>
    <w:rsid w:val="00FC5E03"/>
    <w:rsid w:val="00FC69F7"/>
    <w:rsid w:val="00FC74D8"/>
    <w:rsid w:val="00FD271B"/>
    <w:rsid w:val="00FD2A95"/>
    <w:rsid w:val="00FD630D"/>
    <w:rsid w:val="00FD7C5C"/>
    <w:rsid w:val="00FE2288"/>
    <w:rsid w:val="00FE291F"/>
    <w:rsid w:val="00FE4EF5"/>
    <w:rsid w:val="00FE6223"/>
    <w:rsid w:val="00FE62FB"/>
    <w:rsid w:val="00FE7A6E"/>
    <w:rsid w:val="00FF1A8A"/>
    <w:rsid w:val="00FF6A4D"/>
    <w:rsid w:val="00FF717B"/>
    <w:rsid w:val="00FF7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EBFB3"/>
  <w15:docId w15:val="{EB390D99-1E12-4C51-906A-B3AC4EBD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B6"/>
  </w:style>
  <w:style w:type="paragraph" w:styleId="Heading1">
    <w:name w:val="heading 1"/>
    <w:basedOn w:val="Normal"/>
    <w:next w:val="Normal"/>
    <w:link w:val="Heading1Char"/>
    <w:uiPriority w:val="9"/>
    <w:qFormat/>
    <w:rsid w:val="00287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F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12"/>
    <w:pPr>
      <w:ind w:left="720"/>
      <w:contextualSpacing/>
    </w:pPr>
  </w:style>
  <w:style w:type="paragraph" w:styleId="BalloonText">
    <w:name w:val="Balloon Text"/>
    <w:basedOn w:val="Normal"/>
    <w:link w:val="BalloonTextChar"/>
    <w:uiPriority w:val="99"/>
    <w:semiHidden/>
    <w:unhideWhenUsed/>
    <w:rsid w:val="0024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D12"/>
    <w:rPr>
      <w:rFonts w:ascii="Tahoma" w:eastAsiaTheme="minorEastAsia" w:hAnsi="Tahoma" w:cs="Tahoma"/>
      <w:sz w:val="16"/>
      <w:szCs w:val="16"/>
      <w:lang w:eastAsia="en-GB"/>
    </w:rPr>
  </w:style>
  <w:style w:type="table" w:styleId="TableGrid">
    <w:name w:val="Table Grid"/>
    <w:basedOn w:val="TableNormal"/>
    <w:uiPriority w:val="59"/>
    <w:rsid w:val="00387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7FA3"/>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287FA3"/>
    <w:pPr>
      <w:outlineLvl w:val="9"/>
    </w:pPr>
    <w:rPr>
      <w:lang w:val="en-US" w:eastAsia="en-US"/>
    </w:rPr>
  </w:style>
  <w:style w:type="character" w:customStyle="1" w:styleId="Heading2Char">
    <w:name w:val="Heading 2 Char"/>
    <w:basedOn w:val="DefaultParagraphFont"/>
    <w:link w:val="Heading2"/>
    <w:uiPriority w:val="9"/>
    <w:rsid w:val="00287FA3"/>
    <w:rPr>
      <w:rFonts w:asciiTheme="majorHAnsi" w:eastAsiaTheme="majorEastAsia" w:hAnsiTheme="majorHAnsi" w:cstheme="majorBidi"/>
      <w:b/>
      <w:bCs/>
      <w:color w:val="4F81BD" w:themeColor="accent1"/>
      <w:sz w:val="26"/>
      <w:szCs w:val="26"/>
      <w:lang w:eastAsia="en-GB"/>
    </w:rPr>
  </w:style>
  <w:style w:type="paragraph" w:styleId="TOC1">
    <w:name w:val="toc 1"/>
    <w:basedOn w:val="Normal"/>
    <w:next w:val="Normal"/>
    <w:autoRedefine/>
    <w:uiPriority w:val="39"/>
    <w:unhideWhenUsed/>
    <w:rsid w:val="00EB6A6A"/>
    <w:pPr>
      <w:tabs>
        <w:tab w:val="right" w:leader="dot" w:pos="9016"/>
      </w:tabs>
      <w:spacing w:after="100"/>
      <w:ind w:right="-567"/>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776F9"/>
    <w:pPr>
      <w:spacing w:after="100"/>
      <w:ind w:left="220"/>
    </w:pPr>
  </w:style>
  <w:style w:type="character" w:styleId="Hyperlink">
    <w:name w:val="Hyperlink"/>
    <w:basedOn w:val="DefaultParagraphFont"/>
    <w:uiPriority w:val="99"/>
    <w:unhideWhenUsed/>
    <w:rsid w:val="00A776F9"/>
    <w:rPr>
      <w:color w:val="0000FF" w:themeColor="hyperlink"/>
      <w:u w:val="single"/>
    </w:rPr>
  </w:style>
  <w:style w:type="paragraph" w:styleId="Header">
    <w:name w:val="header"/>
    <w:basedOn w:val="Normal"/>
    <w:link w:val="HeaderChar"/>
    <w:uiPriority w:val="99"/>
    <w:unhideWhenUsed/>
    <w:rsid w:val="00374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41D"/>
    <w:rPr>
      <w:rFonts w:eastAsiaTheme="minorEastAsia"/>
      <w:lang w:eastAsia="en-GB"/>
    </w:rPr>
  </w:style>
  <w:style w:type="paragraph" w:styleId="Footer">
    <w:name w:val="footer"/>
    <w:basedOn w:val="Normal"/>
    <w:link w:val="FooterChar"/>
    <w:uiPriority w:val="99"/>
    <w:unhideWhenUsed/>
    <w:rsid w:val="00374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41D"/>
    <w:rPr>
      <w:rFonts w:eastAsiaTheme="minorEastAsia"/>
      <w:lang w:eastAsia="en-GB"/>
    </w:rPr>
  </w:style>
  <w:style w:type="character" w:styleId="FollowedHyperlink">
    <w:name w:val="FollowedHyperlink"/>
    <w:basedOn w:val="DefaultParagraphFont"/>
    <w:uiPriority w:val="99"/>
    <w:semiHidden/>
    <w:unhideWhenUsed/>
    <w:rsid w:val="00B553F9"/>
    <w:rPr>
      <w:color w:val="800080" w:themeColor="followedHyperlink"/>
      <w:u w:val="single"/>
    </w:rPr>
  </w:style>
  <w:style w:type="table" w:customStyle="1" w:styleId="LightShading1">
    <w:name w:val="Light Shading1"/>
    <w:basedOn w:val="TableNormal"/>
    <w:uiPriority w:val="60"/>
    <w:rsid w:val="003200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229E6"/>
    <w:rPr>
      <w:sz w:val="16"/>
      <w:szCs w:val="16"/>
    </w:rPr>
  </w:style>
  <w:style w:type="paragraph" w:styleId="CommentText">
    <w:name w:val="annotation text"/>
    <w:basedOn w:val="Normal"/>
    <w:link w:val="CommentTextChar"/>
    <w:uiPriority w:val="99"/>
    <w:semiHidden/>
    <w:unhideWhenUsed/>
    <w:rsid w:val="00A229E6"/>
    <w:pPr>
      <w:spacing w:line="240" w:lineRule="auto"/>
    </w:pPr>
    <w:rPr>
      <w:sz w:val="20"/>
      <w:szCs w:val="20"/>
    </w:rPr>
  </w:style>
  <w:style w:type="character" w:customStyle="1" w:styleId="CommentTextChar">
    <w:name w:val="Comment Text Char"/>
    <w:basedOn w:val="DefaultParagraphFont"/>
    <w:link w:val="CommentText"/>
    <w:uiPriority w:val="99"/>
    <w:semiHidden/>
    <w:rsid w:val="00A229E6"/>
    <w:rPr>
      <w:sz w:val="20"/>
      <w:szCs w:val="20"/>
    </w:rPr>
  </w:style>
  <w:style w:type="paragraph" w:styleId="CommentSubject">
    <w:name w:val="annotation subject"/>
    <w:basedOn w:val="CommentText"/>
    <w:next w:val="CommentText"/>
    <w:link w:val="CommentSubjectChar"/>
    <w:uiPriority w:val="99"/>
    <w:semiHidden/>
    <w:unhideWhenUsed/>
    <w:rsid w:val="00A229E6"/>
    <w:rPr>
      <w:b/>
      <w:bCs/>
    </w:rPr>
  </w:style>
  <w:style w:type="character" w:customStyle="1" w:styleId="CommentSubjectChar">
    <w:name w:val="Comment Subject Char"/>
    <w:basedOn w:val="CommentTextChar"/>
    <w:link w:val="CommentSubject"/>
    <w:uiPriority w:val="99"/>
    <w:semiHidden/>
    <w:rsid w:val="00A229E6"/>
    <w:rPr>
      <w:b/>
      <w:bCs/>
      <w:sz w:val="20"/>
      <w:szCs w:val="20"/>
    </w:rPr>
  </w:style>
  <w:style w:type="paragraph" w:styleId="Revision">
    <w:name w:val="Revision"/>
    <w:hidden/>
    <w:uiPriority w:val="99"/>
    <w:semiHidden/>
    <w:rsid w:val="005A05B2"/>
    <w:pPr>
      <w:spacing w:after="0" w:line="240" w:lineRule="auto"/>
    </w:pPr>
  </w:style>
  <w:style w:type="character" w:styleId="Strong">
    <w:name w:val="Strong"/>
    <w:basedOn w:val="DefaultParagraphFont"/>
    <w:uiPriority w:val="22"/>
    <w:qFormat/>
    <w:rsid w:val="00EF0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entaconnect.com/content/uwic/ujpa/2012/00000012/00000002/art00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1C"/>
    <w:rsid w:val="000324CA"/>
    <w:rsid w:val="000F6782"/>
    <w:rsid w:val="00424973"/>
    <w:rsid w:val="004B2F1C"/>
    <w:rsid w:val="00940697"/>
    <w:rsid w:val="00DF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34EEB7A1A4940AD945BCEE81165A7">
    <w:name w:val="24B34EEB7A1A4940AD945BCEE81165A7"/>
    <w:rsid w:val="004B2F1C"/>
  </w:style>
  <w:style w:type="paragraph" w:customStyle="1" w:styleId="8A726FAC529447E0B31089E298A0F6B6">
    <w:name w:val="8A726FAC529447E0B31089E298A0F6B6"/>
    <w:rsid w:val="00DF2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FDCC0-630F-41AA-B3CD-0D8BC25F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F7E9B0CE</Template>
  <TotalTime>2</TotalTime>
  <Pages>14</Pages>
  <Words>6295</Words>
  <Characters>35886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Craig Pulling</cp:lastModifiedBy>
  <cp:revision>5</cp:revision>
  <cp:lastPrinted>2012-05-01T15:08:00Z</cp:lastPrinted>
  <dcterms:created xsi:type="dcterms:W3CDTF">2016-09-14T11:55:00Z</dcterms:created>
  <dcterms:modified xsi:type="dcterms:W3CDTF">2016-09-14T11:59:00Z</dcterms:modified>
</cp:coreProperties>
</file>