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A51A2" w14:textId="77777777" w:rsidR="00D3088C" w:rsidRPr="00E546B6" w:rsidRDefault="00D3088C" w:rsidP="00175BAC">
      <w:pPr>
        <w:shd w:val="clear" w:color="auto" w:fill="FFFFFF"/>
        <w:spacing w:after="0" w:line="480" w:lineRule="auto"/>
        <w:jc w:val="center"/>
        <w:rPr>
          <w:rFonts w:ascii="Times New Roman" w:hAnsi="Times New Roman" w:cs="Times New Roman"/>
          <w:b/>
          <w:sz w:val="24"/>
          <w:szCs w:val="24"/>
        </w:rPr>
      </w:pPr>
      <w:bookmarkStart w:id="0" w:name="_GoBack"/>
      <w:bookmarkEnd w:id="0"/>
    </w:p>
    <w:p w14:paraId="64FA8DB0" w14:textId="77777777" w:rsidR="00D3088C" w:rsidRPr="00E546B6" w:rsidRDefault="00D3088C" w:rsidP="00175BAC">
      <w:pPr>
        <w:shd w:val="clear" w:color="auto" w:fill="FFFFFF"/>
        <w:spacing w:after="0" w:line="480" w:lineRule="auto"/>
        <w:jc w:val="center"/>
        <w:rPr>
          <w:rFonts w:ascii="Times New Roman" w:hAnsi="Times New Roman" w:cs="Times New Roman"/>
          <w:b/>
          <w:sz w:val="24"/>
          <w:szCs w:val="24"/>
        </w:rPr>
      </w:pPr>
    </w:p>
    <w:p w14:paraId="7B1A90F8" w14:textId="77777777" w:rsidR="00D3088C" w:rsidRPr="00E546B6" w:rsidRDefault="00D3088C" w:rsidP="00175BAC">
      <w:pPr>
        <w:shd w:val="clear" w:color="auto" w:fill="FFFFFF"/>
        <w:spacing w:after="0" w:line="480" w:lineRule="auto"/>
        <w:jc w:val="center"/>
        <w:rPr>
          <w:rFonts w:ascii="Times New Roman" w:hAnsi="Times New Roman" w:cs="Times New Roman"/>
          <w:b/>
          <w:sz w:val="24"/>
          <w:szCs w:val="24"/>
        </w:rPr>
      </w:pPr>
    </w:p>
    <w:p w14:paraId="453879D9" w14:textId="77777777" w:rsidR="00D3088C" w:rsidRPr="00E546B6" w:rsidRDefault="00D3088C" w:rsidP="00175BAC">
      <w:pPr>
        <w:shd w:val="clear" w:color="auto" w:fill="FFFFFF"/>
        <w:spacing w:after="0" w:line="480" w:lineRule="auto"/>
        <w:jc w:val="center"/>
        <w:rPr>
          <w:rFonts w:ascii="Times New Roman" w:hAnsi="Times New Roman" w:cs="Times New Roman"/>
          <w:b/>
          <w:sz w:val="24"/>
          <w:szCs w:val="24"/>
        </w:rPr>
      </w:pPr>
    </w:p>
    <w:p w14:paraId="22A74822" w14:textId="77777777" w:rsidR="00D3088C" w:rsidRPr="00E546B6" w:rsidRDefault="00D3088C" w:rsidP="00175BAC">
      <w:pPr>
        <w:shd w:val="clear" w:color="auto" w:fill="FFFFFF"/>
        <w:spacing w:after="0" w:line="480" w:lineRule="auto"/>
        <w:jc w:val="center"/>
        <w:rPr>
          <w:rFonts w:ascii="Times New Roman" w:hAnsi="Times New Roman" w:cs="Times New Roman"/>
          <w:b/>
          <w:sz w:val="24"/>
          <w:szCs w:val="24"/>
        </w:rPr>
      </w:pPr>
    </w:p>
    <w:p w14:paraId="06871314" w14:textId="77777777" w:rsidR="00D3088C" w:rsidRPr="00E546B6" w:rsidRDefault="00D3088C" w:rsidP="00175BAC">
      <w:pPr>
        <w:shd w:val="clear" w:color="auto" w:fill="FFFFFF"/>
        <w:spacing w:after="0" w:line="480" w:lineRule="auto"/>
        <w:jc w:val="center"/>
        <w:rPr>
          <w:rFonts w:ascii="Times New Roman" w:hAnsi="Times New Roman" w:cs="Times New Roman"/>
          <w:b/>
          <w:sz w:val="24"/>
          <w:szCs w:val="24"/>
        </w:rPr>
      </w:pPr>
    </w:p>
    <w:p w14:paraId="06F387C3" w14:textId="77777777" w:rsidR="00D3088C" w:rsidRPr="00E546B6" w:rsidRDefault="00D3088C" w:rsidP="00175BAC">
      <w:pPr>
        <w:shd w:val="clear" w:color="auto" w:fill="FFFFFF"/>
        <w:spacing w:after="0" w:line="480" w:lineRule="auto"/>
        <w:jc w:val="center"/>
        <w:rPr>
          <w:rFonts w:ascii="Times New Roman" w:hAnsi="Times New Roman" w:cs="Times New Roman"/>
          <w:b/>
          <w:sz w:val="24"/>
          <w:szCs w:val="24"/>
        </w:rPr>
      </w:pPr>
    </w:p>
    <w:p w14:paraId="47ABFEBC" w14:textId="77777777" w:rsidR="00D3088C" w:rsidRPr="00E546B6" w:rsidRDefault="00D3088C" w:rsidP="00175BAC">
      <w:pPr>
        <w:shd w:val="clear" w:color="auto" w:fill="FFFFFF"/>
        <w:spacing w:after="0" w:line="480" w:lineRule="auto"/>
        <w:jc w:val="center"/>
        <w:rPr>
          <w:rFonts w:ascii="Times New Roman" w:hAnsi="Times New Roman" w:cs="Times New Roman"/>
          <w:b/>
          <w:sz w:val="24"/>
          <w:szCs w:val="24"/>
        </w:rPr>
      </w:pPr>
    </w:p>
    <w:p w14:paraId="2C58434C" w14:textId="77777777" w:rsidR="00D3088C" w:rsidRPr="00E546B6" w:rsidRDefault="00D3088C" w:rsidP="00175BAC">
      <w:pPr>
        <w:shd w:val="clear" w:color="auto" w:fill="FFFFFF"/>
        <w:spacing w:after="0" w:line="480" w:lineRule="auto"/>
        <w:jc w:val="center"/>
        <w:rPr>
          <w:rFonts w:ascii="Times New Roman" w:hAnsi="Times New Roman" w:cs="Times New Roman"/>
          <w:b/>
          <w:sz w:val="24"/>
          <w:szCs w:val="24"/>
        </w:rPr>
      </w:pPr>
    </w:p>
    <w:p w14:paraId="511A7BA5" w14:textId="77777777" w:rsidR="00D3088C" w:rsidRPr="00E546B6" w:rsidRDefault="00D3088C" w:rsidP="00175BAC">
      <w:pPr>
        <w:shd w:val="clear" w:color="auto" w:fill="FFFFFF"/>
        <w:spacing w:after="0" w:line="480" w:lineRule="auto"/>
        <w:jc w:val="center"/>
        <w:rPr>
          <w:rFonts w:ascii="Times New Roman" w:hAnsi="Times New Roman" w:cs="Times New Roman"/>
          <w:b/>
          <w:sz w:val="24"/>
          <w:szCs w:val="24"/>
        </w:rPr>
      </w:pPr>
    </w:p>
    <w:p w14:paraId="00065C43" w14:textId="77777777" w:rsidR="00D3088C" w:rsidRPr="00E546B6" w:rsidRDefault="00D3088C" w:rsidP="00175BAC">
      <w:pPr>
        <w:shd w:val="clear" w:color="auto" w:fill="FFFFFF"/>
        <w:spacing w:after="0" w:line="480" w:lineRule="auto"/>
        <w:jc w:val="center"/>
        <w:rPr>
          <w:rFonts w:ascii="Times New Roman" w:hAnsi="Times New Roman" w:cs="Times New Roman"/>
          <w:b/>
          <w:sz w:val="24"/>
          <w:szCs w:val="24"/>
        </w:rPr>
      </w:pPr>
    </w:p>
    <w:p w14:paraId="25D22D62" w14:textId="57CEEC48" w:rsidR="0089174B" w:rsidRPr="00E546B6" w:rsidRDefault="004373C2" w:rsidP="00A360E1">
      <w:pPr>
        <w:shd w:val="clear" w:color="auto" w:fill="FFFFFF"/>
        <w:spacing w:after="0" w:line="480" w:lineRule="auto"/>
        <w:jc w:val="center"/>
        <w:rPr>
          <w:rFonts w:ascii="Times New Roman" w:hAnsi="Times New Roman" w:cs="Times New Roman"/>
          <w:sz w:val="24"/>
          <w:szCs w:val="24"/>
        </w:rPr>
      </w:pPr>
      <w:r w:rsidRPr="00E546B6">
        <w:rPr>
          <w:rFonts w:ascii="Times New Roman" w:hAnsi="Times New Roman" w:cs="Times New Roman"/>
          <w:sz w:val="24"/>
          <w:szCs w:val="24"/>
        </w:rPr>
        <w:t>Using</w:t>
      </w:r>
      <w:r w:rsidR="00CF4D2F" w:rsidRPr="00E546B6">
        <w:rPr>
          <w:rFonts w:ascii="Times New Roman" w:hAnsi="Times New Roman" w:cs="Times New Roman"/>
          <w:sz w:val="24"/>
          <w:szCs w:val="24"/>
        </w:rPr>
        <w:t xml:space="preserve"> </w:t>
      </w:r>
      <w:r w:rsidR="00897432" w:rsidRPr="00E546B6">
        <w:rPr>
          <w:rFonts w:ascii="Times New Roman" w:hAnsi="Times New Roman" w:cs="Times New Roman"/>
          <w:sz w:val="24"/>
          <w:szCs w:val="24"/>
        </w:rPr>
        <w:t>written, audio and video v</w:t>
      </w:r>
      <w:r w:rsidR="00AC2736" w:rsidRPr="00E546B6">
        <w:rPr>
          <w:rFonts w:ascii="Times New Roman" w:hAnsi="Times New Roman" w:cs="Times New Roman"/>
          <w:sz w:val="24"/>
          <w:szCs w:val="24"/>
        </w:rPr>
        <w:t>ignette</w:t>
      </w:r>
      <w:r w:rsidR="00B92C52" w:rsidRPr="00E546B6">
        <w:rPr>
          <w:rFonts w:ascii="Times New Roman" w:hAnsi="Times New Roman" w:cs="Times New Roman"/>
          <w:sz w:val="24"/>
          <w:szCs w:val="24"/>
        </w:rPr>
        <w:t>s</w:t>
      </w:r>
      <w:r w:rsidR="00AC2736" w:rsidRPr="00E546B6">
        <w:rPr>
          <w:rFonts w:ascii="Times New Roman" w:hAnsi="Times New Roman" w:cs="Times New Roman"/>
          <w:sz w:val="24"/>
          <w:szCs w:val="24"/>
        </w:rPr>
        <w:t xml:space="preserve"> to </w:t>
      </w:r>
      <w:r w:rsidR="00A72174" w:rsidRPr="00E546B6">
        <w:rPr>
          <w:rFonts w:ascii="Times New Roman" w:hAnsi="Times New Roman" w:cs="Times New Roman"/>
          <w:sz w:val="24"/>
          <w:szCs w:val="24"/>
        </w:rPr>
        <w:t xml:space="preserve">translate </w:t>
      </w:r>
      <w:r w:rsidR="003A0E9F" w:rsidRPr="00E546B6">
        <w:rPr>
          <w:rFonts w:ascii="Times New Roman" w:hAnsi="Times New Roman" w:cs="Times New Roman"/>
          <w:sz w:val="24"/>
          <w:szCs w:val="24"/>
        </w:rPr>
        <w:t>knowledge</w:t>
      </w:r>
      <w:r w:rsidR="00CF4D2F" w:rsidRPr="00E546B6">
        <w:rPr>
          <w:rFonts w:ascii="Times New Roman" w:hAnsi="Times New Roman" w:cs="Times New Roman"/>
          <w:sz w:val="24"/>
          <w:szCs w:val="24"/>
        </w:rPr>
        <w:t xml:space="preserve"> </w:t>
      </w:r>
      <w:r w:rsidR="00FA7148" w:rsidRPr="00E546B6">
        <w:rPr>
          <w:rFonts w:ascii="Times New Roman" w:hAnsi="Times New Roman" w:cs="Times New Roman"/>
          <w:sz w:val="24"/>
          <w:szCs w:val="24"/>
        </w:rPr>
        <w:t xml:space="preserve">to elite </w:t>
      </w:r>
      <w:r w:rsidR="00B92C52" w:rsidRPr="00E546B6">
        <w:rPr>
          <w:rFonts w:ascii="Times New Roman" w:hAnsi="Times New Roman" w:cs="Times New Roman"/>
          <w:sz w:val="24"/>
          <w:szCs w:val="24"/>
        </w:rPr>
        <w:t xml:space="preserve">strength and conditioning </w:t>
      </w:r>
      <w:r w:rsidR="0089174B" w:rsidRPr="00E546B6">
        <w:rPr>
          <w:rFonts w:ascii="Times New Roman" w:hAnsi="Times New Roman" w:cs="Times New Roman"/>
          <w:sz w:val="24"/>
          <w:szCs w:val="24"/>
        </w:rPr>
        <w:t>coache</w:t>
      </w:r>
      <w:r w:rsidR="009A4ECA" w:rsidRPr="00E546B6">
        <w:rPr>
          <w:rFonts w:ascii="Times New Roman" w:hAnsi="Times New Roman" w:cs="Times New Roman"/>
          <w:sz w:val="24"/>
          <w:szCs w:val="24"/>
        </w:rPr>
        <w:t>s</w:t>
      </w:r>
      <w:r w:rsidR="0089174B" w:rsidRPr="00E546B6">
        <w:rPr>
          <w:rFonts w:ascii="Times New Roman" w:hAnsi="Times New Roman" w:cs="Times New Roman"/>
          <w:sz w:val="24"/>
          <w:szCs w:val="24"/>
        </w:rPr>
        <w:br w:type="page"/>
      </w:r>
    </w:p>
    <w:p w14:paraId="1438A8A5" w14:textId="7809AA2B" w:rsidR="00C82537" w:rsidRPr="00E546B6" w:rsidRDefault="00C82537" w:rsidP="0089174B">
      <w:pPr>
        <w:shd w:val="clear" w:color="auto" w:fill="FFFFFF"/>
        <w:spacing w:after="0" w:line="480" w:lineRule="auto"/>
        <w:jc w:val="center"/>
        <w:rPr>
          <w:rFonts w:ascii="Times New Roman" w:hAnsi="Times New Roman"/>
          <w:sz w:val="24"/>
          <w:szCs w:val="24"/>
        </w:rPr>
      </w:pPr>
      <w:r w:rsidRPr="00E546B6">
        <w:rPr>
          <w:rFonts w:ascii="Times New Roman" w:hAnsi="Times New Roman"/>
          <w:sz w:val="24"/>
          <w:szCs w:val="24"/>
        </w:rPr>
        <w:lastRenderedPageBreak/>
        <w:t>Abstract</w:t>
      </w:r>
    </w:p>
    <w:p w14:paraId="5CAA786A" w14:textId="77777777" w:rsidR="00C82537" w:rsidRPr="00E546B6" w:rsidRDefault="00C82537" w:rsidP="00C82537">
      <w:pPr>
        <w:spacing w:after="0" w:line="480" w:lineRule="auto"/>
        <w:contextualSpacing/>
        <w:rPr>
          <w:rFonts w:ascii="Times New Roman" w:hAnsi="Times New Roman"/>
          <w:sz w:val="24"/>
          <w:szCs w:val="24"/>
        </w:rPr>
      </w:pPr>
    </w:p>
    <w:p w14:paraId="67DCCC95" w14:textId="18AE32BE" w:rsidR="004A1CCC" w:rsidRPr="00E546B6" w:rsidRDefault="0040485E" w:rsidP="004A1CCC">
      <w:pPr>
        <w:spacing w:after="0" w:line="480" w:lineRule="auto"/>
        <w:contextualSpacing/>
        <w:rPr>
          <w:rFonts w:ascii="Times New Roman" w:hAnsi="Times New Roman"/>
          <w:bCs/>
          <w:sz w:val="24"/>
          <w:szCs w:val="24"/>
        </w:rPr>
      </w:pPr>
      <w:r w:rsidRPr="00E546B6">
        <w:rPr>
          <w:rFonts w:ascii="Times New Roman" w:hAnsi="Times New Roman"/>
          <w:sz w:val="24"/>
          <w:szCs w:val="24"/>
        </w:rPr>
        <w:t>Research has shown that v</w:t>
      </w:r>
      <w:r w:rsidR="00C82537" w:rsidRPr="00E546B6">
        <w:rPr>
          <w:rFonts w:ascii="Times New Roman" w:hAnsi="Times New Roman"/>
          <w:sz w:val="24"/>
          <w:szCs w:val="24"/>
        </w:rPr>
        <w:t xml:space="preserve">ignettes </w:t>
      </w:r>
      <w:r w:rsidR="000238BD" w:rsidRPr="00E546B6">
        <w:rPr>
          <w:rFonts w:ascii="Times New Roman" w:hAnsi="Times New Roman"/>
          <w:sz w:val="24"/>
          <w:szCs w:val="24"/>
        </w:rPr>
        <w:t xml:space="preserve">are </w:t>
      </w:r>
      <w:r w:rsidR="00C82537" w:rsidRPr="00E546B6">
        <w:rPr>
          <w:rFonts w:ascii="Times New Roman" w:hAnsi="Times New Roman"/>
          <w:sz w:val="24"/>
          <w:szCs w:val="24"/>
        </w:rPr>
        <w:t>useful in disseminating</w:t>
      </w:r>
      <w:r w:rsidR="00351D5B" w:rsidRPr="00E546B6">
        <w:rPr>
          <w:rFonts w:ascii="Times New Roman" w:hAnsi="Times New Roman"/>
          <w:sz w:val="24"/>
          <w:szCs w:val="24"/>
        </w:rPr>
        <w:t xml:space="preserve"> </w:t>
      </w:r>
      <w:r w:rsidR="00C82537" w:rsidRPr="00E546B6">
        <w:rPr>
          <w:rFonts w:ascii="Times New Roman" w:hAnsi="Times New Roman"/>
          <w:sz w:val="24"/>
          <w:szCs w:val="24"/>
        </w:rPr>
        <w:t xml:space="preserve">complex and applied information to </w:t>
      </w:r>
      <w:r w:rsidR="003822F1" w:rsidRPr="00E546B6">
        <w:rPr>
          <w:rFonts w:ascii="Times New Roman" w:hAnsi="Times New Roman"/>
          <w:sz w:val="24"/>
          <w:szCs w:val="24"/>
        </w:rPr>
        <w:t>practitioners</w:t>
      </w:r>
      <w:r w:rsidR="00CA6875" w:rsidRPr="00E546B6">
        <w:rPr>
          <w:rFonts w:ascii="Times New Roman" w:hAnsi="Times New Roman"/>
          <w:sz w:val="24"/>
          <w:szCs w:val="24"/>
        </w:rPr>
        <w:t xml:space="preserve"> </w:t>
      </w:r>
      <w:r w:rsidR="00CA6875" w:rsidRPr="00E546B6">
        <w:rPr>
          <w:rFonts w:ascii="Times New Roman" w:hAnsi="Times New Roman"/>
          <w:sz w:val="24"/>
          <w:szCs w:val="24"/>
        </w:rPr>
        <w:fldChar w:fldCharType="begin"/>
      </w:r>
      <w:r w:rsidR="00C572BB" w:rsidRPr="00E546B6">
        <w:rPr>
          <w:rFonts w:ascii="Times New Roman" w:hAnsi="Times New Roman"/>
          <w:sz w:val="24"/>
          <w:szCs w:val="24"/>
        </w:rPr>
        <w:instrText xml:space="preserve"> ADDIN EN.CITE &lt;EndNote&gt;&lt;Cite&gt;&lt;Author&gt;Douglas&lt;/Author&gt;&lt;Year&gt;2008&lt;/Year&gt;&lt;RecNum&gt;233&lt;/RecNum&gt;&lt;Prefix&gt;e.g.`, &lt;/Prefix&gt;&lt;DisplayText&gt;(e.g., Douglas &amp;amp; Carless, 2008)&lt;/DisplayText&gt;&lt;record&gt;&lt;rec-number&gt;233&lt;/rec-number&gt;&lt;foreign-keys&gt;&lt;key app="EN" db-id="p55wd9x9509zvjeff22p2v0650p0e9teaz2a" timestamp="1525178810"&gt;233&lt;/key&gt;&lt;/foreign-keys&gt;&lt;ref-type name="Journal Article"&gt;17&lt;/ref-type&gt;&lt;contributors&gt;&lt;authors&gt;&lt;author&gt;Douglas, Kitrina&lt;/author&gt;&lt;author&gt;Carless, David&lt;/author&gt;&lt;/authors&gt;&lt;/contributors&gt;&lt;titles&gt;&lt;title&gt;Using stories in coach education&lt;/title&gt;&lt;secondary-title&gt;International Journal of Sports Science &amp;amp; Coaching&lt;/secondary-title&gt;&lt;/titles&gt;&lt;periodical&gt;&lt;full-title&gt;International Journal of Sports Science &amp;amp; Coaching&lt;/full-title&gt;&lt;/periodical&gt;&lt;pages&gt;33-49&lt;/pages&gt;&lt;volume&gt;3&lt;/volume&gt;&lt;number&gt;1&lt;/number&gt;&lt;dates&gt;&lt;year&gt;2008&lt;/year&gt;&lt;/dates&gt;&lt;isbn&gt;1747-9541&lt;/isbn&gt;&lt;urls&gt;&lt;/urls&gt;&lt;/record&gt;&lt;/Cite&gt;&lt;/EndNote&gt;</w:instrText>
      </w:r>
      <w:r w:rsidR="00CA6875" w:rsidRPr="00E546B6">
        <w:rPr>
          <w:rFonts w:ascii="Times New Roman" w:hAnsi="Times New Roman"/>
          <w:sz w:val="24"/>
          <w:szCs w:val="24"/>
        </w:rPr>
        <w:fldChar w:fldCharType="separate"/>
      </w:r>
      <w:r w:rsidR="00C572BB" w:rsidRPr="00E546B6">
        <w:rPr>
          <w:rFonts w:ascii="Times New Roman" w:hAnsi="Times New Roman"/>
          <w:noProof/>
          <w:sz w:val="24"/>
          <w:szCs w:val="24"/>
        </w:rPr>
        <w:t>(e.g., Douglas &amp; Carless, 2008)</w:t>
      </w:r>
      <w:r w:rsidR="00CA6875" w:rsidRPr="00E546B6">
        <w:rPr>
          <w:rFonts w:ascii="Times New Roman" w:hAnsi="Times New Roman"/>
          <w:sz w:val="24"/>
          <w:szCs w:val="24"/>
        </w:rPr>
        <w:fldChar w:fldCharType="end"/>
      </w:r>
      <w:r w:rsidR="00B119D0" w:rsidRPr="00E546B6">
        <w:rPr>
          <w:rFonts w:ascii="Times New Roman" w:hAnsi="Times New Roman"/>
          <w:sz w:val="24"/>
          <w:szCs w:val="24"/>
        </w:rPr>
        <w:t xml:space="preserve"> </w:t>
      </w:r>
      <w:r w:rsidR="00A92E20" w:rsidRPr="00E546B6">
        <w:rPr>
          <w:rFonts w:ascii="Times New Roman" w:hAnsi="Times New Roman"/>
          <w:sz w:val="24"/>
          <w:szCs w:val="24"/>
        </w:rPr>
        <w:t xml:space="preserve">with </w:t>
      </w:r>
      <w:r w:rsidR="00C82537" w:rsidRPr="00E546B6">
        <w:rPr>
          <w:rFonts w:ascii="Times New Roman" w:hAnsi="Times New Roman"/>
          <w:sz w:val="24"/>
          <w:szCs w:val="24"/>
        </w:rPr>
        <w:fldChar w:fldCharType="begin"/>
      </w:r>
      <w:r w:rsidR="00CA6875" w:rsidRPr="00E546B6">
        <w:rPr>
          <w:rFonts w:ascii="Times New Roman" w:hAnsi="Times New Roman"/>
          <w:sz w:val="24"/>
          <w:szCs w:val="24"/>
        </w:rPr>
        <w:instrText xml:space="preserve"> ADDIN EN.CITE &lt;EndNote&gt;&lt;Cite Hidden="1"&gt;&lt;Author&gt;Smith&lt;/Author&gt;&lt;Year&gt;2015&lt;/Year&gt;&lt;RecNum&gt;613&lt;/RecNum&gt;&lt;Prefix&gt;e.g.`, &lt;/Prefix&gt;&lt;record&gt;&lt;rec-number&gt;613&lt;/rec-number&gt;&lt;foreign-keys&gt;&lt;key app="EN" db-id="p55wd9x9509zvjeff22p2v0650p0e9teaz2a" timestamp="1525178818"&gt;613&lt;/key&gt;&lt;/foreign-keys&gt;&lt;ref-type name="Journal Article"&gt;17&lt;/ref-type&gt;&lt;contributors&gt;&lt;authors&gt;&lt;author&gt;Smith, Brett&lt;/author&gt;&lt;author&gt;Tomasone, Jennifer R&lt;/author&gt;&lt;author&gt;Latimer-Cheung, Amy E&lt;/author&gt;&lt;author&gt;Martin-Ginis, Kathleen A&lt;/author&gt;&lt;/authors&gt;&lt;/contributors&gt;&lt;titles&gt;&lt;title&gt;Narrative as a knowledge translation tool for facilitating impact: Translating physical activity knowledge to disabled people and health professionals&lt;/title&gt;&lt;secondary-title&gt;Health Psychology&lt;/secondary-title&gt;&lt;/titles&gt;&lt;periodical&gt;&lt;full-title&gt;Health Psychology&lt;/full-title&gt;&lt;/periodical&gt;&lt;pages&gt;303-313&lt;/pages&gt;&lt;volume&gt;34&lt;/volume&gt;&lt;number&gt;4&lt;/number&gt;&lt;dates&gt;&lt;year&gt;2015&lt;/year&gt;&lt;/dates&gt;&lt;isbn&gt;1433820617&lt;/isbn&gt;&lt;urls&gt;&lt;/urls&gt;&lt;/record&gt;&lt;/Cite&gt;&lt;Cite Hidden="1"&gt;&lt;Author&gt;Smith&lt;/Author&gt;&lt;Year&gt;2015&lt;/Year&gt;&lt;RecNum&gt;613&lt;/RecNum&gt;&lt;record&gt;&lt;rec-number&gt;613&lt;/rec-number&gt;&lt;foreign-keys&gt;&lt;key app="EN" db-id="p55wd9x9509zvjeff22p2v0650p0e9teaz2a" timestamp="1525178818"&gt;613&lt;/key&gt;&lt;/foreign-keys&gt;&lt;ref-type name="Journal Article"&gt;17&lt;/ref-type&gt;&lt;contributors&gt;&lt;authors&gt;&lt;author&gt;Smith, Brett&lt;/author&gt;&lt;author&gt;Tomasone, Jennifer R&lt;/author&gt;&lt;author&gt;Latimer-Cheung, Amy E&lt;/author&gt;&lt;author&gt;Martin-Ginis, Kathleen A&lt;/author&gt;&lt;/authors&gt;&lt;/contributors&gt;&lt;titles&gt;&lt;title&gt;Narrative as a knowledge translation tool for facilitating impact: Translating physical activity knowledge to disabled people and health professionals&lt;/title&gt;&lt;secondary-title&gt;Health Psychology&lt;/secondary-title&gt;&lt;/titles&gt;&lt;periodical&gt;&lt;full-title&gt;Health Psychology&lt;/full-title&gt;&lt;/periodical&gt;&lt;pages&gt;303-313&lt;/pages&gt;&lt;volume&gt;34&lt;/volume&gt;&lt;number&gt;4&lt;/number&gt;&lt;dates&gt;&lt;year&gt;2015&lt;/year&gt;&lt;/dates&gt;&lt;isbn&gt;1433820617&lt;/isbn&gt;&lt;urls&gt;&lt;/urls&gt;&lt;/record&gt;&lt;/Cite&gt;&lt;/EndNote&gt;</w:instrText>
      </w:r>
      <w:r w:rsidR="00C82537" w:rsidRPr="00E546B6">
        <w:rPr>
          <w:rFonts w:ascii="Times New Roman" w:hAnsi="Times New Roman"/>
          <w:sz w:val="24"/>
          <w:szCs w:val="24"/>
        </w:rPr>
        <w:fldChar w:fldCharType="end"/>
      </w:r>
      <w:r w:rsidR="00C82537" w:rsidRPr="00E546B6">
        <w:rPr>
          <w:rFonts w:ascii="Times New Roman" w:hAnsi="Times New Roman"/>
          <w:sz w:val="24"/>
          <w:szCs w:val="24"/>
        </w:rPr>
        <w:t xml:space="preserve">research </w:t>
      </w:r>
      <w:r w:rsidR="00A92E20" w:rsidRPr="00E546B6">
        <w:rPr>
          <w:rFonts w:ascii="Times New Roman" w:hAnsi="Times New Roman"/>
          <w:sz w:val="24"/>
          <w:szCs w:val="24"/>
        </w:rPr>
        <w:t xml:space="preserve">mainly utilising </w:t>
      </w:r>
      <w:r w:rsidR="00C82537" w:rsidRPr="00E546B6">
        <w:rPr>
          <w:rFonts w:ascii="Times New Roman" w:hAnsi="Times New Roman"/>
          <w:sz w:val="24"/>
          <w:szCs w:val="24"/>
        </w:rPr>
        <w:t>written</w:t>
      </w:r>
      <w:r w:rsidR="00A92E20" w:rsidRPr="00E546B6">
        <w:rPr>
          <w:rFonts w:ascii="Times New Roman" w:hAnsi="Times New Roman"/>
          <w:sz w:val="24"/>
          <w:szCs w:val="24"/>
        </w:rPr>
        <w:t xml:space="preserve"> and</w:t>
      </w:r>
      <w:r w:rsidR="00C82537" w:rsidRPr="00E546B6">
        <w:rPr>
          <w:rFonts w:ascii="Times New Roman" w:hAnsi="Times New Roman"/>
          <w:sz w:val="24"/>
          <w:szCs w:val="24"/>
        </w:rPr>
        <w:t xml:space="preserve"> audio vignettes to disseminate good practice</w:t>
      </w:r>
      <w:r w:rsidRPr="00E546B6">
        <w:rPr>
          <w:rFonts w:ascii="Times New Roman" w:hAnsi="Times New Roman"/>
          <w:sz w:val="24"/>
          <w:szCs w:val="24"/>
        </w:rPr>
        <w:t xml:space="preserve"> </w:t>
      </w:r>
      <w:r w:rsidR="00041014" w:rsidRPr="00E546B6">
        <w:rPr>
          <w:rFonts w:ascii="Times New Roman" w:hAnsi="Times New Roman"/>
          <w:sz w:val="24"/>
          <w:szCs w:val="24"/>
        </w:rPr>
        <w:fldChar w:fldCharType="begin"/>
      </w:r>
      <w:r w:rsidR="00283D8D" w:rsidRPr="00E546B6">
        <w:rPr>
          <w:rFonts w:ascii="Times New Roman" w:hAnsi="Times New Roman"/>
          <w:sz w:val="24"/>
          <w:szCs w:val="24"/>
        </w:rPr>
        <w:instrText xml:space="preserve"> ADDIN EN.CITE &lt;EndNote&gt;&lt;Cite&gt;&lt;Author&gt;Perrier&lt;/Author&gt;&lt;Year&gt;2015&lt;/Year&gt;&lt;RecNum&gt;524&lt;/RecNum&gt;&lt;Prefix&gt;e.g.`, &lt;/Prefix&gt;&lt;Suffix&gt;`; Smith`, Tomasone`, Latimer-Cheung`, &amp;amp; Martin-Ginis`, 2015&lt;/Suffix&gt;&lt;DisplayText&gt;(e.g., Perrier, Smith, &amp;amp; Latimer-Cheung, 2015; Smith, Tomasone, Latimer-Cheung, &amp;amp; Martin-Ginis, 2015)&lt;/DisplayText&gt;&lt;record&gt;&lt;rec-number&gt;524&lt;/rec-number&gt;&lt;foreign-keys&gt;&lt;key app="EN" db-id="p55wd9x9509zvjeff22p2v0650p0e9teaz2a" timestamp="1525178816"&gt;524&lt;/key&gt;&lt;/foreign-keys&gt;&lt;ref-type name="Journal Article"&gt;17&lt;/ref-type&gt;&lt;contributors&gt;&lt;authors&gt;&lt;author&gt;Perrier, Marie-Josée&lt;/author&gt;&lt;author&gt;Smith, Brett &lt;/author&gt;&lt;author&gt;Latimer-Cheung, Amy E&lt;/author&gt;&lt;/authors&gt;&lt;/contributors&gt;&lt;titles&gt;&lt;title&gt;Stories that move? Peer athlete mentors&amp;apos; responses to mentee disability and sport narratives&lt;/title&gt;&lt;secondary-title&gt;Psychology of Sport &amp;amp; Exercise&lt;/secondary-title&gt;&lt;/titles&gt;&lt;periodical&gt;&lt;full-title&gt;Psychology of Sport &amp;amp; Exercise&lt;/full-title&gt;&lt;/periodical&gt;&lt;pages&gt;60-67&lt;/pages&gt;&lt;volume&gt;18&lt;/volume&gt;&lt;dates&gt;&lt;year&gt;2015&lt;/year&gt;&lt;/dates&gt;&lt;isbn&gt;1469-0292&lt;/isbn&gt;&lt;urls&gt;&lt;/urls&gt;&lt;/record&gt;&lt;/Cite&gt;&lt;/EndNote&gt;</w:instrText>
      </w:r>
      <w:r w:rsidR="00041014" w:rsidRPr="00E546B6">
        <w:rPr>
          <w:rFonts w:ascii="Times New Roman" w:hAnsi="Times New Roman"/>
          <w:sz w:val="24"/>
          <w:szCs w:val="24"/>
        </w:rPr>
        <w:fldChar w:fldCharType="separate"/>
      </w:r>
      <w:r w:rsidR="00F243B0" w:rsidRPr="00E546B6">
        <w:rPr>
          <w:rFonts w:ascii="Times New Roman" w:hAnsi="Times New Roman"/>
          <w:noProof/>
          <w:sz w:val="24"/>
          <w:szCs w:val="24"/>
        </w:rPr>
        <w:t>(e.g., Perrier, Smith, &amp; Latimer-Cheung, 2015; Smith, Tomasone, Latimer-Cheung, &amp; Martin-Ginis, 2015)</w:t>
      </w:r>
      <w:r w:rsidR="00041014" w:rsidRPr="00E546B6">
        <w:rPr>
          <w:rFonts w:ascii="Times New Roman" w:hAnsi="Times New Roman"/>
          <w:sz w:val="24"/>
          <w:szCs w:val="24"/>
        </w:rPr>
        <w:fldChar w:fldCharType="end"/>
      </w:r>
      <w:r w:rsidR="00C82537" w:rsidRPr="00E546B6">
        <w:rPr>
          <w:rFonts w:ascii="Times New Roman" w:hAnsi="Times New Roman"/>
          <w:sz w:val="24"/>
          <w:szCs w:val="24"/>
        </w:rPr>
        <w:t xml:space="preserve">. </w:t>
      </w:r>
      <w:r w:rsidR="004373C2" w:rsidRPr="00E546B6">
        <w:rPr>
          <w:rFonts w:ascii="Times New Roman" w:hAnsi="Times New Roman"/>
          <w:sz w:val="24"/>
          <w:szCs w:val="24"/>
        </w:rPr>
        <w:t xml:space="preserve">The current </w:t>
      </w:r>
      <w:r w:rsidR="00C82537" w:rsidRPr="00E546B6">
        <w:rPr>
          <w:rFonts w:ascii="Times New Roman" w:hAnsi="Times New Roman"/>
          <w:sz w:val="24"/>
          <w:szCs w:val="24"/>
        </w:rPr>
        <w:t>study examine</w:t>
      </w:r>
      <w:r w:rsidRPr="00E546B6">
        <w:rPr>
          <w:rFonts w:ascii="Times New Roman" w:hAnsi="Times New Roman"/>
          <w:sz w:val="24"/>
          <w:szCs w:val="24"/>
        </w:rPr>
        <w:t>d</w:t>
      </w:r>
      <w:r w:rsidR="00C82537" w:rsidRPr="00E546B6">
        <w:rPr>
          <w:rFonts w:ascii="Times New Roman" w:hAnsi="Times New Roman"/>
          <w:sz w:val="24"/>
          <w:szCs w:val="24"/>
        </w:rPr>
        <w:t xml:space="preserve"> the utility of a research-based vignette, presented in different formats (written, audio, video), to disseminate information to elite </w:t>
      </w:r>
      <w:r w:rsidRPr="00E546B6">
        <w:rPr>
          <w:rFonts w:ascii="Times New Roman" w:hAnsi="Times New Roman"/>
          <w:sz w:val="24"/>
          <w:szCs w:val="24"/>
        </w:rPr>
        <w:t xml:space="preserve">strength and conditioning (S&amp;C) </w:t>
      </w:r>
      <w:r w:rsidR="00C82537" w:rsidRPr="00E546B6">
        <w:rPr>
          <w:rFonts w:ascii="Times New Roman" w:hAnsi="Times New Roman"/>
          <w:sz w:val="24"/>
          <w:szCs w:val="24"/>
        </w:rPr>
        <w:t xml:space="preserve">coaches. </w:t>
      </w:r>
      <w:r w:rsidR="00C82537" w:rsidRPr="00E546B6">
        <w:rPr>
          <w:rFonts w:ascii="Times New Roman" w:hAnsi="Times New Roman"/>
          <w:bCs/>
          <w:sz w:val="24"/>
          <w:szCs w:val="24"/>
        </w:rPr>
        <w:t xml:space="preserve">A single vignette was developed </w:t>
      </w:r>
      <w:r w:rsidR="00C82537" w:rsidRPr="00E546B6">
        <w:rPr>
          <w:rFonts w:ascii="Times New Roman" w:hAnsi="Times New Roman"/>
          <w:sz w:val="24"/>
          <w:szCs w:val="24"/>
        </w:rPr>
        <w:t xml:space="preserve">in three formats: a written, an audio, and a video vignette. The vignette involved an experienced </w:t>
      </w:r>
      <w:r w:rsidRPr="00E546B6">
        <w:rPr>
          <w:rFonts w:ascii="Times New Roman" w:hAnsi="Times New Roman"/>
          <w:sz w:val="24"/>
          <w:szCs w:val="24"/>
        </w:rPr>
        <w:t xml:space="preserve">S&amp;C </w:t>
      </w:r>
      <w:r w:rsidR="00C82537" w:rsidRPr="00E546B6">
        <w:rPr>
          <w:rFonts w:ascii="Times New Roman" w:hAnsi="Times New Roman"/>
          <w:sz w:val="24"/>
          <w:szCs w:val="24"/>
        </w:rPr>
        <w:t>coach as the main character, and the plot</w:t>
      </w:r>
      <w:r w:rsidRPr="00E546B6">
        <w:rPr>
          <w:rFonts w:ascii="Times New Roman" w:hAnsi="Times New Roman"/>
          <w:sz w:val="24"/>
          <w:szCs w:val="24"/>
        </w:rPr>
        <w:t xml:space="preserve"> </w:t>
      </w:r>
      <w:r w:rsidR="00C82537" w:rsidRPr="00E546B6">
        <w:rPr>
          <w:rFonts w:ascii="Times New Roman" w:hAnsi="Times New Roman"/>
          <w:sz w:val="24"/>
          <w:szCs w:val="24"/>
        </w:rPr>
        <w:t xml:space="preserve">outlined how this </w:t>
      </w:r>
      <w:r w:rsidRPr="00E546B6">
        <w:rPr>
          <w:rFonts w:ascii="Times New Roman" w:hAnsi="Times New Roman"/>
          <w:sz w:val="24"/>
          <w:szCs w:val="24"/>
        </w:rPr>
        <w:t xml:space="preserve">S&amp;C </w:t>
      </w:r>
      <w:r w:rsidR="00C82537" w:rsidRPr="00E546B6">
        <w:rPr>
          <w:rFonts w:ascii="Times New Roman" w:hAnsi="Times New Roman"/>
          <w:sz w:val="24"/>
          <w:szCs w:val="24"/>
        </w:rPr>
        <w:t xml:space="preserve">coach aimed to learn more about effective coaching. </w:t>
      </w:r>
      <w:r w:rsidR="00C82537" w:rsidRPr="00E546B6">
        <w:rPr>
          <w:rFonts w:ascii="Times New Roman" w:hAnsi="Times New Roman"/>
          <w:bCs/>
          <w:sz w:val="24"/>
          <w:szCs w:val="24"/>
        </w:rPr>
        <w:t xml:space="preserve">Nineteen elite </w:t>
      </w:r>
      <w:r w:rsidRPr="00E546B6">
        <w:rPr>
          <w:rFonts w:ascii="Times New Roman" w:hAnsi="Times New Roman"/>
          <w:bCs/>
          <w:sz w:val="24"/>
          <w:szCs w:val="24"/>
        </w:rPr>
        <w:t xml:space="preserve">S&amp;C </w:t>
      </w:r>
      <w:r w:rsidR="00C82537" w:rsidRPr="00E546B6">
        <w:rPr>
          <w:rFonts w:ascii="Times New Roman" w:hAnsi="Times New Roman"/>
          <w:bCs/>
          <w:sz w:val="24"/>
          <w:szCs w:val="24"/>
        </w:rPr>
        <w:t>coaches reflected on the utility of different vignette formats. Data were ana</w:t>
      </w:r>
      <w:r w:rsidR="00631F1F" w:rsidRPr="00E546B6">
        <w:rPr>
          <w:rFonts w:ascii="Times New Roman" w:hAnsi="Times New Roman"/>
          <w:bCs/>
          <w:sz w:val="24"/>
          <w:szCs w:val="24"/>
        </w:rPr>
        <w:t>lysed using a thematic analysis</w:t>
      </w:r>
      <w:r w:rsidRPr="00E546B6">
        <w:rPr>
          <w:rFonts w:ascii="Times New Roman" w:hAnsi="Times New Roman"/>
          <w:bCs/>
          <w:sz w:val="24"/>
          <w:szCs w:val="24"/>
        </w:rPr>
        <w:t xml:space="preserve"> </w:t>
      </w:r>
      <w:r w:rsidR="00041014" w:rsidRPr="00E546B6">
        <w:rPr>
          <w:rFonts w:ascii="Times New Roman" w:hAnsi="Times New Roman"/>
          <w:bCs/>
          <w:sz w:val="24"/>
          <w:szCs w:val="24"/>
        </w:rPr>
        <w:fldChar w:fldCharType="begin"/>
      </w:r>
      <w:r w:rsidR="00C572BB" w:rsidRPr="00E546B6">
        <w:rPr>
          <w:rFonts w:ascii="Times New Roman" w:hAnsi="Times New Roman"/>
          <w:bCs/>
          <w:sz w:val="24"/>
          <w:szCs w:val="24"/>
        </w:rPr>
        <w:instrText xml:space="preserve"> ADDIN EN.CITE &lt;EndNote&gt;&lt;Cite&gt;&lt;Author&gt;Braun&lt;/Author&gt;&lt;Year&gt;2017&lt;/Year&gt;&lt;RecNum&gt;117&lt;/RecNum&gt;&lt;DisplayText&gt;(Braun, Clarke, &amp;amp; Weate, 2017)&lt;/DisplayText&gt;&lt;record&gt;&lt;rec-number&gt;117&lt;/rec-number&gt;&lt;foreign-keys&gt;&lt;key app="EN" db-id="p55wd9x9509zvjeff22p2v0650p0e9teaz2a" timestamp="1525178808"&gt;117&lt;/key&gt;&lt;/foreign-keys&gt;&lt;ref-type name="Book Section"&gt;5&lt;/ref-type&gt;&lt;contributors&gt;&lt;authors&gt;&lt;author&gt;Braun, Virginia&lt;/author&gt;&lt;author&gt;Clarke, Victoria&lt;/author&gt;&lt;author&gt;Weate, Paul&lt;/author&gt;&lt;/authors&gt;&lt;secondary-authors&gt;&lt;author&gt;Smith, Brett M&lt;/author&gt;&lt;author&gt;Sparkes, Andrew C&lt;/author&gt;&lt;/secondary-authors&gt;&lt;/contributors&gt;&lt;titles&gt;&lt;title&gt;Using thematic analysis in sport and exercise research&lt;/title&gt;&lt;secondary-title&gt;Routledge handbook of qualitative research in sport and exercise&lt;/secondary-title&gt;&lt;/titles&gt;&lt;pages&gt;191-205&lt;/pages&gt;&lt;section&gt;15&lt;/section&gt;&lt;dates&gt;&lt;year&gt;2017&lt;/year&gt;&lt;/dates&gt;&lt;pub-location&gt;London and New York&lt;/pub-location&gt;&lt;publisher&gt;Taylor &amp;amp; Francis&lt;/publisher&gt;&lt;isbn&gt;1317646916&lt;/isbn&gt;&lt;urls&gt;&lt;/urls&gt;&lt;/record&gt;&lt;/Cite&gt;&lt;/EndNote&gt;</w:instrText>
      </w:r>
      <w:r w:rsidR="00041014" w:rsidRPr="00E546B6">
        <w:rPr>
          <w:rFonts w:ascii="Times New Roman" w:hAnsi="Times New Roman"/>
          <w:bCs/>
          <w:sz w:val="24"/>
          <w:szCs w:val="24"/>
        </w:rPr>
        <w:fldChar w:fldCharType="separate"/>
      </w:r>
      <w:r w:rsidR="00C572BB" w:rsidRPr="00E546B6">
        <w:rPr>
          <w:rFonts w:ascii="Times New Roman" w:hAnsi="Times New Roman"/>
          <w:bCs/>
          <w:noProof/>
          <w:sz w:val="24"/>
          <w:szCs w:val="24"/>
        </w:rPr>
        <w:t>(Braun, Clarke, &amp; Weate, 2017)</w:t>
      </w:r>
      <w:r w:rsidR="00041014" w:rsidRPr="00E546B6">
        <w:rPr>
          <w:rFonts w:ascii="Times New Roman" w:hAnsi="Times New Roman"/>
          <w:bCs/>
          <w:sz w:val="24"/>
          <w:szCs w:val="24"/>
        </w:rPr>
        <w:fldChar w:fldCharType="end"/>
      </w:r>
      <w:r w:rsidR="00C82537" w:rsidRPr="00E546B6">
        <w:rPr>
          <w:rFonts w:ascii="Times New Roman" w:hAnsi="Times New Roman"/>
          <w:bCs/>
          <w:sz w:val="24"/>
          <w:szCs w:val="24"/>
        </w:rPr>
        <w:t xml:space="preserve">. Overall, the results suggest that vignettes are useful in </w:t>
      </w:r>
      <w:r w:rsidR="0059211B" w:rsidRPr="00E546B6">
        <w:rPr>
          <w:rFonts w:ascii="Times New Roman" w:hAnsi="Times New Roman"/>
          <w:bCs/>
          <w:sz w:val="24"/>
          <w:szCs w:val="24"/>
        </w:rPr>
        <w:t>translating knowledge and encourage action</w:t>
      </w:r>
      <w:r w:rsidR="00C82537" w:rsidRPr="00E546B6">
        <w:rPr>
          <w:rFonts w:ascii="Times New Roman" w:hAnsi="Times New Roman"/>
          <w:bCs/>
          <w:sz w:val="24"/>
          <w:szCs w:val="24"/>
        </w:rPr>
        <w:t xml:space="preserve">, regardless of which format is used. Furthermore, the </w:t>
      </w:r>
      <w:r w:rsidRPr="00E546B6">
        <w:rPr>
          <w:rFonts w:ascii="Times New Roman" w:hAnsi="Times New Roman"/>
          <w:bCs/>
          <w:sz w:val="24"/>
          <w:szCs w:val="24"/>
        </w:rPr>
        <w:t xml:space="preserve">S&amp;C </w:t>
      </w:r>
      <w:r w:rsidR="00C82537" w:rsidRPr="00E546B6">
        <w:rPr>
          <w:rFonts w:ascii="Times New Roman" w:hAnsi="Times New Roman"/>
          <w:bCs/>
          <w:sz w:val="24"/>
          <w:szCs w:val="24"/>
        </w:rPr>
        <w:t>coaches reported a preference for the video format, due to the video’s ability to communicate emotional, verbal and non-verbal behaviours. Practically, the vignette prompted the</w:t>
      </w:r>
      <w:r w:rsidR="00931793" w:rsidRPr="00E546B6">
        <w:rPr>
          <w:rFonts w:ascii="Times New Roman" w:hAnsi="Times New Roman"/>
          <w:bCs/>
          <w:sz w:val="24"/>
          <w:szCs w:val="24"/>
        </w:rPr>
        <w:t xml:space="preserve"> S&amp;C</w:t>
      </w:r>
      <w:r w:rsidR="00C82537" w:rsidRPr="00E546B6">
        <w:rPr>
          <w:rFonts w:ascii="Times New Roman" w:hAnsi="Times New Roman"/>
          <w:bCs/>
          <w:sz w:val="24"/>
          <w:szCs w:val="24"/>
        </w:rPr>
        <w:t xml:space="preserve"> coaches to reflect on areas such as coaching philosophy and values resulting in initial changes in their coaching practice.</w:t>
      </w:r>
    </w:p>
    <w:p w14:paraId="0A65F4EE" w14:textId="77777777" w:rsidR="004A1CCC" w:rsidRPr="00E546B6" w:rsidRDefault="004A1CCC" w:rsidP="004A1CCC">
      <w:pPr>
        <w:spacing w:after="0" w:line="480" w:lineRule="auto"/>
        <w:contextualSpacing/>
        <w:rPr>
          <w:rFonts w:ascii="Times New Roman" w:hAnsi="Times New Roman"/>
          <w:bCs/>
          <w:sz w:val="24"/>
          <w:szCs w:val="24"/>
        </w:rPr>
      </w:pPr>
    </w:p>
    <w:p w14:paraId="04F3B24B" w14:textId="27089004" w:rsidR="004A1CCC" w:rsidRPr="00E546B6" w:rsidRDefault="004A1CCC" w:rsidP="004A1CCC">
      <w:pPr>
        <w:spacing w:after="0" w:line="480" w:lineRule="auto"/>
        <w:contextualSpacing/>
        <w:rPr>
          <w:rFonts w:ascii="Times New Roman" w:hAnsi="Times New Roman"/>
          <w:bCs/>
          <w:sz w:val="24"/>
          <w:szCs w:val="24"/>
        </w:rPr>
      </w:pPr>
      <w:r w:rsidRPr="00E546B6">
        <w:rPr>
          <w:rFonts w:ascii="Times New Roman" w:hAnsi="Times New Roman"/>
          <w:bCs/>
          <w:sz w:val="24"/>
          <w:szCs w:val="24"/>
        </w:rPr>
        <w:t xml:space="preserve">Keywords: coach development, knowledge translation, </w:t>
      </w:r>
      <w:r w:rsidR="0040485E" w:rsidRPr="00E546B6">
        <w:rPr>
          <w:rFonts w:ascii="Times New Roman" w:hAnsi="Times New Roman"/>
          <w:bCs/>
          <w:sz w:val="24"/>
          <w:szCs w:val="24"/>
        </w:rPr>
        <w:t xml:space="preserve">narrative learning </w:t>
      </w:r>
      <w:r w:rsidRPr="00E546B6">
        <w:rPr>
          <w:rFonts w:ascii="Times New Roman" w:hAnsi="Times New Roman" w:cs="Times New Roman"/>
          <w:b/>
          <w:bCs/>
          <w:sz w:val="24"/>
          <w:szCs w:val="24"/>
        </w:rPr>
        <w:br w:type="page"/>
      </w:r>
    </w:p>
    <w:p w14:paraId="2AC946BC" w14:textId="39AB8AAC" w:rsidR="00C02370" w:rsidRPr="00E546B6" w:rsidRDefault="00C02370" w:rsidP="00175BAC">
      <w:pPr>
        <w:shd w:val="clear" w:color="auto" w:fill="FFFFFF"/>
        <w:spacing w:after="0" w:line="480" w:lineRule="auto"/>
        <w:jc w:val="center"/>
        <w:rPr>
          <w:rFonts w:ascii="Times New Roman" w:hAnsi="Times New Roman" w:cs="Times New Roman"/>
          <w:b/>
          <w:bCs/>
          <w:sz w:val="24"/>
          <w:szCs w:val="24"/>
        </w:rPr>
      </w:pPr>
      <w:r w:rsidRPr="00E546B6">
        <w:rPr>
          <w:rFonts w:ascii="Times New Roman" w:hAnsi="Times New Roman" w:cs="Times New Roman"/>
          <w:b/>
          <w:bCs/>
          <w:sz w:val="24"/>
          <w:szCs w:val="24"/>
        </w:rPr>
        <w:lastRenderedPageBreak/>
        <w:t>Introduction</w:t>
      </w:r>
    </w:p>
    <w:p w14:paraId="06AB5C1B" w14:textId="68720ECA" w:rsidR="000B3FC5" w:rsidRPr="00E546B6" w:rsidRDefault="0040485E" w:rsidP="00175BAC">
      <w:pPr>
        <w:pStyle w:val="List"/>
        <w:spacing w:line="480" w:lineRule="auto"/>
        <w:ind w:left="0" w:firstLine="720"/>
        <w:rPr>
          <w:rFonts w:ascii="Times New Roman" w:hAnsi="Times New Roman" w:cs="Times New Roman"/>
          <w:sz w:val="24"/>
          <w:szCs w:val="24"/>
        </w:rPr>
      </w:pPr>
      <w:r w:rsidRPr="00E546B6">
        <w:rPr>
          <w:rFonts w:ascii="Times New Roman" w:hAnsi="Times New Roman" w:cs="Times New Roman"/>
          <w:sz w:val="24"/>
          <w:szCs w:val="24"/>
        </w:rPr>
        <w:t>K</w:t>
      </w:r>
      <w:r w:rsidR="00C02370" w:rsidRPr="00E546B6">
        <w:rPr>
          <w:rFonts w:ascii="Times New Roman" w:hAnsi="Times New Roman" w:cs="Times New Roman"/>
          <w:sz w:val="24"/>
          <w:szCs w:val="24"/>
        </w:rPr>
        <w:t xml:space="preserve">nowledge translation process is about </w:t>
      </w:r>
      <w:r w:rsidR="00127DE0" w:rsidRPr="00E546B6">
        <w:rPr>
          <w:rFonts w:ascii="Times New Roman" w:hAnsi="Times New Roman" w:cs="Times New Roman"/>
          <w:sz w:val="24"/>
          <w:szCs w:val="24"/>
        </w:rPr>
        <w:t xml:space="preserve">bridging the gap between what is known from </w:t>
      </w:r>
      <w:r w:rsidR="00C95D0F" w:rsidRPr="00E546B6">
        <w:rPr>
          <w:rFonts w:ascii="Times New Roman" w:hAnsi="Times New Roman" w:cs="Times New Roman"/>
          <w:sz w:val="24"/>
          <w:szCs w:val="24"/>
        </w:rPr>
        <w:t>research</w:t>
      </w:r>
      <w:r w:rsidR="00931793" w:rsidRPr="00E546B6">
        <w:rPr>
          <w:rFonts w:ascii="Times New Roman" w:hAnsi="Times New Roman" w:cs="Times New Roman"/>
          <w:sz w:val="24"/>
          <w:szCs w:val="24"/>
        </w:rPr>
        <w:t xml:space="preserve">, </w:t>
      </w:r>
      <w:r w:rsidR="00127DE0" w:rsidRPr="00E546B6">
        <w:rPr>
          <w:rFonts w:ascii="Times New Roman" w:hAnsi="Times New Roman" w:cs="Times New Roman"/>
          <w:sz w:val="24"/>
          <w:szCs w:val="24"/>
        </w:rPr>
        <w:t>knowledge synthesis</w:t>
      </w:r>
      <w:r w:rsidR="00041014" w:rsidRPr="00E546B6">
        <w:rPr>
          <w:rFonts w:ascii="Times New Roman" w:hAnsi="Times New Roman" w:cs="Times New Roman"/>
          <w:sz w:val="24"/>
          <w:szCs w:val="24"/>
        </w:rPr>
        <w:t>,</w:t>
      </w:r>
      <w:r w:rsidR="00127DE0" w:rsidRPr="00E546B6">
        <w:rPr>
          <w:rFonts w:ascii="Times New Roman" w:hAnsi="Times New Roman" w:cs="Times New Roman"/>
          <w:sz w:val="24"/>
          <w:szCs w:val="24"/>
        </w:rPr>
        <w:t xml:space="preserve"> and the</w:t>
      </w:r>
      <w:r w:rsidR="00DE6623" w:rsidRPr="00E546B6">
        <w:rPr>
          <w:rFonts w:ascii="Times New Roman" w:hAnsi="Times New Roman" w:cs="Times New Roman"/>
          <w:sz w:val="24"/>
          <w:szCs w:val="24"/>
        </w:rPr>
        <w:t xml:space="preserve"> successful</w:t>
      </w:r>
      <w:r w:rsidR="00127DE0" w:rsidRPr="00E546B6">
        <w:rPr>
          <w:rFonts w:ascii="Times New Roman" w:hAnsi="Times New Roman" w:cs="Times New Roman"/>
          <w:sz w:val="24"/>
          <w:szCs w:val="24"/>
        </w:rPr>
        <w:t xml:space="preserve"> implementation of this knowledge</w:t>
      </w:r>
      <w:r w:rsidR="00C95D0F" w:rsidRPr="00E546B6">
        <w:rPr>
          <w:rFonts w:ascii="Times New Roman" w:hAnsi="Times New Roman" w:cs="Times New Roman"/>
          <w:sz w:val="24"/>
          <w:szCs w:val="24"/>
        </w:rPr>
        <w:t xml:space="preserve"> </w:t>
      </w:r>
      <w:r w:rsidR="00127DE0" w:rsidRPr="00E546B6">
        <w:rPr>
          <w:rFonts w:ascii="Times New Roman" w:hAnsi="Times New Roman" w:cs="Times New Roman"/>
          <w:sz w:val="24"/>
          <w:szCs w:val="24"/>
        </w:rPr>
        <w:t xml:space="preserve">by the </w:t>
      </w:r>
      <w:r w:rsidR="00552F34" w:rsidRPr="00E546B6">
        <w:rPr>
          <w:rFonts w:ascii="Times New Roman" w:hAnsi="Times New Roman" w:cs="Times New Roman"/>
          <w:sz w:val="24"/>
          <w:szCs w:val="24"/>
        </w:rPr>
        <w:t xml:space="preserve">practitioner </w:t>
      </w:r>
      <w:r w:rsidR="00C02370" w:rsidRPr="00E546B6">
        <w:rPr>
          <w:rFonts w:ascii="Times New Roman" w:hAnsi="Times New Roman" w:cs="Times New Roman"/>
          <w:sz w:val="24"/>
          <w:szCs w:val="24"/>
        </w:rPr>
        <w:fldChar w:fldCharType="begin"/>
      </w:r>
      <w:r w:rsidR="00283D8D" w:rsidRPr="00E546B6">
        <w:rPr>
          <w:rFonts w:ascii="Times New Roman" w:hAnsi="Times New Roman" w:cs="Times New Roman"/>
          <w:sz w:val="24"/>
          <w:szCs w:val="24"/>
        </w:rPr>
        <w:instrText xml:space="preserve"> ADDIN EN.CITE &lt;EndNote&gt;&lt;Cite&gt;&lt;Author&gt;Canadian Institutes of Health Research&lt;/Author&gt;&lt;Year&gt;2013&lt;/Year&gt;&lt;RecNum&gt;146&lt;/RecNum&gt;&lt;DisplayText&gt;(Canadian Institutes of Health Research, 2013)&lt;/DisplayText&gt;&lt;record&gt;&lt;rec-number&gt;146&lt;/rec-number&gt;&lt;foreign-keys&gt;&lt;key app="EN" db-id="p55wd9x9509zvjeff22p2v0650p0e9teaz2a" timestamp="1525178808"&gt;146&lt;/key&gt;&lt;/foreign-keys&gt;&lt;ref-type name="Web Page"&gt;12&lt;/ref-type&gt;&lt;contributors&gt;&lt;authors&gt;&lt;author&gt;Canadian Institutes of Health Research,&lt;/author&gt;&lt;/authors&gt;&lt;/contributors&gt;&lt;titles&gt;&lt;title&gt;About Knowledge Translation and Commercialization&lt;/title&gt;&lt;/titles&gt;&lt;volume&gt;2018&lt;/volume&gt;&lt;number&gt;october&lt;/number&gt;&lt;dates&gt;&lt;year&gt;2013&lt;/year&gt;&lt;/dates&gt;&lt;urls&gt;&lt;related-urls&gt;&lt;url&gt;http://www.cihr-irsc.gc.ca/e/29529.html&lt;/url&gt;&lt;/related-urls&gt;&lt;/urls&gt;&lt;/record&gt;&lt;/Cite&gt;&lt;/EndNote&gt;</w:instrText>
      </w:r>
      <w:r w:rsidR="00C02370"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(Canadian Institutes of Health Research, 2013)</w:t>
      </w:r>
      <w:r w:rsidR="00C02370" w:rsidRPr="00E546B6">
        <w:rPr>
          <w:rFonts w:ascii="Times New Roman" w:hAnsi="Times New Roman" w:cs="Times New Roman"/>
          <w:sz w:val="24"/>
          <w:szCs w:val="24"/>
        </w:rPr>
        <w:fldChar w:fldCharType="end"/>
      </w:r>
      <w:r w:rsidR="00C02370" w:rsidRPr="00E546B6">
        <w:rPr>
          <w:rFonts w:ascii="Times New Roman" w:hAnsi="Times New Roman" w:cs="Times New Roman"/>
          <w:sz w:val="24"/>
          <w:szCs w:val="24"/>
        </w:rPr>
        <w:t>.</w:t>
      </w:r>
      <w:r w:rsidR="00127DE0" w:rsidRPr="00E546B6">
        <w:rPr>
          <w:rFonts w:ascii="Times New Roman" w:hAnsi="Times New Roman" w:cs="Times New Roman"/>
          <w:sz w:val="24"/>
          <w:szCs w:val="24"/>
        </w:rPr>
        <w:t xml:space="preserve"> Thus</w:t>
      </w:r>
      <w:r w:rsidR="00780FC1" w:rsidRPr="00E546B6">
        <w:rPr>
          <w:rFonts w:ascii="Times New Roman" w:hAnsi="Times New Roman" w:cs="Times New Roman"/>
          <w:sz w:val="24"/>
          <w:szCs w:val="24"/>
        </w:rPr>
        <w:t>,</w:t>
      </w:r>
      <w:r w:rsidR="00127DE0" w:rsidRPr="00E546B6">
        <w:rPr>
          <w:rFonts w:ascii="Times New Roman" w:hAnsi="Times New Roman" w:cs="Times New Roman"/>
          <w:sz w:val="24"/>
          <w:szCs w:val="24"/>
        </w:rPr>
        <w:t xml:space="preserve"> knowledge translation aims to close the ‘know-do’ gap between research and practice </w:t>
      </w:r>
      <w:r w:rsidR="00127DE0"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&lt;EndNote&gt;&lt;Cite&gt;&lt;Author&gt;Graham&lt;/Author&gt;&lt;Year&gt;2007&lt;/Year&gt;&lt;RecNum&gt;425&lt;/RecNum&gt;&lt;DisplayText&gt;(Graham &amp;amp; Tetroe, 2007)&lt;/DisplayText&gt;&lt;record&gt;&lt;rec-number&gt;425&lt;/rec-number&gt;&lt;foreign-keys&gt;&lt;key app="EN" db-id="9pzxtxat1vtds1evrxhpd92t9fpx00xxevsp" timestamp="1460035599"&gt;425&lt;/key&gt;&lt;/foreign-keys&gt;&lt;ref-type name="Journal Article"&gt;17&lt;/ref-type&gt;&lt;contributors&gt;&lt;authors&gt;&lt;author&gt;Graham, Ian D&lt;/author&gt;&lt;author&gt;Tetroe, Jacqueline&lt;/author&gt;&lt;/authors&gt;&lt;/contributors&gt;&lt;titles&gt;&lt;title&gt;CIHR research: How to translate health research knowledge into effective healthcare action&lt;/title&gt;&lt;secondary-title&gt;Healthcare Quarterly&lt;/secondary-title&gt;&lt;/titles&gt;&lt;periodical&gt;&lt;full-title&gt;Healthcare Quarterly&lt;/full-title&gt;&lt;/periodical&gt;&lt;volume&gt;10&lt;/volume&gt;&lt;number&gt;3&lt;/number&gt;&lt;dates&gt;&lt;year&gt;2007&lt;/year&gt;&lt;/dates&gt;&lt;urls&gt;&lt;/urls&gt;&lt;/record&gt;&lt;/Cite&gt;&lt;/EndNote&gt;</w:instrText>
      </w:r>
      <w:r w:rsidR="00127DE0"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(Graham &amp; Tetroe, 2007)</w:t>
      </w:r>
      <w:r w:rsidR="00127DE0" w:rsidRPr="00E546B6">
        <w:rPr>
          <w:rFonts w:ascii="Times New Roman" w:hAnsi="Times New Roman" w:cs="Times New Roman"/>
          <w:sz w:val="24"/>
          <w:szCs w:val="24"/>
        </w:rPr>
        <w:fldChar w:fldCharType="end"/>
      </w:r>
      <w:r w:rsidR="00127DE0" w:rsidRPr="00E546B6">
        <w:rPr>
          <w:rFonts w:ascii="Times New Roman" w:hAnsi="Times New Roman" w:cs="Times New Roman"/>
          <w:sz w:val="24"/>
          <w:szCs w:val="24"/>
        </w:rPr>
        <w:t xml:space="preserve">. </w:t>
      </w:r>
      <w:r w:rsidR="009E7963" w:rsidRPr="00E546B6">
        <w:rPr>
          <w:rFonts w:ascii="Times New Roman" w:hAnsi="Times New Roman" w:cs="Times New Roman"/>
          <w:sz w:val="24"/>
          <w:szCs w:val="24"/>
        </w:rPr>
        <w:t xml:space="preserve">One crucial component of the knowledge translation process is knowledge dissemination. As </w:t>
      </w:r>
      <w:r w:rsidR="00C02370" w:rsidRPr="00E546B6">
        <w:rPr>
          <w:rFonts w:ascii="Times New Roman" w:hAnsi="Times New Roman" w:cs="Times New Roman"/>
          <w:sz w:val="24"/>
          <w:szCs w:val="24"/>
        </w:rPr>
        <w:fldChar w:fldCharType="begin"/>
      </w:r>
      <w:r w:rsidR="00FD65C9" w:rsidRPr="00E546B6">
        <w:rPr>
          <w:rFonts w:ascii="Times New Roman" w:hAnsi="Times New Roman" w:cs="Times New Roman"/>
          <w:sz w:val="24"/>
          <w:szCs w:val="24"/>
        </w:rPr>
        <w:instrText xml:space="preserve"> ADDIN EN.CITE &lt;EndNote&gt;&lt;Cite AuthorYear="1"&gt;&lt;Author&gt;Smith&lt;/Author&gt;&lt;Year&gt;2015&lt;/Year&gt;&lt;RecNum&gt;613&lt;/RecNum&gt;&lt;DisplayText&gt;Smith et al. (2015)&lt;/DisplayText&gt;&lt;record&gt;&lt;rec-number&gt;613&lt;/rec-number&gt;&lt;foreign-keys&gt;&lt;key app="EN" db-id="p55wd9x9509zvjeff22p2v0650p0e9teaz2a" timestamp="1525178818"&gt;613&lt;/key&gt;&lt;/foreign-keys&gt;&lt;ref-type name="Journal Article"&gt;17&lt;/ref-type&gt;&lt;contributors&gt;&lt;authors&gt;&lt;author&gt;Smith, Brett&lt;/author&gt;&lt;author&gt;Tomasone, Jennifer R&lt;/author&gt;&lt;author&gt;Latimer-Cheung, Amy E&lt;/author&gt;&lt;author&gt;Martin-Ginis, Kathleen A&lt;/author&gt;&lt;/authors&gt;&lt;/contributors&gt;&lt;titles&gt;&lt;title&gt;Narrative as a knowledge translation tool for facilitating impact: Translating physical activity knowledge to disabled people and health professionals&lt;/title&gt;&lt;secondary-title&gt;Health Psychology&lt;/secondary-title&gt;&lt;/titles&gt;&lt;periodical&gt;&lt;full-title&gt;Health Psychology&lt;/full-title&gt;&lt;/periodical&gt;&lt;pages&gt;303-313&lt;/pages&gt;&lt;volume&gt;34&lt;/volume&gt;&lt;number&gt;4&lt;/number&gt;&lt;dates&gt;&lt;year&gt;2015&lt;/year&gt;&lt;/dates&gt;&lt;isbn&gt;1433820617&lt;/isbn&gt;&lt;urls&gt;&lt;/urls&gt;&lt;/record&gt;&lt;/Cite&gt;&lt;/EndNote&gt;</w:instrText>
      </w:r>
      <w:r w:rsidR="00C02370" w:rsidRPr="00E546B6">
        <w:rPr>
          <w:rFonts w:ascii="Times New Roman" w:hAnsi="Times New Roman" w:cs="Times New Roman"/>
          <w:sz w:val="24"/>
          <w:szCs w:val="24"/>
        </w:rPr>
        <w:fldChar w:fldCharType="separate"/>
      </w:r>
      <w:r w:rsidR="00FD65C9" w:rsidRPr="00E546B6">
        <w:rPr>
          <w:rFonts w:ascii="Times New Roman" w:hAnsi="Times New Roman" w:cs="Times New Roman"/>
          <w:noProof/>
          <w:sz w:val="24"/>
          <w:szCs w:val="24"/>
        </w:rPr>
        <w:t>Smith et al. (2015)</w:t>
      </w:r>
      <w:r w:rsidR="00C02370" w:rsidRPr="00E546B6">
        <w:rPr>
          <w:rFonts w:ascii="Times New Roman" w:hAnsi="Times New Roman" w:cs="Times New Roman"/>
          <w:sz w:val="24"/>
          <w:szCs w:val="24"/>
        </w:rPr>
        <w:fldChar w:fldCharType="end"/>
      </w:r>
      <w:r w:rsidR="009E7963" w:rsidRPr="00E546B6">
        <w:rPr>
          <w:rFonts w:ascii="Times New Roman" w:hAnsi="Times New Roman" w:cs="Times New Roman"/>
          <w:sz w:val="24"/>
          <w:szCs w:val="24"/>
        </w:rPr>
        <w:t xml:space="preserve"> have suggested, knowledge dissemination asks how knowledge might be effectively disseminated, to whom, by which messengers, and to what effect? </w:t>
      </w:r>
      <w:r w:rsidR="00940F14" w:rsidRPr="00E546B6">
        <w:rPr>
          <w:rFonts w:ascii="Times New Roman" w:hAnsi="Times New Roman" w:cs="Times New Roman"/>
          <w:sz w:val="24"/>
          <w:szCs w:val="24"/>
        </w:rPr>
        <w:t>In answering these questions</w:t>
      </w:r>
      <w:r w:rsidR="00D02F9A" w:rsidRPr="00E546B6">
        <w:rPr>
          <w:rFonts w:ascii="Times New Roman" w:hAnsi="Times New Roman" w:cs="Times New Roman"/>
          <w:sz w:val="24"/>
          <w:szCs w:val="24"/>
        </w:rPr>
        <w:t>,</w:t>
      </w:r>
      <w:r w:rsidR="00A92E20" w:rsidRPr="00E546B6">
        <w:rPr>
          <w:rFonts w:ascii="Times New Roman" w:hAnsi="Times New Roman" w:cs="Times New Roman"/>
          <w:sz w:val="24"/>
          <w:szCs w:val="24"/>
        </w:rPr>
        <w:t xml:space="preserve"> it is </w:t>
      </w:r>
      <w:r w:rsidR="008276A2" w:rsidRPr="00E546B6">
        <w:rPr>
          <w:rFonts w:ascii="Times New Roman" w:hAnsi="Times New Roman" w:cs="Times New Roman"/>
          <w:sz w:val="24"/>
          <w:szCs w:val="24"/>
        </w:rPr>
        <w:t>t</w:t>
      </w:r>
      <w:r w:rsidR="00940F14" w:rsidRPr="00E546B6">
        <w:rPr>
          <w:rFonts w:ascii="Times New Roman" w:hAnsi="Times New Roman" w:cs="Times New Roman"/>
          <w:sz w:val="24"/>
          <w:szCs w:val="24"/>
        </w:rPr>
        <w:t>herefore impe</w:t>
      </w:r>
      <w:r w:rsidR="00F83409">
        <w:rPr>
          <w:rFonts w:ascii="Times New Roman" w:hAnsi="Times New Roman" w:cs="Times New Roman"/>
          <w:sz w:val="24"/>
          <w:szCs w:val="24"/>
        </w:rPr>
        <w:t>rative to consider how research-</w:t>
      </w:r>
      <w:r w:rsidR="00940F14" w:rsidRPr="00E546B6">
        <w:rPr>
          <w:rFonts w:ascii="Times New Roman" w:hAnsi="Times New Roman" w:cs="Times New Roman"/>
          <w:sz w:val="24"/>
          <w:szCs w:val="24"/>
        </w:rPr>
        <w:t xml:space="preserve">based knowledge can be </w:t>
      </w:r>
      <w:r w:rsidR="00596197" w:rsidRPr="00E546B6">
        <w:rPr>
          <w:rFonts w:ascii="Times New Roman" w:hAnsi="Times New Roman" w:cs="Times New Roman"/>
          <w:sz w:val="24"/>
          <w:szCs w:val="24"/>
        </w:rPr>
        <w:t>disseminat</w:t>
      </w:r>
      <w:r w:rsidR="00940F14" w:rsidRPr="00E546B6">
        <w:rPr>
          <w:rFonts w:ascii="Times New Roman" w:hAnsi="Times New Roman" w:cs="Times New Roman"/>
          <w:sz w:val="24"/>
          <w:szCs w:val="24"/>
        </w:rPr>
        <w:t>ed in</w:t>
      </w:r>
      <w:r w:rsidR="00C02370" w:rsidRPr="00E546B6">
        <w:rPr>
          <w:rFonts w:ascii="Times New Roman" w:hAnsi="Times New Roman" w:cs="Times New Roman"/>
          <w:sz w:val="24"/>
          <w:szCs w:val="24"/>
        </w:rPr>
        <w:t xml:space="preserve"> accessible, credible</w:t>
      </w:r>
      <w:r w:rsidR="00041014" w:rsidRPr="00E546B6">
        <w:rPr>
          <w:rFonts w:ascii="Times New Roman" w:hAnsi="Times New Roman" w:cs="Times New Roman"/>
          <w:sz w:val="24"/>
          <w:szCs w:val="24"/>
        </w:rPr>
        <w:t>,</w:t>
      </w:r>
      <w:r w:rsidR="00C02370" w:rsidRPr="00E546B6">
        <w:rPr>
          <w:rFonts w:ascii="Times New Roman" w:hAnsi="Times New Roman" w:cs="Times New Roman"/>
          <w:sz w:val="24"/>
          <w:szCs w:val="24"/>
        </w:rPr>
        <w:t xml:space="preserve"> and meaningful</w:t>
      </w:r>
      <w:r w:rsidR="00940F14" w:rsidRPr="00E546B6">
        <w:rPr>
          <w:rFonts w:ascii="Times New Roman" w:hAnsi="Times New Roman" w:cs="Times New Roman"/>
          <w:sz w:val="24"/>
          <w:szCs w:val="24"/>
        </w:rPr>
        <w:t xml:space="preserve"> ways</w:t>
      </w:r>
      <w:r w:rsidR="00C02370" w:rsidRPr="00E546B6">
        <w:rPr>
          <w:rFonts w:ascii="Times New Roman" w:hAnsi="Times New Roman" w:cs="Times New Roman"/>
          <w:sz w:val="24"/>
          <w:szCs w:val="24"/>
        </w:rPr>
        <w:t xml:space="preserve">, so that practitioners can </w:t>
      </w:r>
      <w:r w:rsidR="00940F14" w:rsidRPr="00E546B6">
        <w:rPr>
          <w:rFonts w:ascii="Times New Roman" w:hAnsi="Times New Roman" w:cs="Times New Roman"/>
          <w:sz w:val="24"/>
          <w:szCs w:val="24"/>
        </w:rPr>
        <w:t xml:space="preserve">fully </w:t>
      </w:r>
      <w:r w:rsidR="00C02370" w:rsidRPr="00E546B6">
        <w:rPr>
          <w:rFonts w:ascii="Times New Roman" w:hAnsi="Times New Roman" w:cs="Times New Roman"/>
          <w:sz w:val="24"/>
          <w:szCs w:val="24"/>
        </w:rPr>
        <w:t xml:space="preserve">engage with </w:t>
      </w:r>
      <w:r w:rsidR="00596197" w:rsidRPr="00E546B6">
        <w:rPr>
          <w:rFonts w:ascii="Times New Roman" w:hAnsi="Times New Roman" w:cs="Times New Roman"/>
          <w:sz w:val="24"/>
          <w:szCs w:val="24"/>
        </w:rPr>
        <w:t xml:space="preserve">research </w:t>
      </w:r>
      <w:r w:rsidR="00C02370" w:rsidRPr="00E546B6">
        <w:rPr>
          <w:rFonts w:ascii="Times New Roman" w:hAnsi="Times New Roman" w:cs="Times New Roman"/>
          <w:sz w:val="24"/>
          <w:szCs w:val="24"/>
        </w:rPr>
        <w:t>findings</w:t>
      </w:r>
      <w:r w:rsidR="00596197" w:rsidRPr="00E546B6">
        <w:rPr>
          <w:rFonts w:ascii="Times New Roman" w:hAnsi="Times New Roman" w:cs="Times New Roman"/>
          <w:sz w:val="24"/>
          <w:szCs w:val="24"/>
        </w:rPr>
        <w:t xml:space="preserve"> </w:t>
      </w:r>
      <w:r w:rsidR="00596197"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&lt;EndNote&gt;&lt;Cite&gt;&lt;Author&gt;Grimshaw&lt;/Author&gt;&lt;Year&gt;2012&lt;/Year&gt;&lt;RecNum&gt;305&lt;/RecNum&gt;&lt;DisplayText&gt;(Grimshaw, Eccles, Lavis, Hill, &amp;amp; Squires, 2012)&lt;/DisplayText&gt;&lt;record&gt;&lt;rec-number&gt;305&lt;/rec-number&gt;&lt;foreign-keys&gt;&lt;key app="EN" db-id="p55wd9x9509zvjeff22p2v0650p0e9teaz2a" timestamp="1525178811"&gt;305&lt;/key&gt;&lt;/foreign-keys&gt;&lt;ref-type name="Journal Article"&gt;17&lt;/ref-type&gt;&lt;contributors&gt;&lt;authors&gt;&lt;author&gt;Grimshaw, Jeremy M&lt;/author&gt;&lt;author&gt;Eccles, Martin P&lt;/author&gt;&lt;author&gt;Lavis, John N&lt;/author&gt;&lt;author&gt;Hill, Sophie J&lt;/author&gt;&lt;author&gt;Squires, Janet E&lt;/author&gt;&lt;/authors&gt;&lt;/contributors&gt;&lt;titles&gt;&lt;title&gt;Knowledge translation of research findings&lt;/title&gt;&lt;secondary-title&gt;Implementation Science&lt;/secondary-title&gt;&lt;/titles&gt;&lt;periodical&gt;&lt;full-title&gt;Implementation Science&lt;/full-title&gt;&lt;/periodical&gt;&lt;pages&gt;50-67&lt;/pages&gt;&lt;volume&gt;7&lt;/volume&gt;&lt;number&gt;1&lt;/number&gt;&lt;dates&gt;&lt;year&gt;2012&lt;/year&gt;&lt;/dates&gt;&lt;isbn&gt;1748-5908&lt;/isbn&gt;&lt;urls&gt;&lt;/urls&gt;&lt;/record&gt;&lt;/Cite&gt;&lt;/EndNote&gt;</w:instrText>
      </w:r>
      <w:r w:rsidR="00596197"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(Grimshaw, Eccles, Lavis, Hill, &amp; Squires, 2012)</w:t>
      </w:r>
      <w:r w:rsidR="00596197" w:rsidRPr="00E546B6">
        <w:rPr>
          <w:rFonts w:ascii="Times New Roman" w:hAnsi="Times New Roman" w:cs="Times New Roman"/>
          <w:sz w:val="24"/>
          <w:szCs w:val="24"/>
        </w:rPr>
        <w:fldChar w:fldCharType="end"/>
      </w:r>
      <w:r w:rsidR="00186704" w:rsidRPr="00E546B6">
        <w:rPr>
          <w:rFonts w:ascii="Times New Roman" w:hAnsi="Times New Roman" w:cs="Times New Roman"/>
          <w:sz w:val="24"/>
          <w:szCs w:val="24"/>
        </w:rPr>
        <w:t xml:space="preserve">. </w:t>
      </w:r>
      <w:r w:rsidR="00A93E4B" w:rsidRPr="00E546B6">
        <w:rPr>
          <w:rFonts w:ascii="Times New Roman" w:hAnsi="Times New Roman" w:cs="Times New Roman"/>
          <w:sz w:val="24"/>
          <w:szCs w:val="24"/>
        </w:rPr>
        <w:fldChar w:fldCharType="begin"/>
      </w:r>
      <w:r w:rsidR="00363262" w:rsidRPr="00E546B6">
        <w:rPr>
          <w:rFonts w:ascii="Times New Roman" w:hAnsi="Times New Roman" w:cs="Times New Roman"/>
          <w:sz w:val="24"/>
          <w:szCs w:val="24"/>
        </w:rPr>
        <w:instrText xml:space="preserve"> ADDIN EN.CITE &lt;EndNote&gt;&lt;Cite ExcludeAuth="1" ExcludeYear="1" Hidden="1"&gt;&lt;Author&gt;Reade&lt;/Author&gt;&lt;Year&gt;2008&lt;/Year&gt;&lt;RecNum&gt;557&lt;/RecNum&gt;&lt;record&gt;&lt;rec-number&gt;557&lt;/rec-number&gt;&lt;foreign-keys&gt;&lt;key app="EN" db-id="p55wd9x9509zvjeff22p2v0650p0e9teaz2a" timestamp="1525178817"&gt;557&lt;/key&gt;&lt;/foreign-keys&gt;&lt;ref-type name="Journal Article"&gt;17&lt;/ref-type&gt;&lt;contributors&gt;&lt;authors&gt;&lt;author&gt;Reade, Ian&lt;/author&gt;&lt;author&gt;Rodgers, Wendy&lt;/author&gt;&lt;author&gt;Hall, Nathan&lt;/author&gt;&lt;/authors&gt;&lt;/contributors&gt;&lt;titles&gt;&lt;title&gt;Knowledge transfer: How do high performance coaches access the knowledge of sport scientists?&lt;/title&gt;&lt;secondary-title&gt;International journal of sports science &amp;amp; coaching&lt;/secondary-title&gt;&lt;/titles&gt;&lt;periodical&gt;&lt;full-title&gt;International Journal of Sports Science &amp;amp; Coaching&lt;/full-title&gt;&lt;/periodical&gt;&lt;pages&gt;319-334&lt;/pages&gt;&lt;volume&gt;3&lt;/volume&gt;&lt;number&gt;3&lt;/number&gt;&lt;dates&gt;&lt;year&gt;2008&lt;/year&gt;&lt;/dates&gt;&lt;isbn&gt;1747-9541&lt;/isbn&gt;&lt;urls&gt;&lt;/urls&gt;&lt;/record&gt;&lt;/Cite&gt;&lt;/EndNote&gt;</w:instrText>
      </w:r>
      <w:r w:rsidR="00A93E4B" w:rsidRPr="00E546B6">
        <w:rPr>
          <w:rFonts w:ascii="Times New Roman" w:hAnsi="Times New Roman" w:cs="Times New Roman"/>
          <w:sz w:val="24"/>
          <w:szCs w:val="24"/>
        </w:rPr>
        <w:fldChar w:fldCharType="end"/>
      </w:r>
    </w:p>
    <w:p w14:paraId="49EAA251" w14:textId="0D397F1C" w:rsidR="00FD6D5D" w:rsidRPr="00E546B6" w:rsidRDefault="00FD6D5D" w:rsidP="00175BAC">
      <w:pPr>
        <w:pStyle w:val="List"/>
        <w:spacing w:line="480" w:lineRule="auto"/>
        <w:ind w:left="0" w:firstLine="720"/>
        <w:rPr>
          <w:rFonts w:ascii="Times New Roman" w:hAnsi="Times New Roman" w:cs="Times New Roman"/>
          <w:b/>
          <w:sz w:val="24"/>
          <w:szCs w:val="24"/>
          <w:shd w:val="clear" w:color="auto" w:fill="FFFFFF"/>
        </w:rPr>
      </w:pPr>
      <w:r w:rsidRPr="00E546B6">
        <w:rPr>
          <w:rFonts w:ascii="Times New Roman" w:hAnsi="Times New Roman" w:cs="Times New Roman"/>
          <w:sz w:val="24"/>
          <w:szCs w:val="24"/>
        </w:rPr>
        <w:t>Research consistently highlights that the appli</w:t>
      </w:r>
      <w:r w:rsidR="00F83409">
        <w:rPr>
          <w:rFonts w:ascii="Times New Roman" w:hAnsi="Times New Roman" w:cs="Times New Roman"/>
          <w:sz w:val="24"/>
          <w:szCs w:val="24"/>
        </w:rPr>
        <w:t>cation of disseminated research-</w:t>
      </w:r>
      <w:r w:rsidRPr="00E546B6">
        <w:rPr>
          <w:rFonts w:ascii="Times New Roman" w:hAnsi="Times New Roman" w:cs="Times New Roman"/>
          <w:sz w:val="24"/>
          <w:szCs w:val="24"/>
        </w:rPr>
        <w:t xml:space="preserve">based knowledge into practice can often be a slow and haphazard process </w:t>
      </w:r>
      <w:r w:rsidRPr="00E546B6">
        <w:rPr>
          <w:rFonts w:ascii="Times New Roman" w:hAnsi="Times New Roman" w:cs="Times New Roman"/>
          <w:sz w:val="24"/>
          <w:szCs w:val="24"/>
        </w:rPr>
        <w:fldChar w:fldCharType="begin"/>
      </w:r>
      <w:r w:rsidRPr="00E546B6">
        <w:rPr>
          <w:rFonts w:ascii="Times New Roman" w:hAnsi="Times New Roman" w:cs="Times New Roman"/>
          <w:sz w:val="24"/>
          <w:szCs w:val="24"/>
        </w:rPr>
        <w:instrText xml:space="preserve"> ADDIN EN.CITE &lt;EndNote&gt;&lt;Cite&gt;&lt;Author&gt;Reade&lt;/Author&gt;&lt;Year&gt;2008&lt;/Year&gt;&lt;RecNum&gt;714&lt;/RecNum&gt;&lt;Prefix&gt;i.e.`, &lt;/Prefix&gt;&lt;DisplayText&gt;(i.e., Reade, Rodgers, &amp;amp; Spriggs, 2008)&lt;/DisplayText&gt;&lt;record&gt;&lt;rec-number&gt;714&lt;/rec-number&gt;&lt;foreign-keys&gt;&lt;key app="EN" db-id="9pzxtxat1vtds1evrxhpd92t9fpx00xxevsp" timestamp="1519822865"&gt;714&lt;/key&gt;&lt;/foreign-keys&gt;&lt;ref-type name="Journal Article"&gt;17&lt;/ref-type&gt;&lt;contributors&gt;&lt;authors&gt;&lt;author&gt;Reade, Ian&lt;/author&gt;&lt;author&gt;Rodgers, Wendy&lt;/author&gt;&lt;author&gt;Spriggs, Katie&lt;/author&gt;&lt;/authors&gt;&lt;/contributors&gt;&lt;titles&gt;&lt;title&gt;New ideas for high performance coaches: A case study of knowledge transfer in sport science&lt;/title&gt;&lt;secondary-title&gt;International journal of sports science &amp;amp; coaching&lt;/secondary-title&gt;&lt;/titles&gt;&lt;periodical&gt;&lt;full-title&gt;International Journal of Sports Science &amp;amp; Coaching&lt;/full-title&gt;&lt;/periodical&gt;&lt;pages&gt;335-354&lt;/pages&gt;&lt;volume&gt;3&lt;/volume&gt;&lt;number&gt;3&lt;/number&gt;&lt;dates&gt;&lt;year&gt;2008&lt;/year&gt;&lt;/dates&gt;&lt;isbn&gt;1747-9541&lt;/isbn&gt;&lt;urls&gt;&lt;/urls&gt;&lt;/record&gt;&lt;/Cite&gt;&lt;/EndNote&gt;</w:instrText>
      </w:r>
      <w:r w:rsidRPr="00E546B6">
        <w:rPr>
          <w:rFonts w:ascii="Times New Roman" w:hAnsi="Times New Roman" w:cs="Times New Roman"/>
          <w:sz w:val="24"/>
          <w:szCs w:val="24"/>
        </w:rPr>
        <w:fldChar w:fldCharType="separate"/>
      </w:r>
      <w:r w:rsidRPr="00E546B6">
        <w:rPr>
          <w:rFonts w:ascii="Times New Roman" w:hAnsi="Times New Roman" w:cs="Times New Roman"/>
          <w:noProof/>
          <w:sz w:val="24"/>
          <w:szCs w:val="24"/>
        </w:rPr>
        <w:t>(i.e., Reade, Rodgers, &amp; Spriggs, 2008)</w:t>
      </w:r>
      <w:r w:rsidRPr="00E546B6">
        <w:rPr>
          <w:rFonts w:ascii="Times New Roman" w:hAnsi="Times New Roman" w:cs="Times New Roman"/>
          <w:sz w:val="24"/>
          <w:szCs w:val="24"/>
        </w:rPr>
        <w:fldChar w:fldCharType="end"/>
      </w:r>
      <w:r w:rsidRPr="00E546B6">
        <w:rPr>
          <w:rFonts w:ascii="Times New Roman" w:hAnsi="Times New Roman" w:cs="Times New Roman"/>
          <w:sz w:val="24"/>
          <w:szCs w:val="24"/>
        </w:rPr>
        <w:t xml:space="preserve">. </w:t>
      </w:r>
      <w:r w:rsidR="00451B10" w:rsidRPr="00E546B6">
        <w:rPr>
          <w:rFonts w:ascii="Times New Roman" w:hAnsi="Times New Roman" w:cs="Times New Roman"/>
          <w:sz w:val="24"/>
          <w:szCs w:val="24"/>
        </w:rPr>
        <w:t>P</w:t>
      </w:r>
      <w:r w:rsidRPr="00E546B6">
        <w:rPr>
          <w:rFonts w:ascii="Times New Roman" w:hAnsi="Times New Roman" w:cs="Times New Roman"/>
          <w:sz w:val="24"/>
          <w:szCs w:val="24"/>
        </w:rPr>
        <w:t xml:space="preserve">ractitioners have to spend a considerable amount of time processing or </w:t>
      </w:r>
      <w:r w:rsidRPr="00E546B6">
        <w:rPr>
          <w:rFonts w:ascii="Times New Roman" w:hAnsi="Times New Roman" w:cs="Times New Roman"/>
          <w:sz w:val="24"/>
          <w:szCs w:val="24"/>
        </w:rPr>
        <w:fldChar w:fldCharType="begin"/>
      </w:r>
      <w:r w:rsidRPr="00E546B6">
        <w:rPr>
          <w:rFonts w:ascii="Times New Roman" w:hAnsi="Times New Roman" w:cs="Times New Roman"/>
          <w:sz w:val="24"/>
          <w:szCs w:val="24"/>
        </w:rPr>
        <w:instrText xml:space="preserve"> ADDIN EN.CITE &lt;EndNote&gt;&lt;Cite ExcludeAuth="1" ExcludeYear="1" Hidden="1"&gt;&lt;Author&gt;Reade&lt;/Author&gt;&lt;Year&gt;2008&lt;/Year&gt;&lt;RecNum&gt;557&lt;/RecNum&gt;&lt;record&gt;&lt;rec-number&gt;557&lt;/rec-number&gt;&lt;foreign-keys&gt;&lt;key app="EN" db-id="p55wd9x9509zvjeff22p2v0650p0e9teaz2a" timestamp="1525178817"&gt;557&lt;/key&gt;&lt;/foreign-keys&gt;&lt;ref-type name="Journal Article"&gt;17&lt;/ref-type&gt;&lt;contributors&gt;&lt;authors&gt;&lt;author&gt;Reade, Ian&lt;/author&gt;&lt;author&gt;Rodgers, Wendy&lt;/author&gt;&lt;author&gt;Hall, Nathan&lt;/author&gt;&lt;/authors&gt;&lt;/contributors&gt;&lt;titles&gt;&lt;title&gt;Knowledge transfer: How do high performance coaches access the knowledge of sport scientists?&lt;/title&gt;&lt;secondary-title&gt;International journal of sports science &amp;amp; coaching&lt;/secondary-title&gt;&lt;/titles&gt;&lt;periodical&gt;&lt;full-title&gt;International Journal of Sports Science &amp;amp; Coaching&lt;/full-title&gt;&lt;/periodical&gt;&lt;pages&gt;319-334&lt;/pages&gt;&lt;volume&gt;3&lt;/volume&gt;&lt;number&gt;3&lt;/number&gt;&lt;dates&gt;&lt;year&gt;2008&lt;/year&gt;&lt;/dates&gt;&lt;isbn&gt;1747-9541&lt;/isbn&gt;&lt;urls&gt;&lt;/urls&gt;&lt;/record&gt;&lt;/Cite&gt;&lt;Cite AuthorYear="1"&gt;&lt;Author&gt;Reade&lt;/Author&gt;&lt;Year&gt;2008&lt;/Year&gt;&lt;RecNum&gt;557&lt;/RecNum&gt;&lt;record&gt;&lt;rec-number&gt;557&lt;/rec-number&gt;&lt;foreign-keys&gt;&lt;key app="EN" db-id="p55wd9x9509zvjeff22p2v0650p0e9teaz2a" timestamp="1525178817"&gt;557&lt;/key&gt;&lt;/foreign-keys&gt;&lt;ref-type name="Journal Article"&gt;17&lt;/ref-type&gt;&lt;contributors&gt;&lt;authors&gt;&lt;author&gt;Reade, Ian&lt;/author&gt;&lt;author&gt;Rodgers, Wendy&lt;/author&gt;&lt;author&gt;Hall, Nathan&lt;/author&gt;&lt;/authors&gt;&lt;/contributors&gt;&lt;titles&gt;&lt;title&gt;Knowledge transfer: How do high performance coaches access the knowledge of sport scientists?&lt;/title&gt;&lt;secondary-title&gt;International journal of sports science &amp;amp; coaching&lt;/secondary-title&gt;&lt;/titles&gt;&lt;periodical&gt;&lt;full-title&gt;International Journal of Sports Science &amp;amp; Coaching&lt;/full-title&gt;&lt;/periodical&gt;&lt;pages&gt;319-334&lt;/pages&gt;&lt;volume&gt;3&lt;/volume&gt;&lt;number&gt;3&lt;/number&gt;&lt;dates&gt;&lt;year&gt;2008&lt;/year&gt;&lt;/dates&gt;&lt;isbn&gt;1747-9541&lt;/isbn&gt;&lt;urls&gt;&lt;/urls&gt;&lt;/record&gt;&lt;/Cite&gt;&lt;/EndNote&gt;</w:instrText>
      </w:r>
      <w:r w:rsidRPr="00E546B6">
        <w:rPr>
          <w:rFonts w:ascii="Times New Roman" w:hAnsi="Times New Roman" w:cs="Times New Roman"/>
          <w:sz w:val="24"/>
          <w:szCs w:val="24"/>
        </w:rPr>
        <w:fldChar w:fldCharType="end"/>
      </w:r>
      <w:r w:rsidR="00F83409">
        <w:rPr>
          <w:rFonts w:ascii="Times New Roman" w:hAnsi="Times New Roman" w:cs="Times New Roman"/>
          <w:sz w:val="24"/>
          <w:szCs w:val="24"/>
        </w:rPr>
        <w:t>synthesising research-</w:t>
      </w:r>
      <w:r w:rsidRPr="00E546B6">
        <w:rPr>
          <w:rFonts w:ascii="Times New Roman" w:hAnsi="Times New Roman" w:cs="Times New Roman"/>
          <w:sz w:val="24"/>
          <w:szCs w:val="24"/>
        </w:rPr>
        <w:t xml:space="preserve">based knowledge, which reduces timely application aimed at effecting practice </w:t>
      </w:r>
      <w:r w:rsidRPr="00E546B6">
        <w:rPr>
          <w:rFonts w:ascii="Times New Roman" w:hAnsi="Times New Roman" w:cs="Times New Roman"/>
          <w:sz w:val="24"/>
          <w:szCs w:val="24"/>
        </w:rPr>
        <w:fldChar w:fldCharType="begin"/>
      </w:r>
      <w:r w:rsidRPr="00E546B6">
        <w:rPr>
          <w:rFonts w:ascii="Times New Roman" w:hAnsi="Times New Roman" w:cs="Times New Roman"/>
          <w:sz w:val="24"/>
          <w:szCs w:val="24"/>
        </w:rPr>
        <w:instrText xml:space="preserve"> ADDIN EN.CITE &lt;EndNote&gt;&lt;Cite&gt;&lt;Author&gt;Graham&lt;/Author&gt;&lt;Year&gt;2006&lt;/Year&gt;&lt;RecNum&gt;300&lt;/RecNum&gt;&lt;DisplayText&gt;(Graham et al., 2006)&lt;/DisplayText&gt;&lt;record&gt;&lt;rec-number&gt;300&lt;/rec-number&gt;&lt;foreign-keys&gt;&lt;key app="EN" db-id="p55wd9x9509zvjeff22p2v0650p0e9teaz2a" timestamp="1525178811"&gt;300&lt;/key&gt;&lt;/foreign-keys&gt;&lt;ref-type name="Journal Article"&gt;17&lt;/ref-type&gt;&lt;contributors&gt;&lt;authors&gt;&lt;author&gt;Graham, Ian D&lt;/author&gt;&lt;author&gt;Logan, Jo&lt;/author&gt;&lt;author&gt;Harrison, Margaret B&lt;/author&gt;&lt;author&gt;Straus, Sharon E&lt;/author&gt;&lt;author&gt;Tetroe, Jacqueline&lt;/author&gt;&lt;author&gt;Caswell, Wenda&lt;/author&gt;&lt;author&gt;Robinson, Nicole&lt;/author&gt;&lt;/authors&gt;&lt;/contributors&gt;&lt;titles&gt;&lt;title&gt;Lost in knowledge translation: time for a map?&lt;/title&gt;&lt;secondary-title&gt;Journal of Continuing Education in the Health Professions&lt;/secondary-title&gt;&lt;/titles&gt;&lt;periodical&gt;&lt;full-title&gt;Journal of continuing education in the health professions&lt;/full-title&gt;&lt;/periodical&gt;&lt;pages&gt;13-24&lt;/pages&gt;&lt;volume&gt;26&lt;/volume&gt;&lt;number&gt;1&lt;/number&gt;&lt;dates&gt;&lt;year&gt;2006&lt;/year&gt;&lt;/dates&gt;&lt;isbn&gt;1554-558X&lt;/isbn&gt;&lt;urls&gt;&lt;/urls&gt;&lt;/record&gt;&lt;/Cite&gt;&lt;/EndNote&gt;</w:instrText>
      </w:r>
      <w:r w:rsidRPr="00E546B6">
        <w:rPr>
          <w:rFonts w:ascii="Times New Roman" w:hAnsi="Times New Roman" w:cs="Times New Roman"/>
          <w:sz w:val="24"/>
          <w:szCs w:val="24"/>
        </w:rPr>
        <w:fldChar w:fldCharType="separate"/>
      </w:r>
      <w:r w:rsidRPr="00E546B6">
        <w:rPr>
          <w:rFonts w:ascii="Times New Roman" w:hAnsi="Times New Roman" w:cs="Times New Roman"/>
          <w:noProof/>
          <w:sz w:val="24"/>
          <w:szCs w:val="24"/>
        </w:rPr>
        <w:t>(Graham et al., 2006)</w:t>
      </w:r>
      <w:r w:rsidRPr="00E546B6">
        <w:rPr>
          <w:rFonts w:ascii="Times New Roman" w:hAnsi="Times New Roman" w:cs="Times New Roman"/>
          <w:sz w:val="24"/>
          <w:szCs w:val="24"/>
        </w:rPr>
        <w:fldChar w:fldCharType="end"/>
      </w:r>
      <w:r w:rsidRPr="00E546B6">
        <w:rPr>
          <w:rFonts w:ascii="Times New Roman" w:hAnsi="Times New Roman" w:cs="Times New Roman"/>
          <w:sz w:val="24"/>
          <w:szCs w:val="24"/>
        </w:rPr>
        <w:t xml:space="preserve">. Within the sport sciences, authors such as Reade, Rogers, and Hall </w:t>
      </w:r>
      <w:r w:rsidRPr="00E546B6">
        <w:rPr>
          <w:rFonts w:ascii="Times New Roman" w:hAnsi="Times New Roman" w:cs="Times New Roman"/>
          <w:sz w:val="24"/>
          <w:szCs w:val="24"/>
        </w:rPr>
        <w:fldChar w:fldCharType="begin"/>
      </w:r>
      <w:r w:rsidRPr="00E546B6">
        <w:rPr>
          <w:rFonts w:ascii="Times New Roman" w:hAnsi="Times New Roman" w:cs="Times New Roman"/>
          <w:sz w:val="24"/>
          <w:szCs w:val="24"/>
        </w:rPr>
        <w:instrText xml:space="preserve"> ADDIN EN.CITE &lt;EndNote&gt;&lt;Cite ExcludeAuth="1"&gt;&lt;Author&gt;Reade&lt;/Author&gt;&lt;Year&gt;2008&lt;/Year&gt;&lt;RecNum&gt;557&lt;/RecNum&gt;&lt;DisplayText&gt;(2008)&lt;/DisplayText&gt;&lt;record&gt;&lt;rec-number&gt;557&lt;/rec-number&gt;&lt;foreign-keys&gt;&lt;key app="EN" db-id="p55wd9x9509zvjeff22p2v0650p0e9teaz2a" timestamp="1525178817"&gt;557&lt;/key&gt;&lt;/foreign-keys&gt;&lt;ref-type name="Journal Article"&gt;17&lt;/ref-type&gt;&lt;contributors&gt;&lt;authors&gt;&lt;author&gt;Reade, Ian&lt;/author&gt;&lt;author&gt;Rodgers, Wendy&lt;/author&gt;&lt;author&gt;Hall, Nathan&lt;/author&gt;&lt;/authors&gt;&lt;/contributors&gt;&lt;titles&gt;&lt;title&gt;Knowledge transfer: How do high performance coaches access the knowledge of sport scientists?&lt;/title&gt;&lt;secondary-title&gt;International journal of sports science &amp;amp; coaching&lt;/secondary-title&gt;&lt;/titles&gt;&lt;periodical&gt;&lt;full-title&gt;International Journal of Sports Science &amp;amp; Coaching&lt;/full-title&gt;&lt;/periodical&gt;&lt;pages&gt;319-334&lt;/pages&gt;&lt;volume&gt;3&lt;/volume&gt;&lt;number&gt;3&lt;/number&gt;&lt;dates&gt;&lt;year&gt;2008&lt;/year&gt;&lt;/dates&gt;&lt;isbn&gt;1747-9541&lt;/isbn&gt;&lt;urls&gt;&lt;/urls&gt;&lt;/record&gt;&lt;/Cite&gt;&lt;/EndNote&gt;</w:instrText>
      </w:r>
      <w:r w:rsidRPr="00E546B6">
        <w:rPr>
          <w:rFonts w:ascii="Times New Roman" w:hAnsi="Times New Roman" w:cs="Times New Roman"/>
          <w:sz w:val="24"/>
          <w:szCs w:val="24"/>
        </w:rPr>
        <w:fldChar w:fldCharType="separate"/>
      </w:r>
      <w:r w:rsidRPr="00E546B6">
        <w:rPr>
          <w:rFonts w:ascii="Times New Roman" w:hAnsi="Times New Roman" w:cs="Times New Roman"/>
          <w:noProof/>
          <w:sz w:val="24"/>
          <w:szCs w:val="24"/>
        </w:rPr>
        <w:t>(2008)</w:t>
      </w:r>
      <w:r w:rsidRPr="00E546B6">
        <w:rPr>
          <w:rFonts w:ascii="Times New Roman" w:hAnsi="Times New Roman" w:cs="Times New Roman"/>
          <w:sz w:val="24"/>
          <w:szCs w:val="24"/>
        </w:rPr>
        <w:fldChar w:fldCharType="end"/>
      </w:r>
      <w:r w:rsidRPr="00E546B6">
        <w:rPr>
          <w:rFonts w:ascii="Times New Roman" w:hAnsi="Times New Roman" w:cs="Times New Roman"/>
          <w:sz w:val="24"/>
          <w:szCs w:val="24"/>
        </w:rPr>
        <w:t xml:space="preserve"> have commented on the debate surrounding the know-do gap, suggesting that while sport science research </w:t>
      </w:r>
      <w:r w:rsidR="00451B10" w:rsidRPr="00E546B6">
        <w:rPr>
          <w:rFonts w:ascii="Times New Roman" w:hAnsi="Times New Roman" w:cs="Times New Roman"/>
          <w:sz w:val="24"/>
          <w:szCs w:val="24"/>
        </w:rPr>
        <w:t xml:space="preserve">can make </w:t>
      </w:r>
      <w:r w:rsidRPr="00E546B6">
        <w:rPr>
          <w:rFonts w:ascii="Times New Roman" w:hAnsi="Times New Roman" w:cs="Times New Roman"/>
          <w:sz w:val="24"/>
          <w:szCs w:val="24"/>
        </w:rPr>
        <w:t xml:space="preserve">an important contribution to high performance sport, disseminating such research through sport science publications were ranked low as a likely source of information among high-performance coaches. In agreement with these findings, </w:t>
      </w:r>
      <w:r w:rsidRPr="00E546B6">
        <w:rPr>
          <w:rFonts w:ascii="Times New Roman" w:hAnsi="Times New Roman" w:cs="Times New Roman"/>
          <w:sz w:val="24"/>
          <w:szCs w:val="24"/>
        </w:rPr>
        <w:fldChar w:fldCharType="begin"/>
      </w:r>
      <w:r w:rsidR="00283D8D" w:rsidRPr="00E546B6">
        <w:rPr>
          <w:rFonts w:ascii="Times New Roman" w:hAnsi="Times New Roman" w:cs="Times New Roman"/>
          <w:sz w:val="24"/>
          <w:szCs w:val="24"/>
        </w:rPr>
        <w:instrText xml:space="preserve"> ADDIN EN.CITE &lt;EndNote&gt;&lt;Cite AuthorYear="1"&gt;&lt;Author&gt;Pope&lt;/Author&gt;&lt;Year&gt;2015&lt;/Year&gt;&lt;RecNum&gt;535&lt;/RecNum&gt;&lt;DisplayText&gt;Pope et al. (2015)&lt;/DisplayText&gt;&lt;record&gt;&lt;rec-number&gt;535&lt;/rec-number&gt;&lt;foreign-keys&gt;&lt;key app="EN" db-id="p55wd9x9509zvjeff22p2v0650p0e9teaz2a" timestamp="1525178817"&gt;535&lt;/key&gt;&lt;/foreign-keys&gt;&lt;ref-type name="Journal Article"&gt;17&lt;/ref-type&gt;&lt;contributors&gt;&lt;authors&gt;&lt;author&gt;Pope, J Paige&lt;/author&gt;&lt;author&gt;Stewart, Nicole Westlund&lt;/author&gt;&lt;author&gt;Law, Barbi&lt;/author&gt;&lt;author&gt;Hall, Craig R&lt;/author&gt;&lt;author&gt;Gregg, Melanie J&lt;/author&gt;&lt;author&gt;Robertson, Rebecca&lt;/author&gt;&lt;/authors&gt;&lt;/contributors&gt;&lt;titles&gt;&lt;title&gt;Knowledge translation of sport psychology to coaches: Coaches&amp;apos; use of online resources&lt;/title&gt;&lt;secondary-title&gt;International Journal of Sports Science &amp;amp; Coaching&lt;/secondary-title&gt;&lt;/titles&gt;&lt;periodical&gt;&lt;full-title&gt;International Journal of Sports Science &amp;amp; Coaching&lt;/full-title&gt;&lt;/periodical&gt;&lt;pages&gt;1055-1070&lt;/pages&gt;&lt;volume&gt;10&lt;/volume&gt;&lt;number&gt;6&lt;/number&gt;&lt;dates&gt;&lt;year&gt;2015&lt;/year&gt;&lt;/dates&gt;&lt;isbn&gt;1747-9541&lt;/isbn&gt;&lt;urls&gt;&lt;/urls&gt;&lt;/record&gt;&lt;/Cite&gt;&lt;/EndNote&gt;</w:instrText>
      </w:r>
      <w:r w:rsidRPr="00E546B6">
        <w:rPr>
          <w:rFonts w:ascii="Times New Roman" w:hAnsi="Times New Roman" w:cs="Times New Roman"/>
          <w:sz w:val="24"/>
          <w:szCs w:val="24"/>
        </w:rPr>
        <w:fldChar w:fldCharType="separate"/>
      </w:r>
      <w:r w:rsidRPr="00E546B6">
        <w:rPr>
          <w:rFonts w:ascii="Times New Roman" w:hAnsi="Times New Roman" w:cs="Times New Roman"/>
          <w:noProof/>
          <w:sz w:val="24"/>
          <w:szCs w:val="24"/>
        </w:rPr>
        <w:t>Pope et al. (2015)</w:t>
      </w:r>
      <w:r w:rsidRPr="00E546B6">
        <w:rPr>
          <w:rFonts w:ascii="Times New Roman" w:hAnsi="Times New Roman" w:cs="Times New Roman"/>
          <w:sz w:val="24"/>
          <w:szCs w:val="24"/>
        </w:rPr>
        <w:fldChar w:fldCharType="end"/>
      </w:r>
      <w:r w:rsidRPr="00E546B6">
        <w:rPr>
          <w:rFonts w:ascii="Times New Roman" w:hAnsi="Times New Roman" w:cs="Times New Roman"/>
          <w:sz w:val="24"/>
          <w:szCs w:val="24"/>
        </w:rPr>
        <w:t xml:space="preserve"> identified barriers that included the time required to read academic outputs, the ability to interpret the research results, and the lack of direct access (which is restricted to coaches working in the higher education environment). Pope et al., (2015) also reported that coaches identified the academic style and format of academic written work as not being ‘user friendly’ or easy to understand and learn from and were more likely to learn when knowledge </w:t>
      </w:r>
      <w:r w:rsidRPr="00E546B6">
        <w:rPr>
          <w:rFonts w:ascii="Times New Roman" w:hAnsi="Times New Roman" w:cs="Times New Roman"/>
          <w:sz w:val="24"/>
          <w:szCs w:val="24"/>
        </w:rPr>
        <w:lastRenderedPageBreak/>
        <w:t>is disseminated through verbal communication such as conferences and discussions (Reade e</w:t>
      </w:r>
      <w:r w:rsidR="00780FC1" w:rsidRPr="00E546B6">
        <w:rPr>
          <w:rFonts w:ascii="Times New Roman" w:hAnsi="Times New Roman" w:cs="Times New Roman"/>
          <w:sz w:val="24"/>
          <w:szCs w:val="24"/>
        </w:rPr>
        <w:t xml:space="preserve">t al., </w:t>
      </w:r>
      <w:r w:rsidRPr="00E546B6">
        <w:rPr>
          <w:rFonts w:ascii="Times New Roman" w:hAnsi="Times New Roman" w:cs="Times New Roman"/>
          <w:sz w:val="24"/>
          <w:szCs w:val="24"/>
        </w:rPr>
        <w:t>2008).</w:t>
      </w:r>
      <w:r w:rsidRPr="00E546B6">
        <w:rPr>
          <w:rFonts w:ascii="Times New Roman" w:hAnsi="Times New Roman" w:cs="Times New Roman"/>
          <w:b/>
          <w:sz w:val="24"/>
          <w:szCs w:val="24"/>
          <w:shd w:val="clear" w:color="auto" w:fill="FFFFFF"/>
        </w:rPr>
        <w:t xml:space="preserve"> </w:t>
      </w:r>
    </w:p>
    <w:p w14:paraId="02927643" w14:textId="2ECBB0E0" w:rsidR="00FD6D5D" w:rsidRPr="00E546B6" w:rsidRDefault="00FD6D5D" w:rsidP="00175BAC">
      <w:pPr>
        <w:pStyle w:val="List"/>
        <w:spacing w:line="480" w:lineRule="auto"/>
        <w:ind w:left="0" w:firstLine="720"/>
        <w:rPr>
          <w:rFonts w:ascii="Times New Roman" w:hAnsi="Times New Roman" w:cs="Times New Roman"/>
          <w:sz w:val="24"/>
          <w:szCs w:val="24"/>
        </w:rPr>
      </w:pPr>
      <w:r w:rsidRPr="00E546B6">
        <w:rPr>
          <w:rFonts w:ascii="Times New Roman" w:hAnsi="Times New Roman" w:cs="Times New Roman"/>
          <w:sz w:val="24"/>
          <w:szCs w:val="24"/>
        </w:rPr>
        <w:t xml:space="preserve">These findings suggest that coaches might prefer more relevant, multi-sensory ways to learn (including audio and visual methods) presented through online multimedia instruction </w:t>
      </w:r>
      <w:r w:rsidRPr="00E546B6">
        <w:rPr>
          <w:rFonts w:ascii="Times New Roman" w:hAnsi="Times New Roman" w:cs="Times New Roman"/>
          <w:sz w:val="24"/>
          <w:szCs w:val="24"/>
        </w:rPr>
        <w:fldChar w:fldCharType="begin"/>
      </w:r>
      <w:r w:rsidRPr="00E546B6">
        <w:rPr>
          <w:rFonts w:ascii="Times New Roman" w:hAnsi="Times New Roman" w:cs="Times New Roman"/>
          <w:sz w:val="24"/>
          <w:szCs w:val="24"/>
        </w:rPr>
        <w:instrText xml:space="preserve"> ADDIN EN.CITE &lt;EndNote&gt;&lt;Cite&gt;&lt;Author&gt;Langdon&lt;/Author&gt;&lt;Year&gt;2015&lt;/Year&gt;&lt;RecNum&gt;906&lt;/RecNum&gt;&lt;DisplayText&gt;(Langdon, Harris, Burdette III, &amp;amp; Rothberger, 2015)&lt;/DisplayText&gt;&lt;record&gt;&lt;rec-number&gt;906&lt;/rec-number&gt;&lt;foreign-keys&gt;&lt;key app="EN" db-id="p55wd9x9509zvjeff22p2v0650p0e9teaz2a" timestamp="1537957340"&gt;906&lt;/key&gt;&lt;/foreign-keys&gt;&lt;ref-type name="Journal Article"&gt;17&lt;/ref-type&gt;&lt;contributors&gt;&lt;authors&gt;&lt;author&gt;Langdon, Jody&lt;/author&gt;&lt;author&gt;Harris, Brandonn S&lt;/author&gt;&lt;author&gt;Burdette III, Glenn P&lt;/author&gt;&lt;author&gt;Rothberger, Sara&lt;/author&gt;&lt;/authors&gt;&lt;/contributors&gt;&lt;titles&gt;&lt;title&gt;Development and implementation of an autonomy supportive training program among youth sport coaches&lt;/title&gt;&lt;secondary-title&gt;International Sport Coaching Journal&lt;/secondary-title&gt;&lt;/titles&gt;&lt;periodical&gt;&lt;full-title&gt;International Sport Coaching Journal&lt;/full-title&gt;&lt;/periodical&gt;&lt;pages&gt;169-177&lt;/pages&gt;&lt;volume&gt;2&lt;/volume&gt;&lt;number&gt;2&lt;/number&gt;&lt;dates&gt;&lt;year&gt;2015&lt;/year&gt;&lt;/dates&gt;&lt;isbn&gt;2328-918X&lt;/isbn&gt;&lt;urls&gt;&lt;/urls&gt;&lt;/record&gt;&lt;/Cite&gt;&lt;/EndNote&gt;</w:instrText>
      </w:r>
      <w:r w:rsidRPr="00E546B6">
        <w:rPr>
          <w:rFonts w:ascii="Times New Roman" w:hAnsi="Times New Roman" w:cs="Times New Roman"/>
          <w:sz w:val="24"/>
          <w:szCs w:val="24"/>
        </w:rPr>
        <w:fldChar w:fldCharType="separate"/>
      </w:r>
      <w:r w:rsidRPr="00E546B6">
        <w:rPr>
          <w:rFonts w:ascii="Times New Roman" w:hAnsi="Times New Roman" w:cs="Times New Roman"/>
          <w:noProof/>
          <w:sz w:val="24"/>
          <w:szCs w:val="24"/>
        </w:rPr>
        <w:t>(Langdon, Harris, Burdette III, &amp; Rothberger, 2015)</w:t>
      </w:r>
      <w:r w:rsidRPr="00E546B6">
        <w:rPr>
          <w:rFonts w:ascii="Times New Roman" w:hAnsi="Times New Roman" w:cs="Times New Roman"/>
          <w:sz w:val="24"/>
          <w:szCs w:val="24"/>
        </w:rPr>
        <w:fldChar w:fldCharType="end"/>
      </w:r>
      <w:r w:rsidRPr="00E546B6">
        <w:rPr>
          <w:rFonts w:ascii="Times New Roman" w:hAnsi="Times New Roman" w:cs="Times New Roman"/>
          <w:sz w:val="24"/>
          <w:szCs w:val="24"/>
        </w:rPr>
        <w:t xml:space="preserve">, video </w:t>
      </w:r>
      <w:r w:rsidRPr="00E546B6">
        <w:rPr>
          <w:rFonts w:ascii="Times New Roman" w:hAnsi="Times New Roman" w:cs="Times New Roman"/>
          <w:sz w:val="24"/>
          <w:szCs w:val="24"/>
        </w:rPr>
        <w:fldChar w:fldCharType="begin"/>
      </w:r>
      <w:r w:rsidRPr="00E546B6">
        <w:rPr>
          <w:rFonts w:ascii="Times New Roman" w:hAnsi="Times New Roman" w:cs="Times New Roman"/>
          <w:sz w:val="24"/>
          <w:szCs w:val="24"/>
        </w:rPr>
        <w:instrText xml:space="preserve"> ADDIN EN.CITE &lt;EndNote&gt;&lt;Cite&gt;&lt;Author&gt;Murray&lt;/Author&gt;&lt;Year&gt;2011&lt;/Year&gt;&lt;RecNum&gt;907&lt;/RecNum&gt;&lt;DisplayText&gt;(Murray, 2011)&lt;/DisplayText&gt;&lt;record&gt;&lt;rec-number&gt;907&lt;/rec-number&gt;&lt;foreign-keys&gt;&lt;key app="EN" db-id="p55wd9x9509zvjeff22p2v0650p0e9teaz2a" timestamp="1537957386"&gt;907&lt;/key&gt;&lt;/foreign-keys&gt;&lt;ref-type name="Journal Article"&gt;17&lt;/ref-type&gt;&lt;contributors&gt;&lt;authors&gt;&lt;author&gt;Murray, Melissa&lt;/author&gt;&lt;/authors&gt;&lt;/contributors&gt;&lt;titles&gt;&lt;title&gt;Delivering Coaching Education Online: Practical Tips for Online Educators&lt;/title&gt;&lt;secondary-title&gt;Journal of Coaching Education&lt;/secondary-title&gt;&lt;/titles&gt;&lt;periodical&gt;&lt;full-title&gt;Journal of Coaching Education&lt;/full-title&gt;&lt;/periodical&gt;&lt;pages&gt;62-72&lt;/pages&gt;&lt;volume&gt;4&lt;/volume&gt;&lt;number&gt;2&lt;/number&gt;&lt;dates&gt;&lt;year&gt;2011&lt;/year&gt;&lt;/dates&gt;&lt;isbn&gt;1938-7016&lt;/isbn&gt;&lt;urls&gt;&lt;/urls&gt;&lt;/record&gt;&lt;/Cite&gt;&lt;/EndNote&gt;</w:instrText>
      </w:r>
      <w:r w:rsidRPr="00E546B6">
        <w:rPr>
          <w:rFonts w:ascii="Times New Roman" w:hAnsi="Times New Roman" w:cs="Times New Roman"/>
          <w:sz w:val="24"/>
          <w:szCs w:val="24"/>
        </w:rPr>
        <w:fldChar w:fldCharType="separate"/>
      </w:r>
      <w:r w:rsidRPr="00E546B6">
        <w:rPr>
          <w:rFonts w:ascii="Times New Roman" w:hAnsi="Times New Roman" w:cs="Times New Roman"/>
          <w:noProof/>
          <w:sz w:val="24"/>
          <w:szCs w:val="24"/>
        </w:rPr>
        <w:t>(Murray, 2011)</w:t>
      </w:r>
      <w:r w:rsidRPr="00E546B6">
        <w:rPr>
          <w:rFonts w:ascii="Times New Roman" w:hAnsi="Times New Roman" w:cs="Times New Roman"/>
          <w:sz w:val="24"/>
          <w:szCs w:val="24"/>
        </w:rPr>
        <w:fldChar w:fldCharType="end"/>
      </w:r>
      <w:r w:rsidRPr="00E546B6">
        <w:rPr>
          <w:rFonts w:ascii="Times New Roman" w:hAnsi="Times New Roman" w:cs="Times New Roman"/>
          <w:sz w:val="24"/>
          <w:szCs w:val="24"/>
        </w:rPr>
        <w:t xml:space="preserve">, or face to face </w:t>
      </w:r>
      <w:r w:rsidR="00451B10" w:rsidRPr="00E546B6">
        <w:rPr>
          <w:rFonts w:ascii="Times New Roman" w:hAnsi="Times New Roman" w:cs="Times New Roman"/>
          <w:sz w:val="24"/>
          <w:szCs w:val="24"/>
        </w:rPr>
        <w:t xml:space="preserve">mentorship </w:t>
      </w:r>
      <w:r w:rsidRPr="00E546B6">
        <w:rPr>
          <w:rFonts w:ascii="Times New Roman" w:hAnsi="Times New Roman" w:cs="Times New Roman"/>
          <w:sz w:val="24"/>
          <w:szCs w:val="24"/>
        </w:rPr>
        <w:t xml:space="preserve">interactions </w:t>
      </w:r>
      <w:r w:rsidRPr="00E546B6">
        <w:rPr>
          <w:rFonts w:ascii="Times New Roman" w:hAnsi="Times New Roman" w:cs="Times New Roman"/>
          <w:sz w:val="24"/>
          <w:szCs w:val="24"/>
        </w:rPr>
        <w:fldChar w:fldCharType="begin"/>
      </w:r>
      <w:r w:rsidRPr="00E546B6">
        <w:rPr>
          <w:rFonts w:ascii="Times New Roman" w:hAnsi="Times New Roman" w:cs="Times New Roman"/>
          <w:sz w:val="24"/>
          <w:szCs w:val="24"/>
        </w:rPr>
        <w:instrText xml:space="preserve"> ADDIN EN.CITE &lt;EndNote&gt;&lt;Cite&gt;&lt;Author&gt;Reade&lt;/Author&gt;&lt;Year&gt;2008&lt;/Year&gt;&lt;RecNum&gt;714&lt;/RecNum&gt;&lt;DisplayText&gt;(Reade, Rodgers, &amp;amp; Spriggs, 2008)&lt;/DisplayText&gt;&lt;record&gt;&lt;rec-number&gt;714&lt;/rec-number&gt;&lt;foreign-keys&gt;&lt;key app="EN" db-id="9pzxtxat1vtds1evrxhpd92t9fpx00xxevsp" timestamp="1519822865"&gt;714&lt;/key&gt;&lt;/foreign-keys&gt;&lt;ref-type name="Journal Article"&gt;17&lt;/ref-type&gt;&lt;contributors&gt;&lt;authors&gt;&lt;author&gt;Reade, Ian&lt;/author&gt;&lt;author&gt;Rodgers, Wendy&lt;/author&gt;&lt;author&gt;Spriggs, Katie&lt;/author&gt;&lt;/authors&gt;&lt;/contributors&gt;&lt;titles&gt;&lt;title&gt;New ideas for high performance coaches: A case study of knowledge transfer in sport science&lt;/title&gt;&lt;secondary-title&gt;International journal of sports science &amp;amp; coaching&lt;/secondary-title&gt;&lt;/titles&gt;&lt;periodical&gt;&lt;full-title&gt;International Journal of Sports Science &amp;amp; Coaching&lt;/full-title&gt;&lt;/periodical&gt;&lt;pages&gt;335-354&lt;/pages&gt;&lt;volume&gt;3&lt;/volume&gt;&lt;number&gt;3&lt;/number&gt;&lt;dates&gt;&lt;year&gt;2008&lt;/year&gt;&lt;/dates&gt;&lt;isbn&gt;1747-9541&lt;/isbn&gt;&lt;urls&gt;&lt;/urls&gt;&lt;/record&gt;&lt;/Cite&gt;&lt;/EndNote&gt;</w:instrText>
      </w:r>
      <w:r w:rsidRPr="00E546B6">
        <w:rPr>
          <w:rFonts w:ascii="Times New Roman" w:hAnsi="Times New Roman" w:cs="Times New Roman"/>
          <w:sz w:val="24"/>
          <w:szCs w:val="24"/>
        </w:rPr>
        <w:fldChar w:fldCharType="separate"/>
      </w:r>
      <w:r w:rsidRPr="00E546B6">
        <w:rPr>
          <w:rFonts w:ascii="Times New Roman" w:hAnsi="Times New Roman" w:cs="Times New Roman"/>
          <w:noProof/>
          <w:sz w:val="24"/>
          <w:szCs w:val="24"/>
        </w:rPr>
        <w:t>(Reade, Rodgers, &amp; Spriggs, 2008)</w:t>
      </w:r>
      <w:r w:rsidRPr="00E546B6">
        <w:rPr>
          <w:rFonts w:ascii="Times New Roman" w:hAnsi="Times New Roman" w:cs="Times New Roman"/>
          <w:sz w:val="24"/>
          <w:szCs w:val="24"/>
        </w:rPr>
        <w:fldChar w:fldCharType="end"/>
      </w:r>
      <w:r w:rsidRPr="00E546B6">
        <w:rPr>
          <w:rFonts w:ascii="Times New Roman" w:hAnsi="Times New Roman" w:cs="Times New Roman"/>
          <w:sz w:val="24"/>
          <w:szCs w:val="24"/>
        </w:rPr>
        <w:t xml:space="preserve">. Even such approaches are often criticised as learning is reduced to a simple, dominant instructional paradigm, where learning is linear and instruction-centred </w:t>
      </w:r>
      <w:r w:rsidRPr="00E546B6">
        <w:rPr>
          <w:rFonts w:ascii="Times New Roman" w:hAnsi="Times New Roman" w:cs="Times New Roman"/>
          <w:sz w:val="24"/>
          <w:szCs w:val="24"/>
        </w:rPr>
        <w:fldChar w:fldCharType="begin"/>
      </w:r>
      <w:r w:rsidRPr="00E546B6">
        <w:rPr>
          <w:rFonts w:ascii="Times New Roman" w:hAnsi="Times New Roman" w:cs="Times New Roman"/>
          <w:sz w:val="24"/>
          <w:szCs w:val="24"/>
        </w:rPr>
        <w:instrText xml:space="preserve"> ADDIN EN.CITE &lt;EndNote&gt;&lt;Cite&gt;&lt;Author&gt;Paquette&lt;/Author&gt;&lt;Year&gt;2016&lt;/Year&gt;&lt;RecNum&gt;908&lt;/RecNum&gt;&lt;DisplayText&gt;(Paquette &amp;amp; Trudel, 2016)&lt;/DisplayText&gt;&lt;record&gt;&lt;rec-number&gt;908&lt;/rec-number&gt;&lt;foreign-keys&gt;&lt;key app="EN" db-id="p55wd9x9509zvjeff22p2v0650p0e9teaz2a" timestamp="1537957595"&gt;908&lt;/key&gt;&lt;/foreign-keys&gt;&lt;ref-type name="Book Section"&gt;5&lt;/ref-type&gt;&lt;contributors&gt;&lt;authors&gt;&lt;author&gt;Paquette, Kyle&lt;/author&gt;&lt;author&gt;Trudel, Pierre&lt;/author&gt;&lt;/authors&gt;&lt;secondary-authors&gt;&lt;author&gt;Davies, P.A.&lt;/author&gt;&lt;/secondary-authors&gt;&lt;/contributors&gt;&lt;titles&gt;&lt;title&gt;Learner-centered teaching: A consideration for revitalizing coach education&lt;/title&gt;&lt;secondary-title&gt;The psychology of effective coaching and management&lt;/secondary-title&gt;&lt;/titles&gt;&lt;periodical&gt;&lt;full-title&gt;The psychology of effective coaching and management&lt;/full-title&gt;&lt;/periodical&gt;&lt;pages&gt;53-70&lt;/pages&gt;&lt;dates&gt;&lt;year&gt;2016&lt;/year&gt;&lt;/dates&gt;&lt;pub-location&gt;New York, NY&lt;/pub-location&gt;&lt;publisher&gt;Nova Science&lt;/publisher&gt;&lt;urls&gt;&lt;/urls&gt;&lt;/record&gt;&lt;/Cite&gt;&lt;/EndNote&gt;</w:instrText>
      </w:r>
      <w:r w:rsidRPr="00E546B6">
        <w:rPr>
          <w:rFonts w:ascii="Times New Roman" w:hAnsi="Times New Roman" w:cs="Times New Roman"/>
          <w:sz w:val="24"/>
          <w:szCs w:val="24"/>
        </w:rPr>
        <w:fldChar w:fldCharType="separate"/>
      </w:r>
      <w:r w:rsidRPr="00E546B6">
        <w:rPr>
          <w:rFonts w:ascii="Times New Roman" w:hAnsi="Times New Roman" w:cs="Times New Roman"/>
          <w:noProof/>
          <w:sz w:val="24"/>
          <w:szCs w:val="24"/>
        </w:rPr>
        <w:t>(Paquette &amp; Trudel, 2016)</w:t>
      </w:r>
      <w:r w:rsidRPr="00E546B6">
        <w:rPr>
          <w:rFonts w:ascii="Times New Roman" w:hAnsi="Times New Roman" w:cs="Times New Roman"/>
          <w:sz w:val="24"/>
          <w:szCs w:val="24"/>
        </w:rPr>
        <w:fldChar w:fldCharType="end"/>
      </w:r>
      <w:r w:rsidRPr="00E546B6">
        <w:rPr>
          <w:rFonts w:ascii="Times New Roman" w:hAnsi="Times New Roman" w:cs="Times New Roman"/>
          <w:sz w:val="24"/>
          <w:szCs w:val="24"/>
        </w:rPr>
        <w:t xml:space="preserve">. Indeed, when S&amp;C coach developers, such as National Strength and Conditioning Association (NSCA) and the United Kingdom Strength and Conditioning Association (UKSCA), teach standardised competency-based curriculum within the instructional paradigm, research suggests that such teaching strategies have limited impact on coaches’ development in applying psychosocial coaching behaviours </w:t>
      </w:r>
      <w:r w:rsidRPr="00E546B6">
        <w:rPr>
          <w:rFonts w:ascii="Times New Roman" w:hAnsi="Times New Roman" w:cs="Times New Roman"/>
          <w:sz w:val="24"/>
          <w:szCs w:val="24"/>
        </w:rPr>
        <w:fldChar w:fldCharType="begin"/>
      </w:r>
      <w:r w:rsidR="00283D8D" w:rsidRPr="00E546B6">
        <w:rPr>
          <w:rFonts w:ascii="Times New Roman" w:hAnsi="Times New Roman" w:cs="Times New Roman"/>
          <w:sz w:val="24"/>
          <w:szCs w:val="24"/>
        </w:rPr>
        <w:instrText xml:space="preserve"> ADDIN EN.CITE &lt;EndNote&gt;&lt;Cite&gt;&lt;Author&gt;Paquette&lt;/Author&gt;&lt;Year&gt;2018&lt;/Year&gt;&lt;RecNum&gt;909&lt;/RecNum&gt;&lt;Prefix&gt;i.e.`, applying psychosocial coaching behaviour`; &lt;/Prefix&gt;&lt;DisplayText&gt;(i.e., applying psychosocial coaching behaviour; Paquette &amp;amp; Trudel, 2018)&lt;/DisplayText&gt;&lt;record&gt;&lt;rec-number&gt;909&lt;/rec-number&gt;&lt;foreign-keys&gt;&lt;key app="EN" db-id="p55wd9x9509zvjeff22p2v0650p0e9teaz2a" timestamp="1537957741"&gt;909&lt;/key&gt;&lt;/foreign-keys&gt;&lt;ref-type name="Journal Article"&gt;17&lt;/ref-type&gt;&lt;contributors&gt;&lt;authors&gt;&lt;author&gt;Paquette, Kyle&lt;/author&gt;&lt;author&gt;Trudel, Pierre&lt;/author&gt;&lt;/authors&gt;&lt;/contributors&gt;&lt;titles&gt;&lt;title&gt;Learner-Centered Coach Education: Practical Recommendations for Coach Development Administrators&lt;/title&gt;&lt;secondary-title&gt;International Sport Coaching Journal&lt;/secondary-title&gt;&lt;/titles&gt;&lt;periodical&gt;&lt;full-title&gt;International Sport Coaching Journal&lt;/full-title&gt;&lt;/periodical&gt;&lt;pages&gt;1-7&lt;/pages&gt;&lt;volume&gt;20&lt;/volume&gt;&lt;number&gt;XX&lt;/number&gt;&lt;dates&gt;&lt;year&gt;2018&lt;/year&gt;&lt;/dates&gt;&lt;isbn&gt;2328-918X&lt;/isbn&gt;&lt;urls&gt;&lt;/urls&gt;&lt;/record&gt;&lt;/Cite&gt;&lt;/EndNote&gt;</w:instrText>
      </w:r>
      <w:r w:rsidRPr="00E546B6">
        <w:rPr>
          <w:rFonts w:ascii="Times New Roman" w:hAnsi="Times New Roman" w:cs="Times New Roman"/>
          <w:sz w:val="24"/>
          <w:szCs w:val="24"/>
        </w:rPr>
        <w:fldChar w:fldCharType="separate"/>
      </w:r>
      <w:r w:rsidR="005C0C05" w:rsidRPr="00E546B6">
        <w:rPr>
          <w:rFonts w:ascii="Times New Roman" w:hAnsi="Times New Roman" w:cs="Times New Roman"/>
          <w:noProof/>
          <w:sz w:val="24"/>
          <w:szCs w:val="24"/>
        </w:rPr>
        <w:t>(</w:t>
      </w:r>
      <w:r w:rsidR="00283D8D" w:rsidRPr="00E546B6">
        <w:rPr>
          <w:rFonts w:ascii="Times New Roman" w:hAnsi="Times New Roman" w:cs="Times New Roman"/>
          <w:noProof/>
          <w:sz w:val="24"/>
          <w:szCs w:val="24"/>
        </w:rPr>
        <w:t>Paquette &amp; Trudel, 2018)</w:t>
      </w:r>
      <w:r w:rsidRPr="00E546B6">
        <w:rPr>
          <w:rFonts w:ascii="Times New Roman" w:hAnsi="Times New Roman" w:cs="Times New Roman"/>
          <w:sz w:val="24"/>
          <w:szCs w:val="24"/>
        </w:rPr>
        <w:fldChar w:fldCharType="end"/>
      </w:r>
      <w:r w:rsidRPr="00E546B6">
        <w:rPr>
          <w:rFonts w:ascii="Times New Roman" w:hAnsi="Times New Roman" w:cs="Times New Roman"/>
          <w:sz w:val="24"/>
          <w:szCs w:val="24"/>
        </w:rPr>
        <w:t xml:space="preserve">. The research supports the need to more fully consider alternative learning theories and more creative methods of translating research findings into accessible and user-friendly resources </w:t>
      </w:r>
      <w:r w:rsidRPr="00E546B6">
        <w:rPr>
          <w:rFonts w:ascii="Times New Roman" w:hAnsi="Times New Roman" w:cs="Times New Roman"/>
          <w:sz w:val="24"/>
          <w:szCs w:val="24"/>
        </w:rPr>
        <w:fldChar w:fldCharType="begin"/>
      </w:r>
      <w:r w:rsidRPr="00E546B6">
        <w:rPr>
          <w:rFonts w:ascii="Times New Roman" w:hAnsi="Times New Roman" w:cs="Times New Roman"/>
          <w:sz w:val="24"/>
          <w:szCs w:val="24"/>
        </w:rPr>
        <w:instrText xml:space="preserve"> ADDIN EN.CITE &lt;EndNote&gt;&lt;Cite&gt;&lt;Author&gt;Szedlak&lt;/Author&gt;&lt;Year&gt;2018&lt;/Year&gt;&lt;RecNum&gt;829&lt;/RecNum&gt;&lt;Prefix&gt;e.g.`, narrative learning`; &lt;/Prefix&gt;&lt;DisplayText&gt;(e.g., narrative learning; Szedlak, Callary, &amp;amp; Smith, 2018)&lt;/DisplayText&gt;&lt;record&gt;&lt;rec-number&gt;829&lt;/rec-number&gt;&lt;foreign-keys&gt;&lt;key app="EN" db-id="p55wd9x9509zvjeff22p2v0650p0e9teaz2a" timestamp="1525179003"&gt;829&lt;/key&gt;&lt;/foreign-keys&gt;&lt;ref-type name="Journal Article"&gt;17&lt;/ref-type&gt;&lt;contributors&gt;&lt;authors&gt;&lt;author&gt;Szedlak, Christoph&lt;/author&gt;&lt;author&gt;Callary, Bettina&lt;/author&gt;&lt;author&gt;Smith, Matthew J.&lt;/author&gt;&lt;/authors&gt;&lt;/contributors&gt;&lt;titles&gt;&lt;title&gt;Exploring the influences and practical development of coaches’ psychosocial behaviours in strength and conditioning &lt;/title&gt;&lt;secondary-title&gt;Strength &amp;amp; Conditioning Journal&lt;/secondary-title&gt;&lt;/titles&gt;&lt;periodical&gt;&lt;full-title&gt;Strength &amp;amp; Conditioning Journal&lt;/full-title&gt;&lt;/periodical&gt;&lt;volume&gt;in press&lt;/volume&gt;&lt;dates&gt;&lt;year&gt;2018&lt;/year&gt;&lt;/dates&gt;&lt;urls&gt;&lt;/urls&gt;&lt;/record&gt;&lt;/Cite&gt;&lt;/EndNote&gt;</w:instrText>
      </w:r>
      <w:r w:rsidRPr="00E546B6">
        <w:rPr>
          <w:rFonts w:ascii="Times New Roman" w:hAnsi="Times New Roman" w:cs="Times New Roman"/>
          <w:sz w:val="24"/>
          <w:szCs w:val="24"/>
        </w:rPr>
        <w:fldChar w:fldCharType="separate"/>
      </w:r>
      <w:r w:rsidRPr="00E546B6">
        <w:rPr>
          <w:rFonts w:ascii="Times New Roman" w:hAnsi="Times New Roman" w:cs="Times New Roman"/>
          <w:noProof/>
          <w:sz w:val="24"/>
          <w:szCs w:val="24"/>
        </w:rPr>
        <w:t>(e.g., narrative learning; Szedlak, Callary, &amp; Smith, 2018)</w:t>
      </w:r>
      <w:r w:rsidRPr="00E546B6">
        <w:rPr>
          <w:rFonts w:ascii="Times New Roman" w:hAnsi="Times New Roman" w:cs="Times New Roman"/>
          <w:sz w:val="24"/>
          <w:szCs w:val="24"/>
        </w:rPr>
        <w:fldChar w:fldCharType="end"/>
      </w:r>
      <w:r w:rsidRPr="00E546B6">
        <w:rPr>
          <w:rFonts w:ascii="Times New Roman" w:hAnsi="Times New Roman" w:cs="Times New Roman"/>
          <w:sz w:val="24"/>
          <w:szCs w:val="24"/>
        </w:rPr>
        <w:t>.</w:t>
      </w:r>
    </w:p>
    <w:p w14:paraId="343F9BD2" w14:textId="5168043A" w:rsidR="0027701E" w:rsidRPr="00E546B6" w:rsidRDefault="00FD6D5D" w:rsidP="00175BAC">
      <w:pPr>
        <w:pStyle w:val="List"/>
        <w:spacing w:line="480" w:lineRule="auto"/>
        <w:ind w:left="0" w:firstLine="720"/>
        <w:rPr>
          <w:rFonts w:ascii="Times New Roman" w:hAnsi="Times New Roman" w:cs="Times New Roman"/>
          <w:sz w:val="24"/>
          <w:szCs w:val="24"/>
        </w:rPr>
      </w:pPr>
      <w:r w:rsidRPr="00E546B6">
        <w:rPr>
          <w:rFonts w:ascii="Times New Roman" w:hAnsi="Times New Roman" w:cs="Times New Roman"/>
          <w:sz w:val="24"/>
          <w:szCs w:val="24"/>
        </w:rPr>
        <w:t xml:space="preserve">In line with the International Sport Coaching Framework </w:t>
      </w:r>
      <w:r w:rsidRPr="00E546B6">
        <w:rPr>
          <w:rFonts w:ascii="Times New Roman" w:hAnsi="Times New Roman" w:cs="Times New Roman"/>
          <w:sz w:val="24"/>
          <w:szCs w:val="24"/>
        </w:rPr>
        <w:fldChar w:fldCharType="begin"/>
      </w:r>
      <w:r w:rsidRPr="00E546B6">
        <w:rPr>
          <w:rFonts w:ascii="Times New Roman" w:hAnsi="Times New Roman" w:cs="Times New Roman"/>
          <w:sz w:val="24"/>
          <w:szCs w:val="24"/>
        </w:rPr>
        <w:instrText xml:space="preserve"> ADDIN EN.CITE &lt;EndNote&gt;&lt;Cite&gt;&lt;Author&gt;ICCE&lt;/Author&gt;&lt;Year&gt;2013&lt;/Year&gt;&lt;RecNum&gt;366&lt;/RecNum&gt;&lt;DisplayText&gt;(ICCE, 2013)&lt;/DisplayText&gt;&lt;record&gt;&lt;rec-number&gt;366&lt;/rec-number&gt;&lt;foreign-keys&gt;&lt;key app="EN" db-id="p55wd9x9509zvjeff22p2v0650p0e9teaz2a" timestamp="1525178813"&gt;366&lt;/key&gt;&lt;/foreign-keys&gt;&lt;ref-type name="Book"&gt;6&lt;/ref-type&gt;&lt;contributors&gt;&lt;authors&gt;&lt;author&gt;ICCE&lt;/author&gt;&lt;/authors&gt;&lt;/contributors&gt;&lt;titles&gt;&lt;title&gt;International Sports Coaching Framework&lt;/title&gt;&lt;/titles&gt;&lt;dates&gt;&lt;year&gt;2013&lt;/year&gt;&lt;/dates&gt;&lt;pub-location&gt;Champaign, Illinois, United States&lt;/pub-location&gt;&lt;publisher&gt;Human Kinetics&lt;/publisher&gt;&lt;urls&gt;&lt;/urls&gt;&lt;/record&gt;&lt;/Cite&gt;&lt;/EndNote&gt;</w:instrText>
      </w:r>
      <w:r w:rsidRPr="00E546B6">
        <w:rPr>
          <w:rFonts w:ascii="Times New Roman" w:hAnsi="Times New Roman" w:cs="Times New Roman"/>
          <w:sz w:val="24"/>
          <w:szCs w:val="24"/>
        </w:rPr>
        <w:fldChar w:fldCharType="separate"/>
      </w:r>
      <w:r w:rsidRPr="00E546B6">
        <w:rPr>
          <w:rFonts w:ascii="Times New Roman" w:hAnsi="Times New Roman" w:cs="Times New Roman"/>
          <w:noProof/>
          <w:sz w:val="24"/>
          <w:szCs w:val="24"/>
        </w:rPr>
        <w:t>(</w:t>
      </w:r>
      <w:r w:rsidR="00E546B6" w:rsidRPr="00E546B6">
        <w:rPr>
          <w:rFonts w:ascii="Times New Roman" w:hAnsi="Times New Roman" w:cs="Times New Roman"/>
          <w:sz w:val="24"/>
          <w:szCs w:val="24"/>
        </w:rPr>
        <w:t>International Council for Coaching Excellence, Association of Summer Olympic International Federations, &amp; Leeds Metropolitan University</w:t>
      </w:r>
      <w:r w:rsidRPr="00E546B6">
        <w:rPr>
          <w:rFonts w:ascii="Times New Roman" w:hAnsi="Times New Roman" w:cs="Times New Roman"/>
          <w:noProof/>
          <w:sz w:val="24"/>
          <w:szCs w:val="24"/>
        </w:rPr>
        <w:t>, 2013)</w:t>
      </w:r>
      <w:r w:rsidRPr="00E546B6">
        <w:rPr>
          <w:rFonts w:ascii="Times New Roman" w:hAnsi="Times New Roman" w:cs="Times New Roman"/>
          <w:sz w:val="24"/>
          <w:szCs w:val="24"/>
        </w:rPr>
        <w:fldChar w:fldCharType="end"/>
      </w:r>
      <w:r w:rsidRPr="00E546B6">
        <w:rPr>
          <w:rFonts w:ascii="Times New Roman" w:hAnsi="Times New Roman" w:cs="Times New Roman"/>
          <w:sz w:val="24"/>
          <w:szCs w:val="24"/>
        </w:rPr>
        <w:t xml:space="preserve">, which suggests that coaches should commit to lifelong learning and focus on applying professional, inter and intrapersonal knowledge (i.e., knowledge to action), narrative learning theory might provide a novel approach to encourage the development of coaching practice. Narrative learning theory is a psychosocial approach that focuses on stories, which allow us to make sense of the complexity of life and shape what becomes experiences </w:t>
      </w:r>
      <w:r w:rsidRPr="00E546B6">
        <w:rPr>
          <w:rFonts w:ascii="Times New Roman" w:hAnsi="Times New Roman" w:cs="Times New Roman"/>
          <w:sz w:val="24"/>
          <w:szCs w:val="24"/>
        </w:rPr>
        <w:fldChar w:fldCharType="begin"/>
      </w:r>
      <w:r w:rsidRPr="00E546B6">
        <w:rPr>
          <w:rFonts w:ascii="Times New Roman" w:hAnsi="Times New Roman" w:cs="Times New Roman"/>
          <w:sz w:val="24"/>
          <w:szCs w:val="24"/>
        </w:rPr>
        <w:instrText xml:space="preserve"> ADDIN EN.CITE &lt;EndNote&gt;&lt;Cite&gt;&lt;Author&gt;Frank&lt;/Author&gt;&lt;Year&gt;2010&lt;/Year&gt;&lt;RecNum&gt;266&lt;/RecNum&gt;&lt;DisplayText&gt;(Frank, 2010)&lt;/DisplayText&gt;&lt;record&gt;&lt;rec-number&gt;266&lt;/rec-number&gt;&lt;foreign-keys&gt;&lt;key app="EN" db-id="p55wd9x9509zvjeff22p2v0650p0e9teaz2a" timestamp="1525178811"&gt;266&lt;/key&gt;&lt;/foreign-keys&gt;&lt;ref-type name="Book"&gt;6&lt;/ref-type&gt;&lt;contributors&gt;&lt;authors&gt;&lt;author&gt;Frank, Arthur W&lt;/author&gt;&lt;/authors&gt;&lt;/contributors&gt;&lt;titles&gt;&lt;title&gt;Letting stories breathe: A socio-narratology&lt;/title&gt;&lt;/titles&gt;&lt;dates&gt;&lt;year&gt;2010&lt;/year&gt;&lt;/dates&gt;&lt;pub-location&gt;Chicago &amp;amp; London&lt;/pub-location&gt;&lt;publisher&gt;University of Chicago Press&lt;/publisher&gt;&lt;isbn&gt;0226260143&lt;/isbn&gt;&lt;urls&gt;&lt;/urls&gt;&lt;/record&gt;&lt;/Cite&gt;&lt;/EndNote&gt;</w:instrText>
      </w:r>
      <w:r w:rsidRPr="00E546B6">
        <w:rPr>
          <w:rFonts w:ascii="Times New Roman" w:hAnsi="Times New Roman" w:cs="Times New Roman"/>
          <w:sz w:val="24"/>
          <w:szCs w:val="24"/>
        </w:rPr>
        <w:fldChar w:fldCharType="separate"/>
      </w:r>
      <w:r w:rsidRPr="00E546B6">
        <w:rPr>
          <w:rFonts w:ascii="Times New Roman" w:hAnsi="Times New Roman" w:cs="Times New Roman"/>
          <w:noProof/>
          <w:sz w:val="24"/>
          <w:szCs w:val="24"/>
        </w:rPr>
        <w:t>(Frank, 2010)</w:t>
      </w:r>
      <w:r w:rsidRPr="00E546B6">
        <w:rPr>
          <w:rFonts w:ascii="Times New Roman" w:hAnsi="Times New Roman" w:cs="Times New Roman"/>
          <w:sz w:val="24"/>
          <w:szCs w:val="24"/>
        </w:rPr>
        <w:fldChar w:fldCharType="end"/>
      </w:r>
      <w:r w:rsidRPr="00E546B6">
        <w:rPr>
          <w:rFonts w:ascii="Times New Roman" w:hAnsi="Times New Roman" w:cs="Times New Roman"/>
          <w:sz w:val="24"/>
          <w:szCs w:val="24"/>
        </w:rPr>
        <w:t xml:space="preserve">. Narrative </w:t>
      </w:r>
      <w:r w:rsidR="00823FFB" w:rsidRPr="00E546B6">
        <w:rPr>
          <w:rFonts w:ascii="Times New Roman" w:hAnsi="Times New Roman" w:cs="Times New Roman"/>
          <w:sz w:val="24"/>
          <w:szCs w:val="24"/>
        </w:rPr>
        <w:t xml:space="preserve">learning </w:t>
      </w:r>
      <w:r w:rsidRPr="00E546B6">
        <w:rPr>
          <w:rFonts w:ascii="Times New Roman" w:hAnsi="Times New Roman" w:cs="Times New Roman"/>
          <w:sz w:val="24"/>
          <w:szCs w:val="24"/>
        </w:rPr>
        <w:t xml:space="preserve">theory suggests that human beings are meaning makers who use narratives to interpret, direct and configure life </w:t>
      </w:r>
      <w:r w:rsidRPr="00E546B6">
        <w:rPr>
          <w:rFonts w:ascii="Times New Roman" w:hAnsi="Times New Roman" w:cs="Times New Roman"/>
          <w:sz w:val="24"/>
          <w:szCs w:val="24"/>
        </w:rPr>
        <w:lastRenderedPageBreak/>
        <w:t xml:space="preserve">experiences </w:t>
      </w:r>
      <w:r w:rsidRPr="00E546B6">
        <w:rPr>
          <w:rFonts w:ascii="Times New Roman" w:hAnsi="Times New Roman" w:cs="Times New Roman"/>
          <w:sz w:val="24"/>
          <w:szCs w:val="24"/>
        </w:rPr>
        <w:fldChar w:fldCharType="begin"/>
      </w:r>
      <w:r w:rsidR="00283D8D" w:rsidRPr="00E546B6">
        <w:rPr>
          <w:rFonts w:ascii="Times New Roman" w:hAnsi="Times New Roman" w:cs="Times New Roman"/>
          <w:sz w:val="24"/>
          <w:szCs w:val="24"/>
        </w:rPr>
        <w:instrText xml:space="preserve"> ADDIN EN.CITE &lt;EndNote&gt;&lt;Cite&gt;&lt;Author&gt;Brockmeier&lt;/Author&gt;&lt;Year&gt;2012&lt;/Year&gt;&lt;RecNum&gt;123&lt;/RecNum&gt;&lt;DisplayText&gt;(Brockmeier, 2012)&lt;/DisplayText&gt;&lt;record&gt;&lt;rec-number&gt;123&lt;/rec-number&gt;&lt;foreign-keys&gt;&lt;key app="EN" db-id="p55wd9x9509zvjeff22p2v0650p0e9teaz2a" timestamp="1525178808"&gt;123&lt;/key&gt;&lt;/foreign-keys&gt;&lt;ref-type name="Book Section"&gt;5&lt;/ref-type&gt;&lt;contributors&gt;&lt;authors&gt;&lt;author&gt;Brockmeier, Jens&lt;/author&gt;&lt;/authors&gt;&lt;secondary-authors&gt;&lt;author&gt;Valsiner, Jaan&lt;/author&gt;&lt;/secondary-authors&gt;&lt;/contributors&gt;&lt;titles&gt;&lt;title&gt;Narrative scenarios: Toward culturally thick notion of narrative&lt;/title&gt;&lt;secondary-title&gt;The Oxford handbook of culture and psychology&lt;/secondary-title&gt;&lt;/titles&gt;&lt;periodical&gt;&lt;full-title&gt;The Oxford handbook of culture and psychology&lt;/full-title&gt;&lt;/periodical&gt;&lt;pages&gt;439-467&lt;/pages&gt;&lt;section&gt;20&lt;/section&gt;&lt;dates&gt;&lt;year&gt;2012&lt;/year&gt;&lt;/dates&gt;&lt;pub-location&gt;Oxford&lt;/pub-location&gt;&lt;publisher&gt;Oxford University Press&lt;/publisher&gt;&lt;isbn&gt;0199930635&lt;/isbn&gt;&lt;urls&gt;&lt;/urls&gt;&lt;/record&gt;&lt;/Cite&gt;&lt;/EndNote&gt;</w:instrText>
      </w:r>
      <w:r w:rsidRPr="00E546B6">
        <w:rPr>
          <w:rFonts w:ascii="Times New Roman" w:hAnsi="Times New Roman" w:cs="Times New Roman"/>
          <w:sz w:val="24"/>
          <w:szCs w:val="24"/>
        </w:rPr>
        <w:fldChar w:fldCharType="separate"/>
      </w:r>
      <w:r w:rsidRPr="00E546B6">
        <w:rPr>
          <w:rFonts w:ascii="Times New Roman" w:hAnsi="Times New Roman" w:cs="Times New Roman"/>
          <w:noProof/>
          <w:sz w:val="24"/>
          <w:szCs w:val="24"/>
        </w:rPr>
        <w:t>(Brockmeier, 2012)</w:t>
      </w:r>
      <w:r w:rsidRPr="00E546B6">
        <w:rPr>
          <w:rFonts w:ascii="Times New Roman" w:hAnsi="Times New Roman" w:cs="Times New Roman"/>
          <w:sz w:val="24"/>
          <w:szCs w:val="24"/>
        </w:rPr>
        <w:fldChar w:fldCharType="end"/>
      </w:r>
      <w:r w:rsidRPr="00E546B6">
        <w:rPr>
          <w:rFonts w:ascii="Times New Roman" w:hAnsi="Times New Roman" w:cs="Times New Roman"/>
          <w:sz w:val="24"/>
          <w:szCs w:val="24"/>
        </w:rPr>
        <w:t xml:space="preserve">. </w:t>
      </w:r>
      <w:r w:rsidRPr="00E546B6">
        <w:rPr>
          <w:rFonts w:ascii="Times New Roman" w:hAnsi="Times New Roman" w:cs="Times New Roman"/>
          <w:sz w:val="24"/>
          <w:szCs w:val="24"/>
        </w:rPr>
        <w:fldChar w:fldCharType="begin"/>
      </w:r>
      <w:r w:rsidRPr="00E546B6">
        <w:rPr>
          <w:rFonts w:ascii="Times New Roman" w:hAnsi="Times New Roman" w:cs="Times New Roman"/>
          <w:sz w:val="24"/>
          <w:szCs w:val="24"/>
        </w:rPr>
        <w:instrText xml:space="preserve"> ADDIN EN.CITE &lt;EndNote&gt;&lt;Cite AuthorYear="1"&gt;&lt;Author&gt;Frank&lt;/Author&gt;&lt;Year&gt;2010&lt;/Year&gt;&lt;RecNum&gt;266&lt;/RecNum&gt;&lt;DisplayText&gt;Frank (2010)&lt;/DisplayText&gt;&lt;record&gt;&lt;rec-number&gt;266&lt;/rec-number&gt;&lt;foreign-keys&gt;&lt;key app="EN" db-id="p55wd9x9509zvjeff22p2v0650p0e9teaz2a" timestamp="1525178811"&gt;266&lt;/key&gt;&lt;/foreign-keys&gt;&lt;ref-type name="Book"&gt;6&lt;/ref-type&gt;&lt;contributors&gt;&lt;authors&gt;&lt;author&gt;Frank, Arthur W&lt;/author&gt;&lt;/authors&gt;&lt;/contributors&gt;&lt;titles&gt;&lt;title&gt;Letting stories breathe: A socio-narratology&lt;/title&gt;&lt;/titles&gt;&lt;dates&gt;&lt;year&gt;2010&lt;/year&gt;&lt;/dates&gt;&lt;pub-location&gt;Chicago &amp;amp; London&lt;/pub-location&gt;&lt;publisher&gt;University of Chicago Press&lt;/publisher&gt;&lt;isbn&gt;0226260143&lt;/isbn&gt;&lt;urls&gt;&lt;/urls&gt;&lt;/record&gt;&lt;/Cite&gt;&lt;/EndNote&gt;</w:instrText>
      </w:r>
      <w:r w:rsidRPr="00E546B6">
        <w:rPr>
          <w:rFonts w:ascii="Times New Roman" w:hAnsi="Times New Roman" w:cs="Times New Roman"/>
          <w:sz w:val="24"/>
          <w:szCs w:val="24"/>
        </w:rPr>
        <w:fldChar w:fldCharType="separate"/>
      </w:r>
      <w:r w:rsidRPr="00E546B6">
        <w:rPr>
          <w:rFonts w:ascii="Times New Roman" w:hAnsi="Times New Roman" w:cs="Times New Roman"/>
          <w:noProof/>
          <w:sz w:val="24"/>
          <w:szCs w:val="24"/>
        </w:rPr>
        <w:t>Frank (2010)</w:t>
      </w:r>
      <w:r w:rsidRPr="00E546B6">
        <w:rPr>
          <w:rFonts w:ascii="Times New Roman" w:hAnsi="Times New Roman" w:cs="Times New Roman"/>
          <w:sz w:val="24"/>
          <w:szCs w:val="24"/>
        </w:rPr>
        <w:fldChar w:fldCharType="end"/>
      </w:r>
      <w:r w:rsidRPr="00E546B6">
        <w:rPr>
          <w:rFonts w:ascii="Times New Roman" w:hAnsi="Times New Roman" w:cs="Times New Roman"/>
          <w:sz w:val="24"/>
          <w:szCs w:val="24"/>
        </w:rPr>
        <w:t xml:space="preserve"> suggests that narratives perform, which is contrary to other ways of dissemination that simply imitate or represent thought, emotions or behaviour such as instructional centred ac</w:t>
      </w:r>
      <w:r w:rsidR="005C0C05" w:rsidRPr="00E546B6">
        <w:rPr>
          <w:rFonts w:ascii="Times New Roman" w:hAnsi="Times New Roman" w:cs="Times New Roman"/>
          <w:sz w:val="24"/>
          <w:szCs w:val="24"/>
        </w:rPr>
        <w:t xml:space="preserve">ademic writing. Narratives </w:t>
      </w:r>
      <w:r w:rsidRPr="00E546B6">
        <w:rPr>
          <w:rFonts w:ascii="Times New Roman" w:hAnsi="Times New Roman" w:cs="Times New Roman"/>
          <w:sz w:val="24"/>
          <w:szCs w:val="24"/>
        </w:rPr>
        <w:t>can guide our attention, affect how we behave and think</w:t>
      </w:r>
      <w:r w:rsidR="00D47322" w:rsidRPr="00E546B6">
        <w:rPr>
          <w:rFonts w:ascii="Times New Roman" w:hAnsi="Times New Roman" w:cs="Times New Roman"/>
          <w:sz w:val="24"/>
          <w:szCs w:val="24"/>
        </w:rPr>
        <w:t>,</w:t>
      </w:r>
      <w:r w:rsidRPr="00E546B6">
        <w:rPr>
          <w:rFonts w:ascii="Times New Roman" w:hAnsi="Times New Roman" w:cs="Times New Roman"/>
          <w:sz w:val="24"/>
          <w:szCs w:val="24"/>
        </w:rPr>
        <w:t xml:space="preserve"> and encourage imagination (i.e., what we imagine could be possible; </w:t>
      </w:r>
      <w:proofErr w:type="spellStart"/>
      <w:r w:rsidRPr="00E546B6">
        <w:rPr>
          <w:rFonts w:ascii="Times New Roman" w:hAnsi="Times New Roman" w:cs="Times New Roman"/>
          <w:sz w:val="24"/>
          <w:szCs w:val="24"/>
        </w:rPr>
        <w:t>Brockmeier</w:t>
      </w:r>
      <w:proofErr w:type="spellEnd"/>
      <w:r w:rsidRPr="00E546B6">
        <w:rPr>
          <w:rFonts w:ascii="Times New Roman" w:hAnsi="Times New Roman" w:cs="Times New Roman"/>
          <w:sz w:val="24"/>
          <w:szCs w:val="24"/>
        </w:rPr>
        <w:t>, 2012)</w:t>
      </w:r>
      <w:r w:rsidRPr="00E546B6">
        <w:rPr>
          <w:rFonts w:ascii="Times New Roman" w:hAnsi="Times New Roman" w:cs="Times New Roman"/>
          <w:sz w:val="24"/>
          <w:szCs w:val="24"/>
        </w:rPr>
        <w:fldChar w:fldCharType="begin"/>
      </w:r>
      <w:r w:rsidR="00283D8D" w:rsidRPr="00E546B6">
        <w:rPr>
          <w:rFonts w:ascii="Times New Roman" w:hAnsi="Times New Roman" w:cs="Times New Roman"/>
          <w:sz w:val="24"/>
          <w:szCs w:val="24"/>
        </w:rPr>
        <w:instrText xml:space="preserve"> ADDIN EN.CITE &lt;EndNote&gt;&lt;Cite Hidden="1"&gt;&lt;Author&gt;Brockmeier&lt;/Author&gt;&lt;Year&gt;2012&lt;/Year&gt;&lt;RecNum&gt;123&lt;/RecNum&gt;&lt;record&gt;&lt;rec-number&gt;123&lt;/rec-number&gt;&lt;foreign-keys&gt;&lt;key app="EN" db-id="p55wd9x9509zvjeff22p2v0650p0e9teaz2a" timestamp="1525178808"&gt;123&lt;/key&gt;&lt;/foreign-keys&gt;&lt;ref-type name="Book Section"&gt;5&lt;/ref-type&gt;&lt;contributors&gt;&lt;authors&gt;&lt;author&gt;Brockmeier, Jens&lt;/author&gt;&lt;/authors&gt;&lt;secondary-authors&gt;&lt;author&gt;Valsiner, Jaan&lt;/author&gt;&lt;/secondary-authors&gt;&lt;/contributors&gt;&lt;titles&gt;&lt;title&gt;Narrative scenarios: Toward culturally thick notion of narrative&lt;/title&gt;&lt;secondary-title&gt;The Oxford handbook of culture and psychology&lt;/secondary-title&gt;&lt;/titles&gt;&lt;periodical&gt;&lt;full-title&gt;The Oxford handbook of culture and psychology&lt;/full-title&gt;&lt;/periodical&gt;&lt;pages&gt;439-467&lt;/pages&gt;&lt;section&gt;20&lt;/section&gt;&lt;dates&gt;&lt;year&gt;2012&lt;/year&gt;&lt;/dates&gt;&lt;pub-location&gt;Oxford&lt;/pub-location&gt;&lt;publisher&gt;Oxford University Press&lt;/publisher&gt;&lt;isbn&gt;0199930635&lt;/isbn&gt;&lt;urls&gt;&lt;/urls&gt;&lt;/record&gt;&lt;/Cite&gt;&lt;/EndNote&gt;</w:instrText>
      </w:r>
      <w:r w:rsidRPr="00E546B6">
        <w:rPr>
          <w:rFonts w:ascii="Times New Roman" w:hAnsi="Times New Roman" w:cs="Times New Roman"/>
          <w:sz w:val="24"/>
          <w:szCs w:val="24"/>
        </w:rPr>
        <w:fldChar w:fldCharType="end"/>
      </w:r>
      <w:r w:rsidRPr="00E546B6">
        <w:rPr>
          <w:rFonts w:ascii="Times New Roman" w:hAnsi="Times New Roman" w:cs="Times New Roman"/>
          <w:sz w:val="24"/>
          <w:szCs w:val="24"/>
        </w:rPr>
        <w:t xml:space="preserve">. In addition, </w:t>
      </w:r>
      <w:r w:rsidRPr="00E546B6">
        <w:rPr>
          <w:rFonts w:ascii="Times New Roman" w:hAnsi="Times New Roman" w:cs="Times New Roman"/>
          <w:sz w:val="24"/>
          <w:szCs w:val="24"/>
        </w:rPr>
        <w:fldChar w:fldCharType="begin">
          <w:fldData xml:space="preserve">PEVuZE5vdGU+PENpdGUgQXV0aG9yWWVhcj0iMSI+PEF1dGhvcj5TbWl0aDwvQXV0aG9yPjxZZWFy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</w:fldData>
        </w:fldChar>
      </w:r>
      <w:r w:rsidRPr="00E546B6">
        <w:rPr>
          <w:rFonts w:ascii="Times New Roman" w:hAnsi="Times New Roman" w:cs="Times New Roman"/>
          <w:sz w:val="24"/>
          <w:szCs w:val="24"/>
        </w:rPr>
        <w:instrText xml:space="preserve"> ADDIN EN.CITE </w:instrText>
      </w:r>
      <w:r w:rsidRPr="00E546B6">
        <w:rPr>
          <w:rFonts w:ascii="Times New Roman" w:hAnsi="Times New Roman" w:cs="Times New Roman"/>
          <w:sz w:val="24"/>
          <w:szCs w:val="24"/>
        </w:rPr>
        <w:fldChar w:fldCharType="begin">
          <w:fldData xml:space="preserve">PEVuZE5vdGU+PENpdGUgQXV0aG9yWWVhcj0iMSI+PEF1dGhvcj5TbWl0aDwvQXV0aG9yPjxZZWFy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</w:fldData>
        </w:fldChar>
      </w:r>
      <w:r w:rsidRPr="00E546B6">
        <w:rPr>
          <w:rFonts w:ascii="Times New Roman" w:hAnsi="Times New Roman" w:cs="Times New Roman"/>
          <w:sz w:val="24"/>
          <w:szCs w:val="24"/>
        </w:rPr>
        <w:instrText xml:space="preserve"> ADDIN EN.CITE.DATA </w:instrText>
      </w:r>
      <w:r w:rsidRPr="00E546B6">
        <w:rPr>
          <w:rFonts w:ascii="Times New Roman" w:hAnsi="Times New Roman" w:cs="Times New Roman"/>
          <w:sz w:val="24"/>
          <w:szCs w:val="24"/>
        </w:rPr>
      </w:r>
      <w:r w:rsidRPr="00E546B6">
        <w:rPr>
          <w:rFonts w:ascii="Times New Roman" w:hAnsi="Times New Roman" w:cs="Times New Roman"/>
          <w:sz w:val="24"/>
          <w:szCs w:val="24"/>
        </w:rPr>
        <w:fldChar w:fldCharType="end"/>
      </w:r>
      <w:r w:rsidRPr="00E546B6">
        <w:rPr>
          <w:rFonts w:ascii="Times New Roman" w:hAnsi="Times New Roman" w:cs="Times New Roman"/>
          <w:sz w:val="24"/>
          <w:szCs w:val="24"/>
        </w:rPr>
      </w:r>
      <w:r w:rsidRPr="00E546B6">
        <w:rPr>
          <w:rFonts w:ascii="Times New Roman" w:hAnsi="Times New Roman" w:cs="Times New Roman"/>
          <w:sz w:val="24"/>
          <w:szCs w:val="24"/>
        </w:rPr>
        <w:fldChar w:fldCharType="separate"/>
      </w:r>
      <w:r w:rsidRPr="00E546B6">
        <w:rPr>
          <w:rFonts w:ascii="Times New Roman" w:hAnsi="Times New Roman" w:cs="Times New Roman"/>
          <w:noProof/>
          <w:sz w:val="24"/>
          <w:szCs w:val="24"/>
        </w:rPr>
        <w:t>Smith (2010)</w:t>
      </w:r>
      <w:r w:rsidRPr="00E546B6">
        <w:rPr>
          <w:rFonts w:ascii="Times New Roman" w:hAnsi="Times New Roman" w:cs="Times New Roman"/>
          <w:sz w:val="24"/>
          <w:szCs w:val="24"/>
        </w:rPr>
        <w:fldChar w:fldCharType="end"/>
      </w:r>
      <w:r w:rsidRPr="00E546B6">
        <w:rPr>
          <w:rFonts w:ascii="Times New Roman" w:hAnsi="Times New Roman" w:cs="Times New Roman"/>
          <w:sz w:val="24"/>
          <w:szCs w:val="24"/>
        </w:rPr>
        <w:t xml:space="preserve"> further elaborate</w:t>
      </w:r>
      <w:r w:rsidR="00DB60E9" w:rsidRPr="00E546B6">
        <w:rPr>
          <w:rFonts w:ascii="Times New Roman" w:hAnsi="Times New Roman" w:cs="Times New Roman"/>
          <w:sz w:val="24"/>
          <w:szCs w:val="24"/>
        </w:rPr>
        <w:t>d</w:t>
      </w:r>
      <w:r w:rsidRPr="00E546B6">
        <w:rPr>
          <w:rFonts w:ascii="Times New Roman" w:hAnsi="Times New Roman" w:cs="Times New Roman"/>
          <w:sz w:val="24"/>
          <w:szCs w:val="24"/>
        </w:rPr>
        <w:t xml:space="preserve"> that narrative inquiry (i.e., studying people’s stories as they occur over time) reveals the temporal, emotional and contextual qualities of lives and relationship, and as such is suitable to explore the relationship between an S&amp;C coach and an athlete. Thus, the use of stories should be considered to motivate coach</w:t>
      </w:r>
      <w:r w:rsidR="00DB60E9" w:rsidRPr="00E546B6">
        <w:rPr>
          <w:rFonts w:ascii="Times New Roman" w:hAnsi="Times New Roman" w:cs="Times New Roman"/>
          <w:sz w:val="24"/>
          <w:szCs w:val="24"/>
        </w:rPr>
        <w:t>es</w:t>
      </w:r>
      <w:r w:rsidRPr="00E546B6">
        <w:rPr>
          <w:rFonts w:ascii="Times New Roman" w:hAnsi="Times New Roman" w:cs="Times New Roman"/>
          <w:sz w:val="24"/>
          <w:szCs w:val="24"/>
        </w:rPr>
        <w:t xml:space="preserve"> to engage in narrative learning, meaning knowledge is translated into action </w:t>
      </w:r>
      <w:r w:rsidRPr="00E546B6">
        <w:rPr>
          <w:rFonts w:ascii="Times New Roman" w:hAnsi="Times New Roman" w:cs="Times New Roman"/>
          <w:sz w:val="24"/>
          <w:szCs w:val="24"/>
        </w:rPr>
        <w:fldChar w:fldCharType="begin">
          <w:fldData xml:space="preserve">PEVuZE5vdGU+PENpdGU+PEF1dGhvcj5BbmRyZXdzPC9BdXRob3I+PFllYXI+MjAxNDwvWWVhcj48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</w:fldData>
        </w:fldChar>
      </w:r>
      <w:r w:rsidR="00283D8D" w:rsidRPr="00E546B6">
        <w:rPr>
          <w:rFonts w:ascii="Times New Roman" w:hAnsi="Times New Roman" w:cs="Times New Roman"/>
          <w:sz w:val="24"/>
          <w:szCs w:val="24"/>
        </w:rPr>
        <w:instrText xml:space="preserve"> ADDIN EN.CITE </w:instrText>
      </w:r>
      <w:r w:rsidR="00283D8D" w:rsidRPr="00E546B6">
        <w:rPr>
          <w:rFonts w:ascii="Times New Roman" w:hAnsi="Times New Roman" w:cs="Times New Roman"/>
          <w:sz w:val="24"/>
          <w:szCs w:val="24"/>
        </w:rPr>
        <w:fldChar w:fldCharType="begin">
          <w:fldData xml:space="preserve">PEVuZE5vdGU+PENpdGU+PEF1dGhvcj5BbmRyZXdzPC9BdXRob3I+PFllYXI+MjAxNDwvWWVhcj48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</w:fldData>
        </w:fldChar>
      </w:r>
      <w:r w:rsidR="00283D8D" w:rsidRPr="00E546B6">
        <w:rPr>
          <w:rFonts w:ascii="Times New Roman" w:hAnsi="Times New Roman" w:cs="Times New Roman"/>
          <w:sz w:val="24"/>
          <w:szCs w:val="24"/>
        </w:rPr>
        <w:instrText xml:space="preserve"> ADDIN EN.CITE.DATA </w:instrText>
      </w:r>
      <w:r w:rsidR="00283D8D" w:rsidRPr="00E546B6">
        <w:rPr>
          <w:rFonts w:ascii="Times New Roman" w:hAnsi="Times New Roman" w:cs="Times New Roman"/>
          <w:sz w:val="24"/>
          <w:szCs w:val="24"/>
        </w:rPr>
      </w:r>
      <w:r w:rsidR="00283D8D" w:rsidRPr="00E546B6">
        <w:rPr>
          <w:rFonts w:ascii="Times New Roman" w:hAnsi="Times New Roman" w:cs="Times New Roman"/>
          <w:sz w:val="24"/>
          <w:szCs w:val="24"/>
        </w:rPr>
        <w:fldChar w:fldCharType="end"/>
      </w:r>
      <w:r w:rsidRPr="00E546B6">
        <w:rPr>
          <w:rFonts w:ascii="Times New Roman" w:hAnsi="Times New Roman" w:cs="Times New Roman"/>
          <w:sz w:val="24"/>
          <w:szCs w:val="24"/>
        </w:rPr>
      </w:r>
      <w:r w:rsidRPr="00E546B6">
        <w:rPr>
          <w:rFonts w:ascii="Times New Roman" w:hAnsi="Times New Roman" w:cs="Times New Roman"/>
          <w:sz w:val="24"/>
          <w:szCs w:val="24"/>
        </w:rPr>
        <w:fldChar w:fldCharType="separate"/>
      </w:r>
      <w:r w:rsidRPr="00E546B6">
        <w:rPr>
          <w:rFonts w:ascii="Times New Roman" w:hAnsi="Times New Roman" w:cs="Times New Roman"/>
          <w:noProof/>
          <w:sz w:val="24"/>
          <w:szCs w:val="24"/>
        </w:rPr>
        <w:t>(Andrews, 2014; Brockmeier, 2009; Szedlak, Callary, et al., 2018)</w:t>
      </w:r>
      <w:r w:rsidRPr="00E546B6">
        <w:rPr>
          <w:rFonts w:ascii="Times New Roman" w:hAnsi="Times New Roman" w:cs="Times New Roman"/>
          <w:sz w:val="24"/>
          <w:szCs w:val="24"/>
        </w:rPr>
        <w:fldChar w:fldCharType="end"/>
      </w:r>
      <w:r w:rsidRPr="00E546B6">
        <w:rPr>
          <w:rFonts w:ascii="Times New Roman" w:hAnsi="Times New Roman" w:cs="Times New Roman"/>
          <w:sz w:val="24"/>
          <w:szCs w:val="24"/>
        </w:rPr>
        <w:t>.</w:t>
      </w:r>
      <w:r w:rsidR="00C51F48" w:rsidRPr="00E546B6">
        <w:rPr>
          <w:rFonts w:ascii="Times New Roman" w:hAnsi="Times New Roman" w:cs="Times New Roman"/>
          <w:sz w:val="24"/>
          <w:szCs w:val="24"/>
        </w:rPr>
        <w:t xml:space="preserve"> </w:t>
      </w:r>
    </w:p>
    <w:p w14:paraId="5193AEF5" w14:textId="28415452" w:rsidR="00A72174" w:rsidRPr="00E546B6" w:rsidRDefault="00DE2353" w:rsidP="00175BAC">
      <w:pPr>
        <w:pStyle w:val="List"/>
        <w:spacing w:line="480" w:lineRule="auto"/>
        <w:ind w:left="0" w:firstLine="720"/>
        <w:rPr>
          <w:rFonts w:ascii="Times New Roman" w:hAnsi="Times New Roman" w:cs="Times New Roman"/>
          <w:sz w:val="24"/>
          <w:szCs w:val="24"/>
        </w:rPr>
      </w:pPr>
      <w:r w:rsidRPr="00E546B6">
        <w:rPr>
          <w:rFonts w:ascii="Times New Roman" w:hAnsi="Times New Roman" w:cs="Times New Roman"/>
          <w:sz w:val="24"/>
          <w:szCs w:val="24"/>
        </w:rPr>
        <w:t>One suggestion for creative dissemination</w:t>
      </w:r>
      <w:r w:rsidR="00892841" w:rsidRPr="00E546B6">
        <w:rPr>
          <w:rFonts w:ascii="Times New Roman" w:hAnsi="Times New Roman" w:cs="Times New Roman"/>
          <w:sz w:val="24"/>
          <w:szCs w:val="24"/>
        </w:rPr>
        <w:t xml:space="preserve"> </w:t>
      </w:r>
      <w:r w:rsidR="009E4025" w:rsidRPr="00E546B6">
        <w:rPr>
          <w:rFonts w:ascii="Times New Roman" w:hAnsi="Times New Roman" w:cs="Times New Roman"/>
          <w:sz w:val="24"/>
          <w:szCs w:val="24"/>
        </w:rPr>
        <w:t>that</w:t>
      </w:r>
      <w:r w:rsidR="00931793" w:rsidRPr="00E546B6">
        <w:rPr>
          <w:rFonts w:ascii="Times New Roman" w:hAnsi="Times New Roman" w:cs="Times New Roman"/>
          <w:sz w:val="24"/>
          <w:szCs w:val="24"/>
        </w:rPr>
        <w:t xml:space="preserve"> could</w:t>
      </w:r>
      <w:r w:rsidR="009E4025" w:rsidRPr="00E546B6">
        <w:rPr>
          <w:rFonts w:ascii="Times New Roman" w:hAnsi="Times New Roman" w:cs="Times New Roman"/>
          <w:sz w:val="24"/>
          <w:szCs w:val="24"/>
        </w:rPr>
        <w:t xml:space="preserve"> </w:t>
      </w:r>
      <w:r w:rsidR="00892841" w:rsidRPr="00E546B6">
        <w:rPr>
          <w:rFonts w:ascii="Times New Roman" w:hAnsi="Times New Roman" w:cs="Times New Roman"/>
          <w:sz w:val="24"/>
          <w:szCs w:val="24"/>
        </w:rPr>
        <w:t>encourag</w:t>
      </w:r>
      <w:r w:rsidR="00B24C5A" w:rsidRPr="00E546B6">
        <w:rPr>
          <w:rFonts w:ascii="Times New Roman" w:hAnsi="Times New Roman" w:cs="Times New Roman"/>
          <w:sz w:val="24"/>
          <w:szCs w:val="24"/>
        </w:rPr>
        <w:t>e</w:t>
      </w:r>
      <w:r w:rsidR="00892841" w:rsidRPr="00E546B6">
        <w:rPr>
          <w:rFonts w:ascii="Times New Roman" w:hAnsi="Times New Roman" w:cs="Times New Roman"/>
          <w:sz w:val="24"/>
          <w:szCs w:val="24"/>
        </w:rPr>
        <w:t xml:space="preserve"> narrative learning</w:t>
      </w:r>
      <w:r w:rsidRPr="00E546B6">
        <w:rPr>
          <w:rFonts w:ascii="Times New Roman" w:hAnsi="Times New Roman" w:cs="Times New Roman"/>
          <w:sz w:val="24"/>
          <w:szCs w:val="24"/>
        </w:rPr>
        <w:t xml:space="preserve"> is the use of research</w:t>
      </w:r>
      <w:r w:rsidR="00654B98" w:rsidRPr="00E546B6">
        <w:rPr>
          <w:rFonts w:ascii="Times New Roman" w:hAnsi="Times New Roman" w:cs="Times New Roman"/>
          <w:sz w:val="24"/>
          <w:szCs w:val="24"/>
        </w:rPr>
        <w:t>-</w:t>
      </w:r>
      <w:r w:rsidRPr="00E546B6">
        <w:rPr>
          <w:rFonts w:ascii="Times New Roman" w:hAnsi="Times New Roman" w:cs="Times New Roman"/>
          <w:sz w:val="24"/>
          <w:szCs w:val="24"/>
        </w:rPr>
        <w:t>based vignettes</w:t>
      </w:r>
      <w:r w:rsidR="00753DDB" w:rsidRPr="00E546B6">
        <w:rPr>
          <w:rFonts w:ascii="Times New Roman" w:hAnsi="Times New Roman" w:cs="Times New Roman"/>
          <w:sz w:val="24"/>
          <w:szCs w:val="24"/>
        </w:rPr>
        <w:t>, which are</w:t>
      </w:r>
      <w:r w:rsidR="005E0D90" w:rsidRPr="00E546B6">
        <w:rPr>
          <w:rFonts w:ascii="Times New Roman" w:hAnsi="Times New Roman" w:cs="Times New Roman"/>
          <w:sz w:val="24"/>
          <w:szCs w:val="24"/>
        </w:rPr>
        <w:t xml:space="preserve"> often referred to within academic methods as stories</w:t>
      </w:r>
      <w:r w:rsidR="00E004D4" w:rsidRPr="00E546B6">
        <w:rPr>
          <w:rFonts w:ascii="Times New Roman" w:hAnsi="Times New Roman" w:cs="Times New Roman"/>
          <w:sz w:val="24"/>
          <w:szCs w:val="24"/>
        </w:rPr>
        <w:t xml:space="preserve"> that are</w:t>
      </w:r>
      <w:r w:rsidR="00DA5DB2" w:rsidRPr="00E546B6">
        <w:rPr>
          <w:rFonts w:ascii="Times New Roman" w:hAnsi="Times New Roman" w:cs="Times New Roman"/>
          <w:sz w:val="24"/>
          <w:szCs w:val="24"/>
        </w:rPr>
        <w:t xml:space="preserve"> hypothetical o</w:t>
      </w:r>
      <w:r w:rsidR="0048281F" w:rsidRPr="00E546B6">
        <w:rPr>
          <w:rFonts w:ascii="Times New Roman" w:hAnsi="Times New Roman" w:cs="Times New Roman"/>
          <w:sz w:val="24"/>
          <w:szCs w:val="24"/>
        </w:rPr>
        <w:t>r</w:t>
      </w:r>
      <w:r w:rsidR="00DA5DB2" w:rsidRPr="00E546B6">
        <w:rPr>
          <w:rFonts w:ascii="Times New Roman" w:hAnsi="Times New Roman" w:cs="Times New Roman"/>
          <w:sz w:val="24"/>
          <w:szCs w:val="24"/>
        </w:rPr>
        <w:t xml:space="preserve"> fictional scenario</w:t>
      </w:r>
      <w:r w:rsidR="00CD4042" w:rsidRPr="00E546B6">
        <w:rPr>
          <w:rFonts w:ascii="Times New Roman" w:hAnsi="Times New Roman" w:cs="Times New Roman"/>
          <w:sz w:val="24"/>
          <w:szCs w:val="24"/>
        </w:rPr>
        <w:t>s to</w:t>
      </w:r>
      <w:r w:rsidR="00DA5DB2" w:rsidRPr="00E546B6">
        <w:rPr>
          <w:rFonts w:ascii="Times New Roman" w:hAnsi="Times New Roman" w:cs="Times New Roman"/>
          <w:sz w:val="24"/>
          <w:szCs w:val="24"/>
        </w:rPr>
        <w:t xml:space="preserve"> </w:t>
      </w:r>
      <w:r w:rsidR="00E004D4" w:rsidRPr="00E546B6">
        <w:rPr>
          <w:rFonts w:ascii="Times New Roman" w:hAnsi="Times New Roman" w:cs="Times New Roman"/>
          <w:sz w:val="24"/>
          <w:szCs w:val="24"/>
        </w:rPr>
        <w:t>which</w:t>
      </w:r>
      <w:r w:rsidR="00DA5DB2" w:rsidRPr="00E546B6">
        <w:rPr>
          <w:rFonts w:ascii="Times New Roman" w:hAnsi="Times New Roman" w:cs="Times New Roman"/>
          <w:sz w:val="24"/>
          <w:szCs w:val="24"/>
        </w:rPr>
        <w:t xml:space="preserve"> </w:t>
      </w:r>
      <w:r w:rsidR="00E004D4" w:rsidRPr="00E546B6">
        <w:rPr>
          <w:rFonts w:ascii="Times New Roman" w:hAnsi="Times New Roman" w:cs="Times New Roman"/>
          <w:sz w:val="24"/>
          <w:szCs w:val="24"/>
        </w:rPr>
        <w:t>readers can reflect</w:t>
      </w:r>
      <w:r w:rsidR="00DA5DB2" w:rsidRPr="00E546B6">
        <w:rPr>
          <w:rFonts w:ascii="Times New Roman" w:hAnsi="Times New Roman" w:cs="Times New Roman"/>
          <w:sz w:val="24"/>
          <w:szCs w:val="24"/>
        </w:rPr>
        <w:t xml:space="preserve"> and respond </w:t>
      </w:r>
      <w:r w:rsidR="00DA5DB2" w:rsidRPr="00E546B6">
        <w:rPr>
          <w:rFonts w:ascii="Times New Roman" w:hAnsi="Times New Roman" w:cs="Times New Roman"/>
          <w:sz w:val="24"/>
          <w:szCs w:val="24"/>
        </w:rPr>
        <w:fldChar w:fldCharType="begin"/>
      </w:r>
      <w:r w:rsidR="00283D8D" w:rsidRPr="00E546B6">
        <w:rPr>
          <w:rFonts w:ascii="Times New Roman" w:hAnsi="Times New Roman" w:cs="Times New Roman"/>
          <w:sz w:val="24"/>
          <w:szCs w:val="24"/>
        </w:rPr>
        <w:instrText xml:space="preserve"> ADDIN EN.CITE &lt;EndNote&gt;&lt;Cite&gt;&lt;Author&gt;Braun&lt;/Author&gt;&lt;Year&gt;2013&lt;/Year&gt;&lt;RecNum&gt;116&lt;/RecNum&gt;&lt;DisplayText&gt;(Braun &amp;amp; Clarke, 2013)&lt;/DisplayText&gt;&lt;record&gt;&lt;rec-number&gt;116&lt;/rec-number&gt;&lt;foreign-keys&gt;&lt;key app="EN" db-id="p55wd9x9509zvjeff22p2v0650p0e9teaz2a" timestamp="1525178808"&gt;116&lt;/key&gt;&lt;/foreign-keys&gt;&lt;ref-type name="Book"&gt;6&lt;/ref-type&gt;&lt;contributors&gt;&lt;authors&gt;&lt;author&gt;Braun, Virginia&lt;/author&gt;&lt;author&gt;Clarke, Victoria&lt;/author&gt;&lt;/authors&gt;&lt;/contributors&gt;&lt;titles&gt;&lt;title&gt;Successful qualitative research: A practical guide for beginners&lt;/title&gt;&lt;/titles&gt;&lt;dates&gt;&lt;year&gt;2013&lt;/year&gt;&lt;/dates&gt;&lt;pub-location&gt;London&lt;/pub-location&gt;&lt;publisher&gt;Sage&lt;/publisher&gt;&lt;isbn&gt;1847875815&lt;/isbn&gt;&lt;urls&gt;&lt;/urls&gt;&lt;/record&gt;&lt;/Cite&gt;&lt;/EndNote&gt;</w:instrText>
      </w:r>
      <w:r w:rsidR="00DA5DB2"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(Braun &amp; Clarke, 2013)</w:t>
      </w:r>
      <w:r w:rsidR="00DA5DB2" w:rsidRPr="00E546B6">
        <w:rPr>
          <w:rFonts w:ascii="Times New Roman" w:hAnsi="Times New Roman" w:cs="Times New Roman"/>
          <w:sz w:val="24"/>
          <w:szCs w:val="24"/>
        </w:rPr>
        <w:fldChar w:fldCharType="end"/>
      </w:r>
      <w:r w:rsidR="00AB120A" w:rsidRPr="00E546B6">
        <w:rPr>
          <w:rFonts w:ascii="Times New Roman" w:hAnsi="Times New Roman" w:cs="Times New Roman"/>
          <w:sz w:val="24"/>
          <w:szCs w:val="24"/>
        </w:rPr>
        <w:t>.</w:t>
      </w:r>
      <w:r w:rsidR="00823FFB" w:rsidRPr="00E546B6">
        <w:rPr>
          <w:rFonts w:ascii="Times New Roman" w:hAnsi="Times New Roman" w:cs="Times New Roman"/>
          <w:sz w:val="24"/>
          <w:szCs w:val="24"/>
        </w:rPr>
        <w:t xml:space="preserve"> </w:t>
      </w:r>
      <w:r w:rsidRPr="00E546B6">
        <w:rPr>
          <w:rFonts w:ascii="Times New Roman" w:hAnsi="Times New Roman" w:cs="Times New Roman"/>
          <w:sz w:val="24"/>
          <w:szCs w:val="24"/>
        </w:rPr>
        <w:t xml:space="preserve">The strengths of using vignettes </w:t>
      </w:r>
      <w:r w:rsidR="0048281F" w:rsidRPr="00E546B6">
        <w:rPr>
          <w:rFonts w:ascii="Times New Roman" w:hAnsi="Times New Roman" w:cs="Times New Roman"/>
          <w:sz w:val="24"/>
          <w:szCs w:val="24"/>
        </w:rPr>
        <w:t>for</w:t>
      </w:r>
      <w:r w:rsidRPr="00E546B6">
        <w:rPr>
          <w:rFonts w:ascii="Times New Roman" w:hAnsi="Times New Roman" w:cs="Times New Roman"/>
          <w:sz w:val="24"/>
          <w:szCs w:val="24"/>
        </w:rPr>
        <w:t xml:space="preserve"> research </w:t>
      </w:r>
      <w:r w:rsidR="00FF6B1D" w:rsidRPr="00E546B6">
        <w:rPr>
          <w:rFonts w:ascii="Times New Roman" w:hAnsi="Times New Roman" w:cs="Times New Roman"/>
          <w:sz w:val="24"/>
          <w:szCs w:val="24"/>
        </w:rPr>
        <w:t xml:space="preserve">dissemination </w:t>
      </w:r>
      <w:r w:rsidRPr="00E546B6">
        <w:rPr>
          <w:rFonts w:ascii="Times New Roman" w:hAnsi="Times New Roman" w:cs="Times New Roman"/>
          <w:sz w:val="24"/>
          <w:szCs w:val="24"/>
        </w:rPr>
        <w:t xml:space="preserve">have been well cited in the sport science literature. </w:t>
      </w:r>
      <w:r w:rsidR="00654B98" w:rsidRPr="00E546B6">
        <w:rPr>
          <w:rFonts w:ascii="Times New Roman" w:hAnsi="Times New Roman" w:cs="Times New Roman"/>
          <w:sz w:val="24"/>
          <w:szCs w:val="24"/>
        </w:rPr>
        <w:t>V</w:t>
      </w:r>
      <w:r w:rsidR="00FF6B1D" w:rsidRPr="00E546B6">
        <w:rPr>
          <w:rFonts w:ascii="Times New Roman" w:hAnsi="Times New Roman" w:cs="Times New Roman"/>
          <w:sz w:val="24"/>
          <w:szCs w:val="24"/>
        </w:rPr>
        <w:t xml:space="preserve">ignettes </w:t>
      </w:r>
      <w:r w:rsidR="00654B98" w:rsidRPr="00E546B6">
        <w:rPr>
          <w:rFonts w:ascii="Times New Roman" w:hAnsi="Times New Roman" w:cs="Times New Roman"/>
          <w:sz w:val="24"/>
          <w:szCs w:val="24"/>
        </w:rPr>
        <w:t>can</w:t>
      </w:r>
      <w:r w:rsidR="00CB5C9F" w:rsidRPr="00E546B6">
        <w:rPr>
          <w:rFonts w:ascii="Times New Roman" w:hAnsi="Times New Roman" w:cs="Times New Roman"/>
          <w:sz w:val="24"/>
          <w:szCs w:val="24"/>
        </w:rPr>
        <w:t xml:space="preserve"> communicate complex knowledge </w:t>
      </w:r>
      <w:r w:rsidR="00DD165F" w:rsidRPr="00E546B6">
        <w:rPr>
          <w:rFonts w:ascii="Times New Roman" w:hAnsi="Times New Roman" w:cs="Times New Roman"/>
          <w:sz w:val="24"/>
          <w:szCs w:val="24"/>
        </w:rPr>
        <w:t xml:space="preserve">in a more straightforward and easy to apply way </w:t>
      </w:r>
      <w:r w:rsidR="00CB5C9F" w:rsidRPr="00E546B6">
        <w:rPr>
          <w:rFonts w:ascii="Times New Roman" w:hAnsi="Times New Roman" w:cs="Times New Roman"/>
          <w:sz w:val="24"/>
          <w:szCs w:val="24"/>
        </w:rPr>
        <w:t xml:space="preserve">to </w:t>
      </w:r>
      <w:r w:rsidR="002237C5" w:rsidRPr="00E546B6">
        <w:rPr>
          <w:rFonts w:ascii="Times New Roman" w:hAnsi="Times New Roman" w:cs="Times New Roman"/>
          <w:sz w:val="24"/>
          <w:szCs w:val="24"/>
        </w:rPr>
        <w:t xml:space="preserve">a </w:t>
      </w:r>
      <w:r w:rsidR="00115AE0" w:rsidRPr="00E546B6">
        <w:rPr>
          <w:rFonts w:ascii="Times New Roman" w:hAnsi="Times New Roman" w:cs="Times New Roman"/>
          <w:sz w:val="24"/>
          <w:szCs w:val="24"/>
        </w:rPr>
        <w:t>variety of</w:t>
      </w:r>
      <w:r w:rsidR="00CB5C9F" w:rsidRPr="00E546B6">
        <w:rPr>
          <w:rFonts w:ascii="Times New Roman" w:hAnsi="Times New Roman" w:cs="Times New Roman"/>
          <w:sz w:val="24"/>
          <w:szCs w:val="24"/>
        </w:rPr>
        <w:t xml:space="preserve"> audiences</w:t>
      </w:r>
      <w:r w:rsidR="002237C5" w:rsidRPr="00E546B6">
        <w:rPr>
          <w:rFonts w:ascii="Times New Roman" w:hAnsi="Times New Roman" w:cs="Times New Roman"/>
          <w:sz w:val="24"/>
          <w:szCs w:val="24"/>
        </w:rPr>
        <w:t>, including</w:t>
      </w:r>
      <w:r w:rsidR="00CB5C9F" w:rsidRPr="00E546B6">
        <w:rPr>
          <w:rFonts w:ascii="Times New Roman" w:hAnsi="Times New Roman" w:cs="Times New Roman"/>
          <w:sz w:val="24"/>
          <w:szCs w:val="24"/>
        </w:rPr>
        <w:t xml:space="preserve"> </w:t>
      </w:r>
      <w:r w:rsidR="002D40E8" w:rsidRPr="00E546B6">
        <w:rPr>
          <w:rFonts w:ascii="Times New Roman" w:hAnsi="Times New Roman" w:cs="Times New Roman"/>
          <w:sz w:val="24"/>
          <w:szCs w:val="24"/>
        </w:rPr>
        <w:t xml:space="preserve">technical </w:t>
      </w:r>
      <w:r w:rsidR="00CB5C9F" w:rsidRPr="00E546B6">
        <w:rPr>
          <w:rFonts w:ascii="Times New Roman" w:hAnsi="Times New Roman" w:cs="Times New Roman"/>
          <w:sz w:val="24"/>
          <w:szCs w:val="24"/>
        </w:rPr>
        <w:t xml:space="preserve">coaches </w:t>
      </w:r>
      <w:r w:rsidR="00CB5C9F"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&lt;EndNote&gt;&lt;Cite&gt;&lt;Author&gt;Scott&lt;/Author&gt;&lt;Year&gt;2012&lt;/Year&gt;&lt;RecNum&gt;588&lt;/RecNum&gt;&lt;DisplayText&gt;(Scott, Hartling, O&amp;apos;Leary, Archibald, &amp;amp; Klassen, 2012)&lt;/DisplayText&gt;&lt;record&gt;&lt;rec-number&gt;588&lt;/rec-number&gt;&lt;foreign-keys&gt;&lt;key app="EN" db-id="p55wd9x9509zvjeff22p2v0650p0e9teaz2a" timestamp="1525178818"&gt;588&lt;/key&gt;&lt;/foreign-keys&gt;&lt;ref-type name="Journal Article"&gt;17&lt;/ref-type&gt;&lt;contributors&gt;&lt;authors&gt;&lt;author&gt;Scott, Shannon D&lt;/author&gt;&lt;author&gt;Hartling, Lisa&lt;/author&gt;&lt;author&gt;O&amp;apos;Leary, Kathy A&lt;/author&gt;&lt;author&gt;Archibald, Mandy&lt;/author&gt;&lt;author&gt;Klassen, Terry P&lt;/author&gt;&lt;/authors&gt;&lt;/contributors&gt;&lt;titles&gt;&lt;title&gt;Stories–a novel approach to transfer complex health information to parents: A qualitative study&lt;/title&gt;&lt;secondary-title&gt;Arts &amp;amp; Health&lt;/secondary-title&gt;&lt;/titles&gt;&lt;periodical&gt;&lt;full-title&gt;Arts &amp;amp; Health&lt;/full-title&gt;&lt;/periodical&gt;&lt;pages&gt;162-173&lt;/pages&gt;&lt;volume&gt;4&lt;/volume&gt;&lt;number&gt;2&lt;/number&gt;&lt;dates&gt;&lt;year&gt;2012&lt;/year&gt;&lt;/dates&gt;&lt;isbn&gt;1753-3015&lt;/isbn&gt;&lt;urls&gt;&lt;/urls&gt;&lt;/record&gt;&lt;/Cite&gt;&lt;/EndNote&gt;</w:instrText>
      </w:r>
      <w:r w:rsidR="00CB5C9F"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(Scott, Hartling, O'Leary, Archibald, &amp; Klassen, 2012)</w:t>
      </w:r>
      <w:r w:rsidR="00CB5C9F" w:rsidRPr="00E546B6">
        <w:rPr>
          <w:rFonts w:ascii="Times New Roman" w:hAnsi="Times New Roman" w:cs="Times New Roman"/>
          <w:sz w:val="24"/>
          <w:szCs w:val="24"/>
        </w:rPr>
        <w:fldChar w:fldCharType="end"/>
      </w:r>
      <w:r w:rsidR="00CD4042" w:rsidRPr="00E546B6">
        <w:rPr>
          <w:rFonts w:ascii="Times New Roman" w:hAnsi="Times New Roman" w:cs="Times New Roman"/>
          <w:sz w:val="24"/>
          <w:szCs w:val="24"/>
        </w:rPr>
        <w:t>,</w:t>
      </w:r>
      <w:r w:rsidR="00A17C65" w:rsidRPr="00E546B6">
        <w:rPr>
          <w:rStyle w:val="CommentReference"/>
        </w:rPr>
        <w:t xml:space="preserve"> </w:t>
      </w:r>
      <w:r w:rsidR="001612E4" w:rsidRPr="00E546B6">
        <w:rPr>
          <w:rFonts w:ascii="Times New Roman" w:hAnsi="Times New Roman" w:cs="Times New Roman"/>
          <w:sz w:val="24"/>
          <w:szCs w:val="24"/>
        </w:rPr>
        <w:t xml:space="preserve">S&amp;C </w:t>
      </w:r>
      <w:r w:rsidR="002D40E8" w:rsidRPr="00E546B6">
        <w:rPr>
          <w:rFonts w:ascii="Times New Roman" w:hAnsi="Times New Roman" w:cs="Times New Roman"/>
          <w:sz w:val="24"/>
          <w:szCs w:val="24"/>
        </w:rPr>
        <w:t xml:space="preserve">coaches </w:t>
      </w:r>
      <w:r w:rsidR="002D40E8"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&lt;EndNote&gt;&lt;Cite&gt;&lt;Author&gt;Gearity&lt;/Author&gt;&lt;Year&gt;2017&lt;/Year&gt;&lt;RecNum&gt;8&lt;/RecNum&gt;&lt;DisplayText&gt;(Gearity &amp;amp; Metzger, 2017)&lt;/DisplayText&gt;&lt;record&gt;&lt;rec-number&gt;8&lt;/rec-number&gt;&lt;foreign-keys&gt;&lt;key app="EN" db-id="zadxzasscdfd23eazwcpstz8f52awetex2ea" timestamp="1520507181"&gt;8&lt;/key&gt;&lt;/foreign-keys&gt;&lt;ref-type name="Journal Article"&gt;17&lt;/ref-type&gt;&lt;contributors&gt;&lt;authors&gt;&lt;author&gt;Gearity, Brian T&lt;/author&gt;&lt;author&gt;Metzger, Lynett Henderson&lt;/author&gt;&lt;/authors&gt;&lt;/contributors&gt;&lt;titles&gt;&lt;title&gt;Intersectionality, microaggressions, and microaffirmations: Towards a cultural praxis of sport coaching&lt;/title&gt;&lt;secondary-title&gt;Sociology of Sport Journal&lt;/secondary-title&gt;&lt;/titles&gt;&lt;pages&gt;1-41&lt;/pages&gt;&lt;dates&gt;&lt;year&gt;2017&lt;/year&gt;&lt;/dates&gt;&lt;isbn&gt;0741-1235&lt;/isbn&gt;&lt;urls&gt;&lt;/urls&gt;&lt;/record&gt;&lt;/Cite&gt;&lt;/EndNote&gt;</w:instrText>
      </w:r>
      <w:r w:rsidR="002D40E8"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(Gearity &amp; Metzger, 2017)</w:t>
      </w:r>
      <w:r w:rsidR="002D40E8" w:rsidRPr="00E546B6">
        <w:rPr>
          <w:rFonts w:ascii="Times New Roman" w:hAnsi="Times New Roman" w:cs="Times New Roman"/>
          <w:sz w:val="24"/>
          <w:szCs w:val="24"/>
        </w:rPr>
        <w:fldChar w:fldCharType="end"/>
      </w:r>
      <w:r w:rsidR="002D40E8" w:rsidRPr="00E546B6">
        <w:rPr>
          <w:rFonts w:ascii="Times New Roman" w:hAnsi="Times New Roman" w:cs="Times New Roman"/>
          <w:sz w:val="24"/>
          <w:szCs w:val="24"/>
        </w:rPr>
        <w:t xml:space="preserve"> and </w:t>
      </w:r>
      <w:r w:rsidR="00A17C65" w:rsidRPr="00E546B6">
        <w:rPr>
          <w:rFonts w:ascii="Times New Roman" w:hAnsi="Times New Roman" w:cs="Times New Roman"/>
          <w:sz w:val="24"/>
          <w:szCs w:val="24"/>
        </w:rPr>
        <w:t>athletes</w:t>
      </w:r>
      <w:r w:rsidR="00D23C11" w:rsidRPr="00E546B6">
        <w:rPr>
          <w:rFonts w:ascii="Times New Roman" w:hAnsi="Times New Roman" w:cs="Times New Roman"/>
          <w:sz w:val="24"/>
          <w:szCs w:val="24"/>
        </w:rPr>
        <w:t xml:space="preserve"> </w:t>
      </w:r>
      <w:r w:rsidR="00D23C11"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&lt;EndNote&gt;&lt;Cite&gt;&lt;Author&gt;Szedlak&lt;/Author&gt;&lt;Year&gt;2018&lt;/Year&gt;&lt;RecNum&gt;636&lt;/RecNum&gt;&lt;DisplayText&gt;(Szedlak, Smith, Day, &amp;amp; Callary, 2018)&lt;/DisplayText&gt;&lt;record&gt;&lt;rec-number&gt;636&lt;/rec-number&gt;&lt;foreign-keys&gt;&lt;key app="EN" db-id="p55wd9x9509zvjeff22p2v0650p0e9teaz2a" timestamp="1525178819"&gt;636&lt;/key&gt;&lt;/foreign-keys&gt;&lt;ref-type name="Journal Article"&gt;17&lt;/ref-type&gt;&lt;contributors&gt;&lt;authors&gt;&lt;author&gt;Szedlak, Christoph&lt;/author&gt;&lt;author&gt;Smith, Matthew&lt;/author&gt;&lt;author&gt;Day, Melissa&lt;/author&gt;&lt;author&gt;Callary, Bettina&lt;/author&gt;&lt;/authors&gt;&lt;/contributors&gt;&lt;titles&gt;&lt;title&gt;Using Vignettes to Analyse Potential Influences of Effective Strength and Conditioning Coaching on Athlete Development&lt;/title&gt;&lt;secondary-title&gt;The Sport Psychologist&lt;/secondary-title&gt;&lt;/titles&gt;&lt;periodical&gt;&lt;full-title&gt;The Sport Psychologist&lt;/full-title&gt;&lt;/periodical&gt;&lt;pages&gt;1-42&lt;/pages&gt;&lt;dates&gt;&lt;year&gt;2018&lt;/year&gt;&lt;/dates&gt;&lt;isbn&gt;0888-4781&lt;/isbn&gt;&lt;urls&gt;&lt;/urls&gt;&lt;/record&gt;&lt;/Cite&gt;&lt;/EndNote&gt;</w:instrText>
      </w:r>
      <w:r w:rsidR="00D23C11"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(Szedlak, Smith, Day, &amp; Callary, 2018)</w:t>
      </w:r>
      <w:r w:rsidR="00D23C11" w:rsidRPr="00E546B6">
        <w:rPr>
          <w:rFonts w:ascii="Times New Roman" w:hAnsi="Times New Roman" w:cs="Times New Roman"/>
          <w:sz w:val="24"/>
          <w:szCs w:val="24"/>
        </w:rPr>
        <w:fldChar w:fldCharType="end"/>
      </w:r>
      <w:r w:rsidR="002D40E8" w:rsidRPr="00E546B6">
        <w:rPr>
          <w:rFonts w:ascii="Times New Roman" w:hAnsi="Times New Roman" w:cs="Times New Roman"/>
          <w:sz w:val="24"/>
          <w:szCs w:val="24"/>
        </w:rPr>
        <w:t xml:space="preserve">. </w:t>
      </w:r>
      <w:r w:rsidR="00654B98" w:rsidRPr="00E546B6">
        <w:rPr>
          <w:rFonts w:ascii="Times New Roman" w:hAnsi="Times New Roman" w:cs="Times New Roman"/>
          <w:sz w:val="24"/>
          <w:szCs w:val="24"/>
        </w:rPr>
        <w:t>In addition</w:t>
      </w:r>
      <w:r w:rsidR="00FF6B1D" w:rsidRPr="00E546B6">
        <w:rPr>
          <w:rFonts w:ascii="Times New Roman" w:hAnsi="Times New Roman" w:cs="Times New Roman"/>
          <w:sz w:val="24"/>
          <w:szCs w:val="24"/>
        </w:rPr>
        <w:t xml:space="preserve">, </w:t>
      </w:r>
      <w:r w:rsidR="0048281F" w:rsidRPr="00E546B6">
        <w:rPr>
          <w:rFonts w:ascii="Times New Roman" w:hAnsi="Times New Roman" w:cs="Times New Roman"/>
          <w:sz w:val="24"/>
          <w:szCs w:val="24"/>
        </w:rPr>
        <w:t xml:space="preserve">the storied form of </w:t>
      </w:r>
      <w:r w:rsidR="00A17C65" w:rsidRPr="00E546B6">
        <w:rPr>
          <w:rFonts w:ascii="Times New Roman" w:hAnsi="Times New Roman" w:cs="Times New Roman"/>
          <w:sz w:val="24"/>
          <w:szCs w:val="24"/>
        </w:rPr>
        <w:t>vignettes</w:t>
      </w:r>
      <w:r w:rsidR="00CD5A5C" w:rsidRPr="00E546B6">
        <w:rPr>
          <w:rFonts w:ascii="Times New Roman" w:hAnsi="Times New Roman" w:cs="Times New Roman"/>
          <w:sz w:val="24"/>
          <w:szCs w:val="24"/>
        </w:rPr>
        <w:t xml:space="preserve"> </w:t>
      </w:r>
      <w:r w:rsidR="0048281F" w:rsidRPr="00E546B6">
        <w:rPr>
          <w:rFonts w:ascii="Times New Roman" w:hAnsi="Times New Roman" w:cs="Times New Roman"/>
          <w:sz w:val="24"/>
          <w:szCs w:val="24"/>
        </w:rPr>
        <w:t xml:space="preserve">allows them </w:t>
      </w:r>
      <w:r w:rsidR="00A17C65" w:rsidRPr="00E546B6">
        <w:rPr>
          <w:rFonts w:ascii="Times New Roman" w:hAnsi="Times New Roman" w:cs="Times New Roman"/>
          <w:sz w:val="24"/>
          <w:szCs w:val="24"/>
        </w:rPr>
        <w:t xml:space="preserve">to aid memory and information retrieval by arousing imagination and allowing practitioners to identify with the characters and scenario presented </w:t>
      </w:r>
      <w:r w:rsidR="00A17C65" w:rsidRPr="00E546B6">
        <w:rPr>
          <w:rFonts w:ascii="Times New Roman" w:hAnsi="Times New Roman" w:cs="Times New Roman"/>
          <w:sz w:val="24"/>
          <w:szCs w:val="24"/>
        </w:rPr>
        <w:fldChar w:fldCharType="begin"/>
      </w:r>
      <w:r w:rsidR="00283D8D" w:rsidRPr="00E546B6">
        <w:rPr>
          <w:rFonts w:ascii="Times New Roman" w:hAnsi="Times New Roman" w:cs="Times New Roman"/>
          <w:sz w:val="24"/>
          <w:szCs w:val="24"/>
        </w:rPr>
        <w:instrText xml:space="preserve"> ADDIN EN.CITE &lt;EndNote&gt;&lt;Cite&gt;&lt;Author&gt;Brockmeier&lt;/Author&gt;&lt;Year&gt;2009&lt;/Year&gt;&lt;RecNum&gt;122&lt;/RecNum&gt;&lt;DisplayText&gt;(Brockmeier, 2009)&lt;/DisplayText&gt;&lt;record&gt;&lt;rec-number&gt;122&lt;/rec-number&gt;&lt;foreign-keys&gt;&lt;key app="EN" db-id="p55wd9x9509zvjeff22p2v0650p0e9teaz2a" timestamp="1525178808"&gt;122&lt;/key&gt;&lt;/foreign-keys&gt;&lt;ref-type name="Journal Article"&gt;17&lt;/ref-type&gt;&lt;contributors&gt;&lt;authors&gt;&lt;author&gt;Brockmeier, Jens&lt;/author&gt;&lt;/authors&gt;&lt;/contributors&gt;&lt;titles&gt;&lt;title&gt;Reaching for meaning human agency and the narrative imagination&lt;/title&gt;&lt;secondary-title&gt;Theory &amp;amp; Psychology&lt;/secondary-title&gt;&lt;/titles&gt;&lt;periodical&gt;&lt;full-title&gt;Theory &amp;amp; Psychology&lt;/full-title&gt;&lt;/periodical&gt;&lt;pages&gt;213-233&lt;/pages&gt;&lt;volume&gt;19&lt;/volume&gt;&lt;number&gt;2&lt;/number&gt;&lt;dates&gt;&lt;year&gt;2009&lt;/year&gt;&lt;/dates&gt;&lt;isbn&gt;0959-3543&lt;/isbn&gt;&lt;urls&gt;&lt;/urls&gt;&lt;/record&gt;&lt;/Cite&gt;&lt;/EndNote&gt;</w:instrText>
      </w:r>
      <w:r w:rsidR="00A17C65"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(Brockmeier, 2009)</w:t>
      </w:r>
      <w:r w:rsidR="00A17C65" w:rsidRPr="00E546B6">
        <w:rPr>
          <w:rFonts w:ascii="Times New Roman" w:hAnsi="Times New Roman" w:cs="Times New Roman"/>
          <w:sz w:val="24"/>
          <w:szCs w:val="24"/>
        </w:rPr>
        <w:fldChar w:fldCharType="end"/>
      </w:r>
      <w:r w:rsidR="00A17C65" w:rsidRPr="00E546B6">
        <w:rPr>
          <w:rFonts w:ascii="Times New Roman" w:hAnsi="Times New Roman" w:cs="Times New Roman"/>
          <w:sz w:val="24"/>
          <w:szCs w:val="24"/>
        </w:rPr>
        <w:t>.</w:t>
      </w:r>
      <w:r w:rsidR="002D710A" w:rsidRPr="00E546B6">
        <w:rPr>
          <w:rFonts w:ascii="Times New Roman" w:eastAsia="Cambria" w:hAnsi="Times New Roman" w:cs="Times New Roman"/>
          <w:bCs/>
          <w:sz w:val="24"/>
        </w:rPr>
        <w:t xml:space="preserve"> Thus</w:t>
      </w:r>
      <w:r w:rsidR="00654B98" w:rsidRPr="00E546B6">
        <w:rPr>
          <w:rFonts w:ascii="Times New Roman" w:eastAsia="Cambria" w:hAnsi="Times New Roman" w:cs="Times New Roman"/>
          <w:bCs/>
          <w:sz w:val="24"/>
        </w:rPr>
        <w:t>,</w:t>
      </w:r>
      <w:r w:rsidR="002D710A" w:rsidRPr="00E546B6">
        <w:rPr>
          <w:rFonts w:ascii="Times New Roman" w:eastAsia="Cambria" w:hAnsi="Times New Roman" w:cs="Times New Roman"/>
          <w:bCs/>
          <w:sz w:val="24"/>
        </w:rPr>
        <w:t xml:space="preserve"> vignettes can initiate narrative imagination, prompting the practitioner to re-evaluate and reflect on their own experiences in comparison to the vignette scenario </w:t>
      </w:r>
      <w:r w:rsidR="002D710A" w:rsidRPr="00E546B6">
        <w:rPr>
          <w:rFonts w:ascii="Times New Roman" w:eastAsia="Cambria" w:hAnsi="Times New Roman" w:cs="Times New Roman"/>
          <w:bCs/>
          <w:sz w:val="24"/>
        </w:rPr>
        <w:fldChar w:fldCharType="begin"/>
      </w:r>
      <w:r w:rsidR="00C572BB" w:rsidRPr="00E546B6">
        <w:rPr>
          <w:rFonts w:ascii="Times New Roman" w:eastAsia="Cambria" w:hAnsi="Times New Roman" w:cs="Times New Roman"/>
          <w:bCs/>
          <w:sz w:val="24"/>
        </w:rPr>
        <w:instrText xml:space="preserve"> ADDIN EN.CITE &lt;EndNote&gt;&lt;Cite&gt;&lt;Author&gt;Frank&lt;/Author&gt;&lt;Year&gt;2010&lt;/Year&gt;&lt;RecNum&gt;266&lt;/RecNum&gt;&lt;DisplayText&gt;(Frank, 2010)&lt;/DisplayText&gt;&lt;record&gt;&lt;rec-number&gt;266&lt;/rec-number&gt;&lt;foreign-keys&gt;&lt;key app="EN" db-id="p55wd9x9509zvjeff22p2v0650p0e9teaz2a" timestamp="1525178811"&gt;266&lt;/key&gt;&lt;/foreign-keys&gt;&lt;ref-type name="Book"&gt;6&lt;/ref-type&gt;&lt;contributors&gt;&lt;authors&gt;&lt;author&gt;Frank, Arthur W&lt;/author&gt;&lt;/authors&gt;&lt;/contributors&gt;&lt;titles&gt;&lt;title&gt;Letting stories breathe: A socio-narratology&lt;/title&gt;&lt;/titles&gt;&lt;dates&gt;&lt;year&gt;2010&lt;/year&gt;&lt;/dates&gt;&lt;pub-location&gt;Chicago &amp;amp; London&lt;/pub-location&gt;&lt;publisher&gt;University of Chicago Press&lt;/publisher&gt;&lt;isbn&gt;0226260143&lt;/isbn&gt;&lt;urls&gt;&lt;/urls&gt;&lt;/record&gt;&lt;/Cite&gt;&lt;/EndNote&gt;</w:instrText>
      </w:r>
      <w:r w:rsidR="002D710A" w:rsidRPr="00E546B6">
        <w:rPr>
          <w:rFonts w:ascii="Times New Roman" w:eastAsia="Cambria" w:hAnsi="Times New Roman" w:cs="Times New Roman"/>
          <w:bCs/>
          <w:sz w:val="24"/>
        </w:rPr>
        <w:fldChar w:fldCharType="separate"/>
      </w:r>
      <w:r w:rsidR="00C572BB" w:rsidRPr="00E546B6">
        <w:rPr>
          <w:rFonts w:ascii="Times New Roman" w:eastAsia="Cambria" w:hAnsi="Times New Roman" w:cs="Times New Roman"/>
          <w:bCs/>
          <w:noProof/>
          <w:sz w:val="24"/>
        </w:rPr>
        <w:t>(Frank, 2010)</w:t>
      </w:r>
      <w:r w:rsidR="002D710A" w:rsidRPr="00E546B6">
        <w:rPr>
          <w:rFonts w:ascii="Times New Roman" w:eastAsia="Cambria" w:hAnsi="Times New Roman" w:cs="Times New Roman"/>
          <w:bCs/>
          <w:sz w:val="24"/>
        </w:rPr>
        <w:fldChar w:fldCharType="end"/>
      </w:r>
      <w:r w:rsidR="002D710A" w:rsidRPr="00E546B6">
        <w:rPr>
          <w:rFonts w:ascii="Times New Roman" w:eastAsia="Cambria" w:hAnsi="Times New Roman" w:cs="Times New Roman"/>
          <w:bCs/>
          <w:sz w:val="24"/>
        </w:rPr>
        <w:t xml:space="preserve">. After engaging with the story, it has been suggested that practitioners may be prompted to recall relevant experiences and engage in an internal dialogue and discussion </w:t>
      </w:r>
      <w:r w:rsidR="002D710A" w:rsidRPr="00E546B6">
        <w:rPr>
          <w:rFonts w:ascii="Times New Roman" w:eastAsia="Cambria" w:hAnsi="Times New Roman" w:cs="Times New Roman"/>
          <w:bCs/>
          <w:sz w:val="24"/>
        </w:rPr>
        <w:fldChar w:fldCharType="begin"/>
      </w:r>
      <w:r w:rsidR="002A143D" w:rsidRPr="00E546B6">
        <w:rPr>
          <w:rFonts w:ascii="Times New Roman" w:eastAsia="Cambria" w:hAnsi="Times New Roman" w:cs="Times New Roman"/>
          <w:bCs/>
          <w:sz w:val="24"/>
        </w:rPr>
        <w:instrText xml:space="preserve"> ADDIN EN.CITE &lt;EndNote&gt;&lt;Cite&gt;&lt;Author&gt;Moon&lt;/Author&gt;&lt;Year&gt;2007&lt;/Year&gt;&lt;RecNum&gt;494&lt;/RecNum&gt;&lt;DisplayText&gt;(Moon, 2007; Potrac, Jones, Purdy, Nelson, &amp;amp; Marshall, 2013)&lt;/DisplayText&gt;&lt;record&gt;&lt;rec-number&gt;494&lt;/rec-number&gt;&lt;foreign-keys&gt;&lt;key app="EN" db-id="p55wd9x9509zvjeff22p2v0650p0e9teaz2a" timestamp="1525178816"&gt;494&lt;/key&gt;&lt;/foreign-keys&gt;&lt;ref-type name="Book"&gt;6&lt;/ref-type&gt;&lt;contributors&gt;&lt;authors&gt;&lt;author&gt;Moon, Jennifer&lt;/author&gt;&lt;/authors&gt;&lt;/contributors&gt;&lt;titles&gt;&lt;title&gt;Critical thinking: An exploration of theory and practice&lt;/title&gt;&lt;/titles&gt;&lt;dates&gt;&lt;year&gt;2007&lt;/year&gt;&lt;/dates&gt;&lt;pub-location&gt;Abingdon&lt;/pub-location&gt;&lt;publisher&gt;RoutledgeFalmer&lt;/publisher&gt;&lt;isbn&gt;1134127723&lt;/isbn&gt;&lt;urls&gt;&lt;/urls&gt;&lt;/record&gt;&lt;/Cite&gt;&lt;Cite&gt;&lt;Author&gt;Potrac&lt;/Author&gt;&lt;Year&gt;2013&lt;/Year&gt;&lt;RecNum&gt;918&lt;/RecNum&gt;&lt;record&gt;&lt;rec-number&gt;918&lt;/rec-number&gt;&lt;foreign-keys&gt;&lt;key app="EN" db-id="p55wd9x9509zvjeff22p2v0650p0e9teaz2a" timestamp="1539338219"&gt;918&lt;/key&gt;&lt;/foreign-keys&gt;&lt;ref-type name="Book Section"&gt;5&lt;/ref-type&gt;&lt;contributors&gt;&lt;authors&gt;&lt;author&gt;Potrac, Paul&lt;/author&gt;&lt;author&gt;Jones, Robyn L&lt;/author&gt;&lt;author&gt;Purdy, Laura&lt;/author&gt;&lt;author&gt;Nelson, Lee&lt;/author&gt;&lt;author&gt;Marshall, Phil&lt;/author&gt;&lt;/authors&gt;&lt;secondary-authors&gt;&lt;author&gt;Potrac, Paul&lt;/author&gt;&lt;author&gt;Gilbert, W&lt;/author&gt;&lt;author&gt;Denison, Jim&lt;/author&gt;&lt;/secondary-authors&gt;&lt;/contributors&gt;&lt;titles&gt;&lt;title&gt;Towards an emotional understanding of coaching practice&lt;/title&gt;&lt;secondary-title&gt;Routledge handbook of sports coaching&lt;/secondary-title&gt;&lt;/titles&gt;&lt;pages&gt;235-246&lt;/pages&gt;&lt;section&gt;19&lt;/section&gt;&lt;dates&gt;&lt;year&gt;2013&lt;/year&gt;&lt;/dates&gt;&lt;pub-location&gt;London&lt;/pub-location&gt;&lt;publisher&gt;Routlege &lt;/publisher&gt;&lt;urls&gt;&lt;/urls&gt;&lt;/record&gt;&lt;/Cite&gt;&lt;/EndNote&gt;</w:instrText>
      </w:r>
      <w:r w:rsidR="002D710A" w:rsidRPr="00E546B6">
        <w:rPr>
          <w:rFonts w:ascii="Times New Roman" w:eastAsia="Cambria" w:hAnsi="Times New Roman" w:cs="Times New Roman"/>
          <w:bCs/>
          <w:sz w:val="24"/>
        </w:rPr>
        <w:fldChar w:fldCharType="separate"/>
      </w:r>
      <w:r w:rsidR="002A143D" w:rsidRPr="00E546B6">
        <w:rPr>
          <w:rFonts w:ascii="Times New Roman" w:eastAsia="Cambria" w:hAnsi="Times New Roman" w:cs="Times New Roman"/>
          <w:bCs/>
          <w:noProof/>
          <w:sz w:val="24"/>
        </w:rPr>
        <w:t>(Moon, 2007; Potrac, Jones, Purdy, Nelson, &amp; Marshall, 2013)</w:t>
      </w:r>
      <w:r w:rsidR="002D710A" w:rsidRPr="00E546B6">
        <w:rPr>
          <w:rFonts w:ascii="Times New Roman" w:eastAsia="Cambria" w:hAnsi="Times New Roman" w:cs="Times New Roman"/>
          <w:bCs/>
          <w:sz w:val="24"/>
        </w:rPr>
        <w:fldChar w:fldCharType="end"/>
      </w:r>
      <w:r w:rsidR="002D710A" w:rsidRPr="00E546B6">
        <w:rPr>
          <w:rFonts w:ascii="Times New Roman" w:eastAsia="Cambria" w:hAnsi="Times New Roman" w:cs="Times New Roman"/>
          <w:bCs/>
          <w:sz w:val="24"/>
        </w:rPr>
        <w:t xml:space="preserve">. As a </w:t>
      </w:r>
      <w:r w:rsidR="002D710A" w:rsidRPr="00E546B6">
        <w:rPr>
          <w:rFonts w:ascii="Times New Roman" w:eastAsia="Cambria" w:hAnsi="Times New Roman" w:cs="Times New Roman"/>
          <w:bCs/>
          <w:sz w:val="24"/>
        </w:rPr>
        <w:lastRenderedPageBreak/>
        <w:t>consequence of this reflection</w:t>
      </w:r>
      <w:r w:rsidR="00780FC1" w:rsidRPr="00E546B6">
        <w:rPr>
          <w:rFonts w:ascii="Times New Roman" w:eastAsia="Cambria" w:hAnsi="Times New Roman" w:cs="Times New Roman"/>
          <w:bCs/>
          <w:sz w:val="24"/>
        </w:rPr>
        <w:t>,</w:t>
      </w:r>
      <w:r w:rsidR="002D710A" w:rsidRPr="00E546B6">
        <w:rPr>
          <w:rFonts w:ascii="Times New Roman" w:eastAsia="Cambria" w:hAnsi="Times New Roman" w:cs="Times New Roman"/>
          <w:bCs/>
          <w:sz w:val="24"/>
        </w:rPr>
        <w:t xml:space="preserve"> the practitioner can be encouraged to analyse the meaningfulness and relevance of the situation and imagine what change is possible and how </w:t>
      </w:r>
      <w:r w:rsidR="002D710A" w:rsidRPr="00E546B6">
        <w:rPr>
          <w:rFonts w:ascii="Times New Roman" w:eastAsia="Cambria" w:hAnsi="Times New Roman" w:cs="Times New Roman"/>
          <w:bCs/>
          <w:sz w:val="24"/>
        </w:rPr>
        <w:fldChar w:fldCharType="begin"/>
      </w:r>
      <w:r w:rsidR="00FD65C9" w:rsidRPr="00E546B6">
        <w:rPr>
          <w:rFonts w:ascii="Times New Roman" w:eastAsia="Cambria" w:hAnsi="Times New Roman" w:cs="Times New Roman"/>
          <w:bCs/>
          <w:sz w:val="24"/>
        </w:rPr>
        <w:instrText xml:space="preserve"> ADDIN EN.CITE &lt;EndNote&gt;&lt;Cite&gt;&lt;Author&gt;Smith&lt;/Author&gt;&lt;Year&gt;2015&lt;/Year&gt;&lt;RecNum&gt;613&lt;/RecNum&gt;&lt;DisplayText&gt;(Smith et al., 2015)&lt;/DisplayText&gt;&lt;record&gt;&lt;rec-number&gt;613&lt;/rec-number&gt;&lt;foreign-keys&gt;&lt;key app="EN" db-id="p55wd9x9509zvjeff22p2v0650p0e9teaz2a" timestamp="1525178818"&gt;613&lt;/key&gt;&lt;/foreign-keys&gt;&lt;ref-type name="Journal Article"&gt;17&lt;/ref-type&gt;&lt;contributors&gt;&lt;authors&gt;&lt;author&gt;Smith, Brett&lt;/author&gt;&lt;author&gt;Tomasone, Jennifer R&lt;/author&gt;&lt;author&gt;Latimer-Cheung, Amy E&lt;/author&gt;&lt;author&gt;Martin-Ginis, Kathleen A&lt;/author&gt;&lt;/authors&gt;&lt;/contributors&gt;&lt;titles&gt;&lt;title&gt;Narrative as a knowledge translation tool for facilitating impact: Translating physical activity knowledge to disabled people and health professionals&lt;/title&gt;&lt;secondary-title&gt;Health Psychology&lt;/secondary-title&gt;&lt;/titles&gt;&lt;periodical&gt;&lt;full-title&gt;Health Psychology&lt;/full-title&gt;&lt;/periodical&gt;&lt;pages&gt;303-313&lt;/pages&gt;&lt;volume&gt;34&lt;/volume&gt;&lt;number&gt;4&lt;/number&gt;&lt;dates&gt;&lt;year&gt;2015&lt;/year&gt;&lt;/dates&gt;&lt;isbn&gt;1433820617&lt;/isbn&gt;&lt;urls&gt;&lt;/urls&gt;&lt;/record&gt;&lt;/Cite&gt;&lt;/EndNote&gt;</w:instrText>
      </w:r>
      <w:r w:rsidR="002D710A" w:rsidRPr="00E546B6">
        <w:rPr>
          <w:rFonts w:ascii="Times New Roman" w:eastAsia="Cambria" w:hAnsi="Times New Roman" w:cs="Times New Roman"/>
          <w:bCs/>
          <w:sz w:val="24"/>
        </w:rPr>
        <w:fldChar w:fldCharType="separate"/>
      </w:r>
      <w:r w:rsidR="00FD65C9" w:rsidRPr="00E546B6">
        <w:rPr>
          <w:rFonts w:ascii="Times New Roman" w:eastAsia="Cambria" w:hAnsi="Times New Roman" w:cs="Times New Roman"/>
          <w:bCs/>
          <w:noProof/>
          <w:sz w:val="24"/>
        </w:rPr>
        <w:t>(Smith et al., 2015)</w:t>
      </w:r>
      <w:r w:rsidR="002D710A" w:rsidRPr="00E546B6">
        <w:rPr>
          <w:rFonts w:ascii="Times New Roman" w:eastAsia="Cambria" w:hAnsi="Times New Roman" w:cs="Times New Roman"/>
          <w:bCs/>
          <w:sz w:val="24"/>
        </w:rPr>
        <w:fldChar w:fldCharType="end"/>
      </w:r>
      <w:r w:rsidR="002D710A" w:rsidRPr="00E546B6">
        <w:rPr>
          <w:rFonts w:ascii="Times New Roman" w:eastAsia="Cambria" w:hAnsi="Times New Roman" w:cs="Times New Roman"/>
          <w:bCs/>
          <w:sz w:val="24"/>
        </w:rPr>
        <w:t>.</w:t>
      </w:r>
      <w:r w:rsidR="00BE6622" w:rsidRPr="00E546B6">
        <w:rPr>
          <w:rFonts w:ascii="Times New Roman" w:eastAsia="Cambria" w:hAnsi="Times New Roman" w:cs="Times New Roman"/>
          <w:bCs/>
          <w:sz w:val="24"/>
        </w:rPr>
        <w:t xml:space="preserve"> </w:t>
      </w:r>
      <w:r w:rsidR="00A40F79" w:rsidRPr="00E546B6">
        <w:rPr>
          <w:rFonts w:ascii="Times New Roman" w:eastAsia="Cambria" w:hAnsi="Times New Roman" w:cs="Times New Roman"/>
          <w:bCs/>
          <w:sz w:val="24"/>
        </w:rPr>
        <w:t>Taken together</w:t>
      </w:r>
      <w:r w:rsidR="0048281F" w:rsidRPr="00E546B6">
        <w:rPr>
          <w:rFonts w:ascii="Times New Roman" w:eastAsia="Cambria" w:hAnsi="Times New Roman" w:cs="Times New Roman"/>
          <w:bCs/>
          <w:sz w:val="24"/>
        </w:rPr>
        <w:t>,</w:t>
      </w:r>
      <w:r w:rsidR="00A40F79" w:rsidRPr="00E546B6">
        <w:rPr>
          <w:rFonts w:ascii="Times New Roman" w:eastAsia="Cambria" w:hAnsi="Times New Roman" w:cs="Times New Roman"/>
          <w:bCs/>
          <w:sz w:val="24"/>
        </w:rPr>
        <w:t xml:space="preserve"> these findings </w:t>
      </w:r>
      <w:r w:rsidR="002444CD" w:rsidRPr="00E546B6">
        <w:rPr>
          <w:rFonts w:ascii="Times New Roman" w:eastAsia="Cambria" w:hAnsi="Times New Roman" w:cs="Times New Roman"/>
          <w:bCs/>
          <w:sz w:val="24"/>
        </w:rPr>
        <w:t xml:space="preserve">suggest </w:t>
      </w:r>
      <w:r w:rsidR="003F04CB" w:rsidRPr="00E546B6">
        <w:rPr>
          <w:rFonts w:ascii="Times New Roman" w:eastAsia="Cambria" w:hAnsi="Times New Roman" w:cs="Times New Roman"/>
          <w:bCs/>
          <w:sz w:val="24"/>
        </w:rPr>
        <w:t>that v</w:t>
      </w:r>
      <w:r w:rsidR="00A40F79" w:rsidRPr="00E546B6">
        <w:rPr>
          <w:rFonts w:ascii="Times New Roman" w:eastAsia="Cambria" w:hAnsi="Times New Roman" w:cs="Times New Roman"/>
          <w:bCs/>
          <w:sz w:val="24"/>
        </w:rPr>
        <w:t>ignettes</w:t>
      </w:r>
      <w:r w:rsidR="003F04CB" w:rsidRPr="00E546B6">
        <w:rPr>
          <w:rFonts w:ascii="Times New Roman" w:eastAsia="Cambria" w:hAnsi="Times New Roman" w:cs="Times New Roman"/>
          <w:bCs/>
          <w:sz w:val="24"/>
        </w:rPr>
        <w:t xml:space="preserve"> </w:t>
      </w:r>
      <w:r w:rsidR="0048281F" w:rsidRPr="00E546B6">
        <w:rPr>
          <w:rFonts w:ascii="Times New Roman" w:eastAsia="Cambria" w:hAnsi="Times New Roman" w:cs="Times New Roman"/>
          <w:bCs/>
          <w:sz w:val="24"/>
        </w:rPr>
        <w:t xml:space="preserve">hold much potential </w:t>
      </w:r>
      <w:r w:rsidR="002444CD" w:rsidRPr="00E546B6">
        <w:rPr>
          <w:rFonts w:ascii="Times New Roman" w:eastAsia="Cambria" w:hAnsi="Times New Roman" w:cs="Times New Roman"/>
          <w:bCs/>
          <w:sz w:val="24"/>
        </w:rPr>
        <w:t xml:space="preserve">as </w:t>
      </w:r>
      <w:r w:rsidR="003F04CB" w:rsidRPr="00E546B6">
        <w:rPr>
          <w:rFonts w:ascii="Times New Roman" w:eastAsia="Cambria" w:hAnsi="Times New Roman" w:cs="Times New Roman"/>
          <w:bCs/>
          <w:sz w:val="24"/>
        </w:rPr>
        <w:t xml:space="preserve">a </w:t>
      </w:r>
      <w:r w:rsidR="003B5A26" w:rsidRPr="00E546B6">
        <w:rPr>
          <w:rFonts w:ascii="Times New Roman" w:eastAsia="Cambria" w:hAnsi="Times New Roman" w:cs="Times New Roman"/>
          <w:bCs/>
          <w:sz w:val="24"/>
        </w:rPr>
        <w:t>coach</w:t>
      </w:r>
      <w:r w:rsidR="003F04CB" w:rsidRPr="00E546B6">
        <w:rPr>
          <w:rFonts w:ascii="Times New Roman" w:eastAsia="Cambria" w:hAnsi="Times New Roman" w:cs="Times New Roman"/>
          <w:bCs/>
          <w:sz w:val="24"/>
        </w:rPr>
        <w:t xml:space="preserve"> development tool</w:t>
      </w:r>
      <w:r w:rsidR="003B5A26" w:rsidRPr="00E546B6">
        <w:rPr>
          <w:rFonts w:ascii="Times New Roman" w:eastAsia="Cambria" w:hAnsi="Times New Roman" w:cs="Times New Roman"/>
          <w:bCs/>
          <w:sz w:val="24"/>
        </w:rPr>
        <w:t>.</w:t>
      </w:r>
      <w:r w:rsidR="003B5A26" w:rsidRPr="00E546B6">
        <w:rPr>
          <w:rFonts w:ascii="Times New Roman" w:hAnsi="Times New Roman" w:cs="Times New Roman"/>
          <w:sz w:val="24"/>
          <w:szCs w:val="24"/>
        </w:rPr>
        <w:t xml:space="preserve"> </w:t>
      </w:r>
    </w:p>
    <w:p w14:paraId="29ABC0DA" w14:textId="3D0DA765" w:rsidR="009F2545" w:rsidRPr="00E546B6" w:rsidRDefault="00196AEB" w:rsidP="00175BAC">
      <w:pPr>
        <w:pStyle w:val="List"/>
        <w:spacing w:line="480" w:lineRule="auto"/>
        <w:ind w:left="0" w:firstLine="720"/>
        <w:rPr>
          <w:rFonts w:ascii="Times New Roman" w:hAnsi="Times New Roman" w:cs="Times New Roman"/>
          <w:sz w:val="24"/>
          <w:szCs w:val="24"/>
        </w:rPr>
      </w:pPr>
      <w:r w:rsidRPr="00E546B6">
        <w:rPr>
          <w:rFonts w:ascii="Times New Roman" w:hAnsi="Times New Roman" w:cs="Times New Roman"/>
          <w:sz w:val="24"/>
          <w:szCs w:val="24"/>
          <w:lang w:val="en-NZ"/>
        </w:rPr>
        <w:t>Whilst v</w:t>
      </w:r>
      <w:r w:rsidR="005E0D90" w:rsidRPr="00E546B6">
        <w:rPr>
          <w:rFonts w:ascii="Times New Roman" w:hAnsi="Times New Roman" w:cs="Times New Roman"/>
          <w:sz w:val="24"/>
          <w:szCs w:val="24"/>
          <w:lang w:val="en-NZ"/>
        </w:rPr>
        <w:t>ignettes</w:t>
      </w:r>
      <w:r w:rsidR="005E0D90" w:rsidRPr="00E546B6">
        <w:rPr>
          <w:rFonts w:ascii="Times New Roman" w:hAnsi="Times New Roman" w:cs="Times New Roman"/>
          <w:sz w:val="24"/>
          <w:szCs w:val="24"/>
        </w:rPr>
        <w:t xml:space="preserve"> </w:t>
      </w:r>
      <w:r w:rsidRPr="00E546B6">
        <w:rPr>
          <w:rFonts w:ascii="Times New Roman" w:hAnsi="Times New Roman" w:cs="Times New Roman"/>
          <w:sz w:val="24"/>
          <w:szCs w:val="24"/>
        </w:rPr>
        <w:t xml:space="preserve">have </w:t>
      </w:r>
      <w:r w:rsidR="00195394" w:rsidRPr="00E546B6">
        <w:rPr>
          <w:rFonts w:ascii="Times New Roman" w:hAnsi="Times New Roman" w:cs="Times New Roman"/>
          <w:sz w:val="24"/>
          <w:szCs w:val="24"/>
        </w:rPr>
        <w:t xml:space="preserve">predominantly </w:t>
      </w:r>
      <w:r w:rsidRPr="00E546B6">
        <w:rPr>
          <w:rFonts w:ascii="Times New Roman" w:hAnsi="Times New Roman" w:cs="Times New Roman"/>
          <w:sz w:val="24"/>
          <w:szCs w:val="24"/>
        </w:rPr>
        <w:t xml:space="preserve">been used to disseminate information </w:t>
      </w:r>
      <w:r w:rsidR="00C02370" w:rsidRPr="00E546B6">
        <w:rPr>
          <w:rFonts w:ascii="Times New Roman" w:hAnsi="Times New Roman" w:cs="Times New Roman"/>
          <w:sz w:val="24"/>
          <w:szCs w:val="24"/>
        </w:rPr>
        <w:t>in areas such as</w:t>
      </w:r>
      <w:r w:rsidR="00EB239E" w:rsidRPr="00E546B6">
        <w:rPr>
          <w:rFonts w:ascii="Times New Roman" w:hAnsi="Times New Roman" w:cs="Times New Roman"/>
          <w:sz w:val="24"/>
          <w:szCs w:val="24"/>
        </w:rPr>
        <w:t xml:space="preserve"> he</w:t>
      </w:r>
      <w:r w:rsidR="00C02370" w:rsidRPr="00E546B6">
        <w:rPr>
          <w:rFonts w:ascii="Times New Roman" w:hAnsi="Times New Roman" w:cs="Times New Roman"/>
          <w:sz w:val="24"/>
          <w:szCs w:val="24"/>
        </w:rPr>
        <w:t xml:space="preserve">alth education </w:t>
      </w:r>
      <w:r w:rsidR="00C02370"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&lt;EndNote&gt;&lt;Cite&gt;&lt;Author&gt;Foulon&lt;/Author&gt;&lt;Year&gt;2013&lt;/Year&gt;&lt;RecNum&gt;618&lt;/RecNum&gt;&lt;Prefix&gt;i.e.`, &lt;/Prefix&gt;&lt;DisplayText&gt;(i.e., Foulon &amp;amp; Ginis, 2013)&lt;/DisplayText&gt;&lt;record&gt;&lt;rec-number&gt;618&lt;/rec-number&gt;&lt;foreign-keys&gt;&lt;key app="EN" db-id="ax2tafdtnfxp9pefs075dxd9a2eapx95rwfr" timestamp="1506340131"&gt;618&lt;/key&gt;&lt;/foreign-keys&gt;&lt;ref-type name="Journal Article"&gt;17&lt;/ref-type&gt;&lt;contributors&gt;&lt;authors&gt;&lt;author&gt;Foulon, Brianne L&lt;/author&gt;&lt;author&gt;Ginis, Kathleen A Martin&lt;/author&gt;&lt;/authors&gt;&lt;/contributors&gt;&lt;titles&gt;&lt;title&gt;The effects of physical activity vignettes on physical activity-related social cognitions among people with spinal cord injury&lt;/title&gt;&lt;secondary-title&gt;Disability and rehabilitation&lt;/secondary-title&gt;&lt;/titles&gt;&lt;periodical&gt;&lt;full-title&gt;Disability and rehabilitation&lt;/full-title&gt;&lt;/periodical&gt;&lt;pages&gt;2073-2080&lt;/pages&gt;&lt;volume&gt;35&lt;/volume&gt;&lt;number&gt;24&lt;/number&gt;&lt;dates&gt;&lt;year&gt;2013&lt;/year&gt;&lt;/dates&gt;&lt;isbn&gt;0963-8288&lt;/isbn&gt;&lt;urls&gt;&lt;/urls&gt;&lt;/record&gt;&lt;/Cite&gt;&lt;/EndNote&gt;</w:instrText>
      </w:r>
      <w:r w:rsidR="00C02370"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(i.e., Foulon &amp; Ginis, 2013)</w:t>
      </w:r>
      <w:r w:rsidR="00C02370" w:rsidRPr="00E546B6">
        <w:rPr>
          <w:rFonts w:ascii="Times New Roman" w:hAnsi="Times New Roman" w:cs="Times New Roman"/>
          <w:sz w:val="24"/>
          <w:szCs w:val="24"/>
        </w:rPr>
        <w:fldChar w:fldCharType="end"/>
      </w:r>
      <w:r w:rsidR="00D954DB" w:rsidRPr="00E546B6">
        <w:rPr>
          <w:rFonts w:ascii="Times New Roman" w:hAnsi="Times New Roman" w:cs="Times New Roman"/>
          <w:sz w:val="24"/>
          <w:szCs w:val="24"/>
        </w:rPr>
        <w:t>,</w:t>
      </w:r>
      <w:r w:rsidR="007B2494" w:rsidRPr="00E546B6">
        <w:rPr>
          <w:rFonts w:ascii="Times New Roman" w:hAnsi="Times New Roman" w:cs="Times New Roman"/>
          <w:sz w:val="24"/>
          <w:szCs w:val="24"/>
        </w:rPr>
        <w:t xml:space="preserve"> and </w:t>
      </w:r>
      <w:r w:rsidR="00C02370" w:rsidRPr="00E546B6">
        <w:rPr>
          <w:rFonts w:ascii="Times New Roman" w:hAnsi="Times New Roman" w:cs="Times New Roman"/>
          <w:sz w:val="24"/>
          <w:szCs w:val="24"/>
        </w:rPr>
        <w:t xml:space="preserve">business </w:t>
      </w:r>
      <w:r w:rsidR="00C02370"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&lt;EndNote&gt;&lt;Cite&gt;&lt;Author&gt;Peek&lt;/Author&gt;&lt;Year&gt;1994&lt;/Year&gt;&lt;RecNum&gt;619&lt;/RecNum&gt;&lt;Prefix&gt;i.e.`, &lt;/Prefix&gt;&lt;DisplayText&gt;(i.e., Peek, Peek, &amp;amp; Horras, 1994)&lt;/DisplayText&gt;&lt;record&gt;&lt;rec-number&gt;619&lt;/rec-number&gt;&lt;foreign-keys&gt;&lt;key app="EN" db-id="ax2tafdtnfxp9pefs075dxd9a2eapx95rwfr" timestamp="1506340183"&gt;619&lt;/key&gt;&lt;/foreign-keys&gt;&lt;ref-type name="Journal Article"&gt;17&lt;/ref-type&gt;&lt;contributors&gt;&lt;authors&gt;&lt;author&gt;Peek, Lucia E&lt;/author&gt;&lt;author&gt;Peek, George S&lt;/author&gt;&lt;author&gt;Horras, Mary&lt;/author&gt;&lt;/authors&gt;&lt;/contributors&gt;&lt;titles&gt;&lt;title&gt;Enhancing Arthur Andersen business ethics vignettes: Group discussions using cooperative/collaborative learning techniques&lt;/title&gt;&lt;secondary-title&gt;Journal of Business Ethics&lt;/secondary-title&gt;&lt;/titles&gt;&lt;periodical&gt;&lt;full-title&gt;Journal of Business Ethics&lt;/full-title&gt;&lt;/periodical&gt;&lt;pages&gt;189-196&lt;/pages&gt;&lt;volume&gt;13&lt;/volume&gt;&lt;number&gt;3&lt;/number&gt;&lt;dates&gt;&lt;year&gt;1994&lt;/year&gt;&lt;/dates&gt;&lt;isbn&gt;0167-4544&lt;/isbn&gt;&lt;urls&gt;&lt;/urls&gt;&lt;/record&gt;&lt;/Cite&gt;&lt;/EndNote&gt;</w:instrText>
      </w:r>
      <w:r w:rsidR="00C02370"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(i.e., Peek, Peek, &amp; Horras, 1994)</w:t>
      </w:r>
      <w:r w:rsidR="00C02370" w:rsidRPr="00E546B6">
        <w:rPr>
          <w:rFonts w:ascii="Times New Roman" w:hAnsi="Times New Roman" w:cs="Times New Roman"/>
          <w:sz w:val="24"/>
          <w:szCs w:val="24"/>
        </w:rPr>
        <w:fldChar w:fldCharType="end"/>
      </w:r>
      <w:r w:rsidR="00195394" w:rsidRPr="00E546B6">
        <w:rPr>
          <w:rFonts w:ascii="Times New Roman" w:hAnsi="Times New Roman" w:cs="Times New Roman"/>
          <w:sz w:val="24"/>
          <w:szCs w:val="24"/>
        </w:rPr>
        <w:t>, more recently</w:t>
      </w:r>
      <w:r w:rsidR="002F0511" w:rsidRPr="00E546B6">
        <w:rPr>
          <w:rFonts w:ascii="Times New Roman" w:hAnsi="Times New Roman" w:cs="Times New Roman"/>
          <w:sz w:val="24"/>
          <w:szCs w:val="24"/>
        </w:rPr>
        <w:t xml:space="preserve"> there has been an emerging use of vignettes in</w:t>
      </w:r>
      <w:r w:rsidR="00A1033A" w:rsidRPr="00E546B6">
        <w:rPr>
          <w:rFonts w:ascii="Times New Roman" w:hAnsi="Times New Roman" w:cs="Times New Roman"/>
          <w:sz w:val="24"/>
          <w:szCs w:val="24"/>
        </w:rPr>
        <w:t xml:space="preserve"> </w:t>
      </w:r>
      <w:r w:rsidR="00195394" w:rsidRPr="00E546B6">
        <w:rPr>
          <w:rFonts w:ascii="Times New Roman" w:hAnsi="Times New Roman" w:cs="Times New Roman"/>
          <w:sz w:val="24"/>
          <w:szCs w:val="24"/>
        </w:rPr>
        <w:t>sporting context</w:t>
      </w:r>
      <w:r w:rsidR="00A1033A" w:rsidRPr="00E546B6">
        <w:rPr>
          <w:rFonts w:ascii="Times New Roman" w:hAnsi="Times New Roman" w:cs="Times New Roman"/>
          <w:sz w:val="24"/>
          <w:szCs w:val="24"/>
        </w:rPr>
        <w:t>s</w:t>
      </w:r>
      <w:r w:rsidR="000F103F" w:rsidRPr="00E546B6">
        <w:rPr>
          <w:rFonts w:ascii="Times New Roman" w:hAnsi="Times New Roman" w:cs="Times New Roman"/>
          <w:sz w:val="24"/>
          <w:szCs w:val="24"/>
        </w:rPr>
        <w:t>.</w:t>
      </w:r>
      <w:r w:rsidR="007B2494" w:rsidRPr="00E546B6">
        <w:rPr>
          <w:rFonts w:ascii="Times New Roman" w:hAnsi="Times New Roman" w:cs="Times New Roman"/>
          <w:sz w:val="24"/>
          <w:szCs w:val="24"/>
        </w:rPr>
        <w:t xml:space="preserve"> </w:t>
      </w:r>
      <w:r w:rsidR="00FD65C9" w:rsidRPr="00E546B6">
        <w:rPr>
          <w:rFonts w:ascii="Times New Roman" w:hAnsi="Times New Roman" w:cs="Times New Roman"/>
          <w:sz w:val="24"/>
          <w:szCs w:val="24"/>
        </w:rPr>
        <w:fldChar w:fldCharType="begin"/>
      </w:r>
      <w:r w:rsidR="00FD65C9" w:rsidRPr="00E546B6">
        <w:rPr>
          <w:rFonts w:ascii="Times New Roman" w:hAnsi="Times New Roman" w:cs="Times New Roman"/>
          <w:sz w:val="24"/>
          <w:szCs w:val="24"/>
        </w:rPr>
        <w:instrText xml:space="preserve"> ADDIN EN.CITE &lt;EndNote&gt;&lt;Cite AuthorYear="1"&gt;&lt;Author&gt;Callary&lt;/Author&gt;&lt;Year&gt;2012&lt;/Year&gt;&lt;RecNum&gt;140&lt;/RecNum&gt;&lt;DisplayText&gt;Callary, Werthner, and Trudel (2012)&lt;/DisplayText&gt;&lt;record&gt;&lt;rec-number&gt;140&lt;/rec-number&gt;&lt;foreign-keys&gt;&lt;key app="EN" db-id="p55wd9x9509zvjeff22p2v0650p0e9teaz2a" timestamp="1525178808"&gt;140&lt;/key&gt;&lt;/foreign-keys&gt;&lt;ref-type name="Journal Article"&gt;17&lt;/ref-type&gt;&lt;contributors&gt;&lt;authors&gt;&lt;author&gt;Callary, Bettina&lt;/author&gt;&lt;author&gt;Werthner, Penny&lt;/author&gt;&lt;author&gt;Trudel, Pierre&lt;/author&gt;&lt;/authors&gt;&lt;/contributors&gt;&lt;titles&gt;&lt;title&gt;How meaningful episodic experiences influence the process of becoming an experienced coach&lt;/title&gt;&lt;secondary-title&gt;Qualitative Research in Sport, Exercise &amp;amp; Health&lt;/secondary-title&gt;&lt;/titles&gt;&lt;periodical&gt;&lt;full-title&gt;Qualitative Research in Sport, Exercise &amp;amp; Health&lt;/full-title&gt;&lt;/periodical&gt;&lt;pages&gt;420-438&lt;/pages&gt;&lt;volume&gt;4&lt;/volume&gt;&lt;number&gt;3&lt;/number&gt;&lt;dates&gt;&lt;year&gt;2012&lt;/year&gt;&lt;/dates&gt;&lt;isbn&gt;2159-676X&lt;/isbn&gt;&lt;urls&gt;&lt;/urls&gt;&lt;/record&gt;&lt;/Cite&gt;&lt;/EndNote&gt;</w:instrText>
      </w:r>
      <w:r w:rsidR="00FD65C9" w:rsidRPr="00E546B6">
        <w:rPr>
          <w:rFonts w:ascii="Times New Roman" w:hAnsi="Times New Roman" w:cs="Times New Roman"/>
          <w:sz w:val="24"/>
          <w:szCs w:val="24"/>
        </w:rPr>
        <w:fldChar w:fldCharType="separate"/>
      </w:r>
      <w:r w:rsidR="00FD65C9" w:rsidRPr="00E546B6">
        <w:rPr>
          <w:rFonts w:ascii="Times New Roman" w:hAnsi="Times New Roman" w:cs="Times New Roman"/>
          <w:noProof/>
          <w:sz w:val="24"/>
          <w:szCs w:val="24"/>
        </w:rPr>
        <w:t>Callary, Werthner, and Trudel (2012)</w:t>
      </w:r>
      <w:r w:rsidR="00FD65C9" w:rsidRPr="00E546B6">
        <w:rPr>
          <w:rFonts w:ascii="Times New Roman" w:hAnsi="Times New Roman" w:cs="Times New Roman"/>
          <w:sz w:val="24"/>
          <w:szCs w:val="24"/>
        </w:rPr>
        <w:fldChar w:fldCharType="end"/>
      </w:r>
      <w:r w:rsidR="009C430B" w:rsidRPr="00E546B6">
        <w:rPr>
          <w:rFonts w:ascii="Times New Roman" w:hAnsi="Times New Roman" w:cs="Times New Roman"/>
          <w:sz w:val="24"/>
          <w:szCs w:val="24"/>
        </w:rPr>
        <w:t xml:space="preserve"> </w:t>
      </w:r>
      <w:r w:rsidR="00E7265D" w:rsidRPr="00E546B6">
        <w:rPr>
          <w:rFonts w:ascii="Times New Roman" w:hAnsi="Times New Roman" w:cs="Times New Roman"/>
          <w:sz w:val="24"/>
          <w:szCs w:val="24"/>
        </w:rPr>
        <w:t xml:space="preserve">used </w:t>
      </w:r>
      <w:r w:rsidR="009C430B" w:rsidRPr="00E546B6">
        <w:rPr>
          <w:rFonts w:ascii="Times New Roman" w:hAnsi="Times New Roman" w:cs="Times New Roman"/>
          <w:sz w:val="24"/>
          <w:szCs w:val="24"/>
        </w:rPr>
        <w:t xml:space="preserve">vignettes to demonstrate how </w:t>
      </w:r>
      <w:r w:rsidR="001B6458" w:rsidRPr="00E546B6">
        <w:rPr>
          <w:rFonts w:ascii="Times New Roman" w:hAnsi="Times New Roman" w:cs="Times New Roman"/>
          <w:sz w:val="24"/>
          <w:szCs w:val="24"/>
        </w:rPr>
        <w:t xml:space="preserve">women </w:t>
      </w:r>
      <w:r w:rsidR="009C430B" w:rsidRPr="00E546B6">
        <w:rPr>
          <w:rFonts w:ascii="Times New Roman" w:hAnsi="Times New Roman" w:cs="Times New Roman"/>
          <w:sz w:val="24"/>
          <w:szCs w:val="24"/>
        </w:rPr>
        <w:t xml:space="preserve">coaches learn from their </w:t>
      </w:r>
      <w:r w:rsidR="001B6458" w:rsidRPr="00E546B6">
        <w:rPr>
          <w:rFonts w:ascii="Times New Roman" w:hAnsi="Times New Roman" w:cs="Times New Roman"/>
          <w:sz w:val="24"/>
          <w:szCs w:val="24"/>
        </w:rPr>
        <w:t>sport experiences</w:t>
      </w:r>
      <w:r w:rsidR="002F0511" w:rsidRPr="00E546B6">
        <w:rPr>
          <w:rFonts w:ascii="Times New Roman" w:hAnsi="Times New Roman" w:cs="Times New Roman"/>
          <w:sz w:val="24"/>
          <w:szCs w:val="24"/>
        </w:rPr>
        <w:t>,</w:t>
      </w:r>
      <w:r w:rsidR="00E7265D" w:rsidRPr="00E546B6">
        <w:rPr>
          <w:rFonts w:ascii="Times New Roman" w:hAnsi="Times New Roman" w:cs="Times New Roman"/>
          <w:sz w:val="24"/>
          <w:szCs w:val="24"/>
        </w:rPr>
        <w:t xml:space="preserve"> whereas </w:t>
      </w:r>
      <w:r w:rsidR="00D23C11"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 AuthorYear="1"&gt;&lt;Author&gt;Szedlak&lt;/Author&gt;&lt;Year&gt;2018&lt;/Year&gt;&lt;RecNum&gt;636&lt;/RecNum&gt;&lt;DisplayText&gt;Szedlak, Smith, et al. (2018)&lt;/DisplayText&gt;&lt;record&gt;&lt;rec-number&gt;636&lt;/rec-number&gt;&lt;foreign-keys&gt;&lt;key app="EN" db-id="p55wd9x9509zvjeff22p2v0650p0e9teaz2a" timestamp="1525178819"&gt;636&lt;/key&gt;&lt;/foreign-keys&gt;&lt;ref-type name="Journal Article"&gt;17&lt;/ref-type&gt;&lt;contributors&gt;&lt;authors&gt;&lt;author&gt;Szedlak, Christoph&lt;/author&gt;&lt;author&gt;Smith, Matthew&lt;/author&gt;&lt;author&gt;Day, Melissa&lt;/author&gt;&lt;author&gt;Callary, Bettina&lt;/author&gt;&lt;/authors&gt;&lt;/contributors&gt;&lt;titles&gt;&lt;title&gt;Using Vignettes to Analyse Potential Influences of Effective Strength and Conditioning Coaching on Athlete Development&lt;/title&gt;&lt;secondary-title&gt;The Sport Psychologist&lt;/secondary-title&gt;&lt;/titles&gt;&lt;periodical&gt;&lt;full-title&gt;The Sport Psychologist&lt;/full-title&gt;&lt;/periodical&gt;&lt;pages&gt;1-42&lt;/pages&gt;&lt;dates&gt;&lt;year&gt;2018&lt;/year&gt;&lt;/dates&gt;&lt;isbn&gt;0888-4781&lt;/isbn&gt;&lt;urls&gt;&lt;/urls&gt;&lt;/record&gt;&lt;/Cite&gt;&lt;/EndNote&gt;</w:instrText>
      </w:r>
      <w:r w:rsidR="00D23C11"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Szedlak, Smith, et al. (2018)</w:t>
      </w:r>
      <w:r w:rsidR="00D23C11" w:rsidRPr="00E546B6">
        <w:rPr>
          <w:rFonts w:ascii="Times New Roman" w:hAnsi="Times New Roman" w:cs="Times New Roman"/>
          <w:sz w:val="24"/>
          <w:szCs w:val="24"/>
        </w:rPr>
        <w:fldChar w:fldCharType="end"/>
      </w:r>
      <w:r w:rsidR="00D23C11" w:rsidRPr="00E546B6">
        <w:rPr>
          <w:rFonts w:ascii="Times New Roman" w:hAnsi="Times New Roman" w:cs="Times New Roman"/>
          <w:sz w:val="24"/>
          <w:szCs w:val="24"/>
        </w:rPr>
        <w:t xml:space="preserve"> </w:t>
      </w:r>
      <w:r w:rsidR="002F0511" w:rsidRPr="00E546B6">
        <w:rPr>
          <w:rFonts w:ascii="Times New Roman" w:hAnsi="Times New Roman" w:cs="Times New Roman"/>
          <w:sz w:val="24"/>
          <w:szCs w:val="24"/>
        </w:rPr>
        <w:t>used</w:t>
      </w:r>
      <w:r w:rsidR="00E7265D" w:rsidRPr="00E546B6">
        <w:rPr>
          <w:rFonts w:ascii="Times New Roman" w:hAnsi="Times New Roman" w:cs="Times New Roman"/>
          <w:sz w:val="24"/>
          <w:szCs w:val="24"/>
        </w:rPr>
        <w:t xml:space="preserve"> </w:t>
      </w:r>
      <w:r w:rsidR="009C430B" w:rsidRPr="00E546B6">
        <w:rPr>
          <w:rFonts w:ascii="Times New Roman" w:hAnsi="Times New Roman" w:cs="Times New Roman"/>
          <w:sz w:val="24"/>
          <w:szCs w:val="24"/>
        </w:rPr>
        <w:t>vignettes to stimulate interviews regarding perceptions of effective sports coaching p</w:t>
      </w:r>
      <w:r w:rsidR="00A1033A" w:rsidRPr="00E546B6">
        <w:rPr>
          <w:rFonts w:ascii="Times New Roman" w:hAnsi="Times New Roman" w:cs="Times New Roman"/>
          <w:sz w:val="24"/>
          <w:szCs w:val="24"/>
        </w:rPr>
        <w:t>ractic</w:t>
      </w:r>
      <w:r w:rsidR="009C430B" w:rsidRPr="00E546B6">
        <w:rPr>
          <w:rFonts w:ascii="Times New Roman" w:hAnsi="Times New Roman" w:cs="Times New Roman"/>
          <w:sz w:val="24"/>
          <w:szCs w:val="24"/>
        </w:rPr>
        <w:t>e.</w:t>
      </w:r>
      <w:r w:rsidR="009F2545" w:rsidRPr="00E546B6">
        <w:rPr>
          <w:rFonts w:ascii="Times New Roman" w:hAnsi="Times New Roman" w:cs="Times New Roman"/>
          <w:sz w:val="24"/>
          <w:szCs w:val="24"/>
        </w:rPr>
        <w:t xml:space="preserve"> </w:t>
      </w:r>
      <w:r w:rsidR="001D0B9D" w:rsidRPr="00E546B6">
        <w:rPr>
          <w:rFonts w:ascii="Times New Roman" w:hAnsi="Times New Roman" w:cs="Times New Roman"/>
          <w:sz w:val="24"/>
          <w:szCs w:val="24"/>
        </w:rPr>
        <w:t>Yet</w:t>
      </w:r>
      <w:r w:rsidR="009C430B" w:rsidRPr="00E546B6">
        <w:rPr>
          <w:rFonts w:ascii="Times New Roman" w:hAnsi="Times New Roman" w:cs="Times New Roman"/>
          <w:sz w:val="24"/>
          <w:szCs w:val="24"/>
        </w:rPr>
        <w:t xml:space="preserve"> only limited research has examined the use of vignettes to disseminate applied information to develop practitioners’ knowledge</w:t>
      </w:r>
      <w:r w:rsidR="002F0511" w:rsidRPr="00E546B6">
        <w:rPr>
          <w:rFonts w:ascii="Times New Roman" w:hAnsi="Times New Roman" w:cs="Times New Roman"/>
          <w:sz w:val="24"/>
          <w:szCs w:val="24"/>
        </w:rPr>
        <w:t>, for example, in the work of</w:t>
      </w:r>
      <w:r w:rsidR="00A1033A" w:rsidRPr="00E546B6">
        <w:rPr>
          <w:rFonts w:ascii="Times New Roman" w:hAnsi="Times New Roman" w:cs="Times New Roman"/>
          <w:sz w:val="24"/>
          <w:szCs w:val="24"/>
        </w:rPr>
        <w:t xml:space="preserve"> </w:t>
      </w:r>
      <w:r w:rsidR="00364CAC" w:rsidRPr="00E546B6">
        <w:rPr>
          <w:rFonts w:ascii="Times New Roman" w:hAnsi="Times New Roman" w:cs="Times New Roman"/>
          <w:sz w:val="24"/>
          <w:szCs w:val="24"/>
        </w:rPr>
        <w:t xml:space="preserve">mentors </w:t>
      </w:r>
      <w:r w:rsidR="00364CAC" w:rsidRPr="00E546B6">
        <w:rPr>
          <w:rFonts w:ascii="Times New Roman" w:hAnsi="Times New Roman" w:cs="Times New Roman"/>
          <w:sz w:val="24"/>
          <w:szCs w:val="24"/>
        </w:rPr>
        <w:fldChar w:fldCharType="begin"/>
      </w:r>
      <w:r w:rsidR="00283D8D" w:rsidRPr="00E546B6">
        <w:rPr>
          <w:rFonts w:ascii="Times New Roman" w:hAnsi="Times New Roman" w:cs="Times New Roman"/>
          <w:sz w:val="24"/>
          <w:szCs w:val="24"/>
        </w:rPr>
        <w:instrText xml:space="preserve"> ADDIN EN.CITE &lt;EndNote&gt;&lt;Cite&gt;&lt;Author&gt;Perrier&lt;/Author&gt;&lt;Year&gt;2015&lt;/Year&gt;&lt;RecNum&gt;524&lt;/RecNum&gt;&lt;DisplayText&gt;(Perrier et al., 2015)&lt;/DisplayText&gt;&lt;record&gt;&lt;rec-number&gt;524&lt;/rec-number&gt;&lt;foreign-keys&gt;&lt;key app="EN" db-id="p55wd9x9509zvjeff22p2v0650p0e9teaz2a" timestamp="1525178816"&gt;524&lt;/key&gt;&lt;/foreign-keys&gt;&lt;ref-type name="Journal Article"&gt;17&lt;/ref-type&gt;&lt;contributors&gt;&lt;authors&gt;&lt;author&gt;Perrier, Marie-Josée&lt;/author&gt;&lt;author&gt;Smith, Brett &lt;/author&gt;&lt;author&gt;Latimer-Cheung, Amy E&lt;/author&gt;&lt;/authors&gt;&lt;/contributors&gt;&lt;titles&gt;&lt;title&gt;Stories that move? Peer athlete mentors&amp;apos; responses to mentee disability and sport narratives&lt;/title&gt;&lt;secondary-title&gt;Psychology of Sport &amp;amp; Exercise&lt;/secondary-title&gt;&lt;/titles&gt;&lt;periodical&gt;&lt;full-title&gt;Psychology of Sport &amp;amp; Exercise&lt;/full-title&gt;&lt;/periodical&gt;&lt;pages&gt;60-67&lt;/pages&gt;&lt;volume&gt;18&lt;/volume&gt;&lt;dates&gt;&lt;year&gt;2015&lt;/year&gt;&lt;/dates&gt;&lt;isbn&gt;1469-0292&lt;/isbn&gt;&lt;urls&gt;&lt;/urls&gt;&lt;/record&gt;&lt;/Cite&gt;&lt;/EndNote&gt;</w:instrText>
      </w:r>
      <w:r w:rsidR="00364CAC"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(Perrier et al., 2015)</w:t>
      </w:r>
      <w:r w:rsidR="00364CAC" w:rsidRPr="00E546B6">
        <w:rPr>
          <w:rFonts w:ascii="Times New Roman" w:hAnsi="Times New Roman" w:cs="Times New Roman"/>
          <w:sz w:val="24"/>
          <w:szCs w:val="24"/>
        </w:rPr>
        <w:fldChar w:fldCharType="end"/>
      </w:r>
      <w:r w:rsidR="00364CAC" w:rsidRPr="00E546B6">
        <w:rPr>
          <w:rFonts w:ascii="Times New Roman" w:hAnsi="Times New Roman" w:cs="Times New Roman"/>
          <w:sz w:val="24"/>
          <w:szCs w:val="24"/>
        </w:rPr>
        <w:t xml:space="preserve">, health care professionals </w:t>
      </w:r>
      <w:r w:rsidR="00364CAC" w:rsidRPr="00E546B6">
        <w:rPr>
          <w:rFonts w:ascii="Times New Roman" w:hAnsi="Times New Roman" w:cs="Times New Roman"/>
          <w:sz w:val="24"/>
          <w:szCs w:val="24"/>
        </w:rPr>
        <w:fldChar w:fldCharType="begin"/>
      </w:r>
      <w:r w:rsidR="00FD65C9" w:rsidRPr="00E546B6">
        <w:rPr>
          <w:rFonts w:ascii="Times New Roman" w:hAnsi="Times New Roman" w:cs="Times New Roman"/>
          <w:sz w:val="24"/>
          <w:szCs w:val="24"/>
        </w:rPr>
        <w:instrText xml:space="preserve"> ADDIN EN.CITE &lt;EndNote&gt;&lt;Cite&gt;&lt;Author&gt;Smith&lt;/Author&gt;&lt;Year&gt;2015&lt;/Year&gt;&lt;RecNum&gt;613&lt;/RecNum&gt;&lt;DisplayText&gt;(Smith et al., 2015)&lt;/DisplayText&gt;&lt;record&gt;&lt;rec-number&gt;613&lt;/rec-number&gt;&lt;foreign-keys&gt;&lt;key app="EN" db-id="p55wd9x9509zvjeff22p2v0650p0e9teaz2a" timestamp="1525178818"&gt;613&lt;/key&gt;&lt;/foreign-keys&gt;&lt;ref-type name="Journal Article"&gt;17&lt;/ref-type&gt;&lt;contributors&gt;&lt;authors&gt;&lt;author&gt;Smith, Brett&lt;/author&gt;&lt;author&gt;Tomasone, Jennifer R&lt;/author&gt;&lt;author&gt;Latimer-Cheung, Amy E&lt;/author&gt;&lt;author&gt;Martin-Ginis, Kathleen A&lt;/author&gt;&lt;/authors&gt;&lt;/contributors&gt;&lt;titles&gt;&lt;title&gt;Narrative as a knowledge translation tool for facilitating impact: Translating physical activity knowledge to disabled people and health professionals&lt;/title&gt;&lt;secondary-title&gt;Health Psychology&lt;/secondary-title&gt;&lt;/titles&gt;&lt;periodical&gt;&lt;full-title&gt;Health Psychology&lt;/full-title&gt;&lt;/periodical&gt;&lt;pages&gt;303-313&lt;/pages&gt;&lt;volume&gt;34&lt;/volume&gt;&lt;number&gt;4&lt;/number&gt;&lt;dates&gt;&lt;year&gt;2015&lt;/year&gt;&lt;/dates&gt;&lt;isbn&gt;1433820617&lt;/isbn&gt;&lt;urls&gt;&lt;/urls&gt;&lt;/record&gt;&lt;/Cite&gt;&lt;/EndNote&gt;</w:instrText>
      </w:r>
      <w:r w:rsidR="00364CAC" w:rsidRPr="00E546B6">
        <w:rPr>
          <w:rFonts w:ascii="Times New Roman" w:hAnsi="Times New Roman" w:cs="Times New Roman"/>
          <w:sz w:val="24"/>
          <w:szCs w:val="24"/>
        </w:rPr>
        <w:fldChar w:fldCharType="separate"/>
      </w:r>
      <w:r w:rsidR="00FD65C9" w:rsidRPr="00E546B6">
        <w:rPr>
          <w:rFonts w:ascii="Times New Roman" w:hAnsi="Times New Roman" w:cs="Times New Roman"/>
          <w:noProof/>
          <w:sz w:val="24"/>
          <w:szCs w:val="24"/>
        </w:rPr>
        <w:t>(Smith et al., 2015)</w:t>
      </w:r>
      <w:r w:rsidR="00364CAC" w:rsidRPr="00E546B6">
        <w:rPr>
          <w:rFonts w:ascii="Times New Roman" w:hAnsi="Times New Roman" w:cs="Times New Roman"/>
          <w:sz w:val="24"/>
          <w:szCs w:val="24"/>
        </w:rPr>
        <w:fldChar w:fldCharType="end"/>
      </w:r>
      <w:r w:rsidR="00823FFB" w:rsidRPr="00E546B6">
        <w:rPr>
          <w:rFonts w:ascii="Times New Roman" w:hAnsi="Times New Roman" w:cs="Times New Roman"/>
          <w:sz w:val="24"/>
          <w:szCs w:val="24"/>
        </w:rPr>
        <w:t>,</w:t>
      </w:r>
      <w:r w:rsidR="009F2545" w:rsidRPr="00E546B6">
        <w:rPr>
          <w:rFonts w:ascii="Times New Roman" w:hAnsi="Times New Roman" w:cs="Times New Roman"/>
          <w:sz w:val="24"/>
          <w:szCs w:val="24"/>
        </w:rPr>
        <w:t xml:space="preserve"> and coaches</w:t>
      </w:r>
      <w:r w:rsidR="00FA7148" w:rsidRPr="00E546B6">
        <w:rPr>
          <w:rFonts w:ascii="Times New Roman" w:hAnsi="Times New Roman" w:cs="Times New Roman"/>
          <w:sz w:val="24"/>
          <w:szCs w:val="24"/>
        </w:rPr>
        <w:t xml:space="preserve"> </w:t>
      </w:r>
      <w:r w:rsidR="00FA7148"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&lt;EndNote&gt;&lt;Cite&gt;&lt;Author&gt;Douglas&lt;/Author&gt;&lt;Year&gt;2008&lt;/Year&gt;&lt;RecNum&gt;233&lt;/RecNum&gt;&lt;DisplayText&gt;(Douglas &amp;amp; Carless, 2008)&lt;/DisplayText&gt;&lt;record&gt;&lt;rec-number&gt;233&lt;/rec-number&gt;&lt;foreign-keys&gt;&lt;key app="EN" db-id="p55wd9x9509zvjeff22p2v0650p0e9teaz2a" timestamp="1525178810"&gt;233&lt;/key&gt;&lt;/foreign-keys&gt;&lt;ref-type name="Journal Article"&gt;17&lt;/ref-type&gt;&lt;contributors&gt;&lt;authors&gt;&lt;author&gt;Douglas, Kitrina&lt;/author&gt;&lt;author&gt;Carless, David&lt;/author&gt;&lt;/authors&gt;&lt;/contributors&gt;&lt;titles&gt;&lt;title&gt;Using stories in coach education&lt;/title&gt;&lt;secondary-title&gt;International Journal of Sports Science &amp;amp; Coaching&lt;/secondary-title&gt;&lt;/titles&gt;&lt;periodical&gt;&lt;full-title&gt;International Journal of Sports Science &amp;amp; Coaching&lt;/full-title&gt;&lt;/periodical&gt;&lt;pages&gt;33-49&lt;/pages&gt;&lt;volume&gt;3&lt;/volume&gt;&lt;number&gt;1&lt;/number&gt;&lt;dates&gt;&lt;year&gt;2008&lt;/year&gt;&lt;/dates&gt;&lt;isbn&gt;1747-9541&lt;/isbn&gt;&lt;urls&gt;&lt;/urls&gt;&lt;/record&gt;&lt;/Cite&gt;&lt;/EndNote&gt;</w:instrText>
      </w:r>
      <w:r w:rsidR="00FA7148"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(Douglas &amp; Carless, 2008)</w:t>
      </w:r>
      <w:r w:rsidR="00FA7148" w:rsidRPr="00E546B6">
        <w:rPr>
          <w:rFonts w:ascii="Times New Roman" w:hAnsi="Times New Roman" w:cs="Times New Roman"/>
          <w:sz w:val="24"/>
          <w:szCs w:val="24"/>
        </w:rPr>
        <w:fldChar w:fldCharType="end"/>
      </w:r>
      <w:r w:rsidR="009F2545" w:rsidRPr="00E546B6">
        <w:rPr>
          <w:rFonts w:ascii="Times New Roman" w:hAnsi="Times New Roman" w:cs="Times New Roman"/>
          <w:sz w:val="24"/>
          <w:szCs w:val="24"/>
        </w:rPr>
        <w:t xml:space="preserve">. </w:t>
      </w:r>
      <w:r w:rsidR="00E7265D"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 AuthorYear="1"&gt;&lt;Author&gt;Douglas&lt;/Author&gt;&lt;Year&gt;2008&lt;/Year&gt;&lt;RecNum&gt;233&lt;/RecNum&gt;&lt;DisplayText&gt;Douglas and Carless (2008)&lt;/DisplayText&gt;&lt;record&gt;&lt;rec-number&gt;233&lt;/rec-number&gt;&lt;foreign-keys&gt;&lt;key app="EN" db-id="p55wd9x9509zvjeff22p2v0650p0e9teaz2a" timestamp="1525178810"&gt;233&lt;/key&gt;&lt;/foreign-keys&gt;&lt;ref-type name="Journal Article"&gt;17&lt;/ref-type&gt;&lt;contributors&gt;&lt;authors&gt;&lt;author&gt;Douglas, Kitrina&lt;/author&gt;&lt;author&gt;Carless, David&lt;/author&gt;&lt;/authors&gt;&lt;/contributors&gt;&lt;titles&gt;&lt;title&gt;Using stories in coach education&lt;/title&gt;&lt;secondary-title&gt;International Journal of Sports Science &amp;amp; Coaching&lt;/secondary-title&gt;&lt;/titles&gt;&lt;periodical&gt;&lt;full-title&gt;International Journal of Sports Science &amp;amp; Coaching&lt;/full-title&gt;&lt;/periodical&gt;&lt;pages&gt;33-49&lt;/pages&gt;&lt;volume&gt;3&lt;/volume&gt;&lt;number&gt;1&lt;/number&gt;&lt;dates&gt;&lt;year&gt;2008&lt;/year&gt;&lt;/dates&gt;&lt;isbn&gt;1747-9541&lt;/isbn&gt;&lt;urls&gt;&lt;/urls&gt;&lt;/record&gt;&lt;/Cite&gt;&lt;/EndNote&gt;</w:instrText>
      </w:r>
      <w:r w:rsidR="00E7265D"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Douglas and Carless (2008)</w:t>
      </w:r>
      <w:r w:rsidR="00E7265D" w:rsidRPr="00E546B6">
        <w:rPr>
          <w:rFonts w:ascii="Times New Roman" w:hAnsi="Times New Roman" w:cs="Times New Roman"/>
          <w:sz w:val="24"/>
          <w:szCs w:val="24"/>
        </w:rPr>
        <w:fldChar w:fldCharType="end"/>
      </w:r>
      <w:r w:rsidR="00E7265D" w:rsidRPr="00E546B6">
        <w:rPr>
          <w:rFonts w:ascii="Times New Roman" w:hAnsi="Times New Roman" w:cs="Times New Roman"/>
          <w:sz w:val="24"/>
          <w:szCs w:val="24"/>
        </w:rPr>
        <w:t xml:space="preserve"> utilised vignettes as a coach education tool illustrating the potential </w:t>
      </w:r>
      <w:r w:rsidR="00B03851" w:rsidRPr="00E546B6">
        <w:rPr>
          <w:rFonts w:ascii="Times New Roman" w:hAnsi="Times New Roman" w:cs="Times New Roman"/>
          <w:sz w:val="24"/>
          <w:szCs w:val="24"/>
        </w:rPr>
        <w:t xml:space="preserve">of </w:t>
      </w:r>
      <w:r w:rsidR="00E7265D" w:rsidRPr="00E546B6">
        <w:rPr>
          <w:rFonts w:ascii="Times New Roman" w:hAnsi="Times New Roman" w:cs="Times New Roman"/>
          <w:sz w:val="24"/>
          <w:szCs w:val="24"/>
        </w:rPr>
        <w:t>vignettes to stimulate reflective practi</w:t>
      </w:r>
      <w:r w:rsidR="002F0511" w:rsidRPr="00E546B6">
        <w:rPr>
          <w:rFonts w:ascii="Times New Roman" w:hAnsi="Times New Roman" w:cs="Times New Roman"/>
          <w:sz w:val="24"/>
          <w:szCs w:val="24"/>
        </w:rPr>
        <w:t>c</w:t>
      </w:r>
      <w:r w:rsidR="00E7265D" w:rsidRPr="00E546B6">
        <w:rPr>
          <w:rFonts w:ascii="Times New Roman" w:hAnsi="Times New Roman" w:cs="Times New Roman"/>
          <w:sz w:val="24"/>
          <w:szCs w:val="24"/>
        </w:rPr>
        <w:t>e</w:t>
      </w:r>
      <w:r w:rsidR="009F2545" w:rsidRPr="00E546B6">
        <w:rPr>
          <w:rFonts w:ascii="Times New Roman" w:hAnsi="Times New Roman" w:cs="Times New Roman"/>
          <w:sz w:val="24"/>
          <w:szCs w:val="24"/>
        </w:rPr>
        <w:t>, while</w:t>
      </w:r>
      <w:r w:rsidR="0095148A" w:rsidRPr="00E546B6">
        <w:rPr>
          <w:rFonts w:ascii="Times New Roman" w:hAnsi="Times New Roman" w:cs="Times New Roman"/>
          <w:sz w:val="24"/>
          <w:szCs w:val="24"/>
        </w:rPr>
        <w:t xml:space="preserve"> </w:t>
      </w:r>
      <w:r w:rsidR="00A769CC" w:rsidRPr="00E546B6">
        <w:rPr>
          <w:rFonts w:ascii="Times New Roman" w:hAnsi="Times New Roman" w:cs="Times New Roman"/>
          <w:sz w:val="24"/>
          <w:szCs w:val="24"/>
        </w:rPr>
        <w:fldChar w:fldCharType="begin">
          <w:fldData xml:space="preserve">PEVuZE5vdGU+PENpdGUgSGlkZGVuPSIxIj48QXV0aG9yPkRvdWdsYXM8L0F1dGhvcj48WWVhcj4y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</w:fldData>
        </w:fldChar>
      </w:r>
      <w:r w:rsidR="002A143D" w:rsidRPr="00E546B6">
        <w:rPr>
          <w:rFonts w:ascii="Times New Roman" w:hAnsi="Times New Roman" w:cs="Times New Roman"/>
          <w:sz w:val="24"/>
          <w:szCs w:val="24"/>
        </w:rPr>
        <w:instrText xml:space="preserve"> ADDIN EN.CITE </w:instrText>
      </w:r>
      <w:r w:rsidR="002A143D" w:rsidRPr="00E546B6">
        <w:rPr>
          <w:rFonts w:ascii="Times New Roman" w:hAnsi="Times New Roman" w:cs="Times New Roman"/>
          <w:sz w:val="24"/>
          <w:szCs w:val="24"/>
        </w:rPr>
        <w:fldChar w:fldCharType="begin">
          <w:fldData xml:space="preserve">PEVuZE5vdGU+PENpdGUgSGlkZGVuPSIxIj48QXV0aG9yPkRvdWdsYXM8L0F1dGhvcj48WWVhcj4y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</w:fldData>
        </w:fldChar>
      </w:r>
      <w:r w:rsidR="002A143D" w:rsidRPr="00E546B6">
        <w:rPr>
          <w:rFonts w:ascii="Times New Roman" w:hAnsi="Times New Roman" w:cs="Times New Roman"/>
          <w:sz w:val="24"/>
          <w:szCs w:val="24"/>
        </w:rPr>
        <w:instrText xml:space="preserve"> ADDIN EN.CITE.DATA </w:instrText>
      </w:r>
      <w:r w:rsidR="002A143D" w:rsidRPr="00E546B6">
        <w:rPr>
          <w:rFonts w:ascii="Times New Roman" w:hAnsi="Times New Roman" w:cs="Times New Roman"/>
          <w:sz w:val="24"/>
          <w:szCs w:val="24"/>
        </w:rPr>
      </w:r>
      <w:r w:rsidR="002A143D" w:rsidRPr="00E546B6">
        <w:rPr>
          <w:rFonts w:ascii="Times New Roman" w:hAnsi="Times New Roman" w:cs="Times New Roman"/>
          <w:sz w:val="24"/>
          <w:szCs w:val="24"/>
        </w:rPr>
        <w:fldChar w:fldCharType="end"/>
      </w:r>
      <w:r w:rsidR="00A769CC" w:rsidRPr="00E546B6">
        <w:rPr>
          <w:rFonts w:ascii="Times New Roman" w:hAnsi="Times New Roman" w:cs="Times New Roman"/>
          <w:sz w:val="24"/>
          <w:szCs w:val="24"/>
        </w:rPr>
      </w:r>
      <w:r w:rsidR="00A769CC" w:rsidRPr="00E546B6">
        <w:rPr>
          <w:rFonts w:ascii="Times New Roman" w:hAnsi="Times New Roman" w:cs="Times New Roman"/>
          <w:sz w:val="24"/>
          <w:szCs w:val="24"/>
        </w:rPr>
        <w:fldChar w:fldCharType="end"/>
      </w:r>
      <w:proofErr w:type="spellStart"/>
      <w:r w:rsidR="00592BCD" w:rsidRPr="00E546B6">
        <w:rPr>
          <w:rFonts w:ascii="Times New Roman" w:hAnsi="Times New Roman" w:cs="Times New Roman"/>
          <w:sz w:val="24"/>
          <w:szCs w:val="24"/>
        </w:rPr>
        <w:t>Gearity</w:t>
      </w:r>
      <w:proofErr w:type="spellEnd"/>
      <w:r w:rsidR="00592BCD" w:rsidRPr="00E546B6">
        <w:rPr>
          <w:rFonts w:ascii="Times New Roman" w:hAnsi="Times New Roman" w:cs="Times New Roman"/>
          <w:sz w:val="24"/>
          <w:szCs w:val="24"/>
        </w:rPr>
        <w:t xml:space="preserve"> and Metzger (2017)</w:t>
      </w:r>
      <w:r w:rsidR="00631F1F" w:rsidRPr="00E546B6">
        <w:rPr>
          <w:rFonts w:ascii="Times New Roman" w:hAnsi="Times New Roman" w:cs="Times New Roman"/>
          <w:sz w:val="24"/>
          <w:szCs w:val="24"/>
        </w:rPr>
        <w:t xml:space="preserve"> </w:t>
      </w:r>
      <w:r w:rsidR="00D54A4B" w:rsidRPr="00E546B6">
        <w:rPr>
          <w:rFonts w:ascii="Times New Roman" w:hAnsi="Times New Roman" w:cs="Times New Roman"/>
          <w:sz w:val="24"/>
          <w:szCs w:val="24"/>
        </w:rPr>
        <w:t xml:space="preserve">constructed evocative stories taken from the first author’s previous experience as an elite </w:t>
      </w:r>
      <w:r w:rsidR="001612E4" w:rsidRPr="00E546B6">
        <w:rPr>
          <w:rFonts w:ascii="Times New Roman" w:hAnsi="Times New Roman" w:cs="Times New Roman"/>
          <w:sz w:val="24"/>
          <w:szCs w:val="24"/>
        </w:rPr>
        <w:t>S&amp;C</w:t>
      </w:r>
      <w:r w:rsidR="00D54A4B" w:rsidRPr="00E546B6">
        <w:rPr>
          <w:rFonts w:ascii="Times New Roman" w:hAnsi="Times New Roman" w:cs="Times New Roman"/>
          <w:sz w:val="24"/>
          <w:szCs w:val="24"/>
        </w:rPr>
        <w:t xml:space="preserve"> coach </w:t>
      </w:r>
      <w:r w:rsidR="007B2494" w:rsidRPr="00E546B6">
        <w:rPr>
          <w:rFonts w:ascii="Times New Roman" w:hAnsi="Times New Roman" w:cs="Times New Roman"/>
          <w:sz w:val="24"/>
          <w:szCs w:val="24"/>
        </w:rPr>
        <w:t xml:space="preserve">in order </w:t>
      </w:r>
      <w:r w:rsidR="00D54A4B" w:rsidRPr="00E546B6">
        <w:rPr>
          <w:rFonts w:ascii="Times New Roman" w:hAnsi="Times New Roman" w:cs="Times New Roman"/>
          <w:sz w:val="24"/>
          <w:szCs w:val="24"/>
        </w:rPr>
        <w:t>to promote discussion about micro</w:t>
      </w:r>
      <w:r w:rsidR="00DB60E9" w:rsidRPr="00E546B6">
        <w:rPr>
          <w:rFonts w:ascii="Times New Roman" w:hAnsi="Times New Roman" w:cs="Times New Roman"/>
          <w:sz w:val="24"/>
          <w:szCs w:val="24"/>
        </w:rPr>
        <w:t>-</w:t>
      </w:r>
      <w:r w:rsidR="00D54A4B" w:rsidRPr="00E546B6">
        <w:rPr>
          <w:rFonts w:ascii="Times New Roman" w:hAnsi="Times New Roman" w:cs="Times New Roman"/>
          <w:sz w:val="24"/>
          <w:szCs w:val="24"/>
        </w:rPr>
        <w:t>aggressions and micro</w:t>
      </w:r>
      <w:r w:rsidR="00315B9B" w:rsidRPr="00E546B6">
        <w:rPr>
          <w:rFonts w:ascii="Times New Roman" w:hAnsi="Times New Roman" w:cs="Times New Roman"/>
          <w:sz w:val="24"/>
          <w:szCs w:val="24"/>
        </w:rPr>
        <w:t>-</w:t>
      </w:r>
      <w:r w:rsidR="00D54A4B" w:rsidRPr="00E546B6">
        <w:rPr>
          <w:rFonts w:ascii="Times New Roman" w:hAnsi="Times New Roman" w:cs="Times New Roman"/>
          <w:sz w:val="24"/>
          <w:szCs w:val="24"/>
        </w:rPr>
        <w:t xml:space="preserve">affirmations in sport coaching. </w:t>
      </w:r>
    </w:p>
    <w:p w14:paraId="3D12287D" w14:textId="4CDAEBB0" w:rsidR="00C02370" w:rsidRPr="00E546B6" w:rsidRDefault="00566746" w:rsidP="00B24C5A">
      <w:pPr>
        <w:pStyle w:val="List"/>
        <w:spacing w:line="480" w:lineRule="auto"/>
        <w:ind w:left="0" w:firstLine="720"/>
        <w:rPr>
          <w:rFonts w:ascii="Times New Roman" w:hAnsi="Times New Roman" w:cs="Times New Roman"/>
          <w:sz w:val="24"/>
          <w:szCs w:val="24"/>
        </w:rPr>
      </w:pPr>
      <w:r w:rsidRPr="00E546B6">
        <w:rPr>
          <w:rFonts w:ascii="Times New Roman" w:hAnsi="Times New Roman" w:cs="Times New Roman"/>
          <w:sz w:val="24"/>
          <w:szCs w:val="24"/>
        </w:rPr>
        <w:t xml:space="preserve">While the above literature provides </w:t>
      </w:r>
      <w:r w:rsidR="009F2545" w:rsidRPr="00E546B6">
        <w:rPr>
          <w:rFonts w:ascii="Times New Roman" w:hAnsi="Times New Roman" w:cs="Times New Roman"/>
          <w:sz w:val="24"/>
          <w:szCs w:val="24"/>
        </w:rPr>
        <w:t>evidence of the</w:t>
      </w:r>
      <w:r w:rsidR="00780FC1" w:rsidRPr="00E546B6">
        <w:rPr>
          <w:rFonts w:ascii="Times New Roman" w:hAnsi="Times New Roman" w:cs="Times New Roman"/>
          <w:sz w:val="24"/>
          <w:szCs w:val="24"/>
        </w:rPr>
        <w:t xml:space="preserve"> utility of</w:t>
      </w:r>
      <w:r w:rsidR="009F2545" w:rsidRPr="00E546B6">
        <w:rPr>
          <w:rFonts w:ascii="Times New Roman" w:hAnsi="Times New Roman" w:cs="Times New Roman"/>
          <w:sz w:val="24"/>
          <w:szCs w:val="24"/>
        </w:rPr>
        <w:t xml:space="preserve"> vignettes</w:t>
      </w:r>
      <w:r w:rsidR="00780FC1" w:rsidRPr="00E546B6">
        <w:rPr>
          <w:rFonts w:ascii="Times New Roman" w:hAnsi="Times New Roman" w:cs="Times New Roman"/>
          <w:sz w:val="24"/>
          <w:szCs w:val="24"/>
        </w:rPr>
        <w:t xml:space="preserve"> </w:t>
      </w:r>
      <w:r w:rsidR="00823FFB" w:rsidRPr="00E546B6">
        <w:rPr>
          <w:rFonts w:ascii="Times New Roman" w:hAnsi="Times New Roman" w:cs="Times New Roman"/>
          <w:sz w:val="24"/>
          <w:szCs w:val="24"/>
        </w:rPr>
        <w:t>t</w:t>
      </w:r>
      <w:r w:rsidR="009F2545" w:rsidRPr="00E546B6">
        <w:rPr>
          <w:rFonts w:ascii="Times New Roman" w:hAnsi="Times New Roman" w:cs="Times New Roman"/>
          <w:sz w:val="24"/>
          <w:szCs w:val="24"/>
        </w:rPr>
        <w:t xml:space="preserve">o </w:t>
      </w:r>
      <w:r w:rsidR="00994F6A" w:rsidRPr="00E546B6">
        <w:rPr>
          <w:rFonts w:ascii="Times New Roman" w:hAnsi="Times New Roman" w:cs="Times New Roman"/>
          <w:sz w:val="24"/>
          <w:szCs w:val="24"/>
        </w:rPr>
        <w:t>disseminate information to practitioners</w:t>
      </w:r>
      <w:r w:rsidR="00114DF2" w:rsidRPr="00E546B6">
        <w:rPr>
          <w:rFonts w:ascii="Times New Roman" w:hAnsi="Times New Roman" w:cs="Times New Roman"/>
          <w:sz w:val="24"/>
          <w:szCs w:val="24"/>
        </w:rPr>
        <w:t>,</w:t>
      </w:r>
      <w:r w:rsidRPr="00E546B6">
        <w:rPr>
          <w:rFonts w:ascii="Times New Roman" w:hAnsi="Times New Roman" w:cs="Times New Roman"/>
          <w:sz w:val="24"/>
          <w:szCs w:val="24"/>
        </w:rPr>
        <w:t xml:space="preserve"> the use of vignettes has predominantly been restricted to written stories. Thus</w:t>
      </w:r>
      <w:r w:rsidR="004B7787" w:rsidRPr="00E546B6">
        <w:rPr>
          <w:rFonts w:ascii="Times New Roman" w:hAnsi="Times New Roman" w:cs="Times New Roman"/>
          <w:sz w:val="24"/>
          <w:szCs w:val="24"/>
        </w:rPr>
        <w:t>,</w:t>
      </w:r>
      <w:r w:rsidR="007A2599" w:rsidRPr="00E546B6">
        <w:rPr>
          <w:rFonts w:ascii="Times New Roman" w:hAnsi="Times New Roman" w:cs="Times New Roman"/>
          <w:sz w:val="24"/>
          <w:szCs w:val="24"/>
        </w:rPr>
        <w:t xml:space="preserve"> whilst</w:t>
      </w:r>
      <w:r w:rsidRPr="00E546B6">
        <w:rPr>
          <w:rFonts w:ascii="Times New Roman" w:hAnsi="Times New Roman" w:cs="Times New Roman"/>
          <w:sz w:val="24"/>
          <w:szCs w:val="24"/>
        </w:rPr>
        <w:t xml:space="preserve"> the call for more creative dissemination has been answered in part, there is still a reliance on the written format. The exception to this is </w:t>
      </w:r>
      <w:r w:rsidR="00C02370" w:rsidRPr="00E546B6">
        <w:rPr>
          <w:rFonts w:ascii="Times New Roman" w:hAnsi="Times New Roman" w:cs="Times New Roman"/>
          <w:sz w:val="24"/>
          <w:szCs w:val="24"/>
        </w:rPr>
        <w:t xml:space="preserve">Smith </w:t>
      </w:r>
      <w:r w:rsidR="00FD65C9" w:rsidRPr="00E546B6">
        <w:rPr>
          <w:rFonts w:ascii="Times New Roman" w:hAnsi="Times New Roman" w:cs="Times New Roman"/>
          <w:sz w:val="24"/>
          <w:szCs w:val="24"/>
        </w:rPr>
        <w:t>et al.,</w:t>
      </w:r>
      <w:r w:rsidR="00E14796" w:rsidRPr="00E546B6">
        <w:rPr>
          <w:rFonts w:ascii="Times New Roman" w:hAnsi="Times New Roman" w:cs="Times New Roman"/>
          <w:sz w:val="24"/>
          <w:szCs w:val="24"/>
        </w:rPr>
        <w:t xml:space="preserve"> (2015</w:t>
      </w:r>
      <w:r w:rsidR="00DA36BD" w:rsidRPr="00E546B6">
        <w:rPr>
          <w:rFonts w:ascii="Times New Roman" w:hAnsi="Times New Roman" w:cs="Times New Roman"/>
          <w:sz w:val="24"/>
          <w:szCs w:val="24"/>
        </w:rPr>
        <w:t>)</w:t>
      </w:r>
      <w:r w:rsidR="00C02370" w:rsidRPr="00E546B6">
        <w:rPr>
          <w:rFonts w:ascii="Times New Roman" w:hAnsi="Times New Roman" w:cs="Times New Roman"/>
          <w:sz w:val="24"/>
          <w:szCs w:val="24"/>
        </w:rPr>
        <w:t xml:space="preserve"> </w:t>
      </w:r>
      <w:r w:rsidRPr="00E546B6">
        <w:rPr>
          <w:rFonts w:ascii="Times New Roman" w:hAnsi="Times New Roman" w:cs="Times New Roman"/>
          <w:sz w:val="24"/>
          <w:szCs w:val="24"/>
        </w:rPr>
        <w:t xml:space="preserve">who used </w:t>
      </w:r>
      <w:r w:rsidR="00136B73" w:rsidRPr="00E546B6">
        <w:rPr>
          <w:rFonts w:ascii="Times New Roman" w:hAnsi="Times New Roman" w:cs="Times New Roman"/>
          <w:sz w:val="24"/>
          <w:szCs w:val="24"/>
        </w:rPr>
        <w:t xml:space="preserve">audio </w:t>
      </w:r>
      <w:r w:rsidR="00C02370" w:rsidRPr="00E546B6">
        <w:rPr>
          <w:rFonts w:ascii="Times New Roman" w:hAnsi="Times New Roman" w:cs="Times New Roman"/>
          <w:sz w:val="24"/>
          <w:szCs w:val="24"/>
        </w:rPr>
        <w:t xml:space="preserve">vignettes </w:t>
      </w:r>
      <w:r w:rsidR="00FB3DE2" w:rsidRPr="00E546B6">
        <w:rPr>
          <w:rFonts w:ascii="Times New Roman" w:hAnsi="Times New Roman" w:cs="Times New Roman"/>
          <w:sz w:val="24"/>
          <w:szCs w:val="24"/>
        </w:rPr>
        <w:t>to</w:t>
      </w:r>
      <w:r w:rsidR="00994F6A" w:rsidRPr="00E546B6">
        <w:rPr>
          <w:rFonts w:ascii="Times New Roman" w:hAnsi="Times New Roman" w:cs="Times New Roman"/>
          <w:sz w:val="24"/>
          <w:szCs w:val="24"/>
        </w:rPr>
        <w:t xml:space="preserve"> communicate physical activity knowledge to health care professionals work</w:t>
      </w:r>
      <w:r w:rsidR="0048281F" w:rsidRPr="00E546B6">
        <w:rPr>
          <w:rFonts w:ascii="Times New Roman" w:hAnsi="Times New Roman" w:cs="Times New Roman"/>
          <w:sz w:val="24"/>
          <w:szCs w:val="24"/>
        </w:rPr>
        <w:t>ing</w:t>
      </w:r>
      <w:r w:rsidR="00994F6A" w:rsidRPr="00E546B6">
        <w:rPr>
          <w:rFonts w:ascii="Times New Roman" w:hAnsi="Times New Roman" w:cs="Times New Roman"/>
          <w:sz w:val="24"/>
          <w:szCs w:val="24"/>
        </w:rPr>
        <w:t xml:space="preserve"> with </w:t>
      </w:r>
      <w:r w:rsidR="0048281F" w:rsidRPr="00E546B6">
        <w:rPr>
          <w:rFonts w:ascii="Times New Roman" w:hAnsi="Times New Roman" w:cs="Times New Roman"/>
          <w:sz w:val="24"/>
          <w:szCs w:val="24"/>
        </w:rPr>
        <w:t xml:space="preserve">spinal cord injury </w:t>
      </w:r>
      <w:r w:rsidR="00994F6A" w:rsidRPr="00E546B6">
        <w:rPr>
          <w:rFonts w:ascii="Times New Roman" w:hAnsi="Times New Roman" w:cs="Times New Roman"/>
          <w:sz w:val="24"/>
          <w:szCs w:val="24"/>
        </w:rPr>
        <w:t>patients.</w:t>
      </w:r>
      <w:r w:rsidR="00667E38" w:rsidRPr="00E546B6">
        <w:rPr>
          <w:rFonts w:ascii="Times New Roman" w:hAnsi="Times New Roman" w:cs="Times New Roman"/>
          <w:sz w:val="24"/>
          <w:szCs w:val="24"/>
        </w:rPr>
        <w:t xml:space="preserve"> </w:t>
      </w:r>
      <w:r w:rsidR="00FB3DE2" w:rsidRPr="00E546B6">
        <w:rPr>
          <w:rFonts w:ascii="Times New Roman" w:hAnsi="Times New Roman" w:cs="Times New Roman"/>
          <w:sz w:val="24"/>
          <w:szCs w:val="24"/>
        </w:rPr>
        <w:t xml:space="preserve">In using </w:t>
      </w:r>
      <w:r w:rsidR="00114DF2" w:rsidRPr="00E546B6">
        <w:rPr>
          <w:rFonts w:ascii="Times New Roman" w:hAnsi="Times New Roman" w:cs="Times New Roman"/>
          <w:sz w:val="24"/>
          <w:szCs w:val="24"/>
        </w:rPr>
        <w:t>an</w:t>
      </w:r>
      <w:r w:rsidR="00FB3DE2" w:rsidRPr="00E546B6">
        <w:rPr>
          <w:rFonts w:ascii="Times New Roman" w:hAnsi="Times New Roman" w:cs="Times New Roman"/>
          <w:sz w:val="24"/>
          <w:szCs w:val="24"/>
        </w:rPr>
        <w:t xml:space="preserve"> audio format</w:t>
      </w:r>
      <w:r w:rsidR="002F0511" w:rsidRPr="00E546B6">
        <w:rPr>
          <w:rFonts w:ascii="Times New Roman" w:hAnsi="Times New Roman" w:cs="Times New Roman"/>
          <w:sz w:val="24"/>
          <w:szCs w:val="24"/>
        </w:rPr>
        <w:t>,</w:t>
      </w:r>
      <w:r w:rsidR="00FB3DE2" w:rsidRPr="00E546B6">
        <w:rPr>
          <w:rFonts w:ascii="Times New Roman" w:hAnsi="Times New Roman" w:cs="Times New Roman"/>
          <w:sz w:val="24"/>
          <w:szCs w:val="24"/>
        </w:rPr>
        <w:t xml:space="preserve"> the authors concluded that</w:t>
      </w:r>
      <w:r w:rsidR="00994F6A" w:rsidRPr="00E546B6">
        <w:rPr>
          <w:rFonts w:ascii="Times New Roman" w:hAnsi="Times New Roman" w:cs="Times New Roman"/>
          <w:sz w:val="24"/>
          <w:szCs w:val="24"/>
        </w:rPr>
        <w:t xml:space="preserve"> several attributes</w:t>
      </w:r>
      <w:r w:rsidR="000D3458" w:rsidRPr="00E546B6">
        <w:rPr>
          <w:rFonts w:ascii="Times New Roman" w:hAnsi="Times New Roman" w:cs="Times New Roman"/>
          <w:sz w:val="24"/>
          <w:szCs w:val="24"/>
        </w:rPr>
        <w:t xml:space="preserve"> contributed to the effectiveness of the vignette. These attributes included </w:t>
      </w:r>
      <w:r w:rsidR="000D3458" w:rsidRPr="00E546B6">
        <w:rPr>
          <w:rFonts w:ascii="Times New Roman" w:hAnsi="Times New Roman" w:cs="Times New Roman"/>
          <w:sz w:val="24"/>
          <w:szCs w:val="24"/>
        </w:rPr>
        <w:lastRenderedPageBreak/>
        <w:t>the</w:t>
      </w:r>
      <w:r w:rsidR="00672F2A" w:rsidRPr="00E546B6">
        <w:rPr>
          <w:rFonts w:ascii="Times New Roman" w:hAnsi="Times New Roman" w:cs="Times New Roman"/>
          <w:sz w:val="24"/>
          <w:szCs w:val="24"/>
        </w:rPr>
        <w:t xml:space="preserve"> plot and content that resonate</w:t>
      </w:r>
      <w:r w:rsidR="000D3458" w:rsidRPr="00E546B6">
        <w:rPr>
          <w:rFonts w:ascii="Times New Roman" w:hAnsi="Times New Roman" w:cs="Times New Roman"/>
          <w:sz w:val="24"/>
          <w:szCs w:val="24"/>
        </w:rPr>
        <w:t>d</w:t>
      </w:r>
      <w:r w:rsidR="00672F2A" w:rsidRPr="00E546B6">
        <w:rPr>
          <w:rFonts w:ascii="Times New Roman" w:hAnsi="Times New Roman" w:cs="Times New Roman"/>
          <w:sz w:val="24"/>
          <w:szCs w:val="24"/>
        </w:rPr>
        <w:t xml:space="preserve"> with the audience, credible characters as actors</w:t>
      </w:r>
      <w:r w:rsidR="00780FC1" w:rsidRPr="00E546B6">
        <w:rPr>
          <w:rFonts w:ascii="Times New Roman" w:hAnsi="Times New Roman" w:cs="Times New Roman"/>
          <w:sz w:val="24"/>
          <w:szCs w:val="24"/>
        </w:rPr>
        <w:t>,</w:t>
      </w:r>
      <w:r w:rsidR="00672F2A" w:rsidRPr="00E546B6">
        <w:rPr>
          <w:rFonts w:ascii="Times New Roman" w:hAnsi="Times New Roman" w:cs="Times New Roman"/>
          <w:sz w:val="24"/>
          <w:szCs w:val="24"/>
        </w:rPr>
        <w:t xml:space="preserve"> </w:t>
      </w:r>
      <w:r w:rsidR="000D3458" w:rsidRPr="00E546B6">
        <w:rPr>
          <w:rFonts w:ascii="Times New Roman" w:hAnsi="Times New Roman" w:cs="Times New Roman"/>
          <w:sz w:val="24"/>
          <w:szCs w:val="24"/>
        </w:rPr>
        <w:t xml:space="preserve">and the </w:t>
      </w:r>
      <w:r w:rsidR="00672F2A" w:rsidRPr="00E546B6">
        <w:rPr>
          <w:rFonts w:ascii="Times New Roman" w:hAnsi="Times New Roman" w:cs="Times New Roman"/>
          <w:sz w:val="24"/>
          <w:szCs w:val="24"/>
        </w:rPr>
        <w:t>inclu</w:t>
      </w:r>
      <w:r w:rsidR="000D3458" w:rsidRPr="00E546B6">
        <w:rPr>
          <w:rFonts w:ascii="Times New Roman" w:hAnsi="Times New Roman" w:cs="Times New Roman"/>
          <w:sz w:val="24"/>
          <w:szCs w:val="24"/>
        </w:rPr>
        <w:t>sion of</w:t>
      </w:r>
      <w:r w:rsidR="00672F2A" w:rsidRPr="00E546B6">
        <w:rPr>
          <w:rFonts w:ascii="Times New Roman" w:hAnsi="Times New Roman" w:cs="Times New Roman"/>
          <w:sz w:val="24"/>
          <w:szCs w:val="24"/>
        </w:rPr>
        <w:t xml:space="preserve"> an authentic dialogue</w:t>
      </w:r>
      <w:r w:rsidR="003B3512" w:rsidRPr="00E546B6">
        <w:rPr>
          <w:rFonts w:ascii="Times New Roman" w:hAnsi="Times New Roman" w:cs="Times New Roman"/>
          <w:sz w:val="24"/>
          <w:szCs w:val="24"/>
        </w:rPr>
        <w:t xml:space="preserve"> and context</w:t>
      </w:r>
      <w:r w:rsidR="00672F2A" w:rsidRPr="00E546B6">
        <w:rPr>
          <w:rFonts w:ascii="Times New Roman" w:hAnsi="Times New Roman" w:cs="Times New Roman"/>
          <w:sz w:val="24"/>
          <w:szCs w:val="24"/>
        </w:rPr>
        <w:t xml:space="preserve">. </w:t>
      </w:r>
      <w:r w:rsidR="00251004" w:rsidRPr="00E546B6">
        <w:rPr>
          <w:rStyle w:val="CommentReference"/>
          <w:rFonts w:ascii="Times New Roman" w:hAnsi="Times New Roman" w:cs="Times New Roman"/>
          <w:sz w:val="24"/>
          <w:szCs w:val="24"/>
        </w:rPr>
        <w:t>Y</w:t>
      </w:r>
      <w:r w:rsidR="00FB3DE2" w:rsidRPr="00E546B6">
        <w:rPr>
          <w:rStyle w:val="CommentReference"/>
          <w:rFonts w:ascii="Times New Roman" w:hAnsi="Times New Roman" w:cs="Times New Roman"/>
          <w:sz w:val="24"/>
          <w:szCs w:val="24"/>
        </w:rPr>
        <w:t xml:space="preserve">et of particular note is that </w:t>
      </w:r>
      <w:r w:rsidR="00305F65" w:rsidRPr="00E546B6">
        <w:rPr>
          <w:rFonts w:ascii="Times New Roman" w:hAnsi="Times New Roman" w:cs="Times New Roman"/>
          <w:sz w:val="24"/>
          <w:szCs w:val="24"/>
        </w:rPr>
        <w:t xml:space="preserve">participants </w:t>
      </w:r>
      <w:r w:rsidR="005C1AFE" w:rsidRPr="00E546B6">
        <w:rPr>
          <w:rFonts w:ascii="Times New Roman" w:hAnsi="Times New Roman" w:cs="Times New Roman"/>
          <w:sz w:val="24"/>
          <w:szCs w:val="24"/>
        </w:rPr>
        <w:t>in</w:t>
      </w:r>
      <w:r w:rsidR="00305F65" w:rsidRPr="00E546B6">
        <w:rPr>
          <w:rFonts w:ascii="Times New Roman" w:hAnsi="Times New Roman" w:cs="Times New Roman"/>
          <w:sz w:val="24"/>
          <w:szCs w:val="24"/>
        </w:rPr>
        <w:t xml:space="preserve"> </w:t>
      </w:r>
      <w:r w:rsidR="00C02370" w:rsidRPr="00E546B6">
        <w:rPr>
          <w:rFonts w:ascii="Times New Roman" w:hAnsi="Times New Roman" w:cs="Times New Roman"/>
          <w:sz w:val="24"/>
          <w:szCs w:val="24"/>
        </w:rPr>
        <w:t>Smith et al</w:t>
      </w:r>
      <w:r w:rsidR="00507C19" w:rsidRPr="00E546B6">
        <w:rPr>
          <w:rFonts w:ascii="Times New Roman" w:hAnsi="Times New Roman" w:cs="Times New Roman"/>
          <w:sz w:val="24"/>
          <w:szCs w:val="24"/>
        </w:rPr>
        <w:t>.</w:t>
      </w:r>
      <w:r w:rsidR="00305F65" w:rsidRPr="00E546B6">
        <w:rPr>
          <w:rFonts w:ascii="Times New Roman" w:hAnsi="Times New Roman" w:cs="Times New Roman"/>
          <w:sz w:val="24"/>
          <w:szCs w:val="24"/>
        </w:rPr>
        <w:t xml:space="preserve">’s study </w:t>
      </w:r>
      <w:r w:rsidR="00FB3DE2" w:rsidRPr="00E546B6">
        <w:rPr>
          <w:rFonts w:ascii="Times New Roman" w:hAnsi="Times New Roman" w:cs="Times New Roman"/>
          <w:sz w:val="24"/>
          <w:szCs w:val="24"/>
        </w:rPr>
        <w:t xml:space="preserve">also </w:t>
      </w:r>
      <w:r w:rsidR="00FF23F5" w:rsidRPr="00E546B6">
        <w:rPr>
          <w:rFonts w:ascii="Times New Roman" w:hAnsi="Times New Roman" w:cs="Times New Roman"/>
          <w:sz w:val="24"/>
          <w:szCs w:val="24"/>
        </w:rPr>
        <w:t xml:space="preserve">suggested that </w:t>
      </w:r>
      <w:r w:rsidR="003C42AE" w:rsidRPr="00E546B6">
        <w:rPr>
          <w:rFonts w:ascii="Times New Roman" w:hAnsi="Times New Roman" w:cs="Times New Roman"/>
          <w:sz w:val="24"/>
          <w:szCs w:val="24"/>
        </w:rPr>
        <w:t>video vignette</w:t>
      </w:r>
      <w:r w:rsidR="00FF23F5" w:rsidRPr="00E546B6">
        <w:rPr>
          <w:rFonts w:ascii="Times New Roman" w:hAnsi="Times New Roman" w:cs="Times New Roman"/>
          <w:sz w:val="24"/>
          <w:szCs w:val="24"/>
        </w:rPr>
        <w:t>s</w:t>
      </w:r>
      <w:r w:rsidR="003C42AE" w:rsidRPr="00E546B6">
        <w:rPr>
          <w:rFonts w:ascii="Times New Roman" w:hAnsi="Times New Roman" w:cs="Times New Roman"/>
          <w:sz w:val="24"/>
          <w:szCs w:val="24"/>
        </w:rPr>
        <w:t xml:space="preserve"> could be more effective in communicating information, as video </w:t>
      </w:r>
      <w:r w:rsidR="00306DAB" w:rsidRPr="00E546B6">
        <w:rPr>
          <w:rFonts w:ascii="Times New Roman" w:hAnsi="Times New Roman" w:cs="Times New Roman"/>
          <w:sz w:val="24"/>
          <w:szCs w:val="24"/>
        </w:rPr>
        <w:t xml:space="preserve">is </w:t>
      </w:r>
      <w:r w:rsidR="003C42AE" w:rsidRPr="00E546B6">
        <w:rPr>
          <w:rFonts w:ascii="Times New Roman" w:hAnsi="Times New Roman" w:cs="Times New Roman"/>
          <w:sz w:val="24"/>
          <w:szCs w:val="24"/>
        </w:rPr>
        <w:t>visually</w:t>
      </w:r>
      <w:r w:rsidR="00306DAB" w:rsidRPr="00E546B6">
        <w:rPr>
          <w:rFonts w:ascii="Times New Roman" w:hAnsi="Times New Roman" w:cs="Times New Roman"/>
          <w:sz w:val="24"/>
          <w:szCs w:val="24"/>
        </w:rPr>
        <w:t xml:space="preserve"> engaging </w:t>
      </w:r>
      <w:r w:rsidR="003C42AE" w:rsidRPr="00E546B6">
        <w:rPr>
          <w:rFonts w:ascii="Times New Roman" w:hAnsi="Times New Roman" w:cs="Times New Roman"/>
          <w:sz w:val="24"/>
          <w:szCs w:val="24"/>
        </w:rPr>
        <w:t xml:space="preserve">and </w:t>
      </w:r>
      <w:bookmarkStart w:id="1" w:name="_Hlk499734072"/>
      <w:r w:rsidR="00A37CAD" w:rsidRPr="00E546B6">
        <w:rPr>
          <w:rFonts w:ascii="Times New Roman" w:hAnsi="Times New Roman" w:cs="Times New Roman"/>
          <w:sz w:val="24"/>
          <w:szCs w:val="24"/>
        </w:rPr>
        <w:t>possibly</w:t>
      </w:r>
      <w:r w:rsidR="00C0376C" w:rsidRPr="00E546B6">
        <w:rPr>
          <w:rFonts w:ascii="Times New Roman" w:hAnsi="Times New Roman" w:cs="Times New Roman"/>
          <w:sz w:val="24"/>
          <w:szCs w:val="24"/>
        </w:rPr>
        <w:t xml:space="preserve"> </w:t>
      </w:r>
      <w:r w:rsidR="003C42AE" w:rsidRPr="00E546B6">
        <w:rPr>
          <w:rFonts w:ascii="Times New Roman" w:hAnsi="Times New Roman" w:cs="Times New Roman"/>
          <w:sz w:val="24"/>
          <w:szCs w:val="24"/>
        </w:rPr>
        <w:t>capture</w:t>
      </w:r>
      <w:r w:rsidR="006F4EA8" w:rsidRPr="00E546B6">
        <w:rPr>
          <w:rFonts w:ascii="Times New Roman" w:hAnsi="Times New Roman" w:cs="Times New Roman"/>
          <w:sz w:val="24"/>
          <w:szCs w:val="24"/>
        </w:rPr>
        <w:t>s</w:t>
      </w:r>
      <w:r w:rsidR="00C0376C" w:rsidRPr="00E546B6">
        <w:rPr>
          <w:rFonts w:ascii="Times New Roman" w:hAnsi="Times New Roman" w:cs="Times New Roman"/>
          <w:sz w:val="24"/>
          <w:szCs w:val="24"/>
        </w:rPr>
        <w:t xml:space="preserve"> </w:t>
      </w:r>
      <w:bookmarkEnd w:id="1"/>
      <w:r w:rsidR="003C42AE" w:rsidRPr="00E546B6">
        <w:rPr>
          <w:rFonts w:ascii="Times New Roman" w:hAnsi="Times New Roman" w:cs="Times New Roman"/>
          <w:sz w:val="24"/>
          <w:szCs w:val="24"/>
        </w:rPr>
        <w:t xml:space="preserve">relational interactions </w:t>
      </w:r>
      <w:r w:rsidR="00A37CAD" w:rsidRPr="00E546B6">
        <w:rPr>
          <w:rFonts w:ascii="Times New Roman" w:hAnsi="Times New Roman" w:cs="Times New Roman"/>
          <w:sz w:val="24"/>
          <w:szCs w:val="24"/>
        </w:rPr>
        <w:t>more effectively</w:t>
      </w:r>
      <w:r w:rsidR="00306DAB" w:rsidRPr="00E546B6">
        <w:rPr>
          <w:rFonts w:ascii="Times New Roman" w:hAnsi="Times New Roman" w:cs="Times New Roman"/>
          <w:sz w:val="24"/>
          <w:szCs w:val="24"/>
        </w:rPr>
        <w:t>.</w:t>
      </w:r>
      <w:r w:rsidR="00F45BB2" w:rsidRPr="00E546B6">
        <w:rPr>
          <w:rFonts w:ascii="Times New Roman" w:hAnsi="Times New Roman" w:cs="Times New Roman"/>
          <w:sz w:val="24"/>
          <w:szCs w:val="24"/>
        </w:rPr>
        <w:t xml:space="preserve"> </w:t>
      </w:r>
      <w:r w:rsidR="00B0648A" w:rsidRPr="00E546B6">
        <w:rPr>
          <w:rFonts w:ascii="Times New Roman" w:hAnsi="Times New Roman" w:cs="Times New Roman"/>
          <w:sz w:val="24"/>
          <w:szCs w:val="24"/>
        </w:rPr>
        <w:t>Whilst S&amp;C coach developers</w:t>
      </w:r>
      <w:r w:rsidR="00780FC1" w:rsidRPr="00E546B6">
        <w:rPr>
          <w:rFonts w:ascii="Times New Roman" w:hAnsi="Times New Roman" w:cs="Times New Roman"/>
          <w:sz w:val="24"/>
          <w:szCs w:val="24"/>
        </w:rPr>
        <w:t>,</w:t>
      </w:r>
      <w:r w:rsidR="00B0648A" w:rsidRPr="00E546B6">
        <w:rPr>
          <w:rFonts w:ascii="Times New Roman" w:hAnsi="Times New Roman" w:cs="Times New Roman"/>
          <w:sz w:val="24"/>
          <w:szCs w:val="24"/>
        </w:rPr>
        <w:t xml:space="preserve"> such as the National Strength and Conditioning Association (NSCA)</w:t>
      </w:r>
      <w:r w:rsidR="00780FC1" w:rsidRPr="00E546B6">
        <w:rPr>
          <w:rFonts w:ascii="Times New Roman" w:hAnsi="Times New Roman" w:cs="Times New Roman"/>
          <w:sz w:val="24"/>
          <w:szCs w:val="24"/>
        </w:rPr>
        <w:t>,</w:t>
      </w:r>
      <w:r w:rsidR="00B0648A" w:rsidRPr="00E546B6">
        <w:rPr>
          <w:rFonts w:ascii="Times New Roman" w:hAnsi="Times New Roman" w:cs="Times New Roman"/>
          <w:sz w:val="24"/>
          <w:szCs w:val="24"/>
        </w:rPr>
        <w:t xml:space="preserve"> have utilised technology</w:t>
      </w:r>
      <w:r w:rsidR="00823FFB" w:rsidRPr="00E546B6">
        <w:rPr>
          <w:rFonts w:ascii="Times New Roman" w:hAnsi="Times New Roman" w:cs="Times New Roman"/>
          <w:sz w:val="24"/>
          <w:szCs w:val="24"/>
        </w:rPr>
        <w:t xml:space="preserve"> in their accreditation process</w:t>
      </w:r>
      <w:r w:rsidR="00B0648A" w:rsidRPr="00E546B6">
        <w:rPr>
          <w:rFonts w:ascii="Times New Roman" w:hAnsi="Times New Roman" w:cs="Times New Roman"/>
          <w:sz w:val="24"/>
          <w:szCs w:val="24"/>
        </w:rPr>
        <w:t xml:space="preserve">, including multimedia instruction and video, the use of video stories (i.e., vignettes) to encourage multisensory narrative learning needs further exploration. </w:t>
      </w:r>
      <w:r w:rsidR="003C42AE" w:rsidRPr="00E546B6">
        <w:rPr>
          <w:rFonts w:ascii="Times New Roman" w:hAnsi="Times New Roman" w:cs="Times New Roman"/>
          <w:sz w:val="24"/>
          <w:szCs w:val="24"/>
        </w:rPr>
        <w:t>In</w:t>
      </w:r>
      <w:r w:rsidR="00C02370" w:rsidRPr="00E546B6">
        <w:rPr>
          <w:rFonts w:ascii="Times New Roman" w:hAnsi="Times New Roman" w:cs="Times New Roman"/>
          <w:sz w:val="24"/>
          <w:szCs w:val="24"/>
        </w:rPr>
        <w:t>deed, with the advance of technology shaping how we relate, communicate</w:t>
      </w:r>
      <w:r w:rsidR="00823FFB" w:rsidRPr="00E546B6">
        <w:rPr>
          <w:rFonts w:ascii="Times New Roman" w:hAnsi="Times New Roman" w:cs="Times New Roman"/>
          <w:sz w:val="24"/>
          <w:szCs w:val="24"/>
        </w:rPr>
        <w:t>,</w:t>
      </w:r>
      <w:r w:rsidR="00C02370" w:rsidRPr="00E546B6">
        <w:rPr>
          <w:rFonts w:ascii="Times New Roman" w:hAnsi="Times New Roman" w:cs="Times New Roman"/>
          <w:sz w:val="24"/>
          <w:szCs w:val="24"/>
        </w:rPr>
        <w:t xml:space="preserve"> and socially interact </w:t>
      </w:r>
      <w:r w:rsidR="00C02370" w:rsidRPr="00E546B6">
        <w:rPr>
          <w:rFonts w:ascii="Times New Roman" w:hAnsi="Times New Roman" w:cs="Times New Roman"/>
          <w:sz w:val="24"/>
          <w:szCs w:val="24"/>
        </w:rPr>
        <w:fldChar w:fldCharType="begin"/>
      </w:r>
      <w:r w:rsidR="00283D8D" w:rsidRPr="00E546B6">
        <w:rPr>
          <w:rFonts w:ascii="Times New Roman" w:hAnsi="Times New Roman" w:cs="Times New Roman"/>
          <w:sz w:val="24"/>
          <w:szCs w:val="24"/>
        </w:rPr>
        <w:instrText xml:space="preserve"> ADDIN EN.CITE &lt;EndNote&gt;&lt;Cite&gt;&lt;Author&gt;Dabbagh&lt;/Author&gt;&lt;Year&gt;2012&lt;/Year&gt;&lt;RecNum&gt;202&lt;/RecNum&gt;&lt;Prefix&gt;i.e.`, &lt;/Prefix&gt;&lt;DisplayText&gt;(i.e., Dabbagh &amp;amp; Kitsantas, 2012)&lt;/DisplayText&gt;&lt;record&gt;&lt;rec-number&gt;202&lt;/rec-number&gt;&lt;foreign-keys&gt;&lt;key app="EN" db-id="p55wd9x9509zvjeff22p2v0650p0e9teaz2a" timestamp="1525178809"&gt;202&lt;/key&gt;&lt;/foreign-keys&gt;&lt;ref-type name="Journal Article"&gt;17&lt;/ref-type&gt;&lt;contributors&gt;&lt;authors&gt;&lt;author&gt;Dabbagh, Nada&lt;/author&gt;&lt;author&gt;Kitsantas, Anastasia&lt;/author&gt;&lt;/authors&gt;&lt;/contributors&gt;&lt;titles&gt;&lt;title&gt;Personal Learning Environments, social media, and self-regulated learning: A natural formula for connecting formal and informal learning&lt;/title&gt;&lt;secondary-title&gt;The Internet &amp;amp; Higher Education&lt;/secondary-title&gt;&lt;/titles&gt;&lt;periodical&gt;&lt;full-title&gt;The Internet &amp;amp; Higher Education&lt;/full-title&gt;&lt;/periodical&gt;&lt;pages&gt;3-8&lt;/pages&gt;&lt;volume&gt;15&lt;/volume&gt;&lt;number&gt;1&lt;/number&gt;&lt;dates&gt;&lt;year&gt;2012&lt;/year&gt;&lt;/dates&gt;&lt;isbn&gt;1096-7516&lt;/isbn&gt;&lt;urls&gt;&lt;/urls&gt;&lt;/record&gt;&lt;/Cite&gt;&lt;/EndNote&gt;</w:instrText>
      </w:r>
      <w:r w:rsidR="00C02370"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(i.e., Dabbagh &amp; Kitsantas, 2012)</w:t>
      </w:r>
      <w:r w:rsidR="00C02370" w:rsidRPr="00E546B6">
        <w:rPr>
          <w:rFonts w:ascii="Times New Roman" w:hAnsi="Times New Roman" w:cs="Times New Roman"/>
          <w:sz w:val="24"/>
          <w:szCs w:val="24"/>
        </w:rPr>
        <w:fldChar w:fldCharType="end"/>
      </w:r>
      <w:r w:rsidR="00C02370" w:rsidRPr="00E546B6">
        <w:rPr>
          <w:rFonts w:ascii="Times New Roman" w:hAnsi="Times New Roman" w:cs="Times New Roman"/>
          <w:sz w:val="24"/>
          <w:szCs w:val="24"/>
        </w:rPr>
        <w:t xml:space="preserve">, the </w:t>
      </w:r>
      <w:r w:rsidR="00F16EE4" w:rsidRPr="00E546B6">
        <w:rPr>
          <w:rFonts w:ascii="Times New Roman" w:hAnsi="Times New Roman" w:cs="Times New Roman"/>
          <w:sz w:val="24"/>
          <w:szCs w:val="24"/>
        </w:rPr>
        <w:t>utility</w:t>
      </w:r>
      <w:r w:rsidR="00C02370" w:rsidRPr="00E546B6">
        <w:rPr>
          <w:rFonts w:ascii="Times New Roman" w:hAnsi="Times New Roman" w:cs="Times New Roman"/>
          <w:sz w:val="24"/>
          <w:szCs w:val="24"/>
        </w:rPr>
        <w:t xml:space="preserve"> </w:t>
      </w:r>
      <w:r w:rsidR="00973D7E" w:rsidRPr="00E546B6">
        <w:rPr>
          <w:rFonts w:ascii="Times New Roman" w:hAnsi="Times New Roman" w:cs="Times New Roman"/>
          <w:sz w:val="24"/>
          <w:szCs w:val="24"/>
        </w:rPr>
        <w:t xml:space="preserve">of </w:t>
      </w:r>
      <w:r w:rsidR="00C02370" w:rsidRPr="00E546B6">
        <w:rPr>
          <w:rFonts w:ascii="Times New Roman" w:hAnsi="Times New Roman" w:cs="Times New Roman"/>
          <w:sz w:val="24"/>
          <w:szCs w:val="24"/>
        </w:rPr>
        <w:t xml:space="preserve">the vignettes </w:t>
      </w:r>
      <w:r w:rsidR="00F16EE4" w:rsidRPr="00E546B6">
        <w:rPr>
          <w:rFonts w:ascii="Times New Roman" w:hAnsi="Times New Roman" w:cs="Times New Roman"/>
          <w:sz w:val="24"/>
          <w:szCs w:val="24"/>
        </w:rPr>
        <w:t xml:space="preserve">could be </w:t>
      </w:r>
      <w:r w:rsidR="00FB3DE2" w:rsidRPr="00E546B6">
        <w:rPr>
          <w:rFonts w:ascii="Times New Roman" w:hAnsi="Times New Roman" w:cs="Times New Roman"/>
          <w:sz w:val="24"/>
          <w:szCs w:val="24"/>
        </w:rPr>
        <w:t xml:space="preserve">enhanced through the </w:t>
      </w:r>
      <w:r w:rsidR="00C02370" w:rsidRPr="00E546B6">
        <w:rPr>
          <w:rFonts w:ascii="Times New Roman" w:hAnsi="Times New Roman" w:cs="Times New Roman"/>
          <w:sz w:val="24"/>
          <w:szCs w:val="24"/>
        </w:rPr>
        <w:t>use</w:t>
      </w:r>
      <w:r w:rsidR="00FB3DE2" w:rsidRPr="00E546B6">
        <w:rPr>
          <w:rFonts w:ascii="Times New Roman" w:hAnsi="Times New Roman" w:cs="Times New Roman"/>
          <w:sz w:val="24"/>
          <w:szCs w:val="24"/>
        </w:rPr>
        <w:t xml:space="preserve"> of</w:t>
      </w:r>
      <w:r w:rsidR="00C02370" w:rsidRPr="00E546B6">
        <w:rPr>
          <w:rFonts w:ascii="Times New Roman" w:hAnsi="Times New Roman" w:cs="Times New Roman"/>
          <w:sz w:val="24"/>
          <w:szCs w:val="24"/>
        </w:rPr>
        <w:t xml:space="preserve"> technology. </w:t>
      </w:r>
    </w:p>
    <w:p w14:paraId="72214E69" w14:textId="55E93E65" w:rsidR="00B0648A" w:rsidRPr="00E546B6" w:rsidRDefault="00C02370" w:rsidP="00B0648A">
      <w:pPr>
        <w:spacing w:after="0" w:line="480" w:lineRule="auto"/>
        <w:rPr>
          <w:rFonts w:ascii="Times New Roman" w:hAnsi="Times New Roman"/>
          <w:sz w:val="24"/>
          <w:szCs w:val="24"/>
        </w:rPr>
      </w:pPr>
      <w:r w:rsidRPr="00E546B6">
        <w:rPr>
          <w:rFonts w:ascii="Times New Roman" w:hAnsi="Times New Roman" w:cs="Times New Roman"/>
        </w:rPr>
        <w:tab/>
      </w:r>
      <w:r w:rsidR="00FB3DE2" w:rsidRPr="00E546B6">
        <w:rPr>
          <w:rFonts w:ascii="Times New Roman" w:hAnsi="Times New Roman" w:cs="Times New Roman"/>
          <w:sz w:val="24"/>
          <w:szCs w:val="24"/>
        </w:rPr>
        <w:t xml:space="preserve">To answer the call for more creative methods of dissemination, the </w:t>
      </w:r>
      <w:r w:rsidR="00EB239E" w:rsidRPr="00E546B6">
        <w:rPr>
          <w:rFonts w:ascii="Times New Roman" w:hAnsi="Times New Roman" w:cs="Times New Roman"/>
          <w:sz w:val="24"/>
          <w:szCs w:val="24"/>
        </w:rPr>
        <w:t>focus</w:t>
      </w:r>
      <w:r w:rsidR="00FB3DE2" w:rsidRPr="00E546B6">
        <w:rPr>
          <w:rFonts w:ascii="Times New Roman" w:hAnsi="Times New Roman" w:cs="Times New Roman"/>
          <w:sz w:val="24"/>
          <w:szCs w:val="24"/>
        </w:rPr>
        <w:t xml:space="preserve"> of </w:t>
      </w:r>
      <w:r w:rsidR="00DB60E9" w:rsidRPr="00E546B6">
        <w:rPr>
          <w:rFonts w:ascii="Times New Roman" w:hAnsi="Times New Roman" w:cs="Times New Roman"/>
          <w:sz w:val="24"/>
          <w:szCs w:val="24"/>
        </w:rPr>
        <w:t xml:space="preserve">the present </w:t>
      </w:r>
      <w:r w:rsidR="00FB3DE2" w:rsidRPr="00E546B6">
        <w:rPr>
          <w:rFonts w:ascii="Times New Roman" w:hAnsi="Times New Roman" w:cs="Times New Roman"/>
          <w:sz w:val="24"/>
          <w:szCs w:val="24"/>
        </w:rPr>
        <w:t xml:space="preserve">study </w:t>
      </w:r>
      <w:r w:rsidR="00DD50B6" w:rsidRPr="00E546B6">
        <w:rPr>
          <w:rFonts w:ascii="Times New Roman" w:hAnsi="Times New Roman" w:cs="Times New Roman"/>
          <w:sz w:val="24"/>
          <w:szCs w:val="24"/>
        </w:rPr>
        <w:t>wa</w:t>
      </w:r>
      <w:r w:rsidR="00FB3DE2" w:rsidRPr="00E546B6">
        <w:rPr>
          <w:rFonts w:ascii="Times New Roman" w:hAnsi="Times New Roman" w:cs="Times New Roman"/>
          <w:sz w:val="24"/>
          <w:szCs w:val="24"/>
        </w:rPr>
        <w:t xml:space="preserve">s to </w:t>
      </w:r>
      <w:r w:rsidR="001431B6" w:rsidRPr="00E546B6">
        <w:rPr>
          <w:rFonts w:ascii="Times New Roman" w:hAnsi="Times New Roman" w:cs="Times New Roman"/>
          <w:sz w:val="24"/>
          <w:szCs w:val="24"/>
        </w:rPr>
        <w:t>build on</w:t>
      </w:r>
      <w:r w:rsidR="00F2386C" w:rsidRPr="00E546B6">
        <w:rPr>
          <w:rFonts w:ascii="Times New Roman" w:hAnsi="Times New Roman" w:cs="Times New Roman"/>
          <w:sz w:val="24"/>
          <w:szCs w:val="24"/>
        </w:rPr>
        <w:t xml:space="preserve"> </w:t>
      </w:r>
      <w:r w:rsidR="00DA36BD" w:rsidRPr="00E546B6">
        <w:rPr>
          <w:rFonts w:ascii="Times New Roman" w:hAnsi="Times New Roman" w:cs="Times New Roman"/>
          <w:sz w:val="24"/>
          <w:szCs w:val="24"/>
        </w:rPr>
        <w:t xml:space="preserve">previous </w:t>
      </w:r>
      <w:r w:rsidR="00FB3DE2" w:rsidRPr="00E546B6">
        <w:rPr>
          <w:rFonts w:ascii="Times New Roman" w:hAnsi="Times New Roman" w:cs="Times New Roman"/>
          <w:sz w:val="24"/>
          <w:szCs w:val="24"/>
        </w:rPr>
        <w:t xml:space="preserve">literature </w:t>
      </w:r>
      <w:r w:rsidR="00BC1FB0" w:rsidRPr="00E546B6">
        <w:rPr>
          <w:rFonts w:ascii="Times New Roman" w:hAnsi="Times New Roman" w:cs="Times New Roman"/>
          <w:sz w:val="24"/>
          <w:szCs w:val="24"/>
        </w:rPr>
        <w:fldChar w:fldCharType="begin">
          <w:fldData xml:space="preserve">PEVuZE5vdGU+PENpdGU+PEF1dGhvcj5TbWl0aDwvQXV0aG9yPjxZZWFyPjIwMTU8L1llYXI+PFJl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</w:fldData>
        </w:fldChar>
      </w:r>
      <w:r w:rsidR="00283D8D" w:rsidRPr="00E546B6">
        <w:rPr>
          <w:rFonts w:ascii="Times New Roman" w:hAnsi="Times New Roman" w:cs="Times New Roman"/>
          <w:sz w:val="24"/>
          <w:szCs w:val="24"/>
        </w:rPr>
        <w:instrText xml:space="preserve"> ADDIN EN.CITE </w:instrText>
      </w:r>
      <w:r w:rsidR="00283D8D" w:rsidRPr="00E546B6">
        <w:rPr>
          <w:rFonts w:ascii="Times New Roman" w:hAnsi="Times New Roman" w:cs="Times New Roman"/>
          <w:sz w:val="24"/>
          <w:szCs w:val="24"/>
        </w:rPr>
        <w:fldChar w:fldCharType="begin">
          <w:fldData xml:space="preserve">PEVuZE5vdGU+PENpdGU+PEF1dGhvcj5TbWl0aDwvQXV0aG9yPjxZZWFyPjIwMTU8L1llYXI+PFJl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</w:fldData>
        </w:fldChar>
      </w:r>
      <w:r w:rsidR="00283D8D" w:rsidRPr="00E546B6">
        <w:rPr>
          <w:rFonts w:ascii="Times New Roman" w:hAnsi="Times New Roman" w:cs="Times New Roman"/>
          <w:sz w:val="24"/>
          <w:szCs w:val="24"/>
        </w:rPr>
        <w:instrText xml:space="preserve"> ADDIN EN.CITE.DATA </w:instrText>
      </w:r>
      <w:r w:rsidR="00283D8D" w:rsidRPr="00E546B6">
        <w:rPr>
          <w:rFonts w:ascii="Times New Roman" w:hAnsi="Times New Roman" w:cs="Times New Roman"/>
          <w:sz w:val="24"/>
          <w:szCs w:val="24"/>
        </w:rPr>
      </w:r>
      <w:r w:rsidR="00283D8D" w:rsidRPr="00E546B6">
        <w:rPr>
          <w:rFonts w:ascii="Times New Roman" w:hAnsi="Times New Roman" w:cs="Times New Roman"/>
          <w:sz w:val="24"/>
          <w:szCs w:val="24"/>
        </w:rPr>
        <w:fldChar w:fldCharType="end"/>
      </w:r>
      <w:r w:rsidR="00BC1FB0" w:rsidRPr="00E546B6">
        <w:rPr>
          <w:rFonts w:ascii="Times New Roman" w:hAnsi="Times New Roman" w:cs="Times New Roman"/>
          <w:sz w:val="24"/>
          <w:szCs w:val="24"/>
        </w:rPr>
      </w:r>
      <w:r w:rsidR="00BC1FB0" w:rsidRPr="00E546B6">
        <w:rPr>
          <w:rFonts w:ascii="Times New Roman" w:hAnsi="Times New Roman" w:cs="Times New Roman"/>
          <w:sz w:val="24"/>
          <w:szCs w:val="24"/>
        </w:rPr>
        <w:fldChar w:fldCharType="separate"/>
      </w:r>
      <w:r w:rsidR="00FD65C9" w:rsidRPr="00E546B6">
        <w:rPr>
          <w:rFonts w:ascii="Times New Roman" w:hAnsi="Times New Roman" w:cs="Times New Roman"/>
          <w:noProof/>
          <w:sz w:val="24"/>
          <w:szCs w:val="24"/>
        </w:rPr>
        <w:t>(Gearity &amp; Metzger, 2017; Perrier et al., 2015; Smith et al., 2015)</w:t>
      </w:r>
      <w:r w:rsidR="00BC1FB0" w:rsidRPr="00E546B6">
        <w:rPr>
          <w:rFonts w:ascii="Times New Roman" w:hAnsi="Times New Roman" w:cs="Times New Roman"/>
          <w:sz w:val="24"/>
          <w:szCs w:val="24"/>
        </w:rPr>
        <w:fldChar w:fldCharType="end"/>
      </w:r>
      <w:r w:rsidR="00BC1FB0" w:rsidRPr="00E546B6">
        <w:rPr>
          <w:rFonts w:ascii="Times New Roman" w:hAnsi="Times New Roman" w:cs="Times New Roman"/>
          <w:sz w:val="24"/>
          <w:szCs w:val="24"/>
        </w:rPr>
        <w:t xml:space="preserve"> </w:t>
      </w:r>
      <w:r w:rsidR="00FB3DE2" w:rsidRPr="00E546B6">
        <w:rPr>
          <w:rFonts w:ascii="Times New Roman" w:hAnsi="Times New Roman" w:cs="Times New Roman"/>
          <w:sz w:val="24"/>
          <w:szCs w:val="24"/>
        </w:rPr>
        <w:t>by</w:t>
      </w:r>
      <w:r w:rsidR="001431B6" w:rsidRPr="00E546B6">
        <w:rPr>
          <w:rFonts w:ascii="Times New Roman" w:hAnsi="Times New Roman" w:cs="Times New Roman"/>
          <w:sz w:val="24"/>
          <w:szCs w:val="24"/>
        </w:rPr>
        <w:t xml:space="preserve"> examin</w:t>
      </w:r>
      <w:r w:rsidR="00200DA6" w:rsidRPr="00E546B6">
        <w:rPr>
          <w:rFonts w:ascii="Times New Roman" w:hAnsi="Times New Roman" w:cs="Times New Roman"/>
          <w:sz w:val="24"/>
          <w:szCs w:val="24"/>
        </w:rPr>
        <w:t>ing</w:t>
      </w:r>
      <w:r w:rsidR="001431B6" w:rsidRPr="00E546B6">
        <w:rPr>
          <w:rFonts w:ascii="Times New Roman" w:hAnsi="Times New Roman" w:cs="Times New Roman"/>
          <w:sz w:val="24"/>
          <w:szCs w:val="24"/>
        </w:rPr>
        <w:t xml:space="preserve"> the use of vignettes as part of the knowledge translation process to develop elite </w:t>
      </w:r>
      <w:r w:rsidR="001612E4" w:rsidRPr="00E546B6">
        <w:rPr>
          <w:rFonts w:ascii="Times New Roman" w:hAnsi="Times New Roman" w:cs="Times New Roman"/>
          <w:sz w:val="24"/>
          <w:szCs w:val="24"/>
        </w:rPr>
        <w:t xml:space="preserve">S&amp;C </w:t>
      </w:r>
      <w:r w:rsidR="00B955F9" w:rsidRPr="00E546B6">
        <w:rPr>
          <w:rFonts w:ascii="Times New Roman" w:hAnsi="Times New Roman" w:cs="Times New Roman"/>
          <w:sz w:val="24"/>
          <w:szCs w:val="24"/>
        </w:rPr>
        <w:t xml:space="preserve">coaches. </w:t>
      </w:r>
      <w:r w:rsidR="00200DA6" w:rsidRPr="00E546B6">
        <w:rPr>
          <w:rFonts w:ascii="Times New Roman" w:hAnsi="Times New Roman" w:cs="Times New Roman"/>
          <w:sz w:val="24"/>
          <w:szCs w:val="24"/>
        </w:rPr>
        <w:t>In</w:t>
      </w:r>
      <w:r w:rsidR="00FB3DE2" w:rsidRPr="00E546B6">
        <w:rPr>
          <w:rFonts w:ascii="Times New Roman" w:hAnsi="Times New Roman" w:cs="Times New Roman"/>
          <w:sz w:val="24"/>
          <w:szCs w:val="24"/>
        </w:rPr>
        <w:t xml:space="preserve"> doing </w:t>
      </w:r>
      <w:r w:rsidR="00FA7148" w:rsidRPr="00E546B6">
        <w:rPr>
          <w:rFonts w:ascii="Times New Roman" w:hAnsi="Times New Roman" w:cs="Times New Roman"/>
          <w:sz w:val="24"/>
          <w:szCs w:val="24"/>
        </w:rPr>
        <w:t>this,</w:t>
      </w:r>
      <w:r w:rsidR="00200DA6" w:rsidRPr="00E546B6">
        <w:rPr>
          <w:rFonts w:ascii="Times New Roman" w:hAnsi="Times New Roman" w:cs="Times New Roman"/>
          <w:sz w:val="24"/>
          <w:szCs w:val="24"/>
        </w:rPr>
        <w:t xml:space="preserve"> </w:t>
      </w:r>
      <w:r w:rsidR="00B955F9" w:rsidRPr="00E546B6">
        <w:rPr>
          <w:rFonts w:ascii="Times New Roman" w:hAnsi="Times New Roman" w:cs="Times New Roman"/>
          <w:sz w:val="24"/>
          <w:szCs w:val="24"/>
        </w:rPr>
        <w:t xml:space="preserve">we </w:t>
      </w:r>
      <w:r w:rsidR="004B7787" w:rsidRPr="00E546B6">
        <w:rPr>
          <w:rFonts w:ascii="Times New Roman" w:hAnsi="Times New Roman" w:cs="Times New Roman"/>
          <w:sz w:val="24"/>
          <w:szCs w:val="24"/>
        </w:rPr>
        <w:t>ha</w:t>
      </w:r>
      <w:r w:rsidR="00DD50B6" w:rsidRPr="00E546B6">
        <w:rPr>
          <w:rFonts w:ascii="Times New Roman" w:hAnsi="Times New Roman" w:cs="Times New Roman"/>
          <w:sz w:val="24"/>
          <w:szCs w:val="24"/>
        </w:rPr>
        <w:t>d</w:t>
      </w:r>
      <w:r w:rsidR="004B7787" w:rsidRPr="00E546B6">
        <w:rPr>
          <w:rFonts w:ascii="Times New Roman" w:hAnsi="Times New Roman" w:cs="Times New Roman"/>
          <w:sz w:val="24"/>
          <w:szCs w:val="24"/>
        </w:rPr>
        <w:t xml:space="preserve"> three </w:t>
      </w:r>
      <w:r w:rsidR="00EB239E" w:rsidRPr="00E546B6">
        <w:rPr>
          <w:rFonts w:ascii="Times New Roman" w:hAnsi="Times New Roman" w:cs="Times New Roman"/>
          <w:sz w:val="24"/>
          <w:szCs w:val="24"/>
        </w:rPr>
        <w:t>specific</w:t>
      </w:r>
      <w:r w:rsidR="004B7787" w:rsidRPr="00E546B6">
        <w:rPr>
          <w:rFonts w:ascii="Times New Roman" w:hAnsi="Times New Roman" w:cs="Times New Roman"/>
          <w:sz w:val="24"/>
          <w:szCs w:val="24"/>
        </w:rPr>
        <w:t xml:space="preserve"> aims. </w:t>
      </w:r>
      <w:r w:rsidR="00780FC1" w:rsidRPr="00E546B6">
        <w:rPr>
          <w:rFonts w:ascii="Times New Roman" w:hAnsi="Times New Roman" w:cs="Times New Roman"/>
          <w:sz w:val="24"/>
          <w:szCs w:val="24"/>
        </w:rPr>
        <w:t xml:space="preserve">Our first aim was to explore </w:t>
      </w:r>
      <w:r w:rsidR="00D42D2D" w:rsidRPr="00E546B6">
        <w:rPr>
          <w:rFonts w:ascii="Times New Roman" w:hAnsi="Times New Roman" w:cs="Times New Roman"/>
          <w:sz w:val="24"/>
          <w:szCs w:val="24"/>
        </w:rPr>
        <w:t xml:space="preserve">S&amp;C </w:t>
      </w:r>
      <w:r w:rsidR="00FB3DE2" w:rsidRPr="00E546B6">
        <w:rPr>
          <w:rFonts w:ascii="Times New Roman" w:hAnsi="Times New Roman" w:cs="Times New Roman"/>
          <w:sz w:val="24"/>
          <w:szCs w:val="24"/>
        </w:rPr>
        <w:t>coaches</w:t>
      </w:r>
      <w:r w:rsidR="00DD50B6" w:rsidRPr="00E546B6">
        <w:rPr>
          <w:rFonts w:ascii="Times New Roman" w:hAnsi="Times New Roman" w:cs="Times New Roman"/>
          <w:sz w:val="24"/>
          <w:szCs w:val="24"/>
        </w:rPr>
        <w:t>’</w:t>
      </w:r>
      <w:r w:rsidR="00FB3DE2" w:rsidRPr="00E546B6">
        <w:rPr>
          <w:rFonts w:ascii="Times New Roman" w:hAnsi="Times New Roman" w:cs="Times New Roman"/>
          <w:sz w:val="24"/>
          <w:szCs w:val="24"/>
        </w:rPr>
        <w:t xml:space="preserve"> perce</w:t>
      </w:r>
      <w:r w:rsidR="0048281F" w:rsidRPr="00E546B6">
        <w:rPr>
          <w:rFonts w:ascii="Times New Roman" w:hAnsi="Times New Roman" w:cs="Times New Roman"/>
          <w:sz w:val="24"/>
          <w:szCs w:val="24"/>
        </w:rPr>
        <w:t>ptions of</w:t>
      </w:r>
      <w:r w:rsidR="00FB3DE2" w:rsidRPr="00E546B6">
        <w:rPr>
          <w:rFonts w:ascii="Times New Roman" w:hAnsi="Times New Roman" w:cs="Times New Roman"/>
          <w:sz w:val="24"/>
          <w:szCs w:val="24"/>
        </w:rPr>
        <w:t xml:space="preserve"> </w:t>
      </w:r>
      <w:r w:rsidR="00823FFB" w:rsidRPr="00E546B6">
        <w:rPr>
          <w:rFonts w:ascii="Times New Roman" w:hAnsi="Times New Roman" w:cs="Times New Roman"/>
          <w:sz w:val="24"/>
          <w:szCs w:val="24"/>
        </w:rPr>
        <w:t xml:space="preserve">a </w:t>
      </w:r>
      <w:r w:rsidR="00B955F9" w:rsidRPr="00E546B6">
        <w:rPr>
          <w:rFonts w:ascii="Times New Roman" w:hAnsi="Times New Roman" w:cs="Times New Roman"/>
          <w:sz w:val="24"/>
          <w:szCs w:val="24"/>
        </w:rPr>
        <w:t>vignette</w:t>
      </w:r>
      <w:r w:rsidR="002F0511" w:rsidRPr="00E546B6">
        <w:rPr>
          <w:rFonts w:ascii="Times New Roman" w:hAnsi="Times New Roman" w:cs="Times New Roman"/>
          <w:sz w:val="24"/>
          <w:szCs w:val="24"/>
        </w:rPr>
        <w:t xml:space="preserve"> as a method of</w:t>
      </w:r>
      <w:r w:rsidR="00B955F9" w:rsidRPr="00E546B6">
        <w:rPr>
          <w:rFonts w:ascii="Times New Roman" w:hAnsi="Times New Roman" w:cs="Times New Roman"/>
          <w:sz w:val="24"/>
          <w:szCs w:val="24"/>
        </w:rPr>
        <w:t xml:space="preserve"> </w:t>
      </w:r>
      <w:r w:rsidR="00A41DE2" w:rsidRPr="00E546B6">
        <w:rPr>
          <w:rFonts w:ascii="Times New Roman" w:hAnsi="Times New Roman" w:cs="Times New Roman"/>
          <w:sz w:val="24"/>
          <w:szCs w:val="24"/>
        </w:rPr>
        <w:t>disseminat</w:t>
      </w:r>
      <w:r w:rsidR="002F0511" w:rsidRPr="00E546B6">
        <w:rPr>
          <w:rFonts w:ascii="Times New Roman" w:hAnsi="Times New Roman" w:cs="Times New Roman"/>
          <w:sz w:val="24"/>
          <w:szCs w:val="24"/>
        </w:rPr>
        <w:t>ing</w:t>
      </w:r>
      <w:r w:rsidR="00A41DE2" w:rsidRPr="00E546B6">
        <w:rPr>
          <w:rFonts w:ascii="Times New Roman" w:hAnsi="Times New Roman" w:cs="Times New Roman"/>
          <w:sz w:val="24"/>
          <w:szCs w:val="24"/>
        </w:rPr>
        <w:t xml:space="preserve"> information. </w:t>
      </w:r>
      <w:r w:rsidR="00B0648A" w:rsidRPr="00E546B6">
        <w:rPr>
          <w:rFonts w:ascii="Times New Roman" w:hAnsi="Times New Roman"/>
          <w:sz w:val="24"/>
          <w:szCs w:val="24"/>
        </w:rPr>
        <w:t>Second,</w:t>
      </w:r>
      <w:r w:rsidR="004F0FB8" w:rsidRPr="00E546B6">
        <w:rPr>
          <w:rFonts w:ascii="Times New Roman" w:hAnsi="Times New Roman"/>
          <w:sz w:val="24"/>
          <w:szCs w:val="24"/>
        </w:rPr>
        <w:t xml:space="preserve"> we explored</w:t>
      </w:r>
      <w:r w:rsidR="00B0648A" w:rsidRPr="00E546B6">
        <w:rPr>
          <w:rFonts w:ascii="Times New Roman" w:hAnsi="Times New Roman"/>
          <w:sz w:val="24"/>
          <w:szCs w:val="24"/>
        </w:rPr>
        <w:t xml:space="preserve"> what actions, if any, were initiated as a result of knowledge translated through </w:t>
      </w:r>
      <w:r w:rsidR="00823FFB" w:rsidRPr="00E546B6">
        <w:rPr>
          <w:rFonts w:ascii="Times New Roman" w:hAnsi="Times New Roman"/>
          <w:sz w:val="24"/>
          <w:szCs w:val="24"/>
        </w:rPr>
        <w:t xml:space="preserve">the </w:t>
      </w:r>
      <w:r w:rsidR="00B0648A" w:rsidRPr="00E546B6">
        <w:rPr>
          <w:rFonts w:ascii="Times New Roman" w:hAnsi="Times New Roman"/>
          <w:sz w:val="24"/>
          <w:szCs w:val="24"/>
        </w:rPr>
        <w:t>vignette. Third, and whilst not suggesting that one format is more effective than another, we aim</w:t>
      </w:r>
      <w:r w:rsidR="004F0FB8" w:rsidRPr="00E546B6">
        <w:rPr>
          <w:rFonts w:ascii="Times New Roman" w:hAnsi="Times New Roman"/>
          <w:sz w:val="24"/>
          <w:szCs w:val="24"/>
        </w:rPr>
        <w:t>ed</w:t>
      </w:r>
      <w:r w:rsidR="00B0648A" w:rsidRPr="00E546B6">
        <w:rPr>
          <w:rFonts w:ascii="Times New Roman" w:hAnsi="Times New Roman"/>
          <w:sz w:val="24"/>
          <w:szCs w:val="24"/>
        </w:rPr>
        <w:t xml:space="preserve"> to examine S&amp;C coaches’ perception of preferences for the </w:t>
      </w:r>
      <w:r w:rsidR="00823FFB" w:rsidRPr="00E546B6">
        <w:rPr>
          <w:rFonts w:ascii="Times New Roman" w:hAnsi="Times New Roman"/>
          <w:sz w:val="24"/>
          <w:szCs w:val="24"/>
        </w:rPr>
        <w:t>format</w:t>
      </w:r>
      <w:r w:rsidR="00B0648A" w:rsidRPr="00E546B6">
        <w:rPr>
          <w:rFonts w:ascii="Times New Roman" w:hAnsi="Times New Roman"/>
          <w:sz w:val="24"/>
          <w:szCs w:val="24"/>
        </w:rPr>
        <w:t xml:space="preserve"> of</w:t>
      </w:r>
      <w:r w:rsidR="00A630CA" w:rsidRPr="00E546B6">
        <w:rPr>
          <w:rFonts w:ascii="Times New Roman" w:hAnsi="Times New Roman"/>
          <w:sz w:val="24"/>
          <w:szCs w:val="24"/>
        </w:rPr>
        <w:t xml:space="preserve"> the </w:t>
      </w:r>
      <w:r w:rsidR="00B0648A" w:rsidRPr="00E546B6">
        <w:rPr>
          <w:rFonts w:ascii="Times New Roman" w:hAnsi="Times New Roman"/>
          <w:sz w:val="24"/>
          <w:szCs w:val="24"/>
        </w:rPr>
        <w:t xml:space="preserve">vignette (written, audio, visual) through which information was presented. </w:t>
      </w:r>
    </w:p>
    <w:p w14:paraId="560FCD99" w14:textId="745DD0EB" w:rsidR="00C37431" w:rsidRPr="00E546B6" w:rsidRDefault="00AC2736" w:rsidP="00B0648A">
      <w:pPr>
        <w:spacing w:after="0" w:line="480" w:lineRule="auto"/>
        <w:jc w:val="center"/>
        <w:rPr>
          <w:rFonts w:ascii="Times New Roman" w:hAnsi="Times New Roman" w:cs="Times New Roman"/>
          <w:b/>
          <w:bCs/>
          <w:sz w:val="24"/>
          <w:szCs w:val="24"/>
        </w:rPr>
      </w:pPr>
      <w:r w:rsidRPr="00E546B6">
        <w:rPr>
          <w:rFonts w:ascii="Times New Roman" w:hAnsi="Times New Roman" w:cs="Times New Roman"/>
          <w:b/>
          <w:bCs/>
          <w:sz w:val="24"/>
          <w:szCs w:val="24"/>
        </w:rPr>
        <w:t>Method</w:t>
      </w:r>
      <w:r w:rsidR="00C4512B" w:rsidRPr="00E546B6">
        <w:rPr>
          <w:rFonts w:ascii="Times New Roman" w:hAnsi="Times New Roman" w:cs="Times New Roman"/>
          <w:b/>
          <w:bCs/>
          <w:sz w:val="24"/>
          <w:szCs w:val="24"/>
        </w:rPr>
        <w:t>ology</w:t>
      </w:r>
    </w:p>
    <w:p w14:paraId="374F3F86" w14:textId="669A76B9" w:rsidR="00C37431" w:rsidRPr="00E546B6" w:rsidRDefault="00207F46" w:rsidP="00175BAC">
      <w:pPr>
        <w:spacing w:after="0" w:line="480" w:lineRule="auto"/>
        <w:rPr>
          <w:rFonts w:ascii="Times New Roman" w:hAnsi="Times New Roman" w:cs="Times New Roman"/>
          <w:b/>
          <w:bCs/>
          <w:sz w:val="24"/>
          <w:szCs w:val="24"/>
        </w:rPr>
      </w:pPr>
      <w:r w:rsidRPr="00E546B6">
        <w:rPr>
          <w:rFonts w:ascii="Times New Roman" w:hAnsi="Times New Roman" w:cs="Times New Roman"/>
          <w:b/>
          <w:bCs/>
          <w:sz w:val="24"/>
          <w:szCs w:val="24"/>
        </w:rPr>
        <w:t>Design and</w:t>
      </w:r>
      <w:r w:rsidR="007741E2" w:rsidRPr="00E546B6">
        <w:rPr>
          <w:rFonts w:ascii="Times New Roman" w:hAnsi="Times New Roman" w:cs="Times New Roman"/>
          <w:b/>
          <w:bCs/>
          <w:sz w:val="24"/>
          <w:szCs w:val="24"/>
        </w:rPr>
        <w:t xml:space="preserve"> </w:t>
      </w:r>
      <w:r w:rsidR="00F20F71" w:rsidRPr="00E546B6">
        <w:rPr>
          <w:rFonts w:ascii="Times New Roman" w:hAnsi="Times New Roman" w:cs="Times New Roman"/>
          <w:b/>
          <w:bCs/>
          <w:sz w:val="24"/>
          <w:szCs w:val="24"/>
        </w:rPr>
        <w:t>Philosophical Assumptions</w:t>
      </w:r>
    </w:p>
    <w:p w14:paraId="40B8961B" w14:textId="70D89D74" w:rsidR="00406EEC" w:rsidRPr="00E546B6" w:rsidRDefault="001C0777" w:rsidP="00175BAC">
      <w:pPr>
        <w:spacing w:after="0" w:line="480" w:lineRule="auto"/>
        <w:ind w:firstLine="720"/>
        <w:rPr>
          <w:rFonts w:ascii="Times New Roman" w:hAnsi="Times New Roman"/>
          <w:sz w:val="24"/>
          <w:szCs w:val="24"/>
        </w:rPr>
      </w:pPr>
      <w:r w:rsidRPr="00E546B6">
        <w:rPr>
          <w:rFonts w:ascii="Times New Roman" w:hAnsi="Times New Roman" w:cs="Times New Roman"/>
          <w:sz w:val="24"/>
          <w:szCs w:val="24"/>
        </w:rPr>
        <w:t xml:space="preserve">The study design was </w:t>
      </w:r>
      <w:r w:rsidR="00276410" w:rsidRPr="00E546B6">
        <w:rPr>
          <w:rFonts w:ascii="Times New Roman" w:hAnsi="Times New Roman" w:cs="Times New Roman"/>
          <w:sz w:val="24"/>
          <w:szCs w:val="24"/>
        </w:rPr>
        <w:t>underpinned</w:t>
      </w:r>
      <w:r w:rsidRPr="00E546B6">
        <w:rPr>
          <w:rFonts w:ascii="Times New Roman" w:hAnsi="Times New Roman" w:cs="Times New Roman"/>
          <w:sz w:val="24"/>
          <w:szCs w:val="24"/>
        </w:rPr>
        <w:t xml:space="preserve"> </w:t>
      </w:r>
      <w:r w:rsidR="004F2961" w:rsidRPr="00E546B6">
        <w:rPr>
          <w:rFonts w:ascii="Times New Roman" w:hAnsi="Times New Roman" w:cs="Times New Roman"/>
          <w:sz w:val="24"/>
          <w:szCs w:val="24"/>
        </w:rPr>
        <w:t>by</w:t>
      </w:r>
      <w:r w:rsidR="00F80C7D" w:rsidRPr="00E546B6">
        <w:rPr>
          <w:rFonts w:ascii="Times New Roman" w:hAnsi="Times New Roman" w:cs="Times New Roman"/>
          <w:sz w:val="24"/>
          <w:szCs w:val="24"/>
        </w:rPr>
        <w:t xml:space="preserve"> </w:t>
      </w:r>
      <w:r w:rsidR="00607B64" w:rsidRPr="00E546B6">
        <w:rPr>
          <w:rFonts w:ascii="Times New Roman" w:hAnsi="Times New Roman" w:cs="Times New Roman"/>
          <w:sz w:val="24"/>
          <w:szCs w:val="24"/>
        </w:rPr>
        <w:t>ontological relativism</w:t>
      </w:r>
      <w:r w:rsidR="00780FC1" w:rsidRPr="00E546B6">
        <w:rPr>
          <w:rFonts w:ascii="Times New Roman" w:hAnsi="Times New Roman" w:cs="Times New Roman"/>
          <w:sz w:val="24"/>
          <w:szCs w:val="24"/>
        </w:rPr>
        <w:t xml:space="preserve">, which views </w:t>
      </w:r>
      <w:r w:rsidR="00E15D85" w:rsidRPr="00E546B6">
        <w:rPr>
          <w:rFonts w:ascii="Times New Roman" w:hAnsi="Times New Roman" w:cs="Times New Roman"/>
          <w:sz w:val="24"/>
          <w:szCs w:val="24"/>
        </w:rPr>
        <w:t>reality as multiple truths that are created through relatio</w:t>
      </w:r>
      <w:r w:rsidR="00780FC1" w:rsidRPr="00E546B6">
        <w:rPr>
          <w:rFonts w:ascii="Times New Roman" w:hAnsi="Times New Roman" w:cs="Times New Roman"/>
          <w:sz w:val="24"/>
          <w:szCs w:val="24"/>
        </w:rPr>
        <w:t>nship and dialogues with others,</w:t>
      </w:r>
      <w:r w:rsidR="00E15D85" w:rsidRPr="00E546B6">
        <w:rPr>
          <w:rFonts w:ascii="Times New Roman" w:hAnsi="Times New Roman" w:cs="Times New Roman"/>
          <w:sz w:val="24"/>
          <w:szCs w:val="24"/>
        </w:rPr>
        <w:t xml:space="preserve"> </w:t>
      </w:r>
      <w:r w:rsidR="00B9702C" w:rsidRPr="00E546B6">
        <w:rPr>
          <w:rFonts w:ascii="Times New Roman" w:hAnsi="Times New Roman" w:cs="Times New Roman"/>
          <w:sz w:val="24"/>
          <w:szCs w:val="24"/>
        </w:rPr>
        <w:t xml:space="preserve">and </w:t>
      </w:r>
      <w:r w:rsidR="00607B64" w:rsidRPr="00E546B6">
        <w:rPr>
          <w:rFonts w:ascii="Times New Roman" w:hAnsi="Times New Roman" w:cs="Times New Roman"/>
          <w:sz w:val="24"/>
          <w:szCs w:val="24"/>
        </w:rPr>
        <w:lastRenderedPageBreak/>
        <w:t>epistemological construct</w:t>
      </w:r>
      <w:r w:rsidR="00A330D6" w:rsidRPr="00E546B6">
        <w:rPr>
          <w:rFonts w:ascii="Times New Roman" w:hAnsi="Times New Roman" w:cs="Times New Roman"/>
          <w:sz w:val="24"/>
          <w:szCs w:val="24"/>
        </w:rPr>
        <w:t xml:space="preserve">ivism meaning </w:t>
      </w:r>
      <w:r w:rsidR="00B9702C" w:rsidRPr="00E546B6">
        <w:rPr>
          <w:rFonts w:ascii="Times New Roman" w:hAnsi="Times New Roman" w:cs="Times New Roman"/>
          <w:sz w:val="24"/>
          <w:szCs w:val="24"/>
        </w:rPr>
        <w:t xml:space="preserve">knowledge is </w:t>
      </w:r>
      <w:r w:rsidR="004F2961" w:rsidRPr="00E546B6">
        <w:rPr>
          <w:rFonts w:ascii="Times New Roman" w:hAnsi="Times New Roman" w:cs="Times New Roman"/>
          <w:sz w:val="24"/>
          <w:szCs w:val="24"/>
        </w:rPr>
        <w:t>constructed and subjective</w:t>
      </w:r>
      <w:r w:rsidR="00711C20" w:rsidRPr="00E546B6">
        <w:rPr>
          <w:rFonts w:ascii="Times New Roman" w:hAnsi="Times New Roman" w:cs="Times New Roman"/>
          <w:sz w:val="24"/>
          <w:szCs w:val="24"/>
        </w:rPr>
        <w:t xml:space="preserve"> </w:t>
      </w:r>
      <w:r w:rsidR="00711C20"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&lt;EndNote&gt;&lt;Cite&gt;&lt;Author&gt;Sparkes&lt;/Author&gt;&lt;Year&gt;2014&lt;/Year&gt;&lt;RecNum&gt;626&lt;/RecNum&gt;&lt;DisplayText&gt;(Sparkes &amp;amp; Smith, 2014)&lt;/DisplayText&gt;&lt;record&gt;&lt;rec-number&gt;626&lt;/rec-number&gt;&lt;foreign-keys&gt;&lt;key app="EN" db-id="p55wd9x9509zvjeff22p2v0650p0e9teaz2a" timestamp="1525178819"&gt;626&lt;/key&gt;&lt;/foreign-keys&gt;&lt;ref-type name="Book"&gt;6&lt;/ref-type&gt;&lt;contributors&gt;&lt;authors&gt;&lt;author&gt;Sparkes, Andrew C&lt;/author&gt;&lt;author&gt;Smith, Brett&lt;/author&gt;&lt;/authors&gt;&lt;/contributors&gt;&lt;titles&gt;&lt;title&gt;Qualitative research methods in sport, exercise and health: From process to product&lt;/title&gt;&lt;/titles&gt;&lt;dates&gt;&lt;year&gt;2014&lt;/year&gt;&lt;/dates&gt;&lt;pub-location&gt;Abingdon&lt;/pub-location&gt;&lt;publisher&gt;Routledge&lt;/publisher&gt;&lt;isbn&gt;1136974725&lt;/isbn&gt;&lt;urls&gt;&lt;/urls&gt;&lt;/record&gt;&lt;/Cite&gt;&lt;/EndNote&gt;</w:instrText>
      </w:r>
      <w:r w:rsidR="00711C20"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(Sparkes &amp; Smith, 2014)</w:t>
      </w:r>
      <w:r w:rsidR="00711C20" w:rsidRPr="00E546B6">
        <w:rPr>
          <w:rFonts w:ascii="Times New Roman" w:hAnsi="Times New Roman" w:cs="Times New Roman"/>
          <w:sz w:val="24"/>
          <w:szCs w:val="24"/>
        </w:rPr>
        <w:fldChar w:fldCharType="end"/>
      </w:r>
      <w:r w:rsidR="00F80C7D" w:rsidRPr="00E546B6">
        <w:rPr>
          <w:rFonts w:ascii="Times New Roman" w:hAnsi="Times New Roman" w:cs="Times New Roman"/>
          <w:sz w:val="24"/>
          <w:szCs w:val="24"/>
        </w:rPr>
        <w:t>.</w:t>
      </w:r>
      <w:r w:rsidR="00D3088C" w:rsidRPr="00E546B6">
        <w:rPr>
          <w:rFonts w:ascii="Times New Roman" w:hAnsi="Times New Roman" w:cs="Times New Roman"/>
          <w:sz w:val="24"/>
          <w:szCs w:val="24"/>
        </w:rPr>
        <w:t xml:space="preserve"> </w:t>
      </w:r>
      <w:r w:rsidR="00420104" w:rsidRPr="00E546B6">
        <w:rPr>
          <w:rFonts w:ascii="Times New Roman" w:hAnsi="Times New Roman"/>
          <w:sz w:val="24"/>
          <w:szCs w:val="24"/>
        </w:rPr>
        <w:t>Thus, to encourage narrative learning, vignettes are seen as potential resources from which people may construct their own personal stories and interpret and communicate their own experiences</w:t>
      </w:r>
      <w:r w:rsidR="00420104" w:rsidRPr="00E546B6">
        <w:t xml:space="preserve">. </w:t>
      </w:r>
      <w:r w:rsidR="00406EEC" w:rsidRPr="00E546B6">
        <w:rPr>
          <w:rFonts w:ascii="Times New Roman" w:hAnsi="Times New Roman"/>
          <w:sz w:val="24"/>
          <w:szCs w:val="24"/>
        </w:rPr>
        <w:t>First, we developed the vignette that would disseminate research</w:t>
      </w:r>
      <w:r w:rsidR="00F83409">
        <w:rPr>
          <w:rFonts w:ascii="Times New Roman" w:hAnsi="Times New Roman"/>
          <w:sz w:val="24"/>
          <w:szCs w:val="24"/>
        </w:rPr>
        <w:t>-</w:t>
      </w:r>
      <w:r w:rsidR="00406EEC" w:rsidRPr="00E546B6">
        <w:rPr>
          <w:rFonts w:ascii="Times New Roman" w:hAnsi="Times New Roman"/>
          <w:sz w:val="24"/>
          <w:szCs w:val="24"/>
        </w:rPr>
        <w:t xml:space="preserve">based knowledge about effective behaviours and characteristics in S&amp;C coaching. We used a continuous narrative developmental approach, meaning that the vignette consisted of a story unfolding through a series of fixed </w:t>
      </w:r>
      <w:r w:rsidR="004F0115" w:rsidRPr="00E546B6">
        <w:rPr>
          <w:rFonts w:ascii="Times New Roman" w:hAnsi="Times New Roman"/>
          <w:sz w:val="24"/>
          <w:szCs w:val="24"/>
        </w:rPr>
        <w:t>parts</w:t>
      </w:r>
      <w:r w:rsidR="00406EEC" w:rsidRPr="00E546B6">
        <w:rPr>
          <w:rFonts w:ascii="Times New Roman" w:hAnsi="Times New Roman"/>
          <w:sz w:val="24"/>
          <w:szCs w:val="24"/>
        </w:rPr>
        <w:t xml:space="preserve"> </w:t>
      </w:r>
      <w:r w:rsidR="00406EEC" w:rsidRPr="00E546B6">
        <w:rPr>
          <w:rFonts w:ascii="Times New Roman" w:hAnsi="Times New Roman"/>
          <w:sz w:val="24"/>
          <w:szCs w:val="24"/>
        </w:rPr>
        <w:fldChar w:fldCharType="begin"/>
      </w:r>
      <w:r w:rsidR="00406EEC" w:rsidRPr="00E546B6">
        <w:rPr>
          <w:rFonts w:ascii="Times New Roman" w:hAnsi="Times New Roman"/>
          <w:sz w:val="24"/>
          <w:szCs w:val="24"/>
        </w:rPr>
        <w:instrText xml:space="preserve"> ADDIN EN.CITE &lt;EndNote&gt;&lt;Cite&gt;&lt;Author&gt;Jenkins&lt;/Author&gt;&lt;Year&gt;2010&lt;/Year&gt;&lt;RecNum&gt;372&lt;/RecNum&gt;&lt;DisplayText&gt;(Jenkins, Bloor, Fischer, Berney, &amp;amp; Neale, 2010)&lt;/DisplayText&gt;&lt;record&gt;&lt;rec-number&gt;372&lt;/rec-number&gt;&lt;foreign-keys&gt;&lt;key app="EN" db-id="p55wd9x9509zvjeff22p2v0650p0e9teaz2a" timestamp="1525178813"&gt;372&lt;/key&gt;&lt;/foreign-keys&gt;&lt;ref-type name="Journal Article"&gt;17&lt;/ref-type&gt;&lt;contributors&gt;&lt;authors&gt;&lt;author&gt;Jenkins, Nicholas&lt;/author&gt;&lt;author&gt;Bloor, Michael&lt;/author&gt;&lt;author&gt;Fischer, Jan&lt;/author&gt;&lt;author&gt;Berney, Lee&lt;/author&gt;&lt;author&gt;Neale, Joanne&lt;/author&gt;&lt;/authors&gt;&lt;/contributors&gt;&lt;titles&gt;&lt;title&gt;Putting it in context: The use of vignettes in qualitative interviewing&lt;/title&gt;&lt;secondary-title&gt;Qualitative Research&lt;/secondary-title&gt;&lt;/titles&gt;&lt;periodical&gt;&lt;full-title&gt;Qualitative Research&lt;/full-title&gt;&lt;/periodical&gt;&lt;pages&gt;175-198&lt;/pages&gt;&lt;volume&gt;10&lt;/volume&gt;&lt;number&gt;2&lt;/number&gt;&lt;dates&gt;&lt;year&gt;2010&lt;/year&gt;&lt;/dates&gt;&lt;isbn&gt;1468-7941&lt;/isbn&gt;&lt;urls&gt;&lt;/urls&gt;&lt;/record&gt;&lt;/Cite&gt;&lt;/EndNote&gt;</w:instrText>
      </w:r>
      <w:r w:rsidR="00406EEC" w:rsidRPr="00E546B6">
        <w:rPr>
          <w:rFonts w:ascii="Times New Roman" w:hAnsi="Times New Roman"/>
          <w:sz w:val="24"/>
          <w:szCs w:val="24"/>
        </w:rPr>
        <w:fldChar w:fldCharType="separate"/>
      </w:r>
      <w:r w:rsidR="00406EEC" w:rsidRPr="00E546B6">
        <w:rPr>
          <w:rFonts w:ascii="Times New Roman" w:hAnsi="Times New Roman"/>
          <w:noProof/>
          <w:sz w:val="24"/>
          <w:szCs w:val="24"/>
        </w:rPr>
        <w:t>(Jenkins, Bloor, Fischer, Berney, &amp; Neale, 2010)</w:t>
      </w:r>
      <w:r w:rsidR="00406EEC" w:rsidRPr="00E546B6">
        <w:rPr>
          <w:rFonts w:ascii="Times New Roman" w:hAnsi="Times New Roman"/>
          <w:sz w:val="24"/>
          <w:szCs w:val="24"/>
        </w:rPr>
        <w:fldChar w:fldCharType="end"/>
      </w:r>
      <w:r w:rsidR="00823FFB" w:rsidRPr="00E546B6">
        <w:rPr>
          <w:rFonts w:ascii="Times New Roman" w:hAnsi="Times New Roman"/>
          <w:sz w:val="24"/>
          <w:szCs w:val="24"/>
        </w:rPr>
        <w:t>.</w:t>
      </w:r>
      <w:r w:rsidR="00406EEC" w:rsidRPr="00E546B6">
        <w:rPr>
          <w:rFonts w:ascii="Times New Roman" w:hAnsi="Times New Roman"/>
          <w:sz w:val="24"/>
          <w:szCs w:val="24"/>
        </w:rPr>
        <w:t xml:space="preserve"> A continuous narrative has the ability to keep the participant interested and engaged as each </w:t>
      </w:r>
      <w:r w:rsidR="004F0115" w:rsidRPr="00E546B6">
        <w:rPr>
          <w:rFonts w:ascii="Times New Roman" w:hAnsi="Times New Roman"/>
          <w:sz w:val="24"/>
          <w:szCs w:val="24"/>
        </w:rPr>
        <w:t>part</w:t>
      </w:r>
      <w:r w:rsidR="00406EEC" w:rsidRPr="00E546B6">
        <w:rPr>
          <w:rFonts w:ascii="Times New Roman" w:hAnsi="Times New Roman"/>
          <w:sz w:val="24"/>
          <w:szCs w:val="24"/>
        </w:rPr>
        <w:t xml:space="preserve"> of the vignette is short, and builds upon previous events, meaning that contextual material need not to be supplied for each </w:t>
      </w:r>
      <w:r w:rsidR="0084439E" w:rsidRPr="00E546B6">
        <w:rPr>
          <w:rFonts w:ascii="Times New Roman" w:hAnsi="Times New Roman"/>
          <w:sz w:val="24"/>
          <w:szCs w:val="24"/>
        </w:rPr>
        <w:t>part</w:t>
      </w:r>
      <w:r w:rsidR="00406EEC" w:rsidRPr="00E546B6">
        <w:rPr>
          <w:rFonts w:ascii="Times New Roman" w:hAnsi="Times New Roman"/>
          <w:sz w:val="24"/>
          <w:szCs w:val="24"/>
        </w:rPr>
        <w:t xml:space="preserve"> </w:t>
      </w:r>
      <w:r w:rsidR="00406EEC" w:rsidRPr="00E546B6">
        <w:rPr>
          <w:rFonts w:ascii="Times New Roman" w:hAnsi="Times New Roman"/>
          <w:sz w:val="24"/>
          <w:szCs w:val="24"/>
        </w:rPr>
        <w:fldChar w:fldCharType="begin"/>
      </w:r>
      <w:r w:rsidR="00406EEC" w:rsidRPr="00E546B6">
        <w:rPr>
          <w:rFonts w:ascii="Times New Roman" w:hAnsi="Times New Roman"/>
          <w:sz w:val="24"/>
          <w:szCs w:val="24"/>
        </w:rPr>
        <w:instrText xml:space="preserve"> ADDIN EN.CITE &lt;EndNote&gt;&lt;Cite&gt;&lt;Author&gt;Barter&lt;/Author&gt;&lt;Year&gt;2000&lt;/Year&gt;&lt;RecNum&gt;74&lt;/RecNum&gt;&lt;DisplayText&gt;(Barter &amp;amp; Renold, 2000; Hughes, 1998)&lt;/DisplayText&gt;&lt;record&gt;&lt;rec-number&gt;74&lt;/rec-number&gt;&lt;foreign-keys&gt;&lt;key app="EN" db-id="p55wd9x9509zvjeff22p2v0650p0e9teaz2a" timestamp="1525178807"&gt;74&lt;/key&gt;&lt;/foreign-keys&gt;&lt;ref-type name="Journal Article"&gt;17&lt;/ref-type&gt;&lt;contributors&gt;&lt;authors&gt;&lt;author&gt;Barter, Christine&lt;/author&gt;&lt;author&gt;Renold, Emma&lt;/author&gt;&lt;/authors&gt;&lt;/contributors&gt;&lt;titles&gt;&lt;title&gt;&amp;apos;I wanna tell you a story&amp;apos;: Exploring the application of vignettes in qualitative research with children and young people&lt;/title&gt;&lt;secondary-title&gt;International Journal of Social Research Methodology&lt;/secondary-title&gt;&lt;/titles&gt;&lt;periodical&gt;&lt;full-title&gt;International Journal of Social Research Methodology&lt;/full-title&gt;&lt;/periodical&gt;&lt;pages&gt;307-323&lt;/pages&gt;&lt;volume&gt;3&lt;/volume&gt;&lt;number&gt;4&lt;/number&gt;&lt;dates&gt;&lt;year&gt;2000&lt;/year&gt;&lt;/dates&gt;&lt;isbn&gt;1364-5579&lt;/isbn&gt;&lt;urls&gt;&lt;/urls&gt;&lt;/record&gt;&lt;/Cite&gt;&lt;Cite&gt;&lt;Author&gt;Hughes&lt;/Author&gt;&lt;Year&gt;1998&lt;/Year&gt;&lt;RecNum&gt;361&lt;/RecNum&gt;&lt;record&gt;&lt;rec-number&gt;361&lt;/rec-number&gt;&lt;foreign-keys&gt;&lt;key app="EN" db-id="p55wd9x9509zvjeff22p2v0650p0e9teaz2a" timestamp="1525178813"&gt;361&lt;/key&gt;&lt;/foreign-keys&gt;&lt;ref-type name="Journal Article"&gt;17&lt;/ref-type&gt;&lt;contributors&gt;&lt;authors&gt;&lt;author&gt;Hughes, Rhidian&lt;/author&gt;&lt;/authors&gt;&lt;/contributors&gt;&lt;titles&gt;&lt;title&gt;Considering the vignette technique and its application to a study of drug injecting and HIV risk and safer behaviour&lt;/title&gt;&lt;secondary-title&gt;Sociology of Health &amp;amp; Illness&lt;/secondary-title&gt;&lt;/titles&gt;&lt;periodical&gt;&lt;full-title&gt;Sociology of Health &amp;amp; Illness&lt;/full-title&gt;&lt;/periodical&gt;&lt;pages&gt;381-400&lt;/pages&gt;&lt;volume&gt;20&lt;/volume&gt;&lt;number&gt;3&lt;/number&gt;&lt;dates&gt;&lt;year&gt;1998&lt;/year&gt;&lt;/dates&gt;&lt;isbn&gt;1467-9566&lt;/isbn&gt;&lt;urls&gt;&lt;/urls&gt;&lt;/record&gt;&lt;/Cite&gt;&lt;/EndNote&gt;</w:instrText>
      </w:r>
      <w:r w:rsidR="00406EEC" w:rsidRPr="00E546B6">
        <w:rPr>
          <w:rFonts w:ascii="Times New Roman" w:hAnsi="Times New Roman"/>
          <w:sz w:val="24"/>
          <w:szCs w:val="24"/>
        </w:rPr>
        <w:fldChar w:fldCharType="separate"/>
      </w:r>
      <w:r w:rsidR="00406EEC" w:rsidRPr="00E546B6">
        <w:rPr>
          <w:rFonts w:ascii="Times New Roman" w:hAnsi="Times New Roman"/>
          <w:noProof/>
          <w:sz w:val="24"/>
          <w:szCs w:val="24"/>
        </w:rPr>
        <w:t>(Barter &amp; Renold, 2000; Hughes, 1998)</w:t>
      </w:r>
      <w:r w:rsidR="00406EEC" w:rsidRPr="00E546B6">
        <w:rPr>
          <w:rFonts w:ascii="Times New Roman" w:hAnsi="Times New Roman"/>
          <w:sz w:val="24"/>
          <w:szCs w:val="24"/>
        </w:rPr>
        <w:fldChar w:fldCharType="end"/>
      </w:r>
      <w:r w:rsidR="00406EEC" w:rsidRPr="00E546B6">
        <w:rPr>
          <w:rFonts w:ascii="Times New Roman" w:hAnsi="Times New Roman"/>
          <w:sz w:val="24"/>
          <w:szCs w:val="24"/>
        </w:rPr>
        <w:t xml:space="preserve">. To construct the vignette, we followed the template provided by </w:t>
      </w:r>
      <w:r w:rsidR="00406EEC" w:rsidRPr="00E546B6">
        <w:rPr>
          <w:rFonts w:ascii="Times New Roman" w:hAnsi="Times New Roman"/>
          <w:sz w:val="24"/>
          <w:szCs w:val="24"/>
        </w:rPr>
        <w:fldChar w:fldCharType="begin"/>
      </w:r>
      <w:r w:rsidR="00406EEC" w:rsidRPr="00E546B6">
        <w:rPr>
          <w:rFonts w:ascii="Times New Roman" w:hAnsi="Times New Roman"/>
          <w:sz w:val="24"/>
          <w:szCs w:val="24"/>
        </w:rPr>
        <w:instrText xml:space="preserve"> ADDIN EN.CITE &lt;EndNote&gt;&lt;Cite AuthorYear="1"&gt;&lt;Author&gt;Smith&lt;/Author&gt;&lt;Year&gt;2015&lt;/Year&gt;&lt;RecNum&gt;613&lt;/RecNum&gt;&lt;DisplayText&gt;Smith et al. (2015)&lt;/DisplayText&gt;&lt;record&gt;&lt;rec-number&gt;613&lt;/rec-number&gt;&lt;foreign-keys&gt;&lt;key app="EN" db-id="p55wd9x9509zvjeff22p2v0650p0e9teaz2a" timestamp="1525178818"&gt;613&lt;/key&gt;&lt;/foreign-keys&gt;&lt;ref-type name="Journal Article"&gt;17&lt;/ref-type&gt;&lt;contributors&gt;&lt;authors&gt;&lt;author&gt;Smith, Brett&lt;/author&gt;&lt;author&gt;Tomasone, Jennifer R&lt;/author&gt;&lt;author&gt;Latimer-Cheung, Amy E&lt;/author&gt;&lt;author&gt;Martin-Ginis, Kathleen A&lt;/author&gt;&lt;/authors&gt;&lt;/contributors&gt;&lt;titles&gt;&lt;title&gt;Narrative as a knowledge translation tool for facilitating impact: Translating physical activity knowledge to disabled people and health professionals&lt;/title&gt;&lt;secondary-title&gt;Health Psychology&lt;/secondary-title&gt;&lt;/titles&gt;&lt;periodical&gt;&lt;full-title&gt;Health Psychology&lt;/full-title&gt;&lt;/periodical&gt;&lt;pages&gt;303-313&lt;/pages&gt;&lt;volume&gt;34&lt;/volume&gt;&lt;number&gt;4&lt;/number&gt;&lt;dates&gt;&lt;year&gt;2015&lt;/year&gt;&lt;/dates&gt;&lt;isbn&gt;1433820617&lt;/isbn&gt;&lt;urls&gt;&lt;/urls&gt;&lt;/record&gt;&lt;/Cite&gt;&lt;/EndNote&gt;</w:instrText>
      </w:r>
      <w:r w:rsidR="00406EEC" w:rsidRPr="00E546B6">
        <w:rPr>
          <w:rFonts w:ascii="Times New Roman" w:hAnsi="Times New Roman"/>
          <w:sz w:val="24"/>
          <w:szCs w:val="24"/>
        </w:rPr>
        <w:fldChar w:fldCharType="separate"/>
      </w:r>
      <w:r w:rsidR="00406EEC" w:rsidRPr="00E546B6">
        <w:rPr>
          <w:rFonts w:ascii="Times New Roman" w:hAnsi="Times New Roman"/>
          <w:noProof/>
          <w:sz w:val="24"/>
          <w:szCs w:val="24"/>
        </w:rPr>
        <w:t>Smith et al. (2015)</w:t>
      </w:r>
      <w:r w:rsidR="00406EEC" w:rsidRPr="00E546B6">
        <w:rPr>
          <w:rFonts w:ascii="Times New Roman" w:hAnsi="Times New Roman"/>
          <w:sz w:val="24"/>
          <w:szCs w:val="24"/>
        </w:rPr>
        <w:fldChar w:fldCharType="end"/>
      </w:r>
      <w:r w:rsidR="00406EEC" w:rsidRPr="00E546B6">
        <w:rPr>
          <w:rFonts w:ascii="Times New Roman" w:hAnsi="Times New Roman"/>
          <w:sz w:val="24"/>
          <w:szCs w:val="24"/>
        </w:rPr>
        <w:t xml:space="preserve"> for</w:t>
      </w:r>
      <w:r w:rsidR="00F83409">
        <w:rPr>
          <w:rFonts w:ascii="Times New Roman" w:hAnsi="Times New Roman"/>
          <w:sz w:val="24"/>
          <w:szCs w:val="24"/>
        </w:rPr>
        <w:t xml:space="preserve"> designing authentic, narrative-</w:t>
      </w:r>
      <w:r w:rsidR="00406EEC" w:rsidRPr="00E546B6">
        <w:rPr>
          <w:rFonts w:ascii="Times New Roman" w:hAnsi="Times New Roman"/>
          <w:sz w:val="24"/>
          <w:szCs w:val="24"/>
        </w:rPr>
        <w:t>based knowledge dissemination tools. This approach encouraged the development of a vignette that was authentic, based on the criteria of relevance, accuracy and credibility.</w:t>
      </w:r>
      <w:r w:rsidR="00406EEC" w:rsidRPr="00E546B6" w:rsidDel="00A42819">
        <w:rPr>
          <w:rFonts w:ascii="Times New Roman" w:hAnsi="Times New Roman"/>
          <w:sz w:val="24"/>
          <w:szCs w:val="24"/>
        </w:rPr>
        <w:t xml:space="preserve"> </w:t>
      </w:r>
      <w:bookmarkStart w:id="2" w:name="_Hlk508898068"/>
      <w:r w:rsidR="00406EEC" w:rsidRPr="00E546B6">
        <w:rPr>
          <w:rFonts w:ascii="Times New Roman" w:hAnsi="Times New Roman"/>
          <w:sz w:val="24"/>
          <w:szCs w:val="24"/>
        </w:rPr>
        <w:t xml:space="preserve">The vignette focused on one main character (Pete), who was an experienced S&amp;C coach. </w:t>
      </w:r>
      <w:bookmarkEnd w:id="2"/>
      <w:r w:rsidR="00406EEC" w:rsidRPr="00E546B6">
        <w:rPr>
          <w:rFonts w:ascii="Times New Roman" w:hAnsi="Times New Roman"/>
          <w:sz w:val="24"/>
          <w:szCs w:val="24"/>
        </w:rPr>
        <w:t xml:space="preserve">The plot of the vignette included three </w:t>
      </w:r>
      <w:r w:rsidR="004F0115" w:rsidRPr="00E546B6">
        <w:rPr>
          <w:rFonts w:ascii="Times New Roman" w:hAnsi="Times New Roman"/>
          <w:sz w:val="24"/>
          <w:szCs w:val="24"/>
        </w:rPr>
        <w:t>parts</w:t>
      </w:r>
      <w:r w:rsidR="00406EEC" w:rsidRPr="00E546B6">
        <w:rPr>
          <w:rFonts w:ascii="Times New Roman" w:hAnsi="Times New Roman"/>
          <w:sz w:val="24"/>
          <w:szCs w:val="24"/>
        </w:rPr>
        <w:t xml:space="preserve"> that outlined Pete’s learning about what constitutes impactful S&amp;C coaching practice in an elite sport environment. In order to ensure relevance, the content of the vignette </w:t>
      </w:r>
      <w:r w:rsidR="00823FFB" w:rsidRPr="00E546B6">
        <w:rPr>
          <w:rFonts w:ascii="Times New Roman" w:hAnsi="Times New Roman"/>
          <w:sz w:val="24"/>
          <w:szCs w:val="24"/>
        </w:rPr>
        <w:t>wa</w:t>
      </w:r>
      <w:r w:rsidR="00406EEC" w:rsidRPr="00E546B6">
        <w:rPr>
          <w:rFonts w:ascii="Times New Roman" w:hAnsi="Times New Roman"/>
          <w:sz w:val="24"/>
          <w:szCs w:val="24"/>
        </w:rPr>
        <w:t xml:space="preserve">s congruent with the International Sport Coaching Framework </w:t>
      </w:r>
      <w:r w:rsidR="00406EEC" w:rsidRPr="00E546B6">
        <w:rPr>
          <w:rFonts w:ascii="Times New Roman" w:hAnsi="Times New Roman"/>
          <w:sz w:val="24"/>
          <w:szCs w:val="24"/>
        </w:rPr>
        <w:fldChar w:fldCharType="begin"/>
      </w:r>
      <w:r w:rsidR="00406EEC" w:rsidRPr="00E546B6">
        <w:rPr>
          <w:rFonts w:ascii="Times New Roman" w:hAnsi="Times New Roman"/>
          <w:sz w:val="24"/>
          <w:szCs w:val="24"/>
        </w:rPr>
        <w:instrText xml:space="preserve"> ADDIN EN.CITE &lt;EndNote&gt;&lt;Cite&gt;&lt;Author&gt;ICCE&lt;/Author&gt;&lt;Year&gt;2013&lt;/Year&gt;&lt;RecNum&gt;366&lt;/RecNum&gt;&lt;DisplayText&gt;(ICCE, 2013)&lt;/DisplayText&gt;&lt;record&gt;&lt;rec-number&gt;366&lt;/rec-number&gt;&lt;foreign-keys&gt;&lt;key app="EN" db-id="p55wd9x9509zvjeff22p2v0650p0e9teaz2a" timestamp="1525178813"&gt;366&lt;/key&gt;&lt;/foreign-keys&gt;&lt;ref-type name="Book"&gt;6&lt;/ref-type&gt;&lt;contributors&gt;&lt;authors&gt;&lt;author&gt;ICCE&lt;/author&gt;&lt;/authors&gt;&lt;/contributors&gt;&lt;titles&gt;&lt;title&gt;International Sports Coaching Framework&lt;/title&gt;&lt;/titles&gt;&lt;dates&gt;&lt;year&gt;2013&lt;/year&gt;&lt;/dates&gt;&lt;pub-location&gt;Champaign, Illinois, United States&lt;/pub-location&gt;&lt;publisher&gt;Human Kinetics&lt;/publisher&gt;&lt;urls&gt;&lt;/urls&gt;&lt;/record&gt;&lt;/Cite&gt;&lt;/EndNote&gt;</w:instrText>
      </w:r>
      <w:r w:rsidR="00406EEC" w:rsidRPr="00E546B6">
        <w:rPr>
          <w:rFonts w:ascii="Times New Roman" w:hAnsi="Times New Roman"/>
          <w:sz w:val="24"/>
          <w:szCs w:val="24"/>
        </w:rPr>
        <w:fldChar w:fldCharType="separate"/>
      </w:r>
      <w:r w:rsidR="00406EEC" w:rsidRPr="00E546B6">
        <w:rPr>
          <w:rFonts w:ascii="Times New Roman" w:hAnsi="Times New Roman"/>
          <w:noProof/>
          <w:sz w:val="24"/>
          <w:szCs w:val="24"/>
        </w:rPr>
        <w:t>(ICCE</w:t>
      </w:r>
      <w:r w:rsidR="00E546B6" w:rsidRPr="00E546B6">
        <w:rPr>
          <w:rFonts w:ascii="Times New Roman" w:hAnsi="Times New Roman"/>
          <w:noProof/>
          <w:sz w:val="24"/>
          <w:szCs w:val="24"/>
        </w:rPr>
        <w:t>, ASOIF</w:t>
      </w:r>
      <w:r w:rsidR="00406EEC" w:rsidRPr="00E546B6">
        <w:rPr>
          <w:rFonts w:ascii="Times New Roman" w:hAnsi="Times New Roman"/>
          <w:noProof/>
          <w:sz w:val="24"/>
          <w:szCs w:val="24"/>
        </w:rPr>
        <w:t>,</w:t>
      </w:r>
      <w:r w:rsidR="00E546B6" w:rsidRPr="00E546B6">
        <w:rPr>
          <w:rFonts w:ascii="Times New Roman" w:hAnsi="Times New Roman"/>
          <w:noProof/>
          <w:sz w:val="24"/>
          <w:szCs w:val="24"/>
        </w:rPr>
        <w:t xml:space="preserve"> &amp; LMU,</w:t>
      </w:r>
      <w:r w:rsidR="00406EEC" w:rsidRPr="00E546B6">
        <w:rPr>
          <w:rFonts w:ascii="Times New Roman" w:hAnsi="Times New Roman"/>
          <w:noProof/>
          <w:sz w:val="24"/>
          <w:szCs w:val="24"/>
        </w:rPr>
        <w:t xml:space="preserve"> 2013)</w:t>
      </w:r>
      <w:r w:rsidR="00406EEC" w:rsidRPr="00E546B6">
        <w:rPr>
          <w:rFonts w:ascii="Times New Roman" w:hAnsi="Times New Roman"/>
          <w:sz w:val="24"/>
          <w:szCs w:val="24"/>
        </w:rPr>
        <w:fldChar w:fldCharType="end"/>
      </w:r>
      <w:r w:rsidR="00406EEC" w:rsidRPr="00E546B6">
        <w:rPr>
          <w:rFonts w:ascii="Times New Roman" w:hAnsi="Times New Roman"/>
          <w:sz w:val="24"/>
          <w:szCs w:val="24"/>
        </w:rPr>
        <w:t xml:space="preserve"> and based on existing literature representing suggested competencies in </w:t>
      </w:r>
      <w:r w:rsidR="00406EEC" w:rsidRPr="00E546B6">
        <w:rPr>
          <w:rFonts w:ascii="Times New Roman" w:hAnsi="Times New Roman"/>
          <w:i/>
          <w:sz w:val="24"/>
          <w:szCs w:val="24"/>
        </w:rPr>
        <w:t>professional knowledge</w:t>
      </w:r>
      <w:r w:rsidR="00FE637D" w:rsidRPr="00E546B6">
        <w:rPr>
          <w:rFonts w:ascii="Times New Roman" w:hAnsi="Times New Roman"/>
          <w:sz w:val="24"/>
          <w:szCs w:val="24"/>
        </w:rPr>
        <w:t>. Thus, the content</w:t>
      </w:r>
      <w:r w:rsidR="00406EEC" w:rsidRPr="00E546B6">
        <w:rPr>
          <w:rFonts w:ascii="Times New Roman" w:hAnsi="Times New Roman"/>
          <w:sz w:val="24"/>
          <w:szCs w:val="24"/>
        </w:rPr>
        <w:t xml:space="preserve"> included the use of effective instruction </w:t>
      </w:r>
      <w:r w:rsidR="00406EEC" w:rsidRPr="00E546B6">
        <w:rPr>
          <w:rFonts w:ascii="Times New Roman" w:hAnsi="Times New Roman"/>
          <w:sz w:val="24"/>
          <w:szCs w:val="24"/>
        </w:rPr>
        <w:fldChar w:fldCharType="begin"/>
      </w:r>
      <w:r w:rsidR="00406EEC" w:rsidRPr="00E546B6">
        <w:rPr>
          <w:rFonts w:ascii="Times New Roman" w:hAnsi="Times New Roman"/>
          <w:sz w:val="24"/>
          <w:szCs w:val="24"/>
        </w:rPr>
        <w:instrText xml:space="preserve"> ADDIN EN.CITE &lt;EndNote&gt;&lt;Cite&gt;&lt;Author&gt;Massey&lt;/Author&gt;&lt;Year&gt;2002&lt;/Year&gt;&lt;RecNum&gt;463&lt;/RecNum&gt;&lt;Prefix&gt;e.g.`, &lt;/Prefix&gt;&lt;DisplayText&gt;(e.g., Massey et al., 2002)&lt;/DisplayText&gt;&lt;record&gt;&lt;rec-number&gt;463&lt;/rec-number&gt;&lt;foreign-keys&gt;&lt;key app="EN" db-id="p55wd9x9509zvjeff22p2v0650p0e9teaz2a" timestamp="1525178815"&gt;463&lt;/key&gt;&lt;/foreign-keys&gt;&lt;ref-type name="Journal Article"&gt;17&lt;/ref-type&gt;&lt;contributors&gt;&lt;authors&gt;&lt;author&gt;Massey, C. D.&lt;/author&gt;&lt;author&gt;Maneval, M. W.&lt;/author&gt;&lt;author&gt;Phillips, J.&lt;/author&gt;&lt;author&gt;Vincent, J.&lt;/author&gt;&lt;author&gt;White, G.&lt;/author&gt;&lt;author&gt;Zoeller, B.&lt;/author&gt;&lt;/authors&gt;&lt;/contributors&gt;&lt;auth-address&gt;The University of West Alabama, Livingston 35470, USA.&lt;/auth-address&gt;&lt;titles&gt;&lt;title&gt;An analysis of teaching and coaching behaviors of elite strength and conditioning coaches&lt;/title&gt;&lt;secondary-title&gt;The Journal of Strength &amp;amp; Conditioning Research&lt;/secondary-title&gt;&lt;/titles&gt;&lt;periodical&gt;&lt;full-title&gt;The Journal of Strength &amp;amp; Conditioning Research&lt;/full-title&gt;&lt;/periodical&gt;&lt;pages&gt;456-60&lt;/pages&gt;&lt;volume&gt;16&lt;/volume&gt;&lt;number&gt;3&lt;/number&gt;&lt;keywords&gt;&lt;keyword&gt;Adult&lt;/keyword&gt;&lt;keyword&gt;*Behavior&lt;/keyword&gt;&lt;keyword&gt;Communication&lt;/keyword&gt;&lt;keyword&gt;Football&lt;/keyword&gt;&lt;keyword&gt;Humans&lt;/keyword&gt;&lt;keyword&gt;Male&lt;/keyword&gt;&lt;keyword&gt;Middle Aged&lt;/keyword&gt;&lt;keyword&gt;Physical Education and Training/*methods&lt;/keyword&gt;&lt;keyword&gt;*Weight Lifting&lt;/keyword&gt;&lt;/keywords&gt;&lt;dates&gt;&lt;year&gt;2002&lt;/year&gt;&lt;pub-dates&gt;&lt;date&gt;Aug&lt;/date&gt;&lt;/pub-dates&gt;&lt;/dates&gt;&lt;isbn&gt;1064-8011 (Print)&amp;#xD;1064-8011&lt;/isbn&gt;&lt;accession-num&gt;12173963&lt;/accession-num&gt;&lt;urls&gt;&lt;/urls&gt;&lt;remote-database-provider&gt;Nlm&lt;/remote-database-provider&gt;&lt;language&gt;eng&lt;/language&gt;&lt;/record&gt;&lt;/Cite&gt;&lt;/EndNote&gt;</w:instrText>
      </w:r>
      <w:r w:rsidR="00406EEC" w:rsidRPr="00E546B6">
        <w:rPr>
          <w:rFonts w:ascii="Times New Roman" w:hAnsi="Times New Roman"/>
          <w:sz w:val="24"/>
          <w:szCs w:val="24"/>
        </w:rPr>
        <w:fldChar w:fldCharType="separate"/>
      </w:r>
      <w:r w:rsidR="00406EEC" w:rsidRPr="00E546B6">
        <w:rPr>
          <w:rFonts w:ascii="Times New Roman" w:hAnsi="Times New Roman"/>
          <w:noProof/>
          <w:sz w:val="24"/>
          <w:szCs w:val="24"/>
        </w:rPr>
        <w:t>(e.g., Massey et al., 2002)</w:t>
      </w:r>
      <w:r w:rsidR="00406EEC" w:rsidRPr="00E546B6">
        <w:rPr>
          <w:rFonts w:ascii="Times New Roman" w:hAnsi="Times New Roman"/>
          <w:sz w:val="24"/>
          <w:szCs w:val="24"/>
        </w:rPr>
        <w:fldChar w:fldCharType="end"/>
      </w:r>
      <w:r w:rsidR="00823FFB" w:rsidRPr="00E546B6">
        <w:rPr>
          <w:rFonts w:ascii="Times New Roman" w:hAnsi="Times New Roman"/>
          <w:sz w:val="24"/>
          <w:szCs w:val="24"/>
        </w:rPr>
        <w:t>;</w:t>
      </w:r>
      <w:r w:rsidR="00406EEC" w:rsidRPr="00E546B6">
        <w:rPr>
          <w:rFonts w:ascii="Times New Roman" w:hAnsi="Times New Roman"/>
          <w:sz w:val="24"/>
          <w:szCs w:val="24"/>
        </w:rPr>
        <w:t xml:space="preserve"> the need for </w:t>
      </w:r>
      <w:r w:rsidR="00DB60E9" w:rsidRPr="00E546B6">
        <w:rPr>
          <w:rFonts w:ascii="Times New Roman" w:hAnsi="Times New Roman"/>
          <w:sz w:val="24"/>
          <w:szCs w:val="24"/>
        </w:rPr>
        <w:t>current</w:t>
      </w:r>
      <w:r w:rsidR="00406EEC" w:rsidRPr="00E546B6">
        <w:rPr>
          <w:rFonts w:ascii="Times New Roman" w:hAnsi="Times New Roman"/>
          <w:sz w:val="24"/>
          <w:szCs w:val="24"/>
        </w:rPr>
        <w:t xml:space="preserve"> scientific knowledge </w:t>
      </w:r>
      <w:r w:rsidR="00406EEC" w:rsidRPr="00E546B6">
        <w:rPr>
          <w:rFonts w:ascii="Times New Roman" w:hAnsi="Times New Roman"/>
          <w:sz w:val="24"/>
          <w:szCs w:val="24"/>
        </w:rPr>
        <w:fldChar w:fldCharType="begin"/>
      </w:r>
      <w:r w:rsidR="00283D8D" w:rsidRPr="00E546B6">
        <w:rPr>
          <w:rFonts w:ascii="Times New Roman" w:hAnsi="Times New Roman"/>
          <w:sz w:val="24"/>
          <w:szCs w:val="24"/>
        </w:rPr>
        <w:instrText xml:space="preserve"> ADDIN EN.CITE &lt;EndNote&gt;&lt;Cite&gt;&lt;Author&gt;Dorgo&lt;/Author&gt;&lt;Year&gt;2009&lt;/Year&gt;&lt;RecNum&gt;231&lt;/RecNum&gt;&lt;Prefix&gt;e.g.`, &lt;/Prefix&gt;&lt;DisplayText&gt;(e.g., Dawson, Leonard, Wehner, &amp;amp; Gastin, 2013; Dorgo, 2009)&lt;/DisplayText&gt;&lt;record&gt;&lt;rec-number&gt;231&lt;/rec-number&gt;&lt;foreign-keys&gt;&lt;key app="EN" db-id="p55wd9x9509zvjeff22p2v0650p0e9teaz2a" timestamp="1525178810"&gt;231&lt;/key&gt;&lt;/foreign-keys&gt;&lt;ref-type name="Journal Article"&gt;17&lt;/ref-type&gt;&lt;contributors&gt;&lt;authors&gt;&lt;author&gt;Dorgo, Sandor&lt;/author&gt;&lt;/authors&gt;&lt;/contributors&gt;&lt;titles&gt;&lt;title&gt;Unfolding the practical knowledge of an expert strength and conditioning coach&lt;/title&gt;&lt;secondary-title&gt;International Journal of Sports Science &amp;amp; Coaching&lt;/secondary-title&gt;&lt;/titles&gt;&lt;periodical&gt;&lt;full-title&gt;International Journal of Sports Science &amp;amp; Coaching&lt;/full-title&gt;&lt;/periodical&gt;&lt;pages&gt;17-30&lt;/pages&gt;&lt;volume&gt;4&lt;/volume&gt;&lt;number&gt;1&lt;/number&gt;&lt;dates&gt;&lt;year&gt;2009&lt;/year&gt;&lt;/dates&gt;&lt;isbn&gt;1747-9541&lt;/isbn&gt;&lt;urls&gt;&lt;/urls&gt;&lt;/record&gt;&lt;/Cite&gt;&lt;Cite&gt;&lt;Author&gt;Dawson&lt;/Author&gt;&lt;Year&gt;2013&lt;/Year&gt;&lt;RecNum&gt;206&lt;/RecNum&gt;&lt;record&gt;&lt;rec-number&gt;206&lt;/rec-number&gt;&lt;foreign-keys&gt;&lt;key app="EN" db-id="p55wd9x9509zvjeff22p2v0650p0e9teaz2a" timestamp="1525178809"&gt;206&lt;/key&gt;&lt;/foreign-keys&gt;&lt;ref-type name="Journal Article"&gt;17&lt;/ref-type&gt;&lt;contributors&gt;&lt;authors&gt;&lt;author&gt;Dawson, Andrew J&lt;/author&gt;&lt;author&gt;Leonard, Zane M&lt;/author&gt;&lt;author&gt;Wehner, Kylie A&lt;/author&gt;&lt;author&gt;Gastin, Paul B&lt;/author&gt;&lt;/authors&gt;&lt;/contributors&gt;&lt;titles&gt;&lt;title&gt;Building without a plan: The career experiences of Australian strength and conditioning coaches&lt;/title&gt;&lt;secondary-title&gt;The Journal of Strength &amp;amp; Conditioning Research&lt;/secondary-title&gt;&lt;/titles&gt;&lt;periodical&gt;&lt;full-title&gt;The Journal of Strength &amp;amp; Conditioning Research&lt;/full-title&gt;&lt;/periodical&gt;&lt;pages&gt;1423-1434&lt;/pages&gt;&lt;volume&gt;27&lt;/volume&gt;&lt;number&gt;5&lt;/number&gt;&lt;dates&gt;&lt;year&gt;2013&lt;/year&gt;&lt;/dates&gt;&lt;isbn&gt;1064-8011&lt;/isbn&gt;&lt;urls&gt;&lt;/urls&gt;&lt;/record&gt;&lt;/Cite&gt;&lt;/EndNote&gt;</w:instrText>
      </w:r>
      <w:r w:rsidR="00406EEC" w:rsidRPr="00E546B6">
        <w:rPr>
          <w:rFonts w:ascii="Times New Roman" w:hAnsi="Times New Roman"/>
          <w:sz w:val="24"/>
          <w:szCs w:val="24"/>
        </w:rPr>
        <w:fldChar w:fldCharType="separate"/>
      </w:r>
      <w:r w:rsidR="00406EEC" w:rsidRPr="00E546B6">
        <w:rPr>
          <w:rFonts w:ascii="Times New Roman" w:hAnsi="Times New Roman"/>
          <w:noProof/>
          <w:sz w:val="24"/>
          <w:szCs w:val="24"/>
        </w:rPr>
        <w:t>(e.g., Dawson, Leonard, Wehner, &amp; Gastin, 2013; Dorgo, 2009)</w:t>
      </w:r>
      <w:r w:rsidR="00406EEC" w:rsidRPr="00E546B6">
        <w:rPr>
          <w:rFonts w:ascii="Times New Roman" w:hAnsi="Times New Roman"/>
          <w:sz w:val="24"/>
          <w:szCs w:val="24"/>
        </w:rPr>
        <w:fldChar w:fldCharType="end"/>
      </w:r>
      <w:r w:rsidR="00823FFB" w:rsidRPr="00E546B6">
        <w:rPr>
          <w:rFonts w:ascii="Times New Roman" w:hAnsi="Times New Roman"/>
          <w:sz w:val="24"/>
          <w:szCs w:val="24"/>
        </w:rPr>
        <w:t>;</w:t>
      </w:r>
      <w:r w:rsidR="00406EEC" w:rsidRPr="00E546B6">
        <w:rPr>
          <w:rFonts w:ascii="Times New Roman" w:hAnsi="Times New Roman"/>
          <w:sz w:val="24"/>
          <w:szCs w:val="24"/>
        </w:rPr>
        <w:t xml:space="preserve"> good planning and organisational skills </w:t>
      </w:r>
      <w:r w:rsidR="00406EEC" w:rsidRPr="00E546B6">
        <w:rPr>
          <w:rFonts w:ascii="Times New Roman" w:hAnsi="Times New Roman"/>
          <w:sz w:val="24"/>
          <w:szCs w:val="24"/>
        </w:rPr>
        <w:fldChar w:fldCharType="begin"/>
      </w:r>
      <w:r w:rsidR="00283D8D" w:rsidRPr="00E546B6">
        <w:rPr>
          <w:rFonts w:ascii="Times New Roman" w:hAnsi="Times New Roman"/>
          <w:sz w:val="24"/>
          <w:szCs w:val="24"/>
        </w:rPr>
        <w:instrText xml:space="preserve"> ADDIN EN.CITE &lt;EndNote&gt;&lt;Cite&gt;&lt;Author&gt;Becker&lt;/Author&gt;&lt;Year&gt;2009&lt;/Year&gt;&lt;RecNum&gt;95&lt;/RecNum&gt;&lt;Prefix&gt;e.g.`,  &lt;/Prefix&gt;&lt;DisplayText&gt;(e.g.,  Becker, 2009)&lt;/DisplayText&gt;&lt;record&gt;&lt;rec-number&gt;95&lt;/rec-number&gt;&lt;foreign-keys&gt;&lt;key app="EN" db-id="p55wd9x9509zvjeff22p2v0650p0e9teaz2a" timestamp="1525178807"&gt;95&lt;/key&gt;&lt;/foreign-keys&gt;&lt;ref-type name="Journal Article"&gt;17&lt;/ref-type&gt;&lt;contributors&gt;&lt;authors&gt;&lt;author&gt;Becker, Andrea&lt;/author&gt;&lt;/authors&gt;&lt;/contributors&gt;&lt;titles&gt;&lt;title&gt;It&amp;apos;s not what they do, it&amp;apos;s how they do it: Athlete experiences of great coaching&lt;/title&gt;&lt;secondary-title&gt;International Journal of Sports Science &amp;amp; Coaching&lt;/secondary-title&gt;&lt;/titles&gt;&lt;periodical&gt;&lt;full-title&gt;International Journal of Sports Science &amp;amp; Coaching&lt;/full-title&gt;&lt;/periodical&gt;&lt;pages&gt;93-119&lt;/pages&gt;&lt;volume&gt;4&lt;/volume&gt;&lt;number&gt;1&lt;/number&gt;&lt;dates&gt;&lt;year&gt;2009&lt;/year&gt;&lt;pub-dates&gt;&lt;date&gt;03/01/&lt;/date&gt;&lt;/pub-dates&gt;&lt;/dates&gt;&lt;urls&gt;&lt;/urls&gt;&lt;/record&gt;&lt;/Cite&gt;&lt;/EndNote&gt;</w:instrText>
      </w:r>
      <w:r w:rsidR="00406EEC" w:rsidRPr="00E546B6">
        <w:rPr>
          <w:rFonts w:ascii="Times New Roman" w:hAnsi="Times New Roman"/>
          <w:sz w:val="24"/>
          <w:szCs w:val="24"/>
        </w:rPr>
        <w:fldChar w:fldCharType="separate"/>
      </w:r>
      <w:r w:rsidR="00406EEC" w:rsidRPr="00E546B6">
        <w:rPr>
          <w:rFonts w:ascii="Times New Roman" w:hAnsi="Times New Roman"/>
          <w:noProof/>
          <w:sz w:val="24"/>
          <w:szCs w:val="24"/>
        </w:rPr>
        <w:t>(e.g.,  Becker, 2009)</w:t>
      </w:r>
      <w:r w:rsidR="00406EEC" w:rsidRPr="00E546B6">
        <w:rPr>
          <w:rFonts w:ascii="Times New Roman" w:hAnsi="Times New Roman"/>
          <w:sz w:val="24"/>
          <w:szCs w:val="24"/>
        </w:rPr>
        <w:fldChar w:fldCharType="end"/>
      </w:r>
      <w:r w:rsidR="00823FFB" w:rsidRPr="00E546B6">
        <w:rPr>
          <w:rFonts w:ascii="Times New Roman" w:hAnsi="Times New Roman"/>
          <w:sz w:val="24"/>
          <w:szCs w:val="24"/>
        </w:rPr>
        <w:t>;</w:t>
      </w:r>
      <w:r w:rsidR="00406EEC" w:rsidRPr="00E546B6">
        <w:rPr>
          <w:rFonts w:ascii="Times New Roman" w:hAnsi="Times New Roman"/>
          <w:sz w:val="24"/>
          <w:szCs w:val="24"/>
        </w:rPr>
        <w:t xml:space="preserve"> </w:t>
      </w:r>
      <w:r w:rsidR="00823FFB" w:rsidRPr="00E546B6">
        <w:rPr>
          <w:rFonts w:ascii="Times New Roman" w:hAnsi="Times New Roman"/>
          <w:sz w:val="24"/>
          <w:szCs w:val="24"/>
        </w:rPr>
        <w:t xml:space="preserve">and </w:t>
      </w:r>
      <w:r w:rsidR="00406EEC" w:rsidRPr="00E546B6">
        <w:rPr>
          <w:rFonts w:ascii="Times New Roman" w:hAnsi="Times New Roman"/>
          <w:i/>
          <w:sz w:val="24"/>
          <w:szCs w:val="24"/>
        </w:rPr>
        <w:t xml:space="preserve">interpersonal knowledge </w:t>
      </w:r>
      <w:r w:rsidR="00406EEC" w:rsidRPr="00E546B6">
        <w:rPr>
          <w:rFonts w:ascii="Times New Roman" w:hAnsi="Times New Roman"/>
          <w:sz w:val="24"/>
          <w:szCs w:val="24"/>
        </w:rPr>
        <w:t xml:space="preserve">including the ability to motivate, listen, inspire, praise and provide feedback </w:t>
      </w:r>
      <w:r w:rsidR="00406EEC" w:rsidRPr="00E546B6">
        <w:rPr>
          <w:rFonts w:ascii="Times New Roman" w:hAnsi="Times New Roman"/>
          <w:sz w:val="24"/>
          <w:szCs w:val="24"/>
        </w:rPr>
        <w:fldChar w:fldCharType="begin"/>
      </w:r>
      <w:r w:rsidR="00406EEC" w:rsidRPr="00E546B6">
        <w:rPr>
          <w:rFonts w:ascii="Times New Roman" w:hAnsi="Times New Roman"/>
          <w:sz w:val="24"/>
          <w:szCs w:val="24"/>
        </w:rPr>
        <w:instrText xml:space="preserve"> ADDIN EN.CITE &lt;EndNote&gt;&lt;Cite&gt;&lt;Author&gt;Szedlak&lt;/Author&gt;&lt;Year&gt;2015&lt;/Year&gt;&lt;RecNum&gt;639&lt;/RecNum&gt;&lt;Prefix&gt;i.e.`, &lt;/Prefix&gt;&lt;DisplayText&gt;(i.e., Szedlak, Smith, Day, &amp;amp; Greenlees, 2015)&lt;/DisplayText&gt;&lt;record&gt;&lt;rec-number&gt;639&lt;/rec-number&gt;&lt;foreign-keys&gt;&lt;key app="EN" db-id="p55wd9x9509zvjeff22p2v0650p0e9teaz2a" timestamp="1525178819"&gt;639&lt;/key&gt;&lt;/foreign-keys&gt;&lt;ref-type name="Journal Article"&gt;17&lt;/ref-type&gt;&lt;contributors&gt;&lt;authors&gt;&lt;author&gt;Szedlak, Christoph&lt;/author&gt;&lt;author&gt;Smith, Matthew J.&lt;/author&gt;&lt;author&gt;Day, Melissa C&lt;/author&gt;&lt;author&gt;Greenlees, Ian A&lt;/author&gt;&lt;/authors&gt;&lt;/contributors&gt;&lt;titles&gt;&lt;title&gt;Examining athletes’ perceptions of effective behaviours in strength and conditioning coaching&lt;/title&gt;&lt;secondary-title&gt;International Journal of Sports Science &amp;amp; Coaching&lt;/secondary-title&gt;&lt;/titles&gt;&lt;periodical&gt;&lt;full-title&gt;International Journal of Sports Science &amp;amp; Coaching&lt;/full-title&gt;&lt;/periodical&gt;&lt;pages&gt;967-984&lt;/pages&gt;&lt;volume&gt;10&lt;/volume&gt;&lt;number&gt;5&lt;/number&gt;&lt;dates&gt;&lt;year&gt;2015&lt;/year&gt;&lt;/dates&gt;&lt;urls&gt;&lt;/urls&gt;&lt;/record&gt;&lt;/Cite&gt;&lt;/EndNote&gt;</w:instrText>
      </w:r>
      <w:r w:rsidR="00406EEC" w:rsidRPr="00E546B6">
        <w:rPr>
          <w:rFonts w:ascii="Times New Roman" w:hAnsi="Times New Roman"/>
          <w:sz w:val="24"/>
          <w:szCs w:val="24"/>
        </w:rPr>
        <w:fldChar w:fldCharType="separate"/>
      </w:r>
      <w:r w:rsidR="00406EEC" w:rsidRPr="00E546B6">
        <w:rPr>
          <w:rFonts w:ascii="Times New Roman" w:hAnsi="Times New Roman"/>
          <w:noProof/>
          <w:sz w:val="24"/>
          <w:szCs w:val="24"/>
        </w:rPr>
        <w:t>(i.e., Szedlak, Smith, Day, &amp; Greenlees, 2015)</w:t>
      </w:r>
      <w:r w:rsidR="00406EEC" w:rsidRPr="00E546B6">
        <w:rPr>
          <w:rFonts w:ascii="Times New Roman" w:hAnsi="Times New Roman"/>
          <w:sz w:val="24"/>
          <w:szCs w:val="24"/>
        </w:rPr>
        <w:fldChar w:fldCharType="end"/>
      </w:r>
      <w:r w:rsidR="00FE637D" w:rsidRPr="00E546B6">
        <w:rPr>
          <w:rFonts w:ascii="Times New Roman" w:hAnsi="Times New Roman"/>
          <w:sz w:val="24"/>
          <w:szCs w:val="24"/>
        </w:rPr>
        <w:t>. Also included was content focused on</w:t>
      </w:r>
      <w:r w:rsidR="00406EEC" w:rsidRPr="00E546B6">
        <w:rPr>
          <w:rFonts w:ascii="Times New Roman" w:hAnsi="Times New Roman"/>
          <w:sz w:val="24"/>
          <w:szCs w:val="24"/>
        </w:rPr>
        <w:t xml:space="preserve"> building good relationships based on trust and respect </w:t>
      </w:r>
      <w:r w:rsidR="00406EEC" w:rsidRPr="00E546B6">
        <w:rPr>
          <w:rFonts w:ascii="Times New Roman" w:hAnsi="Times New Roman"/>
          <w:sz w:val="24"/>
          <w:szCs w:val="24"/>
        </w:rPr>
        <w:fldChar w:fldCharType="begin"/>
      </w:r>
      <w:r w:rsidR="00406EEC" w:rsidRPr="00E546B6">
        <w:rPr>
          <w:rFonts w:ascii="Times New Roman" w:hAnsi="Times New Roman"/>
          <w:sz w:val="24"/>
          <w:szCs w:val="24"/>
        </w:rPr>
        <w:instrText xml:space="preserve"> ADDIN EN.CITE &lt;EndNote&gt;&lt;Cite&gt;&lt;Author&gt;Szedlak&lt;/Author&gt;&lt;Year&gt;2018&lt;/Year&gt;&lt;RecNum&gt;636&lt;/RecNum&gt;&lt;Prefix&gt;e.g.`, &lt;/Prefix&gt;&lt;DisplayText&gt;(e.g., Szedlak, Smith, et al., 2018)&lt;/DisplayText&gt;&lt;record&gt;&lt;rec-number&gt;636&lt;/rec-number&gt;&lt;foreign-keys&gt;&lt;key app="EN" db-id="p55wd9x9509zvjeff22p2v0650p0e9teaz2a" timestamp="1525178819"&gt;636&lt;/key&gt;&lt;/foreign-keys&gt;&lt;ref-type name="Journal Article"&gt;17&lt;/ref-type&gt;&lt;contributors&gt;&lt;authors&gt;&lt;author&gt;Szedlak, Christoph&lt;/author&gt;&lt;author&gt;Smith, Matthew&lt;/author&gt;&lt;author&gt;Day, Melissa&lt;/author&gt;&lt;author&gt;Callary, Bettina&lt;/author&gt;&lt;/authors&gt;&lt;/contributors&gt;&lt;titles&gt;&lt;title&gt;Using Vignettes to Analyse Potential Influences of Effective Strength and Conditioning Coaching on Athlete Development&lt;/title&gt;&lt;secondary-title&gt;The Sport Psychologist&lt;/secondary-title&gt;&lt;/titles&gt;&lt;periodical&gt;&lt;full-title&gt;The Sport Psychologist&lt;/full-title&gt;&lt;/periodical&gt;&lt;pages&gt;1-42&lt;/pages&gt;&lt;dates&gt;&lt;year&gt;2018&lt;/year&gt;&lt;/dates&gt;&lt;isbn&gt;0888-4781&lt;/isbn&gt;&lt;urls&gt;&lt;/urls&gt;&lt;/record&gt;&lt;/Cite&gt;&lt;/EndNote&gt;</w:instrText>
      </w:r>
      <w:r w:rsidR="00406EEC" w:rsidRPr="00E546B6">
        <w:rPr>
          <w:rFonts w:ascii="Times New Roman" w:hAnsi="Times New Roman"/>
          <w:sz w:val="24"/>
          <w:szCs w:val="24"/>
        </w:rPr>
        <w:fldChar w:fldCharType="separate"/>
      </w:r>
      <w:r w:rsidR="00406EEC" w:rsidRPr="00E546B6">
        <w:rPr>
          <w:rFonts w:ascii="Times New Roman" w:hAnsi="Times New Roman"/>
          <w:noProof/>
          <w:sz w:val="24"/>
          <w:szCs w:val="24"/>
        </w:rPr>
        <w:t>(e.g., Szedlak, Smith, et al., 2018)</w:t>
      </w:r>
      <w:r w:rsidR="00406EEC" w:rsidRPr="00E546B6">
        <w:rPr>
          <w:rFonts w:ascii="Times New Roman" w:hAnsi="Times New Roman"/>
          <w:sz w:val="24"/>
          <w:szCs w:val="24"/>
        </w:rPr>
        <w:fldChar w:fldCharType="end"/>
      </w:r>
      <w:r w:rsidR="00823FFB" w:rsidRPr="00E546B6">
        <w:rPr>
          <w:rFonts w:ascii="Times New Roman" w:hAnsi="Times New Roman"/>
          <w:sz w:val="24"/>
          <w:szCs w:val="24"/>
        </w:rPr>
        <w:t>;</w:t>
      </w:r>
      <w:r w:rsidR="00406EEC" w:rsidRPr="00E546B6">
        <w:rPr>
          <w:rFonts w:ascii="Times New Roman" w:hAnsi="Times New Roman"/>
          <w:sz w:val="24"/>
          <w:szCs w:val="24"/>
        </w:rPr>
        <w:t xml:space="preserve"> </w:t>
      </w:r>
      <w:r w:rsidR="00406EEC" w:rsidRPr="00E546B6">
        <w:rPr>
          <w:rFonts w:ascii="Times New Roman" w:hAnsi="Times New Roman"/>
          <w:i/>
          <w:sz w:val="24"/>
          <w:szCs w:val="24"/>
        </w:rPr>
        <w:t>intrapersonal knowledge</w:t>
      </w:r>
      <w:r w:rsidR="00406EEC" w:rsidRPr="00E546B6">
        <w:rPr>
          <w:rFonts w:ascii="Times New Roman" w:hAnsi="Times New Roman"/>
          <w:sz w:val="24"/>
          <w:szCs w:val="24"/>
        </w:rPr>
        <w:t xml:space="preserve">, which </w:t>
      </w:r>
      <w:r w:rsidR="00406EEC" w:rsidRPr="00E546B6">
        <w:rPr>
          <w:rFonts w:ascii="Times New Roman" w:hAnsi="Times New Roman"/>
          <w:sz w:val="24"/>
          <w:szCs w:val="24"/>
        </w:rPr>
        <w:lastRenderedPageBreak/>
        <w:t xml:space="preserve">encourages the use of reflective practice </w:t>
      </w:r>
      <w:r w:rsidR="00406EEC" w:rsidRPr="00E546B6">
        <w:rPr>
          <w:rFonts w:ascii="Times New Roman" w:hAnsi="Times New Roman"/>
          <w:sz w:val="24"/>
          <w:szCs w:val="24"/>
        </w:rPr>
        <w:fldChar w:fldCharType="begin"/>
      </w:r>
      <w:r w:rsidR="00283D8D" w:rsidRPr="00E546B6">
        <w:rPr>
          <w:rFonts w:ascii="Times New Roman" w:hAnsi="Times New Roman"/>
          <w:sz w:val="24"/>
          <w:szCs w:val="24"/>
        </w:rPr>
        <w:instrText xml:space="preserve"> ADDIN EN.CITE &lt;EndNote&gt;&lt;Cite&gt;&lt;Author&gt;Tod&lt;/Author&gt;&lt;Year&gt;2012&lt;/Year&gt;&lt;RecNum&gt;653&lt;/RecNum&gt;&lt;Prefix&gt;e.g.`, &lt;/Prefix&gt;&lt;DisplayText&gt;(e.g., Kuklick &amp;amp; Gearity, 2015; Tod, Bond, &amp;amp; Lavallee, 2012)&lt;/DisplayText&gt;&lt;record&gt;&lt;rec-number&gt;653&lt;/rec-number&gt;&lt;foreign-keys&gt;&lt;key app="EN" db-id="p55wd9x9509zvjeff22p2v0650p0e9teaz2a" timestamp="1525178819"&gt;653&lt;/key&gt;&lt;/foreign-keys&gt;&lt;ref-type name="Journal Article"&gt;17&lt;/ref-type&gt;&lt;contributors&gt;&lt;authors&gt;&lt;author&gt;Tod, David A&lt;/author&gt;&lt;author&gt;Bond, Kath A&lt;/author&gt;&lt;author&gt;Lavallee, David&lt;/author&gt;&lt;/authors&gt;&lt;/contributors&gt;&lt;titles&gt;&lt;title&gt;Professional development themes in strength and conditioning coaches&lt;/title&gt;&lt;secondary-title&gt;The Journal of Strength &amp;amp; Conditioning Research&lt;/secondary-title&gt;&lt;/titles&gt;&lt;periodical&gt;&lt;full-title&gt;The Journal of Strength &amp;amp; Conditioning Research&lt;/full-title&gt;&lt;/periodical&gt;&lt;pages&gt;851-860&lt;/pages&gt;&lt;volume&gt;26&lt;/volume&gt;&lt;number&gt;3&lt;/number&gt;&lt;dates&gt;&lt;year&gt;2012&lt;/year&gt;&lt;/dates&gt;&lt;isbn&gt;1064-8011&lt;/isbn&gt;&lt;urls&gt;&lt;/urls&gt;&lt;/record&gt;&lt;/Cite&gt;&lt;Cite&gt;&lt;Author&gt;Kuklick&lt;/Author&gt;&lt;Year&gt;2015&lt;/Year&gt;&lt;RecNum&gt;418&lt;/RecNum&gt;&lt;record&gt;&lt;rec-number&gt;418&lt;/rec-number&gt;&lt;foreign-keys&gt;&lt;key app="EN" db-id="p55wd9x9509zvjeff22p2v0650p0e9teaz2a" timestamp="1525178814"&gt;418&lt;/key&gt;&lt;/foreign-keys&gt;&lt;ref-type name="Journal Article"&gt;17&lt;/ref-type&gt;&lt;contributors&gt;&lt;authors&gt;&lt;author&gt;Kuklick, Clayton R&lt;/author&gt;&lt;author&gt;Gearity, Brian T&lt;/author&gt;&lt;/authors&gt;&lt;/contributors&gt;&lt;titles&gt;&lt;title&gt;A review of reflective practice and its application for the football strength and conditioning coach&lt;/title&gt;&lt;secondary-title&gt;Strength &amp;amp; Conditioning Journal&lt;/secondary-title&gt;&lt;/titles&gt;&lt;periodical&gt;&lt;full-title&gt;Strength &amp;amp; Conditioning Journal&lt;/full-title&gt;&lt;/periodical&gt;&lt;pages&gt;43-51&lt;/pages&gt;&lt;volume&gt;37&lt;/volume&gt;&lt;number&gt;6&lt;/number&gt;&lt;dates&gt;&lt;year&gt;2015&lt;/year&gt;&lt;/dates&gt;&lt;isbn&gt;1524-1602&lt;/isbn&gt;&lt;urls&gt;&lt;/urls&gt;&lt;/record&gt;&lt;/Cite&gt;&lt;/EndNote&gt;</w:instrText>
      </w:r>
      <w:r w:rsidR="00406EEC" w:rsidRPr="00E546B6">
        <w:rPr>
          <w:rFonts w:ascii="Times New Roman" w:hAnsi="Times New Roman"/>
          <w:sz w:val="24"/>
          <w:szCs w:val="24"/>
        </w:rPr>
        <w:fldChar w:fldCharType="separate"/>
      </w:r>
      <w:r w:rsidR="00406EEC" w:rsidRPr="00E546B6">
        <w:rPr>
          <w:rFonts w:ascii="Times New Roman" w:hAnsi="Times New Roman"/>
          <w:noProof/>
          <w:sz w:val="24"/>
          <w:szCs w:val="24"/>
        </w:rPr>
        <w:t>(e.g., Kuklick &amp; Gearity, 2015; Tod, Bond, &amp; Lavallee, 2012)</w:t>
      </w:r>
      <w:r w:rsidR="00406EEC" w:rsidRPr="00E546B6">
        <w:rPr>
          <w:rFonts w:ascii="Times New Roman" w:hAnsi="Times New Roman"/>
          <w:sz w:val="24"/>
          <w:szCs w:val="24"/>
        </w:rPr>
        <w:fldChar w:fldCharType="end"/>
      </w:r>
      <w:r w:rsidR="00823FFB" w:rsidRPr="00E546B6">
        <w:rPr>
          <w:rFonts w:ascii="Times New Roman" w:hAnsi="Times New Roman"/>
          <w:sz w:val="24"/>
          <w:szCs w:val="24"/>
        </w:rPr>
        <w:t>;</w:t>
      </w:r>
      <w:r w:rsidR="00406EEC" w:rsidRPr="00E546B6">
        <w:rPr>
          <w:rFonts w:ascii="Times New Roman" w:hAnsi="Times New Roman"/>
          <w:sz w:val="24"/>
          <w:szCs w:val="24"/>
        </w:rPr>
        <w:t xml:space="preserve"> and lastly, possible influences of such competencies on the holistic development of the athlete </w:t>
      </w:r>
      <w:r w:rsidR="00406EEC" w:rsidRPr="00E546B6">
        <w:rPr>
          <w:rFonts w:ascii="Times New Roman" w:hAnsi="Times New Roman"/>
          <w:sz w:val="24"/>
          <w:szCs w:val="24"/>
        </w:rPr>
        <w:fldChar w:fldCharType="begin"/>
      </w:r>
      <w:r w:rsidR="00406EEC" w:rsidRPr="00E546B6">
        <w:rPr>
          <w:rFonts w:ascii="Times New Roman" w:hAnsi="Times New Roman"/>
          <w:sz w:val="24"/>
          <w:szCs w:val="24"/>
        </w:rPr>
        <w:instrText xml:space="preserve"> ADDIN EN.CITE &lt;EndNote&gt;&lt;Cite&gt;&lt;Author&gt;Szedlak&lt;/Author&gt;&lt;Year&gt;2018&lt;/Year&gt;&lt;RecNum&gt;636&lt;/RecNum&gt;&lt;Prefix&gt;e.g.`, &lt;/Prefix&gt;&lt;DisplayText&gt;(e.g., Szedlak, Smith, et al., 2018)&lt;/DisplayText&gt;&lt;record&gt;&lt;rec-number&gt;636&lt;/rec-number&gt;&lt;foreign-keys&gt;&lt;key app="EN" db-id="p55wd9x9509zvjeff22p2v0650p0e9teaz2a" timestamp="1525178819"&gt;636&lt;/key&gt;&lt;/foreign-keys&gt;&lt;ref-type name="Journal Article"&gt;17&lt;/ref-type&gt;&lt;contributors&gt;&lt;authors&gt;&lt;author&gt;Szedlak, Christoph&lt;/author&gt;&lt;author&gt;Smith, Matthew&lt;/author&gt;&lt;author&gt;Day, Melissa&lt;/author&gt;&lt;author&gt;Callary, Bettina&lt;/author&gt;&lt;/authors&gt;&lt;/contributors&gt;&lt;titles&gt;&lt;title&gt;Using Vignettes to Analyse Potential Influences of Effective Strength and Conditioning Coaching on Athlete Development&lt;/title&gt;&lt;secondary-title&gt;The Sport Psychologist&lt;/secondary-title&gt;&lt;/titles&gt;&lt;periodical&gt;&lt;full-title&gt;The Sport Psychologist&lt;/full-title&gt;&lt;/periodical&gt;&lt;pages&gt;1-42&lt;/pages&gt;&lt;dates&gt;&lt;year&gt;2018&lt;/year&gt;&lt;/dates&gt;&lt;isbn&gt;0888-4781&lt;/isbn&gt;&lt;urls&gt;&lt;/urls&gt;&lt;/record&gt;&lt;/Cite&gt;&lt;/EndNote&gt;</w:instrText>
      </w:r>
      <w:r w:rsidR="00406EEC" w:rsidRPr="00E546B6">
        <w:rPr>
          <w:rFonts w:ascii="Times New Roman" w:hAnsi="Times New Roman"/>
          <w:sz w:val="24"/>
          <w:szCs w:val="24"/>
        </w:rPr>
        <w:fldChar w:fldCharType="separate"/>
      </w:r>
      <w:r w:rsidR="00406EEC" w:rsidRPr="00E546B6">
        <w:rPr>
          <w:rFonts w:ascii="Times New Roman" w:hAnsi="Times New Roman"/>
          <w:noProof/>
          <w:sz w:val="24"/>
          <w:szCs w:val="24"/>
        </w:rPr>
        <w:t>(e.g., Szedlak, Smith, et al., 2018)</w:t>
      </w:r>
      <w:r w:rsidR="00406EEC" w:rsidRPr="00E546B6">
        <w:rPr>
          <w:rFonts w:ascii="Times New Roman" w:hAnsi="Times New Roman"/>
          <w:sz w:val="24"/>
          <w:szCs w:val="24"/>
        </w:rPr>
        <w:fldChar w:fldCharType="end"/>
      </w:r>
      <w:r w:rsidR="00406EEC" w:rsidRPr="00E546B6">
        <w:rPr>
          <w:rFonts w:ascii="Times New Roman" w:hAnsi="Times New Roman"/>
          <w:sz w:val="24"/>
          <w:szCs w:val="24"/>
        </w:rPr>
        <w:t xml:space="preserve">. To enhance accuracy, the dialogue within the vignette used participant quotations from </w:t>
      </w:r>
      <w:r w:rsidR="00406EEC" w:rsidRPr="00E546B6">
        <w:rPr>
          <w:rFonts w:ascii="Times New Roman" w:hAnsi="Times New Roman"/>
          <w:sz w:val="24"/>
          <w:szCs w:val="24"/>
        </w:rPr>
        <w:fldChar w:fldCharType="begin"/>
      </w:r>
      <w:r w:rsidR="00406EEC" w:rsidRPr="00E546B6">
        <w:rPr>
          <w:rFonts w:ascii="Times New Roman" w:hAnsi="Times New Roman"/>
          <w:sz w:val="24"/>
          <w:szCs w:val="24"/>
        </w:rPr>
        <w:instrText xml:space="preserve"> ADDIN EN.CITE &lt;EndNote&gt;&lt;Cite AuthorYear="1"&gt;&lt;Author&gt;Szedlak&lt;/Author&gt;&lt;Year&gt;2015&lt;/Year&gt;&lt;RecNum&gt;639&lt;/RecNum&gt;&lt;DisplayText&gt;Szedlak et al. (2015)&lt;/DisplayText&gt;&lt;record&gt;&lt;rec-number&gt;639&lt;/rec-number&gt;&lt;foreign-keys&gt;&lt;key app="EN" db-id="p55wd9x9509zvjeff22p2v0650p0e9teaz2a" timestamp="1525178819"&gt;639&lt;/key&gt;&lt;/foreign-keys&gt;&lt;ref-type name="Journal Article"&gt;17&lt;/ref-type&gt;&lt;contributors&gt;&lt;authors&gt;&lt;author&gt;Szedlak, Christoph&lt;/author&gt;&lt;author&gt;Smith, Matthew J.&lt;/author&gt;&lt;author&gt;Day, Melissa C&lt;/author&gt;&lt;author&gt;Greenlees, Ian A&lt;/author&gt;&lt;/authors&gt;&lt;/contributors&gt;&lt;titles&gt;&lt;title&gt;Examining athletes’ perceptions of effective behaviours in strength and conditioning coaching&lt;/title&gt;&lt;secondary-title&gt;International Journal of Sports Science &amp;amp; Coaching&lt;/secondary-title&gt;&lt;/titles&gt;&lt;periodical&gt;&lt;full-title&gt;International Journal of Sports Science &amp;amp; Coaching&lt;/full-title&gt;&lt;/periodical&gt;&lt;pages&gt;967-984&lt;/pages&gt;&lt;volume&gt;10&lt;/volume&gt;&lt;number&gt;5&lt;/number&gt;&lt;dates&gt;&lt;year&gt;2015&lt;/year&gt;&lt;/dates&gt;&lt;urls&gt;&lt;/urls&gt;&lt;/record&gt;&lt;/Cite&gt;&lt;/EndNote&gt;</w:instrText>
      </w:r>
      <w:r w:rsidR="00406EEC" w:rsidRPr="00E546B6">
        <w:rPr>
          <w:rFonts w:ascii="Times New Roman" w:hAnsi="Times New Roman"/>
          <w:sz w:val="24"/>
          <w:szCs w:val="24"/>
        </w:rPr>
        <w:fldChar w:fldCharType="separate"/>
      </w:r>
      <w:r w:rsidR="00406EEC" w:rsidRPr="00E546B6">
        <w:rPr>
          <w:rFonts w:ascii="Times New Roman" w:hAnsi="Times New Roman"/>
          <w:noProof/>
          <w:sz w:val="24"/>
          <w:szCs w:val="24"/>
        </w:rPr>
        <w:t>Szedlak et al.</w:t>
      </w:r>
      <w:r w:rsidR="00FE637D" w:rsidRPr="00E546B6">
        <w:rPr>
          <w:rFonts w:ascii="Times New Roman" w:hAnsi="Times New Roman"/>
          <w:noProof/>
          <w:sz w:val="24"/>
          <w:szCs w:val="24"/>
        </w:rPr>
        <w:t>'s</w:t>
      </w:r>
      <w:r w:rsidR="00406EEC" w:rsidRPr="00E546B6">
        <w:rPr>
          <w:rFonts w:ascii="Times New Roman" w:hAnsi="Times New Roman"/>
          <w:noProof/>
          <w:sz w:val="24"/>
          <w:szCs w:val="24"/>
        </w:rPr>
        <w:t xml:space="preserve"> (2015)</w:t>
      </w:r>
      <w:r w:rsidR="00406EEC" w:rsidRPr="00E546B6">
        <w:rPr>
          <w:rFonts w:ascii="Times New Roman" w:hAnsi="Times New Roman"/>
          <w:sz w:val="24"/>
          <w:szCs w:val="24"/>
        </w:rPr>
        <w:fldChar w:fldCharType="end"/>
      </w:r>
      <w:r w:rsidR="00406EEC" w:rsidRPr="00E546B6">
        <w:rPr>
          <w:rFonts w:ascii="Times New Roman" w:hAnsi="Times New Roman"/>
          <w:sz w:val="24"/>
          <w:szCs w:val="24"/>
        </w:rPr>
        <w:t xml:space="preserve"> interviews with athletes regarding the effective behaviours of their S&amp;C coaches. Finally, to enhance credibility of the characters, the plot</w:t>
      </w:r>
      <w:r w:rsidR="00823FFB" w:rsidRPr="00E546B6">
        <w:rPr>
          <w:rFonts w:ascii="Times New Roman" w:hAnsi="Times New Roman"/>
          <w:sz w:val="24"/>
          <w:szCs w:val="24"/>
        </w:rPr>
        <w:t>,</w:t>
      </w:r>
      <w:r w:rsidR="00406EEC" w:rsidRPr="00E546B6">
        <w:rPr>
          <w:rFonts w:ascii="Times New Roman" w:hAnsi="Times New Roman"/>
          <w:sz w:val="24"/>
          <w:szCs w:val="24"/>
        </w:rPr>
        <w:t xml:space="preserve"> and context </w:t>
      </w:r>
      <w:r w:rsidR="00406EEC" w:rsidRPr="00E546B6">
        <w:rPr>
          <w:rFonts w:ascii="Times New Roman" w:hAnsi="Times New Roman"/>
          <w:sz w:val="24"/>
          <w:szCs w:val="24"/>
        </w:rPr>
        <w:fldChar w:fldCharType="begin"/>
      </w:r>
      <w:r w:rsidR="00406EEC" w:rsidRPr="00E546B6">
        <w:rPr>
          <w:rFonts w:ascii="Times New Roman" w:hAnsi="Times New Roman"/>
          <w:sz w:val="24"/>
          <w:szCs w:val="24"/>
        </w:rPr>
        <w:instrText xml:space="preserve"> ADDIN EN.CITE &lt;EndNote&gt;&lt;Cite&gt;&lt;Author&gt;Smith&lt;/Author&gt;&lt;Year&gt;2015&lt;/Year&gt;&lt;RecNum&gt;613&lt;/RecNum&gt;&lt;DisplayText&gt;(Smith et al., 2015)&lt;/DisplayText&gt;&lt;record&gt;&lt;rec-number&gt;613&lt;/rec-number&gt;&lt;foreign-keys&gt;&lt;key app="EN" db-id="p55wd9x9509zvjeff22p2v0650p0e9teaz2a" timestamp="1525178818"&gt;613&lt;/key&gt;&lt;/foreign-keys&gt;&lt;ref-type name="Journal Article"&gt;17&lt;/ref-type&gt;&lt;contributors&gt;&lt;authors&gt;&lt;author&gt;Smith, Brett&lt;/author&gt;&lt;author&gt;Tomasone, Jennifer R&lt;/author&gt;&lt;author&gt;Latimer-Cheung, Amy E&lt;/author&gt;&lt;author&gt;Martin-Ginis, Kathleen A&lt;/author&gt;&lt;/authors&gt;&lt;/contributors&gt;&lt;titles&gt;&lt;title&gt;Narrative as a knowledge translation tool for facilitating impact: Translating physical activity knowledge to disabled people and health professionals&lt;/title&gt;&lt;secondary-title&gt;Health Psychology&lt;/secondary-title&gt;&lt;/titles&gt;&lt;periodical&gt;&lt;full-title&gt;Health Psychology&lt;/full-title&gt;&lt;/periodical&gt;&lt;pages&gt;303-313&lt;/pages&gt;&lt;volume&gt;34&lt;/volume&gt;&lt;number&gt;4&lt;/number&gt;&lt;dates&gt;&lt;year&gt;2015&lt;/year&gt;&lt;/dates&gt;&lt;isbn&gt;1433820617&lt;/isbn&gt;&lt;urls&gt;&lt;/urls&gt;&lt;/record&gt;&lt;/Cite&gt;&lt;/EndNote&gt;</w:instrText>
      </w:r>
      <w:r w:rsidR="00406EEC" w:rsidRPr="00E546B6">
        <w:rPr>
          <w:rFonts w:ascii="Times New Roman" w:hAnsi="Times New Roman"/>
          <w:sz w:val="24"/>
          <w:szCs w:val="24"/>
        </w:rPr>
        <w:fldChar w:fldCharType="separate"/>
      </w:r>
      <w:r w:rsidR="00406EEC" w:rsidRPr="00E546B6">
        <w:rPr>
          <w:rFonts w:ascii="Times New Roman" w:hAnsi="Times New Roman"/>
          <w:noProof/>
          <w:sz w:val="24"/>
          <w:szCs w:val="24"/>
        </w:rPr>
        <w:t>(Smith et al., 2015)</w:t>
      </w:r>
      <w:r w:rsidR="00406EEC" w:rsidRPr="00E546B6">
        <w:rPr>
          <w:rFonts w:ascii="Times New Roman" w:hAnsi="Times New Roman"/>
          <w:sz w:val="24"/>
          <w:szCs w:val="24"/>
        </w:rPr>
        <w:fldChar w:fldCharType="end"/>
      </w:r>
      <w:r w:rsidR="00406EEC" w:rsidRPr="00E546B6">
        <w:rPr>
          <w:rFonts w:ascii="Times New Roman" w:hAnsi="Times New Roman"/>
          <w:sz w:val="24"/>
          <w:szCs w:val="24"/>
        </w:rPr>
        <w:t xml:space="preserve">, we established a working group of three experienced S&amp;C </w:t>
      </w:r>
      <w:r w:rsidR="00BD5EF8" w:rsidRPr="00E546B6">
        <w:rPr>
          <w:rFonts w:ascii="Times New Roman" w:hAnsi="Times New Roman"/>
          <w:sz w:val="24"/>
          <w:szCs w:val="24"/>
        </w:rPr>
        <w:t>coaches. Th</w:t>
      </w:r>
      <w:r w:rsidR="00FE637D" w:rsidRPr="00E546B6">
        <w:rPr>
          <w:rFonts w:ascii="Times New Roman" w:hAnsi="Times New Roman"/>
          <w:sz w:val="24"/>
          <w:szCs w:val="24"/>
        </w:rPr>
        <w:t>is</w:t>
      </w:r>
      <w:r w:rsidR="00BD5EF8" w:rsidRPr="00E546B6">
        <w:rPr>
          <w:rFonts w:ascii="Times New Roman" w:hAnsi="Times New Roman"/>
          <w:sz w:val="24"/>
          <w:szCs w:val="24"/>
        </w:rPr>
        <w:t xml:space="preserve"> group </w:t>
      </w:r>
      <w:r w:rsidR="00406EEC" w:rsidRPr="00E546B6">
        <w:rPr>
          <w:rFonts w:ascii="Times New Roman" w:hAnsi="Times New Roman"/>
          <w:sz w:val="24"/>
          <w:szCs w:val="24"/>
        </w:rPr>
        <w:t>met regularly to discuss whether the evolving vignette was representative of an S&amp;C coach working in elite sport</w:t>
      </w:r>
      <w:r w:rsidR="00BD5EF8" w:rsidRPr="00E546B6">
        <w:rPr>
          <w:rFonts w:ascii="Times New Roman" w:hAnsi="Times New Roman"/>
          <w:sz w:val="24"/>
          <w:szCs w:val="24"/>
        </w:rPr>
        <w:t xml:space="preserve"> and their decisions were guided by the UKSCA competencies to become an accredited S&amp;C coach </w:t>
      </w:r>
      <w:r w:rsidR="00BD5EF8" w:rsidRPr="00E546B6">
        <w:rPr>
          <w:rFonts w:ascii="Times New Roman" w:hAnsi="Times New Roman"/>
          <w:sz w:val="24"/>
          <w:szCs w:val="24"/>
        </w:rPr>
        <w:fldChar w:fldCharType="begin"/>
      </w:r>
      <w:r w:rsidR="00BD5EF8" w:rsidRPr="00E546B6">
        <w:rPr>
          <w:rFonts w:ascii="Times New Roman" w:hAnsi="Times New Roman"/>
          <w:sz w:val="24"/>
          <w:szCs w:val="24"/>
        </w:rPr>
        <w:instrText xml:space="preserve"> ADDIN EN.CITE &lt;EndNote&gt;&lt;Cite&gt;&lt;Author&gt;UKSCA&lt;/Author&gt;&lt;Year&gt;2018&lt;/Year&gt;&lt;RecNum&gt;913&lt;/RecNum&gt;&lt;DisplayText&gt;(UKSCA, 2018)&lt;/DisplayText&gt;&lt;record&gt;&lt;rec-number&gt;913&lt;/rec-number&gt;&lt;foreign-keys&gt;&lt;key app="EN" db-id="p55wd9x9509zvjeff22p2v0650p0e9teaz2a" timestamp="1538483679"&gt;913&lt;/key&gt;&lt;/foreign-keys&gt;&lt;ref-type name="Web Page"&gt;12&lt;/ref-type&gt;&lt;contributors&gt;&lt;authors&gt;&lt;author&gt;UKSCA&lt;/author&gt;&lt;/authors&gt;&lt;/contributors&gt;&lt;titles&gt;&lt;title&gt;UKSCA competency document&lt;/title&gt;&lt;/titles&gt;&lt;volume&gt;2018&lt;/volume&gt;&lt;number&gt;October&lt;/number&gt;&lt;dates&gt;&lt;year&gt;2018&lt;/year&gt;&lt;/dates&gt;&lt;urls&gt;&lt;related-urls&gt;&lt;url&gt;https://www.uksca.org.uk/assets/pdfs/ASCCdocs/ASCCcompetencyDocument.pdf&lt;/url&gt;&lt;/related-urls&gt;&lt;/urls&gt;&lt;/record&gt;&lt;/Cite&gt;&lt;/EndNote&gt;</w:instrText>
      </w:r>
      <w:r w:rsidR="00BD5EF8" w:rsidRPr="00E546B6">
        <w:rPr>
          <w:rFonts w:ascii="Times New Roman" w:hAnsi="Times New Roman"/>
          <w:sz w:val="24"/>
          <w:szCs w:val="24"/>
        </w:rPr>
        <w:fldChar w:fldCharType="separate"/>
      </w:r>
      <w:r w:rsidR="00BD5EF8" w:rsidRPr="00E546B6">
        <w:rPr>
          <w:rFonts w:ascii="Times New Roman" w:hAnsi="Times New Roman"/>
          <w:noProof/>
          <w:sz w:val="24"/>
          <w:szCs w:val="24"/>
        </w:rPr>
        <w:t>(UKSCA, 2018)</w:t>
      </w:r>
      <w:r w:rsidR="00BD5EF8" w:rsidRPr="00E546B6">
        <w:rPr>
          <w:rFonts w:ascii="Times New Roman" w:hAnsi="Times New Roman"/>
          <w:sz w:val="24"/>
          <w:szCs w:val="24"/>
        </w:rPr>
        <w:fldChar w:fldCharType="end"/>
      </w:r>
      <w:r w:rsidR="00406EEC" w:rsidRPr="00E546B6">
        <w:rPr>
          <w:rFonts w:ascii="Times New Roman" w:hAnsi="Times New Roman"/>
          <w:sz w:val="24"/>
          <w:szCs w:val="24"/>
        </w:rPr>
        <w:t xml:space="preserve">. As an example, the group discussed how varied the work of an S&amp;C coach could be and how an experienced S&amp;C coach would have to be effective in working with elite level athletes from a wide range of different sports. Thus, we ensured that in each </w:t>
      </w:r>
      <w:r w:rsidR="004F0115" w:rsidRPr="00E546B6">
        <w:rPr>
          <w:rFonts w:ascii="Times New Roman" w:hAnsi="Times New Roman"/>
          <w:sz w:val="24"/>
          <w:szCs w:val="24"/>
        </w:rPr>
        <w:t>part</w:t>
      </w:r>
      <w:r w:rsidR="00406EEC" w:rsidRPr="00E546B6">
        <w:rPr>
          <w:rFonts w:ascii="Times New Roman" w:hAnsi="Times New Roman"/>
          <w:sz w:val="24"/>
          <w:szCs w:val="24"/>
        </w:rPr>
        <w:t>, Pete (the S&amp;C coach) exemplifie</w:t>
      </w:r>
      <w:r w:rsidR="00DB60E9" w:rsidRPr="00E546B6">
        <w:rPr>
          <w:rFonts w:ascii="Times New Roman" w:hAnsi="Times New Roman"/>
          <w:sz w:val="24"/>
          <w:szCs w:val="24"/>
        </w:rPr>
        <w:t>d</w:t>
      </w:r>
      <w:r w:rsidR="00406EEC" w:rsidRPr="00E546B6">
        <w:rPr>
          <w:rFonts w:ascii="Times New Roman" w:hAnsi="Times New Roman"/>
          <w:sz w:val="24"/>
          <w:szCs w:val="24"/>
        </w:rPr>
        <w:t xml:space="preserve"> a different element of the S&amp;C coaching role such as physiological testing, conditioning, weightlifting</w:t>
      </w:r>
      <w:r w:rsidR="00823FFB" w:rsidRPr="00E546B6">
        <w:rPr>
          <w:rFonts w:ascii="Times New Roman" w:hAnsi="Times New Roman"/>
          <w:sz w:val="24"/>
          <w:szCs w:val="24"/>
        </w:rPr>
        <w:t>,</w:t>
      </w:r>
      <w:r w:rsidR="00406EEC" w:rsidRPr="00E546B6">
        <w:rPr>
          <w:rFonts w:ascii="Times New Roman" w:hAnsi="Times New Roman"/>
          <w:sz w:val="24"/>
          <w:szCs w:val="24"/>
        </w:rPr>
        <w:t xml:space="preserve"> and rehabilitation to elite level athletes from various sports including sailing, rowing, gymnastics, windsurfing</w:t>
      </w:r>
      <w:r w:rsidR="00823FFB" w:rsidRPr="00E546B6">
        <w:rPr>
          <w:rFonts w:ascii="Times New Roman" w:hAnsi="Times New Roman"/>
          <w:sz w:val="24"/>
          <w:szCs w:val="24"/>
        </w:rPr>
        <w:t>,</w:t>
      </w:r>
      <w:r w:rsidR="00406EEC" w:rsidRPr="00E546B6">
        <w:rPr>
          <w:rFonts w:ascii="Times New Roman" w:hAnsi="Times New Roman"/>
          <w:sz w:val="24"/>
          <w:szCs w:val="24"/>
        </w:rPr>
        <w:t xml:space="preserve"> and hockey.</w:t>
      </w:r>
      <w:r w:rsidR="00406EEC" w:rsidRPr="00E546B6" w:rsidDel="00137196">
        <w:rPr>
          <w:rFonts w:ascii="Times New Roman" w:hAnsi="Times New Roman"/>
          <w:sz w:val="24"/>
          <w:szCs w:val="24"/>
        </w:rPr>
        <w:t xml:space="preserve"> </w:t>
      </w:r>
      <w:r w:rsidR="00406EEC" w:rsidRPr="00E546B6">
        <w:rPr>
          <w:rFonts w:ascii="Times New Roman" w:hAnsi="Times New Roman"/>
          <w:sz w:val="24"/>
          <w:szCs w:val="24"/>
        </w:rPr>
        <w:t xml:space="preserve">Finally, the credibility of the messenger </w:t>
      </w:r>
      <w:r w:rsidR="00406EEC" w:rsidRPr="00E546B6">
        <w:rPr>
          <w:rFonts w:ascii="Times New Roman" w:hAnsi="Times New Roman"/>
          <w:sz w:val="24"/>
          <w:szCs w:val="24"/>
        </w:rPr>
        <w:fldChar w:fldCharType="begin"/>
      </w:r>
      <w:r w:rsidR="00406EEC" w:rsidRPr="00E546B6">
        <w:rPr>
          <w:rFonts w:ascii="Times New Roman" w:hAnsi="Times New Roman"/>
          <w:sz w:val="24"/>
          <w:szCs w:val="24"/>
        </w:rPr>
        <w:instrText xml:space="preserve"> ADDIN EN.CITE &lt;EndNote&gt;&lt;Cite&gt;&lt;Author&gt;Smith&lt;/Author&gt;&lt;Year&gt;2015&lt;/Year&gt;&lt;RecNum&gt;613&lt;/RecNum&gt;&lt;DisplayText&gt;(Smith et al., 2015)&lt;/DisplayText&gt;&lt;record&gt;&lt;rec-number&gt;613&lt;/rec-number&gt;&lt;foreign-keys&gt;&lt;key app="EN" db-id="p55wd9x9509zvjeff22p2v0650p0e9teaz2a" timestamp="1525178818"&gt;613&lt;/key&gt;&lt;/foreign-keys&gt;&lt;ref-type name="Journal Article"&gt;17&lt;/ref-type&gt;&lt;contributors&gt;&lt;authors&gt;&lt;author&gt;Smith, Brett&lt;/author&gt;&lt;author&gt;Tomasone, Jennifer R&lt;/author&gt;&lt;author&gt;Latimer-Cheung, Amy E&lt;/author&gt;&lt;author&gt;Martin-Ginis, Kathleen A&lt;/author&gt;&lt;/authors&gt;&lt;/contributors&gt;&lt;titles&gt;&lt;title&gt;Narrative as a knowledge translation tool for facilitating impact: Translating physical activity knowledge to disabled people and health professionals&lt;/title&gt;&lt;secondary-title&gt;Health Psychology&lt;/secondary-title&gt;&lt;/titles&gt;&lt;periodical&gt;&lt;full-title&gt;Health Psychology&lt;/full-title&gt;&lt;/periodical&gt;&lt;pages&gt;303-313&lt;/pages&gt;&lt;volume&gt;34&lt;/volume&gt;&lt;number&gt;4&lt;/number&gt;&lt;dates&gt;&lt;year&gt;2015&lt;/year&gt;&lt;/dates&gt;&lt;isbn&gt;1433820617&lt;/isbn&gt;&lt;urls&gt;&lt;/urls&gt;&lt;/record&gt;&lt;/Cite&gt;&lt;/EndNote&gt;</w:instrText>
      </w:r>
      <w:r w:rsidR="00406EEC" w:rsidRPr="00E546B6">
        <w:rPr>
          <w:rFonts w:ascii="Times New Roman" w:hAnsi="Times New Roman"/>
          <w:sz w:val="24"/>
          <w:szCs w:val="24"/>
        </w:rPr>
        <w:fldChar w:fldCharType="separate"/>
      </w:r>
      <w:r w:rsidR="00406EEC" w:rsidRPr="00E546B6">
        <w:rPr>
          <w:rFonts w:ascii="Times New Roman" w:hAnsi="Times New Roman"/>
          <w:noProof/>
          <w:sz w:val="24"/>
          <w:szCs w:val="24"/>
        </w:rPr>
        <w:t>(Smith et al., 2015)</w:t>
      </w:r>
      <w:r w:rsidR="00406EEC" w:rsidRPr="00E546B6">
        <w:rPr>
          <w:rFonts w:ascii="Times New Roman" w:hAnsi="Times New Roman"/>
          <w:sz w:val="24"/>
          <w:szCs w:val="24"/>
        </w:rPr>
        <w:fldChar w:fldCharType="end"/>
      </w:r>
      <w:r w:rsidR="00F34BDE" w:rsidRPr="00E546B6">
        <w:rPr>
          <w:rFonts w:ascii="Times New Roman" w:hAnsi="Times New Roman"/>
          <w:sz w:val="24"/>
          <w:szCs w:val="24"/>
        </w:rPr>
        <w:t xml:space="preserve"> who would deliver the vignette</w:t>
      </w:r>
      <w:r w:rsidR="00406EEC" w:rsidRPr="00E546B6">
        <w:rPr>
          <w:rFonts w:ascii="Times New Roman" w:hAnsi="Times New Roman"/>
          <w:sz w:val="24"/>
          <w:szCs w:val="24"/>
        </w:rPr>
        <w:t xml:space="preserve"> to participants</w:t>
      </w:r>
      <w:r w:rsidR="00151DDD" w:rsidRPr="00E546B6">
        <w:rPr>
          <w:rFonts w:ascii="Times New Roman" w:hAnsi="Times New Roman"/>
          <w:sz w:val="24"/>
          <w:szCs w:val="24"/>
        </w:rPr>
        <w:t>,</w:t>
      </w:r>
      <w:r w:rsidR="00406EEC" w:rsidRPr="00E546B6">
        <w:rPr>
          <w:rFonts w:ascii="Times New Roman" w:hAnsi="Times New Roman"/>
          <w:sz w:val="24"/>
          <w:szCs w:val="24"/>
        </w:rPr>
        <w:t xml:space="preserve"> was also considered. In this case</w:t>
      </w:r>
      <w:r w:rsidR="00151DDD" w:rsidRPr="00E546B6">
        <w:rPr>
          <w:rFonts w:ascii="Times New Roman" w:hAnsi="Times New Roman"/>
          <w:sz w:val="24"/>
          <w:szCs w:val="24"/>
        </w:rPr>
        <w:t>,</w:t>
      </w:r>
      <w:r w:rsidR="00406EEC" w:rsidRPr="00E546B6">
        <w:rPr>
          <w:rFonts w:ascii="Times New Roman" w:hAnsi="Times New Roman"/>
          <w:sz w:val="24"/>
          <w:szCs w:val="24"/>
        </w:rPr>
        <w:t xml:space="preserve"> the primary researcher and “messenger” is an experienced S&amp;C coach working in elite sport, </w:t>
      </w:r>
      <w:r w:rsidR="00FE637D" w:rsidRPr="00E546B6">
        <w:rPr>
          <w:rFonts w:ascii="Times New Roman" w:hAnsi="Times New Roman"/>
          <w:sz w:val="24"/>
          <w:szCs w:val="24"/>
        </w:rPr>
        <w:t xml:space="preserve">and thus, </w:t>
      </w:r>
      <w:r w:rsidR="00823FFB" w:rsidRPr="00E546B6">
        <w:rPr>
          <w:rFonts w:ascii="Times New Roman" w:hAnsi="Times New Roman"/>
          <w:sz w:val="24"/>
          <w:szCs w:val="24"/>
        </w:rPr>
        <w:t xml:space="preserve">was </w:t>
      </w:r>
      <w:r w:rsidR="00FE637D" w:rsidRPr="00E546B6">
        <w:rPr>
          <w:rFonts w:ascii="Times New Roman" w:hAnsi="Times New Roman"/>
          <w:sz w:val="24"/>
          <w:szCs w:val="24"/>
        </w:rPr>
        <w:t xml:space="preserve">seen as </w:t>
      </w:r>
      <w:r w:rsidR="00406EEC" w:rsidRPr="00E546B6">
        <w:rPr>
          <w:rFonts w:ascii="Times New Roman" w:hAnsi="Times New Roman"/>
          <w:sz w:val="24"/>
          <w:szCs w:val="24"/>
        </w:rPr>
        <w:t xml:space="preserve">credible with the target audience of his peer S&amp;C coaches. </w:t>
      </w:r>
    </w:p>
    <w:p w14:paraId="46E4E6FC" w14:textId="03A120CD" w:rsidR="00DF46CA" w:rsidRPr="00E546B6" w:rsidRDefault="00834D1C" w:rsidP="00175BAC">
      <w:pPr>
        <w:spacing w:after="0" w:line="480" w:lineRule="auto"/>
        <w:ind w:firstLine="720"/>
        <w:rPr>
          <w:rFonts w:ascii="Times New Roman" w:hAnsi="Times New Roman" w:cs="Times New Roman"/>
          <w:sz w:val="24"/>
          <w:szCs w:val="24"/>
        </w:rPr>
      </w:pPr>
      <w:r w:rsidRPr="00E546B6">
        <w:rPr>
          <w:rFonts w:ascii="Times New Roman" w:hAnsi="Times New Roman" w:cs="Times New Roman"/>
          <w:sz w:val="24"/>
          <w:szCs w:val="24"/>
        </w:rPr>
        <w:t xml:space="preserve">The </w:t>
      </w:r>
      <w:r w:rsidR="00FE0CF4" w:rsidRPr="00E546B6">
        <w:rPr>
          <w:rFonts w:ascii="Times New Roman" w:hAnsi="Times New Roman" w:cs="Times New Roman"/>
          <w:sz w:val="24"/>
          <w:szCs w:val="24"/>
        </w:rPr>
        <w:t>vignette</w:t>
      </w:r>
      <w:r w:rsidR="0001294E" w:rsidRPr="00E546B6">
        <w:rPr>
          <w:rFonts w:ascii="Times New Roman" w:hAnsi="Times New Roman" w:cs="Times New Roman"/>
          <w:sz w:val="24"/>
          <w:szCs w:val="24"/>
        </w:rPr>
        <w:t xml:space="preserve">, consisting of three </w:t>
      </w:r>
      <w:r w:rsidR="0084439E" w:rsidRPr="00E546B6">
        <w:rPr>
          <w:rFonts w:ascii="Times New Roman" w:hAnsi="Times New Roman" w:cs="Times New Roman"/>
          <w:sz w:val="24"/>
          <w:szCs w:val="24"/>
        </w:rPr>
        <w:t>part</w:t>
      </w:r>
      <w:r w:rsidR="00406EEC" w:rsidRPr="00E546B6">
        <w:rPr>
          <w:rFonts w:ascii="Times New Roman" w:hAnsi="Times New Roman" w:cs="Times New Roman"/>
          <w:sz w:val="24"/>
          <w:szCs w:val="24"/>
        </w:rPr>
        <w:t>s</w:t>
      </w:r>
      <w:r w:rsidR="0001294E" w:rsidRPr="00E546B6">
        <w:rPr>
          <w:rFonts w:ascii="Times New Roman" w:hAnsi="Times New Roman" w:cs="Times New Roman"/>
          <w:sz w:val="24"/>
          <w:szCs w:val="24"/>
        </w:rPr>
        <w:t>,</w:t>
      </w:r>
      <w:r w:rsidR="00FE0CF4" w:rsidRPr="00E546B6">
        <w:rPr>
          <w:rFonts w:ascii="Times New Roman" w:hAnsi="Times New Roman" w:cs="Times New Roman"/>
          <w:sz w:val="24"/>
          <w:szCs w:val="24"/>
        </w:rPr>
        <w:t xml:space="preserve"> was</w:t>
      </w:r>
      <w:r w:rsidR="009D185B" w:rsidRPr="00E546B6">
        <w:rPr>
          <w:rFonts w:ascii="Times New Roman" w:hAnsi="Times New Roman" w:cs="Times New Roman"/>
          <w:sz w:val="24"/>
          <w:szCs w:val="24"/>
        </w:rPr>
        <w:t xml:space="preserve"> constructed</w:t>
      </w:r>
      <w:r w:rsidR="000245A9" w:rsidRPr="00E546B6">
        <w:rPr>
          <w:rFonts w:ascii="Times New Roman" w:hAnsi="Times New Roman" w:cs="Times New Roman"/>
          <w:sz w:val="24"/>
          <w:szCs w:val="24"/>
        </w:rPr>
        <w:t xml:space="preserve"> </w:t>
      </w:r>
      <w:r w:rsidR="00FE0CF4" w:rsidRPr="00E546B6">
        <w:rPr>
          <w:rFonts w:ascii="Times New Roman" w:hAnsi="Times New Roman" w:cs="Times New Roman"/>
          <w:sz w:val="24"/>
          <w:szCs w:val="24"/>
        </w:rPr>
        <w:t xml:space="preserve">in three </w:t>
      </w:r>
      <w:r w:rsidR="00FE637D" w:rsidRPr="00E546B6">
        <w:rPr>
          <w:rFonts w:ascii="Times New Roman" w:hAnsi="Times New Roman" w:cs="Times New Roman"/>
          <w:sz w:val="24"/>
          <w:szCs w:val="24"/>
        </w:rPr>
        <w:t xml:space="preserve">separate </w:t>
      </w:r>
      <w:r w:rsidR="00FE0CF4" w:rsidRPr="00E546B6">
        <w:rPr>
          <w:rFonts w:ascii="Times New Roman" w:hAnsi="Times New Roman" w:cs="Times New Roman"/>
          <w:sz w:val="24"/>
          <w:szCs w:val="24"/>
        </w:rPr>
        <w:t>formats</w:t>
      </w:r>
      <w:r w:rsidR="00FE637D" w:rsidRPr="00E546B6">
        <w:rPr>
          <w:rFonts w:ascii="Times New Roman" w:hAnsi="Times New Roman" w:cs="Times New Roman"/>
          <w:sz w:val="24"/>
          <w:szCs w:val="24"/>
        </w:rPr>
        <w:t>,</w:t>
      </w:r>
      <w:r w:rsidR="00FE0CF4" w:rsidRPr="00E546B6">
        <w:rPr>
          <w:rFonts w:ascii="Times New Roman" w:hAnsi="Times New Roman" w:cs="Times New Roman"/>
          <w:sz w:val="24"/>
          <w:szCs w:val="24"/>
        </w:rPr>
        <w:t xml:space="preserve"> a</w:t>
      </w:r>
      <w:r w:rsidR="000245A9" w:rsidRPr="00E546B6">
        <w:rPr>
          <w:rFonts w:ascii="Times New Roman" w:hAnsi="Times New Roman" w:cs="Times New Roman"/>
          <w:sz w:val="24"/>
          <w:szCs w:val="24"/>
        </w:rPr>
        <w:t xml:space="preserve"> </w:t>
      </w:r>
      <w:r w:rsidR="00780EF5" w:rsidRPr="00E546B6">
        <w:rPr>
          <w:rFonts w:ascii="Times New Roman" w:hAnsi="Times New Roman" w:cs="Times New Roman"/>
          <w:sz w:val="24"/>
          <w:szCs w:val="24"/>
        </w:rPr>
        <w:t>2</w:t>
      </w:r>
      <w:r w:rsidR="00DB60E9" w:rsidRPr="00E546B6">
        <w:rPr>
          <w:rFonts w:ascii="Times New Roman" w:hAnsi="Times New Roman" w:cs="Times New Roman"/>
          <w:sz w:val="24"/>
          <w:szCs w:val="24"/>
        </w:rPr>
        <w:t>,</w:t>
      </w:r>
      <w:r w:rsidR="00780EF5" w:rsidRPr="00E546B6">
        <w:rPr>
          <w:rFonts w:ascii="Times New Roman" w:hAnsi="Times New Roman" w:cs="Times New Roman"/>
          <w:sz w:val="24"/>
          <w:szCs w:val="24"/>
        </w:rPr>
        <w:t>000</w:t>
      </w:r>
      <w:r w:rsidR="00FE0CF4" w:rsidRPr="00E546B6">
        <w:rPr>
          <w:rFonts w:ascii="Times New Roman" w:hAnsi="Times New Roman" w:cs="Times New Roman"/>
          <w:sz w:val="24"/>
          <w:szCs w:val="24"/>
        </w:rPr>
        <w:t>-word written vignette, an audio vignette, and a video vignette</w:t>
      </w:r>
      <w:r w:rsidR="0056652C" w:rsidRPr="00E546B6">
        <w:rPr>
          <w:rFonts w:ascii="Times New Roman" w:hAnsi="Times New Roman" w:cs="Times New Roman"/>
          <w:sz w:val="24"/>
          <w:szCs w:val="24"/>
        </w:rPr>
        <w:t>, with each format using identical dialogue</w:t>
      </w:r>
      <w:r w:rsidR="00FE0CF4" w:rsidRPr="00E546B6">
        <w:rPr>
          <w:rFonts w:ascii="Times New Roman" w:hAnsi="Times New Roman" w:cs="Times New Roman"/>
          <w:sz w:val="24"/>
          <w:szCs w:val="24"/>
        </w:rPr>
        <w:t xml:space="preserve">. </w:t>
      </w:r>
      <w:r w:rsidR="000245A9" w:rsidRPr="00E546B6">
        <w:rPr>
          <w:rFonts w:ascii="Times New Roman" w:hAnsi="Times New Roman" w:cs="Times New Roman"/>
          <w:sz w:val="24"/>
          <w:szCs w:val="24"/>
        </w:rPr>
        <w:t xml:space="preserve">The written </w:t>
      </w:r>
      <w:r w:rsidR="009D185B" w:rsidRPr="00E546B6">
        <w:rPr>
          <w:rFonts w:ascii="Times New Roman" w:hAnsi="Times New Roman" w:cs="Times New Roman"/>
          <w:sz w:val="24"/>
          <w:szCs w:val="24"/>
        </w:rPr>
        <w:t xml:space="preserve">vignette </w:t>
      </w:r>
      <w:r w:rsidR="005A585E" w:rsidRPr="00E546B6">
        <w:rPr>
          <w:rFonts w:ascii="Times New Roman" w:hAnsi="Times New Roman" w:cs="Times New Roman"/>
          <w:sz w:val="24"/>
          <w:szCs w:val="24"/>
        </w:rPr>
        <w:t xml:space="preserve">was </w:t>
      </w:r>
      <w:r w:rsidR="000245A9" w:rsidRPr="00E546B6">
        <w:rPr>
          <w:rFonts w:ascii="Times New Roman" w:hAnsi="Times New Roman" w:cs="Times New Roman"/>
          <w:sz w:val="24"/>
          <w:szCs w:val="24"/>
        </w:rPr>
        <w:t xml:space="preserve">a </w:t>
      </w:r>
      <w:r w:rsidR="009D185B" w:rsidRPr="00E546B6">
        <w:rPr>
          <w:rFonts w:ascii="Times New Roman" w:hAnsi="Times New Roman" w:cs="Times New Roman"/>
          <w:sz w:val="24"/>
          <w:szCs w:val="24"/>
        </w:rPr>
        <w:t xml:space="preserve">typed </w:t>
      </w:r>
      <w:r w:rsidR="000245A9" w:rsidRPr="00E546B6">
        <w:rPr>
          <w:rFonts w:ascii="Times New Roman" w:hAnsi="Times New Roman" w:cs="Times New Roman"/>
          <w:sz w:val="24"/>
          <w:szCs w:val="24"/>
        </w:rPr>
        <w:t>play script. For the video and audio vignettes, w</w:t>
      </w:r>
      <w:r w:rsidR="004209E3" w:rsidRPr="00E546B6">
        <w:rPr>
          <w:rFonts w:ascii="Times New Roman" w:hAnsi="Times New Roman" w:cs="Times New Roman"/>
          <w:sz w:val="24"/>
          <w:szCs w:val="24"/>
        </w:rPr>
        <w:t xml:space="preserve">e recruited amateur actors and a director and </w:t>
      </w:r>
      <w:r w:rsidR="00823FFB" w:rsidRPr="00E546B6">
        <w:rPr>
          <w:rFonts w:ascii="Times New Roman" w:hAnsi="Times New Roman" w:cs="Times New Roman"/>
          <w:sz w:val="24"/>
          <w:szCs w:val="24"/>
        </w:rPr>
        <w:t xml:space="preserve">audio recorded and </w:t>
      </w:r>
      <w:r w:rsidR="004209E3" w:rsidRPr="00E546B6">
        <w:rPr>
          <w:rFonts w:ascii="Times New Roman" w:hAnsi="Times New Roman" w:cs="Times New Roman"/>
          <w:sz w:val="24"/>
          <w:szCs w:val="24"/>
        </w:rPr>
        <w:t xml:space="preserve">filmed the vignette with the use of a single semi-professional high definition camcorder. The </w:t>
      </w:r>
      <w:r w:rsidR="009D185B" w:rsidRPr="00E546B6">
        <w:rPr>
          <w:rFonts w:ascii="Times New Roman" w:hAnsi="Times New Roman" w:cs="Times New Roman"/>
          <w:sz w:val="24"/>
          <w:szCs w:val="24"/>
        </w:rPr>
        <w:t xml:space="preserve">video vignette was then edited by the </w:t>
      </w:r>
      <w:r w:rsidR="004209E3" w:rsidRPr="00E546B6">
        <w:rPr>
          <w:rFonts w:ascii="Times New Roman" w:hAnsi="Times New Roman" w:cs="Times New Roman"/>
          <w:sz w:val="24"/>
          <w:szCs w:val="24"/>
        </w:rPr>
        <w:t xml:space="preserve">lead author using </w:t>
      </w:r>
      <w:r w:rsidR="009D185B" w:rsidRPr="00E546B6">
        <w:rPr>
          <w:rFonts w:ascii="Times New Roman" w:hAnsi="Times New Roman" w:cs="Times New Roman"/>
          <w:sz w:val="24"/>
          <w:szCs w:val="24"/>
        </w:rPr>
        <w:t xml:space="preserve">a </w:t>
      </w:r>
      <w:r w:rsidR="004209E3" w:rsidRPr="00E546B6">
        <w:rPr>
          <w:rFonts w:ascii="Times New Roman" w:hAnsi="Times New Roman" w:cs="Times New Roman"/>
          <w:sz w:val="24"/>
          <w:szCs w:val="24"/>
        </w:rPr>
        <w:t>professional editing software</w:t>
      </w:r>
      <w:r w:rsidR="00D5346F" w:rsidRPr="00E546B6">
        <w:rPr>
          <w:rFonts w:ascii="Times New Roman" w:hAnsi="Times New Roman" w:cs="Times New Roman"/>
          <w:sz w:val="24"/>
          <w:szCs w:val="24"/>
        </w:rPr>
        <w:t xml:space="preserve"> </w:t>
      </w:r>
      <w:r w:rsidR="0056652C" w:rsidRPr="00E546B6">
        <w:rPr>
          <w:rFonts w:ascii="Times New Roman" w:hAnsi="Times New Roman" w:cs="Times New Roman"/>
          <w:sz w:val="24"/>
          <w:szCs w:val="24"/>
        </w:rPr>
        <w:t xml:space="preserve">[Sony Vegas </w:t>
      </w:r>
      <w:r w:rsidR="0056652C" w:rsidRPr="00E546B6">
        <w:rPr>
          <w:rFonts w:ascii="Times New Roman" w:hAnsi="Times New Roman" w:cs="Times New Roman"/>
          <w:sz w:val="24"/>
          <w:szCs w:val="24"/>
        </w:rPr>
        <w:lastRenderedPageBreak/>
        <w:t xml:space="preserve">Pro 13.0] </w:t>
      </w:r>
      <w:r w:rsidR="00D5346F" w:rsidRPr="00E546B6">
        <w:rPr>
          <w:rFonts w:ascii="Times New Roman" w:hAnsi="Times New Roman" w:cs="Times New Roman"/>
          <w:sz w:val="24"/>
          <w:szCs w:val="24"/>
        </w:rPr>
        <w:t>and saved as an mp4 file</w:t>
      </w:r>
      <w:r w:rsidR="004209E3" w:rsidRPr="00E546B6">
        <w:rPr>
          <w:rFonts w:ascii="Times New Roman" w:hAnsi="Times New Roman" w:cs="Times New Roman"/>
          <w:sz w:val="24"/>
          <w:szCs w:val="24"/>
        </w:rPr>
        <w:t xml:space="preserve">. The audio vignette </w:t>
      </w:r>
      <w:r w:rsidR="009D185B" w:rsidRPr="00E546B6">
        <w:rPr>
          <w:rFonts w:ascii="Times New Roman" w:hAnsi="Times New Roman" w:cs="Times New Roman"/>
          <w:sz w:val="24"/>
          <w:szCs w:val="24"/>
        </w:rPr>
        <w:t xml:space="preserve">used the audio </w:t>
      </w:r>
      <w:r w:rsidR="0056652C" w:rsidRPr="00E546B6">
        <w:rPr>
          <w:rFonts w:ascii="Times New Roman" w:hAnsi="Times New Roman" w:cs="Times New Roman"/>
          <w:sz w:val="24"/>
          <w:szCs w:val="24"/>
        </w:rPr>
        <w:t xml:space="preserve">content </w:t>
      </w:r>
      <w:r w:rsidR="009D185B" w:rsidRPr="00E546B6">
        <w:rPr>
          <w:rFonts w:ascii="Times New Roman" w:hAnsi="Times New Roman" w:cs="Times New Roman"/>
          <w:sz w:val="24"/>
          <w:szCs w:val="24"/>
        </w:rPr>
        <w:t xml:space="preserve">only and </w:t>
      </w:r>
      <w:r w:rsidR="004209E3" w:rsidRPr="00E546B6">
        <w:rPr>
          <w:rFonts w:ascii="Times New Roman" w:hAnsi="Times New Roman" w:cs="Times New Roman"/>
          <w:sz w:val="24"/>
          <w:szCs w:val="24"/>
        </w:rPr>
        <w:t xml:space="preserve">was saved as an mp3 file. </w:t>
      </w:r>
      <w:r w:rsidR="00207F46" w:rsidRPr="00E546B6">
        <w:rPr>
          <w:rFonts w:ascii="Times New Roman" w:hAnsi="Times New Roman" w:cs="Times New Roman"/>
          <w:sz w:val="24"/>
          <w:szCs w:val="24"/>
        </w:rPr>
        <w:t>A sample cop</w:t>
      </w:r>
      <w:r w:rsidR="00A003CE" w:rsidRPr="00E546B6">
        <w:rPr>
          <w:rFonts w:ascii="Times New Roman" w:hAnsi="Times New Roman" w:cs="Times New Roman"/>
          <w:sz w:val="24"/>
          <w:szCs w:val="24"/>
        </w:rPr>
        <w:t>y of</w:t>
      </w:r>
      <w:r w:rsidR="006B04FF" w:rsidRPr="00E546B6">
        <w:rPr>
          <w:rFonts w:ascii="Times New Roman" w:hAnsi="Times New Roman" w:cs="Times New Roman"/>
          <w:sz w:val="24"/>
          <w:szCs w:val="24"/>
        </w:rPr>
        <w:t xml:space="preserve"> a video and audio</w:t>
      </w:r>
      <w:r w:rsidR="00A630CA" w:rsidRPr="00E546B6">
        <w:rPr>
          <w:rFonts w:ascii="Times New Roman" w:hAnsi="Times New Roman" w:cs="Times New Roman"/>
          <w:sz w:val="24"/>
          <w:szCs w:val="24"/>
        </w:rPr>
        <w:t xml:space="preserve"> and </w:t>
      </w:r>
      <w:r w:rsidR="00A003CE" w:rsidRPr="00E546B6">
        <w:rPr>
          <w:rFonts w:ascii="Times New Roman" w:hAnsi="Times New Roman" w:cs="Times New Roman"/>
          <w:sz w:val="24"/>
          <w:szCs w:val="24"/>
        </w:rPr>
        <w:t>vignette</w:t>
      </w:r>
      <w:r w:rsidR="0025259C" w:rsidRPr="00E546B6">
        <w:rPr>
          <w:rFonts w:ascii="Times New Roman" w:hAnsi="Times New Roman" w:cs="Times New Roman"/>
          <w:sz w:val="24"/>
          <w:szCs w:val="24"/>
        </w:rPr>
        <w:t xml:space="preserve"> is available on YouTube</w:t>
      </w:r>
      <w:r w:rsidR="008202B4" w:rsidRPr="00E546B6">
        <w:rPr>
          <w:rFonts w:ascii="Times New Roman" w:hAnsi="Times New Roman" w:cs="Times New Roman"/>
          <w:sz w:val="24"/>
          <w:szCs w:val="24"/>
        </w:rPr>
        <w:t xml:space="preserve"> (https://www.youtube.com/user/101zete)</w:t>
      </w:r>
      <w:r w:rsidR="006B04FF" w:rsidRPr="00E546B6">
        <w:rPr>
          <w:rFonts w:ascii="Times New Roman" w:hAnsi="Times New Roman" w:cs="Times New Roman"/>
          <w:sz w:val="24"/>
          <w:szCs w:val="24"/>
        </w:rPr>
        <w:t xml:space="preserve"> and a copy of the script can be obtained from the first author. </w:t>
      </w:r>
    </w:p>
    <w:p w14:paraId="567E1B5A" w14:textId="77777777" w:rsidR="00C37431" w:rsidRPr="00E546B6" w:rsidRDefault="00C37431" w:rsidP="00175BAC">
      <w:pPr>
        <w:spacing w:after="0" w:line="480" w:lineRule="auto"/>
        <w:rPr>
          <w:rFonts w:ascii="Times New Roman" w:hAnsi="Times New Roman" w:cs="Times New Roman"/>
          <w:b/>
          <w:bCs/>
          <w:sz w:val="24"/>
          <w:szCs w:val="24"/>
        </w:rPr>
      </w:pPr>
      <w:r w:rsidRPr="00E546B6">
        <w:rPr>
          <w:rFonts w:ascii="Times New Roman" w:hAnsi="Times New Roman" w:cs="Times New Roman"/>
          <w:b/>
          <w:bCs/>
          <w:sz w:val="24"/>
          <w:szCs w:val="24"/>
        </w:rPr>
        <w:t>Participants</w:t>
      </w:r>
    </w:p>
    <w:p w14:paraId="3EEC2250" w14:textId="675484AB" w:rsidR="006317DE" w:rsidRPr="00E546B6" w:rsidRDefault="008348B0" w:rsidP="00175BAC">
      <w:pPr>
        <w:autoSpaceDE w:val="0"/>
        <w:autoSpaceDN w:val="0"/>
        <w:adjustRightInd w:val="0"/>
        <w:spacing w:after="0" w:line="480" w:lineRule="auto"/>
        <w:ind w:firstLine="720"/>
        <w:rPr>
          <w:rFonts w:ascii="Times New Roman" w:hAnsi="Times New Roman" w:cs="Times New Roman"/>
          <w:sz w:val="24"/>
          <w:szCs w:val="24"/>
        </w:rPr>
      </w:pPr>
      <w:bookmarkStart w:id="3" w:name="_Hlk508897419"/>
      <w:r w:rsidRPr="00E546B6">
        <w:rPr>
          <w:rFonts w:ascii="Times New Roman" w:hAnsi="Times New Roman" w:cs="Times New Roman"/>
          <w:sz w:val="24"/>
          <w:szCs w:val="24"/>
        </w:rPr>
        <w:t>E</w:t>
      </w:r>
      <w:r w:rsidR="0081212C" w:rsidRPr="00E546B6">
        <w:rPr>
          <w:rFonts w:ascii="Times New Roman" w:hAnsi="Times New Roman" w:cs="Times New Roman"/>
          <w:sz w:val="24"/>
          <w:szCs w:val="24"/>
        </w:rPr>
        <w:t>xperienced</w:t>
      </w:r>
      <w:r w:rsidR="00745AF5" w:rsidRPr="00E546B6">
        <w:rPr>
          <w:rFonts w:ascii="Times New Roman" w:hAnsi="Times New Roman" w:cs="Times New Roman"/>
          <w:sz w:val="24"/>
          <w:szCs w:val="24"/>
        </w:rPr>
        <w:t xml:space="preserve"> elite</w:t>
      </w:r>
      <w:r w:rsidR="0081212C" w:rsidRPr="00E546B6">
        <w:rPr>
          <w:rFonts w:ascii="Times New Roman" w:hAnsi="Times New Roman" w:cs="Times New Roman"/>
          <w:sz w:val="24"/>
          <w:szCs w:val="24"/>
        </w:rPr>
        <w:t xml:space="preserve"> </w:t>
      </w:r>
      <w:r w:rsidR="00E4454F" w:rsidRPr="00E546B6">
        <w:rPr>
          <w:rFonts w:ascii="Times New Roman" w:hAnsi="Times New Roman" w:cs="Times New Roman"/>
          <w:sz w:val="24"/>
          <w:szCs w:val="24"/>
        </w:rPr>
        <w:t xml:space="preserve">S&amp;C </w:t>
      </w:r>
      <w:r w:rsidR="00F54A95" w:rsidRPr="00E546B6">
        <w:rPr>
          <w:rFonts w:ascii="Times New Roman" w:hAnsi="Times New Roman" w:cs="Times New Roman"/>
          <w:sz w:val="24"/>
          <w:szCs w:val="24"/>
        </w:rPr>
        <w:t>coaches</w:t>
      </w:r>
      <w:bookmarkEnd w:id="3"/>
      <w:r w:rsidR="006838C2" w:rsidRPr="00E546B6">
        <w:rPr>
          <w:rFonts w:ascii="Times New Roman" w:hAnsi="Times New Roman" w:cs="Times New Roman"/>
          <w:sz w:val="24"/>
          <w:szCs w:val="24"/>
        </w:rPr>
        <w:t xml:space="preserve"> </w:t>
      </w:r>
      <w:r w:rsidRPr="00E546B6">
        <w:rPr>
          <w:rFonts w:ascii="Times New Roman" w:hAnsi="Times New Roman" w:cs="Times New Roman"/>
          <w:sz w:val="24"/>
          <w:szCs w:val="24"/>
        </w:rPr>
        <w:t xml:space="preserve">were recruited </w:t>
      </w:r>
      <w:r w:rsidR="00F54A95" w:rsidRPr="00E546B6">
        <w:rPr>
          <w:rFonts w:ascii="Times New Roman" w:hAnsi="Times New Roman" w:cs="Times New Roman"/>
          <w:sz w:val="24"/>
          <w:szCs w:val="24"/>
        </w:rPr>
        <w:t xml:space="preserve">using a </w:t>
      </w:r>
      <w:r w:rsidR="00AD0CA6" w:rsidRPr="00E546B6">
        <w:rPr>
          <w:rFonts w:ascii="Times New Roman" w:hAnsi="Times New Roman" w:cs="Times New Roman"/>
          <w:sz w:val="24"/>
          <w:szCs w:val="24"/>
        </w:rPr>
        <w:t>criteria</w:t>
      </w:r>
      <w:r w:rsidR="00C10C56" w:rsidRPr="00E546B6">
        <w:rPr>
          <w:rFonts w:ascii="Times New Roman" w:hAnsi="Times New Roman" w:cs="Times New Roman"/>
          <w:sz w:val="24"/>
          <w:szCs w:val="24"/>
        </w:rPr>
        <w:t xml:space="preserve"> </w:t>
      </w:r>
      <w:r w:rsidR="00AD0CA6" w:rsidRPr="00E546B6">
        <w:rPr>
          <w:rFonts w:ascii="Times New Roman" w:hAnsi="Times New Roman" w:cs="Times New Roman"/>
          <w:sz w:val="24"/>
          <w:szCs w:val="24"/>
        </w:rPr>
        <w:t xml:space="preserve">based </w:t>
      </w:r>
      <w:r w:rsidR="00F54A95" w:rsidRPr="00E546B6">
        <w:rPr>
          <w:rFonts w:ascii="Times New Roman" w:hAnsi="Times New Roman" w:cs="Times New Roman"/>
          <w:sz w:val="24"/>
          <w:szCs w:val="24"/>
        </w:rPr>
        <w:t>purposive sampl</w:t>
      </w:r>
      <w:r w:rsidR="00AD0CA6" w:rsidRPr="00E546B6">
        <w:rPr>
          <w:rFonts w:ascii="Times New Roman" w:hAnsi="Times New Roman" w:cs="Times New Roman"/>
          <w:sz w:val="24"/>
          <w:szCs w:val="24"/>
        </w:rPr>
        <w:t>ing</w:t>
      </w:r>
      <w:r w:rsidR="00F54A95" w:rsidRPr="00E546B6">
        <w:rPr>
          <w:rFonts w:ascii="Times New Roman" w:hAnsi="Times New Roman" w:cs="Times New Roman"/>
          <w:sz w:val="24"/>
          <w:szCs w:val="24"/>
        </w:rPr>
        <w:t xml:space="preserve"> strategy</w:t>
      </w:r>
      <w:r w:rsidR="0041759D" w:rsidRPr="00E546B6">
        <w:rPr>
          <w:rFonts w:ascii="Times New Roman" w:hAnsi="Times New Roman" w:cs="Times New Roman"/>
          <w:sz w:val="24"/>
          <w:szCs w:val="24"/>
        </w:rPr>
        <w:t xml:space="preserve"> </w:t>
      </w:r>
      <w:r w:rsidR="0041759D"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&lt;EndNote&gt;&lt;Cite&gt;&lt;Author&gt;Sparkes&lt;/Author&gt;&lt;Year&gt;2014&lt;/Year&gt;&lt;RecNum&gt;626&lt;/RecNum&gt;&lt;DisplayText&gt;(Sparkes &amp;amp; Smith, 2014)&lt;/DisplayText&gt;&lt;record&gt;&lt;rec-number&gt;626&lt;/rec-number&gt;&lt;foreign-keys&gt;&lt;key app="EN" db-id="p55wd9x9509zvjeff22p2v0650p0e9teaz2a" timestamp="1525178819"&gt;626&lt;/key&gt;&lt;/foreign-keys&gt;&lt;ref-type name="Book"&gt;6&lt;/ref-type&gt;&lt;contributors&gt;&lt;authors&gt;&lt;author&gt;Sparkes, Andrew C&lt;/author&gt;&lt;author&gt;Smith, Brett&lt;/author&gt;&lt;/authors&gt;&lt;/contributors&gt;&lt;titles&gt;&lt;title&gt;Qualitative research methods in sport, exercise and health: From process to product&lt;/title&gt;&lt;/titles&gt;&lt;dates&gt;&lt;year&gt;2014&lt;/year&gt;&lt;/dates&gt;&lt;pub-location&gt;Abingdon&lt;/pub-location&gt;&lt;publisher&gt;Routledge&lt;/publisher&gt;&lt;isbn&gt;1136974725&lt;/isbn&gt;&lt;urls&gt;&lt;/urls&gt;&lt;/record&gt;&lt;/Cite&gt;&lt;/EndNote&gt;</w:instrText>
      </w:r>
      <w:r w:rsidR="0041759D"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(Sparkes &amp; Smith, 2014)</w:t>
      </w:r>
      <w:r w:rsidR="0041759D" w:rsidRPr="00E546B6">
        <w:rPr>
          <w:rFonts w:ascii="Times New Roman" w:hAnsi="Times New Roman" w:cs="Times New Roman"/>
          <w:sz w:val="24"/>
          <w:szCs w:val="24"/>
        </w:rPr>
        <w:fldChar w:fldCharType="end"/>
      </w:r>
      <w:r w:rsidR="00F54A95" w:rsidRPr="00E546B6">
        <w:rPr>
          <w:rFonts w:ascii="Times New Roman" w:hAnsi="Times New Roman" w:cs="Times New Roman"/>
          <w:sz w:val="24"/>
          <w:szCs w:val="24"/>
        </w:rPr>
        <w:t xml:space="preserve">. </w:t>
      </w:r>
      <w:r w:rsidR="00223978" w:rsidRPr="00E546B6">
        <w:rPr>
          <w:rFonts w:ascii="Times New Roman" w:hAnsi="Times New Roman" w:cs="Times New Roman"/>
          <w:sz w:val="24"/>
          <w:szCs w:val="24"/>
        </w:rPr>
        <w:t>There were three criteria</w:t>
      </w:r>
      <w:r w:rsidR="00FE637D" w:rsidRPr="00E546B6">
        <w:rPr>
          <w:rFonts w:ascii="Times New Roman" w:hAnsi="Times New Roman" w:cs="Times New Roman"/>
          <w:sz w:val="24"/>
          <w:szCs w:val="24"/>
        </w:rPr>
        <w:t xml:space="preserve"> for the selection of participants</w:t>
      </w:r>
      <w:r w:rsidR="00E4454F" w:rsidRPr="00E546B6">
        <w:rPr>
          <w:rFonts w:ascii="Times New Roman" w:hAnsi="Times New Roman" w:cs="Times New Roman"/>
          <w:sz w:val="24"/>
          <w:szCs w:val="24"/>
        </w:rPr>
        <w:t xml:space="preserve">, as outlined by the Talented Athlete Scholarship Scheme to be working with elite athletes </w:t>
      </w:r>
      <w:r w:rsidR="00E4454F" w:rsidRPr="00E546B6">
        <w:rPr>
          <w:rFonts w:ascii="Times New Roman" w:hAnsi="Times New Roman" w:cs="Times New Roman"/>
          <w:sz w:val="24"/>
          <w:szCs w:val="24"/>
        </w:rPr>
        <w:fldChar w:fldCharType="begin"/>
      </w:r>
      <w:r w:rsidR="00283D8D" w:rsidRPr="00E546B6">
        <w:rPr>
          <w:rFonts w:ascii="Times New Roman" w:hAnsi="Times New Roman" w:cs="Times New Roman"/>
          <w:sz w:val="24"/>
          <w:szCs w:val="24"/>
        </w:rPr>
        <w:instrText xml:space="preserve"> ADDIN EN.CITE &lt;EndNote&gt;&lt;Cite&gt;&lt;Author&gt;Taylor&lt;/Author&gt;&lt;Year&gt;2016&lt;/Year&gt;&lt;RecNum&gt;641&lt;/RecNum&gt;&lt;DisplayText&gt;(Taylor, 2016)&lt;/DisplayText&gt;&lt;record&gt;&lt;rec-number&gt;641&lt;/rec-number&gt;&lt;foreign-keys&gt;&lt;key app="EN" db-id="p55wd9x9509zvjeff22p2v0650p0e9teaz2a" timestamp="1525178819"&gt;641&lt;/key&gt;&lt;/foreign-keys&gt;&lt;ref-type name="Book"&gt;6&lt;/ref-type&gt;&lt;contributors&gt;&lt;authors&gt;&lt;author&gt;Taylor, Guy&lt;/author&gt;&lt;/authors&gt;&lt;/contributors&gt;&lt;titles&gt;&lt;title&gt;Talented athlete scholarship scheme policy document&lt;/title&gt;&lt;/titles&gt;&lt;dates&gt;&lt;year&gt;2016&lt;/year&gt;&lt;/dates&gt;&lt;pub-location&gt;Newcastle&lt;/pub-location&gt;&lt;publisher&gt;Newcastle University&lt;/publisher&gt;&lt;urls&gt;&lt;/urls&gt;&lt;/record&gt;&lt;/Cite&gt;&lt;/EndNote&gt;</w:instrText>
      </w:r>
      <w:r w:rsidR="00E4454F"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(Taylor, 2016)</w:t>
      </w:r>
      <w:r w:rsidR="00E4454F" w:rsidRPr="00E546B6">
        <w:rPr>
          <w:rFonts w:ascii="Times New Roman" w:hAnsi="Times New Roman" w:cs="Times New Roman"/>
          <w:sz w:val="24"/>
          <w:szCs w:val="24"/>
        </w:rPr>
        <w:fldChar w:fldCharType="end"/>
      </w:r>
      <w:r w:rsidR="00FE637D" w:rsidRPr="00E546B6">
        <w:rPr>
          <w:rFonts w:ascii="Times New Roman" w:hAnsi="Times New Roman" w:cs="Times New Roman"/>
          <w:sz w:val="24"/>
          <w:szCs w:val="24"/>
        </w:rPr>
        <w:t xml:space="preserve">. These were </w:t>
      </w:r>
      <w:r w:rsidR="00B16075" w:rsidRPr="00E546B6">
        <w:rPr>
          <w:rFonts w:ascii="Times New Roman" w:hAnsi="Times New Roman" w:cs="Times New Roman"/>
          <w:sz w:val="24"/>
          <w:szCs w:val="24"/>
        </w:rPr>
        <w:t xml:space="preserve">i) </w:t>
      </w:r>
      <w:r w:rsidR="00D94C89" w:rsidRPr="00E546B6">
        <w:rPr>
          <w:rFonts w:ascii="Times New Roman" w:hAnsi="Times New Roman" w:cs="Times New Roman"/>
          <w:sz w:val="24"/>
          <w:szCs w:val="24"/>
        </w:rPr>
        <w:t>a</w:t>
      </w:r>
      <w:r w:rsidR="00B16075" w:rsidRPr="00E546B6">
        <w:rPr>
          <w:rFonts w:ascii="Times New Roman" w:hAnsi="Times New Roman" w:cs="Times New Roman"/>
          <w:sz w:val="24"/>
          <w:szCs w:val="24"/>
        </w:rPr>
        <w:t xml:space="preserve"> minimum of three years full-time coaching experience</w:t>
      </w:r>
      <w:r w:rsidR="00D94C89" w:rsidRPr="00E546B6">
        <w:rPr>
          <w:rFonts w:ascii="Times New Roman" w:hAnsi="Times New Roman" w:cs="Times New Roman"/>
          <w:sz w:val="24"/>
          <w:szCs w:val="24"/>
        </w:rPr>
        <w:t xml:space="preserve"> in elite sport</w:t>
      </w:r>
      <w:r w:rsidR="00454516" w:rsidRPr="00E546B6">
        <w:rPr>
          <w:rFonts w:ascii="Times New Roman" w:hAnsi="Times New Roman" w:cs="Times New Roman"/>
          <w:sz w:val="24"/>
          <w:szCs w:val="24"/>
        </w:rPr>
        <w:t xml:space="preserve"> (i.e.,</w:t>
      </w:r>
      <w:r w:rsidR="00A67F0F" w:rsidRPr="00E546B6">
        <w:rPr>
          <w:rFonts w:ascii="Times New Roman" w:hAnsi="Times New Roman" w:cs="Times New Roman"/>
          <w:sz w:val="24"/>
          <w:szCs w:val="24"/>
        </w:rPr>
        <w:t xml:space="preserve"> </w:t>
      </w:r>
      <w:r w:rsidR="00E11380" w:rsidRPr="00E546B6">
        <w:rPr>
          <w:rFonts w:ascii="Times New Roman" w:hAnsi="Times New Roman" w:cs="Times New Roman"/>
          <w:sz w:val="24"/>
          <w:szCs w:val="24"/>
        </w:rPr>
        <w:t>working with full-time funded athletes representing their country or team at the highest achievable</w:t>
      </w:r>
      <w:r w:rsidR="00C7580C" w:rsidRPr="00E546B6">
        <w:rPr>
          <w:rFonts w:ascii="Times New Roman" w:hAnsi="Times New Roman" w:cs="Times New Roman"/>
          <w:sz w:val="24"/>
          <w:szCs w:val="24"/>
        </w:rPr>
        <w:t xml:space="preserve"> level</w:t>
      </w:r>
      <w:r w:rsidR="00D77A1B" w:rsidRPr="00E546B6">
        <w:rPr>
          <w:rFonts w:ascii="Times New Roman" w:hAnsi="Times New Roman" w:cs="Times New Roman"/>
          <w:sz w:val="24"/>
          <w:szCs w:val="24"/>
        </w:rPr>
        <w:t xml:space="preserve"> i.e. World/European championship, Olympic games and County Championship Division One</w:t>
      </w:r>
      <w:r w:rsidR="00454516" w:rsidRPr="00E546B6">
        <w:rPr>
          <w:rFonts w:ascii="Times New Roman" w:hAnsi="Times New Roman" w:cs="Times New Roman"/>
          <w:sz w:val="24"/>
          <w:szCs w:val="24"/>
        </w:rPr>
        <w:t>)</w:t>
      </w:r>
      <w:r w:rsidR="00B16075" w:rsidRPr="00E546B6">
        <w:rPr>
          <w:rFonts w:ascii="Times New Roman" w:hAnsi="Times New Roman" w:cs="Times New Roman"/>
          <w:sz w:val="24"/>
          <w:szCs w:val="24"/>
        </w:rPr>
        <w:t xml:space="preserve">; ii) </w:t>
      </w:r>
      <w:r w:rsidR="0071110B" w:rsidRPr="00E546B6">
        <w:rPr>
          <w:rFonts w:ascii="Times New Roman" w:hAnsi="Times New Roman" w:cs="Times New Roman"/>
          <w:sz w:val="24"/>
          <w:szCs w:val="24"/>
        </w:rPr>
        <w:t xml:space="preserve">experience </w:t>
      </w:r>
      <w:r w:rsidR="00906D21" w:rsidRPr="00E546B6">
        <w:rPr>
          <w:rFonts w:ascii="Times New Roman" w:hAnsi="Times New Roman" w:cs="Times New Roman"/>
          <w:sz w:val="24"/>
          <w:szCs w:val="24"/>
        </w:rPr>
        <w:t>work</w:t>
      </w:r>
      <w:r w:rsidR="0071110B" w:rsidRPr="00E546B6">
        <w:rPr>
          <w:rFonts w:ascii="Times New Roman" w:hAnsi="Times New Roman" w:cs="Times New Roman"/>
          <w:sz w:val="24"/>
          <w:szCs w:val="24"/>
        </w:rPr>
        <w:t>ing</w:t>
      </w:r>
      <w:r w:rsidR="00906D21" w:rsidRPr="00E546B6">
        <w:rPr>
          <w:rFonts w:ascii="Times New Roman" w:hAnsi="Times New Roman" w:cs="Times New Roman"/>
          <w:sz w:val="24"/>
          <w:szCs w:val="24"/>
        </w:rPr>
        <w:t xml:space="preserve"> with</w:t>
      </w:r>
      <w:r w:rsidR="00D94C89" w:rsidRPr="00E546B6">
        <w:rPr>
          <w:rFonts w:ascii="Times New Roman" w:hAnsi="Times New Roman" w:cs="Times New Roman"/>
          <w:sz w:val="24"/>
          <w:szCs w:val="24"/>
        </w:rPr>
        <w:t xml:space="preserve"> a variety of sports and athletes, </w:t>
      </w:r>
      <w:r w:rsidR="00906D21" w:rsidRPr="00E546B6">
        <w:rPr>
          <w:rFonts w:ascii="Times New Roman" w:hAnsi="Times New Roman" w:cs="Times New Roman"/>
          <w:sz w:val="24"/>
          <w:szCs w:val="24"/>
        </w:rPr>
        <w:t xml:space="preserve">including </w:t>
      </w:r>
      <w:r w:rsidR="00D94C89" w:rsidRPr="00E546B6">
        <w:rPr>
          <w:rFonts w:ascii="Times New Roman" w:hAnsi="Times New Roman" w:cs="Times New Roman"/>
          <w:sz w:val="24"/>
          <w:szCs w:val="24"/>
        </w:rPr>
        <w:t>team</w:t>
      </w:r>
      <w:r w:rsidR="00906D21" w:rsidRPr="00E546B6">
        <w:rPr>
          <w:rFonts w:ascii="Times New Roman" w:hAnsi="Times New Roman" w:cs="Times New Roman"/>
          <w:sz w:val="24"/>
          <w:szCs w:val="24"/>
        </w:rPr>
        <w:t>s</w:t>
      </w:r>
      <w:r w:rsidR="00D94C89" w:rsidRPr="00E546B6">
        <w:rPr>
          <w:rFonts w:ascii="Times New Roman" w:hAnsi="Times New Roman" w:cs="Times New Roman"/>
          <w:sz w:val="24"/>
          <w:szCs w:val="24"/>
        </w:rPr>
        <w:t xml:space="preserve"> and individual</w:t>
      </w:r>
      <w:r w:rsidR="00906D21" w:rsidRPr="00E546B6">
        <w:rPr>
          <w:rFonts w:ascii="Times New Roman" w:hAnsi="Times New Roman" w:cs="Times New Roman"/>
          <w:sz w:val="24"/>
          <w:szCs w:val="24"/>
        </w:rPr>
        <w:t>s, indicating a high level of experience in different elite coaching contexts</w:t>
      </w:r>
      <w:r w:rsidR="006B2AD8" w:rsidRPr="00E546B6">
        <w:rPr>
          <w:rFonts w:ascii="Times New Roman" w:hAnsi="Times New Roman" w:cs="Times New Roman"/>
          <w:sz w:val="24"/>
          <w:szCs w:val="24"/>
        </w:rPr>
        <w:t>;</w:t>
      </w:r>
      <w:r w:rsidR="00FE637D" w:rsidRPr="00E546B6">
        <w:rPr>
          <w:rFonts w:ascii="Times New Roman" w:hAnsi="Times New Roman" w:cs="Times New Roman"/>
          <w:sz w:val="24"/>
          <w:szCs w:val="24"/>
        </w:rPr>
        <w:t xml:space="preserve"> and</w:t>
      </w:r>
      <w:r w:rsidR="00C0643B" w:rsidRPr="00E546B6">
        <w:rPr>
          <w:rFonts w:ascii="Times New Roman" w:hAnsi="Times New Roman" w:cs="Times New Roman"/>
          <w:sz w:val="24"/>
          <w:szCs w:val="24"/>
        </w:rPr>
        <w:t xml:space="preserve"> </w:t>
      </w:r>
      <w:r w:rsidR="006B2AD8" w:rsidRPr="00E546B6">
        <w:rPr>
          <w:rFonts w:ascii="Times New Roman" w:hAnsi="Times New Roman" w:cs="Times New Roman"/>
          <w:sz w:val="24"/>
          <w:szCs w:val="24"/>
        </w:rPr>
        <w:t>iii) accreditation by the UK</w:t>
      </w:r>
      <w:r w:rsidR="00E4454F" w:rsidRPr="00E546B6">
        <w:rPr>
          <w:rFonts w:ascii="Times New Roman" w:hAnsi="Times New Roman" w:cs="Times New Roman"/>
          <w:sz w:val="24"/>
          <w:szCs w:val="24"/>
        </w:rPr>
        <w:t>SCA</w:t>
      </w:r>
      <w:r w:rsidR="00745AF5" w:rsidRPr="00E546B6">
        <w:rPr>
          <w:rFonts w:ascii="Times New Roman" w:hAnsi="Times New Roman" w:cs="Times New Roman"/>
          <w:sz w:val="24"/>
          <w:szCs w:val="24"/>
        </w:rPr>
        <w:t xml:space="preserve"> or NSCA</w:t>
      </w:r>
      <w:r w:rsidR="006B2AD8" w:rsidRPr="00E546B6">
        <w:rPr>
          <w:rFonts w:ascii="Times New Roman" w:hAnsi="Times New Roman" w:cs="Times New Roman"/>
          <w:sz w:val="24"/>
          <w:szCs w:val="24"/>
        </w:rPr>
        <w:t xml:space="preserve">, ensuring that participants interviewed were not self-declared </w:t>
      </w:r>
      <w:r w:rsidR="00745AF5" w:rsidRPr="00E546B6">
        <w:rPr>
          <w:rFonts w:ascii="Times New Roman" w:hAnsi="Times New Roman" w:cs="Times New Roman"/>
          <w:sz w:val="24"/>
          <w:szCs w:val="24"/>
        </w:rPr>
        <w:t xml:space="preserve">S&amp;C </w:t>
      </w:r>
      <w:r w:rsidR="006B2AD8" w:rsidRPr="00E546B6">
        <w:rPr>
          <w:rFonts w:ascii="Times New Roman" w:hAnsi="Times New Roman" w:cs="Times New Roman"/>
          <w:sz w:val="24"/>
          <w:szCs w:val="24"/>
        </w:rPr>
        <w:t xml:space="preserve">coaches, a trend commonly adopted in the fitness and performance context. </w:t>
      </w:r>
      <w:r w:rsidR="00C0643B" w:rsidRPr="00E546B6">
        <w:rPr>
          <w:rFonts w:ascii="Times New Roman" w:hAnsi="Times New Roman" w:cs="Times New Roman"/>
          <w:sz w:val="24"/>
          <w:szCs w:val="24"/>
        </w:rPr>
        <w:t xml:space="preserve">These criteria were </w:t>
      </w:r>
      <w:r w:rsidR="00223978" w:rsidRPr="00E546B6">
        <w:rPr>
          <w:rFonts w:ascii="Times New Roman" w:hAnsi="Times New Roman" w:cs="Times New Roman"/>
          <w:sz w:val="24"/>
          <w:szCs w:val="24"/>
        </w:rPr>
        <w:t>used</w:t>
      </w:r>
      <w:r w:rsidR="000F1D12" w:rsidRPr="00E546B6">
        <w:rPr>
          <w:rFonts w:ascii="Times New Roman" w:hAnsi="Times New Roman" w:cs="Times New Roman"/>
          <w:sz w:val="24"/>
          <w:szCs w:val="24"/>
        </w:rPr>
        <w:t xml:space="preserve"> to </w:t>
      </w:r>
      <w:r w:rsidR="00255F56" w:rsidRPr="00E546B6">
        <w:rPr>
          <w:rFonts w:ascii="Times New Roman" w:hAnsi="Times New Roman" w:cs="Times New Roman"/>
          <w:sz w:val="24"/>
          <w:szCs w:val="24"/>
        </w:rPr>
        <w:t xml:space="preserve">ensure </w:t>
      </w:r>
      <w:r w:rsidR="00C0643B" w:rsidRPr="00E546B6">
        <w:rPr>
          <w:rFonts w:ascii="Times New Roman" w:hAnsi="Times New Roman" w:cs="Times New Roman"/>
          <w:sz w:val="24"/>
          <w:szCs w:val="24"/>
        </w:rPr>
        <w:t xml:space="preserve">that the </w:t>
      </w:r>
      <w:r w:rsidR="00745AF5" w:rsidRPr="00E546B6">
        <w:rPr>
          <w:rFonts w:ascii="Times New Roman" w:hAnsi="Times New Roman" w:cs="Times New Roman"/>
          <w:sz w:val="24"/>
          <w:szCs w:val="24"/>
        </w:rPr>
        <w:t xml:space="preserve">S&amp;C </w:t>
      </w:r>
      <w:r w:rsidR="0036274E" w:rsidRPr="00E546B6">
        <w:rPr>
          <w:rFonts w:ascii="Times New Roman" w:hAnsi="Times New Roman" w:cs="Times New Roman"/>
          <w:sz w:val="24"/>
          <w:szCs w:val="24"/>
        </w:rPr>
        <w:t>coach</w:t>
      </w:r>
      <w:r w:rsidR="00402839" w:rsidRPr="00E546B6">
        <w:rPr>
          <w:rFonts w:ascii="Times New Roman" w:hAnsi="Times New Roman" w:cs="Times New Roman"/>
          <w:sz w:val="24"/>
          <w:szCs w:val="24"/>
        </w:rPr>
        <w:t>es</w:t>
      </w:r>
      <w:r w:rsidR="00FE637D" w:rsidRPr="00E546B6">
        <w:rPr>
          <w:rFonts w:ascii="Times New Roman" w:hAnsi="Times New Roman" w:cs="Times New Roman"/>
          <w:sz w:val="24"/>
          <w:szCs w:val="24"/>
        </w:rPr>
        <w:t xml:space="preserve"> participating in the study</w:t>
      </w:r>
      <w:r w:rsidR="0036274E" w:rsidRPr="00E546B6">
        <w:rPr>
          <w:rFonts w:ascii="Times New Roman" w:hAnsi="Times New Roman" w:cs="Times New Roman"/>
          <w:sz w:val="24"/>
          <w:szCs w:val="24"/>
        </w:rPr>
        <w:t xml:space="preserve"> had buil</w:t>
      </w:r>
      <w:r w:rsidR="00C0643B" w:rsidRPr="00E546B6">
        <w:rPr>
          <w:rFonts w:ascii="Times New Roman" w:hAnsi="Times New Roman" w:cs="Times New Roman"/>
          <w:sz w:val="24"/>
          <w:szCs w:val="24"/>
        </w:rPr>
        <w:t>t up a high level of techn</w:t>
      </w:r>
      <w:r w:rsidR="00255F56" w:rsidRPr="00E546B6">
        <w:rPr>
          <w:rFonts w:ascii="Times New Roman" w:hAnsi="Times New Roman" w:cs="Times New Roman"/>
          <w:sz w:val="24"/>
          <w:szCs w:val="24"/>
        </w:rPr>
        <w:t>ical</w:t>
      </w:r>
      <w:r w:rsidR="00D77A1B" w:rsidRPr="00E546B6">
        <w:rPr>
          <w:rFonts w:ascii="Times New Roman" w:hAnsi="Times New Roman" w:cs="Times New Roman"/>
          <w:sz w:val="24"/>
          <w:szCs w:val="24"/>
        </w:rPr>
        <w:t xml:space="preserve"> </w:t>
      </w:r>
      <w:r w:rsidR="00C7580C" w:rsidRPr="00E546B6">
        <w:rPr>
          <w:rFonts w:ascii="Times New Roman" w:hAnsi="Times New Roman" w:cs="Times New Roman"/>
          <w:sz w:val="24"/>
          <w:szCs w:val="24"/>
        </w:rPr>
        <w:t xml:space="preserve">expertise </w:t>
      </w:r>
      <w:r w:rsidR="00D77A1B" w:rsidRPr="00E546B6">
        <w:rPr>
          <w:rFonts w:ascii="Times New Roman" w:hAnsi="Times New Roman" w:cs="Times New Roman"/>
          <w:sz w:val="24"/>
          <w:szCs w:val="24"/>
        </w:rPr>
        <w:t xml:space="preserve">and coaching </w:t>
      </w:r>
      <w:r w:rsidR="00255F56" w:rsidRPr="00E546B6">
        <w:rPr>
          <w:rFonts w:ascii="Times New Roman" w:hAnsi="Times New Roman" w:cs="Times New Roman"/>
          <w:sz w:val="24"/>
          <w:szCs w:val="24"/>
        </w:rPr>
        <w:t>skills as required for initial and yearly re-accreditation by the UKSCA</w:t>
      </w:r>
      <w:r w:rsidR="00B24C49" w:rsidRPr="00E546B6">
        <w:rPr>
          <w:rFonts w:ascii="Times New Roman" w:hAnsi="Times New Roman" w:cs="Times New Roman"/>
          <w:sz w:val="24"/>
          <w:szCs w:val="24"/>
        </w:rPr>
        <w:t xml:space="preserve"> or NSCA</w:t>
      </w:r>
      <w:r w:rsidR="00255F56" w:rsidRPr="00E546B6">
        <w:rPr>
          <w:rFonts w:ascii="Times New Roman" w:hAnsi="Times New Roman" w:cs="Times New Roman"/>
          <w:sz w:val="24"/>
          <w:szCs w:val="24"/>
        </w:rPr>
        <w:t xml:space="preserve">. </w:t>
      </w:r>
      <w:r w:rsidR="00DB60E9" w:rsidRPr="00E546B6">
        <w:rPr>
          <w:rFonts w:ascii="Times New Roman" w:hAnsi="Times New Roman"/>
          <w:sz w:val="24"/>
          <w:szCs w:val="24"/>
        </w:rPr>
        <w:t xml:space="preserve">Because </w:t>
      </w:r>
      <w:r w:rsidR="00406EEC" w:rsidRPr="00E546B6">
        <w:rPr>
          <w:rFonts w:ascii="Times New Roman" w:hAnsi="Times New Roman"/>
          <w:sz w:val="24"/>
          <w:szCs w:val="24"/>
        </w:rPr>
        <w:t xml:space="preserve">the focus of </w:t>
      </w:r>
      <w:r w:rsidR="00DB60E9" w:rsidRPr="00E546B6">
        <w:rPr>
          <w:rFonts w:ascii="Times New Roman" w:hAnsi="Times New Roman"/>
          <w:sz w:val="24"/>
          <w:szCs w:val="24"/>
        </w:rPr>
        <w:t xml:space="preserve">the current </w:t>
      </w:r>
      <w:r w:rsidR="00406EEC" w:rsidRPr="00E546B6">
        <w:rPr>
          <w:rFonts w:ascii="Times New Roman" w:hAnsi="Times New Roman"/>
          <w:sz w:val="24"/>
          <w:szCs w:val="24"/>
        </w:rPr>
        <w:t xml:space="preserve">study is on the overall holistic development of athletes at the elite level, it makes sense to understand the perceptions of elite S&amp;C coaches who would work with </w:t>
      </w:r>
      <w:r w:rsidR="00935A40" w:rsidRPr="00E546B6">
        <w:rPr>
          <w:rFonts w:ascii="Times New Roman" w:hAnsi="Times New Roman"/>
          <w:sz w:val="24"/>
          <w:szCs w:val="24"/>
        </w:rPr>
        <w:t xml:space="preserve">such </w:t>
      </w:r>
      <w:r w:rsidR="00406EEC" w:rsidRPr="00E546B6">
        <w:rPr>
          <w:rFonts w:ascii="Times New Roman" w:hAnsi="Times New Roman"/>
          <w:sz w:val="24"/>
          <w:szCs w:val="24"/>
        </w:rPr>
        <w:t>athletes</w:t>
      </w:r>
      <w:r w:rsidR="00151DDD" w:rsidRPr="00E546B6">
        <w:rPr>
          <w:rFonts w:ascii="Times New Roman" w:hAnsi="Times New Roman"/>
          <w:sz w:val="24"/>
          <w:szCs w:val="24"/>
        </w:rPr>
        <w:t>.</w:t>
      </w:r>
      <w:r w:rsidR="00935A40" w:rsidRPr="00E546B6">
        <w:rPr>
          <w:rFonts w:ascii="Times New Roman" w:hAnsi="Times New Roman"/>
          <w:sz w:val="24"/>
          <w:szCs w:val="24"/>
        </w:rPr>
        <w:t xml:space="preserve"> </w:t>
      </w:r>
      <w:r w:rsidR="00D94C89" w:rsidRPr="00E546B6">
        <w:rPr>
          <w:rFonts w:ascii="Times New Roman" w:hAnsi="Times New Roman" w:cs="Times New Roman"/>
          <w:sz w:val="24"/>
          <w:szCs w:val="24"/>
        </w:rPr>
        <w:t xml:space="preserve">The final sample consisted </w:t>
      </w:r>
      <w:r w:rsidR="00906D21" w:rsidRPr="00E546B6">
        <w:rPr>
          <w:rFonts w:ascii="Times New Roman" w:hAnsi="Times New Roman" w:cs="Times New Roman"/>
          <w:sz w:val="24"/>
          <w:szCs w:val="24"/>
        </w:rPr>
        <w:t xml:space="preserve">of </w:t>
      </w:r>
      <w:r w:rsidR="00EA492A" w:rsidRPr="00E546B6">
        <w:rPr>
          <w:rFonts w:ascii="Times New Roman" w:hAnsi="Times New Roman" w:cs="Times New Roman"/>
          <w:sz w:val="24"/>
          <w:szCs w:val="24"/>
        </w:rPr>
        <w:t>17</w:t>
      </w:r>
      <w:r w:rsidR="00D94C89" w:rsidRPr="00E546B6">
        <w:rPr>
          <w:rFonts w:ascii="Times New Roman" w:hAnsi="Times New Roman" w:cs="Times New Roman"/>
          <w:sz w:val="24"/>
          <w:szCs w:val="24"/>
        </w:rPr>
        <w:t xml:space="preserve"> male and </w:t>
      </w:r>
      <w:r w:rsidR="00EA492A" w:rsidRPr="00E546B6">
        <w:rPr>
          <w:rFonts w:ascii="Times New Roman" w:hAnsi="Times New Roman" w:cs="Times New Roman"/>
          <w:sz w:val="24"/>
          <w:szCs w:val="24"/>
        </w:rPr>
        <w:t>2</w:t>
      </w:r>
      <w:r w:rsidR="00D94C89" w:rsidRPr="00E546B6">
        <w:rPr>
          <w:rFonts w:ascii="Times New Roman" w:hAnsi="Times New Roman" w:cs="Times New Roman"/>
          <w:sz w:val="24"/>
          <w:szCs w:val="24"/>
        </w:rPr>
        <w:t xml:space="preserve"> female </w:t>
      </w:r>
      <w:r w:rsidR="00745AF5" w:rsidRPr="00E546B6">
        <w:rPr>
          <w:rFonts w:ascii="Times New Roman" w:hAnsi="Times New Roman" w:cs="Times New Roman"/>
          <w:sz w:val="24"/>
          <w:szCs w:val="24"/>
        </w:rPr>
        <w:t xml:space="preserve">S&amp;C </w:t>
      </w:r>
      <w:r w:rsidR="00D94C89" w:rsidRPr="00E546B6">
        <w:rPr>
          <w:rFonts w:ascii="Times New Roman" w:hAnsi="Times New Roman" w:cs="Times New Roman"/>
          <w:sz w:val="24"/>
          <w:szCs w:val="24"/>
        </w:rPr>
        <w:t>coaches</w:t>
      </w:r>
      <w:r w:rsidR="00935A40" w:rsidRPr="00E546B6">
        <w:rPr>
          <w:rFonts w:ascii="Times New Roman" w:hAnsi="Times New Roman" w:cs="Times New Roman"/>
          <w:sz w:val="24"/>
          <w:szCs w:val="24"/>
        </w:rPr>
        <w:t>,</w:t>
      </w:r>
      <w:r w:rsidR="00DB4E0C" w:rsidRPr="00E546B6">
        <w:rPr>
          <w:rFonts w:ascii="Times New Roman" w:hAnsi="Times New Roman" w:cs="Times New Roman"/>
          <w:sz w:val="24"/>
          <w:szCs w:val="24"/>
        </w:rPr>
        <w:t xml:space="preserve"> </w:t>
      </w:r>
      <w:r w:rsidR="00D77A1B" w:rsidRPr="00E546B6">
        <w:rPr>
          <w:rFonts w:ascii="Times New Roman" w:hAnsi="Times New Roman" w:cs="Times New Roman"/>
          <w:sz w:val="24"/>
          <w:szCs w:val="24"/>
        </w:rPr>
        <w:t xml:space="preserve">covering a variety of sports such as cricket, sailing, </w:t>
      </w:r>
      <w:r w:rsidR="00DB60E9" w:rsidRPr="00E546B6">
        <w:rPr>
          <w:rFonts w:ascii="Times New Roman" w:hAnsi="Times New Roman" w:cs="Times New Roman"/>
          <w:sz w:val="24"/>
          <w:szCs w:val="24"/>
        </w:rPr>
        <w:t xml:space="preserve">field </w:t>
      </w:r>
      <w:r w:rsidR="00D77A1B" w:rsidRPr="00E546B6">
        <w:rPr>
          <w:rFonts w:ascii="Times New Roman" w:hAnsi="Times New Roman" w:cs="Times New Roman"/>
          <w:sz w:val="24"/>
          <w:szCs w:val="24"/>
        </w:rPr>
        <w:t>hockey, football, athletics</w:t>
      </w:r>
      <w:r w:rsidR="00FB45D8" w:rsidRPr="00E546B6">
        <w:rPr>
          <w:rFonts w:ascii="Times New Roman" w:hAnsi="Times New Roman" w:cs="Times New Roman"/>
          <w:sz w:val="24"/>
          <w:szCs w:val="24"/>
        </w:rPr>
        <w:t>,</w:t>
      </w:r>
      <w:r w:rsidR="00D77A1B" w:rsidRPr="00E546B6">
        <w:rPr>
          <w:rFonts w:ascii="Times New Roman" w:hAnsi="Times New Roman" w:cs="Times New Roman"/>
          <w:sz w:val="24"/>
          <w:szCs w:val="24"/>
        </w:rPr>
        <w:t xml:space="preserve"> and sitting volleyball</w:t>
      </w:r>
      <w:r w:rsidR="00BD04BC" w:rsidRPr="00E546B6">
        <w:rPr>
          <w:rFonts w:ascii="Times New Roman" w:hAnsi="Times New Roman" w:cs="Times New Roman"/>
          <w:sz w:val="24"/>
          <w:szCs w:val="24"/>
        </w:rPr>
        <w:t xml:space="preserve">. All </w:t>
      </w:r>
      <w:r w:rsidR="00E45B99" w:rsidRPr="00E546B6">
        <w:rPr>
          <w:rFonts w:ascii="Times New Roman" w:hAnsi="Times New Roman" w:cs="Times New Roman"/>
          <w:sz w:val="24"/>
          <w:szCs w:val="24"/>
        </w:rPr>
        <w:t xml:space="preserve">S&amp;C </w:t>
      </w:r>
      <w:r w:rsidR="00BD04BC" w:rsidRPr="00E546B6">
        <w:rPr>
          <w:rFonts w:ascii="Times New Roman" w:hAnsi="Times New Roman" w:cs="Times New Roman"/>
          <w:sz w:val="24"/>
          <w:szCs w:val="24"/>
        </w:rPr>
        <w:t>coaches were</w:t>
      </w:r>
      <w:r w:rsidR="00854F3E" w:rsidRPr="00E546B6">
        <w:rPr>
          <w:rFonts w:ascii="Times New Roman" w:hAnsi="Times New Roman" w:cs="Times New Roman"/>
          <w:sz w:val="24"/>
          <w:szCs w:val="24"/>
        </w:rPr>
        <w:t xml:space="preserve"> </w:t>
      </w:r>
      <w:r w:rsidR="00134173" w:rsidRPr="00E546B6">
        <w:rPr>
          <w:rFonts w:ascii="Times New Roman" w:hAnsi="Times New Roman" w:cs="Times New Roman"/>
          <w:sz w:val="24"/>
          <w:szCs w:val="24"/>
        </w:rPr>
        <w:t>resident</w:t>
      </w:r>
      <w:r w:rsidR="00BD04BC" w:rsidRPr="00E546B6">
        <w:rPr>
          <w:rFonts w:ascii="Times New Roman" w:hAnsi="Times New Roman" w:cs="Times New Roman"/>
          <w:sz w:val="24"/>
          <w:szCs w:val="24"/>
        </w:rPr>
        <w:t>s</w:t>
      </w:r>
      <w:r w:rsidR="00134173" w:rsidRPr="00E546B6">
        <w:rPr>
          <w:rFonts w:ascii="Times New Roman" w:hAnsi="Times New Roman" w:cs="Times New Roman"/>
          <w:sz w:val="24"/>
          <w:szCs w:val="24"/>
        </w:rPr>
        <w:t xml:space="preserve"> and </w:t>
      </w:r>
      <w:r w:rsidR="00854F3E" w:rsidRPr="00E546B6">
        <w:rPr>
          <w:rFonts w:ascii="Times New Roman" w:hAnsi="Times New Roman" w:cs="Times New Roman"/>
          <w:sz w:val="24"/>
          <w:szCs w:val="24"/>
        </w:rPr>
        <w:t>coaching within the U</w:t>
      </w:r>
      <w:r w:rsidR="00BD04BC" w:rsidRPr="00E546B6">
        <w:rPr>
          <w:rFonts w:ascii="Times New Roman" w:hAnsi="Times New Roman" w:cs="Times New Roman"/>
          <w:sz w:val="24"/>
          <w:szCs w:val="24"/>
        </w:rPr>
        <w:t xml:space="preserve">nited </w:t>
      </w:r>
      <w:r w:rsidR="00854F3E" w:rsidRPr="00E546B6">
        <w:rPr>
          <w:rFonts w:ascii="Times New Roman" w:hAnsi="Times New Roman" w:cs="Times New Roman"/>
          <w:sz w:val="24"/>
          <w:szCs w:val="24"/>
        </w:rPr>
        <w:t>K</w:t>
      </w:r>
      <w:r w:rsidR="00BD04BC" w:rsidRPr="00E546B6">
        <w:rPr>
          <w:rFonts w:ascii="Times New Roman" w:hAnsi="Times New Roman" w:cs="Times New Roman"/>
          <w:sz w:val="24"/>
          <w:szCs w:val="24"/>
        </w:rPr>
        <w:t>ingdom</w:t>
      </w:r>
      <w:r w:rsidR="00E45B99" w:rsidRPr="00E546B6">
        <w:rPr>
          <w:rFonts w:ascii="Times New Roman" w:hAnsi="Times New Roman" w:cs="Times New Roman"/>
          <w:sz w:val="24"/>
          <w:szCs w:val="24"/>
        </w:rPr>
        <w:t xml:space="preserve"> </w:t>
      </w:r>
      <w:r w:rsidR="00151DDD" w:rsidRPr="00E546B6">
        <w:rPr>
          <w:rFonts w:ascii="Times New Roman" w:hAnsi="Times New Roman" w:cs="Times New Roman"/>
          <w:sz w:val="24"/>
          <w:szCs w:val="24"/>
        </w:rPr>
        <w:t>(white British=18</w:t>
      </w:r>
      <w:r w:rsidR="00D54DE5" w:rsidRPr="00E546B6">
        <w:rPr>
          <w:rFonts w:ascii="Times New Roman" w:hAnsi="Times New Roman" w:cs="Times New Roman"/>
          <w:sz w:val="24"/>
          <w:szCs w:val="24"/>
        </w:rPr>
        <w:t>, white I</w:t>
      </w:r>
      <w:r w:rsidR="00E45B99" w:rsidRPr="00E546B6">
        <w:rPr>
          <w:rFonts w:ascii="Times New Roman" w:hAnsi="Times New Roman" w:cs="Times New Roman"/>
          <w:sz w:val="24"/>
          <w:szCs w:val="24"/>
        </w:rPr>
        <w:t>rish=1)</w:t>
      </w:r>
      <w:r w:rsidR="00D77A1B" w:rsidRPr="00E546B6">
        <w:rPr>
          <w:rFonts w:ascii="Times New Roman" w:hAnsi="Times New Roman" w:cs="Times New Roman"/>
          <w:sz w:val="24"/>
          <w:szCs w:val="24"/>
        </w:rPr>
        <w:t xml:space="preserve">. The </w:t>
      </w:r>
      <w:r w:rsidR="00745AF5" w:rsidRPr="00E546B6">
        <w:rPr>
          <w:rFonts w:ascii="Times New Roman" w:hAnsi="Times New Roman" w:cs="Times New Roman"/>
          <w:sz w:val="24"/>
          <w:szCs w:val="24"/>
        </w:rPr>
        <w:t xml:space="preserve">S&amp;C </w:t>
      </w:r>
      <w:r w:rsidR="00FD1D55" w:rsidRPr="00E546B6">
        <w:rPr>
          <w:rFonts w:ascii="Times New Roman" w:hAnsi="Times New Roman" w:cs="Times New Roman"/>
          <w:sz w:val="24"/>
          <w:szCs w:val="24"/>
        </w:rPr>
        <w:t xml:space="preserve">coaches </w:t>
      </w:r>
      <w:r w:rsidR="00D77A1B" w:rsidRPr="00E546B6">
        <w:rPr>
          <w:rFonts w:ascii="Times New Roman" w:hAnsi="Times New Roman" w:cs="Times New Roman"/>
          <w:sz w:val="24"/>
          <w:szCs w:val="24"/>
        </w:rPr>
        <w:t>had</w:t>
      </w:r>
      <w:r w:rsidR="00FD7AE8" w:rsidRPr="00E546B6">
        <w:rPr>
          <w:rFonts w:ascii="Times New Roman" w:hAnsi="Times New Roman" w:cs="Times New Roman"/>
          <w:sz w:val="24"/>
          <w:szCs w:val="24"/>
        </w:rPr>
        <w:t xml:space="preserve"> an average age of </w:t>
      </w:r>
      <w:r w:rsidR="000311E7" w:rsidRPr="00E546B6">
        <w:rPr>
          <w:rFonts w:ascii="Times New Roman" w:hAnsi="Times New Roman" w:cs="Times New Roman"/>
          <w:sz w:val="24"/>
          <w:szCs w:val="24"/>
        </w:rPr>
        <w:t>36</w:t>
      </w:r>
      <w:r w:rsidR="00BD04BC" w:rsidRPr="00E546B6">
        <w:rPr>
          <w:rFonts w:ascii="Times New Roman" w:hAnsi="Times New Roman" w:cs="Times New Roman"/>
          <w:sz w:val="24"/>
          <w:szCs w:val="24"/>
        </w:rPr>
        <w:t xml:space="preserve"> years</w:t>
      </w:r>
      <w:r w:rsidR="00A46709" w:rsidRPr="00E546B6">
        <w:rPr>
          <w:rFonts w:ascii="Times New Roman" w:hAnsi="Times New Roman" w:cs="Times New Roman"/>
          <w:sz w:val="24"/>
          <w:szCs w:val="24"/>
        </w:rPr>
        <w:t xml:space="preserve"> </w:t>
      </w:r>
      <w:r w:rsidR="00FD7AE8" w:rsidRPr="00E546B6">
        <w:rPr>
          <w:rFonts w:ascii="Times New Roman" w:hAnsi="Times New Roman" w:cs="Times New Roman"/>
          <w:sz w:val="24"/>
          <w:szCs w:val="24"/>
        </w:rPr>
        <w:lastRenderedPageBreak/>
        <w:t>(</w:t>
      </w:r>
      <w:r w:rsidR="001D6682" w:rsidRPr="00E546B6">
        <w:rPr>
          <w:rFonts w:ascii="Times New Roman" w:hAnsi="Times New Roman" w:cs="Times New Roman"/>
          <w:sz w:val="24"/>
          <w:szCs w:val="24"/>
        </w:rPr>
        <w:t>Range=27-45</w:t>
      </w:r>
      <w:r w:rsidR="00120E3C" w:rsidRPr="00E546B6">
        <w:rPr>
          <w:rFonts w:ascii="Times New Roman" w:hAnsi="Times New Roman" w:cs="Times New Roman"/>
          <w:sz w:val="24"/>
          <w:szCs w:val="24"/>
        </w:rPr>
        <w:t>;</w:t>
      </w:r>
      <w:r w:rsidR="001D6682" w:rsidRPr="00E546B6">
        <w:rPr>
          <w:rFonts w:ascii="Times New Roman" w:hAnsi="Times New Roman" w:cs="Times New Roman"/>
          <w:sz w:val="24"/>
          <w:szCs w:val="24"/>
        </w:rPr>
        <w:t xml:space="preserve"> </w:t>
      </w:r>
      <w:r w:rsidR="000D6317" w:rsidRPr="00E546B6">
        <w:rPr>
          <w:rFonts w:ascii="Times New Roman" w:hAnsi="Times New Roman" w:cs="Times New Roman"/>
          <w:sz w:val="24"/>
          <w:szCs w:val="24"/>
        </w:rPr>
        <w:t>SD=5</w:t>
      </w:r>
      <w:r w:rsidR="000311E7" w:rsidRPr="00E546B6">
        <w:rPr>
          <w:rFonts w:ascii="Times New Roman" w:hAnsi="Times New Roman" w:cs="Times New Roman"/>
          <w:sz w:val="24"/>
          <w:szCs w:val="24"/>
        </w:rPr>
        <w:t>.9</w:t>
      </w:r>
      <w:r w:rsidR="00D94C89" w:rsidRPr="00E546B6">
        <w:rPr>
          <w:rFonts w:ascii="Times New Roman" w:hAnsi="Times New Roman" w:cs="Times New Roman"/>
          <w:sz w:val="24"/>
          <w:szCs w:val="24"/>
        </w:rPr>
        <w:t xml:space="preserve">) and average experience of </w:t>
      </w:r>
      <w:r w:rsidR="000311E7" w:rsidRPr="00E546B6">
        <w:rPr>
          <w:rFonts w:ascii="Times New Roman" w:hAnsi="Times New Roman" w:cs="Times New Roman"/>
          <w:sz w:val="24"/>
          <w:szCs w:val="24"/>
        </w:rPr>
        <w:t>13</w:t>
      </w:r>
      <w:r w:rsidR="0079255A" w:rsidRPr="00E546B6">
        <w:rPr>
          <w:rFonts w:ascii="Times New Roman" w:hAnsi="Times New Roman" w:cs="Times New Roman"/>
          <w:sz w:val="24"/>
          <w:szCs w:val="24"/>
        </w:rPr>
        <w:t>.8</w:t>
      </w:r>
      <w:r w:rsidR="008903D9" w:rsidRPr="00E546B6">
        <w:rPr>
          <w:rFonts w:ascii="Times New Roman" w:hAnsi="Times New Roman" w:cs="Times New Roman"/>
          <w:sz w:val="24"/>
          <w:szCs w:val="24"/>
        </w:rPr>
        <w:t xml:space="preserve"> </w:t>
      </w:r>
      <w:r w:rsidR="00D94C89" w:rsidRPr="00E546B6">
        <w:rPr>
          <w:rFonts w:ascii="Times New Roman" w:hAnsi="Times New Roman" w:cs="Times New Roman"/>
          <w:sz w:val="24"/>
          <w:szCs w:val="24"/>
        </w:rPr>
        <w:t>years</w:t>
      </w:r>
      <w:r w:rsidR="000D6317" w:rsidRPr="00E546B6">
        <w:rPr>
          <w:rFonts w:ascii="Times New Roman" w:hAnsi="Times New Roman" w:cs="Times New Roman"/>
          <w:sz w:val="24"/>
          <w:szCs w:val="24"/>
        </w:rPr>
        <w:t xml:space="preserve"> (</w:t>
      </w:r>
      <w:r w:rsidR="001D6682" w:rsidRPr="00E546B6">
        <w:rPr>
          <w:rFonts w:ascii="Times New Roman" w:hAnsi="Times New Roman" w:cs="Times New Roman"/>
          <w:sz w:val="24"/>
          <w:szCs w:val="24"/>
        </w:rPr>
        <w:t>Range=25-</w:t>
      </w:r>
      <w:r w:rsidR="00120E3C" w:rsidRPr="00E546B6">
        <w:rPr>
          <w:rFonts w:ascii="Times New Roman" w:hAnsi="Times New Roman" w:cs="Times New Roman"/>
          <w:sz w:val="24"/>
          <w:szCs w:val="24"/>
        </w:rPr>
        <w:t>7;</w:t>
      </w:r>
      <w:r w:rsidR="00A07C25" w:rsidRPr="00E546B6">
        <w:rPr>
          <w:rFonts w:ascii="Times New Roman" w:hAnsi="Times New Roman" w:cs="Times New Roman"/>
          <w:sz w:val="24"/>
          <w:szCs w:val="24"/>
        </w:rPr>
        <w:t xml:space="preserve"> </w:t>
      </w:r>
      <w:r w:rsidR="000311E7" w:rsidRPr="00E546B6">
        <w:rPr>
          <w:rFonts w:ascii="Times New Roman" w:hAnsi="Times New Roman" w:cs="Times New Roman"/>
          <w:sz w:val="24"/>
          <w:szCs w:val="24"/>
        </w:rPr>
        <w:t>SD=3</w:t>
      </w:r>
      <w:r w:rsidR="001D6682" w:rsidRPr="00E546B6">
        <w:rPr>
          <w:rFonts w:ascii="Times New Roman" w:hAnsi="Times New Roman" w:cs="Times New Roman"/>
          <w:sz w:val="24"/>
          <w:szCs w:val="24"/>
        </w:rPr>
        <w:t>.</w:t>
      </w:r>
      <w:r w:rsidR="000311E7" w:rsidRPr="00E546B6">
        <w:rPr>
          <w:rFonts w:ascii="Times New Roman" w:hAnsi="Times New Roman" w:cs="Times New Roman"/>
          <w:sz w:val="24"/>
          <w:szCs w:val="24"/>
        </w:rPr>
        <w:t>9</w:t>
      </w:r>
      <w:r w:rsidR="007F5C3C" w:rsidRPr="00E546B6">
        <w:rPr>
          <w:rFonts w:ascii="Times New Roman" w:hAnsi="Times New Roman" w:cs="Times New Roman"/>
          <w:sz w:val="24"/>
          <w:szCs w:val="24"/>
        </w:rPr>
        <w:t>)</w:t>
      </w:r>
      <w:r w:rsidR="00D94C89" w:rsidRPr="00E546B6">
        <w:rPr>
          <w:rFonts w:ascii="Times New Roman" w:hAnsi="Times New Roman" w:cs="Times New Roman"/>
          <w:sz w:val="24"/>
          <w:szCs w:val="24"/>
        </w:rPr>
        <w:t xml:space="preserve"> </w:t>
      </w:r>
      <w:r w:rsidR="00A07C25" w:rsidRPr="00E546B6">
        <w:rPr>
          <w:rFonts w:ascii="Times New Roman" w:hAnsi="Times New Roman" w:cs="Times New Roman"/>
          <w:sz w:val="24"/>
          <w:szCs w:val="24"/>
        </w:rPr>
        <w:t>with 10</w:t>
      </w:r>
      <w:r w:rsidR="0079255A" w:rsidRPr="00E546B6">
        <w:rPr>
          <w:rFonts w:ascii="Times New Roman" w:hAnsi="Times New Roman" w:cs="Times New Roman"/>
          <w:sz w:val="24"/>
          <w:szCs w:val="24"/>
        </w:rPr>
        <w:t xml:space="preserve">.1 years at </w:t>
      </w:r>
      <w:r w:rsidR="00C7580C" w:rsidRPr="00E546B6">
        <w:rPr>
          <w:rFonts w:ascii="Times New Roman" w:hAnsi="Times New Roman" w:cs="Times New Roman"/>
          <w:sz w:val="24"/>
          <w:szCs w:val="24"/>
        </w:rPr>
        <w:t xml:space="preserve">an </w:t>
      </w:r>
      <w:r w:rsidR="0079255A" w:rsidRPr="00E546B6">
        <w:rPr>
          <w:rFonts w:ascii="Times New Roman" w:hAnsi="Times New Roman" w:cs="Times New Roman"/>
          <w:sz w:val="24"/>
          <w:szCs w:val="24"/>
        </w:rPr>
        <w:t>elite level</w:t>
      </w:r>
      <w:r w:rsidR="00223978" w:rsidRPr="00E546B6">
        <w:rPr>
          <w:rFonts w:ascii="Times New Roman" w:hAnsi="Times New Roman" w:cs="Times New Roman"/>
          <w:sz w:val="24"/>
          <w:szCs w:val="24"/>
        </w:rPr>
        <w:t xml:space="preserve"> </w:t>
      </w:r>
      <w:r w:rsidR="00D94C89" w:rsidRPr="00E546B6">
        <w:rPr>
          <w:rFonts w:ascii="Times New Roman" w:hAnsi="Times New Roman" w:cs="Times New Roman"/>
          <w:sz w:val="24"/>
          <w:szCs w:val="24"/>
        </w:rPr>
        <w:t>(</w:t>
      </w:r>
      <w:r w:rsidR="001D6682" w:rsidRPr="00E546B6">
        <w:rPr>
          <w:rFonts w:ascii="Times New Roman" w:hAnsi="Times New Roman" w:cs="Times New Roman"/>
          <w:sz w:val="24"/>
          <w:szCs w:val="24"/>
        </w:rPr>
        <w:t>Range=</w:t>
      </w:r>
      <w:r w:rsidR="000311E7" w:rsidRPr="00E546B6">
        <w:rPr>
          <w:rFonts w:ascii="Times New Roman" w:hAnsi="Times New Roman" w:cs="Times New Roman"/>
          <w:sz w:val="24"/>
          <w:szCs w:val="24"/>
        </w:rPr>
        <w:t>8-15</w:t>
      </w:r>
      <w:r w:rsidR="00120E3C" w:rsidRPr="00E546B6">
        <w:rPr>
          <w:rFonts w:ascii="Times New Roman" w:hAnsi="Times New Roman" w:cs="Times New Roman"/>
          <w:sz w:val="24"/>
          <w:szCs w:val="24"/>
        </w:rPr>
        <w:t>;</w:t>
      </w:r>
      <w:r w:rsidR="001D6682" w:rsidRPr="00E546B6">
        <w:rPr>
          <w:rFonts w:ascii="Times New Roman" w:hAnsi="Times New Roman" w:cs="Times New Roman"/>
          <w:sz w:val="24"/>
          <w:szCs w:val="24"/>
        </w:rPr>
        <w:t xml:space="preserve"> </w:t>
      </w:r>
      <w:r w:rsidR="000311E7" w:rsidRPr="00E546B6">
        <w:rPr>
          <w:rFonts w:ascii="Times New Roman" w:hAnsi="Times New Roman" w:cs="Times New Roman"/>
          <w:sz w:val="24"/>
          <w:szCs w:val="24"/>
        </w:rPr>
        <w:t>SD=2.6</w:t>
      </w:r>
      <w:r w:rsidR="00D94C89" w:rsidRPr="00E546B6">
        <w:rPr>
          <w:rFonts w:ascii="Times New Roman" w:hAnsi="Times New Roman" w:cs="Times New Roman"/>
          <w:sz w:val="24"/>
          <w:szCs w:val="24"/>
        </w:rPr>
        <w:t>)</w:t>
      </w:r>
      <w:r w:rsidR="00B9784C" w:rsidRPr="00E546B6">
        <w:rPr>
          <w:rFonts w:ascii="Times New Roman" w:hAnsi="Times New Roman" w:cs="Times New Roman"/>
          <w:sz w:val="24"/>
          <w:szCs w:val="24"/>
        </w:rPr>
        <w:t>.</w:t>
      </w:r>
    </w:p>
    <w:p w14:paraId="03ED3002" w14:textId="24CD29B3" w:rsidR="00B55E16" w:rsidRPr="00E546B6" w:rsidRDefault="00C37431" w:rsidP="00175BAC">
      <w:pPr>
        <w:spacing w:after="0" w:line="480" w:lineRule="auto"/>
        <w:rPr>
          <w:rFonts w:ascii="Times New Roman" w:hAnsi="Times New Roman" w:cs="Times New Roman"/>
          <w:b/>
          <w:bCs/>
          <w:sz w:val="24"/>
          <w:szCs w:val="24"/>
        </w:rPr>
      </w:pPr>
      <w:r w:rsidRPr="00E546B6">
        <w:rPr>
          <w:rFonts w:ascii="Times New Roman" w:hAnsi="Times New Roman" w:cs="Times New Roman"/>
          <w:b/>
          <w:bCs/>
          <w:sz w:val="24"/>
          <w:szCs w:val="24"/>
        </w:rPr>
        <w:t>Procedure</w:t>
      </w:r>
      <w:r w:rsidR="00207F46" w:rsidRPr="00E546B6">
        <w:rPr>
          <w:rFonts w:ascii="Times New Roman" w:hAnsi="Times New Roman" w:cs="Times New Roman"/>
          <w:b/>
          <w:bCs/>
          <w:sz w:val="24"/>
          <w:szCs w:val="24"/>
        </w:rPr>
        <w:t xml:space="preserve"> and</w:t>
      </w:r>
      <w:r w:rsidR="007741E2" w:rsidRPr="00E546B6">
        <w:rPr>
          <w:rFonts w:ascii="Times New Roman" w:hAnsi="Times New Roman" w:cs="Times New Roman"/>
          <w:b/>
          <w:bCs/>
          <w:sz w:val="24"/>
          <w:szCs w:val="24"/>
        </w:rPr>
        <w:t xml:space="preserve"> interview guide</w:t>
      </w:r>
      <w:r w:rsidR="009E73F6" w:rsidRPr="00E546B6">
        <w:rPr>
          <w:rFonts w:ascii="Times New Roman" w:hAnsi="Times New Roman" w:cs="Times New Roman"/>
          <w:b/>
          <w:bCs/>
          <w:sz w:val="24"/>
          <w:szCs w:val="24"/>
        </w:rPr>
        <w:t xml:space="preserve"> </w:t>
      </w:r>
    </w:p>
    <w:p w14:paraId="3D576124" w14:textId="1B5A1D18" w:rsidR="00B55E16" w:rsidRPr="00E546B6" w:rsidRDefault="00375B7D" w:rsidP="00175BAC">
      <w:pPr>
        <w:spacing w:after="0" w:line="480" w:lineRule="auto"/>
        <w:ind w:firstLine="720"/>
        <w:rPr>
          <w:rFonts w:ascii="Times New Roman" w:hAnsi="Times New Roman" w:cs="Times New Roman"/>
          <w:sz w:val="24"/>
          <w:szCs w:val="24"/>
        </w:rPr>
      </w:pPr>
      <w:r w:rsidRPr="00E546B6">
        <w:rPr>
          <w:rFonts w:ascii="Times New Roman" w:hAnsi="Times New Roman" w:cs="Times New Roman"/>
          <w:sz w:val="24"/>
          <w:szCs w:val="24"/>
        </w:rPr>
        <w:t xml:space="preserve">After obtaining </w:t>
      </w:r>
      <w:r w:rsidR="00FB45D8" w:rsidRPr="00E546B6">
        <w:rPr>
          <w:rFonts w:ascii="Times New Roman" w:hAnsi="Times New Roman" w:cs="Times New Roman"/>
          <w:sz w:val="24"/>
          <w:szCs w:val="24"/>
        </w:rPr>
        <w:t xml:space="preserve">institutional </w:t>
      </w:r>
      <w:r w:rsidRPr="00E546B6">
        <w:rPr>
          <w:rFonts w:ascii="Times New Roman" w:hAnsi="Times New Roman" w:cs="Times New Roman"/>
          <w:sz w:val="24"/>
          <w:szCs w:val="24"/>
        </w:rPr>
        <w:t xml:space="preserve">ethical approval, the </w:t>
      </w:r>
      <w:r w:rsidR="00745AF5" w:rsidRPr="00E546B6">
        <w:rPr>
          <w:rFonts w:ascii="Times New Roman" w:hAnsi="Times New Roman" w:cs="Times New Roman"/>
          <w:sz w:val="24"/>
          <w:szCs w:val="24"/>
        </w:rPr>
        <w:t xml:space="preserve">S&amp;C </w:t>
      </w:r>
      <w:r w:rsidR="00FB0B28" w:rsidRPr="00E546B6">
        <w:rPr>
          <w:rFonts w:ascii="Times New Roman" w:hAnsi="Times New Roman" w:cs="Times New Roman"/>
          <w:sz w:val="24"/>
          <w:szCs w:val="24"/>
        </w:rPr>
        <w:t>coaches participate</w:t>
      </w:r>
      <w:r w:rsidR="0017238B" w:rsidRPr="00E546B6">
        <w:rPr>
          <w:rFonts w:ascii="Times New Roman" w:hAnsi="Times New Roman" w:cs="Times New Roman"/>
          <w:sz w:val="24"/>
          <w:szCs w:val="24"/>
        </w:rPr>
        <w:t>d</w:t>
      </w:r>
      <w:r w:rsidR="00FB0B28" w:rsidRPr="00E546B6">
        <w:rPr>
          <w:rFonts w:ascii="Times New Roman" w:hAnsi="Times New Roman" w:cs="Times New Roman"/>
          <w:sz w:val="24"/>
          <w:szCs w:val="24"/>
        </w:rPr>
        <w:t xml:space="preserve"> in a</w:t>
      </w:r>
      <w:r w:rsidR="00BD04BC" w:rsidRPr="00E546B6">
        <w:rPr>
          <w:rFonts w:ascii="Times New Roman" w:hAnsi="Times New Roman" w:cs="Times New Roman"/>
          <w:sz w:val="24"/>
          <w:szCs w:val="24"/>
        </w:rPr>
        <w:t xml:space="preserve"> one-to-one </w:t>
      </w:r>
      <w:r w:rsidR="00FB45D8" w:rsidRPr="00E546B6">
        <w:rPr>
          <w:rFonts w:ascii="Times New Roman" w:hAnsi="Times New Roman" w:cs="Times New Roman"/>
          <w:sz w:val="24"/>
          <w:szCs w:val="24"/>
        </w:rPr>
        <w:t xml:space="preserve">vignette-interview session </w:t>
      </w:r>
      <w:r w:rsidR="00BD04BC" w:rsidRPr="00E546B6">
        <w:rPr>
          <w:rFonts w:ascii="Times New Roman" w:hAnsi="Times New Roman" w:cs="Times New Roman"/>
          <w:sz w:val="24"/>
          <w:szCs w:val="24"/>
        </w:rPr>
        <w:t>with the researcher</w:t>
      </w:r>
      <w:r w:rsidR="00FB45D8" w:rsidRPr="00E546B6">
        <w:rPr>
          <w:rFonts w:ascii="Times New Roman" w:hAnsi="Times New Roman" w:cs="Times New Roman"/>
          <w:sz w:val="24"/>
          <w:szCs w:val="24"/>
        </w:rPr>
        <w:t xml:space="preserve">. </w:t>
      </w:r>
      <w:r w:rsidR="00BD04BC" w:rsidRPr="00E546B6">
        <w:rPr>
          <w:rFonts w:ascii="Times New Roman" w:hAnsi="Times New Roman" w:cs="Times New Roman"/>
          <w:sz w:val="24"/>
          <w:szCs w:val="24"/>
        </w:rPr>
        <w:t>These took place</w:t>
      </w:r>
      <w:r w:rsidR="00B03282" w:rsidRPr="00E546B6">
        <w:rPr>
          <w:rFonts w:ascii="Times New Roman" w:hAnsi="Times New Roman" w:cs="Times New Roman"/>
          <w:sz w:val="24"/>
          <w:szCs w:val="24"/>
        </w:rPr>
        <w:t xml:space="preserve"> either</w:t>
      </w:r>
      <w:r w:rsidR="00FB0B28" w:rsidRPr="00E546B6">
        <w:rPr>
          <w:rFonts w:ascii="Times New Roman" w:hAnsi="Times New Roman" w:cs="Times New Roman"/>
          <w:sz w:val="24"/>
          <w:szCs w:val="24"/>
        </w:rPr>
        <w:t xml:space="preserve"> via skype (n=12) or in person (n=7)</w:t>
      </w:r>
      <w:r w:rsidR="00AD0D03" w:rsidRPr="00E546B6">
        <w:rPr>
          <w:rFonts w:ascii="Times New Roman" w:hAnsi="Times New Roman" w:cs="Times New Roman"/>
          <w:sz w:val="24"/>
          <w:szCs w:val="24"/>
        </w:rPr>
        <w:t xml:space="preserve">. </w:t>
      </w:r>
      <w:r w:rsidR="002F1908" w:rsidRPr="00E546B6">
        <w:rPr>
          <w:rFonts w:ascii="Times New Roman" w:hAnsi="Times New Roman" w:cs="Times New Roman"/>
          <w:sz w:val="24"/>
          <w:szCs w:val="24"/>
        </w:rPr>
        <w:t xml:space="preserve">Each </w:t>
      </w:r>
      <w:r w:rsidR="00337F51" w:rsidRPr="00E546B6">
        <w:rPr>
          <w:rFonts w:ascii="Times New Roman" w:hAnsi="Times New Roman" w:cs="Times New Roman"/>
          <w:sz w:val="24"/>
          <w:szCs w:val="24"/>
        </w:rPr>
        <w:t>interview</w:t>
      </w:r>
      <w:r w:rsidR="002F1908" w:rsidRPr="00E546B6">
        <w:rPr>
          <w:rFonts w:ascii="Times New Roman" w:hAnsi="Times New Roman" w:cs="Times New Roman"/>
          <w:sz w:val="24"/>
          <w:szCs w:val="24"/>
        </w:rPr>
        <w:t xml:space="preserve"> began with some general questions</w:t>
      </w:r>
      <w:r w:rsidR="00FB45D8" w:rsidRPr="00E546B6">
        <w:rPr>
          <w:rFonts w:ascii="Times New Roman" w:hAnsi="Times New Roman" w:cs="Times New Roman"/>
          <w:sz w:val="24"/>
          <w:szCs w:val="24"/>
        </w:rPr>
        <w:t>,</w:t>
      </w:r>
      <w:r w:rsidR="002F1908" w:rsidRPr="00E546B6">
        <w:rPr>
          <w:rFonts w:ascii="Times New Roman" w:hAnsi="Times New Roman" w:cs="Times New Roman"/>
          <w:sz w:val="24"/>
          <w:szCs w:val="24"/>
        </w:rPr>
        <w:t xml:space="preserve"> </w:t>
      </w:r>
      <w:r w:rsidR="00FB45D8" w:rsidRPr="00E546B6">
        <w:rPr>
          <w:rFonts w:ascii="Times New Roman" w:hAnsi="Times New Roman" w:cs="Times New Roman"/>
          <w:sz w:val="24"/>
          <w:szCs w:val="24"/>
        </w:rPr>
        <w:t>f</w:t>
      </w:r>
      <w:r w:rsidR="002F1908" w:rsidRPr="00E546B6">
        <w:rPr>
          <w:rFonts w:ascii="Times New Roman" w:hAnsi="Times New Roman" w:cs="Times New Roman"/>
          <w:sz w:val="24"/>
          <w:szCs w:val="24"/>
        </w:rPr>
        <w:t xml:space="preserve">or example, </w:t>
      </w:r>
      <w:r w:rsidR="00175BAC" w:rsidRPr="00E546B6">
        <w:rPr>
          <w:rFonts w:ascii="Times New Roman" w:hAnsi="Times New Roman" w:cs="Times New Roman"/>
          <w:sz w:val="24"/>
          <w:szCs w:val="24"/>
        </w:rPr>
        <w:t>“</w:t>
      </w:r>
      <w:r w:rsidR="002F1908" w:rsidRPr="00E546B6">
        <w:rPr>
          <w:rFonts w:ascii="Times New Roman" w:hAnsi="Times New Roman" w:cs="Times New Roman"/>
          <w:sz w:val="24"/>
          <w:szCs w:val="24"/>
        </w:rPr>
        <w:t>Tell me about your coaching experience so far?</w:t>
      </w:r>
      <w:r w:rsidR="00175BAC" w:rsidRPr="00E546B6">
        <w:rPr>
          <w:rFonts w:ascii="Times New Roman" w:hAnsi="Times New Roman" w:cs="Times New Roman"/>
          <w:sz w:val="24"/>
          <w:szCs w:val="24"/>
        </w:rPr>
        <w:t>”</w:t>
      </w:r>
      <w:r w:rsidR="002F1908" w:rsidRPr="00E546B6">
        <w:rPr>
          <w:rFonts w:ascii="Times New Roman" w:hAnsi="Times New Roman" w:cs="Times New Roman"/>
          <w:sz w:val="24"/>
          <w:szCs w:val="24"/>
        </w:rPr>
        <w:t xml:space="preserve"> and </w:t>
      </w:r>
      <w:r w:rsidR="00175BAC" w:rsidRPr="00E546B6">
        <w:rPr>
          <w:rFonts w:ascii="Times New Roman" w:hAnsi="Times New Roman" w:cs="Times New Roman"/>
          <w:sz w:val="24"/>
          <w:szCs w:val="24"/>
        </w:rPr>
        <w:t>“</w:t>
      </w:r>
      <w:r w:rsidR="002F1908" w:rsidRPr="00E546B6">
        <w:rPr>
          <w:rFonts w:ascii="Times New Roman" w:hAnsi="Times New Roman" w:cs="Times New Roman"/>
          <w:sz w:val="24"/>
          <w:szCs w:val="24"/>
        </w:rPr>
        <w:t>Tell me about what has been the highlight in your career so far?</w:t>
      </w:r>
      <w:r w:rsidR="00175BAC" w:rsidRPr="00E546B6">
        <w:rPr>
          <w:rFonts w:ascii="Times New Roman" w:hAnsi="Times New Roman" w:cs="Times New Roman"/>
          <w:sz w:val="24"/>
          <w:szCs w:val="24"/>
        </w:rPr>
        <w:t>”</w:t>
      </w:r>
      <w:r w:rsidR="00337F51" w:rsidRPr="00E546B6">
        <w:rPr>
          <w:rFonts w:ascii="Times New Roman" w:hAnsi="Times New Roman" w:cs="Times New Roman"/>
          <w:sz w:val="24"/>
          <w:szCs w:val="24"/>
        </w:rPr>
        <w:t xml:space="preserve"> </w:t>
      </w:r>
      <w:r w:rsidR="00935A40" w:rsidRPr="00E546B6">
        <w:rPr>
          <w:rFonts w:ascii="Times New Roman" w:hAnsi="Times New Roman" w:cs="Times New Roman"/>
          <w:sz w:val="24"/>
          <w:szCs w:val="24"/>
        </w:rPr>
        <w:t>T</w:t>
      </w:r>
      <w:r w:rsidR="00337F51" w:rsidRPr="00E546B6">
        <w:rPr>
          <w:rFonts w:ascii="Times New Roman" w:hAnsi="Times New Roman" w:cs="Times New Roman"/>
          <w:sz w:val="24"/>
          <w:szCs w:val="24"/>
        </w:rPr>
        <w:t>he interview</w:t>
      </w:r>
      <w:r w:rsidR="00935A40" w:rsidRPr="00E546B6">
        <w:rPr>
          <w:rFonts w:ascii="Times New Roman" w:hAnsi="Times New Roman" w:cs="Times New Roman"/>
          <w:sz w:val="24"/>
          <w:szCs w:val="24"/>
        </w:rPr>
        <w:t xml:space="preserve"> was then split</w:t>
      </w:r>
      <w:r w:rsidR="00337F51" w:rsidRPr="00E546B6">
        <w:rPr>
          <w:rFonts w:ascii="Times New Roman" w:hAnsi="Times New Roman" w:cs="Times New Roman"/>
          <w:sz w:val="24"/>
          <w:szCs w:val="24"/>
        </w:rPr>
        <w:t xml:space="preserve"> into three sections. </w:t>
      </w:r>
      <w:r w:rsidR="00402839" w:rsidRPr="00E546B6">
        <w:rPr>
          <w:rFonts w:ascii="Times New Roman" w:hAnsi="Times New Roman" w:cs="Times New Roman"/>
          <w:sz w:val="24"/>
          <w:szCs w:val="24"/>
        </w:rPr>
        <w:t xml:space="preserve">In section one, </w:t>
      </w:r>
      <w:r w:rsidR="00337F51" w:rsidRPr="00E546B6">
        <w:rPr>
          <w:rFonts w:ascii="Times New Roman" w:hAnsi="Times New Roman" w:cs="Times New Roman"/>
          <w:sz w:val="24"/>
          <w:szCs w:val="24"/>
        </w:rPr>
        <w:t>participant</w:t>
      </w:r>
      <w:r w:rsidR="00402839" w:rsidRPr="00E546B6">
        <w:rPr>
          <w:rFonts w:ascii="Times New Roman" w:hAnsi="Times New Roman" w:cs="Times New Roman"/>
          <w:sz w:val="24"/>
          <w:szCs w:val="24"/>
        </w:rPr>
        <w:t>s</w:t>
      </w:r>
      <w:r w:rsidR="00667E38" w:rsidRPr="00E546B6">
        <w:rPr>
          <w:rFonts w:ascii="Times New Roman" w:hAnsi="Times New Roman" w:cs="Times New Roman"/>
          <w:sz w:val="24"/>
          <w:szCs w:val="24"/>
        </w:rPr>
        <w:t xml:space="preserve"> </w:t>
      </w:r>
      <w:r w:rsidR="00FB45D8" w:rsidRPr="00E546B6">
        <w:rPr>
          <w:rFonts w:ascii="Times New Roman" w:hAnsi="Times New Roman" w:cs="Times New Roman"/>
          <w:sz w:val="24"/>
          <w:szCs w:val="24"/>
        </w:rPr>
        <w:t xml:space="preserve">were invited </w:t>
      </w:r>
      <w:r w:rsidR="00AC1DC6" w:rsidRPr="00E546B6">
        <w:rPr>
          <w:rFonts w:ascii="Times New Roman" w:hAnsi="Times New Roman" w:cs="Times New Roman"/>
          <w:sz w:val="24"/>
          <w:szCs w:val="24"/>
        </w:rPr>
        <w:t xml:space="preserve">to </w:t>
      </w:r>
      <w:r w:rsidR="00B61875" w:rsidRPr="00E546B6">
        <w:rPr>
          <w:rFonts w:ascii="Times New Roman" w:hAnsi="Times New Roman" w:cs="Times New Roman"/>
          <w:sz w:val="24"/>
          <w:szCs w:val="24"/>
        </w:rPr>
        <w:t xml:space="preserve">either </w:t>
      </w:r>
      <w:r w:rsidR="00F72BD7" w:rsidRPr="00E546B6">
        <w:rPr>
          <w:rFonts w:ascii="Times New Roman" w:hAnsi="Times New Roman" w:cs="Times New Roman"/>
          <w:sz w:val="24"/>
          <w:szCs w:val="24"/>
        </w:rPr>
        <w:t>read</w:t>
      </w:r>
      <w:r w:rsidR="00B61875" w:rsidRPr="00E546B6">
        <w:rPr>
          <w:rFonts w:ascii="Times New Roman" w:hAnsi="Times New Roman" w:cs="Times New Roman"/>
          <w:sz w:val="24"/>
          <w:szCs w:val="24"/>
        </w:rPr>
        <w:t xml:space="preserve">, listen </w:t>
      </w:r>
      <w:r w:rsidR="00C7580C" w:rsidRPr="00E546B6">
        <w:rPr>
          <w:rFonts w:ascii="Times New Roman" w:hAnsi="Times New Roman" w:cs="Times New Roman"/>
          <w:sz w:val="24"/>
          <w:szCs w:val="24"/>
        </w:rPr>
        <w:t>to</w:t>
      </w:r>
      <w:r w:rsidR="00823FFB" w:rsidRPr="00E546B6">
        <w:rPr>
          <w:rFonts w:ascii="Times New Roman" w:hAnsi="Times New Roman" w:cs="Times New Roman"/>
          <w:sz w:val="24"/>
          <w:szCs w:val="24"/>
        </w:rPr>
        <w:t>,</w:t>
      </w:r>
      <w:r w:rsidR="00C7580C" w:rsidRPr="00E546B6">
        <w:rPr>
          <w:rFonts w:ascii="Times New Roman" w:hAnsi="Times New Roman" w:cs="Times New Roman"/>
          <w:sz w:val="24"/>
          <w:szCs w:val="24"/>
        </w:rPr>
        <w:t xml:space="preserve"> </w:t>
      </w:r>
      <w:r w:rsidR="00B61875" w:rsidRPr="00E546B6">
        <w:rPr>
          <w:rFonts w:ascii="Times New Roman" w:hAnsi="Times New Roman" w:cs="Times New Roman"/>
          <w:sz w:val="24"/>
          <w:szCs w:val="24"/>
        </w:rPr>
        <w:t>or watch</w:t>
      </w:r>
      <w:r w:rsidR="006A6583" w:rsidRPr="00E546B6">
        <w:rPr>
          <w:rFonts w:ascii="Times New Roman" w:hAnsi="Times New Roman" w:cs="Times New Roman"/>
          <w:sz w:val="24"/>
          <w:szCs w:val="24"/>
        </w:rPr>
        <w:t xml:space="preserve"> </w:t>
      </w:r>
      <w:r w:rsidR="0084439E" w:rsidRPr="00E546B6">
        <w:rPr>
          <w:rFonts w:ascii="Times New Roman" w:hAnsi="Times New Roman" w:cs="Times New Roman"/>
          <w:sz w:val="24"/>
          <w:szCs w:val="24"/>
        </w:rPr>
        <w:t>part</w:t>
      </w:r>
      <w:r w:rsidR="00FB45D8" w:rsidRPr="00E546B6">
        <w:rPr>
          <w:rFonts w:ascii="Times New Roman" w:hAnsi="Times New Roman" w:cs="Times New Roman"/>
          <w:sz w:val="24"/>
          <w:szCs w:val="24"/>
        </w:rPr>
        <w:t xml:space="preserve"> one</w:t>
      </w:r>
      <w:r w:rsidR="006A6583" w:rsidRPr="00E546B6">
        <w:rPr>
          <w:rFonts w:ascii="Times New Roman" w:hAnsi="Times New Roman" w:cs="Times New Roman"/>
          <w:sz w:val="24"/>
          <w:szCs w:val="24"/>
        </w:rPr>
        <w:t xml:space="preserve"> </w:t>
      </w:r>
      <w:r w:rsidR="00B55E16" w:rsidRPr="00E546B6">
        <w:rPr>
          <w:rFonts w:ascii="Times New Roman" w:hAnsi="Times New Roman" w:cs="Times New Roman"/>
          <w:sz w:val="24"/>
          <w:szCs w:val="24"/>
        </w:rPr>
        <w:t>of the</w:t>
      </w:r>
      <w:r w:rsidR="004B15F9" w:rsidRPr="00E546B6">
        <w:rPr>
          <w:rFonts w:ascii="Times New Roman" w:hAnsi="Times New Roman" w:cs="Times New Roman"/>
          <w:sz w:val="24"/>
          <w:szCs w:val="24"/>
        </w:rPr>
        <w:t xml:space="preserve"> vignette</w:t>
      </w:r>
      <w:r w:rsidR="00DB3ACD" w:rsidRPr="00E546B6">
        <w:rPr>
          <w:rFonts w:ascii="Times New Roman" w:hAnsi="Times New Roman" w:cs="Times New Roman"/>
          <w:sz w:val="24"/>
          <w:szCs w:val="24"/>
        </w:rPr>
        <w:t xml:space="preserve"> (with the order randomly </w:t>
      </w:r>
      <w:r w:rsidR="00D54DE5" w:rsidRPr="00E546B6">
        <w:rPr>
          <w:rFonts w:ascii="Times New Roman" w:hAnsi="Times New Roman" w:cs="Times New Roman"/>
          <w:sz w:val="24"/>
          <w:szCs w:val="24"/>
        </w:rPr>
        <w:t>assigned</w:t>
      </w:r>
      <w:r w:rsidR="00DB3ACD" w:rsidRPr="00E546B6">
        <w:rPr>
          <w:rFonts w:ascii="Times New Roman" w:hAnsi="Times New Roman" w:cs="Times New Roman"/>
          <w:sz w:val="24"/>
          <w:szCs w:val="24"/>
        </w:rPr>
        <w:t>)</w:t>
      </w:r>
      <w:r w:rsidR="008419C4" w:rsidRPr="00E546B6">
        <w:rPr>
          <w:rFonts w:ascii="Times New Roman" w:hAnsi="Times New Roman" w:cs="Times New Roman"/>
          <w:sz w:val="24"/>
          <w:szCs w:val="24"/>
        </w:rPr>
        <w:t>.</w:t>
      </w:r>
      <w:r w:rsidR="00315280" w:rsidRPr="00E546B6">
        <w:rPr>
          <w:rFonts w:ascii="Times New Roman" w:hAnsi="Times New Roman" w:cs="Times New Roman"/>
          <w:sz w:val="24"/>
          <w:szCs w:val="24"/>
        </w:rPr>
        <w:t xml:space="preserve"> </w:t>
      </w:r>
      <w:r w:rsidR="00FB45D8" w:rsidRPr="00E546B6">
        <w:rPr>
          <w:rFonts w:ascii="Times New Roman" w:hAnsi="Times New Roman" w:cs="Times New Roman"/>
          <w:sz w:val="24"/>
          <w:szCs w:val="24"/>
        </w:rPr>
        <w:t>Once this had been completed</w:t>
      </w:r>
      <w:r w:rsidR="00935A40" w:rsidRPr="00E546B6">
        <w:rPr>
          <w:rFonts w:ascii="Times New Roman" w:hAnsi="Times New Roman" w:cs="Times New Roman"/>
          <w:sz w:val="24"/>
          <w:szCs w:val="24"/>
        </w:rPr>
        <w:t>,</w:t>
      </w:r>
      <w:r w:rsidR="00FB45D8" w:rsidRPr="00E546B6">
        <w:rPr>
          <w:rFonts w:ascii="Times New Roman" w:hAnsi="Times New Roman" w:cs="Times New Roman"/>
          <w:sz w:val="24"/>
          <w:szCs w:val="24"/>
        </w:rPr>
        <w:t xml:space="preserve"> participants were </w:t>
      </w:r>
      <w:r w:rsidR="00935A40" w:rsidRPr="00E546B6">
        <w:rPr>
          <w:rFonts w:ascii="Times New Roman" w:hAnsi="Times New Roman" w:cs="Times New Roman"/>
          <w:sz w:val="24"/>
          <w:szCs w:val="24"/>
        </w:rPr>
        <w:t xml:space="preserve">then </w:t>
      </w:r>
      <w:r w:rsidR="00FB45D8" w:rsidRPr="00E546B6">
        <w:rPr>
          <w:rFonts w:ascii="Times New Roman" w:hAnsi="Times New Roman" w:cs="Times New Roman"/>
          <w:sz w:val="24"/>
          <w:szCs w:val="24"/>
        </w:rPr>
        <w:t xml:space="preserve">asked </w:t>
      </w:r>
      <w:r w:rsidR="00AC1DC6" w:rsidRPr="00E546B6">
        <w:rPr>
          <w:rFonts w:ascii="Times New Roman" w:hAnsi="Times New Roman" w:cs="Times New Roman"/>
          <w:sz w:val="24"/>
          <w:szCs w:val="24"/>
        </w:rPr>
        <w:t>questions regarding what (if any</w:t>
      </w:r>
      <w:r w:rsidR="00FB45D8" w:rsidRPr="00E546B6">
        <w:rPr>
          <w:rFonts w:ascii="Times New Roman" w:hAnsi="Times New Roman" w:cs="Times New Roman"/>
          <w:sz w:val="24"/>
          <w:szCs w:val="24"/>
        </w:rPr>
        <w:t>thing</w:t>
      </w:r>
      <w:r w:rsidR="00AC1DC6" w:rsidRPr="00E546B6">
        <w:rPr>
          <w:rFonts w:ascii="Times New Roman" w:hAnsi="Times New Roman" w:cs="Times New Roman"/>
          <w:sz w:val="24"/>
          <w:szCs w:val="24"/>
        </w:rPr>
        <w:t>) th</w:t>
      </w:r>
      <w:r w:rsidR="00337937" w:rsidRPr="00E546B6">
        <w:rPr>
          <w:rFonts w:ascii="Times New Roman" w:hAnsi="Times New Roman" w:cs="Times New Roman"/>
          <w:sz w:val="24"/>
          <w:szCs w:val="24"/>
        </w:rPr>
        <w:t>ey</w:t>
      </w:r>
      <w:r w:rsidR="00AC1DC6" w:rsidRPr="00E546B6">
        <w:rPr>
          <w:rFonts w:ascii="Times New Roman" w:hAnsi="Times New Roman" w:cs="Times New Roman"/>
          <w:sz w:val="24"/>
          <w:szCs w:val="24"/>
        </w:rPr>
        <w:t xml:space="preserve"> had learned </w:t>
      </w:r>
      <w:r w:rsidR="00337937" w:rsidRPr="00E546B6">
        <w:rPr>
          <w:rFonts w:ascii="Times New Roman" w:hAnsi="Times New Roman" w:cs="Times New Roman"/>
          <w:sz w:val="24"/>
          <w:szCs w:val="24"/>
        </w:rPr>
        <w:t xml:space="preserve">about effective coaching practice </w:t>
      </w:r>
      <w:r w:rsidR="00AC1DC6" w:rsidRPr="00E546B6">
        <w:rPr>
          <w:rFonts w:ascii="Times New Roman" w:hAnsi="Times New Roman" w:cs="Times New Roman"/>
          <w:sz w:val="24"/>
          <w:szCs w:val="24"/>
        </w:rPr>
        <w:t xml:space="preserve">and whether this scenario resonated with their </w:t>
      </w:r>
      <w:r w:rsidR="00FB45D8" w:rsidRPr="00E546B6">
        <w:rPr>
          <w:rFonts w:ascii="Times New Roman" w:hAnsi="Times New Roman" w:cs="Times New Roman"/>
          <w:sz w:val="24"/>
          <w:szCs w:val="24"/>
        </w:rPr>
        <w:t xml:space="preserve">own </w:t>
      </w:r>
      <w:r w:rsidR="00AC1DC6" w:rsidRPr="00E546B6">
        <w:rPr>
          <w:rFonts w:ascii="Times New Roman" w:hAnsi="Times New Roman" w:cs="Times New Roman"/>
          <w:sz w:val="24"/>
          <w:szCs w:val="24"/>
        </w:rPr>
        <w:t>experiences</w:t>
      </w:r>
      <w:r w:rsidR="00337F51" w:rsidRPr="00E546B6">
        <w:rPr>
          <w:rFonts w:ascii="Times New Roman" w:hAnsi="Times New Roman" w:cs="Times New Roman"/>
          <w:sz w:val="24"/>
          <w:szCs w:val="24"/>
        </w:rPr>
        <w:t xml:space="preserve">. </w:t>
      </w:r>
      <w:r w:rsidR="00935A40" w:rsidRPr="00E546B6">
        <w:rPr>
          <w:rFonts w:ascii="Times New Roman" w:hAnsi="Times New Roman" w:cs="Times New Roman"/>
          <w:sz w:val="24"/>
          <w:szCs w:val="24"/>
        </w:rPr>
        <w:t>E</w:t>
      </w:r>
      <w:r w:rsidR="00FB45D8" w:rsidRPr="00E546B6">
        <w:rPr>
          <w:rFonts w:ascii="Times New Roman" w:hAnsi="Times New Roman" w:cs="Times New Roman"/>
          <w:sz w:val="24"/>
          <w:szCs w:val="24"/>
        </w:rPr>
        <w:t>xample</w:t>
      </w:r>
      <w:r w:rsidR="00935A40" w:rsidRPr="00E546B6">
        <w:rPr>
          <w:rFonts w:ascii="Times New Roman" w:hAnsi="Times New Roman" w:cs="Times New Roman"/>
          <w:sz w:val="24"/>
          <w:szCs w:val="24"/>
        </w:rPr>
        <w:t xml:space="preserve"> questions included</w:t>
      </w:r>
      <w:r w:rsidR="00FB45D8" w:rsidRPr="00E546B6">
        <w:rPr>
          <w:rFonts w:ascii="Times New Roman" w:hAnsi="Times New Roman" w:cs="Times New Roman"/>
          <w:sz w:val="24"/>
          <w:szCs w:val="24"/>
        </w:rPr>
        <w:t xml:space="preserve">, </w:t>
      </w:r>
      <w:r w:rsidR="00667E38" w:rsidRPr="00E546B6">
        <w:rPr>
          <w:rFonts w:ascii="Times New Roman" w:hAnsi="Times New Roman" w:cs="Times New Roman"/>
          <w:sz w:val="24"/>
          <w:szCs w:val="24"/>
        </w:rPr>
        <w:t>”</w:t>
      </w:r>
      <w:r w:rsidR="00337F51" w:rsidRPr="00E546B6">
        <w:rPr>
          <w:rFonts w:ascii="Times New Roman" w:hAnsi="Times New Roman" w:cs="Times New Roman"/>
          <w:sz w:val="24"/>
          <w:szCs w:val="24"/>
        </w:rPr>
        <w:t>Tell me what you have learned from the story?</w:t>
      </w:r>
      <w:r w:rsidR="00667E38" w:rsidRPr="00E546B6">
        <w:rPr>
          <w:rFonts w:ascii="Times New Roman" w:hAnsi="Times New Roman" w:cs="Times New Roman"/>
          <w:sz w:val="24"/>
          <w:szCs w:val="24"/>
        </w:rPr>
        <w:t>”</w:t>
      </w:r>
      <w:r w:rsidR="00FB45D8" w:rsidRPr="00E546B6">
        <w:rPr>
          <w:rFonts w:ascii="Times New Roman" w:hAnsi="Times New Roman" w:cs="Times New Roman"/>
          <w:sz w:val="24"/>
          <w:szCs w:val="24"/>
        </w:rPr>
        <w:t xml:space="preserve">, </w:t>
      </w:r>
      <w:r w:rsidR="00667E38" w:rsidRPr="00E546B6">
        <w:rPr>
          <w:rFonts w:ascii="Times New Roman" w:hAnsi="Times New Roman" w:cs="Times New Roman"/>
          <w:sz w:val="24"/>
          <w:szCs w:val="24"/>
        </w:rPr>
        <w:t>“</w:t>
      </w:r>
      <w:r w:rsidR="00337F51" w:rsidRPr="00E546B6">
        <w:rPr>
          <w:rFonts w:ascii="Times New Roman" w:hAnsi="Times New Roman" w:cs="Times New Roman"/>
          <w:sz w:val="24"/>
          <w:szCs w:val="24"/>
        </w:rPr>
        <w:t xml:space="preserve">Can you identify any effective behaviours and characteristics of the </w:t>
      </w:r>
      <w:r w:rsidR="008D1AD4" w:rsidRPr="00E546B6">
        <w:rPr>
          <w:rFonts w:ascii="Times New Roman" w:hAnsi="Times New Roman" w:cs="Times New Roman"/>
          <w:sz w:val="24"/>
          <w:szCs w:val="24"/>
        </w:rPr>
        <w:t xml:space="preserve">S&amp;C </w:t>
      </w:r>
      <w:r w:rsidR="00337F51" w:rsidRPr="00E546B6">
        <w:rPr>
          <w:rFonts w:ascii="Times New Roman" w:hAnsi="Times New Roman" w:cs="Times New Roman"/>
          <w:sz w:val="24"/>
          <w:szCs w:val="24"/>
        </w:rPr>
        <w:t>coach?</w:t>
      </w:r>
      <w:r w:rsidR="00667E38" w:rsidRPr="00E546B6">
        <w:rPr>
          <w:rFonts w:ascii="Times New Roman" w:hAnsi="Times New Roman" w:cs="Times New Roman"/>
          <w:sz w:val="24"/>
          <w:szCs w:val="24"/>
        </w:rPr>
        <w:t>”</w:t>
      </w:r>
      <w:r w:rsidR="00337F51" w:rsidRPr="00E546B6">
        <w:rPr>
          <w:rFonts w:ascii="Times New Roman" w:hAnsi="Times New Roman" w:cs="Times New Roman"/>
          <w:sz w:val="24"/>
          <w:szCs w:val="24"/>
        </w:rPr>
        <w:t xml:space="preserve"> and, </w:t>
      </w:r>
      <w:r w:rsidR="00667E38" w:rsidRPr="00E546B6">
        <w:rPr>
          <w:rFonts w:ascii="Times New Roman" w:hAnsi="Times New Roman" w:cs="Times New Roman"/>
          <w:sz w:val="24"/>
          <w:szCs w:val="24"/>
        </w:rPr>
        <w:t>“</w:t>
      </w:r>
      <w:r w:rsidR="00337F51" w:rsidRPr="00E546B6">
        <w:rPr>
          <w:rFonts w:ascii="Times New Roman" w:hAnsi="Times New Roman" w:cs="Times New Roman"/>
          <w:sz w:val="24"/>
          <w:szCs w:val="24"/>
        </w:rPr>
        <w:t>Does it remind you of your own coaching experiences?</w:t>
      </w:r>
      <w:r w:rsidR="00667E38" w:rsidRPr="00E546B6">
        <w:rPr>
          <w:rFonts w:ascii="Times New Roman" w:hAnsi="Times New Roman" w:cs="Times New Roman"/>
          <w:sz w:val="24"/>
          <w:szCs w:val="24"/>
        </w:rPr>
        <w:t>”</w:t>
      </w:r>
      <w:r w:rsidR="00AC1DC6" w:rsidRPr="00E546B6">
        <w:rPr>
          <w:rFonts w:ascii="Times New Roman" w:hAnsi="Times New Roman" w:cs="Times New Roman"/>
          <w:sz w:val="24"/>
          <w:szCs w:val="24"/>
        </w:rPr>
        <w:t xml:space="preserve"> </w:t>
      </w:r>
      <w:r w:rsidR="00FB45D8" w:rsidRPr="00E546B6">
        <w:rPr>
          <w:rFonts w:ascii="Times New Roman" w:hAnsi="Times New Roman" w:cs="Times New Roman"/>
          <w:sz w:val="24"/>
          <w:szCs w:val="24"/>
        </w:rPr>
        <w:t>The second section of the interview then explore</w:t>
      </w:r>
      <w:r w:rsidR="00935A40" w:rsidRPr="00E546B6">
        <w:rPr>
          <w:rFonts w:ascii="Times New Roman" w:hAnsi="Times New Roman" w:cs="Times New Roman"/>
          <w:sz w:val="24"/>
          <w:szCs w:val="24"/>
        </w:rPr>
        <w:t>d</w:t>
      </w:r>
      <w:r w:rsidR="00FB45D8" w:rsidRPr="00E546B6">
        <w:rPr>
          <w:rFonts w:ascii="Times New Roman" w:hAnsi="Times New Roman" w:cs="Times New Roman"/>
          <w:sz w:val="24"/>
          <w:szCs w:val="24"/>
        </w:rPr>
        <w:t xml:space="preserve"> whether the vignette could be used to prompt participants’ actions. P</w:t>
      </w:r>
      <w:r w:rsidR="00AC1DC6" w:rsidRPr="00E546B6">
        <w:rPr>
          <w:rFonts w:ascii="Times New Roman" w:hAnsi="Times New Roman" w:cs="Times New Roman"/>
          <w:sz w:val="24"/>
          <w:szCs w:val="24"/>
        </w:rPr>
        <w:t>articipants</w:t>
      </w:r>
      <w:r w:rsidR="00FB45D8" w:rsidRPr="00E546B6">
        <w:rPr>
          <w:rFonts w:ascii="Times New Roman" w:hAnsi="Times New Roman" w:cs="Times New Roman"/>
          <w:sz w:val="24"/>
          <w:szCs w:val="24"/>
        </w:rPr>
        <w:t xml:space="preserve"> were asked</w:t>
      </w:r>
      <w:r w:rsidR="00AC1DC6" w:rsidRPr="00E546B6">
        <w:rPr>
          <w:rFonts w:ascii="Times New Roman" w:hAnsi="Times New Roman" w:cs="Times New Roman"/>
          <w:sz w:val="24"/>
          <w:szCs w:val="24"/>
        </w:rPr>
        <w:t xml:space="preserve"> </w:t>
      </w:r>
      <w:r w:rsidR="00667E38" w:rsidRPr="00E546B6">
        <w:rPr>
          <w:rFonts w:ascii="Times New Roman" w:hAnsi="Times New Roman" w:cs="Times New Roman"/>
          <w:sz w:val="24"/>
          <w:szCs w:val="24"/>
        </w:rPr>
        <w:t>“</w:t>
      </w:r>
      <w:r w:rsidR="00AC1DC6" w:rsidRPr="00E546B6">
        <w:rPr>
          <w:rFonts w:ascii="Times New Roman" w:hAnsi="Times New Roman" w:cs="Times New Roman"/>
          <w:sz w:val="24"/>
          <w:szCs w:val="24"/>
        </w:rPr>
        <w:t xml:space="preserve">If you could change your coaching overnight </w:t>
      </w:r>
      <w:r w:rsidR="00D54DE5" w:rsidRPr="00E546B6">
        <w:rPr>
          <w:rFonts w:ascii="Times New Roman" w:hAnsi="Times New Roman" w:cs="Times New Roman"/>
          <w:sz w:val="24"/>
          <w:szCs w:val="24"/>
        </w:rPr>
        <w:t>right now</w:t>
      </w:r>
      <w:r w:rsidR="00AC1DC6" w:rsidRPr="00E546B6">
        <w:rPr>
          <w:rFonts w:ascii="Times New Roman" w:hAnsi="Times New Roman" w:cs="Times New Roman"/>
          <w:sz w:val="24"/>
          <w:szCs w:val="24"/>
        </w:rPr>
        <w:t>, what would you like to see improve and why?</w:t>
      </w:r>
      <w:r w:rsidR="00667E38" w:rsidRPr="00E546B6">
        <w:rPr>
          <w:rFonts w:ascii="Times New Roman" w:hAnsi="Times New Roman" w:cs="Times New Roman"/>
          <w:sz w:val="24"/>
          <w:szCs w:val="24"/>
        </w:rPr>
        <w:t>”</w:t>
      </w:r>
      <w:r w:rsidR="00AC1DC6" w:rsidRPr="00E546B6">
        <w:rPr>
          <w:rFonts w:ascii="Times New Roman" w:hAnsi="Times New Roman" w:cs="Times New Roman"/>
          <w:sz w:val="24"/>
          <w:szCs w:val="24"/>
        </w:rPr>
        <w:t xml:space="preserve"> </w:t>
      </w:r>
      <w:r w:rsidR="00175BAC" w:rsidRPr="00E546B6">
        <w:rPr>
          <w:rFonts w:ascii="Times New Roman" w:hAnsi="Times New Roman" w:cs="Times New Roman"/>
          <w:sz w:val="24"/>
          <w:szCs w:val="24"/>
        </w:rPr>
        <w:t>a</w:t>
      </w:r>
      <w:r w:rsidR="00AC1DC6" w:rsidRPr="00E546B6">
        <w:rPr>
          <w:rFonts w:ascii="Times New Roman" w:hAnsi="Times New Roman" w:cs="Times New Roman"/>
          <w:sz w:val="24"/>
          <w:szCs w:val="24"/>
        </w:rPr>
        <w:t xml:space="preserve">nd, </w:t>
      </w:r>
      <w:r w:rsidR="00667E38" w:rsidRPr="00E546B6">
        <w:rPr>
          <w:rFonts w:ascii="Times New Roman" w:hAnsi="Times New Roman" w:cs="Times New Roman"/>
          <w:sz w:val="24"/>
          <w:szCs w:val="24"/>
        </w:rPr>
        <w:t>“</w:t>
      </w:r>
      <w:r w:rsidR="00AC1DC6" w:rsidRPr="00E546B6">
        <w:rPr>
          <w:rFonts w:ascii="Times New Roman" w:hAnsi="Times New Roman" w:cs="Times New Roman"/>
          <w:sz w:val="24"/>
          <w:szCs w:val="24"/>
        </w:rPr>
        <w:t>If you could commit to a plan of introducing</w:t>
      </w:r>
      <w:r w:rsidR="008455FB" w:rsidRPr="00E546B6">
        <w:rPr>
          <w:rFonts w:ascii="Times New Roman" w:hAnsi="Times New Roman" w:cs="Times New Roman"/>
          <w:sz w:val="24"/>
          <w:szCs w:val="24"/>
        </w:rPr>
        <w:t xml:space="preserve"> change to your coaching practic</w:t>
      </w:r>
      <w:r w:rsidR="00AC1DC6" w:rsidRPr="00E546B6">
        <w:rPr>
          <w:rFonts w:ascii="Times New Roman" w:hAnsi="Times New Roman" w:cs="Times New Roman"/>
          <w:sz w:val="24"/>
          <w:szCs w:val="24"/>
        </w:rPr>
        <w:t>e, how would you do this and over what time?</w:t>
      </w:r>
      <w:r w:rsidR="00667E38" w:rsidRPr="00E546B6">
        <w:rPr>
          <w:rFonts w:ascii="Times New Roman" w:hAnsi="Times New Roman" w:cs="Times New Roman"/>
          <w:sz w:val="24"/>
          <w:szCs w:val="24"/>
        </w:rPr>
        <w:t>”</w:t>
      </w:r>
      <w:r w:rsidR="00AC1DC6" w:rsidRPr="00E546B6">
        <w:rPr>
          <w:rFonts w:ascii="Times New Roman" w:hAnsi="Times New Roman" w:cs="Times New Roman"/>
          <w:sz w:val="24"/>
          <w:szCs w:val="24"/>
        </w:rPr>
        <w:t xml:space="preserve"> </w:t>
      </w:r>
      <w:r w:rsidR="003A4C24" w:rsidRPr="00E546B6">
        <w:rPr>
          <w:rFonts w:ascii="Times New Roman" w:hAnsi="Times New Roman" w:cs="Times New Roman"/>
          <w:sz w:val="24"/>
          <w:szCs w:val="24"/>
        </w:rPr>
        <w:t xml:space="preserve">These two questions were </w:t>
      </w:r>
      <w:r w:rsidR="00935A40" w:rsidRPr="00E546B6">
        <w:rPr>
          <w:rFonts w:ascii="Times New Roman" w:hAnsi="Times New Roman" w:cs="Times New Roman"/>
          <w:sz w:val="24"/>
          <w:szCs w:val="24"/>
        </w:rPr>
        <w:t>drawn from</w:t>
      </w:r>
      <w:r w:rsidR="003A4C24" w:rsidRPr="00E546B6">
        <w:rPr>
          <w:rFonts w:ascii="Times New Roman" w:hAnsi="Times New Roman" w:cs="Times New Roman"/>
          <w:sz w:val="24"/>
          <w:szCs w:val="24"/>
        </w:rPr>
        <w:t xml:space="preserve"> the principles of appreciative inquiry (i.e., the dream and design phase), which encourages the participant to imagine what could be possible and to explore a realistic plan that allows for active behaviour change </w:t>
      </w:r>
      <w:r w:rsidR="003A4C24" w:rsidRPr="00E546B6">
        <w:rPr>
          <w:rFonts w:ascii="Times New Roman" w:hAnsi="Times New Roman" w:cs="Times New Roman"/>
          <w:sz w:val="24"/>
          <w:szCs w:val="24"/>
        </w:rPr>
        <w:fldChar w:fldCharType="begin"/>
      </w:r>
      <w:r w:rsidR="00283D8D" w:rsidRPr="00E546B6">
        <w:rPr>
          <w:rFonts w:ascii="Times New Roman" w:hAnsi="Times New Roman" w:cs="Times New Roman"/>
          <w:sz w:val="24"/>
          <w:szCs w:val="24"/>
        </w:rPr>
        <w:instrText xml:space="preserve"> ADDIN EN.CITE &lt;EndNote&gt;&lt;Cite&gt;&lt;Author&gt;Trajkovski&lt;/Author&gt;&lt;Year&gt;2013&lt;/Year&gt;&lt;RecNum&gt;656&lt;/RecNum&gt;&lt;DisplayText&gt;(Trajkovski, Schmied, Vickers, &amp;amp; Jackson, 2013)&lt;/DisplayText&gt;&lt;record&gt;&lt;rec-number&gt;656&lt;/rec-number&gt;&lt;foreign-keys&gt;&lt;key app="EN" db-id="p55wd9x9509zvjeff22p2v0650p0e9teaz2a" timestamp="1525178819"&gt;656&lt;/key&gt;&lt;/foreign-keys&gt;&lt;ref-type name="Journal Article"&gt;17&lt;/ref-type&gt;&lt;contributors&gt;&lt;authors&gt;&lt;author&gt;Trajkovski, Suza&lt;/author&gt;&lt;author&gt;Schmied, Virginia&lt;/author&gt;&lt;author&gt;Vickers, Margaret&lt;/author&gt;&lt;author&gt;Jackson, Debra&lt;/author&gt;&lt;/authors&gt;&lt;/contributors&gt;&lt;titles&gt;&lt;title&gt;Implementing the 4D cycle of appreciative inquiry in health care: a methodological review&lt;/title&gt;&lt;secondary-title&gt;Journal of Advanced Nursing&lt;/secondary-title&gt;&lt;/titles&gt;&lt;periodical&gt;&lt;full-title&gt;Journal of advanced nursing&lt;/full-title&gt;&lt;/periodical&gt;&lt;pages&gt;1224-1234&lt;/pages&gt;&lt;volume&gt;69&lt;/volume&gt;&lt;number&gt;6&lt;/number&gt;&lt;dates&gt;&lt;year&gt;2013&lt;/year&gt;&lt;/dates&gt;&lt;isbn&gt;1365-2648&lt;/isbn&gt;&lt;urls&gt;&lt;/urls&gt;&lt;/record&gt;&lt;/Cite&gt;&lt;/EndNote&gt;</w:instrText>
      </w:r>
      <w:r w:rsidR="003A4C24"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(Trajkovski, Schmied, Vickers, &amp; Jackson, 2013)</w:t>
      </w:r>
      <w:r w:rsidR="003A4C24" w:rsidRPr="00E546B6">
        <w:rPr>
          <w:rFonts w:ascii="Times New Roman" w:hAnsi="Times New Roman" w:cs="Times New Roman"/>
          <w:sz w:val="24"/>
          <w:szCs w:val="24"/>
        </w:rPr>
        <w:fldChar w:fldCharType="end"/>
      </w:r>
      <w:r w:rsidR="003A4C24" w:rsidRPr="00E546B6">
        <w:rPr>
          <w:rFonts w:ascii="Times New Roman" w:hAnsi="Times New Roman" w:cs="Times New Roman"/>
          <w:sz w:val="24"/>
          <w:szCs w:val="24"/>
        </w:rPr>
        <w:t xml:space="preserve">. </w:t>
      </w:r>
      <w:r w:rsidR="00FB45D8" w:rsidRPr="00E546B6">
        <w:rPr>
          <w:rFonts w:ascii="Times New Roman" w:hAnsi="Times New Roman" w:cs="Times New Roman"/>
          <w:sz w:val="24"/>
          <w:szCs w:val="24"/>
        </w:rPr>
        <w:t xml:space="preserve">These </w:t>
      </w:r>
      <w:r w:rsidR="00935A40" w:rsidRPr="00E546B6">
        <w:rPr>
          <w:rFonts w:ascii="Times New Roman" w:hAnsi="Times New Roman" w:cs="Times New Roman"/>
          <w:sz w:val="24"/>
          <w:szCs w:val="24"/>
        </w:rPr>
        <w:t xml:space="preserve">first </w:t>
      </w:r>
      <w:r w:rsidR="00AC1DC6" w:rsidRPr="00E546B6">
        <w:rPr>
          <w:rFonts w:ascii="Times New Roman" w:hAnsi="Times New Roman" w:cs="Times New Roman"/>
          <w:sz w:val="24"/>
          <w:szCs w:val="24"/>
        </w:rPr>
        <w:t>two sections</w:t>
      </w:r>
      <w:r w:rsidR="00FB45D8" w:rsidRPr="00E546B6">
        <w:rPr>
          <w:rFonts w:ascii="Times New Roman" w:hAnsi="Times New Roman" w:cs="Times New Roman"/>
          <w:sz w:val="24"/>
          <w:szCs w:val="24"/>
        </w:rPr>
        <w:t xml:space="preserve"> of the interview were then repeated</w:t>
      </w:r>
      <w:r w:rsidR="00152B60" w:rsidRPr="00E546B6">
        <w:rPr>
          <w:rFonts w:ascii="Times New Roman" w:hAnsi="Times New Roman" w:cs="Times New Roman"/>
          <w:sz w:val="24"/>
          <w:szCs w:val="24"/>
        </w:rPr>
        <w:t xml:space="preserve"> </w:t>
      </w:r>
      <w:r w:rsidR="00402839" w:rsidRPr="00E546B6">
        <w:rPr>
          <w:rFonts w:ascii="Times New Roman" w:hAnsi="Times New Roman" w:cs="Times New Roman"/>
          <w:sz w:val="24"/>
          <w:szCs w:val="24"/>
        </w:rPr>
        <w:t xml:space="preserve">using a different </w:t>
      </w:r>
      <w:r w:rsidR="00337937" w:rsidRPr="00E546B6">
        <w:rPr>
          <w:rFonts w:ascii="Times New Roman" w:hAnsi="Times New Roman" w:cs="Times New Roman"/>
          <w:sz w:val="24"/>
          <w:szCs w:val="24"/>
        </w:rPr>
        <w:t>format</w:t>
      </w:r>
      <w:r w:rsidR="00FB45D8" w:rsidRPr="00E546B6">
        <w:rPr>
          <w:rFonts w:ascii="Times New Roman" w:hAnsi="Times New Roman" w:cs="Times New Roman"/>
          <w:sz w:val="24"/>
          <w:szCs w:val="24"/>
        </w:rPr>
        <w:t xml:space="preserve"> each time</w:t>
      </w:r>
      <w:r w:rsidR="00152B60" w:rsidRPr="00E546B6">
        <w:rPr>
          <w:rFonts w:ascii="Times New Roman" w:hAnsi="Times New Roman" w:cs="Times New Roman"/>
          <w:sz w:val="24"/>
          <w:szCs w:val="24"/>
        </w:rPr>
        <w:t xml:space="preserve"> (i.e., if the participant read </w:t>
      </w:r>
      <w:r w:rsidR="0084439E" w:rsidRPr="00E546B6">
        <w:rPr>
          <w:rFonts w:ascii="Times New Roman" w:hAnsi="Times New Roman" w:cs="Times New Roman"/>
          <w:sz w:val="24"/>
          <w:szCs w:val="24"/>
        </w:rPr>
        <w:t xml:space="preserve">part </w:t>
      </w:r>
      <w:r w:rsidR="00152B60" w:rsidRPr="00E546B6">
        <w:rPr>
          <w:rFonts w:ascii="Times New Roman" w:hAnsi="Times New Roman" w:cs="Times New Roman"/>
          <w:sz w:val="24"/>
          <w:szCs w:val="24"/>
        </w:rPr>
        <w:t xml:space="preserve">one, </w:t>
      </w:r>
      <w:r w:rsidR="00823FFB" w:rsidRPr="00E546B6">
        <w:rPr>
          <w:rFonts w:ascii="Times New Roman" w:hAnsi="Times New Roman" w:cs="Times New Roman"/>
          <w:sz w:val="24"/>
          <w:szCs w:val="24"/>
        </w:rPr>
        <w:t xml:space="preserve">then </w:t>
      </w:r>
      <w:r w:rsidR="00152B60" w:rsidRPr="00E546B6">
        <w:rPr>
          <w:rFonts w:ascii="Times New Roman" w:hAnsi="Times New Roman" w:cs="Times New Roman"/>
          <w:sz w:val="24"/>
          <w:szCs w:val="24"/>
        </w:rPr>
        <w:t xml:space="preserve">they listened to or watched </w:t>
      </w:r>
      <w:r w:rsidR="0084439E" w:rsidRPr="00E546B6">
        <w:rPr>
          <w:rFonts w:ascii="Times New Roman" w:hAnsi="Times New Roman" w:cs="Times New Roman"/>
          <w:sz w:val="24"/>
          <w:szCs w:val="24"/>
        </w:rPr>
        <w:t xml:space="preserve">part </w:t>
      </w:r>
      <w:r w:rsidR="00152B60" w:rsidRPr="00E546B6">
        <w:rPr>
          <w:rFonts w:ascii="Times New Roman" w:hAnsi="Times New Roman" w:cs="Times New Roman"/>
          <w:sz w:val="24"/>
          <w:szCs w:val="24"/>
        </w:rPr>
        <w:t>two)</w:t>
      </w:r>
      <w:r w:rsidR="00FB45D8" w:rsidRPr="00E546B6">
        <w:rPr>
          <w:rFonts w:ascii="Times New Roman" w:hAnsi="Times New Roman" w:cs="Times New Roman"/>
          <w:sz w:val="24"/>
          <w:szCs w:val="24"/>
        </w:rPr>
        <w:t xml:space="preserve"> and moving through </w:t>
      </w:r>
      <w:r w:rsidR="0084439E" w:rsidRPr="00E546B6">
        <w:rPr>
          <w:rFonts w:ascii="Times New Roman" w:hAnsi="Times New Roman" w:cs="Times New Roman"/>
          <w:sz w:val="24"/>
          <w:szCs w:val="24"/>
        </w:rPr>
        <w:t xml:space="preserve">part </w:t>
      </w:r>
      <w:r w:rsidR="00FB45D8" w:rsidRPr="00E546B6">
        <w:rPr>
          <w:rFonts w:ascii="Times New Roman" w:hAnsi="Times New Roman" w:cs="Times New Roman"/>
          <w:sz w:val="24"/>
          <w:szCs w:val="24"/>
        </w:rPr>
        <w:t>two and three of the vignette</w:t>
      </w:r>
      <w:r w:rsidR="00152B60" w:rsidRPr="00E546B6">
        <w:rPr>
          <w:rFonts w:ascii="Times New Roman" w:hAnsi="Times New Roman" w:cs="Times New Roman"/>
          <w:sz w:val="24"/>
          <w:szCs w:val="24"/>
        </w:rPr>
        <w:t>.</w:t>
      </w:r>
      <w:r w:rsidR="00AC1DC6" w:rsidRPr="00E546B6">
        <w:rPr>
          <w:rFonts w:ascii="Times New Roman" w:hAnsi="Times New Roman" w:cs="Times New Roman"/>
          <w:sz w:val="24"/>
          <w:szCs w:val="24"/>
        </w:rPr>
        <w:t xml:space="preserve"> </w:t>
      </w:r>
      <w:r w:rsidR="00402839" w:rsidRPr="00E546B6">
        <w:rPr>
          <w:rFonts w:ascii="Times New Roman" w:hAnsi="Times New Roman" w:cs="Times New Roman"/>
          <w:sz w:val="24"/>
          <w:szCs w:val="24"/>
        </w:rPr>
        <w:t>A</w:t>
      </w:r>
      <w:r w:rsidR="00337937" w:rsidRPr="00E546B6">
        <w:rPr>
          <w:rFonts w:ascii="Times New Roman" w:hAnsi="Times New Roman" w:cs="Times New Roman"/>
          <w:sz w:val="24"/>
          <w:szCs w:val="24"/>
        </w:rPr>
        <w:t>fter the participant</w:t>
      </w:r>
      <w:r w:rsidR="00402839" w:rsidRPr="00E546B6">
        <w:rPr>
          <w:rFonts w:ascii="Times New Roman" w:hAnsi="Times New Roman" w:cs="Times New Roman"/>
          <w:sz w:val="24"/>
          <w:szCs w:val="24"/>
        </w:rPr>
        <w:t>s</w:t>
      </w:r>
      <w:r w:rsidR="00337937" w:rsidRPr="00E546B6">
        <w:rPr>
          <w:rFonts w:ascii="Times New Roman" w:hAnsi="Times New Roman" w:cs="Times New Roman"/>
          <w:sz w:val="24"/>
          <w:szCs w:val="24"/>
        </w:rPr>
        <w:t xml:space="preserve"> </w:t>
      </w:r>
      <w:r w:rsidR="00152B60" w:rsidRPr="00E546B6">
        <w:rPr>
          <w:rFonts w:ascii="Times New Roman" w:hAnsi="Times New Roman" w:cs="Times New Roman"/>
          <w:sz w:val="24"/>
          <w:szCs w:val="24"/>
        </w:rPr>
        <w:t>had watch</w:t>
      </w:r>
      <w:r w:rsidR="00402839" w:rsidRPr="00E546B6">
        <w:rPr>
          <w:rFonts w:ascii="Times New Roman" w:hAnsi="Times New Roman" w:cs="Times New Roman"/>
          <w:sz w:val="24"/>
          <w:szCs w:val="24"/>
        </w:rPr>
        <w:t>ed</w:t>
      </w:r>
      <w:r w:rsidR="00152B60" w:rsidRPr="00E546B6">
        <w:rPr>
          <w:rFonts w:ascii="Times New Roman" w:hAnsi="Times New Roman" w:cs="Times New Roman"/>
          <w:sz w:val="24"/>
          <w:szCs w:val="24"/>
        </w:rPr>
        <w:t>, read</w:t>
      </w:r>
      <w:r w:rsidR="00823FFB" w:rsidRPr="00E546B6">
        <w:rPr>
          <w:rFonts w:ascii="Times New Roman" w:hAnsi="Times New Roman" w:cs="Times New Roman"/>
          <w:sz w:val="24"/>
          <w:szCs w:val="24"/>
        </w:rPr>
        <w:t>,</w:t>
      </w:r>
      <w:r w:rsidR="00152B60" w:rsidRPr="00E546B6">
        <w:rPr>
          <w:rFonts w:ascii="Times New Roman" w:hAnsi="Times New Roman" w:cs="Times New Roman"/>
          <w:sz w:val="24"/>
          <w:szCs w:val="24"/>
        </w:rPr>
        <w:t xml:space="preserve"> and listened to the three </w:t>
      </w:r>
      <w:r w:rsidR="0084439E" w:rsidRPr="00E546B6">
        <w:rPr>
          <w:rFonts w:ascii="Times New Roman" w:hAnsi="Times New Roman" w:cs="Times New Roman"/>
          <w:sz w:val="24"/>
          <w:szCs w:val="24"/>
        </w:rPr>
        <w:t>parts</w:t>
      </w:r>
      <w:r w:rsidR="00152B60" w:rsidRPr="00E546B6">
        <w:rPr>
          <w:rFonts w:ascii="Times New Roman" w:hAnsi="Times New Roman" w:cs="Times New Roman"/>
          <w:sz w:val="24"/>
          <w:szCs w:val="24"/>
        </w:rPr>
        <w:t xml:space="preserve"> of the </w:t>
      </w:r>
      <w:r w:rsidR="00152B60" w:rsidRPr="00E546B6">
        <w:rPr>
          <w:rFonts w:ascii="Times New Roman" w:hAnsi="Times New Roman" w:cs="Times New Roman"/>
          <w:sz w:val="24"/>
          <w:szCs w:val="24"/>
        </w:rPr>
        <w:lastRenderedPageBreak/>
        <w:t xml:space="preserve">vignette, </w:t>
      </w:r>
      <w:r w:rsidR="00402839" w:rsidRPr="00E546B6">
        <w:rPr>
          <w:rFonts w:ascii="Times New Roman" w:hAnsi="Times New Roman" w:cs="Times New Roman"/>
          <w:sz w:val="24"/>
          <w:szCs w:val="24"/>
        </w:rPr>
        <w:t>section three of the interview</w:t>
      </w:r>
      <w:r w:rsidR="00423A4F" w:rsidRPr="00E546B6">
        <w:rPr>
          <w:rFonts w:ascii="Times New Roman" w:hAnsi="Times New Roman" w:cs="Times New Roman"/>
          <w:sz w:val="24"/>
          <w:szCs w:val="24"/>
        </w:rPr>
        <w:t xml:space="preserve"> explored their perceptions of </w:t>
      </w:r>
      <w:r w:rsidR="00337937" w:rsidRPr="00E546B6">
        <w:rPr>
          <w:rFonts w:ascii="Times New Roman" w:hAnsi="Times New Roman" w:cs="Times New Roman"/>
          <w:sz w:val="24"/>
          <w:szCs w:val="24"/>
        </w:rPr>
        <w:t xml:space="preserve">the three different types of </w:t>
      </w:r>
      <w:r w:rsidR="00935A40" w:rsidRPr="00E546B6">
        <w:rPr>
          <w:rFonts w:ascii="Times New Roman" w:hAnsi="Times New Roman" w:cs="Times New Roman"/>
          <w:sz w:val="24"/>
          <w:szCs w:val="24"/>
        </w:rPr>
        <w:t>vignette. For</w:t>
      </w:r>
      <w:r w:rsidR="00337937" w:rsidRPr="00E546B6">
        <w:rPr>
          <w:rFonts w:ascii="Times New Roman" w:hAnsi="Times New Roman" w:cs="Times New Roman"/>
          <w:sz w:val="24"/>
          <w:szCs w:val="24"/>
        </w:rPr>
        <w:t xml:space="preserve"> example,</w:t>
      </w:r>
      <w:r w:rsidR="00935A40" w:rsidRPr="00E546B6">
        <w:rPr>
          <w:rFonts w:ascii="Times New Roman" w:hAnsi="Times New Roman" w:cs="Times New Roman"/>
          <w:sz w:val="24"/>
          <w:szCs w:val="24"/>
        </w:rPr>
        <w:t xml:space="preserve"> participants were asked,</w:t>
      </w:r>
      <w:r w:rsidR="00337937" w:rsidRPr="00E546B6">
        <w:rPr>
          <w:rFonts w:ascii="Times New Roman" w:hAnsi="Times New Roman" w:cs="Times New Roman"/>
          <w:sz w:val="24"/>
          <w:szCs w:val="24"/>
        </w:rPr>
        <w:t xml:space="preserve"> </w:t>
      </w:r>
      <w:r w:rsidR="00667E38" w:rsidRPr="00E546B6">
        <w:rPr>
          <w:rFonts w:ascii="Times New Roman" w:hAnsi="Times New Roman" w:cs="Times New Roman"/>
          <w:sz w:val="24"/>
          <w:szCs w:val="24"/>
        </w:rPr>
        <w:t>“</w:t>
      </w:r>
      <w:r w:rsidR="00337937" w:rsidRPr="00E546B6">
        <w:rPr>
          <w:rFonts w:ascii="Times New Roman" w:hAnsi="Times New Roman" w:cs="Times New Roman"/>
          <w:sz w:val="24"/>
          <w:szCs w:val="24"/>
        </w:rPr>
        <w:t>Which format did you prefer and why?</w:t>
      </w:r>
      <w:r w:rsidR="00667E38" w:rsidRPr="00E546B6">
        <w:rPr>
          <w:rFonts w:ascii="Times New Roman" w:hAnsi="Times New Roman" w:cs="Times New Roman"/>
          <w:sz w:val="24"/>
          <w:szCs w:val="24"/>
        </w:rPr>
        <w:t>”</w:t>
      </w:r>
      <w:r w:rsidR="00337937" w:rsidRPr="00E546B6">
        <w:rPr>
          <w:rFonts w:ascii="Times New Roman" w:hAnsi="Times New Roman" w:cs="Times New Roman"/>
          <w:sz w:val="24"/>
          <w:szCs w:val="24"/>
        </w:rPr>
        <w:t xml:space="preserve">, </w:t>
      </w:r>
      <w:r w:rsidR="00667E38" w:rsidRPr="00E546B6">
        <w:rPr>
          <w:rFonts w:ascii="Times New Roman" w:hAnsi="Times New Roman" w:cs="Times New Roman"/>
          <w:sz w:val="24"/>
          <w:szCs w:val="24"/>
        </w:rPr>
        <w:t>“</w:t>
      </w:r>
      <w:r w:rsidR="00337937" w:rsidRPr="00E546B6">
        <w:rPr>
          <w:rFonts w:ascii="Times New Roman" w:hAnsi="Times New Roman" w:cs="Times New Roman"/>
          <w:sz w:val="24"/>
          <w:szCs w:val="24"/>
        </w:rPr>
        <w:t>Which format was the most memorable to you and why?</w:t>
      </w:r>
      <w:r w:rsidR="00667E38" w:rsidRPr="00E546B6">
        <w:rPr>
          <w:rFonts w:ascii="Times New Roman" w:hAnsi="Times New Roman" w:cs="Times New Roman"/>
          <w:sz w:val="24"/>
          <w:szCs w:val="24"/>
        </w:rPr>
        <w:t>”</w:t>
      </w:r>
      <w:r w:rsidR="00823FFB" w:rsidRPr="00E546B6">
        <w:rPr>
          <w:rFonts w:ascii="Times New Roman" w:hAnsi="Times New Roman" w:cs="Times New Roman"/>
          <w:sz w:val="24"/>
          <w:szCs w:val="24"/>
        </w:rPr>
        <w:t>,</w:t>
      </w:r>
      <w:r w:rsidR="00337937" w:rsidRPr="00E546B6">
        <w:rPr>
          <w:rFonts w:ascii="Times New Roman" w:hAnsi="Times New Roman" w:cs="Times New Roman"/>
          <w:sz w:val="24"/>
          <w:szCs w:val="24"/>
        </w:rPr>
        <w:t xml:space="preserve"> and </w:t>
      </w:r>
      <w:r w:rsidR="00667E38" w:rsidRPr="00E546B6">
        <w:rPr>
          <w:rFonts w:ascii="Times New Roman" w:hAnsi="Times New Roman" w:cs="Times New Roman"/>
          <w:sz w:val="24"/>
          <w:szCs w:val="24"/>
        </w:rPr>
        <w:t>”</w:t>
      </w:r>
      <w:r w:rsidR="00337937" w:rsidRPr="00E546B6">
        <w:rPr>
          <w:rFonts w:ascii="Times New Roman" w:hAnsi="Times New Roman" w:cs="Times New Roman"/>
          <w:sz w:val="24"/>
          <w:szCs w:val="24"/>
        </w:rPr>
        <w:t>Which of the three formats was more useful in encouraging you to identify with the scenario</w:t>
      </w:r>
      <w:r w:rsidR="00423A4F" w:rsidRPr="00E546B6">
        <w:rPr>
          <w:rFonts w:ascii="Times New Roman" w:hAnsi="Times New Roman" w:cs="Times New Roman"/>
          <w:sz w:val="24"/>
          <w:szCs w:val="24"/>
        </w:rPr>
        <w:t>/</w:t>
      </w:r>
      <w:r w:rsidR="008455FB" w:rsidRPr="00E546B6">
        <w:rPr>
          <w:rFonts w:ascii="Times New Roman" w:hAnsi="Times New Roman" w:cs="Times New Roman"/>
          <w:sz w:val="24"/>
          <w:szCs w:val="24"/>
        </w:rPr>
        <w:t>challenged your coaching practic</w:t>
      </w:r>
      <w:r w:rsidR="00337937" w:rsidRPr="00E546B6">
        <w:rPr>
          <w:rFonts w:ascii="Times New Roman" w:hAnsi="Times New Roman" w:cs="Times New Roman"/>
          <w:sz w:val="24"/>
          <w:szCs w:val="24"/>
        </w:rPr>
        <w:t>e? Why?</w:t>
      </w:r>
      <w:r w:rsidR="00667E38" w:rsidRPr="00E546B6">
        <w:rPr>
          <w:rFonts w:ascii="Times New Roman" w:hAnsi="Times New Roman" w:cs="Times New Roman"/>
          <w:sz w:val="24"/>
          <w:szCs w:val="24"/>
        </w:rPr>
        <w:t>”</w:t>
      </w:r>
      <w:r w:rsidR="00175BAC" w:rsidRPr="00E546B6">
        <w:rPr>
          <w:rFonts w:ascii="Times New Roman" w:hAnsi="Times New Roman" w:cs="Times New Roman"/>
          <w:sz w:val="24"/>
          <w:szCs w:val="24"/>
        </w:rPr>
        <w:t xml:space="preserve"> </w:t>
      </w:r>
    </w:p>
    <w:p w14:paraId="5C36868E" w14:textId="5343702E" w:rsidR="000073CB" w:rsidRPr="00E546B6" w:rsidRDefault="00953CF6" w:rsidP="00175BAC">
      <w:pPr>
        <w:spacing w:after="0" w:line="480" w:lineRule="auto"/>
        <w:ind w:firstLine="720"/>
        <w:rPr>
          <w:rFonts w:ascii="Times New Roman" w:hAnsi="Times New Roman" w:cs="Times New Roman"/>
          <w:sz w:val="24"/>
          <w:szCs w:val="24"/>
        </w:rPr>
      </w:pPr>
      <w:r w:rsidRPr="00E546B6">
        <w:rPr>
          <w:rFonts w:ascii="Times New Roman" w:hAnsi="Times New Roman" w:cs="Times New Roman"/>
          <w:sz w:val="24"/>
          <w:szCs w:val="24"/>
        </w:rPr>
        <w:t xml:space="preserve">In </w:t>
      </w:r>
      <w:r w:rsidR="0082507B" w:rsidRPr="00E546B6">
        <w:rPr>
          <w:rFonts w:ascii="Times New Roman" w:hAnsi="Times New Roman" w:cs="Times New Roman"/>
          <w:sz w:val="24"/>
          <w:szCs w:val="24"/>
        </w:rPr>
        <w:t>order to enhance discussion</w:t>
      </w:r>
      <w:r w:rsidR="00935A40" w:rsidRPr="00E546B6">
        <w:rPr>
          <w:rFonts w:ascii="Times New Roman" w:hAnsi="Times New Roman" w:cs="Times New Roman"/>
          <w:sz w:val="24"/>
          <w:szCs w:val="24"/>
        </w:rPr>
        <w:t xml:space="preserve"> with participants</w:t>
      </w:r>
      <w:r w:rsidR="00A05617" w:rsidRPr="00E546B6">
        <w:rPr>
          <w:rFonts w:ascii="Times New Roman" w:hAnsi="Times New Roman" w:cs="Times New Roman"/>
          <w:sz w:val="24"/>
          <w:szCs w:val="24"/>
        </w:rPr>
        <w:t xml:space="preserve">, </w:t>
      </w:r>
      <w:r w:rsidR="00BC3A27" w:rsidRPr="00E546B6">
        <w:rPr>
          <w:rFonts w:ascii="Times New Roman" w:hAnsi="Times New Roman" w:cs="Times New Roman"/>
          <w:sz w:val="24"/>
          <w:szCs w:val="24"/>
        </w:rPr>
        <w:t>we</w:t>
      </w:r>
      <w:r w:rsidR="00A97B58" w:rsidRPr="00E546B6">
        <w:rPr>
          <w:rFonts w:ascii="Times New Roman" w:hAnsi="Times New Roman" w:cs="Times New Roman"/>
          <w:sz w:val="24"/>
          <w:szCs w:val="24"/>
        </w:rPr>
        <w:t xml:space="preserve"> used a </w:t>
      </w:r>
      <w:r w:rsidR="00A144D4" w:rsidRPr="00E546B6">
        <w:rPr>
          <w:rFonts w:ascii="Times New Roman" w:hAnsi="Times New Roman" w:cs="Times New Roman"/>
          <w:sz w:val="24"/>
          <w:szCs w:val="24"/>
        </w:rPr>
        <w:t>whiteboard</w:t>
      </w:r>
      <w:r w:rsidR="00815BE2" w:rsidRPr="00E546B6">
        <w:rPr>
          <w:rFonts w:ascii="Times New Roman" w:hAnsi="Times New Roman" w:cs="Times New Roman"/>
          <w:sz w:val="24"/>
          <w:szCs w:val="24"/>
        </w:rPr>
        <w:t xml:space="preserve"> </w:t>
      </w:r>
      <w:r w:rsidR="000325F8" w:rsidRPr="00E546B6">
        <w:rPr>
          <w:rFonts w:ascii="Times New Roman" w:hAnsi="Times New Roman" w:cs="Times New Roman"/>
          <w:sz w:val="24"/>
          <w:szCs w:val="24"/>
        </w:rPr>
        <w:t>for face-to-face and a shared notebook (OneNote) via skype for phone interviews</w:t>
      </w:r>
      <w:r w:rsidR="0088137D" w:rsidRPr="00E546B6">
        <w:rPr>
          <w:rFonts w:ascii="Times New Roman" w:hAnsi="Times New Roman" w:cs="Times New Roman"/>
          <w:sz w:val="24"/>
          <w:szCs w:val="24"/>
        </w:rPr>
        <w:t>, on which we noted key phrases of the participants’ responses.</w:t>
      </w:r>
      <w:r w:rsidR="00BC3A27" w:rsidRPr="00E546B6">
        <w:rPr>
          <w:rFonts w:ascii="Times New Roman" w:hAnsi="Times New Roman" w:cs="Times New Roman"/>
          <w:sz w:val="24"/>
          <w:szCs w:val="24"/>
        </w:rPr>
        <w:t xml:space="preserve"> This allowed</w:t>
      </w:r>
      <w:r w:rsidR="00A144D4" w:rsidRPr="00E546B6">
        <w:rPr>
          <w:rFonts w:ascii="Times New Roman" w:hAnsi="Times New Roman" w:cs="Times New Roman"/>
          <w:sz w:val="24"/>
          <w:szCs w:val="24"/>
        </w:rPr>
        <w:t xml:space="preserve"> </w:t>
      </w:r>
      <w:r w:rsidR="00935A40" w:rsidRPr="00E546B6">
        <w:rPr>
          <w:rFonts w:ascii="Times New Roman" w:hAnsi="Times New Roman" w:cs="Times New Roman"/>
          <w:sz w:val="24"/>
          <w:szCs w:val="24"/>
        </w:rPr>
        <w:t xml:space="preserve">them </w:t>
      </w:r>
      <w:r w:rsidR="00A144D4" w:rsidRPr="00E546B6">
        <w:rPr>
          <w:rFonts w:ascii="Times New Roman" w:hAnsi="Times New Roman" w:cs="Times New Roman"/>
          <w:sz w:val="24"/>
          <w:szCs w:val="24"/>
        </w:rPr>
        <w:t>to revisit points already</w:t>
      </w:r>
      <w:r w:rsidR="00FA5152" w:rsidRPr="00E546B6">
        <w:rPr>
          <w:rFonts w:ascii="Times New Roman" w:hAnsi="Times New Roman" w:cs="Times New Roman"/>
          <w:sz w:val="24"/>
          <w:szCs w:val="24"/>
        </w:rPr>
        <w:t xml:space="preserve"> made</w:t>
      </w:r>
      <w:r w:rsidR="00440905" w:rsidRPr="00E546B6">
        <w:rPr>
          <w:rFonts w:ascii="Times New Roman" w:hAnsi="Times New Roman" w:cs="Times New Roman"/>
          <w:sz w:val="24"/>
          <w:szCs w:val="24"/>
        </w:rPr>
        <w:t>,</w:t>
      </w:r>
      <w:r w:rsidR="00A144D4" w:rsidRPr="00E546B6">
        <w:rPr>
          <w:rFonts w:ascii="Times New Roman" w:hAnsi="Times New Roman" w:cs="Times New Roman"/>
          <w:sz w:val="24"/>
          <w:szCs w:val="24"/>
        </w:rPr>
        <w:t xml:space="preserve"> prompting further explanation. </w:t>
      </w:r>
      <w:r w:rsidR="0082507B" w:rsidRPr="00E546B6">
        <w:rPr>
          <w:rFonts w:ascii="Times New Roman" w:hAnsi="Times New Roman" w:cs="Times New Roman"/>
          <w:sz w:val="24"/>
          <w:szCs w:val="24"/>
        </w:rPr>
        <w:t xml:space="preserve">Further, throughout the interview participants were </w:t>
      </w:r>
      <w:r w:rsidR="00C33C6F" w:rsidRPr="00E546B6">
        <w:rPr>
          <w:rFonts w:ascii="Times New Roman" w:hAnsi="Times New Roman" w:cs="Times New Roman"/>
          <w:sz w:val="24"/>
          <w:szCs w:val="24"/>
        </w:rPr>
        <w:t>asked</w:t>
      </w:r>
      <w:r w:rsidR="0082507B" w:rsidRPr="00E546B6">
        <w:rPr>
          <w:rFonts w:ascii="Times New Roman" w:hAnsi="Times New Roman" w:cs="Times New Roman"/>
          <w:sz w:val="24"/>
          <w:szCs w:val="24"/>
        </w:rPr>
        <w:t xml:space="preserve"> </w:t>
      </w:r>
      <w:r w:rsidR="00546B1B" w:rsidRPr="00E546B6">
        <w:rPr>
          <w:rFonts w:ascii="Times New Roman" w:hAnsi="Times New Roman" w:cs="Times New Roman"/>
          <w:sz w:val="24"/>
          <w:szCs w:val="24"/>
        </w:rPr>
        <w:t xml:space="preserve">probing questions, such as </w:t>
      </w:r>
      <w:r w:rsidR="00667E38" w:rsidRPr="00E546B6">
        <w:rPr>
          <w:rFonts w:ascii="Times New Roman" w:hAnsi="Times New Roman" w:cs="Times New Roman"/>
          <w:sz w:val="24"/>
          <w:szCs w:val="24"/>
        </w:rPr>
        <w:t>“</w:t>
      </w:r>
      <w:r w:rsidR="00546B1B" w:rsidRPr="00E546B6">
        <w:rPr>
          <w:rFonts w:ascii="Times New Roman" w:hAnsi="Times New Roman" w:cs="Times New Roman"/>
          <w:sz w:val="24"/>
          <w:szCs w:val="24"/>
        </w:rPr>
        <w:t>Why is this?</w:t>
      </w:r>
      <w:r w:rsidR="00667E38" w:rsidRPr="00E546B6">
        <w:rPr>
          <w:rFonts w:ascii="Times New Roman" w:hAnsi="Times New Roman" w:cs="Times New Roman"/>
          <w:sz w:val="24"/>
          <w:szCs w:val="24"/>
        </w:rPr>
        <w:t>”</w:t>
      </w:r>
      <w:r w:rsidR="00546B1B" w:rsidRPr="00E546B6">
        <w:rPr>
          <w:rFonts w:ascii="Times New Roman" w:hAnsi="Times New Roman" w:cs="Times New Roman"/>
          <w:sz w:val="24"/>
          <w:szCs w:val="24"/>
        </w:rPr>
        <w:t xml:space="preserve"> and </w:t>
      </w:r>
      <w:r w:rsidR="00667E38" w:rsidRPr="00E546B6">
        <w:rPr>
          <w:rFonts w:ascii="Times New Roman" w:hAnsi="Times New Roman" w:cs="Times New Roman"/>
          <w:sz w:val="24"/>
          <w:szCs w:val="24"/>
        </w:rPr>
        <w:t>“</w:t>
      </w:r>
      <w:r w:rsidR="00546B1B" w:rsidRPr="00E546B6">
        <w:rPr>
          <w:rFonts w:ascii="Times New Roman" w:hAnsi="Times New Roman" w:cs="Times New Roman"/>
          <w:sz w:val="24"/>
          <w:szCs w:val="24"/>
        </w:rPr>
        <w:t>What do you mean by this?</w:t>
      </w:r>
      <w:r w:rsidR="00667E38" w:rsidRPr="00E546B6">
        <w:rPr>
          <w:rFonts w:ascii="Times New Roman" w:hAnsi="Times New Roman" w:cs="Times New Roman"/>
          <w:sz w:val="24"/>
          <w:szCs w:val="24"/>
        </w:rPr>
        <w:t>”</w:t>
      </w:r>
      <w:r w:rsidR="00546B1B" w:rsidRPr="00E546B6">
        <w:rPr>
          <w:rFonts w:ascii="Times New Roman" w:hAnsi="Times New Roman" w:cs="Times New Roman"/>
          <w:sz w:val="24"/>
          <w:szCs w:val="24"/>
        </w:rPr>
        <w:t xml:space="preserve"> to clarify and prompt elaboration on general comments participants made such as </w:t>
      </w:r>
      <w:r w:rsidR="00667E38" w:rsidRPr="00E546B6">
        <w:rPr>
          <w:rFonts w:ascii="Times New Roman" w:hAnsi="Times New Roman" w:cs="Times New Roman"/>
          <w:sz w:val="24"/>
          <w:szCs w:val="24"/>
        </w:rPr>
        <w:t>“</w:t>
      </w:r>
      <w:r w:rsidR="00546B1B" w:rsidRPr="00E546B6">
        <w:rPr>
          <w:rFonts w:ascii="Times New Roman" w:hAnsi="Times New Roman" w:cs="Times New Roman"/>
          <w:sz w:val="24"/>
          <w:szCs w:val="24"/>
        </w:rPr>
        <w:t>this story was helpful</w:t>
      </w:r>
      <w:r w:rsidR="00667E38" w:rsidRPr="00E546B6">
        <w:rPr>
          <w:rFonts w:ascii="Times New Roman" w:hAnsi="Times New Roman" w:cs="Times New Roman"/>
          <w:sz w:val="24"/>
          <w:szCs w:val="24"/>
        </w:rPr>
        <w:t>”</w:t>
      </w:r>
      <w:r w:rsidR="00546B1B" w:rsidRPr="00E546B6">
        <w:rPr>
          <w:rFonts w:ascii="Times New Roman" w:hAnsi="Times New Roman" w:cs="Times New Roman"/>
          <w:sz w:val="24"/>
          <w:szCs w:val="24"/>
        </w:rPr>
        <w:t xml:space="preserve"> or </w:t>
      </w:r>
      <w:r w:rsidR="00667E38" w:rsidRPr="00E546B6">
        <w:rPr>
          <w:rFonts w:ascii="Times New Roman" w:hAnsi="Times New Roman" w:cs="Times New Roman"/>
          <w:sz w:val="24"/>
          <w:szCs w:val="24"/>
        </w:rPr>
        <w:t>“</w:t>
      </w:r>
      <w:r w:rsidR="00546B1B" w:rsidRPr="00E546B6">
        <w:rPr>
          <w:rFonts w:ascii="Times New Roman" w:hAnsi="Times New Roman" w:cs="Times New Roman"/>
          <w:sz w:val="24"/>
          <w:szCs w:val="24"/>
        </w:rPr>
        <w:t>it was similar to my experiences</w:t>
      </w:r>
      <w:r w:rsidR="00667E38" w:rsidRPr="00E546B6">
        <w:rPr>
          <w:rFonts w:ascii="Times New Roman" w:hAnsi="Times New Roman" w:cs="Times New Roman"/>
          <w:sz w:val="24"/>
          <w:szCs w:val="24"/>
        </w:rPr>
        <w:t xml:space="preserve">”. The interviews </w:t>
      </w:r>
      <w:r w:rsidR="004778D2" w:rsidRPr="00E546B6">
        <w:rPr>
          <w:rFonts w:ascii="Times New Roman" w:hAnsi="Times New Roman" w:cs="Times New Roman"/>
          <w:sz w:val="24"/>
          <w:szCs w:val="24"/>
        </w:rPr>
        <w:t xml:space="preserve">lasted </w:t>
      </w:r>
      <w:r w:rsidR="00423A4F" w:rsidRPr="00E546B6">
        <w:rPr>
          <w:rFonts w:ascii="Times New Roman" w:hAnsi="Times New Roman" w:cs="Times New Roman"/>
          <w:sz w:val="24"/>
          <w:szCs w:val="24"/>
        </w:rPr>
        <w:t xml:space="preserve">an average of </w:t>
      </w:r>
      <w:r w:rsidR="00667E38" w:rsidRPr="00E546B6">
        <w:rPr>
          <w:rFonts w:ascii="Times New Roman" w:hAnsi="Times New Roman" w:cs="Times New Roman"/>
          <w:sz w:val="24"/>
          <w:szCs w:val="24"/>
        </w:rPr>
        <w:t>75 minutes</w:t>
      </w:r>
      <w:r w:rsidR="000311E7" w:rsidRPr="00E546B6">
        <w:rPr>
          <w:rFonts w:ascii="Times New Roman" w:hAnsi="Times New Roman" w:cs="Times New Roman"/>
          <w:sz w:val="24"/>
          <w:szCs w:val="24"/>
        </w:rPr>
        <w:t xml:space="preserve"> (Range=61-80</w:t>
      </w:r>
      <w:r w:rsidR="00120E3C" w:rsidRPr="00E546B6">
        <w:rPr>
          <w:rFonts w:ascii="Times New Roman" w:hAnsi="Times New Roman" w:cs="Times New Roman"/>
          <w:sz w:val="24"/>
          <w:szCs w:val="24"/>
        </w:rPr>
        <w:t>;</w:t>
      </w:r>
      <w:r w:rsidR="001A3FFB" w:rsidRPr="00E546B6">
        <w:rPr>
          <w:rFonts w:ascii="Times New Roman" w:hAnsi="Times New Roman" w:cs="Times New Roman"/>
          <w:sz w:val="24"/>
          <w:szCs w:val="24"/>
        </w:rPr>
        <w:t xml:space="preserve"> </w:t>
      </w:r>
      <w:r w:rsidR="000311E7" w:rsidRPr="00E546B6">
        <w:rPr>
          <w:rFonts w:ascii="Times New Roman" w:hAnsi="Times New Roman" w:cs="Times New Roman"/>
          <w:sz w:val="24"/>
          <w:szCs w:val="24"/>
        </w:rPr>
        <w:t>SD=4</w:t>
      </w:r>
      <w:r w:rsidR="00667E38" w:rsidRPr="00E546B6">
        <w:rPr>
          <w:rFonts w:ascii="Times New Roman" w:hAnsi="Times New Roman" w:cs="Times New Roman"/>
          <w:sz w:val="24"/>
          <w:szCs w:val="24"/>
        </w:rPr>
        <w:t>).</w:t>
      </w:r>
    </w:p>
    <w:p w14:paraId="32D4E5AE" w14:textId="14B2AF58" w:rsidR="00C020A1" w:rsidRPr="00E546B6" w:rsidRDefault="00B0648A" w:rsidP="00175BAC">
      <w:pPr>
        <w:spacing w:after="0" w:line="480" w:lineRule="auto"/>
        <w:ind w:firstLine="720"/>
        <w:rPr>
          <w:rFonts w:ascii="Times New Roman" w:hAnsi="Times New Roman" w:cs="Times New Roman"/>
          <w:sz w:val="24"/>
          <w:szCs w:val="24"/>
        </w:rPr>
      </w:pPr>
      <w:r w:rsidRPr="00E546B6">
        <w:rPr>
          <w:rFonts w:ascii="Times New Roman" w:hAnsi="Times New Roman"/>
          <w:sz w:val="24"/>
          <w:szCs w:val="24"/>
        </w:rPr>
        <w:t xml:space="preserve">One week after the initial interview, we conducted a brief follow up </w:t>
      </w:r>
      <w:r w:rsidR="00151DDD" w:rsidRPr="00E546B6">
        <w:rPr>
          <w:rFonts w:ascii="Times New Roman" w:hAnsi="Times New Roman"/>
          <w:sz w:val="24"/>
          <w:szCs w:val="24"/>
        </w:rPr>
        <w:t xml:space="preserve">interview </w:t>
      </w:r>
      <w:r w:rsidRPr="00E546B6">
        <w:rPr>
          <w:rFonts w:ascii="Times New Roman" w:hAnsi="Times New Roman"/>
          <w:sz w:val="24"/>
          <w:szCs w:val="24"/>
        </w:rPr>
        <w:t>with each participant, lasting approximately 15 minutes each (Range=12-23, SD=3). This time between interviews allowed the S&amp;C coach to consider and initiate possible active change in their coaching practice. First, we intended to discover how, if at all, the knowledge disseminated by the vignette had influenced their coaching practice. Second, we asked the participant</w:t>
      </w:r>
      <w:r w:rsidR="00935A40" w:rsidRPr="00E546B6">
        <w:rPr>
          <w:rFonts w:ascii="Times New Roman" w:hAnsi="Times New Roman"/>
          <w:sz w:val="24"/>
          <w:szCs w:val="24"/>
        </w:rPr>
        <w:t>s</w:t>
      </w:r>
      <w:r w:rsidRPr="00E546B6">
        <w:rPr>
          <w:rFonts w:ascii="Times New Roman" w:hAnsi="Times New Roman"/>
          <w:sz w:val="24"/>
          <w:szCs w:val="24"/>
        </w:rPr>
        <w:t xml:space="preserve"> about which type of vignette made them remember the information they acted upon and why. </w:t>
      </w:r>
      <w:r w:rsidR="00565EB7" w:rsidRPr="00E546B6">
        <w:rPr>
          <w:rFonts w:ascii="Times New Roman" w:hAnsi="Times New Roman" w:cs="Times New Roman"/>
          <w:sz w:val="24"/>
          <w:szCs w:val="24"/>
        </w:rPr>
        <w:t>Sample questions included “Tell me what you can remember from the story?”</w:t>
      </w:r>
      <w:r w:rsidR="00ED09FE" w:rsidRPr="00E546B6">
        <w:rPr>
          <w:rFonts w:ascii="Times New Roman" w:hAnsi="Times New Roman" w:cs="Times New Roman"/>
          <w:sz w:val="24"/>
          <w:szCs w:val="24"/>
        </w:rPr>
        <w:t xml:space="preserve">, </w:t>
      </w:r>
      <w:r w:rsidR="00B443FF" w:rsidRPr="00E546B6">
        <w:rPr>
          <w:rFonts w:ascii="Times New Roman" w:hAnsi="Times New Roman" w:cs="Times New Roman"/>
          <w:sz w:val="24"/>
          <w:szCs w:val="24"/>
        </w:rPr>
        <w:t xml:space="preserve">“What changes, if any, have you made in your coaching practice over the last week as a result?” and </w:t>
      </w:r>
      <w:r w:rsidR="00ED09FE" w:rsidRPr="00E546B6">
        <w:rPr>
          <w:rFonts w:ascii="Times New Roman" w:hAnsi="Times New Roman" w:cs="Times New Roman"/>
          <w:sz w:val="24"/>
          <w:szCs w:val="24"/>
        </w:rPr>
        <w:t>“Which format made you remember this information?</w:t>
      </w:r>
      <w:r w:rsidR="00FD2A55" w:rsidRPr="00E546B6">
        <w:rPr>
          <w:rFonts w:ascii="Times New Roman" w:hAnsi="Times New Roman" w:cs="Times New Roman"/>
          <w:sz w:val="24"/>
          <w:szCs w:val="24"/>
        </w:rPr>
        <w:t xml:space="preserve"> </w:t>
      </w:r>
      <w:r w:rsidR="00B443FF" w:rsidRPr="00E546B6">
        <w:rPr>
          <w:rFonts w:ascii="Times New Roman" w:hAnsi="Times New Roman" w:cs="Times New Roman"/>
          <w:sz w:val="24"/>
          <w:szCs w:val="24"/>
        </w:rPr>
        <w:t>Why?</w:t>
      </w:r>
      <w:r w:rsidR="00452A18" w:rsidRPr="00E546B6">
        <w:rPr>
          <w:rFonts w:ascii="Times New Roman" w:hAnsi="Times New Roman" w:cs="Times New Roman"/>
          <w:sz w:val="24"/>
          <w:szCs w:val="24"/>
        </w:rPr>
        <w:t>”</w:t>
      </w:r>
    </w:p>
    <w:p w14:paraId="2C7C13DC" w14:textId="77777777" w:rsidR="00C37431" w:rsidRPr="00E546B6" w:rsidRDefault="00C37431" w:rsidP="00175BAC">
      <w:pPr>
        <w:spacing w:after="0" w:line="480" w:lineRule="auto"/>
        <w:rPr>
          <w:rFonts w:ascii="Times New Roman" w:hAnsi="Times New Roman" w:cs="Times New Roman"/>
          <w:b/>
          <w:bCs/>
          <w:sz w:val="24"/>
          <w:szCs w:val="24"/>
        </w:rPr>
      </w:pPr>
      <w:r w:rsidRPr="00E546B6">
        <w:rPr>
          <w:rFonts w:ascii="Times New Roman" w:hAnsi="Times New Roman" w:cs="Times New Roman"/>
          <w:b/>
          <w:bCs/>
          <w:sz w:val="24"/>
          <w:szCs w:val="24"/>
        </w:rPr>
        <w:t>Data Analysis</w:t>
      </w:r>
    </w:p>
    <w:p w14:paraId="2F12BBFC" w14:textId="3D60CF53" w:rsidR="00B4400C" w:rsidRPr="00E546B6" w:rsidRDefault="00A006BD" w:rsidP="00175BAC">
      <w:pPr>
        <w:spacing w:after="0" w:line="480" w:lineRule="auto"/>
        <w:ind w:firstLine="720"/>
        <w:rPr>
          <w:rFonts w:ascii="Times New Roman" w:hAnsi="Times New Roman" w:cs="Times New Roman"/>
          <w:sz w:val="24"/>
          <w:szCs w:val="24"/>
        </w:rPr>
      </w:pPr>
      <w:r w:rsidRPr="00E546B6">
        <w:rPr>
          <w:rFonts w:ascii="Times New Roman" w:hAnsi="Times New Roman" w:cs="Times New Roman"/>
          <w:sz w:val="24"/>
          <w:szCs w:val="24"/>
        </w:rPr>
        <w:t>The data w</w:t>
      </w:r>
      <w:r w:rsidR="0006553B" w:rsidRPr="00E546B6">
        <w:rPr>
          <w:rFonts w:ascii="Times New Roman" w:hAnsi="Times New Roman" w:cs="Times New Roman"/>
          <w:sz w:val="24"/>
          <w:szCs w:val="24"/>
        </w:rPr>
        <w:t>ere</w:t>
      </w:r>
      <w:r w:rsidRPr="00E546B6">
        <w:rPr>
          <w:rFonts w:ascii="Times New Roman" w:hAnsi="Times New Roman" w:cs="Times New Roman"/>
          <w:sz w:val="24"/>
          <w:szCs w:val="24"/>
        </w:rPr>
        <w:t xml:space="preserve"> analysed using an inductive thematic analysis following the six-phase procedure outlined by</w:t>
      </w:r>
      <w:r w:rsidR="001A0A44" w:rsidRPr="00E546B6">
        <w:rPr>
          <w:rFonts w:ascii="Times New Roman" w:hAnsi="Times New Roman" w:cs="Times New Roman"/>
          <w:sz w:val="24"/>
          <w:szCs w:val="24"/>
        </w:rPr>
        <w:t xml:space="preserve"> </w:t>
      </w:r>
      <w:r w:rsidR="001A0A44"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 AuthorYear="1"&gt;&lt;Author&gt;Braun&lt;/Author&gt;&lt;Year&gt;2017&lt;/Year&gt;&lt;RecNum&gt;117&lt;/RecNum&gt;&lt;DisplayText&gt;Braun et al. (2017)&lt;/DisplayText&gt;&lt;record&gt;&lt;rec-number&gt;117&lt;/rec-number&gt;&lt;foreign-keys&gt;&lt;key app="EN" db-id="p55wd9x9509zvjeff22p2v0650p0e9teaz2a" timestamp="1525178808"&gt;117&lt;/key&gt;&lt;/foreign-keys&gt;&lt;ref-type name="Book Section"&gt;5&lt;/ref-type&gt;&lt;contributors&gt;&lt;authors&gt;&lt;author&gt;Braun, Virginia&lt;/author&gt;&lt;author&gt;Clarke, Victoria&lt;/author&gt;&lt;author&gt;Weate, Paul&lt;/author&gt;&lt;/authors&gt;&lt;secondary-authors&gt;&lt;author&gt;Smith, Brett M&lt;/author&gt;&lt;author&gt;Sparkes, Andrew C&lt;/author&gt;&lt;/secondary-authors&gt;&lt;/contributors&gt;&lt;titles&gt;&lt;title&gt;Using thematic analysis in sport and exercise research&lt;/title&gt;&lt;secondary-title&gt;Routledge handbook of qualitative research in sport and exercise&lt;/secondary-title&gt;&lt;/titles&gt;&lt;pages&gt;191-205&lt;/pages&gt;&lt;section&gt;15&lt;/section&gt;&lt;dates&gt;&lt;year&gt;2017&lt;/year&gt;&lt;/dates&gt;&lt;pub-location&gt;London and New York&lt;/pub-location&gt;&lt;publisher&gt;Taylor &amp;amp; Francis&lt;/publisher&gt;&lt;isbn&gt;1317646916&lt;/isbn&gt;&lt;urls&gt;&lt;/urls&gt;&lt;/record&gt;&lt;/Cite&gt;&lt;/EndNote&gt;</w:instrText>
      </w:r>
      <w:r w:rsidR="001A0A44"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Braun et al. (2017)</w:t>
      </w:r>
      <w:r w:rsidR="001A0A44" w:rsidRPr="00E546B6">
        <w:rPr>
          <w:rFonts w:ascii="Times New Roman" w:hAnsi="Times New Roman" w:cs="Times New Roman"/>
          <w:sz w:val="24"/>
          <w:szCs w:val="24"/>
        </w:rPr>
        <w:fldChar w:fldCharType="end"/>
      </w:r>
      <w:r w:rsidRPr="00E546B6">
        <w:rPr>
          <w:rFonts w:ascii="Times New Roman" w:hAnsi="Times New Roman" w:cs="Times New Roman"/>
          <w:sz w:val="24"/>
          <w:szCs w:val="24"/>
        </w:rPr>
        <w:t xml:space="preserve">. </w:t>
      </w:r>
      <w:r w:rsidR="005C4C68" w:rsidRPr="00E546B6">
        <w:rPr>
          <w:rFonts w:ascii="Times New Roman" w:hAnsi="Times New Roman" w:cs="Times New Roman"/>
          <w:sz w:val="24"/>
          <w:szCs w:val="24"/>
        </w:rPr>
        <w:t xml:space="preserve">This type of analysis </w:t>
      </w:r>
      <w:r w:rsidR="00E006AA" w:rsidRPr="00E546B6">
        <w:rPr>
          <w:rFonts w:ascii="Times New Roman" w:hAnsi="Times New Roman" w:cs="Times New Roman"/>
          <w:sz w:val="24"/>
          <w:szCs w:val="24"/>
        </w:rPr>
        <w:t xml:space="preserve">allowed </w:t>
      </w:r>
      <w:r w:rsidR="002C7060" w:rsidRPr="00E546B6">
        <w:rPr>
          <w:rFonts w:ascii="Times New Roman" w:hAnsi="Times New Roman" w:cs="Times New Roman"/>
          <w:sz w:val="24"/>
          <w:szCs w:val="24"/>
        </w:rPr>
        <w:t>us</w:t>
      </w:r>
      <w:r w:rsidR="00E006AA" w:rsidRPr="00E546B6">
        <w:rPr>
          <w:rFonts w:ascii="Times New Roman" w:hAnsi="Times New Roman" w:cs="Times New Roman"/>
          <w:sz w:val="24"/>
          <w:szCs w:val="24"/>
        </w:rPr>
        <w:t xml:space="preserve"> </w:t>
      </w:r>
      <w:r w:rsidR="007B3402" w:rsidRPr="00E546B6">
        <w:rPr>
          <w:rFonts w:ascii="Times New Roman" w:hAnsi="Times New Roman" w:cs="Times New Roman"/>
          <w:sz w:val="24"/>
          <w:szCs w:val="24"/>
        </w:rPr>
        <w:t xml:space="preserve">to </w:t>
      </w:r>
      <w:r w:rsidR="002C7060" w:rsidRPr="00E546B6">
        <w:rPr>
          <w:rFonts w:ascii="Times New Roman" w:hAnsi="Times New Roman" w:cs="Times New Roman"/>
          <w:sz w:val="24"/>
          <w:szCs w:val="24"/>
        </w:rPr>
        <w:t xml:space="preserve">identify main </w:t>
      </w:r>
      <w:r w:rsidR="002C7060" w:rsidRPr="00E546B6">
        <w:rPr>
          <w:rFonts w:ascii="Times New Roman" w:hAnsi="Times New Roman" w:cs="Times New Roman"/>
          <w:sz w:val="24"/>
          <w:szCs w:val="24"/>
        </w:rPr>
        <w:lastRenderedPageBreak/>
        <w:t>themes in the data without being restricted to pre-existing codes</w:t>
      </w:r>
      <w:r w:rsidR="007B3402" w:rsidRPr="00E546B6">
        <w:rPr>
          <w:rFonts w:ascii="Times New Roman" w:hAnsi="Times New Roman" w:cs="Times New Roman"/>
          <w:sz w:val="24"/>
          <w:szCs w:val="24"/>
        </w:rPr>
        <w:t xml:space="preserve">. </w:t>
      </w:r>
      <w:r w:rsidRPr="00E546B6">
        <w:rPr>
          <w:rFonts w:ascii="Times New Roman" w:hAnsi="Times New Roman" w:cs="Times New Roman"/>
          <w:sz w:val="24"/>
          <w:szCs w:val="24"/>
        </w:rPr>
        <w:t xml:space="preserve">The transcripts were read and re-read </w:t>
      </w:r>
      <w:r w:rsidR="006F0577" w:rsidRPr="00E546B6">
        <w:rPr>
          <w:rFonts w:ascii="Times New Roman" w:hAnsi="Times New Roman" w:cs="Times New Roman"/>
          <w:sz w:val="24"/>
          <w:szCs w:val="24"/>
        </w:rPr>
        <w:t xml:space="preserve">by the first author followed by gathering initial codes. The initial codes were collapsed into potential sub-themes and all data pertaining to the </w:t>
      </w:r>
      <w:r w:rsidR="00B00DA8" w:rsidRPr="00E546B6">
        <w:rPr>
          <w:rFonts w:ascii="Times New Roman" w:hAnsi="Times New Roman" w:cs="Times New Roman"/>
          <w:sz w:val="24"/>
          <w:szCs w:val="24"/>
        </w:rPr>
        <w:t>sub-themes were gathered. Next,</w:t>
      </w:r>
      <w:r w:rsidR="004424F0" w:rsidRPr="00E546B6">
        <w:rPr>
          <w:rFonts w:ascii="Times New Roman" w:hAnsi="Times New Roman" w:cs="Times New Roman"/>
          <w:sz w:val="24"/>
          <w:szCs w:val="24"/>
        </w:rPr>
        <w:t xml:space="preserve"> </w:t>
      </w:r>
      <w:r w:rsidR="006F0577" w:rsidRPr="00E546B6">
        <w:rPr>
          <w:rFonts w:ascii="Times New Roman" w:hAnsi="Times New Roman" w:cs="Times New Roman"/>
          <w:sz w:val="24"/>
          <w:szCs w:val="24"/>
        </w:rPr>
        <w:t>the sub-themes</w:t>
      </w:r>
      <w:r w:rsidR="00B00DA8" w:rsidRPr="00E546B6">
        <w:rPr>
          <w:rFonts w:ascii="Times New Roman" w:hAnsi="Times New Roman" w:cs="Times New Roman"/>
          <w:sz w:val="24"/>
          <w:szCs w:val="24"/>
        </w:rPr>
        <w:t xml:space="preserve"> were reviewed</w:t>
      </w:r>
      <w:r w:rsidR="006F0577" w:rsidRPr="00E546B6">
        <w:rPr>
          <w:rFonts w:ascii="Times New Roman" w:hAnsi="Times New Roman" w:cs="Times New Roman"/>
          <w:sz w:val="24"/>
          <w:szCs w:val="24"/>
        </w:rPr>
        <w:t xml:space="preserve"> against the entire data set</w:t>
      </w:r>
      <w:r w:rsidR="000E647E" w:rsidRPr="00E546B6">
        <w:rPr>
          <w:rFonts w:ascii="Times New Roman" w:hAnsi="Times New Roman" w:cs="Times New Roman"/>
          <w:sz w:val="24"/>
          <w:szCs w:val="24"/>
        </w:rPr>
        <w:t xml:space="preserve"> and then combined and refined</w:t>
      </w:r>
      <w:r w:rsidR="006F0577" w:rsidRPr="00E546B6">
        <w:rPr>
          <w:rFonts w:ascii="Times New Roman" w:hAnsi="Times New Roman" w:cs="Times New Roman"/>
          <w:sz w:val="24"/>
          <w:szCs w:val="24"/>
        </w:rPr>
        <w:t xml:space="preserve"> into larger main themes</w:t>
      </w:r>
      <w:r w:rsidR="00EE7CC1" w:rsidRPr="00E546B6">
        <w:rPr>
          <w:rFonts w:ascii="Times New Roman" w:hAnsi="Times New Roman" w:cs="Times New Roman"/>
          <w:sz w:val="24"/>
          <w:szCs w:val="24"/>
        </w:rPr>
        <w:t xml:space="preserve">, which involved thinking </w:t>
      </w:r>
      <w:r w:rsidR="001A0A44" w:rsidRPr="00E546B6">
        <w:rPr>
          <w:rFonts w:ascii="Times New Roman" w:hAnsi="Times New Roman" w:cs="Times New Roman"/>
          <w:sz w:val="24"/>
          <w:szCs w:val="24"/>
        </w:rPr>
        <w:t>about</w:t>
      </w:r>
      <w:r w:rsidR="00EE7CC1" w:rsidRPr="00E546B6">
        <w:rPr>
          <w:rFonts w:ascii="Times New Roman" w:hAnsi="Times New Roman" w:cs="Times New Roman"/>
          <w:sz w:val="24"/>
          <w:szCs w:val="24"/>
        </w:rPr>
        <w:t xml:space="preserve"> the relationship between codes, themes</w:t>
      </w:r>
      <w:r w:rsidR="00823FFB" w:rsidRPr="00E546B6">
        <w:rPr>
          <w:rFonts w:ascii="Times New Roman" w:hAnsi="Times New Roman" w:cs="Times New Roman"/>
          <w:sz w:val="24"/>
          <w:szCs w:val="24"/>
        </w:rPr>
        <w:t>,</w:t>
      </w:r>
      <w:r w:rsidR="00EE7CC1" w:rsidRPr="00E546B6">
        <w:rPr>
          <w:rFonts w:ascii="Times New Roman" w:hAnsi="Times New Roman" w:cs="Times New Roman"/>
          <w:sz w:val="24"/>
          <w:szCs w:val="24"/>
        </w:rPr>
        <w:t xml:space="preserve"> and levels of themes</w:t>
      </w:r>
      <w:r w:rsidR="006F0577" w:rsidRPr="00E546B6">
        <w:rPr>
          <w:rFonts w:ascii="Times New Roman" w:hAnsi="Times New Roman" w:cs="Times New Roman"/>
          <w:sz w:val="24"/>
          <w:szCs w:val="24"/>
        </w:rPr>
        <w:t xml:space="preserve">. </w:t>
      </w:r>
      <w:r w:rsidR="00C21B1E" w:rsidRPr="00E546B6">
        <w:rPr>
          <w:rFonts w:ascii="Times New Roman" w:hAnsi="Times New Roman" w:cs="Times New Roman"/>
          <w:sz w:val="24"/>
          <w:szCs w:val="24"/>
        </w:rPr>
        <w:t xml:space="preserve">Following on, </w:t>
      </w:r>
      <w:r w:rsidR="00EE7CC1" w:rsidRPr="00E546B6">
        <w:rPr>
          <w:rFonts w:ascii="Times New Roman" w:hAnsi="Times New Roman" w:cs="Times New Roman"/>
          <w:sz w:val="24"/>
          <w:szCs w:val="24"/>
        </w:rPr>
        <w:t>we reviewed the themes in relation to the entire data set and g</w:t>
      </w:r>
      <w:r w:rsidR="00290545" w:rsidRPr="00E546B6">
        <w:rPr>
          <w:rFonts w:ascii="Times New Roman" w:hAnsi="Times New Roman" w:cs="Times New Roman"/>
          <w:sz w:val="24"/>
          <w:szCs w:val="24"/>
        </w:rPr>
        <w:t xml:space="preserve">enerated </w:t>
      </w:r>
      <w:r w:rsidR="00C476C9" w:rsidRPr="00E546B6">
        <w:rPr>
          <w:rFonts w:ascii="Times New Roman" w:hAnsi="Times New Roman" w:cs="Times New Roman"/>
          <w:sz w:val="24"/>
          <w:szCs w:val="24"/>
        </w:rPr>
        <w:t>a thematic</w:t>
      </w:r>
      <w:r w:rsidR="00C21B1E" w:rsidRPr="00E546B6">
        <w:rPr>
          <w:rFonts w:ascii="Times New Roman" w:hAnsi="Times New Roman" w:cs="Times New Roman"/>
          <w:sz w:val="24"/>
          <w:szCs w:val="24"/>
        </w:rPr>
        <w:t xml:space="preserve"> map including clear names for each theme. Last, </w:t>
      </w:r>
      <w:r w:rsidR="00290545" w:rsidRPr="00E546B6">
        <w:rPr>
          <w:rFonts w:ascii="Times New Roman" w:hAnsi="Times New Roman" w:cs="Times New Roman"/>
          <w:sz w:val="24"/>
          <w:szCs w:val="24"/>
        </w:rPr>
        <w:t xml:space="preserve">we </w:t>
      </w:r>
      <w:r w:rsidR="00EE7CC1" w:rsidRPr="00E546B6">
        <w:rPr>
          <w:rFonts w:ascii="Times New Roman" w:hAnsi="Times New Roman" w:cs="Times New Roman"/>
          <w:sz w:val="24"/>
          <w:szCs w:val="24"/>
        </w:rPr>
        <w:t xml:space="preserve">produced </w:t>
      </w:r>
      <w:r w:rsidR="00A67F0F" w:rsidRPr="00E546B6">
        <w:rPr>
          <w:rFonts w:ascii="Times New Roman" w:hAnsi="Times New Roman" w:cs="Times New Roman"/>
          <w:sz w:val="24"/>
          <w:szCs w:val="24"/>
        </w:rPr>
        <w:t xml:space="preserve">the written </w:t>
      </w:r>
      <w:r w:rsidR="00EE7CC1" w:rsidRPr="00E546B6">
        <w:rPr>
          <w:rFonts w:ascii="Times New Roman" w:hAnsi="Times New Roman" w:cs="Times New Roman"/>
          <w:sz w:val="24"/>
          <w:szCs w:val="24"/>
        </w:rPr>
        <w:t>report</w:t>
      </w:r>
      <w:r w:rsidR="00A67F0F" w:rsidRPr="00E546B6">
        <w:rPr>
          <w:rFonts w:ascii="Times New Roman" w:hAnsi="Times New Roman" w:cs="Times New Roman"/>
          <w:sz w:val="24"/>
          <w:szCs w:val="24"/>
        </w:rPr>
        <w:t xml:space="preserve"> of the results</w:t>
      </w:r>
      <w:r w:rsidR="00C476C9" w:rsidRPr="00E546B6">
        <w:rPr>
          <w:rFonts w:ascii="Times New Roman" w:hAnsi="Times New Roman" w:cs="Times New Roman"/>
          <w:sz w:val="24"/>
          <w:szCs w:val="24"/>
        </w:rPr>
        <w:t xml:space="preserve">. This final step allowed us to analyse whether the data </w:t>
      </w:r>
      <w:r w:rsidR="00392513" w:rsidRPr="00E546B6">
        <w:rPr>
          <w:rFonts w:ascii="Times New Roman" w:hAnsi="Times New Roman" w:cs="Times New Roman"/>
          <w:sz w:val="24"/>
          <w:szCs w:val="24"/>
        </w:rPr>
        <w:t>ha</w:t>
      </w:r>
      <w:r w:rsidR="000073CB" w:rsidRPr="00E546B6">
        <w:rPr>
          <w:rFonts w:ascii="Times New Roman" w:hAnsi="Times New Roman" w:cs="Times New Roman"/>
          <w:sz w:val="24"/>
          <w:szCs w:val="24"/>
        </w:rPr>
        <w:t>d</w:t>
      </w:r>
      <w:r w:rsidR="00392513" w:rsidRPr="00E546B6">
        <w:rPr>
          <w:rFonts w:ascii="Times New Roman" w:hAnsi="Times New Roman" w:cs="Times New Roman"/>
          <w:sz w:val="24"/>
          <w:szCs w:val="24"/>
        </w:rPr>
        <w:t xml:space="preserve"> been interpreted and made sense of</w:t>
      </w:r>
      <w:r w:rsidR="009406F8" w:rsidRPr="00E546B6">
        <w:rPr>
          <w:rFonts w:ascii="Times New Roman" w:hAnsi="Times New Roman" w:cs="Times New Roman"/>
          <w:sz w:val="24"/>
          <w:szCs w:val="24"/>
        </w:rPr>
        <w:t>,</w:t>
      </w:r>
      <w:r w:rsidR="00392513" w:rsidRPr="00E546B6">
        <w:rPr>
          <w:rFonts w:ascii="Times New Roman" w:hAnsi="Times New Roman" w:cs="Times New Roman"/>
          <w:sz w:val="24"/>
          <w:szCs w:val="24"/>
        </w:rPr>
        <w:t xml:space="preserve"> resulting in a </w:t>
      </w:r>
      <w:r w:rsidR="00290545" w:rsidRPr="00E546B6">
        <w:rPr>
          <w:rFonts w:ascii="Times New Roman" w:hAnsi="Times New Roman" w:cs="Times New Roman"/>
          <w:sz w:val="24"/>
          <w:szCs w:val="24"/>
        </w:rPr>
        <w:t>well organised</w:t>
      </w:r>
      <w:r w:rsidR="00EE7CC1" w:rsidRPr="00E546B6">
        <w:rPr>
          <w:rFonts w:ascii="Times New Roman" w:hAnsi="Times New Roman" w:cs="Times New Roman"/>
          <w:sz w:val="24"/>
          <w:szCs w:val="24"/>
        </w:rPr>
        <w:t>, concise, coherent and compelling</w:t>
      </w:r>
      <w:r w:rsidR="00290545" w:rsidRPr="00E546B6">
        <w:rPr>
          <w:rFonts w:ascii="Times New Roman" w:hAnsi="Times New Roman" w:cs="Times New Roman"/>
          <w:sz w:val="24"/>
          <w:szCs w:val="24"/>
        </w:rPr>
        <w:t xml:space="preserve"> story about the topic</w:t>
      </w:r>
      <w:r w:rsidR="00C21B1E" w:rsidRPr="00E546B6">
        <w:rPr>
          <w:rFonts w:ascii="Times New Roman" w:hAnsi="Times New Roman" w:cs="Times New Roman"/>
          <w:sz w:val="24"/>
          <w:szCs w:val="24"/>
        </w:rPr>
        <w:t xml:space="preserve"> </w:t>
      </w:r>
      <w:r w:rsidR="00392513"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&lt;EndNote&gt;&lt;Cite&gt;&lt;Author&gt;Braun&lt;/Author&gt;&lt;Year&gt;2017&lt;/Year&gt;&lt;RecNum&gt;117&lt;/RecNum&gt;&lt;DisplayText&gt;(Braun et al., 2017)&lt;/DisplayText&gt;&lt;record&gt;&lt;rec-number&gt;117&lt;/rec-number&gt;&lt;foreign-keys&gt;&lt;key app="EN" db-id="p55wd9x9509zvjeff22p2v0650p0e9teaz2a" timestamp="1525178808"&gt;117&lt;/key&gt;&lt;/foreign-keys&gt;&lt;ref-type name="Book Section"&gt;5&lt;/ref-type&gt;&lt;contributors&gt;&lt;authors&gt;&lt;author&gt;Braun, Virginia&lt;/author&gt;&lt;author&gt;Clarke, Victoria&lt;/author&gt;&lt;author&gt;Weate, Paul&lt;/author&gt;&lt;/authors&gt;&lt;secondary-authors&gt;&lt;author&gt;Smith, Brett M&lt;/author&gt;&lt;author&gt;Sparkes, Andrew C&lt;/author&gt;&lt;/secondary-authors&gt;&lt;/contributors&gt;&lt;titles&gt;&lt;title&gt;Using thematic analysis in sport and exercise research&lt;/title&gt;&lt;secondary-title&gt;Routledge handbook of qualitative research in sport and exercise&lt;/secondary-title&gt;&lt;/titles&gt;&lt;pages&gt;191-205&lt;/pages&gt;&lt;section&gt;15&lt;/section&gt;&lt;dates&gt;&lt;year&gt;2017&lt;/year&gt;&lt;/dates&gt;&lt;pub-location&gt;London and New York&lt;/pub-location&gt;&lt;publisher&gt;Taylor &amp;amp; Francis&lt;/publisher&gt;&lt;isbn&gt;1317646916&lt;/isbn&gt;&lt;urls&gt;&lt;/urls&gt;&lt;/record&gt;&lt;/Cite&gt;&lt;/EndNote&gt;</w:instrText>
      </w:r>
      <w:r w:rsidR="00392513"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(Braun et al., 2017)</w:t>
      </w:r>
      <w:r w:rsidR="00392513" w:rsidRPr="00E546B6">
        <w:rPr>
          <w:rFonts w:ascii="Times New Roman" w:hAnsi="Times New Roman" w:cs="Times New Roman"/>
          <w:sz w:val="24"/>
          <w:szCs w:val="24"/>
        </w:rPr>
        <w:fldChar w:fldCharType="end"/>
      </w:r>
      <w:r w:rsidR="00392513" w:rsidRPr="00E546B6">
        <w:rPr>
          <w:rFonts w:ascii="Times New Roman" w:hAnsi="Times New Roman" w:cs="Times New Roman"/>
          <w:sz w:val="24"/>
          <w:szCs w:val="24"/>
        </w:rPr>
        <w:t xml:space="preserve">. </w:t>
      </w:r>
      <w:r w:rsidR="000C0FF5" w:rsidRPr="00E546B6">
        <w:rPr>
          <w:rFonts w:ascii="Times New Roman" w:hAnsi="Times New Roman" w:cs="Times New Roman"/>
          <w:sz w:val="24"/>
          <w:szCs w:val="24"/>
        </w:rPr>
        <w:t xml:space="preserve">Data from the first or preceding interviews were analysed before conducting the next. </w:t>
      </w:r>
      <w:r w:rsidR="001011B0" w:rsidRPr="00E546B6">
        <w:rPr>
          <w:rFonts w:ascii="Times New Roman" w:hAnsi="Times New Roman" w:cs="Times New Roman"/>
          <w:sz w:val="24"/>
          <w:szCs w:val="24"/>
        </w:rPr>
        <w:t xml:space="preserve">We </w:t>
      </w:r>
      <w:r w:rsidR="000C0FF5" w:rsidRPr="00E546B6">
        <w:rPr>
          <w:rFonts w:ascii="Times New Roman" w:hAnsi="Times New Roman" w:cs="Times New Roman"/>
          <w:sz w:val="24"/>
          <w:szCs w:val="24"/>
        </w:rPr>
        <w:t xml:space="preserve">repeated </w:t>
      </w:r>
      <w:r w:rsidR="001011B0" w:rsidRPr="00E546B6">
        <w:rPr>
          <w:rFonts w:ascii="Times New Roman" w:hAnsi="Times New Roman" w:cs="Times New Roman"/>
          <w:sz w:val="24"/>
          <w:szCs w:val="24"/>
        </w:rPr>
        <w:t xml:space="preserve">this process and recruited </w:t>
      </w:r>
      <w:r w:rsidR="000C0FF5" w:rsidRPr="00E546B6">
        <w:rPr>
          <w:rFonts w:ascii="Times New Roman" w:hAnsi="Times New Roman" w:cs="Times New Roman"/>
          <w:sz w:val="24"/>
          <w:szCs w:val="24"/>
        </w:rPr>
        <w:t xml:space="preserve">participants until </w:t>
      </w:r>
      <w:r w:rsidR="004A48AC" w:rsidRPr="00E546B6">
        <w:rPr>
          <w:rFonts w:ascii="Times New Roman" w:hAnsi="Times New Roman" w:cs="Times New Roman"/>
          <w:sz w:val="24"/>
          <w:szCs w:val="24"/>
        </w:rPr>
        <w:t xml:space="preserve">we achieved </w:t>
      </w:r>
      <w:r w:rsidR="000C0FF5" w:rsidRPr="00E546B6">
        <w:rPr>
          <w:rFonts w:ascii="Times New Roman" w:hAnsi="Times New Roman" w:cs="Times New Roman"/>
          <w:sz w:val="24"/>
          <w:szCs w:val="24"/>
        </w:rPr>
        <w:t xml:space="preserve">saturation. Data saturation is attained when there are no more emergent patterns in the data, at which point completing further interviews does not add any new information </w:t>
      </w:r>
      <w:r w:rsidR="000C0FF5"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&lt;EndNote&gt;&lt;Cite&gt;&lt;Author&gt;Hennink&lt;/Author&gt;&lt;Year&gt;2010&lt;/Year&gt;&lt;RecNum&gt;360&lt;/RecNum&gt;&lt;DisplayText&gt;(Hennink, Hutter, &amp;amp; Bailey, 2010; O’Reilly &amp;amp; Parker, 2013)&lt;/DisplayText&gt;&lt;record&gt;&lt;rec-number&gt;360&lt;/rec-number&gt;&lt;foreign-keys&gt;&lt;key app="EN" db-id="9pzxtxat1vtds1evrxhpd92t9fpx00xxevsp" timestamp="1431532253"&gt;360&lt;/key&gt;&lt;/foreign-keys&gt;&lt;ref-type name="Book"&gt;6&lt;/ref-type&gt;&lt;contributors&gt;&lt;authors&gt;&lt;author&gt;Hennink, Monique&lt;/author&gt;&lt;author&gt;Hutter, Inge&lt;/author&gt;&lt;author&gt;Bailey, Ajay&lt;/author&gt;&lt;/authors&gt;&lt;/contributors&gt;&lt;titles&gt;&lt;title&gt;Qualitative research methods&lt;/title&gt;&lt;/titles&gt;&lt;dates&gt;&lt;year&gt;2010&lt;/year&gt;&lt;/dates&gt;&lt;publisher&gt;Sage&lt;/publisher&gt;&lt;isbn&gt;1412922259&lt;/isbn&gt;&lt;urls&gt;&lt;/urls&gt;&lt;/record&gt;&lt;/Cite&gt;&lt;Cite&gt;&lt;Author&gt;O’Reilly&lt;/Author&gt;&lt;Year&gt;2013&lt;/Year&gt;&lt;RecNum&gt;635&lt;/RecNum&gt;&lt;record&gt;&lt;rec-number&gt;635&lt;/rec-number&gt;&lt;foreign-keys&gt;&lt;key app="EN" db-id="ax2tafdtnfxp9pefs075dxd9a2eapx95rwfr" timestamp="1512128782"&gt;635&lt;/key&gt;&lt;/foreign-keys&gt;&lt;ref-type name="Journal Article"&gt;17&lt;/ref-type&gt;&lt;contributors&gt;&lt;authors&gt;&lt;author&gt;O’Reilly, Michelle&lt;/author&gt;&lt;author&gt;Parker, Nicola&lt;/author&gt;&lt;/authors&gt;&lt;/contributors&gt;&lt;titles&gt;&lt;title&gt;‘Unsatisfactory Saturation’: a critical exploration of the notion of saturated sample sizes in qualitative research&lt;/title&gt;&lt;secondary-title&gt;Qualitative research&lt;/secondary-title&gt;&lt;/titles&gt;&lt;periodical&gt;&lt;full-title&gt;Qualitative research&lt;/full-title&gt;&lt;/periodical&gt;&lt;pages&gt;190-197&lt;/pages&gt;&lt;volume&gt;13&lt;/volume&gt;&lt;number&gt;2&lt;/number&gt;&lt;dates&gt;&lt;year&gt;2013&lt;/year&gt;&lt;/dates&gt;&lt;isbn&gt;1468-7941&lt;/isbn&gt;&lt;urls&gt;&lt;/urls&gt;&lt;/record&gt;&lt;/Cite&gt;&lt;/EndNote&gt;</w:instrText>
      </w:r>
      <w:r w:rsidR="000C0FF5"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(Hennink, Hutter, &amp; Bailey, 2010; O’Reilly &amp; Parker, 2013)</w:t>
      </w:r>
      <w:r w:rsidR="000C0FF5" w:rsidRPr="00E546B6">
        <w:rPr>
          <w:rFonts w:ascii="Times New Roman" w:hAnsi="Times New Roman" w:cs="Times New Roman"/>
          <w:sz w:val="24"/>
          <w:szCs w:val="24"/>
        </w:rPr>
        <w:fldChar w:fldCharType="end"/>
      </w:r>
      <w:r w:rsidR="000C0FF5" w:rsidRPr="00E546B6">
        <w:rPr>
          <w:rFonts w:ascii="Times New Roman" w:hAnsi="Times New Roman" w:cs="Times New Roman"/>
          <w:sz w:val="24"/>
          <w:szCs w:val="24"/>
        </w:rPr>
        <w:t xml:space="preserve">. </w:t>
      </w:r>
      <w:r w:rsidR="00151DDD" w:rsidRPr="00E546B6">
        <w:rPr>
          <w:rFonts w:ascii="Times New Roman" w:hAnsi="Times New Roman" w:cs="Times New Roman"/>
          <w:sz w:val="24"/>
          <w:szCs w:val="24"/>
        </w:rPr>
        <w:t>As a result of this process, we identified</w:t>
      </w:r>
      <w:r w:rsidR="00FA5152" w:rsidRPr="00E546B6">
        <w:rPr>
          <w:rFonts w:ascii="Times New Roman" w:hAnsi="Times New Roman" w:cs="Times New Roman"/>
          <w:sz w:val="24"/>
          <w:szCs w:val="24"/>
        </w:rPr>
        <w:t xml:space="preserve"> </w:t>
      </w:r>
      <w:r w:rsidR="00625D43" w:rsidRPr="00E546B6">
        <w:rPr>
          <w:rFonts w:ascii="Times New Roman" w:hAnsi="Times New Roman" w:cs="Times New Roman"/>
          <w:sz w:val="24"/>
          <w:szCs w:val="24"/>
        </w:rPr>
        <w:t xml:space="preserve">three </w:t>
      </w:r>
      <w:r w:rsidR="006F0577" w:rsidRPr="00E546B6">
        <w:rPr>
          <w:rFonts w:ascii="Times New Roman" w:hAnsi="Times New Roman" w:cs="Times New Roman"/>
          <w:sz w:val="24"/>
          <w:szCs w:val="24"/>
        </w:rPr>
        <w:t xml:space="preserve">main themes </w:t>
      </w:r>
      <w:r w:rsidR="00625D43" w:rsidRPr="00E546B6">
        <w:rPr>
          <w:rFonts w:ascii="Times New Roman" w:hAnsi="Times New Roman" w:cs="Times New Roman"/>
          <w:sz w:val="24"/>
          <w:szCs w:val="24"/>
        </w:rPr>
        <w:t xml:space="preserve">and </w:t>
      </w:r>
      <w:r w:rsidR="00386D87" w:rsidRPr="00E546B6">
        <w:rPr>
          <w:rFonts w:ascii="Times New Roman" w:hAnsi="Times New Roman" w:cs="Times New Roman"/>
          <w:sz w:val="24"/>
          <w:szCs w:val="24"/>
        </w:rPr>
        <w:t xml:space="preserve">eight </w:t>
      </w:r>
      <w:r w:rsidR="00625D43" w:rsidRPr="00E546B6">
        <w:rPr>
          <w:rFonts w:ascii="Times New Roman" w:hAnsi="Times New Roman" w:cs="Times New Roman"/>
          <w:sz w:val="24"/>
          <w:szCs w:val="24"/>
        </w:rPr>
        <w:t>sub-themes.</w:t>
      </w:r>
    </w:p>
    <w:p w14:paraId="7CC27CF3" w14:textId="77777777" w:rsidR="00993BBA" w:rsidRPr="00E546B6" w:rsidRDefault="003D4E1A" w:rsidP="00175BAC">
      <w:pPr>
        <w:spacing w:after="0" w:line="480" w:lineRule="auto"/>
        <w:rPr>
          <w:rFonts w:ascii="Times New Roman" w:hAnsi="Times New Roman" w:cs="Times New Roman"/>
          <w:b/>
          <w:bCs/>
          <w:sz w:val="24"/>
          <w:szCs w:val="24"/>
        </w:rPr>
      </w:pPr>
      <w:r w:rsidRPr="00E546B6">
        <w:rPr>
          <w:rFonts w:ascii="Times New Roman" w:hAnsi="Times New Roman" w:cs="Times New Roman"/>
          <w:b/>
          <w:bCs/>
          <w:sz w:val="24"/>
          <w:szCs w:val="24"/>
        </w:rPr>
        <w:t>Enhancing rigor</w:t>
      </w:r>
    </w:p>
    <w:p w14:paraId="4C405E47" w14:textId="1049618F" w:rsidR="006B1B11" w:rsidRPr="00E546B6" w:rsidRDefault="00865896" w:rsidP="00175BAC">
      <w:pPr>
        <w:spacing w:after="0" w:line="480" w:lineRule="auto"/>
        <w:ind w:firstLine="720"/>
        <w:rPr>
          <w:rFonts w:ascii="Times New Roman" w:hAnsi="Times New Roman" w:cs="Times New Roman"/>
          <w:sz w:val="24"/>
          <w:szCs w:val="24"/>
        </w:rPr>
      </w:pPr>
      <w:r w:rsidRPr="00E546B6">
        <w:rPr>
          <w:rFonts w:ascii="Times New Roman" w:hAnsi="Times New Roman" w:cs="Times New Roman"/>
          <w:sz w:val="24"/>
          <w:szCs w:val="24"/>
        </w:rPr>
        <w:t xml:space="preserve">In line with our relativist ontology, </w:t>
      </w:r>
      <w:r w:rsidR="00CC52D4" w:rsidRPr="00E546B6">
        <w:rPr>
          <w:rFonts w:ascii="Times New Roman" w:hAnsi="Times New Roman" w:cs="Times New Roman"/>
          <w:sz w:val="24"/>
          <w:szCs w:val="24"/>
        </w:rPr>
        <w:t xml:space="preserve">we </w:t>
      </w:r>
      <w:r w:rsidR="00F84CDB" w:rsidRPr="00E546B6">
        <w:rPr>
          <w:rFonts w:ascii="Times New Roman" w:hAnsi="Times New Roman" w:cs="Times New Roman"/>
          <w:sz w:val="24"/>
          <w:szCs w:val="24"/>
        </w:rPr>
        <w:t xml:space="preserve">drew from on ongoing </w:t>
      </w:r>
      <w:r w:rsidR="00573C5B" w:rsidRPr="00E546B6">
        <w:rPr>
          <w:rFonts w:ascii="Times New Roman" w:hAnsi="Times New Roman" w:cs="Times New Roman"/>
          <w:sz w:val="24"/>
          <w:szCs w:val="24"/>
        </w:rPr>
        <w:t>list of the characterising traits to judge the quality of the study</w:t>
      </w:r>
      <w:r w:rsidR="003A0FE1" w:rsidRPr="00E546B6">
        <w:rPr>
          <w:rFonts w:ascii="Times New Roman" w:hAnsi="Times New Roman" w:cs="Times New Roman"/>
          <w:sz w:val="24"/>
          <w:szCs w:val="24"/>
        </w:rPr>
        <w:t xml:space="preserve"> </w:t>
      </w:r>
      <w:r w:rsidR="003A0FE1"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&lt;EndNote&gt;&lt;Cite&gt;&lt;Author&gt;Burke&lt;/Author&gt;&lt;Year&gt;2016&lt;/Year&gt;&lt;RecNum&gt;625&lt;/RecNum&gt;&lt;DisplayText&gt;(Burke, 2016; Smith &amp;amp; McGannon, 2017)&lt;/DisplayText&gt;&lt;record&gt;&lt;rec-number&gt;625&lt;/rec-number&gt;&lt;foreign-keys&gt;&lt;key app="EN" db-id="ax2tafdtnfxp9pefs075dxd9a2eapx95rwfr" timestamp="1506343920"&gt;625&lt;/key&gt;&lt;/foreign-keys&gt;&lt;ref-type name="Generic"&gt;13&lt;/ref-type&gt;&lt;contributors&gt;&lt;authors&gt;&lt;author&gt;Burke, S&lt;/author&gt;&lt;/authors&gt;&lt;/contributors&gt;&lt;titles&gt;&lt;title&gt;Rethinking ‘validity’and ‘trustworthiness’ in qualitative inquiry: How might we judge the quality of qualitative research in sport and exercise sciences&lt;/title&gt;&lt;/titles&gt;&lt;pages&gt;330-339&lt;/pages&gt;&lt;dates&gt;&lt;year&gt;2016&lt;/year&gt;&lt;/dates&gt;&lt;publisher&gt;Routledge London&lt;/publisher&gt;&lt;urls&gt;&lt;/urls&gt;&lt;/record&gt;&lt;/Cite&gt;&lt;Cite&gt;&lt;Author&gt;Smith&lt;/Author&gt;&lt;Year&gt;2017&lt;/Year&gt;&lt;RecNum&gt;677&lt;/RecNum&gt;&lt;record&gt;&lt;rec-number&gt;677&lt;/rec-number&gt;&lt;foreign-keys&gt;&lt;key app="EN" db-id="9pzxtxat1vtds1evrxhpd92t9fpx00xxevsp" timestamp="1510591167"&gt;677&lt;/key&gt;&lt;/foreign-keys&gt;&lt;ref-type name="Journal Article"&gt;17&lt;/ref-type&gt;&lt;contributors&gt;&lt;authors&gt;&lt;author&gt;Smith, Brett&lt;/author&gt;&lt;author&gt;McGannon, Kerry R&lt;/author&gt;&lt;/authors&gt;&lt;/contributors&gt;&lt;titles&gt;&lt;title&gt;Developing rigor in qualitative research: problems and opportunities within sport and exercise psychology&lt;/title&gt;&lt;secondary-title&gt;International Review of Sport and Exercise Psychology&lt;/secondary-title&gt;&lt;/titles&gt;&lt;periodical&gt;&lt;full-title&gt;International review of sport and exercise psychology&lt;/full-title&gt;&lt;/periodical&gt;&lt;pages&gt;1-21&lt;/pages&gt;&lt;dates&gt;&lt;year&gt;2017&lt;/year&gt;&lt;/dates&gt;&lt;isbn&gt;1750-984X&lt;/isbn&gt;&lt;urls&gt;&lt;/urls&gt;&lt;/record&gt;&lt;/Cite&gt;&lt;/EndNote&gt;</w:instrText>
      </w:r>
      <w:r w:rsidR="003A0FE1"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(Burke, 2016; Smith &amp; McGannon, 2017)</w:t>
      </w:r>
      <w:r w:rsidR="003A0FE1" w:rsidRPr="00E546B6">
        <w:rPr>
          <w:rFonts w:ascii="Times New Roman" w:hAnsi="Times New Roman" w:cs="Times New Roman"/>
          <w:sz w:val="24"/>
          <w:szCs w:val="24"/>
        </w:rPr>
        <w:fldChar w:fldCharType="end"/>
      </w:r>
      <w:r w:rsidR="003A0FE1" w:rsidRPr="00E546B6">
        <w:rPr>
          <w:rFonts w:ascii="Times New Roman" w:hAnsi="Times New Roman" w:cs="Times New Roman"/>
          <w:sz w:val="24"/>
          <w:szCs w:val="24"/>
        </w:rPr>
        <w:t>.</w:t>
      </w:r>
      <w:r w:rsidR="00A2479D" w:rsidRPr="00E546B6">
        <w:rPr>
          <w:rFonts w:ascii="Times New Roman" w:hAnsi="Times New Roman" w:cs="Times New Roman"/>
          <w:sz w:val="24"/>
          <w:szCs w:val="24"/>
        </w:rPr>
        <w:t xml:space="preserve"> This means </w:t>
      </w:r>
      <w:r w:rsidR="00625D43" w:rsidRPr="00E546B6">
        <w:rPr>
          <w:rFonts w:ascii="Times New Roman" w:hAnsi="Times New Roman" w:cs="Times New Roman"/>
          <w:sz w:val="24"/>
          <w:szCs w:val="24"/>
        </w:rPr>
        <w:t xml:space="preserve">the criteria chosen are representative of the context and purpose of the study judged </w:t>
      </w:r>
      <w:r w:rsidR="00115F28" w:rsidRPr="00E546B6">
        <w:rPr>
          <w:rFonts w:ascii="Times New Roman" w:hAnsi="Times New Roman" w:cs="Times New Roman"/>
          <w:sz w:val="24"/>
          <w:szCs w:val="24"/>
        </w:rPr>
        <w:fldChar w:fldCharType="begin">
          <w:fldData xml:space="preserve">PEVuZE5vdGU+PENpdGU+PEF1dGhvcj5TbWl0aDwvQXV0aG9yPjxZZWFyPjIwMDk8L1llYXI+PFJl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</w:fldData>
        </w:fldChar>
      </w:r>
      <w:r w:rsidR="00283D8D" w:rsidRPr="00E546B6">
        <w:rPr>
          <w:rFonts w:ascii="Times New Roman" w:hAnsi="Times New Roman" w:cs="Times New Roman"/>
          <w:sz w:val="24"/>
          <w:szCs w:val="24"/>
        </w:rPr>
        <w:instrText xml:space="preserve"> ADDIN EN.CITE </w:instrText>
      </w:r>
      <w:r w:rsidR="00283D8D" w:rsidRPr="00E546B6">
        <w:rPr>
          <w:rFonts w:ascii="Times New Roman" w:hAnsi="Times New Roman" w:cs="Times New Roman"/>
          <w:sz w:val="24"/>
          <w:szCs w:val="24"/>
        </w:rPr>
        <w:fldChar w:fldCharType="begin">
          <w:fldData xml:space="preserve">PEVuZE5vdGU+PENpdGU+PEF1dGhvcj5TbWl0aDwvQXV0aG9yPjxZZWFyPjIwMDk8L1llYXI+PFJl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</w:fldData>
        </w:fldChar>
      </w:r>
      <w:r w:rsidR="00283D8D" w:rsidRPr="00E546B6">
        <w:rPr>
          <w:rFonts w:ascii="Times New Roman" w:hAnsi="Times New Roman" w:cs="Times New Roman"/>
          <w:sz w:val="24"/>
          <w:szCs w:val="24"/>
        </w:rPr>
        <w:instrText xml:space="preserve"> ADDIN EN.CITE.DATA </w:instrText>
      </w:r>
      <w:r w:rsidR="00283D8D" w:rsidRPr="00E546B6">
        <w:rPr>
          <w:rFonts w:ascii="Times New Roman" w:hAnsi="Times New Roman" w:cs="Times New Roman"/>
          <w:sz w:val="24"/>
          <w:szCs w:val="24"/>
        </w:rPr>
      </w:r>
      <w:r w:rsidR="00283D8D" w:rsidRPr="00E546B6">
        <w:rPr>
          <w:rFonts w:ascii="Times New Roman" w:hAnsi="Times New Roman" w:cs="Times New Roman"/>
          <w:sz w:val="24"/>
          <w:szCs w:val="24"/>
        </w:rPr>
        <w:fldChar w:fldCharType="end"/>
      </w:r>
      <w:r w:rsidR="00115F28" w:rsidRPr="00E546B6">
        <w:rPr>
          <w:rFonts w:ascii="Times New Roman" w:hAnsi="Times New Roman" w:cs="Times New Roman"/>
          <w:sz w:val="24"/>
          <w:szCs w:val="24"/>
        </w:rPr>
      </w:r>
      <w:r w:rsidR="00115F28"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(Smith &amp; McGannon, 2017; Smith &amp; Sparkes, 2009; Sparkes &amp; Smith, 2009, 2014)</w:t>
      </w:r>
      <w:r w:rsidR="00115F28" w:rsidRPr="00E546B6">
        <w:rPr>
          <w:rFonts w:ascii="Times New Roman" w:hAnsi="Times New Roman" w:cs="Times New Roman"/>
          <w:sz w:val="24"/>
          <w:szCs w:val="24"/>
        </w:rPr>
        <w:fldChar w:fldCharType="end"/>
      </w:r>
      <w:r w:rsidR="00115F28" w:rsidRPr="00E546B6">
        <w:rPr>
          <w:rFonts w:ascii="Times New Roman" w:hAnsi="Times New Roman" w:cs="Times New Roman"/>
          <w:sz w:val="24"/>
          <w:szCs w:val="24"/>
        </w:rPr>
        <w:t xml:space="preserve">. </w:t>
      </w:r>
      <w:r w:rsidR="001D2383" w:rsidRPr="00E546B6">
        <w:rPr>
          <w:rFonts w:ascii="Times New Roman" w:hAnsi="Times New Roman" w:cs="Times New Roman"/>
          <w:sz w:val="24"/>
          <w:szCs w:val="24"/>
        </w:rPr>
        <w:t xml:space="preserve">In </w:t>
      </w:r>
      <w:r w:rsidR="00FE439F" w:rsidRPr="00E546B6">
        <w:rPr>
          <w:rFonts w:ascii="Times New Roman" w:hAnsi="Times New Roman" w:cs="Times New Roman"/>
          <w:sz w:val="24"/>
          <w:szCs w:val="24"/>
        </w:rPr>
        <w:t xml:space="preserve">the present </w:t>
      </w:r>
      <w:r w:rsidR="001D2383" w:rsidRPr="00E546B6">
        <w:rPr>
          <w:rFonts w:ascii="Times New Roman" w:hAnsi="Times New Roman" w:cs="Times New Roman"/>
          <w:sz w:val="24"/>
          <w:szCs w:val="24"/>
        </w:rPr>
        <w:t>study</w:t>
      </w:r>
      <w:r w:rsidR="00F36A6F" w:rsidRPr="00E546B6">
        <w:rPr>
          <w:rFonts w:ascii="Times New Roman" w:hAnsi="Times New Roman" w:cs="Times New Roman"/>
          <w:sz w:val="24"/>
          <w:szCs w:val="24"/>
        </w:rPr>
        <w:t>, we</w:t>
      </w:r>
      <w:r w:rsidR="00CC52D4" w:rsidRPr="00E546B6">
        <w:rPr>
          <w:rFonts w:ascii="Times New Roman" w:hAnsi="Times New Roman" w:cs="Times New Roman"/>
          <w:sz w:val="24"/>
          <w:szCs w:val="24"/>
        </w:rPr>
        <w:t xml:space="preserve"> invite the reader to consider </w:t>
      </w:r>
      <w:r w:rsidR="00F36A6F" w:rsidRPr="00E546B6">
        <w:rPr>
          <w:rFonts w:ascii="Times New Roman" w:hAnsi="Times New Roman" w:cs="Times New Roman"/>
          <w:sz w:val="24"/>
          <w:szCs w:val="24"/>
        </w:rPr>
        <w:t xml:space="preserve">the following </w:t>
      </w:r>
      <w:r w:rsidR="009F78D9" w:rsidRPr="00E546B6">
        <w:rPr>
          <w:rFonts w:ascii="Times New Roman" w:hAnsi="Times New Roman" w:cs="Times New Roman"/>
          <w:sz w:val="24"/>
          <w:szCs w:val="24"/>
        </w:rPr>
        <w:t xml:space="preserve">seven </w:t>
      </w:r>
      <w:r w:rsidR="00CC52D4" w:rsidRPr="00E546B6">
        <w:rPr>
          <w:rFonts w:ascii="Times New Roman" w:hAnsi="Times New Roman" w:cs="Times New Roman"/>
          <w:sz w:val="24"/>
          <w:szCs w:val="24"/>
        </w:rPr>
        <w:t>quality indicators</w:t>
      </w:r>
      <w:r w:rsidR="00A32994" w:rsidRPr="00E546B6">
        <w:rPr>
          <w:rFonts w:ascii="Times New Roman" w:hAnsi="Times New Roman" w:cs="Times New Roman"/>
          <w:sz w:val="24"/>
          <w:szCs w:val="24"/>
        </w:rPr>
        <w:t xml:space="preserve">: the topic of research, rich rigor, </w:t>
      </w:r>
      <w:r w:rsidR="0038614B" w:rsidRPr="00E546B6">
        <w:rPr>
          <w:rFonts w:ascii="Times New Roman" w:hAnsi="Times New Roman" w:cs="Times New Roman"/>
          <w:sz w:val="24"/>
          <w:szCs w:val="24"/>
        </w:rPr>
        <w:t xml:space="preserve">sincerity, </w:t>
      </w:r>
      <w:r w:rsidR="00F66B1D" w:rsidRPr="00E546B6">
        <w:rPr>
          <w:rFonts w:ascii="Times New Roman" w:hAnsi="Times New Roman" w:cs="Times New Roman"/>
          <w:sz w:val="24"/>
          <w:szCs w:val="24"/>
        </w:rPr>
        <w:t xml:space="preserve">transferability of findings, </w:t>
      </w:r>
      <w:r w:rsidR="00D11990" w:rsidRPr="00E546B6">
        <w:rPr>
          <w:rFonts w:ascii="Times New Roman" w:hAnsi="Times New Roman" w:cs="Times New Roman"/>
          <w:sz w:val="24"/>
          <w:szCs w:val="24"/>
        </w:rPr>
        <w:t>naturalistic generalisation</w:t>
      </w:r>
      <w:r w:rsidR="0038614B" w:rsidRPr="00E546B6">
        <w:rPr>
          <w:rFonts w:ascii="Times New Roman" w:hAnsi="Times New Roman" w:cs="Times New Roman"/>
          <w:sz w:val="24"/>
          <w:szCs w:val="24"/>
        </w:rPr>
        <w:t>, providing a significant contribution</w:t>
      </w:r>
      <w:r w:rsidR="00823FFB" w:rsidRPr="00E546B6">
        <w:rPr>
          <w:rFonts w:ascii="Times New Roman" w:hAnsi="Times New Roman" w:cs="Times New Roman"/>
          <w:sz w:val="24"/>
          <w:szCs w:val="24"/>
        </w:rPr>
        <w:t>,</w:t>
      </w:r>
      <w:r w:rsidR="0038614B" w:rsidRPr="00E546B6">
        <w:rPr>
          <w:rFonts w:ascii="Times New Roman" w:hAnsi="Times New Roman" w:cs="Times New Roman"/>
          <w:sz w:val="24"/>
          <w:szCs w:val="24"/>
        </w:rPr>
        <w:t xml:space="preserve"> and meaningful coherence</w:t>
      </w:r>
      <w:r w:rsidR="009439BD" w:rsidRPr="00E546B6">
        <w:rPr>
          <w:rFonts w:ascii="Times New Roman" w:hAnsi="Times New Roman" w:cs="Times New Roman"/>
          <w:sz w:val="24"/>
          <w:szCs w:val="24"/>
        </w:rPr>
        <w:t xml:space="preserve"> </w:t>
      </w:r>
      <w:r w:rsidR="009439BD"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&lt;EndNote&gt;&lt;Cite&gt;&lt;Author&gt;Smith&lt;/Author&gt;&lt;Year&gt;2017&lt;/Year&gt;&lt;RecNum&gt;604&lt;/RecNum&gt;&lt;DisplayText&gt;(Smith, 2017; Smith &amp;amp; McGannon, 2017)&lt;/DisplayText&gt;&lt;record&gt;&lt;rec-number&gt;604&lt;/rec-number&gt;&lt;foreign-keys&gt;&lt;key app="EN" db-id="p55wd9x9509zvjeff22p2v0650p0e9teaz2a" timestamp="1525178818"&gt;604&lt;/key&gt;&lt;/foreign-keys&gt;&lt;ref-type name="Journal Article"&gt;17&lt;/ref-type&gt;&lt;contributors&gt;&lt;authors&gt;&lt;author&gt;Smith, Brett&lt;/author&gt;&lt;/authors&gt;&lt;/contributors&gt;&lt;titles&gt;&lt;title&gt;Generalizability in qualitative research: misunderstandings, opportunities and recommendations for the sport and exercise sciences&lt;/title&gt;&lt;secondary-title&gt;Qualitative Research in Sport, Exercise and Health&lt;/secondary-title&gt;&lt;/titles&gt;&lt;periodical&gt;&lt;full-title&gt;Qualitative Research in Sport, Exercise and Health&lt;/full-title&gt;&lt;/periodical&gt;&lt;pages&gt;137-149&lt;/pages&gt;&lt;volume&gt;10&lt;/volume&gt;&lt;number&gt;1&lt;/number&gt;&lt;dates&gt;&lt;year&gt;2017&lt;/year&gt;&lt;/dates&gt;&lt;isbn&gt;2159-676X&lt;/isbn&gt;&lt;urls&gt;&lt;/urls&gt;&lt;/record&gt;&lt;/Cite&gt;&lt;Cite&gt;&lt;Author&gt;Smith&lt;/Author&gt;&lt;Year&gt;2017&lt;/Year&gt;&lt;RecNum&gt;677&lt;/RecNum&gt;&lt;record&gt;&lt;rec-number&gt;677&lt;/rec-number&gt;&lt;foreign-keys&gt;&lt;key app="EN" db-id="9pzxtxat1vtds1evrxhpd92t9fpx00xxevsp" timestamp="1510591167"&gt;677&lt;/key&gt;&lt;/foreign-keys&gt;&lt;ref-type name="Journal Article"&gt;17&lt;/ref-type&gt;&lt;contributors&gt;&lt;authors&gt;&lt;author&gt;Smith, Brett&lt;/author&gt;&lt;author&gt;McGannon, Kerry R&lt;/author&gt;&lt;/authors&gt;&lt;/contributors&gt;&lt;titles&gt;&lt;title&gt;Developing rigor in qualitative research: problems and opportunities within sport and exercise psychology&lt;/title&gt;&lt;secondary-title&gt;International Review of Sport and Exercise Psychology&lt;/secondary-title&gt;&lt;/titles&gt;&lt;periodical&gt;&lt;full-title&gt;International review of sport and exercise psychology&lt;/full-title&gt;&lt;/periodical&gt;&lt;pages&gt;1-21&lt;/pages&gt;&lt;dates&gt;&lt;year&gt;2017&lt;/year&gt;&lt;/dates&gt;&lt;isbn&gt;1750-984X&lt;/isbn&gt;&lt;urls&gt;&lt;/urls&gt;&lt;/record&gt;&lt;/Cite&gt;&lt;/EndNote&gt;</w:instrText>
      </w:r>
      <w:r w:rsidR="009439BD"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(Smith, 2017; Smith &amp; McGannon, 2017)</w:t>
      </w:r>
      <w:r w:rsidR="009439BD" w:rsidRPr="00E546B6">
        <w:rPr>
          <w:rFonts w:ascii="Times New Roman" w:hAnsi="Times New Roman" w:cs="Times New Roman"/>
          <w:sz w:val="24"/>
          <w:szCs w:val="24"/>
        </w:rPr>
        <w:fldChar w:fldCharType="end"/>
      </w:r>
      <w:r w:rsidR="001D2383" w:rsidRPr="00E546B6">
        <w:rPr>
          <w:rFonts w:ascii="Times New Roman" w:hAnsi="Times New Roman" w:cs="Times New Roman"/>
          <w:sz w:val="24"/>
          <w:szCs w:val="24"/>
        </w:rPr>
        <w:t xml:space="preserve">. </w:t>
      </w:r>
      <w:r w:rsidR="009824EF" w:rsidRPr="00E546B6">
        <w:rPr>
          <w:rFonts w:ascii="Times New Roman" w:hAnsi="Times New Roman" w:cs="Times New Roman"/>
          <w:sz w:val="24"/>
          <w:szCs w:val="24"/>
        </w:rPr>
        <w:t>First, the topic of research needs to be relevant, timely</w:t>
      </w:r>
      <w:r w:rsidR="00823FFB" w:rsidRPr="00E546B6">
        <w:rPr>
          <w:rFonts w:ascii="Times New Roman" w:hAnsi="Times New Roman" w:cs="Times New Roman"/>
          <w:sz w:val="24"/>
          <w:szCs w:val="24"/>
        </w:rPr>
        <w:t>,</w:t>
      </w:r>
      <w:r w:rsidR="009824EF" w:rsidRPr="00E546B6">
        <w:rPr>
          <w:rFonts w:ascii="Times New Roman" w:hAnsi="Times New Roman" w:cs="Times New Roman"/>
          <w:sz w:val="24"/>
          <w:szCs w:val="24"/>
        </w:rPr>
        <w:t xml:space="preserve"> and significant. Research so far </w:t>
      </w:r>
      <w:r w:rsidR="001F43BC" w:rsidRPr="00E546B6">
        <w:rPr>
          <w:rFonts w:ascii="Times New Roman" w:hAnsi="Times New Roman" w:cs="Times New Roman"/>
          <w:sz w:val="24"/>
          <w:szCs w:val="24"/>
        </w:rPr>
        <w:t xml:space="preserve">has been limited </w:t>
      </w:r>
      <w:r w:rsidR="009824EF" w:rsidRPr="00E546B6">
        <w:rPr>
          <w:rFonts w:ascii="Times New Roman" w:hAnsi="Times New Roman" w:cs="Times New Roman"/>
          <w:sz w:val="24"/>
          <w:szCs w:val="24"/>
        </w:rPr>
        <w:t>address</w:t>
      </w:r>
      <w:r w:rsidR="001F43BC" w:rsidRPr="00E546B6">
        <w:rPr>
          <w:rFonts w:ascii="Times New Roman" w:hAnsi="Times New Roman" w:cs="Times New Roman"/>
          <w:sz w:val="24"/>
          <w:szCs w:val="24"/>
        </w:rPr>
        <w:t>ing</w:t>
      </w:r>
      <w:r w:rsidR="009824EF" w:rsidRPr="00E546B6">
        <w:rPr>
          <w:rFonts w:ascii="Times New Roman" w:hAnsi="Times New Roman" w:cs="Times New Roman"/>
          <w:sz w:val="24"/>
          <w:szCs w:val="24"/>
        </w:rPr>
        <w:t xml:space="preserve"> effective </w:t>
      </w:r>
      <w:r w:rsidR="002941DE" w:rsidRPr="00E546B6">
        <w:rPr>
          <w:rFonts w:ascii="Times New Roman" w:hAnsi="Times New Roman" w:cs="Times New Roman"/>
          <w:sz w:val="24"/>
          <w:szCs w:val="24"/>
        </w:rPr>
        <w:t xml:space="preserve">S&amp;C </w:t>
      </w:r>
      <w:r w:rsidR="009824EF" w:rsidRPr="00E546B6">
        <w:rPr>
          <w:rFonts w:ascii="Times New Roman" w:hAnsi="Times New Roman" w:cs="Times New Roman"/>
          <w:sz w:val="24"/>
          <w:szCs w:val="24"/>
        </w:rPr>
        <w:t xml:space="preserve">coaching behaviours and their effect on </w:t>
      </w:r>
      <w:r w:rsidR="009824EF" w:rsidRPr="00E546B6">
        <w:rPr>
          <w:rFonts w:ascii="Times New Roman" w:hAnsi="Times New Roman" w:cs="Times New Roman"/>
          <w:sz w:val="24"/>
          <w:szCs w:val="24"/>
        </w:rPr>
        <w:lastRenderedPageBreak/>
        <w:t>athletic development</w:t>
      </w:r>
      <w:r w:rsidR="00115F28" w:rsidRPr="00E546B6">
        <w:rPr>
          <w:rFonts w:ascii="Times New Roman" w:hAnsi="Times New Roman" w:cs="Times New Roman"/>
          <w:sz w:val="24"/>
          <w:szCs w:val="24"/>
        </w:rPr>
        <w:t>,</w:t>
      </w:r>
      <w:r w:rsidR="001F43BC" w:rsidRPr="00E546B6">
        <w:rPr>
          <w:rFonts w:ascii="Times New Roman" w:hAnsi="Times New Roman" w:cs="Times New Roman"/>
          <w:sz w:val="24"/>
          <w:szCs w:val="24"/>
        </w:rPr>
        <w:t xml:space="preserve"> </w:t>
      </w:r>
      <w:r w:rsidR="002941DE" w:rsidRPr="00E546B6">
        <w:rPr>
          <w:rFonts w:ascii="Times New Roman" w:hAnsi="Times New Roman" w:cs="Times New Roman"/>
          <w:sz w:val="24"/>
          <w:szCs w:val="24"/>
        </w:rPr>
        <w:t>and novel ways to disseminate this knowledge</w:t>
      </w:r>
      <w:r w:rsidR="00D54DE5" w:rsidRPr="00E546B6">
        <w:rPr>
          <w:rFonts w:ascii="Times New Roman" w:hAnsi="Times New Roman" w:cs="Times New Roman"/>
          <w:sz w:val="24"/>
          <w:szCs w:val="24"/>
        </w:rPr>
        <w:t>,</w:t>
      </w:r>
      <w:r w:rsidR="002941DE" w:rsidRPr="00E546B6">
        <w:rPr>
          <w:rFonts w:ascii="Times New Roman" w:hAnsi="Times New Roman" w:cs="Times New Roman"/>
          <w:sz w:val="24"/>
          <w:szCs w:val="24"/>
        </w:rPr>
        <w:t xml:space="preserve"> such as the use of vignettes to encourage narrative learning, </w:t>
      </w:r>
      <w:r w:rsidR="00527604" w:rsidRPr="00E546B6">
        <w:rPr>
          <w:rFonts w:ascii="Times New Roman" w:hAnsi="Times New Roman" w:cs="Times New Roman"/>
          <w:sz w:val="24"/>
          <w:szCs w:val="24"/>
        </w:rPr>
        <w:t xml:space="preserve">has </w:t>
      </w:r>
      <w:r w:rsidR="001F43BC" w:rsidRPr="00E546B6">
        <w:rPr>
          <w:rFonts w:ascii="Times New Roman" w:hAnsi="Times New Roman" w:cs="Times New Roman"/>
          <w:sz w:val="24"/>
          <w:szCs w:val="24"/>
        </w:rPr>
        <w:t>been neglected. Second,</w:t>
      </w:r>
      <w:r w:rsidR="009F78D9" w:rsidRPr="00E546B6">
        <w:rPr>
          <w:rFonts w:ascii="Times New Roman" w:hAnsi="Times New Roman" w:cs="Times New Roman"/>
          <w:sz w:val="24"/>
          <w:szCs w:val="24"/>
        </w:rPr>
        <w:t xml:space="preserve"> to enhance rigor,</w:t>
      </w:r>
      <w:r w:rsidR="001F43BC" w:rsidRPr="00E546B6">
        <w:rPr>
          <w:rFonts w:ascii="Times New Roman" w:hAnsi="Times New Roman" w:cs="Times New Roman"/>
          <w:sz w:val="24"/>
          <w:szCs w:val="24"/>
        </w:rPr>
        <w:t xml:space="preserve"> </w:t>
      </w:r>
      <w:r w:rsidR="009F78D9" w:rsidRPr="00E546B6">
        <w:rPr>
          <w:rFonts w:ascii="Times New Roman" w:hAnsi="Times New Roman" w:cs="Times New Roman"/>
          <w:sz w:val="24"/>
          <w:szCs w:val="24"/>
        </w:rPr>
        <w:t xml:space="preserve">we </w:t>
      </w:r>
      <w:r w:rsidR="00335284" w:rsidRPr="00E546B6">
        <w:rPr>
          <w:rFonts w:ascii="Times New Roman" w:hAnsi="Times New Roman" w:cs="Times New Roman"/>
          <w:sz w:val="24"/>
          <w:szCs w:val="24"/>
        </w:rPr>
        <w:t>ensured</w:t>
      </w:r>
      <w:r w:rsidR="009F78D9" w:rsidRPr="00E546B6">
        <w:rPr>
          <w:rFonts w:ascii="Times New Roman" w:hAnsi="Times New Roman" w:cs="Times New Roman"/>
          <w:sz w:val="24"/>
          <w:szCs w:val="24"/>
        </w:rPr>
        <w:t xml:space="preserve"> data saturation</w:t>
      </w:r>
      <w:r w:rsidR="00BC4F4A" w:rsidRPr="00E546B6">
        <w:rPr>
          <w:rFonts w:ascii="Times New Roman" w:hAnsi="Times New Roman" w:cs="Times New Roman"/>
          <w:sz w:val="24"/>
          <w:szCs w:val="24"/>
        </w:rPr>
        <w:t xml:space="preserve"> was achieved</w:t>
      </w:r>
      <w:r w:rsidR="009F78D9" w:rsidRPr="00E546B6">
        <w:rPr>
          <w:rFonts w:ascii="Times New Roman" w:hAnsi="Times New Roman" w:cs="Times New Roman"/>
          <w:sz w:val="24"/>
          <w:szCs w:val="24"/>
        </w:rPr>
        <w:t xml:space="preserve"> thus </w:t>
      </w:r>
      <w:r w:rsidR="00BC4F4A" w:rsidRPr="00E546B6">
        <w:rPr>
          <w:rFonts w:ascii="Times New Roman" w:hAnsi="Times New Roman" w:cs="Times New Roman"/>
          <w:sz w:val="24"/>
          <w:szCs w:val="24"/>
        </w:rPr>
        <w:t>providing</w:t>
      </w:r>
      <w:r w:rsidR="009F78D9" w:rsidRPr="00E546B6">
        <w:rPr>
          <w:rFonts w:ascii="Times New Roman" w:hAnsi="Times New Roman" w:cs="Times New Roman"/>
          <w:sz w:val="24"/>
          <w:szCs w:val="24"/>
        </w:rPr>
        <w:t xml:space="preserve"> a sufficient sample </w:t>
      </w:r>
      <w:r w:rsidR="00D11990"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&lt;EndNote&gt;&lt;Cite&gt;&lt;Author&gt;Smith&lt;/Author&gt;&lt;Year&gt;2017&lt;/Year&gt;&lt;RecNum&gt;677&lt;/RecNum&gt;&lt;DisplayText&gt;(Smith &amp;amp; McGannon, 2017)&lt;/DisplayText&gt;&lt;record&gt;&lt;rec-number&gt;677&lt;/rec-number&gt;&lt;foreign-keys&gt;&lt;key app="EN" db-id="9pzxtxat1vtds1evrxhpd92t9fpx00xxevsp" timestamp="1510591167"&gt;677&lt;/key&gt;&lt;/foreign-keys&gt;&lt;ref-type name="Journal Article"&gt;17&lt;/ref-type&gt;&lt;contributors&gt;&lt;authors&gt;&lt;author&gt;Smith, Brett&lt;/author&gt;&lt;author&gt;McGannon, Kerry R&lt;/author&gt;&lt;/authors&gt;&lt;/contributors&gt;&lt;titles&gt;&lt;title&gt;Developing rigor in qualitative research: problems and opportunities within sport and exercise psychology&lt;/title&gt;&lt;secondary-title&gt;International Review of Sport and Exercise Psychology&lt;/secondary-title&gt;&lt;/titles&gt;&lt;periodical&gt;&lt;full-title&gt;International review of sport and exercise psychology&lt;/full-title&gt;&lt;/periodical&gt;&lt;pages&gt;1-21&lt;/pages&gt;&lt;dates&gt;&lt;year&gt;2017&lt;/year&gt;&lt;/dates&gt;&lt;isbn&gt;1750-984X&lt;/isbn&gt;&lt;urls&gt;&lt;/urls&gt;&lt;/record&gt;&lt;/Cite&gt;&lt;/EndNote&gt;</w:instrText>
      </w:r>
      <w:r w:rsidR="00D11990"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(Smith &amp; McGannon, 2017)</w:t>
      </w:r>
      <w:r w:rsidR="00D11990" w:rsidRPr="00E546B6">
        <w:rPr>
          <w:rFonts w:ascii="Times New Roman" w:hAnsi="Times New Roman" w:cs="Times New Roman"/>
          <w:sz w:val="24"/>
          <w:szCs w:val="24"/>
        </w:rPr>
        <w:fldChar w:fldCharType="end"/>
      </w:r>
      <w:r w:rsidR="001F43BC" w:rsidRPr="00E546B6">
        <w:rPr>
          <w:rFonts w:ascii="Times New Roman" w:hAnsi="Times New Roman" w:cs="Times New Roman"/>
          <w:sz w:val="24"/>
          <w:szCs w:val="24"/>
        </w:rPr>
        <w:t xml:space="preserve">. Third, the researcher used a reflective diary throughout the </w:t>
      </w:r>
      <w:r w:rsidR="00932AE4" w:rsidRPr="00E546B6">
        <w:rPr>
          <w:rFonts w:ascii="Times New Roman" w:hAnsi="Times New Roman" w:cs="Times New Roman"/>
          <w:sz w:val="24"/>
          <w:szCs w:val="24"/>
        </w:rPr>
        <w:t>data</w:t>
      </w:r>
      <w:r w:rsidR="001F43BC" w:rsidRPr="00E546B6">
        <w:rPr>
          <w:rFonts w:ascii="Times New Roman" w:hAnsi="Times New Roman" w:cs="Times New Roman"/>
          <w:sz w:val="24"/>
          <w:szCs w:val="24"/>
        </w:rPr>
        <w:t xml:space="preserve"> collection and analysis process</w:t>
      </w:r>
      <w:r w:rsidR="00932AE4" w:rsidRPr="00E546B6">
        <w:rPr>
          <w:rFonts w:ascii="Times New Roman" w:hAnsi="Times New Roman" w:cs="Times New Roman"/>
          <w:sz w:val="24"/>
          <w:szCs w:val="24"/>
        </w:rPr>
        <w:t xml:space="preserve"> to enhance transparency</w:t>
      </w:r>
      <w:r w:rsidR="00BC4F4A" w:rsidRPr="00E546B6">
        <w:rPr>
          <w:rFonts w:ascii="Times New Roman" w:hAnsi="Times New Roman" w:cs="Times New Roman"/>
          <w:sz w:val="24"/>
          <w:szCs w:val="24"/>
        </w:rPr>
        <w:t xml:space="preserve"> </w:t>
      </w:r>
      <w:r w:rsidR="00E62B0C" w:rsidRPr="00E546B6">
        <w:rPr>
          <w:rFonts w:ascii="Times New Roman" w:hAnsi="Times New Roman" w:cs="Times New Roman"/>
          <w:sz w:val="24"/>
          <w:szCs w:val="24"/>
        </w:rPr>
        <w:t>a</w:t>
      </w:r>
      <w:r w:rsidR="00932AE4" w:rsidRPr="00E546B6">
        <w:rPr>
          <w:rFonts w:ascii="Times New Roman" w:hAnsi="Times New Roman" w:cs="Times New Roman"/>
          <w:sz w:val="24"/>
          <w:szCs w:val="24"/>
        </w:rPr>
        <w:t>bout the method and findings</w:t>
      </w:r>
      <w:r w:rsidR="00EF4C79" w:rsidRPr="00E546B6">
        <w:rPr>
          <w:rFonts w:ascii="Times New Roman" w:hAnsi="Times New Roman" w:cs="Times New Roman"/>
          <w:sz w:val="24"/>
          <w:szCs w:val="24"/>
        </w:rPr>
        <w:t xml:space="preserve"> </w:t>
      </w:r>
      <w:r w:rsidR="00EF4C79"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&lt;EndNote&gt;&lt;Cite&gt;&lt;Author&gt;Tracy&lt;/Author&gt;&lt;Year&gt;2010&lt;/Year&gt;&lt;RecNum&gt;655&lt;/RecNum&gt;&lt;DisplayText&gt;(Tracy, 2010)&lt;/DisplayText&gt;&lt;record&gt;&lt;rec-number&gt;655&lt;/rec-number&gt;&lt;foreign-keys&gt;&lt;key app="EN" db-id="p55wd9x9509zvjeff22p2v0650p0e9teaz2a" timestamp="1525178819"&gt;655&lt;/key&gt;&lt;/foreign-keys&gt;&lt;ref-type name="Journal Article"&gt;17&lt;/ref-type&gt;&lt;contributors&gt;&lt;authors&gt;&lt;author&gt;Tracy, Sarah J&lt;/author&gt;&lt;/authors&gt;&lt;/contributors&gt;&lt;titles&gt;&lt;title&gt;Qualitative quality: Eight “big-tent” criteria for excellent qualitative research&lt;/title&gt;&lt;secondary-title&gt;Qualitative Inquiry&lt;/secondary-title&gt;&lt;/titles&gt;&lt;periodical&gt;&lt;full-title&gt;Qualitative inquiry&lt;/full-title&gt;&lt;/periodical&gt;&lt;pages&gt;837-851&lt;/pages&gt;&lt;volume&gt;16&lt;/volume&gt;&lt;number&gt;10&lt;/number&gt;&lt;dates&gt;&lt;year&gt;2010&lt;/year&gt;&lt;/dates&gt;&lt;isbn&gt;1077-8004&lt;/isbn&gt;&lt;urls&gt;&lt;/urls&gt;&lt;/record&gt;&lt;/Cite&gt;&lt;/EndNote&gt;</w:instrText>
      </w:r>
      <w:r w:rsidR="00EF4C79"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(Tracy, 2010)</w:t>
      </w:r>
      <w:r w:rsidR="00EF4C79" w:rsidRPr="00E546B6">
        <w:rPr>
          <w:rFonts w:ascii="Times New Roman" w:hAnsi="Times New Roman" w:cs="Times New Roman"/>
          <w:sz w:val="24"/>
          <w:szCs w:val="24"/>
        </w:rPr>
        <w:fldChar w:fldCharType="end"/>
      </w:r>
      <w:r w:rsidR="001F43BC" w:rsidRPr="00E546B6">
        <w:rPr>
          <w:rFonts w:ascii="Times New Roman" w:hAnsi="Times New Roman" w:cs="Times New Roman"/>
          <w:sz w:val="24"/>
          <w:szCs w:val="24"/>
        </w:rPr>
        <w:t xml:space="preserve">. </w:t>
      </w:r>
      <w:r w:rsidR="00175E4D" w:rsidRPr="00E546B6">
        <w:rPr>
          <w:rFonts w:ascii="Times New Roman" w:hAnsi="Times New Roman" w:cs="Times New Roman"/>
          <w:sz w:val="24"/>
          <w:szCs w:val="24"/>
        </w:rPr>
        <w:t xml:space="preserve">The </w:t>
      </w:r>
      <w:r w:rsidR="00C30C65" w:rsidRPr="00E546B6">
        <w:rPr>
          <w:rFonts w:ascii="Times New Roman" w:hAnsi="Times New Roman" w:cs="Times New Roman"/>
          <w:sz w:val="24"/>
          <w:szCs w:val="24"/>
        </w:rPr>
        <w:t>co-</w:t>
      </w:r>
      <w:r w:rsidR="00175E4D" w:rsidRPr="00E546B6">
        <w:rPr>
          <w:rFonts w:ascii="Times New Roman" w:hAnsi="Times New Roman" w:cs="Times New Roman"/>
          <w:sz w:val="24"/>
          <w:szCs w:val="24"/>
        </w:rPr>
        <w:t>authors, acting as ‘critical friends’, routi</w:t>
      </w:r>
      <w:r w:rsidR="00DE2818" w:rsidRPr="00E546B6">
        <w:rPr>
          <w:rFonts w:ascii="Times New Roman" w:hAnsi="Times New Roman" w:cs="Times New Roman"/>
          <w:sz w:val="24"/>
          <w:szCs w:val="24"/>
        </w:rPr>
        <w:t>nely discussed entries from the</w:t>
      </w:r>
      <w:r w:rsidR="001F43BC" w:rsidRPr="00E546B6">
        <w:rPr>
          <w:rFonts w:ascii="Times New Roman" w:hAnsi="Times New Roman" w:cs="Times New Roman"/>
          <w:sz w:val="24"/>
          <w:szCs w:val="24"/>
        </w:rPr>
        <w:t xml:space="preserve"> reflective diary</w:t>
      </w:r>
      <w:r w:rsidR="00B32D6E" w:rsidRPr="00E546B6">
        <w:rPr>
          <w:rFonts w:ascii="Times New Roman" w:hAnsi="Times New Roman" w:cs="Times New Roman"/>
          <w:sz w:val="24"/>
          <w:szCs w:val="24"/>
        </w:rPr>
        <w:t>.</w:t>
      </w:r>
      <w:r w:rsidR="00932AE4" w:rsidRPr="00E546B6">
        <w:rPr>
          <w:rFonts w:ascii="Times New Roman" w:hAnsi="Times New Roman" w:cs="Times New Roman"/>
          <w:sz w:val="24"/>
          <w:szCs w:val="24"/>
        </w:rPr>
        <w:t xml:space="preserve"> </w:t>
      </w:r>
      <w:r w:rsidR="00C21B1E" w:rsidRPr="00E546B6">
        <w:rPr>
          <w:rFonts w:ascii="Times New Roman" w:hAnsi="Times New Roman" w:cs="Times New Roman"/>
          <w:sz w:val="24"/>
          <w:szCs w:val="24"/>
        </w:rPr>
        <w:t>T</w:t>
      </w:r>
      <w:r w:rsidR="00E62B0C" w:rsidRPr="00E546B6">
        <w:rPr>
          <w:rFonts w:ascii="Times New Roman" w:hAnsi="Times New Roman" w:cs="Times New Roman"/>
          <w:sz w:val="24"/>
          <w:szCs w:val="24"/>
        </w:rPr>
        <w:t xml:space="preserve">his </w:t>
      </w:r>
      <w:r w:rsidR="00B32D6E" w:rsidRPr="00E546B6">
        <w:rPr>
          <w:rFonts w:ascii="Times New Roman" w:hAnsi="Times New Roman" w:cs="Times New Roman"/>
          <w:sz w:val="24"/>
          <w:szCs w:val="24"/>
        </w:rPr>
        <w:t>practice</w:t>
      </w:r>
      <w:r w:rsidR="00772C5E" w:rsidRPr="00E546B6">
        <w:rPr>
          <w:rFonts w:ascii="Times New Roman" w:hAnsi="Times New Roman" w:cs="Times New Roman"/>
          <w:sz w:val="24"/>
          <w:szCs w:val="24"/>
        </w:rPr>
        <w:t xml:space="preserve"> </w:t>
      </w:r>
      <w:r w:rsidR="00E62B0C" w:rsidRPr="00E546B6">
        <w:rPr>
          <w:rFonts w:ascii="Times New Roman" w:hAnsi="Times New Roman" w:cs="Times New Roman"/>
          <w:sz w:val="24"/>
          <w:szCs w:val="24"/>
        </w:rPr>
        <w:t>of self-</w:t>
      </w:r>
      <w:r w:rsidR="00175E4D" w:rsidRPr="00E546B6">
        <w:rPr>
          <w:rFonts w:ascii="Times New Roman" w:hAnsi="Times New Roman" w:cs="Times New Roman"/>
          <w:sz w:val="24"/>
          <w:szCs w:val="24"/>
        </w:rPr>
        <w:t>reflexivity</w:t>
      </w:r>
      <w:r w:rsidR="00E62B0C" w:rsidRPr="00E546B6">
        <w:rPr>
          <w:rFonts w:ascii="Times New Roman" w:hAnsi="Times New Roman" w:cs="Times New Roman"/>
          <w:sz w:val="24"/>
          <w:szCs w:val="24"/>
        </w:rPr>
        <w:t xml:space="preserve"> </w:t>
      </w:r>
      <w:r w:rsidR="00C21B1E" w:rsidRPr="00E546B6">
        <w:rPr>
          <w:rFonts w:ascii="Times New Roman" w:hAnsi="Times New Roman" w:cs="Times New Roman"/>
          <w:sz w:val="24"/>
          <w:szCs w:val="24"/>
        </w:rPr>
        <w:t>highlighted the</w:t>
      </w:r>
      <w:r w:rsidR="00B32D6E" w:rsidRPr="00E546B6">
        <w:rPr>
          <w:rFonts w:ascii="Times New Roman" w:hAnsi="Times New Roman" w:cs="Times New Roman"/>
          <w:sz w:val="24"/>
          <w:szCs w:val="24"/>
        </w:rPr>
        <w:t xml:space="preserve"> researcher’s</w:t>
      </w:r>
      <w:r w:rsidR="00C21B1E" w:rsidRPr="00E546B6">
        <w:rPr>
          <w:rFonts w:ascii="Times New Roman" w:hAnsi="Times New Roman" w:cs="Times New Roman"/>
          <w:sz w:val="24"/>
          <w:szCs w:val="24"/>
        </w:rPr>
        <w:t xml:space="preserve"> active</w:t>
      </w:r>
      <w:r w:rsidR="00AC10E8" w:rsidRPr="00E546B6">
        <w:rPr>
          <w:rFonts w:ascii="Times New Roman" w:hAnsi="Times New Roman" w:cs="Times New Roman"/>
          <w:sz w:val="24"/>
          <w:szCs w:val="24"/>
        </w:rPr>
        <w:t xml:space="preserve"> and transparent</w:t>
      </w:r>
      <w:r w:rsidR="00C21B1E" w:rsidRPr="00E546B6">
        <w:rPr>
          <w:rFonts w:ascii="Times New Roman" w:hAnsi="Times New Roman" w:cs="Times New Roman"/>
          <w:sz w:val="24"/>
          <w:szCs w:val="24"/>
        </w:rPr>
        <w:t xml:space="preserve"> </w:t>
      </w:r>
      <w:r w:rsidR="00B32D6E" w:rsidRPr="00E546B6">
        <w:rPr>
          <w:rFonts w:ascii="Times New Roman" w:hAnsi="Times New Roman" w:cs="Times New Roman"/>
          <w:sz w:val="24"/>
          <w:szCs w:val="24"/>
        </w:rPr>
        <w:t>nature</w:t>
      </w:r>
      <w:r w:rsidR="00C21B1E" w:rsidRPr="00E546B6">
        <w:rPr>
          <w:rFonts w:ascii="Times New Roman" w:hAnsi="Times New Roman" w:cs="Times New Roman"/>
          <w:sz w:val="24"/>
          <w:szCs w:val="24"/>
        </w:rPr>
        <w:t xml:space="preserve"> </w:t>
      </w:r>
      <w:r w:rsidR="00B32D6E" w:rsidRPr="00E546B6">
        <w:rPr>
          <w:rFonts w:ascii="Times New Roman" w:hAnsi="Times New Roman" w:cs="Times New Roman"/>
          <w:sz w:val="24"/>
          <w:szCs w:val="24"/>
        </w:rPr>
        <w:t xml:space="preserve">in the </w:t>
      </w:r>
      <w:r w:rsidR="00C21B1E" w:rsidRPr="00E546B6">
        <w:rPr>
          <w:rFonts w:ascii="Times New Roman" w:hAnsi="Times New Roman" w:cs="Times New Roman"/>
          <w:sz w:val="24"/>
          <w:szCs w:val="24"/>
        </w:rPr>
        <w:t>data analysis</w:t>
      </w:r>
      <w:r w:rsidR="00B32D6E" w:rsidRPr="00E546B6">
        <w:rPr>
          <w:rFonts w:ascii="Times New Roman" w:hAnsi="Times New Roman" w:cs="Times New Roman"/>
          <w:sz w:val="24"/>
          <w:szCs w:val="24"/>
        </w:rPr>
        <w:t xml:space="preserve"> process</w:t>
      </w:r>
      <w:r w:rsidR="00EF4C79" w:rsidRPr="00E546B6">
        <w:rPr>
          <w:rFonts w:ascii="Times New Roman" w:hAnsi="Times New Roman" w:cs="Times New Roman"/>
          <w:sz w:val="24"/>
          <w:szCs w:val="24"/>
        </w:rPr>
        <w:t xml:space="preserve"> </w:t>
      </w:r>
      <w:r w:rsidR="00EF4C79"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&lt;EndNote&gt;&lt;Cite&gt;&lt;Author&gt;Sparkes&lt;/Author&gt;&lt;Year&gt;2014&lt;/Year&gt;&lt;RecNum&gt;626&lt;/RecNum&gt;&lt;DisplayText&gt;(Sparkes &amp;amp; Smith, 2014)&lt;/DisplayText&gt;&lt;record&gt;&lt;rec-number&gt;626&lt;/rec-number&gt;&lt;foreign-keys&gt;&lt;key app="EN" db-id="p55wd9x9509zvjeff22p2v0650p0e9teaz2a" timestamp="1525178819"&gt;626&lt;/key&gt;&lt;/foreign-keys&gt;&lt;ref-type name="Book"&gt;6&lt;/ref-type&gt;&lt;contributors&gt;&lt;authors&gt;&lt;author&gt;Sparkes, Andrew C&lt;/author&gt;&lt;author&gt;Smith, Brett&lt;/author&gt;&lt;/authors&gt;&lt;/contributors&gt;&lt;titles&gt;&lt;title&gt;Qualitative research methods in sport, exercise and health: From process to product&lt;/title&gt;&lt;/titles&gt;&lt;dates&gt;&lt;year&gt;2014&lt;/year&gt;&lt;/dates&gt;&lt;pub-location&gt;Abingdon&lt;/pub-location&gt;&lt;publisher&gt;Routledge&lt;/publisher&gt;&lt;isbn&gt;1136974725&lt;/isbn&gt;&lt;urls&gt;&lt;/urls&gt;&lt;/record&gt;&lt;/Cite&gt;&lt;/EndNote&gt;</w:instrText>
      </w:r>
      <w:r w:rsidR="00EF4C79"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(Sparkes &amp; Smith, 2014)</w:t>
      </w:r>
      <w:r w:rsidR="00EF4C79" w:rsidRPr="00E546B6">
        <w:rPr>
          <w:rFonts w:ascii="Times New Roman" w:hAnsi="Times New Roman" w:cs="Times New Roman"/>
          <w:sz w:val="24"/>
          <w:szCs w:val="24"/>
        </w:rPr>
        <w:fldChar w:fldCharType="end"/>
      </w:r>
      <w:r w:rsidR="001074C3" w:rsidRPr="00E546B6">
        <w:rPr>
          <w:rFonts w:ascii="Times New Roman" w:hAnsi="Times New Roman" w:cs="Times New Roman"/>
          <w:sz w:val="24"/>
          <w:szCs w:val="24"/>
        </w:rPr>
        <w:t xml:space="preserve">. </w:t>
      </w:r>
      <w:r w:rsidR="00AC10E8" w:rsidRPr="00E546B6">
        <w:rPr>
          <w:rFonts w:ascii="Times New Roman" w:hAnsi="Times New Roman" w:cs="Times New Roman"/>
          <w:sz w:val="24"/>
          <w:szCs w:val="24"/>
        </w:rPr>
        <w:t xml:space="preserve">As an example, the team discussed </w:t>
      </w:r>
      <w:r w:rsidR="00175E4D" w:rsidRPr="00E546B6">
        <w:rPr>
          <w:rFonts w:ascii="Times New Roman" w:hAnsi="Times New Roman" w:cs="Times New Roman"/>
          <w:sz w:val="24"/>
          <w:szCs w:val="24"/>
        </w:rPr>
        <w:t xml:space="preserve">how the </w:t>
      </w:r>
      <w:r w:rsidR="00EF4C79" w:rsidRPr="00E546B6">
        <w:rPr>
          <w:rFonts w:ascii="Times New Roman" w:hAnsi="Times New Roman" w:cs="Times New Roman"/>
          <w:sz w:val="24"/>
          <w:szCs w:val="24"/>
        </w:rPr>
        <w:t>first</w:t>
      </w:r>
      <w:r w:rsidR="00AC10E8" w:rsidRPr="00E546B6">
        <w:rPr>
          <w:rFonts w:ascii="Times New Roman" w:hAnsi="Times New Roman" w:cs="Times New Roman"/>
          <w:sz w:val="24"/>
          <w:szCs w:val="24"/>
        </w:rPr>
        <w:t xml:space="preserve"> author’s coaching experience and knowledge may influence </w:t>
      </w:r>
      <w:r w:rsidR="00D63805" w:rsidRPr="00E546B6">
        <w:rPr>
          <w:rFonts w:ascii="Times New Roman" w:hAnsi="Times New Roman" w:cs="Times New Roman"/>
          <w:sz w:val="24"/>
          <w:szCs w:val="24"/>
        </w:rPr>
        <w:t>his interpretations of the data</w:t>
      </w:r>
      <w:r w:rsidR="00B32D6E" w:rsidRPr="00E546B6">
        <w:rPr>
          <w:rFonts w:ascii="Times New Roman" w:hAnsi="Times New Roman" w:cs="Times New Roman"/>
          <w:sz w:val="24"/>
          <w:szCs w:val="24"/>
        </w:rPr>
        <w:t xml:space="preserve">. </w:t>
      </w:r>
      <w:r w:rsidR="00D63805" w:rsidRPr="00E546B6">
        <w:rPr>
          <w:rFonts w:ascii="Times New Roman" w:hAnsi="Times New Roman" w:cs="Times New Roman"/>
          <w:sz w:val="24"/>
          <w:szCs w:val="24"/>
        </w:rPr>
        <w:t xml:space="preserve">The co-authors provided alternative explanations and interpretations </w:t>
      </w:r>
      <w:r w:rsidR="00704D0E" w:rsidRPr="00E546B6">
        <w:rPr>
          <w:rFonts w:ascii="Times New Roman" w:hAnsi="Times New Roman" w:cs="Times New Roman"/>
          <w:sz w:val="24"/>
          <w:szCs w:val="24"/>
        </w:rPr>
        <w:t>which</w:t>
      </w:r>
      <w:r w:rsidR="007234E4" w:rsidRPr="00E546B6">
        <w:rPr>
          <w:rFonts w:ascii="Times New Roman" w:hAnsi="Times New Roman" w:cs="Times New Roman"/>
          <w:sz w:val="24"/>
          <w:szCs w:val="24"/>
        </w:rPr>
        <w:t xml:space="preserve"> </w:t>
      </w:r>
      <w:r w:rsidR="00D63805" w:rsidRPr="00E546B6">
        <w:rPr>
          <w:rFonts w:ascii="Times New Roman" w:hAnsi="Times New Roman" w:cs="Times New Roman"/>
          <w:sz w:val="24"/>
          <w:szCs w:val="24"/>
        </w:rPr>
        <w:t xml:space="preserve">enhanced the sincerity </w:t>
      </w:r>
      <w:r w:rsidR="00524D57" w:rsidRPr="00E546B6">
        <w:rPr>
          <w:rFonts w:ascii="Times New Roman" w:hAnsi="Times New Roman" w:cs="Times New Roman"/>
          <w:sz w:val="24"/>
          <w:szCs w:val="24"/>
        </w:rPr>
        <w:t>of the data analysis</w:t>
      </w:r>
      <w:r w:rsidR="001074C3" w:rsidRPr="00E546B6">
        <w:rPr>
          <w:rFonts w:ascii="Times New Roman" w:hAnsi="Times New Roman" w:cs="Times New Roman"/>
          <w:sz w:val="24"/>
          <w:szCs w:val="24"/>
        </w:rPr>
        <w:t xml:space="preserve"> </w:t>
      </w:r>
      <w:r w:rsidR="001074C3"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&lt;EndNote&gt;&lt;Cite&gt;&lt;Author&gt;Braun&lt;/Author&gt;&lt;Year&gt;2017&lt;/Year&gt;&lt;RecNum&gt;117&lt;/RecNum&gt;&lt;DisplayText&gt;(Braun et al., 2017)&lt;/DisplayText&gt;&lt;record&gt;&lt;rec-number&gt;117&lt;/rec-number&gt;&lt;foreign-keys&gt;&lt;key app="EN" db-id="p55wd9x9509zvjeff22p2v0650p0e9teaz2a" timestamp="1525178808"&gt;117&lt;/key&gt;&lt;/foreign-keys&gt;&lt;ref-type name="Book Section"&gt;5&lt;/ref-type&gt;&lt;contributors&gt;&lt;authors&gt;&lt;author&gt;Braun, Virginia&lt;/author&gt;&lt;author&gt;Clarke, Victoria&lt;/author&gt;&lt;author&gt;Weate, Paul&lt;/author&gt;&lt;/authors&gt;&lt;secondary-authors&gt;&lt;author&gt;Smith, Brett M&lt;/author&gt;&lt;author&gt;Sparkes, Andrew C&lt;/author&gt;&lt;/secondary-authors&gt;&lt;/contributors&gt;&lt;titles&gt;&lt;title&gt;Using thematic analysis in sport and exercise research&lt;/title&gt;&lt;secondary-title&gt;Routledge handbook of qualitative research in sport and exercise&lt;/secondary-title&gt;&lt;/titles&gt;&lt;pages&gt;191-205&lt;/pages&gt;&lt;section&gt;15&lt;/section&gt;&lt;dates&gt;&lt;year&gt;2017&lt;/year&gt;&lt;/dates&gt;&lt;pub-location&gt;London and New York&lt;/pub-location&gt;&lt;publisher&gt;Taylor &amp;amp; Francis&lt;/publisher&gt;&lt;isbn&gt;1317646916&lt;/isbn&gt;&lt;urls&gt;&lt;/urls&gt;&lt;/record&gt;&lt;/Cite&gt;&lt;/EndNote&gt;</w:instrText>
      </w:r>
      <w:r w:rsidR="001074C3"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(Braun et al., 2017)</w:t>
      </w:r>
      <w:r w:rsidR="001074C3" w:rsidRPr="00E546B6">
        <w:rPr>
          <w:rFonts w:ascii="Times New Roman" w:hAnsi="Times New Roman" w:cs="Times New Roman"/>
          <w:sz w:val="24"/>
          <w:szCs w:val="24"/>
        </w:rPr>
        <w:fldChar w:fldCharType="end"/>
      </w:r>
      <w:r w:rsidR="001074C3" w:rsidRPr="00E546B6">
        <w:rPr>
          <w:rFonts w:ascii="Times New Roman" w:hAnsi="Times New Roman" w:cs="Times New Roman"/>
          <w:sz w:val="24"/>
          <w:szCs w:val="24"/>
        </w:rPr>
        <w:t>.</w:t>
      </w:r>
      <w:r w:rsidR="00E62B0C" w:rsidRPr="00E546B6">
        <w:rPr>
          <w:rFonts w:ascii="Times New Roman" w:hAnsi="Times New Roman" w:cs="Times New Roman"/>
          <w:sz w:val="24"/>
          <w:szCs w:val="24"/>
        </w:rPr>
        <w:t xml:space="preserve"> </w:t>
      </w:r>
    </w:p>
    <w:p w14:paraId="5C6DA820" w14:textId="5AD8CC55" w:rsidR="00501261" w:rsidRPr="00E546B6" w:rsidRDefault="006D06E9" w:rsidP="006B1B11">
      <w:pPr>
        <w:spacing w:after="0" w:line="480" w:lineRule="auto"/>
        <w:ind w:firstLine="720"/>
        <w:rPr>
          <w:rFonts w:ascii="Times New Roman" w:hAnsi="Times New Roman" w:cs="Times New Roman"/>
          <w:sz w:val="24"/>
          <w:szCs w:val="24"/>
        </w:rPr>
      </w:pPr>
      <w:r w:rsidRPr="00E546B6">
        <w:rPr>
          <w:rFonts w:ascii="Times New Roman" w:hAnsi="Times New Roman" w:cs="Times New Roman"/>
          <w:sz w:val="24"/>
          <w:szCs w:val="24"/>
        </w:rPr>
        <w:t>Fourth</w:t>
      </w:r>
      <w:r w:rsidR="002C373B" w:rsidRPr="00E546B6">
        <w:rPr>
          <w:rFonts w:ascii="Times New Roman" w:hAnsi="Times New Roman" w:cs="Times New Roman"/>
          <w:sz w:val="24"/>
          <w:szCs w:val="24"/>
        </w:rPr>
        <w:t xml:space="preserve">, we </w:t>
      </w:r>
      <w:r w:rsidR="001011B0" w:rsidRPr="00E546B6">
        <w:rPr>
          <w:rFonts w:ascii="Times New Roman" w:hAnsi="Times New Roman" w:cs="Times New Roman"/>
          <w:sz w:val="24"/>
          <w:szCs w:val="24"/>
        </w:rPr>
        <w:t xml:space="preserve">limited </w:t>
      </w:r>
      <w:r w:rsidR="002C373B" w:rsidRPr="00E546B6">
        <w:rPr>
          <w:rFonts w:ascii="Times New Roman" w:hAnsi="Times New Roman" w:cs="Times New Roman"/>
          <w:sz w:val="24"/>
          <w:szCs w:val="24"/>
        </w:rPr>
        <w:t xml:space="preserve">participation to </w:t>
      </w:r>
      <w:r w:rsidR="002941DE" w:rsidRPr="00E546B6">
        <w:rPr>
          <w:rFonts w:ascii="Times New Roman" w:hAnsi="Times New Roman" w:cs="Times New Roman"/>
          <w:sz w:val="24"/>
          <w:szCs w:val="24"/>
        </w:rPr>
        <w:t xml:space="preserve">S&amp;C </w:t>
      </w:r>
      <w:r w:rsidR="002C373B" w:rsidRPr="00E546B6">
        <w:rPr>
          <w:rFonts w:ascii="Times New Roman" w:hAnsi="Times New Roman" w:cs="Times New Roman"/>
          <w:sz w:val="24"/>
          <w:szCs w:val="24"/>
        </w:rPr>
        <w:t xml:space="preserve">coaches who </w:t>
      </w:r>
      <w:r w:rsidR="001011B0" w:rsidRPr="00E546B6">
        <w:rPr>
          <w:rFonts w:ascii="Times New Roman" w:hAnsi="Times New Roman" w:cs="Times New Roman"/>
          <w:sz w:val="24"/>
          <w:szCs w:val="24"/>
        </w:rPr>
        <w:t>were highly experienced</w:t>
      </w:r>
      <w:r w:rsidR="00BD4277" w:rsidRPr="00E546B6">
        <w:rPr>
          <w:rFonts w:ascii="Times New Roman" w:hAnsi="Times New Roman" w:cs="Times New Roman"/>
          <w:sz w:val="24"/>
          <w:szCs w:val="24"/>
        </w:rPr>
        <w:t>,</w:t>
      </w:r>
      <w:r w:rsidR="001011B0" w:rsidRPr="00E546B6">
        <w:rPr>
          <w:rFonts w:ascii="Times New Roman" w:hAnsi="Times New Roman" w:cs="Times New Roman"/>
          <w:sz w:val="24"/>
          <w:szCs w:val="24"/>
        </w:rPr>
        <w:t xml:space="preserve"> working in the elite sport environment with a variety of different sports to enhance </w:t>
      </w:r>
      <w:r w:rsidR="002C373B" w:rsidRPr="00E546B6">
        <w:rPr>
          <w:rFonts w:ascii="Times New Roman" w:hAnsi="Times New Roman" w:cs="Times New Roman"/>
          <w:sz w:val="24"/>
          <w:szCs w:val="24"/>
        </w:rPr>
        <w:t xml:space="preserve">the </w:t>
      </w:r>
      <w:r w:rsidR="00834D1C" w:rsidRPr="00E546B6">
        <w:rPr>
          <w:rFonts w:ascii="Times New Roman" w:hAnsi="Times New Roman" w:cs="Times New Roman"/>
          <w:sz w:val="24"/>
          <w:szCs w:val="24"/>
        </w:rPr>
        <w:t>transferability</w:t>
      </w:r>
      <w:r w:rsidR="002C373B" w:rsidRPr="00E546B6">
        <w:rPr>
          <w:rFonts w:ascii="Times New Roman" w:hAnsi="Times New Roman" w:cs="Times New Roman"/>
          <w:sz w:val="24"/>
          <w:szCs w:val="24"/>
        </w:rPr>
        <w:t xml:space="preserve"> of the </w:t>
      </w:r>
      <w:r w:rsidR="00834D1C" w:rsidRPr="00E546B6">
        <w:rPr>
          <w:rFonts w:ascii="Times New Roman" w:hAnsi="Times New Roman" w:cs="Times New Roman"/>
          <w:sz w:val="24"/>
          <w:szCs w:val="24"/>
        </w:rPr>
        <w:t>findings</w:t>
      </w:r>
      <w:r w:rsidR="007952C8" w:rsidRPr="00E546B6">
        <w:rPr>
          <w:rFonts w:ascii="Times New Roman" w:hAnsi="Times New Roman" w:cs="Times New Roman"/>
          <w:sz w:val="24"/>
          <w:szCs w:val="24"/>
        </w:rPr>
        <w:t xml:space="preserve"> </w:t>
      </w:r>
      <w:r w:rsidR="007952C8"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&lt;EndNote&gt;&lt;Cite&gt;&lt;Author&gt;Tracy&lt;/Author&gt;&lt;Year&gt;2010&lt;/Year&gt;&lt;RecNum&gt;655&lt;/RecNum&gt;&lt;DisplayText&gt;(Tracy, 2010)&lt;/DisplayText&gt;&lt;record&gt;&lt;rec-number&gt;655&lt;/rec-number&gt;&lt;foreign-keys&gt;&lt;key app="EN" db-id="p55wd9x9509zvjeff22p2v0650p0e9teaz2a" timestamp="1525178819"&gt;655&lt;/key&gt;&lt;/foreign-keys&gt;&lt;ref-type name="Journal Article"&gt;17&lt;/ref-type&gt;&lt;contributors&gt;&lt;authors&gt;&lt;author&gt;Tracy, Sarah J&lt;/author&gt;&lt;/authors&gt;&lt;/contributors&gt;&lt;titles&gt;&lt;title&gt;Qualitative quality: Eight “big-tent” criteria for excellent qualitative research&lt;/title&gt;&lt;secondary-title&gt;Qualitative Inquiry&lt;/secondary-title&gt;&lt;/titles&gt;&lt;periodical&gt;&lt;full-title&gt;Qualitative inquiry&lt;/full-title&gt;&lt;/periodical&gt;&lt;pages&gt;837-851&lt;/pages&gt;&lt;volume&gt;16&lt;/volume&gt;&lt;number&gt;10&lt;/number&gt;&lt;dates&gt;&lt;year&gt;2010&lt;/year&gt;&lt;/dates&gt;&lt;isbn&gt;1077-8004&lt;/isbn&gt;&lt;urls&gt;&lt;/urls&gt;&lt;/record&gt;&lt;/Cite&gt;&lt;/EndNote&gt;</w:instrText>
      </w:r>
      <w:r w:rsidR="007952C8"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(Tracy, 2010)</w:t>
      </w:r>
      <w:r w:rsidR="007952C8" w:rsidRPr="00E546B6">
        <w:rPr>
          <w:rFonts w:ascii="Times New Roman" w:hAnsi="Times New Roman" w:cs="Times New Roman"/>
          <w:sz w:val="24"/>
          <w:szCs w:val="24"/>
        </w:rPr>
        <w:fldChar w:fldCharType="end"/>
      </w:r>
      <w:r w:rsidR="002C373B" w:rsidRPr="00E546B6">
        <w:rPr>
          <w:rFonts w:ascii="Times New Roman" w:hAnsi="Times New Roman" w:cs="Times New Roman"/>
          <w:sz w:val="24"/>
          <w:szCs w:val="24"/>
        </w:rPr>
        <w:t xml:space="preserve">. </w:t>
      </w:r>
      <w:r w:rsidR="00D11990" w:rsidRPr="00E546B6">
        <w:rPr>
          <w:rFonts w:ascii="Times New Roman" w:hAnsi="Times New Roman" w:cs="Times New Roman"/>
          <w:sz w:val="24"/>
          <w:szCs w:val="24"/>
        </w:rPr>
        <w:t>Fi</w:t>
      </w:r>
      <w:r w:rsidR="002C373B" w:rsidRPr="00E546B6">
        <w:rPr>
          <w:rFonts w:ascii="Times New Roman" w:hAnsi="Times New Roman" w:cs="Times New Roman"/>
          <w:sz w:val="24"/>
          <w:szCs w:val="24"/>
        </w:rPr>
        <w:t>fth</w:t>
      </w:r>
      <w:r w:rsidR="00932AE4" w:rsidRPr="00E546B6">
        <w:rPr>
          <w:rFonts w:ascii="Times New Roman" w:hAnsi="Times New Roman" w:cs="Times New Roman"/>
          <w:sz w:val="24"/>
          <w:szCs w:val="24"/>
        </w:rPr>
        <w:t xml:space="preserve">, </w:t>
      </w:r>
      <w:r w:rsidR="00EE6CD7" w:rsidRPr="00E546B6">
        <w:rPr>
          <w:rFonts w:ascii="Times New Roman" w:hAnsi="Times New Roman" w:cs="Times New Roman"/>
          <w:sz w:val="24"/>
          <w:szCs w:val="24"/>
        </w:rPr>
        <w:t xml:space="preserve">we aimed to encourage naturalistic generalisations by highlighting how the research impacted and affected the participating </w:t>
      </w:r>
      <w:r w:rsidR="002941DE" w:rsidRPr="00E546B6">
        <w:rPr>
          <w:rFonts w:ascii="Times New Roman" w:hAnsi="Times New Roman" w:cs="Times New Roman"/>
          <w:sz w:val="24"/>
          <w:szCs w:val="24"/>
        </w:rPr>
        <w:t xml:space="preserve">S&amp;C </w:t>
      </w:r>
      <w:r w:rsidR="00EE6CD7" w:rsidRPr="00E546B6">
        <w:rPr>
          <w:rFonts w:ascii="Times New Roman" w:hAnsi="Times New Roman" w:cs="Times New Roman"/>
          <w:sz w:val="24"/>
          <w:szCs w:val="24"/>
        </w:rPr>
        <w:t>coaches</w:t>
      </w:r>
      <w:r w:rsidR="002C373B" w:rsidRPr="00E546B6">
        <w:rPr>
          <w:rFonts w:ascii="Times New Roman" w:hAnsi="Times New Roman" w:cs="Times New Roman"/>
          <w:sz w:val="24"/>
          <w:szCs w:val="24"/>
        </w:rPr>
        <w:t xml:space="preserve"> </w:t>
      </w:r>
      <w:r w:rsidR="00E66799"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&lt;EndNote&gt;&lt;Cite&gt;&lt;Author&gt;Smith&lt;/Author&gt;&lt;Year&gt;2017&lt;/Year&gt;&lt;RecNum&gt;604&lt;/RecNum&gt;&lt;DisplayText&gt;(Smith, 2017)&lt;/DisplayText&gt;&lt;record&gt;&lt;rec-number&gt;604&lt;/rec-number&gt;&lt;foreign-keys&gt;&lt;key app="EN" db-id="p55wd9x9509zvjeff22p2v0650p0e9teaz2a" timestamp="1525178818"&gt;604&lt;/key&gt;&lt;/foreign-keys&gt;&lt;ref-type name="Journal Article"&gt;17&lt;/ref-type&gt;&lt;contributors&gt;&lt;authors&gt;&lt;author&gt;Smith, Brett&lt;/author&gt;&lt;/authors&gt;&lt;/contributors&gt;&lt;titles&gt;&lt;title&gt;Generalizability in qualitative research: misunderstandings, opportunities and recommendations for the sport and exercise sciences&lt;/title&gt;&lt;secondary-title&gt;Qualitative Research in Sport, Exercise and Health&lt;/secondary-title&gt;&lt;/titles&gt;&lt;periodical&gt;&lt;full-title&gt;Qualitative Research in Sport, Exercise and Health&lt;/full-title&gt;&lt;/periodical&gt;&lt;pages&gt;137-149&lt;/pages&gt;&lt;volume&gt;10&lt;/volume&gt;&lt;number&gt;1&lt;/number&gt;&lt;dates&gt;&lt;year&gt;2017&lt;/year&gt;&lt;/dates&gt;&lt;isbn&gt;2159-676X&lt;/isbn&gt;&lt;urls&gt;&lt;/urls&gt;&lt;/record&gt;&lt;/Cite&gt;&lt;/EndNote&gt;</w:instrText>
      </w:r>
      <w:r w:rsidR="00E66799"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(Smith, 2017)</w:t>
      </w:r>
      <w:r w:rsidR="00E66799" w:rsidRPr="00E546B6">
        <w:rPr>
          <w:rFonts w:ascii="Times New Roman" w:hAnsi="Times New Roman" w:cs="Times New Roman"/>
          <w:sz w:val="24"/>
          <w:szCs w:val="24"/>
        </w:rPr>
        <w:fldChar w:fldCharType="end"/>
      </w:r>
      <w:r w:rsidR="00EE6CD7" w:rsidRPr="00E546B6">
        <w:rPr>
          <w:rFonts w:ascii="Times New Roman" w:hAnsi="Times New Roman" w:cs="Times New Roman"/>
          <w:sz w:val="24"/>
          <w:szCs w:val="24"/>
        </w:rPr>
        <w:t xml:space="preserve">. This process allowed the </w:t>
      </w:r>
      <w:r w:rsidR="002941DE" w:rsidRPr="00E546B6">
        <w:rPr>
          <w:rFonts w:ascii="Times New Roman" w:hAnsi="Times New Roman" w:cs="Times New Roman"/>
          <w:sz w:val="24"/>
          <w:szCs w:val="24"/>
        </w:rPr>
        <w:t xml:space="preserve">S&amp;C </w:t>
      </w:r>
      <w:r w:rsidR="00EE6CD7" w:rsidRPr="00E546B6">
        <w:rPr>
          <w:rFonts w:ascii="Times New Roman" w:hAnsi="Times New Roman" w:cs="Times New Roman"/>
          <w:sz w:val="24"/>
          <w:szCs w:val="24"/>
        </w:rPr>
        <w:t xml:space="preserve">coaches to determine </w:t>
      </w:r>
      <w:r w:rsidR="00D17855" w:rsidRPr="00E546B6">
        <w:rPr>
          <w:rFonts w:ascii="Times New Roman" w:hAnsi="Times New Roman" w:cs="Times New Roman"/>
          <w:sz w:val="24"/>
          <w:szCs w:val="24"/>
        </w:rPr>
        <w:t xml:space="preserve">if and how </w:t>
      </w:r>
      <w:r w:rsidR="000E647E" w:rsidRPr="00E546B6">
        <w:rPr>
          <w:rFonts w:ascii="Times New Roman" w:hAnsi="Times New Roman" w:cs="Times New Roman"/>
          <w:sz w:val="24"/>
          <w:szCs w:val="24"/>
        </w:rPr>
        <w:t>the</w:t>
      </w:r>
      <w:r w:rsidR="00D17855" w:rsidRPr="00E546B6">
        <w:rPr>
          <w:rFonts w:ascii="Times New Roman" w:hAnsi="Times New Roman" w:cs="Times New Roman"/>
          <w:sz w:val="24"/>
          <w:szCs w:val="24"/>
        </w:rPr>
        <w:t xml:space="preserve"> experiences presented in the vignette can be </w:t>
      </w:r>
      <w:r w:rsidR="00527604" w:rsidRPr="00E546B6">
        <w:rPr>
          <w:rFonts w:ascii="Times New Roman" w:hAnsi="Times New Roman" w:cs="Times New Roman"/>
          <w:sz w:val="24"/>
          <w:szCs w:val="24"/>
        </w:rPr>
        <w:t>applied to</w:t>
      </w:r>
      <w:r w:rsidR="00EE6CD7" w:rsidRPr="00E546B6">
        <w:rPr>
          <w:rFonts w:ascii="Times New Roman" w:hAnsi="Times New Roman" w:cs="Times New Roman"/>
          <w:sz w:val="24"/>
          <w:szCs w:val="24"/>
        </w:rPr>
        <w:t xml:space="preserve"> their own personal context</w:t>
      </w:r>
      <w:r w:rsidR="00B132E7" w:rsidRPr="00E546B6">
        <w:rPr>
          <w:rFonts w:ascii="Times New Roman" w:hAnsi="Times New Roman" w:cs="Times New Roman"/>
          <w:sz w:val="24"/>
          <w:szCs w:val="24"/>
        </w:rPr>
        <w:t xml:space="preserve"> </w:t>
      </w:r>
      <w:r w:rsidR="00115F28"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&lt;EndNote&gt;&lt;Cite&gt;&lt;Author&gt;Hellström&lt;/Author&gt;&lt;Year&gt;2008&lt;/Year&gt;&lt;RecNum&gt;338&lt;/RecNum&gt;&lt;DisplayText&gt;(Hellström, 2008)&lt;/DisplayText&gt;&lt;record&gt;&lt;rec-number&gt;338&lt;/rec-number&gt;&lt;foreign-keys&gt;&lt;key app="EN" db-id="p55wd9x9509zvjeff22p2v0650p0e9teaz2a" timestamp="1525178813"&gt;338&lt;/key&gt;&lt;/foreign-keys&gt;&lt;ref-type name="Journal Article"&gt;17&lt;/ref-type&gt;&lt;contributors&gt;&lt;authors&gt;&lt;author&gt;Hellström, Tomas&lt;/author&gt;&lt;/authors&gt;&lt;/contributors&gt;&lt;titles&gt;&lt;title&gt;Transferability and naturalistic generalization: new generalizability concepts for social science or old wine in new bottles?&lt;/title&gt;&lt;secondary-title&gt;Quality &amp;amp; Quantity&lt;/secondary-title&gt;&lt;/titles&gt;&lt;periodical&gt;&lt;full-title&gt;Quality &amp;amp; Quantity&lt;/full-title&gt;&lt;/periodical&gt;&lt;pages&gt;321-337&lt;/pages&gt;&lt;volume&gt;42&lt;/volume&gt;&lt;number&gt;3&lt;/number&gt;&lt;dates&gt;&lt;year&gt;2008&lt;/year&gt;&lt;/dates&gt;&lt;isbn&gt;0033-5177&lt;/isbn&gt;&lt;urls&gt;&lt;/urls&gt;&lt;/record&gt;&lt;/Cite&gt;&lt;/EndNote&gt;</w:instrText>
      </w:r>
      <w:r w:rsidR="00115F28"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(Hellström, 2008)</w:t>
      </w:r>
      <w:r w:rsidR="00115F28" w:rsidRPr="00E546B6">
        <w:rPr>
          <w:rFonts w:ascii="Times New Roman" w:hAnsi="Times New Roman" w:cs="Times New Roman"/>
          <w:sz w:val="24"/>
          <w:szCs w:val="24"/>
        </w:rPr>
        <w:fldChar w:fldCharType="end"/>
      </w:r>
      <w:r w:rsidR="00BC3A27" w:rsidRPr="00E546B6">
        <w:rPr>
          <w:rFonts w:ascii="Times New Roman" w:hAnsi="Times New Roman" w:cs="Times New Roman"/>
          <w:sz w:val="24"/>
          <w:szCs w:val="24"/>
        </w:rPr>
        <w:t xml:space="preserve">. </w:t>
      </w:r>
      <w:r w:rsidR="009F78D9" w:rsidRPr="00E546B6">
        <w:rPr>
          <w:rFonts w:ascii="Times New Roman" w:hAnsi="Times New Roman" w:cs="Times New Roman"/>
          <w:sz w:val="24"/>
          <w:szCs w:val="24"/>
        </w:rPr>
        <w:t>Sixt</w:t>
      </w:r>
      <w:r w:rsidR="009E5187" w:rsidRPr="00E546B6">
        <w:rPr>
          <w:rFonts w:ascii="Times New Roman" w:hAnsi="Times New Roman" w:cs="Times New Roman"/>
          <w:sz w:val="24"/>
          <w:szCs w:val="24"/>
        </w:rPr>
        <w:t>h</w:t>
      </w:r>
      <w:r w:rsidR="00F97B79" w:rsidRPr="00E546B6">
        <w:rPr>
          <w:rFonts w:ascii="Times New Roman" w:hAnsi="Times New Roman" w:cs="Times New Roman"/>
          <w:sz w:val="24"/>
          <w:szCs w:val="24"/>
        </w:rPr>
        <w:t>,</w:t>
      </w:r>
      <w:r w:rsidR="00307CEC" w:rsidRPr="00E546B6">
        <w:rPr>
          <w:rFonts w:ascii="Times New Roman" w:hAnsi="Times New Roman" w:cs="Times New Roman"/>
          <w:sz w:val="24"/>
          <w:szCs w:val="24"/>
        </w:rPr>
        <w:t xml:space="preserve"> to enhance the study’s methodological contribution, we </w:t>
      </w:r>
      <w:r w:rsidR="001A37BE" w:rsidRPr="00E546B6">
        <w:rPr>
          <w:rFonts w:ascii="Times New Roman" w:hAnsi="Times New Roman" w:cs="Times New Roman"/>
          <w:sz w:val="24"/>
          <w:szCs w:val="24"/>
        </w:rPr>
        <w:t>aimed to illuminate how and why different types of vignettes influence the knowledge translation process</w:t>
      </w:r>
      <w:r w:rsidR="00E63E47" w:rsidRPr="00E546B6">
        <w:rPr>
          <w:rFonts w:ascii="Times New Roman" w:hAnsi="Times New Roman" w:cs="Times New Roman"/>
          <w:sz w:val="24"/>
          <w:szCs w:val="24"/>
        </w:rPr>
        <w:t>,</w:t>
      </w:r>
      <w:r w:rsidR="001A37BE" w:rsidRPr="00E546B6">
        <w:rPr>
          <w:rFonts w:ascii="Times New Roman" w:hAnsi="Times New Roman" w:cs="Times New Roman"/>
          <w:sz w:val="24"/>
          <w:szCs w:val="24"/>
        </w:rPr>
        <w:t xml:space="preserve"> and </w:t>
      </w:r>
      <w:r w:rsidR="002F3A8A" w:rsidRPr="00E546B6">
        <w:rPr>
          <w:rFonts w:ascii="Times New Roman" w:hAnsi="Times New Roman" w:cs="Times New Roman"/>
          <w:sz w:val="24"/>
          <w:szCs w:val="24"/>
        </w:rPr>
        <w:t>thus</w:t>
      </w:r>
      <w:r w:rsidR="00E63E47" w:rsidRPr="00E546B6">
        <w:rPr>
          <w:rFonts w:ascii="Times New Roman" w:hAnsi="Times New Roman" w:cs="Times New Roman"/>
          <w:sz w:val="24"/>
          <w:szCs w:val="24"/>
        </w:rPr>
        <w:t>,</w:t>
      </w:r>
      <w:r w:rsidR="002F3A8A" w:rsidRPr="00E546B6">
        <w:rPr>
          <w:rFonts w:ascii="Times New Roman" w:hAnsi="Times New Roman" w:cs="Times New Roman"/>
          <w:sz w:val="24"/>
          <w:szCs w:val="24"/>
        </w:rPr>
        <w:t xml:space="preserve"> amplify the call for more variety within narrative </w:t>
      </w:r>
      <w:r w:rsidR="00FD2A55" w:rsidRPr="00E546B6">
        <w:rPr>
          <w:rFonts w:ascii="Times New Roman" w:hAnsi="Times New Roman" w:cs="Times New Roman"/>
          <w:sz w:val="24"/>
          <w:szCs w:val="24"/>
        </w:rPr>
        <w:t>research methods</w:t>
      </w:r>
      <w:r w:rsidR="002F3A8A" w:rsidRPr="00E546B6">
        <w:rPr>
          <w:rFonts w:ascii="Times New Roman" w:hAnsi="Times New Roman" w:cs="Times New Roman"/>
          <w:sz w:val="24"/>
          <w:szCs w:val="24"/>
        </w:rPr>
        <w:t>.</w:t>
      </w:r>
      <w:r w:rsidR="0038614B" w:rsidRPr="00E546B6">
        <w:rPr>
          <w:rFonts w:ascii="Times New Roman" w:hAnsi="Times New Roman" w:cs="Times New Roman"/>
          <w:sz w:val="24"/>
          <w:szCs w:val="24"/>
        </w:rPr>
        <w:t xml:space="preserve"> </w:t>
      </w:r>
      <w:r w:rsidR="00B14B2E" w:rsidRPr="00E546B6">
        <w:rPr>
          <w:rFonts w:ascii="Times New Roman" w:hAnsi="Times New Roman" w:cs="Times New Roman"/>
          <w:sz w:val="24"/>
          <w:szCs w:val="24"/>
        </w:rPr>
        <w:t xml:space="preserve">Finally, </w:t>
      </w:r>
      <w:r w:rsidR="00137196" w:rsidRPr="00E546B6">
        <w:rPr>
          <w:rFonts w:ascii="Times New Roman" w:hAnsi="Times New Roman" w:cs="Times New Roman"/>
          <w:sz w:val="24"/>
          <w:szCs w:val="24"/>
        </w:rPr>
        <w:t>to ensure coherence of the results</w:t>
      </w:r>
      <w:r w:rsidR="00BE5F2C" w:rsidRPr="00E546B6">
        <w:rPr>
          <w:rFonts w:ascii="Times New Roman" w:hAnsi="Times New Roman" w:cs="Times New Roman"/>
          <w:sz w:val="24"/>
          <w:szCs w:val="24"/>
        </w:rPr>
        <w:t>, the researchers used a</w:t>
      </w:r>
      <w:r w:rsidR="00E40CE9" w:rsidRPr="00E546B6">
        <w:rPr>
          <w:rFonts w:ascii="Times New Roman" w:hAnsi="Times New Roman" w:cs="Times New Roman"/>
          <w:sz w:val="24"/>
          <w:szCs w:val="24"/>
        </w:rPr>
        <w:t>n audit trail</w:t>
      </w:r>
      <w:r w:rsidR="00B14B2E" w:rsidRPr="00E546B6">
        <w:rPr>
          <w:rFonts w:ascii="Times New Roman" w:hAnsi="Times New Roman" w:cs="Times New Roman"/>
          <w:sz w:val="24"/>
          <w:szCs w:val="24"/>
        </w:rPr>
        <w:t xml:space="preserve"> to</w:t>
      </w:r>
      <w:r w:rsidR="00BE5F2C" w:rsidRPr="00E546B6">
        <w:rPr>
          <w:rFonts w:ascii="Times New Roman" w:hAnsi="Times New Roman" w:cs="Times New Roman"/>
          <w:sz w:val="24"/>
          <w:szCs w:val="24"/>
        </w:rPr>
        <w:t xml:space="preserve"> </w:t>
      </w:r>
      <w:r w:rsidR="00F54A95" w:rsidRPr="00E546B6">
        <w:rPr>
          <w:rFonts w:ascii="Times New Roman" w:hAnsi="Times New Roman" w:cs="Times New Roman"/>
          <w:sz w:val="24"/>
          <w:szCs w:val="24"/>
        </w:rPr>
        <w:t>scrutiniz</w:t>
      </w:r>
      <w:r w:rsidR="00182A80" w:rsidRPr="00E546B6">
        <w:rPr>
          <w:rFonts w:ascii="Times New Roman" w:hAnsi="Times New Roman" w:cs="Times New Roman"/>
          <w:sz w:val="24"/>
          <w:szCs w:val="24"/>
        </w:rPr>
        <w:t>e</w:t>
      </w:r>
      <w:r w:rsidR="00F54A95" w:rsidRPr="00E546B6">
        <w:rPr>
          <w:rFonts w:ascii="Times New Roman" w:hAnsi="Times New Roman" w:cs="Times New Roman"/>
          <w:sz w:val="24"/>
          <w:szCs w:val="24"/>
        </w:rPr>
        <w:t xml:space="preserve"> the data collection process </w:t>
      </w:r>
      <w:r w:rsidR="00527604" w:rsidRPr="00E546B6">
        <w:rPr>
          <w:rFonts w:ascii="Times New Roman" w:hAnsi="Times New Roman" w:cs="Times New Roman"/>
          <w:sz w:val="24"/>
          <w:szCs w:val="24"/>
        </w:rPr>
        <w:t xml:space="preserve">in conjunction with entries from the </w:t>
      </w:r>
      <w:r w:rsidR="008F4B9A" w:rsidRPr="00E546B6">
        <w:rPr>
          <w:rFonts w:ascii="Times New Roman" w:hAnsi="Times New Roman" w:cs="Times New Roman"/>
          <w:sz w:val="24"/>
          <w:szCs w:val="24"/>
        </w:rPr>
        <w:t>first author’s</w:t>
      </w:r>
      <w:r w:rsidR="00F54A95" w:rsidRPr="00E546B6">
        <w:rPr>
          <w:rFonts w:ascii="Times New Roman" w:hAnsi="Times New Roman" w:cs="Times New Roman"/>
          <w:sz w:val="24"/>
          <w:szCs w:val="24"/>
        </w:rPr>
        <w:t xml:space="preserve"> reflective journal</w:t>
      </w:r>
      <w:r w:rsidR="00A22A06" w:rsidRPr="00E546B6">
        <w:rPr>
          <w:rFonts w:ascii="Times New Roman" w:hAnsi="Times New Roman" w:cs="Times New Roman"/>
          <w:sz w:val="24"/>
          <w:szCs w:val="24"/>
        </w:rPr>
        <w:t xml:space="preserve"> </w:t>
      </w:r>
      <w:r w:rsidR="00A22A06" w:rsidRPr="00E546B6">
        <w:rPr>
          <w:rFonts w:ascii="Times New Roman" w:hAnsi="Times New Roman" w:cs="Times New Roman"/>
          <w:sz w:val="24"/>
          <w:szCs w:val="24"/>
        </w:rPr>
        <w:fldChar w:fldCharType="begin"/>
      </w:r>
      <w:r w:rsidR="00283D8D" w:rsidRPr="00E546B6">
        <w:rPr>
          <w:rFonts w:ascii="Times New Roman" w:hAnsi="Times New Roman" w:cs="Times New Roman"/>
          <w:sz w:val="24"/>
          <w:szCs w:val="24"/>
        </w:rPr>
        <w:instrText xml:space="preserve"> ADDIN EN.CITE &lt;EndNote&gt;&lt;Cite&gt;&lt;Author&gt;Connelly&lt;/Author&gt;&lt;Year&gt;2016&lt;/Year&gt;&lt;RecNum&gt;184&lt;/RecNum&gt;&lt;DisplayText&gt;(Connelly &amp;amp; Peltzer, 2016; Tracy, 2010)&lt;/DisplayText&gt;&lt;record&gt;&lt;rec-number&gt;184&lt;/rec-number&gt;&lt;foreign-keys&gt;&lt;key app="EN" db-id="p55wd9x9509zvjeff22p2v0650p0e9teaz2a" timestamp="1525178809"&gt;184&lt;/key&gt;&lt;/foreign-keys&gt;&lt;ref-type name="Journal Article"&gt;17&lt;/ref-type&gt;&lt;contributors&gt;&lt;authors&gt;&lt;author&gt;Connelly, Lynne M&lt;/author&gt;&lt;author&gt;Peltzer, Jill N&lt;/author&gt;&lt;/authors&gt;&lt;/contributors&gt;&lt;titles&gt;&lt;title&gt;Underdeveloped themes in qualitative research: Relationship with interviews and analysis&lt;/title&gt;&lt;secondary-title&gt;Clinical Nurse Specialist&lt;/secondary-title&gt;&lt;/titles&gt;&lt;periodical&gt;&lt;full-title&gt;Clinical nurse specialist&lt;/full-title&gt;&lt;/periodical&gt;&lt;pages&gt;52-57&lt;/pages&gt;&lt;volume&gt;30&lt;/volume&gt;&lt;number&gt;1&lt;/number&gt;&lt;dates&gt;&lt;year&gt;2016&lt;/year&gt;&lt;/dates&gt;&lt;isbn&gt;0887-6274&lt;/isbn&gt;&lt;urls&gt;&lt;/urls&gt;&lt;/record&gt;&lt;/Cite&gt;&lt;Cite&gt;&lt;Author&gt;Tracy&lt;/Author&gt;&lt;Year&gt;2010&lt;/Year&gt;&lt;RecNum&gt;655&lt;/RecNum&gt;&lt;record&gt;&lt;rec-number&gt;655&lt;/rec-number&gt;&lt;foreign-keys&gt;&lt;key app="EN" db-id="p55wd9x9509zvjeff22p2v0650p0e9teaz2a" timestamp="1525178819"&gt;655&lt;/key&gt;&lt;/foreign-keys&gt;&lt;ref-type name="Journal Article"&gt;17&lt;/ref-type&gt;&lt;contributors&gt;&lt;authors&gt;&lt;author&gt;Tracy, Sarah J&lt;/author&gt;&lt;/authors&gt;&lt;/contributors&gt;&lt;titles&gt;&lt;title&gt;Qualitative quality: Eight “big-tent” criteria for excellent qualitative research&lt;/title&gt;&lt;secondary-title&gt;Qualitative Inquiry&lt;/secondary-title&gt;&lt;/titles&gt;&lt;periodical&gt;&lt;full-title&gt;Qualitative inquiry&lt;/full-title&gt;&lt;/periodical&gt;&lt;pages&gt;837-851&lt;/pages&gt;&lt;volume&gt;16&lt;/volume&gt;&lt;number&gt;10&lt;/number&gt;&lt;dates&gt;&lt;year&gt;2010&lt;/year&gt;&lt;/dates&gt;&lt;isbn&gt;1077-8004&lt;/isbn&gt;&lt;urls&gt;&lt;/urls&gt;&lt;/record&gt;&lt;/Cite&gt;&lt;/EndNote&gt;</w:instrText>
      </w:r>
      <w:r w:rsidR="00A22A06"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(Connelly &amp; Peltzer, 2016; Tracy, 2010)</w:t>
      </w:r>
      <w:r w:rsidR="00A22A06" w:rsidRPr="00E546B6">
        <w:rPr>
          <w:rFonts w:ascii="Times New Roman" w:hAnsi="Times New Roman" w:cs="Times New Roman"/>
          <w:sz w:val="24"/>
          <w:szCs w:val="24"/>
        </w:rPr>
        <w:fldChar w:fldCharType="end"/>
      </w:r>
      <w:r w:rsidR="007B4B84" w:rsidRPr="00E546B6">
        <w:rPr>
          <w:rFonts w:ascii="Times New Roman" w:hAnsi="Times New Roman" w:cs="Times New Roman"/>
          <w:sz w:val="24"/>
          <w:szCs w:val="24"/>
        </w:rPr>
        <w:t>.</w:t>
      </w:r>
      <w:r w:rsidR="00932AE4" w:rsidRPr="00E546B6">
        <w:rPr>
          <w:rFonts w:ascii="Times New Roman" w:hAnsi="Times New Roman" w:cs="Times New Roman"/>
          <w:sz w:val="24"/>
          <w:szCs w:val="24"/>
        </w:rPr>
        <w:t xml:space="preserve"> </w:t>
      </w:r>
      <w:r w:rsidR="00137196" w:rsidRPr="00E546B6">
        <w:rPr>
          <w:rFonts w:ascii="Times New Roman" w:hAnsi="Times New Roman" w:cs="Times New Roman"/>
          <w:sz w:val="24"/>
          <w:szCs w:val="24"/>
        </w:rPr>
        <w:t>I</w:t>
      </w:r>
      <w:r w:rsidR="00907CFA" w:rsidRPr="00E546B6">
        <w:rPr>
          <w:rFonts w:ascii="Times New Roman" w:hAnsi="Times New Roman" w:cs="Times New Roman"/>
          <w:sz w:val="24"/>
          <w:szCs w:val="24"/>
        </w:rPr>
        <w:t xml:space="preserve">nitially, the </w:t>
      </w:r>
      <w:r w:rsidR="008F4B9A" w:rsidRPr="00E546B6">
        <w:rPr>
          <w:rFonts w:ascii="Times New Roman" w:hAnsi="Times New Roman" w:cs="Times New Roman"/>
          <w:sz w:val="24"/>
          <w:szCs w:val="24"/>
        </w:rPr>
        <w:t>first</w:t>
      </w:r>
      <w:r w:rsidR="00907CFA" w:rsidRPr="00E546B6">
        <w:rPr>
          <w:rFonts w:ascii="Times New Roman" w:hAnsi="Times New Roman" w:cs="Times New Roman"/>
          <w:sz w:val="24"/>
          <w:szCs w:val="24"/>
        </w:rPr>
        <w:t xml:space="preserve"> author analysed the data and discussed the themes with the second author. Then author</w:t>
      </w:r>
      <w:r w:rsidR="00EE688C" w:rsidRPr="00E546B6">
        <w:rPr>
          <w:rFonts w:ascii="Times New Roman" w:hAnsi="Times New Roman" w:cs="Times New Roman"/>
          <w:sz w:val="24"/>
          <w:szCs w:val="24"/>
        </w:rPr>
        <w:t>s</w:t>
      </w:r>
      <w:r w:rsidR="00907CFA" w:rsidRPr="00E546B6">
        <w:rPr>
          <w:rFonts w:ascii="Times New Roman" w:hAnsi="Times New Roman" w:cs="Times New Roman"/>
          <w:sz w:val="24"/>
          <w:szCs w:val="24"/>
        </w:rPr>
        <w:t xml:space="preserve"> three and four evaluated the presented themes. </w:t>
      </w:r>
      <w:r w:rsidR="00907CFA" w:rsidRPr="00E546B6">
        <w:rPr>
          <w:rFonts w:ascii="Times New Roman" w:hAnsi="Times New Roman" w:cs="Times New Roman"/>
          <w:sz w:val="24"/>
          <w:szCs w:val="24"/>
        </w:rPr>
        <w:lastRenderedPageBreak/>
        <w:t xml:space="preserve">We repeated this process several times until all authors agreed that the themes represented the data analysed. </w:t>
      </w:r>
    </w:p>
    <w:p w14:paraId="75D7C7C3" w14:textId="77777777" w:rsidR="00CD3947" w:rsidRPr="00E546B6" w:rsidRDefault="00CD3947" w:rsidP="00175BAC">
      <w:pPr>
        <w:spacing w:after="0" w:line="480" w:lineRule="auto"/>
        <w:jc w:val="center"/>
        <w:rPr>
          <w:rFonts w:ascii="Times New Roman" w:hAnsi="Times New Roman" w:cs="Times New Roman"/>
          <w:b/>
          <w:sz w:val="24"/>
          <w:szCs w:val="24"/>
        </w:rPr>
      </w:pPr>
      <w:r w:rsidRPr="00E546B6">
        <w:rPr>
          <w:rFonts w:ascii="Times New Roman" w:hAnsi="Times New Roman" w:cs="Times New Roman"/>
          <w:b/>
          <w:sz w:val="24"/>
          <w:szCs w:val="24"/>
        </w:rPr>
        <w:t>Results</w:t>
      </w:r>
    </w:p>
    <w:p w14:paraId="72177282" w14:textId="564FFDE1" w:rsidR="002613E0" w:rsidRPr="00E546B6" w:rsidRDefault="002613E0" w:rsidP="0008030A">
      <w:pPr>
        <w:spacing w:after="0" w:line="480" w:lineRule="auto"/>
        <w:ind w:firstLine="720"/>
        <w:rPr>
          <w:rFonts w:ascii="Times New Roman" w:hAnsi="Times New Roman" w:cs="Times New Roman"/>
          <w:sz w:val="24"/>
          <w:szCs w:val="24"/>
        </w:rPr>
      </w:pPr>
      <w:r w:rsidRPr="00E546B6">
        <w:rPr>
          <w:rFonts w:ascii="Times New Roman" w:hAnsi="Times New Roman" w:cs="Times New Roman"/>
          <w:sz w:val="24"/>
          <w:szCs w:val="24"/>
        </w:rPr>
        <w:t>Three main broad themes are presented that describe participants’ experiences of reading, listenin</w:t>
      </w:r>
      <w:r w:rsidR="00F34BDE" w:rsidRPr="00E546B6">
        <w:rPr>
          <w:rFonts w:ascii="Times New Roman" w:hAnsi="Times New Roman" w:cs="Times New Roman"/>
          <w:sz w:val="24"/>
          <w:szCs w:val="24"/>
        </w:rPr>
        <w:t>g to, and watching the vignette</w:t>
      </w:r>
      <w:r w:rsidRPr="00E546B6">
        <w:rPr>
          <w:rFonts w:ascii="Times New Roman" w:hAnsi="Times New Roman" w:cs="Times New Roman"/>
          <w:sz w:val="24"/>
          <w:szCs w:val="24"/>
        </w:rPr>
        <w:t>. These results focus on participants’ overall perceptions of the use of vignettes to disseminate knowledge, the coaching actions prompted by the vignettes, and perceptions of each type of vignette</w:t>
      </w:r>
      <w:r w:rsidR="00453265" w:rsidRPr="00E546B6">
        <w:rPr>
          <w:rFonts w:ascii="Times New Roman" w:hAnsi="Times New Roman" w:cs="Times New Roman"/>
          <w:sz w:val="24"/>
          <w:szCs w:val="24"/>
        </w:rPr>
        <w:t xml:space="preserve"> (see Figure 1)</w:t>
      </w:r>
      <w:r w:rsidRPr="00E546B6">
        <w:rPr>
          <w:rFonts w:ascii="Times New Roman" w:hAnsi="Times New Roman" w:cs="Times New Roman"/>
          <w:sz w:val="24"/>
          <w:szCs w:val="24"/>
        </w:rPr>
        <w:t xml:space="preserve">. </w:t>
      </w:r>
    </w:p>
    <w:p w14:paraId="0890CA02" w14:textId="57C59083" w:rsidR="00CD3947" w:rsidRPr="00E546B6" w:rsidRDefault="00207888" w:rsidP="007E3E4F">
      <w:pPr>
        <w:spacing w:after="0" w:line="480" w:lineRule="auto"/>
        <w:rPr>
          <w:rFonts w:ascii="Times New Roman" w:eastAsia="Times New Roman" w:hAnsi="Times New Roman" w:cs="Times New Roman"/>
          <w:b/>
          <w:sz w:val="24"/>
          <w:szCs w:val="24"/>
          <w:lang w:eastAsia="en-GB"/>
        </w:rPr>
      </w:pPr>
      <w:r w:rsidRPr="00E546B6">
        <w:rPr>
          <w:rFonts w:ascii="Times New Roman" w:eastAsia="Times New Roman" w:hAnsi="Times New Roman" w:cs="Times New Roman"/>
          <w:b/>
          <w:sz w:val="24"/>
          <w:szCs w:val="24"/>
          <w:lang w:eastAsia="en-GB"/>
        </w:rPr>
        <w:t>Coach</w:t>
      </w:r>
      <w:r w:rsidR="00154436" w:rsidRPr="00E546B6">
        <w:rPr>
          <w:rFonts w:ascii="Times New Roman" w:eastAsia="Times New Roman" w:hAnsi="Times New Roman" w:cs="Times New Roman"/>
          <w:b/>
          <w:sz w:val="24"/>
          <w:szCs w:val="24"/>
          <w:lang w:eastAsia="en-GB"/>
        </w:rPr>
        <w:t>es’</w:t>
      </w:r>
      <w:r w:rsidRPr="00E546B6">
        <w:rPr>
          <w:rFonts w:ascii="Times New Roman" w:eastAsia="Times New Roman" w:hAnsi="Times New Roman" w:cs="Times New Roman"/>
          <w:b/>
          <w:sz w:val="24"/>
          <w:szCs w:val="24"/>
          <w:lang w:eastAsia="en-GB"/>
        </w:rPr>
        <w:t xml:space="preserve"> Perceptions of Vignettes for </w:t>
      </w:r>
      <w:r w:rsidR="003F7DAF" w:rsidRPr="00E546B6">
        <w:rPr>
          <w:rFonts w:ascii="Times New Roman" w:eastAsia="Times New Roman" w:hAnsi="Times New Roman" w:cs="Times New Roman"/>
          <w:b/>
          <w:sz w:val="24"/>
          <w:szCs w:val="24"/>
          <w:lang w:eastAsia="en-GB"/>
        </w:rPr>
        <w:t xml:space="preserve">Knowledge </w:t>
      </w:r>
      <w:r w:rsidR="00D62B71" w:rsidRPr="00E546B6">
        <w:rPr>
          <w:rFonts w:ascii="Times New Roman" w:eastAsia="Times New Roman" w:hAnsi="Times New Roman" w:cs="Times New Roman"/>
          <w:b/>
          <w:sz w:val="24"/>
          <w:szCs w:val="24"/>
          <w:lang w:eastAsia="en-GB"/>
        </w:rPr>
        <w:t>D</w:t>
      </w:r>
      <w:r w:rsidR="00993D25" w:rsidRPr="00E546B6">
        <w:rPr>
          <w:rFonts w:ascii="Times New Roman" w:eastAsia="Times New Roman" w:hAnsi="Times New Roman" w:cs="Times New Roman"/>
          <w:b/>
          <w:sz w:val="24"/>
          <w:szCs w:val="24"/>
          <w:lang w:eastAsia="en-GB"/>
        </w:rPr>
        <w:t>issemination</w:t>
      </w:r>
    </w:p>
    <w:p w14:paraId="35A26E0B" w14:textId="24BE3F3E" w:rsidR="002B2F58" w:rsidRPr="00E546B6" w:rsidRDefault="00CD3947" w:rsidP="007E3E4F">
      <w:pPr>
        <w:spacing w:after="0" w:line="480" w:lineRule="auto"/>
        <w:ind w:firstLine="720"/>
        <w:rPr>
          <w:rFonts w:ascii="Times New Roman" w:hAnsi="Times New Roman" w:cs="Times New Roman"/>
          <w:bCs/>
          <w:sz w:val="24"/>
          <w:szCs w:val="24"/>
        </w:rPr>
      </w:pPr>
      <w:r w:rsidRPr="00E546B6">
        <w:rPr>
          <w:rFonts w:ascii="Times New Roman" w:eastAsia="Times New Roman" w:hAnsi="Times New Roman" w:cs="Times New Roman"/>
          <w:sz w:val="24"/>
          <w:szCs w:val="24"/>
          <w:lang w:eastAsia="en-GB"/>
        </w:rPr>
        <w:t xml:space="preserve">This theme </w:t>
      </w:r>
      <w:r w:rsidR="008D1AD4" w:rsidRPr="00E546B6">
        <w:rPr>
          <w:rFonts w:ascii="Times New Roman" w:eastAsia="Times New Roman" w:hAnsi="Times New Roman" w:cs="Times New Roman"/>
          <w:sz w:val="24"/>
          <w:szCs w:val="24"/>
          <w:lang w:eastAsia="en-GB"/>
        </w:rPr>
        <w:t>explores S&amp;C</w:t>
      </w:r>
      <w:r w:rsidR="00207888" w:rsidRPr="00E546B6">
        <w:rPr>
          <w:rFonts w:ascii="Times New Roman" w:eastAsia="Times New Roman" w:hAnsi="Times New Roman" w:cs="Times New Roman"/>
          <w:sz w:val="24"/>
          <w:szCs w:val="24"/>
          <w:lang w:eastAsia="en-GB"/>
        </w:rPr>
        <w:t xml:space="preserve"> coach perceptions of the use of vignettes as a knowledge dissemination tool, focusing on resonance, </w:t>
      </w:r>
      <w:r w:rsidRPr="00E546B6">
        <w:rPr>
          <w:rFonts w:ascii="Times New Roman" w:hAnsi="Times New Roman" w:cs="Times New Roman"/>
          <w:bCs/>
          <w:sz w:val="24"/>
          <w:szCs w:val="24"/>
        </w:rPr>
        <w:t>memorability of the information disseminated</w:t>
      </w:r>
      <w:r w:rsidR="00823FFB" w:rsidRPr="00E546B6">
        <w:rPr>
          <w:rFonts w:ascii="Times New Roman" w:hAnsi="Times New Roman" w:cs="Times New Roman"/>
          <w:bCs/>
          <w:sz w:val="24"/>
          <w:szCs w:val="24"/>
        </w:rPr>
        <w:t>,</w:t>
      </w:r>
      <w:r w:rsidR="00B654F2" w:rsidRPr="00E546B6">
        <w:rPr>
          <w:rFonts w:ascii="Times New Roman" w:hAnsi="Times New Roman" w:cs="Times New Roman"/>
          <w:bCs/>
          <w:sz w:val="24"/>
          <w:szCs w:val="24"/>
        </w:rPr>
        <w:t xml:space="preserve"> and</w:t>
      </w:r>
      <w:r w:rsidR="002B2F58" w:rsidRPr="00E546B6">
        <w:rPr>
          <w:rFonts w:ascii="Times New Roman" w:hAnsi="Times New Roman" w:cs="Times New Roman"/>
          <w:bCs/>
          <w:sz w:val="24"/>
          <w:szCs w:val="24"/>
        </w:rPr>
        <w:t xml:space="preserve"> narrative imagination.</w:t>
      </w:r>
    </w:p>
    <w:p w14:paraId="33646221" w14:textId="39516491" w:rsidR="00CD3947" w:rsidRPr="00E546B6" w:rsidRDefault="002B2F58" w:rsidP="0059762B">
      <w:pPr>
        <w:spacing w:after="0" w:line="480" w:lineRule="auto"/>
        <w:ind w:firstLine="720"/>
        <w:rPr>
          <w:rFonts w:ascii="Times New Roman" w:eastAsia="Times New Roman" w:hAnsi="Times New Roman" w:cs="Times New Roman"/>
          <w:sz w:val="16"/>
          <w:szCs w:val="16"/>
          <w:lang w:eastAsia="en-GB"/>
        </w:rPr>
      </w:pPr>
      <w:r w:rsidRPr="00E546B6">
        <w:rPr>
          <w:rFonts w:ascii="Times New Roman" w:hAnsi="Times New Roman" w:cs="Times New Roman"/>
          <w:b/>
          <w:bCs/>
          <w:sz w:val="24"/>
          <w:szCs w:val="24"/>
        </w:rPr>
        <w:t>Resonance</w:t>
      </w:r>
      <w:r w:rsidR="00CD3947" w:rsidRPr="00E546B6">
        <w:rPr>
          <w:rFonts w:ascii="Times New Roman" w:hAnsi="Times New Roman" w:cs="Times New Roman"/>
          <w:b/>
          <w:bCs/>
          <w:sz w:val="24"/>
          <w:szCs w:val="24"/>
        </w:rPr>
        <w:t>.</w:t>
      </w:r>
      <w:r w:rsidR="00CD3947" w:rsidRPr="00E546B6">
        <w:rPr>
          <w:rFonts w:ascii="Times New Roman" w:hAnsi="Times New Roman" w:cs="Times New Roman"/>
          <w:b/>
          <w:bCs/>
          <w:i/>
          <w:iCs/>
          <w:sz w:val="24"/>
          <w:szCs w:val="24"/>
        </w:rPr>
        <w:t xml:space="preserve"> </w:t>
      </w:r>
      <w:r w:rsidR="00451CBE" w:rsidRPr="00E546B6">
        <w:rPr>
          <w:rFonts w:ascii="Times New Roman" w:hAnsi="Times New Roman" w:cs="Times New Roman"/>
          <w:bCs/>
          <w:iCs/>
          <w:sz w:val="24"/>
          <w:szCs w:val="24"/>
        </w:rPr>
        <w:t xml:space="preserve">Participants described that all </w:t>
      </w:r>
      <w:r w:rsidR="00777B4B" w:rsidRPr="00E546B6">
        <w:rPr>
          <w:rFonts w:ascii="Times New Roman" w:hAnsi="Times New Roman" w:cs="Times New Roman"/>
          <w:bCs/>
          <w:iCs/>
          <w:sz w:val="24"/>
          <w:szCs w:val="24"/>
        </w:rPr>
        <w:t xml:space="preserve">formats </w:t>
      </w:r>
      <w:r w:rsidR="00451CBE" w:rsidRPr="00E546B6">
        <w:rPr>
          <w:rFonts w:ascii="Times New Roman" w:hAnsi="Times New Roman" w:cs="Times New Roman"/>
          <w:bCs/>
          <w:iCs/>
          <w:sz w:val="24"/>
          <w:szCs w:val="24"/>
        </w:rPr>
        <w:t xml:space="preserve">of the vignette </w:t>
      </w:r>
      <w:r w:rsidR="00451CBE" w:rsidRPr="00E546B6">
        <w:rPr>
          <w:rFonts w:ascii="Times New Roman" w:hAnsi="Times New Roman" w:cs="Times New Roman"/>
          <w:sz w:val="24"/>
          <w:szCs w:val="24"/>
        </w:rPr>
        <w:t xml:space="preserve">encouraged reflection, as the story created an emotional response or opinion based on the participants’ personal experiences of coaching. </w:t>
      </w:r>
      <w:r w:rsidR="00207888" w:rsidRPr="00E546B6">
        <w:rPr>
          <w:rFonts w:ascii="Times New Roman" w:hAnsi="Times New Roman" w:cs="Times New Roman"/>
          <w:sz w:val="24"/>
          <w:szCs w:val="24"/>
        </w:rPr>
        <w:t>Thus</w:t>
      </w:r>
      <w:r w:rsidR="00147181" w:rsidRPr="00E546B6">
        <w:rPr>
          <w:rFonts w:ascii="Times New Roman" w:hAnsi="Times New Roman" w:cs="Times New Roman"/>
          <w:sz w:val="24"/>
          <w:szCs w:val="24"/>
        </w:rPr>
        <w:t>,</w:t>
      </w:r>
      <w:r w:rsidR="00207888" w:rsidRPr="00E546B6">
        <w:rPr>
          <w:rFonts w:ascii="Times New Roman" w:hAnsi="Times New Roman" w:cs="Times New Roman"/>
          <w:sz w:val="24"/>
          <w:szCs w:val="24"/>
        </w:rPr>
        <w:t xml:space="preserve"> </w:t>
      </w:r>
      <w:r w:rsidR="00F34BDE" w:rsidRPr="00E546B6">
        <w:rPr>
          <w:rFonts w:ascii="Times New Roman" w:hAnsi="Times New Roman" w:cs="Times New Roman"/>
          <w:sz w:val="24"/>
          <w:szCs w:val="24"/>
        </w:rPr>
        <w:t>the vignette</w:t>
      </w:r>
      <w:r w:rsidR="00207888" w:rsidRPr="00E546B6">
        <w:rPr>
          <w:rFonts w:ascii="Times New Roman" w:hAnsi="Times New Roman" w:cs="Times New Roman"/>
          <w:sz w:val="24"/>
          <w:szCs w:val="24"/>
        </w:rPr>
        <w:t xml:space="preserve"> resonated with participants, who connected </w:t>
      </w:r>
      <w:r w:rsidR="00CD3947" w:rsidRPr="00E546B6">
        <w:rPr>
          <w:rFonts w:ascii="Times New Roman" w:hAnsi="Times New Roman" w:cs="Times New Roman"/>
          <w:sz w:val="24"/>
          <w:szCs w:val="24"/>
        </w:rPr>
        <w:t>with the plot, characters and dialogues</w:t>
      </w:r>
      <w:r w:rsidR="00451CBE" w:rsidRPr="00E546B6">
        <w:rPr>
          <w:rFonts w:ascii="Times New Roman" w:hAnsi="Times New Roman" w:cs="Times New Roman"/>
          <w:sz w:val="24"/>
          <w:szCs w:val="24"/>
        </w:rPr>
        <w:t xml:space="preserve"> within the vignette</w:t>
      </w:r>
      <w:r w:rsidR="00CD3947" w:rsidRPr="00E546B6">
        <w:rPr>
          <w:rFonts w:ascii="Times New Roman" w:hAnsi="Times New Roman" w:cs="Times New Roman"/>
          <w:sz w:val="24"/>
          <w:szCs w:val="24"/>
        </w:rPr>
        <w:t>, allow</w:t>
      </w:r>
      <w:r w:rsidR="00207888" w:rsidRPr="00E546B6">
        <w:rPr>
          <w:rFonts w:ascii="Times New Roman" w:hAnsi="Times New Roman" w:cs="Times New Roman"/>
          <w:sz w:val="24"/>
          <w:szCs w:val="24"/>
        </w:rPr>
        <w:t>ing</w:t>
      </w:r>
      <w:r w:rsidR="00CD3947" w:rsidRPr="00E546B6">
        <w:rPr>
          <w:rFonts w:ascii="Times New Roman" w:hAnsi="Times New Roman" w:cs="Times New Roman"/>
          <w:sz w:val="24"/>
          <w:szCs w:val="24"/>
        </w:rPr>
        <w:t xml:space="preserve"> the</w:t>
      </w:r>
      <w:r w:rsidR="00451CBE" w:rsidRPr="00E546B6">
        <w:rPr>
          <w:rFonts w:ascii="Times New Roman" w:hAnsi="Times New Roman" w:cs="Times New Roman"/>
          <w:sz w:val="24"/>
          <w:szCs w:val="24"/>
        </w:rPr>
        <w:t xml:space="preserve">m </w:t>
      </w:r>
      <w:r w:rsidR="00CD3947" w:rsidRPr="00E546B6">
        <w:rPr>
          <w:rFonts w:ascii="Times New Roman" w:hAnsi="Times New Roman" w:cs="Times New Roman"/>
          <w:sz w:val="24"/>
          <w:szCs w:val="24"/>
        </w:rPr>
        <w:t>to re</w:t>
      </w:r>
      <w:r w:rsidR="00207888" w:rsidRPr="00E546B6">
        <w:rPr>
          <w:rFonts w:ascii="Times New Roman" w:hAnsi="Times New Roman" w:cs="Times New Roman"/>
          <w:sz w:val="24"/>
          <w:szCs w:val="24"/>
        </w:rPr>
        <w:t>call</w:t>
      </w:r>
      <w:r w:rsidR="00CD3947" w:rsidRPr="00E546B6">
        <w:rPr>
          <w:rFonts w:ascii="Times New Roman" w:hAnsi="Times New Roman" w:cs="Times New Roman"/>
          <w:sz w:val="24"/>
          <w:szCs w:val="24"/>
        </w:rPr>
        <w:t xml:space="preserve"> similar past experiences</w:t>
      </w:r>
      <w:r w:rsidR="00451CBE" w:rsidRPr="00E546B6">
        <w:rPr>
          <w:rFonts w:ascii="Times New Roman" w:hAnsi="Times New Roman" w:cs="Times New Roman"/>
          <w:sz w:val="24"/>
          <w:szCs w:val="24"/>
        </w:rPr>
        <w:t>.</w:t>
      </w:r>
      <w:r w:rsidR="00C14F57" w:rsidRPr="00E546B6">
        <w:rPr>
          <w:rFonts w:ascii="Times New Roman" w:hAnsi="Times New Roman" w:cs="Times New Roman"/>
          <w:sz w:val="24"/>
          <w:szCs w:val="24"/>
        </w:rPr>
        <w:t xml:space="preserve"> For example, </w:t>
      </w:r>
      <w:r w:rsidR="00451CBE" w:rsidRPr="00E546B6">
        <w:rPr>
          <w:rFonts w:ascii="Times New Roman" w:hAnsi="Times New Roman" w:cs="Times New Roman"/>
          <w:sz w:val="24"/>
          <w:szCs w:val="24"/>
        </w:rPr>
        <w:t>a</w:t>
      </w:r>
      <w:r w:rsidR="00CD3947" w:rsidRPr="00E546B6">
        <w:rPr>
          <w:rFonts w:ascii="Times New Roman" w:hAnsi="Times New Roman" w:cs="Times New Roman"/>
          <w:sz w:val="24"/>
          <w:szCs w:val="24"/>
        </w:rPr>
        <w:t xml:space="preserve">fter </w:t>
      </w:r>
      <w:r w:rsidR="00F97B79" w:rsidRPr="00E546B6">
        <w:rPr>
          <w:rFonts w:ascii="Times New Roman" w:hAnsi="Times New Roman" w:cs="Times New Roman"/>
          <w:sz w:val="24"/>
          <w:szCs w:val="24"/>
        </w:rPr>
        <w:t xml:space="preserve">watching Pete </w:t>
      </w:r>
      <w:r w:rsidR="00704D0E" w:rsidRPr="00E546B6">
        <w:rPr>
          <w:rFonts w:ascii="Times New Roman" w:hAnsi="Times New Roman" w:cs="Times New Roman"/>
          <w:sz w:val="24"/>
          <w:szCs w:val="24"/>
        </w:rPr>
        <w:t>(</w:t>
      </w:r>
      <w:r w:rsidR="00CD3947" w:rsidRPr="00E546B6">
        <w:rPr>
          <w:rFonts w:ascii="Times New Roman" w:hAnsi="Times New Roman" w:cs="Times New Roman"/>
          <w:sz w:val="24"/>
          <w:szCs w:val="24"/>
        </w:rPr>
        <w:t>the</w:t>
      </w:r>
      <w:r w:rsidR="00756825" w:rsidRPr="00E546B6">
        <w:rPr>
          <w:rFonts w:ascii="Times New Roman" w:hAnsi="Times New Roman" w:cs="Times New Roman"/>
          <w:sz w:val="24"/>
          <w:szCs w:val="24"/>
        </w:rPr>
        <w:t xml:space="preserve"> </w:t>
      </w:r>
      <w:r w:rsidR="00780EF5" w:rsidRPr="00E546B6">
        <w:rPr>
          <w:rFonts w:ascii="Times New Roman" w:hAnsi="Times New Roman" w:cs="Times New Roman"/>
          <w:sz w:val="24"/>
          <w:szCs w:val="24"/>
        </w:rPr>
        <w:t xml:space="preserve">S&amp;C </w:t>
      </w:r>
      <w:r w:rsidR="00CD3947" w:rsidRPr="00E546B6">
        <w:rPr>
          <w:rFonts w:ascii="Times New Roman" w:hAnsi="Times New Roman" w:cs="Times New Roman"/>
          <w:sz w:val="24"/>
          <w:szCs w:val="24"/>
        </w:rPr>
        <w:t>coach</w:t>
      </w:r>
      <w:r w:rsidR="00F97B79" w:rsidRPr="00E546B6">
        <w:rPr>
          <w:rFonts w:ascii="Times New Roman" w:hAnsi="Times New Roman" w:cs="Times New Roman"/>
          <w:sz w:val="24"/>
          <w:szCs w:val="24"/>
        </w:rPr>
        <w:t xml:space="preserve"> </w:t>
      </w:r>
      <w:r w:rsidR="00CD3947" w:rsidRPr="00E546B6">
        <w:rPr>
          <w:rFonts w:ascii="Times New Roman" w:hAnsi="Times New Roman" w:cs="Times New Roman"/>
          <w:sz w:val="24"/>
          <w:szCs w:val="24"/>
        </w:rPr>
        <w:t>in the story</w:t>
      </w:r>
      <w:r w:rsidR="00704D0E" w:rsidRPr="00E546B6">
        <w:rPr>
          <w:rFonts w:ascii="Times New Roman" w:hAnsi="Times New Roman" w:cs="Times New Roman"/>
          <w:sz w:val="24"/>
          <w:szCs w:val="24"/>
        </w:rPr>
        <w:t>)</w:t>
      </w:r>
      <w:r w:rsidR="00CD3947" w:rsidRPr="00E546B6">
        <w:rPr>
          <w:rFonts w:ascii="Times New Roman" w:hAnsi="Times New Roman" w:cs="Times New Roman"/>
          <w:sz w:val="24"/>
          <w:szCs w:val="24"/>
        </w:rPr>
        <w:t xml:space="preserve"> prioritise the athletes’ sport</w:t>
      </w:r>
      <w:r w:rsidR="00F97B79" w:rsidRPr="00E546B6">
        <w:rPr>
          <w:rFonts w:ascii="Times New Roman" w:hAnsi="Times New Roman" w:cs="Times New Roman"/>
          <w:sz w:val="24"/>
          <w:szCs w:val="24"/>
        </w:rPr>
        <w:t xml:space="preserve"> </w:t>
      </w:r>
      <w:r w:rsidR="00CD3947" w:rsidRPr="00E546B6">
        <w:rPr>
          <w:rFonts w:ascii="Times New Roman" w:hAnsi="Times New Roman" w:cs="Times New Roman"/>
          <w:sz w:val="24"/>
          <w:szCs w:val="24"/>
        </w:rPr>
        <w:t xml:space="preserve">over </w:t>
      </w:r>
      <w:r w:rsidR="00F97B79" w:rsidRPr="00E546B6">
        <w:rPr>
          <w:rFonts w:ascii="Times New Roman" w:hAnsi="Times New Roman" w:cs="Times New Roman"/>
          <w:sz w:val="24"/>
          <w:szCs w:val="24"/>
        </w:rPr>
        <w:t>his</w:t>
      </w:r>
      <w:r w:rsidR="00CD3947" w:rsidRPr="00E546B6">
        <w:rPr>
          <w:rFonts w:ascii="Times New Roman" w:hAnsi="Times New Roman" w:cs="Times New Roman"/>
          <w:sz w:val="24"/>
          <w:szCs w:val="24"/>
        </w:rPr>
        <w:t xml:space="preserve"> programme</w:t>
      </w:r>
      <w:r w:rsidR="00F97B79" w:rsidRPr="00E546B6">
        <w:rPr>
          <w:rFonts w:ascii="Times New Roman" w:hAnsi="Times New Roman" w:cs="Times New Roman"/>
          <w:sz w:val="24"/>
          <w:szCs w:val="24"/>
        </w:rPr>
        <w:t>, one participant explained</w:t>
      </w:r>
      <w:r w:rsidR="00CD3947" w:rsidRPr="00E546B6">
        <w:rPr>
          <w:rFonts w:ascii="Times New Roman" w:hAnsi="Times New Roman" w:cs="Times New Roman"/>
          <w:sz w:val="24"/>
          <w:szCs w:val="24"/>
        </w:rPr>
        <w:t>:</w:t>
      </w:r>
    </w:p>
    <w:p w14:paraId="2D15666E" w14:textId="44ADF76D" w:rsidR="00CD3947" w:rsidRPr="00E546B6" w:rsidRDefault="00CD3947" w:rsidP="00175BAC">
      <w:pPr>
        <w:spacing w:after="0" w:line="480" w:lineRule="auto"/>
        <w:ind w:left="720"/>
        <w:rPr>
          <w:rFonts w:ascii="Times New Roman" w:hAnsi="Times New Roman" w:cs="Times New Roman"/>
          <w:sz w:val="24"/>
          <w:szCs w:val="24"/>
        </w:rPr>
      </w:pPr>
      <w:r w:rsidRPr="00E546B6">
        <w:rPr>
          <w:rFonts w:ascii="Times New Roman" w:eastAsia="Times New Roman" w:hAnsi="Times New Roman" w:cs="Times New Roman"/>
          <w:sz w:val="24"/>
          <w:szCs w:val="24"/>
          <w:lang w:eastAsia="en-GB"/>
        </w:rPr>
        <w:t>This is one of my fears. This is the stuff I reflect on</w:t>
      </w:r>
      <w:r w:rsidR="00F97B79" w:rsidRPr="00E546B6">
        <w:rPr>
          <w:rFonts w:ascii="Times New Roman" w:eastAsia="Times New Roman" w:hAnsi="Times New Roman" w:cs="Times New Roman"/>
          <w:sz w:val="24"/>
          <w:szCs w:val="24"/>
          <w:lang w:eastAsia="en-GB"/>
        </w:rPr>
        <w:t>.</w:t>
      </w:r>
      <w:r w:rsidRPr="00E546B6">
        <w:rPr>
          <w:rFonts w:ascii="Times New Roman" w:eastAsia="Times New Roman" w:hAnsi="Times New Roman" w:cs="Times New Roman"/>
          <w:sz w:val="24"/>
          <w:szCs w:val="24"/>
          <w:lang w:eastAsia="en-GB"/>
        </w:rPr>
        <w:t xml:space="preserve"> I have done this [coaching] for quite a long time, </w:t>
      </w:r>
      <w:r w:rsidR="00F97B79" w:rsidRPr="00E546B6">
        <w:rPr>
          <w:rFonts w:ascii="Times New Roman" w:eastAsia="Times New Roman" w:hAnsi="Times New Roman" w:cs="Times New Roman"/>
          <w:sz w:val="24"/>
          <w:szCs w:val="24"/>
          <w:lang w:eastAsia="en-GB"/>
        </w:rPr>
        <w:t xml:space="preserve">and </w:t>
      </w:r>
      <w:r w:rsidRPr="00E546B6">
        <w:rPr>
          <w:rFonts w:ascii="Times New Roman" w:eastAsia="Times New Roman" w:hAnsi="Times New Roman" w:cs="Times New Roman"/>
          <w:sz w:val="24"/>
          <w:szCs w:val="24"/>
          <w:lang w:eastAsia="en-GB"/>
        </w:rPr>
        <w:t>I hope to recognise my previous mistake</w:t>
      </w:r>
      <w:r w:rsidR="00F97B79" w:rsidRPr="00E546B6">
        <w:rPr>
          <w:rFonts w:ascii="Times New Roman" w:eastAsia="Times New Roman" w:hAnsi="Times New Roman" w:cs="Times New Roman"/>
          <w:sz w:val="24"/>
          <w:szCs w:val="24"/>
          <w:lang w:eastAsia="en-GB"/>
        </w:rPr>
        <w:t>s</w:t>
      </w:r>
      <w:r w:rsidRPr="00E546B6">
        <w:rPr>
          <w:rFonts w:ascii="Times New Roman" w:eastAsia="Times New Roman" w:hAnsi="Times New Roman" w:cs="Times New Roman"/>
          <w:sz w:val="24"/>
          <w:szCs w:val="24"/>
          <w:lang w:eastAsia="en-GB"/>
        </w:rPr>
        <w:t>. I have had times when I just pressed on with my programme and did not recognise that the</w:t>
      </w:r>
      <w:r w:rsidR="00F97B79" w:rsidRPr="00E546B6">
        <w:rPr>
          <w:rFonts w:ascii="Times New Roman" w:eastAsia="Times New Roman" w:hAnsi="Times New Roman" w:cs="Times New Roman"/>
          <w:sz w:val="24"/>
          <w:szCs w:val="24"/>
          <w:lang w:eastAsia="en-GB"/>
        </w:rPr>
        <w:t xml:space="preserve"> athletes</w:t>
      </w:r>
      <w:r w:rsidRPr="00E546B6">
        <w:rPr>
          <w:rFonts w:ascii="Times New Roman" w:eastAsia="Times New Roman" w:hAnsi="Times New Roman" w:cs="Times New Roman"/>
          <w:sz w:val="24"/>
          <w:szCs w:val="24"/>
          <w:lang w:eastAsia="en-GB"/>
        </w:rPr>
        <w:t xml:space="preserve"> had a sport to do, so I can resonate with that really well. (</w:t>
      </w:r>
      <w:r w:rsidRPr="00E546B6">
        <w:rPr>
          <w:rFonts w:ascii="Times New Roman" w:eastAsia="Times New Roman" w:hAnsi="Times New Roman" w:cs="Times New Roman"/>
          <w:sz w:val="24"/>
          <w:szCs w:val="24"/>
        </w:rPr>
        <w:t xml:space="preserve">Participant </w:t>
      </w:r>
      <w:r w:rsidRPr="00E546B6">
        <w:rPr>
          <w:rFonts w:ascii="Times New Roman" w:eastAsia="Times New Roman" w:hAnsi="Times New Roman" w:cs="Times New Roman"/>
          <w:sz w:val="24"/>
          <w:szCs w:val="24"/>
          <w:lang w:eastAsia="en-GB"/>
        </w:rPr>
        <w:t>8)</w:t>
      </w:r>
    </w:p>
    <w:p w14:paraId="290746A8" w14:textId="1FC4FE05" w:rsidR="00CD3947" w:rsidRPr="00E546B6" w:rsidRDefault="00704D0E" w:rsidP="00175BAC">
      <w:pPr>
        <w:spacing w:after="0" w:line="480" w:lineRule="auto"/>
        <w:rPr>
          <w:rFonts w:ascii="Times New Roman" w:hAnsi="Times New Roman" w:cs="Times New Roman"/>
          <w:sz w:val="24"/>
          <w:szCs w:val="24"/>
        </w:rPr>
      </w:pPr>
      <w:r w:rsidRPr="00E546B6">
        <w:rPr>
          <w:rFonts w:ascii="Times New Roman" w:hAnsi="Times New Roman" w:cs="Times New Roman"/>
          <w:sz w:val="24"/>
          <w:szCs w:val="24"/>
        </w:rPr>
        <w:t>T</w:t>
      </w:r>
      <w:r w:rsidR="00207888" w:rsidRPr="00E546B6">
        <w:rPr>
          <w:rFonts w:ascii="Times New Roman" w:hAnsi="Times New Roman" w:cs="Times New Roman"/>
          <w:sz w:val="24"/>
          <w:szCs w:val="24"/>
        </w:rPr>
        <w:t>he above quotation illustrates</w:t>
      </w:r>
      <w:r w:rsidRPr="00E546B6">
        <w:rPr>
          <w:rFonts w:ascii="Times New Roman" w:hAnsi="Times New Roman" w:cs="Times New Roman"/>
          <w:sz w:val="24"/>
          <w:szCs w:val="24"/>
        </w:rPr>
        <w:t xml:space="preserve"> how</w:t>
      </w:r>
      <w:r w:rsidR="00207888" w:rsidRPr="00E546B6">
        <w:rPr>
          <w:rFonts w:ascii="Times New Roman" w:hAnsi="Times New Roman" w:cs="Times New Roman"/>
          <w:sz w:val="24"/>
          <w:szCs w:val="24"/>
        </w:rPr>
        <w:t xml:space="preserve"> </w:t>
      </w:r>
      <w:r w:rsidR="00823FFB" w:rsidRPr="00E546B6">
        <w:rPr>
          <w:rFonts w:ascii="Times New Roman" w:hAnsi="Times New Roman" w:cs="Times New Roman"/>
          <w:sz w:val="24"/>
          <w:szCs w:val="24"/>
        </w:rPr>
        <w:t xml:space="preserve">the </w:t>
      </w:r>
      <w:r w:rsidR="00207888" w:rsidRPr="00E546B6">
        <w:rPr>
          <w:rFonts w:ascii="Times New Roman" w:hAnsi="Times New Roman" w:cs="Times New Roman"/>
          <w:sz w:val="24"/>
          <w:szCs w:val="24"/>
        </w:rPr>
        <w:t xml:space="preserve">vignette may provide powerful tools for allowing </w:t>
      </w:r>
      <w:r w:rsidR="00780EF5" w:rsidRPr="00E546B6">
        <w:rPr>
          <w:rFonts w:ascii="Times New Roman" w:hAnsi="Times New Roman" w:cs="Times New Roman"/>
          <w:sz w:val="24"/>
          <w:szCs w:val="24"/>
        </w:rPr>
        <w:t xml:space="preserve">S&amp;C </w:t>
      </w:r>
      <w:r w:rsidR="00207888" w:rsidRPr="00E546B6">
        <w:rPr>
          <w:rFonts w:ascii="Times New Roman" w:hAnsi="Times New Roman" w:cs="Times New Roman"/>
          <w:sz w:val="24"/>
          <w:szCs w:val="24"/>
        </w:rPr>
        <w:t xml:space="preserve">coaches to open up and share their own experiences. In particular, resonating with mistakes made by the lead character may allow </w:t>
      </w:r>
      <w:r w:rsidR="00780EF5" w:rsidRPr="00E546B6">
        <w:rPr>
          <w:rFonts w:ascii="Times New Roman" w:hAnsi="Times New Roman" w:cs="Times New Roman"/>
          <w:sz w:val="24"/>
          <w:szCs w:val="24"/>
        </w:rPr>
        <w:t xml:space="preserve">S&amp;C </w:t>
      </w:r>
      <w:r w:rsidR="00207888" w:rsidRPr="00E546B6">
        <w:rPr>
          <w:rFonts w:ascii="Times New Roman" w:hAnsi="Times New Roman" w:cs="Times New Roman"/>
          <w:sz w:val="24"/>
          <w:szCs w:val="24"/>
        </w:rPr>
        <w:t xml:space="preserve">coaches to confront their own practice </w:t>
      </w:r>
      <w:r w:rsidR="00207888" w:rsidRPr="00E546B6">
        <w:rPr>
          <w:rFonts w:ascii="Times New Roman" w:hAnsi="Times New Roman" w:cs="Times New Roman"/>
          <w:sz w:val="24"/>
          <w:szCs w:val="24"/>
        </w:rPr>
        <w:lastRenderedPageBreak/>
        <w:t xml:space="preserve">and share their fears more openly. </w:t>
      </w:r>
      <w:r w:rsidR="001129AB" w:rsidRPr="00E546B6">
        <w:rPr>
          <w:rFonts w:ascii="Times New Roman" w:hAnsi="Times New Roman" w:cs="Times New Roman"/>
          <w:sz w:val="24"/>
          <w:szCs w:val="24"/>
        </w:rPr>
        <w:t>Yet</w:t>
      </w:r>
      <w:r w:rsidR="00151DDD" w:rsidRPr="00E546B6">
        <w:rPr>
          <w:rFonts w:ascii="Times New Roman" w:hAnsi="Times New Roman" w:cs="Times New Roman"/>
          <w:sz w:val="24"/>
          <w:szCs w:val="24"/>
        </w:rPr>
        <w:t>,</w:t>
      </w:r>
      <w:r w:rsidR="001129AB" w:rsidRPr="00E546B6">
        <w:rPr>
          <w:rFonts w:ascii="Times New Roman" w:hAnsi="Times New Roman" w:cs="Times New Roman"/>
          <w:sz w:val="24"/>
          <w:szCs w:val="24"/>
        </w:rPr>
        <w:t xml:space="preserve"> as well as sharing fears, resonance also allowed participants to quest</w:t>
      </w:r>
      <w:r w:rsidR="00FA651B" w:rsidRPr="00E546B6">
        <w:rPr>
          <w:rFonts w:ascii="Times New Roman" w:hAnsi="Times New Roman" w:cs="Times New Roman"/>
          <w:sz w:val="24"/>
          <w:szCs w:val="24"/>
        </w:rPr>
        <w:t>ion their own coaching practice</w:t>
      </w:r>
      <w:r w:rsidR="00C14F57" w:rsidRPr="00E546B6">
        <w:rPr>
          <w:rFonts w:ascii="Times New Roman" w:hAnsi="Times New Roman" w:cs="Times New Roman"/>
          <w:sz w:val="24"/>
          <w:szCs w:val="24"/>
        </w:rPr>
        <w:t>:</w:t>
      </w:r>
    </w:p>
    <w:p w14:paraId="172E5374" w14:textId="450F319A" w:rsidR="00CD3947" w:rsidRPr="00E546B6" w:rsidRDefault="00316488" w:rsidP="00175BAC">
      <w:pPr>
        <w:spacing w:after="0" w:line="480" w:lineRule="auto"/>
        <w:ind w:left="720"/>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t>T</w:t>
      </w:r>
      <w:r w:rsidR="00CD3947" w:rsidRPr="00E546B6">
        <w:rPr>
          <w:rFonts w:ascii="Times New Roman" w:eastAsia="Times New Roman" w:hAnsi="Times New Roman" w:cs="Times New Roman"/>
          <w:sz w:val="24"/>
          <w:szCs w:val="24"/>
          <w:lang w:eastAsia="en-GB"/>
        </w:rPr>
        <w:t>he vignette personalises it. You can easily identify with where the athletes are coming from. The vignette is just easy to relate to and encourages me to think back to a similar session that I have done. You then start questioning whether you would agree or disagree with what the</w:t>
      </w:r>
      <w:r w:rsidR="009A59C2" w:rsidRPr="00E546B6">
        <w:rPr>
          <w:rFonts w:ascii="Times New Roman" w:eastAsia="Times New Roman" w:hAnsi="Times New Roman" w:cs="Times New Roman"/>
          <w:sz w:val="24"/>
          <w:szCs w:val="24"/>
          <w:lang w:eastAsia="en-GB"/>
        </w:rPr>
        <w:t xml:space="preserve"> S&amp;C</w:t>
      </w:r>
      <w:r w:rsidR="00CD3947" w:rsidRPr="00E546B6">
        <w:rPr>
          <w:rFonts w:ascii="Times New Roman" w:eastAsia="Times New Roman" w:hAnsi="Times New Roman" w:cs="Times New Roman"/>
          <w:sz w:val="24"/>
          <w:szCs w:val="24"/>
          <w:lang w:eastAsia="en-GB"/>
        </w:rPr>
        <w:t xml:space="preserve"> coach [Pete] has done [in this case providing the rationale for the exercise selection to educate the athlete] and I started thinking how I reacted in </w:t>
      </w:r>
      <w:r w:rsidRPr="00E546B6">
        <w:rPr>
          <w:rFonts w:ascii="Times New Roman" w:eastAsia="Times New Roman" w:hAnsi="Times New Roman" w:cs="Times New Roman"/>
          <w:sz w:val="24"/>
          <w:szCs w:val="24"/>
          <w:lang w:eastAsia="en-GB"/>
        </w:rPr>
        <w:t>my</w:t>
      </w:r>
      <w:r w:rsidR="00CD3947" w:rsidRPr="00E546B6">
        <w:rPr>
          <w:rFonts w:ascii="Times New Roman" w:eastAsia="Times New Roman" w:hAnsi="Times New Roman" w:cs="Times New Roman"/>
          <w:sz w:val="24"/>
          <w:szCs w:val="24"/>
          <w:lang w:eastAsia="en-GB"/>
        </w:rPr>
        <w:t xml:space="preserve"> previous coaching session. Should I have changed my approach? If so why? (Participant 7)</w:t>
      </w:r>
    </w:p>
    <w:p w14:paraId="67445A5C" w14:textId="43C94E80" w:rsidR="00B31FE0" w:rsidRPr="00E546B6" w:rsidRDefault="00CD4A62" w:rsidP="00175BAC">
      <w:pPr>
        <w:spacing w:after="0" w:line="480" w:lineRule="auto"/>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t>These</w:t>
      </w:r>
      <w:r w:rsidR="0022462F" w:rsidRPr="00E546B6">
        <w:rPr>
          <w:rFonts w:ascii="Times New Roman" w:eastAsia="Times New Roman" w:hAnsi="Times New Roman" w:cs="Times New Roman"/>
          <w:sz w:val="24"/>
          <w:szCs w:val="24"/>
          <w:lang w:eastAsia="en-GB"/>
        </w:rPr>
        <w:t xml:space="preserve"> quotations </w:t>
      </w:r>
      <w:r w:rsidRPr="00E546B6">
        <w:rPr>
          <w:rFonts w:ascii="Times New Roman" w:eastAsia="Times New Roman" w:hAnsi="Times New Roman" w:cs="Times New Roman"/>
          <w:sz w:val="24"/>
          <w:szCs w:val="24"/>
          <w:lang w:eastAsia="en-GB"/>
        </w:rPr>
        <w:t>illuminate</w:t>
      </w:r>
      <w:r w:rsidR="00704D0E" w:rsidRPr="00E546B6">
        <w:rPr>
          <w:rFonts w:ascii="Times New Roman" w:eastAsia="Times New Roman" w:hAnsi="Times New Roman" w:cs="Times New Roman"/>
          <w:sz w:val="24"/>
          <w:szCs w:val="24"/>
          <w:lang w:eastAsia="en-GB"/>
        </w:rPr>
        <w:t xml:space="preserve"> how </w:t>
      </w:r>
      <w:r w:rsidR="00823FFB" w:rsidRPr="00E546B6">
        <w:rPr>
          <w:rFonts w:ascii="Times New Roman" w:eastAsia="Times New Roman" w:hAnsi="Times New Roman" w:cs="Times New Roman"/>
          <w:sz w:val="24"/>
          <w:szCs w:val="24"/>
          <w:lang w:eastAsia="en-GB"/>
        </w:rPr>
        <w:t xml:space="preserve">the </w:t>
      </w:r>
      <w:r w:rsidR="00704D0E" w:rsidRPr="00E546B6">
        <w:rPr>
          <w:rFonts w:ascii="Times New Roman" w:eastAsia="Times New Roman" w:hAnsi="Times New Roman" w:cs="Times New Roman"/>
          <w:sz w:val="24"/>
          <w:szCs w:val="24"/>
          <w:lang w:eastAsia="en-GB"/>
        </w:rPr>
        <w:t xml:space="preserve">vignette </w:t>
      </w:r>
      <w:r w:rsidR="0022462F" w:rsidRPr="00E546B6">
        <w:rPr>
          <w:rFonts w:ascii="Times New Roman" w:eastAsia="Times New Roman" w:hAnsi="Times New Roman" w:cs="Times New Roman"/>
          <w:sz w:val="24"/>
          <w:szCs w:val="24"/>
          <w:lang w:eastAsia="en-GB"/>
        </w:rPr>
        <w:t>disseminat</w:t>
      </w:r>
      <w:r w:rsidR="00704D0E" w:rsidRPr="00E546B6">
        <w:rPr>
          <w:rFonts w:ascii="Times New Roman" w:eastAsia="Times New Roman" w:hAnsi="Times New Roman" w:cs="Times New Roman"/>
          <w:sz w:val="24"/>
          <w:szCs w:val="24"/>
          <w:lang w:eastAsia="en-GB"/>
        </w:rPr>
        <w:t xml:space="preserve">ed information in a way that encouraged </w:t>
      </w:r>
      <w:r w:rsidR="0022462F" w:rsidRPr="00E546B6">
        <w:rPr>
          <w:rFonts w:ascii="Times New Roman" w:eastAsia="Times New Roman" w:hAnsi="Times New Roman" w:cs="Times New Roman"/>
          <w:sz w:val="24"/>
          <w:szCs w:val="24"/>
          <w:lang w:eastAsia="en-GB"/>
        </w:rPr>
        <w:t>participants to not only reflect on their own experiences</w:t>
      </w:r>
      <w:r w:rsidR="00151DDD" w:rsidRPr="00E546B6">
        <w:rPr>
          <w:rFonts w:ascii="Times New Roman" w:eastAsia="Times New Roman" w:hAnsi="Times New Roman" w:cs="Times New Roman"/>
          <w:sz w:val="24"/>
          <w:szCs w:val="24"/>
          <w:lang w:eastAsia="en-GB"/>
        </w:rPr>
        <w:t>,</w:t>
      </w:r>
      <w:r w:rsidR="0022462F" w:rsidRPr="00E546B6">
        <w:rPr>
          <w:rFonts w:ascii="Times New Roman" w:eastAsia="Times New Roman" w:hAnsi="Times New Roman" w:cs="Times New Roman"/>
          <w:sz w:val="24"/>
          <w:szCs w:val="24"/>
          <w:lang w:eastAsia="en-GB"/>
        </w:rPr>
        <w:t xml:space="preserve"> but also question their decisions and consider alternative actions. </w:t>
      </w:r>
      <w:r w:rsidR="001129AB" w:rsidRPr="00E546B6">
        <w:rPr>
          <w:rFonts w:ascii="Times New Roman" w:eastAsia="Times New Roman" w:hAnsi="Times New Roman" w:cs="Times New Roman"/>
          <w:sz w:val="24"/>
          <w:szCs w:val="24"/>
          <w:lang w:eastAsia="en-GB"/>
        </w:rPr>
        <w:t xml:space="preserve">In particular, participants were able to achieve this first through questioning the actions of the lead character and subsequently relating these actions to their own </w:t>
      </w:r>
      <w:r w:rsidR="00147181" w:rsidRPr="00E546B6">
        <w:rPr>
          <w:rFonts w:ascii="Times New Roman" w:eastAsia="Times New Roman" w:hAnsi="Times New Roman" w:cs="Times New Roman"/>
          <w:sz w:val="24"/>
          <w:szCs w:val="24"/>
          <w:lang w:eastAsia="en-GB"/>
        </w:rPr>
        <w:t>experiences. Thus</w:t>
      </w:r>
      <w:r w:rsidRPr="00E546B6">
        <w:rPr>
          <w:rFonts w:ascii="Times New Roman" w:eastAsia="Times New Roman" w:hAnsi="Times New Roman" w:cs="Times New Roman"/>
          <w:sz w:val="24"/>
          <w:szCs w:val="24"/>
          <w:lang w:eastAsia="en-GB"/>
        </w:rPr>
        <w:t>,</w:t>
      </w:r>
      <w:r w:rsidR="0022462F" w:rsidRPr="00E546B6">
        <w:rPr>
          <w:rFonts w:ascii="Times New Roman" w:eastAsia="Times New Roman" w:hAnsi="Times New Roman" w:cs="Times New Roman"/>
          <w:sz w:val="24"/>
          <w:szCs w:val="24"/>
          <w:lang w:eastAsia="en-GB"/>
        </w:rPr>
        <w:t xml:space="preserve"> participants demonstrated </w:t>
      </w:r>
      <w:r w:rsidR="001129AB" w:rsidRPr="00E546B6">
        <w:rPr>
          <w:rFonts w:ascii="Times New Roman" w:eastAsia="Times New Roman" w:hAnsi="Times New Roman" w:cs="Times New Roman"/>
          <w:sz w:val="24"/>
          <w:szCs w:val="24"/>
          <w:lang w:eastAsia="en-GB"/>
        </w:rPr>
        <w:t xml:space="preserve">their </w:t>
      </w:r>
      <w:r w:rsidR="0022462F" w:rsidRPr="00E546B6">
        <w:rPr>
          <w:rFonts w:ascii="Times New Roman" w:eastAsia="Times New Roman" w:hAnsi="Times New Roman" w:cs="Times New Roman"/>
          <w:sz w:val="24"/>
          <w:szCs w:val="24"/>
          <w:lang w:eastAsia="en-GB"/>
        </w:rPr>
        <w:t>active engag</w:t>
      </w:r>
      <w:r w:rsidR="001129AB" w:rsidRPr="00E546B6">
        <w:rPr>
          <w:rFonts w:ascii="Times New Roman" w:eastAsia="Times New Roman" w:hAnsi="Times New Roman" w:cs="Times New Roman"/>
          <w:sz w:val="24"/>
          <w:szCs w:val="24"/>
          <w:lang w:eastAsia="en-GB"/>
        </w:rPr>
        <w:t>ement</w:t>
      </w:r>
      <w:r w:rsidR="0022462F" w:rsidRPr="00E546B6">
        <w:rPr>
          <w:rFonts w:ascii="Times New Roman" w:eastAsia="Times New Roman" w:hAnsi="Times New Roman" w:cs="Times New Roman"/>
          <w:sz w:val="24"/>
          <w:szCs w:val="24"/>
          <w:lang w:eastAsia="en-GB"/>
        </w:rPr>
        <w:t xml:space="preserve"> in the stor</w:t>
      </w:r>
      <w:r w:rsidR="001121FA" w:rsidRPr="00E546B6">
        <w:rPr>
          <w:rFonts w:ascii="Times New Roman" w:eastAsia="Times New Roman" w:hAnsi="Times New Roman" w:cs="Times New Roman"/>
          <w:sz w:val="24"/>
          <w:szCs w:val="24"/>
          <w:lang w:eastAsia="en-GB"/>
        </w:rPr>
        <w:t xml:space="preserve">y and </w:t>
      </w:r>
      <w:r w:rsidR="001129AB" w:rsidRPr="00E546B6">
        <w:rPr>
          <w:rFonts w:ascii="Times New Roman" w:eastAsia="Times New Roman" w:hAnsi="Times New Roman" w:cs="Times New Roman"/>
          <w:sz w:val="24"/>
          <w:szCs w:val="24"/>
          <w:lang w:eastAsia="en-GB"/>
        </w:rPr>
        <w:t xml:space="preserve">ability to </w:t>
      </w:r>
      <w:r w:rsidR="00FD2A55" w:rsidRPr="00E546B6">
        <w:rPr>
          <w:rFonts w:ascii="Times New Roman" w:eastAsia="Times New Roman" w:hAnsi="Times New Roman" w:cs="Times New Roman"/>
          <w:sz w:val="24"/>
          <w:szCs w:val="24"/>
          <w:lang w:eastAsia="en-GB"/>
        </w:rPr>
        <w:t>consider how the disseminated information fit</w:t>
      </w:r>
      <w:r w:rsidR="00B31FE0" w:rsidRPr="00E546B6">
        <w:rPr>
          <w:rFonts w:ascii="Times New Roman" w:eastAsia="Times New Roman" w:hAnsi="Times New Roman" w:cs="Times New Roman"/>
          <w:sz w:val="24"/>
          <w:szCs w:val="24"/>
          <w:lang w:eastAsia="en-GB"/>
        </w:rPr>
        <w:t xml:space="preserve"> within their own coaching approach</w:t>
      </w:r>
      <w:r w:rsidR="00FD2A55" w:rsidRPr="00E546B6">
        <w:rPr>
          <w:rFonts w:ascii="Times New Roman" w:eastAsia="Times New Roman" w:hAnsi="Times New Roman" w:cs="Times New Roman"/>
          <w:sz w:val="24"/>
          <w:szCs w:val="24"/>
          <w:lang w:eastAsia="en-GB"/>
        </w:rPr>
        <w:t>.</w:t>
      </w:r>
    </w:p>
    <w:p w14:paraId="444B77BA" w14:textId="5D370687" w:rsidR="00CD3947" w:rsidRPr="00E546B6" w:rsidRDefault="00CD3947" w:rsidP="00175BAC">
      <w:pPr>
        <w:spacing w:after="0" w:line="480" w:lineRule="auto"/>
        <w:ind w:firstLine="720"/>
        <w:rPr>
          <w:rFonts w:ascii="Times New Roman" w:hAnsi="Times New Roman" w:cs="Times New Roman"/>
          <w:sz w:val="24"/>
          <w:szCs w:val="24"/>
        </w:rPr>
      </w:pPr>
      <w:r w:rsidRPr="00E546B6">
        <w:rPr>
          <w:rFonts w:ascii="Times New Roman" w:eastAsia="Times New Roman" w:hAnsi="Times New Roman" w:cs="Times New Roman"/>
          <w:b/>
          <w:sz w:val="24"/>
          <w:szCs w:val="24"/>
        </w:rPr>
        <w:t>Memorability</w:t>
      </w:r>
      <w:r w:rsidRPr="00E546B6">
        <w:rPr>
          <w:rFonts w:ascii="Times New Roman" w:eastAsia="Times New Roman" w:hAnsi="Times New Roman" w:cs="Times New Roman"/>
          <w:sz w:val="24"/>
          <w:szCs w:val="24"/>
        </w:rPr>
        <w:t xml:space="preserve">. Participants </w:t>
      </w:r>
      <w:r w:rsidR="001129AB" w:rsidRPr="00E546B6">
        <w:rPr>
          <w:rFonts w:ascii="Times New Roman" w:eastAsia="Times New Roman" w:hAnsi="Times New Roman" w:cs="Times New Roman"/>
          <w:sz w:val="24"/>
          <w:szCs w:val="24"/>
        </w:rPr>
        <w:t xml:space="preserve">described that the use of </w:t>
      </w:r>
      <w:r w:rsidR="00823FFB" w:rsidRPr="00E546B6">
        <w:rPr>
          <w:rFonts w:ascii="Times New Roman" w:eastAsia="Times New Roman" w:hAnsi="Times New Roman" w:cs="Times New Roman"/>
          <w:sz w:val="24"/>
          <w:szCs w:val="24"/>
        </w:rPr>
        <w:t xml:space="preserve">the </w:t>
      </w:r>
      <w:r w:rsidR="001129AB" w:rsidRPr="00E546B6">
        <w:rPr>
          <w:rFonts w:ascii="Times New Roman" w:eastAsia="Times New Roman" w:hAnsi="Times New Roman" w:cs="Times New Roman"/>
          <w:sz w:val="24"/>
          <w:szCs w:val="24"/>
        </w:rPr>
        <w:t>vignette enhanced their ability to recall disseminated information. For example, o</w:t>
      </w:r>
      <w:r w:rsidR="00575793" w:rsidRPr="00E546B6">
        <w:rPr>
          <w:rFonts w:ascii="Times New Roman" w:eastAsia="Times New Roman" w:hAnsi="Times New Roman" w:cs="Times New Roman"/>
          <w:sz w:val="24"/>
          <w:szCs w:val="24"/>
        </w:rPr>
        <w:t xml:space="preserve">ne participant </w:t>
      </w:r>
      <w:r w:rsidRPr="00E546B6">
        <w:rPr>
          <w:rFonts w:ascii="Times New Roman" w:eastAsia="Times New Roman" w:hAnsi="Times New Roman" w:cs="Times New Roman"/>
          <w:sz w:val="24"/>
          <w:szCs w:val="24"/>
        </w:rPr>
        <w:t xml:space="preserve">explained </w:t>
      </w:r>
      <w:r w:rsidR="001129AB" w:rsidRPr="00E546B6">
        <w:rPr>
          <w:rFonts w:ascii="Times New Roman" w:eastAsia="Times New Roman" w:hAnsi="Times New Roman" w:cs="Times New Roman"/>
          <w:sz w:val="24"/>
          <w:szCs w:val="24"/>
        </w:rPr>
        <w:t>why the information delivered through the vignette was particularly memorable</w:t>
      </w:r>
      <w:r w:rsidRPr="00E546B6">
        <w:rPr>
          <w:rFonts w:ascii="Times New Roman" w:eastAsia="Times New Roman" w:hAnsi="Times New Roman" w:cs="Times New Roman"/>
          <w:sz w:val="24"/>
          <w:szCs w:val="24"/>
        </w:rPr>
        <w:t>:</w:t>
      </w:r>
    </w:p>
    <w:p w14:paraId="1E3D0186" w14:textId="2584EC59" w:rsidR="00CD3947" w:rsidRPr="00E546B6" w:rsidRDefault="00CD3947" w:rsidP="00175BAC">
      <w:pPr>
        <w:spacing w:after="0" w:line="480" w:lineRule="auto"/>
        <w:ind w:left="720"/>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t xml:space="preserve">The </w:t>
      </w:r>
      <w:r w:rsidR="00780EF5" w:rsidRPr="00E546B6">
        <w:rPr>
          <w:rFonts w:ascii="Times New Roman" w:eastAsia="Times New Roman" w:hAnsi="Times New Roman" w:cs="Times New Roman"/>
          <w:sz w:val="24"/>
          <w:szCs w:val="24"/>
          <w:lang w:eastAsia="en-GB"/>
        </w:rPr>
        <w:t xml:space="preserve">S&amp;C </w:t>
      </w:r>
      <w:r w:rsidRPr="00E546B6">
        <w:rPr>
          <w:rFonts w:ascii="Times New Roman" w:eastAsia="Times New Roman" w:hAnsi="Times New Roman" w:cs="Times New Roman"/>
          <w:sz w:val="24"/>
          <w:szCs w:val="24"/>
          <w:lang w:eastAsia="en-GB"/>
        </w:rPr>
        <w:t xml:space="preserve">coach displayed a lot of sympathy and understanding, he discussed with them [the athletes] about how they were tired but how they should still carry on with their training programme. When he went out of the room, they spoke about how they respected him and how they trusted him and he has built that over a long period of time with them. I can see that replaying in my head a bit, like watching it again, I can remember seeing how enthusiastic he was standing right in front of the camera at the </w:t>
      </w:r>
      <w:r w:rsidRPr="00E546B6">
        <w:rPr>
          <w:rFonts w:ascii="Times New Roman" w:eastAsia="Times New Roman" w:hAnsi="Times New Roman" w:cs="Times New Roman"/>
          <w:sz w:val="24"/>
          <w:szCs w:val="24"/>
          <w:lang w:eastAsia="en-GB"/>
        </w:rPr>
        <w:lastRenderedPageBreak/>
        <w:t>end reflecting on the day. That enthusiasm really spoke to me it just conveyed a lot of positivity to me over the last week. (Participant17)</w:t>
      </w:r>
    </w:p>
    <w:p w14:paraId="25703B30" w14:textId="0FD9244E" w:rsidR="00CD3947" w:rsidRPr="00E546B6" w:rsidRDefault="006F67FE" w:rsidP="00175BAC">
      <w:pPr>
        <w:spacing w:after="0" w:line="480" w:lineRule="auto"/>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t>This</w:t>
      </w:r>
      <w:r w:rsidR="00E02E81" w:rsidRPr="00E546B6">
        <w:rPr>
          <w:rFonts w:ascii="Times New Roman" w:eastAsia="Times New Roman" w:hAnsi="Times New Roman" w:cs="Times New Roman"/>
          <w:sz w:val="24"/>
          <w:szCs w:val="24"/>
          <w:lang w:eastAsia="en-GB"/>
        </w:rPr>
        <w:t xml:space="preserve"> demonstrates</w:t>
      </w:r>
      <w:r w:rsidRPr="00E546B6">
        <w:rPr>
          <w:rFonts w:ascii="Times New Roman" w:eastAsia="Times New Roman" w:hAnsi="Times New Roman" w:cs="Times New Roman"/>
          <w:sz w:val="24"/>
          <w:szCs w:val="24"/>
          <w:lang w:eastAsia="en-GB"/>
        </w:rPr>
        <w:t xml:space="preserve"> how </w:t>
      </w:r>
      <w:r w:rsidR="00823FFB" w:rsidRPr="00E546B6">
        <w:rPr>
          <w:rFonts w:ascii="Times New Roman" w:eastAsia="Times New Roman" w:hAnsi="Times New Roman" w:cs="Times New Roman"/>
          <w:sz w:val="24"/>
          <w:szCs w:val="24"/>
          <w:lang w:eastAsia="en-GB"/>
        </w:rPr>
        <w:t xml:space="preserve">the </w:t>
      </w:r>
      <w:r w:rsidR="00E02E81" w:rsidRPr="00E546B6">
        <w:rPr>
          <w:rFonts w:ascii="Times New Roman" w:eastAsia="Times New Roman" w:hAnsi="Times New Roman" w:cs="Times New Roman"/>
          <w:sz w:val="24"/>
          <w:szCs w:val="24"/>
          <w:lang w:eastAsia="en-GB"/>
        </w:rPr>
        <w:t>vignette provide</w:t>
      </w:r>
      <w:r w:rsidRPr="00E546B6">
        <w:rPr>
          <w:rFonts w:ascii="Times New Roman" w:eastAsia="Times New Roman" w:hAnsi="Times New Roman" w:cs="Times New Roman"/>
          <w:sz w:val="24"/>
          <w:szCs w:val="24"/>
          <w:lang w:eastAsia="en-GB"/>
        </w:rPr>
        <w:t>d</w:t>
      </w:r>
      <w:r w:rsidR="00E02E81" w:rsidRPr="00E546B6">
        <w:rPr>
          <w:rFonts w:ascii="Times New Roman" w:eastAsia="Times New Roman" w:hAnsi="Times New Roman" w:cs="Times New Roman"/>
          <w:sz w:val="24"/>
          <w:szCs w:val="24"/>
          <w:lang w:eastAsia="en-GB"/>
        </w:rPr>
        <w:t xml:space="preserve"> the potential to do more than simply disseminate memorable information</w:t>
      </w:r>
      <w:r w:rsidRPr="00E546B6">
        <w:rPr>
          <w:rFonts w:ascii="Times New Roman" w:eastAsia="Times New Roman" w:hAnsi="Times New Roman" w:cs="Times New Roman"/>
          <w:sz w:val="24"/>
          <w:szCs w:val="24"/>
          <w:lang w:eastAsia="en-GB"/>
        </w:rPr>
        <w:t>.</w:t>
      </w:r>
      <w:r w:rsidR="00E02E81" w:rsidRPr="00E546B6">
        <w:rPr>
          <w:rFonts w:ascii="Times New Roman" w:eastAsia="Times New Roman" w:hAnsi="Times New Roman" w:cs="Times New Roman"/>
          <w:sz w:val="24"/>
          <w:szCs w:val="24"/>
          <w:lang w:eastAsia="en-GB"/>
        </w:rPr>
        <w:t xml:space="preserve"> </w:t>
      </w:r>
      <w:r w:rsidRPr="00E546B6">
        <w:rPr>
          <w:rFonts w:ascii="Times New Roman" w:eastAsia="Times New Roman" w:hAnsi="Times New Roman" w:cs="Times New Roman"/>
          <w:sz w:val="24"/>
          <w:szCs w:val="24"/>
          <w:lang w:eastAsia="en-GB"/>
        </w:rPr>
        <w:t>I</w:t>
      </w:r>
      <w:r w:rsidR="00E02E81" w:rsidRPr="00E546B6">
        <w:rPr>
          <w:rFonts w:ascii="Times New Roman" w:eastAsia="Times New Roman" w:hAnsi="Times New Roman" w:cs="Times New Roman"/>
          <w:sz w:val="24"/>
          <w:szCs w:val="24"/>
          <w:lang w:eastAsia="en-GB"/>
        </w:rPr>
        <w:t xml:space="preserve">nstead </w:t>
      </w:r>
      <w:r w:rsidR="00823FFB" w:rsidRPr="00E546B6">
        <w:rPr>
          <w:rFonts w:ascii="Times New Roman" w:eastAsia="Times New Roman" w:hAnsi="Times New Roman" w:cs="Times New Roman"/>
          <w:sz w:val="24"/>
          <w:szCs w:val="24"/>
          <w:lang w:eastAsia="en-GB"/>
        </w:rPr>
        <w:t>it was</w:t>
      </w:r>
      <w:r w:rsidRPr="00E546B6">
        <w:rPr>
          <w:rFonts w:ascii="Times New Roman" w:eastAsia="Times New Roman" w:hAnsi="Times New Roman" w:cs="Times New Roman"/>
          <w:sz w:val="24"/>
          <w:szCs w:val="24"/>
          <w:lang w:eastAsia="en-GB"/>
        </w:rPr>
        <w:t xml:space="preserve"> able </w:t>
      </w:r>
      <w:r w:rsidR="00E02E81" w:rsidRPr="00E546B6">
        <w:rPr>
          <w:rFonts w:ascii="Times New Roman" w:eastAsia="Times New Roman" w:hAnsi="Times New Roman" w:cs="Times New Roman"/>
          <w:sz w:val="24"/>
          <w:szCs w:val="24"/>
          <w:lang w:eastAsia="en-GB"/>
        </w:rPr>
        <w:t>to ‘speak</w:t>
      </w:r>
      <w:r w:rsidR="009126D2" w:rsidRPr="00E546B6">
        <w:rPr>
          <w:rFonts w:ascii="Times New Roman" w:eastAsia="Times New Roman" w:hAnsi="Times New Roman" w:cs="Times New Roman"/>
          <w:sz w:val="24"/>
          <w:szCs w:val="24"/>
          <w:lang w:eastAsia="en-GB"/>
        </w:rPr>
        <w:t xml:space="preserve"> or create personal meaning’</w:t>
      </w:r>
      <w:r w:rsidR="00E02E81" w:rsidRPr="00E546B6">
        <w:rPr>
          <w:rFonts w:ascii="Times New Roman" w:eastAsia="Times New Roman" w:hAnsi="Times New Roman" w:cs="Times New Roman"/>
          <w:sz w:val="24"/>
          <w:szCs w:val="24"/>
          <w:lang w:eastAsia="en-GB"/>
        </w:rPr>
        <w:t xml:space="preserve"> to participants.</w:t>
      </w:r>
      <w:r w:rsidR="001129AB" w:rsidRPr="00E546B6">
        <w:rPr>
          <w:rFonts w:ascii="Times New Roman" w:eastAsia="Times New Roman" w:hAnsi="Times New Roman" w:cs="Times New Roman"/>
          <w:sz w:val="24"/>
          <w:szCs w:val="24"/>
          <w:lang w:eastAsia="en-GB"/>
        </w:rPr>
        <w:t xml:space="preserve"> In doing this, the information conveyed in the vignette became more memorable and was consequently</w:t>
      </w:r>
      <w:r w:rsidR="00E02E81" w:rsidRPr="00E546B6">
        <w:rPr>
          <w:rFonts w:ascii="Times New Roman" w:eastAsia="Times New Roman" w:hAnsi="Times New Roman" w:cs="Times New Roman"/>
          <w:sz w:val="24"/>
          <w:szCs w:val="24"/>
          <w:lang w:eastAsia="en-GB"/>
        </w:rPr>
        <w:t xml:space="preserve"> </w:t>
      </w:r>
      <w:r w:rsidR="001129AB" w:rsidRPr="00E546B6">
        <w:rPr>
          <w:rFonts w:ascii="Times New Roman" w:eastAsia="Times New Roman" w:hAnsi="Times New Roman" w:cs="Times New Roman"/>
          <w:sz w:val="24"/>
          <w:szCs w:val="24"/>
          <w:lang w:eastAsia="en-GB"/>
        </w:rPr>
        <w:t xml:space="preserve">reflected on </w:t>
      </w:r>
      <w:r w:rsidR="00DA2460" w:rsidRPr="00E546B6">
        <w:rPr>
          <w:rFonts w:ascii="Times New Roman" w:eastAsia="Times New Roman" w:hAnsi="Times New Roman" w:cs="Times New Roman"/>
          <w:sz w:val="24"/>
          <w:szCs w:val="24"/>
          <w:lang w:eastAsia="en-GB"/>
        </w:rPr>
        <w:t xml:space="preserve">during the following week. </w:t>
      </w:r>
    </w:p>
    <w:p w14:paraId="5D9B5B2E" w14:textId="6A446596" w:rsidR="002B2F58" w:rsidRPr="00E546B6" w:rsidRDefault="002B2F58" w:rsidP="00175BAC">
      <w:pPr>
        <w:spacing w:after="0" w:line="480" w:lineRule="auto"/>
        <w:ind w:firstLine="720"/>
        <w:rPr>
          <w:rFonts w:ascii="Times New Roman" w:eastAsia="Times New Roman" w:hAnsi="Times New Roman" w:cs="Times New Roman"/>
          <w:sz w:val="24"/>
          <w:szCs w:val="24"/>
          <w:lang w:eastAsia="en-GB"/>
        </w:rPr>
      </w:pPr>
      <w:r w:rsidRPr="00E546B6">
        <w:rPr>
          <w:rFonts w:ascii="Times New Roman" w:eastAsia="Times New Roman" w:hAnsi="Times New Roman" w:cs="Times New Roman"/>
          <w:b/>
          <w:sz w:val="24"/>
          <w:szCs w:val="24"/>
          <w:lang w:eastAsia="en-GB"/>
        </w:rPr>
        <w:t>Narrative imagination.</w:t>
      </w:r>
      <w:r w:rsidRPr="00E546B6">
        <w:rPr>
          <w:rFonts w:ascii="Times New Roman" w:eastAsia="Times New Roman" w:hAnsi="Times New Roman" w:cs="Times New Roman"/>
          <w:sz w:val="24"/>
          <w:szCs w:val="24"/>
          <w:lang w:eastAsia="en-GB"/>
        </w:rPr>
        <w:t xml:space="preserve"> </w:t>
      </w:r>
      <w:r w:rsidR="00DA2460" w:rsidRPr="00E546B6">
        <w:rPr>
          <w:rFonts w:ascii="Times New Roman" w:eastAsia="Times New Roman" w:hAnsi="Times New Roman" w:cs="Times New Roman"/>
          <w:sz w:val="24"/>
          <w:szCs w:val="24"/>
          <w:lang w:eastAsia="en-GB"/>
        </w:rPr>
        <w:t>Finally,</w:t>
      </w:r>
      <w:r w:rsidR="00560379" w:rsidRPr="00E546B6">
        <w:rPr>
          <w:rFonts w:ascii="Times New Roman" w:eastAsia="Times New Roman" w:hAnsi="Times New Roman" w:cs="Times New Roman"/>
          <w:sz w:val="24"/>
          <w:szCs w:val="24"/>
          <w:lang w:eastAsia="en-GB"/>
        </w:rPr>
        <w:t xml:space="preserve"> </w:t>
      </w:r>
      <w:r w:rsidR="006F67FE" w:rsidRPr="00E546B6">
        <w:rPr>
          <w:rFonts w:ascii="Times New Roman" w:eastAsia="Times New Roman" w:hAnsi="Times New Roman" w:cs="Times New Roman"/>
          <w:sz w:val="24"/>
          <w:szCs w:val="24"/>
          <w:lang w:eastAsia="en-GB"/>
        </w:rPr>
        <w:t xml:space="preserve">participants described how </w:t>
      </w:r>
      <w:r w:rsidR="00823FFB" w:rsidRPr="00E546B6">
        <w:rPr>
          <w:rFonts w:ascii="Times New Roman" w:eastAsia="Times New Roman" w:hAnsi="Times New Roman" w:cs="Times New Roman"/>
          <w:sz w:val="24"/>
          <w:szCs w:val="24"/>
          <w:lang w:eastAsia="en-GB"/>
        </w:rPr>
        <w:t xml:space="preserve">the </w:t>
      </w:r>
      <w:r w:rsidR="00560379" w:rsidRPr="00E546B6">
        <w:rPr>
          <w:rFonts w:ascii="Times New Roman" w:eastAsia="Times New Roman" w:hAnsi="Times New Roman" w:cs="Times New Roman"/>
          <w:sz w:val="24"/>
          <w:szCs w:val="24"/>
          <w:lang w:eastAsia="en-GB"/>
        </w:rPr>
        <w:t>v</w:t>
      </w:r>
      <w:r w:rsidR="003F7DAF" w:rsidRPr="00E546B6">
        <w:rPr>
          <w:rFonts w:ascii="Times New Roman" w:eastAsia="Times New Roman" w:hAnsi="Times New Roman" w:cs="Times New Roman"/>
          <w:sz w:val="24"/>
          <w:szCs w:val="24"/>
          <w:lang w:eastAsia="en-GB"/>
        </w:rPr>
        <w:t>ignette encourage</w:t>
      </w:r>
      <w:r w:rsidR="006F67FE" w:rsidRPr="00E546B6">
        <w:rPr>
          <w:rFonts w:ascii="Times New Roman" w:eastAsia="Times New Roman" w:hAnsi="Times New Roman" w:cs="Times New Roman"/>
          <w:sz w:val="24"/>
          <w:szCs w:val="24"/>
          <w:lang w:eastAsia="en-GB"/>
        </w:rPr>
        <w:t>d</w:t>
      </w:r>
      <w:r w:rsidR="003F7DAF" w:rsidRPr="00E546B6">
        <w:rPr>
          <w:rFonts w:ascii="Times New Roman" w:eastAsia="Times New Roman" w:hAnsi="Times New Roman" w:cs="Times New Roman"/>
          <w:sz w:val="24"/>
          <w:szCs w:val="24"/>
          <w:lang w:eastAsia="en-GB"/>
        </w:rPr>
        <w:t xml:space="preserve"> narrative imagination. Narrative imagination</w:t>
      </w:r>
      <w:r w:rsidR="001B6B59" w:rsidRPr="00E546B6">
        <w:rPr>
          <w:rFonts w:ascii="Times New Roman" w:eastAsia="Times New Roman" w:hAnsi="Times New Roman" w:cs="Times New Roman"/>
          <w:sz w:val="24"/>
          <w:szCs w:val="24"/>
          <w:lang w:eastAsia="en-GB"/>
        </w:rPr>
        <w:t>,</w:t>
      </w:r>
      <w:r w:rsidR="003F7DAF" w:rsidRPr="00E546B6">
        <w:rPr>
          <w:rFonts w:ascii="Times New Roman" w:eastAsia="Times New Roman" w:hAnsi="Times New Roman" w:cs="Times New Roman"/>
          <w:sz w:val="24"/>
          <w:szCs w:val="24"/>
          <w:lang w:eastAsia="en-GB"/>
        </w:rPr>
        <w:t xml:space="preserve"> </w:t>
      </w:r>
      <w:r w:rsidR="00107E8E" w:rsidRPr="00E546B6">
        <w:rPr>
          <w:rFonts w:ascii="Times New Roman" w:eastAsia="Times New Roman" w:hAnsi="Times New Roman" w:cs="Times New Roman"/>
          <w:sz w:val="24"/>
          <w:szCs w:val="24"/>
          <w:lang w:eastAsia="en-GB"/>
        </w:rPr>
        <w:t>or the ability to connect with the form or template</w:t>
      </w:r>
      <w:r w:rsidR="00147181" w:rsidRPr="00E546B6">
        <w:rPr>
          <w:rFonts w:ascii="Times New Roman" w:eastAsia="Times New Roman" w:hAnsi="Times New Roman" w:cs="Times New Roman"/>
          <w:sz w:val="24"/>
          <w:szCs w:val="24"/>
          <w:lang w:eastAsia="en-GB"/>
        </w:rPr>
        <w:t xml:space="preserve"> to</w:t>
      </w:r>
      <w:r w:rsidR="00107E8E" w:rsidRPr="00E546B6">
        <w:rPr>
          <w:rFonts w:ascii="Times New Roman" w:eastAsia="Times New Roman" w:hAnsi="Times New Roman" w:cs="Times New Roman"/>
          <w:sz w:val="24"/>
          <w:szCs w:val="24"/>
          <w:lang w:eastAsia="en-GB"/>
        </w:rPr>
        <w:t xml:space="preserve"> interpret stories</w:t>
      </w:r>
      <w:r w:rsidR="00AB7EAD" w:rsidRPr="00E546B6">
        <w:rPr>
          <w:rFonts w:ascii="Times New Roman" w:eastAsia="Times New Roman" w:hAnsi="Times New Roman" w:cs="Times New Roman"/>
          <w:sz w:val="24"/>
          <w:szCs w:val="24"/>
          <w:lang w:eastAsia="en-GB"/>
        </w:rPr>
        <w:t xml:space="preserve"> and make sense of their li</w:t>
      </w:r>
      <w:r w:rsidR="00E12307" w:rsidRPr="00E546B6">
        <w:rPr>
          <w:rFonts w:ascii="Times New Roman" w:eastAsia="Times New Roman" w:hAnsi="Times New Roman" w:cs="Times New Roman"/>
          <w:sz w:val="24"/>
          <w:szCs w:val="24"/>
          <w:lang w:eastAsia="en-GB"/>
        </w:rPr>
        <w:t>v</w:t>
      </w:r>
      <w:r w:rsidR="00AB7EAD" w:rsidRPr="00E546B6">
        <w:rPr>
          <w:rFonts w:ascii="Times New Roman" w:eastAsia="Times New Roman" w:hAnsi="Times New Roman" w:cs="Times New Roman"/>
          <w:sz w:val="24"/>
          <w:szCs w:val="24"/>
          <w:lang w:eastAsia="en-GB"/>
        </w:rPr>
        <w:t>e</w:t>
      </w:r>
      <w:r w:rsidR="00E12307" w:rsidRPr="00E546B6">
        <w:rPr>
          <w:rFonts w:ascii="Times New Roman" w:eastAsia="Times New Roman" w:hAnsi="Times New Roman" w:cs="Times New Roman"/>
          <w:sz w:val="24"/>
          <w:szCs w:val="24"/>
          <w:lang w:eastAsia="en-GB"/>
        </w:rPr>
        <w:t>s</w:t>
      </w:r>
      <w:r w:rsidR="00107E8E" w:rsidRPr="00E546B6">
        <w:rPr>
          <w:rFonts w:ascii="Times New Roman" w:eastAsia="Times New Roman" w:hAnsi="Times New Roman" w:cs="Times New Roman"/>
          <w:sz w:val="24"/>
          <w:szCs w:val="24"/>
          <w:lang w:eastAsia="en-GB"/>
        </w:rPr>
        <w:t xml:space="preserve">, enabled the </w:t>
      </w:r>
      <w:r w:rsidR="00E57A2F" w:rsidRPr="00E546B6">
        <w:rPr>
          <w:rFonts w:ascii="Times New Roman" w:eastAsia="Times New Roman" w:hAnsi="Times New Roman" w:cs="Times New Roman"/>
          <w:sz w:val="24"/>
          <w:szCs w:val="24"/>
          <w:lang w:eastAsia="en-GB"/>
        </w:rPr>
        <w:t>participants</w:t>
      </w:r>
      <w:r w:rsidR="00107E8E" w:rsidRPr="00E546B6">
        <w:rPr>
          <w:rFonts w:ascii="Times New Roman" w:eastAsia="Times New Roman" w:hAnsi="Times New Roman" w:cs="Times New Roman"/>
          <w:sz w:val="24"/>
          <w:szCs w:val="24"/>
          <w:lang w:eastAsia="en-GB"/>
        </w:rPr>
        <w:t xml:space="preserve"> to </w:t>
      </w:r>
      <w:r w:rsidR="00147181" w:rsidRPr="00E546B6">
        <w:rPr>
          <w:rFonts w:ascii="Times New Roman" w:eastAsia="Times New Roman" w:hAnsi="Times New Roman" w:cs="Times New Roman"/>
          <w:sz w:val="24"/>
          <w:szCs w:val="24"/>
          <w:lang w:eastAsia="en-GB"/>
        </w:rPr>
        <w:t>imagine how the narrative portrayed in the vignette could affect their own coaching practice</w:t>
      </w:r>
      <w:r w:rsidRPr="00E546B6">
        <w:rPr>
          <w:rFonts w:ascii="Times New Roman" w:eastAsia="Times New Roman" w:hAnsi="Times New Roman" w:cs="Times New Roman"/>
          <w:sz w:val="24"/>
          <w:szCs w:val="24"/>
          <w:lang w:eastAsia="en-GB"/>
        </w:rPr>
        <w:t xml:space="preserve">: </w:t>
      </w:r>
    </w:p>
    <w:p w14:paraId="2C05DD23" w14:textId="35B62568" w:rsidR="003F7DAF" w:rsidRPr="00E546B6" w:rsidRDefault="00993D25" w:rsidP="00175BAC">
      <w:pPr>
        <w:spacing w:after="0" w:line="480" w:lineRule="auto"/>
        <w:ind w:left="720"/>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t>I</w:t>
      </w:r>
      <w:r w:rsidR="002B2F58" w:rsidRPr="00E546B6">
        <w:rPr>
          <w:rFonts w:ascii="Times New Roman" w:eastAsia="Times New Roman" w:hAnsi="Times New Roman" w:cs="Times New Roman"/>
          <w:sz w:val="24"/>
          <w:szCs w:val="24"/>
          <w:lang w:eastAsia="en-GB"/>
        </w:rPr>
        <w:t xml:space="preserve"> link that</w:t>
      </w:r>
      <w:r w:rsidR="00E12307" w:rsidRPr="00E546B6">
        <w:rPr>
          <w:rFonts w:ascii="Times New Roman" w:eastAsia="Times New Roman" w:hAnsi="Times New Roman" w:cs="Times New Roman"/>
          <w:sz w:val="24"/>
          <w:szCs w:val="24"/>
          <w:lang w:eastAsia="en-GB"/>
        </w:rPr>
        <w:t xml:space="preserve"> vignette</w:t>
      </w:r>
      <w:r w:rsidR="002B2F58" w:rsidRPr="00E546B6">
        <w:rPr>
          <w:rFonts w:ascii="Times New Roman" w:eastAsia="Times New Roman" w:hAnsi="Times New Roman" w:cs="Times New Roman"/>
          <w:sz w:val="24"/>
          <w:szCs w:val="24"/>
          <w:lang w:eastAsia="en-GB"/>
        </w:rPr>
        <w:t xml:space="preserve"> to a specific conversation that </w:t>
      </w:r>
      <w:r w:rsidR="00E12307" w:rsidRPr="00E546B6">
        <w:rPr>
          <w:rFonts w:ascii="Times New Roman" w:eastAsia="Times New Roman" w:hAnsi="Times New Roman" w:cs="Times New Roman"/>
          <w:sz w:val="24"/>
          <w:szCs w:val="24"/>
          <w:lang w:eastAsia="en-GB"/>
        </w:rPr>
        <w:t>I</w:t>
      </w:r>
      <w:r w:rsidR="002B2F58" w:rsidRPr="00E546B6">
        <w:rPr>
          <w:rFonts w:ascii="Times New Roman" w:eastAsia="Times New Roman" w:hAnsi="Times New Roman" w:cs="Times New Roman"/>
          <w:sz w:val="24"/>
          <w:szCs w:val="24"/>
          <w:lang w:eastAsia="en-GB"/>
        </w:rPr>
        <w:t xml:space="preserve"> had with an athlete and it just easily applies to </w:t>
      </w:r>
      <w:r w:rsidR="00E12307" w:rsidRPr="00E546B6">
        <w:rPr>
          <w:rFonts w:ascii="Times New Roman" w:eastAsia="Times New Roman" w:hAnsi="Times New Roman" w:cs="Times New Roman"/>
          <w:sz w:val="24"/>
          <w:szCs w:val="24"/>
          <w:lang w:eastAsia="en-GB"/>
        </w:rPr>
        <w:t>my</w:t>
      </w:r>
      <w:r w:rsidR="002B2F58" w:rsidRPr="00E546B6">
        <w:rPr>
          <w:rFonts w:ascii="Times New Roman" w:eastAsia="Times New Roman" w:hAnsi="Times New Roman" w:cs="Times New Roman"/>
          <w:sz w:val="24"/>
          <w:szCs w:val="24"/>
          <w:lang w:eastAsia="en-GB"/>
        </w:rPr>
        <w:t xml:space="preserve"> own coaching environment. In this scenario</w:t>
      </w:r>
      <w:r w:rsidR="00147181" w:rsidRPr="00E546B6">
        <w:rPr>
          <w:rFonts w:ascii="Times New Roman" w:eastAsia="Times New Roman" w:hAnsi="Times New Roman" w:cs="Times New Roman"/>
          <w:sz w:val="24"/>
          <w:szCs w:val="24"/>
          <w:lang w:eastAsia="en-GB"/>
        </w:rPr>
        <w:t>,</w:t>
      </w:r>
      <w:r w:rsidR="002B2F58" w:rsidRPr="00E546B6">
        <w:rPr>
          <w:rFonts w:ascii="Times New Roman" w:eastAsia="Times New Roman" w:hAnsi="Times New Roman" w:cs="Times New Roman"/>
          <w:sz w:val="24"/>
          <w:szCs w:val="24"/>
          <w:lang w:eastAsia="en-GB"/>
        </w:rPr>
        <w:t xml:space="preserve"> there was lot about trust and rapport and also getting to understand how the</w:t>
      </w:r>
      <w:r w:rsidR="008D1AD4" w:rsidRPr="00E546B6">
        <w:rPr>
          <w:rFonts w:ascii="Times New Roman" w:eastAsia="Times New Roman" w:hAnsi="Times New Roman" w:cs="Times New Roman"/>
          <w:sz w:val="24"/>
          <w:szCs w:val="24"/>
          <w:lang w:eastAsia="en-GB"/>
        </w:rPr>
        <w:t xml:space="preserve"> S&amp;C</w:t>
      </w:r>
      <w:r w:rsidR="002B2F58" w:rsidRPr="00E546B6">
        <w:rPr>
          <w:rFonts w:ascii="Times New Roman" w:eastAsia="Times New Roman" w:hAnsi="Times New Roman" w:cs="Times New Roman"/>
          <w:sz w:val="24"/>
          <w:szCs w:val="24"/>
          <w:lang w:eastAsia="en-GB"/>
        </w:rPr>
        <w:t xml:space="preserve"> coach fits into the</w:t>
      </w:r>
      <w:r w:rsidR="00E12307" w:rsidRPr="00E546B6">
        <w:rPr>
          <w:rFonts w:ascii="Times New Roman" w:eastAsia="Times New Roman" w:hAnsi="Times New Roman" w:cs="Times New Roman"/>
          <w:sz w:val="24"/>
          <w:szCs w:val="24"/>
          <w:lang w:eastAsia="en-GB"/>
        </w:rPr>
        <w:t xml:space="preserve"> athlete’s</w:t>
      </w:r>
      <w:r w:rsidR="002B2F58" w:rsidRPr="00E546B6">
        <w:rPr>
          <w:rFonts w:ascii="Times New Roman" w:eastAsia="Times New Roman" w:hAnsi="Times New Roman" w:cs="Times New Roman"/>
          <w:sz w:val="24"/>
          <w:szCs w:val="24"/>
          <w:lang w:eastAsia="en-GB"/>
        </w:rPr>
        <w:t xml:space="preserve"> sport schedule. This is so essential within the sport [sailing] I am working at the moment. I am working with a large number of athletes and time is always precious. Reflecting on this, I actually made sure in my last session, that I gave the athlete a little time at the beginning to just have a chat about her season and how she felt that day</w:t>
      </w:r>
      <w:r w:rsidR="00E12307" w:rsidRPr="00E546B6">
        <w:rPr>
          <w:rFonts w:ascii="Times New Roman" w:eastAsia="Times New Roman" w:hAnsi="Times New Roman" w:cs="Times New Roman"/>
          <w:sz w:val="24"/>
          <w:szCs w:val="24"/>
          <w:lang w:eastAsia="en-GB"/>
        </w:rPr>
        <w:t>.</w:t>
      </w:r>
      <w:r w:rsidR="002B2F58" w:rsidRPr="00E546B6">
        <w:rPr>
          <w:rFonts w:ascii="Times New Roman" w:eastAsia="Times New Roman" w:hAnsi="Times New Roman" w:cs="Times New Roman"/>
          <w:sz w:val="24"/>
          <w:szCs w:val="24"/>
          <w:lang w:eastAsia="en-GB"/>
        </w:rPr>
        <w:t xml:space="preserve"> </w:t>
      </w:r>
      <w:r w:rsidR="00E12307" w:rsidRPr="00E546B6">
        <w:rPr>
          <w:rFonts w:ascii="Times New Roman" w:eastAsia="Times New Roman" w:hAnsi="Times New Roman" w:cs="Times New Roman"/>
          <w:sz w:val="24"/>
          <w:szCs w:val="24"/>
          <w:lang w:eastAsia="en-GB"/>
        </w:rPr>
        <w:t>M</w:t>
      </w:r>
      <w:r w:rsidR="002B2F58" w:rsidRPr="00E546B6">
        <w:rPr>
          <w:rFonts w:ascii="Times New Roman" w:eastAsia="Times New Roman" w:hAnsi="Times New Roman" w:cs="Times New Roman"/>
          <w:sz w:val="24"/>
          <w:szCs w:val="24"/>
          <w:lang w:eastAsia="en-GB"/>
        </w:rPr>
        <w:t>y default would be to go straight to the warm up. (Participant #12)</w:t>
      </w:r>
      <w:r w:rsidRPr="00E546B6">
        <w:rPr>
          <w:rFonts w:ascii="Times New Roman" w:eastAsia="Times New Roman" w:hAnsi="Times New Roman" w:cs="Times New Roman"/>
          <w:sz w:val="24"/>
          <w:szCs w:val="24"/>
          <w:lang w:eastAsia="en-GB"/>
        </w:rPr>
        <w:t>.</w:t>
      </w:r>
    </w:p>
    <w:p w14:paraId="780150FE" w14:textId="62E504B5" w:rsidR="00E23BA1" w:rsidRPr="00E546B6" w:rsidRDefault="00993D25" w:rsidP="00175BAC">
      <w:pPr>
        <w:spacing w:after="0" w:line="480" w:lineRule="auto"/>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t>Here, the participant link</w:t>
      </w:r>
      <w:r w:rsidR="006F67FE" w:rsidRPr="00E546B6">
        <w:rPr>
          <w:rFonts w:ascii="Times New Roman" w:eastAsia="Times New Roman" w:hAnsi="Times New Roman" w:cs="Times New Roman"/>
          <w:sz w:val="24"/>
          <w:szCs w:val="24"/>
          <w:lang w:eastAsia="en-GB"/>
        </w:rPr>
        <w:t>ed</w:t>
      </w:r>
      <w:r w:rsidR="00E32DE6" w:rsidRPr="00E546B6">
        <w:rPr>
          <w:rFonts w:ascii="Times New Roman" w:eastAsia="Times New Roman" w:hAnsi="Times New Roman" w:cs="Times New Roman"/>
          <w:sz w:val="24"/>
          <w:szCs w:val="24"/>
          <w:lang w:eastAsia="en-GB"/>
        </w:rPr>
        <w:t xml:space="preserve"> the narrative of the vignette</w:t>
      </w:r>
      <w:r w:rsidR="00E12307" w:rsidRPr="00E546B6">
        <w:rPr>
          <w:rFonts w:ascii="Times New Roman" w:eastAsia="Times New Roman" w:hAnsi="Times New Roman" w:cs="Times New Roman"/>
          <w:sz w:val="24"/>
          <w:szCs w:val="24"/>
          <w:lang w:eastAsia="en-GB"/>
        </w:rPr>
        <w:t xml:space="preserve"> </w:t>
      </w:r>
      <w:r w:rsidRPr="00E546B6">
        <w:rPr>
          <w:rFonts w:ascii="Times New Roman" w:eastAsia="Times New Roman" w:hAnsi="Times New Roman" w:cs="Times New Roman"/>
          <w:sz w:val="24"/>
          <w:szCs w:val="24"/>
          <w:lang w:eastAsia="en-GB"/>
        </w:rPr>
        <w:t xml:space="preserve">to </w:t>
      </w:r>
      <w:r w:rsidR="00470A43" w:rsidRPr="00E546B6">
        <w:rPr>
          <w:rFonts w:ascii="Times New Roman" w:eastAsia="Times New Roman" w:hAnsi="Times New Roman" w:cs="Times New Roman"/>
          <w:sz w:val="24"/>
          <w:szCs w:val="24"/>
          <w:lang w:eastAsia="en-GB"/>
        </w:rPr>
        <w:t>how he ma</w:t>
      </w:r>
      <w:r w:rsidR="006F67FE" w:rsidRPr="00E546B6">
        <w:rPr>
          <w:rFonts w:ascii="Times New Roman" w:eastAsia="Times New Roman" w:hAnsi="Times New Roman" w:cs="Times New Roman"/>
          <w:sz w:val="24"/>
          <w:szCs w:val="24"/>
          <w:lang w:eastAsia="en-GB"/>
        </w:rPr>
        <w:t>de</w:t>
      </w:r>
      <w:r w:rsidR="00470A43" w:rsidRPr="00E546B6">
        <w:rPr>
          <w:rFonts w:ascii="Times New Roman" w:eastAsia="Times New Roman" w:hAnsi="Times New Roman" w:cs="Times New Roman"/>
          <w:sz w:val="24"/>
          <w:szCs w:val="24"/>
          <w:lang w:eastAsia="en-GB"/>
        </w:rPr>
        <w:t xml:space="preserve"> sense of his own coaching practice. </w:t>
      </w:r>
      <w:r w:rsidRPr="00E546B6">
        <w:rPr>
          <w:rFonts w:ascii="Times New Roman" w:eastAsia="Times New Roman" w:hAnsi="Times New Roman" w:cs="Times New Roman"/>
          <w:sz w:val="24"/>
          <w:szCs w:val="24"/>
          <w:lang w:eastAsia="en-GB"/>
        </w:rPr>
        <w:t>Moreover,</w:t>
      </w:r>
      <w:r w:rsidR="007F70C2" w:rsidRPr="00E546B6">
        <w:rPr>
          <w:rFonts w:ascii="Times New Roman" w:eastAsia="Times New Roman" w:hAnsi="Times New Roman" w:cs="Times New Roman"/>
          <w:sz w:val="24"/>
          <w:szCs w:val="24"/>
          <w:lang w:eastAsia="en-GB"/>
        </w:rPr>
        <w:t xml:space="preserve"> this quote illuminates </w:t>
      </w:r>
      <w:r w:rsidR="00B75CA4" w:rsidRPr="00E546B6">
        <w:rPr>
          <w:rFonts w:ascii="Times New Roman" w:eastAsia="Times New Roman" w:hAnsi="Times New Roman" w:cs="Times New Roman"/>
          <w:sz w:val="24"/>
          <w:szCs w:val="24"/>
          <w:lang w:eastAsia="en-GB"/>
        </w:rPr>
        <w:t xml:space="preserve">the process of </w:t>
      </w:r>
      <w:r w:rsidR="007F70C2" w:rsidRPr="00E546B6">
        <w:rPr>
          <w:rFonts w:ascii="Times New Roman" w:eastAsia="Times New Roman" w:hAnsi="Times New Roman" w:cs="Times New Roman"/>
          <w:sz w:val="24"/>
          <w:szCs w:val="24"/>
          <w:lang w:eastAsia="en-GB"/>
        </w:rPr>
        <w:t xml:space="preserve">how narrative imagination encouraged the </w:t>
      </w:r>
      <w:r w:rsidR="00E57A2F" w:rsidRPr="00E546B6">
        <w:rPr>
          <w:rFonts w:ascii="Times New Roman" w:eastAsia="Times New Roman" w:hAnsi="Times New Roman" w:cs="Times New Roman"/>
          <w:sz w:val="24"/>
          <w:szCs w:val="24"/>
          <w:lang w:eastAsia="en-GB"/>
        </w:rPr>
        <w:t>participant</w:t>
      </w:r>
      <w:r w:rsidR="00B75CA4" w:rsidRPr="00E546B6">
        <w:rPr>
          <w:rFonts w:ascii="Times New Roman" w:eastAsia="Times New Roman" w:hAnsi="Times New Roman" w:cs="Times New Roman"/>
          <w:sz w:val="24"/>
          <w:szCs w:val="24"/>
          <w:lang w:eastAsia="en-GB"/>
        </w:rPr>
        <w:t xml:space="preserve"> to consider </w:t>
      </w:r>
      <w:r w:rsidR="005D328D" w:rsidRPr="00E546B6">
        <w:rPr>
          <w:rFonts w:ascii="Times New Roman" w:eastAsia="Times New Roman" w:hAnsi="Times New Roman" w:cs="Times New Roman"/>
          <w:sz w:val="24"/>
          <w:szCs w:val="24"/>
          <w:lang w:eastAsia="en-GB"/>
        </w:rPr>
        <w:t xml:space="preserve">how </w:t>
      </w:r>
      <w:r w:rsidR="00B75CA4" w:rsidRPr="00E546B6">
        <w:rPr>
          <w:rFonts w:ascii="Times New Roman" w:eastAsia="Times New Roman" w:hAnsi="Times New Roman" w:cs="Times New Roman"/>
          <w:sz w:val="24"/>
          <w:szCs w:val="24"/>
          <w:lang w:eastAsia="en-GB"/>
        </w:rPr>
        <w:t xml:space="preserve">the disseminated knowledge </w:t>
      </w:r>
      <w:r w:rsidR="005D328D" w:rsidRPr="00E546B6">
        <w:rPr>
          <w:rFonts w:ascii="Times New Roman" w:eastAsia="Times New Roman" w:hAnsi="Times New Roman" w:cs="Times New Roman"/>
          <w:sz w:val="24"/>
          <w:szCs w:val="24"/>
          <w:lang w:eastAsia="en-GB"/>
        </w:rPr>
        <w:t xml:space="preserve">led </w:t>
      </w:r>
      <w:r w:rsidR="00B75CA4" w:rsidRPr="00E546B6">
        <w:rPr>
          <w:rFonts w:ascii="Times New Roman" w:eastAsia="Times New Roman" w:hAnsi="Times New Roman" w:cs="Times New Roman"/>
          <w:sz w:val="24"/>
          <w:szCs w:val="24"/>
          <w:lang w:eastAsia="en-GB"/>
        </w:rPr>
        <w:t xml:space="preserve">to action. The </w:t>
      </w:r>
      <w:r w:rsidR="00E57A2F" w:rsidRPr="00E546B6">
        <w:rPr>
          <w:rFonts w:ascii="Times New Roman" w:eastAsia="Times New Roman" w:hAnsi="Times New Roman" w:cs="Times New Roman"/>
          <w:sz w:val="24"/>
          <w:szCs w:val="24"/>
          <w:lang w:eastAsia="en-GB"/>
        </w:rPr>
        <w:t>participant</w:t>
      </w:r>
      <w:r w:rsidR="00B75CA4" w:rsidRPr="00E546B6">
        <w:rPr>
          <w:rFonts w:ascii="Times New Roman" w:eastAsia="Times New Roman" w:hAnsi="Times New Roman" w:cs="Times New Roman"/>
          <w:sz w:val="24"/>
          <w:szCs w:val="24"/>
          <w:lang w:eastAsia="en-GB"/>
        </w:rPr>
        <w:t xml:space="preserve"> reflected on the r</w:t>
      </w:r>
      <w:r w:rsidR="00FD2A55" w:rsidRPr="00E546B6">
        <w:rPr>
          <w:rFonts w:ascii="Times New Roman" w:eastAsia="Times New Roman" w:hAnsi="Times New Roman" w:cs="Times New Roman"/>
          <w:sz w:val="24"/>
          <w:szCs w:val="24"/>
          <w:lang w:eastAsia="en-GB"/>
        </w:rPr>
        <w:t>elat</w:t>
      </w:r>
      <w:r w:rsidR="00B75CA4" w:rsidRPr="00E546B6">
        <w:rPr>
          <w:rFonts w:ascii="Times New Roman" w:eastAsia="Times New Roman" w:hAnsi="Times New Roman" w:cs="Times New Roman"/>
          <w:sz w:val="24"/>
          <w:szCs w:val="24"/>
          <w:lang w:eastAsia="en-GB"/>
        </w:rPr>
        <w:t>ional aspect of coaching</w:t>
      </w:r>
      <w:r w:rsidR="002A0D9A" w:rsidRPr="00E546B6">
        <w:rPr>
          <w:rFonts w:ascii="Times New Roman" w:eastAsia="Times New Roman" w:hAnsi="Times New Roman" w:cs="Times New Roman"/>
          <w:sz w:val="24"/>
          <w:szCs w:val="24"/>
          <w:lang w:eastAsia="en-GB"/>
        </w:rPr>
        <w:t xml:space="preserve">, identified how important this was within his </w:t>
      </w:r>
      <w:r w:rsidR="006E3BE7" w:rsidRPr="00E546B6">
        <w:rPr>
          <w:rFonts w:ascii="Times New Roman" w:eastAsia="Times New Roman" w:hAnsi="Times New Roman" w:cs="Times New Roman"/>
          <w:sz w:val="24"/>
          <w:szCs w:val="24"/>
          <w:lang w:eastAsia="en-GB"/>
        </w:rPr>
        <w:t xml:space="preserve">coaching </w:t>
      </w:r>
      <w:r w:rsidR="002A0D9A" w:rsidRPr="00E546B6">
        <w:rPr>
          <w:rFonts w:ascii="Times New Roman" w:eastAsia="Times New Roman" w:hAnsi="Times New Roman" w:cs="Times New Roman"/>
          <w:sz w:val="24"/>
          <w:szCs w:val="24"/>
          <w:lang w:eastAsia="en-GB"/>
        </w:rPr>
        <w:t>context</w:t>
      </w:r>
      <w:r w:rsidR="00151DDD" w:rsidRPr="00E546B6">
        <w:rPr>
          <w:rFonts w:ascii="Times New Roman" w:eastAsia="Times New Roman" w:hAnsi="Times New Roman" w:cs="Times New Roman"/>
          <w:sz w:val="24"/>
          <w:szCs w:val="24"/>
          <w:lang w:eastAsia="en-GB"/>
        </w:rPr>
        <w:t>,</w:t>
      </w:r>
      <w:r w:rsidR="002A0D9A" w:rsidRPr="00E546B6">
        <w:rPr>
          <w:rFonts w:ascii="Times New Roman" w:eastAsia="Times New Roman" w:hAnsi="Times New Roman" w:cs="Times New Roman"/>
          <w:sz w:val="24"/>
          <w:szCs w:val="24"/>
          <w:lang w:eastAsia="en-GB"/>
        </w:rPr>
        <w:t xml:space="preserve"> and as a result altered his schedule to allow the building of rapport and </w:t>
      </w:r>
      <w:r w:rsidR="005D328D" w:rsidRPr="00E546B6">
        <w:rPr>
          <w:rFonts w:ascii="Times New Roman" w:eastAsia="Times New Roman" w:hAnsi="Times New Roman" w:cs="Times New Roman"/>
          <w:sz w:val="24"/>
          <w:szCs w:val="24"/>
          <w:lang w:eastAsia="en-GB"/>
        </w:rPr>
        <w:t xml:space="preserve">a positive </w:t>
      </w:r>
      <w:r w:rsidR="002A0D9A" w:rsidRPr="00E546B6">
        <w:rPr>
          <w:rFonts w:ascii="Times New Roman" w:eastAsia="Times New Roman" w:hAnsi="Times New Roman" w:cs="Times New Roman"/>
          <w:sz w:val="24"/>
          <w:szCs w:val="24"/>
          <w:lang w:eastAsia="en-GB"/>
        </w:rPr>
        <w:t>relationship at the beginning of a session.</w:t>
      </w:r>
    </w:p>
    <w:p w14:paraId="658D12D6" w14:textId="77777777" w:rsidR="003F7DAF" w:rsidRPr="00E546B6" w:rsidRDefault="00E23BA1" w:rsidP="00175BAC">
      <w:pPr>
        <w:spacing w:after="0" w:line="480" w:lineRule="auto"/>
        <w:rPr>
          <w:rFonts w:ascii="Times New Roman" w:eastAsia="Times New Roman" w:hAnsi="Times New Roman" w:cs="Times New Roman"/>
          <w:b/>
          <w:sz w:val="24"/>
          <w:szCs w:val="24"/>
          <w:lang w:eastAsia="en-GB"/>
        </w:rPr>
      </w:pPr>
      <w:r w:rsidRPr="00E546B6">
        <w:rPr>
          <w:rFonts w:ascii="Times New Roman" w:eastAsia="Times New Roman" w:hAnsi="Times New Roman" w:cs="Times New Roman"/>
          <w:sz w:val="24"/>
          <w:szCs w:val="24"/>
          <w:lang w:eastAsia="en-GB"/>
        </w:rPr>
        <w:t>K</w:t>
      </w:r>
      <w:r w:rsidR="003F7DAF" w:rsidRPr="00E546B6">
        <w:rPr>
          <w:rFonts w:ascii="Times New Roman" w:eastAsia="Times New Roman" w:hAnsi="Times New Roman" w:cs="Times New Roman"/>
          <w:b/>
          <w:sz w:val="24"/>
          <w:szCs w:val="24"/>
          <w:lang w:eastAsia="en-GB"/>
        </w:rPr>
        <w:t xml:space="preserve">nowledge to </w:t>
      </w:r>
      <w:r w:rsidR="00D62B71" w:rsidRPr="00E546B6">
        <w:rPr>
          <w:rFonts w:ascii="Times New Roman" w:eastAsia="Times New Roman" w:hAnsi="Times New Roman" w:cs="Times New Roman"/>
          <w:b/>
          <w:sz w:val="24"/>
          <w:szCs w:val="24"/>
          <w:lang w:eastAsia="en-GB"/>
        </w:rPr>
        <w:t>A</w:t>
      </w:r>
      <w:r w:rsidR="003F7DAF" w:rsidRPr="00E546B6">
        <w:rPr>
          <w:rFonts w:ascii="Times New Roman" w:eastAsia="Times New Roman" w:hAnsi="Times New Roman" w:cs="Times New Roman"/>
          <w:b/>
          <w:sz w:val="24"/>
          <w:szCs w:val="24"/>
          <w:lang w:eastAsia="en-GB"/>
        </w:rPr>
        <w:t xml:space="preserve">ction </w:t>
      </w:r>
    </w:p>
    <w:p w14:paraId="7018919A" w14:textId="657248D4" w:rsidR="00031B2C" w:rsidRPr="00E546B6" w:rsidRDefault="003F7DAF" w:rsidP="00175BAC">
      <w:pPr>
        <w:spacing w:after="0" w:line="480" w:lineRule="auto"/>
        <w:ind w:firstLine="720"/>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lastRenderedPageBreak/>
        <w:t xml:space="preserve">The following theme </w:t>
      </w:r>
      <w:r w:rsidR="00DA2460" w:rsidRPr="00E546B6">
        <w:rPr>
          <w:rFonts w:ascii="Times New Roman" w:eastAsia="Times New Roman" w:hAnsi="Times New Roman" w:cs="Times New Roman"/>
          <w:sz w:val="24"/>
          <w:szCs w:val="24"/>
          <w:lang w:eastAsia="en-GB"/>
        </w:rPr>
        <w:t>describes</w:t>
      </w:r>
      <w:r w:rsidRPr="00E546B6">
        <w:rPr>
          <w:rFonts w:ascii="Times New Roman" w:eastAsia="Times New Roman" w:hAnsi="Times New Roman" w:cs="Times New Roman"/>
          <w:sz w:val="24"/>
          <w:szCs w:val="24"/>
          <w:lang w:eastAsia="en-GB"/>
        </w:rPr>
        <w:t xml:space="preserve"> how participants </w:t>
      </w:r>
      <w:r w:rsidR="00DA2460" w:rsidRPr="00E546B6">
        <w:rPr>
          <w:rFonts w:ascii="Times New Roman" w:eastAsia="Times New Roman" w:hAnsi="Times New Roman" w:cs="Times New Roman"/>
          <w:sz w:val="24"/>
          <w:szCs w:val="24"/>
          <w:lang w:eastAsia="en-GB"/>
        </w:rPr>
        <w:t xml:space="preserve">applied </w:t>
      </w:r>
      <w:r w:rsidR="007C36C7" w:rsidRPr="00E546B6">
        <w:rPr>
          <w:rFonts w:ascii="Times New Roman" w:eastAsia="Times New Roman" w:hAnsi="Times New Roman" w:cs="Times New Roman"/>
          <w:sz w:val="24"/>
          <w:szCs w:val="24"/>
          <w:lang w:eastAsia="en-GB"/>
        </w:rPr>
        <w:t>the knowledge</w:t>
      </w:r>
      <w:r w:rsidRPr="00E546B6">
        <w:rPr>
          <w:rFonts w:ascii="Times New Roman" w:eastAsia="Times New Roman" w:hAnsi="Times New Roman" w:cs="Times New Roman"/>
          <w:sz w:val="24"/>
          <w:szCs w:val="24"/>
          <w:lang w:eastAsia="en-GB"/>
        </w:rPr>
        <w:t xml:space="preserve"> disseminated by the vignette</w:t>
      </w:r>
      <w:r w:rsidR="007C36C7" w:rsidRPr="00E546B6">
        <w:rPr>
          <w:rFonts w:ascii="Times New Roman" w:eastAsia="Times New Roman" w:hAnsi="Times New Roman" w:cs="Times New Roman"/>
          <w:sz w:val="24"/>
          <w:szCs w:val="24"/>
          <w:lang w:eastAsia="en-GB"/>
        </w:rPr>
        <w:t xml:space="preserve"> into action</w:t>
      </w:r>
      <w:r w:rsidRPr="00E546B6">
        <w:rPr>
          <w:rFonts w:ascii="Times New Roman" w:eastAsia="Times New Roman" w:hAnsi="Times New Roman" w:cs="Times New Roman"/>
          <w:sz w:val="24"/>
          <w:szCs w:val="24"/>
          <w:lang w:eastAsia="en-GB"/>
        </w:rPr>
        <w:t xml:space="preserve">. In particular, this theme demonstrates how </w:t>
      </w:r>
      <w:r w:rsidR="00560379" w:rsidRPr="00E546B6">
        <w:rPr>
          <w:rFonts w:ascii="Times New Roman" w:eastAsia="Times New Roman" w:hAnsi="Times New Roman" w:cs="Times New Roman"/>
          <w:sz w:val="24"/>
          <w:szCs w:val="24"/>
          <w:lang w:eastAsia="en-GB"/>
        </w:rPr>
        <w:t xml:space="preserve">the </w:t>
      </w:r>
      <w:r w:rsidR="00FD2A55" w:rsidRPr="00E546B6">
        <w:rPr>
          <w:rFonts w:ascii="Times New Roman" w:eastAsia="Times New Roman" w:hAnsi="Times New Roman" w:cs="Times New Roman"/>
          <w:sz w:val="24"/>
          <w:szCs w:val="24"/>
          <w:lang w:eastAsia="en-GB"/>
        </w:rPr>
        <w:t>vignette</w:t>
      </w:r>
      <w:r w:rsidRPr="00E546B6">
        <w:rPr>
          <w:rFonts w:ascii="Times New Roman" w:eastAsia="Times New Roman" w:hAnsi="Times New Roman" w:cs="Times New Roman"/>
          <w:sz w:val="24"/>
          <w:szCs w:val="24"/>
          <w:lang w:eastAsia="en-GB"/>
        </w:rPr>
        <w:t xml:space="preserve"> allowed </w:t>
      </w:r>
      <w:r w:rsidR="00E57A2F" w:rsidRPr="00E546B6">
        <w:rPr>
          <w:rFonts w:ascii="Times New Roman" w:eastAsia="Times New Roman" w:hAnsi="Times New Roman" w:cs="Times New Roman"/>
          <w:sz w:val="24"/>
          <w:szCs w:val="24"/>
          <w:lang w:eastAsia="en-GB"/>
        </w:rPr>
        <w:t>participants</w:t>
      </w:r>
      <w:r w:rsidRPr="00E546B6">
        <w:rPr>
          <w:rFonts w:ascii="Times New Roman" w:eastAsia="Times New Roman" w:hAnsi="Times New Roman" w:cs="Times New Roman"/>
          <w:sz w:val="24"/>
          <w:szCs w:val="24"/>
          <w:lang w:eastAsia="en-GB"/>
        </w:rPr>
        <w:t xml:space="preserve">, </w:t>
      </w:r>
      <w:r w:rsidR="00DA2460" w:rsidRPr="00E546B6">
        <w:rPr>
          <w:rFonts w:ascii="Times New Roman" w:eastAsia="Times New Roman" w:hAnsi="Times New Roman" w:cs="Times New Roman"/>
          <w:sz w:val="24"/>
          <w:szCs w:val="24"/>
          <w:lang w:eastAsia="en-GB"/>
        </w:rPr>
        <w:t>during</w:t>
      </w:r>
      <w:r w:rsidRPr="00E546B6">
        <w:rPr>
          <w:rFonts w:ascii="Times New Roman" w:eastAsia="Times New Roman" w:hAnsi="Times New Roman" w:cs="Times New Roman"/>
          <w:sz w:val="24"/>
          <w:szCs w:val="24"/>
          <w:lang w:eastAsia="en-GB"/>
        </w:rPr>
        <w:t xml:space="preserve"> the week after they engaged with it, to evaluate their values and change their behaviours</w:t>
      </w:r>
      <w:r w:rsidR="00151DDD" w:rsidRPr="00E546B6">
        <w:rPr>
          <w:rFonts w:ascii="Times New Roman" w:eastAsia="Times New Roman" w:hAnsi="Times New Roman" w:cs="Times New Roman"/>
          <w:sz w:val="24"/>
          <w:szCs w:val="24"/>
          <w:lang w:eastAsia="en-GB"/>
        </w:rPr>
        <w:t>,</w:t>
      </w:r>
      <w:r w:rsidRPr="00E546B6">
        <w:rPr>
          <w:rFonts w:ascii="Times New Roman" w:eastAsia="Times New Roman" w:hAnsi="Times New Roman" w:cs="Times New Roman"/>
          <w:sz w:val="24"/>
          <w:szCs w:val="24"/>
          <w:lang w:eastAsia="en-GB"/>
        </w:rPr>
        <w:t xml:space="preserve"> as well as enhancing their self-reflection process. </w:t>
      </w:r>
    </w:p>
    <w:p w14:paraId="7996B66E" w14:textId="5CCC92C0" w:rsidR="003F7DAF" w:rsidRPr="00E546B6" w:rsidRDefault="00B13D1B" w:rsidP="00175BAC">
      <w:pPr>
        <w:spacing w:after="0" w:line="480" w:lineRule="auto"/>
        <w:ind w:firstLine="720"/>
        <w:rPr>
          <w:rFonts w:ascii="Times New Roman" w:hAnsi="Times New Roman" w:cs="Times New Roman"/>
          <w:sz w:val="24"/>
          <w:szCs w:val="24"/>
        </w:rPr>
      </w:pPr>
      <w:r w:rsidRPr="00E546B6">
        <w:rPr>
          <w:rFonts w:ascii="Times New Roman" w:eastAsia="Times New Roman" w:hAnsi="Times New Roman" w:cs="Times New Roman"/>
          <w:b/>
          <w:sz w:val="24"/>
          <w:szCs w:val="24"/>
          <w:lang w:eastAsia="en-GB"/>
        </w:rPr>
        <w:t>Reflecting</w:t>
      </w:r>
      <w:r w:rsidR="003F7DAF" w:rsidRPr="00E546B6">
        <w:rPr>
          <w:rFonts w:ascii="Times New Roman" w:eastAsia="Times New Roman" w:hAnsi="Times New Roman" w:cs="Times New Roman"/>
          <w:b/>
          <w:sz w:val="24"/>
          <w:szCs w:val="24"/>
          <w:lang w:eastAsia="en-GB"/>
        </w:rPr>
        <w:t xml:space="preserve"> and changing behaviour. </w:t>
      </w:r>
      <w:r w:rsidR="003F7DAF" w:rsidRPr="00E546B6">
        <w:rPr>
          <w:rFonts w:ascii="Times New Roman" w:eastAsia="Times New Roman" w:hAnsi="Times New Roman" w:cs="Times New Roman"/>
          <w:sz w:val="24"/>
          <w:szCs w:val="24"/>
          <w:lang w:eastAsia="en-GB"/>
        </w:rPr>
        <w:t xml:space="preserve">As a consequence of engaging with the vignette, participants described how they evaluated their own coaching philosophies and values. As one participant described, “[the takeaway] </w:t>
      </w:r>
      <w:r w:rsidR="003F7DAF" w:rsidRPr="00E546B6">
        <w:rPr>
          <w:rFonts w:ascii="Times New Roman" w:hAnsi="Times New Roman" w:cs="Times New Roman"/>
          <w:sz w:val="24"/>
          <w:szCs w:val="24"/>
        </w:rPr>
        <w:t xml:space="preserve">for me is to revisit my coaching philosophy and try to work out how I will be able to motivate my athletes in the power sessions when they are tired.” </w:t>
      </w:r>
      <w:r w:rsidR="003F7DAF" w:rsidRPr="00E546B6">
        <w:rPr>
          <w:rFonts w:ascii="Times New Roman" w:eastAsia="Times New Roman" w:hAnsi="Times New Roman" w:cs="Times New Roman"/>
          <w:sz w:val="24"/>
          <w:szCs w:val="24"/>
          <w:lang w:eastAsia="en-GB"/>
        </w:rPr>
        <w:t>(</w:t>
      </w:r>
      <w:r w:rsidR="003F7DAF" w:rsidRPr="00E546B6">
        <w:rPr>
          <w:rFonts w:ascii="Times New Roman" w:eastAsia="Times New Roman" w:hAnsi="Times New Roman" w:cs="Times New Roman"/>
          <w:sz w:val="24"/>
          <w:szCs w:val="24"/>
        </w:rPr>
        <w:t xml:space="preserve">Participant </w:t>
      </w:r>
      <w:r w:rsidR="003F7DAF" w:rsidRPr="00E546B6">
        <w:rPr>
          <w:rFonts w:ascii="Times New Roman" w:eastAsia="Times New Roman" w:hAnsi="Times New Roman" w:cs="Times New Roman"/>
          <w:sz w:val="24"/>
          <w:szCs w:val="24"/>
          <w:lang w:eastAsia="en-GB"/>
        </w:rPr>
        <w:t>9).</w:t>
      </w:r>
      <w:r w:rsidR="003F7DAF" w:rsidRPr="00E546B6">
        <w:rPr>
          <w:rFonts w:ascii="Times New Roman" w:hAnsi="Times New Roman" w:cs="Times New Roman"/>
          <w:sz w:val="24"/>
          <w:szCs w:val="24"/>
        </w:rPr>
        <w:t xml:space="preserve"> </w:t>
      </w:r>
      <w:r w:rsidR="00A13128" w:rsidRPr="00E546B6">
        <w:rPr>
          <w:rFonts w:ascii="Times New Roman" w:hAnsi="Times New Roman" w:cs="Times New Roman"/>
          <w:sz w:val="24"/>
          <w:szCs w:val="24"/>
        </w:rPr>
        <w:t>I</w:t>
      </w:r>
      <w:r w:rsidR="003F7DAF" w:rsidRPr="00E546B6">
        <w:rPr>
          <w:rFonts w:ascii="Times New Roman" w:hAnsi="Times New Roman" w:cs="Times New Roman"/>
          <w:sz w:val="24"/>
          <w:szCs w:val="24"/>
        </w:rPr>
        <w:t>n response to the</w:t>
      </w:r>
      <w:r w:rsidR="009A59C2" w:rsidRPr="00E546B6">
        <w:rPr>
          <w:rFonts w:ascii="Times New Roman" w:hAnsi="Times New Roman" w:cs="Times New Roman"/>
          <w:sz w:val="24"/>
          <w:szCs w:val="24"/>
        </w:rPr>
        <w:t xml:space="preserve"> S&amp;C</w:t>
      </w:r>
      <w:r w:rsidR="003F7DAF" w:rsidRPr="00E546B6">
        <w:rPr>
          <w:rFonts w:ascii="Times New Roman" w:hAnsi="Times New Roman" w:cs="Times New Roman"/>
          <w:sz w:val="24"/>
          <w:szCs w:val="24"/>
        </w:rPr>
        <w:t xml:space="preserve"> coach (Pete) in the video leaving the athletes to encourage autonomous behaviours [</w:t>
      </w:r>
      <w:r w:rsidR="0084439E" w:rsidRPr="00E546B6">
        <w:rPr>
          <w:rFonts w:ascii="Times New Roman" w:hAnsi="Times New Roman" w:cs="Times New Roman"/>
          <w:sz w:val="24"/>
          <w:szCs w:val="24"/>
        </w:rPr>
        <w:t>Part</w:t>
      </w:r>
      <w:r w:rsidR="003F7DAF" w:rsidRPr="00E546B6">
        <w:rPr>
          <w:rFonts w:ascii="Times New Roman" w:hAnsi="Times New Roman" w:cs="Times New Roman"/>
          <w:sz w:val="24"/>
          <w:szCs w:val="24"/>
        </w:rPr>
        <w:t xml:space="preserve"> 1], one participant elaborated on how </w:t>
      </w:r>
      <w:r w:rsidR="006F130E" w:rsidRPr="00E546B6">
        <w:rPr>
          <w:rFonts w:ascii="Times New Roman" w:hAnsi="Times New Roman" w:cs="Times New Roman"/>
          <w:sz w:val="24"/>
          <w:szCs w:val="24"/>
        </w:rPr>
        <w:t xml:space="preserve">the vignette </w:t>
      </w:r>
      <w:r w:rsidR="00B96B8C" w:rsidRPr="00E546B6">
        <w:rPr>
          <w:rFonts w:ascii="Times New Roman" w:hAnsi="Times New Roman" w:cs="Times New Roman"/>
          <w:sz w:val="24"/>
          <w:szCs w:val="24"/>
        </w:rPr>
        <w:t xml:space="preserve">served to </w:t>
      </w:r>
      <w:r w:rsidR="006F130E" w:rsidRPr="00E546B6">
        <w:rPr>
          <w:rFonts w:ascii="Times New Roman" w:hAnsi="Times New Roman" w:cs="Times New Roman"/>
          <w:sz w:val="24"/>
          <w:szCs w:val="24"/>
        </w:rPr>
        <w:t>reinforce</w:t>
      </w:r>
      <w:r w:rsidR="00B96B8C" w:rsidRPr="00E546B6">
        <w:rPr>
          <w:rFonts w:ascii="Times New Roman" w:hAnsi="Times New Roman" w:cs="Times New Roman"/>
          <w:sz w:val="24"/>
          <w:szCs w:val="24"/>
        </w:rPr>
        <w:t xml:space="preserve"> </w:t>
      </w:r>
      <w:r w:rsidR="006F130E" w:rsidRPr="00E546B6">
        <w:rPr>
          <w:rFonts w:ascii="Times New Roman" w:hAnsi="Times New Roman" w:cs="Times New Roman"/>
          <w:sz w:val="24"/>
          <w:szCs w:val="24"/>
        </w:rPr>
        <w:t>his coaching values</w:t>
      </w:r>
      <w:r w:rsidR="00AB7EAD" w:rsidRPr="00E546B6">
        <w:rPr>
          <w:rFonts w:ascii="Times New Roman" w:hAnsi="Times New Roman" w:cs="Times New Roman"/>
          <w:sz w:val="24"/>
          <w:szCs w:val="24"/>
        </w:rPr>
        <w:t>:</w:t>
      </w:r>
    </w:p>
    <w:p w14:paraId="25E192F9" w14:textId="67DE60DF" w:rsidR="003F7DAF" w:rsidRPr="00E546B6" w:rsidRDefault="003F7DAF" w:rsidP="00175BAC">
      <w:pPr>
        <w:spacing w:after="0" w:line="480" w:lineRule="auto"/>
        <w:ind w:left="720"/>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t>How are you going to better understand yourself [as an athlete] if you have a</w:t>
      </w:r>
      <w:r w:rsidR="009A59C2" w:rsidRPr="00E546B6">
        <w:rPr>
          <w:rFonts w:ascii="Times New Roman" w:eastAsia="Times New Roman" w:hAnsi="Times New Roman" w:cs="Times New Roman"/>
          <w:sz w:val="24"/>
          <w:szCs w:val="24"/>
          <w:lang w:eastAsia="en-GB"/>
        </w:rPr>
        <w:t>n S&amp;C</w:t>
      </w:r>
      <w:r w:rsidRPr="00E546B6">
        <w:rPr>
          <w:rFonts w:ascii="Times New Roman" w:eastAsia="Times New Roman" w:hAnsi="Times New Roman" w:cs="Times New Roman"/>
          <w:sz w:val="24"/>
          <w:szCs w:val="24"/>
          <w:lang w:eastAsia="en-GB"/>
        </w:rPr>
        <w:t xml:space="preserve"> coach saying “today you do these lifts and tomorrow you do this and the next day something else”. I do not get that. I call it Nintendo Coaching. Whereas you should get to a stage where they just come in and you are allowing them to just train, and they train, and make the right decisions about how much they are going to lift that day. The only time I would intervene is, if I would think they are making a major error. So, allow them to make the decision [about load and techniques] but if the decision is incorrect then ask them to reflect and step in. (</w:t>
      </w:r>
      <w:r w:rsidRPr="00E546B6">
        <w:rPr>
          <w:rFonts w:ascii="Times New Roman" w:eastAsia="Times New Roman" w:hAnsi="Times New Roman" w:cs="Times New Roman"/>
          <w:sz w:val="24"/>
          <w:szCs w:val="24"/>
        </w:rPr>
        <w:t xml:space="preserve">Participant </w:t>
      </w:r>
      <w:r w:rsidRPr="00E546B6">
        <w:rPr>
          <w:rFonts w:ascii="Times New Roman" w:eastAsia="Times New Roman" w:hAnsi="Times New Roman" w:cs="Times New Roman"/>
          <w:sz w:val="24"/>
          <w:szCs w:val="24"/>
          <w:lang w:eastAsia="en-GB"/>
        </w:rPr>
        <w:t>10).</w:t>
      </w:r>
    </w:p>
    <w:p w14:paraId="59D01B6B" w14:textId="30DC7183" w:rsidR="009D700E" w:rsidRPr="00E546B6" w:rsidRDefault="009D700E" w:rsidP="00175BAC">
      <w:pPr>
        <w:spacing w:after="0" w:line="480" w:lineRule="auto"/>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t xml:space="preserve">Feeling </w:t>
      </w:r>
      <w:r w:rsidR="00A13128" w:rsidRPr="00E546B6">
        <w:rPr>
          <w:rFonts w:ascii="Times New Roman" w:eastAsia="Times New Roman" w:hAnsi="Times New Roman" w:cs="Times New Roman"/>
          <w:sz w:val="24"/>
          <w:szCs w:val="24"/>
          <w:lang w:eastAsia="en-GB"/>
        </w:rPr>
        <w:t xml:space="preserve">justified </w:t>
      </w:r>
      <w:r w:rsidRPr="00E546B6">
        <w:rPr>
          <w:rFonts w:ascii="Times New Roman" w:eastAsia="Times New Roman" w:hAnsi="Times New Roman" w:cs="Times New Roman"/>
          <w:sz w:val="24"/>
          <w:szCs w:val="24"/>
          <w:lang w:eastAsia="en-GB"/>
        </w:rPr>
        <w:t>in his coaching practi</w:t>
      </w:r>
      <w:r w:rsidR="00B96B8C" w:rsidRPr="00E546B6">
        <w:rPr>
          <w:rFonts w:ascii="Times New Roman" w:eastAsia="Times New Roman" w:hAnsi="Times New Roman" w:cs="Times New Roman"/>
          <w:sz w:val="24"/>
          <w:szCs w:val="24"/>
          <w:lang w:eastAsia="en-GB"/>
        </w:rPr>
        <w:t>c</w:t>
      </w:r>
      <w:r w:rsidRPr="00E546B6">
        <w:rPr>
          <w:rFonts w:ascii="Times New Roman" w:eastAsia="Times New Roman" w:hAnsi="Times New Roman" w:cs="Times New Roman"/>
          <w:sz w:val="24"/>
          <w:szCs w:val="24"/>
          <w:lang w:eastAsia="en-GB"/>
        </w:rPr>
        <w:t>e</w:t>
      </w:r>
      <w:r w:rsidR="00151DDD" w:rsidRPr="00E546B6">
        <w:rPr>
          <w:rFonts w:ascii="Times New Roman" w:eastAsia="Times New Roman" w:hAnsi="Times New Roman" w:cs="Times New Roman"/>
          <w:sz w:val="24"/>
          <w:szCs w:val="24"/>
          <w:lang w:eastAsia="en-GB"/>
        </w:rPr>
        <w:t xml:space="preserve"> </w:t>
      </w:r>
      <w:r w:rsidRPr="00E546B6">
        <w:rPr>
          <w:rFonts w:ascii="Times New Roman" w:eastAsia="Times New Roman" w:hAnsi="Times New Roman" w:cs="Times New Roman"/>
          <w:sz w:val="24"/>
          <w:szCs w:val="24"/>
          <w:lang w:eastAsia="en-GB"/>
        </w:rPr>
        <w:t xml:space="preserve">allowed this </w:t>
      </w:r>
      <w:r w:rsidR="00E57A2F" w:rsidRPr="00E546B6">
        <w:rPr>
          <w:rFonts w:ascii="Times New Roman" w:eastAsia="Times New Roman" w:hAnsi="Times New Roman" w:cs="Times New Roman"/>
          <w:sz w:val="24"/>
          <w:szCs w:val="24"/>
          <w:lang w:eastAsia="en-GB"/>
        </w:rPr>
        <w:t>participant</w:t>
      </w:r>
      <w:r w:rsidRPr="00E546B6">
        <w:rPr>
          <w:rFonts w:ascii="Times New Roman" w:eastAsia="Times New Roman" w:hAnsi="Times New Roman" w:cs="Times New Roman"/>
          <w:sz w:val="24"/>
          <w:szCs w:val="24"/>
          <w:lang w:eastAsia="en-GB"/>
        </w:rPr>
        <w:t xml:space="preserve"> to </w:t>
      </w:r>
      <w:r w:rsidR="00B13D1B" w:rsidRPr="00E546B6">
        <w:rPr>
          <w:rFonts w:ascii="Times New Roman" w:eastAsia="Times New Roman" w:hAnsi="Times New Roman" w:cs="Times New Roman"/>
          <w:sz w:val="24"/>
          <w:szCs w:val="24"/>
          <w:lang w:eastAsia="en-GB"/>
        </w:rPr>
        <w:t xml:space="preserve">be passionate about his personal coaching values. </w:t>
      </w:r>
      <w:r w:rsidR="00A079B9" w:rsidRPr="00E546B6">
        <w:rPr>
          <w:rFonts w:ascii="Times New Roman" w:eastAsia="Times New Roman" w:hAnsi="Times New Roman" w:cs="Times New Roman"/>
          <w:sz w:val="24"/>
          <w:szCs w:val="24"/>
          <w:lang w:eastAsia="en-GB"/>
        </w:rPr>
        <w:t>Taking the reflection process even further</w:t>
      </w:r>
      <w:r w:rsidR="00B13D1B" w:rsidRPr="00E546B6">
        <w:rPr>
          <w:rFonts w:ascii="Times New Roman" w:eastAsia="Times New Roman" w:hAnsi="Times New Roman" w:cs="Times New Roman"/>
          <w:sz w:val="24"/>
          <w:szCs w:val="24"/>
          <w:lang w:eastAsia="en-GB"/>
        </w:rPr>
        <w:t>, o</w:t>
      </w:r>
      <w:r w:rsidRPr="00E546B6">
        <w:rPr>
          <w:rFonts w:ascii="Times New Roman" w:eastAsia="Times New Roman" w:hAnsi="Times New Roman" w:cs="Times New Roman"/>
          <w:sz w:val="24"/>
          <w:szCs w:val="24"/>
          <w:lang w:eastAsia="en-GB"/>
        </w:rPr>
        <w:t xml:space="preserve">ne participant </w:t>
      </w:r>
      <w:r w:rsidR="00B13D1B" w:rsidRPr="00E546B6">
        <w:rPr>
          <w:rFonts w:ascii="Times New Roman" w:eastAsia="Times New Roman" w:hAnsi="Times New Roman" w:cs="Times New Roman"/>
          <w:sz w:val="24"/>
          <w:szCs w:val="24"/>
          <w:lang w:eastAsia="en-GB"/>
        </w:rPr>
        <w:t>highlighted that as a consequence of reviewing</w:t>
      </w:r>
      <w:r w:rsidR="003B5C48" w:rsidRPr="00E546B6">
        <w:rPr>
          <w:rFonts w:ascii="Times New Roman" w:eastAsia="Times New Roman" w:hAnsi="Times New Roman" w:cs="Times New Roman"/>
          <w:sz w:val="24"/>
          <w:szCs w:val="24"/>
          <w:lang w:eastAsia="en-GB"/>
        </w:rPr>
        <w:t xml:space="preserve"> his coaching practice and feeling </w:t>
      </w:r>
      <w:r w:rsidR="00B13D1B" w:rsidRPr="00E546B6">
        <w:rPr>
          <w:rFonts w:ascii="Times New Roman" w:eastAsia="Times New Roman" w:hAnsi="Times New Roman" w:cs="Times New Roman"/>
          <w:sz w:val="24"/>
          <w:szCs w:val="24"/>
          <w:lang w:eastAsia="en-GB"/>
        </w:rPr>
        <w:t xml:space="preserve">reinforced, he reworked his views and ideas, </w:t>
      </w:r>
      <w:r w:rsidR="00B96B8C" w:rsidRPr="00E546B6">
        <w:rPr>
          <w:rFonts w:ascii="Times New Roman" w:eastAsia="Times New Roman" w:hAnsi="Times New Roman" w:cs="Times New Roman"/>
          <w:sz w:val="24"/>
          <w:szCs w:val="24"/>
          <w:lang w:eastAsia="en-GB"/>
        </w:rPr>
        <w:t xml:space="preserve">and </w:t>
      </w:r>
      <w:r w:rsidR="00B13D1B" w:rsidRPr="00E546B6">
        <w:rPr>
          <w:rFonts w:ascii="Times New Roman" w:eastAsia="Times New Roman" w:hAnsi="Times New Roman" w:cs="Times New Roman"/>
          <w:sz w:val="24"/>
          <w:szCs w:val="24"/>
          <w:lang w:eastAsia="en-GB"/>
        </w:rPr>
        <w:t xml:space="preserve">thus engaged in more critical reflection. </w:t>
      </w:r>
      <w:r w:rsidR="00BF2716" w:rsidRPr="00E546B6">
        <w:rPr>
          <w:rFonts w:ascii="Times New Roman" w:eastAsia="Times New Roman" w:hAnsi="Times New Roman" w:cs="Times New Roman"/>
          <w:sz w:val="24"/>
          <w:szCs w:val="24"/>
          <w:lang w:eastAsia="en-GB"/>
        </w:rPr>
        <w:t xml:space="preserve">In response to the </w:t>
      </w:r>
      <w:r w:rsidRPr="00E546B6">
        <w:rPr>
          <w:rFonts w:ascii="Times New Roman" w:eastAsia="Times New Roman" w:hAnsi="Times New Roman" w:cs="Times New Roman"/>
          <w:sz w:val="24"/>
          <w:szCs w:val="24"/>
          <w:lang w:eastAsia="en-GB"/>
        </w:rPr>
        <w:t xml:space="preserve">content </w:t>
      </w:r>
      <w:r w:rsidR="00BF2716" w:rsidRPr="00E546B6">
        <w:rPr>
          <w:rFonts w:ascii="Times New Roman" w:eastAsia="Times New Roman" w:hAnsi="Times New Roman" w:cs="Times New Roman"/>
          <w:sz w:val="24"/>
          <w:szCs w:val="24"/>
          <w:lang w:eastAsia="en-GB"/>
        </w:rPr>
        <w:t>in</w:t>
      </w:r>
      <w:r w:rsidRPr="00E546B6">
        <w:rPr>
          <w:rFonts w:ascii="Times New Roman" w:eastAsia="Times New Roman" w:hAnsi="Times New Roman" w:cs="Times New Roman"/>
          <w:sz w:val="24"/>
          <w:szCs w:val="24"/>
          <w:lang w:eastAsia="en-GB"/>
        </w:rPr>
        <w:t xml:space="preserve"> </w:t>
      </w:r>
      <w:r w:rsidR="0084439E" w:rsidRPr="00E546B6">
        <w:rPr>
          <w:rFonts w:ascii="Times New Roman" w:eastAsia="Times New Roman" w:hAnsi="Times New Roman" w:cs="Times New Roman"/>
          <w:sz w:val="24"/>
          <w:szCs w:val="24"/>
          <w:lang w:eastAsia="en-GB"/>
        </w:rPr>
        <w:t>part</w:t>
      </w:r>
      <w:r w:rsidRPr="00E546B6">
        <w:rPr>
          <w:rFonts w:ascii="Times New Roman" w:eastAsia="Times New Roman" w:hAnsi="Times New Roman" w:cs="Times New Roman"/>
          <w:sz w:val="24"/>
          <w:szCs w:val="24"/>
          <w:lang w:eastAsia="en-GB"/>
        </w:rPr>
        <w:t xml:space="preserve"> 2 of the vignette</w:t>
      </w:r>
      <w:r w:rsidR="00E5427F" w:rsidRPr="00E546B6">
        <w:rPr>
          <w:rFonts w:ascii="Times New Roman" w:eastAsia="Times New Roman" w:hAnsi="Times New Roman" w:cs="Times New Roman"/>
          <w:sz w:val="24"/>
          <w:szCs w:val="24"/>
          <w:lang w:eastAsia="en-GB"/>
        </w:rPr>
        <w:t>,</w:t>
      </w:r>
      <w:r w:rsidRPr="00E546B6">
        <w:rPr>
          <w:rFonts w:ascii="Times New Roman" w:eastAsia="Times New Roman" w:hAnsi="Times New Roman" w:cs="Times New Roman"/>
          <w:sz w:val="24"/>
          <w:szCs w:val="24"/>
          <w:lang w:eastAsia="en-GB"/>
        </w:rPr>
        <w:t xml:space="preserve"> </w:t>
      </w:r>
      <w:r w:rsidR="00BF2716" w:rsidRPr="00E546B6">
        <w:rPr>
          <w:rFonts w:ascii="Times New Roman" w:eastAsia="Times New Roman" w:hAnsi="Times New Roman" w:cs="Times New Roman"/>
          <w:sz w:val="24"/>
          <w:szCs w:val="24"/>
          <w:lang w:eastAsia="en-GB"/>
        </w:rPr>
        <w:t xml:space="preserve">which illuminated how </w:t>
      </w:r>
      <w:r w:rsidRPr="00E546B6">
        <w:rPr>
          <w:rFonts w:ascii="Times New Roman" w:eastAsia="Times New Roman" w:hAnsi="Times New Roman" w:cs="Times New Roman"/>
          <w:sz w:val="24"/>
          <w:szCs w:val="24"/>
          <w:lang w:eastAsia="en-GB"/>
        </w:rPr>
        <w:t xml:space="preserve">effective instruction and </w:t>
      </w:r>
      <w:r w:rsidRPr="00E546B6">
        <w:rPr>
          <w:rFonts w:ascii="Times New Roman" w:eastAsia="Times New Roman" w:hAnsi="Times New Roman" w:cs="Times New Roman"/>
          <w:sz w:val="24"/>
          <w:szCs w:val="24"/>
          <w:lang w:eastAsia="en-GB"/>
        </w:rPr>
        <w:lastRenderedPageBreak/>
        <w:t xml:space="preserve">scientific knowledge can impact the way </w:t>
      </w:r>
      <w:r w:rsidR="00BF2716" w:rsidRPr="00E546B6">
        <w:rPr>
          <w:rFonts w:ascii="Times New Roman" w:eastAsia="Times New Roman" w:hAnsi="Times New Roman" w:cs="Times New Roman"/>
          <w:sz w:val="24"/>
          <w:szCs w:val="24"/>
          <w:lang w:eastAsia="en-GB"/>
        </w:rPr>
        <w:t>a</w:t>
      </w:r>
      <w:r w:rsidR="009A59C2" w:rsidRPr="00E546B6">
        <w:rPr>
          <w:rFonts w:ascii="Times New Roman" w:eastAsia="Times New Roman" w:hAnsi="Times New Roman" w:cs="Times New Roman"/>
          <w:sz w:val="24"/>
          <w:szCs w:val="24"/>
          <w:lang w:eastAsia="en-GB"/>
        </w:rPr>
        <w:t>n S&amp;C</w:t>
      </w:r>
      <w:r w:rsidR="00BF2716" w:rsidRPr="00E546B6">
        <w:rPr>
          <w:rFonts w:ascii="Times New Roman" w:eastAsia="Times New Roman" w:hAnsi="Times New Roman" w:cs="Times New Roman"/>
          <w:sz w:val="24"/>
          <w:szCs w:val="24"/>
          <w:lang w:eastAsia="en-GB"/>
        </w:rPr>
        <w:t xml:space="preserve"> coach </w:t>
      </w:r>
      <w:r w:rsidRPr="00E546B6">
        <w:rPr>
          <w:rFonts w:ascii="Times New Roman" w:eastAsia="Times New Roman" w:hAnsi="Times New Roman" w:cs="Times New Roman"/>
          <w:sz w:val="24"/>
          <w:szCs w:val="24"/>
          <w:lang w:eastAsia="en-GB"/>
        </w:rPr>
        <w:t>would programme and deliver future sessions</w:t>
      </w:r>
      <w:r w:rsidR="00BF2716" w:rsidRPr="00E546B6">
        <w:rPr>
          <w:rFonts w:ascii="Times New Roman" w:eastAsia="Times New Roman" w:hAnsi="Times New Roman" w:cs="Times New Roman"/>
          <w:sz w:val="24"/>
          <w:szCs w:val="24"/>
          <w:lang w:eastAsia="en-GB"/>
        </w:rPr>
        <w:t>, this participant elaborated</w:t>
      </w:r>
      <w:r w:rsidRPr="00E546B6">
        <w:rPr>
          <w:rFonts w:ascii="Times New Roman" w:eastAsia="Times New Roman" w:hAnsi="Times New Roman" w:cs="Times New Roman"/>
          <w:sz w:val="24"/>
          <w:szCs w:val="24"/>
          <w:lang w:eastAsia="en-GB"/>
        </w:rPr>
        <w:t>:</w:t>
      </w:r>
    </w:p>
    <w:p w14:paraId="1FB8C438" w14:textId="1770A5A4" w:rsidR="009D700E" w:rsidRPr="00E546B6" w:rsidRDefault="009D700E" w:rsidP="00175BAC">
      <w:pPr>
        <w:spacing w:after="0" w:line="480" w:lineRule="auto"/>
        <w:ind w:left="720"/>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t>The video vignette was quite effective in making me reflect on my own practi</w:t>
      </w:r>
      <w:r w:rsidR="00B96B8C" w:rsidRPr="00E546B6">
        <w:rPr>
          <w:rFonts w:ascii="Times New Roman" w:eastAsia="Times New Roman" w:hAnsi="Times New Roman" w:cs="Times New Roman"/>
          <w:sz w:val="24"/>
          <w:szCs w:val="24"/>
          <w:lang w:eastAsia="en-GB"/>
        </w:rPr>
        <w:t>c</w:t>
      </w:r>
      <w:r w:rsidRPr="00E546B6">
        <w:rPr>
          <w:rFonts w:ascii="Times New Roman" w:eastAsia="Times New Roman" w:hAnsi="Times New Roman" w:cs="Times New Roman"/>
          <w:sz w:val="24"/>
          <w:szCs w:val="24"/>
          <w:lang w:eastAsia="en-GB"/>
        </w:rPr>
        <w:t>e. Yeah, I have probably seen both sides, one where you would have very successful sessions like that [the athlete leaving very motivated and confident] and how that helps build that relationship with the athlete. Then when moving forward [future sessions] I can be a little bit more experimental and push the athletes forward and they kind of jump in head-first and do it because they trust me. On the flip side, I have had sessions where I worked with an athlete and I battled to make him technically proficient and the athlete did not get it and left a little bit frustrated. That is not necessarily a backward step, but I realised that I need to take the next session a little bit slower and provide more bite</w:t>
      </w:r>
      <w:r w:rsidR="00D83F9B" w:rsidRPr="00E546B6">
        <w:rPr>
          <w:rFonts w:ascii="Times New Roman" w:eastAsia="Times New Roman" w:hAnsi="Times New Roman" w:cs="Times New Roman"/>
          <w:sz w:val="24"/>
          <w:szCs w:val="24"/>
          <w:lang w:eastAsia="en-GB"/>
        </w:rPr>
        <w:t>-</w:t>
      </w:r>
      <w:r w:rsidRPr="00E546B6">
        <w:rPr>
          <w:rFonts w:ascii="Times New Roman" w:eastAsia="Times New Roman" w:hAnsi="Times New Roman" w:cs="Times New Roman"/>
          <w:sz w:val="24"/>
          <w:szCs w:val="24"/>
          <w:lang w:eastAsia="en-GB"/>
        </w:rPr>
        <w:t>size information and instructions to that particular athlete. That is coaching, continually analysing and improving your approach. (Participant #14)</w:t>
      </w:r>
    </w:p>
    <w:p w14:paraId="0E4C64D9" w14:textId="79DEDCCD" w:rsidR="003F7DAF" w:rsidRPr="00E546B6" w:rsidRDefault="006F130E" w:rsidP="00175BAC">
      <w:pPr>
        <w:spacing w:after="0" w:line="480" w:lineRule="auto"/>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t>The</w:t>
      </w:r>
      <w:r w:rsidR="00460093" w:rsidRPr="00E546B6">
        <w:rPr>
          <w:rFonts w:ascii="Times New Roman" w:eastAsia="Times New Roman" w:hAnsi="Times New Roman" w:cs="Times New Roman"/>
          <w:sz w:val="24"/>
          <w:szCs w:val="24"/>
          <w:lang w:eastAsia="en-GB"/>
        </w:rPr>
        <w:t>se</w:t>
      </w:r>
      <w:r w:rsidRPr="00E546B6">
        <w:rPr>
          <w:rFonts w:ascii="Times New Roman" w:eastAsia="Times New Roman" w:hAnsi="Times New Roman" w:cs="Times New Roman"/>
          <w:sz w:val="24"/>
          <w:szCs w:val="24"/>
          <w:lang w:eastAsia="en-GB"/>
        </w:rPr>
        <w:t xml:space="preserve"> responses</w:t>
      </w:r>
      <w:r w:rsidR="00FA6123" w:rsidRPr="00E546B6">
        <w:rPr>
          <w:rFonts w:ascii="Times New Roman" w:eastAsia="Times New Roman" w:hAnsi="Times New Roman" w:cs="Times New Roman"/>
          <w:sz w:val="24"/>
          <w:szCs w:val="24"/>
          <w:lang w:eastAsia="en-GB"/>
        </w:rPr>
        <w:t xml:space="preserve"> demonstrated</w:t>
      </w:r>
      <w:r w:rsidR="00460093" w:rsidRPr="00E546B6">
        <w:rPr>
          <w:rFonts w:ascii="Times New Roman" w:eastAsia="Times New Roman" w:hAnsi="Times New Roman" w:cs="Times New Roman"/>
          <w:sz w:val="24"/>
          <w:szCs w:val="24"/>
          <w:lang w:eastAsia="en-GB"/>
        </w:rPr>
        <w:t xml:space="preserve"> how the </w:t>
      </w:r>
      <w:r w:rsidR="00E57A2F" w:rsidRPr="00E546B6">
        <w:rPr>
          <w:rFonts w:ascii="Times New Roman" w:eastAsia="Times New Roman" w:hAnsi="Times New Roman" w:cs="Times New Roman"/>
          <w:sz w:val="24"/>
          <w:szCs w:val="24"/>
          <w:lang w:eastAsia="en-GB"/>
        </w:rPr>
        <w:t>participants</w:t>
      </w:r>
      <w:r w:rsidR="00460093" w:rsidRPr="00E546B6">
        <w:rPr>
          <w:rFonts w:ascii="Times New Roman" w:eastAsia="Times New Roman" w:hAnsi="Times New Roman" w:cs="Times New Roman"/>
          <w:sz w:val="24"/>
          <w:szCs w:val="24"/>
          <w:lang w:eastAsia="en-GB"/>
        </w:rPr>
        <w:t xml:space="preserve"> personally consider and aim to </w:t>
      </w:r>
      <w:r w:rsidR="00FE6A53" w:rsidRPr="00E546B6">
        <w:rPr>
          <w:rFonts w:ascii="Times New Roman" w:eastAsia="Times New Roman" w:hAnsi="Times New Roman" w:cs="Times New Roman"/>
          <w:sz w:val="24"/>
          <w:szCs w:val="24"/>
          <w:lang w:eastAsia="en-GB"/>
        </w:rPr>
        <w:t>apply</w:t>
      </w:r>
      <w:r w:rsidR="00460093" w:rsidRPr="00E546B6">
        <w:rPr>
          <w:rFonts w:ascii="Times New Roman" w:eastAsia="Times New Roman" w:hAnsi="Times New Roman" w:cs="Times New Roman"/>
          <w:sz w:val="24"/>
          <w:szCs w:val="24"/>
          <w:lang w:eastAsia="en-GB"/>
        </w:rPr>
        <w:t xml:space="preserve"> the knowledge disseminated by the vignette. </w:t>
      </w:r>
      <w:r w:rsidR="00FE6A53" w:rsidRPr="00E546B6">
        <w:rPr>
          <w:rFonts w:ascii="Times New Roman" w:eastAsia="Times New Roman" w:hAnsi="Times New Roman" w:cs="Times New Roman"/>
          <w:sz w:val="24"/>
          <w:szCs w:val="24"/>
          <w:lang w:eastAsia="en-GB"/>
        </w:rPr>
        <w:t>As a consequence</w:t>
      </w:r>
      <w:r w:rsidR="00B96B8C" w:rsidRPr="00E546B6">
        <w:rPr>
          <w:rFonts w:ascii="Times New Roman" w:eastAsia="Times New Roman" w:hAnsi="Times New Roman" w:cs="Times New Roman"/>
          <w:sz w:val="24"/>
          <w:szCs w:val="24"/>
          <w:lang w:eastAsia="en-GB"/>
        </w:rPr>
        <w:t xml:space="preserve"> of these considerations</w:t>
      </w:r>
      <w:r w:rsidR="00FE6A53" w:rsidRPr="00E546B6">
        <w:rPr>
          <w:rFonts w:ascii="Times New Roman" w:eastAsia="Times New Roman" w:hAnsi="Times New Roman" w:cs="Times New Roman"/>
          <w:sz w:val="24"/>
          <w:szCs w:val="24"/>
          <w:lang w:eastAsia="en-GB"/>
        </w:rPr>
        <w:t xml:space="preserve"> </w:t>
      </w:r>
      <w:r w:rsidR="00860732" w:rsidRPr="00E546B6">
        <w:rPr>
          <w:rFonts w:ascii="Times New Roman" w:eastAsia="Times New Roman" w:hAnsi="Times New Roman" w:cs="Times New Roman"/>
          <w:sz w:val="24"/>
          <w:szCs w:val="24"/>
          <w:lang w:eastAsia="en-GB"/>
        </w:rPr>
        <w:t xml:space="preserve">participants also discussed direct actions taken. For example, </w:t>
      </w:r>
      <w:r w:rsidR="003F7DAF" w:rsidRPr="00E546B6">
        <w:rPr>
          <w:rFonts w:ascii="Times New Roman" w:eastAsia="Times New Roman" w:hAnsi="Times New Roman" w:cs="Times New Roman"/>
          <w:sz w:val="24"/>
          <w:szCs w:val="24"/>
          <w:lang w:eastAsia="en-GB"/>
        </w:rPr>
        <w:t xml:space="preserve">participant </w:t>
      </w:r>
      <w:r w:rsidR="00860732" w:rsidRPr="00E546B6">
        <w:rPr>
          <w:rFonts w:ascii="Times New Roman" w:eastAsia="Times New Roman" w:hAnsi="Times New Roman" w:cs="Times New Roman"/>
          <w:sz w:val="24"/>
          <w:szCs w:val="24"/>
          <w:lang w:eastAsia="en-GB"/>
        </w:rPr>
        <w:t>two</w:t>
      </w:r>
      <w:r w:rsidR="003F7DAF" w:rsidRPr="00E546B6">
        <w:rPr>
          <w:rFonts w:ascii="Times New Roman" w:eastAsia="Times New Roman" w:hAnsi="Times New Roman" w:cs="Times New Roman"/>
          <w:sz w:val="24"/>
          <w:szCs w:val="24"/>
          <w:lang w:eastAsia="en-GB"/>
        </w:rPr>
        <w:t xml:space="preserve"> set up feedback surveys to gain insight on how the athletes perceived their sessions</w:t>
      </w:r>
      <w:r w:rsidR="00860732" w:rsidRPr="00E546B6">
        <w:rPr>
          <w:rFonts w:ascii="Times New Roman" w:eastAsia="Times New Roman" w:hAnsi="Times New Roman" w:cs="Times New Roman"/>
          <w:sz w:val="24"/>
          <w:szCs w:val="24"/>
          <w:lang w:eastAsia="en-GB"/>
        </w:rPr>
        <w:t>,</w:t>
      </w:r>
      <w:r w:rsidR="003F7DAF" w:rsidRPr="00E546B6">
        <w:rPr>
          <w:rFonts w:ascii="Times New Roman" w:eastAsia="Times New Roman" w:hAnsi="Times New Roman" w:cs="Times New Roman"/>
          <w:sz w:val="24"/>
          <w:szCs w:val="24"/>
          <w:lang w:eastAsia="en-GB"/>
        </w:rPr>
        <w:t xml:space="preserve"> </w:t>
      </w:r>
      <w:r w:rsidR="00FA6123" w:rsidRPr="00E546B6">
        <w:rPr>
          <w:rFonts w:ascii="Times New Roman" w:eastAsia="Times New Roman" w:hAnsi="Times New Roman" w:cs="Times New Roman"/>
          <w:sz w:val="24"/>
          <w:szCs w:val="24"/>
          <w:lang w:eastAsia="en-GB"/>
        </w:rPr>
        <w:t xml:space="preserve">and </w:t>
      </w:r>
      <w:r w:rsidR="003F7DAF" w:rsidRPr="00E546B6">
        <w:rPr>
          <w:rFonts w:ascii="Times New Roman" w:eastAsia="Times New Roman" w:hAnsi="Times New Roman" w:cs="Times New Roman"/>
          <w:sz w:val="24"/>
          <w:szCs w:val="24"/>
          <w:lang w:eastAsia="en-GB"/>
        </w:rPr>
        <w:t>participant</w:t>
      </w:r>
      <w:r w:rsidR="00860732" w:rsidRPr="00E546B6">
        <w:rPr>
          <w:rFonts w:ascii="Times New Roman" w:eastAsia="Times New Roman" w:hAnsi="Times New Roman" w:cs="Times New Roman"/>
          <w:sz w:val="24"/>
          <w:szCs w:val="24"/>
          <w:lang w:eastAsia="en-GB"/>
        </w:rPr>
        <w:t xml:space="preserve"> five</w:t>
      </w:r>
      <w:r w:rsidR="003F7DAF" w:rsidRPr="00E546B6">
        <w:rPr>
          <w:rFonts w:ascii="Times New Roman" w:eastAsia="Times New Roman" w:hAnsi="Times New Roman" w:cs="Times New Roman"/>
          <w:sz w:val="24"/>
          <w:szCs w:val="24"/>
          <w:lang w:eastAsia="en-GB"/>
        </w:rPr>
        <w:t xml:space="preserve"> had allowed athletes to have more autonomy by stepping back and observing from a distance</w:t>
      </w:r>
      <w:r w:rsidR="00FA6123" w:rsidRPr="00E546B6">
        <w:rPr>
          <w:rFonts w:ascii="Times New Roman" w:eastAsia="Times New Roman" w:hAnsi="Times New Roman" w:cs="Times New Roman"/>
          <w:sz w:val="24"/>
          <w:szCs w:val="24"/>
          <w:lang w:eastAsia="en-GB"/>
        </w:rPr>
        <w:t>.</w:t>
      </w:r>
      <w:r w:rsidR="003F7DAF" w:rsidRPr="00E546B6">
        <w:rPr>
          <w:rFonts w:ascii="Times New Roman" w:eastAsia="Times New Roman" w:hAnsi="Times New Roman" w:cs="Times New Roman"/>
          <w:sz w:val="24"/>
          <w:szCs w:val="24"/>
          <w:lang w:eastAsia="en-GB"/>
        </w:rPr>
        <w:t xml:space="preserve"> </w:t>
      </w:r>
      <w:r w:rsidR="00FA6123" w:rsidRPr="00E546B6">
        <w:rPr>
          <w:rFonts w:ascii="Times New Roman" w:eastAsia="Times New Roman" w:hAnsi="Times New Roman" w:cs="Times New Roman"/>
          <w:sz w:val="24"/>
          <w:szCs w:val="24"/>
          <w:lang w:eastAsia="en-GB"/>
        </w:rPr>
        <w:t xml:space="preserve">Furthermore, </w:t>
      </w:r>
      <w:r w:rsidR="003F7DAF" w:rsidRPr="00E546B6">
        <w:rPr>
          <w:rFonts w:ascii="Times New Roman" w:eastAsia="Times New Roman" w:hAnsi="Times New Roman" w:cs="Times New Roman"/>
          <w:sz w:val="24"/>
          <w:szCs w:val="24"/>
          <w:lang w:eastAsia="en-GB"/>
        </w:rPr>
        <w:t xml:space="preserve">participant 16 </w:t>
      </w:r>
      <w:r w:rsidR="00FA6123" w:rsidRPr="00E546B6">
        <w:rPr>
          <w:rFonts w:ascii="Times New Roman" w:eastAsia="Times New Roman" w:hAnsi="Times New Roman" w:cs="Times New Roman"/>
          <w:sz w:val="24"/>
          <w:szCs w:val="24"/>
          <w:lang w:eastAsia="en-GB"/>
        </w:rPr>
        <w:t xml:space="preserve">reflected that </w:t>
      </w:r>
      <w:r w:rsidR="003F7DAF" w:rsidRPr="00E546B6">
        <w:rPr>
          <w:rFonts w:ascii="Times New Roman" w:eastAsia="Times New Roman" w:hAnsi="Times New Roman" w:cs="Times New Roman"/>
          <w:sz w:val="24"/>
          <w:szCs w:val="24"/>
          <w:lang w:eastAsia="en-GB"/>
        </w:rPr>
        <w:t>“by being encouraging and fun and that seemed to make them quite motivated to get going again which is usually quite difficult after a long season”.</w:t>
      </w:r>
      <w:r w:rsidR="00FA6123" w:rsidRPr="00E546B6">
        <w:rPr>
          <w:rFonts w:ascii="Times New Roman" w:eastAsia="Times New Roman" w:hAnsi="Times New Roman" w:cs="Times New Roman"/>
          <w:sz w:val="24"/>
          <w:szCs w:val="24"/>
          <w:lang w:eastAsia="en-GB"/>
        </w:rPr>
        <w:t xml:space="preserve"> This suggested how the process of engaging with the vignette had rekindled his early enthusiasm for coaching.</w:t>
      </w:r>
    </w:p>
    <w:p w14:paraId="23C59DC5" w14:textId="74394F1C" w:rsidR="003F7DAF" w:rsidRPr="00E546B6" w:rsidRDefault="003F7DAF" w:rsidP="00175BAC">
      <w:pPr>
        <w:spacing w:after="0" w:line="480" w:lineRule="auto"/>
        <w:ind w:firstLine="720"/>
        <w:rPr>
          <w:rFonts w:ascii="Times New Roman" w:eastAsia="Times New Roman" w:hAnsi="Times New Roman" w:cs="Times New Roman"/>
          <w:sz w:val="24"/>
          <w:szCs w:val="24"/>
          <w:lang w:eastAsia="en-GB"/>
        </w:rPr>
      </w:pPr>
      <w:r w:rsidRPr="00E546B6">
        <w:rPr>
          <w:rFonts w:ascii="Times New Roman" w:eastAsia="Times New Roman" w:hAnsi="Times New Roman" w:cs="Times New Roman"/>
          <w:b/>
          <w:sz w:val="24"/>
          <w:szCs w:val="24"/>
          <w:lang w:eastAsia="en-GB"/>
        </w:rPr>
        <w:lastRenderedPageBreak/>
        <w:t>Enhancing the reflection process</w:t>
      </w:r>
      <w:r w:rsidR="003B5C48" w:rsidRPr="00E546B6">
        <w:rPr>
          <w:rFonts w:ascii="Times New Roman" w:eastAsia="Times New Roman" w:hAnsi="Times New Roman" w:cs="Times New Roman"/>
          <w:b/>
          <w:sz w:val="24"/>
          <w:szCs w:val="24"/>
          <w:lang w:eastAsia="en-GB"/>
        </w:rPr>
        <w:t>.</w:t>
      </w:r>
      <w:r w:rsidR="008C2D86" w:rsidRPr="00E546B6">
        <w:rPr>
          <w:rFonts w:ascii="Times New Roman" w:eastAsia="Times New Roman" w:hAnsi="Times New Roman" w:cs="Times New Roman"/>
          <w:sz w:val="24"/>
          <w:szCs w:val="24"/>
          <w:lang w:eastAsia="en-GB"/>
        </w:rPr>
        <w:t xml:space="preserve"> </w:t>
      </w:r>
      <w:r w:rsidR="00D83F9B" w:rsidRPr="00E546B6">
        <w:rPr>
          <w:rFonts w:ascii="Times New Roman" w:eastAsia="Times New Roman" w:hAnsi="Times New Roman" w:cs="Times New Roman"/>
          <w:sz w:val="24"/>
          <w:szCs w:val="24"/>
          <w:lang w:eastAsia="en-GB"/>
        </w:rPr>
        <w:t xml:space="preserve">The participants suggested that the </w:t>
      </w:r>
      <w:r w:rsidRPr="00E546B6">
        <w:rPr>
          <w:rFonts w:ascii="Times New Roman" w:eastAsia="Times New Roman" w:hAnsi="Times New Roman" w:cs="Times New Roman"/>
          <w:sz w:val="24"/>
          <w:szCs w:val="24"/>
          <w:lang w:eastAsia="en-GB"/>
        </w:rPr>
        <w:t>vignette provide</w:t>
      </w:r>
      <w:r w:rsidR="00D83F9B" w:rsidRPr="00E546B6">
        <w:rPr>
          <w:rFonts w:ascii="Times New Roman" w:eastAsia="Times New Roman" w:hAnsi="Times New Roman" w:cs="Times New Roman"/>
          <w:sz w:val="24"/>
          <w:szCs w:val="24"/>
          <w:lang w:eastAsia="en-GB"/>
        </w:rPr>
        <w:t>d</w:t>
      </w:r>
      <w:r w:rsidR="00D6404F" w:rsidRPr="00E546B6">
        <w:rPr>
          <w:rFonts w:ascii="Times New Roman" w:eastAsia="Times New Roman" w:hAnsi="Times New Roman" w:cs="Times New Roman"/>
          <w:sz w:val="24"/>
          <w:szCs w:val="24"/>
          <w:lang w:eastAsia="en-GB"/>
        </w:rPr>
        <w:t xml:space="preserve"> or initiate</w:t>
      </w:r>
      <w:r w:rsidR="00D83F9B" w:rsidRPr="00E546B6">
        <w:rPr>
          <w:rFonts w:ascii="Times New Roman" w:eastAsia="Times New Roman" w:hAnsi="Times New Roman" w:cs="Times New Roman"/>
          <w:sz w:val="24"/>
          <w:szCs w:val="24"/>
          <w:lang w:eastAsia="en-GB"/>
        </w:rPr>
        <w:t>d</w:t>
      </w:r>
      <w:r w:rsidRPr="00E546B6">
        <w:rPr>
          <w:rFonts w:ascii="Times New Roman" w:eastAsia="Times New Roman" w:hAnsi="Times New Roman" w:cs="Times New Roman"/>
          <w:sz w:val="24"/>
          <w:szCs w:val="24"/>
          <w:lang w:eastAsia="en-GB"/>
        </w:rPr>
        <w:t xml:space="preserve"> a more formal structure </w:t>
      </w:r>
      <w:r w:rsidR="00D83F9B" w:rsidRPr="00E546B6">
        <w:rPr>
          <w:rFonts w:ascii="Times New Roman" w:eastAsia="Times New Roman" w:hAnsi="Times New Roman" w:cs="Times New Roman"/>
          <w:sz w:val="24"/>
          <w:szCs w:val="24"/>
          <w:lang w:eastAsia="en-GB"/>
        </w:rPr>
        <w:t>that enhanced their reflections</w:t>
      </w:r>
      <w:r w:rsidR="00FA6123" w:rsidRPr="00E546B6">
        <w:rPr>
          <w:rFonts w:ascii="Times New Roman" w:eastAsia="Times New Roman" w:hAnsi="Times New Roman" w:cs="Times New Roman"/>
          <w:sz w:val="24"/>
          <w:szCs w:val="24"/>
          <w:lang w:eastAsia="en-GB"/>
        </w:rPr>
        <w:t>, with</w:t>
      </w:r>
      <w:r w:rsidRPr="00E546B6">
        <w:rPr>
          <w:rFonts w:ascii="Times New Roman" w:eastAsia="Times New Roman" w:hAnsi="Times New Roman" w:cs="Times New Roman"/>
          <w:sz w:val="24"/>
          <w:szCs w:val="24"/>
          <w:lang w:eastAsia="en-GB"/>
        </w:rPr>
        <w:t xml:space="preserve"> one participant </w:t>
      </w:r>
      <w:r w:rsidR="00FA6123" w:rsidRPr="00E546B6">
        <w:rPr>
          <w:rFonts w:ascii="Times New Roman" w:eastAsia="Times New Roman" w:hAnsi="Times New Roman" w:cs="Times New Roman"/>
          <w:sz w:val="24"/>
          <w:szCs w:val="24"/>
          <w:lang w:eastAsia="en-GB"/>
        </w:rPr>
        <w:t>highlighting:</w:t>
      </w:r>
      <w:r w:rsidRPr="00E546B6">
        <w:rPr>
          <w:rFonts w:ascii="Times New Roman" w:eastAsia="Times New Roman" w:hAnsi="Times New Roman" w:cs="Times New Roman"/>
          <w:sz w:val="24"/>
          <w:szCs w:val="24"/>
          <w:lang w:eastAsia="en-GB"/>
        </w:rPr>
        <w:t xml:space="preserve"> </w:t>
      </w:r>
    </w:p>
    <w:p w14:paraId="6F42463C" w14:textId="7412EF03" w:rsidR="003F7DAF" w:rsidRPr="00E546B6" w:rsidRDefault="00E57A2F" w:rsidP="00175BAC">
      <w:pPr>
        <w:spacing w:after="0" w:line="480" w:lineRule="auto"/>
        <w:ind w:left="720"/>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t xml:space="preserve">I think the </w:t>
      </w:r>
      <w:r w:rsidR="003F7DAF" w:rsidRPr="00E546B6">
        <w:rPr>
          <w:rFonts w:ascii="Times New Roman" w:eastAsia="Times New Roman" w:hAnsi="Times New Roman" w:cs="Times New Roman"/>
          <w:sz w:val="24"/>
          <w:szCs w:val="24"/>
          <w:lang w:eastAsia="en-GB"/>
        </w:rPr>
        <w:t xml:space="preserve">vignette </w:t>
      </w:r>
      <w:r w:rsidRPr="00E546B6">
        <w:rPr>
          <w:rFonts w:ascii="Times New Roman" w:eastAsia="Times New Roman" w:hAnsi="Times New Roman" w:cs="Times New Roman"/>
          <w:sz w:val="24"/>
          <w:szCs w:val="24"/>
          <w:lang w:eastAsia="en-GB"/>
        </w:rPr>
        <w:t>was</w:t>
      </w:r>
      <w:r w:rsidR="003F7DAF" w:rsidRPr="00E546B6">
        <w:rPr>
          <w:rFonts w:ascii="Times New Roman" w:eastAsia="Times New Roman" w:hAnsi="Times New Roman" w:cs="Times New Roman"/>
          <w:sz w:val="24"/>
          <w:szCs w:val="24"/>
          <w:lang w:eastAsia="en-GB"/>
        </w:rPr>
        <w:t xml:space="preserve"> brilliant as </w:t>
      </w:r>
      <w:r w:rsidRPr="00E546B6">
        <w:rPr>
          <w:rFonts w:ascii="Times New Roman" w:eastAsia="Times New Roman" w:hAnsi="Times New Roman" w:cs="Times New Roman"/>
          <w:sz w:val="24"/>
          <w:szCs w:val="24"/>
          <w:lang w:eastAsia="en-GB"/>
        </w:rPr>
        <w:t>it</w:t>
      </w:r>
      <w:r w:rsidR="003F7DAF" w:rsidRPr="00E546B6">
        <w:rPr>
          <w:rFonts w:ascii="Times New Roman" w:eastAsia="Times New Roman" w:hAnsi="Times New Roman" w:cs="Times New Roman"/>
          <w:sz w:val="24"/>
          <w:szCs w:val="24"/>
          <w:lang w:eastAsia="en-GB"/>
        </w:rPr>
        <w:t xml:space="preserve"> made me reflect on my own coaching practi</w:t>
      </w:r>
      <w:r w:rsidR="001820ED" w:rsidRPr="00E546B6">
        <w:rPr>
          <w:rFonts w:ascii="Times New Roman" w:eastAsia="Times New Roman" w:hAnsi="Times New Roman" w:cs="Times New Roman"/>
          <w:sz w:val="24"/>
          <w:szCs w:val="24"/>
          <w:lang w:eastAsia="en-GB"/>
        </w:rPr>
        <w:t>c</w:t>
      </w:r>
      <w:r w:rsidR="003F7DAF" w:rsidRPr="00E546B6">
        <w:rPr>
          <w:rFonts w:ascii="Times New Roman" w:eastAsia="Times New Roman" w:hAnsi="Times New Roman" w:cs="Times New Roman"/>
          <w:sz w:val="24"/>
          <w:szCs w:val="24"/>
          <w:lang w:eastAsia="en-GB"/>
        </w:rPr>
        <w:t xml:space="preserve">e. What I picked out made a lot of sense to me at that time and in that specific context. I mean, when I saw the </w:t>
      </w:r>
      <w:r w:rsidR="008D1AD4" w:rsidRPr="00E546B6">
        <w:rPr>
          <w:rFonts w:ascii="Times New Roman" w:eastAsia="Times New Roman" w:hAnsi="Times New Roman" w:cs="Times New Roman"/>
          <w:sz w:val="24"/>
          <w:szCs w:val="24"/>
          <w:lang w:eastAsia="en-GB"/>
        </w:rPr>
        <w:t xml:space="preserve">S&amp;C </w:t>
      </w:r>
      <w:r w:rsidR="003F7DAF" w:rsidRPr="00E546B6">
        <w:rPr>
          <w:rFonts w:ascii="Times New Roman" w:eastAsia="Times New Roman" w:hAnsi="Times New Roman" w:cs="Times New Roman"/>
          <w:sz w:val="24"/>
          <w:szCs w:val="24"/>
          <w:lang w:eastAsia="en-GB"/>
        </w:rPr>
        <w:t>coach in the video change</w:t>
      </w:r>
      <w:r w:rsidR="00D83F9B" w:rsidRPr="00E546B6">
        <w:rPr>
          <w:rFonts w:ascii="Times New Roman" w:eastAsia="Times New Roman" w:hAnsi="Times New Roman" w:cs="Times New Roman"/>
          <w:sz w:val="24"/>
          <w:szCs w:val="24"/>
          <w:lang w:eastAsia="en-GB"/>
        </w:rPr>
        <w:t>d</w:t>
      </w:r>
      <w:r w:rsidR="003F7DAF" w:rsidRPr="00E546B6">
        <w:rPr>
          <w:rFonts w:ascii="Times New Roman" w:eastAsia="Times New Roman" w:hAnsi="Times New Roman" w:cs="Times New Roman"/>
          <w:sz w:val="24"/>
          <w:szCs w:val="24"/>
          <w:lang w:eastAsia="en-GB"/>
        </w:rPr>
        <w:t xml:space="preserve"> the programme of the rowing athletes so that they were fresher for the rowing session [</w:t>
      </w:r>
      <w:r w:rsidR="0084439E" w:rsidRPr="00E546B6">
        <w:rPr>
          <w:rFonts w:ascii="Times New Roman" w:eastAsia="Times New Roman" w:hAnsi="Times New Roman" w:cs="Times New Roman"/>
          <w:sz w:val="24"/>
          <w:szCs w:val="24"/>
          <w:lang w:eastAsia="en-GB"/>
        </w:rPr>
        <w:t>Part</w:t>
      </w:r>
      <w:r w:rsidR="003F7DAF" w:rsidRPr="00E546B6">
        <w:rPr>
          <w:rFonts w:ascii="Times New Roman" w:eastAsia="Times New Roman" w:hAnsi="Times New Roman" w:cs="Times New Roman"/>
          <w:sz w:val="24"/>
          <w:szCs w:val="24"/>
          <w:lang w:eastAsia="en-GB"/>
        </w:rPr>
        <w:t xml:space="preserve"> 3], it made me reflect on situations where I should have probably done the same. So, what I have done as a result is that </w:t>
      </w:r>
      <w:r w:rsidR="000E0A42" w:rsidRPr="00E546B6">
        <w:rPr>
          <w:rFonts w:ascii="Times New Roman" w:eastAsia="Times New Roman" w:hAnsi="Times New Roman" w:cs="Times New Roman"/>
          <w:sz w:val="24"/>
          <w:szCs w:val="24"/>
          <w:lang w:eastAsia="en-GB"/>
        </w:rPr>
        <w:t xml:space="preserve">now, </w:t>
      </w:r>
      <w:r w:rsidR="003F7DAF" w:rsidRPr="00E546B6">
        <w:rPr>
          <w:rFonts w:ascii="Times New Roman" w:eastAsia="Times New Roman" w:hAnsi="Times New Roman" w:cs="Times New Roman"/>
          <w:sz w:val="24"/>
          <w:szCs w:val="24"/>
          <w:lang w:eastAsia="en-GB"/>
        </w:rPr>
        <w:t xml:space="preserve">before I start a session, I ask the athletes how they feel from 1 out of 10, and if they are tired, below 6, I will change the programme accordingly. I think this kind of reflection process needs to be done more often on a lot of different disciplines, unfortunately what happens quite often is that people prioritise their time on delivery and not on reflection and reviewing. And that is something that I am keen for </w:t>
      </w:r>
      <w:r w:rsidR="009A59C2" w:rsidRPr="00E546B6">
        <w:rPr>
          <w:rFonts w:ascii="Times New Roman" w:eastAsia="Times New Roman" w:hAnsi="Times New Roman" w:cs="Times New Roman"/>
          <w:sz w:val="24"/>
          <w:szCs w:val="24"/>
          <w:lang w:eastAsia="en-GB"/>
        </w:rPr>
        <w:t xml:space="preserve">S&amp;C </w:t>
      </w:r>
      <w:r w:rsidR="003F7DAF" w:rsidRPr="00E546B6">
        <w:rPr>
          <w:rFonts w:ascii="Times New Roman" w:eastAsia="Times New Roman" w:hAnsi="Times New Roman" w:cs="Times New Roman"/>
          <w:sz w:val="24"/>
          <w:szCs w:val="24"/>
          <w:lang w:eastAsia="en-GB"/>
        </w:rPr>
        <w:t>coaches to build into their diary, when do you review and when do you reflect as opposed to just deliver, deliver and deliver. (Participant 10)</w:t>
      </w:r>
    </w:p>
    <w:p w14:paraId="5C8D6A6D" w14:textId="10369ED0" w:rsidR="002B2F58" w:rsidRPr="00E546B6" w:rsidRDefault="003F7DAF" w:rsidP="00175BAC">
      <w:pPr>
        <w:spacing w:after="0" w:line="480" w:lineRule="auto"/>
        <w:rPr>
          <w:rFonts w:ascii="Times New Roman" w:hAnsi="Times New Roman" w:cs="Times New Roman"/>
          <w:b/>
          <w:sz w:val="24"/>
          <w:szCs w:val="24"/>
        </w:rPr>
      </w:pPr>
      <w:r w:rsidRPr="00E546B6">
        <w:rPr>
          <w:rFonts w:ascii="Times New Roman" w:eastAsia="Times New Roman" w:hAnsi="Times New Roman" w:cs="Times New Roman"/>
          <w:sz w:val="24"/>
          <w:szCs w:val="24"/>
          <w:lang w:eastAsia="en-GB"/>
        </w:rPr>
        <w:t xml:space="preserve">This </w:t>
      </w:r>
      <w:r w:rsidR="00FA6123" w:rsidRPr="00E546B6">
        <w:rPr>
          <w:rFonts w:ascii="Times New Roman" w:eastAsia="Times New Roman" w:hAnsi="Times New Roman" w:cs="Times New Roman"/>
          <w:sz w:val="24"/>
          <w:szCs w:val="24"/>
          <w:lang w:eastAsia="en-GB"/>
        </w:rPr>
        <w:t xml:space="preserve">quote </w:t>
      </w:r>
      <w:r w:rsidRPr="00E546B6">
        <w:rPr>
          <w:rFonts w:ascii="Times New Roman" w:eastAsia="Times New Roman" w:hAnsi="Times New Roman" w:cs="Times New Roman"/>
          <w:sz w:val="24"/>
          <w:szCs w:val="24"/>
          <w:lang w:eastAsia="en-GB"/>
        </w:rPr>
        <w:t xml:space="preserve">suggests that the process of reflection is not only of value to evolving </w:t>
      </w:r>
      <w:r w:rsidR="009A59C2" w:rsidRPr="00E546B6">
        <w:rPr>
          <w:rFonts w:ascii="Times New Roman" w:eastAsia="Times New Roman" w:hAnsi="Times New Roman" w:cs="Times New Roman"/>
          <w:sz w:val="24"/>
          <w:szCs w:val="24"/>
          <w:lang w:eastAsia="en-GB"/>
        </w:rPr>
        <w:t xml:space="preserve">S&amp;C </w:t>
      </w:r>
      <w:r w:rsidRPr="00E546B6">
        <w:rPr>
          <w:rFonts w:ascii="Times New Roman" w:eastAsia="Times New Roman" w:hAnsi="Times New Roman" w:cs="Times New Roman"/>
          <w:sz w:val="24"/>
          <w:szCs w:val="24"/>
          <w:lang w:eastAsia="en-GB"/>
        </w:rPr>
        <w:t>coaching practi</w:t>
      </w:r>
      <w:r w:rsidR="00B96B8C" w:rsidRPr="00E546B6">
        <w:rPr>
          <w:rFonts w:ascii="Times New Roman" w:eastAsia="Times New Roman" w:hAnsi="Times New Roman" w:cs="Times New Roman"/>
          <w:sz w:val="24"/>
          <w:szCs w:val="24"/>
          <w:lang w:eastAsia="en-GB"/>
        </w:rPr>
        <w:t>c</w:t>
      </w:r>
      <w:r w:rsidRPr="00E546B6">
        <w:rPr>
          <w:rFonts w:ascii="Times New Roman" w:eastAsia="Times New Roman" w:hAnsi="Times New Roman" w:cs="Times New Roman"/>
          <w:sz w:val="24"/>
          <w:szCs w:val="24"/>
          <w:lang w:eastAsia="en-GB"/>
        </w:rPr>
        <w:t xml:space="preserve">e but </w:t>
      </w:r>
      <w:r w:rsidR="00FA6123" w:rsidRPr="00E546B6">
        <w:rPr>
          <w:rFonts w:ascii="Times New Roman" w:eastAsia="Times New Roman" w:hAnsi="Times New Roman" w:cs="Times New Roman"/>
          <w:sz w:val="24"/>
          <w:szCs w:val="24"/>
          <w:lang w:eastAsia="en-GB"/>
        </w:rPr>
        <w:t xml:space="preserve">might </w:t>
      </w:r>
      <w:r w:rsidRPr="00E546B6">
        <w:rPr>
          <w:rFonts w:ascii="Times New Roman" w:eastAsia="Times New Roman" w:hAnsi="Times New Roman" w:cs="Times New Roman"/>
          <w:sz w:val="24"/>
          <w:szCs w:val="24"/>
          <w:lang w:eastAsia="en-GB"/>
        </w:rPr>
        <w:t>be seen as of equal importance to technical delivery. As such, a more formal process of guiding and encouraging</w:t>
      </w:r>
      <w:r w:rsidR="009A59C2" w:rsidRPr="00E546B6">
        <w:rPr>
          <w:rFonts w:ascii="Times New Roman" w:eastAsia="Times New Roman" w:hAnsi="Times New Roman" w:cs="Times New Roman"/>
          <w:sz w:val="24"/>
          <w:szCs w:val="24"/>
          <w:lang w:eastAsia="en-GB"/>
        </w:rPr>
        <w:t xml:space="preserve"> S&amp;C</w:t>
      </w:r>
      <w:r w:rsidRPr="00E546B6">
        <w:rPr>
          <w:rFonts w:ascii="Times New Roman" w:eastAsia="Times New Roman" w:hAnsi="Times New Roman" w:cs="Times New Roman"/>
          <w:sz w:val="24"/>
          <w:szCs w:val="24"/>
          <w:lang w:eastAsia="en-GB"/>
        </w:rPr>
        <w:t xml:space="preserve"> coaches to deeper levels of reflection </w:t>
      </w:r>
      <w:r w:rsidR="001820ED" w:rsidRPr="00E546B6">
        <w:rPr>
          <w:rFonts w:ascii="Times New Roman" w:eastAsia="Times New Roman" w:hAnsi="Times New Roman" w:cs="Times New Roman"/>
          <w:sz w:val="24"/>
          <w:szCs w:val="24"/>
          <w:lang w:eastAsia="en-GB"/>
        </w:rPr>
        <w:t xml:space="preserve">through the use of vignettes </w:t>
      </w:r>
      <w:r w:rsidRPr="00E546B6">
        <w:rPr>
          <w:rFonts w:ascii="Times New Roman" w:eastAsia="Times New Roman" w:hAnsi="Times New Roman" w:cs="Times New Roman"/>
          <w:sz w:val="24"/>
          <w:szCs w:val="24"/>
          <w:lang w:eastAsia="en-GB"/>
        </w:rPr>
        <w:t xml:space="preserve">should be considered. </w:t>
      </w:r>
    </w:p>
    <w:p w14:paraId="3838B08A" w14:textId="5506FA4E" w:rsidR="00CD3947" w:rsidRPr="00E546B6" w:rsidRDefault="00860732" w:rsidP="00175BAC">
      <w:pPr>
        <w:spacing w:after="0" w:line="480" w:lineRule="auto"/>
        <w:rPr>
          <w:rFonts w:ascii="Times New Roman" w:hAnsi="Times New Roman" w:cs="Times New Roman"/>
          <w:b/>
          <w:sz w:val="24"/>
          <w:szCs w:val="24"/>
        </w:rPr>
      </w:pPr>
      <w:r w:rsidRPr="00E546B6">
        <w:rPr>
          <w:rFonts w:ascii="Times New Roman" w:hAnsi="Times New Roman" w:cs="Times New Roman"/>
          <w:b/>
          <w:sz w:val="24"/>
          <w:szCs w:val="24"/>
        </w:rPr>
        <w:t>Coach</w:t>
      </w:r>
      <w:r w:rsidR="008D1AD4" w:rsidRPr="00E546B6">
        <w:rPr>
          <w:rFonts w:ascii="Times New Roman" w:hAnsi="Times New Roman" w:cs="Times New Roman"/>
          <w:b/>
          <w:sz w:val="24"/>
          <w:szCs w:val="24"/>
        </w:rPr>
        <w:t>es’</w:t>
      </w:r>
      <w:r w:rsidRPr="00E546B6">
        <w:rPr>
          <w:rFonts w:ascii="Times New Roman" w:hAnsi="Times New Roman" w:cs="Times New Roman"/>
          <w:b/>
          <w:sz w:val="24"/>
          <w:szCs w:val="24"/>
        </w:rPr>
        <w:t xml:space="preserve"> Perceptions on the </w:t>
      </w:r>
      <w:r w:rsidR="00A26E79" w:rsidRPr="00E546B6">
        <w:rPr>
          <w:rFonts w:ascii="Times New Roman" w:hAnsi="Times New Roman" w:cs="Times New Roman"/>
          <w:b/>
          <w:sz w:val="24"/>
          <w:szCs w:val="24"/>
        </w:rPr>
        <w:t xml:space="preserve">Three </w:t>
      </w:r>
      <w:r w:rsidR="003F7DAF" w:rsidRPr="00E546B6">
        <w:rPr>
          <w:rFonts w:ascii="Times New Roman" w:hAnsi="Times New Roman" w:cs="Times New Roman"/>
          <w:b/>
          <w:sz w:val="24"/>
          <w:szCs w:val="24"/>
        </w:rPr>
        <w:t xml:space="preserve">Types of </w:t>
      </w:r>
      <w:r w:rsidR="00D62B71" w:rsidRPr="00E546B6">
        <w:rPr>
          <w:rFonts w:ascii="Times New Roman" w:hAnsi="Times New Roman" w:cs="Times New Roman"/>
          <w:b/>
          <w:sz w:val="24"/>
          <w:szCs w:val="24"/>
        </w:rPr>
        <w:t>V</w:t>
      </w:r>
      <w:r w:rsidR="003F7DAF" w:rsidRPr="00E546B6">
        <w:rPr>
          <w:rFonts w:ascii="Times New Roman" w:hAnsi="Times New Roman" w:cs="Times New Roman"/>
          <w:b/>
          <w:sz w:val="24"/>
          <w:szCs w:val="24"/>
        </w:rPr>
        <w:t>ignettes</w:t>
      </w:r>
    </w:p>
    <w:p w14:paraId="71D968E9" w14:textId="4CEF268A" w:rsidR="00DD532F" w:rsidRPr="00E546B6" w:rsidRDefault="00A26E79" w:rsidP="00C22778">
      <w:pPr>
        <w:spacing w:after="0" w:line="480" w:lineRule="auto"/>
        <w:ind w:firstLine="720"/>
        <w:rPr>
          <w:rFonts w:ascii="Times New Roman" w:eastAsia="Times New Roman" w:hAnsi="Times New Roman" w:cs="Times New Roman"/>
          <w:sz w:val="24"/>
          <w:szCs w:val="24"/>
          <w:lang w:eastAsia="en-GB"/>
        </w:rPr>
      </w:pPr>
      <w:r w:rsidRPr="00E546B6">
        <w:rPr>
          <w:rFonts w:ascii="Times New Roman" w:hAnsi="Times New Roman" w:cs="Times New Roman"/>
          <w:b/>
          <w:sz w:val="24"/>
          <w:szCs w:val="24"/>
        </w:rPr>
        <w:t xml:space="preserve">The </w:t>
      </w:r>
      <w:r w:rsidR="007B012B" w:rsidRPr="00E546B6">
        <w:rPr>
          <w:rFonts w:ascii="Times New Roman" w:hAnsi="Times New Roman" w:cs="Times New Roman"/>
          <w:b/>
          <w:sz w:val="24"/>
          <w:szCs w:val="24"/>
        </w:rPr>
        <w:t>u</w:t>
      </w:r>
      <w:r w:rsidRPr="00E546B6">
        <w:rPr>
          <w:rFonts w:ascii="Times New Roman" w:hAnsi="Times New Roman" w:cs="Times New Roman"/>
          <w:b/>
          <w:sz w:val="24"/>
          <w:szCs w:val="24"/>
        </w:rPr>
        <w:t xml:space="preserve">se of </w:t>
      </w:r>
      <w:r w:rsidR="007B012B" w:rsidRPr="00E546B6">
        <w:rPr>
          <w:rFonts w:ascii="Times New Roman" w:hAnsi="Times New Roman" w:cs="Times New Roman"/>
          <w:b/>
          <w:sz w:val="24"/>
          <w:szCs w:val="24"/>
        </w:rPr>
        <w:t>w</w:t>
      </w:r>
      <w:r w:rsidR="00993D25" w:rsidRPr="00E546B6">
        <w:rPr>
          <w:rFonts w:ascii="Times New Roman" w:hAnsi="Times New Roman" w:cs="Times New Roman"/>
          <w:b/>
          <w:sz w:val="24"/>
          <w:szCs w:val="24"/>
        </w:rPr>
        <w:t>ritten</w:t>
      </w:r>
      <w:r w:rsidRPr="00E546B6">
        <w:rPr>
          <w:rFonts w:ascii="Times New Roman" w:hAnsi="Times New Roman" w:cs="Times New Roman"/>
          <w:b/>
          <w:sz w:val="24"/>
          <w:szCs w:val="24"/>
        </w:rPr>
        <w:t xml:space="preserve"> </w:t>
      </w:r>
      <w:r w:rsidR="007B012B" w:rsidRPr="00E546B6">
        <w:rPr>
          <w:rFonts w:ascii="Times New Roman" w:hAnsi="Times New Roman" w:cs="Times New Roman"/>
          <w:b/>
          <w:sz w:val="24"/>
          <w:szCs w:val="24"/>
        </w:rPr>
        <w:t>v</w:t>
      </w:r>
      <w:r w:rsidRPr="00E546B6">
        <w:rPr>
          <w:rFonts w:ascii="Times New Roman" w:hAnsi="Times New Roman" w:cs="Times New Roman"/>
          <w:b/>
          <w:sz w:val="24"/>
          <w:szCs w:val="24"/>
        </w:rPr>
        <w:t>ignettes</w:t>
      </w:r>
      <w:r w:rsidR="008C2D86" w:rsidRPr="00E546B6">
        <w:rPr>
          <w:rFonts w:ascii="Times New Roman" w:hAnsi="Times New Roman" w:cs="Times New Roman"/>
          <w:b/>
          <w:sz w:val="24"/>
          <w:szCs w:val="24"/>
        </w:rPr>
        <w:t xml:space="preserve">. </w:t>
      </w:r>
      <w:r w:rsidR="00FA6123" w:rsidRPr="00E546B6">
        <w:rPr>
          <w:rFonts w:ascii="Times New Roman" w:hAnsi="Times New Roman" w:cs="Times New Roman"/>
          <w:sz w:val="24"/>
          <w:szCs w:val="24"/>
        </w:rPr>
        <w:t>Participants highligh</w:t>
      </w:r>
      <w:r w:rsidR="00151DDD" w:rsidRPr="00E546B6">
        <w:rPr>
          <w:rFonts w:ascii="Times New Roman" w:hAnsi="Times New Roman" w:cs="Times New Roman"/>
          <w:sz w:val="24"/>
          <w:szCs w:val="24"/>
        </w:rPr>
        <w:t>t</w:t>
      </w:r>
      <w:r w:rsidR="00FA6123" w:rsidRPr="00E546B6">
        <w:rPr>
          <w:rFonts w:ascii="Times New Roman" w:hAnsi="Times New Roman" w:cs="Times New Roman"/>
          <w:sz w:val="24"/>
          <w:szCs w:val="24"/>
        </w:rPr>
        <w:t xml:space="preserve"> how</w:t>
      </w:r>
      <w:r w:rsidR="00FA6123" w:rsidRPr="00E546B6">
        <w:rPr>
          <w:rFonts w:ascii="Times New Roman" w:hAnsi="Times New Roman" w:cs="Times New Roman"/>
          <w:b/>
          <w:sz w:val="24"/>
          <w:szCs w:val="24"/>
        </w:rPr>
        <w:t xml:space="preserve"> </w:t>
      </w:r>
      <w:r w:rsidR="00FA6123" w:rsidRPr="00E546B6">
        <w:rPr>
          <w:rFonts w:ascii="Times New Roman" w:eastAsia="Times New Roman" w:hAnsi="Times New Roman" w:cs="Times New Roman"/>
          <w:sz w:val="24"/>
          <w:szCs w:val="24"/>
          <w:lang w:eastAsia="en-GB"/>
        </w:rPr>
        <w:t>t</w:t>
      </w:r>
      <w:r w:rsidR="006E3BE7" w:rsidRPr="00E546B6">
        <w:rPr>
          <w:rFonts w:ascii="Times New Roman" w:eastAsia="Times New Roman" w:hAnsi="Times New Roman" w:cs="Times New Roman"/>
          <w:sz w:val="24"/>
          <w:szCs w:val="24"/>
          <w:lang w:eastAsia="en-GB"/>
        </w:rPr>
        <w:t xml:space="preserve">he written format </w:t>
      </w:r>
      <w:r w:rsidR="00FA6123" w:rsidRPr="00E546B6">
        <w:rPr>
          <w:rFonts w:ascii="Times New Roman" w:eastAsia="Times New Roman" w:hAnsi="Times New Roman" w:cs="Times New Roman"/>
          <w:sz w:val="24"/>
          <w:szCs w:val="24"/>
          <w:lang w:eastAsia="en-GB"/>
        </w:rPr>
        <w:t>allowed them to</w:t>
      </w:r>
      <w:r w:rsidRPr="00E546B6">
        <w:rPr>
          <w:rFonts w:ascii="Times New Roman" w:eastAsia="Times New Roman" w:hAnsi="Times New Roman" w:cs="Times New Roman"/>
          <w:sz w:val="24"/>
          <w:szCs w:val="24"/>
          <w:lang w:eastAsia="en-GB"/>
        </w:rPr>
        <w:t xml:space="preserve"> eas</w:t>
      </w:r>
      <w:r w:rsidR="00FA6123" w:rsidRPr="00E546B6">
        <w:rPr>
          <w:rFonts w:ascii="Times New Roman" w:eastAsia="Times New Roman" w:hAnsi="Times New Roman" w:cs="Times New Roman"/>
          <w:sz w:val="24"/>
          <w:szCs w:val="24"/>
          <w:lang w:eastAsia="en-GB"/>
        </w:rPr>
        <w:t>ily</w:t>
      </w:r>
      <w:r w:rsidRPr="00E546B6">
        <w:rPr>
          <w:rFonts w:ascii="Times New Roman" w:eastAsia="Times New Roman" w:hAnsi="Times New Roman" w:cs="Times New Roman"/>
          <w:sz w:val="24"/>
          <w:szCs w:val="24"/>
          <w:lang w:eastAsia="en-GB"/>
        </w:rPr>
        <w:t xml:space="preserve"> </w:t>
      </w:r>
      <w:r w:rsidR="00DD532F" w:rsidRPr="00E546B6">
        <w:rPr>
          <w:rFonts w:ascii="Times New Roman" w:eastAsia="Times New Roman" w:hAnsi="Times New Roman" w:cs="Times New Roman"/>
          <w:sz w:val="24"/>
          <w:szCs w:val="24"/>
          <w:lang w:eastAsia="en-GB"/>
        </w:rPr>
        <w:t xml:space="preserve">identify </w:t>
      </w:r>
      <w:r w:rsidRPr="00E546B6">
        <w:rPr>
          <w:rFonts w:ascii="Times New Roman" w:eastAsia="Times New Roman" w:hAnsi="Times New Roman" w:cs="Times New Roman"/>
          <w:sz w:val="24"/>
          <w:szCs w:val="24"/>
          <w:lang w:eastAsia="en-GB"/>
        </w:rPr>
        <w:t xml:space="preserve">key </w:t>
      </w:r>
      <w:r w:rsidR="00DD532F" w:rsidRPr="00E546B6">
        <w:rPr>
          <w:rFonts w:ascii="Times New Roman" w:eastAsia="Times New Roman" w:hAnsi="Times New Roman" w:cs="Times New Roman"/>
          <w:sz w:val="24"/>
          <w:szCs w:val="24"/>
          <w:lang w:eastAsia="en-GB"/>
        </w:rPr>
        <w:t xml:space="preserve">themes presented. </w:t>
      </w:r>
      <w:r w:rsidR="00FA6123" w:rsidRPr="00E546B6">
        <w:rPr>
          <w:rFonts w:ascii="Times New Roman" w:eastAsia="Times New Roman" w:hAnsi="Times New Roman" w:cs="Times New Roman"/>
          <w:sz w:val="24"/>
          <w:szCs w:val="24"/>
          <w:lang w:eastAsia="en-GB"/>
        </w:rPr>
        <w:t>O</w:t>
      </w:r>
      <w:r w:rsidR="00DD532F" w:rsidRPr="00E546B6">
        <w:rPr>
          <w:rFonts w:ascii="Times New Roman" w:eastAsia="Times New Roman" w:hAnsi="Times New Roman" w:cs="Times New Roman"/>
          <w:sz w:val="24"/>
          <w:szCs w:val="24"/>
          <w:lang w:eastAsia="en-GB"/>
        </w:rPr>
        <w:t>ne participant</w:t>
      </w:r>
      <w:r w:rsidRPr="00E546B6">
        <w:rPr>
          <w:rFonts w:ascii="Times New Roman" w:eastAsia="Times New Roman" w:hAnsi="Times New Roman" w:cs="Times New Roman"/>
          <w:sz w:val="24"/>
          <w:szCs w:val="24"/>
          <w:lang w:eastAsia="en-GB"/>
        </w:rPr>
        <w:t xml:space="preserve"> suggested</w:t>
      </w:r>
      <w:r w:rsidR="00DD532F" w:rsidRPr="00E546B6">
        <w:rPr>
          <w:rFonts w:ascii="Times New Roman" w:eastAsia="Times New Roman" w:hAnsi="Times New Roman" w:cs="Times New Roman"/>
          <w:sz w:val="24"/>
          <w:szCs w:val="24"/>
          <w:lang w:eastAsia="en-GB"/>
        </w:rPr>
        <w:t>:</w:t>
      </w:r>
    </w:p>
    <w:p w14:paraId="3C9A9720" w14:textId="77777777" w:rsidR="00DD532F" w:rsidRPr="00E546B6" w:rsidRDefault="00DD532F" w:rsidP="00175BAC">
      <w:pPr>
        <w:spacing w:after="0" w:line="480" w:lineRule="auto"/>
        <w:ind w:left="720"/>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t xml:space="preserve">In terms of being able to pull out key themes, the written vignette was the easiest and clearest because I can re-read it and make notes, for me the written one is the most effective because I’m used to reading articles and highlighting key areas. </w:t>
      </w:r>
    </w:p>
    <w:p w14:paraId="11A4706F" w14:textId="77777777" w:rsidR="00DD532F" w:rsidRPr="00E546B6" w:rsidRDefault="00DD532F" w:rsidP="00175BAC">
      <w:pPr>
        <w:spacing w:after="0" w:line="480" w:lineRule="auto"/>
        <w:ind w:left="720"/>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lastRenderedPageBreak/>
        <w:t>(Participant 1)</w:t>
      </w:r>
    </w:p>
    <w:p w14:paraId="6C7A0293" w14:textId="0F51C1F8" w:rsidR="00993D25" w:rsidRPr="00E546B6" w:rsidRDefault="006F61C9" w:rsidP="00175BAC">
      <w:pPr>
        <w:spacing w:after="0" w:line="480" w:lineRule="auto"/>
        <w:rPr>
          <w:rFonts w:ascii="Times New Roman" w:eastAsia="Times New Roman" w:hAnsi="Times New Roman" w:cs="Times New Roman"/>
          <w:b/>
          <w:sz w:val="24"/>
          <w:szCs w:val="24"/>
          <w:lang w:eastAsia="en-GB"/>
        </w:rPr>
      </w:pPr>
      <w:r w:rsidRPr="00E546B6">
        <w:rPr>
          <w:rFonts w:ascii="Times New Roman" w:eastAsia="Times New Roman" w:hAnsi="Times New Roman" w:cs="Times New Roman"/>
          <w:sz w:val="24"/>
          <w:szCs w:val="24"/>
        </w:rPr>
        <w:t xml:space="preserve">Here, the participant </w:t>
      </w:r>
      <w:r w:rsidR="00A46E87" w:rsidRPr="00E546B6">
        <w:rPr>
          <w:rFonts w:ascii="Times New Roman" w:eastAsia="Times New Roman" w:hAnsi="Times New Roman" w:cs="Times New Roman"/>
          <w:sz w:val="24"/>
          <w:szCs w:val="24"/>
        </w:rPr>
        <w:t>perceived that familiarity, in this case with the written format, allowed him to engage in the details of the vignette</w:t>
      </w:r>
      <w:r w:rsidR="00FD18BE" w:rsidRPr="00E546B6">
        <w:rPr>
          <w:rFonts w:ascii="Times New Roman" w:eastAsia="Times New Roman" w:hAnsi="Times New Roman" w:cs="Times New Roman"/>
          <w:sz w:val="24"/>
          <w:szCs w:val="24"/>
        </w:rPr>
        <w:t>.</w:t>
      </w:r>
      <w:r w:rsidR="00E202C3" w:rsidRPr="00E546B6">
        <w:rPr>
          <w:rFonts w:ascii="Times New Roman" w:eastAsia="Times New Roman" w:hAnsi="Times New Roman" w:cs="Times New Roman"/>
          <w:sz w:val="24"/>
          <w:szCs w:val="24"/>
        </w:rPr>
        <w:t xml:space="preserve"> </w:t>
      </w:r>
      <w:r w:rsidR="00A15A01" w:rsidRPr="00E546B6">
        <w:rPr>
          <w:rFonts w:ascii="Times New Roman" w:eastAsia="Times New Roman" w:hAnsi="Times New Roman" w:cs="Times New Roman"/>
          <w:sz w:val="24"/>
          <w:szCs w:val="24"/>
        </w:rPr>
        <w:t>I</w:t>
      </w:r>
      <w:r w:rsidR="00E202C3" w:rsidRPr="00E546B6">
        <w:rPr>
          <w:rFonts w:ascii="Times New Roman" w:eastAsia="Times New Roman" w:hAnsi="Times New Roman" w:cs="Times New Roman"/>
          <w:sz w:val="24"/>
          <w:szCs w:val="24"/>
        </w:rPr>
        <w:t>n the words of another participant</w:t>
      </w:r>
      <w:r w:rsidR="00A15A01" w:rsidRPr="00E546B6">
        <w:rPr>
          <w:rFonts w:ascii="Times New Roman" w:eastAsia="Times New Roman" w:hAnsi="Times New Roman" w:cs="Times New Roman"/>
          <w:sz w:val="24"/>
          <w:szCs w:val="24"/>
        </w:rPr>
        <w:t>, this</w:t>
      </w:r>
      <w:r w:rsidR="00E202C3" w:rsidRPr="00E546B6">
        <w:rPr>
          <w:rFonts w:ascii="Times New Roman" w:eastAsia="Times New Roman" w:hAnsi="Times New Roman" w:cs="Times New Roman"/>
          <w:sz w:val="24"/>
          <w:szCs w:val="24"/>
        </w:rPr>
        <w:t xml:space="preserve"> is like</w:t>
      </w:r>
      <w:r w:rsidR="00E202C3" w:rsidRPr="00E546B6">
        <w:rPr>
          <w:rFonts w:ascii="Times New Roman" w:eastAsia="Times New Roman" w:hAnsi="Times New Roman" w:cs="Times New Roman"/>
          <w:sz w:val="24"/>
          <w:szCs w:val="24"/>
          <w:lang w:eastAsia="en-GB"/>
        </w:rPr>
        <w:t xml:space="preserve">, “writing a diary and you re-read your own notes and that way of reflecting allows for more of a thought process” (Participant 9). </w:t>
      </w:r>
      <w:r w:rsidR="00575793" w:rsidRPr="00E546B6">
        <w:rPr>
          <w:rFonts w:ascii="Times New Roman" w:eastAsia="Times New Roman" w:hAnsi="Times New Roman" w:cs="Times New Roman"/>
          <w:sz w:val="24"/>
          <w:szCs w:val="24"/>
        </w:rPr>
        <w:t>When asked</w:t>
      </w:r>
      <w:r w:rsidR="00FA6123" w:rsidRPr="00E546B6">
        <w:rPr>
          <w:rFonts w:ascii="Times New Roman" w:eastAsia="Times New Roman" w:hAnsi="Times New Roman" w:cs="Times New Roman"/>
          <w:sz w:val="24"/>
          <w:szCs w:val="24"/>
        </w:rPr>
        <w:t xml:space="preserve"> in a follow-up interview one week later as to</w:t>
      </w:r>
      <w:r w:rsidR="00575793" w:rsidRPr="00E546B6">
        <w:rPr>
          <w:rFonts w:ascii="Times New Roman" w:eastAsia="Times New Roman" w:hAnsi="Times New Roman" w:cs="Times New Roman"/>
          <w:sz w:val="24"/>
          <w:szCs w:val="24"/>
        </w:rPr>
        <w:t xml:space="preserve"> what they could remember from the </w:t>
      </w:r>
      <w:r w:rsidR="00FA6123" w:rsidRPr="00E546B6">
        <w:rPr>
          <w:rFonts w:ascii="Times New Roman" w:eastAsia="Times New Roman" w:hAnsi="Times New Roman" w:cs="Times New Roman"/>
          <w:sz w:val="24"/>
          <w:szCs w:val="24"/>
        </w:rPr>
        <w:t xml:space="preserve">written </w:t>
      </w:r>
      <w:r w:rsidR="00575793" w:rsidRPr="00E546B6">
        <w:rPr>
          <w:rFonts w:ascii="Times New Roman" w:eastAsia="Times New Roman" w:hAnsi="Times New Roman" w:cs="Times New Roman"/>
          <w:sz w:val="24"/>
          <w:szCs w:val="24"/>
        </w:rPr>
        <w:t xml:space="preserve">vignette, one participant </w:t>
      </w:r>
      <w:r w:rsidRPr="00E546B6">
        <w:rPr>
          <w:rFonts w:ascii="Times New Roman" w:eastAsia="Times New Roman" w:hAnsi="Times New Roman" w:cs="Times New Roman"/>
          <w:sz w:val="24"/>
          <w:szCs w:val="24"/>
        </w:rPr>
        <w:t xml:space="preserve">explained </w:t>
      </w:r>
      <w:r w:rsidR="00575793" w:rsidRPr="00E546B6">
        <w:rPr>
          <w:rFonts w:ascii="Times New Roman" w:eastAsia="Times New Roman" w:hAnsi="Times New Roman" w:cs="Times New Roman"/>
          <w:sz w:val="24"/>
          <w:szCs w:val="24"/>
        </w:rPr>
        <w:t>“</w:t>
      </w:r>
      <w:r w:rsidR="00575793" w:rsidRPr="00E546B6">
        <w:rPr>
          <w:rFonts w:ascii="Times New Roman" w:eastAsia="Times New Roman" w:hAnsi="Times New Roman" w:cs="Times New Roman"/>
          <w:sz w:val="24"/>
          <w:szCs w:val="24"/>
          <w:lang w:eastAsia="en-GB"/>
        </w:rPr>
        <w:t xml:space="preserve">I think the written scenario seemed a little bit more detailed than the others and it allowed me to build up a picture of the </w:t>
      </w:r>
      <w:r w:rsidR="008D1AD4" w:rsidRPr="00E546B6">
        <w:rPr>
          <w:rFonts w:ascii="Times New Roman" w:eastAsia="Times New Roman" w:hAnsi="Times New Roman" w:cs="Times New Roman"/>
          <w:sz w:val="24"/>
          <w:szCs w:val="24"/>
          <w:lang w:eastAsia="en-GB"/>
        </w:rPr>
        <w:t xml:space="preserve">S&amp;C </w:t>
      </w:r>
      <w:r w:rsidR="00575793" w:rsidRPr="00E546B6">
        <w:rPr>
          <w:rFonts w:ascii="Times New Roman" w:eastAsia="Times New Roman" w:hAnsi="Times New Roman" w:cs="Times New Roman"/>
          <w:sz w:val="24"/>
          <w:szCs w:val="24"/>
          <w:lang w:eastAsia="en-GB"/>
        </w:rPr>
        <w:t>coach and the athletes in my mind,</w:t>
      </w:r>
      <w:r w:rsidR="00C22778" w:rsidRPr="00E546B6">
        <w:rPr>
          <w:rFonts w:ascii="Times New Roman" w:eastAsia="Times New Roman" w:hAnsi="Times New Roman" w:cs="Times New Roman"/>
          <w:sz w:val="24"/>
          <w:szCs w:val="24"/>
          <w:lang w:eastAsia="en-GB"/>
        </w:rPr>
        <w:t xml:space="preserve"> </w:t>
      </w:r>
      <w:r w:rsidR="00575793" w:rsidRPr="00E546B6">
        <w:rPr>
          <w:rFonts w:ascii="Times New Roman" w:eastAsia="Times New Roman" w:hAnsi="Times New Roman" w:cs="Times New Roman"/>
          <w:sz w:val="24"/>
          <w:szCs w:val="24"/>
          <w:lang w:eastAsia="en-GB"/>
        </w:rPr>
        <w:t xml:space="preserve">which I can clearly remember” </w:t>
      </w:r>
      <w:r w:rsidR="00575793" w:rsidRPr="00E546B6">
        <w:rPr>
          <w:rFonts w:ascii="Times New Roman" w:eastAsia="Times New Roman" w:hAnsi="Times New Roman" w:cs="Times New Roman"/>
          <w:sz w:val="24"/>
          <w:szCs w:val="24"/>
        </w:rPr>
        <w:t xml:space="preserve">(Participant 18). </w:t>
      </w:r>
      <w:r w:rsidR="00D11E4A" w:rsidRPr="00E546B6">
        <w:rPr>
          <w:rFonts w:ascii="Times New Roman" w:eastAsia="Times New Roman" w:hAnsi="Times New Roman" w:cs="Times New Roman"/>
          <w:sz w:val="24"/>
          <w:szCs w:val="24"/>
        </w:rPr>
        <w:t xml:space="preserve">Such suggestions are interesting given that the same information was presented in each type of vignette. Yet this quotation </w:t>
      </w:r>
      <w:r w:rsidR="00DD532F" w:rsidRPr="00E546B6">
        <w:rPr>
          <w:rFonts w:ascii="Times New Roman" w:eastAsia="Times New Roman" w:hAnsi="Times New Roman" w:cs="Times New Roman"/>
          <w:sz w:val="24"/>
          <w:szCs w:val="24"/>
        </w:rPr>
        <w:t>highlight</w:t>
      </w:r>
      <w:r w:rsidR="00A15A01" w:rsidRPr="00E546B6">
        <w:rPr>
          <w:rFonts w:ascii="Times New Roman" w:eastAsia="Times New Roman" w:hAnsi="Times New Roman" w:cs="Times New Roman"/>
          <w:sz w:val="24"/>
          <w:szCs w:val="24"/>
        </w:rPr>
        <w:t>s</w:t>
      </w:r>
      <w:r w:rsidR="00D11E4A" w:rsidRPr="00E546B6">
        <w:rPr>
          <w:rFonts w:ascii="Times New Roman" w:eastAsia="Times New Roman" w:hAnsi="Times New Roman" w:cs="Times New Roman"/>
          <w:sz w:val="24"/>
          <w:szCs w:val="24"/>
        </w:rPr>
        <w:t xml:space="preserve"> </w:t>
      </w:r>
      <w:r w:rsidR="00FA6123" w:rsidRPr="00E546B6">
        <w:rPr>
          <w:rFonts w:ascii="Times New Roman" w:eastAsia="Times New Roman" w:hAnsi="Times New Roman" w:cs="Times New Roman"/>
          <w:sz w:val="24"/>
          <w:szCs w:val="24"/>
        </w:rPr>
        <w:t xml:space="preserve">how </w:t>
      </w:r>
      <w:r w:rsidR="00D11E4A" w:rsidRPr="00E546B6">
        <w:rPr>
          <w:rFonts w:ascii="Times New Roman" w:eastAsia="Times New Roman" w:hAnsi="Times New Roman" w:cs="Times New Roman"/>
          <w:sz w:val="24"/>
          <w:szCs w:val="24"/>
        </w:rPr>
        <w:t>the written format allowed the reader to picture the scenario</w:t>
      </w:r>
      <w:r w:rsidR="00C22778" w:rsidRPr="00E546B6">
        <w:rPr>
          <w:rFonts w:ascii="Times New Roman" w:eastAsia="Times New Roman" w:hAnsi="Times New Roman" w:cs="Times New Roman"/>
          <w:sz w:val="24"/>
          <w:szCs w:val="24"/>
        </w:rPr>
        <w:t xml:space="preserve"> and imagine the conversations</w:t>
      </w:r>
      <w:r w:rsidR="00D11E4A" w:rsidRPr="00E546B6">
        <w:rPr>
          <w:rFonts w:ascii="Times New Roman" w:eastAsia="Times New Roman" w:hAnsi="Times New Roman" w:cs="Times New Roman"/>
          <w:sz w:val="24"/>
          <w:szCs w:val="24"/>
        </w:rPr>
        <w:t xml:space="preserve">, </w:t>
      </w:r>
      <w:r w:rsidR="008915C5" w:rsidRPr="00E546B6">
        <w:rPr>
          <w:rFonts w:ascii="Times New Roman" w:eastAsia="Times New Roman" w:hAnsi="Times New Roman" w:cs="Times New Roman"/>
          <w:sz w:val="24"/>
          <w:szCs w:val="24"/>
        </w:rPr>
        <w:t>which helped this participant</w:t>
      </w:r>
      <w:r w:rsidR="008E5F43" w:rsidRPr="00E546B6">
        <w:rPr>
          <w:rFonts w:ascii="Times New Roman" w:eastAsia="Times New Roman" w:hAnsi="Times New Roman" w:cs="Times New Roman"/>
          <w:sz w:val="24"/>
          <w:szCs w:val="24"/>
        </w:rPr>
        <w:t xml:space="preserve"> </w:t>
      </w:r>
      <w:r w:rsidR="008915C5" w:rsidRPr="00E546B6">
        <w:rPr>
          <w:rFonts w:ascii="Times New Roman" w:eastAsia="Times New Roman" w:hAnsi="Times New Roman" w:cs="Times New Roman"/>
          <w:sz w:val="24"/>
          <w:szCs w:val="24"/>
        </w:rPr>
        <w:t>to remember the information disseminated by the vignette.</w:t>
      </w:r>
      <w:r w:rsidR="00D11E4A" w:rsidRPr="00E546B6">
        <w:rPr>
          <w:rFonts w:ascii="Times New Roman" w:eastAsia="Times New Roman" w:hAnsi="Times New Roman" w:cs="Times New Roman"/>
          <w:sz w:val="24"/>
          <w:szCs w:val="24"/>
        </w:rPr>
        <w:t xml:space="preserve"> </w:t>
      </w:r>
      <w:r w:rsidR="00DD532F" w:rsidRPr="00E546B6">
        <w:rPr>
          <w:rFonts w:ascii="Times New Roman" w:eastAsia="Times New Roman" w:hAnsi="Times New Roman" w:cs="Times New Roman"/>
          <w:sz w:val="24"/>
          <w:szCs w:val="24"/>
        </w:rPr>
        <w:t xml:space="preserve"> </w:t>
      </w:r>
    </w:p>
    <w:p w14:paraId="1FC1C0B5" w14:textId="75D15DD5" w:rsidR="00993D25" w:rsidRPr="00E546B6" w:rsidRDefault="00D11E4A" w:rsidP="00C22778">
      <w:pPr>
        <w:spacing w:after="0" w:line="480" w:lineRule="auto"/>
        <w:ind w:firstLine="720"/>
        <w:rPr>
          <w:rFonts w:ascii="Times New Roman" w:eastAsia="Times New Roman" w:hAnsi="Times New Roman" w:cs="Times New Roman"/>
          <w:sz w:val="24"/>
          <w:szCs w:val="24"/>
          <w:lang w:eastAsia="en-GB"/>
        </w:rPr>
      </w:pPr>
      <w:r w:rsidRPr="00E546B6">
        <w:rPr>
          <w:rFonts w:ascii="Times New Roman" w:hAnsi="Times New Roman" w:cs="Times New Roman"/>
          <w:b/>
          <w:sz w:val="24"/>
          <w:szCs w:val="24"/>
        </w:rPr>
        <w:t xml:space="preserve">The </w:t>
      </w:r>
      <w:r w:rsidR="007B012B" w:rsidRPr="00E546B6">
        <w:rPr>
          <w:rFonts w:ascii="Times New Roman" w:hAnsi="Times New Roman" w:cs="Times New Roman"/>
          <w:b/>
          <w:sz w:val="24"/>
          <w:szCs w:val="24"/>
        </w:rPr>
        <w:t>u</w:t>
      </w:r>
      <w:r w:rsidRPr="00E546B6">
        <w:rPr>
          <w:rFonts w:ascii="Times New Roman" w:hAnsi="Times New Roman" w:cs="Times New Roman"/>
          <w:b/>
          <w:sz w:val="24"/>
          <w:szCs w:val="24"/>
        </w:rPr>
        <w:t xml:space="preserve">se of </w:t>
      </w:r>
      <w:r w:rsidR="007B012B" w:rsidRPr="00E546B6">
        <w:rPr>
          <w:rFonts w:ascii="Times New Roman" w:hAnsi="Times New Roman" w:cs="Times New Roman"/>
          <w:b/>
          <w:sz w:val="24"/>
          <w:szCs w:val="24"/>
        </w:rPr>
        <w:t>a</w:t>
      </w:r>
      <w:r w:rsidR="00993D25" w:rsidRPr="00E546B6">
        <w:rPr>
          <w:rFonts w:ascii="Times New Roman" w:hAnsi="Times New Roman" w:cs="Times New Roman"/>
          <w:b/>
          <w:sz w:val="24"/>
          <w:szCs w:val="24"/>
        </w:rPr>
        <w:t>udio</w:t>
      </w:r>
      <w:r w:rsidRPr="00E546B6">
        <w:rPr>
          <w:rFonts w:ascii="Times New Roman" w:hAnsi="Times New Roman" w:cs="Times New Roman"/>
          <w:b/>
          <w:sz w:val="24"/>
          <w:szCs w:val="24"/>
        </w:rPr>
        <w:t xml:space="preserve"> </w:t>
      </w:r>
      <w:r w:rsidR="007B012B" w:rsidRPr="00E546B6">
        <w:rPr>
          <w:rFonts w:ascii="Times New Roman" w:hAnsi="Times New Roman" w:cs="Times New Roman"/>
          <w:b/>
          <w:sz w:val="24"/>
          <w:szCs w:val="24"/>
        </w:rPr>
        <w:t>v</w:t>
      </w:r>
      <w:r w:rsidRPr="00E546B6">
        <w:rPr>
          <w:rFonts w:ascii="Times New Roman" w:hAnsi="Times New Roman" w:cs="Times New Roman"/>
          <w:b/>
          <w:sz w:val="24"/>
          <w:szCs w:val="24"/>
        </w:rPr>
        <w:t>ignettes</w:t>
      </w:r>
      <w:r w:rsidR="00C22778" w:rsidRPr="00E546B6">
        <w:rPr>
          <w:rFonts w:ascii="Times New Roman" w:hAnsi="Times New Roman" w:cs="Times New Roman"/>
          <w:b/>
          <w:sz w:val="24"/>
          <w:szCs w:val="24"/>
        </w:rPr>
        <w:t xml:space="preserve">. </w:t>
      </w:r>
      <w:r w:rsidR="00C22778" w:rsidRPr="00E546B6">
        <w:rPr>
          <w:rFonts w:ascii="Times New Roman" w:eastAsia="Times New Roman" w:hAnsi="Times New Roman" w:cs="Times New Roman"/>
          <w:sz w:val="24"/>
          <w:szCs w:val="24"/>
          <w:lang w:eastAsia="en-GB"/>
        </w:rPr>
        <w:t>P</w:t>
      </w:r>
      <w:r w:rsidR="008E6E53" w:rsidRPr="00E546B6">
        <w:rPr>
          <w:rFonts w:ascii="Times New Roman" w:eastAsia="Times New Roman" w:hAnsi="Times New Roman" w:cs="Times New Roman"/>
          <w:sz w:val="24"/>
          <w:szCs w:val="24"/>
          <w:lang w:eastAsia="en-GB"/>
        </w:rPr>
        <w:t xml:space="preserve">articipants perceived the imagination required to build up the characters and the context through the audio </w:t>
      </w:r>
      <w:r w:rsidR="005643A8" w:rsidRPr="00E546B6">
        <w:rPr>
          <w:rFonts w:ascii="Times New Roman" w:eastAsia="Times New Roman" w:hAnsi="Times New Roman" w:cs="Times New Roman"/>
          <w:sz w:val="24"/>
          <w:szCs w:val="24"/>
          <w:lang w:eastAsia="en-GB"/>
        </w:rPr>
        <w:t xml:space="preserve">format (similar to the written) </w:t>
      </w:r>
      <w:r w:rsidR="008E6E53" w:rsidRPr="00E546B6">
        <w:rPr>
          <w:rFonts w:ascii="Times New Roman" w:eastAsia="Times New Roman" w:hAnsi="Times New Roman" w:cs="Times New Roman"/>
          <w:sz w:val="24"/>
          <w:szCs w:val="24"/>
          <w:lang w:eastAsia="en-GB"/>
        </w:rPr>
        <w:t>an advantage to engage with information disseminated</w:t>
      </w:r>
      <w:r w:rsidR="00FA6123" w:rsidRPr="00E546B6">
        <w:rPr>
          <w:rFonts w:ascii="Times New Roman" w:eastAsia="Times New Roman" w:hAnsi="Times New Roman" w:cs="Times New Roman"/>
          <w:sz w:val="24"/>
          <w:szCs w:val="24"/>
          <w:lang w:eastAsia="en-GB"/>
        </w:rPr>
        <w:t xml:space="preserve"> just from listening to the audio</w:t>
      </w:r>
      <w:r w:rsidR="008E6E53" w:rsidRPr="00E546B6">
        <w:rPr>
          <w:rFonts w:ascii="Times New Roman" w:eastAsia="Times New Roman" w:hAnsi="Times New Roman" w:cs="Times New Roman"/>
          <w:sz w:val="24"/>
          <w:szCs w:val="24"/>
          <w:lang w:eastAsia="en-GB"/>
        </w:rPr>
        <w:t>:</w:t>
      </w:r>
      <w:r w:rsidR="00993D25" w:rsidRPr="00E546B6">
        <w:rPr>
          <w:rFonts w:ascii="Times New Roman" w:hAnsi="Times New Roman" w:cs="Times New Roman"/>
        </w:rPr>
        <w:t xml:space="preserve"> </w:t>
      </w:r>
    </w:p>
    <w:p w14:paraId="670AAA9B" w14:textId="77777777" w:rsidR="00993D25" w:rsidRPr="00E546B6" w:rsidRDefault="00993D25" w:rsidP="00175BAC">
      <w:pPr>
        <w:spacing w:after="0" w:line="480" w:lineRule="auto"/>
        <w:ind w:left="720"/>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t>I quite like the audio, mainly because I like listening to podcasts. The benefit of having just the audio is that in your mind you pitch together almost what is in front of you. With the audio, you are just able to listen and imagine the context that you are in. It would be difficult for that video context to be exactly the situation that you are thinking about. When you listen to an audio of a different situation</w:t>
      </w:r>
      <w:r w:rsidR="00C22778" w:rsidRPr="00E546B6">
        <w:rPr>
          <w:rFonts w:ascii="Times New Roman" w:eastAsia="Times New Roman" w:hAnsi="Times New Roman" w:cs="Times New Roman"/>
          <w:sz w:val="24"/>
          <w:szCs w:val="24"/>
          <w:lang w:eastAsia="en-GB"/>
        </w:rPr>
        <w:t>,</w:t>
      </w:r>
      <w:r w:rsidRPr="00E546B6">
        <w:rPr>
          <w:rFonts w:ascii="Times New Roman" w:eastAsia="Times New Roman" w:hAnsi="Times New Roman" w:cs="Times New Roman"/>
          <w:sz w:val="24"/>
          <w:szCs w:val="24"/>
          <w:lang w:eastAsia="en-GB"/>
        </w:rPr>
        <w:t xml:space="preserve"> you might link that to a specific conversation and having a video in front of you might blur that kind of connection. (Participant#12)</w:t>
      </w:r>
    </w:p>
    <w:p w14:paraId="1F3FE7C2" w14:textId="3480DD4E" w:rsidR="00575793" w:rsidRPr="00E546B6" w:rsidRDefault="006B4421" w:rsidP="00175BAC">
      <w:pPr>
        <w:spacing w:after="0" w:line="480" w:lineRule="auto"/>
        <w:rPr>
          <w:rFonts w:ascii="Times New Roman" w:eastAsia="Times New Roman" w:hAnsi="Times New Roman" w:cs="Times New Roman"/>
          <w:sz w:val="24"/>
          <w:szCs w:val="24"/>
        </w:rPr>
      </w:pPr>
      <w:r w:rsidRPr="00E546B6">
        <w:rPr>
          <w:rFonts w:ascii="Times New Roman" w:eastAsia="Times New Roman" w:hAnsi="Times New Roman" w:cs="Times New Roman"/>
          <w:sz w:val="24"/>
          <w:szCs w:val="24"/>
          <w:lang w:eastAsia="en-GB"/>
        </w:rPr>
        <w:t xml:space="preserve">In particular, this participant, who was </w:t>
      </w:r>
      <w:r w:rsidR="00E45B99" w:rsidRPr="00E546B6">
        <w:rPr>
          <w:rFonts w:ascii="Times New Roman" w:eastAsia="Times New Roman" w:hAnsi="Times New Roman" w:cs="Times New Roman"/>
          <w:sz w:val="24"/>
          <w:szCs w:val="24"/>
          <w:lang w:eastAsia="en-GB"/>
        </w:rPr>
        <w:t>familiar with the audio format,</w:t>
      </w:r>
      <w:r w:rsidR="008E6E53" w:rsidRPr="00E546B6">
        <w:rPr>
          <w:rFonts w:ascii="Times New Roman" w:eastAsia="Times New Roman" w:hAnsi="Times New Roman" w:cs="Times New Roman"/>
          <w:sz w:val="24"/>
          <w:szCs w:val="24"/>
          <w:lang w:eastAsia="en-GB"/>
        </w:rPr>
        <w:t xml:space="preserve"> suggest</w:t>
      </w:r>
      <w:r w:rsidR="00FA6123" w:rsidRPr="00E546B6">
        <w:rPr>
          <w:rFonts w:ascii="Times New Roman" w:eastAsia="Times New Roman" w:hAnsi="Times New Roman" w:cs="Times New Roman"/>
          <w:sz w:val="24"/>
          <w:szCs w:val="24"/>
          <w:lang w:eastAsia="en-GB"/>
        </w:rPr>
        <w:t>ed</w:t>
      </w:r>
      <w:r w:rsidR="008E6E53" w:rsidRPr="00E546B6">
        <w:rPr>
          <w:rFonts w:ascii="Times New Roman" w:eastAsia="Times New Roman" w:hAnsi="Times New Roman" w:cs="Times New Roman"/>
          <w:sz w:val="24"/>
          <w:szCs w:val="24"/>
          <w:lang w:eastAsia="en-GB"/>
        </w:rPr>
        <w:t xml:space="preserve"> that the audio format</w:t>
      </w:r>
      <w:r w:rsidR="00813CFD" w:rsidRPr="00E546B6">
        <w:rPr>
          <w:rFonts w:ascii="Times New Roman" w:eastAsia="Times New Roman" w:hAnsi="Times New Roman" w:cs="Times New Roman"/>
          <w:sz w:val="24"/>
          <w:szCs w:val="24"/>
          <w:lang w:eastAsia="en-GB"/>
        </w:rPr>
        <w:t xml:space="preserve"> </w:t>
      </w:r>
      <w:r w:rsidR="008E6E53" w:rsidRPr="00E546B6">
        <w:rPr>
          <w:rFonts w:ascii="Times New Roman" w:eastAsia="Times New Roman" w:hAnsi="Times New Roman" w:cs="Times New Roman"/>
          <w:sz w:val="24"/>
          <w:szCs w:val="24"/>
          <w:lang w:eastAsia="en-GB"/>
        </w:rPr>
        <w:t>has the cap</w:t>
      </w:r>
      <w:r w:rsidRPr="00E546B6">
        <w:rPr>
          <w:rFonts w:ascii="Times New Roman" w:eastAsia="Times New Roman" w:hAnsi="Times New Roman" w:cs="Times New Roman"/>
          <w:sz w:val="24"/>
          <w:szCs w:val="24"/>
          <w:lang w:eastAsia="en-GB"/>
        </w:rPr>
        <w:t xml:space="preserve">acity to arouse imagination, which </w:t>
      </w:r>
      <w:r w:rsidR="008E6E53" w:rsidRPr="00E546B6">
        <w:rPr>
          <w:rFonts w:ascii="Times New Roman" w:eastAsia="Times New Roman" w:hAnsi="Times New Roman" w:cs="Times New Roman"/>
          <w:sz w:val="24"/>
          <w:szCs w:val="24"/>
          <w:lang w:eastAsia="en-GB"/>
        </w:rPr>
        <w:t>implies that the participant</w:t>
      </w:r>
      <w:r w:rsidR="00DB47FD" w:rsidRPr="00E546B6">
        <w:rPr>
          <w:rFonts w:ascii="Times New Roman" w:eastAsia="Times New Roman" w:hAnsi="Times New Roman" w:cs="Times New Roman"/>
          <w:sz w:val="24"/>
          <w:szCs w:val="24"/>
          <w:lang w:eastAsia="en-GB"/>
        </w:rPr>
        <w:t>s</w:t>
      </w:r>
      <w:r w:rsidR="008E6E53" w:rsidRPr="00E546B6">
        <w:rPr>
          <w:rFonts w:ascii="Times New Roman" w:eastAsia="Times New Roman" w:hAnsi="Times New Roman" w:cs="Times New Roman"/>
          <w:sz w:val="24"/>
          <w:szCs w:val="24"/>
          <w:lang w:eastAsia="en-GB"/>
        </w:rPr>
        <w:t xml:space="preserve"> need</w:t>
      </w:r>
      <w:r w:rsidR="007838B1" w:rsidRPr="00E546B6">
        <w:rPr>
          <w:rFonts w:ascii="Times New Roman" w:eastAsia="Times New Roman" w:hAnsi="Times New Roman" w:cs="Times New Roman"/>
          <w:sz w:val="24"/>
          <w:szCs w:val="24"/>
          <w:lang w:eastAsia="en-GB"/>
        </w:rPr>
        <w:t>ed</w:t>
      </w:r>
      <w:r w:rsidR="00DB47FD" w:rsidRPr="00E546B6">
        <w:rPr>
          <w:rFonts w:ascii="Times New Roman" w:eastAsia="Times New Roman" w:hAnsi="Times New Roman" w:cs="Times New Roman"/>
          <w:sz w:val="24"/>
          <w:szCs w:val="24"/>
          <w:lang w:eastAsia="en-GB"/>
        </w:rPr>
        <w:t xml:space="preserve"> to make an effort </w:t>
      </w:r>
      <w:r w:rsidR="008E6E53" w:rsidRPr="00E546B6">
        <w:rPr>
          <w:rFonts w:ascii="Times New Roman" w:eastAsia="Times New Roman" w:hAnsi="Times New Roman" w:cs="Times New Roman"/>
          <w:sz w:val="24"/>
          <w:szCs w:val="24"/>
          <w:lang w:eastAsia="en-GB"/>
        </w:rPr>
        <w:t xml:space="preserve">to </w:t>
      </w:r>
      <w:r w:rsidR="00DB47FD" w:rsidRPr="00E546B6">
        <w:rPr>
          <w:rFonts w:ascii="Times New Roman" w:eastAsia="Times New Roman" w:hAnsi="Times New Roman" w:cs="Times New Roman"/>
          <w:sz w:val="24"/>
          <w:szCs w:val="24"/>
          <w:lang w:eastAsia="en-GB"/>
        </w:rPr>
        <w:t xml:space="preserve">imagine </w:t>
      </w:r>
      <w:r w:rsidR="00772F2E" w:rsidRPr="00E546B6">
        <w:rPr>
          <w:rFonts w:ascii="Times New Roman" w:eastAsia="Times New Roman" w:hAnsi="Times New Roman" w:cs="Times New Roman"/>
          <w:sz w:val="24"/>
          <w:szCs w:val="24"/>
          <w:lang w:eastAsia="en-GB"/>
        </w:rPr>
        <w:t xml:space="preserve">or </w:t>
      </w:r>
      <w:r w:rsidR="00DB47FD" w:rsidRPr="00E546B6">
        <w:rPr>
          <w:rFonts w:ascii="Times New Roman" w:eastAsia="Times New Roman" w:hAnsi="Times New Roman" w:cs="Times New Roman"/>
          <w:sz w:val="24"/>
          <w:szCs w:val="24"/>
          <w:lang w:eastAsia="en-GB"/>
        </w:rPr>
        <w:t>build a mental picture themselves</w:t>
      </w:r>
      <w:r w:rsidR="00813CFD" w:rsidRPr="00E546B6">
        <w:rPr>
          <w:rFonts w:ascii="Times New Roman" w:eastAsia="Times New Roman" w:hAnsi="Times New Roman" w:cs="Times New Roman"/>
          <w:sz w:val="24"/>
          <w:szCs w:val="24"/>
          <w:lang w:eastAsia="en-GB"/>
        </w:rPr>
        <w:t xml:space="preserve">. </w:t>
      </w:r>
      <w:r w:rsidR="00B33FE0" w:rsidRPr="00E546B6">
        <w:rPr>
          <w:rFonts w:ascii="Times New Roman" w:eastAsia="Times New Roman" w:hAnsi="Times New Roman" w:cs="Times New Roman"/>
          <w:sz w:val="24"/>
          <w:szCs w:val="24"/>
          <w:lang w:eastAsia="en-GB"/>
        </w:rPr>
        <w:t>Thus</w:t>
      </w:r>
      <w:r w:rsidR="00813CFD" w:rsidRPr="00E546B6">
        <w:rPr>
          <w:rFonts w:ascii="Times New Roman" w:eastAsia="Times New Roman" w:hAnsi="Times New Roman" w:cs="Times New Roman"/>
          <w:sz w:val="24"/>
          <w:szCs w:val="24"/>
          <w:lang w:eastAsia="en-GB"/>
        </w:rPr>
        <w:t xml:space="preserve">, the use of </w:t>
      </w:r>
      <w:r w:rsidR="00813CFD" w:rsidRPr="00E546B6">
        <w:rPr>
          <w:rFonts w:ascii="Times New Roman" w:eastAsia="Times New Roman" w:hAnsi="Times New Roman" w:cs="Times New Roman"/>
          <w:sz w:val="24"/>
          <w:szCs w:val="24"/>
          <w:lang w:eastAsia="en-GB"/>
        </w:rPr>
        <w:lastRenderedPageBreak/>
        <w:t>audio might help</w:t>
      </w:r>
      <w:r w:rsidR="007C346C" w:rsidRPr="00E546B6">
        <w:rPr>
          <w:rFonts w:ascii="Times New Roman" w:eastAsia="Times New Roman" w:hAnsi="Times New Roman" w:cs="Times New Roman"/>
          <w:sz w:val="24"/>
          <w:szCs w:val="24"/>
          <w:lang w:eastAsia="en-GB"/>
        </w:rPr>
        <w:t xml:space="preserve"> the listener </w:t>
      </w:r>
      <w:r w:rsidR="00E17AD5" w:rsidRPr="00E546B6">
        <w:rPr>
          <w:rFonts w:ascii="Times New Roman" w:eastAsia="Times New Roman" w:hAnsi="Times New Roman" w:cs="Times New Roman"/>
          <w:sz w:val="24"/>
          <w:szCs w:val="24"/>
          <w:lang w:eastAsia="en-GB"/>
        </w:rPr>
        <w:t>to</w:t>
      </w:r>
      <w:r w:rsidR="007C346C" w:rsidRPr="00E546B6">
        <w:rPr>
          <w:rFonts w:ascii="Times New Roman" w:eastAsia="Times New Roman" w:hAnsi="Times New Roman" w:cs="Times New Roman"/>
          <w:sz w:val="24"/>
          <w:szCs w:val="24"/>
          <w:lang w:eastAsia="en-GB"/>
        </w:rPr>
        <w:t xml:space="preserve"> apply</w:t>
      </w:r>
      <w:r w:rsidR="00DB47FD" w:rsidRPr="00E546B6">
        <w:rPr>
          <w:rFonts w:ascii="Times New Roman" w:eastAsia="Times New Roman" w:hAnsi="Times New Roman" w:cs="Times New Roman"/>
          <w:sz w:val="24"/>
          <w:szCs w:val="24"/>
          <w:lang w:eastAsia="en-GB"/>
        </w:rPr>
        <w:t xml:space="preserve"> the information disseminate to one’s own personal context.</w:t>
      </w:r>
      <w:r w:rsidR="00575793" w:rsidRPr="00E546B6">
        <w:rPr>
          <w:rFonts w:ascii="Times New Roman" w:eastAsia="Times New Roman" w:hAnsi="Times New Roman" w:cs="Times New Roman"/>
          <w:sz w:val="24"/>
          <w:szCs w:val="24"/>
        </w:rPr>
        <w:t xml:space="preserve"> </w:t>
      </w:r>
    </w:p>
    <w:p w14:paraId="71AAC315" w14:textId="20A4D737" w:rsidR="007C346C" w:rsidRPr="00E546B6" w:rsidRDefault="00D11E4A" w:rsidP="00E6701D">
      <w:pPr>
        <w:spacing w:after="0" w:line="480" w:lineRule="auto"/>
        <w:ind w:firstLine="720"/>
        <w:rPr>
          <w:rFonts w:ascii="Times New Roman" w:eastAsia="Times New Roman" w:hAnsi="Times New Roman" w:cs="Times New Roman"/>
          <w:sz w:val="24"/>
          <w:szCs w:val="24"/>
          <w:lang w:eastAsia="en-GB"/>
        </w:rPr>
      </w:pPr>
      <w:r w:rsidRPr="00E546B6">
        <w:rPr>
          <w:rFonts w:ascii="Times New Roman" w:hAnsi="Times New Roman" w:cs="Times New Roman"/>
          <w:b/>
          <w:sz w:val="24"/>
          <w:szCs w:val="24"/>
        </w:rPr>
        <w:t xml:space="preserve">The </w:t>
      </w:r>
      <w:r w:rsidR="007B012B" w:rsidRPr="00E546B6">
        <w:rPr>
          <w:rFonts w:ascii="Times New Roman" w:hAnsi="Times New Roman" w:cs="Times New Roman"/>
          <w:b/>
          <w:sz w:val="24"/>
          <w:szCs w:val="24"/>
        </w:rPr>
        <w:t>u</w:t>
      </w:r>
      <w:r w:rsidRPr="00E546B6">
        <w:rPr>
          <w:rFonts w:ascii="Times New Roman" w:hAnsi="Times New Roman" w:cs="Times New Roman"/>
          <w:b/>
          <w:sz w:val="24"/>
          <w:szCs w:val="24"/>
        </w:rPr>
        <w:t xml:space="preserve">se of </w:t>
      </w:r>
      <w:r w:rsidR="007B012B" w:rsidRPr="00E546B6">
        <w:rPr>
          <w:rFonts w:ascii="Times New Roman" w:hAnsi="Times New Roman" w:cs="Times New Roman"/>
          <w:b/>
          <w:sz w:val="24"/>
          <w:szCs w:val="24"/>
        </w:rPr>
        <w:t>v</w:t>
      </w:r>
      <w:r w:rsidR="00993D25" w:rsidRPr="00E546B6">
        <w:rPr>
          <w:rFonts w:ascii="Times New Roman" w:hAnsi="Times New Roman" w:cs="Times New Roman"/>
          <w:b/>
          <w:sz w:val="24"/>
          <w:szCs w:val="24"/>
        </w:rPr>
        <w:t>ideo</w:t>
      </w:r>
      <w:r w:rsidRPr="00E546B6">
        <w:rPr>
          <w:rFonts w:ascii="Times New Roman" w:hAnsi="Times New Roman" w:cs="Times New Roman"/>
          <w:b/>
          <w:sz w:val="24"/>
          <w:szCs w:val="24"/>
        </w:rPr>
        <w:t xml:space="preserve"> </w:t>
      </w:r>
      <w:r w:rsidR="007B012B" w:rsidRPr="00E546B6">
        <w:rPr>
          <w:rFonts w:ascii="Times New Roman" w:hAnsi="Times New Roman" w:cs="Times New Roman"/>
          <w:b/>
          <w:sz w:val="24"/>
          <w:szCs w:val="24"/>
        </w:rPr>
        <w:t>v</w:t>
      </w:r>
      <w:r w:rsidRPr="00E546B6">
        <w:rPr>
          <w:rFonts w:ascii="Times New Roman" w:hAnsi="Times New Roman" w:cs="Times New Roman"/>
          <w:b/>
          <w:sz w:val="24"/>
          <w:szCs w:val="24"/>
        </w:rPr>
        <w:t>ignettes</w:t>
      </w:r>
      <w:r w:rsidR="00E6701D" w:rsidRPr="00E546B6">
        <w:rPr>
          <w:rFonts w:ascii="Times New Roman" w:hAnsi="Times New Roman" w:cs="Times New Roman"/>
          <w:b/>
          <w:sz w:val="24"/>
          <w:szCs w:val="24"/>
        </w:rPr>
        <w:t xml:space="preserve">. </w:t>
      </w:r>
      <w:r w:rsidR="00DB47FD" w:rsidRPr="00E546B6">
        <w:rPr>
          <w:rFonts w:ascii="Times New Roman" w:eastAsia="Times New Roman" w:hAnsi="Times New Roman" w:cs="Times New Roman"/>
          <w:sz w:val="24"/>
          <w:szCs w:val="24"/>
          <w:lang w:eastAsia="en-GB"/>
        </w:rPr>
        <w:t>The enhanced sensory stimulus of both seeing and hearing provided by the video enabled the participant</w:t>
      </w:r>
      <w:r w:rsidR="005643A8" w:rsidRPr="00E546B6">
        <w:rPr>
          <w:rFonts w:ascii="Times New Roman" w:eastAsia="Times New Roman" w:hAnsi="Times New Roman" w:cs="Times New Roman"/>
          <w:sz w:val="24"/>
          <w:szCs w:val="24"/>
          <w:lang w:eastAsia="en-GB"/>
        </w:rPr>
        <w:t>s</w:t>
      </w:r>
      <w:r w:rsidR="00DB47FD" w:rsidRPr="00E546B6">
        <w:rPr>
          <w:rFonts w:ascii="Times New Roman" w:eastAsia="Times New Roman" w:hAnsi="Times New Roman" w:cs="Times New Roman"/>
          <w:sz w:val="24"/>
          <w:szCs w:val="24"/>
          <w:lang w:eastAsia="en-GB"/>
        </w:rPr>
        <w:t xml:space="preserve"> to create mental picture</w:t>
      </w:r>
      <w:r w:rsidR="007838B1" w:rsidRPr="00E546B6">
        <w:rPr>
          <w:rFonts w:ascii="Times New Roman" w:eastAsia="Times New Roman" w:hAnsi="Times New Roman" w:cs="Times New Roman"/>
          <w:sz w:val="24"/>
          <w:szCs w:val="24"/>
          <w:lang w:eastAsia="en-GB"/>
        </w:rPr>
        <w:t>s</w:t>
      </w:r>
      <w:r w:rsidR="00DB47FD" w:rsidRPr="00E546B6">
        <w:rPr>
          <w:rFonts w:ascii="Times New Roman" w:eastAsia="Times New Roman" w:hAnsi="Times New Roman" w:cs="Times New Roman"/>
          <w:sz w:val="24"/>
          <w:szCs w:val="24"/>
          <w:lang w:eastAsia="en-GB"/>
        </w:rPr>
        <w:t xml:space="preserve"> which lingered and “sticks in the mind a little bit more” (</w:t>
      </w:r>
      <w:r w:rsidR="00DB47FD" w:rsidRPr="00E546B6">
        <w:rPr>
          <w:rFonts w:ascii="Times New Roman" w:eastAsia="Times New Roman" w:hAnsi="Times New Roman" w:cs="Times New Roman"/>
          <w:sz w:val="24"/>
          <w:szCs w:val="24"/>
        </w:rPr>
        <w:t xml:space="preserve">Participant </w:t>
      </w:r>
      <w:r w:rsidR="00DB47FD" w:rsidRPr="00E546B6">
        <w:rPr>
          <w:rFonts w:ascii="Times New Roman" w:eastAsia="Times New Roman" w:hAnsi="Times New Roman" w:cs="Times New Roman"/>
          <w:sz w:val="24"/>
          <w:szCs w:val="24"/>
          <w:lang w:eastAsia="en-GB"/>
        </w:rPr>
        <w:t>15) and “is just easy to remember” (</w:t>
      </w:r>
      <w:r w:rsidR="00DB47FD" w:rsidRPr="00E546B6">
        <w:rPr>
          <w:rFonts w:ascii="Times New Roman" w:eastAsia="Times New Roman" w:hAnsi="Times New Roman" w:cs="Times New Roman"/>
          <w:sz w:val="24"/>
          <w:szCs w:val="24"/>
        </w:rPr>
        <w:t xml:space="preserve">Participant </w:t>
      </w:r>
      <w:r w:rsidR="00DB47FD" w:rsidRPr="00E546B6">
        <w:rPr>
          <w:rFonts w:ascii="Times New Roman" w:eastAsia="Times New Roman" w:hAnsi="Times New Roman" w:cs="Times New Roman"/>
          <w:sz w:val="24"/>
          <w:szCs w:val="24"/>
          <w:lang w:eastAsia="en-GB"/>
        </w:rPr>
        <w:t xml:space="preserve">1). </w:t>
      </w:r>
      <w:r w:rsidRPr="00E546B6">
        <w:rPr>
          <w:rFonts w:ascii="Times New Roman" w:eastAsia="Times New Roman" w:hAnsi="Times New Roman" w:cs="Times New Roman"/>
          <w:sz w:val="24"/>
          <w:szCs w:val="24"/>
          <w:lang w:eastAsia="en-GB"/>
        </w:rPr>
        <w:t>The use of video vignettes</w:t>
      </w:r>
      <w:r w:rsidR="00DB47FD" w:rsidRPr="00E546B6">
        <w:rPr>
          <w:rFonts w:ascii="Times New Roman" w:eastAsia="Times New Roman" w:hAnsi="Times New Roman" w:cs="Times New Roman"/>
          <w:sz w:val="24"/>
          <w:szCs w:val="24"/>
          <w:lang w:eastAsia="en-GB"/>
        </w:rPr>
        <w:t xml:space="preserve"> </w:t>
      </w:r>
      <w:r w:rsidRPr="00E546B6">
        <w:rPr>
          <w:rFonts w:ascii="Times New Roman" w:eastAsia="Times New Roman" w:hAnsi="Times New Roman" w:cs="Times New Roman"/>
          <w:sz w:val="24"/>
          <w:szCs w:val="24"/>
          <w:lang w:eastAsia="en-GB"/>
        </w:rPr>
        <w:t>was perceived as</w:t>
      </w:r>
      <w:r w:rsidR="00DB47FD" w:rsidRPr="00E546B6">
        <w:rPr>
          <w:rFonts w:ascii="Times New Roman" w:eastAsia="Times New Roman" w:hAnsi="Times New Roman" w:cs="Times New Roman"/>
          <w:sz w:val="24"/>
          <w:szCs w:val="24"/>
          <w:lang w:eastAsia="en-GB"/>
        </w:rPr>
        <w:t xml:space="preserve"> direct, and focuse</w:t>
      </w:r>
      <w:r w:rsidRPr="00E546B6">
        <w:rPr>
          <w:rFonts w:ascii="Times New Roman" w:eastAsia="Times New Roman" w:hAnsi="Times New Roman" w:cs="Times New Roman"/>
          <w:sz w:val="24"/>
          <w:szCs w:val="24"/>
          <w:lang w:eastAsia="en-GB"/>
        </w:rPr>
        <w:t>d</w:t>
      </w:r>
      <w:r w:rsidR="00DB47FD" w:rsidRPr="00E546B6">
        <w:rPr>
          <w:rFonts w:ascii="Times New Roman" w:eastAsia="Times New Roman" w:hAnsi="Times New Roman" w:cs="Times New Roman"/>
          <w:sz w:val="24"/>
          <w:szCs w:val="24"/>
          <w:lang w:eastAsia="en-GB"/>
        </w:rPr>
        <w:t xml:space="preserve"> the participant’s imagination</w:t>
      </w:r>
      <w:r w:rsidR="008E5F43" w:rsidRPr="00E546B6">
        <w:rPr>
          <w:rFonts w:ascii="Times New Roman" w:eastAsia="Times New Roman" w:hAnsi="Times New Roman" w:cs="Times New Roman"/>
          <w:sz w:val="24"/>
          <w:szCs w:val="24"/>
          <w:lang w:eastAsia="en-GB"/>
        </w:rPr>
        <w:t>:</w:t>
      </w:r>
      <w:r w:rsidR="00DB47FD" w:rsidRPr="00E546B6">
        <w:rPr>
          <w:rFonts w:ascii="Times New Roman" w:eastAsia="Times New Roman" w:hAnsi="Times New Roman" w:cs="Times New Roman"/>
          <w:sz w:val="24"/>
          <w:szCs w:val="24"/>
          <w:lang w:eastAsia="en-GB"/>
        </w:rPr>
        <w:t xml:space="preserve"> </w:t>
      </w:r>
    </w:p>
    <w:p w14:paraId="3F0AF304" w14:textId="77777777" w:rsidR="007C346C" w:rsidRPr="00E546B6" w:rsidRDefault="00CD4A62" w:rsidP="007C346C">
      <w:pPr>
        <w:spacing w:after="0" w:line="480" w:lineRule="auto"/>
        <w:ind w:left="720"/>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t>I</w:t>
      </w:r>
      <w:r w:rsidR="00DB47FD" w:rsidRPr="00E546B6">
        <w:rPr>
          <w:rFonts w:ascii="Times New Roman" w:eastAsia="Times New Roman" w:hAnsi="Times New Roman" w:cs="Times New Roman"/>
          <w:sz w:val="24"/>
          <w:szCs w:val="24"/>
          <w:lang w:eastAsia="en-GB"/>
        </w:rPr>
        <w:t>f you read you will make it up in your imagination, which is great when you read fiction, but backing the words up with visuals makes it much more concrete in your head. It makes me concentrate on the actual interactions or what they are doing and saying a little bit more,</w:t>
      </w:r>
      <w:r w:rsidR="007C346C" w:rsidRPr="00E546B6">
        <w:rPr>
          <w:rFonts w:ascii="Times New Roman" w:eastAsia="Times New Roman" w:hAnsi="Times New Roman" w:cs="Times New Roman"/>
          <w:sz w:val="24"/>
          <w:szCs w:val="24"/>
          <w:lang w:eastAsia="en-GB"/>
        </w:rPr>
        <w:t xml:space="preserve"> which really helps me to think about my own coaching</w:t>
      </w:r>
      <w:r w:rsidRPr="00E546B6">
        <w:rPr>
          <w:rFonts w:ascii="Times New Roman" w:eastAsia="Times New Roman" w:hAnsi="Times New Roman" w:cs="Times New Roman"/>
          <w:sz w:val="24"/>
          <w:szCs w:val="24"/>
          <w:lang w:eastAsia="en-GB"/>
        </w:rPr>
        <w:t>.</w:t>
      </w:r>
      <w:r w:rsidR="00DB47FD" w:rsidRPr="00E546B6">
        <w:rPr>
          <w:rFonts w:ascii="Times New Roman" w:eastAsia="Times New Roman" w:hAnsi="Times New Roman" w:cs="Times New Roman"/>
          <w:sz w:val="24"/>
          <w:szCs w:val="24"/>
          <w:lang w:eastAsia="en-GB"/>
        </w:rPr>
        <w:t xml:space="preserve"> (</w:t>
      </w:r>
      <w:r w:rsidR="00DB47FD" w:rsidRPr="00E546B6">
        <w:rPr>
          <w:rFonts w:ascii="Times New Roman" w:eastAsia="Times New Roman" w:hAnsi="Times New Roman" w:cs="Times New Roman"/>
          <w:sz w:val="24"/>
          <w:szCs w:val="24"/>
        </w:rPr>
        <w:t xml:space="preserve">Participant </w:t>
      </w:r>
      <w:r w:rsidR="00DB47FD" w:rsidRPr="00E546B6">
        <w:rPr>
          <w:rFonts w:ascii="Times New Roman" w:eastAsia="Times New Roman" w:hAnsi="Times New Roman" w:cs="Times New Roman"/>
          <w:sz w:val="24"/>
          <w:szCs w:val="24"/>
          <w:lang w:eastAsia="en-GB"/>
        </w:rPr>
        <w:t xml:space="preserve">11) </w:t>
      </w:r>
    </w:p>
    <w:p w14:paraId="2219B9FF" w14:textId="75A65E57" w:rsidR="00DB47FD" w:rsidRPr="00E546B6" w:rsidRDefault="007C346C" w:rsidP="00CD4A62">
      <w:pPr>
        <w:spacing w:after="0" w:line="480" w:lineRule="auto"/>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t>T</w:t>
      </w:r>
      <w:r w:rsidR="00DB47FD" w:rsidRPr="00E546B6">
        <w:rPr>
          <w:rFonts w:ascii="Times New Roman" w:eastAsia="Times New Roman" w:hAnsi="Times New Roman" w:cs="Times New Roman"/>
          <w:sz w:val="24"/>
          <w:szCs w:val="24"/>
          <w:lang w:eastAsia="en-GB"/>
        </w:rPr>
        <w:t>hese quotes highlight that the concrete and animated mental images</w:t>
      </w:r>
      <w:r w:rsidR="007838B1" w:rsidRPr="00E546B6">
        <w:rPr>
          <w:rFonts w:ascii="Times New Roman" w:eastAsia="Times New Roman" w:hAnsi="Times New Roman" w:cs="Times New Roman"/>
          <w:sz w:val="24"/>
          <w:szCs w:val="24"/>
          <w:lang w:eastAsia="en-GB"/>
        </w:rPr>
        <w:t xml:space="preserve"> in the video</w:t>
      </w:r>
      <w:r w:rsidR="00DB47FD" w:rsidRPr="00E546B6">
        <w:rPr>
          <w:rFonts w:ascii="Times New Roman" w:eastAsia="Times New Roman" w:hAnsi="Times New Roman" w:cs="Times New Roman"/>
          <w:sz w:val="24"/>
          <w:szCs w:val="24"/>
          <w:lang w:eastAsia="en-GB"/>
        </w:rPr>
        <w:t xml:space="preserve"> direct the participant’s focus toward the interactions between the </w:t>
      </w:r>
      <w:r w:rsidR="008D1AD4" w:rsidRPr="00E546B6">
        <w:rPr>
          <w:rFonts w:ascii="Times New Roman" w:eastAsia="Times New Roman" w:hAnsi="Times New Roman" w:cs="Times New Roman"/>
          <w:sz w:val="24"/>
          <w:szCs w:val="24"/>
          <w:lang w:eastAsia="en-GB"/>
        </w:rPr>
        <w:t xml:space="preserve">S&amp;C </w:t>
      </w:r>
      <w:r w:rsidR="00DB47FD" w:rsidRPr="00E546B6">
        <w:rPr>
          <w:rFonts w:ascii="Times New Roman" w:eastAsia="Times New Roman" w:hAnsi="Times New Roman" w:cs="Times New Roman"/>
          <w:sz w:val="24"/>
          <w:szCs w:val="24"/>
          <w:lang w:eastAsia="en-GB"/>
        </w:rPr>
        <w:t>coach</w:t>
      </w:r>
      <w:r w:rsidR="008E5F43" w:rsidRPr="00E546B6">
        <w:rPr>
          <w:rFonts w:ascii="Times New Roman" w:eastAsia="Times New Roman" w:hAnsi="Times New Roman" w:cs="Times New Roman"/>
          <w:sz w:val="24"/>
          <w:szCs w:val="24"/>
          <w:lang w:eastAsia="en-GB"/>
        </w:rPr>
        <w:t xml:space="preserve"> and the athletes. As a result,</w:t>
      </w:r>
      <w:r w:rsidR="00DB47FD" w:rsidRPr="00E546B6">
        <w:rPr>
          <w:rFonts w:ascii="Times New Roman" w:eastAsia="Times New Roman" w:hAnsi="Times New Roman" w:cs="Times New Roman"/>
          <w:sz w:val="24"/>
          <w:szCs w:val="24"/>
          <w:lang w:eastAsia="en-GB"/>
        </w:rPr>
        <w:t xml:space="preserve"> participants</w:t>
      </w:r>
      <w:r w:rsidR="007838B1" w:rsidRPr="00E546B6">
        <w:rPr>
          <w:rFonts w:ascii="Times New Roman" w:eastAsia="Times New Roman" w:hAnsi="Times New Roman" w:cs="Times New Roman"/>
          <w:sz w:val="24"/>
          <w:szCs w:val="24"/>
          <w:lang w:eastAsia="en-GB"/>
        </w:rPr>
        <w:t xml:space="preserve"> </w:t>
      </w:r>
      <w:r w:rsidR="00DB47FD" w:rsidRPr="00E546B6">
        <w:rPr>
          <w:rFonts w:ascii="Times New Roman" w:eastAsia="Times New Roman" w:hAnsi="Times New Roman" w:cs="Times New Roman"/>
          <w:sz w:val="24"/>
          <w:szCs w:val="24"/>
          <w:lang w:eastAsia="en-GB"/>
        </w:rPr>
        <w:t>examine</w:t>
      </w:r>
      <w:r w:rsidR="00BC5F2A" w:rsidRPr="00E546B6">
        <w:rPr>
          <w:rFonts w:ascii="Times New Roman" w:eastAsia="Times New Roman" w:hAnsi="Times New Roman" w:cs="Times New Roman"/>
          <w:sz w:val="24"/>
          <w:szCs w:val="24"/>
          <w:lang w:eastAsia="en-GB"/>
        </w:rPr>
        <w:t>d</w:t>
      </w:r>
      <w:r w:rsidR="00DB47FD" w:rsidRPr="00E546B6">
        <w:rPr>
          <w:rFonts w:ascii="Times New Roman" w:eastAsia="Times New Roman" w:hAnsi="Times New Roman" w:cs="Times New Roman"/>
          <w:sz w:val="24"/>
          <w:szCs w:val="24"/>
          <w:lang w:eastAsia="en-GB"/>
        </w:rPr>
        <w:t xml:space="preserve"> the behaviours and characteristics of the </w:t>
      </w:r>
      <w:r w:rsidR="00B33FE0" w:rsidRPr="00E546B6">
        <w:rPr>
          <w:rFonts w:ascii="Times New Roman" w:eastAsia="Times New Roman" w:hAnsi="Times New Roman" w:cs="Times New Roman"/>
          <w:sz w:val="24"/>
          <w:szCs w:val="24"/>
          <w:lang w:eastAsia="en-GB"/>
        </w:rPr>
        <w:t xml:space="preserve">S&amp;C </w:t>
      </w:r>
      <w:r w:rsidR="00DB47FD" w:rsidRPr="00E546B6">
        <w:rPr>
          <w:rFonts w:ascii="Times New Roman" w:eastAsia="Times New Roman" w:hAnsi="Times New Roman" w:cs="Times New Roman"/>
          <w:sz w:val="24"/>
          <w:szCs w:val="24"/>
          <w:lang w:eastAsia="en-GB"/>
        </w:rPr>
        <w:t xml:space="preserve">coach in the vignette and </w:t>
      </w:r>
      <w:r w:rsidR="007838B1" w:rsidRPr="00E546B6">
        <w:rPr>
          <w:rFonts w:ascii="Times New Roman" w:eastAsia="Times New Roman" w:hAnsi="Times New Roman" w:cs="Times New Roman"/>
          <w:sz w:val="24"/>
          <w:szCs w:val="24"/>
          <w:lang w:eastAsia="en-GB"/>
        </w:rPr>
        <w:t>were</w:t>
      </w:r>
      <w:r w:rsidR="00DB47FD" w:rsidRPr="00E546B6">
        <w:rPr>
          <w:rFonts w:ascii="Times New Roman" w:eastAsia="Times New Roman" w:hAnsi="Times New Roman" w:cs="Times New Roman"/>
          <w:sz w:val="24"/>
          <w:szCs w:val="24"/>
          <w:lang w:eastAsia="en-GB"/>
        </w:rPr>
        <w:t xml:space="preserve"> prompted to discern</w:t>
      </w:r>
      <w:r w:rsidR="00772F2E" w:rsidRPr="00E546B6">
        <w:rPr>
          <w:rFonts w:ascii="Times New Roman" w:eastAsia="Times New Roman" w:hAnsi="Times New Roman" w:cs="Times New Roman"/>
          <w:sz w:val="24"/>
          <w:szCs w:val="24"/>
          <w:lang w:eastAsia="en-GB"/>
        </w:rPr>
        <w:t xml:space="preserve"> </w:t>
      </w:r>
      <w:r w:rsidR="00DB47FD" w:rsidRPr="00E546B6">
        <w:rPr>
          <w:rFonts w:ascii="Times New Roman" w:eastAsia="Times New Roman" w:hAnsi="Times New Roman" w:cs="Times New Roman"/>
          <w:sz w:val="24"/>
          <w:szCs w:val="24"/>
          <w:lang w:eastAsia="en-GB"/>
        </w:rPr>
        <w:t>their own practi</w:t>
      </w:r>
      <w:r w:rsidR="004B335C" w:rsidRPr="00E546B6">
        <w:rPr>
          <w:rFonts w:ascii="Times New Roman" w:eastAsia="Times New Roman" w:hAnsi="Times New Roman" w:cs="Times New Roman"/>
          <w:sz w:val="24"/>
          <w:szCs w:val="24"/>
          <w:lang w:eastAsia="en-GB"/>
        </w:rPr>
        <w:t>c</w:t>
      </w:r>
      <w:r w:rsidR="00DB47FD" w:rsidRPr="00E546B6">
        <w:rPr>
          <w:rFonts w:ascii="Times New Roman" w:eastAsia="Times New Roman" w:hAnsi="Times New Roman" w:cs="Times New Roman"/>
          <w:sz w:val="24"/>
          <w:szCs w:val="24"/>
          <w:lang w:eastAsia="en-GB"/>
        </w:rPr>
        <w:t>e and possible ways of improving.</w:t>
      </w:r>
    </w:p>
    <w:p w14:paraId="5001216F" w14:textId="2395AFB5" w:rsidR="00550A28" w:rsidRPr="00E546B6" w:rsidRDefault="00D11E4A" w:rsidP="00207F46">
      <w:pPr>
        <w:spacing w:after="0" w:line="480" w:lineRule="auto"/>
        <w:ind w:firstLine="720"/>
        <w:rPr>
          <w:rFonts w:ascii="Times New Roman" w:eastAsia="Times New Roman" w:hAnsi="Times New Roman" w:cs="Times New Roman"/>
          <w:sz w:val="24"/>
          <w:szCs w:val="24"/>
          <w:lang w:eastAsia="en-GB"/>
        </w:rPr>
      </w:pPr>
      <w:r w:rsidRPr="00E546B6">
        <w:rPr>
          <w:rFonts w:ascii="Times New Roman" w:hAnsi="Times New Roman" w:cs="Times New Roman"/>
          <w:sz w:val="24"/>
          <w:szCs w:val="24"/>
        </w:rPr>
        <w:t>Secondly, p</w:t>
      </w:r>
      <w:r w:rsidR="00CD3947" w:rsidRPr="00E546B6">
        <w:rPr>
          <w:rFonts w:ascii="Times New Roman" w:hAnsi="Times New Roman" w:cs="Times New Roman"/>
          <w:sz w:val="24"/>
          <w:szCs w:val="24"/>
        </w:rPr>
        <w:t>articipants</w:t>
      </w:r>
      <w:r w:rsidRPr="00E546B6">
        <w:rPr>
          <w:rFonts w:ascii="Times New Roman" w:hAnsi="Times New Roman" w:cs="Times New Roman"/>
          <w:sz w:val="24"/>
          <w:szCs w:val="24"/>
        </w:rPr>
        <w:t xml:space="preserve"> also</w:t>
      </w:r>
      <w:r w:rsidR="00CD3947" w:rsidRPr="00E546B6">
        <w:rPr>
          <w:rFonts w:ascii="Times New Roman" w:hAnsi="Times New Roman" w:cs="Times New Roman"/>
          <w:sz w:val="24"/>
          <w:szCs w:val="24"/>
        </w:rPr>
        <w:t xml:space="preserve"> highlighted how the video brought the characters and the story alive. After watching the video (</w:t>
      </w:r>
      <w:r w:rsidR="0084439E" w:rsidRPr="00E546B6">
        <w:rPr>
          <w:rFonts w:ascii="Times New Roman" w:hAnsi="Times New Roman" w:cs="Times New Roman"/>
          <w:sz w:val="24"/>
          <w:szCs w:val="24"/>
        </w:rPr>
        <w:t>Part</w:t>
      </w:r>
      <w:r w:rsidR="00CD3947" w:rsidRPr="00E546B6">
        <w:rPr>
          <w:rFonts w:ascii="Times New Roman" w:hAnsi="Times New Roman" w:cs="Times New Roman"/>
          <w:sz w:val="24"/>
          <w:szCs w:val="24"/>
        </w:rPr>
        <w:t xml:space="preserve"> 3), where the</w:t>
      </w:r>
      <w:r w:rsidR="00B65D0C" w:rsidRPr="00E546B6">
        <w:rPr>
          <w:rFonts w:ascii="Times New Roman" w:hAnsi="Times New Roman" w:cs="Times New Roman"/>
          <w:sz w:val="24"/>
          <w:szCs w:val="24"/>
        </w:rPr>
        <w:t xml:space="preserve"> </w:t>
      </w:r>
      <w:r w:rsidR="00B33FE0" w:rsidRPr="00E546B6">
        <w:rPr>
          <w:rFonts w:ascii="Times New Roman" w:hAnsi="Times New Roman" w:cs="Times New Roman"/>
          <w:sz w:val="24"/>
          <w:szCs w:val="24"/>
        </w:rPr>
        <w:t xml:space="preserve">S&amp;C </w:t>
      </w:r>
      <w:r w:rsidR="00CD3947" w:rsidRPr="00E546B6">
        <w:rPr>
          <w:rFonts w:ascii="Times New Roman" w:hAnsi="Times New Roman" w:cs="Times New Roman"/>
          <w:sz w:val="24"/>
          <w:szCs w:val="24"/>
        </w:rPr>
        <w:t>coach (Pete) works with two elite rowers, one participant reiterated how the video provided elements such as eye contact and body movements</w:t>
      </w:r>
      <w:r w:rsidR="008E5F43" w:rsidRPr="00E546B6">
        <w:rPr>
          <w:rFonts w:ascii="Times New Roman" w:hAnsi="Times New Roman" w:cs="Times New Roman"/>
          <w:sz w:val="24"/>
          <w:szCs w:val="24"/>
        </w:rPr>
        <w:t>, which appeared to</w:t>
      </w:r>
      <w:r w:rsidR="00CD3947" w:rsidRPr="00E546B6">
        <w:rPr>
          <w:rFonts w:ascii="Times New Roman" w:hAnsi="Times New Roman" w:cs="Times New Roman"/>
          <w:sz w:val="24"/>
          <w:szCs w:val="24"/>
        </w:rPr>
        <w:t xml:space="preserve"> allow for a clearer picture of how the </w:t>
      </w:r>
      <w:r w:rsidR="008D1AD4" w:rsidRPr="00E546B6">
        <w:rPr>
          <w:rFonts w:ascii="Times New Roman" w:hAnsi="Times New Roman" w:cs="Times New Roman"/>
          <w:sz w:val="24"/>
          <w:szCs w:val="24"/>
        </w:rPr>
        <w:t xml:space="preserve">S&amp;C </w:t>
      </w:r>
      <w:r w:rsidR="00CD3947" w:rsidRPr="00E546B6">
        <w:rPr>
          <w:rFonts w:ascii="Times New Roman" w:hAnsi="Times New Roman" w:cs="Times New Roman"/>
          <w:sz w:val="24"/>
          <w:szCs w:val="24"/>
        </w:rPr>
        <w:t>coach interacts within the relationship</w:t>
      </w:r>
      <w:r w:rsidR="008E5F43" w:rsidRPr="00E546B6">
        <w:rPr>
          <w:rFonts w:ascii="Times New Roman" w:hAnsi="Times New Roman" w:cs="Times New Roman"/>
          <w:sz w:val="24"/>
          <w:szCs w:val="24"/>
        </w:rPr>
        <w:t>;</w:t>
      </w:r>
      <w:r w:rsidR="007838B1" w:rsidRPr="00E546B6">
        <w:rPr>
          <w:rFonts w:ascii="Times New Roman" w:hAnsi="Times New Roman" w:cs="Times New Roman"/>
          <w:sz w:val="24"/>
          <w:szCs w:val="24"/>
        </w:rPr>
        <w:t xml:space="preserve"> </w:t>
      </w:r>
      <w:r w:rsidR="00CD3947" w:rsidRPr="00E546B6">
        <w:rPr>
          <w:rFonts w:ascii="Times New Roman" w:hAnsi="Times New Roman" w:cs="Times New Roman"/>
          <w:sz w:val="24"/>
          <w:szCs w:val="24"/>
        </w:rPr>
        <w:t>“</w:t>
      </w:r>
      <w:r w:rsidR="00CD3947" w:rsidRPr="00E546B6">
        <w:rPr>
          <w:rFonts w:ascii="Times New Roman" w:eastAsia="Times New Roman" w:hAnsi="Times New Roman" w:cs="Times New Roman"/>
          <w:sz w:val="24"/>
          <w:szCs w:val="24"/>
          <w:lang w:eastAsia="en-GB"/>
        </w:rPr>
        <w:t xml:space="preserve">How does he greet them? Does he look them in the eye? Does he sit down? Is he busy doing something else whilst they are talking to him and he is not paying attention?” </w:t>
      </w:r>
      <w:r w:rsidR="00CD3947" w:rsidRPr="00E546B6">
        <w:rPr>
          <w:rFonts w:ascii="Times New Roman" w:hAnsi="Times New Roman" w:cs="Times New Roman"/>
          <w:sz w:val="24"/>
          <w:szCs w:val="24"/>
        </w:rPr>
        <w:t xml:space="preserve">(Participant 11). Another participant elaborated how the interactions of the characters influenced the credibility of the story, </w:t>
      </w:r>
      <w:r w:rsidR="007838B1" w:rsidRPr="00E546B6">
        <w:rPr>
          <w:rFonts w:ascii="Times New Roman" w:hAnsi="Times New Roman" w:cs="Times New Roman"/>
          <w:sz w:val="24"/>
          <w:szCs w:val="24"/>
        </w:rPr>
        <w:t xml:space="preserve">saying </w:t>
      </w:r>
      <w:r w:rsidR="00CD3947" w:rsidRPr="00E546B6">
        <w:rPr>
          <w:rFonts w:ascii="Times New Roman" w:hAnsi="Times New Roman" w:cs="Times New Roman"/>
          <w:sz w:val="24"/>
          <w:szCs w:val="24"/>
        </w:rPr>
        <w:t>“</w:t>
      </w:r>
      <w:r w:rsidR="00CD3947" w:rsidRPr="00E546B6">
        <w:rPr>
          <w:rFonts w:ascii="Times New Roman" w:eastAsia="Times New Roman" w:hAnsi="Times New Roman" w:cs="Times New Roman"/>
          <w:sz w:val="24"/>
          <w:szCs w:val="24"/>
          <w:lang w:eastAsia="en-GB"/>
        </w:rPr>
        <w:t xml:space="preserve">You see the interaction between them, the body language and the tone in which things are communicated, how the </w:t>
      </w:r>
      <w:r w:rsidR="00CD3947" w:rsidRPr="00E546B6">
        <w:rPr>
          <w:rFonts w:ascii="Times New Roman" w:eastAsia="Times New Roman" w:hAnsi="Times New Roman" w:cs="Times New Roman"/>
          <w:sz w:val="24"/>
          <w:szCs w:val="24"/>
          <w:lang w:eastAsia="en-GB"/>
        </w:rPr>
        <w:lastRenderedPageBreak/>
        <w:t>engagement is, how they interact, how they feel, there is definitely more realism to the video” (</w:t>
      </w:r>
      <w:r w:rsidR="00CD3947" w:rsidRPr="00E546B6">
        <w:rPr>
          <w:rFonts w:ascii="Times New Roman" w:eastAsia="Times New Roman" w:hAnsi="Times New Roman" w:cs="Times New Roman"/>
          <w:sz w:val="24"/>
          <w:szCs w:val="24"/>
        </w:rPr>
        <w:t xml:space="preserve">Participant </w:t>
      </w:r>
      <w:r w:rsidR="00CD3947" w:rsidRPr="00E546B6">
        <w:rPr>
          <w:rFonts w:ascii="Times New Roman" w:eastAsia="Times New Roman" w:hAnsi="Times New Roman" w:cs="Times New Roman"/>
          <w:sz w:val="24"/>
          <w:szCs w:val="24"/>
          <w:lang w:eastAsia="en-GB"/>
        </w:rPr>
        <w:t xml:space="preserve">19). </w:t>
      </w:r>
      <w:r w:rsidR="007838B1" w:rsidRPr="00E546B6">
        <w:rPr>
          <w:rFonts w:ascii="Times New Roman" w:hAnsi="Times New Roman" w:cs="Times New Roman"/>
          <w:sz w:val="24"/>
          <w:szCs w:val="24"/>
        </w:rPr>
        <w:t>Thus, t</w:t>
      </w:r>
      <w:r w:rsidR="00CD3947" w:rsidRPr="00E546B6">
        <w:rPr>
          <w:rFonts w:ascii="Times New Roman" w:hAnsi="Times New Roman" w:cs="Times New Roman"/>
          <w:sz w:val="24"/>
          <w:szCs w:val="24"/>
        </w:rPr>
        <w:t xml:space="preserve">he video </w:t>
      </w:r>
      <w:r w:rsidR="007838B1" w:rsidRPr="00E546B6">
        <w:rPr>
          <w:rFonts w:ascii="Times New Roman" w:hAnsi="Times New Roman" w:cs="Times New Roman"/>
          <w:sz w:val="24"/>
          <w:szCs w:val="24"/>
        </w:rPr>
        <w:t xml:space="preserve">appeared to </w:t>
      </w:r>
      <w:r w:rsidR="00CD3947" w:rsidRPr="00E546B6">
        <w:rPr>
          <w:rFonts w:ascii="Times New Roman" w:hAnsi="Times New Roman" w:cs="Times New Roman"/>
          <w:sz w:val="24"/>
          <w:szCs w:val="24"/>
        </w:rPr>
        <w:t xml:space="preserve">connect the dialogue with body movements and eye contacts made by the characters. The participants </w:t>
      </w:r>
      <w:r w:rsidR="005203BF" w:rsidRPr="00E546B6">
        <w:rPr>
          <w:rFonts w:ascii="Times New Roman" w:hAnsi="Times New Roman" w:cs="Times New Roman"/>
          <w:sz w:val="24"/>
          <w:szCs w:val="24"/>
        </w:rPr>
        <w:t xml:space="preserve">therefore </w:t>
      </w:r>
      <w:r w:rsidR="007838B1" w:rsidRPr="00E546B6">
        <w:rPr>
          <w:rFonts w:ascii="Times New Roman" w:hAnsi="Times New Roman" w:cs="Times New Roman"/>
          <w:sz w:val="24"/>
          <w:szCs w:val="24"/>
        </w:rPr>
        <w:t xml:space="preserve">seemed </w:t>
      </w:r>
      <w:r w:rsidR="00CD3947" w:rsidRPr="00E546B6">
        <w:rPr>
          <w:rFonts w:ascii="Times New Roman" w:hAnsi="Times New Roman" w:cs="Times New Roman"/>
          <w:sz w:val="24"/>
          <w:szCs w:val="24"/>
        </w:rPr>
        <w:t>able to observe the characters exhibiting certain emotions and feelings</w:t>
      </w:r>
      <w:r w:rsidR="005643A8" w:rsidRPr="00E546B6">
        <w:rPr>
          <w:rFonts w:ascii="Times New Roman" w:hAnsi="Times New Roman" w:cs="Times New Roman"/>
          <w:sz w:val="24"/>
          <w:szCs w:val="24"/>
        </w:rPr>
        <w:t>,</w:t>
      </w:r>
      <w:r w:rsidR="00CD3947" w:rsidRPr="00E546B6">
        <w:rPr>
          <w:rFonts w:ascii="Times New Roman" w:hAnsi="Times New Roman" w:cs="Times New Roman"/>
          <w:sz w:val="24"/>
          <w:szCs w:val="24"/>
        </w:rPr>
        <w:t xml:space="preserve"> as well as listening to their tone of voice, which appeared to provide the participants with</w:t>
      </w:r>
      <w:r w:rsidR="00CD3947" w:rsidRPr="00E546B6">
        <w:rPr>
          <w:rFonts w:ascii="Times New Roman" w:eastAsia="Times New Roman" w:hAnsi="Times New Roman" w:cs="Times New Roman"/>
          <w:sz w:val="24"/>
          <w:szCs w:val="24"/>
          <w:lang w:eastAsia="en-GB"/>
        </w:rPr>
        <w:t xml:space="preserve"> a real context. </w:t>
      </w:r>
    </w:p>
    <w:p w14:paraId="566C8932" w14:textId="77777777" w:rsidR="00CD3947" w:rsidRPr="00E546B6" w:rsidRDefault="00CD3947" w:rsidP="00175BAC">
      <w:pPr>
        <w:spacing w:after="0" w:line="480" w:lineRule="auto"/>
        <w:ind w:left="720"/>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t>The video gives it real and natural context, for example, what is it they are doing in the gym? What are their techniques like? Is he coaching the technique, is he not coaching the technique? It jus</w:t>
      </w:r>
      <w:r w:rsidR="00B3678E" w:rsidRPr="00E546B6">
        <w:rPr>
          <w:rFonts w:ascii="Times New Roman" w:eastAsia="Times New Roman" w:hAnsi="Times New Roman" w:cs="Times New Roman"/>
          <w:sz w:val="24"/>
          <w:szCs w:val="24"/>
          <w:lang w:eastAsia="en-GB"/>
        </w:rPr>
        <w:t>t gives a lot of actual context.</w:t>
      </w:r>
      <w:r w:rsidRPr="00E546B6">
        <w:rPr>
          <w:rFonts w:ascii="Times New Roman" w:eastAsia="Times New Roman" w:hAnsi="Times New Roman" w:cs="Times New Roman"/>
          <w:sz w:val="24"/>
          <w:szCs w:val="24"/>
          <w:lang w:eastAsia="en-GB"/>
        </w:rPr>
        <w:t xml:space="preserve"> (</w:t>
      </w:r>
      <w:r w:rsidRPr="00E546B6">
        <w:rPr>
          <w:rFonts w:ascii="Times New Roman" w:eastAsia="Times New Roman" w:hAnsi="Times New Roman" w:cs="Times New Roman"/>
          <w:sz w:val="24"/>
          <w:szCs w:val="24"/>
        </w:rPr>
        <w:t xml:space="preserve">Participant </w:t>
      </w:r>
      <w:r w:rsidRPr="00E546B6">
        <w:rPr>
          <w:rFonts w:ascii="Times New Roman" w:eastAsia="Times New Roman" w:hAnsi="Times New Roman" w:cs="Times New Roman"/>
          <w:sz w:val="24"/>
          <w:szCs w:val="24"/>
          <w:lang w:eastAsia="en-GB"/>
        </w:rPr>
        <w:t>10)</w:t>
      </w:r>
    </w:p>
    <w:p w14:paraId="1CD83642" w14:textId="64D96A87" w:rsidR="00CD3947" w:rsidRPr="00E546B6" w:rsidRDefault="00CD3947" w:rsidP="00175BAC">
      <w:pPr>
        <w:spacing w:after="0" w:line="480" w:lineRule="auto"/>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t xml:space="preserve">This quote </w:t>
      </w:r>
      <w:r w:rsidR="005643A8" w:rsidRPr="00E546B6">
        <w:rPr>
          <w:rFonts w:ascii="Times New Roman" w:eastAsia="Times New Roman" w:hAnsi="Times New Roman" w:cs="Times New Roman"/>
          <w:sz w:val="24"/>
          <w:szCs w:val="24"/>
          <w:lang w:eastAsia="en-GB"/>
        </w:rPr>
        <w:t>shows</w:t>
      </w:r>
      <w:r w:rsidRPr="00E546B6">
        <w:rPr>
          <w:rFonts w:ascii="Times New Roman" w:eastAsia="Times New Roman" w:hAnsi="Times New Roman" w:cs="Times New Roman"/>
          <w:sz w:val="24"/>
          <w:szCs w:val="24"/>
          <w:lang w:eastAsia="en-GB"/>
        </w:rPr>
        <w:t xml:space="preserve"> how the video format allow</w:t>
      </w:r>
      <w:r w:rsidR="006E1308" w:rsidRPr="00E546B6">
        <w:rPr>
          <w:rFonts w:ascii="Times New Roman" w:eastAsia="Times New Roman" w:hAnsi="Times New Roman" w:cs="Times New Roman"/>
          <w:sz w:val="24"/>
          <w:szCs w:val="24"/>
          <w:lang w:eastAsia="en-GB"/>
        </w:rPr>
        <w:t>ed</w:t>
      </w:r>
      <w:r w:rsidRPr="00E546B6">
        <w:rPr>
          <w:rFonts w:ascii="Times New Roman" w:eastAsia="Times New Roman" w:hAnsi="Times New Roman" w:cs="Times New Roman"/>
          <w:sz w:val="24"/>
          <w:szCs w:val="24"/>
          <w:lang w:eastAsia="en-GB"/>
        </w:rPr>
        <w:t xml:space="preserve"> </w:t>
      </w:r>
      <w:r w:rsidR="00E57A2F" w:rsidRPr="00E546B6">
        <w:rPr>
          <w:rFonts w:ascii="Times New Roman" w:eastAsia="Times New Roman" w:hAnsi="Times New Roman" w:cs="Times New Roman"/>
          <w:sz w:val="24"/>
          <w:szCs w:val="24"/>
          <w:lang w:eastAsia="en-GB"/>
        </w:rPr>
        <w:t>participant</w:t>
      </w:r>
      <w:r w:rsidR="008E5F43" w:rsidRPr="00E546B6">
        <w:rPr>
          <w:rFonts w:ascii="Times New Roman" w:eastAsia="Times New Roman" w:hAnsi="Times New Roman" w:cs="Times New Roman"/>
          <w:sz w:val="24"/>
          <w:szCs w:val="24"/>
          <w:lang w:eastAsia="en-GB"/>
        </w:rPr>
        <w:t>s</w:t>
      </w:r>
      <w:r w:rsidRPr="00E546B6">
        <w:rPr>
          <w:rFonts w:ascii="Times New Roman" w:eastAsia="Times New Roman" w:hAnsi="Times New Roman" w:cs="Times New Roman"/>
          <w:sz w:val="24"/>
          <w:szCs w:val="24"/>
          <w:lang w:eastAsia="en-GB"/>
        </w:rPr>
        <w:t xml:space="preserve"> to</w:t>
      </w:r>
      <w:r w:rsidR="00B3678E" w:rsidRPr="00E546B6">
        <w:rPr>
          <w:rFonts w:ascii="Times New Roman" w:eastAsia="Times New Roman" w:hAnsi="Times New Roman" w:cs="Times New Roman"/>
          <w:sz w:val="24"/>
          <w:szCs w:val="24"/>
          <w:lang w:eastAsia="en-GB"/>
        </w:rPr>
        <w:t xml:space="preserve"> observe </w:t>
      </w:r>
      <w:r w:rsidRPr="00E546B6">
        <w:rPr>
          <w:rFonts w:ascii="Times New Roman" w:eastAsia="Times New Roman" w:hAnsi="Times New Roman" w:cs="Times New Roman"/>
          <w:sz w:val="24"/>
          <w:szCs w:val="24"/>
          <w:lang w:eastAsia="en-GB"/>
        </w:rPr>
        <w:t>specific element</w:t>
      </w:r>
      <w:r w:rsidR="006C722D" w:rsidRPr="00E546B6">
        <w:rPr>
          <w:rFonts w:ascii="Times New Roman" w:eastAsia="Times New Roman" w:hAnsi="Times New Roman" w:cs="Times New Roman"/>
          <w:sz w:val="24"/>
          <w:szCs w:val="24"/>
          <w:lang w:eastAsia="en-GB"/>
        </w:rPr>
        <w:t xml:space="preserve">s that could only be analysed and critiqued if presented in a </w:t>
      </w:r>
      <w:r w:rsidR="00AB7EAD" w:rsidRPr="00E546B6">
        <w:rPr>
          <w:rFonts w:ascii="Times New Roman" w:eastAsia="Times New Roman" w:hAnsi="Times New Roman" w:cs="Times New Roman"/>
          <w:sz w:val="24"/>
          <w:szCs w:val="24"/>
          <w:lang w:eastAsia="en-GB"/>
        </w:rPr>
        <w:t>visual</w:t>
      </w:r>
      <w:r w:rsidR="006C722D" w:rsidRPr="00E546B6">
        <w:rPr>
          <w:rFonts w:ascii="Times New Roman" w:eastAsia="Times New Roman" w:hAnsi="Times New Roman" w:cs="Times New Roman"/>
          <w:sz w:val="24"/>
          <w:szCs w:val="24"/>
          <w:lang w:eastAsia="en-GB"/>
        </w:rPr>
        <w:t xml:space="preserve"> format</w:t>
      </w:r>
      <w:r w:rsidR="007838B1" w:rsidRPr="00E546B6">
        <w:rPr>
          <w:rFonts w:ascii="Times New Roman" w:eastAsia="Times New Roman" w:hAnsi="Times New Roman" w:cs="Times New Roman"/>
          <w:sz w:val="24"/>
          <w:szCs w:val="24"/>
          <w:lang w:eastAsia="en-GB"/>
        </w:rPr>
        <w:t>. Such elements included</w:t>
      </w:r>
      <w:r w:rsidR="006C722D" w:rsidRPr="00E546B6">
        <w:rPr>
          <w:rFonts w:ascii="Times New Roman" w:eastAsia="Times New Roman" w:hAnsi="Times New Roman" w:cs="Times New Roman"/>
          <w:sz w:val="24"/>
          <w:szCs w:val="24"/>
          <w:lang w:eastAsia="en-GB"/>
        </w:rPr>
        <w:t xml:space="preserve"> observing movement (athlete’s technique of a lift) and how and in what manner the </w:t>
      </w:r>
      <w:r w:rsidR="008D1AD4" w:rsidRPr="00E546B6">
        <w:rPr>
          <w:rFonts w:ascii="Times New Roman" w:eastAsia="Times New Roman" w:hAnsi="Times New Roman" w:cs="Times New Roman"/>
          <w:sz w:val="24"/>
          <w:szCs w:val="24"/>
          <w:lang w:eastAsia="en-GB"/>
        </w:rPr>
        <w:t xml:space="preserve">S&amp;C </w:t>
      </w:r>
      <w:r w:rsidR="006C722D" w:rsidRPr="00E546B6">
        <w:rPr>
          <w:rFonts w:ascii="Times New Roman" w:eastAsia="Times New Roman" w:hAnsi="Times New Roman" w:cs="Times New Roman"/>
          <w:sz w:val="24"/>
          <w:szCs w:val="24"/>
          <w:lang w:eastAsia="en-GB"/>
        </w:rPr>
        <w:t>coach responds (coaching style). T</w:t>
      </w:r>
      <w:r w:rsidR="00B3678E" w:rsidRPr="00E546B6">
        <w:rPr>
          <w:rFonts w:ascii="Times New Roman" w:eastAsia="Times New Roman" w:hAnsi="Times New Roman" w:cs="Times New Roman"/>
          <w:sz w:val="24"/>
          <w:szCs w:val="24"/>
          <w:lang w:eastAsia="en-GB"/>
        </w:rPr>
        <w:t>hus</w:t>
      </w:r>
      <w:r w:rsidR="006C722D" w:rsidRPr="00E546B6">
        <w:rPr>
          <w:rFonts w:ascii="Times New Roman" w:eastAsia="Times New Roman" w:hAnsi="Times New Roman" w:cs="Times New Roman"/>
          <w:sz w:val="24"/>
          <w:szCs w:val="24"/>
          <w:lang w:eastAsia="en-GB"/>
        </w:rPr>
        <w:t xml:space="preserve">, </w:t>
      </w:r>
      <w:r w:rsidR="00297EA3" w:rsidRPr="00E546B6">
        <w:rPr>
          <w:rFonts w:ascii="Times New Roman" w:eastAsia="Times New Roman" w:hAnsi="Times New Roman" w:cs="Times New Roman"/>
          <w:sz w:val="24"/>
          <w:szCs w:val="24"/>
          <w:lang w:eastAsia="en-GB"/>
        </w:rPr>
        <w:t>participants perceived the vignette as believable and relatable because they</w:t>
      </w:r>
      <w:r w:rsidR="007838B1" w:rsidRPr="00E546B6">
        <w:rPr>
          <w:rFonts w:ascii="Times New Roman" w:eastAsia="Times New Roman" w:hAnsi="Times New Roman" w:cs="Times New Roman"/>
          <w:sz w:val="24"/>
          <w:szCs w:val="24"/>
          <w:lang w:eastAsia="en-GB"/>
        </w:rPr>
        <w:t xml:space="preserve"> expressed a</w:t>
      </w:r>
      <w:r w:rsidR="00297EA3" w:rsidRPr="00E546B6">
        <w:rPr>
          <w:rFonts w:ascii="Times New Roman" w:eastAsia="Times New Roman" w:hAnsi="Times New Roman" w:cs="Times New Roman"/>
          <w:sz w:val="24"/>
          <w:szCs w:val="24"/>
          <w:lang w:eastAsia="en-GB"/>
        </w:rPr>
        <w:t xml:space="preserve"> prefer</w:t>
      </w:r>
      <w:r w:rsidR="007838B1" w:rsidRPr="00E546B6">
        <w:rPr>
          <w:rFonts w:ascii="Times New Roman" w:eastAsia="Times New Roman" w:hAnsi="Times New Roman" w:cs="Times New Roman"/>
          <w:sz w:val="24"/>
          <w:szCs w:val="24"/>
          <w:lang w:eastAsia="en-GB"/>
        </w:rPr>
        <w:t>ence for</w:t>
      </w:r>
      <w:r w:rsidR="00297EA3" w:rsidRPr="00E546B6">
        <w:rPr>
          <w:rFonts w:ascii="Times New Roman" w:eastAsia="Times New Roman" w:hAnsi="Times New Roman" w:cs="Times New Roman"/>
          <w:sz w:val="24"/>
          <w:szCs w:val="24"/>
          <w:lang w:eastAsia="en-GB"/>
        </w:rPr>
        <w:t xml:space="preserve"> </w:t>
      </w:r>
      <w:r w:rsidR="00BB0B99" w:rsidRPr="00E546B6">
        <w:rPr>
          <w:rFonts w:ascii="Times New Roman" w:eastAsia="Times New Roman" w:hAnsi="Times New Roman" w:cs="Times New Roman"/>
          <w:sz w:val="24"/>
          <w:szCs w:val="24"/>
          <w:lang w:eastAsia="en-GB"/>
        </w:rPr>
        <w:t>seeing a context rather than having to imagine</w:t>
      </w:r>
      <w:r w:rsidRPr="00E546B6">
        <w:rPr>
          <w:rFonts w:ascii="Times New Roman" w:eastAsia="Times New Roman" w:hAnsi="Times New Roman" w:cs="Times New Roman"/>
          <w:sz w:val="24"/>
          <w:szCs w:val="24"/>
          <w:lang w:eastAsia="en-GB"/>
        </w:rPr>
        <w:t xml:space="preserve">: </w:t>
      </w:r>
    </w:p>
    <w:p w14:paraId="2DA63574" w14:textId="6ED52585" w:rsidR="00CD3947" w:rsidRPr="00E546B6" w:rsidRDefault="00CD3947" w:rsidP="00175BAC">
      <w:pPr>
        <w:spacing w:after="0" w:line="480" w:lineRule="auto"/>
        <w:ind w:left="720"/>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t>Being able to see that is most powerful for me.</w:t>
      </w:r>
      <w:r w:rsidR="00C93AA1" w:rsidRPr="00E546B6">
        <w:rPr>
          <w:rFonts w:ascii="Times New Roman" w:eastAsia="Times New Roman" w:hAnsi="Times New Roman" w:cs="Times New Roman"/>
          <w:sz w:val="24"/>
          <w:szCs w:val="24"/>
          <w:lang w:eastAsia="en-GB"/>
        </w:rPr>
        <w:t xml:space="preserve"> </w:t>
      </w:r>
      <w:r w:rsidRPr="00E546B6">
        <w:rPr>
          <w:rFonts w:ascii="Times New Roman" w:eastAsia="Times New Roman" w:hAnsi="Times New Roman" w:cs="Times New Roman"/>
          <w:sz w:val="24"/>
          <w:szCs w:val="24"/>
          <w:lang w:eastAsia="en-GB"/>
        </w:rPr>
        <w:t xml:space="preserve"> How they say it, their expressions and how they move. It is the old saying ‘a picture paints a thousand words’. I guess that is difficult to get from a piece of paper and you can read about what they saying as they are going through the conversation. But when you can see it visually it is a more realistic and believable. The video makes it easier to relate to, as it is closer to what you might experience if you are working with a group of athletes. (Participant 4)</w:t>
      </w:r>
    </w:p>
    <w:p w14:paraId="5C5D74D0" w14:textId="3A18B362" w:rsidR="00CD3947" w:rsidRPr="00E546B6" w:rsidRDefault="00CD3947" w:rsidP="00175BAC">
      <w:pPr>
        <w:spacing w:after="0" w:line="480" w:lineRule="auto"/>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t>Th</w:t>
      </w:r>
      <w:r w:rsidR="00AD643A" w:rsidRPr="00E546B6">
        <w:rPr>
          <w:rFonts w:ascii="Times New Roman" w:eastAsia="Times New Roman" w:hAnsi="Times New Roman" w:cs="Times New Roman"/>
          <w:sz w:val="24"/>
          <w:szCs w:val="24"/>
          <w:lang w:eastAsia="en-GB"/>
        </w:rPr>
        <w:t>e</w:t>
      </w:r>
      <w:r w:rsidRPr="00E546B6">
        <w:rPr>
          <w:rFonts w:ascii="Times New Roman" w:eastAsia="Times New Roman" w:hAnsi="Times New Roman" w:cs="Times New Roman"/>
          <w:sz w:val="24"/>
          <w:szCs w:val="24"/>
          <w:lang w:eastAsia="en-GB"/>
        </w:rPr>
        <w:t xml:space="preserve"> </w:t>
      </w:r>
      <w:r w:rsidR="00FE6C11" w:rsidRPr="00E546B6">
        <w:rPr>
          <w:rFonts w:ascii="Times New Roman" w:eastAsia="Times New Roman" w:hAnsi="Times New Roman" w:cs="Times New Roman"/>
          <w:sz w:val="24"/>
          <w:szCs w:val="24"/>
          <w:lang w:eastAsia="en-GB"/>
        </w:rPr>
        <w:t xml:space="preserve">above </w:t>
      </w:r>
      <w:r w:rsidRPr="00E546B6">
        <w:rPr>
          <w:rFonts w:ascii="Times New Roman" w:eastAsia="Times New Roman" w:hAnsi="Times New Roman" w:cs="Times New Roman"/>
          <w:sz w:val="24"/>
          <w:szCs w:val="24"/>
          <w:lang w:eastAsia="en-GB"/>
        </w:rPr>
        <w:t>response</w:t>
      </w:r>
      <w:r w:rsidR="00FE6C11" w:rsidRPr="00E546B6">
        <w:rPr>
          <w:rFonts w:ascii="Times New Roman" w:eastAsia="Times New Roman" w:hAnsi="Times New Roman" w:cs="Times New Roman"/>
          <w:sz w:val="24"/>
          <w:szCs w:val="24"/>
          <w:lang w:eastAsia="en-GB"/>
        </w:rPr>
        <w:t>s</w:t>
      </w:r>
      <w:r w:rsidR="00564F26" w:rsidRPr="00E546B6">
        <w:rPr>
          <w:rFonts w:ascii="Times New Roman" w:eastAsia="Times New Roman" w:hAnsi="Times New Roman" w:cs="Times New Roman"/>
          <w:sz w:val="24"/>
          <w:szCs w:val="24"/>
          <w:lang w:eastAsia="en-GB"/>
        </w:rPr>
        <w:t xml:space="preserve"> suggest</w:t>
      </w:r>
      <w:r w:rsidRPr="00E546B6">
        <w:rPr>
          <w:rFonts w:ascii="Times New Roman" w:eastAsia="Times New Roman" w:hAnsi="Times New Roman" w:cs="Times New Roman"/>
          <w:sz w:val="24"/>
          <w:szCs w:val="24"/>
          <w:lang w:eastAsia="en-GB"/>
        </w:rPr>
        <w:t xml:space="preserve"> that the video vignette allowed the participants to combine the visual, audio</w:t>
      </w:r>
      <w:r w:rsidR="00823FFB" w:rsidRPr="00E546B6">
        <w:rPr>
          <w:rFonts w:ascii="Times New Roman" w:eastAsia="Times New Roman" w:hAnsi="Times New Roman" w:cs="Times New Roman"/>
          <w:sz w:val="24"/>
          <w:szCs w:val="24"/>
          <w:lang w:eastAsia="en-GB"/>
        </w:rPr>
        <w:t>,</w:t>
      </w:r>
      <w:r w:rsidRPr="00E546B6">
        <w:rPr>
          <w:rFonts w:ascii="Times New Roman" w:eastAsia="Times New Roman" w:hAnsi="Times New Roman" w:cs="Times New Roman"/>
          <w:sz w:val="24"/>
          <w:szCs w:val="24"/>
          <w:lang w:eastAsia="en-GB"/>
        </w:rPr>
        <w:t xml:space="preserve"> and ki</w:t>
      </w:r>
      <w:r w:rsidR="009343CD" w:rsidRPr="00E546B6">
        <w:rPr>
          <w:rFonts w:ascii="Times New Roman" w:eastAsia="Times New Roman" w:hAnsi="Times New Roman" w:cs="Times New Roman"/>
          <w:sz w:val="24"/>
          <w:szCs w:val="24"/>
          <w:lang w:eastAsia="en-GB"/>
        </w:rPr>
        <w:t>naesthetic, which resulted in a</w:t>
      </w:r>
      <w:r w:rsidRPr="00E546B6">
        <w:rPr>
          <w:rFonts w:ascii="Times New Roman" w:eastAsia="Times New Roman" w:hAnsi="Times New Roman" w:cs="Times New Roman"/>
          <w:sz w:val="24"/>
          <w:szCs w:val="24"/>
          <w:lang w:eastAsia="en-GB"/>
        </w:rPr>
        <w:t xml:space="preserve"> compelling stimulus. </w:t>
      </w:r>
      <w:r w:rsidR="00F20E38" w:rsidRPr="00E546B6">
        <w:rPr>
          <w:rFonts w:ascii="Times New Roman" w:eastAsia="Times New Roman" w:hAnsi="Times New Roman" w:cs="Times New Roman"/>
          <w:sz w:val="24"/>
          <w:szCs w:val="24"/>
          <w:lang w:eastAsia="en-GB"/>
        </w:rPr>
        <w:t>As a consequence</w:t>
      </w:r>
      <w:r w:rsidRPr="00E546B6">
        <w:rPr>
          <w:rFonts w:ascii="Times New Roman" w:eastAsia="Times New Roman" w:hAnsi="Times New Roman" w:cs="Times New Roman"/>
          <w:sz w:val="24"/>
          <w:szCs w:val="24"/>
          <w:lang w:eastAsia="en-GB"/>
        </w:rPr>
        <w:t>, the participants perceived the video to be useful in capturing their attention and provoking thought and action.</w:t>
      </w:r>
    </w:p>
    <w:p w14:paraId="085728F5" w14:textId="29042812" w:rsidR="00CD3947" w:rsidRPr="00E546B6" w:rsidRDefault="006E1308" w:rsidP="00207F46">
      <w:pPr>
        <w:spacing w:after="0" w:line="480" w:lineRule="auto"/>
        <w:ind w:firstLine="720"/>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lastRenderedPageBreak/>
        <w:t>Finally</w:t>
      </w:r>
      <w:r w:rsidRPr="00E546B6">
        <w:rPr>
          <w:rFonts w:ascii="Times New Roman" w:eastAsia="Times New Roman" w:hAnsi="Times New Roman" w:cs="Times New Roman"/>
          <w:b/>
          <w:sz w:val="24"/>
          <w:szCs w:val="24"/>
          <w:lang w:eastAsia="en-GB"/>
        </w:rPr>
        <w:t xml:space="preserve">, </w:t>
      </w:r>
      <w:r w:rsidR="00CD3947" w:rsidRPr="00E546B6">
        <w:rPr>
          <w:rFonts w:ascii="Times New Roman" w:eastAsia="Times New Roman" w:hAnsi="Times New Roman" w:cs="Times New Roman"/>
          <w:sz w:val="24"/>
          <w:szCs w:val="24"/>
          <w:lang w:eastAsia="en-GB"/>
        </w:rPr>
        <w:t>participants explained</w:t>
      </w:r>
      <w:r w:rsidR="007C346C" w:rsidRPr="00E546B6">
        <w:rPr>
          <w:rFonts w:ascii="Times New Roman" w:eastAsia="Times New Roman" w:hAnsi="Times New Roman" w:cs="Times New Roman"/>
          <w:sz w:val="24"/>
          <w:szCs w:val="24"/>
          <w:lang w:eastAsia="en-GB"/>
        </w:rPr>
        <w:t xml:space="preserve"> that the use of video enabled them to</w:t>
      </w:r>
      <w:r w:rsidR="00CD3947" w:rsidRPr="00E546B6">
        <w:rPr>
          <w:rFonts w:ascii="Times New Roman" w:eastAsia="Times New Roman" w:hAnsi="Times New Roman" w:cs="Times New Roman"/>
          <w:sz w:val="24"/>
          <w:szCs w:val="24"/>
          <w:lang w:eastAsia="en-GB"/>
        </w:rPr>
        <w:t xml:space="preserve"> identif</w:t>
      </w:r>
      <w:r w:rsidR="007C346C" w:rsidRPr="00E546B6">
        <w:rPr>
          <w:rFonts w:ascii="Times New Roman" w:eastAsia="Times New Roman" w:hAnsi="Times New Roman" w:cs="Times New Roman"/>
          <w:sz w:val="24"/>
          <w:szCs w:val="24"/>
          <w:lang w:eastAsia="en-GB"/>
        </w:rPr>
        <w:t>y</w:t>
      </w:r>
      <w:r w:rsidR="00CD3947" w:rsidRPr="00E546B6">
        <w:rPr>
          <w:rFonts w:ascii="Times New Roman" w:eastAsia="Times New Roman" w:hAnsi="Times New Roman" w:cs="Times New Roman"/>
          <w:sz w:val="24"/>
          <w:szCs w:val="24"/>
          <w:lang w:eastAsia="en-GB"/>
        </w:rPr>
        <w:t xml:space="preserve"> with similar experiences or scenarios in their coaching journey. This allowed them to emotionally connect with the story</w:t>
      </w:r>
      <w:r w:rsidR="00FE6C11" w:rsidRPr="00E546B6">
        <w:rPr>
          <w:rFonts w:ascii="Times New Roman" w:eastAsia="Times New Roman" w:hAnsi="Times New Roman" w:cs="Times New Roman"/>
          <w:sz w:val="24"/>
          <w:szCs w:val="24"/>
          <w:lang w:eastAsia="en-GB"/>
        </w:rPr>
        <w:t>, which in turn encouraged narrative imagination</w:t>
      </w:r>
      <w:r w:rsidR="008E5F43" w:rsidRPr="00E546B6">
        <w:rPr>
          <w:rFonts w:ascii="Times New Roman" w:eastAsia="Times New Roman" w:hAnsi="Times New Roman" w:cs="Times New Roman"/>
          <w:sz w:val="24"/>
          <w:szCs w:val="24"/>
          <w:lang w:eastAsia="en-GB"/>
        </w:rPr>
        <w:t>:</w:t>
      </w:r>
      <w:r w:rsidR="00CD3947" w:rsidRPr="00E546B6">
        <w:rPr>
          <w:rFonts w:ascii="Times New Roman" w:eastAsia="Times New Roman" w:hAnsi="Times New Roman" w:cs="Times New Roman"/>
          <w:sz w:val="24"/>
          <w:szCs w:val="24"/>
          <w:lang w:eastAsia="en-GB"/>
        </w:rPr>
        <w:t xml:space="preserve"> </w:t>
      </w:r>
    </w:p>
    <w:p w14:paraId="12CAE6DE" w14:textId="205F2B11" w:rsidR="00CD3947" w:rsidRPr="00E546B6" w:rsidRDefault="00CD3947" w:rsidP="00175BAC">
      <w:pPr>
        <w:spacing w:after="0" w:line="480" w:lineRule="auto"/>
        <w:ind w:left="720"/>
        <w:rPr>
          <w:rFonts w:ascii="Times New Roman" w:hAnsi="Times New Roman" w:cs="Times New Roman"/>
          <w:sz w:val="24"/>
          <w:szCs w:val="24"/>
        </w:rPr>
      </w:pPr>
      <w:r w:rsidRPr="00E546B6">
        <w:rPr>
          <w:rFonts w:ascii="Times New Roman" w:hAnsi="Times New Roman" w:cs="Times New Roman"/>
          <w:sz w:val="24"/>
          <w:szCs w:val="24"/>
        </w:rPr>
        <w:t xml:space="preserve">Watching the video is an emotion provoking connection. </w:t>
      </w:r>
      <w:r w:rsidR="00C93AA1" w:rsidRPr="00E546B6">
        <w:rPr>
          <w:rFonts w:ascii="Times New Roman" w:hAnsi="Times New Roman" w:cs="Times New Roman"/>
          <w:sz w:val="24"/>
          <w:szCs w:val="24"/>
        </w:rPr>
        <w:t xml:space="preserve">I guess that is why videos are used everywhere. </w:t>
      </w:r>
      <w:r w:rsidRPr="00E546B6">
        <w:rPr>
          <w:rFonts w:ascii="Times New Roman" w:eastAsia="Times New Roman" w:hAnsi="Times New Roman" w:cs="Times New Roman"/>
          <w:sz w:val="24"/>
          <w:szCs w:val="24"/>
          <w:lang w:eastAsia="en-GB"/>
        </w:rPr>
        <w:t xml:space="preserve">It triggers different emotions within you that you associated with these expressions [of the athletes and </w:t>
      </w:r>
      <w:r w:rsidR="008D1AD4" w:rsidRPr="00E546B6">
        <w:rPr>
          <w:rFonts w:ascii="Times New Roman" w:eastAsia="Times New Roman" w:hAnsi="Times New Roman" w:cs="Times New Roman"/>
          <w:sz w:val="24"/>
          <w:szCs w:val="24"/>
          <w:lang w:eastAsia="en-GB"/>
        </w:rPr>
        <w:t xml:space="preserve">S&amp;C </w:t>
      </w:r>
      <w:r w:rsidRPr="00E546B6">
        <w:rPr>
          <w:rFonts w:ascii="Times New Roman" w:eastAsia="Times New Roman" w:hAnsi="Times New Roman" w:cs="Times New Roman"/>
          <w:sz w:val="24"/>
          <w:szCs w:val="24"/>
          <w:lang w:eastAsia="en-GB"/>
        </w:rPr>
        <w:t>coach].</w:t>
      </w:r>
      <w:r w:rsidRPr="00E546B6">
        <w:rPr>
          <w:rFonts w:ascii="Times New Roman" w:hAnsi="Times New Roman" w:cs="Times New Roman"/>
          <w:sz w:val="24"/>
          <w:szCs w:val="24"/>
        </w:rPr>
        <w:t xml:space="preserve"> It is so easy to link the emotions and feelings you observe [in the interactions of the characters] with what you felt in similar experiences, it just brings it all back as if you were coaching that experience again.</w:t>
      </w:r>
      <w:r w:rsidRPr="00E546B6">
        <w:rPr>
          <w:rFonts w:ascii="Times New Roman" w:eastAsia="Times New Roman" w:hAnsi="Times New Roman" w:cs="Times New Roman"/>
          <w:sz w:val="24"/>
          <w:szCs w:val="24"/>
          <w:lang w:eastAsia="en-GB"/>
        </w:rPr>
        <w:t xml:space="preserve"> </w:t>
      </w:r>
      <w:r w:rsidRPr="00E546B6">
        <w:rPr>
          <w:rFonts w:ascii="Times New Roman" w:hAnsi="Times New Roman" w:cs="Times New Roman"/>
          <w:sz w:val="24"/>
          <w:szCs w:val="24"/>
        </w:rPr>
        <w:t>(</w:t>
      </w:r>
      <w:r w:rsidRPr="00E546B6">
        <w:rPr>
          <w:rFonts w:ascii="Times New Roman" w:eastAsia="Times New Roman" w:hAnsi="Times New Roman" w:cs="Times New Roman"/>
          <w:sz w:val="24"/>
          <w:szCs w:val="24"/>
        </w:rPr>
        <w:t>Participant #</w:t>
      </w:r>
      <w:r w:rsidRPr="00E546B6">
        <w:rPr>
          <w:rFonts w:ascii="Times New Roman" w:hAnsi="Times New Roman" w:cs="Times New Roman"/>
          <w:sz w:val="24"/>
          <w:szCs w:val="24"/>
        </w:rPr>
        <w:t>4)</w:t>
      </w:r>
    </w:p>
    <w:p w14:paraId="0D079E68" w14:textId="69FAB582" w:rsidR="00CD3947" w:rsidRPr="00E546B6" w:rsidRDefault="00207F46" w:rsidP="00207F46">
      <w:pPr>
        <w:spacing w:after="0" w:line="480" w:lineRule="auto"/>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t>T</w:t>
      </w:r>
      <w:r w:rsidR="00CD3947" w:rsidRPr="00E546B6">
        <w:rPr>
          <w:rFonts w:ascii="Times New Roman" w:eastAsia="Times New Roman" w:hAnsi="Times New Roman" w:cs="Times New Roman"/>
          <w:sz w:val="24"/>
          <w:szCs w:val="24"/>
          <w:lang w:eastAsia="en-GB"/>
        </w:rPr>
        <w:t xml:space="preserve">his </w:t>
      </w:r>
      <w:r w:rsidR="00C93AA1" w:rsidRPr="00E546B6">
        <w:rPr>
          <w:rFonts w:ascii="Times New Roman" w:eastAsia="Times New Roman" w:hAnsi="Times New Roman" w:cs="Times New Roman"/>
          <w:sz w:val="24"/>
          <w:szCs w:val="24"/>
          <w:lang w:eastAsia="en-GB"/>
        </w:rPr>
        <w:t xml:space="preserve">familiar </w:t>
      </w:r>
      <w:r w:rsidR="00CD3947" w:rsidRPr="00E546B6">
        <w:rPr>
          <w:rFonts w:ascii="Times New Roman" w:eastAsia="Times New Roman" w:hAnsi="Times New Roman" w:cs="Times New Roman"/>
          <w:sz w:val="24"/>
          <w:szCs w:val="24"/>
          <w:lang w:eastAsia="en-GB"/>
        </w:rPr>
        <w:t xml:space="preserve">personal connection </w:t>
      </w:r>
      <w:r w:rsidR="005643A8" w:rsidRPr="00E546B6">
        <w:rPr>
          <w:rFonts w:ascii="Times New Roman" w:eastAsia="Times New Roman" w:hAnsi="Times New Roman" w:cs="Times New Roman"/>
          <w:sz w:val="24"/>
          <w:szCs w:val="24"/>
          <w:lang w:eastAsia="en-GB"/>
        </w:rPr>
        <w:t>stimulated</w:t>
      </w:r>
      <w:r w:rsidR="00CD3947" w:rsidRPr="00E546B6">
        <w:rPr>
          <w:rFonts w:ascii="Times New Roman" w:eastAsia="Times New Roman" w:hAnsi="Times New Roman" w:cs="Times New Roman"/>
          <w:sz w:val="24"/>
          <w:szCs w:val="24"/>
          <w:lang w:eastAsia="en-GB"/>
        </w:rPr>
        <w:t xml:space="preserve"> participants to examine and discuss opinions on what they perceive</w:t>
      </w:r>
      <w:r w:rsidR="004919CE" w:rsidRPr="00E546B6">
        <w:rPr>
          <w:rFonts w:ascii="Times New Roman" w:eastAsia="Times New Roman" w:hAnsi="Times New Roman" w:cs="Times New Roman"/>
          <w:sz w:val="24"/>
          <w:szCs w:val="24"/>
          <w:lang w:eastAsia="en-GB"/>
        </w:rPr>
        <w:t>d</w:t>
      </w:r>
      <w:r w:rsidR="00CD3947" w:rsidRPr="00E546B6">
        <w:rPr>
          <w:rFonts w:ascii="Times New Roman" w:eastAsia="Times New Roman" w:hAnsi="Times New Roman" w:cs="Times New Roman"/>
          <w:sz w:val="24"/>
          <w:szCs w:val="24"/>
          <w:lang w:eastAsia="en-GB"/>
        </w:rPr>
        <w:t xml:space="preserve"> to be effective or ineffective coaching practices and why. </w:t>
      </w:r>
      <w:r w:rsidRPr="00E546B6">
        <w:rPr>
          <w:rFonts w:ascii="Times New Roman" w:eastAsia="Times New Roman" w:hAnsi="Times New Roman" w:cs="Times New Roman"/>
          <w:sz w:val="24"/>
          <w:szCs w:val="24"/>
        </w:rPr>
        <w:t>The resulting</w:t>
      </w:r>
      <w:r w:rsidR="00CD3947" w:rsidRPr="00E546B6">
        <w:rPr>
          <w:rFonts w:ascii="Times New Roman" w:eastAsia="Times New Roman" w:hAnsi="Times New Roman" w:cs="Times New Roman"/>
          <w:sz w:val="24"/>
          <w:szCs w:val="24"/>
        </w:rPr>
        <w:t xml:space="preserve"> reflection</w:t>
      </w:r>
      <w:r w:rsidR="004919CE" w:rsidRPr="00E546B6">
        <w:rPr>
          <w:rFonts w:ascii="Times New Roman" w:eastAsia="Times New Roman" w:hAnsi="Times New Roman" w:cs="Times New Roman"/>
          <w:sz w:val="24"/>
          <w:szCs w:val="24"/>
        </w:rPr>
        <w:t>s were seen to be</w:t>
      </w:r>
      <w:r w:rsidR="00CD3947" w:rsidRPr="00E546B6">
        <w:rPr>
          <w:rFonts w:ascii="Times New Roman" w:eastAsia="Times New Roman" w:hAnsi="Times New Roman" w:cs="Times New Roman"/>
          <w:sz w:val="24"/>
          <w:szCs w:val="24"/>
        </w:rPr>
        <w:t xml:space="preserve"> personal and context specific</w:t>
      </w:r>
      <w:r w:rsidR="004919CE" w:rsidRPr="00E546B6">
        <w:rPr>
          <w:rFonts w:ascii="Times New Roman" w:eastAsia="Times New Roman" w:hAnsi="Times New Roman" w:cs="Times New Roman"/>
          <w:sz w:val="24"/>
          <w:szCs w:val="24"/>
        </w:rPr>
        <w:t>,</w:t>
      </w:r>
      <w:r w:rsidR="00FE6C11" w:rsidRPr="00E546B6">
        <w:rPr>
          <w:rFonts w:ascii="Times New Roman" w:eastAsia="Times New Roman" w:hAnsi="Times New Roman" w:cs="Times New Roman"/>
          <w:sz w:val="24"/>
          <w:szCs w:val="24"/>
        </w:rPr>
        <w:t xml:space="preserve"> allow</w:t>
      </w:r>
      <w:r w:rsidR="004919CE" w:rsidRPr="00E546B6">
        <w:rPr>
          <w:rFonts w:ascii="Times New Roman" w:eastAsia="Times New Roman" w:hAnsi="Times New Roman" w:cs="Times New Roman"/>
          <w:sz w:val="24"/>
          <w:szCs w:val="24"/>
        </w:rPr>
        <w:t>ing</w:t>
      </w:r>
      <w:r w:rsidR="00FE6C11" w:rsidRPr="00E546B6">
        <w:rPr>
          <w:rFonts w:ascii="Times New Roman" w:eastAsia="Times New Roman" w:hAnsi="Times New Roman" w:cs="Times New Roman"/>
          <w:sz w:val="24"/>
          <w:szCs w:val="24"/>
        </w:rPr>
        <w:t xml:space="preserve"> the participants to examine their own narratives, or underlying structures or concepts of how they make sense of their </w:t>
      </w:r>
      <w:r w:rsidR="004919CE" w:rsidRPr="00E546B6">
        <w:rPr>
          <w:rFonts w:ascii="Times New Roman" w:eastAsia="Times New Roman" w:hAnsi="Times New Roman" w:cs="Times New Roman"/>
          <w:sz w:val="24"/>
          <w:szCs w:val="24"/>
        </w:rPr>
        <w:t xml:space="preserve">own </w:t>
      </w:r>
      <w:r w:rsidR="00FE6C11" w:rsidRPr="00E546B6">
        <w:rPr>
          <w:rFonts w:ascii="Times New Roman" w:eastAsia="Times New Roman" w:hAnsi="Times New Roman" w:cs="Times New Roman"/>
          <w:sz w:val="24"/>
          <w:szCs w:val="24"/>
        </w:rPr>
        <w:t xml:space="preserve">coaching practice. This means that </w:t>
      </w:r>
      <w:r w:rsidR="00CD3947" w:rsidRPr="00E546B6">
        <w:rPr>
          <w:rFonts w:ascii="Times New Roman" w:eastAsia="Times New Roman" w:hAnsi="Times New Roman" w:cs="Times New Roman"/>
          <w:sz w:val="24"/>
          <w:szCs w:val="24"/>
          <w:lang w:eastAsia="en-GB"/>
        </w:rPr>
        <w:t xml:space="preserve">what was considered by one participant to be an effective behaviour of the </w:t>
      </w:r>
      <w:r w:rsidR="00B33FE0" w:rsidRPr="00E546B6">
        <w:rPr>
          <w:rFonts w:ascii="Times New Roman" w:eastAsia="Times New Roman" w:hAnsi="Times New Roman" w:cs="Times New Roman"/>
          <w:sz w:val="24"/>
          <w:szCs w:val="24"/>
          <w:lang w:eastAsia="en-GB"/>
        </w:rPr>
        <w:t xml:space="preserve">S&amp;C </w:t>
      </w:r>
      <w:r w:rsidR="00CD3947" w:rsidRPr="00E546B6">
        <w:rPr>
          <w:rFonts w:ascii="Times New Roman" w:eastAsia="Times New Roman" w:hAnsi="Times New Roman" w:cs="Times New Roman"/>
          <w:sz w:val="24"/>
          <w:szCs w:val="24"/>
          <w:lang w:eastAsia="en-GB"/>
        </w:rPr>
        <w:t xml:space="preserve">coach in the vignette was sometimes considered an ineffective coaching behaviour for another participant. For example, participants perceived that leaving the athletes to carry on with their workout alone </w:t>
      </w:r>
      <w:r w:rsidR="0088428A" w:rsidRPr="00E546B6">
        <w:rPr>
          <w:rFonts w:ascii="Times New Roman" w:eastAsia="Times New Roman" w:hAnsi="Times New Roman" w:cs="Times New Roman"/>
          <w:sz w:val="24"/>
          <w:szCs w:val="24"/>
          <w:lang w:eastAsia="en-GB"/>
        </w:rPr>
        <w:t>w</w:t>
      </w:r>
      <w:r w:rsidR="00CD3947" w:rsidRPr="00E546B6">
        <w:rPr>
          <w:rFonts w:ascii="Times New Roman" w:eastAsia="Times New Roman" w:hAnsi="Times New Roman" w:cs="Times New Roman"/>
          <w:sz w:val="24"/>
          <w:szCs w:val="24"/>
          <w:lang w:eastAsia="en-GB"/>
        </w:rPr>
        <w:t>as both positive ‘building autonomy’ (</w:t>
      </w:r>
      <w:r w:rsidR="00CD3947" w:rsidRPr="00E546B6">
        <w:rPr>
          <w:rFonts w:ascii="Times New Roman" w:eastAsia="Times New Roman" w:hAnsi="Times New Roman" w:cs="Times New Roman"/>
          <w:sz w:val="24"/>
          <w:szCs w:val="24"/>
        </w:rPr>
        <w:t xml:space="preserve">Participant </w:t>
      </w:r>
      <w:r w:rsidR="00CD3947" w:rsidRPr="00E546B6">
        <w:rPr>
          <w:rFonts w:ascii="Times New Roman" w:eastAsia="Times New Roman" w:hAnsi="Times New Roman" w:cs="Times New Roman"/>
          <w:sz w:val="24"/>
          <w:szCs w:val="24"/>
          <w:lang w:eastAsia="en-GB"/>
        </w:rPr>
        <w:t>11) and negative as ‘neglecting coaching duties’ (</w:t>
      </w:r>
      <w:r w:rsidR="00CD3947" w:rsidRPr="00E546B6">
        <w:rPr>
          <w:rFonts w:ascii="Times New Roman" w:eastAsia="Times New Roman" w:hAnsi="Times New Roman" w:cs="Times New Roman"/>
          <w:sz w:val="24"/>
          <w:szCs w:val="24"/>
        </w:rPr>
        <w:t xml:space="preserve">Participant </w:t>
      </w:r>
      <w:r w:rsidR="00CD3947" w:rsidRPr="00E546B6">
        <w:rPr>
          <w:rFonts w:ascii="Times New Roman" w:eastAsia="Times New Roman" w:hAnsi="Times New Roman" w:cs="Times New Roman"/>
          <w:sz w:val="24"/>
          <w:szCs w:val="24"/>
          <w:lang w:eastAsia="en-GB"/>
        </w:rPr>
        <w:t xml:space="preserve">19). </w:t>
      </w:r>
      <w:r w:rsidR="00CD3947" w:rsidRPr="00E546B6">
        <w:rPr>
          <w:rFonts w:ascii="Times New Roman" w:hAnsi="Times New Roman" w:cs="Times New Roman"/>
          <w:sz w:val="24"/>
          <w:szCs w:val="24"/>
        </w:rPr>
        <w:t>When asked about how this emotional connection affected their learning from the video (</w:t>
      </w:r>
      <w:r w:rsidR="0084439E" w:rsidRPr="00E546B6">
        <w:rPr>
          <w:rFonts w:ascii="Times New Roman" w:hAnsi="Times New Roman" w:cs="Times New Roman"/>
          <w:sz w:val="24"/>
          <w:szCs w:val="24"/>
        </w:rPr>
        <w:t>Part</w:t>
      </w:r>
      <w:r w:rsidR="00CD3947" w:rsidRPr="00E546B6">
        <w:rPr>
          <w:rFonts w:ascii="Times New Roman" w:hAnsi="Times New Roman" w:cs="Times New Roman"/>
          <w:sz w:val="24"/>
          <w:szCs w:val="24"/>
        </w:rPr>
        <w:t xml:space="preserve"> 1), one participant elaborated: </w:t>
      </w:r>
    </w:p>
    <w:p w14:paraId="7854A164" w14:textId="27492F79" w:rsidR="00CD3947" w:rsidRPr="00E546B6" w:rsidRDefault="00CD3947" w:rsidP="00175BAC">
      <w:pPr>
        <w:spacing w:after="0" w:line="480" w:lineRule="auto"/>
        <w:ind w:left="720"/>
        <w:rPr>
          <w:rFonts w:ascii="Times New Roman" w:eastAsia="Times New Roman" w:hAnsi="Times New Roman" w:cs="Times New Roman"/>
          <w:sz w:val="24"/>
          <w:szCs w:val="24"/>
          <w:lang w:eastAsia="en-GB"/>
        </w:rPr>
      </w:pPr>
      <w:r w:rsidRPr="00E546B6">
        <w:rPr>
          <w:rFonts w:ascii="Times New Roman" w:eastAsia="Times New Roman" w:hAnsi="Times New Roman" w:cs="Times New Roman"/>
          <w:sz w:val="24"/>
          <w:szCs w:val="24"/>
          <w:lang w:eastAsia="en-GB"/>
        </w:rPr>
        <w:t xml:space="preserve">Your attention is drawn to specific areas that are relevant and that you focus on at that particular time and you get some clear learning points from it then you can move forward with one or two of those based on your current priorities. For me, it was the caring nature of the </w:t>
      </w:r>
      <w:r w:rsidR="00B33FE0" w:rsidRPr="00E546B6">
        <w:rPr>
          <w:rFonts w:ascii="Times New Roman" w:eastAsia="Times New Roman" w:hAnsi="Times New Roman" w:cs="Times New Roman"/>
          <w:sz w:val="24"/>
          <w:szCs w:val="24"/>
          <w:lang w:eastAsia="en-GB"/>
        </w:rPr>
        <w:t xml:space="preserve">S&amp;C </w:t>
      </w:r>
      <w:r w:rsidRPr="00E546B6">
        <w:rPr>
          <w:rFonts w:ascii="Times New Roman" w:eastAsia="Times New Roman" w:hAnsi="Times New Roman" w:cs="Times New Roman"/>
          <w:sz w:val="24"/>
          <w:szCs w:val="24"/>
          <w:lang w:eastAsia="en-GB"/>
        </w:rPr>
        <w:t xml:space="preserve">coach in the video. That really spoke to me and I started to think about my own coaching experiences and how I could possibly show a little more </w:t>
      </w:r>
      <w:r w:rsidRPr="00E546B6">
        <w:rPr>
          <w:rFonts w:ascii="Times New Roman" w:eastAsia="Times New Roman" w:hAnsi="Times New Roman" w:cs="Times New Roman"/>
          <w:sz w:val="24"/>
          <w:szCs w:val="24"/>
          <w:lang w:eastAsia="en-GB"/>
        </w:rPr>
        <w:lastRenderedPageBreak/>
        <w:t xml:space="preserve">care. This is not something that comes easy to me, most of the times I am just not aware of it. </w:t>
      </w:r>
      <w:r w:rsidR="00D43BFB" w:rsidRPr="00E546B6">
        <w:rPr>
          <w:rFonts w:ascii="Times New Roman" w:eastAsia="Times New Roman" w:hAnsi="Times New Roman" w:cs="Times New Roman"/>
          <w:sz w:val="24"/>
          <w:szCs w:val="24"/>
          <w:lang w:eastAsia="en-GB"/>
        </w:rPr>
        <w:t>Because of that</w:t>
      </w:r>
      <w:r w:rsidRPr="00E546B6">
        <w:rPr>
          <w:rFonts w:ascii="Times New Roman" w:eastAsia="Times New Roman" w:hAnsi="Times New Roman" w:cs="Times New Roman"/>
          <w:sz w:val="24"/>
          <w:szCs w:val="24"/>
          <w:lang w:eastAsia="en-GB"/>
        </w:rPr>
        <w:t>, I decided to give my athletes a little more time for feedback and I made sure at the beginning of the session to have a more general conversation about how they are doing. Simple things but I feel they were quite effective. (</w:t>
      </w:r>
      <w:r w:rsidRPr="00E546B6">
        <w:rPr>
          <w:rFonts w:ascii="Times New Roman" w:eastAsia="Times New Roman" w:hAnsi="Times New Roman" w:cs="Times New Roman"/>
          <w:sz w:val="24"/>
          <w:szCs w:val="24"/>
        </w:rPr>
        <w:t xml:space="preserve">Participant </w:t>
      </w:r>
      <w:r w:rsidRPr="00E546B6">
        <w:rPr>
          <w:rFonts w:ascii="Times New Roman" w:eastAsia="Times New Roman" w:hAnsi="Times New Roman" w:cs="Times New Roman"/>
          <w:sz w:val="24"/>
          <w:szCs w:val="24"/>
          <w:lang w:eastAsia="en-GB"/>
        </w:rPr>
        <w:t>15).</w:t>
      </w:r>
    </w:p>
    <w:p w14:paraId="61C08092" w14:textId="617C41ED" w:rsidR="00CD3947" w:rsidRPr="00E546B6" w:rsidRDefault="00CD3947" w:rsidP="00A86D55">
      <w:pPr>
        <w:spacing w:after="0" w:line="480" w:lineRule="auto"/>
        <w:rPr>
          <w:rFonts w:ascii="Times New Roman" w:hAnsi="Times New Roman" w:cs="Times New Roman"/>
          <w:b/>
          <w:sz w:val="24"/>
          <w:szCs w:val="24"/>
        </w:rPr>
      </w:pPr>
      <w:r w:rsidRPr="00E546B6">
        <w:rPr>
          <w:rFonts w:ascii="Times New Roman" w:eastAsia="Times New Roman" w:hAnsi="Times New Roman" w:cs="Times New Roman"/>
          <w:sz w:val="24"/>
          <w:szCs w:val="24"/>
          <w:lang w:eastAsia="en-GB"/>
        </w:rPr>
        <w:t xml:space="preserve">The above quotes </w:t>
      </w:r>
      <w:r w:rsidR="00B33FE0" w:rsidRPr="00E546B6">
        <w:rPr>
          <w:rFonts w:ascii="Times New Roman" w:eastAsia="Times New Roman" w:hAnsi="Times New Roman" w:cs="Times New Roman"/>
          <w:sz w:val="24"/>
          <w:szCs w:val="24"/>
          <w:lang w:eastAsia="en-GB"/>
        </w:rPr>
        <w:t>illuminate</w:t>
      </w:r>
      <w:r w:rsidR="00E70550" w:rsidRPr="00E546B6">
        <w:rPr>
          <w:rFonts w:ascii="Times New Roman" w:eastAsia="Times New Roman" w:hAnsi="Times New Roman" w:cs="Times New Roman"/>
          <w:sz w:val="24"/>
          <w:szCs w:val="24"/>
          <w:lang w:eastAsia="en-GB"/>
        </w:rPr>
        <w:t>s</w:t>
      </w:r>
      <w:r w:rsidR="00B33FE0" w:rsidRPr="00E546B6">
        <w:rPr>
          <w:rFonts w:ascii="Times New Roman" w:eastAsia="Times New Roman" w:hAnsi="Times New Roman" w:cs="Times New Roman"/>
          <w:sz w:val="24"/>
          <w:szCs w:val="24"/>
          <w:lang w:eastAsia="en-GB"/>
        </w:rPr>
        <w:t xml:space="preserve"> </w:t>
      </w:r>
      <w:r w:rsidR="008E5F43" w:rsidRPr="00E546B6">
        <w:rPr>
          <w:rFonts w:ascii="Times New Roman" w:eastAsia="Times New Roman" w:hAnsi="Times New Roman" w:cs="Times New Roman"/>
          <w:sz w:val="24"/>
          <w:szCs w:val="24"/>
          <w:lang w:eastAsia="en-GB"/>
        </w:rPr>
        <w:t xml:space="preserve">how </w:t>
      </w:r>
      <w:r w:rsidR="00B33FE0" w:rsidRPr="00E546B6">
        <w:rPr>
          <w:rFonts w:ascii="Times New Roman" w:eastAsia="Times New Roman" w:hAnsi="Times New Roman" w:cs="Times New Roman"/>
          <w:sz w:val="24"/>
          <w:szCs w:val="24"/>
          <w:lang w:eastAsia="en-GB"/>
        </w:rPr>
        <w:t xml:space="preserve">participants perceived </w:t>
      </w:r>
      <w:r w:rsidRPr="00E546B6">
        <w:rPr>
          <w:rFonts w:ascii="Times New Roman" w:eastAsia="Times New Roman" w:hAnsi="Times New Roman" w:cs="Times New Roman"/>
          <w:sz w:val="24"/>
          <w:szCs w:val="24"/>
          <w:lang w:eastAsia="en-GB"/>
        </w:rPr>
        <w:t xml:space="preserve">the video format </w:t>
      </w:r>
      <w:r w:rsidR="004919CE" w:rsidRPr="00E546B6">
        <w:rPr>
          <w:rFonts w:ascii="Times New Roman" w:eastAsia="Times New Roman" w:hAnsi="Times New Roman" w:cs="Times New Roman"/>
          <w:sz w:val="24"/>
          <w:szCs w:val="24"/>
          <w:lang w:eastAsia="en-GB"/>
        </w:rPr>
        <w:t xml:space="preserve">to </w:t>
      </w:r>
      <w:r w:rsidR="00E57A2F" w:rsidRPr="00E546B6">
        <w:rPr>
          <w:rFonts w:ascii="Times New Roman" w:eastAsia="Times New Roman" w:hAnsi="Times New Roman" w:cs="Times New Roman"/>
          <w:sz w:val="24"/>
          <w:szCs w:val="24"/>
          <w:lang w:eastAsia="en-GB"/>
        </w:rPr>
        <w:t xml:space="preserve">enable </w:t>
      </w:r>
      <w:r w:rsidR="00B33FE0" w:rsidRPr="00E546B6">
        <w:rPr>
          <w:rFonts w:ascii="Times New Roman" w:eastAsia="Times New Roman" w:hAnsi="Times New Roman" w:cs="Times New Roman"/>
          <w:sz w:val="24"/>
          <w:szCs w:val="24"/>
          <w:lang w:eastAsia="en-GB"/>
        </w:rPr>
        <w:t xml:space="preserve">them </w:t>
      </w:r>
      <w:r w:rsidR="00FF5C75" w:rsidRPr="00E546B6">
        <w:rPr>
          <w:rFonts w:ascii="Times New Roman" w:eastAsia="Times New Roman" w:hAnsi="Times New Roman" w:cs="Times New Roman"/>
          <w:sz w:val="24"/>
          <w:szCs w:val="24"/>
          <w:lang w:eastAsia="en-GB"/>
        </w:rPr>
        <w:t xml:space="preserve">to analyse and critically evaluate </w:t>
      </w:r>
      <w:r w:rsidR="002859B1" w:rsidRPr="00E546B6">
        <w:rPr>
          <w:rFonts w:ascii="Times New Roman" w:eastAsia="Times New Roman" w:hAnsi="Times New Roman" w:cs="Times New Roman"/>
          <w:sz w:val="24"/>
          <w:szCs w:val="24"/>
          <w:lang w:eastAsia="en-GB"/>
        </w:rPr>
        <w:t>not only what is communicated</w:t>
      </w:r>
      <w:r w:rsidR="00E57A2F" w:rsidRPr="00E546B6">
        <w:rPr>
          <w:rFonts w:ascii="Times New Roman" w:eastAsia="Times New Roman" w:hAnsi="Times New Roman" w:cs="Times New Roman"/>
          <w:sz w:val="24"/>
          <w:szCs w:val="24"/>
          <w:lang w:eastAsia="en-GB"/>
        </w:rPr>
        <w:t>,</w:t>
      </w:r>
      <w:r w:rsidR="002859B1" w:rsidRPr="00E546B6">
        <w:rPr>
          <w:rFonts w:ascii="Times New Roman" w:eastAsia="Times New Roman" w:hAnsi="Times New Roman" w:cs="Times New Roman"/>
          <w:sz w:val="24"/>
          <w:szCs w:val="24"/>
          <w:lang w:eastAsia="en-GB"/>
        </w:rPr>
        <w:t xml:space="preserve"> but also how the information is communicated by means of </w:t>
      </w:r>
      <w:r w:rsidR="00FF5C75" w:rsidRPr="00E546B6">
        <w:rPr>
          <w:rFonts w:ascii="Times New Roman" w:eastAsia="Times New Roman" w:hAnsi="Times New Roman" w:cs="Times New Roman"/>
          <w:sz w:val="24"/>
          <w:szCs w:val="24"/>
          <w:lang w:eastAsia="en-GB"/>
        </w:rPr>
        <w:t xml:space="preserve">movement, tone of voice, feelings, </w:t>
      </w:r>
      <w:r w:rsidR="004919CE" w:rsidRPr="00E546B6">
        <w:rPr>
          <w:rFonts w:ascii="Times New Roman" w:eastAsia="Times New Roman" w:hAnsi="Times New Roman" w:cs="Times New Roman"/>
          <w:sz w:val="24"/>
          <w:szCs w:val="24"/>
          <w:lang w:eastAsia="en-GB"/>
        </w:rPr>
        <w:t xml:space="preserve">and </w:t>
      </w:r>
      <w:r w:rsidR="00FF5C75" w:rsidRPr="00E546B6">
        <w:rPr>
          <w:rFonts w:ascii="Times New Roman" w:eastAsia="Times New Roman" w:hAnsi="Times New Roman" w:cs="Times New Roman"/>
          <w:sz w:val="24"/>
          <w:szCs w:val="24"/>
          <w:lang w:eastAsia="en-GB"/>
        </w:rPr>
        <w:t>expressions</w:t>
      </w:r>
      <w:r w:rsidR="002859B1" w:rsidRPr="00E546B6">
        <w:rPr>
          <w:rFonts w:ascii="Times New Roman" w:eastAsia="Times New Roman" w:hAnsi="Times New Roman" w:cs="Times New Roman"/>
          <w:sz w:val="24"/>
          <w:szCs w:val="24"/>
          <w:lang w:eastAsia="en-GB"/>
        </w:rPr>
        <w:t xml:space="preserve">. As a consequence, </w:t>
      </w:r>
      <w:r w:rsidR="00D06005" w:rsidRPr="00E546B6">
        <w:rPr>
          <w:rFonts w:ascii="Times New Roman" w:eastAsia="Times New Roman" w:hAnsi="Times New Roman" w:cs="Times New Roman"/>
          <w:sz w:val="24"/>
          <w:szCs w:val="24"/>
          <w:lang w:eastAsia="en-GB"/>
        </w:rPr>
        <w:t>the</w:t>
      </w:r>
      <w:r w:rsidR="002859B1" w:rsidRPr="00E546B6">
        <w:rPr>
          <w:rFonts w:ascii="Times New Roman" w:eastAsia="Times New Roman" w:hAnsi="Times New Roman" w:cs="Times New Roman"/>
          <w:sz w:val="24"/>
          <w:szCs w:val="24"/>
          <w:lang w:eastAsia="en-GB"/>
        </w:rPr>
        <w:t xml:space="preserve"> video </w:t>
      </w:r>
      <w:r w:rsidR="00D06005" w:rsidRPr="00E546B6">
        <w:rPr>
          <w:rFonts w:ascii="Times New Roman" w:eastAsia="Times New Roman" w:hAnsi="Times New Roman" w:cs="Times New Roman"/>
          <w:sz w:val="24"/>
          <w:szCs w:val="24"/>
          <w:lang w:eastAsia="en-GB"/>
        </w:rPr>
        <w:t xml:space="preserve">was perceived </w:t>
      </w:r>
      <w:r w:rsidR="00297EA3" w:rsidRPr="00E546B6">
        <w:rPr>
          <w:rFonts w:ascii="Times New Roman" w:eastAsia="Times New Roman" w:hAnsi="Times New Roman" w:cs="Times New Roman"/>
          <w:sz w:val="24"/>
          <w:szCs w:val="24"/>
          <w:lang w:eastAsia="en-GB"/>
        </w:rPr>
        <w:t xml:space="preserve">to </w:t>
      </w:r>
      <w:r w:rsidRPr="00E546B6">
        <w:rPr>
          <w:rFonts w:ascii="Times New Roman" w:eastAsia="Times New Roman" w:hAnsi="Times New Roman" w:cs="Times New Roman"/>
          <w:sz w:val="24"/>
          <w:szCs w:val="24"/>
          <w:lang w:eastAsia="en-GB"/>
        </w:rPr>
        <w:t>emotionally capture and engage the participant</w:t>
      </w:r>
      <w:r w:rsidR="008E5F43" w:rsidRPr="00E546B6">
        <w:rPr>
          <w:rFonts w:ascii="Times New Roman" w:eastAsia="Times New Roman" w:hAnsi="Times New Roman" w:cs="Times New Roman"/>
          <w:sz w:val="24"/>
          <w:szCs w:val="24"/>
          <w:lang w:eastAsia="en-GB"/>
        </w:rPr>
        <w:t>s</w:t>
      </w:r>
      <w:r w:rsidR="00FF5C75" w:rsidRPr="00E546B6">
        <w:rPr>
          <w:rFonts w:ascii="Times New Roman" w:eastAsia="Times New Roman" w:hAnsi="Times New Roman" w:cs="Times New Roman"/>
          <w:sz w:val="24"/>
          <w:szCs w:val="24"/>
          <w:lang w:eastAsia="en-GB"/>
        </w:rPr>
        <w:t xml:space="preserve">. </w:t>
      </w:r>
      <w:r w:rsidRPr="00E546B6">
        <w:rPr>
          <w:rFonts w:ascii="Times New Roman" w:eastAsia="Times New Roman" w:hAnsi="Times New Roman" w:cs="Times New Roman"/>
          <w:sz w:val="24"/>
          <w:szCs w:val="24"/>
          <w:lang w:eastAsia="en-GB"/>
        </w:rPr>
        <w:t>Furthermore, this emotional connection allow</w:t>
      </w:r>
      <w:r w:rsidR="004919CE" w:rsidRPr="00E546B6">
        <w:rPr>
          <w:rFonts w:ascii="Times New Roman" w:eastAsia="Times New Roman" w:hAnsi="Times New Roman" w:cs="Times New Roman"/>
          <w:sz w:val="24"/>
          <w:szCs w:val="24"/>
          <w:lang w:eastAsia="en-GB"/>
        </w:rPr>
        <w:t>ed</w:t>
      </w:r>
      <w:r w:rsidRPr="00E546B6">
        <w:rPr>
          <w:rFonts w:ascii="Times New Roman" w:eastAsia="Times New Roman" w:hAnsi="Times New Roman" w:cs="Times New Roman"/>
          <w:sz w:val="24"/>
          <w:szCs w:val="24"/>
          <w:lang w:eastAsia="en-GB"/>
        </w:rPr>
        <w:t xml:space="preserve"> the participants to reflect on their own practice. </w:t>
      </w:r>
      <w:r w:rsidR="00D43BFB" w:rsidRPr="00E546B6">
        <w:rPr>
          <w:rFonts w:ascii="Times New Roman" w:eastAsia="Times New Roman" w:hAnsi="Times New Roman" w:cs="Times New Roman"/>
          <w:sz w:val="24"/>
          <w:szCs w:val="24"/>
          <w:lang w:eastAsia="en-GB"/>
        </w:rPr>
        <w:t>Therefore,</w:t>
      </w:r>
      <w:r w:rsidRPr="00E546B6">
        <w:rPr>
          <w:rFonts w:ascii="Times New Roman" w:eastAsia="Times New Roman" w:hAnsi="Times New Roman" w:cs="Times New Roman"/>
          <w:sz w:val="24"/>
          <w:szCs w:val="24"/>
          <w:lang w:eastAsia="en-GB"/>
        </w:rPr>
        <w:t xml:space="preserve"> the participants considered practical actions that are most pertinent or relevant to their current context</w:t>
      </w:r>
      <w:r w:rsidR="002859B1" w:rsidRPr="00E546B6">
        <w:rPr>
          <w:rFonts w:ascii="Times New Roman" w:eastAsia="Times New Roman" w:hAnsi="Times New Roman" w:cs="Times New Roman"/>
          <w:sz w:val="24"/>
          <w:szCs w:val="24"/>
          <w:lang w:eastAsia="en-GB"/>
        </w:rPr>
        <w:t>, and thus</w:t>
      </w:r>
      <w:r w:rsidR="008E5F43" w:rsidRPr="00E546B6">
        <w:rPr>
          <w:rFonts w:ascii="Times New Roman" w:eastAsia="Times New Roman" w:hAnsi="Times New Roman" w:cs="Times New Roman"/>
          <w:sz w:val="24"/>
          <w:szCs w:val="24"/>
          <w:lang w:eastAsia="en-GB"/>
        </w:rPr>
        <w:t>,</w:t>
      </w:r>
      <w:r w:rsidR="002859B1" w:rsidRPr="00E546B6">
        <w:rPr>
          <w:rFonts w:ascii="Times New Roman" w:eastAsia="Times New Roman" w:hAnsi="Times New Roman" w:cs="Times New Roman"/>
          <w:sz w:val="24"/>
          <w:szCs w:val="24"/>
          <w:lang w:eastAsia="en-GB"/>
        </w:rPr>
        <w:t xml:space="preserve"> most impactful</w:t>
      </w:r>
      <w:r w:rsidRPr="00E546B6">
        <w:rPr>
          <w:rFonts w:ascii="Times New Roman" w:eastAsia="Times New Roman" w:hAnsi="Times New Roman" w:cs="Times New Roman"/>
          <w:sz w:val="24"/>
          <w:szCs w:val="24"/>
          <w:lang w:eastAsia="en-GB"/>
        </w:rPr>
        <w:t xml:space="preserve">. </w:t>
      </w:r>
      <w:r w:rsidR="005F022B" w:rsidRPr="00E546B6">
        <w:rPr>
          <w:rFonts w:ascii="Times New Roman" w:eastAsia="Times New Roman" w:hAnsi="Times New Roman" w:cs="Times New Roman"/>
          <w:sz w:val="24"/>
          <w:szCs w:val="24"/>
          <w:lang w:eastAsia="en-GB"/>
        </w:rPr>
        <w:t>I</w:t>
      </w:r>
      <w:r w:rsidRPr="00E546B6">
        <w:rPr>
          <w:rFonts w:ascii="Times New Roman" w:eastAsia="Times New Roman" w:hAnsi="Times New Roman" w:cs="Times New Roman"/>
          <w:sz w:val="24"/>
          <w:szCs w:val="24"/>
          <w:lang w:eastAsia="en-GB"/>
        </w:rPr>
        <w:t xml:space="preserve">n summary, </w:t>
      </w:r>
      <w:r w:rsidR="005643A8" w:rsidRPr="00E546B6">
        <w:rPr>
          <w:rFonts w:ascii="Times New Roman" w:eastAsia="Times New Roman" w:hAnsi="Times New Roman" w:cs="Times New Roman"/>
          <w:sz w:val="24"/>
          <w:szCs w:val="24"/>
          <w:lang w:eastAsia="en-GB"/>
        </w:rPr>
        <w:t>these</w:t>
      </w:r>
      <w:r w:rsidRPr="00E546B6">
        <w:rPr>
          <w:rFonts w:ascii="Times New Roman" w:eastAsia="Times New Roman" w:hAnsi="Times New Roman" w:cs="Times New Roman"/>
          <w:sz w:val="24"/>
          <w:szCs w:val="24"/>
          <w:lang w:eastAsia="en-GB"/>
        </w:rPr>
        <w:t xml:space="preserve"> results suggest that the written, audio</w:t>
      </w:r>
      <w:r w:rsidR="00823FFB" w:rsidRPr="00E546B6">
        <w:rPr>
          <w:rFonts w:ascii="Times New Roman" w:eastAsia="Times New Roman" w:hAnsi="Times New Roman" w:cs="Times New Roman"/>
          <w:sz w:val="24"/>
          <w:szCs w:val="24"/>
          <w:lang w:eastAsia="en-GB"/>
        </w:rPr>
        <w:t>,</w:t>
      </w:r>
      <w:r w:rsidRPr="00E546B6">
        <w:rPr>
          <w:rFonts w:ascii="Times New Roman" w:eastAsia="Times New Roman" w:hAnsi="Times New Roman" w:cs="Times New Roman"/>
          <w:sz w:val="24"/>
          <w:szCs w:val="24"/>
          <w:lang w:eastAsia="en-GB"/>
        </w:rPr>
        <w:t xml:space="preserve"> and video vignette are </w:t>
      </w:r>
      <w:r w:rsidR="004B335C" w:rsidRPr="00E546B6">
        <w:rPr>
          <w:rFonts w:ascii="Times New Roman" w:eastAsia="Times New Roman" w:hAnsi="Times New Roman" w:cs="Times New Roman"/>
          <w:sz w:val="24"/>
          <w:szCs w:val="24"/>
          <w:lang w:eastAsia="en-GB"/>
        </w:rPr>
        <w:t xml:space="preserve">each </w:t>
      </w:r>
      <w:r w:rsidRPr="00E546B6">
        <w:rPr>
          <w:rFonts w:ascii="Times New Roman" w:eastAsia="Times New Roman" w:hAnsi="Times New Roman" w:cs="Times New Roman"/>
          <w:sz w:val="24"/>
          <w:szCs w:val="24"/>
          <w:lang w:eastAsia="en-GB"/>
        </w:rPr>
        <w:t>effective in disseminating knowledge to coaches</w:t>
      </w:r>
      <w:r w:rsidR="00EE5E88" w:rsidRPr="00E546B6">
        <w:rPr>
          <w:rFonts w:ascii="Times New Roman" w:eastAsia="Times New Roman" w:hAnsi="Times New Roman" w:cs="Times New Roman"/>
          <w:sz w:val="24"/>
          <w:szCs w:val="24"/>
          <w:lang w:eastAsia="en-GB"/>
        </w:rPr>
        <w:t xml:space="preserve">. </w:t>
      </w:r>
      <w:r w:rsidRPr="00E546B6">
        <w:rPr>
          <w:rFonts w:ascii="Times New Roman" w:eastAsia="Times New Roman" w:hAnsi="Times New Roman" w:cs="Times New Roman"/>
          <w:sz w:val="24"/>
          <w:szCs w:val="24"/>
          <w:lang w:eastAsia="en-GB"/>
        </w:rPr>
        <w:t xml:space="preserve">However, personal choice and familiarity </w:t>
      </w:r>
      <w:r w:rsidR="004919CE" w:rsidRPr="00E546B6">
        <w:rPr>
          <w:rFonts w:ascii="Times New Roman" w:eastAsia="Times New Roman" w:hAnsi="Times New Roman" w:cs="Times New Roman"/>
          <w:sz w:val="24"/>
          <w:szCs w:val="24"/>
          <w:lang w:eastAsia="en-GB"/>
        </w:rPr>
        <w:t xml:space="preserve">may </w:t>
      </w:r>
      <w:r w:rsidRPr="00E546B6">
        <w:rPr>
          <w:rFonts w:ascii="Times New Roman" w:eastAsia="Times New Roman" w:hAnsi="Times New Roman" w:cs="Times New Roman"/>
          <w:sz w:val="24"/>
          <w:szCs w:val="24"/>
          <w:lang w:eastAsia="en-GB"/>
        </w:rPr>
        <w:t>determine which format the</w:t>
      </w:r>
      <w:r w:rsidR="008D1AD4" w:rsidRPr="00E546B6">
        <w:rPr>
          <w:rFonts w:ascii="Times New Roman" w:eastAsia="Times New Roman" w:hAnsi="Times New Roman" w:cs="Times New Roman"/>
          <w:sz w:val="24"/>
          <w:szCs w:val="24"/>
          <w:lang w:eastAsia="en-GB"/>
        </w:rPr>
        <w:t xml:space="preserve"> S&amp;C</w:t>
      </w:r>
      <w:r w:rsidRPr="00E546B6">
        <w:rPr>
          <w:rFonts w:ascii="Times New Roman" w:eastAsia="Times New Roman" w:hAnsi="Times New Roman" w:cs="Times New Roman"/>
          <w:sz w:val="24"/>
          <w:szCs w:val="24"/>
          <w:lang w:eastAsia="en-GB"/>
        </w:rPr>
        <w:t xml:space="preserve"> coach perceives to be most useful. </w:t>
      </w:r>
      <w:r w:rsidR="004919CE" w:rsidRPr="00E546B6">
        <w:rPr>
          <w:rFonts w:ascii="Times New Roman" w:eastAsia="Times New Roman" w:hAnsi="Times New Roman" w:cs="Times New Roman"/>
          <w:sz w:val="24"/>
          <w:szCs w:val="24"/>
          <w:lang w:eastAsia="en-GB"/>
        </w:rPr>
        <w:t xml:space="preserve">In addition, </w:t>
      </w:r>
      <w:r w:rsidR="00E70550" w:rsidRPr="00E546B6">
        <w:rPr>
          <w:rFonts w:ascii="Times New Roman" w:eastAsia="Times New Roman" w:hAnsi="Times New Roman" w:cs="Times New Roman"/>
          <w:sz w:val="24"/>
          <w:szCs w:val="24"/>
          <w:lang w:eastAsia="en-GB"/>
        </w:rPr>
        <w:t xml:space="preserve">the </w:t>
      </w:r>
      <w:r w:rsidRPr="00E546B6">
        <w:rPr>
          <w:rFonts w:ascii="Times New Roman" w:eastAsia="Times New Roman" w:hAnsi="Times New Roman" w:cs="Times New Roman"/>
          <w:sz w:val="24"/>
          <w:szCs w:val="24"/>
          <w:lang w:eastAsia="en-GB"/>
        </w:rPr>
        <w:t>results</w:t>
      </w:r>
      <w:r w:rsidR="004919CE" w:rsidRPr="00E546B6">
        <w:rPr>
          <w:rFonts w:ascii="Times New Roman" w:eastAsia="Times New Roman" w:hAnsi="Times New Roman" w:cs="Times New Roman"/>
          <w:sz w:val="24"/>
          <w:szCs w:val="24"/>
          <w:lang w:eastAsia="en-GB"/>
        </w:rPr>
        <w:t xml:space="preserve"> appear to</w:t>
      </w:r>
      <w:r w:rsidRPr="00E546B6">
        <w:rPr>
          <w:rFonts w:ascii="Times New Roman" w:eastAsia="Times New Roman" w:hAnsi="Times New Roman" w:cs="Times New Roman"/>
          <w:sz w:val="24"/>
          <w:szCs w:val="24"/>
          <w:lang w:eastAsia="en-GB"/>
        </w:rPr>
        <w:t xml:space="preserve"> highlight an overall preference for the video format, due to how the video can communicate emotional, verbal and non-verbal coaching behaviours and characteristics</w:t>
      </w:r>
      <w:r w:rsidR="008E5F43" w:rsidRPr="00E546B6">
        <w:rPr>
          <w:rStyle w:val="CommentReference"/>
        </w:rPr>
        <w:t xml:space="preserve"> </w:t>
      </w:r>
      <w:r w:rsidRPr="00E546B6">
        <w:rPr>
          <w:rFonts w:ascii="Times New Roman" w:eastAsia="Times New Roman" w:hAnsi="Times New Roman" w:cs="Times New Roman"/>
          <w:sz w:val="24"/>
          <w:szCs w:val="24"/>
          <w:lang w:eastAsia="en-GB"/>
        </w:rPr>
        <w:t>effectively.</w:t>
      </w:r>
      <w:r w:rsidR="004E0976" w:rsidRPr="00E546B6">
        <w:rPr>
          <w:rFonts w:ascii="Times New Roman" w:eastAsia="Times New Roman" w:hAnsi="Times New Roman" w:cs="Times New Roman"/>
          <w:sz w:val="24"/>
          <w:szCs w:val="24"/>
          <w:lang w:eastAsia="en-GB"/>
        </w:rPr>
        <w:t xml:space="preserve"> </w:t>
      </w:r>
    </w:p>
    <w:p w14:paraId="31115BFF" w14:textId="6465A2E7" w:rsidR="00CD3947" w:rsidRPr="00E546B6" w:rsidRDefault="00D40910" w:rsidP="00175BAC">
      <w:pPr>
        <w:spacing w:after="0" w:line="480" w:lineRule="auto"/>
        <w:jc w:val="center"/>
        <w:rPr>
          <w:rFonts w:ascii="Times New Roman" w:eastAsia="Times New Roman" w:hAnsi="Times New Roman" w:cs="Times New Roman"/>
          <w:b/>
          <w:bCs/>
          <w:sz w:val="24"/>
          <w:szCs w:val="24"/>
        </w:rPr>
      </w:pPr>
      <w:r w:rsidRPr="00E546B6">
        <w:rPr>
          <w:rFonts w:ascii="Times New Roman" w:eastAsia="Times New Roman" w:hAnsi="Times New Roman" w:cs="Times New Roman"/>
          <w:b/>
          <w:bCs/>
          <w:sz w:val="24"/>
          <w:szCs w:val="24"/>
        </w:rPr>
        <w:t>D</w:t>
      </w:r>
      <w:r w:rsidR="00CD3947" w:rsidRPr="00E546B6">
        <w:rPr>
          <w:rFonts w:ascii="Times New Roman" w:eastAsia="Times New Roman" w:hAnsi="Times New Roman" w:cs="Times New Roman"/>
          <w:b/>
          <w:bCs/>
          <w:sz w:val="24"/>
          <w:szCs w:val="24"/>
        </w:rPr>
        <w:t>iscussion</w:t>
      </w:r>
    </w:p>
    <w:p w14:paraId="02032241" w14:textId="58FF879C" w:rsidR="00CC3585" w:rsidRPr="00E546B6" w:rsidRDefault="00CD3947" w:rsidP="00844984">
      <w:pPr>
        <w:spacing w:after="0" w:line="480" w:lineRule="auto"/>
        <w:ind w:firstLine="720"/>
        <w:rPr>
          <w:rFonts w:ascii="Times New Roman" w:eastAsia="Times New Roman" w:hAnsi="Times New Roman" w:cs="Times New Roman"/>
          <w:sz w:val="24"/>
          <w:szCs w:val="24"/>
          <w:lang w:eastAsia="en-GB"/>
        </w:rPr>
      </w:pPr>
      <w:r w:rsidRPr="00E546B6">
        <w:rPr>
          <w:rFonts w:ascii="Times New Roman" w:hAnsi="Times New Roman" w:cs="Times New Roman"/>
          <w:sz w:val="24"/>
          <w:szCs w:val="24"/>
        </w:rPr>
        <w:t xml:space="preserve">The principle purpose of </w:t>
      </w:r>
      <w:r w:rsidR="00E70550" w:rsidRPr="00E546B6">
        <w:rPr>
          <w:rFonts w:ascii="Times New Roman" w:hAnsi="Times New Roman" w:cs="Times New Roman"/>
          <w:sz w:val="24"/>
          <w:szCs w:val="24"/>
        </w:rPr>
        <w:t xml:space="preserve">the current </w:t>
      </w:r>
      <w:r w:rsidRPr="00E546B6">
        <w:rPr>
          <w:rFonts w:ascii="Times New Roman" w:hAnsi="Times New Roman" w:cs="Times New Roman"/>
          <w:sz w:val="24"/>
          <w:szCs w:val="24"/>
        </w:rPr>
        <w:t xml:space="preserve">study was to explore the </w:t>
      </w:r>
      <w:r w:rsidR="00C27FCC" w:rsidRPr="00E546B6">
        <w:rPr>
          <w:rFonts w:ascii="Times New Roman" w:hAnsi="Times New Roman" w:cs="Times New Roman"/>
          <w:sz w:val="24"/>
          <w:szCs w:val="24"/>
        </w:rPr>
        <w:t xml:space="preserve">use of </w:t>
      </w:r>
      <w:r w:rsidR="00823FFB" w:rsidRPr="00E546B6">
        <w:rPr>
          <w:rFonts w:ascii="Times New Roman" w:hAnsi="Times New Roman" w:cs="Times New Roman"/>
          <w:sz w:val="24"/>
          <w:szCs w:val="24"/>
        </w:rPr>
        <w:t xml:space="preserve">a </w:t>
      </w:r>
      <w:r w:rsidR="00C27FCC" w:rsidRPr="00E546B6">
        <w:rPr>
          <w:rFonts w:ascii="Times New Roman" w:hAnsi="Times New Roman" w:cs="Times New Roman"/>
          <w:sz w:val="24"/>
          <w:szCs w:val="24"/>
        </w:rPr>
        <w:t xml:space="preserve">vignette as part of the knowledge translation process </w:t>
      </w:r>
      <w:r w:rsidR="007739DD" w:rsidRPr="00E546B6">
        <w:rPr>
          <w:rFonts w:ascii="Times New Roman" w:hAnsi="Times New Roman" w:cs="Times New Roman"/>
          <w:sz w:val="24"/>
          <w:szCs w:val="24"/>
        </w:rPr>
        <w:t>in</w:t>
      </w:r>
      <w:r w:rsidR="00C27FCC" w:rsidRPr="00E546B6">
        <w:rPr>
          <w:rFonts w:ascii="Times New Roman" w:hAnsi="Times New Roman" w:cs="Times New Roman"/>
          <w:sz w:val="24"/>
          <w:szCs w:val="24"/>
        </w:rPr>
        <w:t xml:space="preserve"> develop</w:t>
      </w:r>
      <w:r w:rsidR="007739DD" w:rsidRPr="00E546B6">
        <w:rPr>
          <w:rFonts w:ascii="Times New Roman" w:hAnsi="Times New Roman" w:cs="Times New Roman"/>
          <w:sz w:val="24"/>
          <w:szCs w:val="24"/>
        </w:rPr>
        <w:t>ing</w:t>
      </w:r>
      <w:r w:rsidR="00C27FCC" w:rsidRPr="00E546B6">
        <w:rPr>
          <w:rFonts w:ascii="Times New Roman" w:hAnsi="Times New Roman" w:cs="Times New Roman"/>
          <w:sz w:val="24"/>
          <w:szCs w:val="24"/>
        </w:rPr>
        <w:t xml:space="preserve"> elite </w:t>
      </w:r>
      <w:r w:rsidR="00BD78CA" w:rsidRPr="00E546B6">
        <w:rPr>
          <w:rFonts w:ascii="Times New Roman" w:hAnsi="Times New Roman" w:cs="Times New Roman"/>
          <w:sz w:val="24"/>
          <w:szCs w:val="24"/>
        </w:rPr>
        <w:t xml:space="preserve">S&amp;C </w:t>
      </w:r>
      <w:r w:rsidR="00C27FCC" w:rsidRPr="00E546B6">
        <w:rPr>
          <w:rFonts w:ascii="Times New Roman" w:hAnsi="Times New Roman" w:cs="Times New Roman"/>
          <w:sz w:val="24"/>
          <w:szCs w:val="24"/>
        </w:rPr>
        <w:t>coaches,</w:t>
      </w:r>
      <w:r w:rsidR="00B90571" w:rsidRPr="00E546B6">
        <w:rPr>
          <w:rFonts w:ascii="Times New Roman" w:hAnsi="Times New Roman" w:cs="Times New Roman"/>
          <w:sz w:val="24"/>
          <w:szCs w:val="24"/>
        </w:rPr>
        <w:t xml:space="preserve"> exploring how </w:t>
      </w:r>
      <w:r w:rsidR="00823FFB" w:rsidRPr="00E546B6">
        <w:rPr>
          <w:rFonts w:ascii="Times New Roman" w:hAnsi="Times New Roman" w:cs="Times New Roman"/>
          <w:sz w:val="24"/>
          <w:szCs w:val="24"/>
        </w:rPr>
        <w:t xml:space="preserve">the </w:t>
      </w:r>
      <w:r w:rsidR="00B90571" w:rsidRPr="00E546B6">
        <w:rPr>
          <w:rFonts w:ascii="Times New Roman" w:hAnsi="Times New Roman" w:cs="Times New Roman"/>
          <w:sz w:val="24"/>
          <w:szCs w:val="24"/>
        </w:rPr>
        <w:t>vignette w</w:t>
      </w:r>
      <w:r w:rsidR="00823FFB" w:rsidRPr="00E546B6">
        <w:rPr>
          <w:rFonts w:ascii="Times New Roman" w:hAnsi="Times New Roman" w:cs="Times New Roman"/>
          <w:sz w:val="24"/>
          <w:szCs w:val="24"/>
        </w:rPr>
        <w:t>as</w:t>
      </w:r>
      <w:r w:rsidR="00B90571" w:rsidRPr="00E546B6">
        <w:rPr>
          <w:rFonts w:ascii="Times New Roman" w:hAnsi="Times New Roman" w:cs="Times New Roman"/>
          <w:sz w:val="24"/>
          <w:szCs w:val="24"/>
        </w:rPr>
        <w:t xml:space="preserve"> perceived by </w:t>
      </w:r>
      <w:r w:rsidR="00BD78CA" w:rsidRPr="00E546B6">
        <w:rPr>
          <w:rFonts w:ascii="Times New Roman" w:hAnsi="Times New Roman" w:cs="Times New Roman"/>
          <w:sz w:val="24"/>
          <w:szCs w:val="24"/>
        </w:rPr>
        <w:t xml:space="preserve">S&amp;C </w:t>
      </w:r>
      <w:r w:rsidR="00B90571" w:rsidRPr="00E546B6">
        <w:rPr>
          <w:rFonts w:ascii="Times New Roman" w:hAnsi="Times New Roman" w:cs="Times New Roman"/>
          <w:sz w:val="24"/>
          <w:szCs w:val="24"/>
        </w:rPr>
        <w:t xml:space="preserve">coaches and whether the use of </w:t>
      </w:r>
      <w:r w:rsidR="00823FFB" w:rsidRPr="00E546B6">
        <w:rPr>
          <w:rFonts w:ascii="Times New Roman" w:hAnsi="Times New Roman" w:cs="Times New Roman"/>
          <w:sz w:val="24"/>
          <w:szCs w:val="24"/>
        </w:rPr>
        <w:t xml:space="preserve">the </w:t>
      </w:r>
      <w:r w:rsidR="00B90571" w:rsidRPr="00E546B6">
        <w:rPr>
          <w:rFonts w:ascii="Times New Roman" w:hAnsi="Times New Roman" w:cs="Times New Roman"/>
          <w:sz w:val="24"/>
          <w:szCs w:val="24"/>
        </w:rPr>
        <w:t>vignette le</w:t>
      </w:r>
      <w:r w:rsidR="004778D2" w:rsidRPr="00E546B6">
        <w:rPr>
          <w:rFonts w:ascii="Times New Roman" w:hAnsi="Times New Roman" w:cs="Times New Roman"/>
          <w:sz w:val="24"/>
          <w:szCs w:val="24"/>
        </w:rPr>
        <w:t>d</w:t>
      </w:r>
      <w:r w:rsidR="00B90571" w:rsidRPr="00E546B6">
        <w:rPr>
          <w:rFonts w:ascii="Times New Roman" w:hAnsi="Times New Roman" w:cs="Times New Roman"/>
          <w:sz w:val="24"/>
          <w:szCs w:val="24"/>
        </w:rPr>
        <w:t xml:space="preserve"> to any</w:t>
      </w:r>
      <w:r w:rsidR="00B90571" w:rsidRPr="00E546B6" w:rsidDel="00B90571">
        <w:rPr>
          <w:rFonts w:ascii="Times New Roman" w:hAnsi="Times New Roman" w:cs="Times New Roman"/>
          <w:sz w:val="24"/>
          <w:szCs w:val="24"/>
        </w:rPr>
        <w:t xml:space="preserve"> </w:t>
      </w:r>
      <w:r w:rsidR="00C27FCC" w:rsidRPr="00E546B6">
        <w:rPr>
          <w:rFonts w:ascii="Times New Roman" w:hAnsi="Times New Roman" w:cs="Times New Roman"/>
          <w:sz w:val="24"/>
          <w:szCs w:val="24"/>
        </w:rPr>
        <w:t>actions</w:t>
      </w:r>
      <w:r w:rsidR="00BF2716" w:rsidRPr="00E546B6">
        <w:rPr>
          <w:rFonts w:ascii="Times New Roman" w:hAnsi="Times New Roman" w:cs="Times New Roman"/>
          <w:sz w:val="24"/>
          <w:szCs w:val="24"/>
        </w:rPr>
        <w:t xml:space="preserve"> of the coach in response</w:t>
      </w:r>
      <w:r w:rsidR="00C27FCC" w:rsidRPr="00E546B6">
        <w:rPr>
          <w:rFonts w:ascii="Times New Roman" w:hAnsi="Times New Roman" w:cs="Times New Roman"/>
          <w:sz w:val="24"/>
          <w:szCs w:val="24"/>
        </w:rPr>
        <w:t>. Additionally, we explore</w:t>
      </w:r>
      <w:r w:rsidR="004919CE" w:rsidRPr="00E546B6">
        <w:rPr>
          <w:rFonts w:ascii="Times New Roman" w:hAnsi="Times New Roman" w:cs="Times New Roman"/>
          <w:sz w:val="24"/>
          <w:szCs w:val="24"/>
        </w:rPr>
        <w:t>d</w:t>
      </w:r>
      <w:r w:rsidR="00C27FCC" w:rsidRPr="00E546B6">
        <w:rPr>
          <w:rFonts w:ascii="Times New Roman" w:hAnsi="Times New Roman" w:cs="Times New Roman"/>
          <w:sz w:val="24"/>
          <w:szCs w:val="24"/>
        </w:rPr>
        <w:t xml:space="preserve"> the </w:t>
      </w:r>
      <w:r w:rsidR="00B90571" w:rsidRPr="00E546B6">
        <w:rPr>
          <w:rFonts w:ascii="Times New Roman" w:hAnsi="Times New Roman" w:cs="Times New Roman"/>
          <w:sz w:val="24"/>
          <w:szCs w:val="24"/>
        </w:rPr>
        <w:t xml:space="preserve">use of </w:t>
      </w:r>
      <w:r w:rsidR="00C27FCC" w:rsidRPr="00E546B6">
        <w:rPr>
          <w:rFonts w:ascii="Times New Roman" w:hAnsi="Times New Roman" w:cs="Times New Roman"/>
          <w:sz w:val="24"/>
          <w:szCs w:val="24"/>
        </w:rPr>
        <w:t xml:space="preserve">different </w:t>
      </w:r>
      <w:r w:rsidR="00823FFB" w:rsidRPr="00E546B6">
        <w:rPr>
          <w:rFonts w:ascii="Times New Roman" w:hAnsi="Times New Roman" w:cs="Times New Roman"/>
          <w:sz w:val="24"/>
          <w:szCs w:val="24"/>
        </w:rPr>
        <w:t>formats</w:t>
      </w:r>
      <w:r w:rsidR="00C27FCC" w:rsidRPr="00E546B6">
        <w:rPr>
          <w:rFonts w:ascii="Times New Roman" w:hAnsi="Times New Roman" w:cs="Times New Roman"/>
          <w:sz w:val="24"/>
          <w:szCs w:val="24"/>
        </w:rPr>
        <w:t xml:space="preserve"> of </w:t>
      </w:r>
      <w:r w:rsidR="00823FFB" w:rsidRPr="00E546B6">
        <w:rPr>
          <w:rFonts w:ascii="Times New Roman" w:hAnsi="Times New Roman" w:cs="Times New Roman"/>
          <w:sz w:val="24"/>
          <w:szCs w:val="24"/>
        </w:rPr>
        <w:t xml:space="preserve">the </w:t>
      </w:r>
      <w:r w:rsidR="00C27FCC" w:rsidRPr="00E546B6">
        <w:rPr>
          <w:rFonts w:ascii="Times New Roman" w:hAnsi="Times New Roman" w:cs="Times New Roman"/>
          <w:sz w:val="24"/>
          <w:szCs w:val="24"/>
        </w:rPr>
        <w:t xml:space="preserve">vignette. </w:t>
      </w:r>
      <w:r w:rsidRPr="00E546B6">
        <w:rPr>
          <w:rFonts w:ascii="Times New Roman" w:eastAsia="Times New Roman" w:hAnsi="Times New Roman" w:cs="Times New Roman"/>
          <w:sz w:val="24"/>
          <w:szCs w:val="24"/>
          <w:lang w:eastAsia="en-GB"/>
        </w:rPr>
        <w:t xml:space="preserve">The results highlight that </w:t>
      </w:r>
      <w:r w:rsidR="00EE5E88" w:rsidRPr="00E546B6">
        <w:rPr>
          <w:rFonts w:ascii="Times New Roman" w:eastAsia="Times New Roman" w:hAnsi="Times New Roman" w:cs="Times New Roman"/>
          <w:sz w:val="24"/>
          <w:szCs w:val="24"/>
          <w:lang w:eastAsia="en-GB"/>
        </w:rPr>
        <w:t>the written, audio</w:t>
      </w:r>
      <w:r w:rsidR="00823FFB" w:rsidRPr="00E546B6">
        <w:rPr>
          <w:rFonts w:ascii="Times New Roman" w:eastAsia="Times New Roman" w:hAnsi="Times New Roman" w:cs="Times New Roman"/>
          <w:sz w:val="24"/>
          <w:szCs w:val="24"/>
          <w:lang w:eastAsia="en-GB"/>
        </w:rPr>
        <w:t>,</w:t>
      </w:r>
      <w:r w:rsidR="00EE5E88" w:rsidRPr="00E546B6">
        <w:rPr>
          <w:rFonts w:ascii="Times New Roman" w:eastAsia="Times New Roman" w:hAnsi="Times New Roman" w:cs="Times New Roman"/>
          <w:sz w:val="24"/>
          <w:szCs w:val="24"/>
          <w:lang w:eastAsia="en-GB"/>
        </w:rPr>
        <w:t xml:space="preserve"> and video </w:t>
      </w:r>
      <w:r w:rsidR="006C3FFF" w:rsidRPr="00E546B6">
        <w:rPr>
          <w:rFonts w:ascii="Times New Roman" w:eastAsia="Times New Roman" w:hAnsi="Times New Roman" w:cs="Times New Roman"/>
          <w:sz w:val="24"/>
          <w:szCs w:val="24"/>
          <w:lang w:eastAsia="en-GB"/>
        </w:rPr>
        <w:t xml:space="preserve">formats of the </w:t>
      </w:r>
      <w:r w:rsidR="00EE5E88" w:rsidRPr="00E546B6">
        <w:rPr>
          <w:rFonts w:ascii="Times New Roman" w:eastAsia="Times New Roman" w:hAnsi="Times New Roman" w:cs="Times New Roman"/>
          <w:sz w:val="24"/>
          <w:szCs w:val="24"/>
          <w:lang w:eastAsia="en-GB"/>
        </w:rPr>
        <w:t xml:space="preserve">vignette </w:t>
      </w:r>
      <w:r w:rsidR="006C3FFF" w:rsidRPr="00E546B6">
        <w:rPr>
          <w:rFonts w:ascii="Times New Roman" w:eastAsia="Times New Roman" w:hAnsi="Times New Roman" w:cs="Times New Roman"/>
          <w:sz w:val="24"/>
          <w:szCs w:val="24"/>
          <w:lang w:eastAsia="en-GB"/>
        </w:rPr>
        <w:t xml:space="preserve">all </w:t>
      </w:r>
      <w:r w:rsidR="00A660B6" w:rsidRPr="00E546B6">
        <w:rPr>
          <w:rFonts w:ascii="Times New Roman" w:eastAsia="Times New Roman" w:hAnsi="Times New Roman" w:cs="Times New Roman"/>
          <w:sz w:val="24"/>
          <w:szCs w:val="24"/>
          <w:lang w:eastAsia="en-GB"/>
        </w:rPr>
        <w:t xml:space="preserve">provide valuable resources for </w:t>
      </w:r>
      <w:r w:rsidRPr="00E546B6">
        <w:rPr>
          <w:rFonts w:ascii="Times New Roman" w:eastAsia="Times New Roman" w:hAnsi="Times New Roman" w:cs="Times New Roman"/>
          <w:sz w:val="24"/>
          <w:szCs w:val="24"/>
          <w:lang w:eastAsia="en-GB"/>
        </w:rPr>
        <w:t>disseminat</w:t>
      </w:r>
      <w:r w:rsidR="00A660B6" w:rsidRPr="00E546B6">
        <w:rPr>
          <w:rFonts w:ascii="Times New Roman" w:eastAsia="Times New Roman" w:hAnsi="Times New Roman" w:cs="Times New Roman"/>
          <w:sz w:val="24"/>
          <w:szCs w:val="24"/>
          <w:lang w:eastAsia="en-GB"/>
        </w:rPr>
        <w:t>ing research</w:t>
      </w:r>
      <w:r w:rsidR="006C3FFF" w:rsidRPr="00E546B6">
        <w:rPr>
          <w:rFonts w:ascii="Times New Roman" w:eastAsia="Times New Roman" w:hAnsi="Times New Roman" w:cs="Times New Roman"/>
          <w:sz w:val="24"/>
          <w:szCs w:val="24"/>
          <w:lang w:eastAsia="en-GB"/>
        </w:rPr>
        <w:t>-</w:t>
      </w:r>
      <w:r w:rsidR="00A660B6" w:rsidRPr="00E546B6">
        <w:rPr>
          <w:rFonts w:ascii="Times New Roman" w:eastAsia="Times New Roman" w:hAnsi="Times New Roman" w:cs="Times New Roman"/>
          <w:sz w:val="24"/>
          <w:szCs w:val="24"/>
          <w:lang w:eastAsia="en-GB"/>
        </w:rPr>
        <w:t>based</w:t>
      </w:r>
      <w:r w:rsidRPr="00E546B6">
        <w:rPr>
          <w:rFonts w:ascii="Times New Roman" w:eastAsia="Times New Roman" w:hAnsi="Times New Roman" w:cs="Times New Roman"/>
          <w:sz w:val="24"/>
          <w:szCs w:val="24"/>
          <w:lang w:eastAsia="en-GB"/>
        </w:rPr>
        <w:t xml:space="preserve"> information and encourag</w:t>
      </w:r>
      <w:r w:rsidR="005643A8" w:rsidRPr="00E546B6">
        <w:rPr>
          <w:rFonts w:ascii="Times New Roman" w:eastAsia="Times New Roman" w:hAnsi="Times New Roman" w:cs="Times New Roman"/>
          <w:sz w:val="24"/>
          <w:szCs w:val="24"/>
          <w:lang w:eastAsia="en-GB"/>
        </w:rPr>
        <w:t>e</w:t>
      </w:r>
      <w:r w:rsidRPr="00E546B6">
        <w:rPr>
          <w:rFonts w:ascii="Times New Roman" w:eastAsia="Times New Roman" w:hAnsi="Times New Roman" w:cs="Times New Roman"/>
          <w:sz w:val="24"/>
          <w:szCs w:val="24"/>
          <w:lang w:eastAsia="en-GB"/>
        </w:rPr>
        <w:t xml:space="preserve"> the </w:t>
      </w:r>
      <w:r w:rsidR="007A7082" w:rsidRPr="00E546B6">
        <w:rPr>
          <w:rFonts w:ascii="Times New Roman" w:eastAsia="Times New Roman" w:hAnsi="Times New Roman" w:cs="Times New Roman"/>
          <w:sz w:val="24"/>
          <w:szCs w:val="24"/>
          <w:lang w:eastAsia="en-GB"/>
        </w:rPr>
        <w:t>participant</w:t>
      </w:r>
      <w:r w:rsidRPr="00E546B6">
        <w:rPr>
          <w:rFonts w:ascii="Times New Roman" w:eastAsia="Times New Roman" w:hAnsi="Times New Roman" w:cs="Times New Roman"/>
          <w:sz w:val="24"/>
          <w:szCs w:val="24"/>
          <w:lang w:eastAsia="en-GB"/>
        </w:rPr>
        <w:t xml:space="preserve"> to take practical action. </w:t>
      </w:r>
      <w:r w:rsidR="00B90571" w:rsidRPr="00E546B6">
        <w:rPr>
          <w:rFonts w:ascii="Times New Roman" w:eastAsia="Times New Roman" w:hAnsi="Times New Roman" w:cs="Times New Roman"/>
          <w:sz w:val="24"/>
          <w:szCs w:val="24"/>
          <w:lang w:eastAsia="en-GB"/>
        </w:rPr>
        <w:t xml:space="preserve">Our results </w:t>
      </w:r>
      <w:r w:rsidR="004919CE" w:rsidRPr="00E546B6">
        <w:rPr>
          <w:rFonts w:ascii="Times New Roman" w:eastAsia="Times New Roman" w:hAnsi="Times New Roman" w:cs="Times New Roman"/>
          <w:sz w:val="24"/>
          <w:szCs w:val="24"/>
          <w:lang w:eastAsia="en-GB"/>
        </w:rPr>
        <w:t xml:space="preserve">also </w:t>
      </w:r>
      <w:r w:rsidR="00B90571" w:rsidRPr="00E546B6">
        <w:rPr>
          <w:rFonts w:ascii="Times New Roman" w:hAnsi="Times New Roman" w:cs="Times New Roman"/>
          <w:sz w:val="24"/>
          <w:szCs w:val="24"/>
        </w:rPr>
        <w:t xml:space="preserve">illustrate how </w:t>
      </w:r>
      <w:r w:rsidR="00823FFB" w:rsidRPr="00E546B6">
        <w:rPr>
          <w:rFonts w:ascii="Times New Roman" w:hAnsi="Times New Roman" w:cs="Times New Roman"/>
          <w:sz w:val="24"/>
          <w:szCs w:val="24"/>
        </w:rPr>
        <w:t xml:space="preserve">the </w:t>
      </w:r>
      <w:r w:rsidR="00B90571" w:rsidRPr="00E546B6">
        <w:rPr>
          <w:rFonts w:ascii="Times New Roman" w:hAnsi="Times New Roman" w:cs="Times New Roman"/>
          <w:sz w:val="24"/>
          <w:szCs w:val="24"/>
        </w:rPr>
        <w:t>vignette allow</w:t>
      </w:r>
      <w:r w:rsidR="00412C26" w:rsidRPr="00E546B6">
        <w:rPr>
          <w:rFonts w:ascii="Times New Roman" w:hAnsi="Times New Roman" w:cs="Times New Roman"/>
          <w:sz w:val="24"/>
          <w:szCs w:val="24"/>
        </w:rPr>
        <w:t>s</w:t>
      </w:r>
      <w:r w:rsidR="00B90571" w:rsidRPr="00E546B6">
        <w:rPr>
          <w:rFonts w:ascii="Times New Roman" w:hAnsi="Times New Roman" w:cs="Times New Roman"/>
          <w:sz w:val="24"/>
          <w:szCs w:val="24"/>
        </w:rPr>
        <w:t xml:space="preserve"> the </w:t>
      </w:r>
      <w:r w:rsidR="00BD78CA" w:rsidRPr="00E546B6">
        <w:rPr>
          <w:rFonts w:ascii="Times New Roman" w:hAnsi="Times New Roman" w:cs="Times New Roman"/>
          <w:sz w:val="24"/>
          <w:szCs w:val="24"/>
        </w:rPr>
        <w:lastRenderedPageBreak/>
        <w:t xml:space="preserve">S&amp;C </w:t>
      </w:r>
      <w:r w:rsidR="00B90571" w:rsidRPr="00E546B6">
        <w:rPr>
          <w:rFonts w:ascii="Times New Roman" w:hAnsi="Times New Roman" w:cs="Times New Roman"/>
          <w:sz w:val="24"/>
          <w:szCs w:val="24"/>
        </w:rPr>
        <w:t>coaches to identify, engage with the scenarios, and remember similar experiences, thereby supporting</w:t>
      </w:r>
      <w:r w:rsidR="00B90571" w:rsidRPr="00E546B6">
        <w:rPr>
          <w:rFonts w:ascii="Times New Roman" w:eastAsia="Times New Roman" w:hAnsi="Times New Roman" w:cs="Times New Roman"/>
          <w:sz w:val="24"/>
          <w:szCs w:val="24"/>
          <w:lang w:eastAsia="en-GB"/>
        </w:rPr>
        <w:t xml:space="preserve"> previous suggestions from</w:t>
      </w:r>
      <w:r w:rsidR="00842314" w:rsidRPr="00E546B6">
        <w:rPr>
          <w:rFonts w:ascii="Times New Roman" w:eastAsia="Times New Roman" w:hAnsi="Times New Roman" w:cs="Times New Roman"/>
          <w:sz w:val="24"/>
          <w:szCs w:val="24"/>
          <w:lang w:eastAsia="en-GB"/>
        </w:rPr>
        <w:t xml:space="preserve"> </w:t>
      </w:r>
      <w:r w:rsidR="00B25E63" w:rsidRPr="00E546B6">
        <w:rPr>
          <w:rFonts w:ascii="Times New Roman" w:eastAsia="Times New Roman" w:hAnsi="Times New Roman" w:cs="Times New Roman"/>
          <w:sz w:val="24"/>
          <w:szCs w:val="24"/>
          <w:lang w:eastAsia="en-GB"/>
        </w:rPr>
        <w:t>Scott et al</w:t>
      </w:r>
      <w:r w:rsidR="00B90571" w:rsidRPr="00E546B6">
        <w:rPr>
          <w:rFonts w:ascii="Times New Roman" w:eastAsia="Times New Roman" w:hAnsi="Times New Roman" w:cs="Times New Roman"/>
          <w:sz w:val="24"/>
          <w:szCs w:val="24"/>
          <w:lang w:eastAsia="en-GB"/>
        </w:rPr>
        <w:t>.</w:t>
      </w:r>
      <w:r w:rsidR="00B25E63" w:rsidRPr="00E546B6">
        <w:rPr>
          <w:rFonts w:ascii="Times New Roman" w:eastAsia="Times New Roman" w:hAnsi="Times New Roman" w:cs="Times New Roman"/>
          <w:sz w:val="24"/>
          <w:szCs w:val="24"/>
          <w:lang w:eastAsia="en-GB"/>
        </w:rPr>
        <w:t xml:space="preserve"> </w:t>
      </w:r>
      <w:r w:rsidR="00B25E63" w:rsidRPr="00E546B6">
        <w:rPr>
          <w:rFonts w:ascii="Times New Roman" w:eastAsia="Times New Roman" w:hAnsi="Times New Roman" w:cs="Times New Roman"/>
          <w:sz w:val="24"/>
          <w:szCs w:val="24"/>
          <w:lang w:eastAsia="en-GB"/>
        </w:rPr>
        <w:fldChar w:fldCharType="begin"/>
      </w:r>
      <w:r w:rsidR="00C572BB" w:rsidRPr="00E546B6">
        <w:rPr>
          <w:rFonts w:ascii="Times New Roman" w:eastAsia="Times New Roman" w:hAnsi="Times New Roman" w:cs="Times New Roman"/>
          <w:sz w:val="24"/>
          <w:szCs w:val="24"/>
          <w:lang w:eastAsia="en-GB"/>
        </w:rPr>
        <w:instrText xml:space="preserve"> ADDIN EN.CITE &lt;EndNote&gt;&lt;Cite ExcludeAuth="1"&gt;&lt;Author&gt;Scott&lt;/Author&gt;&lt;Year&gt;2012&lt;/Year&gt;&lt;RecNum&gt;588&lt;/RecNum&gt;&lt;DisplayText&gt;(2012)&lt;/DisplayText&gt;&lt;record&gt;&lt;rec-number&gt;588&lt;/rec-number&gt;&lt;foreign-keys&gt;&lt;key app="EN" db-id="p55wd9x9509zvjeff22p2v0650p0e9teaz2a" timestamp="1525178818"&gt;588&lt;/key&gt;&lt;/foreign-keys&gt;&lt;ref-type name="Journal Article"&gt;17&lt;/ref-type&gt;&lt;contributors&gt;&lt;authors&gt;&lt;author&gt;Scott, Shannon D&lt;/author&gt;&lt;author&gt;Hartling, Lisa&lt;/author&gt;&lt;author&gt;O&amp;apos;Leary, Kathy A&lt;/author&gt;&lt;author&gt;Archibald, Mandy&lt;/author&gt;&lt;author&gt;Klassen, Terry P&lt;/author&gt;&lt;/authors&gt;&lt;/contributors&gt;&lt;titles&gt;&lt;title&gt;Stories–a novel approach to transfer complex health information to parents: A qualitative study&lt;/title&gt;&lt;secondary-title&gt;Arts &amp;amp; Health&lt;/secondary-title&gt;&lt;/titles&gt;&lt;periodical&gt;&lt;full-title&gt;Arts &amp;amp; Health&lt;/full-title&gt;&lt;/periodical&gt;&lt;pages&gt;162-173&lt;/pages&gt;&lt;volume&gt;4&lt;/volume&gt;&lt;number&gt;2&lt;/number&gt;&lt;dates&gt;&lt;year&gt;2012&lt;/year&gt;&lt;/dates&gt;&lt;isbn&gt;1753-3015&lt;/isbn&gt;&lt;urls&gt;&lt;/urls&gt;&lt;/record&gt;&lt;/Cite&gt;&lt;/EndNote&gt;</w:instrText>
      </w:r>
      <w:r w:rsidR="00B25E63" w:rsidRPr="00E546B6">
        <w:rPr>
          <w:rFonts w:ascii="Times New Roman" w:eastAsia="Times New Roman" w:hAnsi="Times New Roman" w:cs="Times New Roman"/>
          <w:sz w:val="24"/>
          <w:szCs w:val="24"/>
          <w:lang w:eastAsia="en-GB"/>
        </w:rPr>
        <w:fldChar w:fldCharType="separate"/>
      </w:r>
      <w:r w:rsidR="00C572BB" w:rsidRPr="00E546B6">
        <w:rPr>
          <w:rFonts w:ascii="Times New Roman" w:eastAsia="Times New Roman" w:hAnsi="Times New Roman" w:cs="Times New Roman"/>
          <w:noProof/>
          <w:sz w:val="24"/>
          <w:szCs w:val="24"/>
          <w:lang w:eastAsia="en-GB"/>
        </w:rPr>
        <w:t>(2012)</w:t>
      </w:r>
      <w:r w:rsidR="00B25E63" w:rsidRPr="00E546B6">
        <w:rPr>
          <w:rFonts w:ascii="Times New Roman" w:eastAsia="Times New Roman" w:hAnsi="Times New Roman" w:cs="Times New Roman"/>
          <w:sz w:val="24"/>
          <w:szCs w:val="24"/>
          <w:lang w:eastAsia="en-GB"/>
        </w:rPr>
        <w:fldChar w:fldCharType="end"/>
      </w:r>
      <w:r w:rsidR="00842314" w:rsidRPr="00E546B6">
        <w:rPr>
          <w:rFonts w:ascii="Times New Roman" w:eastAsia="Times New Roman" w:hAnsi="Times New Roman" w:cs="Times New Roman"/>
          <w:sz w:val="24"/>
          <w:szCs w:val="24"/>
          <w:lang w:eastAsia="en-GB"/>
        </w:rPr>
        <w:t xml:space="preserve"> </w:t>
      </w:r>
      <w:r w:rsidR="00B25E63" w:rsidRPr="00E546B6">
        <w:rPr>
          <w:rFonts w:ascii="Times New Roman" w:eastAsia="Times New Roman" w:hAnsi="Times New Roman" w:cs="Times New Roman"/>
          <w:sz w:val="24"/>
          <w:szCs w:val="24"/>
          <w:lang w:eastAsia="en-GB"/>
        </w:rPr>
        <w:t xml:space="preserve">that </w:t>
      </w:r>
      <w:r w:rsidR="00842314" w:rsidRPr="00E546B6">
        <w:rPr>
          <w:rFonts w:ascii="Times New Roman" w:hAnsi="Times New Roman" w:cs="Times New Roman"/>
          <w:sz w:val="24"/>
          <w:szCs w:val="24"/>
        </w:rPr>
        <w:t xml:space="preserve">stories </w:t>
      </w:r>
      <w:r w:rsidR="00B90571" w:rsidRPr="00E546B6">
        <w:rPr>
          <w:rFonts w:ascii="Times New Roman" w:hAnsi="Times New Roman" w:cs="Times New Roman"/>
          <w:sz w:val="24"/>
          <w:szCs w:val="24"/>
        </w:rPr>
        <w:t xml:space="preserve">may </w:t>
      </w:r>
      <w:r w:rsidR="005643A8" w:rsidRPr="00E546B6">
        <w:rPr>
          <w:rFonts w:ascii="Times New Roman" w:hAnsi="Times New Roman" w:cs="Times New Roman"/>
          <w:sz w:val="24"/>
          <w:szCs w:val="24"/>
        </w:rPr>
        <w:t>offer</w:t>
      </w:r>
      <w:r w:rsidRPr="00E546B6">
        <w:rPr>
          <w:rFonts w:ascii="Times New Roman" w:hAnsi="Times New Roman" w:cs="Times New Roman"/>
          <w:sz w:val="24"/>
          <w:szCs w:val="24"/>
        </w:rPr>
        <w:t xml:space="preserve"> enhanced memorability and resonance</w:t>
      </w:r>
      <w:r w:rsidR="001720AA" w:rsidRPr="00E546B6">
        <w:rPr>
          <w:rFonts w:ascii="Times New Roman" w:hAnsi="Times New Roman" w:cs="Times New Roman"/>
          <w:sz w:val="24"/>
          <w:szCs w:val="24"/>
        </w:rPr>
        <w:t xml:space="preserve"> when used to encourage learning.</w:t>
      </w:r>
      <w:r w:rsidRPr="00E546B6">
        <w:rPr>
          <w:rFonts w:ascii="Times New Roman" w:hAnsi="Times New Roman" w:cs="Times New Roman"/>
          <w:sz w:val="24"/>
          <w:szCs w:val="24"/>
        </w:rPr>
        <w:t xml:space="preserve"> </w:t>
      </w:r>
      <w:r w:rsidR="00B90571" w:rsidRPr="00E546B6">
        <w:rPr>
          <w:rFonts w:ascii="Times New Roman" w:hAnsi="Times New Roman" w:cs="Times New Roman"/>
          <w:sz w:val="24"/>
          <w:szCs w:val="24"/>
        </w:rPr>
        <w:t>Further</w:t>
      </w:r>
      <w:r w:rsidR="004919CE" w:rsidRPr="00E546B6">
        <w:rPr>
          <w:rFonts w:ascii="Times New Roman" w:hAnsi="Times New Roman" w:cs="Times New Roman"/>
          <w:sz w:val="24"/>
          <w:szCs w:val="24"/>
        </w:rPr>
        <w:t>more</w:t>
      </w:r>
      <w:r w:rsidR="00B90571" w:rsidRPr="00E546B6">
        <w:rPr>
          <w:rFonts w:ascii="Times New Roman" w:hAnsi="Times New Roman" w:cs="Times New Roman"/>
          <w:sz w:val="24"/>
          <w:szCs w:val="24"/>
        </w:rPr>
        <w:t>, o</w:t>
      </w:r>
      <w:r w:rsidR="005643A8" w:rsidRPr="00E546B6">
        <w:rPr>
          <w:rFonts w:ascii="Times New Roman" w:hAnsi="Times New Roman" w:cs="Times New Roman"/>
          <w:sz w:val="24"/>
          <w:szCs w:val="24"/>
        </w:rPr>
        <w:t>ur</w:t>
      </w:r>
      <w:r w:rsidR="00964B64" w:rsidRPr="00E546B6">
        <w:rPr>
          <w:rFonts w:ascii="Times New Roman" w:hAnsi="Times New Roman" w:cs="Times New Roman"/>
          <w:sz w:val="24"/>
          <w:szCs w:val="24"/>
        </w:rPr>
        <w:t xml:space="preserve"> </w:t>
      </w:r>
      <w:r w:rsidRPr="00E546B6">
        <w:rPr>
          <w:rFonts w:ascii="Times New Roman" w:hAnsi="Times New Roman" w:cs="Times New Roman"/>
          <w:sz w:val="24"/>
          <w:szCs w:val="24"/>
        </w:rPr>
        <w:t xml:space="preserve">results </w:t>
      </w:r>
      <w:r w:rsidR="00964B64" w:rsidRPr="00E546B6">
        <w:rPr>
          <w:rFonts w:ascii="Times New Roman" w:hAnsi="Times New Roman" w:cs="Times New Roman"/>
          <w:sz w:val="24"/>
          <w:szCs w:val="24"/>
        </w:rPr>
        <w:t xml:space="preserve">show how </w:t>
      </w:r>
      <w:r w:rsidR="00823FFB" w:rsidRPr="00E546B6">
        <w:rPr>
          <w:rFonts w:ascii="Times New Roman" w:hAnsi="Times New Roman" w:cs="Times New Roman"/>
          <w:sz w:val="24"/>
          <w:szCs w:val="24"/>
        </w:rPr>
        <w:t xml:space="preserve">the </w:t>
      </w:r>
      <w:r w:rsidR="00964B64" w:rsidRPr="00E546B6">
        <w:rPr>
          <w:rFonts w:ascii="Times New Roman" w:hAnsi="Times New Roman" w:cs="Times New Roman"/>
          <w:sz w:val="24"/>
          <w:szCs w:val="24"/>
        </w:rPr>
        <w:t xml:space="preserve">vignette </w:t>
      </w:r>
      <w:r w:rsidR="007739DD" w:rsidRPr="00E546B6">
        <w:rPr>
          <w:rFonts w:ascii="Times New Roman" w:hAnsi="Times New Roman" w:cs="Times New Roman"/>
          <w:sz w:val="24"/>
          <w:szCs w:val="24"/>
        </w:rPr>
        <w:t xml:space="preserve">can </w:t>
      </w:r>
      <w:r w:rsidR="00964B64" w:rsidRPr="00E546B6">
        <w:rPr>
          <w:rFonts w:ascii="Times New Roman" w:hAnsi="Times New Roman" w:cs="Times New Roman"/>
          <w:sz w:val="24"/>
          <w:szCs w:val="24"/>
        </w:rPr>
        <w:t xml:space="preserve">disseminate information </w:t>
      </w:r>
      <w:r w:rsidR="00842314" w:rsidRPr="00E546B6">
        <w:rPr>
          <w:rFonts w:ascii="Times New Roman" w:hAnsi="Times New Roman" w:cs="Times New Roman"/>
          <w:sz w:val="24"/>
          <w:szCs w:val="24"/>
        </w:rPr>
        <w:t xml:space="preserve">to the </w:t>
      </w:r>
      <w:r w:rsidR="00BD78CA" w:rsidRPr="00E546B6">
        <w:rPr>
          <w:rFonts w:ascii="Times New Roman" w:hAnsi="Times New Roman" w:cs="Times New Roman"/>
          <w:sz w:val="24"/>
          <w:szCs w:val="24"/>
        </w:rPr>
        <w:t xml:space="preserve">S&amp;C </w:t>
      </w:r>
      <w:r w:rsidR="00AB7EAD" w:rsidRPr="00E546B6">
        <w:rPr>
          <w:rFonts w:ascii="Times New Roman" w:hAnsi="Times New Roman" w:cs="Times New Roman"/>
          <w:sz w:val="24"/>
          <w:szCs w:val="24"/>
        </w:rPr>
        <w:t>coaches</w:t>
      </w:r>
      <w:r w:rsidR="00B420E2" w:rsidRPr="00E546B6">
        <w:rPr>
          <w:rFonts w:ascii="Times New Roman" w:hAnsi="Times New Roman" w:cs="Times New Roman"/>
          <w:sz w:val="24"/>
          <w:szCs w:val="24"/>
        </w:rPr>
        <w:t xml:space="preserve"> through what </w:t>
      </w:r>
      <w:r w:rsidR="00B25E63" w:rsidRPr="00E546B6">
        <w:rPr>
          <w:rFonts w:ascii="Times New Roman" w:hAnsi="Times New Roman" w:cs="Times New Roman"/>
          <w:sz w:val="24"/>
          <w:szCs w:val="24"/>
        </w:rPr>
        <w:fldChar w:fldCharType="begin"/>
      </w:r>
      <w:r w:rsidR="00FD65C9" w:rsidRPr="00E546B6">
        <w:rPr>
          <w:rFonts w:ascii="Times New Roman" w:hAnsi="Times New Roman" w:cs="Times New Roman"/>
          <w:sz w:val="24"/>
          <w:szCs w:val="24"/>
        </w:rPr>
        <w:instrText xml:space="preserve"> ADDIN EN.CITE &lt;EndNote&gt;&lt;Cite AuthorYear="1"&gt;&lt;Author&gt;Smith&lt;/Author&gt;&lt;Year&gt;2015&lt;/Year&gt;&lt;RecNum&gt;613&lt;/RecNum&gt;&lt;DisplayText&gt;Smith et al. (2015)&lt;/DisplayText&gt;&lt;record&gt;&lt;rec-number&gt;613&lt;/rec-number&gt;&lt;foreign-keys&gt;&lt;key app="EN" db-id="p55wd9x9509zvjeff22p2v0650p0e9teaz2a" timestamp="1525178818"&gt;613&lt;/key&gt;&lt;/foreign-keys&gt;&lt;ref-type name="Journal Article"&gt;17&lt;/ref-type&gt;&lt;contributors&gt;&lt;authors&gt;&lt;author&gt;Smith, Brett&lt;/author&gt;&lt;author&gt;Tomasone, Jennifer R&lt;/author&gt;&lt;author&gt;Latimer-Cheung, Amy E&lt;/author&gt;&lt;author&gt;Martin-Ginis, Kathleen A&lt;/author&gt;&lt;/authors&gt;&lt;/contributors&gt;&lt;titles&gt;&lt;title&gt;Narrative as a knowledge translation tool for facilitating impact: Translating physical activity knowledge to disabled people and health professionals&lt;/title&gt;&lt;secondary-title&gt;Health Psychology&lt;/secondary-title&gt;&lt;/titles&gt;&lt;periodical&gt;&lt;full-title&gt;Health Psychology&lt;/full-title&gt;&lt;/periodical&gt;&lt;pages&gt;303-313&lt;/pages&gt;&lt;volume&gt;34&lt;/volume&gt;&lt;number&gt;4&lt;/number&gt;&lt;dates&gt;&lt;year&gt;2015&lt;/year&gt;&lt;/dates&gt;&lt;isbn&gt;1433820617&lt;/isbn&gt;&lt;urls&gt;&lt;/urls&gt;&lt;/record&gt;&lt;/Cite&gt;&lt;Cite ExcludeAuth="1" ExcludeYear="1" Hidden="1"&gt;&lt;Author&gt;Smith&lt;/Author&gt;&lt;Year&gt;2015&lt;/Year&gt;&lt;RecNum&gt;613&lt;/RecNum&gt;&lt;record&gt;&lt;rec-number&gt;613&lt;/rec-number&gt;&lt;foreign-keys&gt;&lt;key app="EN" db-id="p55wd9x9509zvjeff22p2v0650p0e9teaz2a" timestamp="1525178818"&gt;613&lt;/key&gt;&lt;/foreign-keys&gt;&lt;ref-type name="Journal Article"&gt;17&lt;/ref-type&gt;&lt;contributors&gt;&lt;authors&gt;&lt;author&gt;Smith, Brett&lt;/author&gt;&lt;author&gt;Tomasone, Jennifer R&lt;/author&gt;&lt;author&gt;Latimer-Cheung, Amy E&lt;/author&gt;&lt;author&gt;Martin-Ginis, Kathleen A&lt;/author&gt;&lt;/authors&gt;&lt;/contributors&gt;&lt;titles&gt;&lt;title&gt;Narrative as a knowledge translation tool for facilitating impact: Translating physical activity knowledge to disabled people and health professionals&lt;/title&gt;&lt;secondary-title&gt;Health Psychology&lt;/secondary-title&gt;&lt;/titles&gt;&lt;periodical&gt;&lt;full-title&gt;Health Psychology&lt;/full-title&gt;&lt;/periodical&gt;&lt;pages&gt;303-313&lt;/pages&gt;&lt;volume&gt;34&lt;/volume&gt;&lt;number&gt;4&lt;/number&gt;&lt;dates&gt;&lt;year&gt;2015&lt;/year&gt;&lt;/dates&gt;&lt;isbn&gt;1433820617&lt;/isbn&gt;&lt;urls&gt;&lt;/urls&gt;&lt;/record&gt;&lt;/Cite&gt;&lt;/EndNote&gt;</w:instrText>
      </w:r>
      <w:r w:rsidR="00B25E63" w:rsidRPr="00E546B6">
        <w:rPr>
          <w:rFonts w:ascii="Times New Roman" w:hAnsi="Times New Roman" w:cs="Times New Roman"/>
          <w:sz w:val="24"/>
          <w:szCs w:val="24"/>
        </w:rPr>
        <w:fldChar w:fldCharType="separate"/>
      </w:r>
      <w:r w:rsidR="00FD65C9" w:rsidRPr="00E546B6">
        <w:rPr>
          <w:rFonts w:ascii="Times New Roman" w:hAnsi="Times New Roman" w:cs="Times New Roman"/>
          <w:noProof/>
          <w:sz w:val="24"/>
          <w:szCs w:val="24"/>
        </w:rPr>
        <w:t>Smith et al. (2015)</w:t>
      </w:r>
      <w:r w:rsidR="00B25E63" w:rsidRPr="00E546B6">
        <w:rPr>
          <w:rFonts w:ascii="Times New Roman" w:hAnsi="Times New Roman" w:cs="Times New Roman"/>
          <w:sz w:val="24"/>
          <w:szCs w:val="24"/>
        </w:rPr>
        <w:fldChar w:fldCharType="end"/>
      </w:r>
      <w:r w:rsidR="00B420E2" w:rsidRPr="00E546B6">
        <w:rPr>
          <w:rFonts w:ascii="Times New Roman" w:hAnsi="Times New Roman" w:cs="Times New Roman"/>
          <w:sz w:val="24"/>
          <w:szCs w:val="24"/>
        </w:rPr>
        <w:t xml:space="preserve"> term resonance, </w:t>
      </w:r>
      <w:r w:rsidRPr="00E546B6">
        <w:rPr>
          <w:rFonts w:ascii="Times New Roman" w:hAnsi="Times New Roman" w:cs="Times New Roman"/>
          <w:sz w:val="24"/>
          <w:szCs w:val="24"/>
        </w:rPr>
        <w:t>which determines how compelled, engaged</w:t>
      </w:r>
      <w:r w:rsidR="00823FFB" w:rsidRPr="00E546B6">
        <w:rPr>
          <w:rFonts w:ascii="Times New Roman" w:hAnsi="Times New Roman" w:cs="Times New Roman"/>
          <w:sz w:val="24"/>
          <w:szCs w:val="24"/>
        </w:rPr>
        <w:t>,</w:t>
      </w:r>
      <w:r w:rsidRPr="00E546B6">
        <w:rPr>
          <w:rFonts w:ascii="Times New Roman" w:hAnsi="Times New Roman" w:cs="Times New Roman"/>
          <w:sz w:val="24"/>
          <w:szCs w:val="24"/>
        </w:rPr>
        <w:t xml:space="preserve"> and motivated the </w:t>
      </w:r>
      <w:r w:rsidR="00964B64" w:rsidRPr="00E546B6">
        <w:rPr>
          <w:rFonts w:ascii="Times New Roman" w:hAnsi="Times New Roman" w:cs="Times New Roman"/>
          <w:sz w:val="24"/>
          <w:szCs w:val="24"/>
        </w:rPr>
        <w:t xml:space="preserve">person </w:t>
      </w:r>
      <w:r w:rsidRPr="00E546B6">
        <w:rPr>
          <w:rFonts w:ascii="Times New Roman" w:hAnsi="Times New Roman" w:cs="Times New Roman"/>
          <w:sz w:val="24"/>
          <w:szCs w:val="24"/>
        </w:rPr>
        <w:t>becomes when identifying with the characters, context</w:t>
      </w:r>
      <w:r w:rsidR="00823FFB" w:rsidRPr="00E546B6">
        <w:rPr>
          <w:rFonts w:ascii="Times New Roman" w:hAnsi="Times New Roman" w:cs="Times New Roman"/>
          <w:sz w:val="24"/>
          <w:szCs w:val="24"/>
        </w:rPr>
        <w:t>,</w:t>
      </w:r>
      <w:r w:rsidRPr="00E546B6">
        <w:rPr>
          <w:rFonts w:ascii="Times New Roman" w:hAnsi="Times New Roman" w:cs="Times New Roman"/>
          <w:sz w:val="24"/>
          <w:szCs w:val="24"/>
        </w:rPr>
        <w:t xml:space="preserve"> and plot of the vignette</w:t>
      </w:r>
      <w:r w:rsidR="00772F2E" w:rsidRPr="00E546B6">
        <w:rPr>
          <w:rFonts w:ascii="Times New Roman" w:hAnsi="Times New Roman" w:cs="Times New Roman"/>
          <w:sz w:val="24"/>
          <w:szCs w:val="24"/>
        </w:rPr>
        <w:t>s</w:t>
      </w:r>
      <w:r w:rsidRPr="00E546B6">
        <w:rPr>
          <w:rFonts w:ascii="Times New Roman" w:hAnsi="Times New Roman" w:cs="Times New Roman"/>
          <w:sz w:val="24"/>
          <w:szCs w:val="24"/>
        </w:rPr>
        <w:t xml:space="preserve"> </w:t>
      </w:r>
      <w:r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&lt;EndNote&gt;&lt;Cite&gt;&lt;Author&gt;Frank&lt;/Author&gt;&lt;Year&gt;2010&lt;/Year&gt;&lt;RecNum&gt;266&lt;/RecNum&gt;&lt;DisplayText&gt;(Frank, 2010)&lt;/DisplayText&gt;&lt;record&gt;&lt;rec-number&gt;266&lt;/rec-number&gt;&lt;foreign-keys&gt;&lt;key app="EN" db-id="p55wd9x9509zvjeff22p2v0650p0e9teaz2a" timestamp="1525178811"&gt;266&lt;/key&gt;&lt;/foreign-keys&gt;&lt;ref-type name="Book"&gt;6&lt;/ref-type&gt;&lt;contributors&gt;&lt;authors&gt;&lt;author&gt;Frank, Arthur W&lt;/author&gt;&lt;/authors&gt;&lt;/contributors&gt;&lt;titles&gt;&lt;title&gt;Letting stories breathe: A socio-narratology&lt;/title&gt;&lt;/titles&gt;&lt;dates&gt;&lt;year&gt;2010&lt;/year&gt;&lt;/dates&gt;&lt;pub-location&gt;Chicago &amp;amp; London&lt;/pub-location&gt;&lt;publisher&gt;University of Chicago Press&lt;/publisher&gt;&lt;isbn&gt;0226260143&lt;/isbn&gt;&lt;urls&gt;&lt;/urls&gt;&lt;/record&gt;&lt;/Cite&gt;&lt;/EndNote&gt;</w:instrText>
      </w:r>
      <w:r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(Frank, 2010)</w:t>
      </w:r>
      <w:r w:rsidRPr="00E546B6">
        <w:rPr>
          <w:rFonts w:ascii="Times New Roman" w:hAnsi="Times New Roman" w:cs="Times New Roman"/>
          <w:sz w:val="24"/>
          <w:szCs w:val="24"/>
        </w:rPr>
        <w:fldChar w:fldCharType="end"/>
      </w:r>
      <w:r w:rsidRPr="00E546B6">
        <w:rPr>
          <w:rFonts w:ascii="Times New Roman" w:hAnsi="Times New Roman" w:cs="Times New Roman"/>
          <w:sz w:val="24"/>
          <w:szCs w:val="24"/>
        </w:rPr>
        <w:t xml:space="preserve">. </w:t>
      </w:r>
      <w:r w:rsidR="00AE065D" w:rsidRPr="00E546B6">
        <w:rPr>
          <w:rFonts w:ascii="Times New Roman" w:hAnsi="Times New Roman" w:cs="Times New Roman"/>
          <w:sz w:val="24"/>
          <w:szCs w:val="24"/>
        </w:rPr>
        <w:t>As such</w:t>
      </w:r>
      <w:r w:rsidR="00F036A9" w:rsidRPr="00E546B6">
        <w:rPr>
          <w:rFonts w:ascii="Times New Roman" w:hAnsi="Times New Roman" w:cs="Times New Roman"/>
          <w:sz w:val="24"/>
          <w:szCs w:val="24"/>
        </w:rPr>
        <w:t>,</w:t>
      </w:r>
      <w:r w:rsidR="006559B6" w:rsidRPr="00E546B6">
        <w:rPr>
          <w:rFonts w:ascii="Times New Roman" w:hAnsi="Times New Roman" w:cs="Times New Roman"/>
          <w:sz w:val="24"/>
          <w:szCs w:val="24"/>
        </w:rPr>
        <w:t xml:space="preserve"> </w:t>
      </w:r>
      <w:r w:rsidRPr="00E546B6">
        <w:rPr>
          <w:rFonts w:ascii="Times New Roman" w:hAnsi="Times New Roman" w:cs="Times New Roman"/>
          <w:sz w:val="24"/>
          <w:szCs w:val="24"/>
        </w:rPr>
        <w:t>resonance enhances the process of naturalistic generalisation</w:t>
      </w:r>
      <w:r w:rsidR="00F036A9" w:rsidRPr="00E546B6">
        <w:rPr>
          <w:rFonts w:ascii="Times New Roman" w:hAnsi="Times New Roman" w:cs="Times New Roman"/>
          <w:sz w:val="24"/>
          <w:szCs w:val="24"/>
        </w:rPr>
        <w:t>,</w:t>
      </w:r>
      <w:r w:rsidRPr="00E546B6">
        <w:rPr>
          <w:rFonts w:ascii="Times New Roman" w:hAnsi="Times New Roman" w:cs="Times New Roman"/>
          <w:sz w:val="24"/>
          <w:szCs w:val="24"/>
        </w:rPr>
        <w:t xml:space="preserve"> which allows </w:t>
      </w:r>
      <w:r w:rsidR="00844984" w:rsidRPr="00E546B6">
        <w:rPr>
          <w:rFonts w:ascii="Times New Roman" w:hAnsi="Times New Roman" w:cs="Times New Roman"/>
          <w:sz w:val="24"/>
          <w:szCs w:val="24"/>
        </w:rPr>
        <w:t>participant</w:t>
      </w:r>
      <w:r w:rsidR="00412C26" w:rsidRPr="00E546B6">
        <w:rPr>
          <w:rFonts w:ascii="Times New Roman" w:hAnsi="Times New Roman" w:cs="Times New Roman"/>
          <w:sz w:val="24"/>
          <w:szCs w:val="24"/>
        </w:rPr>
        <w:t>s</w:t>
      </w:r>
      <w:r w:rsidR="00844984" w:rsidRPr="00E546B6">
        <w:rPr>
          <w:rFonts w:ascii="Times New Roman" w:hAnsi="Times New Roman" w:cs="Times New Roman"/>
          <w:sz w:val="24"/>
          <w:szCs w:val="24"/>
        </w:rPr>
        <w:t xml:space="preserve"> </w:t>
      </w:r>
      <w:r w:rsidRPr="00E546B6">
        <w:rPr>
          <w:rFonts w:ascii="Times New Roman" w:hAnsi="Times New Roman" w:cs="Times New Roman"/>
          <w:sz w:val="24"/>
          <w:szCs w:val="24"/>
        </w:rPr>
        <w:t xml:space="preserve">to make choices on </w:t>
      </w:r>
      <w:r w:rsidR="00412C26" w:rsidRPr="00E546B6">
        <w:rPr>
          <w:rFonts w:ascii="Times New Roman" w:hAnsi="Times New Roman" w:cs="Times New Roman"/>
          <w:sz w:val="24"/>
          <w:szCs w:val="24"/>
        </w:rPr>
        <w:t>their</w:t>
      </w:r>
      <w:r w:rsidRPr="00E546B6">
        <w:rPr>
          <w:rFonts w:ascii="Times New Roman" w:hAnsi="Times New Roman" w:cs="Times New Roman"/>
          <w:sz w:val="24"/>
          <w:szCs w:val="24"/>
        </w:rPr>
        <w:t xml:space="preserve"> own understanding of the scenario presented in the vignette rather than feeling the vignette is instructing them what to do</w:t>
      </w:r>
      <w:r w:rsidR="007D66D5" w:rsidRPr="00E546B6">
        <w:rPr>
          <w:rFonts w:ascii="Times New Roman" w:hAnsi="Times New Roman" w:cs="Times New Roman"/>
          <w:sz w:val="24"/>
          <w:szCs w:val="24"/>
        </w:rPr>
        <w:t xml:space="preserve"> </w:t>
      </w:r>
      <w:r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&lt;EndNote&gt;&lt;Cite&gt;&lt;Author&gt;Smith&lt;/Author&gt;&lt;Year&gt;2017&lt;/Year&gt;&lt;RecNum&gt;604&lt;/RecNum&gt;&lt;DisplayText&gt;(Smith, 2017)&lt;/DisplayText&gt;&lt;record&gt;&lt;rec-number&gt;604&lt;/rec-number&gt;&lt;foreign-keys&gt;&lt;key app="EN" db-id="p55wd9x9509zvjeff22p2v0650p0e9teaz2a" timestamp="1525178818"&gt;604&lt;/key&gt;&lt;/foreign-keys&gt;&lt;ref-type name="Journal Article"&gt;17&lt;/ref-type&gt;&lt;contributors&gt;&lt;authors&gt;&lt;author&gt;Smith, Brett&lt;/author&gt;&lt;/authors&gt;&lt;/contributors&gt;&lt;titles&gt;&lt;title&gt;Generalizability in qualitative research: misunderstandings, opportunities and recommendations for the sport and exercise sciences&lt;/title&gt;&lt;secondary-title&gt;Qualitative Research in Sport, Exercise and Health&lt;/secondary-title&gt;&lt;/titles&gt;&lt;periodical&gt;&lt;full-title&gt;Qualitative Research in Sport, Exercise and Health&lt;/full-title&gt;&lt;/periodical&gt;&lt;pages&gt;137-149&lt;/pages&gt;&lt;volume&gt;10&lt;/volume&gt;&lt;number&gt;1&lt;/number&gt;&lt;dates&gt;&lt;year&gt;2017&lt;/year&gt;&lt;/dates&gt;&lt;isbn&gt;2159-676X&lt;/isbn&gt;&lt;urls&gt;&lt;/urls&gt;&lt;/record&gt;&lt;/Cite&gt;&lt;/EndNote&gt;</w:instrText>
      </w:r>
      <w:r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(Smith, 2017)</w:t>
      </w:r>
      <w:r w:rsidRPr="00E546B6">
        <w:rPr>
          <w:rFonts w:ascii="Times New Roman" w:hAnsi="Times New Roman" w:cs="Times New Roman"/>
          <w:sz w:val="24"/>
          <w:szCs w:val="24"/>
        </w:rPr>
        <w:fldChar w:fldCharType="end"/>
      </w:r>
      <w:r w:rsidRPr="00E546B6">
        <w:rPr>
          <w:rFonts w:ascii="Times New Roman" w:hAnsi="Times New Roman" w:cs="Times New Roman"/>
          <w:sz w:val="24"/>
          <w:szCs w:val="24"/>
        </w:rPr>
        <w:t xml:space="preserve">. </w:t>
      </w:r>
      <w:r w:rsidR="00AE065D" w:rsidRPr="00E546B6">
        <w:rPr>
          <w:rFonts w:ascii="Times New Roman" w:hAnsi="Times New Roman" w:cs="Times New Roman"/>
          <w:sz w:val="24"/>
          <w:szCs w:val="24"/>
        </w:rPr>
        <w:t xml:space="preserve">Furthermore, </w:t>
      </w:r>
      <w:r w:rsidRPr="00E546B6">
        <w:rPr>
          <w:rFonts w:ascii="Times New Roman" w:eastAsia="Times New Roman" w:hAnsi="Times New Roman" w:cs="Times New Roman"/>
          <w:sz w:val="24"/>
          <w:szCs w:val="24"/>
          <w:lang w:eastAsia="en-GB"/>
        </w:rPr>
        <w:t>resonance encourages internal</w:t>
      </w:r>
      <w:r w:rsidR="00F036A9" w:rsidRPr="00E546B6">
        <w:rPr>
          <w:rFonts w:ascii="Times New Roman" w:eastAsia="Times New Roman" w:hAnsi="Times New Roman" w:cs="Times New Roman"/>
          <w:sz w:val="24"/>
          <w:szCs w:val="24"/>
          <w:lang w:eastAsia="en-GB"/>
        </w:rPr>
        <w:t xml:space="preserve"> </w:t>
      </w:r>
      <w:r w:rsidRPr="00E546B6">
        <w:rPr>
          <w:rFonts w:ascii="Times New Roman" w:eastAsia="Times New Roman" w:hAnsi="Times New Roman" w:cs="Times New Roman"/>
          <w:sz w:val="24"/>
          <w:szCs w:val="24"/>
          <w:lang w:eastAsia="en-GB"/>
        </w:rPr>
        <w:t>dialogue</w:t>
      </w:r>
      <w:r w:rsidR="00E542C0" w:rsidRPr="00E546B6">
        <w:rPr>
          <w:rFonts w:ascii="Times New Roman" w:eastAsia="Times New Roman" w:hAnsi="Times New Roman" w:cs="Times New Roman"/>
          <w:sz w:val="24"/>
          <w:szCs w:val="24"/>
          <w:lang w:eastAsia="en-GB"/>
        </w:rPr>
        <w:t>,</w:t>
      </w:r>
      <w:r w:rsidRPr="00E546B6">
        <w:rPr>
          <w:rFonts w:ascii="Times New Roman" w:eastAsia="Times New Roman" w:hAnsi="Times New Roman" w:cs="Times New Roman"/>
          <w:sz w:val="24"/>
          <w:szCs w:val="24"/>
          <w:lang w:eastAsia="en-GB"/>
        </w:rPr>
        <w:t xml:space="preserve"> in which the </w:t>
      </w:r>
      <w:r w:rsidR="00BD78CA" w:rsidRPr="00E546B6">
        <w:rPr>
          <w:rFonts w:ascii="Times New Roman" w:eastAsia="Times New Roman" w:hAnsi="Times New Roman" w:cs="Times New Roman"/>
          <w:sz w:val="24"/>
          <w:szCs w:val="24"/>
          <w:lang w:eastAsia="en-GB"/>
        </w:rPr>
        <w:t xml:space="preserve">S&amp;C </w:t>
      </w:r>
      <w:r w:rsidRPr="00E546B6">
        <w:rPr>
          <w:rFonts w:ascii="Times New Roman" w:eastAsia="Times New Roman" w:hAnsi="Times New Roman" w:cs="Times New Roman"/>
          <w:sz w:val="24"/>
          <w:szCs w:val="24"/>
          <w:lang w:eastAsia="en-GB"/>
        </w:rPr>
        <w:t xml:space="preserve">coach </w:t>
      </w:r>
      <w:r w:rsidR="00BD78CA" w:rsidRPr="00E546B6">
        <w:rPr>
          <w:rFonts w:ascii="Times New Roman" w:eastAsia="Times New Roman" w:hAnsi="Times New Roman" w:cs="Times New Roman"/>
          <w:sz w:val="24"/>
          <w:szCs w:val="24"/>
          <w:lang w:eastAsia="en-GB"/>
        </w:rPr>
        <w:t xml:space="preserve">starts to think about and evaluate </w:t>
      </w:r>
      <w:r w:rsidRPr="00E546B6">
        <w:rPr>
          <w:rFonts w:ascii="Times New Roman" w:eastAsia="Times New Roman" w:hAnsi="Times New Roman" w:cs="Times New Roman"/>
          <w:sz w:val="24"/>
          <w:szCs w:val="24"/>
          <w:lang w:eastAsia="en-GB"/>
        </w:rPr>
        <w:t>the information presented by the vignette</w:t>
      </w:r>
      <w:r w:rsidR="004919CE" w:rsidRPr="00E546B6">
        <w:rPr>
          <w:rFonts w:ascii="Times New Roman" w:eastAsia="Times New Roman" w:hAnsi="Times New Roman" w:cs="Times New Roman"/>
          <w:sz w:val="24"/>
          <w:szCs w:val="24"/>
          <w:lang w:eastAsia="en-GB"/>
        </w:rPr>
        <w:t xml:space="preserve">, and </w:t>
      </w:r>
      <w:r w:rsidR="006C3FFF" w:rsidRPr="00E546B6">
        <w:rPr>
          <w:rFonts w:ascii="Times New Roman" w:eastAsia="Times New Roman" w:hAnsi="Times New Roman" w:cs="Times New Roman"/>
          <w:sz w:val="24"/>
          <w:szCs w:val="24"/>
          <w:lang w:eastAsia="en-GB"/>
        </w:rPr>
        <w:t>participants noted that the vignette encouraged such dialogue.</w:t>
      </w:r>
      <w:r w:rsidR="00CC3585" w:rsidRPr="00E546B6">
        <w:rPr>
          <w:rFonts w:ascii="Times New Roman" w:eastAsia="Times New Roman" w:hAnsi="Times New Roman" w:cs="Times New Roman"/>
          <w:sz w:val="24"/>
          <w:szCs w:val="24"/>
          <w:lang w:eastAsia="en-GB"/>
        </w:rPr>
        <w:t xml:space="preserve"> </w:t>
      </w:r>
      <w:r w:rsidR="006C3FFF" w:rsidRPr="00E546B6">
        <w:rPr>
          <w:rFonts w:ascii="Times New Roman" w:eastAsia="Times New Roman" w:hAnsi="Times New Roman" w:cs="Times New Roman"/>
          <w:sz w:val="24"/>
          <w:szCs w:val="24"/>
          <w:lang w:eastAsia="en-GB"/>
        </w:rPr>
        <w:t>I</w:t>
      </w:r>
      <w:r w:rsidR="00CC3585" w:rsidRPr="00E546B6">
        <w:rPr>
          <w:rFonts w:ascii="Times New Roman" w:eastAsia="Times New Roman" w:hAnsi="Times New Roman" w:cs="Times New Roman"/>
          <w:sz w:val="24"/>
          <w:szCs w:val="24"/>
          <w:lang w:eastAsia="en-GB"/>
        </w:rPr>
        <w:t>nternalisation of research findings</w:t>
      </w:r>
      <w:r w:rsidRPr="00E546B6">
        <w:rPr>
          <w:rFonts w:ascii="Times New Roman" w:eastAsia="Times New Roman" w:hAnsi="Times New Roman" w:cs="Times New Roman"/>
          <w:sz w:val="24"/>
          <w:szCs w:val="24"/>
          <w:lang w:eastAsia="en-GB"/>
        </w:rPr>
        <w:t xml:space="preserve"> </w:t>
      </w:r>
      <w:r w:rsidR="007739DD" w:rsidRPr="00E546B6">
        <w:rPr>
          <w:rFonts w:ascii="Times New Roman" w:eastAsia="Times New Roman" w:hAnsi="Times New Roman" w:cs="Times New Roman"/>
          <w:sz w:val="24"/>
          <w:szCs w:val="24"/>
          <w:lang w:eastAsia="en-GB"/>
        </w:rPr>
        <w:t xml:space="preserve">might </w:t>
      </w:r>
      <w:r w:rsidR="00CC3585" w:rsidRPr="00E546B6">
        <w:rPr>
          <w:rFonts w:ascii="Times New Roman" w:eastAsia="Times New Roman" w:hAnsi="Times New Roman" w:cs="Times New Roman"/>
          <w:sz w:val="24"/>
          <w:szCs w:val="24"/>
          <w:lang w:eastAsia="en-GB"/>
        </w:rPr>
        <w:t>not</w:t>
      </w:r>
      <w:r w:rsidRPr="00E546B6">
        <w:rPr>
          <w:rFonts w:ascii="Times New Roman" w:eastAsia="Times New Roman" w:hAnsi="Times New Roman" w:cs="Times New Roman"/>
          <w:sz w:val="24"/>
          <w:szCs w:val="24"/>
          <w:lang w:eastAsia="en-GB"/>
        </w:rPr>
        <w:t xml:space="preserve"> occur as effectively when presented in formats such as results sections in scientific journals </w:t>
      </w:r>
      <w:r w:rsidRPr="00E546B6">
        <w:rPr>
          <w:rFonts w:ascii="Times New Roman" w:eastAsia="Times New Roman" w:hAnsi="Times New Roman" w:cs="Times New Roman"/>
          <w:sz w:val="24"/>
          <w:szCs w:val="24"/>
          <w:lang w:eastAsia="en-GB"/>
        </w:rPr>
        <w:fldChar w:fldCharType="begin"/>
      </w:r>
      <w:r w:rsidR="00283D8D" w:rsidRPr="00E546B6">
        <w:rPr>
          <w:rFonts w:ascii="Times New Roman" w:eastAsia="Times New Roman" w:hAnsi="Times New Roman" w:cs="Times New Roman"/>
          <w:sz w:val="24"/>
          <w:szCs w:val="24"/>
          <w:lang w:eastAsia="en-GB"/>
        </w:rPr>
        <w:instrText xml:space="preserve"> ADDIN EN.CITE &lt;EndNote&gt;&lt;Cite&gt;&lt;Author&gt;McAdams&lt;/Author&gt;&lt;Year&gt;1993&lt;/Year&gt;&lt;RecNum&gt;917&lt;/RecNum&gt;&lt;DisplayText&gt;(McAdams, 1993; Petraglia, 2009)&lt;/DisplayText&gt;&lt;record&gt;&lt;rec-number&gt;917&lt;/rec-number&gt;&lt;foreign-keys&gt;&lt;key app="EN" db-id="p55wd9x9509zvjeff22p2v0650p0e9teaz2a" timestamp="1539335852"&gt;917&lt;/key&gt;&lt;/foreign-keys&gt;&lt;ref-type name="Book"&gt;6&lt;/ref-type&gt;&lt;contributors&gt;&lt;authors&gt;&lt;author&gt;McAdams, Dan P&lt;/author&gt;&lt;/authors&gt;&lt;/contributors&gt;&lt;titles&gt;&lt;title&gt;The stories we live by: Personal myths and the making of the self&lt;/title&gt;&lt;/titles&gt;&lt;dates&gt;&lt;year&gt;1993&lt;/year&gt;&lt;/dates&gt;&lt;pub-location&gt;London &amp;amp; New York&lt;/pub-location&gt;&lt;publisher&gt;Guilford Press&lt;/publisher&gt;&lt;isbn&gt;1572301880&lt;/isbn&gt;&lt;urls&gt;&lt;/urls&gt;&lt;/record&gt;&lt;/Cite&gt;&lt;Cite&gt;&lt;Author&gt;Petraglia&lt;/Author&gt;&lt;Year&gt;2009&lt;/Year&gt;&lt;RecNum&gt;526&lt;/RecNum&gt;&lt;record&gt;&lt;rec-number&gt;526&lt;/rec-number&gt;&lt;foreign-keys&gt;&lt;key app="EN" db-id="p55wd9x9509zvjeff22p2v0650p0e9teaz2a" timestamp="1525178816"&gt;526&lt;/key&gt;&lt;/foreign-keys&gt;&lt;ref-type name="Journal Article"&gt;17&lt;/ref-type&gt;&lt;contributors&gt;&lt;authors&gt;&lt;author&gt;Petraglia, Joseph&lt;/author&gt;&lt;/authors&gt;&lt;/contributors&gt;&lt;titles&gt;&lt;title&gt;The importance of being authentic: Persuasion, narration, and dialogue in health communication and education&lt;/title&gt;&lt;secondary-title&gt;Health Communication&lt;/secondary-title&gt;&lt;/titles&gt;&lt;periodical&gt;&lt;full-title&gt;Health communication&lt;/full-title&gt;&lt;/periodical&gt;&lt;pages&gt;176-185&lt;/pages&gt;&lt;volume&gt;24&lt;/volume&gt;&lt;number&gt;2&lt;/number&gt;&lt;dates&gt;&lt;year&gt;2009&lt;/year&gt;&lt;/dates&gt;&lt;isbn&gt;1041-0236&lt;/isbn&gt;&lt;urls&gt;&lt;/urls&gt;&lt;/record&gt;&lt;/Cite&gt;&lt;/EndNote&gt;</w:instrText>
      </w:r>
      <w:r w:rsidRPr="00E546B6">
        <w:rPr>
          <w:rFonts w:ascii="Times New Roman" w:eastAsia="Times New Roman" w:hAnsi="Times New Roman" w:cs="Times New Roman"/>
          <w:sz w:val="24"/>
          <w:szCs w:val="24"/>
          <w:lang w:eastAsia="en-GB"/>
        </w:rPr>
        <w:fldChar w:fldCharType="separate"/>
      </w:r>
      <w:r w:rsidR="00C572BB" w:rsidRPr="00E546B6">
        <w:rPr>
          <w:rFonts w:ascii="Times New Roman" w:eastAsia="Times New Roman" w:hAnsi="Times New Roman" w:cs="Times New Roman"/>
          <w:noProof/>
          <w:sz w:val="24"/>
          <w:szCs w:val="24"/>
          <w:lang w:eastAsia="en-GB"/>
        </w:rPr>
        <w:t>(McAdams, 1993; Petraglia, 2009)</w:t>
      </w:r>
      <w:r w:rsidRPr="00E546B6">
        <w:rPr>
          <w:rFonts w:ascii="Times New Roman" w:eastAsia="Times New Roman" w:hAnsi="Times New Roman" w:cs="Times New Roman"/>
          <w:sz w:val="24"/>
          <w:szCs w:val="24"/>
          <w:lang w:eastAsia="en-GB"/>
        </w:rPr>
        <w:fldChar w:fldCharType="end"/>
      </w:r>
      <w:r w:rsidRPr="00E546B6">
        <w:rPr>
          <w:rFonts w:ascii="Times New Roman" w:eastAsia="Times New Roman" w:hAnsi="Times New Roman" w:cs="Times New Roman"/>
          <w:sz w:val="24"/>
          <w:szCs w:val="24"/>
          <w:lang w:eastAsia="en-GB"/>
        </w:rPr>
        <w:t xml:space="preserve">. </w:t>
      </w:r>
    </w:p>
    <w:p w14:paraId="4D45B835" w14:textId="23430908" w:rsidR="00EE65F6" w:rsidRPr="00E546B6" w:rsidRDefault="00AE065D" w:rsidP="00175BAC">
      <w:pPr>
        <w:spacing w:after="0" w:line="480" w:lineRule="auto"/>
        <w:ind w:firstLine="720"/>
        <w:rPr>
          <w:rFonts w:ascii="Times New Roman" w:eastAsia="Times New Roman" w:hAnsi="Times New Roman" w:cs="Times New Roman"/>
          <w:sz w:val="24"/>
          <w:szCs w:val="24"/>
          <w:lang w:eastAsia="en-GB"/>
        </w:rPr>
      </w:pPr>
      <w:r w:rsidRPr="00E546B6">
        <w:rPr>
          <w:rFonts w:ascii="Times New Roman" w:hAnsi="Times New Roman" w:cs="Times New Roman"/>
          <w:sz w:val="24"/>
          <w:szCs w:val="24"/>
        </w:rPr>
        <w:t>O</w:t>
      </w:r>
      <w:r w:rsidR="00B420E2" w:rsidRPr="00E546B6">
        <w:rPr>
          <w:rFonts w:ascii="Times New Roman" w:hAnsi="Times New Roman" w:cs="Times New Roman"/>
          <w:sz w:val="24"/>
          <w:szCs w:val="24"/>
        </w:rPr>
        <w:t>ur results</w:t>
      </w:r>
      <w:r w:rsidRPr="00E546B6">
        <w:rPr>
          <w:rFonts w:ascii="Times New Roman" w:hAnsi="Times New Roman" w:cs="Times New Roman"/>
          <w:sz w:val="24"/>
          <w:szCs w:val="24"/>
        </w:rPr>
        <w:t xml:space="preserve"> extend the previous literature by highlighting how </w:t>
      </w:r>
      <w:r w:rsidR="00B420E2" w:rsidRPr="00E546B6">
        <w:rPr>
          <w:rFonts w:ascii="Times New Roman" w:hAnsi="Times New Roman" w:cs="Times New Roman"/>
          <w:sz w:val="24"/>
          <w:szCs w:val="24"/>
        </w:rPr>
        <w:t xml:space="preserve">different </w:t>
      </w:r>
      <w:r w:rsidR="006C3FFF" w:rsidRPr="00E546B6">
        <w:rPr>
          <w:rFonts w:ascii="Times New Roman" w:hAnsi="Times New Roman" w:cs="Times New Roman"/>
          <w:sz w:val="24"/>
          <w:szCs w:val="24"/>
        </w:rPr>
        <w:t>formats</w:t>
      </w:r>
      <w:r w:rsidRPr="00E546B6">
        <w:rPr>
          <w:rFonts w:ascii="Times New Roman" w:hAnsi="Times New Roman" w:cs="Times New Roman"/>
          <w:sz w:val="24"/>
          <w:szCs w:val="24"/>
        </w:rPr>
        <w:t xml:space="preserve"> of </w:t>
      </w:r>
      <w:r w:rsidR="006C3FFF" w:rsidRPr="00E546B6">
        <w:rPr>
          <w:rFonts w:ascii="Times New Roman" w:hAnsi="Times New Roman" w:cs="Times New Roman"/>
          <w:sz w:val="24"/>
          <w:szCs w:val="24"/>
        </w:rPr>
        <w:t xml:space="preserve">the </w:t>
      </w:r>
      <w:r w:rsidRPr="00E546B6">
        <w:rPr>
          <w:rFonts w:ascii="Times New Roman" w:hAnsi="Times New Roman" w:cs="Times New Roman"/>
          <w:sz w:val="24"/>
          <w:szCs w:val="24"/>
        </w:rPr>
        <w:t>vignette i</w:t>
      </w:r>
      <w:r w:rsidR="00B420E2" w:rsidRPr="00E546B6">
        <w:rPr>
          <w:rFonts w:ascii="Times New Roman" w:hAnsi="Times New Roman" w:cs="Times New Roman"/>
          <w:sz w:val="24"/>
          <w:szCs w:val="24"/>
        </w:rPr>
        <w:t>nfluence resonance</w:t>
      </w:r>
      <w:r w:rsidRPr="00E546B6">
        <w:rPr>
          <w:rFonts w:ascii="Times New Roman" w:hAnsi="Times New Roman" w:cs="Times New Roman"/>
          <w:sz w:val="24"/>
          <w:szCs w:val="24"/>
        </w:rPr>
        <w:t xml:space="preserve">, </w:t>
      </w:r>
      <w:r w:rsidR="00B420E2" w:rsidRPr="00E546B6">
        <w:rPr>
          <w:rFonts w:ascii="Times New Roman" w:hAnsi="Times New Roman" w:cs="Times New Roman"/>
          <w:sz w:val="24"/>
          <w:szCs w:val="24"/>
        </w:rPr>
        <w:t>memorability</w:t>
      </w:r>
      <w:r w:rsidRPr="00E546B6">
        <w:rPr>
          <w:rFonts w:ascii="Times New Roman" w:hAnsi="Times New Roman" w:cs="Times New Roman"/>
          <w:sz w:val="24"/>
          <w:szCs w:val="24"/>
        </w:rPr>
        <w:t xml:space="preserve"> and narrative imagination. </w:t>
      </w:r>
      <w:r w:rsidRPr="00E546B6">
        <w:rPr>
          <w:rFonts w:ascii="Times New Roman" w:eastAsia="Times New Roman" w:hAnsi="Times New Roman" w:cs="Times New Roman"/>
          <w:sz w:val="24"/>
          <w:szCs w:val="24"/>
          <w:lang w:eastAsia="en-GB"/>
        </w:rPr>
        <w:t>All formats encouraged</w:t>
      </w:r>
      <w:r w:rsidR="00CD3947" w:rsidRPr="00E546B6">
        <w:rPr>
          <w:rFonts w:ascii="Times New Roman" w:eastAsia="Times New Roman" w:hAnsi="Times New Roman" w:cs="Times New Roman"/>
          <w:sz w:val="24"/>
          <w:szCs w:val="24"/>
          <w:lang w:eastAsia="en-GB"/>
        </w:rPr>
        <w:t xml:space="preserve"> what </w:t>
      </w:r>
      <w:r w:rsidR="00CD3947" w:rsidRPr="00E546B6">
        <w:rPr>
          <w:rFonts w:ascii="Times New Roman" w:eastAsia="Times New Roman" w:hAnsi="Times New Roman" w:cs="Times New Roman"/>
          <w:sz w:val="24"/>
          <w:szCs w:val="24"/>
          <w:lang w:eastAsia="en-GB"/>
        </w:rPr>
        <w:fldChar w:fldCharType="begin"/>
      </w:r>
      <w:r w:rsidR="00C572BB" w:rsidRPr="00E546B6">
        <w:rPr>
          <w:rFonts w:ascii="Times New Roman" w:eastAsia="Times New Roman" w:hAnsi="Times New Roman" w:cs="Times New Roman"/>
          <w:sz w:val="24"/>
          <w:szCs w:val="24"/>
          <w:lang w:eastAsia="en-GB"/>
        </w:rPr>
        <w:instrText xml:space="preserve"> ADDIN EN.CITE &lt;EndNote&gt;&lt;Cite AuthorYear="1"&gt;&lt;Author&gt;Frank&lt;/Author&gt;&lt;Year&gt;2010&lt;/Year&gt;&lt;RecNum&gt;266&lt;/RecNum&gt;&lt;DisplayText&gt;Frank (2010)&lt;/DisplayText&gt;&lt;record&gt;&lt;rec-number&gt;266&lt;/rec-number&gt;&lt;foreign-keys&gt;&lt;key app="EN" db-id="p55wd9x9509zvjeff22p2v0650p0e9teaz2a" timestamp="1525178811"&gt;266&lt;/key&gt;&lt;/foreign-keys&gt;&lt;ref-type name="Book"&gt;6&lt;/ref-type&gt;&lt;contributors&gt;&lt;authors&gt;&lt;author&gt;Frank, Arthur W&lt;/author&gt;&lt;/authors&gt;&lt;/contributors&gt;&lt;titles&gt;&lt;title&gt;Letting stories breathe: A socio-narratology&lt;/title&gt;&lt;/titles&gt;&lt;dates&gt;&lt;year&gt;2010&lt;/year&gt;&lt;/dates&gt;&lt;pub-location&gt;Chicago &amp;amp; London&lt;/pub-location&gt;&lt;publisher&gt;University of Chicago Press&lt;/publisher&gt;&lt;isbn&gt;0226260143&lt;/isbn&gt;&lt;urls&gt;&lt;/urls&gt;&lt;/record&gt;&lt;/Cite&gt;&lt;/EndNote&gt;</w:instrText>
      </w:r>
      <w:r w:rsidR="00CD3947" w:rsidRPr="00E546B6">
        <w:rPr>
          <w:rFonts w:ascii="Times New Roman" w:eastAsia="Times New Roman" w:hAnsi="Times New Roman" w:cs="Times New Roman"/>
          <w:sz w:val="24"/>
          <w:szCs w:val="24"/>
          <w:lang w:eastAsia="en-GB"/>
        </w:rPr>
        <w:fldChar w:fldCharType="separate"/>
      </w:r>
      <w:r w:rsidR="00C572BB" w:rsidRPr="00E546B6">
        <w:rPr>
          <w:rFonts w:ascii="Times New Roman" w:eastAsia="Times New Roman" w:hAnsi="Times New Roman" w:cs="Times New Roman"/>
          <w:noProof/>
          <w:sz w:val="24"/>
          <w:szCs w:val="24"/>
          <w:lang w:eastAsia="en-GB"/>
        </w:rPr>
        <w:t>Frank (2010)</w:t>
      </w:r>
      <w:r w:rsidR="00CD3947" w:rsidRPr="00E546B6">
        <w:rPr>
          <w:rFonts w:ascii="Times New Roman" w:eastAsia="Times New Roman" w:hAnsi="Times New Roman" w:cs="Times New Roman"/>
          <w:sz w:val="24"/>
          <w:szCs w:val="24"/>
          <w:lang w:eastAsia="en-GB"/>
        </w:rPr>
        <w:fldChar w:fldCharType="end"/>
      </w:r>
      <w:r w:rsidR="00CD3947" w:rsidRPr="00E546B6">
        <w:rPr>
          <w:rFonts w:ascii="Times New Roman" w:eastAsia="Times New Roman" w:hAnsi="Times New Roman" w:cs="Times New Roman"/>
          <w:sz w:val="24"/>
          <w:szCs w:val="24"/>
          <w:lang w:eastAsia="en-GB"/>
        </w:rPr>
        <w:t xml:space="preserve"> termed ‘narrative imagination’, which provided opportunity for the </w:t>
      </w:r>
      <w:r w:rsidR="00BD78CA" w:rsidRPr="00E546B6">
        <w:rPr>
          <w:rFonts w:ascii="Times New Roman" w:eastAsia="Times New Roman" w:hAnsi="Times New Roman" w:cs="Times New Roman"/>
          <w:sz w:val="24"/>
          <w:szCs w:val="24"/>
          <w:lang w:eastAsia="en-GB"/>
        </w:rPr>
        <w:t xml:space="preserve">S&amp;C coach </w:t>
      </w:r>
      <w:r w:rsidR="00CD3947" w:rsidRPr="00E546B6">
        <w:rPr>
          <w:rFonts w:ascii="Times New Roman" w:eastAsia="Times New Roman" w:hAnsi="Times New Roman" w:cs="Times New Roman"/>
          <w:sz w:val="24"/>
          <w:szCs w:val="24"/>
          <w:lang w:eastAsia="en-GB"/>
        </w:rPr>
        <w:t xml:space="preserve">to discern and discuss other possible scenarios </w:t>
      </w:r>
      <w:r w:rsidR="00CD3947" w:rsidRPr="00E546B6">
        <w:rPr>
          <w:rFonts w:ascii="Times New Roman" w:eastAsia="Times New Roman" w:hAnsi="Times New Roman" w:cs="Times New Roman"/>
          <w:sz w:val="24"/>
          <w:szCs w:val="24"/>
          <w:lang w:eastAsia="en-GB"/>
        </w:rPr>
        <w:fldChar w:fldCharType="begin"/>
      </w:r>
      <w:r w:rsidR="00283D8D" w:rsidRPr="00E546B6">
        <w:rPr>
          <w:rFonts w:ascii="Times New Roman" w:eastAsia="Times New Roman" w:hAnsi="Times New Roman" w:cs="Times New Roman"/>
          <w:sz w:val="24"/>
          <w:szCs w:val="24"/>
          <w:lang w:eastAsia="en-GB"/>
        </w:rPr>
        <w:instrText xml:space="preserve"> ADDIN EN.CITE &lt;EndNote&gt;&lt;Cite&gt;&lt;Author&gt;Andrews&lt;/Author&gt;&lt;Year&gt;2014&lt;/Year&gt;&lt;RecNum&gt;42&lt;/RecNum&gt;&lt;DisplayText&gt;(Andrews, 2014)&lt;/DisplayText&gt;&lt;record&gt;&lt;rec-number&gt;42&lt;/rec-number&gt;&lt;foreign-keys&gt;&lt;key app="EN" db-id="p55wd9x9509zvjeff22p2v0650p0e9teaz2a" timestamp="1525178806"&gt;42&lt;/key&gt;&lt;/foreign-keys&gt;&lt;ref-type name="Book"&gt;6&lt;/ref-type&gt;&lt;contributors&gt;&lt;authors&gt;&lt;author&gt;Andrews, Molly&lt;/author&gt;&lt;/authors&gt;&lt;/contributors&gt;&lt;titles&gt;&lt;title&gt;Narrative imagination and everyday life&lt;/title&gt;&lt;/titles&gt;&lt;dates&gt;&lt;year&gt;2014&lt;/year&gt;&lt;/dates&gt;&lt;pub-location&gt;New York&lt;/pub-location&gt;&lt;publisher&gt;Oxford University Press&lt;/publisher&gt;&lt;isbn&gt;019981239X&lt;/isbn&gt;&lt;urls&gt;&lt;/urls&gt;&lt;/record&gt;&lt;/Cite&gt;&lt;/EndNote&gt;</w:instrText>
      </w:r>
      <w:r w:rsidR="00CD3947" w:rsidRPr="00E546B6">
        <w:rPr>
          <w:rFonts w:ascii="Times New Roman" w:eastAsia="Times New Roman" w:hAnsi="Times New Roman" w:cs="Times New Roman"/>
          <w:sz w:val="24"/>
          <w:szCs w:val="24"/>
          <w:lang w:eastAsia="en-GB"/>
        </w:rPr>
        <w:fldChar w:fldCharType="separate"/>
      </w:r>
      <w:r w:rsidR="00C572BB" w:rsidRPr="00E546B6">
        <w:rPr>
          <w:rFonts w:ascii="Times New Roman" w:eastAsia="Times New Roman" w:hAnsi="Times New Roman" w:cs="Times New Roman"/>
          <w:noProof/>
          <w:sz w:val="24"/>
          <w:szCs w:val="24"/>
          <w:lang w:eastAsia="en-GB"/>
        </w:rPr>
        <w:t>(Andrews, 2014)</w:t>
      </w:r>
      <w:r w:rsidR="00CD3947" w:rsidRPr="00E546B6">
        <w:rPr>
          <w:rFonts w:ascii="Times New Roman" w:eastAsia="Times New Roman" w:hAnsi="Times New Roman" w:cs="Times New Roman"/>
          <w:sz w:val="24"/>
          <w:szCs w:val="24"/>
          <w:lang w:eastAsia="en-GB"/>
        </w:rPr>
        <w:fldChar w:fldCharType="end"/>
      </w:r>
      <w:r w:rsidR="00CD3947" w:rsidRPr="00E546B6">
        <w:rPr>
          <w:rFonts w:ascii="Times New Roman" w:eastAsia="Times New Roman" w:hAnsi="Times New Roman" w:cs="Times New Roman"/>
          <w:sz w:val="24"/>
          <w:szCs w:val="24"/>
          <w:lang w:eastAsia="en-GB"/>
        </w:rPr>
        <w:t xml:space="preserve">. </w:t>
      </w:r>
      <w:r w:rsidR="00EE65F6" w:rsidRPr="00E546B6">
        <w:rPr>
          <w:rFonts w:ascii="Times New Roman" w:eastAsia="Times New Roman" w:hAnsi="Times New Roman" w:cs="Times New Roman"/>
          <w:sz w:val="24"/>
          <w:szCs w:val="24"/>
          <w:lang w:eastAsia="en-GB"/>
        </w:rPr>
        <w:t xml:space="preserve">In </w:t>
      </w:r>
      <w:r w:rsidR="00412C26" w:rsidRPr="00E546B6">
        <w:rPr>
          <w:rFonts w:ascii="Times New Roman" w:eastAsia="Times New Roman" w:hAnsi="Times New Roman" w:cs="Times New Roman"/>
          <w:sz w:val="24"/>
          <w:szCs w:val="24"/>
          <w:lang w:eastAsia="en-GB"/>
        </w:rPr>
        <w:t xml:space="preserve">the present </w:t>
      </w:r>
      <w:r w:rsidR="00EE65F6" w:rsidRPr="00E546B6">
        <w:rPr>
          <w:rFonts w:ascii="Times New Roman" w:eastAsia="Times New Roman" w:hAnsi="Times New Roman" w:cs="Times New Roman"/>
          <w:sz w:val="24"/>
          <w:szCs w:val="24"/>
          <w:lang w:eastAsia="en-GB"/>
        </w:rPr>
        <w:t>case, t</w:t>
      </w:r>
      <w:r w:rsidR="00CD3947" w:rsidRPr="00E546B6">
        <w:rPr>
          <w:rFonts w:ascii="Times New Roman" w:eastAsia="Times New Roman" w:hAnsi="Times New Roman" w:cs="Times New Roman"/>
          <w:sz w:val="24"/>
          <w:szCs w:val="24"/>
          <w:lang w:eastAsia="en-GB"/>
        </w:rPr>
        <w:t xml:space="preserve">he </w:t>
      </w:r>
      <w:r w:rsidR="00BD78CA" w:rsidRPr="00E546B6">
        <w:rPr>
          <w:rFonts w:ascii="Times New Roman" w:eastAsia="Times New Roman" w:hAnsi="Times New Roman" w:cs="Times New Roman"/>
          <w:sz w:val="24"/>
          <w:szCs w:val="24"/>
          <w:lang w:eastAsia="en-GB"/>
        </w:rPr>
        <w:t xml:space="preserve">S&amp;C </w:t>
      </w:r>
      <w:r w:rsidR="00CD3947" w:rsidRPr="00E546B6">
        <w:rPr>
          <w:rFonts w:ascii="Times New Roman" w:eastAsia="Times New Roman" w:hAnsi="Times New Roman" w:cs="Times New Roman"/>
          <w:sz w:val="24"/>
          <w:szCs w:val="24"/>
          <w:lang w:eastAsia="en-GB"/>
        </w:rPr>
        <w:t>coach</w:t>
      </w:r>
      <w:r w:rsidR="00EE65F6" w:rsidRPr="00E546B6">
        <w:rPr>
          <w:rFonts w:ascii="Times New Roman" w:eastAsia="Times New Roman" w:hAnsi="Times New Roman" w:cs="Times New Roman"/>
          <w:sz w:val="24"/>
          <w:szCs w:val="24"/>
          <w:lang w:eastAsia="en-GB"/>
        </w:rPr>
        <w:t>es</w:t>
      </w:r>
      <w:r w:rsidR="00CD3947" w:rsidRPr="00E546B6">
        <w:rPr>
          <w:rFonts w:ascii="Times New Roman" w:eastAsia="Times New Roman" w:hAnsi="Times New Roman" w:cs="Times New Roman"/>
          <w:sz w:val="24"/>
          <w:szCs w:val="24"/>
          <w:lang w:eastAsia="en-GB"/>
        </w:rPr>
        <w:t xml:space="preserve"> </w:t>
      </w:r>
      <w:r w:rsidR="004919CE" w:rsidRPr="00E546B6">
        <w:rPr>
          <w:rFonts w:ascii="Times New Roman" w:eastAsia="Times New Roman" w:hAnsi="Times New Roman" w:cs="Times New Roman"/>
          <w:sz w:val="24"/>
          <w:szCs w:val="24"/>
          <w:lang w:eastAsia="en-GB"/>
        </w:rPr>
        <w:t xml:space="preserve">were able to </w:t>
      </w:r>
      <w:r w:rsidR="00CD3947" w:rsidRPr="00E546B6">
        <w:rPr>
          <w:rFonts w:ascii="Times New Roman" w:eastAsia="Times New Roman" w:hAnsi="Times New Roman" w:cs="Times New Roman"/>
          <w:sz w:val="24"/>
          <w:szCs w:val="24"/>
          <w:lang w:eastAsia="en-GB"/>
        </w:rPr>
        <w:t xml:space="preserve">associate </w:t>
      </w:r>
      <w:r w:rsidR="00631DDC" w:rsidRPr="00E546B6">
        <w:rPr>
          <w:rFonts w:ascii="Times New Roman" w:eastAsia="Times New Roman" w:hAnsi="Times New Roman" w:cs="Times New Roman"/>
          <w:sz w:val="24"/>
          <w:szCs w:val="24"/>
          <w:lang w:eastAsia="en-GB"/>
        </w:rPr>
        <w:t xml:space="preserve">the vignette </w:t>
      </w:r>
      <w:r w:rsidR="00CD3947" w:rsidRPr="00E546B6">
        <w:rPr>
          <w:rFonts w:ascii="Times New Roman" w:eastAsia="Times New Roman" w:hAnsi="Times New Roman" w:cs="Times New Roman"/>
          <w:sz w:val="24"/>
          <w:szCs w:val="24"/>
          <w:lang w:eastAsia="en-GB"/>
        </w:rPr>
        <w:t>with a similar coaching scenario or imagine</w:t>
      </w:r>
      <w:r w:rsidR="00EE65F6" w:rsidRPr="00E546B6">
        <w:rPr>
          <w:rFonts w:ascii="Times New Roman" w:eastAsia="Times New Roman" w:hAnsi="Times New Roman" w:cs="Times New Roman"/>
          <w:sz w:val="24"/>
          <w:szCs w:val="24"/>
          <w:lang w:eastAsia="en-GB"/>
        </w:rPr>
        <w:t>d</w:t>
      </w:r>
      <w:r w:rsidR="00CD3947" w:rsidRPr="00E546B6">
        <w:rPr>
          <w:rFonts w:ascii="Times New Roman" w:eastAsia="Times New Roman" w:hAnsi="Times New Roman" w:cs="Times New Roman"/>
          <w:sz w:val="24"/>
          <w:szCs w:val="24"/>
          <w:lang w:eastAsia="en-GB"/>
        </w:rPr>
        <w:t xml:space="preserve"> a potential coaching scenario using their own athletes and contexts. Next, </w:t>
      </w:r>
      <w:r w:rsidR="00EE65F6" w:rsidRPr="00E546B6">
        <w:rPr>
          <w:rFonts w:ascii="Times New Roman" w:eastAsia="Times New Roman" w:hAnsi="Times New Roman" w:cs="Times New Roman"/>
          <w:sz w:val="24"/>
          <w:szCs w:val="24"/>
          <w:lang w:eastAsia="en-GB"/>
        </w:rPr>
        <w:t>they</w:t>
      </w:r>
      <w:r w:rsidR="00CD3947" w:rsidRPr="00E546B6">
        <w:rPr>
          <w:rFonts w:ascii="Times New Roman" w:eastAsia="Times New Roman" w:hAnsi="Times New Roman" w:cs="Times New Roman"/>
          <w:sz w:val="24"/>
          <w:szCs w:val="24"/>
          <w:lang w:eastAsia="en-GB"/>
        </w:rPr>
        <w:t xml:space="preserve"> reflect</w:t>
      </w:r>
      <w:r w:rsidR="00EE65F6" w:rsidRPr="00E546B6">
        <w:rPr>
          <w:rFonts w:ascii="Times New Roman" w:eastAsia="Times New Roman" w:hAnsi="Times New Roman" w:cs="Times New Roman"/>
          <w:sz w:val="24"/>
          <w:szCs w:val="24"/>
          <w:lang w:eastAsia="en-GB"/>
        </w:rPr>
        <w:t>ed</w:t>
      </w:r>
      <w:r w:rsidR="00CD3947" w:rsidRPr="00E546B6">
        <w:rPr>
          <w:rFonts w:ascii="Times New Roman" w:eastAsia="Times New Roman" w:hAnsi="Times New Roman" w:cs="Times New Roman"/>
          <w:sz w:val="24"/>
          <w:szCs w:val="24"/>
          <w:lang w:eastAsia="en-GB"/>
        </w:rPr>
        <w:t xml:space="preserve"> on possible changes needed to become more effective</w:t>
      </w:r>
      <w:r w:rsidR="00AC3DB6" w:rsidRPr="00E546B6">
        <w:rPr>
          <w:rFonts w:ascii="Times New Roman" w:eastAsia="Times New Roman" w:hAnsi="Times New Roman" w:cs="Times New Roman"/>
          <w:sz w:val="24"/>
          <w:szCs w:val="24"/>
          <w:lang w:eastAsia="en-GB"/>
        </w:rPr>
        <w:t xml:space="preserve"> as a</w:t>
      </w:r>
      <w:r w:rsidR="00EF399E" w:rsidRPr="00E546B6">
        <w:rPr>
          <w:rFonts w:ascii="Times New Roman" w:eastAsia="Times New Roman" w:hAnsi="Times New Roman" w:cs="Times New Roman"/>
          <w:sz w:val="24"/>
          <w:szCs w:val="24"/>
          <w:lang w:eastAsia="en-GB"/>
        </w:rPr>
        <w:t>n</w:t>
      </w:r>
      <w:r w:rsidR="00AC3DB6" w:rsidRPr="00E546B6">
        <w:rPr>
          <w:rFonts w:ascii="Times New Roman" w:eastAsia="Times New Roman" w:hAnsi="Times New Roman" w:cs="Times New Roman"/>
          <w:sz w:val="24"/>
          <w:szCs w:val="24"/>
          <w:lang w:eastAsia="en-GB"/>
        </w:rPr>
        <w:t xml:space="preserve"> </w:t>
      </w:r>
      <w:r w:rsidR="00EF399E" w:rsidRPr="00E546B6">
        <w:rPr>
          <w:rFonts w:ascii="Times New Roman" w:eastAsia="Times New Roman" w:hAnsi="Times New Roman" w:cs="Times New Roman"/>
          <w:sz w:val="24"/>
          <w:szCs w:val="24"/>
          <w:lang w:eastAsia="en-GB"/>
        </w:rPr>
        <w:t xml:space="preserve">S&amp;C </w:t>
      </w:r>
      <w:r w:rsidR="00AC3DB6" w:rsidRPr="00E546B6">
        <w:rPr>
          <w:rFonts w:ascii="Times New Roman" w:eastAsia="Times New Roman" w:hAnsi="Times New Roman" w:cs="Times New Roman"/>
          <w:sz w:val="24"/>
          <w:szCs w:val="24"/>
          <w:lang w:eastAsia="en-GB"/>
        </w:rPr>
        <w:t>coach</w:t>
      </w:r>
      <w:r w:rsidR="00CD3947" w:rsidRPr="00E546B6">
        <w:rPr>
          <w:rFonts w:ascii="Times New Roman" w:eastAsia="Times New Roman" w:hAnsi="Times New Roman" w:cs="Times New Roman"/>
          <w:sz w:val="24"/>
          <w:szCs w:val="24"/>
          <w:lang w:eastAsia="en-GB"/>
        </w:rPr>
        <w:t>.</w:t>
      </w:r>
      <w:r w:rsidRPr="00E546B6">
        <w:rPr>
          <w:rFonts w:ascii="Times New Roman" w:eastAsia="Times New Roman" w:hAnsi="Times New Roman" w:cs="Times New Roman"/>
          <w:sz w:val="24"/>
          <w:szCs w:val="24"/>
          <w:lang w:eastAsia="en-GB"/>
        </w:rPr>
        <w:t xml:space="preserve"> The written and audio format</w:t>
      </w:r>
      <w:r w:rsidR="00EE65F6" w:rsidRPr="00E546B6">
        <w:rPr>
          <w:rFonts w:ascii="Times New Roman" w:eastAsia="Times New Roman" w:hAnsi="Times New Roman" w:cs="Times New Roman"/>
          <w:sz w:val="24"/>
          <w:szCs w:val="24"/>
          <w:lang w:eastAsia="en-GB"/>
        </w:rPr>
        <w:t>s</w:t>
      </w:r>
      <w:r w:rsidRPr="00E546B6">
        <w:rPr>
          <w:rFonts w:ascii="Times New Roman" w:eastAsia="Times New Roman" w:hAnsi="Times New Roman" w:cs="Times New Roman"/>
          <w:sz w:val="24"/>
          <w:szCs w:val="24"/>
          <w:lang w:eastAsia="en-GB"/>
        </w:rPr>
        <w:t xml:space="preserve"> first </w:t>
      </w:r>
      <w:r w:rsidR="00DD019E" w:rsidRPr="00E546B6">
        <w:rPr>
          <w:rFonts w:ascii="Times New Roman" w:eastAsia="Times New Roman" w:hAnsi="Times New Roman" w:cs="Times New Roman"/>
          <w:sz w:val="24"/>
          <w:szCs w:val="24"/>
          <w:lang w:eastAsia="en-GB"/>
        </w:rPr>
        <w:t>require</w:t>
      </w:r>
      <w:r w:rsidR="00EE65F6" w:rsidRPr="00E546B6">
        <w:rPr>
          <w:rFonts w:ascii="Times New Roman" w:eastAsia="Times New Roman" w:hAnsi="Times New Roman" w:cs="Times New Roman"/>
          <w:sz w:val="24"/>
          <w:szCs w:val="24"/>
          <w:lang w:eastAsia="en-GB"/>
        </w:rPr>
        <w:t>d</w:t>
      </w:r>
      <w:r w:rsidRPr="00E546B6">
        <w:rPr>
          <w:rFonts w:ascii="Times New Roman" w:eastAsia="Times New Roman" w:hAnsi="Times New Roman" w:cs="Times New Roman"/>
          <w:sz w:val="24"/>
          <w:szCs w:val="24"/>
          <w:lang w:eastAsia="en-GB"/>
        </w:rPr>
        <w:t xml:space="preserve"> the</w:t>
      </w:r>
      <w:r w:rsidR="00BD78CA" w:rsidRPr="00E546B6">
        <w:rPr>
          <w:rFonts w:ascii="Times New Roman" w:eastAsia="Times New Roman" w:hAnsi="Times New Roman" w:cs="Times New Roman"/>
          <w:sz w:val="24"/>
          <w:szCs w:val="24"/>
          <w:lang w:eastAsia="en-GB"/>
        </w:rPr>
        <w:t xml:space="preserve"> S&amp;C</w:t>
      </w:r>
      <w:r w:rsidRPr="00E546B6">
        <w:rPr>
          <w:rFonts w:ascii="Times New Roman" w:eastAsia="Times New Roman" w:hAnsi="Times New Roman" w:cs="Times New Roman"/>
          <w:sz w:val="24"/>
          <w:szCs w:val="24"/>
          <w:lang w:eastAsia="en-GB"/>
        </w:rPr>
        <w:t xml:space="preserve"> </w:t>
      </w:r>
      <w:r w:rsidR="00DD019E" w:rsidRPr="00E546B6">
        <w:rPr>
          <w:rFonts w:ascii="Times New Roman" w:eastAsia="Times New Roman" w:hAnsi="Times New Roman" w:cs="Times New Roman"/>
          <w:sz w:val="24"/>
          <w:szCs w:val="24"/>
          <w:lang w:eastAsia="en-GB"/>
        </w:rPr>
        <w:t>coach</w:t>
      </w:r>
      <w:r w:rsidR="00EE65F6" w:rsidRPr="00E546B6">
        <w:rPr>
          <w:rFonts w:ascii="Times New Roman" w:eastAsia="Times New Roman" w:hAnsi="Times New Roman" w:cs="Times New Roman"/>
          <w:sz w:val="24"/>
          <w:szCs w:val="24"/>
          <w:lang w:eastAsia="en-GB"/>
        </w:rPr>
        <w:t>es</w:t>
      </w:r>
      <w:r w:rsidRPr="00E546B6">
        <w:rPr>
          <w:rFonts w:ascii="Times New Roman" w:eastAsia="Times New Roman" w:hAnsi="Times New Roman" w:cs="Times New Roman"/>
          <w:sz w:val="24"/>
          <w:szCs w:val="24"/>
          <w:lang w:eastAsia="en-GB"/>
        </w:rPr>
        <w:t xml:space="preserve"> to imagine the context and characters and</w:t>
      </w:r>
      <w:r w:rsidR="00DD019E" w:rsidRPr="00E546B6">
        <w:rPr>
          <w:rFonts w:ascii="Times New Roman" w:eastAsia="Times New Roman" w:hAnsi="Times New Roman" w:cs="Times New Roman"/>
          <w:sz w:val="24"/>
          <w:szCs w:val="24"/>
          <w:lang w:eastAsia="en-GB"/>
        </w:rPr>
        <w:t xml:space="preserve"> then le</w:t>
      </w:r>
      <w:r w:rsidR="00B25E63" w:rsidRPr="00E546B6">
        <w:rPr>
          <w:rFonts w:ascii="Times New Roman" w:eastAsia="Times New Roman" w:hAnsi="Times New Roman" w:cs="Times New Roman"/>
          <w:sz w:val="24"/>
          <w:szCs w:val="24"/>
          <w:lang w:eastAsia="en-GB"/>
        </w:rPr>
        <w:t>a</w:t>
      </w:r>
      <w:r w:rsidR="00DD019E" w:rsidRPr="00E546B6">
        <w:rPr>
          <w:rFonts w:ascii="Times New Roman" w:eastAsia="Times New Roman" w:hAnsi="Times New Roman" w:cs="Times New Roman"/>
          <w:sz w:val="24"/>
          <w:szCs w:val="24"/>
          <w:lang w:eastAsia="en-GB"/>
        </w:rPr>
        <w:t>d to narrative imagination</w:t>
      </w:r>
      <w:r w:rsidR="00BD78CA" w:rsidRPr="00E546B6">
        <w:rPr>
          <w:rFonts w:ascii="Times New Roman" w:eastAsia="Times New Roman" w:hAnsi="Times New Roman" w:cs="Times New Roman"/>
          <w:sz w:val="24"/>
          <w:szCs w:val="24"/>
          <w:lang w:eastAsia="en-GB"/>
        </w:rPr>
        <w:t>. S&amp;C coaches perceived this as a strength</w:t>
      </w:r>
      <w:r w:rsidR="00F10E32">
        <w:rPr>
          <w:rFonts w:ascii="Times New Roman" w:eastAsia="Times New Roman" w:hAnsi="Times New Roman" w:cs="Times New Roman"/>
          <w:sz w:val="24"/>
          <w:szCs w:val="24"/>
          <w:lang w:eastAsia="en-GB"/>
        </w:rPr>
        <w:t>,</w:t>
      </w:r>
      <w:r w:rsidR="00BD78CA" w:rsidRPr="00E546B6">
        <w:rPr>
          <w:rFonts w:ascii="Times New Roman" w:eastAsia="Times New Roman" w:hAnsi="Times New Roman" w:cs="Times New Roman"/>
          <w:sz w:val="24"/>
          <w:szCs w:val="24"/>
          <w:lang w:eastAsia="en-GB"/>
        </w:rPr>
        <w:t xml:space="preserve"> as they </w:t>
      </w:r>
      <w:r w:rsidR="003F5419" w:rsidRPr="00E546B6">
        <w:rPr>
          <w:rFonts w:ascii="Times New Roman" w:eastAsia="Times New Roman" w:hAnsi="Times New Roman" w:cs="Times New Roman"/>
          <w:sz w:val="24"/>
          <w:szCs w:val="24"/>
          <w:lang w:eastAsia="en-GB"/>
        </w:rPr>
        <w:t xml:space="preserve">seemed </w:t>
      </w:r>
      <w:r w:rsidR="00BD78CA" w:rsidRPr="00E546B6">
        <w:rPr>
          <w:rFonts w:ascii="Times New Roman" w:eastAsia="Times New Roman" w:hAnsi="Times New Roman" w:cs="Times New Roman"/>
          <w:sz w:val="24"/>
          <w:szCs w:val="24"/>
          <w:lang w:eastAsia="en-GB"/>
        </w:rPr>
        <w:t>able</w:t>
      </w:r>
      <w:r w:rsidR="003F5419" w:rsidRPr="00E546B6">
        <w:rPr>
          <w:rFonts w:ascii="Times New Roman" w:eastAsia="Times New Roman" w:hAnsi="Times New Roman" w:cs="Times New Roman"/>
          <w:sz w:val="24"/>
          <w:szCs w:val="24"/>
          <w:lang w:eastAsia="en-GB"/>
        </w:rPr>
        <w:t xml:space="preserve"> to</w:t>
      </w:r>
      <w:r w:rsidR="00BD78CA" w:rsidRPr="00E546B6">
        <w:rPr>
          <w:rFonts w:ascii="Times New Roman" w:eastAsia="Times New Roman" w:hAnsi="Times New Roman" w:cs="Times New Roman"/>
          <w:sz w:val="24"/>
          <w:szCs w:val="24"/>
          <w:lang w:eastAsia="en-GB"/>
        </w:rPr>
        <w:t xml:space="preserve"> place and imagine their own athletes</w:t>
      </w:r>
      <w:r w:rsidR="00F10E32">
        <w:rPr>
          <w:rFonts w:ascii="Times New Roman" w:eastAsia="Times New Roman" w:hAnsi="Times New Roman" w:cs="Times New Roman"/>
          <w:sz w:val="24"/>
          <w:szCs w:val="24"/>
          <w:lang w:eastAsia="en-GB"/>
        </w:rPr>
        <w:t>,</w:t>
      </w:r>
      <w:r w:rsidR="00BD78CA" w:rsidRPr="00E546B6">
        <w:rPr>
          <w:rFonts w:ascii="Times New Roman" w:eastAsia="Times New Roman" w:hAnsi="Times New Roman" w:cs="Times New Roman"/>
          <w:sz w:val="24"/>
          <w:szCs w:val="24"/>
          <w:lang w:eastAsia="en-GB"/>
        </w:rPr>
        <w:t xml:space="preserve"> and contexts within the story</w:t>
      </w:r>
      <w:r w:rsidR="00B57B83" w:rsidRPr="00E546B6">
        <w:rPr>
          <w:rFonts w:ascii="Times New Roman" w:eastAsia="Times New Roman" w:hAnsi="Times New Roman" w:cs="Times New Roman"/>
          <w:sz w:val="24"/>
          <w:szCs w:val="24"/>
          <w:lang w:eastAsia="en-GB"/>
        </w:rPr>
        <w:t>.</w:t>
      </w:r>
      <w:r w:rsidR="00DD019E" w:rsidRPr="00E546B6">
        <w:rPr>
          <w:rFonts w:ascii="Times New Roman" w:eastAsia="Times New Roman" w:hAnsi="Times New Roman" w:cs="Times New Roman"/>
          <w:sz w:val="24"/>
          <w:szCs w:val="24"/>
          <w:lang w:eastAsia="en-GB"/>
        </w:rPr>
        <w:t xml:space="preserve"> </w:t>
      </w:r>
      <w:r w:rsidR="008E5F43" w:rsidRPr="00E546B6">
        <w:rPr>
          <w:rFonts w:ascii="Times New Roman" w:eastAsia="Times New Roman" w:hAnsi="Times New Roman" w:cs="Times New Roman"/>
          <w:sz w:val="24"/>
          <w:szCs w:val="24"/>
          <w:lang w:eastAsia="en-GB"/>
        </w:rPr>
        <w:t xml:space="preserve">Alternatively, </w:t>
      </w:r>
      <w:r w:rsidR="00B57B83" w:rsidRPr="00E546B6">
        <w:rPr>
          <w:rFonts w:ascii="Times New Roman" w:eastAsia="Times New Roman" w:hAnsi="Times New Roman" w:cs="Times New Roman"/>
          <w:sz w:val="24"/>
          <w:szCs w:val="24"/>
          <w:lang w:eastAsia="en-GB"/>
        </w:rPr>
        <w:t xml:space="preserve">the S&amp;C coaches’ perceptions of the video format supported </w:t>
      </w:r>
      <w:proofErr w:type="spellStart"/>
      <w:r w:rsidR="00B57B83" w:rsidRPr="00E546B6">
        <w:rPr>
          <w:rFonts w:ascii="Times New Roman" w:eastAsia="Times New Roman" w:hAnsi="Times New Roman" w:cs="Times New Roman"/>
          <w:sz w:val="24"/>
          <w:szCs w:val="24"/>
          <w:lang w:eastAsia="en-GB"/>
        </w:rPr>
        <w:t>Papathomas</w:t>
      </w:r>
      <w:proofErr w:type="spellEnd"/>
      <w:r w:rsidR="00B57B83" w:rsidRPr="00E546B6">
        <w:rPr>
          <w:rFonts w:ascii="Times New Roman" w:eastAsia="Times New Roman" w:hAnsi="Times New Roman" w:cs="Times New Roman"/>
          <w:sz w:val="24"/>
          <w:szCs w:val="24"/>
          <w:lang w:eastAsia="en-GB"/>
        </w:rPr>
        <w:t xml:space="preserve">’ </w:t>
      </w:r>
      <w:r w:rsidR="00B57B83" w:rsidRPr="00E546B6">
        <w:rPr>
          <w:rFonts w:ascii="Times New Roman" w:eastAsia="Times New Roman" w:hAnsi="Times New Roman" w:cs="Times New Roman"/>
          <w:sz w:val="24"/>
          <w:szCs w:val="24"/>
          <w:lang w:eastAsia="en-GB"/>
        </w:rPr>
        <w:lastRenderedPageBreak/>
        <w:t xml:space="preserve">(2016) supposition that </w:t>
      </w:r>
      <w:r w:rsidR="00A7073B" w:rsidRPr="00E546B6">
        <w:rPr>
          <w:rFonts w:ascii="Times New Roman" w:eastAsia="Times New Roman" w:hAnsi="Times New Roman" w:cs="Times New Roman"/>
          <w:sz w:val="24"/>
          <w:szCs w:val="24"/>
          <w:lang w:eastAsia="en-GB"/>
        </w:rPr>
        <w:t>a</w:t>
      </w:r>
      <w:r w:rsidR="00B57B83" w:rsidRPr="00E546B6">
        <w:rPr>
          <w:rFonts w:ascii="Times New Roman" w:eastAsia="Times New Roman" w:hAnsi="Times New Roman" w:cs="Times New Roman"/>
          <w:sz w:val="24"/>
          <w:szCs w:val="24"/>
          <w:lang w:eastAsia="en-GB"/>
        </w:rPr>
        <w:t xml:space="preserve"> video format </w:t>
      </w:r>
      <w:r w:rsidR="00A7073B" w:rsidRPr="00E546B6">
        <w:rPr>
          <w:rFonts w:ascii="Times New Roman" w:eastAsia="Times New Roman" w:hAnsi="Times New Roman" w:cs="Times New Roman"/>
          <w:sz w:val="24"/>
          <w:szCs w:val="24"/>
          <w:lang w:eastAsia="en-GB"/>
        </w:rPr>
        <w:t xml:space="preserve">can </w:t>
      </w:r>
      <w:r w:rsidR="00B57B83" w:rsidRPr="00E546B6">
        <w:rPr>
          <w:rFonts w:ascii="Times New Roman" w:eastAsia="Times New Roman" w:hAnsi="Times New Roman" w:cs="Times New Roman"/>
          <w:sz w:val="24"/>
          <w:szCs w:val="24"/>
          <w:lang w:eastAsia="en-GB"/>
        </w:rPr>
        <w:t xml:space="preserve">provide more of the story and enhance the characters’ identities and interactions. </w:t>
      </w:r>
      <w:r w:rsidR="00996F38" w:rsidRPr="00E546B6">
        <w:rPr>
          <w:rFonts w:ascii="Times New Roman" w:eastAsia="Times New Roman" w:hAnsi="Times New Roman" w:cs="Times New Roman"/>
          <w:sz w:val="24"/>
          <w:szCs w:val="24"/>
          <w:lang w:eastAsia="en-GB"/>
        </w:rPr>
        <w:t>T</w:t>
      </w:r>
      <w:r w:rsidR="00B57B83" w:rsidRPr="00E546B6">
        <w:rPr>
          <w:rFonts w:ascii="Times New Roman" w:eastAsia="Times New Roman" w:hAnsi="Times New Roman" w:cs="Times New Roman"/>
          <w:sz w:val="24"/>
          <w:szCs w:val="24"/>
          <w:lang w:eastAsia="en-GB"/>
        </w:rPr>
        <w:t>he S&amp;C coach</w:t>
      </w:r>
      <w:r w:rsidR="008E5F43" w:rsidRPr="00E546B6">
        <w:rPr>
          <w:rFonts w:ascii="Times New Roman" w:eastAsia="Times New Roman" w:hAnsi="Times New Roman" w:cs="Times New Roman"/>
          <w:sz w:val="24"/>
          <w:szCs w:val="24"/>
          <w:lang w:eastAsia="en-GB"/>
        </w:rPr>
        <w:t>es</w:t>
      </w:r>
      <w:r w:rsidR="00B57B83" w:rsidRPr="00E546B6">
        <w:rPr>
          <w:rFonts w:ascii="Times New Roman" w:eastAsia="Times New Roman" w:hAnsi="Times New Roman" w:cs="Times New Roman"/>
          <w:sz w:val="24"/>
          <w:szCs w:val="24"/>
          <w:lang w:eastAsia="en-GB"/>
        </w:rPr>
        <w:t xml:space="preserve"> </w:t>
      </w:r>
      <w:r w:rsidR="008E5F43" w:rsidRPr="00E546B6">
        <w:rPr>
          <w:rFonts w:ascii="Times New Roman" w:eastAsia="Times New Roman" w:hAnsi="Times New Roman" w:cs="Times New Roman"/>
          <w:sz w:val="24"/>
          <w:szCs w:val="24"/>
          <w:lang w:eastAsia="en-GB"/>
        </w:rPr>
        <w:t>were</w:t>
      </w:r>
      <w:r w:rsidR="00996F38" w:rsidRPr="00E546B6">
        <w:rPr>
          <w:rFonts w:ascii="Times New Roman" w:eastAsia="Times New Roman" w:hAnsi="Times New Roman" w:cs="Times New Roman"/>
          <w:sz w:val="24"/>
          <w:szCs w:val="24"/>
          <w:lang w:eastAsia="en-GB"/>
        </w:rPr>
        <w:t xml:space="preserve"> able to not only think about what</w:t>
      </w:r>
      <w:r w:rsidR="003035AC">
        <w:rPr>
          <w:rFonts w:ascii="Times New Roman" w:eastAsia="Times New Roman" w:hAnsi="Times New Roman" w:cs="Times New Roman"/>
          <w:sz w:val="24"/>
          <w:szCs w:val="24"/>
          <w:lang w:eastAsia="en-GB"/>
        </w:rPr>
        <w:t>,</w:t>
      </w:r>
      <w:r w:rsidR="00996F38" w:rsidRPr="00E546B6">
        <w:rPr>
          <w:rFonts w:ascii="Times New Roman" w:eastAsia="Times New Roman" w:hAnsi="Times New Roman" w:cs="Times New Roman"/>
          <w:sz w:val="24"/>
          <w:szCs w:val="24"/>
          <w:lang w:eastAsia="en-GB"/>
        </w:rPr>
        <w:t xml:space="preserve"> but also how the information was communicated. Thus, independent of the format, </w:t>
      </w:r>
      <w:r w:rsidR="00B57B83" w:rsidRPr="00E546B6">
        <w:rPr>
          <w:rFonts w:ascii="Times New Roman" w:eastAsia="Times New Roman" w:hAnsi="Times New Roman" w:cs="Times New Roman"/>
          <w:sz w:val="24"/>
          <w:szCs w:val="24"/>
          <w:lang w:eastAsia="en-GB"/>
        </w:rPr>
        <w:t xml:space="preserve">the vignette </w:t>
      </w:r>
      <w:r w:rsidR="00A7073B" w:rsidRPr="00E546B6">
        <w:rPr>
          <w:rFonts w:ascii="Times New Roman" w:eastAsia="Times New Roman" w:hAnsi="Times New Roman" w:cs="Times New Roman"/>
          <w:sz w:val="24"/>
          <w:szCs w:val="24"/>
          <w:lang w:eastAsia="en-GB"/>
        </w:rPr>
        <w:t xml:space="preserve">was seen to </w:t>
      </w:r>
      <w:r w:rsidR="005643A8" w:rsidRPr="00E546B6">
        <w:rPr>
          <w:rFonts w:ascii="Times New Roman" w:eastAsia="Times New Roman" w:hAnsi="Times New Roman" w:cs="Times New Roman"/>
          <w:sz w:val="24"/>
          <w:szCs w:val="24"/>
          <w:lang w:eastAsia="en-GB"/>
        </w:rPr>
        <w:t>encourage</w:t>
      </w:r>
      <w:r w:rsidR="00DD019E" w:rsidRPr="00E546B6">
        <w:rPr>
          <w:rFonts w:ascii="Times New Roman" w:eastAsia="Times New Roman" w:hAnsi="Times New Roman" w:cs="Times New Roman"/>
          <w:sz w:val="24"/>
          <w:szCs w:val="24"/>
          <w:lang w:eastAsia="en-GB"/>
        </w:rPr>
        <w:t xml:space="preserve"> the </w:t>
      </w:r>
      <w:r w:rsidR="00BD78CA" w:rsidRPr="00E546B6">
        <w:rPr>
          <w:rFonts w:ascii="Times New Roman" w:eastAsia="Times New Roman" w:hAnsi="Times New Roman" w:cs="Times New Roman"/>
          <w:sz w:val="24"/>
          <w:szCs w:val="24"/>
          <w:lang w:eastAsia="en-GB"/>
        </w:rPr>
        <w:t xml:space="preserve">S&amp;C </w:t>
      </w:r>
      <w:r w:rsidR="00DD019E" w:rsidRPr="00E546B6">
        <w:rPr>
          <w:rFonts w:ascii="Times New Roman" w:eastAsia="Times New Roman" w:hAnsi="Times New Roman" w:cs="Times New Roman"/>
          <w:sz w:val="24"/>
          <w:szCs w:val="24"/>
          <w:lang w:eastAsia="en-GB"/>
        </w:rPr>
        <w:t>coach</w:t>
      </w:r>
      <w:r w:rsidR="00EE65F6" w:rsidRPr="00E546B6">
        <w:rPr>
          <w:rFonts w:ascii="Times New Roman" w:eastAsia="Times New Roman" w:hAnsi="Times New Roman" w:cs="Times New Roman"/>
          <w:sz w:val="24"/>
          <w:szCs w:val="24"/>
          <w:lang w:eastAsia="en-GB"/>
        </w:rPr>
        <w:t>es</w:t>
      </w:r>
      <w:r w:rsidR="00DD019E" w:rsidRPr="00E546B6">
        <w:rPr>
          <w:rFonts w:ascii="Times New Roman" w:eastAsia="Times New Roman" w:hAnsi="Times New Roman" w:cs="Times New Roman"/>
          <w:sz w:val="24"/>
          <w:szCs w:val="24"/>
          <w:lang w:eastAsia="en-GB"/>
        </w:rPr>
        <w:t xml:space="preserve"> to discern and analyse </w:t>
      </w:r>
      <w:r w:rsidR="00412C26" w:rsidRPr="00E546B6">
        <w:rPr>
          <w:rFonts w:ascii="Times New Roman" w:eastAsia="Times New Roman" w:hAnsi="Times New Roman" w:cs="Times New Roman"/>
          <w:sz w:val="24"/>
          <w:szCs w:val="24"/>
          <w:lang w:eastAsia="en-GB"/>
        </w:rPr>
        <w:t xml:space="preserve">their own </w:t>
      </w:r>
      <w:r w:rsidR="00DD019E" w:rsidRPr="00E546B6">
        <w:rPr>
          <w:rFonts w:ascii="Times New Roman" w:eastAsia="Times New Roman" w:hAnsi="Times New Roman" w:cs="Times New Roman"/>
          <w:sz w:val="24"/>
          <w:szCs w:val="24"/>
          <w:lang w:eastAsia="en-GB"/>
        </w:rPr>
        <w:t>experiences</w:t>
      </w:r>
      <w:r w:rsidR="00CD3947" w:rsidRPr="00E546B6">
        <w:rPr>
          <w:rFonts w:ascii="Times New Roman" w:eastAsia="Times New Roman" w:hAnsi="Times New Roman" w:cs="Times New Roman"/>
          <w:sz w:val="24"/>
          <w:szCs w:val="24"/>
          <w:lang w:eastAsia="en-GB"/>
        </w:rPr>
        <w:t xml:space="preserve">. </w:t>
      </w:r>
    </w:p>
    <w:p w14:paraId="06B8A3A0" w14:textId="1211A6C6" w:rsidR="00CD3947" w:rsidRPr="00E546B6" w:rsidRDefault="00B25E63" w:rsidP="00175BAC">
      <w:pPr>
        <w:spacing w:after="0" w:line="480" w:lineRule="auto"/>
        <w:ind w:firstLine="720"/>
        <w:rPr>
          <w:rFonts w:ascii="Times New Roman" w:hAnsi="Times New Roman" w:cs="Times New Roman"/>
          <w:sz w:val="24"/>
          <w:szCs w:val="24"/>
        </w:rPr>
      </w:pPr>
      <w:r w:rsidRPr="00E546B6">
        <w:rPr>
          <w:rFonts w:ascii="Times New Roman" w:hAnsi="Times New Roman" w:cs="Times New Roman"/>
          <w:noProof/>
          <w:sz w:val="24"/>
          <w:szCs w:val="24"/>
        </w:rPr>
        <w:t>Previous litarature has highlighted that v</w:t>
      </w:r>
      <w:r w:rsidR="00CD3947" w:rsidRPr="00E546B6">
        <w:rPr>
          <w:rFonts w:ascii="Times New Roman" w:hAnsi="Times New Roman" w:cs="Times New Roman"/>
          <w:noProof/>
          <w:sz w:val="24"/>
          <w:szCs w:val="24"/>
        </w:rPr>
        <w:t>ignettes are performative</w:t>
      </w:r>
      <w:r w:rsidR="00A7073B" w:rsidRPr="00E546B6">
        <w:rPr>
          <w:rFonts w:ascii="Times New Roman" w:hAnsi="Times New Roman" w:cs="Times New Roman"/>
          <w:noProof/>
          <w:sz w:val="24"/>
          <w:szCs w:val="24"/>
        </w:rPr>
        <w:t xml:space="preserve"> as</w:t>
      </w:r>
      <w:r w:rsidR="008E5F43" w:rsidRPr="00E546B6">
        <w:rPr>
          <w:rFonts w:ascii="Times New Roman" w:hAnsi="Times New Roman" w:cs="Times New Roman"/>
          <w:noProof/>
          <w:sz w:val="24"/>
          <w:szCs w:val="24"/>
        </w:rPr>
        <w:t xml:space="preserve"> </w:t>
      </w:r>
      <w:r w:rsidR="00CD3947" w:rsidRPr="00E546B6">
        <w:rPr>
          <w:rFonts w:ascii="Times New Roman" w:hAnsi="Times New Roman" w:cs="Times New Roman"/>
          <w:noProof/>
          <w:sz w:val="24"/>
          <w:szCs w:val="24"/>
        </w:rPr>
        <w:t>they initiate, suggest</w:t>
      </w:r>
      <w:r w:rsidR="00823FFB" w:rsidRPr="00E546B6">
        <w:rPr>
          <w:rFonts w:ascii="Times New Roman" w:hAnsi="Times New Roman" w:cs="Times New Roman"/>
          <w:noProof/>
          <w:sz w:val="24"/>
          <w:szCs w:val="24"/>
        </w:rPr>
        <w:t>,</w:t>
      </w:r>
      <w:r w:rsidR="00CD3947" w:rsidRPr="00E546B6">
        <w:rPr>
          <w:rFonts w:ascii="Times New Roman" w:hAnsi="Times New Roman" w:cs="Times New Roman"/>
          <w:noProof/>
          <w:sz w:val="24"/>
          <w:szCs w:val="24"/>
        </w:rPr>
        <w:t xml:space="preserve"> and call for responses from the coach </w:t>
      </w:r>
      <w:r w:rsidR="00CD3947" w:rsidRPr="00E546B6">
        <w:rPr>
          <w:rFonts w:ascii="Times New Roman" w:hAnsi="Times New Roman" w:cs="Times New Roman"/>
          <w:noProof/>
          <w:sz w:val="24"/>
          <w:szCs w:val="24"/>
        </w:rPr>
        <w:fldChar w:fldCharType="begin"/>
      </w:r>
      <w:r w:rsidR="00C572BB" w:rsidRPr="00E546B6">
        <w:rPr>
          <w:rFonts w:ascii="Times New Roman" w:hAnsi="Times New Roman" w:cs="Times New Roman"/>
          <w:noProof/>
          <w:sz w:val="24"/>
          <w:szCs w:val="24"/>
        </w:rPr>
        <w:instrText xml:space="preserve"> ADDIN EN.CITE &lt;EndNote&gt;&lt;Cite&gt;&lt;Author&gt;Martin&lt;/Author&gt;&lt;Year&gt;2007&lt;/Year&gt;&lt;RecNum&gt;461&lt;/RecNum&gt;&lt;DisplayText&gt;(Martin, 2007)&lt;/DisplayText&gt;&lt;record&gt;&lt;rec-number&gt;461&lt;/rec-number&gt;&lt;foreign-keys&gt;&lt;key app="EN" db-id="p55wd9x9509zvjeff22p2v0650p0e9teaz2a" timestamp="1525178815"&gt;461&lt;/key&gt;&lt;/foreign-keys&gt;&lt;ref-type name="Journal Article"&gt;17&lt;/ref-type&gt;&lt;contributors&gt;&lt;authors&gt;&lt;author&gt;Martin, Viv&lt;/author&gt;&lt;/authors&gt;&lt;/contributors&gt;&lt;titles&gt;&lt;title&gt;Dialogue in the narrative process&lt;/title&gt;&lt;secondary-title&gt;Medical humanities&lt;/secondary-title&gt;&lt;/titles&gt;&lt;periodical&gt;&lt;full-title&gt;Medical Humanities&lt;/full-title&gt;&lt;/periodical&gt;&lt;pages&gt;49-54&lt;/pages&gt;&lt;volume&gt;33&lt;/volume&gt;&lt;number&gt;1&lt;/number&gt;&lt;dates&gt;&lt;year&gt;2007&lt;/year&gt;&lt;/dates&gt;&lt;isbn&gt;1468-215X&lt;/isbn&gt;&lt;urls&gt;&lt;/urls&gt;&lt;/record&gt;&lt;/Cite&gt;&lt;/EndNote&gt;</w:instrText>
      </w:r>
      <w:r w:rsidR="00CD3947" w:rsidRPr="00E546B6">
        <w:rPr>
          <w:rFonts w:ascii="Times New Roman" w:hAnsi="Times New Roman" w:cs="Times New Roman"/>
          <w:noProof/>
          <w:sz w:val="24"/>
          <w:szCs w:val="24"/>
        </w:rPr>
        <w:fldChar w:fldCharType="separate"/>
      </w:r>
      <w:r w:rsidR="00C572BB" w:rsidRPr="00E546B6">
        <w:rPr>
          <w:rFonts w:ascii="Times New Roman" w:hAnsi="Times New Roman" w:cs="Times New Roman"/>
          <w:noProof/>
          <w:sz w:val="24"/>
          <w:szCs w:val="24"/>
        </w:rPr>
        <w:t>(Martin, 2007)</w:t>
      </w:r>
      <w:r w:rsidR="00CD3947" w:rsidRPr="00E546B6">
        <w:rPr>
          <w:rFonts w:ascii="Times New Roman" w:hAnsi="Times New Roman" w:cs="Times New Roman"/>
          <w:noProof/>
          <w:sz w:val="24"/>
          <w:szCs w:val="24"/>
        </w:rPr>
        <w:fldChar w:fldCharType="end"/>
      </w:r>
      <w:r w:rsidR="00CD3947" w:rsidRPr="00E546B6">
        <w:rPr>
          <w:rFonts w:ascii="Times New Roman" w:hAnsi="Times New Roman" w:cs="Times New Roman"/>
          <w:noProof/>
          <w:sz w:val="24"/>
          <w:szCs w:val="24"/>
        </w:rPr>
        <w:t xml:space="preserve">. Knowing what </w:t>
      </w:r>
      <w:r w:rsidR="00D74CED" w:rsidRPr="00E546B6">
        <w:rPr>
          <w:rFonts w:ascii="Times New Roman" w:hAnsi="Times New Roman" w:cs="Times New Roman"/>
          <w:noProof/>
          <w:sz w:val="24"/>
          <w:szCs w:val="24"/>
        </w:rPr>
        <w:t>influence</w:t>
      </w:r>
      <w:r w:rsidR="00A7073B" w:rsidRPr="00E546B6">
        <w:rPr>
          <w:rFonts w:ascii="Times New Roman" w:hAnsi="Times New Roman" w:cs="Times New Roman"/>
          <w:noProof/>
          <w:sz w:val="24"/>
          <w:szCs w:val="24"/>
        </w:rPr>
        <w:t>s</w:t>
      </w:r>
      <w:r w:rsidR="00D74CED" w:rsidRPr="00E546B6">
        <w:rPr>
          <w:rFonts w:ascii="Times New Roman" w:hAnsi="Times New Roman" w:cs="Times New Roman"/>
          <w:noProof/>
          <w:sz w:val="24"/>
          <w:szCs w:val="24"/>
        </w:rPr>
        <w:t xml:space="preserve"> </w:t>
      </w:r>
      <w:r w:rsidR="00CD3947" w:rsidRPr="00E546B6">
        <w:rPr>
          <w:rFonts w:ascii="Times New Roman" w:hAnsi="Times New Roman" w:cs="Times New Roman"/>
          <w:noProof/>
          <w:sz w:val="24"/>
          <w:szCs w:val="24"/>
        </w:rPr>
        <w:t xml:space="preserve">the format has on how and why </w:t>
      </w:r>
      <w:r w:rsidR="00BD78CA" w:rsidRPr="00E546B6">
        <w:rPr>
          <w:rFonts w:ascii="Times New Roman" w:hAnsi="Times New Roman" w:cs="Times New Roman"/>
          <w:noProof/>
          <w:sz w:val="24"/>
          <w:szCs w:val="24"/>
        </w:rPr>
        <w:t xml:space="preserve">S&amp;C </w:t>
      </w:r>
      <w:r w:rsidR="00CD3947" w:rsidRPr="00E546B6">
        <w:rPr>
          <w:rFonts w:ascii="Times New Roman" w:hAnsi="Times New Roman" w:cs="Times New Roman"/>
          <w:noProof/>
          <w:sz w:val="24"/>
          <w:szCs w:val="24"/>
        </w:rPr>
        <w:t>coaches respond to</w:t>
      </w:r>
      <w:r w:rsidR="00CD3947" w:rsidRPr="00E546B6">
        <w:rPr>
          <w:rFonts w:ascii="Times New Roman" w:hAnsi="Times New Roman" w:cs="Times New Roman"/>
          <w:sz w:val="24"/>
          <w:szCs w:val="24"/>
        </w:rPr>
        <w:t xml:space="preserve"> vignettes is critical if we want to maximise the potential of vignettes as a knowledge translation tool</w:t>
      </w:r>
      <w:r w:rsidR="00823FFB" w:rsidRPr="00E546B6">
        <w:rPr>
          <w:rFonts w:ascii="Times New Roman" w:hAnsi="Times New Roman" w:cs="Times New Roman"/>
          <w:sz w:val="24"/>
          <w:szCs w:val="24"/>
        </w:rPr>
        <w:t>, we should know how and why different vignette formats influence S&amp;C coaches’ responses</w:t>
      </w:r>
      <w:r w:rsidR="00CD3947" w:rsidRPr="00E546B6">
        <w:rPr>
          <w:rFonts w:ascii="Times New Roman" w:hAnsi="Times New Roman" w:cs="Times New Roman"/>
          <w:sz w:val="24"/>
          <w:szCs w:val="24"/>
        </w:rPr>
        <w:t xml:space="preserve">. Our results indicate that </w:t>
      </w:r>
      <w:r w:rsidR="00823FFB" w:rsidRPr="00E546B6">
        <w:rPr>
          <w:rFonts w:ascii="Times New Roman" w:hAnsi="Times New Roman" w:cs="Times New Roman"/>
          <w:sz w:val="24"/>
          <w:szCs w:val="24"/>
        </w:rPr>
        <w:t xml:space="preserve">the </w:t>
      </w:r>
      <w:r w:rsidR="00CD3947" w:rsidRPr="00E546B6">
        <w:rPr>
          <w:rFonts w:ascii="Times New Roman" w:hAnsi="Times New Roman" w:cs="Times New Roman"/>
          <w:sz w:val="24"/>
          <w:szCs w:val="24"/>
        </w:rPr>
        <w:t>vignette</w:t>
      </w:r>
      <w:r w:rsidR="00D74CED" w:rsidRPr="00E546B6">
        <w:rPr>
          <w:rFonts w:ascii="Times New Roman" w:hAnsi="Times New Roman" w:cs="Times New Roman"/>
          <w:sz w:val="24"/>
          <w:szCs w:val="24"/>
        </w:rPr>
        <w:t xml:space="preserve">, independent of the format used, </w:t>
      </w:r>
      <w:r w:rsidR="00CD3947" w:rsidRPr="00E546B6">
        <w:rPr>
          <w:rFonts w:ascii="Times New Roman" w:hAnsi="Times New Roman" w:cs="Times New Roman"/>
          <w:sz w:val="24"/>
          <w:szCs w:val="24"/>
        </w:rPr>
        <w:t xml:space="preserve">disseminated information effectively </w:t>
      </w:r>
      <w:r w:rsidR="00D74CED" w:rsidRPr="00E546B6">
        <w:rPr>
          <w:rFonts w:ascii="Times New Roman" w:hAnsi="Times New Roman" w:cs="Times New Roman"/>
          <w:sz w:val="24"/>
          <w:szCs w:val="24"/>
        </w:rPr>
        <w:t xml:space="preserve">and </w:t>
      </w:r>
      <w:r w:rsidR="00823FFB" w:rsidRPr="00E546B6">
        <w:rPr>
          <w:rFonts w:ascii="Times New Roman" w:hAnsi="Times New Roman" w:cs="Times New Roman"/>
          <w:sz w:val="24"/>
          <w:szCs w:val="24"/>
        </w:rPr>
        <w:t>is</w:t>
      </w:r>
      <w:r w:rsidR="00A630CA" w:rsidRPr="00E546B6">
        <w:rPr>
          <w:rFonts w:ascii="Times New Roman" w:hAnsi="Times New Roman" w:cs="Times New Roman"/>
          <w:sz w:val="24"/>
          <w:szCs w:val="24"/>
        </w:rPr>
        <w:t xml:space="preserve"> </w:t>
      </w:r>
      <w:r w:rsidR="00D318D7" w:rsidRPr="00E546B6">
        <w:rPr>
          <w:rFonts w:ascii="Times New Roman" w:hAnsi="Times New Roman" w:cs="Times New Roman"/>
          <w:sz w:val="24"/>
          <w:szCs w:val="24"/>
        </w:rPr>
        <w:t xml:space="preserve"> suitable</w:t>
      </w:r>
      <w:r w:rsidR="00CD3947" w:rsidRPr="00E546B6">
        <w:rPr>
          <w:rFonts w:ascii="Times New Roman" w:hAnsi="Times New Roman" w:cs="Times New Roman"/>
          <w:sz w:val="24"/>
          <w:szCs w:val="24"/>
        </w:rPr>
        <w:t xml:space="preserve"> to encourage and motivate the </w:t>
      </w:r>
      <w:r w:rsidR="00BD78CA" w:rsidRPr="00E546B6">
        <w:rPr>
          <w:rFonts w:ascii="Times New Roman" w:hAnsi="Times New Roman" w:cs="Times New Roman"/>
          <w:sz w:val="24"/>
          <w:szCs w:val="24"/>
        </w:rPr>
        <w:t xml:space="preserve">S&amp;C </w:t>
      </w:r>
      <w:r w:rsidR="00CD3947" w:rsidRPr="00E546B6">
        <w:rPr>
          <w:rFonts w:ascii="Times New Roman" w:hAnsi="Times New Roman" w:cs="Times New Roman"/>
          <w:sz w:val="24"/>
          <w:szCs w:val="24"/>
        </w:rPr>
        <w:t>coach to change behaviour</w:t>
      </w:r>
      <w:r w:rsidR="00D318D7" w:rsidRPr="00E546B6">
        <w:rPr>
          <w:rFonts w:ascii="Times New Roman" w:hAnsi="Times New Roman" w:cs="Times New Roman"/>
          <w:sz w:val="24"/>
          <w:szCs w:val="24"/>
        </w:rPr>
        <w:t>.</w:t>
      </w:r>
      <w:r w:rsidR="00CD3947" w:rsidRPr="00E546B6">
        <w:rPr>
          <w:rFonts w:ascii="Times New Roman" w:eastAsia="Times New Roman" w:hAnsi="Times New Roman" w:cs="Times New Roman"/>
          <w:sz w:val="24"/>
          <w:szCs w:val="24"/>
          <w:lang w:eastAsia="en-GB"/>
        </w:rPr>
        <w:t xml:space="preserve"> </w:t>
      </w:r>
      <w:r w:rsidR="00D74CED" w:rsidRPr="00E546B6">
        <w:rPr>
          <w:rFonts w:ascii="Times New Roman" w:eastAsia="Times New Roman" w:hAnsi="Times New Roman" w:cs="Times New Roman"/>
          <w:sz w:val="24"/>
          <w:szCs w:val="24"/>
          <w:lang w:eastAsia="en-GB"/>
        </w:rPr>
        <w:t xml:space="preserve">However, </w:t>
      </w:r>
      <w:r w:rsidR="0094479D" w:rsidRPr="00E546B6">
        <w:rPr>
          <w:rFonts w:ascii="Times New Roman" w:eastAsia="Times New Roman" w:hAnsi="Times New Roman" w:cs="Times New Roman"/>
          <w:sz w:val="24"/>
          <w:szCs w:val="24"/>
          <w:lang w:eastAsia="en-GB"/>
        </w:rPr>
        <w:t>our findings</w:t>
      </w:r>
      <w:r w:rsidR="00AC3DB6" w:rsidRPr="00E546B6">
        <w:rPr>
          <w:rFonts w:ascii="Times New Roman" w:eastAsia="Times New Roman" w:hAnsi="Times New Roman" w:cs="Times New Roman"/>
          <w:sz w:val="24"/>
          <w:szCs w:val="24"/>
          <w:lang w:eastAsia="en-GB"/>
        </w:rPr>
        <w:t xml:space="preserve"> suggest that </w:t>
      </w:r>
      <w:r w:rsidR="00BD78CA" w:rsidRPr="00E546B6">
        <w:rPr>
          <w:rFonts w:ascii="Times New Roman" w:eastAsia="Times New Roman" w:hAnsi="Times New Roman" w:cs="Times New Roman"/>
          <w:sz w:val="24"/>
          <w:szCs w:val="24"/>
          <w:lang w:eastAsia="en-GB"/>
        </w:rPr>
        <w:t xml:space="preserve">S&amp;C </w:t>
      </w:r>
      <w:r w:rsidR="00AB7EAD" w:rsidRPr="00E546B6">
        <w:rPr>
          <w:rFonts w:ascii="Times New Roman" w:eastAsia="Times New Roman" w:hAnsi="Times New Roman" w:cs="Times New Roman"/>
          <w:sz w:val="24"/>
          <w:szCs w:val="24"/>
          <w:lang w:eastAsia="en-GB"/>
        </w:rPr>
        <w:t>coaches</w:t>
      </w:r>
      <w:r w:rsidR="00BF1B06" w:rsidRPr="00E546B6">
        <w:rPr>
          <w:rFonts w:ascii="Times New Roman" w:eastAsia="Times New Roman" w:hAnsi="Times New Roman" w:cs="Times New Roman"/>
          <w:sz w:val="24"/>
          <w:szCs w:val="24"/>
          <w:lang w:eastAsia="en-GB"/>
        </w:rPr>
        <w:t xml:space="preserve"> </w:t>
      </w:r>
      <w:r w:rsidR="00EF399E" w:rsidRPr="00E546B6">
        <w:rPr>
          <w:rFonts w:ascii="Times New Roman" w:eastAsia="Times New Roman" w:hAnsi="Times New Roman" w:cs="Times New Roman"/>
          <w:sz w:val="24"/>
          <w:szCs w:val="24"/>
          <w:lang w:eastAsia="en-GB"/>
        </w:rPr>
        <w:t>ha</w:t>
      </w:r>
      <w:r w:rsidR="00412C26" w:rsidRPr="00E546B6">
        <w:rPr>
          <w:rFonts w:ascii="Times New Roman" w:eastAsia="Times New Roman" w:hAnsi="Times New Roman" w:cs="Times New Roman"/>
          <w:sz w:val="24"/>
          <w:szCs w:val="24"/>
          <w:lang w:eastAsia="en-GB"/>
        </w:rPr>
        <w:t>ve</w:t>
      </w:r>
      <w:r w:rsidR="00EF399E" w:rsidRPr="00E546B6">
        <w:rPr>
          <w:rFonts w:ascii="Times New Roman" w:eastAsia="Times New Roman" w:hAnsi="Times New Roman" w:cs="Times New Roman"/>
          <w:sz w:val="24"/>
          <w:szCs w:val="24"/>
          <w:lang w:eastAsia="en-GB"/>
        </w:rPr>
        <w:t xml:space="preserve"> a preference toward </w:t>
      </w:r>
      <w:r w:rsidR="00BF1B06" w:rsidRPr="00E546B6">
        <w:rPr>
          <w:rFonts w:ascii="Times New Roman" w:eastAsia="Times New Roman" w:hAnsi="Times New Roman" w:cs="Times New Roman"/>
          <w:sz w:val="24"/>
          <w:szCs w:val="24"/>
          <w:lang w:eastAsia="en-GB"/>
        </w:rPr>
        <w:t xml:space="preserve">the </w:t>
      </w:r>
      <w:r w:rsidR="00CD3947" w:rsidRPr="00E546B6">
        <w:rPr>
          <w:rFonts w:ascii="Times New Roman" w:eastAsia="Times New Roman" w:hAnsi="Times New Roman" w:cs="Times New Roman"/>
          <w:sz w:val="24"/>
          <w:szCs w:val="24"/>
          <w:lang w:eastAsia="en-GB"/>
        </w:rPr>
        <w:t>video</w:t>
      </w:r>
      <w:r w:rsidR="00823FFB" w:rsidRPr="00E546B6">
        <w:rPr>
          <w:rFonts w:ascii="Times New Roman" w:eastAsia="Times New Roman" w:hAnsi="Times New Roman" w:cs="Times New Roman"/>
          <w:sz w:val="24"/>
          <w:szCs w:val="24"/>
          <w:lang w:eastAsia="en-GB"/>
        </w:rPr>
        <w:t xml:space="preserve"> format</w:t>
      </w:r>
      <w:r w:rsidR="00BF1B06" w:rsidRPr="00E546B6">
        <w:rPr>
          <w:rFonts w:ascii="Times New Roman" w:eastAsia="Times New Roman" w:hAnsi="Times New Roman" w:cs="Times New Roman"/>
          <w:sz w:val="24"/>
          <w:szCs w:val="24"/>
          <w:lang w:eastAsia="en-GB"/>
        </w:rPr>
        <w:t xml:space="preserve">, </w:t>
      </w:r>
      <w:r w:rsidR="007739DD" w:rsidRPr="00E546B6">
        <w:rPr>
          <w:rFonts w:ascii="Times New Roman" w:eastAsia="Times New Roman" w:hAnsi="Times New Roman" w:cs="Times New Roman"/>
          <w:sz w:val="24"/>
          <w:szCs w:val="24"/>
          <w:lang w:eastAsia="en-GB"/>
        </w:rPr>
        <w:t>with</w:t>
      </w:r>
      <w:r w:rsidR="00BF1B06" w:rsidRPr="00E546B6">
        <w:rPr>
          <w:rFonts w:ascii="Times New Roman" w:eastAsia="Times New Roman" w:hAnsi="Times New Roman" w:cs="Times New Roman"/>
          <w:sz w:val="24"/>
          <w:szCs w:val="24"/>
          <w:lang w:eastAsia="en-GB"/>
        </w:rPr>
        <w:t xml:space="preserve"> </w:t>
      </w:r>
      <w:r w:rsidR="00A7073B" w:rsidRPr="00E546B6">
        <w:rPr>
          <w:rFonts w:ascii="Times New Roman" w:eastAsia="Times New Roman" w:hAnsi="Times New Roman" w:cs="Times New Roman"/>
          <w:sz w:val="24"/>
          <w:szCs w:val="24"/>
          <w:lang w:eastAsia="en-GB"/>
        </w:rPr>
        <w:t>findings illustrating how they were</w:t>
      </w:r>
      <w:r w:rsidR="007739DD" w:rsidRPr="00E546B6">
        <w:rPr>
          <w:rFonts w:ascii="Times New Roman" w:eastAsia="Times New Roman" w:hAnsi="Times New Roman" w:cs="Times New Roman"/>
          <w:sz w:val="24"/>
          <w:szCs w:val="24"/>
          <w:lang w:eastAsia="en-GB"/>
        </w:rPr>
        <w:t xml:space="preserve"> </w:t>
      </w:r>
      <w:r w:rsidR="00CD3947" w:rsidRPr="00E546B6">
        <w:rPr>
          <w:rFonts w:ascii="Times New Roman" w:eastAsia="Times New Roman" w:hAnsi="Times New Roman" w:cs="Times New Roman"/>
          <w:sz w:val="24"/>
          <w:szCs w:val="24"/>
          <w:lang w:eastAsia="en-GB"/>
        </w:rPr>
        <w:t>emotionally capture</w:t>
      </w:r>
      <w:r w:rsidR="007739DD" w:rsidRPr="00E546B6">
        <w:rPr>
          <w:rFonts w:ascii="Times New Roman" w:eastAsia="Times New Roman" w:hAnsi="Times New Roman" w:cs="Times New Roman"/>
          <w:sz w:val="24"/>
          <w:szCs w:val="24"/>
          <w:lang w:eastAsia="en-GB"/>
        </w:rPr>
        <w:t xml:space="preserve">d </w:t>
      </w:r>
      <w:r w:rsidR="00CD3947" w:rsidRPr="00E546B6">
        <w:rPr>
          <w:rFonts w:ascii="Times New Roman" w:eastAsia="Times New Roman" w:hAnsi="Times New Roman" w:cs="Times New Roman"/>
          <w:sz w:val="24"/>
          <w:szCs w:val="24"/>
          <w:lang w:eastAsia="en-GB"/>
        </w:rPr>
        <w:t>and engage</w:t>
      </w:r>
      <w:r w:rsidR="004436DD" w:rsidRPr="00E546B6">
        <w:rPr>
          <w:rFonts w:ascii="Times New Roman" w:eastAsia="Times New Roman" w:hAnsi="Times New Roman" w:cs="Times New Roman"/>
          <w:sz w:val="24"/>
          <w:szCs w:val="24"/>
          <w:lang w:eastAsia="en-GB"/>
        </w:rPr>
        <w:t xml:space="preserve">d </w:t>
      </w:r>
      <w:r w:rsidR="00EE65F6" w:rsidRPr="00E546B6">
        <w:rPr>
          <w:rFonts w:ascii="Times New Roman" w:eastAsia="Times New Roman" w:hAnsi="Times New Roman" w:cs="Times New Roman"/>
          <w:sz w:val="24"/>
          <w:szCs w:val="24"/>
          <w:lang w:eastAsia="en-GB"/>
        </w:rPr>
        <w:t>with</w:t>
      </w:r>
      <w:r w:rsidR="004436DD" w:rsidRPr="00E546B6">
        <w:rPr>
          <w:rFonts w:ascii="Times New Roman" w:eastAsia="Times New Roman" w:hAnsi="Times New Roman" w:cs="Times New Roman"/>
          <w:sz w:val="24"/>
          <w:szCs w:val="24"/>
          <w:lang w:eastAsia="en-GB"/>
        </w:rPr>
        <w:t xml:space="preserve"> the</w:t>
      </w:r>
      <w:r w:rsidR="00CD3947" w:rsidRPr="00E546B6">
        <w:rPr>
          <w:rFonts w:ascii="Times New Roman" w:eastAsia="Times New Roman" w:hAnsi="Times New Roman" w:cs="Times New Roman"/>
          <w:sz w:val="24"/>
          <w:szCs w:val="24"/>
          <w:lang w:eastAsia="en-GB"/>
        </w:rPr>
        <w:t xml:space="preserve"> </w:t>
      </w:r>
      <w:r w:rsidR="007739DD" w:rsidRPr="00E546B6">
        <w:rPr>
          <w:rFonts w:ascii="Times New Roman" w:eastAsia="Times New Roman" w:hAnsi="Times New Roman" w:cs="Times New Roman"/>
          <w:sz w:val="24"/>
          <w:szCs w:val="24"/>
          <w:lang w:eastAsia="en-GB"/>
        </w:rPr>
        <w:t>video vignette</w:t>
      </w:r>
      <w:r w:rsidR="004436DD" w:rsidRPr="00E546B6">
        <w:rPr>
          <w:rFonts w:ascii="Times New Roman" w:eastAsia="Times New Roman" w:hAnsi="Times New Roman" w:cs="Times New Roman"/>
          <w:sz w:val="24"/>
          <w:szCs w:val="24"/>
          <w:lang w:eastAsia="en-GB"/>
        </w:rPr>
        <w:t xml:space="preserve">. </w:t>
      </w:r>
      <w:r w:rsidR="00F50229" w:rsidRPr="00E546B6">
        <w:rPr>
          <w:rFonts w:ascii="Times New Roman" w:eastAsia="Times New Roman" w:hAnsi="Times New Roman" w:cs="Times New Roman"/>
          <w:sz w:val="24"/>
          <w:szCs w:val="24"/>
          <w:lang w:eastAsia="en-GB"/>
        </w:rPr>
        <w:t>P</w:t>
      </w:r>
      <w:r w:rsidR="00946955" w:rsidRPr="00E546B6">
        <w:rPr>
          <w:rFonts w:ascii="Times New Roman" w:eastAsia="Times New Roman" w:hAnsi="Times New Roman" w:cs="Times New Roman"/>
          <w:sz w:val="24"/>
          <w:szCs w:val="24"/>
          <w:lang w:eastAsia="en-GB"/>
        </w:rPr>
        <w:t xml:space="preserve">revious research has identified </w:t>
      </w:r>
      <w:r w:rsidR="00F50229" w:rsidRPr="00E546B6">
        <w:rPr>
          <w:rFonts w:ascii="Times New Roman" w:eastAsia="Times New Roman" w:hAnsi="Times New Roman" w:cs="Times New Roman"/>
          <w:sz w:val="24"/>
          <w:szCs w:val="24"/>
          <w:lang w:eastAsia="en-GB"/>
        </w:rPr>
        <w:t>similar</w:t>
      </w:r>
      <w:r w:rsidR="00946955" w:rsidRPr="00E546B6">
        <w:rPr>
          <w:rFonts w:ascii="Times New Roman" w:eastAsia="Times New Roman" w:hAnsi="Times New Roman" w:cs="Times New Roman"/>
          <w:sz w:val="24"/>
          <w:szCs w:val="24"/>
          <w:lang w:eastAsia="en-GB"/>
        </w:rPr>
        <w:t xml:space="preserve"> strengths of vignettes</w:t>
      </w:r>
      <w:r w:rsidR="00CD3947" w:rsidRPr="00E546B6">
        <w:rPr>
          <w:rFonts w:ascii="Times New Roman" w:eastAsia="Times New Roman" w:hAnsi="Times New Roman" w:cs="Times New Roman"/>
          <w:sz w:val="24"/>
          <w:szCs w:val="24"/>
          <w:lang w:eastAsia="en-GB"/>
        </w:rPr>
        <w:t xml:space="preserve"> </w:t>
      </w:r>
      <w:r w:rsidR="00CD3947" w:rsidRPr="00E546B6">
        <w:rPr>
          <w:rFonts w:ascii="Times New Roman" w:eastAsia="Times New Roman" w:hAnsi="Times New Roman" w:cs="Times New Roman"/>
          <w:sz w:val="24"/>
          <w:szCs w:val="24"/>
          <w:lang w:eastAsia="en-GB"/>
        </w:rPr>
        <w:fldChar w:fldCharType="begin"/>
      </w:r>
      <w:r w:rsidR="00C572BB" w:rsidRPr="00E546B6">
        <w:rPr>
          <w:rFonts w:ascii="Times New Roman" w:eastAsia="Times New Roman" w:hAnsi="Times New Roman" w:cs="Times New Roman"/>
          <w:sz w:val="24"/>
          <w:szCs w:val="24"/>
          <w:lang w:eastAsia="en-GB"/>
        </w:rPr>
        <w:instrText xml:space="preserve"> ADDIN EN.CITE &lt;EndNote&gt;&lt;Cite&gt;&lt;Author&gt;Scott&lt;/Author&gt;&lt;Year&gt;2012&lt;/Year&gt;&lt;RecNum&gt;588&lt;/RecNum&gt;&lt;DisplayText&gt;(Scott et al., 2012)&lt;/DisplayText&gt;&lt;record&gt;&lt;rec-number&gt;588&lt;/rec-number&gt;&lt;foreign-keys&gt;&lt;key app="EN" db-id="p55wd9x9509zvjeff22p2v0650p0e9teaz2a" timestamp="1525178818"&gt;588&lt;/key&gt;&lt;/foreign-keys&gt;&lt;ref-type name="Journal Article"&gt;17&lt;/ref-type&gt;&lt;contributors&gt;&lt;authors&gt;&lt;author&gt;Scott, Shannon D&lt;/author&gt;&lt;author&gt;Hartling, Lisa&lt;/author&gt;&lt;author&gt;O&amp;apos;Leary, Kathy A&lt;/author&gt;&lt;author&gt;Archibald, Mandy&lt;/author&gt;&lt;author&gt;Klassen, Terry P&lt;/author&gt;&lt;/authors&gt;&lt;/contributors&gt;&lt;titles&gt;&lt;title&gt;Stories–a novel approach to transfer complex health information to parents: A qualitative study&lt;/title&gt;&lt;secondary-title&gt;Arts &amp;amp; Health&lt;/secondary-title&gt;&lt;/titles&gt;&lt;periodical&gt;&lt;full-title&gt;Arts &amp;amp; Health&lt;/full-title&gt;&lt;/periodical&gt;&lt;pages&gt;162-173&lt;/pages&gt;&lt;volume&gt;4&lt;/volume&gt;&lt;number&gt;2&lt;/number&gt;&lt;dates&gt;&lt;year&gt;2012&lt;/year&gt;&lt;/dates&gt;&lt;isbn&gt;1753-3015&lt;/isbn&gt;&lt;urls&gt;&lt;/urls&gt;&lt;/record&gt;&lt;/Cite&gt;&lt;/EndNote&gt;</w:instrText>
      </w:r>
      <w:r w:rsidR="00CD3947" w:rsidRPr="00E546B6">
        <w:rPr>
          <w:rFonts w:ascii="Times New Roman" w:eastAsia="Times New Roman" w:hAnsi="Times New Roman" w:cs="Times New Roman"/>
          <w:sz w:val="24"/>
          <w:szCs w:val="24"/>
          <w:lang w:eastAsia="en-GB"/>
        </w:rPr>
        <w:fldChar w:fldCharType="separate"/>
      </w:r>
      <w:r w:rsidR="00C572BB" w:rsidRPr="00E546B6">
        <w:rPr>
          <w:rFonts w:ascii="Times New Roman" w:eastAsia="Times New Roman" w:hAnsi="Times New Roman" w:cs="Times New Roman"/>
          <w:noProof/>
          <w:sz w:val="24"/>
          <w:szCs w:val="24"/>
          <w:lang w:eastAsia="en-GB"/>
        </w:rPr>
        <w:t>(Scott et al., 2012)</w:t>
      </w:r>
      <w:r w:rsidR="00CD3947" w:rsidRPr="00E546B6">
        <w:rPr>
          <w:rFonts w:ascii="Times New Roman" w:eastAsia="Times New Roman" w:hAnsi="Times New Roman" w:cs="Times New Roman"/>
          <w:sz w:val="24"/>
          <w:szCs w:val="24"/>
          <w:lang w:eastAsia="en-GB"/>
        </w:rPr>
        <w:fldChar w:fldCharType="end"/>
      </w:r>
      <w:r w:rsidR="00B32F5E" w:rsidRPr="00E546B6">
        <w:rPr>
          <w:rFonts w:ascii="Times New Roman" w:eastAsia="Times New Roman" w:hAnsi="Times New Roman" w:cs="Times New Roman"/>
          <w:sz w:val="24"/>
          <w:szCs w:val="24"/>
          <w:lang w:eastAsia="en-GB"/>
        </w:rPr>
        <w:t>,</w:t>
      </w:r>
      <w:r w:rsidR="00F50229" w:rsidRPr="00E546B6">
        <w:rPr>
          <w:rFonts w:ascii="Times New Roman" w:eastAsia="Times New Roman" w:hAnsi="Times New Roman" w:cs="Times New Roman"/>
          <w:sz w:val="24"/>
          <w:szCs w:val="24"/>
          <w:lang w:eastAsia="en-GB"/>
        </w:rPr>
        <w:t xml:space="preserve"> and our</w:t>
      </w:r>
      <w:r w:rsidR="00B32F5E" w:rsidRPr="00E546B6">
        <w:rPr>
          <w:rFonts w:ascii="Times New Roman" w:eastAsia="Times New Roman" w:hAnsi="Times New Roman" w:cs="Times New Roman"/>
          <w:sz w:val="24"/>
          <w:szCs w:val="24"/>
          <w:lang w:eastAsia="en-GB"/>
        </w:rPr>
        <w:t xml:space="preserve"> </w:t>
      </w:r>
      <w:r w:rsidR="00F50229" w:rsidRPr="00E546B6">
        <w:rPr>
          <w:rFonts w:ascii="Times New Roman" w:eastAsia="Times New Roman" w:hAnsi="Times New Roman" w:cs="Times New Roman"/>
          <w:sz w:val="24"/>
          <w:szCs w:val="24"/>
          <w:lang w:eastAsia="en-GB"/>
        </w:rPr>
        <w:t xml:space="preserve">findings </w:t>
      </w:r>
      <w:r w:rsidR="00B32F5E" w:rsidRPr="00E546B6">
        <w:rPr>
          <w:rFonts w:ascii="Times New Roman" w:eastAsia="Times New Roman" w:hAnsi="Times New Roman" w:cs="Times New Roman"/>
          <w:sz w:val="24"/>
          <w:szCs w:val="24"/>
          <w:lang w:eastAsia="en-GB"/>
        </w:rPr>
        <w:t xml:space="preserve">support </w:t>
      </w:r>
      <w:r w:rsidR="00F50229" w:rsidRPr="00E546B6">
        <w:rPr>
          <w:rFonts w:ascii="Times New Roman" w:eastAsia="Times New Roman" w:hAnsi="Times New Roman" w:cs="Times New Roman"/>
          <w:sz w:val="24"/>
          <w:szCs w:val="24"/>
          <w:lang w:eastAsia="en-GB"/>
        </w:rPr>
        <w:t xml:space="preserve">the proposition of </w:t>
      </w:r>
      <w:r w:rsidR="00CD3947" w:rsidRPr="00E546B6">
        <w:rPr>
          <w:rFonts w:ascii="Times New Roman" w:eastAsia="Times New Roman" w:hAnsi="Times New Roman" w:cs="Times New Roman"/>
          <w:sz w:val="24"/>
          <w:szCs w:val="24"/>
          <w:lang w:eastAsia="en-GB"/>
        </w:rPr>
        <w:fldChar w:fldCharType="begin"/>
      </w:r>
      <w:r w:rsidR="00C572BB" w:rsidRPr="00E546B6">
        <w:rPr>
          <w:rFonts w:ascii="Times New Roman" w:eastAsia="Times New Roman" w:hAnsi="Times New Roman" w:cs="Times New Roman"/>
          <w:sz w:val="24"/>
          <w:szCs w:val="24"/>
          <w:lang w:eastAsia="en-GB"/>
        </w:rPr>
        <w:instrText xml:space="preserve"> ADDIN EN.CITE &lt;EndNote&gt;&lt;Cite AuthorYear="1"&gt;&lt;Author&gt;Papathomas&lt;/Author&gt;&lt;Year&gt;2016&lt;/Year&gt;&lt;RecNum&gt;515&lt;/RecNum&gt;&lt;DisplayText&gt;Papathomas (2016)&lt;/DisplayText&gt;&lt;record&gt;&lt;rec-number&gt;515&lt;/rec-number&gt;&lt;foreign-keys&gt;&lt;key app="EN" db-id="p55wd9x9509zvjeff22p2v0650p0e9teaz2a" timestamp="1525178816"&gt;515&lt;/key&gt;&lt;/foreign-keys&gt;&lt;ref-type name="Book Section"&gt;5&lt;/ref-type&gt;&lt;contributors&gt;&lt;authors&gt;&lt;author&gt;Papathomas, Anthony&lt;/author&gt;&lt;/authors&gt;&lt;secondary-authors&gt;&lt;author&gt;Smith, Brett M&lt;/author&gt;&lt;author&gt;Sparkes, Andrew C&lt;/author&gt;&lt;/secondary-authors&gt;&lt;/contributors&gt;&lt;titles&gt;&lt;title&gt;Narrative Inquiry&lt;/title&gt;&lt;secondary-title&gt;Routledge handbook of qualitative research in sport and exercise&lt;/secondary-title&gt;&lt;/titles&gt;&lt;section&gt;4&lt;/section&gt;&lt;dates&gt;&lt;year&gt;2016&lt;/year&gt;&lt;/dates&gt;&lt;pub-location&gt;London and New York&lt;/pub-location&gt;&lt;publisher&gt;Taylor &amp;amp; Francis&lt;/publisher&gt;&lt;isbn&gt;1317646916&lt;/isbn&gt;&lt;urls&gt;&lt;/urls&gt;&lt;/record&gt;&lt;/Cite&gt;&lt;/EndNote&gt;</w:instrText>
      </w:r>
      <w:r w:rsidR="00CD3947" w:rsidRPr="00E546B6">
        <w:rPr>
          <w:rFonts w:ascii="Times New Roman" w:eastAsia="Times New Roman" w:hAnsi="Times New Roman" w:cs="Times New Roman"/>
          <w:sz w:val="24"/>
          <w:szCs w:val="24"/>
          <w:lang w:eastAsia="en-GB"/>
        </w:rPr>
        <w:fldChar w:fldCharType="separate"/>
      </w:r>
      <w:r w:rsidR="00C572BB" w:rsidRPr="00E546B6">
        <w:rPr>
          <w:rFonts w:ascii="Times New Roman" w:eastAsia="Times New Roman" w:hAnsi="Times New Roman" w:cs="Times New Roman"/>
          <w:noProof/>
          <w:sz w:val="24"/>
          <w:szCs w:val="24"/>
          <w:lang w:eastAsia="en-GB"/>
        </w:rPr>
        <w:t>Papathomas (2016)</w:t>
      </w:r>
      <w:r w:rsidR="00CD3947" w:rsidRPr="00E546B6">
        <w:rPr>
          <w:rFonts w:ascii="Times New Roman" w:eastAsia="Times New Roman" w:hAnsi="Times New Roman" w:cs="Times New Roman"/>
          <w:sz w:val="24"/>
          <w:szCs w:val="24"/>
          <w:lang w:eastAsia="en-GB"/>
        </w:rPr>
        <w:fldChar w:fldCharType="end"/>
      </w:r>
      <w:r w:rsidR="00B32F5E" w:rsidRPr="00E546B6">
        <w:rPr>
          <w:rFonts w:ascii="Times New Roman" w:eastAsia="Times New Roman" w:hAnsi="Times New Roman" w:cs="Times New Roman"/>
          <w:sz w:val="24"/>
          <w:szCs w:val="24"/>
          <w:lang w:eastAsia="en-GB"/>
        </w:rPr>
        <w:t xml:space="preserve"> </w:t>
      </w:r>
      <w:r w:rsidR="00CD3947" w:rsidRPr="00E546B6">
        <w:rPr>
          <w:rFonts w:ascii="Times New Roman" w:eastAsia="Times New Roman" w:hAnsi="Times New Roman" w:cs="Times New Roman"/>
          <w:sz w:val="24"/>
          <w:szCs w:val="24"/>
          <w:lang w:eastAsia="en-GB"/>
        </w:rPr>
        <w:t>that emotions provide meaning to experiences and connect such events into a plot. Consequently, the</w:t>
      </w:r>
      <w:r w:rsidR="0040521D" w:rsidRPr="00E546B6">
        <w:rPr>
          <w:rFonts w:ascii="Times New Roman" w:eastAsia="Times New Roman" w:hAnsi="Times New Roman" w:cs="Times New Roman"/>
          <w:sz w:val="24"/>
          <w:szCs w:val="24"/>
          <w:lang w:eastAsia="en-GB"/>
        </w:rPr>
        <w:t xml:space="preserve"> S&amp;C</w:t>
      </w:r>
      <w:r w:rsidR="00CD3947" w:rsidRPr="00E546B6">
        <w:rPr>
          <w:rFonts w:ascii="Times New Roman" w:eastAsia="Times New Roman" w:hAnsi="Times New Roman" w:cs="Times New Roman"/>
          <w:sz w:val="24"/>
          <w:szCs w:val="24"/>
          <w:lang w:eastAsia="en-GB"/>
        </w:rPr>
        <w:t xml:space="preserve"> coaches considered practical actions that are most pertinent or relevant to their current context. The video not only challenged the </w:t>
      </w:r>
      <w:r w:rsidR="00EF399E" w:rsidRPr="00E546B6">
        <w:rPr>
          <w:rFonts w:ascii="Times New Roman" w:eastAsia="Times New Roman" w:hAnsi="Times New Roman" w:cs="Times New Roman"/>
          <w:sz w:val="24"/>
          <w:szCs w:val="24"/>
          <w:lang w:eastAsia="en-GB"/>
        </w:rPr>
        <w:t xml:space="preserve">S&amp;C </w:t>
      </w:r>
      <w:r w:rsidR="00CD3947" w:rsidRPr="00E546B6">
        <w:rPr>
          <w:rFonts w:ascii="Times New Roman" w:eastAsia="Times New Roman" w:hAnsi="Times New Roman" w:cs="Times New Roman"/>
          <w:sz w:val="24"/>
          <w:szCs w:val="24"/>
          <w:lang w:eastAsia="en-GB"/>
        </w:rPr>
        <w:t xml:space="preserve">coaches to evaluate their </w:t>
      </w:r>
      <w:r w:rsidR="005F022B" w:rsidRPr="00E546B6">
        <w:rPr>
          <w:rFonts w:ascii="Times New Roman" w:eastAsia="Times New Roman" w:hAnsi="Times New Roman" w:cs="Times New Roman"/>
          <w:sz w:val="24"/>
          <w:szCs w:val="24"/>
          <w:lang w:eastAsia="en-GB"/>
        </w:rPr>
        <w:t>practi</w:t>
      </w:r>
      <w:r w:rsidR="004436DD" w:rsidRPr="00E546B6">
        <w:rPr>
          <w:rFonts w:ascii="Times New Roman" w:eastAsia="Times New Roman" w:hAnsi="Times New Roman" w:cs="Times New Roman"/>
          <w:sz w:val="24"/>
          <w:szCs w:val="24"/>
          <w:lang w:eastAsia="en-GB"/>
        </w:rPr>
        <w:t>c</w:t>
      </w:r>
      <w:r w:rsidR="005F022B" w:rsidRPr="00E546B6">
        <w:rPr>
          <w:rFonts w:ascii="Times New Roman" w:eastAsia="Times New Roman" w:hAnsi="Times New Roman" w:cs="Times New Roman"/>
          <w:sz w:val="24"/>
          <w:szCs w:val="24"/>
          <w:lang w:eastAsia="en-GB"/>
        </w:rPr>
        <w:t>e</w:t>
      </w:r>
      <w:r w:rsidR="00CD3947" w:rsidRPr="00E546B6">
        <w:rPr>
          <w:rFonts w:ascii="Times New Roman" w:eastAsia="Times New Roman" w:hAnsi="Times New Roman" w:cs="Times New Roman"/>
          <w:sz w:val="24"/>
          <w:szCs w:val="24"/>
          <w:lang w:eastAsia="en-GB"/>
        </w:rPr>
        <w:t>, but also</w:t>
      </w:r>
      <w:r w:rsidR="00EE65F6" w:rsidRPr="00E546B6">
        <w:rPr>
          <w:rFonts w:ascii="Times New Roman" w:eastAsia="Times New Roman" w:hAnsi="Times New Roman" w:cs="Times New Roman"/>
          <w:sz w:val="24"/>
          <w:szCs w:val="24"/>
          <w:lang w:eastAsia="en-GB"/>
        </w:rPr>
        <w:t>,</w:t>
      </w:r>
      <w:r w:rsidR="00CD3947" w:rsidRPr="00E546B6">
        <w:rPr>
          <w:rFonts w:ascii="Times New Roman" w:eastAsia="Times New Roman" w:hAnsi="Times New Roman" w:cs="Times New Roman"/>
          <w:sz w:val="24"/>
          <w:szCs w:val="24"/>
          <w:lang w:eastAsia="en-GB"/>
        </w:rPr>
        <w:t xml:space="preserve"> as suggested by Smith et al</w:t>
      </w:r>
      <w:r w:rsidR="00E542C0" w:rsidRPr="00E546B6">
        <w:rPr>
          <w:rFonts w:ascii="Times New Roman" w:eastAsia="Times New Roman" w:hAnsi="Times New Roman" w:cs="Times New Roman"/>
          <w:sz w:val="24"/>
          <w:szCs w:val="24"/>
          <w:lang w:eastAsia="en-GB"/>
        </w:rPr>
        <w:t>.</w:t>
      </w:r>
      <w:r w:rsidR="00CD3947" w:rsidRPr="00E546B6">
        <w:rPr>
          <w:rFonts w:ascii="Times New Roman" w:eastAsia="Times New Roman" w:hAnsi="Times New Roman" w:cs="Times New Roman"/>
          <w:sz w:val="24"/>
          <w:szCs w:val="24"/>
          <w:lang w:eastAsia="en-GB"/>
        </w:rPr>
        <w:t>, (2015)</w:t>
      </w:r>
      <w:r w:rsidR="00E164E8" w:rsidRPr="00E546B6">
        <w:rPr>
          <w:rFonts w:ascii="Times New Roman" w:eastAsia="Times New Roman" w:hAnsi="Times New Roman" w:cs="Times New Roman"/>
          <w:sz w:val="24"/>
          <w:szCs w:val="24"/>
          <w:lang w:eastAsia="en-GB"/>
        </w:rPr>
        <w:t>,</w:t>
      </w:r>
      <w:r w:rsidR="00CD3947" w:rsidRPr="00E546B6">
        <w:rPr>
          <w:rFonts w:ascii="Times New Roman" w:eastAsia="Times New Roman" w:hAnsi="Times New Roman" w:cs="Times New Roman"/>
          <w:sz w:val="24"/>
          <w:szCs w:val="24"/>
          <w:lang w:eastAsia="en-GB"/>
        </w:rPr>
        <w:t xml:space="preserve"> reminded and reassured the</w:t>
      </w:r>
      <w:r w:rsidR="00FD65C9" w:rsidRPr="00E546B6">
        <w:rPr>
          <w:rFonts w:ascii="Times New Roman" w:eastAsia="Times New Roman" w:hAnsi="Times New Roman" w:cs="Times New Roman"/>
          <w:sz w:val="24"/>
          <w:szCs w:val="24"/>
          <w:lang w:eastAsia="en-GB"/>
        </w:rPr>
        <w:t xml:space="preserve"> S&amp;C</w:t>
      </w:r>
      <w:r w:rsidR="00CD3947" w:rsidRPr="00E546B6">
        <w:rPr>
          <w:rFonts w:ascii="Times New Roman" w:eastAsia="Times New Roman" w:hAnsi="Times New Roman" w:cs="Times New Roman"/>
          <w:sz w:val="24"/>
          <w:szCs w:val="24"/>
          <w:lang w:eastAsia="en-GB"/>
        </w:rPr>
        <w:t xml:space="preserve"> coaches of areas in their coaching that are going well. In summary</w:t>
      </w:r>
      <w:r w:rsidR="00E164E8" w:rsidRPr="00E546B6">
        <w:rPr>
          <w:rFonts w:ascii="Times New Roman" w:eastAsia="Times New Roman" w:hAnsi="Times New Roman" w:cs="Times New Roman"/>
          <w:sz w:val="24"/>
          <w:szCs w:val="24"/>
          <w:lang w:eastAsia="en-GB"/>
        </w:rPr>
        <w:t>,</w:t>
      </w:r>
      <w:r w:rsidR="00CD3947" w:rsidRPr="00E546B6">
        <w:rPr>
          <w:rFonts w:ascii="Times New Roman" w:eastAsia="Times New Roman" w:hAnsi="Times New Roman" w:cs="Times New Roman"/>
          <w:sz w:val="24"/>
          <w:szCs w:val="24"/>
          <w:lang w:eastAsia="en-GB"/>
        </w:rPr>
        <w:t xml:space="preserve"> </w:t>
      </w:r>
      <w:r w:rsidR="00F34BDE" w:rsidRPr="00E546B6">
        <w:rPr>
          <w:rFonts w:ascii="Times New Roman" w:eastAsia="Times New Roman" w:hAnsi="Times New Roman" w:cs="Times New Roman"/>
          <w:sz w:val="24"/>
          <w:szCs w:val="24"/>
          <w:lang w:eastAsia="en-GB"/>
        </w:rPr>
        <w:t>the video vignette</w:t>
      </w:r>
      <w:r w:rsidR="0040521D" w:rsidRPr="00E546B6">
        <w:rPr>
          <w:rFonts w:ascii="Times New Roman" w:eastAsia="Times New Roman" w:hAnsi="Times New Roman" w:cs="Times New Roman"/>
          <w:sz w:val="24"/>
          <w:szCs w:val="24"/>
          <w:lang w:eastAsia="en-GB"/>
        </w:rPr>
        <w:t xml:space="preserve"> </w:t>
      </w:r>
      <w:r w:rsidR="00F34BDE" w:rsidRPr="00E546B6">
        <w:rPr>
          <w:rFonts w:ascii="Times New Roman" w:eastAsia="Times New Roman" w:hAnsi="Times New Roman" w:cs="Times New Roman"/>
          <w:sz w:val="24"/>
          <w:szCs w:val="24"/>
          <w:lang w:eastAsia="en-GB"/>
        </w:rPr>
        <w:t>was</w:t>
      </w:r>
      <w:r w:rsidR="0040521D" w:rsidRPr="00E546B6">
        <w:rPr>
          <w:rFonts w:ascii="Times New Roman" w:eastAsia="Times New Roman" w:hAnsi="Times New Roman" w:cs="Times New Roman"/>
          <w:sz w:val="24"/>
          <w:szCs w:val="24"/>
          <w:lang w:eastAsia="en-GB"/>
        </w:rPr>
        <w:t xml:space="preserve"> perceived as providing</w:t>
      </w:r>
      <w:r w:rsidR="00CD3947" w:rsidRPr="00E546B6">
        <w:rPr>
          <w:rFonts w:ascii="Times New Roman" w:eastAsia="Times New Roman" w:hAnsi="Times New Roman" w:cs="Times New Roman"/>
          <w:sz w:val="24"/>
          <w:szCs w:val="24"/>
          <w:lang w:eastAsia="en-GB"/>
        </w:rPr>
        <w:t xml:space="preserve"> a</w:t>
      </w:r>
      <w:r w:rsidR="0030352B" w:rsidRPr="00E546B6">
        <w:rPr>
          <w:rFonts w:ascii="Times New Roman" w:eastAsia="Times New Roman" w:hAnsi="Times New Roman" w:cs="Times New Roman"/>
          <w:sz w:val="24"/>
          <w:szCs w:val="24"/>
          <w:lang w:eastAsia="en-GB"/>
        </w:rPr>
        <w:t>n</w:t>
      </w:r>
      <w:r w:rsidR="00CD3947" w:rsidRPr="00E546B6">
        <w:rPr>
          <w:rFonts w:ascii="Times New Roman" w:eastAsia="Times New Roman" w:hAnsi="Times New Roman" w:cs="Times New Roman"/>
          <w:sz w:val="24"/>
          <w:szCs w:val="24"/>
          <w:lang w:eastAsia="en-GB"/>
        </w:rPr>
        <w:t xml:space="preserve"> emotionally connecting stimulus and lead the </w:t>
      </w:r>
      <w:r w:rsidR="00FD65C9" w:rsidRPr="00E546B6">
        <w:rPr>
          <w:rFonts w:ascii="Times New Roman" w:eastAsia="Times New Roman" w:hAnsi="Times New Roman" w:cs="Times New Roman"/>
          <w:sz w:val="24"/>
          <w:szCs w:val="24"/>
          <w:lang w:eastAsia="en-GB"/>
        </w:rPr>
        <w:t xml:space="preserve">S&amp;C </w:t>
      </w:r>
      <w:r w:rsidR="00CD3947" w:rsidRPr="00E546B6">
        <w:rPr>
          <w:rFonts w:ascii="Times New Roman" w:eastAsia="Times New Roman" w:hAnsi="Times New Roman" w:cs="Times New Roman"/>
          <w:sz w:val="24"/>
          <w:szCs w:val="24"/>
          <w:lang w:eastAsia="en-GB"/>
        </w:rPr>
        <w:t>coach into reflection, which include</w:t>
      </w:r>
      <w:r w:rsidR="00E164E8" w:rsidRPr="00E546B6">
        <w:rPr>
          <w:rFonts w:ascii="Times New Roman" w:eastAsia="Times New Roman" w:hAnsi="Times New Roman" w:cs="Times New Roman"/>
          <w:sz w:val="24"/>
          <w:szCs w:val="24"/>
          <w:lang w:eastAsia="en-GB"/>
        </w:rPr>
        <w:t>d</w:t>
      </w:r>
      <w:r w:rsidR="00CD3947" w:rsidRPr="00E546B6">
        <w:rPr>
          <w:rFonts w:ascii="Times New Roman" w:eastAsia="Times New Roman" w:hAnsi="Times New Roman" w:cs="Times New Roman"/>
          <w:sz w:val="24"/>
          <w:szCs w:val="24"/>
          <w:lang w:eastAsia="en-GB"/>
        </w:rPr>
        <w:t xml:space="preserve"> </w:t>
      </w:r>
      <w:r w:rsidR="0040521D" w:rsidRPr="00E546B6">
        <w:rPr>
          <w:rFonts w:ascii="Times New Roman" w:eastAsia="Times New Roman" w:hAnsi="Times New Roman" w:cs="Times New Roman"/>
          <w:sz w:val="24"/>
          <w:szCs w:val="24"/>
          <w:lang w:eastAsia="en-GB"/>
        </w:rPr>
        <w:t>reflection on</w:t>
      </w:r>
      <w:r w:rsidR="00CD3947" w:rsidRPr="00E546B6">
        <w:rPr>
          <w:rFonts w:ascii="Times New Roman" w:eastAsia="Times New Roman" w:hAnsi="Times New Roman" w:cs="Times New Roman"/>
          <w:sz w:val="24"/>
          <w:szCs w:val="24"/>
          <w:lang w:eastAsia="en-GB"/>
        </w:rPr>
        <w:t xml:space="preserve"> the disseminated information and consideration of practical applications</w:t>
      </w:r>
      <w:r w:rsidR="00E164E8" w:rsidRPr="00E546B6">
        <w:rPr>
          <w:rFonts w:ascii="Times New Roman" w:eastAsia="Times New Roman" w:hAnsi="Times New Roman" w:cs="Times New Roman"/>
          <w:sz w:val="24"/>
          <w:szCs w:val="24"/>
          <w:lang w:eastAsia="en-GB"/>
        </w:rPr>
        <w:t>,</w:t>
      </w:r>
      <w:r w:rsidR="00CD3947" w:rsidRPr="00E546B6">
        <w:rPr>
          <w:rFonts w:ascii="Times New Roman" w:eastAsia="Times New Roman" w:hAnsi="Times New Roman" w:cs="Times New Roman"/>
          <w:sz w:val="24"/>
          <w:szCs w:val="24"/>
          <w:lang w:eastAsia="en-GB"/>
        </w:rPr>
        <w:t xml:space="preserve"> thus achieving knowledge translation.</w:t>
      </w:r>
    </w:p>
    <w:p w14:paraId="7469D77C" w14:textId="4592F50C" w:rsidR="00CD3947" w:rsidRPr="00E546B6" w:rsidRDefault="00EE65F6" w:rsidP="00175BAC">
      <w:pPr>
        <w:spacing w:after="0" w:line="480" w:lineRule="auto"/>
        <w:ind w:firstLine="720"/>
        <w:rPr>
          <w:rFonts w:ascii="Times New Roman" w:hAnsi="Times New Roman" w:cs="Times New Roman"/>
          <w:sz w:val="24"/>
          <w:szCs w:val="24"/>
        </w:rPr>
      </w:pPr>
      <w:r w:rsidRPr="00E546B6">
        <w:rPr>
          <w:rFonts w:ascii="Times New Roman" w:hAnsi="Times New Roman" w:cs="Times New Roman"/>
          <w:sz w:val="24"/>
          <w:szCs w:val="24"/>
        </w:rPr>
        <w:lastRenderedPageBreak/>
        <w:t>Further, t</w:t>
      </w:r>
      <w:r w:rsidR="00946955" w:rsidRPr="00E546B6">
        <w:rPr>
          <w:rFonts w:ascii="Times New Roman" w:hAnsi="Times New Roman" w:cs="Times New Roman"/>
          <w:sz w:val="24"/>
          <w:szCs w:val="24"/>
        </w:rPr>
        <w:t xml:space="preserve">he findings of </w:t>
      </w:r>
      <w:r w:rsidR="00412C26" w:rsidRPr="00E546B6">
        <w:rPr>
          <w:rFonts w:ascii="Times New Roman" w:hAnsi="Times New Roman" w:cs="Times New Roman"/>
          <w:sz w:val="24"/>
          <w:szCs w:val="24"/>
        </w:rPr>
        <w:t xml:space="preserve">the present </w:t>
      </w:r>
      <w:r w:rsidR="00946955" w:rsidRPr="00E546B6">
        <w:rPr>
          <w:rFonts w:ascii="Times New Roman" w:hAnsi="Times New Roman" w:cs="Times New Roman"/>
          <w:sz w:val="24"/>
          <w:szCs w:val="24"/>
        </w:rPr>
        <w:t>study</w:t>
      </w:r>
      <w:r w:rsidR="00AD643A" w:rsidRPr="00E546B6">
        <w:rPr>
          <w:rFonts w:ascii="Times New Roman" w:hAnsi="Times New Roman" w:cs="Times New Roman"/>
          <w:sz w:val="24"/>
          <w:szCs w:val="24"/>
        </w:rPr>
        <w:t xml:space="preserve"> </w:t>
      </w:r>
      <w:r w:rsidR="00CD3947" w:rsidRPr="00E546B6">
        <w:rPr>
          <w:rFonts w:ascii="Times New Roman" w:hAnsi="Times New Roman" w:cs="Times New Roman"/>
          <w:sz w:val="24"/>
          <w:szCs w:val="24"/>
        </w:rPr>
        <w:t xml:space="preserve">provide evidence that </w:t>
      </w:r>
      <w:r w:rsidR="0040521D" w:rsidRPr="00E546B6">
        <w:rPr>
          <w:rFonts w:ascii="Times New Roman" w:hAnsi="Times New Roman" w:cs="Times New Roman"/>
          <w:sz w:val="24"/>
          <w:szCs w:val="24"/>
        </w:rPr>
        <w:t xml:space="preserve">S&amp;C coaches’ perceive </w:t>
      </w:r>
      <w:r w:rsidR="00CD3947" w:rsidRPr="00E546B6">
        <w:rPr>
          <w:rFonts w:ascii="Times New Roman" w:hAnsi="Times New Roman" w:cs="Times New Roman"/>
          <w:sz w:val="24"/>
          <w:szCs w:val="24"/>
        </w:rPr>
        <w:t xml:space="preserve">the video format </w:t>
      </w:r>
      <w:r w:rsidR="0040521D" w:rsidRPr="00E546B6">
        <w:rPr>
          <w:rFonts w:ascii="Times New Roman" w:hAnsi="Times New Roman" w:cs="Times New Roman"/>
          <w:sz w:val="24"/>
          <w:szCs w:val="24"/>
        </w:rPr>
        <w:t xml:space="preserve">to </w:t>
      </w:r>
      <w:r w:rsidR="00CD3947" w:rsidRPr="00E546B6">
        <w:rPr>
          <w:rFonts w:ascii="Times New Roman" w:hAnsi="Times New Roman" w:cs="Times New Roman"/>
          <w:sz w:val="24"/>
          <w:szCs w:val="24"/>
        </w:rPr>
        <w:t xml:space="preserve">enhance </w:t>
      </w:r>
      <w:r w:rsidR="0040521D" w:rsidRPr="00E546B6">
        <w:rPr>
          <w:rFonts w:ascii="Times New Roman" w:hAnsi="Times New Roman" w:cs="Times New Roman"/>
          <w:sz w:val="24"/>
          <w:szCs w:val="24"/>
        </w:rPr>
        <w:t>their</w:t>
      </w:r>
      <w:r w:rsidR="00EF399E" w:rsidRPr="00E546B6">
        <w:rPr>
          <w:rFonts w:ascii="Times New Roman" w:hAnsi="Times New Roman" w:cs="Times New Roman"/>
          <w:sz w:val="24"/>
          <w:szCs w:val="24"/>
        </w:rPr>
        <w:t xml:space="preserve"> </w:t>
      </w:r>
      <w:r w:rsidR="00CD3947" w:rsidRPr="00E546B6">
        <w:rPr>
          <w:rFonts w:ascii="Times New Roman" w:hAnsi="Times New Roman" w:cs="Times New Roman"/>
          <w:sz w:val="24"/>
          <w:szCs w:val="24"/>
        </w:rPr>
        <w:t xml:space="preserve">personal identification with scenarios presented. The video </w:t>
      </w:r>
      <w:r w:rsidR="00F50229" w:rsidRPr="00E546B6">
        <w:rPr>
          <w:rFonts w:ascii="Times New Roman" w:hAnsi="Times New Roman" w:cs="Times New Roman"/>
          <w:sz w:val="24"/>
          <w:szCs w:val="24"/>
        </w:rPr>
        <w:t>format was seen to</w:t>
      </w:r>
      <w:r w:rsidR="00CD3947" w:rsidRPr="00E546B6">
        <w:rPr>
          <w:rFonts w:ascii="Times New Roman" w:hAnsi="Times New Roman" w:cs="Times New Roman"/>
          <w:sz w:val="24"/>
          <w:szCs w:val="24"/>
        </w:rPr>
        <w:t xml:space="preserve"> bring the characters alive with</w:t>
      </w:r>
      <w:r w:rsidR="0095016A" w:rsidRPr="00E546B6">
        <w:rPr>
          <w:rFonts w:ascii="Times New Roman" w:hAnsi="Times New Roman" w:cs="Times New Roman"/>
          <w:sz w:val="24"/>
          <w:szCs w:val="24"/>
        </w:rPr>
        <w:t xml:space="preserve"> e</w:t>
      </w:r>
      <w:r w:rsidR="00CD3947" w:rsidRPr="00E546B6">
        <w:rPr>
          <w:rFonts w:ascii="Times New Roman" w:hAnsi="Times New Roman" w:cs="Times New Roman"/>
          <w:sz w:val="24"/>
          <w:szCs w:val="24"/>
        </w:rPr>
        <w:t>ye contact, body movements, interactions</w:t>
      </w:r>
      <w:r w:rsidR="00823FFB" w:rsidRPr="00E546B6">
        <w:rPr>
          <w:rFonts w:ascii="Times New Roman" w:hAnsi="Times New Roman" w:cs="Times New Roman"/>
          <w:sz w:val="24"/>
          <w:szCs w:val="24"/>
        </w:rPr>
        <w:t>,</w:t>
      </w:r>
      <w:r w:rsidR="00CD3947" w:rsidRPr="00E546B6">
        <w:rPr>
          <w:rFonts w:ascii="Times New Roman" w:hAnsi="Times New Roman" w:cs="Times New Roman"/>
          <w:sz w:val="24"/>
          <w:szCs w:val="24"/>
        </w:rPr>
        <w:t xml:space="preserve"> and emotions provid</w:t>
      </w:r>
      <w:r w:rsidR="00F50229" w:rsidRPr="00E546B6">
        <w:rPr>
          <w:rFonts w:ascii="Times New Roman" w:hAnsi="Times New Roman" w:cs="Times New Roman"/>
          <w:sz w:val="24"/>
          <w:szCs w:val="24"/>
        </w:rPr>
        <w:t>ing</w:t>
      </w:r>
      <w:r w:rsidR="00CD3947" w:rsidRPr="00E546B6">
        <w:rPr>
          <w:rFonts w:ascii="Times New Roman" w:hAnsi="Times New Roman" w:cs="Times New Roman"/>
          <w:sz w:val="24"/>
          <w:szCs w:val="24"/>
        </w:rPr>
        <w:t xml:space="preserve"> real context. </w:t>
      </w:r>
      <w:r w:rsidRPr="00E546B6">
        <w:rPr>
          <w:rFonts w:ascii="Times New Roman" w:hAnsi="Times New Roman" w:cs="Times New Roman"/>
          <w:sz w:val="24"/>
          <w:szCs w:val="24"/>
        </w:rPr>
        <w:t>A</w:t>
      </w:r>
      <w:r w:rsidR="00D318D7" w:rsidRPr="00E546B6">
        <w:rPr>
          <w:rFonts w:ascii="Times New Roman" w:hAnsi="Times New Roman" w:cs="Times New Roman"/>
          <w:sz w:val="24"/>
          <w:szCs w:val="24"/>
        </w:rPr>
        <w:t xml:space="preserve">s </w:t>
      </w:r>
      <w:r w:rsidR="00D318D7"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 AuthorYear="1"&gt;&lt;Author&gt;Papathomas&lt;/Author&gt;&lt;Year&gt;2016&lt;/Year&gt;&lt;RecNum&gt;515&lt;/RecNum&gt;&lt;DisplayText&gt;Papathomas (2016)&lt;/DisplayText&gt;&lt;record&gt;&lt;rec-number&gt;515&lt;/rec-number&gt;&lt;foreign-keys&gt;&lt;key app="EN" db-id="p55wd9x9509zvjeff22p2v0650p0e9teaz2a" timestamp="1525178816"&gt;515&lt;/key&gt;&lt;/foreign-keys&gt;&lt;ref-type name="Book Section"&gt;5&lt;/ref-type&gt;&lt;contributors&gt;&lt;authors&gt;&lt;author&gt;Papathomas, Anthony&lt;/author&gt;&lt;/authors&gt;&lt;secondary-authors&gt;&lt;author&gt;Smith, Brett M&lt;/author&gt;&lt;author&gt;Sparkes, Andrew C&lt;/author&gt;&lt;/secondary-authors&gt;&lt;/contributors&gt;&lt;titles&gt;&lt;title&gt;Narrative Inquiry&lt;/title&gt;&lt;secondary-title&gt;Routledge handbook of qualitative research in sport and exercise&lt;/secondary-title&gt;&lt;/titles&gt;&lt;section&gt;4&lt;/section&gt;&lt;dates&gt;&lt;year&gt;2016&lt;/year&gt;&lt;/dates&gt;&lt;pub-location&gt;London and New York&lt;/pub-location&gt;&lt;publisher&gt;Taylor &amp;amp; Francis&lt;/publisher&gt;&lt;isbn&gt;1317646916&lt;/isbn&gt;&lt;urls&gt;&lt;/urls&gt;&lt;/record&gt;&lt;/Cite&gt;&lt;/EndNote&gt;</w:instrText>
      </w:r>
      <w:r w:rsidR="00D318D7"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Papathomas (2016)</w:t>
      </w:r>
      <w:r w:rsidR="00D318D7" w:rsidRPr="00E546B6">
        <w:rPr>
          <w:rFonts w:ascii="Times New Roman" w:hAnsi="Times New Roman" w:cs="Times New Roman"/>
          <w:sz w:val="24"/>
          <w:szCs w:val="24"/>
        </w:rPr>
        <w:fldChar w:fldCharType="end"/>
      </w:r>
      <w:r w:rsidR="00D318D7" w:rsidRPr="00E546B6">
        <w:rPr>
          <w:rFonts w:ascii="Times New Roman" w:hAnsi="Times New Roman" w:cs="Times New Roman"/>
          <w:sz w:val="24"/>
          <w:szCs w:val="24"/>
        </w:rPr>
        <w:t xml:space="preserve"> suggests</w:t>
      </w:r>
      <w:r w:rsidRPr="00E546B6">
        <w:rPr>
          <w:rFonts w:ascii="Times New Roman" w:hAnsi="Times New Roman" w:cs="Times New Roman"/>
          <w:sz w:val="24"/>
          <w:szCs w:val="24"/>
        </w:rPr>
        <w:t>,</w:t>
      </w:r>
      <w:r w:rsidR="00D318D7" w:rsidRPr="00E546B6">
        <w:rPr>
          <w:rFonts w:ascii="Times New Roman" w:hAnsi="Times New Roman" w:cs="Times New Roman"/>
          <w:sz w:val="24"/>
          <w:szCs w:val="24"/>
        </w:rPr>
        <w:t xml:space="preserve"> </w:t>
      </w:r>
      <w:r w:rsidR="00CD3947" w:rsidRPr="00E546B6">
        <w:rPr>
          <w:rFonts w:ascii="Times New Roman" w:hAnsi="Times New Roman" w:cs="Times New Roman"/>
          <w:sz w:val="24"/>
          <w:szCs w:val="24"/>
        </w:rPr>
        <w:t xml:space="preserve">the contents of the story appeared more compelling and stimulating for the participants when </w:t>
      </w:r>
      <w:r w:rsidR="00552D71" w:rsidRPr="00E546B6">
        <w:rPr>
          <w:rFonts w:ascii="Times New Roman" w:hAnsi="Times New Roman" w:cs="Times New Roman"/>
          <w:sz w:val="24"/>
          <w:szCs w:val="24"/>
        </w:rPr>
        <w:t xml:space="preserve">watching </w:t>
      </w:r>
      <w:r w:rsidR="00CD3947" w:rsidRPr="00E546B6">
        <w:rPr>
          <w:rFonts w:ascii="Times New Roman" w:hAnsi="Times New Roman" w:cs="Times New Roman"/>
          <w:sz w:val="24"/>
          <w:szCs w:val="24"/>
        </w:rPr>
        <w:t>the video. Written and audio vignettes make the unseen visible by use of imagination</w:t>
      </w:r>
      <w:r w:rsidR="00E164E8" w:rsidRPr="00E546B6">
        <w:rPr>
          <w:rFonts w:ascii="Times New Roman" w:hAnsi="Times New Roman" w:cs="Times New Roman"/>
          <w:sz w:val="24"/>
          <w:szCs w:val="24"/>
        </w:rPr>
        <w:t>;</w:t>
      </w:r>
      <w:r w:rsidR="00CD3947" w:rsidRPr="00E546B6">
        <w:rPr>
          <w:rFonts w:ascii="Times New Roman" w:hAnsi="Times New Roman" w:cs="Times New Roman"/>
          <w:sz w:val="24"/>
          <w:szCs w:val="24"/>
        </w:rPr>
        <w:t xml:space="preserve"> using video, the unseen is already being made visible and the story speaks for itself </w:t>
      </w:r>
      <w:r w:rsidR="00CD3947" w:rsidRPr="00E546B6">
        <w:rPr>
          <w:rFonts w:ascii="Times New Roman" w:hAnsi="Times New Roman" w:cs="Times New Roman"/>
          <w:sz w:val="24"/>
          <w:szCs w:val="24"/>
        </w:rPr>
        <w:fldChar w:fldCharType="begin"/>
      </w:r>
      <w:r w:rsidR="00283D8D" w:rsidRPr="00E546B6">
        <w:rPr>
          <w:rFonts w:ascii="Times New Roman" w:hAnsi="Times New Roman" w:cs="Times New Roman"/>
          <w:sz w:val="24"/>
          <w:szCs w:val="24"/>
        </w:rPr>
        <w:instrText xml:space="preserve"> ADDIN EN.CITE &lt;EndNote&gt;&lt;Cite&gt;&lt;Author&gt;Phoenix&lt;/Author&gt;&lt;Year&gt;2010&lt;/Year&gt;&lt;RecNum&gt;527&lt;/RecNum&gt;&lt;DisplayText&gt;(Phoenix, 2010)&lt;/DisplayText&gt;&lt;record&gt;&lt;rec-number&gt;527&lt;/rec-number&gt;&lt;foreign-keys&gt;&lt;key app="EN" db-id="p55wd9x9509zvjeff22p2v0650p0e9teaz2a" timestamp="1525178816"&gt;527&lt;/key&gt;&lt;/foreign-keys&gt;&lt;ref-type name="Journal Article"&gt;17&lt;/ref-type&gt;&lt;contributors&gt;&lt;authors&gt;&lt;author&gt;Phoenix, Cassandra&lt;/author&gt;&lt;/authors&gt;&lt;/contributors&gt;&lt;titles&gt;&lt;title&gt;Seeing the world of physical culture: the potential of visual methods for qualitative research in sport and exercise&lt;/title&gt;&lt;secondary-title&gt;Qualitative Research in Sport &amp;amp; Exercise&lt;/secondary-title&gt;&lt;/titles&gt;&lt;periodical&gt;&lt;full-title&gt;Qualitative Research in Sport &amp;amp; Exercise&lt;/full-title&gt;&lt;/periodical&gt;&lt;pages&gt;93-108&lt;/pages&gt;&lt;volume&gt;2&lt;/volume&gt;&lt;number&gt;2&lt;/number&gt;&lt;dates&gt;&lt;year&gt;2010&lt;/year&gt;&lt;/dates&gt;&lt;isbn&gt;1939-8441&lt;/isbn&gt;&lt;urls&gt;&lt;/urls&gt;&lt;/record&gt;&lt;/Cite&gt;&lt;/EndNote&gt;</w:instrText>
      </w:r>
      <w:r w:rsidR="00CD3947"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(Phoenix, 2010)</w:t>
      </w:r>
      <w:r w:rsidR="00CD3947" w:rsidRPr="00E546B6">
        <w:rPr>
          <w:rFonts w:ascii="Times New Roman" w:hAnsi="Times New Roman" w:cs="Times New Roman"/>
          <w:sz w:val="24"/>
          <w:szCs w:val="24"/>
        </w:rPr>
        <w:fldChar w:fldCharType="end"/>
      </w:r>
      <w:r w:rsidR="00CD3947" w:rsidRPr="00E546B6">
        <w:rPr>
          <w:rFonts w:ascii="Times New Roman" w:hAnsi="Times New Roman" w:cs="Times New Roman"/>
          <w:sz w:val="24"/>
          <w:szCs w:val="24"/>
        </w:rPr>
        <w:t xml:space="preserve">. </w:t>
      </w:r>
      <w:r w:rsidR="00FD6D5D" w:rsidRPr="00E546B6">
        <w:rPr>
          <w:rFonts w:ascii="Times New Roman" w:hAnsi="Times New Roman"/>
          <w:sz w:val="24"/>
          <w:szCs w:val="24"/>
        </w:rPr>
        <w:t xml:space="preserve">Recent research analysing the cognitive processes of storage, retrieval of information can in part provide an explanation for the enhanced personal application of the video format. </w:t>
      </w:r>
      <w:r w:rsidR="00FD6D5D" w:rsidRPr="00E546B6">
        <w:rPr>
          <w:rFonts w:ascii="Times New Roman" w:hAnsi="Times New Roman"/>
          <w:sz w:val="24"/>
          <w:szCs w:val="24"/>
        </w:rPr>
        <w:fldChar w:fldCharType="begin"/>
      </w:r>
      <w:r w:rsidR="00FD6D5D" w:rsidRPr="00E546B6">
        <w:rPr>
          <w:rFonts w:ascii="Times New Roman" w:hAnsi="Times New Roman"/>
          <w:sz w:val="24"/>
          <w:szCs w:val="24"/>
        </w:rPr>
        <w:instrText xml:space="preserve"> ADDIN EN.CITE &lt;EndNote&gt;&lt;Cite AuthorYear="1"&gt;&lt;Author&gt;Murphy&lt;/Author&gt;&lt;Year&gt;2008&lt;/Year&gt;&lt;RecNum&gt;477&lt;/RecNum&gt;&lt;DisplayText&gt;Murphy, Nordin, and Cumming (2008)&lt;/DisplayText&gt;&lt;record&gt;&lt;rec-number&gt;477&lt;/rec-number&gt;&lt;foreign-keys&gt;&lt;key app="EN" db-id="9pzxtxat1vtds1evrxhpd92t9fpx00xxevsp" timestamp="1463058540"&gt;477&lt;/key&gt;&lt;/foreign-keys&gt;&lt;ref-type name="Journal Article"&gt;17&lt;/ref-type&gt;&lt;contributors&gt;&lt;authors&gt;&lt;author&gt;Murphy, Shane&lt;/author&gt;&lt;author&gt;Nordin, Sanna M&lt;/author&gt;&lt;author&gt;Cumming, Jennifer&lt;/author&gt;&lt;/authors&gt;&lt;/contributors&gt;&lt;titles&gt;&lt;title&gt;Imagery in sport, exercise and dance&lt;/title&gt;&lt;/titles&gt;&lt;dates&gt;&lt;year&gt;2008&lt;/year&gt;&lt;/dates&gt;&lt;urls&gt;&lt;/urls&gt;&lt;/record&gt;&lt;/Cite&gt;&lt;/EndNote&gt;</w:instrText>
      </w:r>
      <w:r w:rsidR="00FD6D5D" w:rsidRPr="00E546B6">
        <w:rPr>
          <w:rFonts w:ascii="Times New Roman" w:hAnsi="Times New Roman"/>
          <w:sz w:val="24"/>
          <w:szCs w:val="24"/>
        </w:rPr>
        <w:fldChar w:fldCharType="separate"/>
      </w:r>
      <w:r w:rsidR="00FD6D5D" w:rsidRPr="00E546B6">
        <w:rPr>
          <w:rFonts w:ascii="Times New Roman" w:hAnsi="Times New Roman"/>
          <w:noProof/>
          <w:sz w:val="24"/>
          <w:szCs w:val="24"/>
        </w:rPr>
        <w:t>Murphy, Nordin, and Cumming (2008)</w:t>
      </w:r>
      <w:r w:rsidR="00FD6D5D" w:rsidRPr="00E546B6">
        <w:rPr>
          <w:rFonts w:ascii="Times New Roman" w:hAnsi="Times New Roman"/>
          <w:sz w:val="24"/>
          <w:szCs w:val="24"/>
        </w:rPr>
        <w:fldChar w:fldCharType="end"/>
      </w:r>
      <w:r w:rsidR="00FD6D5D" w:rsidRPr="00E546B6">
        <w:rPr>
          <w:rFonts w:ascii="Times New Roman" w:hAnsi="Times New Roman"/>
          <w:sz w:val="24"/>
          <w:szCs w:val="24"/>
        </w:rPr>
        <w:t xml:space="preserve"> suggest that the process of imagining uses part of our working memory. As we evaluate the information in our working memory, we come to make decisions </w:t>
      </w:r>
      <w:r w:rsidR="00FD6D5D" w:rsidRPr="00E546B6">
        <w:rPr>
          <w:rFonts w:ascii="Times New Roman" w:hAnsi="Times New Roman"/>
          <w:sz w:val="24"/>
          <w:szCs w:val="24"/>
        </w:rPr>
        <w:fldChar w:fldCharType="begin"/>
      </w:r>
      <w:r w:rsidR="00283D8D" w:rsidRPr="00E546B6">
        <w:rPr>
          <w:rFonts w:ascii="Times New Roman" w:hAnsi="Times New Roman"/>
          <w:sz w:val="24"/>
          <w:szCs w:val="24"/>
        </w:rPr>
        <w:instrText xml:space="preserve"> ADDIN EN.CITE &lt;EndNote&gt;&lt;Cite&gt;&lt;Author&gt;Lyle&lt;/Author&gt;&lt;Year&gt;2010&lt;/Year&gt;&lt;RecNum&gt;448&lt;/RecNum&gt;&lt;DisplayText&gt;(Lipshitz, Klein, Orasanu, &amp;amp; Salas, 2001; Lyle, 2010)&lt;/DisplayText&gt;&lt;record&gt;&lt;rec-number&gt;448&lt;/rec-number&gt;&lt;foreign-keys&gt;&lt;key app="EN" db-id="p55wd9x9509zvjeff22p2v0650p0e9teaz2a" timestamp="1525178815"&gt;448&lt;/key&gt;&lt;/foreign-keys&gt;&lt;ref-type name="Book Section"&gt;5&lt;/ref-type&gt;&lt;contributors&gt;&lt;authors&gt;&lt;author&gt;Lyle, J&lt;/author&gt;&lt;/authors&gt;&lt;secondary-authors&gt;&lt;author&gt;Lyle, John&lt;/author&gt;&lt;author&gt;Cushion, Chris&lt;/author&gt;&lt;/secondary-authors&gt;&lt;/contributors&gt;&lt;titles&gt;&lt;title&gt;Coaches&amp;apos; decision making: A naturalistic decision making analysis&lt;/title&gt;&lt;secondary-title&gt;Sports coaching: Professionalisation and practice&lt;/secondary-title&gt;&lt;/titles&gt;&lt;periodical&gt;&lt;full-title&gt;Sports coaching: Professionalisation and practice&lt;/full-title&gt;&lt;/periodical&gt;&lt;pages&gt;27-41&lt;/pages&gt;&lt;dates&gt;&lt;year&gt;2010&lt;/year&gt;&lt;/dates&gt;&lt;pub-location&gt;Edinburgh&lt;/pub-location&gt;&lt;publisher&gt;Churchill Livingstone&lt;/publisher&gt;&lt;isbn&gt;9780702030543&lt;/isbn&gt;&lt;urls&gt;&lt;/urls&gt;&lt;/record&gt;&lt;/Cite&gt;&lt;Cite&gt;&lt;Author&gt;Lipshitz&lt;/Author&gt;&lt;Year&gt;2001&lt;/Year&gt;&lt;RecNum&gt;443&lt;/RecNum&gt;&lt;record&gt;&lt;rec-number&gt;443&lt;/rec-number&gt;&lt;foreign-keys&gt;&lt;key app="EN" db-id="p55wd9x9509zvjeff22p2v0650p0e9teaz2a" timestamp="1525178815"&gt;443&lt;/key&gt;&lt;/foreign-keys&gt;&lt;ref-type name="Journal Article"&gt;17&lt;/ref-type&gt;&lt;contributors&gt;&lt;authors&gt;&lt;author&gt;Lipshitz, Raanan&lt;/author&gt;&lt;author&gt;Klein, Gary&lt;/author&gt;&lt;author&gt;Orasanu, Judith&lt;/author&gt;&lt;author&gt;Salas, Eduardo&lt;/author&gt;&lt;/authors&gt;&lt;/contributors&gt;&lt;titles&gt;&lt;title&gt;Taking stock of naturalistic decision making&lt;/title&gt;&lt;secondary-title&gt;Journal of Behavioral Decision Making&lt;/secondary-title&gt;&lt;/titles&gt;&lt;periodical&gt;&lt;full-title&gt;Journal of behavioral decision making&lt;/full-title&gt;&lt;/periodical&gt;&lt;pages&gt;331-352&lt;/pages&gt;&lt;volume&gt;14&lt;/volume&gt;&lt;number&gt;5&lt;/number&gt;&lt;dates&gt;&lt;year&gt;2001&lt;/year&gt;&lt;/dates&gt;&lt;isbn&gt;1099-0771&lt;/isbn&gt;&lt;urls&gt;&lt;/urls&gt;&lt;/record&gt;&lt;/Cite&gt;&lt;/EndNote&gt;</w:instrText>
      </w:r>
      <w:r w:rsidR="00FD6D5D" w:rsidRPr="00E546B6">
        <w:rPr>
          <w:rFonts w:ascii="Times New Roman" w:hAnsi="Times New Roman"/>
          <w:sz w:val="24"/>
          <w:szCs w:val="24"/>
        </w:rPr>
        <w:fldChar w:fldCharType="separate"/>
      </w:r>
      <w:r w:rsidR="00FD6D5D" w:rsidRPr="00E546B6">
        <w:rPr>
          <w:rFonts w:ascii="Times New Roman" w:hAnsi="Times New Roman"/>
          <w:noProof/>
          <w:sz w:val="24"/>
          <w:szCs w:val="24"/>
        </w:rPr>
        <w:t>(Lipshitz, Klein, Orasanu, &amp; Salas, 2001; Lyle, 2010)</w:t>
      </w:r>
      <w:r w:rsidR="00FD6D5D" w:rsidRPr="00E546B6">
        <w:rPr>
          <w:rFonts w:ascii="Times New Roman" w:hAnsi="Times New Roman"/>
          <w:sz w:val="24"/>
          <w:szCs w:val="24"/>
        </w:rPr>
        <w:fldChar w:fldCharType="end"/>
      </w:r>
      <w:r w:rsidR="00FD6D5D" w:rsidRPr="00E546B6">
        <w:rPr>
          <w:rFonts w:ascii="Times New Roman" w:hAnsi="Times New Roman"/>
          <w:sz w:val="24"/>
          <w:szCs w:val="24"/>
        </w:rPr>
        <w:t>. If the S&amp;C coach does not have to imagine and build up the characters and context first, les</w:t>
      </w:r>
      <w:r w:rsidR="00412C26" w:rsidRPr="00E546B6">
        <w:rPr>
          <w:rFonts w:ascii="Times New Roman" w:hAnsi="Times New Roman"/>
          <w:sz w:val="24"/>
          <w:szCs w:val="24"/>
        </w:rPr>
        <w:t>s</w:t>
      </w:r>
      <w:r w:rsidR="00FD6D5D" w:rsidRPr="00E546B6">
        <w:rPr>
          <w:rFonts w:ascii="Times New Roman" w:hAnsi="Times New Roman"/>
          <w:sz w:val="24"/>
          <w:szCs w:val="24"/>
        </w:rPr>
        <w:t xml:space="preserve"> memory is used. </w:t>
      </w:r>
      <w:r w:rsidR="00FD6D5D" w:rsidRPr="00E546B6">
        <w:rPr>
          <w:rFonts w:ascii="Times New Roman" w:hAnsi="Times New Roman"/>
          <w:sz w:val="24"/>
          <w:szCs w:val="24"/>
        </w:rPr>
        <w:fldChar w:fldCharType="begin"/>
      </w:r>
      <w:r w:rsidR="00FD6D5D" w:rsidRPr="00E546B6">
        <w:rPr>
          <w:rFonts w:ascii="Times New Roman" w:hAnsi="Times New Roman"/>
          <w:sz w:val="24"/>
          <w:szCs w:val="24"/>
        </w:rPr>
        <w:instrText xml:space="preserve"> ADDIN EN.CITE &lt;EndNote&gt;&lt;Cite AuthorYear="1"&gt;&lt;Author&gt;Paas&lt;/Author&gt;&lt;Year&gt;2010&lt;/Year&gt;&lt;RecNum&gt;911&lt;/RecNum&gt;&lt;DisplayText&gt;Paas, Van Gog, and Sweller (2010)&lt;/DisplayText&gt;&lt;record&gt;&lt;rec-number&gt;911&lt;/rec-number&gt;&lt;foreign-keys&gt;&lt;key app="EN" db-id="p55wd9x9509zvjeff22p2v0650p0e9teaz2a" timestamp="1538051551"&gt;911&lt;/key&gt;&lt;/foreign-keys&gt;&lt;ref-type name="Journal Article"&gt;17&lt;/ref-type&gt;&lt;contributors&gt;&lt;authors&gt;&lt;author&gt;Paas, Fred&lt;/author&gt;&lt;author&gt;Van Gog, Tamara&lt;/author&gt;&lt;author&gt;Sweller, John&lt;/author&gt;&lt;/authors&gt;&lt;/contributors&gt;&lt;titles&gt;&lt;title&gt;Cognitive Load Theory: New Conceptualizations, Specifications, and Integrated Research Perspectives&lt;/title&gt;&lt;secondary-title&gt;Educational Psychology Review&lt;/secondary-title&gt;&lt;/titles&gt;&lt;periodical&gt;&lt;full-title&gt;Educational psychology review&lt;/full-title&gt;&lt;/periodical&gt;&lt;pages&gt;115-121&lt;/pages&gt;&lt;volume&gt;22&lt;/volume&gt;&lt;number&gt;2&lt;/number&gt;&lt;dates&gt;&lt;year&gt;2010&lt;/year&gt;&lt;pub-dates&gt;&lt;date&gt;June 01&lt;/date&gt;&lt;/pub-dates&gt;&lt;/dates&gt;&lt;isbn&gt;1573-336X&lt;/isbn&gt;&lt;label&gt;Paas2010&lt;/label&gt;&lt;work-type&gt;journal article&lt;/work-type&gt;&lt;urls&gt;&lt;related-urls&gt;&lt;url&gt;https://doi.org/10.1007/s10648-010-9133-8&lt;/url&gt;&lt;/related-urls&gt;&lt;/urls&gt;&lt;electronic-resource-num&gt;10.1007/s10648-010-9133-8&lt;/electronic-resource-num&gt;&lt;/record&gt;&lt;/Cite&gt;&lt;/EndNote&gt;</w:instrText>
      </w:r>
      <w:r w:rsidR="00FD6D5D" w:rsidRPr="00E546B6">
        <w:rPr>
          <w:rFonts w:ascii="Times New Roman" w:hAnsi="Times New Roman"/>
          <w:sz w:val="24"/>
          <w:szCs w:val="24"/>
        </w:rPr>
        <w:fldChar w:fldCharType="separate"/>
      </w:r>
      <w:r w:rsidR="00FD6D5D" w:rsidRPr="00E546B6">
        <w:rPr>
          <w:rFonts w:ascii="Times New Roman" w:hAnsi="Times New Roman"/>
          <w:noProof/>
          <w:sz w:val="24"/>
          <w:szCs w:val="24"/>
        </w:rPr>
        <w:t>Paas, Van Gog, and Sweller (2010)</w:t>
      </w:r>
      <w:r w:rsidR="00FD6D5D" w:rsidRPr="00E546B6">
        <w:rPr>
          <w:rFonts w:ascii="Times New Roman" w:hAnsi="Times New Roman"/>
          <w:sz w:val="24"/>
          <w:szCs w:val="24"/>
        </w:rPr>
        <w:fldChar w:fldCharType="end"/>
      </w:r>
      <w:r w:rsidR="00FD6D5D" w:rsidRPr="00E546B6">
        <w:rPr>
          <w:rFonts w:ascii="Times New Roman" w:hAnsi="Times New Roman"/>
          <w:sz w:val="24"/>
          <w:szCs w:val="24"/>
        </w:rPr>
        <w:t xml:space="preserve"> suggest that this is due to less </w:t>
      </w:r>
      <w:r w:rsidR="00FD6D5D" w:rsidRPr="00E546B6">
        <w:rPr>
          <w:rFonts w:ascii="Times New Roman" w:hAnsi="Times New Roman"/>
          <w:i/>
          <w:sz w:val="24"/>
          <w:szCs w:val="24"/>
        </w:rPr>
        <w:t>extraneous cognitive load</w:t>
      </w:r>
      <w:r w:rsidR="00FD6D5D" w:rsidRPr="00E546B6">
        <w:rPr>
          <w:rFonts w:ascii="Times New Roman" w:hAnsi="Times New Roman"/>
          <w:sz w:val="24"/>
          <w:szCs w:val="24"/>
        </w:rPr>
        <w:t xml:space="preserve"> (any cognitive activity engaged in because of unfamiliarity or the way a task is presented). As a result, the S&amp;C coach can concentrate on the key focus, which is to reflect upon the vignette and recall relevant past experiences from long-term memory. Additionally, our results suggest that </w:t>
      </w:r>
      <w:r w:rsidR="00A630CA" w:rsidRPr="00E546B6">
        <w:rPr>
          <w:rFonts w:ascii="Times New Roman" w:hAnsi="Times New Roman"/>
          <w:sz w:val="24"/>
          <w:szCs w:val="24"/>
        </w:rPr>
        <w:t xml:space="preserve">the </w:t>
      </w:r>
      <w:r w:rsidR="005637D6" w:rsidRPr="00E546B6">
        <w:rPr>
          <w:rFonts w:ascii="Times New Roman" w:hAnsi="Times New Roman"/>
          <w:sz w:val="24"/>
          <w:szCs w:val="24"/>
        </w:rPr>
        <w:t>S&amp;C coaches</w:t>
      </w:r>
      <w:r w:rsidR="00A630CA" w:rsidRPr="00E546B6">
        <w:rPr>
          <w:rFonts w:ascii="Times New Roman" w:hAnsi="Times New Roman"/>
          <w:sz w:val="24"/>
          <w:szCs w:val="24"/>
        </w:rPr>
        <w:t>’</w:t>
      </w:r>
      <w:r w:rsidR="005637D6" w:rsidRPr="00E546B6">
        <w:rPr>
          <w:rFonts w:ascii="Times New Roman" w:hAnsi="Times New Roman"/>
          <w:sz w:val="24"/>
          <w:szCs w:val="24"/>
        </w:rPr>
        <w:t xml:space="preserve"> </w:t>
      </w:r>
      <w:r w:rsidR="00FD6D5D" w:rsidRPr="00E546B6">
        <w:rPr>
          <w:rFonts w:ascii="Times New Roman" w:hAnsi="Times New Roman"/>
          <w:sz w:val="24"/>
          <w:szCs w:val="24"/>
        </w:rPr>
        <w:t>familiarity</w:t>
      </w:r>
      <w:r w:rsidR="005637D6" w:rsidRPr="00E546B6">
        <w:rPr>
          <w:rFonts w:ascii="Times New Roman" w:hAnsi="Times New Roman"/>
          <w:sz w:val="24"/>
          <w:szCs w:val="24"/>
        </w:rPr>
        <w:t xml:space="preserve"> or being used to learning through video</w:t>
      </w:r>
      <w:r w:rsidR="00FD6D5D" w:rsidRPr="00E546B6">
        <w:rPr>
          <w:rFonts w:ascii="Times New Roman" w:hAnsi="Times New Roman"/>
          <w:sz w:val="24"/>
          <w:szCs w:val="24"/>
        </w:rPr>
        <w:t xml:space="preserve"> further reduce extraneous cognitive load. Thus, the overall reduction </w:t>
      </w:r>
      <w:r w:rsidR="00823FFB" w:rsidRPr="00E546B6">
        <w:rPr>
          <w:rFonts w:ascii="Times New Roman" w:hAnsi="Times New Roman"/>
          <w:sz w:val="24"/>
          <w:szCs w:val="24"/>
        </w:rPr>
        <w:t xml:space="preserve">in </w:t>
      </w:r>
      <w:r w:rsidR="00FD6D5D" w:rsidRPr="00E546B6">
        <w:rPr>
          <w:rFonts w:ascii="Times New Roman" w:hAnsi="Times New Roman"/>
          <w:sz w:val="24"/>
          <w:szCs w:val="24"/>
        </w:rPr>
        <w:t xml:space="preserve">cognitive load could possibly explain </w:t>
      </w:r>
      <w:r w:rsidR="00F612BD" w:rsidRPr="00E546B6">
        <w:rPr>
          <w:rFonts w:ascii="Times New Roman" w:hAnsi="Times New Roman"/>
          <w:sz w:val="24"/>
          <w:szCs w:val="24"/>
        </w:rPr>
        <w:t>how</w:t>
      </w:r>
      <w:r w:rsidR="00FD6D5D" w:rsidRPr="00E546B6">
        <w:rPr>
          <w:rFonts w:ascii="Times New Roman" w:hAnsi="Times New Roman"/>
          <w:sz w:val="24"/>
          <w:szCs w:val="24"/>
        </w:rPr>
        <w:t xml:space="preserve"> personal identification </w:t>
      </w:r>
      <w:r w:rsidR="00F612BD" w:rsidRPr="00E546B6">
        <w:rPr>
          <w:rFonts w:ascii="Times New Roman" w:hAnsi="Times New Roman"/>
          <w:sz w:val="24"/>
          <w:szCs w:val="24"/>
        </w:rPr>
        <w:t xml:space="preserve">was enhanced </w:t>
      </w:r>
      <w:r w:rsidR="00FD6D5D" w:rsidRPr="00E546B6">
        <w:rPr>
          <w:rFonts w:ascii="Times New Roman" w:hAnsi="Times New Roman"/>
          <w:sz w:val="24"/>
          <w:szCs w:val="24"/>
        </w:rPr>
        <w:t xml:space="preserve">and </w:t>
      </w:r>
      <w:r w:rsidR="00F612BD" w:rsidRPr="00E546B6">
        <w:rPr>
          <w:rFonts w:ascii="Times New Roman" w:hAnsi="Times New Roman"/>
          <w:sz w:val="24"/>
          <w:szCs w:val="24"/>
        </w:rPr>
        <w:t xml:space="preserve">that there </w:t>
      </w:r>
      <w:r w:rsidR="00823FFB" w:rsidRPr="00E546B6">
        <w:rPr>
          <w:rFonts w:ascii="Times New Roman" w:hAnsi="Times New Roman"/>
          <w:sz w:val="24"/>
          <w:szCs w:val="24"/>
        </w:rPr>
        <w:t>were</w:t>
      </w:r>
      <w:r w:rsidR="00F612BD" w:rsidRPr="00E546B6">
        <w:rPr>
          <w:rFonts w:ascii="Times New Roman" w:hAnsi="Times New Roman"/>
          <w:sz w:val="24"/>
          <w:szCs w:val="24"/>
        </w:rPr>
        <w:t xml:space="preserve"> </w:t>
      </w:r>
      <w:r w:rsidR="00FD6D5D" w:rsidRPr="00E546B6">
        <w:rPr>
          <w:rFonts w:ascii="Times New Roman" w:hAnsi="Times New Roman"/>
          <w:sz w:val="24"/>
          <w:szCs w:val="24"/>
        </w:rPr>
        <w:t xml:space="preserve">increases in meaningfulness of the information disseminated when viewing the video vignette. </w:t>
      </w:r>
      <w:r w:rsidR="00823FFB" w:rsidRPr="00E546B6">
        <w:rPr>
          <w:rFonts w:ascii="Times New Roman" w:hAnsi="Times New Roman"/>
          <w:sz w:val="24"/>
          <w:szCs w:val="24"/>
        </w:rPr>
        <w:t>Nonetheless, w</w:t>
      </w:r>
      <w:r w:rsidR="00FD6D5D" w:rsidRPr="00E546B6">
        <w:rPr>
          <w:rFonts w:ascii="Times New Roman" w:hAnsi="Times New Roman"/>
          <w:sz w:val="24"/>
          <w:szCs w:val="24"/>
        </w:rPr>
        <w:t xml:space="preserve">hat is meaningful to one S&amp;C coach might not be meaningful to another and the video format </w:t>
      </w:r>
      <w:r w:rsidR="00F50229" w:rsidRPr="00E546B6">
        <w:rPr>
          <w:rFonts w:ascii="Times New Roman" w:hAnsi="Times New Roman"/>
          <w:sz w:val="24"/>
          <w:szCs w:val="24"/>
        </w:rPr>
        <w:t xml:space="preserve">might </w:t>
      </w:r>
      <w:r w:rsidR="00FD6D5D" w:rsidRPr="00E546B6">
        <w:rPr>
          <w:rFonts w:ascii="Times New Roman" w:hAnsi="Times New Roman"/>
          <w:sz w:val="24"/>
          <w:szCs w:val="24"/>
        </w:rPr>
        <w:t xml:space="preserve">encourage </w:t>
      </w:r>
      <w:r w:rsidR="00F50229" w:rsidRPr="00E546B6">
        <w:rPr>
          <w:rFonts w:ascii="Times New Roman" w:hAnsi="Times New Roman"/>
          <w:sz w:val="24"/>
          <w:szCs w:val="24"/>
        </w:rPr>
        <w:t xml:space="preserve">greater </w:t>
      </w:r>
      <w:r w:rsidR="00FD6D5D" w:rsidRPr="00E546B6">
        <w:rPr>
          <w:rFonts w:ascii="Times New Roman" w:hAnsi="Times New Roman"/>
          <w:sz w:val="24"/>
          <w:szCs w:val="24"/>
        </w:rPr>
        <w:t xml:space="preserve">individual </w:t>
      </w:r>
      <w:r w:rsidR="001A6870" w:rsidRPr="00E546B6">
        <w:rPr>
          <w:rFonts w:ascii="Times New Roman" w:hAnsi="Times New Roman"/>
          <w:sz w:val="24"/>
          <w:szCs w:val="24"/>
        </w:rPr>
        <w:t>application.</w:t>
      </w:r>
      <w:r w:rsidR="00FD6D5D" w:rsidRPr="00E546B6">
        <w:rPr>
          <w:rFonts w:ascii="Times New Roman" w:hAnsi="Times New Roman"/>
          <w:sz w:val="24"/>
          <w:szCs w:val="24"/>
        </w:rPr>
        <w:t xml:space="preserve"> In summary, the video format appears very suitable to the knowledge translation process as the S&amp;C </w:t>
      </w:r>
      <w:r w:rsidR="00FD6D5D" w:rsidRPr="00E546B6">
        <w:rPr>
          <w:rFonts w:ascii="Times New Roman" w:hAnsi="Times New Roman"/>
          <w:sz w:val="24"/>
          <w:szCs w:val="24"/>
        </w:rPr>
        <w:lastRenderedPageBreak/>
        <w:t>coaches</w:t>
      </w:r>
      <w:r w:rsidR="003F5419" w:rsidRPr="00E546B6">
        <w:rPr>
          <w:rFonts w:ascii="Times New Roman" w:hAnsi="Times New Roman"/>
          <w:sz w:val="24"/>
          <w:szCs w:val="24"/>
        </w:rPr>
        <w:t xml:space="preserve"> were seen to</w:t>
      </w:r>
      <w:r w:rsidR="00FD6D5D" w:rsidRPr="00E546B6">
        <w:rPr>
          <w:rFonts w:ascii="Times New Roman" w:hAnsi="Times New Roman"/>
          <w:sz w:val="24"/>
          <w:szCs w:val="24"/>
        </w:rPr>
        <w:t xml:space="preserve"> respond to what </w:t>
      </w:r>
      <w:r w:rsidR="003F5419" w:rsidRPr="00E546B6">
        <w:rPr>
          <w:rFonts w:ascii="Times New Roman" w:hAnsi="Times New Roman"/>
          <w:sz w:val="24"/>
          <w:szCs w:val="24"/>
        </w:rPr>
        <w:t>was</w:t>
      </w:r>
      <w:r w:rsidR="00FD6D5D" w:rsidRPr="00E546B6">
        <w:rPr>
          <w:rFonts w:ascii="Times New Roman" w:hAnsi="Times New Roman"/>
          <w:sz w:val="24"/>
          <w:szCs w:val="24"/>
        </w:rPr>
        <w:t xml:space="preserve"> most meaningful or pertinent to them at that particular time according to their personal coaching situation</w:t>
      </w:r>
      <w:r w:rsidR="00CD3947" w:rsidRPr="00E546B6">
        <w:rPr>
          <w:rFonts w:ascii="Times New Roman" w:hAnsi="Times New Roman" w:cs="Times New Roman"/>
          <w:sz w:val="24"/>
          <w:szCs w:val="24"/>
        </w:rPr>
        <w:t>.</w:t>
      </w:r>
    </w:p>
    <w:p w14:paraId="1B7CB040" w14:textId="08DD2F9B" w:rsidR="00CD3947" w:rsidRPr="00E546B6" w:rsidRDefault="00CD3947" w:rsidP="00175BAC">
      <w:pPr>
        <w:spacing w:after="0" w:line="480" w:lineRule="auto"/>
        <w:ind w:firstLine="360"/>
        <w:rPr>
          <w:rFonts w:ascii="Times New Roman" w:hAnsi="Times New Roman" w:cs="Times New Roman"/>
          <w:sz w:val="24"/>
          <w:szCs w:val="24"/>
        </w:rPr>
      </w:pPr>
      <w:r w:rsidRPr="00E546B6">
        <w:rPr>
          <w:rFonts w:ascii="Times New Roman" w:hAnsi="Times New Roman" w:cs="Times New Roman"/>
          <w:sz w:val="24"/>
          <w:szCs w:val="24"/>
        </w:rPr>
        <w:t xml:space="preserve">Our results </w:t>
      </w:r>
      <w:r w:rsidR="003F5419" w:rsidRPr="00E546B6">
        <w:rPr>
          <w:rFonts w:ascii="Times New Roman" w:hAnsi="Times New Roman" w:cs="Times New Roman"/>
          <w:sz w:val="24"/>
          <w:szCs w:val="24"/>
        </w:rPr>
        <w:t xml:space="preserve">also </w:t>
      </w:r>
      <w:r w:rsidRPr="00E546B6">
        <w:rPr>
          <w:rFonts w:ascii="Times New Roman" w:hAnsi="Times New Roman" w:cs="Times New Roman"/>
          <w:sz w:val="24"/>
          <w:szCs w:val="24"/>
        </w:rPr>
        <w:t>reveal</w:t>
      </w:r>
      <w:r w:rsidR="003F5419" w:rsidRPr="00E546B6">
        <w:rPr>
          <w:rFonts w:ascii="Times New Roman" w:hAnsi="Times New Roman" w:cs="Times New Roman"/>
          <w:sz w:val="24"/>
          <w:szCs w:val="24"/>
        </w:rPr>
        <w:t xml:space="preserve"> how</w:t>
      </w:r>
      <w:r w:rsidRPr="00E546B6">
        <w:rPr>
          <w:rFonts w:ascii="Times New Roman" w:hAnsi="Times New Roman" w:cs="Times New Roman"/>
          <w:sz w:val="24"/>
          <w:szCs w:val="24"/>
        </w:rPr>
        <w:t xml:space="preserve"> vignettes</w:t>
      </w:r>
      <w:r w:rsidR="00B06263" w:rsidRPr="00E546B6">
        <w:rPr>
          <w:rFonts w:ascii="Times New Roman" w:hAnsi="Times New Roman" w:cs="Times New Roman"/>
          <w:sz w:val="24"/>
          <w:szCs w:val="24"/>
        </w:rPr>
        <w:t xml:space="preserve"> </w:t>
      </w:r>
      <w:r w:rsidR="008D1791" w:rsidRPr="00E546B6">
        <w:rPr>
          <w:rFonts w:ascii="Times New Roman" w:hAnsi="Times New Roman" w:cs="Times New Roman"/>
          <w:sz w:val="24"/>
          <w:szCs w:val="24"/>
        </w:rPr>
        <w:t xml:space="preserve">can </w:t>
      </w:r>
      <w:r w:rsidRPr="00E546B6">
        <w:rPr>
          <w:rFonts w:ascii="Times New Roman" w:hAnsi="Times New Roman" w:cs="Times New Roman"/>
          <w:sz w:val="24"/>
          <w:szCs w:val="24"/>
        </w:rPr>
        <w:t xml:space="preserve">compel and motivate the </w:t>
      </w:r>
      <w:r w:rsidR="00BD0445" w:rsidRPr="00E546B6">
        <w:rPr>
          <w:rFonts w:ascii="Times New Roman" w:hAnsi="Times New Roman" w:cs="Times New Roman"/>
          <w:sz w:val="24"/>
          <w:szCs w:val="24"/>
        </w:rPr>
        <w:t xml:space="preserve">S&amp;C </w:t>
      </w:r>
      <w:r w:rsidRPr="00E546B6">
        <w:rPr>
          <w:rFonts w:ascii="Times New Roman" w:hAnsi="Times New Roman" w:cs="Times New Roman"/>
          <w:sz w:val="24"/>
          <w:szCs w:val="24"/>
        </w:rPr>
        <w:t>coach to think more deliberately about coaching behaviour change</w:t>
      </w:r>
      <w:r w:rsidR="00EE65F6" w:rsidRPr="00E546B6">
        <w:rPr>
          <w:rFonts w:ascii="Times New Roman" w:hAnsi="Times New Roman" w:cs="Times New Roman"/>
          <w:sz w:val="24"/>
          <w:szCs w:val="24"/>
        </w:rPr>
        <w:t xml:space="preserve"> as they </w:t>
      </w:r>
      <w:r w:rsidRPr="00E546B6">
        <w:rPr>
          <w:rFonts w:ascii="Times New Roman" w:eastAsia="Times New Roman" w:hAnsi="Times New Roman" w:cs="Times New Roman"/>
          <w:sz w:val="24"/>
          <w:szCs w:val="24"/>
          <w:lang w:eastAsia="en-GB"/>
        </w:rPr>
        <w:t xml:space="preserve">engage the </w:t>
      </w:r>
      <w:r w:rsidR="00215B64" w:rsidRPr="00E546B6">
        <w:rPr>
          <w:rFonts w:ascii="Times New Roman" w:eastAsia="Times New Roman" w:hAnsi="Times New Roman" w:cs="Times New Roman"/>
          <w:sz w:val="24"/>
          <w:szCs w:val="24"/>
          <w:lang w:eastAsia="en-GB"/>
        </w:rPr>
        <w:t xml:space="preserve">S&amp;C </w:t>
      </w:r>
      <w:r w:rsidRPr="00E546B6">
        <w:rPr>
          <w:rFonts w:ascii="Times New Roman" w:eastAsia="Times New Roman" w:hAnsi="Times New Roman" w:cs="Times New Roman"/>
          <w:sz w:val="24"/>
          <w:szCs w:val="24"/>
          <w:lang w:eastAsia="en-GB"/>
        </w:rPr>
        <w:t>coach and encourage reflection through internal learning</w:t>
      </w:r>
      <w:r w:rsidRPr="00E546B6">
        <w:rPr>
          <w:rFonts w:ascii="Times New Roman" w:hAnsi="Times New Roman" w:cs="Times New Roman"/>
          <w:sz w:val="24"/>
          <w:szCs w:val="24"/>
        </w:rPr>
        <w:t xml:space="preserve">. </w:t>
      </w:r>
      <w:r w:rsidRPr="00E546B6">
        <w:rPr>
          <w:rFonts w:ascii="Times New Roman" w:eastAsia="Times New Roman" w:hAnsi="Times New Roman" w:cs="Times New Roman"/>
          <w:sz w:val="24"/>
          <w:szCs w:val="24"/>
          <w:lang w:eastAsia="en-GB"/>
        </w:rPr>
        <w:fldChar w:fldCharType="begin"/>
      </w:r>
      <w:r w:rsidR="00592BCD" w:rsidRPr="00E546B6">
        <w:rPr>
          <w:rFonts w:ascii="Times New Roman" w:eastAsia="Times New Roman" w:hAnsi="Times New Roman" w:cs="Times New Roman"/>
          <w:sz w:val="24"/>
          <w:szCs w:val="24"/>
          <w:lang w:eastAsia="en-GB"/>
        </w:rPr>
        <w:instrText xml:space="preserve"> ADDIN EN.CITE &lt;EndNote&gt;&lt;Cite AuthorYear="1"&gt;&lt;Author&gt;Moon&lt;/Author&gt;&lt;Year&gt;2013&lt;/Year&gt;&lt;RecNum&gt;496&lt;/RecNum&gt;&lt;DisplayText&gt;Moon (2013)&lt;/DisplayText&gt;&lt;record&gt;&lt;rec-number&gt;496&lt;/rec-number&gt;&lt;foreign-keys&gt;&lt;key app="EN" db-id="p55wd9x9509zvjeff22p2v0650p0e9teaz2a" timestamp="1525178816"&gt;496&lt;/key&gt;&lt;/foreign-keys&gt;&lt;ref-type name="Book"&gt;6&lt;/ref-type&gt;&lt;contributors&gt;&lt;authors&gt;&lt;author&gt;Moon, Jennifer&lt;/author&gt;&lt;/authors&gt;&lt;/contributors&gt;&lt;titles&gt;&lt;title&gt;Reflection in learning and professional development: Theory and practice&lt;/title&gt;&lt;/titles&gt;&lt;dates&gt;&lt;year&gt;2013&lt;/year&gt;&lt;/dates&gt;&lt;pub-location&gt;Abingdon&lt;/pub-location&gt;&lt;publisher&gt;RoutledgeFalmer&lt;/publisher&gt;&lt;isbn&gt;1136763635&lt;/isbn&gt;&lt;urls&gt;&lt;/urls&gt;&lt;/record&gt;&lt;/Cite&gt;&lt;/EndNote&gt;</w:instrText>
      </w:r>
      <w:r w:rsidRPr="00E546B6">
        <w:rPr>
          <w:rFonts w:ascii="Times New Roman" w:eastAsia="Times New Roman" w:hAnsi="Times New Roman" w:cs="Times New Roman"/>
          <w:sz w:val="24"/>
          <w:szCs w:val="24"/>
          <w:lang w:eastAsia="en-GB"/>
        </w:rPr>
        <w:fldChar w:fldCharType="separate"/>
      </w:r>
      <w:r w:rsidR="00592BCD" w:rsidRPr="00E546B6">
        <w:rPr>
          <w:rFonts w:ascii="Times New Roman" w:eastAsia="Times New Roman" w:hAnsi="Times New Roman" w:cs="Times New Roman"/>
          <w:noProof/>
          <w:sz w:val="24"/>
          <w:szCs w:val="24"/>
          <w:lang w:eastAsia="en-GB"/>
        </w:rPr>
        <w:t>Moon (2013)</w:t>
      </w:r>
      <w:r w:rsidRPr="00E546B6">
        <w:rPr>
          <w:rFonts w:ascii="Times New Roman" w:eastAsia="Times New Roman" w:hAnsi="Times New Roman" w:cs="Times New Roman"/>
          <w:sz w:val="24"/>
          <w:szCs w:val="24"/>
          <w:lang w:eastAsia="en-GB"/>
        </w:rPr>
        <w:fldChar w:fldCharType="end"/>
      </w:r>
      <w:r w:rsidRPr="00E546B6">
        <w:rPr>
          <w:rFonts w:ascii="Times New Roman" w:eastAsia="Times New Roman" w:hAnsi="Times New Roman" w:cs="Times New Roman"/>
          <w:sz w:val="24"/>
          <w:szCs w:val="24"/>
          <w:lang w:eastAsia="en-GB"/>
        </w:rPr>
        <w:t xml:space="preserve"> suggests that internal learning </w:t>
      </w:r>
      <w:r w:rsidRPr="00E546B6">
        <w:rPr>
          <w:rFonts w:ascii="Times New Roman" w:eastAsia="Cambria" w:hAnsi="Times New Roman" w:cs="Times New Roman"/>
          <w:bCs/>
          <w:sz w:val="24"/>
        </w:rPr>
        <w:t xml:space="preserve">promotes internal dialogue and discussion of the meaningfulness and relevance of a situation. </w:t>
      </w:r>
      <w:r w:rsidRPr="00E546B6">
        <w:rPr>
          <w:rFonts w:ascii="Times New Roman" w:eastAsia="Times New Roman" w:hAnsi="Times New Roman" w:cs="Times New Roman"/>
          <w:sz w:val="24"/>
          <w:szCs w:val="24"/>
          <w:lang w:eastAsia="en-GB"/>
        </w:rPr>
        <w:t xml:space="preserve">This internal dialogue is inherent in motivating change within coaching </w:t>
      </w:r>
      <w:r w:rsidR="005F022B" w:rsidRPr="00E546B6">
        <w:rPr>
          <w:rFonts w:ascii="Times New Roman" w:eastAsia="Times New Roman" w:hAnsi="Times New Roman" w:cs="Times New Roman"/>
          <w:sz w:val="24"/>
          <w:szCs w:val="24"/>
          <w:lang w:eastAsia="en-GB"/>
        </w:rPr>
        <w:t>practi</w:t>
      </w:r>
      <w:r w:rsidR="004436DD" w:rsidRPr="00E546B6">
        <w:rPr>
          <w:rFonts w:ascii="Times New Roman" w:eastAsia="Times New Roman" w:hAnsi="Times New Roman" w:cs="Times New Roman"/>
          <w:sz w:val="24"/>
          <w:szCs w:val="24"/>
          <w:lang w:eastAsia="en-GB"/>
        </w:rPr>
        <w:t>c</w:t>
      </w:r>
      <w:r w:rsidR="005F022B" w:rsidRPr="00E546B6">
        <w:rPr>
          <w:rFonts w:ascii="Times New Roman" w:eastAsia="Times New Roman" w:hAnsi="Times New Roman" w:cs="Times New Roman"/>
          <w:sz w:val="24"/>
          <w:szCs w:val="24"/>
          <w:lang w:eastAsia="en-GB"/>
        </w:rPr>
        <w:t>e</w:t>
      </w:r>
      <w:r w:rsidRPr="00E546B6">
        <w:rPr>
          <w:rFonts w:ascii="Times New Roman" w:eastAsia="Times New Roman" w:hAnsi="Times New Roman" w:cs="Times New Roman"/>
          <w:sz w:val="24"/>
          <w:szCs w:val="24"/>
          <w:lang w:eastAsia="en-GB"/>
        </w:rPr>
        <w:t xml:space="preserve"> and supports the </w:t>
      </w:r>
      <w:r w:rsidR="00B2335E" w:rsidRPr="00E546B6">
        <w:rPr>
          <w:rFonts w:ascii="Times New Roman" w:eastAsia="Times New Roman" w:hAnsi="Times New Roman" w:cs="Times New Roman"/>
          <w:sz w:val="24"/>
          <w:szCs w:val="24"/>
          <w:lang w:eastAsia="en-GB"/>
        </w:rPr>
        <w:t>suggestion</w:t>
      </w:r>
      <w:r w:rsidRPr="00E546B6">
        <w:rPr>
          <w:rFonts w:ascii="Times New Roman" w:eastAsia="Times New Roman" w:hAnsi="Times New Roman" w:cs="Times New Roman"/>
          <w:sz w:val="24"/>
          <w:szCs w:val="24"/>
          <w:lang w:eastAsia="en-GB"/>
        </w:rPr>
        <w:t xml:space="preserve"> of </w:t>
      </w:r>
      <w:r w:rsidRPr="00E546B6">
        <w:rPr>
          <w:rFonts w:ascii="Times New Roman" w:eastAsia="Times New Roman" w:hAnsi="Times New Roman" w:cs="Times New Roman"/>
          <w:sz w:val="24"/>
          <w:szCs w:val="24"/>
          <w:lang w:eastAsia="en-GB"/>
        </w:rPr>
        <w:fldChar w:fldCharType="begin"/>
      </w:r>
      <w:r w:rsidR="00283D8D" w:rsidRPr="00E546B6">
        <w:rPr>
          <w:rFonts w:ascii="Times New Roman" w:eastAsia="Times New Roman" w:hAnsi="Times New Roman" w:cs="Times New Roman"/>
          <w:sz w:val="24"/>
          <w:szCs w:val="24"/>
          <w:lang w:eastAsia="en-GB"/>
        </w:rPr>
        <w:instrText xml:space="preserve"> ADDIN EN.CITE &lt;EndNote&gt;&lt;Cite AuthorYear="1"&gt;&lt;Author&gt;Gergen&lt;/Author&gt;&lt;Year&gt;2004&lt;/Year&gt;&lt;RecNum&gt;283&lt;/RecNum&gt;&lt;DisplayText&gt;Gergen, Gergen, and Barrett (2004)&lt;/DisplayText&gt;&lt;record&gt;&lt;rec-number&gt;283&lt;/rec-number&gt;&lt;foreign-keys&gt;&lt;key app="EN" db-id="p55wd9x9509zvjeff22p2v0650p0e9teaz2a" timestamp="1525178811"&gt;283&lt;/key&gt;&lt;/foreign-keys&gt;&lt;ref-type name="Book Section"&gt;5&lt;/ref-type&gt;&lt;contributors&gt;&lt;authors&gt;&lt;author&gt;Gergen, Mary M&lt;/author&gt;&lt;author&gt;Gergen, Kenneth J&lt;/author&gt;&lt;author&gt;Barrett, Frank&lt;/author&gt;&lt;/authors&gt;&lt;/contributors&gt;&lt;titles&gt;&lt;title&gt;Appreciative inquiry as dialogue: Generative and transformative&lt;/title&gt;&lt;secondary-title&gt;Constructive discourse and human organization&lt;/secondary-title&gt;&lt;/titles&gt;&lt;pages&gt;3-27&lt;/pages&gt;&lt;dates&gt;&lt;year&gt;2004&lt;/year&gt;&lt;/dates&gt;&lt;pub-location&gt;London&lt;/pub-location&gt;&lt;publisher&gt;Emerald Group Publishing Limited&lt;/publisher&gt;&lt;isbn&gt;1475-9152&lt;/isbn&gt;&lt;urls&gt;&lt;/urls&gt;&lt;/record&gt;&lt;/Cite&gt;&lt;/EndNote&gt;</w:instrText>
      </w:r>
      <w:r w:rsidRPr="00E546B6">
        <w:rPr>
          <w:rFonts w:ascii="Times New Roman" w:eastAsia="Times New Roman" w:hAnsi="Times New Roman" w:cs="Times New Roman"/>
          <w:sz w:val="24"/>
          <w:szCs w:val="24"/>
          <w:lang w:eastAsia="en-GB"/>
        </w:rPr>
        <w:fldChar w:fldCharType="separate"/>
      </w:r>
      <w:r w:rsidR="00C572BB" w:rsidRPr="00E546B6">
        <w:rPr>
          <w:rFonts w:ascii="Times New Roman" w:eastAsia="Times New Roman" w:hAnsi="Times New Roman" w:cs="Times New Roman"/>
          <w:noProof/>
          <w:sz w:val="24"/>
          <w:szCs w:val="24"/>
          <w:lang w:eastAsia="en-GB"/>
        </w:rPr>
        <w:t>Gergen, Gergen, and Barrett (2004)</w:t>
      </w:r>
      <w:r w:rsidRPr="00E546B6">
        <w:rPr>
          <w:rFonts w:ascii="Times New Roman" w:eastAsia="Times New Roman" w:hAnsi="Times New Roman" w:cs="Times New Roman"/>
          <w:sz w:val="24"/>
          <w:szCs w:val="24"/>
          <w:lang w:eastAsia="en-GB"/>
        </w:rPr>
        <w:fldChar w:fldCharType="end"/>
      </w:r>
      <w:r w:rsidRPr="00E546B6">
        <w:rPr>
          <w:rFonts w:ascii="Times New Roman" w:eastAsia="Times New Roman" w:hAnsi="Times New Roman" w:cs="Times New Roman"/>
          <w:sz w:val="24"/>
          <w:szCs w:val="24"/>
          <w:lang w:eastAsia="en-GB"/>
        </w:rPr>
        <w:t xml:space="preserve"> that the immense power of dialogue (internal or external) </w:t>
      </w:r>
      <w:r w:rsidR="00552D71" w:rsidRPr="00E546B6">
        <w:rPr>
          <w:rFonts w:ascii="Times New Roman" w:eastAsia="Times New Roman" w:hAnsi="Times New Roman" w:cs="Times New Roman"/>
          <w:sz w:val="24"/>
          <w:szCs w:val="24"/>
          <w:lang w:eastAsia="en-GB"/>
        </w:rPr>
        <w:t>encourages</w:t>
      </w:r>
      <w:r w:rsidRPr="00E546B6">
        <w:rPr>
          <w:rFonts w:ascii="Times New Roman" w:eastAsia="Times New Roman" w:hAnsi="Times New Roman" w:cs="Times New Roman"/>
          <w:sz w:val="24"/>
          <w:szCs w:val="24"/>
          <w:lang w:eastAsia="en-GB"/>
        </w:rPr>
        <w:t xml:space="preserve"> behaviour change.</w:t>
      </w:r>
      <w:r w:rsidRPr="00E546B6">
        <w:rPr>
          <w:rFonts w:ascii="Times New Roman" w:eastAsia="Cambria" w:hAnsi="Times New Roman" w:cs="Times New Roman"/>
          <w:bCs/>
          <w:sz w:val="24"/>
          <w:szCs w:val="24"/>
        </w:rPr>
        <w:t xml:space="preserve"> </w:t>
      </w:r>
      <w:r w:rsidR="00B06263" w:rsidRPr="00E546B6">
        <w:rPr>
          <w:rFonts w:ascii="Times New Roman" w:eastAsia="Cambria" w:hAnsi="Times New Roman" w:cs="Times New Roman"/>
          <w:bCs/>
          <w:sz w:val="24"/>
          <w:szCs w:val="24"/>
        </w:rPr>
        <w:t>T</w:t>
      </w:r>
      <w:r w:rsidRPr="00E546B6">
        <w:rPr>
          <w:rFonts w:ascii="Times New Roman" w:eastAsia="Cambria" w:hAnsi="Times New Roman" w:cs="Times New Roman"/>
          <w:bCs/>
          <w:sz w:val="24"/>
          <w:szCs w:val="24"/>
        </w:rPr>
        <w:t>he</w:t>
      </w:r>
      <w:r w:rsidR="00BD0445" w:rsidRPr="00E546B6">
        <w:rPr>
          <w:rFonts w:ascii="Times New Roman" w:eastAsia="Cambria" w:hAnsi="Times New Roman" w:cs="Times New Roman"/>
          <w:bCs/>
          <w:sz w:val="24"/>
          <w:szCs w:val="24"/>
        </w:rPr>
        <w:t xml:space="preserve"> S&amp;C</w:t>
      </w:r>
      <w:r w:rsidRPr="00E546B6">
        <w:rPr>
          <w:rFonts w:ascii="Times New Roman" w:eastAsia="Cambria" w:hAnsi="Times New Roman" w:cs="Times New Roman"/>
          <w:bCs/>
          <w:sz w:val="24"/>
          <w:szCs w:val="24"/>
        </w:rPr>
        <w:t xml:space="preserve"> </w:t>
      </w:r>
      <w:r w:rsidRPr="00E546B6">
        <w:rPr>
          <w:rFonts w:ascii="Times New Roman" w:hAnsi="Times New Roman" w:cs="Times New Roman"/>
          <w:sz w:val="24"/>
          <w:szCs w:val="24"/>
        </w:rPr>
        <w:t>coaches</w:t>
      </w:r>
      <w:r w:rsidRPr="00E546B6" w:rsidDel="006C7D90">
        <w:rPr>
          <w:rFonts w:ascii="Times New Roman" w:eastAsia="Cambria" w:hAnsi="Times New Roman" w:cs="Times New Roman"/>
          <w:bCs/>
          <w:sz w:val="24"/>
          <w:szCs w:val="24"/>
        </w:rPr>
        <w:t xml:space="preserve"> </w:t>
      </w:r>
      <w:r w:rsidR="00B06263" w:rsidRPr="00E546B6">
        <w:rPr>
          <w:rFonts w:ascii="Times New Roman" w:eastAsia="Cambria" w:hAnsi="Times New Roman" w:cs="Times New Roman"/>
          <w:bCs/>
          <w:sz w:val="24"/>
          <w:szCs w:val="24"/>
        </w:rPr>
        <w:t xml:space="preserve">in our study </w:t>
      </w:r>
      <w:r w:rsidRPr="00E546B6">
        <w:rPr>
          <w:rFonts w:ascii="Times New Roman" w:eastAsia="Cambria" w:hAnsi="Times New Roman" w:cs="Times New Roman"/>
          <w:bCs/>
          <w:sz w:val="24"/>
          <w:szCs w:val="24"/>
        </w:rPr>
        <w:t xml:space="preserve">were seen to engage in </w:t>
      </w:r>
      <w:r w:rsidR="004B685E" w:rsidRPr="00E546B6">
        <w:rPr>
          <w:rFonts w:ascii="Times New Roman" w:eastAsia="Cambria" w:hAnsi="Times New Roman" w:cs="Times New Roman"/>
          <w:bCs/>
          <w:sz w:val="24"/>
          <w:szCs w:val="24"/>
        </w:rPr>
        <w:t xml:space="preserve">what </w:t>
      </w:r>
      <w:r w:rsidR="004B685E" w:rsidRPr="00E546B6">
        <w:rPr>
          <w:rFonts w:ascii="Times New Roman" w:eastAsia="Cambria" w:hAnsi="Times New Roman" w:cs="Times New Roman"/>
          <w:bCs/>
          <w:sz w:val="24"/>
          <w:szCs w:val="24"/>
        </w:rPr>
        <w:fldChar w:fldCharType="begin"/>
      </w:r>
      <w:r w:rsidR="00283D8D" w:rsidRPr="00E546B6">
        <w:rPr>
          <w:rFonts w:ascii="Times New Roman" w:eastAsia="Cambria" w:hAnsi="Times New Roman" w:cs="Times New Roman"/>
          <w:bCs/>
          <w:sz w:val="24"/>
          <w:szCs w:val="24"/>
        </w:rPr>
        <w:instrText xml:space="preserve"> ADDIN EN.CITE &lt;EndNote&gt;&lt;Cite AuthorYear="1"&gt;&lt;Author&gt;Moon&lt;/Author&gt;&lt;Year&gt;2007&lt;/Year&gt;&lt;RecNum&gt;494&lt;/RecNum&gt;&lt;DisplayText&gt;Moon (2007)&lt;/DisplayText&gt;&lt;record&gt;&lt;rec-number&gt;494&lt;/rec-number&gt;&lt;foreign-keys&gt;&lt;key app="EN" db-id="p55wd9x9509zvjeff22p2v0650p0e9teaz2a" timestamp="1525178816"&gt;494&lt;/key&gt;&lt;/foreign-keys&gt;&lt;ref-type name="Book"&gt;6&lt;/ref-type&gt;&lt;contributors&gt;&lt;authors&gt;&lt;author&gt;Moon, Jennifer&lt;/author&gt;&lt;/authors&gt;&lt;/contributors&gt;&lt;titles&gt;&lt;title&gt;Critical thinking: An exploration of theory and practice&lt;/title&gt;&lt;/titles&gt;&lt;dates&gt;&lt;year&gt;2007&lt;/year&gt;&lt;/dates&gt;&lt;pub-location&gt;Abingdon&lt;/pub-location&gt;&lt;publisher&gt;RoutledgeFalmer&lt;/publisher&gt;&lt;isbn&gt;1134127723&lt;/isbn&gt;&lt;urls&gt;&lt;/urls&gt;&lt;/record&gt;&lt;/Cite&gt;&lt;/EndNote&gt;</w:instrText>
      </w:r>
      <w:r w:rsidR="004B685E" w:rsidRPr="00E546B6">
        <w:rPr>
          <w:rFonts w:ascii="Times New Roman" w:eastAsia="Cambria" w:hAnsi="Times New Roman" w:cs="Times New Roman"/>
          <w:bCs/>
          <w:sz w:val="24"/>
          <w:szCs w:val="24"/>
        </w:rPr>
        <w:fldChar w:fldCharType="separate"/>
      </w:r>
      <w:r w:rsidR="00592BCD" w:rsidRPr="00E546B6">
        <w:rPr>
          <w:rFonts w:ascii="Times New Roman" w:eastAsia="Cambria" w:hAnsi="Times New Roman" w:cs="Times New Roman"/>
          <w:bCs/>
          <w:noProof/>
          <w:sz w:val="24"/>
          <w:szCs w:val="24"/>
        </w:rPr>
        <w:t>Moon (2007)</w:t>
      </w:r>
      <w:r w:rsidR="004B685E" w:rsidRPr="00E546B6">
        <w:rPr>
          <w:rFonts w:ascii="Times New Roman" w:eastAsia="Cambria" w:hAnsi="Times New Roman" w:cs="Times New Roman"/>
          <w:bCs/>
          <w:sz w:val="24"/>
          <w:szCs w:val="24"/>
        </w:rPr>
        <w:fldChar w:fldCharType="end"/>
      </w:r>
      <w:r w:rsidR="004B685E" w:rsidRPr="00E546B6">
        <w:rPr>
          <w:rFonts w:ascii="Times New Roman" w:eastAsia="Cambria" w:hAnsi="Times New Roman" w:cs="Times New Roman"/>
          <w:bCs/>
          <w:sz w:val="24"/>
          <w:szCs w:val="24"/>
        </w:rPr>
        <w:t xml:space="preserve"> describes as </w:t>
      </w:r>
      <w:r w:rsidR="00DF754E" w:rsidRPr="00E546B6">
        <w:rPr>
          <w:rFonts w:ascii="Times New Roman" w:eastAsia="Cambria" w:hAnsi="Times New Roman" w:cs="Times New Roman"/>
          <w:bCs/>
          <w:sz w:val="24"/>
          <w:szCs w:val="24"/>
        </w:rPr>
        <w:t xml:space="preserve">more critical levels </w:t>
      </w:r>
      <w:r w:rsidRPr="00E546B6">
        <w:rPr>
          <w:rFonts w:ascii="Times New Roman" w:eastAsia="Cambria" w:hAnsi="Times New Roman" w:cs="Times New Roman"/>
          <w:bCs/>
          <w:sz w:val="24"/>
          <w:szCs w:val="24"/>
        </w:rPr>
        <w:t>of reflection</w:t>
      </w:r>
      <w:r w:rsidR="00DF754E" w:rsidRPr="00E546B6">
        <w:rPr>
          <w:rFonts w:ascii="Times New Roman" w:eastAsia="Cambria" w:hAnsi="Times New Roman" w:cs="Times New Roman"/>
          <w:bCs/>
          <w:sz w:val="24"/>
          <w:szCs w:val="24"/>
        </w:rPr>
        <w:t xml:space="preserve"> such as evaluating </w:t>
      </w:r>
      <w:r w:rsidR="004436DD" w:rsidRPr="00E546B6">
        <w:rPr>
          <w:rFonts w:ascii="Times New Roman" w:eastAsia="Cambria" w:hAnsi="Times New Roman" w:cs="Times New Roman"/>
          <w:bCs/>
          <w:sz w:val="24"/>
          <w:szCs w:val="24"/>
        </w:rPr>
        <w:t xml:space="preserve">their coaching </w:t>
      </w:r>
      <w:r w:rsidR="00DF754E" w:rsidRPr="00E546B6">
        <w:rPr>
          <w:rFonts w:ascii="Times New Roman" w:eastAsia="Cambria" w:hAnsi="Times New Roman" w:cs="Times New Roman"/>
          <w:bCs/>
          <w:sz w:val="24"/>
          <w:szCs w:val="24"/>
        </w:rPr>
        <w:t>philosoph</w:t>
      </w:r>
      <w:r w:rsidR="004436DD" w:rsidRPr="00E546B6">
        <w:rPr>
          <w:rFonts w:ascii="Times New Roman" w:eastAsia="Cambria" w:hAnsi="Times New Roman" w:cs="Times New Roman"/>
          <w:bCs/>
          <w:sz w:val="24"/>
          <w:szCs w:val="24"/>
        </w:rPr>
        <w:t>y</w:t>
      </w:r>
      <w:r w:rsidR="00DF754E" w:rsidRPr="00E546B6">
        <w:rPr>
          <w:rFonts w:ascii="Times New Roman" w:eastAsia="Cambria" w:hAnsi="Times New Roman" w:cs="Times New Roman"/>
          <w:bCs/>
          <w:sz w:val="24"/>
          <w:szCs w:val="24"/>
        </w:rPr>
        <w:t xml:space="preserve"> and values</w:t>
      </w:r>
      <w:r w:rsidR="00823FFB" w:rsidRPr="00E546B6">
        <w:rPr>
          <w:rFonts w:ascii="Times New Roman" w:eastAsia="Cambria" w:hAnsi="Times New Roman" w:cs="Times New Roman"/>
          <w:bCs/>
          <w:sz w:val="24"/>
          <w:szCs w:val="24"/>
        </w:rPr>
        <w:t>,</w:t>
      </w:r>
      <w:r w:rsidR="00DF754E" w:rsidRPr="00E546B6">
        <w:rPr>
          <w:rFonts w:ascii="Times New Roman" w:eastAsia="Cambria" w:hAnsi="Times New Roman" w:cs="Times New Roman"/>
          <w:bCs/>
          <w:sz w:val="24"/>
          <w:szCs w:val="24"/>
        </w:rPr>
        <w:t xml:space="preserve"> and reworking their own views and ideas, </w:t>
      </w:r>
      <w:r w:rsidR="00EE65F6" w:rsidRPr="00E546B6">
        <w:rPr>
          <w:rFonts w:ascii="Times New Roman" w:eastAsia="Cambria" w:hAnsi="Times New Roman" w:cs="Times New Roman"/>
          <w:bCs/>
          <w:sz w:val="24"/>
          <w:szCs w:val="24"/>
        </w:rPr>
        <w:t xml:space="preserve">especially </w:t>
      </w:r>
      <w:r w:rsidRPr="00E546B6">
        <w:rPr>
          <w:rFonts w:ascii="Times New Roman" w:eastAsia="Cambria" w:hAnsi="Times New Roman" w:cs="Times New Roman"/>
          <w:bCs/>
          <w:sz w:val="24"/>
          <w:szCs w:val="24"/>
        </w:rPr>
        <w:t>when viewing the video format. Th</w:t>
      </w:r>
      <w:r w:rsidR="004436DD" w:rsidRPr="00E546B6">
        <w:rPr>
          <w:rFonts w:ascii="Times New Roman" w:eastAsia="Cambria" w:hAnsi="Times New Roman" w:cs="Times New Roman"/>
          <w:bCs/>
          <w:sz w:val="24"/>
          <w:szCs w:val="24"/>
        </w:rPr>
        <w:t>e</w:t>
      </w:r>
      <w:r w:rsidRPr="00E546B6">
        <w:rPr>
          <w:rFonts w:ascii="Times New Roman" w:eastAsia="Cambria" w:hAnsi="Times New Roman" w:cs="Times New Roman"/>
          <w:bCs/>
          <w:sz w:val="24"/>
          <w:szCs w:val="24"/>
        </w:rPr>
        <w:t xml:space="preserve"> visual stimulus created a shift from descriptive to reflective accounts, from no questions to asking questions of oneself and to answering those questions, and from self-questioning to challenging one’s own ideas</w:t>
      </w:r>
      <w:r w:rsidR="008D3D58" w:rsidRPr="00E546B6">
        <w:rPr>
          <w:rFonts w:ascii="Times New Roman" w:eastAsia="Cambria" w:hAnsi="Times New Roman" w:cs="Times New Roman"/>
          <w:bCs/>
          <w:sz w:val="24"/>
          <w:szCs w:val="24"/>
        </w:rPr>
        <w:t xml:space="preserve"> </w:t>
      </w:r>
      <w:r w:rsidR="008D3D58" w:rsidRPr="00E546B6">
        <w:rPr>
          <w:rFonts w:ascii="Times New Roman" w:eastAsia="Cambria" w:hAnsi="Times New Roman" w:cs="Times New Roman"/>
          <w:bCs/>
          <w:sz w:val="24"/>
          <w:szCs w:val="24"/>
        </w:rPr>
        <w:fldChar w:fldCharType="begin"/>
      </w:r>
      <w:r w:rsidR="00283D8D" w:rsidRPr="00E546B6">
        <w:rPr>
          <w:rFonts w:ascii="Times New Roman" w:eastAsia="Cambria" w:hAnsi="Times New Roman" w:cs="Times New Roman"/>
          <w:bCs/>
          <w:sz w:val="24"/>
          <w:szCs w:val="24"/>
        </w:rPr>
        <w:instrText xml:space="preserve"> ADDIN EN.CITE &lt;EndNote&gt;&lt;Cite&gt;&lt;Author&gt;Moon&lt;/Author&gt;&lt;Year&gt;2007&lt;/Year&gt;&lt;RecNum&gt;494&lt;/RecNum&gt;&lt;DisplayText&gt;(Moon, 2007)&lt;/DisplayText&gt;&lt;record&gt;&lt;rec-number&gt;494&lt;/rec-number&gt;&lt;foreign-keys&gt;&lt;key app="EN" db-id="p55wd9x9509zvjeff22p2v0650p0e9teaz2a" timestamp="1525178816"&gt;494&lt;/key&gt;&lt;/foreign-keys&gt;&lt;ref-type name="Book"&gt;6&lt;/ref-type&gt;&lt;contributors&gt;&lt;authors&gt;&lt;author&gt;Moon, Jennifer&lt;/author&gt;&lt;/authors&gt;&lt;/contributors&gt;&lt;titles&gt;&lt;title&gt;Critical thinking: An exploration of theory and practice&lt;/title&gt;&lt;/titles&gt;&lt;dates&gt;&lt;year&gt;2007&lt;/year&gt;&lt;/dates&gt;&lt;pub-location&gt;Abingdon&lt;/pub-location&gt;&lt;publisher&gt;RoutledgeFalmer&lt;/publisher&gt;&lt;isbn&gt;1134127723&lt;/isbn&gt;&lt;urls&gt;&lt;/urls&gt;&lt;/record&gt;&lt;/Cite&gt;&lt;/EndNote&gt;</w:instrText>
      </w:r>
      <w:r w:rsidR="008D3D58" w:rsidRPr="00E546B6">
        <w:rPr>
          <w:rFonts w:ascii="Times New Roman" w:eastAsia="Cambria" w:hAnsi="Times New Roman" w:cs="Times New Roman"/>
          <w:bCs/>
          <w:sz w:val="24"/>
          <w:szCs w:val="24"/>
        </w:rPr>
        <w:fldChar w:fldCharType="separate"/>
      </w:r>
      <w:r w:rsidR="00592BCD" w:rsidRPr="00E546B6">
        <w:rPr>
          <w:rFonts w:ascii="Times New Roman" w:eastAsia="Cambria" w:hAnsi="Times New Roman" w:cs="Times New Roman"/>
          <w:bCs/>
          <w:noProof/>
          <w:sz w:val="24"/>
          <w:szCs w:val="24"/>
        </w:rPr>
        <w:t>(Moon, 2007)</w:t>
      </w:r>
      <w:r w:rsidR="008D3D58" w:rsidRPr="00E546B6">
        <w:rPr>
          <w:rFonts w:ascii="Times New Roman" w:eastAsia="Cambria" w:hAnsi="Times New Roman" w:cs="Times New Roman"/>
          <w:bCs/>
          <w:sz w:val="24"/>
          <w:szCs w:val="24"/>
        </w:rPr>
        <w:fldChar w:fldCharType="end"/>
      </w:r>
      <w:r w:rsidRPr="00E546B6">
        <w:rPr>
          <w:rFonts w:ascii="Times New Roman" w:eastAsia="Times New Roman" w:hAnsi="Times New Roman" w:cs="Times New Roman"/>
          <w:sz w:val="24"/>
          <w:szCs w:val="24"/>
          <w:lang w:eastAsia="en-GB"/>
        </w:rPr>
        <w:t>.</w:t>
      </w:r>
      <w:r w:rsidRPr="00E546B6">
        <w:rPr>
          <w:rFonts w:ascii="Times New Roman" w:hAnsi="Times New Roman" w:cs="Times New Roman"/>
          <w:sz w:val="24"/>
          <w:szCs w:val="24"/>
        </w:rPr>
        <w:t xml:space="preserve"> </w:t>
      </w:r>
    </w:p>
    <w:p w14:paraId="19825900" w14:textId="68A597ED" w:rsidR="00CD3947" w:rsidRPr="00E546B6" w:rsidRDefault="00D54DE5" w:rsidP="00175BAC">
      <w:pPr>
        <w:spacing w:after="0" w:line="480" w:lineRule="auto"/>
        <w:ind w:firstLine="360"/>
        <w:rPr>
          <w:rFonts w:ascii="Times New Roman" w:eastAsia="Cambria" w:hAnsi="Times New Roman" w:cs="Times New Roman"/>
          <w:bCs/>
          <w:sz w:val="24"/>
        </w:rPr>
      </w:pPr>
      <w:r w:rsidRPr="00E546B6">
        <w:rPr>
          <w:rFonts w:ascii="Times New Roman" w:eastAsia="Cambria" w:hAnsi="Times New Roman"/>
          <w:bCs/>
          <w:sz w:val="24"/>
          <w:szCs w:val="24"/>
        </w:rPr>
        <w:t xml:space="preserve">Although reflective practice is encouraged within the elite S&amp;C coaching context </w:t>
      </w:r>
      <w:r w:rsidRPr="00E546B6">
        <w:rPr>
          <w:rFonts w:ascii="Times New Roman" w:eastAsia="Cambria" w:hAnsi="Times New Roman"/>
          <w:bCs/>
          <w:sz w:val="24"/>
          <w:szCs w:val="24"/>
        </w:rPr>
        <w:fldChar w:fldCharType="begin"/>
      </w:r>
      <w:r w:rsidR="00283D8D" w:rsidRPr="00E546B6">
        <w:rPr>
          <w:rFonts w:ascii="Times New Roman" w:eastAsia="Cambria" w:hAnsi="Times New Roman"/>
          <w:bCs/>
          <w:sz w:val="24"/>
          <w:szCs w:val="24"/>
        </w:rPr>
        <w:instrText xml:space="preserve"> ADDIN EN.CITE &lt;EndNote&gt;&lt;Cite&gt;&lt;Author&gt;Kuklick&lt;/Author&gt;&lt;Year&gt;2015&lt;/Year&gt;&lt;RecNum&gt;418&lt;/RecNum&gt;&lt;DisplayText&gt;(Kuklick &amp;amp; Gearity, 2015; Mills &amp;amp; Gearity, 2016)&lt;/DisplayText&gt;&lt;record&gt;&lt;rec-number&gt;418&lt;/rec-number&gt;&lt;foreign-keys&gt;&lt;key app="EN" db-id="p55wd9x9509zvjeff22p2v0650p0e9teaz2a" timestamp="1525178814"&gt;418&lt;/key&gt;&lt;/foreign-keys&gt;&lt;ref-type name="Journal Article"&gt;17&lt;/ref-type&gt;&lt;contributors&gt;&lt;authors&gt;&lt;author&gt;Kuklick, Clayton R&lt;/author&gt;&lt;author&gt;Gearity, Brian T&lt;/author&gt;&lt;/authors&gt;&lt;/contributors&gt;&lt;titles&gt;&lt;title&gt;A review of reflective practice and its application for the football strength and conditioning coach&lt;/title&gt;&lt;secondary-title&gt;Strength &amp;amp; Conditioning Journal&lt;/secondary-title&gt;&lt;/titles&gt;&lt;periodical&gt;&lt;full-title&gt;Strength &amp;amp; Conditioning Journal&lt;/full-title&gt;&lt;/periodical&gt;&lt;pages&gt;43-51&lt;/pages&gt;&lt;volume&gt;37&lt;/volume&gt;&lt;number&gt;6&lt;/number&gt;&lt;dates&gt;&lt;year&gt;2015&lt;/year&gt;&lt;/dates&gt;&lt;isbn&gt;1524-1602&lt;/isbn&gt;&lt;urls&gt;&lt;/urls&gt;&lt;/record&gt;&lt;/Cite&gt;&lt;Cite&gt;&lt;Author&gt;Mills&lt;/Author&gt;&lt;Year&gt;2016&lt;/Year&gt;&lt;RecNum&gt;489&lt;/RecNum&gt;&lt;record&gt;&lt;rec-number&gt;489&lt;/rec-number&gt;&lt;foreign-keys&gt;&lt;key app="EN" db-id="p55wd9x9509zvjeff22p2v0650p0e9teaz2a" timestamp="1525178816"&gt;489&lt;/key&gt;&lt;/foreign-keys&gt;&lt;ref-type name="Journal Article"&gt;17&lt;/ref-type&gt;&lt;contributors&gt;&lt;authors&gt;&lt;author&gt;Mills, Joseph P&lt;/author&gt;&lt;author&gt;Gearity, Brian&lt;/author&gt;&lt;/authors&gt;&lt;/contributors&gt;&lt;titles&gt;&lt;title&gt;Toward a sociology of strength and conditioning coaching&lt;/title&gt;&lt;secondary-title&gt;Strength &amp;amp; Conditioning Journal&lt;/secondary-title&gt;&lt;/titles&gt;&lt;periodical&gt;&lt;full-title&gt;Strength &amp;amp; Conditioning Journal&lt;/full-title&gt;&lt;/periodical&gt;&lt;pages&gt;102-105&lt;/pages&gt;&lt;volume&gt;38&lt;/volume&gt;&lt;number&gt;3&lt;/number&gt;&lt;dates&gt;&lt;year&gt;2016&lt;/year&gt;&lt;/dates&gt;&lt;isbn&gt;1524-1602&lt;/isbn&gt;&lt;urls&gt;&lt;/urls&gt;&lt;/record&gt;&lt;/Cite&gt;&lt;/EndNote&gt;</w:instrText>
      </w:r>
      <w:r w:rsidRPr="00E546B6">
        <w:rPr>
          <w:rFonts w:ascii="Times New Roman" w:eastAsia="Cambria" w:hAnsi="Times New Roman"/>
          <w:bCs/>
          <w:sz w:val="24"/>
          <w:szCs w:val="24"/>
        </w:rPr>
        <w:fldChar w:fldCharType="separate"/>
      </w:r>
      <w:r w:rsidRPr="00E546B6">
        <w:rPr>
          <w:rFonts w:ascii="Times New Roman" w:eastAsia="Cambria" w:hAnsi="Times New Roman"/>
          <w:bCs/>
          <w:noProof/>
          <w:sz w:val="24"/>
          <w:szCs w:val="24"/>
        </w:rPr>
        <w:t>(Kuklick &amp; Gearity, 2015; Mills &amp; Gearity, 2016)</w:t>
      </w:r>
      <w:r w:rsidRPr="00E546B6">
        <w:rPr>
          <w:rFonts w:ascii="Times New Roman" w:eastAsia="Cambria" w:hAnsi="Times New Roman"/>
          <w:bCs/>
          <w:sz w:val="24"/>
          <w:szCs w:val="24"/>
        </w:rPr>
        <w:fldChar w:fldCharType="end"/>
      </w:r>
      <w:r w:rsidRPr="00E546B6">
        <w:rPr>
          <w:rFonts w:ascii="Times New Roman" w:eastAsia="Cambria" w:hAnsi="Times New Roman"/>
          <w:bCs/>
          <w:sz w:val="24"/>
          <w:szCs w:val="24"/>
        </w:rPr>
        <w:t xml:space="preserve">, the necessary guidance and education on how to effectively engage in deep reflection </w:t>
      </w:r>
      <w:r w:rsidRPr="00E546B6">
        <w:rPr>
          <w:rFonts w:ascii="Times New Roman" w:eastAsia="Cambria" w:hAnsi="Times New Roman"/>
          <w:bCs/>
          <w:sz w:val="24"/>
        </w:rPr>
        <w:t>(i.e., searching for additional understanding and meaning)</w:t>
      </w:r>
      <w:r w:rsidRPr="00E546B6">
        <w:rPr>
          <w:rFonts w:ascii="Times New Roman" w:eastAsia="Cambria" w:hAnsi="Times New Roman"/>
          <w:bCs/>
          <w:sz w:val="24"/>
          <w:szCs w:val="24"/>
        </w:rPr>
        <w:t xml:space="preserve"> is sparse. </w:t>
      </w:r>
      <w:r w:rsidRPr="00E546B6">
        <w:rPr>
          <w:rFonts w:ascii="Times New Roman" w:eastAsia="Cambria" w:hAnsi="Times New Roman"/>
          <w:bCs/>
          <w:sz w:val="24"/>
        </w:rPr>
        <w:t>Coaches new to reflection tend to have a limited understanding of what reflection entails. Thus, initially</w:t>
      </w:r>
      <w:r w:rsidR="00F612BD" w:rsidRPr="00E546B6">
        <w:rPr>
          <w:rFonts w:ascii="Times New Roman" w:eastAsia="Cambria" w:hAnsi="Times New Roman"/>
          <w:bCs/>
          <w:sz w:val="24"/>
        </w:rPr>
        <w:t xml:space="preserve"> </w:t>
      </w:r>
      <w:r w:rsidRPr="00E546B6">
        <w:rPr>
          <w:rFonts w:ascii="Times New Roman" w:eastAsia="Cambria" w:hAnsi="Times New Roman"/>
          <w:bCs/>
          <w:sz w:val="24"/>
        </w:rPr>
        <w:t xml:space="preserve">they reflect more descriptively rather than critically expressing positive and negative personal experiences </w:t>
      </w:r>
      <w:r w:rsidRPr="00E546B6">
        <w:rPr>
          <w:rFonts w:ascii="Times New Roman" w:eastAsia="Cambria" w:hAnsi="Times New Roman"/>
          <w:bCs/>
          <w:sz w:val="24"/>
        </w:rPr>
        <w:fldChar w:fldCharType="begin"/>
      </w:r>
      <w:r w:rsidRPr="00E546B6">
        <w:rPr>
          <w:rFonts w:ascii="Times New Roman" w:eastAsia="Cambria" w:hAnsi="Times New Roman"/>
          <w:bCs/>
          <w:sz w:val="24"/>
        </w:rPr>
        <w:instrText xml:space="preserve"> ADDIN EN.CITE &lt;EndNote&gt;&lt;Cite&gt;&lt;Author&gt;Callary&lt;/Author&gt;&lt;Year&gt;2011&lt;/Year&gt;&lt;RecNum&gt;139&lt;/RecNum&gt;&lt;DisplayText&gt;(Callary, Werthner, &amp;amp; Trudel, 2011)&lt;/DisplayText&gt;&lt;record&gt;&lt;rec-number&gt;139&lt;/rec-number&gt;&lt;foreign-keys&gt;&lt;key app="EN" db-id="p55wd9x9509zvjeff22p2v0650p0e9teaz2a" timestamp="1525178808"&gt;139&lt;/key&gt;&lt;/foreign-keys&gt;&lt;ref-type name="Journal Article"&gt;17&lt;/ref-type&gt;&lt;contributors&gt;&lt;authors&gt;&lt;author&gt;Callary, Bettina&lt;/author&gt;&lt;author&gt;Werthner, Penny&lt;/author&gt;&lt;author&gt;Trudel, Pierre&lt;/author&gt;&lt;/authors&gt;&lt;/contributors&gt;&lt;titles&gt;&lt;title&gt;Shaping the way five women coaches develop: Their primary and secondary socialization&lt;/title&gt;&lt;secondary-title&gt;Journal of Coaching Education&lt;/secondary-title&gt;&lt;/titles&gt;&lt;periodical&gt;&lt;full-title&gt;Journal of Coaching Education&lt;/full-title&gt;&lt;/periodical&gt;&lt;pages&gt;76-96&lt;/pages&gt;&lt;volume&gt;4&lt;/volume&gt;&lt;number&gt;3&lt;/number&gt;&lt;dates&gt;&lt;year&gt;2011&lt;/year&gt;&lt;/dates&gt;&lt;isbn&gt;1938-7016&lt;/isbn&gt;&lt;urls&gt;&lt;/urls&gt;&lt;/record&gt;&lt;/Cite&gt;&lt;/EndNote&gt;</w:instrText>
      </w:r>
      <w:r w:rsidRPr="00E546B6">
        <w:rPr>
          <w:rFonts w:ascii="Times New Roman" w:eastAsia="Cambria" w:hAnsi="Times New Roman"/>
          <w:bCs/>
          <w:sz w:val="24"/>
        </w:rPr>
        <w:fldChar w:fldCharType="separate"/>
      </w:r>
      <w:r w:rsidRPr="00E546B6">
        <w:rPr>
          <w:rFonts w:ascii="Times New Roman" w:eastAsia="Cambria" w:hAnsi="Times New Roman"/>
          <w:bCs/>
          <w:noProof/>
          <w:sz w:val="24"/>
        </w:rPr>
        <w:t>(Callary, Werthner, &amp; Trudel, 2011)</w:t>
      </w:r>
      <w:r w:rsidRPr="00E546B6">
        <w:rPr>
          <w:rFonts w:ascii="Times New Roman" w:eastAsia="Cambria" w:hAnsi="Times New Roman"/>
          <w:bCs/>
          <w:sz w:val="24"/>
        </w:rPr>
        <w:fldChar w:fldCharType="end"/>
      </w:r>
      <w:r w:rsidRPr="00E546B6">
        <w:rPr>
          <w:rFonts w:ascii="Times New Roman" w:eastAsia="Cambria" w:hAnsi="Times New Roman"/>
          <w:bCs/>
          <w:sz w:val="24"/>
        </w:rPr>
        <w:t xml:space="preserve">. </w:t>
      </w:r>
      <w:r w:rsidR="00D47322" w:rsidRPr="00E546B6">
        <w:rPr>
          <w:rFonts w:ascii="Times New Roman" w:eastAsia="Cambria" w:hAnsi="Times New Roman"/>
          <w:bCs/>
          <w:sz w:val="24"/>
        </w:rPr>
        <w:t>The S&amp;C coaches in our study</w:t>
      </w:r>
      <w:r w:rsidRPr="00E546B6">
        <w:rPr>
          <w:rFonts w:ascii="Times New Roman" w:eastAsia="Cambria" w:hAnsi="Times New Roman"/>
          <w:bCs/>
          <w:sz w:val="24"/>
        </w:rPr>
        <w:t xml:space="preserve"> predominantly approached the reflection process with an aim to solve a problem or reduce errors in their practice. </w:t>
      </w:r>
      <w:r w:rsidR="009A6D02">
        <w:rPr>
          <w:rFonts w:ascii="Times New Roman" w:eastAsia="Cambria" w:hAnsi="Times New Roman"/>
          <w:bCs/>
          <w:sz w:val="24"/>
        </w:rPr>
        <w:t xml:space="preserve">Thus, our results strengthen </w:t>
      </w:r>
      <w:proofErr w:type="spellStart"/>
      <w:r w:rsidR="007D2549">
        <w:rPr>
          <w:rFonts w:ascii="Times New Roman" w:eastAsia="Cambria" w:hAnsi="Times New Roman"/>
          <w:bCs/>
          <w:sz w:val="24"/>
        </w:rPr>
        <w:t>Ku</w:t>
      </w:r>
      <w:r w:rsidR="009A6D02">
        <w:rPr>
          <w:rFonts w:ascii="Times New Roman" w:eastAsia="Cambria" w:hAnsi="Times New Roman"/>
          <w:bCs/>
          <w:sz w:val="24"/>
        </w:rPr>
        <w:t>klick</w:t>
      </w:r>
      <w:proofErr w:type="spellEnd"/>
      <w:r w:rsidR="009A6D02">
        <w:rPr>
          <w:rFonts w:ascii="Times New Roman" w:eastAsia="Cambria" w:hAnsi="Times New Roman"/>
          <w:bCs/>
          <w:sz w:val="24"/>
        </w:rPr>
        <w:t xml:space="preserve">, </w:t>
      </w:r>
      <w:proofErr w:type="spellStart"/>
      <w:r w:rsidR="009A6D02">
        <w:rPr>
          <w:rFonts w:ascii="Times New Roman" w:eastAsia="Cambria" w:hAnsi="Times New Roman"/>
          <w:bCs/>
          <w:sz w:val="24"/>
        </w:rPr>
        <w:t>Gearity</w:t>
      </w:r>
      <w:proofErr w:type="spellEnd"/>
      <w:r w:rsidR="009A6D02">
        <w:rPr>
          <w:rFonts w:ascii="Times New Roman" w:eastAsia="Cambria" w:hAnsi="Times New Roman"/>
          <w:bCs/>
          <w:sz w:val="24"/>
        </w:rPr>
        <w:t xml:space="preserve"> and Thompson (2015a,b) findings that a reflection based on a problem-solving approach is beneficial to develop effective coaching practice including intrapersonal and </w:t>
      </w:r>
      <w:r w:rsidR="009A6D02">
        <w:rPr>
          <w:rFonts w:ascii="Times New Roman" w:eastAsia="Cambria" w:hAnsi="Times New Roman"/>
          <w:bCs/>
          <w:sz w:val="24"/>
        </w:rPr>
        <w:lastRenderedPageBreak/>
        <w:t xml:space="preserve">interpersonal skills. </w:t>
      </w:r>
      <w:r w:rsidRPr="00E546B6">
        <w:rPr>
          <w:rFonts w:ascii="Times New Roman" w:eastAsia="Cambria" w:hAnsi="Times New Roman"/>
          <w:bCs/>
          <w:sz w:val="24"/>
        </w:rPr>
        <w:t xml:space="preserve">While </w:t>
      </w:r>
      <w:r w:rsidR="00C1088F">
        <w:rPr>
          <w:rFonts w:ascii="Times New Roman" w:eastAsia="Cambria" w:hAnsi="Times New Roman"/>
          <w:bCs/>
          <w:sz w:val="24"/>
        </w:rPr>
        <w:t>a problem-based approach</w:t>
      </w:r>
      <w:r w:rsidRPr="00E546B6">
        <w:rPr>
          <w:rFonts w:ascii="Times New Roman" w:eastAsia="Cambria" w:hAnsi="Times New Roman"/>
          <w:bCs/>
          <w:sz w:val="24"/>
        </w:rPr>
        <w:t xml:space="preserve"> is part of critically reflecting, </w:t>
      </w:r>
      <w:r w:rsidRPr="00E546B6">
        <w:rPr>
          <w:rFonts w:ascii="Times New Roman" w:eastAsia="Cambria" w:hAnsi="Times New Roman"/>
          <w:bCs/>
          <w:sz w:val="24"/>
        </w:rPr>
        <w:fldChar w:fldCharType="begin"/>
      </w:r>
      <w:r w:rsidRPr="00E546B6">
        <w:rPr>
          <w:rFonts w:ascii="Times New Roman" w:eastAsia="Cambria" w:hAnsi="Times New Roman"/>
          <w:bCs/>
          <w:sz w:val="24"/>
        </w:rPr>
        <w:instrText xml:space="preserve"> ADDIN EN.CITE &lt;EndNote&gt;&lt;Cite AuthorYear="1"&gt;&lt;Author&gt;Dixon&lt;/Author&gt;&lt;Year&gt;2013&lt;/Year&gt;&lt;RecNum&gt;228&lt;/RecNum&gt;&lt;DisplayText&gt;Dixon, Lee, and Ghaye (2013)&lt;/DisplayText&gt;&lt;record&gt;&lt;rec-number&gt;228&lt;/rec-number&gt;&lt;foreign-keys&gt;&lt;key app="EN" db-id="p55wd9x9509zvjeff22p2v0650p0e9teaz2a" timestamp="1525178810"&gt;228&lt;/key&gt;&lt;/foreign-keys&gt;&lt;ref-type name="Journal Article"&gt;17&lt;/ref-type&gt;&lt;contributors&gt;&lt;authors&gt;&lt;author&gt;Dixon, Martin&lt;/author&gt;&lt;author&gt;Lee, Sarah&lt;/author&gt;&lt;author&gt;Ghaye, Tony&lt;/author&gt;&lt;/authors&gt;&lt;/contributors&gt;&lt;titles&gt;&lt;title&gt;Reflective practices for better sports coaches and coach education: Shifting from a pedagogy of scarcity to abundance in the run-up to Rio 2016&lt;/title&gt;&lt;secondary-title&gt;Reflective Practice&lt;/secondary-title&gt;&lt;/titles&gt;&lt;periodical&gt;&lt;full-title&gt;Reflective Practice&lt;/full-title&gt;&lt;/periodical&gt;&lt;pages&gt;585-599&lt;/pages&gt;&lt;volume&gt;14&lt;/volume&gt;&lt;number&gt;5&lt;/number&gt;&lt;dates&gt;&lt;year&gt;2013&lt;/year&gt;&lt;/dates&gt;&lt;isbn&gt;1462-3943&lt;/isbn&gt;&lt;urls&gt;&lt;/urls&gt;&lt;/record&gt;&lt;/Cite&gt;&lt;/EndNote&gt;</w:instrText>
      </w:r>
      <w:r w:rsidRPr="00E546B6">
        <w:rPr>
          <w:rFonts w:ascii="Times New Roman" w:eastAsia="Cambria" w:hAnsi="Times New Roman"/>
          <w:bCs/>
          <w:sz w:val="24"/>
        </w:rPr>
        <w:fldChar w:fldCharType="separate"/>
      </w:r>
      <w:r w:rsidRPr="00E546B6">
        <w:rPr>
          <w:rFonts w:ascii="Times New Roman" w:eastAsia="Cambria" w:hAnsi="Times New Roman"/>
          <w:bCs/>
          <w:noProof/>
          <w:sz w:val="24"/>
        </w:rPr>
        <w:t>Dixon, Lee, and Ghaye (2013)</w:t>
      </w:r>
      <w:r w:rsidRPr="00E546B6">
        <w:rPr>
          <w:rFonts w:ascii="Times New Roman" w:eastAsia="Cambria" w:hAnsi="Times New Roman"/>
          <w:bCs/>
          <w:sz w:val="24"/>
        </w:rPr>
        <w:fldChar w:fldCharType="end"/>
      </w:r>
      <w:r w:rsidRPr="00E546B6">
        <w:rPr>
          <w:rFonts w:ascii="Times New Roman" w:eastAsia="Cambria" w:hAnsi="Times New Roman"/>
          <w:bCs/>
          <w:sz w:val="24"/>
        </w:rPr>
        <w:t xml:space="preserve"> suggest that reflecting on positives or successes</w:t>
      </w:r>
      <w:r w:rsidR="00F612BD" w:rsidRPr="00E546B6">
        <w:rPr>
          <w:rFonts w:ascii="Times New Roman" w:eastAsia="Cambria" w:hAnsi="Times New Roman"/>
          <w:bCs/>
          <w:sz w:val="24"/>
        </w:rPr>
        <w:t>,</w:t>
      </w:r>
      <w:r w:rsidRPr="00E546B6">
        <w:rPr>
          <w:rFonts w:ascii="Times New Roman" w:eastAsia="Cambria" w:hAnsi="Times New Roman"/>
          <w:bCs/>
          <w:sz w:val="24"/>
        </w:rPr>
        <w:t xml:space="preserve"> with the aim to understand what caused </w:t>
      </w:r>
      <w:r w:rsidR="00823FFB" w:rsidRPr="00E546B6">
        <w:rPr>
          <w:rFonts w:ascii="Times New Roman" w:eastAsia="Cambria" w:hAnsi="Times New Roman"/>
          <w:bCs/>
          <w:sz w:val="24"/>
        </w:rPr>
        <w:t xml:space="preserve">the successes </w:t>
      </w:r>
      <w:r w:rsidRPr="00E546B6">
        <w:rPr>
          <w:rFonts w:ascii="Times New Roman" w:eastAsia="Cambria" w:hAnsi="Times New Roman"/>
          <w:bCs/>
          <w:sz w:val="24"/>
        </w:rPr>
        <w:t>and how to reproduce</w:t>
      </w:r>
      <w:r w:rsidR="00F612BD" w:rsidRPr="00E546B6">
        <w:rPr>
          <w:rFonts w:ascii="Times New Roman" w:eastAsia="Cambria" w:hAnsi="Times New Roman"/>
          <w:bCs/>
          <w:sz w:val="24"/>
        </w:rPr>
        <w:t xml:space="preserve"> </w:t>
      </w:r>
      <w:r w:rsidRPr="00E546B6">
        <w:rPr>
          <w:rFonts w:ascii="Times New Roman" w:eastAsia="Cambria" w:hAnsi="Times New Roman"/>
          <w:bCs/>
          <w:sz w:val="24"/>
        </w:rPr>
        <w:t xml:space="preserve">them, would further enhance the reflection process. Our findings suggest that </w:t>
      </w:r>
      <w:r w:rsidR="00823FFB" w:rsidRPr="00E546B6">
        <w:rPr>
          <w:rFonts w:ascii="Times New Roman" w:eastAsia="Cambria" w:hAnsi="Times New Roman"/>
          <w:bCs/>
          <w:sz w:val="24"/>
        </w:rPr>
        <w:t xml:space="preserve">the </w:t>
      </w:r>
      <w:r w:rsidRPr="00E546B6">
        <w:rPr>
          <w:rFonts w:ascii="Times New Roman" w:eastAsia="Cambria" w:hAnsi="Times New Roman"/>
          <w:bCs/>
          <w:sz w:val="24"/>
        </w:rPr>
        <w:t>vignette</w:t>
      </w:r>
      <w:r w:rsidR="00823FFB" w:rsidRPr="00E546B6">
        <w:rPr>
          <w:rFonts w:ascii="Times New Roman" w:eastAsia="Cambria" w:hAnsi="Times New Roman"/>
          <w:bCs/>
          <w:sz w:val="24"/>
        </w:rPr>
        <w:t xml:space="preserve"> did</w:t>
      </w:r>
      <w:r w:rsidRPr="00E546B6">
        <w:rPr>
          <w:rFonts w:ascii="Times New Roman" w:eastAsia="Cambria" w:hAnsi="Times New Roman"/>
          <w:bCs/>
          <w:sz w:val="24"/>
        </w:rPr>
        <w:t xml:space="preserve"> initiate the reflective process (i.e., provide topical focus and context) as S&amp;C coaches are stimulated and encouraged to examine their coaching practice. Yet, a facilitated or guided process (in this case, an interview with targeted questions regarding S&amp;C coach development) was required to enhance the S&amp;C coach’s understanding of what constitutes effective reflective practice</w:t>
      </w:r>
      <w:r w:rsidR="00F612BD" w:rsidRPr="00E546B6">
        <w:rPr>
          <w:rFonts w:ascii="Times New Roman" w:eastAsia="Cambria" w:hAnsi="Times New Roman"/>
          <w:bCs/>
          <w:sz w:val="24"/>
        </w:rPr>
        <w:t>,</w:t>
      </w:r>
      <w:r w:rsidRPr="00E546B6">
        <w:rPr>
          <w:rFonts w:ascii="Times New Roman" w:eastAsia="Cambria" w:hAnsi="Times New Roman"/>
          <w:bCs/>
          <w:sz w:val="24"/>
        </w:rPr>
        <w:t xml:space="preserve"> and then to progress the S&amp;C coach into more critical reflection towards behaviour change. As a result, the S&amp;C coaches participating in </w:t>
      </w:r>
      <w:r w:rsidR="00190E96" w:rsidRPr="00E546B6">
        <w:rPr>
          <w:rFonts w:ascii="Times New Roman" w:eastAsia="Cambria" w:hAnsi="Times New Roman"/>
          <w:bCs/>
          <w:sz w:val="24"/>
        </w:rPr>
        <w:t xml:space="preserve">the present </w:t>
      </w:r>
      <w:r w:rsidRPr="00E546B6">
        <w:rPr>
          <w:rFonts w:ascii="Times New Roman" w:eastAsia="Cambria" w:hAnsi="Times New Roman"/>
          <w:bCs/>
          <w:sz w:val="24"/>
        </w:rPr>
        <w:t>study identified areas for personal development and recommended a more formal, guided reflection process,</w:t>
      </w:r>
      <w:r w:rsidR="003F5419" w:rsidRPr="00E546B6">
        <w:rPr>
          <w:rFonts w:ascii="Times New Roman" w:eastAsia="Cambria" w:hAnsi="Times New Roman"/>
          <w:bCs/>
          <w:sz w:val="24"/>
        </w:rPr>
        <w:t xml:space="preserve"> which is</w:t>
      </w:r>
      <w:r w:rsidRPr="00E546B6">
        <w:rPr>
          <w:rFonts w:ascii="Times New Roman" w:eastAsia="Cambria" w:hAnsi="Times New Roman"/>
          <w:bCs/>
          <w:sz w:val="24"/>
        </w:rPr>
        <w:t xml:space="preserve"> in line with Knowles, Katz and </w:t>
      </w:r>
      <w:proofErr w:type="spellStart"/>
      <w:r w:rsidRPr="00E546B6">
        <w:rPr>
          <w:rFonts w:ascii="Times New Roman" w:eastAsia="Cambria" w:hAnsi="Times New Roman"/>
          <w:bCs/>
          <w:sz w:val="24"/>
        </w:rPr>
        <w:t>Gilbourne’s</w:t>
      </w:r>
      <w:proofErr w:type="spellEnd"/>
      <w:r w:rsidRPr="00E546B6">
        <w:rPr>
          <w:rFonts w:ascii="Times New Roman" w:eastAsia="Cambria" w:hAnsi="Times New Roman"/>
          <w:bCs/>
          <w:sz w:val="24"/>
        </w:rPr>
        <w:t xml:space="preserve"> </w:t>
      </w:r>
      <w:r w:rsidRPr="00E546B6">
        <w:rPr>
          <w:rFonts w:ascii="Times New Roman" w:eastAsia="Cambria" w:hAnsi="Times New Roman"/>
          <w:bCs/>
          <w:sz w:val="24"/>
        </w:rPr>
        <w:fldChar w:fldCharType="begin"/>
      </w:r>
      <w:r w:rsidRPr="00E546B6">
        <w:rPr>
          <w:rFonts w:ascii="Times New Roman" w:eastAsia="Cambria" w:hAnsi="Times New Roman"/>
          <w:bCs/>
          <w:sz w:val="24"/>
        </w:rPr>
        <w:instrText xml:space="preserve"> ADDIN EN.CITE &lt;EndNote&gt;&lt;Cite ExcludeAuth="1"&gt;&lt;Author&gt;Knowles&lt;/Author&gt;&lt;Year&gt;2012&lt;/Year&gt;&lt;RecNum&gt;402&lt;/RecNum&gt;&lt;DisplayText&gt;(2012)&lt;/DisplayText&gt;&lt;record&gt;&lt;rec-number&gt;402&lt;/rec-number&gt;&lt;foreign-keys&gt;&lt;key app="EN" db-id="p55wd9x9509zvjeff22p2v0650p0e9teaz2a" timestamp="1525178814"&gt;402&lt;/key&gt;&lt;/foreign-keys&gt;&lt;ref-type name="Journal Article"&gt;17&lt;/ref-type&gt;&lt;contributors&gt;&lt;authors&gt;&lt;author&gt;Knowles, Zoe&lt;/author&gt;&lt;author&gt;Katz, Jonathan&lt;/author&gt;&lt;author&gt;Gilbourne, David&lt;/author&gt;&lt;/authors&gt;&lt;/contributors&gt;&lt;titles&gt;&lt;title&gt;Reflective practice within elite consultancy: Diary extracts and further discussion on a personal and elusive process&lt;/title&gt;&lt;secondary-title&gt;The Sport Psychologist&lt;/secondary-title&gt;&lt;/titles&gt;&lt;periodical&gt;&lt;full-title&gt;The Sport Psychologist&lt;/full-title&gt;&lt;/periodical&gt;&lt;pages&gt;454-469&lt;/pages&gt;&lt;volume&gt;26&lt;/volume&gt;&lt;number&gt;3&lt;/number&gt;&lt;dates&gt;&lt;year&gt;2012&lt;/year&gt;&lt;/dates&gt;&lt;urls&gt;&lt;/urls&gt;&lt;/record&gt;&lt;/Cite&gt;&lt;/EndNote&gt;</w:instrText>
      </w:r>
      <w:r w:rsidRPr="00E546B6">
        <w:rPr>
          <w:rFonts w:ascii="Times New Roman" w:eastAsia="Cambria" w:hAnsi="Times New Roman"/>
          <w:bCs/>
          <w:sz w:val="24"/>
        </w:rPr>
        <w:fldChar w:fldCharType="separate"/>
      </w:r>
      <w:r w:rsidRPr="00E546B6">
        <w:rPr>
          <w:rFonts w:ascii="Times New Roman" w:eastAsia="Cambria" w:hAnsi="Times New Roman"/>
          <w:bCs/>
          <w:noProof/>
          <w:sz w:val="24"/>
        </w:rPr>
        <w:t>(2012)</w:t>
      </w:r>
      <w:r w:rsidRPr="00E546B6">
        <w:rPr>
          <w:rFonts w:ascii="Times New Roman" w:eastAsia="Cambria" w:hAnsi="Times New Roman"/>
          <w:bCs/>
          <w:sz w:val="24"/>
        </w:rPr>
        <w:fldChar w:fldCharType="end"/>
      </w:r>
      <w:r w:rsidRPr="00E546B6">
        <w:rPr>
          <w:rFonts w:ascii="Times New Roman" w:eastAsia="Cambria" w:hAnsi="Times New Roman"/>
          <w:bCs/>
          <w:sz w:val="24"/>
        </w:rPr>
        <w:t xml:space="preserve"> suggestions of allowing for more critical reflection thus ensuring behaviour change. The S&amp;C coaches perceived the vignette to be useful to encourage reflection</w:t>
      </w:r>
      <w:r w:rsidR="003F5419" w:rsidRPr="00E546B6">
        <w:rPr>
          <w:rFonts w:ascii="Times New Roman" w:eastAsia="Cambria" w:hAnsi="Times New Roman"/>
          <w:bCs/>
          <w:sz w:val="24"/>
        </w:rPr>
        <w:t>,</w:t>
      </w:r>
      <w:r w:rsidRPr="00E546B6">
        <w:rPr>
          <w:rFonts w:ascii="Times New Roman" w:eastAsia="Cambria" w:hAnsi="Times New Roman"/>
          <w:bCs/>
          <w:sz w:val="24"/>
        </w:rPr>
        <w:t xml:space="preserve"> but </w:t>
      </w:r>
      <w:r w:rsidR="003F5419" w:rsidRPr="00E546B6">
        <w:rPr>
          <w:rFonts w:ascii="Times New Roman" w:eastAsia="Cambria" w:hAnsi="Times New Roman"/>
          <w:bCs/>
          <w:sz w:val="24"/>
        </w:rPr>
        <w:t xml:space="preserve">we suggest this </w:t>
      </w:r>
      <w:r w:rsidRPr="00E546B6">
        <w:rPr>
          <w:rFonts w:ascii="Times New Roman" w:eastAsia="Cambria" w:hAnsi="Times New Roman"/>
          <w:bCs/>
          <w:sz w:val="24"/>
        </w:rPr>
        <w:t>could be more effective when included as part of a structured reflection and implementation process. Future research should consider investigating how vignettes might be included as part of a structured, guided reflective practice over a longer time-frame</w:t>
      </w:r>
      <w:r w:rsidR="00F612BD" w:rsidRPr="00E546B6">
        <w:rPr>
          <w:rFonts w:ascii="Times New Roman" w:eastAsia="Cambria" w:hAnsi="Times New Roman"/>
          <w:bCs/>
          <w:sz w:val="24"/>
        </w:rPr>
        <w:t>,</w:t>
      </w:r>
      <w:r w:rsidRPr="00E546B6">
        <w:rPr>
          <w:rFonts w:ascii="Times New Roman" w:eastAsia="Cambria" w:hAnsi="Times New Roman"/>
          <w:bCs/>
          <w:sz w:val="24"/>
        </w:rPr>
        <w:t xml:space="preserve"> to explore how they might influence the S&amp;C coaches’ engagement in the process of translating new information into active change. This approach would provide S&amp;C coach </w:t>
      </w:r>
      <w:r w:rsidR="00823FFB" w:rsidRPr="00E546B6">
        <w:rPr>
          <w:rFonts w:ascii="Times New Roman" w:eastAsia="Cambria" w:hAnsi="Times New Roman"/>
          <w:bCs/>
          <w:sz w:val="24"/>
        </w:rPr>
        <w:t>developers</w:t>
      </w:r>
      <w:r w:rsidRPr="00E546B6">
        <w:rPr>
          <w:rFonts w:ascii="Times New Roman" w:eastAsia="Cambria" w:hAnsi="Times New Roman"/>
          <w:bCs/>
          <w:sz w:val="24"/>
        </w:rPr>
        <w:t xml:space="preserve"> with a structure to develop effective psychosocial coaching behaviours in an applied setting. </w:t>
      </w:r>
      <w:r w:rsidRPr="00E546B6">
        <w:rPr>
          <w:rFonts w:ascii="Times New Roman" w:eastAsia="Cambria" w:hAnsi="Times New Roman"/>
          <w:b/>
          <w:bCs/>
          <w:sz w:val="24"/>
        </w:rPr>
        <w:t xml:space="preserve"> </w:t>
      </w:r>
    </w:p>
    <w:p w14:paraId="389D0EFF" w14:textId="50092C5D" w:rsidR="00CD3947" w:rsidRPr="00E546B6" w:rsidRDefault="00F612BD" w:rsidP="00175BAC">
      <w:pPr>
        <w:spacing w:after="0" w:line="480" w:lineRule="auto"/>
        <w:ind w:firstLine="720"/>
        <w:rPr>
          <w:rFonts w:ascii="Times New Roman" w:hAnsi="Times New Roman" w:cs="Times New Roman"/>
          <w:sz w:val="24"/>
          <w:szCs w:val="24"/>
        </w:rPr>
      </w:pPr>
      <w:r w:rsidRPr="00E546B6">
        <w:rPr>
          <w:rFonts w:ascii="Times New Roman" w:eastAsia="Cambria" w:hAnsi="Times New Roman" w:cs="Times New Roman"/>
          <w:bCs/>
          <w:sz w:val="24"/>
        </w:rPr>
        <w:t xml:space="preserve">Our findings also illustrated how </w:t>
      </w:r>
      <w:r w:rsidR="00CD3947" w:rsidRPr="00E546B6">
        <w:rPr>
          <w:rFonts w:ascii="Times New Roman" w:eastAsia="Cambria" w:hAnsi="Times New Roman" w:cs="Times New Roman"/>
          <w:bCs/>
          <w:sz w:val="24"/>
        </w:rPr>
        <w:t xml:space="preserve">the vignette encouraged the </w:t>
      </w:r>
      <w:r w:rsidR="00BD0445" w:rsidRPr="00E546B6">
        <w:rPr>
          <w:rFonts w:ascii="Times New Roman" w:eastAsia="Cambria" w:hAnsi="Times New Roman" w:cs="Times New Roman"/>
          <w:bCs/>
          <w:sz w:val="24"/>
        </w:rPr>
        <w:t xml:space="preserve">S&amp;C </w:t>
      </w:r>
      <w:r w:rsidR="00CD3947" w:rsidRPr="00E546B6">
        <w:rPr>
          <w:rFonts w:ascii="Times New Roman" w:eastAsia="Cambria" w:hAnsi="Times New Roman" w:cs="Times New Roman"/>
          <w:bCs/>
          <w:sz w:val="24"/>
        </w:rPr>
        <w:t>coach</w:t>
      </w:r>
      <w:r w:rsidR="00B06263" w:rsidRPr="00E546B6">
        <w:rPr>
          <w:rFonts w:ascii="Times New Roman" w:eastAsia="Cambria" w:hAnsi="Times New Roman" w:cs="Times New Roman"/>
          <w:bCs/>
          <w:sz w:val="24"/>
        </w:rPr>
        <w:t>es</w:t>
      </w:r>
      <w:r w:rsidR="00CD3947" w:rsidRPr="00E546B6">
        <w:rPr>
          <w:rFonts w:ascii="Times New Roman" w:eastAsia="Cambria" w:hAnsi="Times New Roman" w:cs="Times New Roman"/>
          <w:bCs/>
          <w:sz w:val="24"/>
        </w:rPr>
        <w:t xml:space="preserve"> to engage </w:t>
      </w:r>
      <w:r w:rsidR="00CD3947" w:rsidRPr="00E546B6">
        <w:rPr>
          <w:rFonts w:ascii="Times New Roman" w:eastAsia="Cambria" w:hAnsi="Times New Roman" w:cs="Times New Roman"/>
          <w:bCs/>
          <w:sz w:val="24"/>
          <w:szCs w:val="24"/>
        </w:rPr>
        <w:t>with moral, ethical</w:t>
      </w:r>
      <w:r w:rsidR="00640D68" w:rsidRPr="00E546B6">
        <w:rPr>
          <w:rFonts w:ascii="Times New Roman" w:eastAsia="Cambria" w:hAnsi="Times New Roman" w:cs="Times New Roman"/>
          <w:bCs/>
          <w:sz w:val="24"/>
          <w:szCs w:val="24"/>
        </w:rPr>
        <w:t>,</w:t>
      </w:r>
      <w:r w:rsidR="00CD3947" w:rsidRPr="00E546B6">
        <w:rPr>
          <w:rFonts w:ascii="Times New Roman" w:eastAsia="Cambria" w:hAnsi="Times New Roman" w:cs="Times New Roman"/>
          <w:bCs/>
          <w:sz w:val="24"/>
          <w:szCs w:val="24"/>
        </w:rPr>
        <w:t xml:space="preserve"> and societal issue</w:t>
      </w:r>
      <w:r w:rsidR="000B07F6" w:rsidRPr="00E546B6">
        <w:rPr>
          <w:rFonts w:ascii="Times New Roman" w:eastAsia="Cambria" w:hAnsi="Times New Roman" w:cs="Times New Roman"/>
          <w:bCs/>
          <w:sz w:val="24"/>
          <w:szCs w:val="24"/>
        </w:rPr>
        <w:t>s</w:t>
      </w:r>
      <w:r w:rsidR="00CD3947" w:rsidRPr="00E546B6">
        <w:rPr>
          <w:rFonts w:ascii="Times New Roman" w:eastAsia="Cambria" w:hAnsi="Times New Roman" w:cs="Times New Roman"/>
          <w:bCs/>
          <w:sz w:val="24"/>
        </w:rPr>
        <w:t xml:space="preserve"> of the coaching process such as their values and philosophies. </w:t>
      </w:r>
      <w:r w:rsidR="00CD3947" w:rsidRPr="00E546B6">
        <w:rPr>
          <w:rFonts w:ascii="Times New Roman" w:hAnsi="Times New Roman" w:cs="Times New Roman"/>
          <w:sz w:val="24"/>
          <w:szCs w:val="24"/>
        </w:rPr>
        <w:t xml:space="preserve">Sport coaching is a psychosocial </w:t>
      </w:r>
      <w:r w:rsidR="005F022B" w:rsidRPr="00E546B6">
        <w:rPr>
          <w:rFonts w:ascii="Times New Roman" w:hAnsi="Times New Roman" w:cs="Times New Roman"/>
          <w:sz w:val="24"/>
          <w:szCs w:val="24"/>
        </w:rPr>
        <w:t>practi</w:t>
      </w:r>
      <w:r w:rsidR="007C2A5C" w:rsidRPr="00E546B6">
        <w:rPr>
          <w:rFonts w:ascii="Times New Roman" w:hAnsi="Times New Roman" w:cs="Times New Roman"/>
          <w:sz w:val="24"/>
          <w:szCs w:val="24"/>
        </w:rPr>
        <w:t>c</w:t>
      </w:r>
      <w:r w:rsidR="005F022B" w:rsidRPr="00E546B6">
        <w:rPr>
          <w:rFonts w:ascii="Times New Roman" w:hAnsi="Times New Roman" w:cs="Times New Roman"/>
          <w:sz w:val="24"/>
          <w:szCs w:val="24"/>
        </w:rPr>
        <w:t>e</w:t>
      </w:r>
      <w:r w:rsidR="00CD3947" w:rsidRPr="00E546B6">
        <w:rPr>
          <w:rFonts w:ascii="Times New Roman" w:hAnsi="Times New Roman" w:cs="Times New Roman"/>
          <w:sz w:val="24"/>
          <w:szCs w:val="24"/>
        </w:rPr>
        <w:t xml:space="preserve">, an activity that happens between people </w:t>
      </w:r>
      <w:r w:rsidR="00CD3947" w:rsidRPr="00E546B6">
        <w:rPr>
          <w:rFonts w:ascii="Times New Roman" w:hAnsi="Times New Roman" w:cs="Times New Roman"/>
          <w:sz w:val="24"/>
          <w:szCs w:val="24"/>
        </w:rPr>
        <w:fldChar w:fldCharType="begin"/>
      </w:r>
      <w:r w:rsidR="00283D8D" w:rsidRPr="00E546B6">
        <w:rPr>
          <w:rFonts w:ascii="Times New Roman" w:hAnsi="Times New Roman" w:cs="Times New Roman"/>
          <w:sz w:val="24"/>
          <w:szCs w:val="24"/>
        </w:rPr>
        <w:instrText xml:space="preserve"> ADDIN EN.CITE &lt;EndNote&gt;&lt;Cite&gt;&lt;Author&gt;Cassidy&lt;/Author&gt;&lt;Year&gt;2015&lt;/Year&gt;&lt;RecNum&gt;157&lt;/RecNum&gt;&lt;DisplayText&gt;(Cassidy, Jones, &amp;amp; Potrac, 2015; Kirk, 2010)&lt;/DisplayText&gt;&lt;record&gt;&lt;rec-number&gt;157&lt;/rec-number&gt;&lt;foreign-keys&gt;&lt;key app="EN" db-id="p55wd9x9509zvjeff22p2v0650p0e9teaz2a" timestamp="1525178808"&gt;157&lt;/key&gt;&lt;/foreign-keys&gt;&lt;ref-type name="Book"&gt;6&lt;/ref-type&gt;&lt;contributors&gt;&lt;authors&gt;&lt;author&gt;Cassidy, Tania G&lt;/author&gt;&lt;author&gt;Jones, Robyn L&lt;/author&gt;&lt;author&gt;Potrac, Paul A&lt;/author&gt;&lt;/authors&gt;&lt;/contributors&gt;&lt;titles&gt;&lt;title&gt;Understanding sports coaching: the pedagogical, social and cultural foundations of coaching practice&lt;/title&gt;&lt;/titles&gt;&lt;dates&gt;&lt;year&gt;2015&lt;/year&gt;&lt;/dates&gt;&lt;pub-location&gt;London &amp;amp; New York&lt;/pub-location&gt;&lt;publisher&gt;Routledge&lt;/publisher&gt;&lt;isbn&gt;1135102627&lt;/isbn&gt;&lt;urls&gt;&lt;/urls&gt;&lt;/record&gt;&lt;/Cite&gt;&lt;Cite&gt;&lt;Author&gt;Kirk&lt;/Author&gt;&lt;Year&gt;2010&lt;/Year&gt;&lt;RecNum&gt;396&lt;/RecNum&gt;&lt;record&gt;&lt;rec-number&gt;396&lt;/rec-number&gt;&lt;foreign-keys&gt;&lt;key app="EN" db-id="p55wd9x9509zvjeff22p2v0650p0e9teaz2a" timestamp="1525178814"&gt;396&lt;/key&gt;&lt;/foreign-keys&gt;&lt;ref-type name="Book Section"&gt;5&lt;/ref-type&gt;&lt;contributors&gt;&lt;authors&gt;&lt;author&gt;Kirk, David&lt;/author&gt;&lt;/authors&gt;&lt;/contributors&gt;&lt;titles&gt;&lt;title&gt;Towards a socio-pedagogy of sports coaching&lt;/title&gt;&lt;/titles&gt;&lt;dates&gt;&lt;year&gt;2010&lt;/year&gt;&lt;/dates&gt;&lt;isbn&gt;0702030546&lt;/isbn&gt;&lt;urls&gt;&lt;/urls&gt;&lt;/record&gt;&lt;/Cite&gt;&lt;/EndNote&gt;</w:instrText>
      </w:r>
      <w:r w:rsidR="00CD3947"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(Cassidy, Jones, &amp; Potrac, 2015; Kirk, 2010)</w:t>
      </w:r>
      <w:r w:rsidR="00CD3947" w:rsidRPr="00E546B6">
        <w:rPr>
          <w:rFonts w:ascii="Times New Roman" w:hAnsi="Times New Roman" w:cs="Times New Roman"/>
          <w:sz w:val="24"/>
          <w:szCs w:val="24"/>
        </w:rPr>
        <w:fldChar w:fldCharType="end"/>
      </w:r>
      <w:r w:rsidR="00CD3947" w:rsidRPr="00E546B6">
        <w:rPr>
          <w:rFonts w:ascii="Times New Roman" w:hAnsi="Times New Roman" w:cs="Times New Roman"/>
          <w:sz w:val="24"/>
          <w:szCs w:val="24"/>
        </w:rPr>
        <w:t xml:space="preserve">. The importance of psychosocial behaviours and characteristics within sports coaching is not novel and previous research has </w:t>
      </w:r>
      <w:r w:rsidR="00CD3947" w:rsidRPr="00E546B6">
        <w:rPr>
          <w:rFonts w:ascii="Times New Roman" w:hAnsi="Times New Roman" w:cs="Times New Roman"/>
          <w:sz w:val="24"/>
          <w:szCs w:val="24"/>
        </w:rPr>
        <w:lastRenderedPageBreak/>
        <w:t xml:space="preserve">emphasised the importance of areas such trust </w:t>
      </w:r>
      <w:r w:rsidR="00CD3947"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&lt;EndNote&gt;&lt;Cite&gt;&lt;Author&gt;Jowett&lt;/Author&gt;&lt;Year&gt;2007&lt;/Year&gt;&lt;RecNum&gt;382&lt;/RecNum&gt;&lt;DisplayText&gt;(Jowett &amp;amp; Poczwardowski, 2007)&lt;/DisplayText&gt;&lt;record&gt;&lt;rec-number&gt;382&lt;/rec-number&gt;&lt;foreign-keys&gt;&lt;key app="EN" db-id="p55wd9x9509zvjeff22p2v0650p0e9teaz2a" timestamp="1525178813"&gt;382&lt;/key&gt;&lt;/foreign-keys&gt;&lt;ref-type name="Book Section"&gt;5&lt;/ref-type&gt;&lt;contributors&gt;&lt;authors&gt;&lt;author&gt;Jowett, Sophia&lt;/author&gt;&lt;author&gt;Poczwardowski, Artur&lt;/author&gt;&lt;/authors&gt;&lt;secondary-authors&gt;&lt;author&gt;S. Jowette D. Lavallee&lt;/author&gt;&lt;/secondary-authors&gt;&lt;/contributors&gt;&lt;titles&gt;&lt;title&gt;Understanding the coach-athlete relationship&lt;/title&gt;&lt;secondary-title&gt;Social Psychology in Sport&lt;/secondary-title&gt;&lt;/titles&gt;&lt;pages&gt;3-14&lt;/pages&gt;&lt;keywords&gt;&lt;keyword&gt;*Athletes&lt;/keyword&gt;&lt;keyword&gt;*Coaches&lt;/keyword&gt;&lt;keyword&gt;*Sports&lt;/keyword&gt;&lt;keyword&gt;Interpersonal Relationships&lt;/keyword&gt;&lt;/keywords&gt;&lt;dates&gt;&lt;year&gt;2007&lt;/year&gt;&lt;/dates&gt;&lt;pub-location&gt;Champaign, IL, US&lt;/pub-location&gt;&lt;publisher&gt;Human Kinetics&lt;/publisher&gt;&lt;isbn&gt;0-7360-5780-3 (Hardcover); 978-0-7360-5780-6 (Hardcover)&lt;/isbn&gt;&lt;urls&gt;&lt;/urls&gt;&lt;/record&gt;&lt;/Cite&gt;&lt;/EndNote&gt;</w:instrText>
      </w:r>
      <w:r w:rsidR="00CD3947"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(Jowett &amp; Poczwardowski, 2007)</w:t>
      </w:r>
      <w:r w:rsidR="00CD3947" w:rsidRPr="00E546B6">
        <w:rPr>
          <w:rFonts w:ascii="Times New Roman" w:hAnsi="Times New Roman" w:cs="Times New Roman"/>
          <w:sz w:val="24"/>
          <w:szCs w:val="24"/>
        </w:rPr>
        <w:fldChar w:fldCharType="end"/>
      </w:r>
      <w:r w:rsidR="00CD3947" w:rsidRPr="00E546B6">
        <w:rPr>
          <w:rFonts w:ascii="Times New Roman" w:hAnsi="Times New Roman" w:cs="Times New Roman"/>
          <w:sz w:val="24"/>
          <w:szCs w:val="24"/>
        </w:rPr>
        <w:t xml:space="preserve">, social support </w:t>
      </w:r>
      <w:r w:rsidR="00CD3947"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&lt;EndNote&gt;&lt;Cite&gt;&lt;Author&gt;Brooks&lt;/Author&gt;&lt;Year&gt;2000&lt;/Year&gt;&lt;RecNum&gt;125&lt;/RecNum&gt;&lt;DisplayText&gt;(Brooks, Ziatz, Johnson, &amp;amp; Hollander, 2000; Magnusen, 2010)&lt;/DisplayText&gt;&lt;record&gt;&lt;rec-number&gt;125&lt;/rec-number&gt;&lt;foreign-keys&gt;&lt;key app="EN" db-id="p55wd9x9509zvjeff22p2v0650p0e9teaz2a" timestamp="1525178808"&gt;125&lt;/key&gt;&lt;/foreign-keys&gt;&lt;ref-type name="Journal Article"&gt;17&lt;/ref-type&gt;&lt;contributors&gt;&lt;authors&gt;&lt;author&gt;Brooks, Dana D&lt;/author&gt;&lt;author&gt;Ziatz, Daniel&lt;/author&gt;&lt;author&gt;Johnson, Bonney&lt;/author&gt;&lt;author&gt;Hollander, Dan&lt;/author&gt;&lt;/authors&gt;&lt;/contributors&gt;&lt;titles&gt;&lt;title&gt;Leadership behavior and job responsibilities of NCAA dvision 1A strength and conditioning coaches&lt;/title&gt;&lt;secondary-title&gt;The Journal of Strength &amp;amp; Conditioning Research&lt;/secondary-title&gt;&lt;/titles&gt;&lt;periodical&gt;&lt;full-title&gt;The Journal of Strength &amp;amp; Conditioning Research&lt;/full-title&gt;&lt;/periodical&gt;&lt;pages&gt;483-492&lt;/pages&gt;&lt;volume&gt;14&lt;/volume&gt;&lt;number&gt;4&lt;/number&gt;&lt;dates&gt;&lt;year&gt;2000&lt;/year&gt;&lt;/dates&gt;&lt;isbn&gt;1064-8011&lt;/isbn&gt;&lt;urls&gt;&lt;/urls&gt;&lt;/record&gt;&lt;/Cite&gt;&lt;Cite&gt;&lt;Author&gt;Magnusen&lt;/Author&gt;&lt;Year&gt;2010&lt;/Year&gt;&lt;RecNum&gt;256&lt;/RecNum&gt;&lt;record&gt;&lt;rec-number&gt;256&lt;/rec-number&gt;&lt;foreign-keys&gt;&lt;key app="EN" db-id="9pzxtxat1vtds1evrxhpd92t9fpx00xxevsp" timestamp="1404223334"&gt;256&lt;/key&gt;&lt;/foreign-keys&gt;&lt;ref-type name="Journal Article"&gt;17&lt;/ref-type&gt;&lt;contributors&gt;&lt;authors&gt;&lt;author&gt;Magnusen, Marshall J&lt;/author&gt;&lt;/authors&gt;&lt;/contributors&gt;&lt;titles&gt;&lt;title&gt;Differences in strength and conditioning coach self-perception of leadership style behaviors at the National Basketball Association, Division IA, and Division II levels&lt;/title&gt;&lt;secondary-title&gt;The Journal of Strength &amp;amp; Conditioning Research&lt;/secondary-title&gt;&lt;/titles&gt;&lt;periodical&gt;&lt;full-title&gt;The Journal of Strength &amp;amp; Conditioning Research&lt;/full-title&gt;&lt;/periodical&gt;&lt;pages&gt;1440-1450&lt;/pages&gt;&lt;volume&gt;24&lt;/volume&gt;&lt;number&gt;6&lt;/number&gt;&lt;dates&gt;&lt;year&gt;2010&lt;/year&gt;&lt;/dates&gt;&lt;isbn&gt;1064-8011&lt;/isbn&gt;&lt;urls&gt;&lt;/urls&gt;&lt;/record&gt;&lt;/Cite&gt;&lt;/EndNote&gt;</w:instrText>
      </w:r>
      <w:r w:rsidR="00CD3947"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(Brooks, Ziatz, Johnson, &amp; Hollander, 2000; Magnusen, 2010)</w:t>
      </w:r>
      <w:r w:rsidR="00CD3947" w:rsidRPr="00E546B6">
        <w:rPr>
          <w:rFonts w:ascii="Times New Roman" w:hAnsi="Times New Roman" w:cs="Times New Roman"/>
          <w:sz w:val="24"/>
          <w:szCs w:val="24"/>
        </w:rPr>
        <w:fldChar w:fldCharType="end"/>
      </w:r>
      <w:r w:rsidR="00640D68" w:rsidRPr="00E546B6">
        <w:rPr>
          <w:rFonts w:ascii="Times New Roman" w:hAnsi="Times New Roman" w:cs="Times New Roman"/>
          <w:sz w:val="24"/>
          <w:szCs w:val="24"/>
        </w:rPr>
        <w:t>,</w:t>
      </w:r>
      <w:r w:rsidR="00CD3947" w:rsidRPr="00E546B6">
        <w:rPr>
          <w:rFonts w:ascii="Times New Roman" w:hAnsi="Times New Roman" w:cs="Times New Roman"/>
          <w:sz w:val="24"/>
          <w:szCs w:val="24"/>
        </w:rPr>
        <w:t xml:space="preserve"> and being able to motivate or counsel </w:t>
      </w:r>
      <w:r w:rsidR="00CD3947" w:rsidRPr="00E546B6">
        <w:rPr>
          <w:rFonts w:ascii="Times New Roman" w:hAnsi="Times New Roman" w:cs="Times New Roman"/>
          <w:sz w:val="24"/>
          <w:szCs w:val="24"/>
        </w:rPr>
        <w:fldChar w:fldCharType="begin"/>
      </w:r>
      <w:r w:rsidR="00C572BB" w:rsidRPr="00E546B6">
        <w:rPr>
          <w:rFonts w:ascii="Times New Roman" w:hAnsi="Times New Roman" w:cs="Times New Roman"/>
          <w:sz w:val="24"/>
          <w:szCs w:val="24"/>
        </w:rPr>
        <w:instrText xml:space="preserve"> ADDIN EN.CITE &lt;EndNote&gt;&lt;Cite&gt;&lt;Author&gt;Szedlak&lt;/Author&gt;&lt;Year&gt;2015&lt;/Year&gt;&lt;RecNum&gt;639&lt;/RecNum&gt;&lt;DisplayText&gt;(Szedlak et al., 2015)&lt;/DisplayText&gt;&lt;record&gt;&lt;rec-number&gt;639&lt;/rec-number&gt;&lt;foreign-keys&gt;&lt;key app="EN" db-id="p55wd9x9509zvjeff22p2v0650p0e9teaz2a" timestamp="1525178819"&gt;639&lt;/key&gt;&lt;/foreign-keys&gt;&lt;ref-type name="Journal Article"&gt;17&lt;/ref-type&gt;&lt;contributors&gt;&lt;authors&gt;&lt;author&gt;Szedlak, Christoph&lt;/author&gt;&lt;author&gt;Smith, Matthew J.&lt;/author&gt;&lt;author&gt;Day, Melissa C&lt;/author&gt;&lt;author&gt;Greenlees, Ian A&lt;/author&gt;&lt;/authors&gt;&lt;/contributors&gt;&lt;titles&gt;&lt;title&gt;Examining athletes’ perceptions of effective behaviours in strength and conditioning coaching&lt;/title&gt;&lt;secondary-title&gt;International Journal of Sports Science &amp;amp; Coaching&lt;/secondary-title&gt;&lt;/titles&gt;&lt;periodical&gt;&lt;full-title&gt;International Journal of Sports Science &amp;amp; Coaching&lt;/full-title&gt;&lt;/periodical&gt;&lt;pages&gt;967-984&lt;/pages&gt;&lt;volume&gt;10&lt;/volume&gt;&lt;number&gt;5&lt;/number&gt;&lt;dates&gt;&lt;year&gt;2015&lt;/year&gt;&lt;/dates&gt;&lt;urls&gt;&lt;/urls&gt;&lt;/record&gt;&lt;/Cite&gt;&lt;/EndNote&gt;</w:instrText>
      </w:r>
      <w:r w:rsidR="00CD3947" w:rsidRPr="00E546B6">
        <w:rPr>
          <w:rFonts w:ascii="Times New Roman" w:hAnsi="Times New Roman" w:cs="Times New Roman"/>
          <w:sz w:val="24"/>
          <w:szCs w:val="24"/>
        </w:rPr>
        <w:fldChar w:fldCharType="separate"/>
      </w:r>
      <w:r w:rsidR="00C572BB" w:rsidRPr="00E546B6">
        <w:rPr>
          <w:rFonts w:ascii="Times New Roman" w:hAnsi="Times New Roman" w:cs="Times New Roman"/>
          <w:noProof/>
          <w:sz w:val="24"/>
          <w:szCs w:val="24"/>
        </w:rPr>
        <w:t>(Szedlak et al., 2015)</w:t>
      </w:r>
      <w:r w:rsidR="00CD3947" w:rsidRPr="00E546B6">
        <w:rPr>
          <w:rFonts w:ascii="Times New Roman" w:hAnsi="Times New Roman" w:cs="Times New Roman"/>
          <w:sz w:val="24"/>
          <w:szCs w:val="24"/>
        </w:rPr>
        <w:fldChar w:fldCharType="end"/>
      </w:r>
      <w:r w:rsidR="00CD3947" w:rsidRPr="00E546B6">
        <w:rPr>
          <w:rFonts w:ascii="Times New Roman" w:hAnsi="Times New Roman" w:cs="Times New Roman"/>
          <w:sz w:val="24"/>
          <w:szCs w:val="24"/>
        </w:rPr>
        <w:t>. However, whilst we know these elements are fundamental to effective coaching, research so far has neglected to examine adequate strategies to develop such psychosocial behaviours</w:t>
      </w:r>
      <w:r w:rsidR="00E323B4" w:rsidRPr="00E546B6">
        <w:rPr>
          <w:rFonts w:ascii="Times New Roman" w:hAnsi="Times New Roman" w:cs="Times New Roman"/>
          <w:sz w:val="24"/>
          <w:szCs w:val="24"/>
        </w:rPr>
        <w:t xml:space="preserve"> in </w:t>
      </w:r>
      <w:r w:rsidR="00C572BB" w:rsidRPr="00E546B6">
        <w:rPr>
          <w:rFonts w:ascii="Times New Roman" w:hAnsi="Times New Roman" w:cs="Times New Roman"/>
          <w:sz w:val="24"/>
          <w:szCs w:val="24"/>
        </w:rPr>
        <w:t xml:space="preserve">S&amp;C </w:t>
      </w:r>
      <w:r w:rsidR="000B07F6" w:rsidRPr="00E546B6">
        <w:rPr>
          <w:rFonts w:ascii="Times New Roman" w:hAnsi="Times New Roman" w:cs="Times New Roman"/>
          <w:sz w:val="24"/>
          <w:szCs w:val="24"/>
        </w:rPr>
        <w:t>coaches</w:t>
      </w:r>
      <w:r w:rsidR="00CD3947" w:rsidRPr="00E546B6">
        <w:rPr>
          <w:rFonts w:ascii="Times New Roman" w:hAnsi="Times New Roman" w:cs="Times New Roman"/>
          <w:sz w:val="24"/>
          <w:szCs w:val="24"/>
        </w:rPr>
        <w:t xml:space="preserve">. Our results emphasise how </w:t>
      </w:r>
      <w:r w:rsidR="00EF2D56" w:rsidRPr="00E546B6">
        <w:rPr>
          <w:rFonts w:ascii="Times New Roman" w:hAnsi="Times New Roman" w:cs="Times New Roman"/>
          <w:sz w:val="24"/>
          <w:szCs w:val="24"/>
        </w:rPr>
        <w:t xml:space="preserve">S&amp;C </w:t>
      </w:r>
      <w:r w:rsidR="00CD3947" w:rsidRPr="00E546B6">
        <w:rPr>
          <w:rFonts w:ascii="Times New Roman" w:hAnsi="Times New Roman" w:cs="Times New Roman"/>
          <w:sz w:val="24"/>
          <w:szCs w:val="24"/>
        </w:rPr>
        <w:t xml:space="preserve">coaches evaluated their psychosocial world, including considering their coaching values and philosophies, </w:t>
      </w:r>
      <w:r w:rsidR="0095016A" w:rsidRPr="00E546B6">
        <w:rPr>
          <w:rFonts w:ascii="Times New Roman" w:hAnsi="Times New Roman" w:cs="Times New Roman"/>
          <w:sz w:val="24"/>
          <w:szCs w:val="24"/>
        </w:rPr>
        <w:t>leading to a c</w:t>
      </w:r>
      <w:r w:rsidR="00CD3947" w:rsidRPr="00E546B6">
        <w:rPr>
          <w:rFonts w:ascii="Times New Roman" w:hAnsi="Times New Roman" w:cs="Times New Roman"/>
          <w:sz w:val="24"/>
          <w:szCs w:val="24"/>
        </w:rPr>
        <w:t xml:space="preserve">hange </w:t>
      </w:r>
      <w:r w:rsidR="0095016A" w:rsidRPr="00E546B6">
        <w:rPr>
          <w:rFonts w:ascii="Times New Roman" w:hAnsi="Times New Roman" w:cs="Times New Roman"/>
          <w:sz w:val="24"/>
          <w:szCs w:val="24"/>
        </w:rPr>
        <w:t xml:space="preserve">in coaching </w:t>
      </w:r>
      <w:r w:rsidR="00CD3947" w:rsidRPr="00E546B6">
        <w:rPr>
          <w:rFonts w:ascii="Times New Roman" w:hAnsi="Times New Roman" w:cs="Times New Roman"/>
          <w:sz w:val="24"/>
          <w:szCs w:val="24"/>
        </w:rPr>
        <w:t xml:space="preserve">behaviours. </w:t>
      </w:r>
      <w:r w:rsidR="00D64933" w:rsidRPr="00E546B6">
        <w:rPr>
          <w:rFonts w:ascii="Times New Roman" w:hAnsi="Times New Roman" w:cs="Times New Roman"/>
          <w:sz w:val="24"/>
          <w:szCs w:val="24"/>
        </w:rPr>
        <w:t>Thus</w:t>
      </w:r>
      <w:r w:rsidR="00CD3947" w:rsidRPr="00E546B6">
        <w:rPr>
          <w:rFonts w:ascii="Times New Roman" w:hAnsi="Times New Roman" w:cs="Times New Roman"/>
          <w:sz w:val="24"/>
          <w:szCs w:val="24"/>
        </w:rPr>
        <w:t xml:space="preserve">, </w:t>
      </w:r>
      <w:r w:rsidR="00EE0046" w:rsidRPr="00E546B6">
        <w:rPr>
          <w:rFonts w:ascii="Times New Roman" w:hAnsi="Times New Roman" w:cs="Times New Roman"/>
          <w:sz w:val="24"/>
          <w:szCs w:val="24"/>
        </w:rPr>
        <w:t xml:space="preserve">our results suggest that </w:t>
      </w:r>
      <w:r w:rsidR="00CD3947" w:rsidRPr="00E546B6">
        <w:rPr>
          <w:rFonts w:ascii="Times New Roman" w:hAnsi="Times New Roman" w:cs="Times New Roman"/>
          <w:sz w:val="24"/>
          <w:szCs w:val="24"/>
        </w:rPr>
        <w:t>the use of vignettes is suitable to encourage narrative learning</w:t>
      </w:r>
      <w:r w:rsidR="00D64933" w:rsidRPr="00E546B6">
        <w:rPr>
          <w:rFonts w:ascii="Times New Roman" w:hAnsi="Times New Roman" w:cs="Times New Roman"/>
          <w:sz w:val="24"/>
          <w:szCs w:val="24"/>
        </w:rPr>
        <w:t xml:space="preserve"> and has potential as </w:t>
      </w:r>
      <w:r w:rsidR="00190E96" w:rsidRPr="00E546B6">
        <w:rPr>
          <w:rFonts w:ascii="Times New Roman" w:hAnsi="Times New Roman" w:cs="Times New Roman"/>
          <w:sz w:val="24"/>
          <w:szCs w:val="24"/>
        </w:rPr>
        <w:t xml:space="preserve">a practical and effective </w:t>
      </w:r>
      <w:r w:rsidR="00D64933" w:rsidRPr="00E546B6">
        <w:rPr>
          <w:rFonts w:ascii="Times New Roman" w:hAnsi="Times New Roman" w:cs="Times New Roman"/>
          <w:sz w:val="24"/>
          <w:szCs w:val="24"/>
        </w:rPr>
        <w:t xml:space="preserve">coach development tool. </w:t>
      </w:r>
      <w:r w:rsidR="00EE0046" w:rsidRPr="00E546B6">
        <w:rPr>
          <w:rFonts w:ascii="Times New Roman" w:hAnsi="Times New Roman" w:cs="Times New Roman"/>
          <w:sz w:val="24"/>
          <w:szCs w:val="24"/>
        </w:rPr>
        <w:t xml:space="preserve"> </w:t>
      </w:r>
    </w:p>
    <w:p w14:paraId="7E467D6D" w14:textId="077FCAEE" w:rsidR="00FD6D5D" w:rsidRPr="00E546B6" w:rsidRDefault="00FD6D5D" w:rsidP="00D54DE5">
      <w:pPr>
        <w:spacing w:after="0" w:line="480" w:lineRule="auto"/>
        <w:ind w:firstLine="720"/>
        <w:rPr>
          <w:rFonts w:ascii="Times New Roman" w:eastAsia="Cambria" w:hAnsi="Times New Roman"/>
          <w:bCs/>
          <w:sz w:val="24"/>
        </w:rPr>
      </w:pPr>
      <w:r w:rsidRPr="00E546B6">
        <w:rPr>
          <w:rFonts w:ascii="Times New Roman" w:eastAsia="Cambria" w:hAnsi="Times New Roman"/>
          <w:bCs/>
          <w:sz w:val="24"/>
        </w:rPr>
        <w:t xml:space="preserve">Whilst we have highlighted the perceived benefits of using vignettes to </w:t>
      </w:r>
      <w:r w:rsidR="00F612BD" w:rsidRPr="00E546B6">
        <w:rPr>
          <w:rFonts w:ascii="Times New Roman" w:eastAsia="Cambria" w:hAnsi="Times New Roman"/>
          <w:bCs/>
          <w:sz w:val="24"/>
        </w:rPr>
        <w:t>encourage</w:t>
      </w:r>
      <w:r w:rsidRPr="00E546B6">
        <w:rPr>
          <w:rFonts w:ascii="Times New Roman" w:eastAsia="Cambria" w:hAnsi="Times New Roman"/>
          <w:bCs/>
          <w:sz w:val="24"/>
        </w:rPr>
        <w:t xml:space="preserve"> narrative learning and develop S&amp;C coaching practice, there are various limitations of the </w:t>
      </w:r>
      <w:r w:rsidR="009C3404" w:rsidRPr="00E546B6">
        <w:rPr>
          <w:rFonts w:ascii="Times New Roman" w:eastAsia="Cambria" w:hAnsi="Times New Roman"/>
          <w:bCs/>
          <w:sz w:val="24"/>
        </w:rPr>
        <w:t>study to consider. A</w:t>
      </w:r>
      <w:r w:rsidRPr="00E546B6">
        <w:rPr>
          <w:rFonts w:ascii="Times New Roman" w:eastAsia="Cambria" w:hAnsi="Times New Roman"/>
          <w:bCs/>
          <w:sz w:val="24"/>
        </w:rPr>
        <w:t>lthough our vignette</w:t>
      </w:r>
      <w:r w:rsidR="00F612BD" w:rsidRPr="00E546B6">
        <w:rPr>
          <w:rFonts w:ascii="Times New Roman" w:eastAsia="Cambria" w:hAnsi="Times New Roman"/>
          <w:bCs/>
          <w:sz w:val="24"/>
        </w:rPr>
        <w:t xml:space="preserve"> was</w:t>
      </w:r>
      <w:r w:rsidRPr="00E546B6">
        <w:rPr>
          <w:rFonts w:ascii="Times New Roman" w:eastAsia="Cambria" w:hAnsi="Times New Roman"/>
          <w:bCs/>
          <w:sz w:val="24"/>
        </w:rPr>
        <w:t xml:space="preserve"> perceived as resonating with the S&amp;C coaches, the amateur actors </w:t>
      </w:r>
      <w:r w:rsidR="00A208C6" w:rsidRPr="00E546B6">
        <w:rPr>
          <w:rFonts w:ascii="Times New Roman" w:eastAsia="Cambria" w:hAnsi="Times New Roman"/>
          <w:bCs/>
          <w:sz w:val="24"/>
        </w:rPr>
        <w:t xml:space="preserve">used in creating the vignette </w:t>
      </w:r>
      <w:r w:rsidRPr="00E546B6">
        <w:rPr>
          <w:rFonts w:ascii="Times New Roman" w:eastAsia="Cambria" w:hAnsi="Times New Roman"/>
          <w:bCs/>
          <w:sz w:val="24"/>
        </w:rPr>
        <w:t xml:space="preserve">may </w:t>
      </w:r>
      <w:r w:rsidR="00A208C6" w:rsidRPr="00E546B6">
        <w:rPr>
          <w:rFonts w:ascii="Times New Roman" w:eastAsia="Cambria" w:hAnsi="Times New Roman"/>
          <w:bCs/>
          <w:sz w:val="24"/>
        </w:rPr>
        <w:t xml:space="preserve">partially </w:t>
      </w:r>
      <w:r w:rsidRPr="00E546B6">
        <w:rPr>
          <w:rFonts w:ascii="Times New Roman" w:eastAsia="Cambria" w:hAnsi="Times New Roman"/>
          <w:bCs/>
          <w:sz w:val="24"/>
        </w:rPr>
        <w:t>limit the authenticity of ‘real’ coaching. Furthermore, some of the S&amp;C coaching scenarios presented (e.g., focusing on athletes from one specific sport such as sailing) might not have been relevant to the participants</w:t>
      </w:r>
      <w:r w:rsidR="00F612BD" w:rsidRPr="00E546B6">
        <w:rPr>
          <w:rFonts w:ascii="Times New Roman" w:eastAsia="Cambria" w:hAnsi="Times New Roman"/>
          <w:bCs/>
          <w:sz w:val="24"/>
        </w:rPr>
        <w:t>’</w:t>
      </w:r>
      <w:r w:rsidRPr="00E546B6">
        <w:rPr>
          <w:rFonts w:ascii="Times New Roman" w:eastAsia="Cambria" w:hAnsi="Times New Roman"/>
          <w:bCs/>
          <w:sz w:val="24"/>
        </w:rPr>
        <w:t xml:space="preserve"> own coaching environment. Thus, future research might </w:t>
      </w:r>
      <w:r w:rsidR="00A208C6" w:rsidRPr="00E546B6">
        <w:rPr>
          <w:rFonts w:ascii="Times New Roman" w:eastAsia="Cambria" w:hAnsi="Times New Roman"/>
          <w:bCs/>
          <w:sz w:val="24"/>
        </w:rPr>
        <w:t xml:space="preserve">also </w:t>
      </w:r>
      <w:r w:rsidRPr="00E546B6">
        <w:rPr>
          <w:rFonts w:ascii="Times New Roman" w:eastAsia="Cambria" w:hAnsi="Times New Roman"/>
          <w:bCs/>
          <w:sz w:val="24"/>
        </w:rPr>
        <w:t xml:space="preserve">consider </w:t>
      </w:r>
      <w:r w:rsidR="00A208C6" w:rsidRPr="00E546B6">
        <w:rPr>
          <w:rFonts w:ascii="Times New Roman" w:eastAsia="Cambria" w:hAnsi="Times New Roman"/>
          <w:bCs/>
          <w:sz w:val="24"/>
        </w:rPr>
        <w:t xml:space="preserve">the use of </w:t>
      </w:r>
      <w:r w:rsidRPr="00E546B6">
        <w:rPr>
          <w:rFonts w:ascii="Times New Roman" w:eastAsia="Cambria" w:hAnsi="Times New Roman"/>
          <w:bCs/>
          <w:sz w:val="24"/>
        </w:rPr>
        <w:t xml:space="preserve">vignettes based on actual video footage of experienced S&amp;C coaches representing real-life, sport-specific coaching practice. </w:t>
      </w:r>
      <w:r w:rsidR="001D1663" w:rsidRPr="00E546B6">
        <w:rPr>
          <w:rFonts w:ascii="Times New Roman" w:eastAsia="Cambria" w:hAnsi="Times New Roman"/>
          <w:bCs/>
          <w:sz w:val="24"/>
        </w:rPr>
        <w:t xml:space="preserve">Another possible limitation is </w:t>
      </w:r>
      <w:r w:rsidR="0010225B" w:rsidRPr="00E546B6">
        <w:rPr>
          <w:rFonts w:ascii="Times New Roman" w:eastAsia="Cambria" w:hAnsi="Times New Roman"/>
          <w:bCs/>
          <w:sz w:val="24"/>
        </w:rPr>
        <w:t>that the S&amp;C coaches</w:t>
      </w:r>
      <w:r w:rsidR="003B2F8F" w:rsidRPr="00E546B6">
        <w:rPr>
          <w:rFonts w:ascii="Times New Roman" w:eastAsia="Cambria" w:hAnsi="Times New Roman"/>
          <w:bCs/>
          <w:sz w:val="24"/>
        </w:rPr>
        <w:t>’</w:t>
      </w:r>
      <w:r w:rsidR="0010225B" w:rsidRPr="00E546B6">
        <w:rPr>
          <w:rFonts w:ascii="Times New Roman" w:eastAsia="Cambria" w:hAnsi="Times New Roman"/>
          <w:bCs/>
          <w:sz w:val="24"/>
        </w:rPr>
        <w:t xml:space="preserve"> responses to the vignette</w:t>
      </w:r>
      <w:r w:rsidR="001D1663" w:rsidRPr="00E546B6">
        <w:rPr>
          <w:rFonts w:ascii="Times New Roman" w:eastAsia="Cambria" w:hAnsi="Times New Roman"/>
          <w:bCs/>
          <w:sz w:val="24"/>
        </w:rPr>
        <w:t xml:space="preserve"> </w:t>
      </w:r>
      <w:r w:rsidR="0010225B" w:rsidRPr="00E546B6">
        <w:rPr>
          <w:rFonts w:ascii="Times New Roman" w:eastAsia="Cambria" w:hAnsi="Times New Roman"/>
          <w:bCs/>
          <w:sz w:val="24"/>
        </w:rPr>
        <w:t xml:space="preserve">do not predict how </w:t>
      </w:r>
      <w:r w:rsidR="003B2F8F" w:rsidRPr="00E546B6">
        <w:rPr>
          <w:rFonts w:ascii="Times New Roman" w:eastAsia="Cambria" w:hAnsi="Times New Roman"/>
          <w:bCs/>
          <w:sz w:val="24"/>
        </w:rPr>
        <w:t>they</w:t>
      </w:r>
      <w:r w:rsidR="0010225B" w:rsidRPr="00E546B6">
        <w:rPr>
          <w:rFonts w:ascii="Times New Roman" w:eastAsia="Cambria" w:hAnsi="Times New Roman"/>
          <w:bCs/>
          <w:sz w:val="24"/>
        </w:rPr>
        <w:t xml:space="preserve"> would actually react in a similar situation with an athlete. Though research proposes</w:t>
      </w:r>
      <w:r w:rsidRPr="00E546B6">
        <w:rPr>
          <w:rFonts w:ascii="Times New Roman" w:eastAsia="Cambria" w:hAnsi="Times New Roman"/>
          <w:bCs/>
          <w:sz w:val="24"/>
        </w:rPr>
        <w:t xml:space="preserve"> that S&amp;C coaches</w:t>
      </w:r>
      <w:r w:rsidR="00640D68" w:rsidRPr="00E546B6">
        <w:rPr>
          <w:rFonts w:ascii="Times New Roman" w:eastAsia="Cambria" w:hAnsi="Times New Roman"/>
          <w:bCs/>
          <w:sz w:val="24"/>
        </w:rPr>
        <w:t>’</w:t>
      </w:r>
      <w:r w:rsidRPr="00E546B6">
        <w:rPr>
          <w:rFonts w:ascii="Times New Roman" w:eastAsia="Cambria" w:hAnsi="Times New Roman"/>
          <w:bCs/>
          <w:sz w:val="24"/>
        </w:rPr>
        <w:t xml:space="preserve"> reflection on the vignette might be seen as a social action in its own right </w:t>
      </w:r>
      <w:r w:rsidRPr="00E546B6">
        <w:rPr>
          <w:rFonts w:ascii="Times New Roman" w:eastAsia="Cambria" w:hAnsi="Times New Roman"/>
          <w:bCs/>
          <w:sz w:val="24"/>
        </w:rPr>
        <w:fldChar w:fldCharType="begin"/>
      </w:r>
      <w:r w:rsidRPr="00E546B6">
        <w:rPr>
          <w:rFonts w:ascii="Times New Roman" w:eastAsia="Cambria" w:hAnsi="Times New Roman"/>
          <w:bCs/>
          <w:sz w:val="24"/>
        </w:rPr>
        <w:instrText xml:space="preserve"> ADDIN EN.CITE &lt;EndNote&gt;&lt;Cite&gt;&lt;Author&gt;Jenkins&lt;/Author&gt;&lt;Year&gt;2010&lt;/Year&gt;&lt;RecNum&gt;372&lt;/RecNum&gt;&lt;DisplayText&gt;(Jenkins et al., 2010)&lt;/DisplayText&gt;&lt;record&gt;&lt;rec-number&gt;372&lt;/rec-number&gt;&lt;foreign-keys&gt;&lt;key app="EN" db-id="p55wd9x9509zvjeff22p2v0650p0e9teaz2a" timestamp="1525178813"&gt;372&lt;/key&gt;&lt;/foreign-keys&gt;&lt;ref-type name="Journal Article"&gt;17&lt;/ref-type&gt;&lt;contributors&gt;&lt;authors&gt;&lt;author&gt;Jenkins, Nicholas&lt;/author&gt;&lt;author&gt;Bloor, Michael&lt;/author&gt;&lt;author&gt;Fischer, Jan&lt;/author&gt;&lt;author&gt;Berney, Lee&lt;/author&gt;&lt;author&gt;Neale, Joanne&lt;/author&gt;&lt;/authors&gt;&lt;/contributors&gt;&lt;titles&gt;&lt;title&gt;Putting it in context: The use of vignettes in qualitative interviewing&lt;/title&gt;&lt;secondary-title&gt;Qualitative Research&lt;/secondary-title&gt;&lt;/titles&gt;&lt;periodical&gt;&lt;full-title&gt;Qualitative Research&lt;/full-title&gt;&lt;/periodical&gt;&lt;pages&gt;175-198&lt;/pages&gt;&lt;volume&gt;10&lt;/volume&gt;&lt;number&gt;2&lt;/number&gt;&lt;dates&gt;&lt;year&gt;2010&lt;/year&gt;&lt;/dates&gt;&lt;isbn&gt;1468-7941&lt;/isbn&gt;&lt;urls&gt;&lt;/urls&gt;&lt;/record&gt;&lt;/Cite&gt;&lt;/EndNote&gt;</w:instrText>
      </w:r>
      <w:r w:rsidRPr="00E546B6">
        <w:rPr>
          <w:rFonts w:ascii="Times New Roman" w:eastAsia="Cambria" w:hAnsi="Times New Roman"/>
          <w:bCs/>
          <w:sz w:val="24"/>
        </w:rPr>
        <w:fldChar w:fldCharType="separate"/>
      </w:r>
      <w:r w:rsidRPr="00E546B6">
        <w:rPr>
          <w:rFonts w:ascii="Times New Roman" w:eastAsia="Cambria" w:hAnsi="Times New Roman"/>
          <w:bCs/>
          <w:noProof/>
          <w:sz w:val="24"/>
        </w:rPr>
        <w:t>(Jenkins et al., 2010)</w:t>
      </w:r>
      <w:r w:rsidRPr="00E546B6">
        <w:rPr>
          <w:rFonts w:ascii="Times New Roman" w:eastAsia="Cambria" w:hAnsi="Times New Roman"/>
          <w:bCs/>
          <w:sz w:val="24"/>
        </w:rPr>
        <w:fldChar w:fldCharType="end"/>
      </w:r>
      <w:r w:rsidR="0010225B" w:rsidRPr="00E546B6">
        <w:rPr>
          <w:rFonts w:ascii="Times New Roman" w:eastAsia="Cambria" w:hAnsi="Times New Roman"/>
          <w:bCs/>
          <w:sz w:val="24"/>
        </w:rPr>
        <w:t xml:space="preserve">, </w:t>
      </w:r>
      <w:r w:rsidR="00A208C6" w:rsidRPr="00E546B6">
        <w:rPr>
          <w:rFonts w:ascii="Times New Roman" w:eastAsia="Cambria" w:hAnsi="Times New Roman"/>
          <w:bCs/>
          <w:sz w:val="24"/>
        </w:rPr>
        <w:t xml:space="preserve">we suggest </w:t>
      </w:r>
      <w:r w:rsidRPr="00E546B6">
        <w:rPr>
          <w:rFonts w:ascii="Times New Roman" w:eastAsia="Cambria" w:hAnsi="Times New Roman"/>
          <w:bCs/>
          <w:sz w:val="24"/>
        </w:rPr>
        <w:t>the use of vignettes in S&amp;C coach development should be seen as a scaffolding strategy</w:t>
      </w:r>
      <w:r w:rsidR="00F612BD" w:rsidRPr="00E546B6">
        <w:rPr>
          <w:rFonts w:ascii="Times New Roman" w:eastAsia="Cambria" w:hAnsi="Times New Roman"/>
          <w:bCs/>
          <w:sz w:val="24"/>
        </w:rPr>
        <w:t>,</w:t>
      </w:r>
      <w:r w:rsidRPr="00E546B6">
        <w:rPr>
          <w:rFonts w:ascii="Times New Roman" w:eastAsia="Cambria" w:hAnsi="Times New Roman"/>
          <w:bCs/>
          <w:sz w:val="24"/>
        </w:rPr>
        <w:t xml:space="preserve"> which could provide topical focus for reflection on actual coaching experiences. </w:t>
      </w:r>
    </w:p>
    <w:p w14:paraId="0B2AEF5C" w14:textId="4AD2E3F2" w:rsidR="00FD6D5D" w:rsidRPr="00E546B6" w:rsidRDefault="009C3404" w:rsidP="00175BAC">
      <w:pPr>
        <w:spacing w:after="0" w:line="480" w:lineRule="auto"/>
        <w:ind w:firstLine="720"/>
        <w:rPr>
          <w:rFonts w:ascii="Times New Roman" w:eastAsia="Cambria" w:hAnsi="Times New Roman"/>
          <w:bCs/>
          <w:sz w:val="24"/>
        </w:rPr>
      </w:pPr>
      <w:r w:rsidRPr="00E546B6">
        <w:rPr>
          <w:rFonts w:ascii="Times New Roman" w:eastAsia="Cambria" w:hAnsi="Times New Roman"/>
          <w:bCs/>
          <w:sz w:val="24"/>
        </w:rPr>
        <w:t>Further aspect</w:t>
      </w:r>
      <w:r w:rsidR="00640D68" w:rsidRPr="00E546B6">
        <w:rPr>
          <w:rFonts w:ascii="Times New Roman" w:eastAsia="Cambria" w:hAnsi="Times New Roman"/>
          <w:bCs/>
          <w:sz w:val="24"/>
        </w:rPr>
        <w:t>s</w:t>
      </w:r>
      <w:r w:rsidRPr="00E546B6">
        <w:rPr>
          <w:rFonts w:ascii="Times New Roman" w:eastAsia="Cambria" w:hAnsi="Times New Roman"/>
          <w:bCs/>
          <w:sz w:val="24"/>
        </w:rPr>
        <w:t xml:space="preserve"> of using vignettes in an applied context need to be considered</w:t>
      </w:r>
      <w:r w:rsidR="00E6704A" w:rsidRPr="00E546B6">
        <w:rPr>
          <w:rFonts w:ascii="Times New Roman" w:eastAsia="Cambria" w:hAnsi="Times New Roman"/>
          <w:bCs/>
          <w:sz w:val="24"/>
        </w:rPr>
        <w:t xml:space="preserve"> in view of how they might be used to disseminate information</w:t>
      </w:r>
      <w:r w:rsidRPr="00E546B6">
        <w:rPr>
          <w:rFonts w:ascii="Times New Roman" w:eastAsia="Cambria" w:hAnsi="Times New Roman"/>
          <w:bCs/>
          <w:sz w:val="24"/>
        </w:rPr>
        <w:t xml:space="preserve">. </w:t>
      </w:r>
      <w:r w:rsidR="00414D83" w:rsidRPr="00E546B6">
        <w:rPr>
          <w:rFonts w:ascii="Times New Roman" w:eastAsia="Cambria" w:hAnsi="Times New Roman"/>
          <w:bCs/>
          <w:sz w:val="24"/>
        </w:rPr>
        <w:t>V</w:t>
      </w:r>
      <w:r w:rsidR="00FD6D5D" w:rsidRPr="00E546B6">
        <w:rPr>
          <w:rFonts w:ascii="Times New Roman" w:eastAsia="Cambria" w:hAnsi="Times New Roman"/>
          <w:bCs/>
          <w:sz w:val="24"/>
        </w:rPr>
        <w:t xml:space="preserve">ignettes can communicate complex </w:t>
      </w:r>
      <w:r w:rsidR="00FD6D5D" w:rsidRPr="00E546B6">
        <w:rPr>
          <w:rFonts w:ascii="Times New Roman" w:eastAsia="Cambria" w:hAnsi="Times New Roman"/>
          <w:bCs/>
          <w:sz w:val="24"/>
        </w:rPr>
        <w:lastRenderedPageBreak/>
        <w:t>knowledge in a straightforward way to a variety of audiences, due to its storied form. Such communication relies on narrative imagination, which requires mental effort that is influenced by experience, mental capacity</w:t>
      </w:r>
      <w:r w:rsidR="00640D68" w:rsidRPr="00E546B6">
        <w:rPr>
          <w:rFonts w:ascii="Times New Roman" w:eastAsia="Cambria" w:hAnsi="Times New Roman"/>
          <w:bCs/>
          <w:sz w:val="24"/>
        </w:rPr>
        <w:t>,</w:t>
      </w:r>
      <w:r w:rsidR="00FD6D5D" w:rsidRPr="00E546B6">
        <w:rPr>
          <w:rFonts w:ascii="Times New Roman" w:eastAsia="Cambria" w:hAnsi="Times New Roman"/>
          <w:bCs/>
          <w:sz w:val="24"/>
        </w:rPr>
        <w:t xml:space="preserve"> and mood </w:t>
      </w:r>
      <w:r w:rsidR="00FD6D5D" w:rsidRPr="00E546B6">
        <w:rPr>
          <w:rFonts w:ascii="Times New Roman" w:eastAsia="Cambria" w:hAnsi="Times New Roman"/>
          <w:bCs/>
          <w:sz w:val="24"/>
        </w:rPr>
        <w:fldChar w:fldCharType="begin"/>
      </w:r>
      <w:r w:rsidR="00FD6D5D" w:rsidRPr="00E546B6">
        <w:rPr>
          <w:rFonts w:ascii="Times New Roman" w:eastAsia="Cambria" w:hAnsi="Times New Roman"/>
          <w:bCs/>
          <w:sz w:val="24"/>
        </w:rPr>
        <w:instrText xml:space="preserve"> ADDIN EN.CITE &lt;EndNote&gt;&lt;Cite&gt;&lt;Author&gt;Murphy&lt;/Author&gt;&lt;Year&gt;2008&lt;/Year&gt;&lt;RecNum&gt;502&lt;/RecNum&gt;&lt;DisplayText&gt;(Murphy et al., 2008)&lt;/DisplayText&gt;&lt;record&gt;&lt;rec-number&gt;502&lt;/rec-number&gt;&lt;foreign-keys&gt;&lt;key app="EN" db-id="p55wd9x9509zvjeff22p2v0650p0e9teaz2a" timestamp="1525178816"&gt;502&lt;/key&gt;&lt;/foreign-keys&gt;&lt;ref-type name="Journal Article"&gt;17&lt;/ref-type&gt;&lt;contributors&gt;&lt;authors&gt;&lt;author&gt;Murphy, Shane&lt;/author&gt;&lt;author&gt;Nordin, Sanna M&lt;/author&gt;&lt;author&gt;Cumming, Jennifer&lt;/author&gt;&lt;/authors&gt;&lt;/contributors&gt;&lt;titles&gt;&lt;title&gt;Imagery in sport, exercise and dance&lt;/title&gt;&lt;/titles&gt;&lt;dates&gt;&lt;year&gt;2008&lt;/year&gt;&lt;/dates&gt;&lt;urls&gt;&lt;/urls&gt;&lt;/record&gt;&lt;/Cite&gt;&lt;/EndNote&gt;</w:instrText>
      </w:r>
      <w:r w:rsidR="00FD6D5D" w:rsidRPr="00E546B6">
        <w:rPr>
          <w:rFonts w:ascii="Times New Roman" w:eastAsia="Cambria" w:hAnsi="Times New Roman"/>
          <w:bCs/>
          <w:sz w:val="24"/>
        </w:rPr>
        <w:fldChar w:fldCharType="separate"/>
      </w:r>
      <w:r w:rsidR="00FD6D5D" w:rsidRPr="00E546B6">
        <w:rPr>
          <w:rFonts w:ascii="Times New Roman" w:eastAsia="Cambria" w:hAnsi="Times New Roman"/>
          <w:bCs/>
          <w:noProof/>
          <w:sz w:val="24"/>
        </w:rPr>
        <w:t>(Murphy et al., 2008)</w:t>
      </w:r>
      <w:r w:rsidR="00FD6D5D" w:rsidRPr="00E546B6">
        <w:rPr>
          <w:rFonts w:ascii="Times New Roman" w:eastAsia="Cambria" w:hAnsi="Times New Roman"/>
          <w:bCs/>
          <w:sz w:val="24"/>
        </w:rPr>
        <w:fldChar w:fldCharType="end"/>
      </w:r>
      <w:r w:rsidR="00FD6D5D" w:rsidRPr="00E546B6">
        <w:rPr>
          <w:rFonts w:ascii="Times New Roman" w:eastAsia="Cambria" w:hAnsi="Times New Roman"/>
          <w:bCs/>
          <w:sz w:val="24"/>
        </w:rPr>
        <w:t>. Thus, it could be argued if</w:t>
      </w:r>
      <w:r w:rsidR="00116630" w:rsidRPr="00E546B6">
        <w:rPr>
          <w:rFonts w:ascii="Times New Roman" w:eastAsia="Cambria" w:hAnsi="Times New Roman"/>
          <w:bCs/>
          <w:sz w:val="24"/>
        </w:rPr>
        <w:t xml:space="preserve"> the S&amp;C coach is mentally tired</w:t>
      </w:r>
      <w:r w:rsidR="00640D68" w:rsidRPr="00E546B6">
        <w:rPr>
          <w:rFonts w:ascii="Times New Roman" w:eastAsia="Cambria" w:hAnsi="Times New Roman"/>
          <w:bCs/>
          <w:sz w:val="24"/>
        </w:rPr>
        <w:t>, then</w:t>
      </w:r>
      <w:r w:rsidR="00FD6D5D" w:rsidRPr="00E546B6">
        <w:rPr>
          <w:rFonts w:ascii="Times New Roman" w:eastAsia="Cambria" w:hAnsi="Times New Roman"/>
          <w:bCs/>
          <w:sz w:val="24"/>
        </w:rPr>
        <w:t xml:space="preserve"> using vignettes to communicate new information may have limited effect. </w:t>
      </w:r>
      <w:r w:rsidR="00EF1E0D" w:rsidRPr="00E546B6">
        <w:rPr>
          <w:rFonts w:ascii="Times New Roman" w:eastAsia="Cambria" w:hAnsi="Times New Roman"/>
          <w:bCs/>
          <w:sz w:val="24"/>
        </w:rPr>
        <w:t>In addition</w:t>
      </w:r>
      <w:r w:rsidR="00FD6D5D" w:rsidRPr="00E546B6">
        <w:rPr>
          <w:rFonts w:ascii="Times New Roman" w:eastAsia="Cambria" w:hAnsi="Times New Roman"/>
          <w:bCs/>
          <w:sz w:val="24"/>
        </w:rPr>
        <w:t xml:space="preserve">, coaching has been described as is an idiosyncratic process, meaning that there are many ways to learn to become an effective coach </w:t>
      </w:r>
      <w:r w:rsidR="00FD6D5D" w:rsidRPr="00E546B6">
        <w:rPr>
          <w:rFonts w:ascii="Times New Roman" w:eastAsia="Cambria" w:hAnsi="Times New Roman"/>
          <w:bCs/>
          <w:sz w:val="24"/>
        </w:rPr>
        <w:fldChar w:fldCharType="begin"/>
      </w:r>
      <w:r w:rsidR="00FD6D5D" w:rsidRPr="00E546B6">
        <w:rPr>
          <w:rFonts w:ascii="Times New Roman" w:eastAsia="Cambria" w:hAnsi="Times New Roman"/>
          <w:bCs/>
          <w:sz w:val="24"/>
        </w:rPr>
        <w:instrText xml:space="preserve"> ADDIN EN.CITE &lt;EndNote&gt;&lt;Cite&gt;&lt;Author&gt;Werthner&lt;/Author&gt;&lt;Year&gt;2009&lt;/Year&gt;&lt;RecNum&gt;691&lt;/RecNum&gt;&lt;DisplayText&gt;(Callary et al., 2012; Werthner &amp;amp; Trudel, 2009)&lt;/DisplayText&gt;&lt;record&gt;&lt;rec-number&gt;691&lt;/rec-number&gt;&lt;foreign-keys&gt;&lt;key app="EN" db-id="p55wd9x9509zvjeff22p2v0650p0e9teaz2a" timestamp="1525178820"&gt;691&lt;/key&gt;&lt;/foreign-keys&gt;&lt;ref-type name="Journal Article"&gt;17&lt;/ref-type&gt;&lt;contributors&gt;&lt;authors&gt;&lt;author&gt;Werthner, Penny&lt;/author&gt;&lt;author&gt;Trudel, Pierre&lt;/author&gt;&lt;/authors&gt;&lt;/contributors&gt;&lt;titles&gt;&lt;title&gt;Investigating the idiosyncratic learning paths of elite Canadian coaches&lt;/title&gt;&lt;secondary-title&gt;International Journal of Sports Science &amp;amp; Coaching&lt;/secondary-title&gt;&lt;/titles&gt;&lt;periodical&gt;&lt;full-title&gt;International Journal of Sports Science &amp;amp; Coaching&lt;/full-title&gt;&lt;/periodical&gt;&lt;pages&gt;433-449&lt;/pages&gt;&lt;volume&gt;4&lt;/volume&gt;&lt;number&gt;3&lt;/number&gt;&lt;dates&gt;&lt;year&gt;2009&lt;/year&gt;&lt;/dates&gt;&lt;isbn&gt;1747-9541&lt;/isbn&gt;&lt;urls&gt;&lt;/urls&gt;&lt;/record&gt;&lt;/Cite&gt;&lt;Cite&gt;&lt;Author&gt;Callary&lt;/Author&gt;&lt;Year&gt;2012&lt;/Year&gt;&lt;RecNum&gt;140&lt;/RecNum&gt;&lt;record&gt;&lt;rec-number&gt;140&lt;/rec-number&gt;&lt;foreign-keys&gt;&lt;key app="EN" db-id="p55wd9x9509zvjeff22p2v0650p0e9teaz2a" timestamp="1525178808"&gt;140&lt;/key&gt;&lt;/foreign-keys&gt;&lt;ref-type name="Journal Article"&gt;17&lt;/ref-type&gt;&lt;contributors&gt;&lt;authors&gt;&lt;author&gt;Callary, Bettina&lt;/author&gt;&lt;author&gt;Werthner, Penny&lt;/author&gt;&lt;author&gt;Trudel, Pierre&lt;/author&gt;&lt;/authors&gt;&lt;/contributors&gt;&lt;titles&gt;&lt;title&gt;How meaningful episodic experiences influence the process of becoming an experienced coach&lt;/title&gt;&lt;secondary-title&gt;Qualitative Research in Sport, Exercise &amp;amp; Health&lt;/secondary-title&gt;&lt;/titles&gt;&lt;periodical&gt;&lt;full-title&gt;Qualitative Research in Sport, Exercise &amp;amp; Health&lt;/full-title&gt;&lt;/periodical&gt;&lt;pages&gt;420-438&lt;/pages&gt;&lt;volume&gt;4&lt;/volume&gt;&lt;number&gt;3&lt;/number&gt;&lt;dates&gt;&lt;year&gt;2012&lt;/year&gt;&lt;/dates&gt;&lt;isbn&gt;2159-676X&lt;/isbn&gt;&lt;urls&gt;&lt;/urls&gt;&lt;/record&gt;&lt;/Cite&gt;&lt;/EndNote&gt;</w:instrText>
      </w:r>
      <w:r w:rsidR="00FD6D5D" w:rsidRPr="00E546B6">
        <w:rPr>
          <w:rFonts w:ascii="Times New Roman" w:eastAsia="Cambria" w:hAnsi="Times New Roman"/>
          <w:bCs/>
          <w:sz w:val="24"/>
        </w:rPr>
        <w:fldChar w:fldCharType="separate"/>
      </w:r>
      <w:r w:rsidR="00FD6D5D" w:rsidRPr="00E546B6">
        <w:rPr>
          <w:rFonts w:ascii="Times New Roman" w:eastAsia="Cambria" w:hAnsi="Times New Roman"/>
          <w:bCs/>
          <w:noProof/>
          <w:sz w:val="24"/>
        </w:rPr>
        <w:t>(Callary et al., 2012; Werthner &amp; Trudel, 2009)</w:t>
      </w:r>
      <w:r w:rsidR="00FD6D5D" w:rsidRPr="00E546B6">
        <w:rPr>
          <w:rFonts w:ascii="Times New Roman" w:eastAsia="Cambria" w:hAnsi="Times New Roman"/>
          <w:bCs/>
          <w:sz w:val="24"/>
        </w:rPr>
        <w:fldChar w:fldCharType="end"/>
      </w:r>
      <w:r w:rsidR="00FD6D5D" w:rsidRPr="00E546B6">
        <w:rPr>
          <w:rFonts w:ascii="Times New Roman" w:eastAsia="Cambria" w:hAnsi="Times New Roman"/>
          <w:bCs/>
          <w:sz w:val="24"/>
        </w:rPr>
        <w:t xml:space="preserve">, thus preference of learning strategies including delivery formats is individual and personal. </w:t>
      </w:r>
      <w:r w:rsidR="00F612BD" w:rsidRPr="00E546B6">
        <w:rPr>
          <w:rFonts w:ascii="Times New Roman" w:eastAsia="Cambria" w:hAnsi="Times New Roman"/>
          <w:bCs/>
          <w:sz w:val="24"/>
        </w:rPr>
        <w:t>While our results illustrate an overall preference for the video format, it may</w:t>
      </w:r>
      <w:r w:rsidR="00640D68" w:rsidRPr="00E546B6">
        <w:rPr>
          <w:rFonts w:ascii="Times New Roman" w:eastAsia="Cambria" w:hAnsi="Times New Roman"/>
          <w:bCs/>
          <w:sz w:val="24"/>
        </w:rPr>
        <w:t xml:space="preserve"> </w:t>
      </w:r>
      <w:r w:rsidR="00F612BD" w:rsidRPr="00E546B6">
        <w:rPr>
          <w:rFonts w:ascii="Times New Roman" w:eastAsia="Cambria" w:hAnsi="Times New Roman"/>
          <w:bCs/>
          <w:sz w:val="24"/>
        </w:rPr>
        <w:t xml:space="preserve">be that some </w:t>
      </w:r>
      <w:r w:rsidR="00116630" w:rsidRPr="00E546B6">
        <w:rPr>
          <w:rFonts w:ascii="Times New Roman" w:eastAsia="Cambria" w:hAnsi="Times New Roman"/>
          <w:bCs/>
          <w:sz w:val="24"/>
        </w:rPr>
        <w:t>S&amp;C coaches would prefer different formats, depending on their individual learning styles. Therefore, our</w:t>
      </w:r>
      <w:r w:rsidR="00FD6D5D" w:rsidRPr="00E546B6">
        <w:rPr>
          <w:rFonts w:ascii="Times New Roman" w:eastAsia="Cambria" w:hAnsi="Times New Roman"/>
          <w:bCs/>
          <w:sz w:val="24"/>
        </w:rPr>
        <w:t xml:space="preserve"> findings should be considered as one possible novel, alternative strategy to disseminate information to the S&amp;C coach, which could be utilised to add value to existing S&amp;C coach development strategies (i.e., academic publications, conferences, internships, mentorship, workshops). </w:t>
      </w:r>
    </w:p>
    <w:p w14:paraId="21DD0B08" w14:textId="7BA2CD98" w:rsidR="00A6367F" w:rsidRPr="00E546B6" w:rsidRDefault="00A6367F" w:rsidP="00A6367F">
      <w:pPr>
        <w:spacing w:after="0" w:line="480" w:lineRule="auto"/>
        <w:ind w:firstLine="720"/>
        <w:rPr>
          <w:rFonts w:ascii="Times New Roman" w:eastAsia="Cambria" w:hAnsi="Times New Roman"/>
          <w:bCs/>
          <w:sz w:val="24"/>
        </w:rPr>
      </w:pPr>
      <w:r w:rsidRPr="00E546B6">
        <w:rPr>
          <w:rFonts w:ascii="Times New Roman" w:eastAsia="Cambria" w:hAnsi="Times New Roman"/>
          <w:bCs/>
          <w:sz w:val="24"/>
        </w:rPr>
        <w:t xml:space="preserve">In summary, </w:t>
      </w:r>
      <w:r w:rsidR="00190E96" w:rsidRPr="00E546B6">
        <w:rPr>
          <w:rFonts w:ascii="Times New Roman" w:eastAsia="Cambria" w:hAnsi="Times New Roman"/>
          <w:bCs/>
          <w:sz w:val="24"/>
        </w:rPr>
        <w:t xml:space="preserve">results of the current </w:t>
      </w:r>
      <w:r w:rsidRPr="00E546B6">
        <w:rPr>
          <w:rFonts w:ascii="Times New Roman" w:eastAsia="Cambria" w:hAnsi="Times New Roman"/>
          <w:bCs/>
          <w:sz w:val="24"/>
        </w:rPr>
        <w:t xml:space="preserve">study contribute to </w:t>
      </w:r>
      <w:r w:rsidR="00190E96" w:rsidRPr="00E546B6">
        <w:rPr>
          <w:rFonts w:ascii="Times New Roman" w:eastAsia="Cambria" w:hAnsi="Times New Roman"/>
          <w:bCs/>
          <w:sz w:val="24"/>
        </w:rPr>
        <w:t xml:space="preserve">the </w:t>
      </w:r>
      <w:r w:rsidRPr="00E546B6">
        <w:rPr>
          <w:rFonts w:ascii="Times New Roman" w:eastAsia="Cambria" w:hAnsi="Times New Roman"/>
          <w:bCs/>
          <w:sz w:val="24"/>
        </w:rPr>
        <w:t xml:space="preserve">literature in three specific ways. First, our results suggest that vignettes can be an effective knowledge translation tool for S&amp;C coaches, thus strengthening </w:t>
      </w:r>
      <w:r w:rsidR="00A208C6" w:rsidRPr="00E546B6">
        <w:rPr>
          <w:rFonts w:ascii="Times New Roman" w:eastAsia="Cambria" w:hAnsi="Times New Roman"/>
          <w:bCs/>
          <w:sz w:val="24"/>
        </w:rPr>
        <w:t xml:space="preserve">the findings of </w:t>
      </w:r>
      <w:r w:rsidRPr="00E546B6">
        <w:rPr>
          <w:rFonts w:ascii="Times New Roman" w:eastAsia="Cambria" w:hAnsi="Times New Roman"/>
          <w:bCs/>
          <w:sz w:val="24"/>
        </w:rPr>
        <w:t xml:space="preserve">previous research </w:t>
      </w:r>
      <w:r w:rsidR="00A208C6" w:rsidRPr="00E546B6">
        <w:rPr>
          <w:rFonts w:ascii="Times New Roman" w:eastAsia="Cambria" w:hAnsi="Times New Roman"/>
          <w:bCs/>
          <w:sz w:val="24"/>
        </w:rPr>
        <w:t>that has found evidence of</w:t>
      </w:r>
      <w:r w:rsidRPr="00E546B6">
        <w:rPr>
          <w:rFonts w:ascii="Times New Roman" w:eastAsia="Cambria" w:hAnsi="Times New Roman"/>
          <w:bCs/>
          <w:sz w:val="24"/>
        </w:rPr>
        <w:t xml:space="preserve"> </w:t>
      </w:r>
      <w:r w:rsidR="00A208C6" w:rsidRPr="00E546B6">
        <w:rPr>
          <w:rFonts w:ascii="Times New Roman" w:eastAsia="Cambria" w:hAnsi="Times New Roman"/>
          <w:bCs/>
          <w:sz w:val="24"/>
        </w:rPr>
        <w:t xml:space="preserve">vignettes to </w:t>
      </w:r>
      <w:r w:rsidRPr="00E546B6">
        <w:rPr>
          <w:rFonts w:ascii="Times New Roman" w:eastAsia="Cambria" w:hAnsi="Times New Roman"/>
          <w:bCs/>
          <w:sz w:val="24"/>
        </w:rPr>
        <w:t xml:space="preserve">disseminate information in an applied setting </w:t>
      </w:r>
      <w:r w:rsidRPr="00E546B6">
        <w:rPr>
          <w:rFonts w:ascii="Times New Roman" w:hAnsi="Times New Roman"/>
          <w:sz w:val="24"/>
          <w:szCs w:val="24"/>
        </w:rPr>
        <w:fldChar w:fldCharType="begin">
          <w:fldData xml:space="preserve">PEVuZE5vdGU+PENpdGU+PEF1dGhvcj5TbWl0aDwvQXV0aG9yPjxZZWFyPjIwMTU8L1llYXI+PFJl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</w:fldData>
        </w:fldChar>
      </w:r>
      <w:r w:rsidR="00283D8D" w:rsidRPr="00E546B6">
        <w:rPr>
          <w:rFonts w:ascii="Times New Roman" w:hAnsi="Times New Roman"/>
          <w:sz w:val="24"/>
          <w:szCs w:val="24"/>
        </w:rPr>
        <w:instrText xml:space="preserve"> ADDIN EN.CITE </w:instrText>
      </w:r>
      <w:r w:rsidR="00283D8D" w:rsidRPr="00E546B6">
        <w:rPr>
          <w:rFonts w:ascii="Times New Roman" w:hAnsi="Times New Roman"/>
          <w:sz w:val="24"/>
          <w:szCs w:val="24"/>
        </w:rPr>
        <w:fldChar w:fldCharType="begin">
          <w:fldData xml:space="preserve">PEVuZE5vdGU+PENpdGU+PEF1dGhvcj5TbWl0aDwvQXV0aG9yPjxZZWFyPjIwMTU8L1llYXI+PFJl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</w:fldData>
        </w:fldChar>
      </w:r>
      <w:r w:rsidR="00283D8D" w:rsidRPr="00E546B6">
        <w:rPr>
          <w:rFonts w:ascii="Times New Roman" w:hAnsi="Times New Roman"/>
          <w:sz w:val="24"/>
          <w:szCs w:val="24"/>
        </w:rPr>
        <w:instrText xml:space="preserve"> ADDIN EN.CITE.DATA </w:instrText>
      </w:r>
      <w:r w:rsidR="00283D8D" w:rsidRPr="00E546B6">
        <w:rPr>
          <w:rFonts w:ascii="Times New Roman" w:hAnsi="Times New Roman"/>
          <w:sz w:val="24"/>
          <w:szCs w:val="24"/>
        </w:rPr>
      </w:r>
      <w:r w:rsidR="00283D8D" w:rsidRPr="00E546B6">
        <w:rPr>
          <w:rFonts w:ascii="Times New Roman" w:hAnsi="Times New Roman"/>
          <w:sz w:val="24"/>
          <w:szCs w:val="24"/>
        </w:rPr>
        <w:fldChar w:fldCharType="end"/>
      </w:r>
      <w:r w:rsidRPr="00E546B6">
        <w:rPr>
          <w:rFonts w:ascii="Times New Roman" w:hAnsi="Times New Roman"/>
          <w:sz w:val="24"/>
          <w:szCs w:val="24"/>
        </w:rPr>
      </w:r>
      <w:r w:rsidRPr="00E546B6">
        <w:rPr>
          <w:rFonts w:ascii="Times New Roman" w:hAnsi="Times New Roman"/>
          <w:sz w:val="24"/>
          <w:szCs w:val="24"/>
        </w:rPr>
        <w:fldChar w:fldCharType="separate"/>
      </w:r>
      <w:r w:rsidRPr="00E546B6">
        <w:rPr>
          <w:rFonts w:ascii="Times New Roman" w:hAnsi="Times New Roman"/>
          <w:noProof/>
          <w:sz w:val="24"/>
          <w:szCs w:val="24"/>
        </w:rPr>
        <w:t>(Gearity &amp; Metzger, 2017; Perrier et al., 2015; Smith et al., 2015)</w:t>
      </w:r>
      <w:r w:rsidRPr="00E546B6">
        <w:rPr>
          <w:rFonts w:ascii="Times New Roman" w:hAnsi="Times New Roman"/>
          <w:sz w:val="24"/>
          <w:szCs w:val="24"/>
        </w:rPr>
        <w:fldChar w:fldCharType="end"/>
      </w:r>
      <w:r w:rsidRPr="00E546B6">
        <w:rPr>
          <w:rFonts w:ascii="Times New Roman" w:hAnsi="Times New Roman"/>
          <w:sz w:val="24"/>
          <w:szCs w:val="24"/>
        </w:rPr>
        <w:t xml:space="preserve">. </w:t>
      </w:r>
      <w:r w:rsidRPr="00E546B6">
        <w:rPr>
          <w:rFonts w:ascii="Times New Roman" w:eastAsia="Cambria" w:hAnsi="Times New Roman"/>
          <w:bCs/>
          <w:sz w:val="24"/>
        </w:rPr>
        <w:t>Second, whilst S&amp;C coaches identified various strengths of the audio and written format, S&amp;C coaches appear to prefer accessing the vignette in video format as this more fully engaged them in the knowledge translation process. Last, our results highlight the potential of using vignettes as a narrative learning strategy that encourages reflective practice, with the aim of leading to behaviour change. Thus, our results suggest that S&amp;C coach developer</w:t>
      </w:r>
      <w:r w:rsidR="00EF1E0D" w:rsidRPr="00E546B6">
        <w:rPr>
          <w:rFonts w:ascii="Times New Roman" w:eastAsia="Cambria" w:hAnsi="Times New Roman"/>
          <w:bCs/>
          <w:sz w:val="24"/>
        </w:rPr>
        <w:t>s,</w:t>
      </w:r>
      <w:r w:rsidRPr="00E546B6">
        <w:rPr>
          <w:rFonts w:ascii="Times New Roman" w:eastAsia="Cambria" w:hAnsi="Times New Roman"/>
          <w:bCs/>
          <w:sz w:val="24"/>
        </w:rPr>
        <w:t xml:space="preserve"> such as the UKSCA and NSCA</w:t>
      </w:r>
      <w:r w:rsidR="00EF1E0D" w:rsidRPr="00E546B6">
        <w:rPr>
          <w:rFonts w:ascii="Times New Roman" w:eastAsia="Cambria" w:hAnsi="Times New Roman"/>
          <w:bCs/>
          <w:sz w:val="24"/>
        </w:rPr>
        <w:t>,</w:t>
      </w:r>
      <w:r w:rsidRPr="00E546B6">
        <w:rPr>
          <w:rFonts w:ascii="Times New Roman" w:eastAsia="Cambria" w:hAnsi="Times New Roman"/>
          <w:bCs/>
          <w:sz w:val="24"/>
        </w:rPr>
        <w:t xml:space="preserve"> should consider vignettes as a novel, alternative strategy that contributes to </w:t>
      </w:r>
      <w:r w:rsidR="002F7844" w:rsidRPr="00E546B6">
        <w:rPr>
          <w:rFonts w:ascii="Times New Roman" w:eastAsia="Cambria" w:hAnsi="Times New Roman"/>
          <w:bCs/>
          <w:sz w:val="24"/>
        </w:rPr>
        <w:t xml:space="preserve">the </w:t>
      </w:r>
      <w:r w:rsidRPr="00E546B6">
        <w:rPr>
          <w:rFonts w:ascii="Times New Roman" w:eastAsia="Cambria" w:hAnsi="Times New Roman"/>
          <w:bCs/>
          <w:sz w:val="24"/>
        </w:rPr>
        <w:t>develop</w:t>
      </w:r>
      <w:r w:rsidR="002F7844" w:rsidRPr="00E546B6">
        <w:rPr>
          <w:rFonts w:ascii="Times New Roman" w:eastAsia="Cambria" w:hAnsi="Times New Roman"/>
          <w:bCs/>
          <w:sz w:val="24"/>
        </w:rPr>
        <w:t>ment of</w:t>
      </w:r>
      <w:r w:rsidRPr="00E546B6">
        <w:rPr>
          <w:rFonts w:ascii="Times New Roman" w:eastAsia="Cambria" w:hAnsi="Times New Roman"/>
          <w:bCs/>
          <w:sz w:val="24"/>
        </w:rPr>
        <w:t xml:space="preserve"> effective S&amp;C coaching practice.</w:t>
      </w:r>
      <w:r w:rsidRPr="00E546B6">
        <w:rPr>
          <w:rFonts w:ascii="Times New Roman" w:eastAsia="Cambria" w:hAnsi="Times New Roman"/>
          <w:bCs/>
          <w:sz w:val="24"/>
        </w:rPr>
        <w:br w:type="page"/>
      </w:r>
    </w:p>
    <w:p w14:paraId="67564326" w14:textId="4166DA9A" w:rsidR="00F80167" w:rsidRPr="00E546B6" w:rsidRDefault="00F80167" w:rsidP="00C32407">
      <w:pPr>
        <w:spacing w:after="0" w:line="480" w:lineRule="auto"/>
        <w:jc w:val="center"/>
        <w:rPr>
          <w:rFonts w:ascii="Times New Roman" w:hAnsi="Times New Roman" w:cs="Times New Roman"/>
          <w:b/>
          <w:bCs/>
          <w:sz w:val="24"/>
          <w:szCs w:val="24"/>
        </w:rPr>
      </w:pPr>
      <w:r w:rsidRPr="00E546B6">
        <w:rPr>
          <w:rFonts w:ascii="Times New Roman" w:hAnsi="Times New Roman" w:cs="Times New Roman"/>
          <w:b/>
          <w:bCs/>
          <w:sz w:val="24"/>
          <w:szCs w:val="24"/>
        </w:rPr>
        <w:lastRenderedPageBreak/>
        <w:t>References</w:t>
      </w:r>
    </w:p>
    <w:p w14:paraId="09138502" w14:textId="092748B3" w:rsidR="002A143D" w:rsidRPr="00E546B6" w:rsidRDefault="00D912A3"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fldChar w:fldCharType="begin"/>
      </w:r>
      <w:r w:rsidRPr="00E546B6">
        <w:rPr>
          <w:rFonts w:ascii="Times New Roman" w:hAnsi="Times New Roman" w:cs="Times New Roman"/>
          <w:sz w:val="24"/>
          <w:szCs w:val="24"/>
        </w:rPr>
        <w:instrText xml:space="preserve"> ADDIN EN.REFLIST </w:instrText>
      </w:r>
      <w:r w:rsidRPr="00E546B6">
        <w:rPr>
          <w:rFonts w:ascii="Times New Roman" w:hAnsi="Times New Roman" w:cs="Times New Roman"/>
          <w:sz w:val="24"/>
          <w:szCs w:val="24"/>
        </w:rPr>
        <w:fldChar w:fldCharType="separate"/>
      </w:r>
      <w:r w:rsidR="002A143D" w:rsidRPr="00E546B6">
        <w:rPr>
          <w:rFonts w:ascii="Times New Roman" w:hAnsi="Times New Roman" w:cs="Times New Roman"/>
          <w:sz w:val="24"/>
          <w:szCs w:val="24"/>
        </w:rPr>
        <w:t xml:space="preserve">Andrews, M. (2014). </w:t>
      </w:r>
      <w:r w:rsidR="002A143D" w:rsidRPr="00E546B6">
        <w:rPr>
          <w:rFonts w:ascii="Times New Roman" w:hAnsi="Times New Roman" w:cs="Times New Roman"/>
          <w:i/>
          <w:sz w:val="24"/>
          <w:szCs w:val="24"/>
        </w:rPr>
        <w:t>Narrative imagination and everyday life</w:t>
      </w:r>
      <w:r w:rsidR="002A143D" w:rsidRPr="00E546B6">
        <w:rPr>
          <w:rFonts w:ascii="Times New Roman" w:hAnsi="Times New Roman" w:cs="Times New Roman"/>
          <w:sz w:val="24"/>
          <w:szCs w:val="24"/>
        </w:rPr>
        <w:t>. New York: Oxford University.</w:t>
      </w:r>
    </w:p>
    <w:p w14:paraId="441CC30A"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Barter, C., &amp; Renold, E. (2000). 'I wanna tell you a story': Exploring the application of vignettes in qualitative research with children and young people. </w:t>
      </w:r>
      <w:r w:rsidRPr="00E546B6">
        <w:rPr>
          <w:rFonts w:ascii="Times New Roman" w:hAnsi="Times New Roman" w:cs="Times New Roman"/>
          <w:i/>
          <w:sz w:val="24"/>
          <w:szCs w:val="24"/>
        </w:rPr>
        <w:t>International Journal of Social Research Methodology, 3</w:t>
      </w:r>
      <w:r w:rsidRPr="00E546B6">
        <w:rPr>
          <w:rFonts w:ascii="Times New Roman" w:hAnsi="Times New Roman" w:cs="Times New Roman"/>
          <w:sz w:val="24"/>
          <w:szCs w:val="24"/>
        </w:rPr>
        <w:t xml:space="preserve">(4), 307-323. </w:t>
      </w:r>
    </w:p>
    <w:p w14:paraId="43680B85"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Becker, A. (2009). It's not what they do, it's how they do it: Athlete experiences of great coaching. </w:t>
      </w:r>
      <w:r w:rsidRPr="00E546B6">
        <w:rPr>
          <w:rFonts w:ascii="Times New Roman" w:hAnsi="Times New Roman" w:cs="Times New Roman"/>
          <w:i/>
          <w:sz w:val="24"/>
          <w:szCs w:val="24"/>
        </w:rPr>
        <w:t>International Journal of Sports Science &amp; Coaching, 4</w:t>
      </w:r>
      <w:r w:rsidRPr="00E546B6">
        <w:rPr>
          <w:rFonts w:ascii="Times New Roman" w:hAnsi="Times New Roman" w:cs="Times New Roman"/>
          <w:sz w:val="24"/>
          <w:szCs w:val="24"/>
        </w:rPr>
        <w:t xml:space="preserve">(1), 93-119. </w:t>
      </w:r>
    </w:p>
    <w:p w14:paraId="642C3EF9"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Braun, V., &amp; Clarke, V. (2013). </w:t>
      </w:r>
      <w:r w:rsidRPr="00E546B6">
        <w:rPr>
          <w:rFonts w:ascii="Times New Roman" w:hAnsi="Times New Roman" w:cs="Times New Roman"/>
          <w:i/>
          <w:sz w:val="24"/>
          <w:szCs w:val="24"/>
        </w:rPr>
        <w:t>Successful qualitative research: A practical guide for beginners</w:t>
      </w:r>
      <w:r w:rsidRPr="00E546B6">
        <w:rPr>
          <w:rFonts w:ascii="Times New Roman" w:hAnsi="Times New Roman" w:cs="Times New Roman"/>
          <w:sz w:val="24"/>
          <w:szCs w:val="24"/>
        </w:rPr>
        <w:t>. London: Sage.</w:t>
      </w:r>
    </w:p>
    <w:p w14:paraId="201C4A06" w14:textId="2D2FE048"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Braun, V., Clarke, V., &amp; Weate, P. (2017). Using thematic analysis in sport and exercise research. In B. M. Smith &amp; A. C. Sparkes (Eds.), </w:t>
      </w:r>
      <w:r w:rsidRPr="00E546B6">
        <w:rPr>
          <w:rFonts w:ascii="Times New Roman" w:hAnsi="Times New Roman" w:cs="Times New Roman"/>
          <w:i/>
          <w:sz w:val="24"/>
          <w:szCs w:val="24"/>
        </w:rPr>
        <w:t>Routledge handbook of qualitative research in sport and exercise</w:t>
      </w:r>
      <w:r w:rsidRPr="00E546B6">
        <w:rPr>
          <w:rFonts w:ascii="Times New Roman" w:hAnsi="Times New Roman" w:cs="Times New Roman"/>
          <w:sz w:val="24"/>
          <w:szCs w:val="24"/>
        </w:rPr>
        <w:t xml:space="preserve"> (pp. 191-205). London </w:t>
      </w:r>
      <w:r w:rsidR="00901474" w:rsidRPr="00E546B6">
        <w:rPr>
          <w:rFonts w:ascii="Times New Roman" w:hAnsi="Times New Roman" w:cs="Times New Roman"/>
          <w:sz w:val="24"/>
          <w:szCs w:val="24"/>
        </w:rPr>
        <w:t>&amp;</w:t>
      </w:r>
      <w:r w:rsidRPr="00E546B6">
        <w:rPr>
          <w:rFonts w:ascii="Times New Roman" w:hAnsi="Times New Roman" w:cs="Times New Roman"/>
          <w:sz w:val="24"/>
          <w:szCs w:val="24"/>
        </w:rPr>
        <w:t xml:space="preserve"> New York: Taylor &amp; Francis.</w:t>
      </w:r>
    </w:p>
    <w:p w14:paraId="46B81EC2"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Brockmeier, J. (2009). Reaching for meaning human agency and the narrative imagination. </w:t>
      </w:r>
      <w:r w:rsidRPr="00E546B6">
        <w:rPr>
          <w:rFonts w:ascii="Times New Roman" w:hAnsi="Times New Roman" w:cs="Times New Roman"/>
          <w:i/>
          <w:sz w:val="24"/>
          <w:szCs w:val="24"/>
        </w:rPr>
        <w:t>Theory &amp; Psychology, 19</w:t>
      </w:r>
      <w:r w:rsidRPr="00E546B6">
        <w:rPr>
          <w:rFonts w:ascii="Times New Roman" w:hAnsi="Times New Roman" w:cs="Times New Roman"/>
          <w:sz w:val="24"/>
          <w:szCs w:val="24"/>
        </w:rPr>
        <w:t xml:space="preserve">(2), 213-233. </w:t>
      </w:r>
    </w:p>
    <w:p w14:paraId="1921A7B1" w14:textId="19AE2E68"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Brockmeier, J. (2012). Narrative scenarios: Toward culturally thick notion of narrative. In J. Valsiner (Ed.), </w:t>
      </w:r>
      <w:r w:rsidRPr="00E546B6">
        <w:rPr>
          <w:rFonts w:ascii="Times New Roman" w:hAnsi="Times New Roman" w:cs="Times New Roman"/>
          <w:i/>
          <w:sz w:val="24"/>
          <w:szCs w:val="24"/>
        </w:rPr>
        <w:t>The Oxford handbook of culture and psychology</w:t>
      </w:r>
      <w:r w:rsidRPr="00E546B6">
        <w:rPr>
          <w:rFonts w:ascii="Times New Roman" w:hAnsi="Times New Roman" w:cs="Times New Roman"/>
          <w:sz w:val="24"/>
          <w:szCs w:val="24"/>
        </w:rPr>
        <w:t xml:space="preserve"> (pp. 439-467). Oxford: Oxford University.</w:t>
      </w:r>
    </w:p>
    <w:p w14:paraId="0253A02F"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Brooks, D. D., Ziatz, D., Johnson, B., &amp; Hollander, D. (2000). Leadership behavior and job responsibilities of NCAA dvision 1A strength and conditioning coaches. </w:t>
      </w:r>
      <w:r w:rsidRPr="00E546B6">
        <w:rPr>
          <w:rFonts w:ascii="Times New Roman" w:hAnsi="Times New Roman" w:cs="Times New Roman"/>
          <w:i/>
          <w:sz w:val="24"/>
          <w:szCs w:val="24"/>
        </w:rPr>
        <w:t>The Journal of Strength &amp; Conditioning Research, 14</w:t>
      </w:r>
      <w:r w:rsidRPr="00E546B6">
        <w:rPr>
          <w:rFonts w:ascii="Times New Roman" w:hAnsi="Times New Roman" w:cs="Times New Roman"/>
          <w:sz w:val="24"/>
          <w:szCs w:val="24"/>
        </w:rPr>
        <w:t xml:space="preserve">(4), 483-492. </w:t>
      </w:r>
    </w:p>
    <w:p w14:paraId="4CF2ACC6"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Burke, S. (2016). Rethinking ‘validity’and ‘trustworthiness’ in qualitative inquiry: How might we judge the quality of qualitative research in sport and exercise sciences (pp. 330-339): Routledge London.</w:t>
      </w:r>
    </w:p>
    <w:p w14:paraId="71AB37AB"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lastRenderedPageBreak/>
        <w:t xml:space="preserve">Callary, B., Werthner, P., &amp; Trudel, P. (2011). Shaping the way five women coaches develop: Their primary and secondary socialization. </w:t>
      </w:r>
      <w:r w:rsidRPr="00E546B6">
        <w:rPr>
          <w:rFonts w:ascii="Times New Roman" w:hAnsi="Times New Roman" w:cs="Times New Roman"/>
          <w:i/>
          <w:sz w:val="24"/>
          <w:szCs w:val="24"/>
        </w:rPr>
        <w:t>Journal of Coaching Education, 4</w:t>
      </w:r>
      <w:r w:rsidRPr="00E546B6">
        <w:rPr>
          <w:rFonts w:ascii="Times New Roman" w:hAnsi="Times New Roman" w:cs="Times New Roman"/>
          <w:sz w:val="24"/>
          <w:szCs w:val="24"/>
        </w:rPr>
        <w:t xml:space="preserve">(3), 76-96. </w:t>
      </w:r>
    </w:p>
    <w:p w14:paraId="64C7E6DD"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Callary, B., Werthner, P., &amp; Trudel, P. (2012). How meaningful episodic experiences influence the process of becoming an experienced coach. </w:t>
      </w:r>
      <w:r w:rsidRPr="00E546B6">
        <w:rPr>
          <w:rFonts w:ascii="Times New Roman" w:hAnsi="Times New Roman" w:cs="Times New Roman"/>
          <w:i/>
          <w:sz w:val="24"/>
          <w:szCs w:val="24"/>
        </w:rPr>
        <w:t>Qualitative Research in Sport, Exercise &amp; Health, 4</w:t>
      </w:r>
      <w:r w:rsidRPr="00E546B6">
        <w:rPr>
          <w:rFonts w:ascii="Times New Roman" w:hAnsi="Times New Roman" w:cs="Times New Roman"/>
          <w:sz w:val="24"/>
          <w:szCs w:val="24"/>
        </w:rPr>
        <w:t xml:space="preserve">(3), 420-438. </w:t>
      </w:r>
    </w:p>
    <w:p w14:paraId="298549E0" w14:textId="62C6293D"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Canadian Institutes of Health Research. (2013). About </w:t>
      </w:r>
      <w:r w:rsidR="00190E96" w:rsidRPr="00E546B6">
        <w:rPr>
          <w:rFonts w:ascii="Times New Roman" w:hAnsi="Times New Roman" w:cs="Times New Roman"/>
          <w:sz w:val="24"/>
          <w:szCs w:val="24"/>
        </w:rPr>
        <w:t>k</w:t>
      </w:r>
      <w:r w:rsidRPr="00E546B6">
        <w:rPr>
          <w:rFonts w:ascii="Times New Roman" w:hAnsi="Times New Roman" w:cs="Times New Roman"/>
          <w:sz w:val="24"/>
          <w:szCs w:val="24"/>
        </w:rPr>
        <w:t xml:space="preserve">nowledge </w:t>
      </w:r>
      <w:r w:rsidR="00190E96" w:rsidRPr="00E546B6">
        <w:rPr>
          <w:rFonts w:ascii="Times New Roman" w:hAnsi="Times New Roman" w:cs="Times New Roman"/>
          <w:sz w:val="24"/>
          <w:szCs w:val="24"/>
        </w:rPr>
        <w:t>t</w:t>
      </w:r>
      <w:r w:rsidRPr="00E546B6">
        <w:rPr>
          <w:rFonts w:ascii="Times New Roman" w:hAnsi="Times New Roman" w:cs="Times New Roman"/>
          <w:sz w:val="24"/>
          <w:szCs w:val="24"/>
        </w:rPr>
        <w:t>rans</w:t>
      </w:r>
      <w:r w:rsidR="00E44080" w:rsidRPr="00E546B6">
        <w:rPr>
          <w:rFonts w:ascii="Times New Roman" w:hAnsi="Times New Roman" w:cs="Times New Roman"/>
          <w:sz w:val="24"/>
          <w:szCs w:val="24"/>
        </w:rPr>
        <w:t xml:space="preserve">lation and </w:t>
      </w:r>
      <w:r w:rsidR="00190E96" w:rsidRPr="00E546B6">
        <w:rPr>
          <w:rFonts w:ascii="Times New Roman" w:hAnsi="Times New Roman" w:cs="Times New Roman"/>
          <w:sz w:val="24"/>
          <w:szCs w:val="24"/>
        </w:rPr>
        <w:t>c</w:t>
      </w:r>
      <w:r w:rsidR="00E44080" w:rsidRPr="00E546B6">
        <w:rPr>
          <w:rFonts w:ascii="Times New Roman" w:hAnsi="Times New Roman" w:cs="Times New Roman"/>
          <w:sz w:val="24"/>
          <w:szCs w:val="24"/>
        </w:rPr>
        <w:t xml:space="preserve">ommercialization. </w:t>
      </w:r>
      <w:r w:rsidRPr="00E546B6">
        <w:rPr>
          <w:rFonts w:ascii="Times New Roman" w:hAnsi="Times New Roman" w:cs="Times New Roman"/>
          <w:sz w:val="24"/>
          <w:szCs w:val="24"/>
        </w:rPr>
        <w:t xml:space="preserve">Retrieved from </w:t>
      </w:r>
      <w:hyperlink r:id="rId8" w:history="1">
        <w:r w:rsidRPr="00E546B6">
          <w:rPr>
            <w:rStyle w:val="Hyperlink"/>
            <w:rFonts w:ascii="Times New Roman" w:hAnsi="Times New Roman" w:cs="Times New Roman"/>
            <w:color w:val="auto"/>
            <w:sz w:val="24"/>
            <w:szCs w:val="24"/>
          </w:rPr>
          <w:t>http://www.cihr-irsc.gc.ca/e/29529.html</w:t>
        </w:r>
      </w:hyperlink>
    </w:p>
    <w:p w14:paraId="19E18B72"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Cassidy, T. G., Jones, R. L., &amp; Potrac, P. A. (2015). </w:t>
      </w:r>
      <w:r w:rsidRPr="00E546B6">
        <w:rPr>
          <w:rFonts w:ascii="Times New Roman" w:hAnsi="Times New Roman" w:cs="Times New Roman"/>
          <w:i/>
          <w:sz w:val="24"/>
          <w:szCs w:val="24"/>
        </w:rPr>
        <w:t>Understanding sports coaching: the pedagogical, social and cultural foundations of coaching practice</w:t>
      </w:r>
      <w:r w:rsidRPr="00E546B6">
        <w:rPr>
          <w:rFonts w:ascii="Times New Roman" w:hAnsi="Times New Roman" w:cs="Times New Roman"/>
          <w:sz w:val="24"/>
          <w:szCs w:val="24"/>
        </w:rPr>
        <w:t>. London &amp; New York: Routledge.</w:t>
      </w:r>
    </w:p>
    <w:p w14:paraId="6E14C897" w14:textId="696BFF95"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Connelly, L. M., &amp; Peltzer, J. N. (2016). Underdeveloped themes in qualitative research: Relationship with interviews and analysis. </w:t>
      </w:r>
      <w:r w:rsidR="00E44080" w:rsidRPr="00E546B6">
        <w:rPr>
          <w:rFonts w:ascii="Times New Roman" w:hAnsi="Times New Roman" w:cs="Times New Roman"/>
          <w:i/>
          <w:sz w:val="24"/>
          <w:szCs w:val="24"/>
        </w:rPr>
        <w:t>Clinical Nurse S</w:t>
      </w:r>
      <w:r w:rsidRPr="00E546B6">
        <w:rPr>
          <w:rFonts w:ascii="Times New Roman" w:hAnsi="Times New Roman" w:cs="Times New Roman"/>
          <w:i/>
          <w:sz w:val="24"/>
          <w:szCs w:val="24"/>
        </w:rPr>
        <w:t>pecialist, 30</w:t>
      </w:r>
      <w:r w:rsidRPr="00E546B6">
        <w:rPr>
          <w:rFonts w:ascii="Times New Roman" w:hAnsi="Times New Roman" w:cs="Times New Roman"/>
          <w:sz w:val="24"/>
          <w:szCs w:val="24"/>
        </w:rPr>
        <w:t xml:space="preserve">(1), 52-57. </w:t>
      </w:r>
    </w:p>
    <w:p w14:paraId="5E4D16CA"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Dabbagh, N., &amp; Kitsantas, A. (2012). Personal Learning Environments, social media, and self-regulated learning: A natural formula for connecting formal and informal learning. </w:t>
      </w:r>
      <w:r w:rsidRPr="00E546B6">
        <w:rPr>
          <w:rFonts w:ascii="Times New Roman" w:hAnsi="Times New Roman" w:cs="Times New Roman"/>
          <w:i/>
          <w:sz w:val="24"/>
          <w:szCs w:val="24"/>
        </w:rPr>
        <w:t>The Internet &amp; Higher Education, 15</w:t>
      </w:r>
      <w:r w:rsidRPr="00E546B6">
        <w:rPr>
          <w:rFonts w:ascii="Times New Roman" w:hAnsi="Times New Roman" w:cs="Times New Roman"/>
          <w:sz w:val="24"/>
          <w:szCs w:val="24"/>
        </w:rPr>
        <w:t xml:space="preserve">(1), 3-8. </w:t>
      </w:r>
    </w:p>
    <w:p w14:paraId="0429FA03"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Dawson, A. J., Leonard, Z. M., Wehner, K. A., &amp; Gastin, P. B. (2013). Building without a plan: The career experiences of Australian strength and conditioning coaches. </w:t>
      </w:r>
      <w:r w:rsidRPr="00E546B6">
        <w:rPr>
          <w:rFonts w:ascii="Times New Roman" w:hAnsi="Times New Roman" w:cs="Times New Roman"/>
          <w:i/>
          <w:sz w:val="24"/>
          <w:szCs w:val="24"/>
        </w:rPr>
        <w:t>The Journal of Strength &amp; Conditioning Research, 27</w:t>
      </w:r>
      <w:r w:rsidRPr="00E546B6">
        <w:rPr>
          <w:rFonts w:ascii="Times New Roman" w:hAnsi="Times New Roman" w:cs="Times New Roman"/>
          <w:sz w:val="24"/>
          <w:szCs w:val="24"/>
        </w:rPr>
        <w:t xml:space="preserve">(5), 1423-1434. </w:t>
      </w:r>
    </w:p>
    <w:p w14:paraId="0981DE8B"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Dixon, M., Lee, S., &amp; Ghaye, T. (2013). Reflective practices for better sports coaches and coach education: Shifting from a pedagogy of scarcity to abundance in the run-up to Rio 2016. </w:t>
      </w:r>
      <w:r w:rsidRPr="00E546B6">
        <w:rPr>
          <w:rFonts w:ascii="Times New Roman" w:hAnsi="Times New Roman" w:cs="Times New Roman"/>
          <w:i/>
          <w:sz w:val="24"/>
          <w:szCs w:val="24"/>
        </w:rPr>
        <w:t>Reflective Practice, 14</w:t>
      </w:r>
      <w:r w:rsidRPr="00E546B6">
        <w:rPr>
          <w:rFonts w:ascii="Times New Roman" w:hAnsi="Times New Roman" w:cs="Times New Roman"/>
          <w:sz w:val="24"/>
          <w:szCs w:val="24"/>
        </w:rPr>
        <w:t xml:space="preserve">(5), 585-599. </w:t>
      </w:r>
    </w:p>
    <w:p w14:paraId="4AF53B7B"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Dorgo, S. (2009). Unfolding the practical knowledge of an expert strength and conditioning coach. </w:t>
      </w:r>
      <w:r w:rsidRPr="00E546B6">
        <w:rPr>
          <w:rFonts w:ascii="Times New Roman" w:hAnsi="Times New Roman" w:cs="Times New Roman"/>
          <w:i/>
          <w:sz w:val="24"/>
          <w:szCs w:val="24"/>
        </w:rPr>
        <w:t>International Journal of Sports Science &amp; Coaching, 4</w:t>
      </w:r>
      <w:r w:rsidRPr="00E546B6">
        <w:rPr>
          <w:rFonts w:ascii="Times New Roman" w:hAnsi="Times New Roman" w:cs="Times New Roman"/>
          <w:sz w:val="24"/>
          <w:szCs w:val="24"/>
        </w:rPr>
        <w:t xml:space="preserve">(1), 17-30. </w:t>
      </w:r>
    </w:p>
    <w:p w14:paraId="06DDDAA1"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lastRenderedPageBreak/>
        <w:t xml:space="preserve">Douglas, K., &amp; Carless, D. (2008). Using stories in coach education. </w:t>
      </w:r>
      <w:r w:rsidRPr="00E546B6">
        <w:rPr>
          <w:rFonts w:ascii="Times New Roman" w:hAnsi="Times New Roman" w:cs="Times New Roman"/>
          <w:i/>
          <w:sz w:val="24"/>
          <w:szCs w:val="24"/>
        </w:rPr>
        <w:t>International Journal of Sports Science &amp; Coaching, 3</w:t>
      </w:r>
      <w:r w:rsidRPr="00E546B6">
        <w:rPr>
          <w:rFonts w:ascii="Times New Roman" w:hAnsi="Times New Roman" w:cs="Times New Roman"/>
          <w:sz w:val="24"/>
          <w:szCs w:val="24"/>
        </w:rPr>
        <w:t xml:space="preserve">(1), 33-49. </w:t>
      </w:r>
    </w:p>
    <w:p w14:paraId="2DD3CC49" w14:textId="134F6E24"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Foulon, B. L., &amp; Ginis, K. A. M. (2013). The effects of physical activity vignettes on physical activity-related social cognitions among people with spinal cord injury. </w:t>
      </w:r>
      <w:r w:rsidRPr="00E546B6">
        <w:rPr>
          <w:rFonts w:ascii="Times New Roman" w:hAnsi="Times New Roman" w:cs="Times New Roman"/>
          <w:i/>
          <w:sz w:val="24"/>
          <w:szCs w:val="24"/>
        </w:rPr>
        <w:t xml:space="preserve">Disability </w:t>
      </w:r>
      <w:r w:rsidR="00E44080" w:rsidRPr="00E546B6">
        <w:rPr>
          <w:rFonts w:ascii="Times New Roman" w:hAnsi="Times New Roman" w:cs="Times New Roman"/>
          <w:i/>
          <w:sz w:val="24"/>
          <w:szCs w:val="24"/>
        </w:rPr>
        <w:t>&amp; R</w:t>
      </w:r>
      <w:r w:rsidRPr="00E546B6">
        <w:rPr>
          <w:rFonts w:ascii="Times New Roman" w:hAnsi="Times New Roman" w:cs="Times New Roman"/>
          <w:i/>
          <w:sz w:val="24"/>
          <w:szCs w:val="24"/>
        </w:rPr>
        <w:t>ehabilitation, 35</w:t>
      </w:r>
      <w:r w:rsidRPr="00E546B6">
        <w:rPr>
          <w:rFonts w:ascii="Times New Roman" w:hAnsi="Times New Roman" w:cs="Times New Roman"/>
          <w:sz w:val="24"/>
          <w:szCs w:val="24"/>
        </w:rPr>
        <w:t xml:space="preserve">(24), 2073-2080. </w:t>
      </w:r>
    </w:p>
    <w:p w14:paraId="4413B566" w14:textId="5BD60DFF"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Frank, A. W. (2010). </w:t>
      </w:r>
      <w:r w:rsidRPr="00E546B6">
        <w:rPr>
          <w:rFonts w:ascii="Times New Roman" w:hAnsi="Times New Roman" w:cs="Times New Roman"/>
          <w:i/>
          <w:sz w:val="24"/>
          <w:szCs w:val="24"/>
        </w:rPr>
        <w:t>Letting stories breathe: A socio-narratology</w:t>
      </w:r>
      <w:r w:rsidRPr="00E546B6">
        <w:rPr>
          <w:rFonts w:ascii="Times New Roman" w:hAnsi="Times New Roman" w:cs="Times New Roman"/>
          <w:sz w:val="24"/>
          <w:szCs w:val="24"/>
        </w:rPr>
        <w:t>. Chicago &amp; London: University of Chicago.</w:t>
      </w:r>
    </w:p>
    <w:p w14:paraId="2DF209D4" w14:textId="135C439E"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Gearity, B. T., &amp; Metzger, L. H. (2017). Intersectionality, microaggressions, and microaffirmations: Towards a cultural praxis of sport coaching. </w:t>
      </w:r>
      <w:r w:rsidRPr="00E546B6">
        <w:rPr>
          <w:rFonts w:ascii="Times New Roman" w:hAnsi="Times New Roman" w:cs="Times New Roman"/>
          <w:i/>
          <w:sz w:val="24"/>
          <w:szCs w:val="24"/>
        </w:rPr>
        <w:t>Sociology of Sport Journal</w:t>
      </w:r>
      <w:r w:rsidRPr="00E546B6">
        <w:rPr>
          <w:rFonts w:ascii="Times New Roman" w:hAnsi="Times New Roman" w:cs="Times New Roman"/>
          <w:sz w:val="24"/>
          <w:szCs w:val="24"/>
        </w:rPr>
        <w:t>,</w:t>
      </w:r>
      <w:r w:rsidR="00E44080" w:rsidRPr="00E546B6">
        <w:rPr>
          <w:rFonts w:ascii="Times New Roman" w:hAnsi="Times New Roman" w:cs="Times New Roman"/>
          <w:sz w:val="24"/>
          <w:szCs w:val="24"/>
        </w:rPr>
        <w:t xml:space="preserve"> 34(2), 160-175</w:t>
      </w:r>
      <w:r w:rsidRPr="00E546B6">
        <w:rPr>
          <w:rFonts w:ascii="Times New Roman" w:hAnsi="Times New Roman" w:cs="Times New Roman"/>
          <w:sz w:val="24"/>
          <w:szCs w:val="24"/>
        </w:rPr>
        <w:t xml:space="preserve">. </w:t>
      </w:r>
    </w:p>
    <w:p w14:paraId="1689D16A" w14:textId="72DF4FC3"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Gergen, M. M., Gergen, K. J., &amp; Barrett, F. (2004). Appreciative inquiry as dialogue: Generative and transformative</w:t>
      </w:r>
      <w:r w:rsidR="00E44080" w:rsidRPr="00E546B6">
        <w:rPr>
          <w:rFonts w:ascii="Times New Roman" w:hAnsi="Times New Roman" w:cs="Times New Roman"/>
          <w:sz w:val="24"/>
          <w:szCs w:val="24"/>
        </w:rPr>
        <w:t>. In D. A. Cooperrrider</w:t>
      </w:r>
      <w:r w:rsidRPr="00E546B6">
        <w:rPr>
          <w:rFonts w:ascii="Times New Roman" w:hAnsi="Times New Roman" w:cs="Times New Roman"/>
          <w:sz w:val="24"/>
          <w:szCs w:val="24"/>
        </w:rPr>
        <w:t xml:space="preserve"> </w:t>
      </w:r>
      <w:r w:rsidR="00E44080" w:rsidRPr="00E546B6">
        <w:rPr>
          <w:rFonts w:ascii="Times New Roman" w:hAnsi="Times New Roman" w:cs="Times New Roman"/>
          <w:sz w:val="24"/>
          <w:szCs w:val="24"/>
        </w:rPr>
        <w:t xml:space="preserve">&amp; M. Avital (Eds.), </w:t>
      </w:r>
      <w:r w:rsidRPr="00E546B6">
        <w:rPr>
          <w:rFonts w:ascii="Times New Roman" w:hAnsi="Times New Roman" w:cs="Times New Roman"/>
          <w:i/>
          <w:sz w:val="24"/>
          <w:szCs w:val="24"/>
        </w:rPr>
        <w:t>Constructive discourse and human organization</w:t>
      </w:r>
      <w:r w:rsidRPr="00E546B6">
        <w:rPr>
          <w:rFonts w:ascii="Times New Roman" w:hAnsi="Times New Roman" w:cs="Times New Roman"/>
          <w:sz w:val="24"/>
          <w:szCs w:val="24"/>
        </w:rPr>
        <w:t xml:space="preserve"> (pp. 3-27). London: Emerald Group.</w:t>
      </w:r>
    </w:p>
    <w:p w14:paraId="1B384CA9" w14:textId="06E79E2F"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Graham, I. D., Logan, J., Harrison, M. B., Straus, S. E., Tetroe, J., Caswell, W., &amp; Robinson, N. (2006). Lost in knowledge translation: time for a map? </w:t>
      </w:r>
      <w:r w:rsidR="00E44080" w:rsidRPr="00E546B6">
        <w:rPr>
          <w:rFonts w:ascii="Times New Roman" w:hAnsi="Times New Roman" w:cs="Times New Roman"/>
          <w:i/>
          <w:sz w:val="24"/>
          <w:szCs w:val="24"/>
        </w:rPr>
        <w:t>Journal of Continuing Education in the Health P</w:t>
      </w:r>
      <w:r w:rsidRPr="00E546B6">
        <w:rPr>
          <w:rFonts w:ascii="Times New Roman" w:hAnsi="Times New Roman" w:cs="Times New Roman"/>
          <w:i/>
          <w:sz w:val="24"/>
          <w:szCs w:val="24"/>
        </w:rPr>
        <w:t>rofessions, 26</w:t>
      </w:r>
      <w:r w:rsidRPr="00E546B6">
        <w:rPr>
          <w:rFonts w:ascii="Times New Roman" w:hAnsi="Times New Roman" w:cs="Times New Roman"/>
          <w:sz w:val="24"/>
          <w:szCs w:val="24"/>
        </w:rPr>
        <w:t xml:space="preserve">(1), 13-24. </w:t>
      </w:r>
    </w:p>
    <w:p w14:paraId="041C3F87"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Graham, I. D., &amp; Tetroe, J. (2007). CIHR research: How to translate health research knowledge into effective healthcare action. </w:t>
      </w:r>
      <w:r w:rsidRPr="00E546B6">
        <w:rPr>
          <w:rFonts w:ascii="Times New Roman" w:hAnsi="Times New Roman" w:cs="Times New Roman"/>
          <w:i/>
          <w:sz w:val="24"/>
          <w:szCs w:val="24"/>
        </w:rPr>
        <w:t>Healthcare Quarterly, 10</w:t>
      </w:r>
      <w:r w:rsidRPr="00E546B6">
        <w:rPr>
          <w:rFonts w:ascii="Times New Roman" w:hAnsi="Times New Roman" w:cs="Times New Roman"/>
          <w:sz w:val="24"/>
          <w:szCs w:val="24"/>
        </w:rPr>
        <w:t xml:space="preserve">(3). </w:t>
      </w:r>
    </w:p>
    <w:p w14:paraId="6FBF859D"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Grimshaw, J. M., Eccles, M. P., Lavis, J. N., Hill, S. J., &amp; Squires, J. E. (2012). Knowledge translation of research findings. </w:t>
      </w:r>
      <w:r w:rsidRPr="00E546B6">
        <w:rPr>
          <w:rFonts w:ascii="Times New Roman" w:hAnsi="Times New Roman" w:cs="Times New Roman"/>
          <w:i/>
          <w:sz w:val="24"/>
          <w:szCs w:val="24"/>
        </w:rPr>
        <w:t>Implementation Science, 7</w:t>
      </w:r>
      <w:r w:rsidRPr="00E546B6">
        <w:rPr>
          <w:rFonts w:ascii="Times New Roman" w:hAnsi="Times New Roman" w:cs="Times New Roman"/>
          <w:sz w:val="24"/>
          <w:szCs w:val="24"/>
        </w:rPr>
        <w:t xml:space="preserve">(1), 50-67. </w:t>
      </w:r>
    </w:p>
    <w:p w14:paraId="698E930D"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Hellström, T. (2008). Transferability and naturalistic generalization: new generalizability concepts for social science or old wine in new bottles? </w:t>
      </w:r>
      <w:r w:rsidRPr="00E546B6">
        <w:rPr>
          <w:rFonts w:ascii="Times New Roman" w:hAnsi="Times New Roman" w:cs="Times New Roman"/>
          <w:i/>
          <w:sz w:val="24"/>
          <w:szCs w:val="24"/>
        </w:rPr>
        <w:t>Quality &amp; Quantity, 42</w:t>
      </w:r>
      <w:r w:rsidRPr="00E546B6">
        <w:rPr>
          <w:rFonts w:ascii="Times New Roman" w:hAnsi="Times New Roman" w:cs="Times New Roman"/>
          <w:sz w:val="24"/>
          <w:szCs w:val="24"/>
        </w:rPr>
        <w:t xml:space="preserve">(3), 321-337. </w:t>
      </w:r>
    </w:p>
    <w:p w14:paraId="76E8F771" w14:textId="77CA08E3"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Hennink, M., Hutter, I., &amp; Bailey, A. (2010). </w:t>
      </w:r>
      <w:r w:rsidRPr="00E546B6">
        <w:rPr>
          <w:rFonts w:ascii="Times New Roman" w:hAnsi="Times New Roman" w:cs="Times New Roman"/>
          <w:i/>
          <w:sz w:val="24"/>
          <w:szCs w:val="24"/>
        </w:rPr>
        <w:t>Qualitative research methods</w:t>
      </w:r>
      <w:r w:rsidR="00E44080" w:rsidRPr="00E546B6">
        <w:rPr>
          <w:rFonts w:ascii="Times New Roman" w:hAnsi="Times New Roman" w:cs="Times New Roman"/>
          <w:i/>
          <w:sz w:val="24"/>
          <w:szCs w:val="24"/>
        </w:rPr>
        <w:t xml:space="preserve">. </w:t>
      </w:r>
      <w:r w:rsidR="00E44080" w:rsidRPr="00E546B6">
        <w:rPr>
          <w:rFonts w:ascii="Times New Roman" w:hAnsi="Times New Roman" w:cs="Times New Roman"/>
          <w:sz w:val="24"/>
          <w:szCs w:val="24"/>
        </w:rPr>
        <w:t>London</w:t>
      </w:r>
      <w:r w:rsidRPr="00E546B6">
        <w:rPr>
          <w:rFonts w:ascii="Times New Roman" w:hAnsi="Times New Roman" w:cs="Times New Roman"/>
          <w:sz w:val="24"/>
          <w:szCs w:val="24"/>
        </w:rPr>
        <w:t>: Sage.</w:t>
      </w:r>
    </w:p>
    <w:p w14:paraId="14342176" w14:textId="55915A09" w:rsidR="002A143D" w:rsidRPr="00DB7A5A" w:rsidRDefault="002A143D" w:rsidP="00E546B6">
      <w:pPr>
        <w:pStyle w:val="EndNoteBibliography"/>
        <w:spacing w:after="0" w:line="480" w:lineRule="auto"/>
        <w:ind w:left="720" w:hanging="720"/>
        <w:rPr>
          <w:rFonts w:ascii="Times New Roman" w:hAnsi="Times New Roman" w:cs="Times New Roman"/>
          <w:strike/>
          <w:sz w:val="24"/>
          <w:szCs w:val="24"/>
        </w:rPr>
      </w:pPr>
      <w:r w:rsidRPr="00E546B6">
        <w:rPr>
          <w:rFonts w:ascii="Times New Roman" w:hAnsi="Times New Roman" w:cs="Times New Roman"/>
          <w:sz w:val="24"/>
          <w:szCs w:val="24"/>
        </w:rPr>
        <w:lastRenderedPageBreak/>
        <w:t xml:space="preserve">Hughes, R. (1998). Considering the vignette technique and its application to a study of drug injecting and HIV risk and safer behaviour. </w:t>
      </w:r>
      <w:r w:rsidRPr="00E546B6">
        <w:rPr>
          <w:rFonts w:ascii="Times New Roman" w:hAnsi="Times New Roman" w:cs="Times New Roman"/>
          <w:i/>
          <w:sz w:val="24"/>
          <w:szCs w:val="24"/>
        </w:rPr>
        <w:t>Sociology of Health &amp; Illness, 20</w:t>
      </w:r>
      <w:r w:rsidRPr="00E546B6">
        <w:rPr>
          <w:rFonts w:ascii="Times New Roman" w:hAnsi="Times New Roman" w:cs="Times New Roman"/>
          <w:sz w:val="24"/>
          <w:szCs w:val="24"/>
        </w:rPr>
        <w:t xml:space="preserve">(3), 381-400. </w:t>
      </w:r>
    </w:p>
    <w:p w14:paraId="1041292E" w14:textId="60528B8E" w:rsidR="00112352" w:rsidRPr="00E546B6" w:rsidRDefault="00112352" w:rsidP="00E546B6">
      <w:pPr>
        <w:spacing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International Council for Coaching Excellence, Association of Summer Olympic International Federations, &amp; Leeds Metropolitan University. (2013). </w:t>
      </w:r>
      <w:r w:rsidRPr="00E546B6">
        <w:rPr>
          <w:rFonts w:ascii="Times New Roman" w:hAnsi="Times New Roman" w:cs="Times New Roman"/>
          <w:i/>
          <w:sz w:val="24"/>
          <w:szCs w:val="24"/>
        </w:rPr>
        <w:t>International sport coaching framework</w:t>
      </w:r>
      <w:r w:rsidRPr="00E546B6">
        <w:rPr>
          <w:rFonts w:ascii="Times New Roman" w:hAnsi="Times New Roman" w:cs="Times New Roman"/>
          <w:sz w:val="24"/>
          <w:szCs w:val="24"/>
        </w:rPr>
        <w:t xml:space="preserve"> (version 1.2). Champaign, IL: Human Kinetics.</w:t>
      </w:r>
    </w:p>
    <w:p w14:paraId="558A6EF6"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Jenkins, N., Bloor, M., Fischer, J., Berney, L., &amp; Neale, J. (2010). Putting it in context: The use of vignettes in qualitative interviewing. </w:t>
      </w:r>
      <w:r w:rsidRPr="00E546B6">
        <w:rPr>
          <w:rFonts w:ascii="Times New Roman" w:hAnsi="Times New Roman" w:cs="Times New Roman"/>
          <w:i/>
          <w:sz w:val="24"/>
          <w:szCs w:val="24"/>
        </w:rPr>
        <w:t>Qualitative Research, 10</w:t>
      </w:r>
      <w:r w:rsidRPr="00E546B6">
        <w:rPr>
          <w:rFonts w:ascii="Times New Roman" w:hAnsi="Times New Roman" w:cs="Times New Roman"/>
          <w:sz w:val="24"/>
          <w:szCs w:val="24"/>
        </w:rPr>
        <w:t xml:space="preserve">(2), 175-198. </w:t>
      </w:r>
    </w:p>
    <w:p w14:paraId="2C91CF57" w14:textId="4F9F97B1"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Jowett, S., &amp; Poczwardowski, A. (2007). Understanding the coach-athlete relationship. In S. J. D. Lavallee (Ed.), </w:t>
      </w:r>
      <w:r w:rsidRPr="00E546B6">
        <w:rPr>
          <w:rFonts w:ascii="Times New Roman" w:hAnsi="Times New Roman" w:cs="Times New Roman"/>
          <w:i/>
          <w:sz w:val="24"/>
          <w:szCs w:val="24"/>
        </w:rPr>
        <w:t>Social Psychology in Sport</w:t>
      </w:r>
      <w:r w:rsidRPr="00E546B6">
        <w:rPr>
          <w:rFonts w:ascii="Times New Roman" w:hAnsi="Times New Roman" w:cs="Times New Roman"/>
          <w:sz w:val="24"/>
          <w:szCs w:val="24"/>
        </w:rPr>
        <w:t xml:space="preserve"> (pp. 3-14). Champaign, IL: Human Kinetics.</w:t>
      </w:r>
    </w:p>
    <w:p w14:paraId="603288D6" w14:textId="79890FE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Kirk, D. (2010). Towards a socio-pedagogy of sports coaching.</w:t>
      </w:r>
      <w:r w:rsidR="00470C5B" w:rsidRPr="00E546B6">
        <w:rPr>
          <w:rFonts w:ascii="Times New Roman" w:hAnsi="Times New Roman" w:cs="Times New Roman"/>
          <w:sz w:val="24"/>
          <w:szCs w:val="24"/>
        </w:rPr>
        <w:t xml:space="preserve"> In J. Lyle &amp; C. Cushion (Eds.), </w:t>
      </w:r>
      <w:r w:rsidR="00470C5B" w:rsidRPr="00E546B6">
        <w:rPr>
          <w:rFonts w:ascii="Times New Roman" w:hAnsi="Times New Roman" w:cs="Times New Roman"/>
          <w:i/>
          <w:sz w:val="24"/>
          <w:szCs w:val="24"/>
        </w:rPr>
        <w:t>Sports coaching: professionalisation and practice</w:t>
      </w:r>
      <w:r w:rsidR="00470C5B" w:rsidRPr="00E546B6">
        <w:rPr>
          <w:rFonts w:ascii="Times New Roman" w:hAnsi="Times New Roman" w:cs="Times New Roman"/>
          <w:sz w:val="24"/>
          <w:szCs w:val="24"/>
        </w:rPr>
        <w:t xml:space="preserve"> (pp165-176). Edinburgh: Elsevier.</w:t>
      </w:r>
    </w:p>
    <w:p w14:paraId="394883F5"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Knowles, Z., Katz, J., &amp; Gilbourne, D. (2012). Reflective practice within elite consultancy: Diary extracts and further discussion on a personal and elusive process. </w:t>
      </w:r>
      <w:r w:rsidRPr="00E546B6">
        <w:rPr>
          <w:rFonts w:ascii="Times New Roman" w:hAnsi="Times New Roman" w:cs="Times New Roman"/>
          <w:i/>
          <w:sz w:val="24"/>
          <w:szCs w:val="24"/>
        </w:rPr>
        <w:t>The Sport Psychologist, 26</w:t>
      </w:r>
      <w:r w:rsidRPr="00E546B6">
        <w:rPr>
          <w:rFonts w:ascii="Times New Roman" w:hAnsi="Times New Roman" w:cs="Times New Roman"/>
          <w:sz w:val="24"/>
          <w:szCs w:val="24"/>
        </w:rPr>
        <w:t xml:space="preserve">(3), 454-469. </w:t>
      </w:r>
    </w:p>
    <w:p w14:paraId="468148C9" w14:textId="6146BC37" w:rsidR="002A143D"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Kuklick, C. R., &amp; Gearity, B. T. (2015). A review of reflective practice and its application for the football strength and conditioning coach. </w:t>
      </w:r>
      <w:r w:rsidRPr="00E546B6">
        <w:rPr>
          <w:rFonts w:ascii="Times New Roman" w:hAnsi="Times New Roman" w:cs="Times New Roman"/>
          <w:i/>
          <w:sz w:val="24"/>
          <w:szCs w:val="24"/>
        </w:rPr>
        <w:t>Strength &amp; Conditioning Journal, 37</w:t>
      </w:r>
      <w:r w:rsidRPr="00E546B6">
        <w:rPr>
          <w:rFonts w:ascii="Times New Roman" w:hAnsi="Times New Roman" w:cs="Times New Roman"/>
          <w:sz w:val="24"/>
          <w:szCs w:val="24"/>
        </w:rPr>
        <w:t xml:space="preserve">(6), 43-51. </w:t>
      </w:r>
    </w:p>
    <w:p w14:paraId="71AF6743" w14:textId="346FA583" w:rsidR="007D2549" w:rsidRDefault="007D2549" w:rsidP="00C32407">
      <w:pPr>
        <w:pStyle w:val="EndNoteBibliography"/>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Kuklick, C. R, Gearity, B. T., &amp; Thompson, M. (2015a). Reflective practice in a university-based coach education program. </w:t>
      </w:r>
      <w:r w:rsidRPr="00E546B6">
        <w:rPr>
          <w:rFonts w:ascii="Times New Roman" w:hAnsi="Times New Roman" w:cs="Times New Roman"/>
          <w:i/>
          <w:sz w:val="24"/>
          <w:szCs w:val="24"/>
        </w:rPr>
        <w:t>International Sport Coaching Journal, 2</w:t>
      </w:r>
      <w:r w:rsidRPr="00E546B6">
        <w:rPr>
          <w:rFonts w:ascii="Times New Roman" w:hAnsi="Times New Roman" w:cs="Times New Roman"/>
          <w:sz w:val="24"/>
          <w:szCs w:val="24"/>
        </w:rPr>
        <w:t>,</w:t>
      </w:r>
      <w:r>
        <w:rPr>
          <w:rFonts w:ascii="Times New Roman" w:hAnsi="Times New Roman" w:cs="Times New Roman"/>
          <w:sz w:val="24"/>
          <w:szCs w:val="24"/>
        </w:rPr>
        <w:t xml:space="preserve"> 248-260</w:t>
      </w:r>
      <w:r w:rsidRPr="00E546B6">
        <w:rPr>
          <w:rFonts w:ascii="Times New Roman" w:hAnsi="Times New Roman" w:cs="Times New Roman"/>
          <w:sz w:val="24"/>
          <w:szCs w:val="24"/>
        </w:rPr>
        <w:t>.</w:t>
      </w:r>
    </w:p>
    <w:p w14:paraId="3A2D5248" w14:textId="63F3E7CD" w:rsidR="007D2549" w:rsidRPr="00E546B6" w:rsidRDefault="007D2549" w:rsidP="00C32407">
      <w:pPr>
        <w:pStyle w:val="EndNoteBibliography"/>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Kuklick, C. R, Gearity, B. T., &amp; Thompson, M. (2015b). The efficacy of reflective practice and coach education on intrapersonal knowledge in the higher education setting. </w:t>
      </w:r>
      <w:r w:rsidRPr="00E546B6">
        <w:rPr>
          <w:rFonts w:ascii="Times New Roman" w:hAnsi="Times New Roman" w:cs="Times New Roman"/>
          <w:i/>
          <w:sz w:val="24"/>
          <w:szCs w:val="24"/>
        </w:rPr>
        <w:t>Interna</w:t>
      </w:r>
      <w:r>
        <w:rPr>
          <w:rFonts w:ascii="Times New Roman" w:hAnsi="Times New Roman" w:cs="Times New Roman"/>
          <w:i/>
          <w:sz w:val="24"/>
          <w:szCs w:val="24"/>
        </w:rPr>
        <w:t>tional Journal of Coaching Sciencel, 9</w:t>
      </w:r>
      <w:r w:rsidRPr="007D2549">
        <w:rPr>
          <w:rFonts w:ascii="Times New Roman" w:hAnsi="Times New Roman" w:cs="Times New Roman"/>
          <w:sz w:val="24"/>
          <w:szCs w:val="24"/>
        </w:rPr>
        <w:t>(2)</w:t>
      </w:r>
      <w:r w:rsidRPr="00E546B6">
        <w:rPr>
          <w:rFonts w:ascii="Times New Roman" w:hAnsi="Times New Roman" w:cs="Times New Roman"/>
          <w:sz w:val="24"/>
          <w:szCs w:val="24"/>
        </w:rPr>
        <w:t>,</w:t>
      </w:r>
      <w:r>
        <w:rPr>
          <w:rFonts w:ascii="Times New Roman" w:hAnsi="Times New Roman" w:cs="Times New Roman"/>
          <w:sz w:val="24"/>
          <w:szCs w:val="24"/>
        </w:rPr>
        <w:t xml:space="preserve"> 23-42</w:t>
      </w:r>
      <w:r w:rsidRPr="00E546B6">
        <w:rPr>
          <w:rFonts w:ascii="Times New Roman" w:hAnsi="Times New Roman" w:cs="Times New Roman"/>
          <w:sz w:val="24"/>
          <w:szCs w:val="24"/>
        </w:rPr>
        <w:t>.</w:t>
      </w:r>
    </w:p>
    <w:p w14:paraId="1B48C920"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lastRenderedPageBreak/>
        <w:t xml:space="preserve">Langdon, J., Harris, B. S., Burdette III, G. P., &amp; Rothberger, S. (2015). Development and implementation of an autonomy supportive training program among youth sport coaches. </w:t>
      </w:r>
      <w:r w:rsidRPr="00E546B6">
        <w:rPr>
          <w:rFonts w:ascii="Times New Roman" w:hAnsi="Times New Roman" w:cs="Times New Roman"/>
          <w:i/>
          <w:sz w:val="24"/>
          <w:szCs w:val="24"/>
        </w:rPr>
        <w:t>International Sport Coaching Journal, 2</w:t>
      </w:r>
      <w:r w:rsidRPr="00E546B6">
        <w:rPr>
          <w:rFonts w:ascii="Times New Roman" w:hAnsi="Times New Roman" w:cs="Times New Roman"/>
          <w:sz w:val="24"/>
          <w:szCs w:val="24"/>
        </w:rPr>
        <w:t xml:space="preserve">(2), 169-177. </w:t>
      </w:r>
    </w:p>
    <w:p w14:paraId="27F07535" w14:textId="73F32BB1"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Lipshitz, R., Klein, G., Orasanu, J., &amp; Salas, E. (2001). Taking stock of naturalistic decision making. </w:t>
      </w:r>
      <w:r w:rsidR="00901474" w:rsidRPr="00E546B6">
        <w:rPr>
          <w:rFonts w:ascii="Times New Roman" w:hAnsi="Times New Roman" w:cs="Times New Roman"/>
          <w:i/>
          <w:sz w:val="24"/>
          <w:szCs w:val="24"/>
        </w:rPr>
        <w:t>Journal of Behavioral D</w:t>
      </w:r>
      <w:r w:rsidRPr="00E546B6">
        <w:rPr>
          <w:rFonts w:ascii="Times New Roman" w:hAnsi="Times New Roman" w:cs="Times New Roman"/>
          <w:i/>
          <w:sz w:val="24"/>
          <w:szCs w:val="24"/>
        </w:rPr>
        <w:t xml:space="preserve">ecision </w:t>
      </w:r>
      <w:r w:rsidR="00901474" w:rsidRPr="00E546B6">
        <w:rPr>
          <w:rFonts w:ascii="Times New Roman" w:hAnsi="Times New Roman" w:cs="Times New Roman"/>
          <w:i/>
          <w:sz w:val="24"/>
          <w:szCs w:val="24"/>
        </w:rPr>
        <w:t>M</w:t>
      </w:r>
      <w:r w:rsidRPr="00E546B6">
        <w:rPr>
          <w:rFonts w:ascii="Times New Roman" w:hAnsi="Times New Roman" w:cs="Times New Roman"/>
          <w:i/>
          <w:sz w:val="24"/>
          <w:szCs w:val="24"/>
        </w:rPr>
        <w:t>aking, 14</w:t>
      </w:r>
      <w:r w:rsidRPr="00E546B6">
        <w:rPr>
          <w:rFonts w:ascii="Times New Roman" w:hAnsi="Times New Roman" w:cs="Times New Roman"/>
          <w:sz w:val="24"/>
          <w:szCs w:val="24"/>
        </w:rPr>
        <w:t xml:space="preserve">(5), 331-352. </w:t>
      </w:r>
    </w:p>
    <w:p w14:paraId="72FCFF24"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Lyle, J. (2010). Coaches' decision making: A naturalistic decision making analysis. In J. Lyle &amp; C. Cushion (Eds.), </w:t>
      </w:r>
      <w:r w:rsidRPr="00E546B6">
        <w:rPr>
          <w:rFonts w:ascii="Times New Roman" w:hAnsi="Times New Roman" w:cs="Times New Roman"/>
          <w:i/>
          <w:sz w:val="24"/>
          <w:szCs w:val="24"/>
        </w:rPr>
        <w:t>Sports coaching: Professionalisation and practice</w:t>
      </w:r>
      <w:r w:rsidRPr="00E546B6">
        <w:rPr>
          <w:rFonts w:ascii="Times New Roman" w:hAnsi="Times New Roman" w:cs="Times New Roman"/>
          <w:sz w:val="24"/>
          <w:szCs w:val="24"/>
        </w:rPr>
        <w:t xml:space="preserve"> (pp. 27-41). Edinburgh: Churchill Livingstone.</w:t>
      </w:r>
    </w:p>
    <w:p w14:paraId="4430599D"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Magnusen, M. J. (2010). Differences in strength and conditioning coach self-perception of leadership style behaviors at the National Basketball Association, Division IA, and Division II levels. </w:t>
      </w:r>
      <w:r w:rsidRPr="00E546B6">
        <w:rPr>
          <w:rFonts w:ascii="Times New Roman" w:hAnsi="Times New Roman" w:cs="Times New Roman"/>
          <w:i/>
          <w:sz w:val="24"/>
          <w:szCs w:val="24"/>
        </w:rPr>
        <w:t>The Journal of Strength &amp; Conditioning Research, 24</w:t>
      </w:r>
      <w:r w:rsidRPr="00E546B6">
        <w:rPr>
          <w:rFonts w:ascii="Times New Roman" w:hAnsi="Times New Roman" w:cs="Times New Roman"/>
          <w:sz w:val="24"/>
          <w:szCs w:val="24"/>
        </w:rPr>
        <w:t xml:space="preserve">(6), 1440-1450. </w:t>
      </w:r>
    </w:p>
    <w:p w14:paraId="7DB5420C"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Martin, V. (2007). Dialogue in the narrative process. </w:t>
      </w:r>
      <w:r w:rsidRPr="00E546B6">
        <w:rPr>
          <w:rFonts w:ascii="Times New Roman" w:hAnsi="Times New Roman" w:cs="Times New Roman"/>
          <w:i/>
          <w:sz w:val="24"/>
          <w:szCs w:val="24"/>
        </w:rPr>
        <w:t>Medical Humanities, 33</w:t>
      </w:r>
      <w:r w:rsidRPr="00E546B6">
        <w:rPr>
          <w:rFonts w:ascii="Times New Roman" w:hAnsi="Times New Roman" w:cs="Times New Roman"/>
          <w:sz w:val="24"/>
          <w:szCs w:val="24"/>
        </w:rPr>
        <w:t xml:space="preserve">(1), 49-54. </w:t>
      </w:r>
    </w:p>
    <w:p w14:paraId="165F9CD7"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Massey, C. D., Maneval, M. W., Phillips, J., Vincent, J., White, G., &amp; Zoeller, B. (2002). An analysis of teaching and coaching behaviors of elite strength and conditioning coaches. </w:t>
      </w:r>
      <w:r w:rsidRPr="00E546B6">
        <w:rPr>
          <w:rFonts w:ascii="Times New Roman" w:hAnsi="Times New Roman" w:cs="Times New Roman"/>
          <w:i/>
          <w:sz w:val="24"/>
          <w:szCs w:val="24"/>
        </w:rPr>
        <w:t>The Journal of Strength &amp; Conditioning Research, 16</w:t>
      </w:r>
      <w:r w:rsidRPr="00E546B6">
        <w:rPr>
          <w:rFonts w:ascii="Times New Roman" w:hAnsi="Times New Roman" w:cs="Times New Roman"/>
          <w:sz w:val="24"/>
          <w:szCs w:val="24"/>
        </w:rPr>
        <w:t xml:space="preserve">(3), 456-460. </w:t>
      </w:r>
    </w:p>
    <w:p w14:paraId="3CBD5A24" w14:textId="0C94624F"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McAdams, D. P. (1993). </w:t>
      </w:r>
      <w:r w:rsidRPr="00E546B6">
        <w:rPr>
          <w:rFonts w:ascii="Times New Roman" w:hAnsi="Times New Roman" w:cs="Times New Roman"/>
          <w:i/>
          <w:sz w:val="24"/>
          <w:szCs w:val="24"/>
        </w:rPr>
        <w:t>The stories we live by: Personal myths and the making of the self</w:t>
      </w:r>
      <w:r w:rsidRPr="00E546B6">
        <w:rPr>
          <w:rFonts w:ascii="Times New Roman" w:hAnsi="Times New Roman" w:cs="Times New Roman"/>
          <w:sz w:val="24"/>
          <w:szCs w:val="24"/>
        </w:rPr>
        <w:t>. London &amp; New York: Guilford.</w:t>
      </w:r>
    </w:p>
    <w:p w14:paraId="46C668B1"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Mills, J. P., &amp; Gearity, B. (2016). Toward a sociology of strength and conditioning coaching. </w:t>
      </w:r>
      <w:r w:rsidRPr="00E546B6">
        <w:rPr>
          <w:rFonts w:ascii="Times New Roman" w:hAnsi="Times New Roman" w:cs="Times New Roman"/>
          <w:i/>
          <w:sz w:val="24"/>
          <w:szCs w:val="24"/>
        </w:rPr>
        <w:t>Strength &amp; Conditioning Journal, 38</w:t>
      </w:r>
      <w:r w:rsidRPr="00E546B6">
        <w:rPr>
          <w:rFonts w:ascii="Times New Roman" w:hAnsi="Times New Roman" w:cs="Times New Roman"/>
          <w:sz w:val="24"/>
          <w:szCs w:val="24"/>
        </w:rPr>
        <w:t xml:space="preserve">(3), 102-105. </w:t>
      </w:r>
    </w:p>
    <w:p w14:paraId="3FC8BFE8"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Moon, J. (2007). </w:t>
      </w:r>
      <w:r w:rsidRPr="00E546B6">
        <w:rPr>
          <w:rFonts w:ascii="Times New Roman" w:hAnsi="Times New Roman" w:cs="Times New Roman"/>
          <w:i/>
          <w:sz w:val="24"/>
          <w:szCs w:val="24"/>
        </w:rPr>
        <w:t>Critical thinking: An exploration of theory and practice</w:t>
      </w:r>
      <w:r w:rsidRPr="00E546B6">
        <w:rPr>
          <w:rFonts w:ascii="Times New Roman" w:hAnsi="Times New Roman" w:cs="Times New Roman"/>
          <w:sz w:val="24"/>
          <w:szCs w:val="24"/>
        </w:rPr>
        <w:t>. Abingdon: RoutledgeFalmer.</w:t>
      </w:r>
    </w:p>
    <w:p w14:paraId="55566C3F"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Moon, J. (2013). </w:t>
      </w:r>
      <w:r w:rsidRPr="00E546B6">
        <w:rPr>
          <w:rFonts w:ascii="Times New Roman" w:hAnsi="Times New Roman" w:cs="Times New Roman"/>
          <w:i/>
          <w:sz w:val="24"/>
          <w:szCs w:val="24"/>
        </w:rPr>
        <w:t>Reflection in learning and professional development: Theory and practice</w:t>
      </w:r>
      <w:r w:rsidRPr="00E546B6">
        <w:rPr>
          <w:rFonts w:ascii="Times New Roman" w:hAnsi="Times New Roman" w:cs="Times New Roman"/>
          <w:sz w:val="24"/>
          <w:szCs w:val="24"/>
        </w:rPr>
        <w:t>. Abingdon: RoutledgeFalmer.</w:t>
      </w:r>
    </w:p>
    <w:p w14:paraId="233188A3" w14:textId="76BA7E0F"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lastRenderedPageBreak/>
        <w:t>Murphy, S., Nordin, S. M., &amp; Cumming, J. (2008). Imagery in sport, exercise and dance.</w:t>
      </w:r>
      <w:r w:rsidR="00901474" w:rsidRPr="00E546B6">
        <w:rPr>
          <w:rFonts w:ascii="Times New Roman" w:hAnsi="Times New Roman" w:cs="Times New Roman"/>
          <w:sz w:val="24"/>
          <w:szCs w:val="24"/>
        </w:rPr>
        <w:t xml:space="preserve"> In T.S. Horn (Ed.), </w:t>
      </w:r>
      <w:r w:rsidR="00901474" w:rsidRPr="00E546B6">
        <w:rPr>
          <w:rFonts w:ascii="Times New Roman" w:hAnsi="Times New Roman" w:cs="Times New Roman"/>
          <w:i/>
          <w:sz w:val="24"/>
          <w:szCs w:val="24"/>
        </w:rPr>
        <w:t>Advances in sport psychology</w:t>
      </w:r>
      <w:r w:rsidRPr="00E546B6">
        <w:rPr>
          <w:rFonts w:ascii="Times New Roman" w:hAnsi="Times New Roman" w:cs="Times New Roman"/>
          <w:sz w:val="24"/>
          <w:szCs w:val="24"/>
        </w:rPr>
        <w:t xml:space="preserve"> </w:t>
      </w:r>
      <w:r w:rsidR="00901474" w:rsidRPr="00E546B6">
        <w:rPr>
          <w:rFonts w:ascii="Times New Roman" w:hAnsi="Times New Roman" w:cs="Times New Roman"/>
          <w:sz w:val="24"/>
          <w:szCs w:val="24"/>
        </w:rPr>
        <w:t>(pp. 297-324). Champaign</w:t>
      </w:r>
      <w:r w:rsidR="00190E96" w:rsidRPr="00E546B6">
        <w:rPr>
          <w:rFonts w:ascii="Times New Roman" w:hAnsi="Times New Roman" w:cs="Times New Roman"/>
          <w:sz w:val="24"/>
          <w:szCs w:val="24"/>
        </w:rPr>
        <w:t>, IL</w:t>
      </w:r>
      <w:r w:rsidR="00901474" w:rsidRPr="00E546B6">
        <w:rPr>
          <w:rFonts w:ascii="Times New Roman" w:hAnsi="Times New Roman" w:cs="Times New Roman"/>
          <w:sz w:val="24"/>
          <w:szCs w:val="24"/>
        </w:rPr>
        <w:t>: Human Kinetics.</w:t>
      </w:r>
    </w:p>
    <w:p w14:paraId="2939373D" w14:textId="1544CC3A"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Murray, M. (2011). Delivering </w:t>
      </w:r>
      <w:r w:rsidR="00190E96" w:rsidRPr="00E546B6">
        <w:rPr>
          <w:rFonts w:ascii="Times New Roman" w:hAnsi="Times New Roman" w:cs="Times New Roman"/>
          <w:sz w:val="24"/>
          <w:szCs w:val="24"/>
        </w:rPr>
        <w:t>c</w:t>
      </w:r>
      <w:r w:rsidRPr="00E546B6">
        <w:rPr>
          <w:rFonts w:ascii="Times New Roman" w:hAnsi="Times New Roman" w:cs="Times New Roman"/>
          <w:sz w:val="24"/>
          <w:szCs w:val="24"/>
        </w:rPr>
        <w:t xml:space="preserve">oaching </w:t>
      </w:r>
      <w:r w:rsidR="00190E96" w:rsidRPr="00E546B6">
        <w:rPr>
          <w:rFonts w:ascii="Times New Roman" w:hAnsi="Times New Roman" w:cs="Times New Roman"/>
          <w:sz w:val="24"/>
          <w:szCs w:val="24"/>
        </w:rPr>
        <w:t>e</w:t>
      </w:r>
      <w:r w:rsidRPr="00E546B6">
        <w:rPr>
          <w:rFonts w:ascii="Times New Roman" w:hAnsi="Times New Roman" w:cs="Times New Roman"/>
          <w:sz w:val="24"/>
          <w:szCs w:val="24"/>
        </w:rPr>
        <w:t xml:space="preserve">ducation </w:t>
      </w:r>
      <w:r w:rsidR="00190E96" w:rsidRPr="00E546B6">
        <w:rPr>
          <w:rFonts w:ascii="Times New Roman" w:hAnsi="Times New Roman" w:cs="Times New Roman"/>
          <w:sz w:val="24"/>
          <w:szCs w:val="24"/>
        </w:rPr>
        <w:t>o</w:t>
      </w:r>
      <w:r w:rsidRPr="00E546B6">
        <w:rPr>
          <w:rFonts w:ascii="Times New Roman" w:hAnsi="Times New Roman" w:cs="Times New Roman"/>
          <w:sz w:val="24"/>
          <w:szCs w:val="24"/>
        </w:rPr>
        <w:t xml:space="preserve">nline: Practical </w:t>
      </w:r>
      <w:r w:rsidR="00190E96" w:rsidRPr="00E546B6">
        <w:rPr>
          <w:rFonts w:ascii="Times New Roman" w:hAnsi="Times New Roman" w:cs="Times New Roman"/>
          <w:sz w:val="24"/>
          <w:szCs w:val="24"/>
        </w:rPr>
        <w:t>t</w:t>
      </w:r>
      <w:r w:rsidRPr="00E546B6">
        <w:rPr>
          <w:rFonts w:ascii="Times New Roman" w:hAnsi="Times New Roman" w:cs="Times New Roman"/>
          <w:sz w:val="24"/>
          <w:szCs w:val="24"/>
        </w:rPr>
        <w:t xml:space="preserve">ips for </w:t>
      </w:r>
      <w:r w:rsidR="00190E96" w:rsidRPr="00E546B6">
        <w:rPr>
          <w:rFonts w:ascii="Times New Roman" w:hAnsi="Times New Roman" w:cs="Times New Roman"/>
          <w:sz w:val="24"/>
          <w:szCs w:val="24"/>
        </w:rPr>
        <w:t>o</w:t>
      </w:r>
      <w:r w:rsidRPr="00E546B6">
        <w:rPr>
          <w:rFonts w:ascii="Times New Roman" w:hAnsi="Times New Roman" w:cs="Times New Roman"/>
          <w:sz w:val="24"/>
          <w:szCs w:val="24"/>
        </w:rPr>
        <w:t xml:space="preserve">nline </w:t>
      </w:r>
      <w:r w:rsidR="00190E96" w:rsidRPr="00E546B6">
        <w:rPr>
          <w:rFonts w:ascii="Times New Roman" w:hAnsi="Times New Roman" w:cs="Times New Roman"/>
          <w:sz w:val="24"/>
          <w:szCs w:val="24"/>
        </w:rPr>
        <w:t>e</w:t>
      </w:r>
      <w:r w:rsidRPr="00E546B6">
        <w:rPr>
          <w:rFonts w:ascii="Times New Roman" w:hAnsi="Times New Roman" w:cs="Times New Roman"/>
          <w:sz w:val="24"/>
          <w:szCs w:val="24"/>
        </w:rPr>
        <w:t xml:space="preserve">ducators. </w:t>
      </w:r>
      <w:r w:rsidRPr="00E546B6">
        <w:rPr>
          <w:rFonts w:ascii="Times New Roman" w:hAnsi="Times New Roman" w:cs="Times New Roman"/>
          <w:i/>
          <w:sz w:val="24"/>
          <w:szCs w:val="24"/>
        </w:rPr>
        <w:t>Journal of Coaching Education, 4</w:t>
      </w:r>
      <w:r w:rsidRPr="00E546B6">
        <w:rPr>
          <w:rFonts w:ascii="Times New Roman" w:hAnsi="Times New Roman" w:cs="Times New Roman"/>
          <w:sz w:val="24"/>
          <w:szCs w:val="24"/>
        </w:rPr>
        <w:t xml:space="preserve">(2), 62-72. </w:t>
      </w:r>
    </w:p>
    <w:p w14:paraId="4D0F1F6F" w14:textId="56EFB32B"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O’Reilly, M., &amp; Parker, N. (2013). ‘Unsatisfactory Saturation’: </w:t>
      </w:r>
      <w:r w:rsidR="00190E96" w:rsidRPr="00E546B6">
        <w:rPr>
          <w:rFonts w:ascii="Times New Roman" w:hAnsi="Times New Roman" w:cs="Times New Roman"/>
          <w:sz w:val="24"/>
          <w:szCs w:val="24"/>
        </w:rPr>
        <w:t xml:space="preserve">A </w:t>
      </w:r>
      <w:r w:rsidRPr="00E546B6">
        <w:rPr>
          <w:rFonts w:ascii="Times New Roman" w:hAnsi="Times New Roman" w:cs="Times New Roman"/>
          <w:sz w:val="24"/>
          <w:szCs w:val="24"/>
        </w:rPr>
        <w:t xml:space="preserve">critical exploration of the notion of saturated sample sizes in qualitative research. </w:t>
      </w:r>
      <w:r w:rsidR="00901474" w:rsidRPr="00E546B6">
        <w:rPr>
          <w:rFonts w:ascii="Times New Roman" w:hAnsi="Times New Roman" w:cs="Times New Roman"/>
          <w:i/>
          <w:sz w:val="24"/>
          <w:szCs w:val="24"/>
        </w:rPr>
        <w:t>Qualitative R</w:t>
      </w:r>
      <w:r w:rsidRPr="00E546B6">
        <w:rPr>
          <w:rFonts w:ascii="Times New Roman" w:hAnsi="Times New Roman" w:cs="Times New Roman"/>
          <w:i/>
          <w:sz w:val="24"/>
          <w:szCs w:val="24"/>
        </w:rPr>
        <w:t>esearch, 13</w:t>
      </w:r>
      <w:r w:rsidRPr="00E546B6">
        <w:rPr>
          <w:rFonts w:ascii="Times New Roman" w:hAnsi="Times New Roman" w:cs="Times New Roman"/>
          <w:sz w:val="24"/>
          <w:szCs w:val="24"/>
        </w:rPr>
        <w:t xml:space="preserve">(2), 190-197. </w:t>
      </w:r>
    </w:p>
    <w:p w14:paraId="4BC2C9B4" w14:textId="7A30D084"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Paas, F., Van Gog, T., &amp; Sweller, J. (2010). Cognitive </w:t>
      </w:r>
      <w:r w:rsidR="00190E96" w:rsidRPr="00E546B6">
        <w:rPr>
          <w:rFonts w:ascii="Times New Roman" w:hAnsi="Times New Roman" w:cs="Times New Roman"/>
          <w:sz w:val="24"/>
          <w:szCs w:val="24"/>
        </w:rPr>
        <w:t>l</w:t>
      </w:r>
      <w:r w:rsidRPr="00E546B6">
        <w:rPr>
          <w:rFonts w:ascii="Times New Roman" w:hAnsi="Times New Roman" w:cs="Times New Roman"/>
          <w:sz w:val="24"/>
          <w:szCs w:val="24"/>
        </w:rPr>
        <w:t xml:space="preserve">oad </w:t>
      </w:r>
      <w:r w:rsidR="00190E96" w:rsidRPr="00E546B6">
        <w:rPr>
          <w:rFonts w:ascii="Times New Roman" w:hAnsi="Times New Roman" w:cs="Times New Roman"/>
          <w:sz w:val="24"/>
          <w:szCs w:val="24"/>
        </w:rPr>
        <w:t>t</w:t>
      </w:r>
      <w:r w:rsidRPr="00E546B6">
        <w:rPr>
          <w:rFonts w:ascii="Times New Roman" w:hAnsi="Times New Roman" w:cs="Times New Roman"/>
          <w:sz w:val="24"/>
          <w:szCs w:val="24"/>
        </w:rPr>
        <w:t xml:space="preserve">heory: New </w:t>
      </w:r>
      <w:r w:rsidR="00190E96" w:rsidRPr="00E546B6">
        <w:rPr>
          <w:rFonts w:ascii="Times New Roman" w:hAnsi="Times New Roman" w:cs="Times New Roman"/>
          <w:sz w:val="24"/>
          <w:szCs w:val="24"/>
        </w:rPr>
        <w:t>c</w:t>
      </w:r>
      <w:r w:rsidRPr="00E546B6">
        <w:rPr>
          <w:rFonts w:ascii="Times New Roman" w:hAnsi="Times New Roman" w:cs="Times New Roman"/>
          <w:sz w:val="24"/>
          <w:szCs w:val="24"/>
        </w:rPr>
        <w:t xml:space="preserve">onceptualizations, </w:t>
      </w:r>
      <w:r w:rsidR="00190E96" w:rsidRPr="00E546B6">
        <w:rPr>
          <w:rFonts w:ascii="Times New Roman" w:hAnsi="Times New Roman" w:cs="Times New Roman"/>
          <w:sz w:val="24"/>
          <w:szCs w:val="24"/>
        </w:rPr>
        <w:t>s</w:t>
      </w:r>
      <w:r w:rsidRPr="00E546B6">
        <w:rPr>
          <w:rFonts w:ascii="Times New Roman" w:hAnsi="Times New Roman" w:cs="Times New Roman"/>
          <w:sz w:val="24"/>
          <w:szCs w:val="24"/>
        </w:rPr>
        <w:t xml:space="preserve">pecifications, and </w:t>
      </w:r>
      <w:r w:rsidR="00190E96" w:rsidRPr="00E546B6">
        <w:rPr>
          <w:rFonts w:ascii="Times New Roman" w:hAnsi="Times New Roman" w:cs="Times New Roman"/>
          <w:sz w:val="24"/>
          <w:szCs w:val="24"/>
        </w:rPr>
        <w:t>i</w:t>
      </w:r>
      <w:r w:rsidRPr="00E546B6">
        <w:rPr>
          <w:rFonts w:ascii="Times New Roman" w:hAnsi="Times New Roman" w:cs="Times New Roman"/>
          <w:sz w:val="24"/>
          <w:szCs w:val="24"/>
        </w:rPr>
        <w:t xml:space="preserve">ntegrated </w:t>
      </w:r>
      <w:r w:rsidR="00190E96" w:rsidRPr="00E546B6">
        <w:rPr>
          <w:rFonts w:ascii="Times New Roman" w:hAnsi="Times New Roman" w:cs="Times New Roman"/>
          <w:sz w:val="24"/>
          <w:szCs w:val="24"/>
        </w:rPr>
        <w:t>r</w:t>
      </w:r>
      <w:r w:rsidRPr="00E546B6">
        <w:rPr>
          <w:rFonts w:ascii="Times New Roman" w:hAnsi="Times New Roman" w:cs="Times New Roman"/>
          <w:sz w:val="24"/>
          <w:szCs w:val="24"/>
        </w:rPr>
        <w:t xml:space="preserve">esearch </w:t>
      </w:r>
      <w:r w:rsidR="00190E96" w:rsidRPr="00E546B6">
        <w:rPr>
          <w:rFonts w:ascii="Times New Roman" w:hAnsi="Times New Roman" w:cs="Times New Roman"/>
          <w:sz w:val="24"/>
          <w:szCs w:val="24"/>
        </w:rPr>
        <w:t>p</w:t>
      </w:r>
      <w:r w:rsidRPr="00E546B6">
        <w:rPr>
          <w:rFonts w:ascii="Times New Roman" w:hAnsi="Times New Roman" w:cs="Times New Roman"/>
          <w:sz w:val="24"/>
          <w:szCs w:val="24"/>
        </w:rPr>
        <w:t xml:space="preserve">erspectives. </w:t>
      </w:r>
      <w:r w:rsidRPr="00E546B6">
        <w:rPr>
          <w:rFonts w:ascii="Times New Roman" w:hAnsi="Times New Roman" w:cs="Times New Roman"/>
          <w:i/>
          <w:sz w:val="24"/>
          <w:szCs w:val="24"/>
        </w:rPr>
        <w:t>Educ</w:t>
      </w:r>
      <w:r w:rsidR="00901474" w:rsidRPr="00E546B6">
        <w:rPr>
          <w:rFonts w:ascii="Times New Roman" w:hAnsi="Times New Roman" w:cs="Times New Roman"/>
          <w:i/>
          <w:sz w:val="24"/>
          <w:szCs w:val="24"/>
        </w:rPr>
        <w:t>ational Psychology R</w:t>
      </w:r>
      <w:r w:rsidRPr="00E546B6">
        <w:rPr>
          <w:rFonts w:ascii="Times New Roman" w:hAnsi="Times New Roman" w:cs="Times New Roman"/>
          <w:i/>
          <w:sz w:val="24"/>
          <w:szCs w:val="24"/>
        </w:rPr>
        <w:t>eview, 22</w:t>
      </w:r>
      <w:r w:rsidRPr="00E546B6">
        <w:rPr>
          <w:rFonts w:ascii="Times New Roman" w:hAnsi="Times New Roman" w:cs="Times New Roman"/>
          <w:sz w:val="24"/>
          <w:szCs w:val="24"/>
        </w:rPr>
        <w:t xml:space="preserve">(2), 115-121. </w:t>
      </w:r>
    </w:p>
    <w:p w14:paraId="23ECE35F" w14:textId="62191E1D"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Papathomas, A. (2016). Narrative Inquiry. In B. M. Smith &amp; A. C. Sparkes (Eds.), </w:t>
      </w:r>
      <w:r w:rsidRPr="00E546B6">
        <w:rPr>
          <w:rFonts w:ascii="Times New Roman" w:hAnsi="Times New Roman" w:cs="Times New Roman"/>
          <w:i/>
          <w:sz w:val="24"/>
          <w:szCs w:val="24"/>
        </w:rPr>
        <w:t>Routledge handbook of qualitative research in sport and exercise</w:t>
      </w:r>
      <w:r w:rsidRPr="00E546B6">
        <w:rPr>
          <w:rFonts w:ascii="Times New Roman" w:hAnsi="Times New Roman" w:cs="Times New Roman"/>
          <w:sz w:val="24"/>
          <w:szCs w:val="24"/>
        </w:rPr>
        <w:t xml:space="preserve">. London </w:t>
      </w:r>
      <w:r w:rsidR="00901474" w:rsidRPr="00E546B6">
        <w:rPr>
          <w:rFonts w:ascii="Times New Roman" w:hAnsi="Times New Roman" w:cs="Times New Roman"/>
          <w:sz w:val="24"/>
          <w:szCs w:val="24"/>
        </w:rPr>
        <w:t>&amp;</w:t>
      </w:r>
      <w:r w:rsidRPr="00E546B6">
        <w:rPr>
          <w:rFonts w:ascii="Times New Roman" w:hAnsi="Times New Roman" w:cs="Times New Roman"/>
          <w:sz w:val="24"/>
          <w:szCs w:val="24"/>
        </w:rPr>
        <w:t xml:space="preserve"> New York: Taylor &amp; Francis.</w:t>
      </w:r>
    </w:p>
    <w:p w14:paraId="6B6C2E2A" w14:textId="28E1EB4D"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Paquette, K., &amp; Trudel, P. (2016). Learner-centered teaching: A consideration for revitalizing coach education. In P. A. Davies (Ed.), </w:t>
      </w:r>
      <w:r w:rsidRPr="00E546B6">
        <w:rPr>
          <w:rFonts w:ascii="Times New Roman" w:hAnsi="Times New Roman" w:cs="Times New Roman"/>
          <w:i/>
          <w:sz w:val="24"/>
          <w:szCs w:val="24"/>
        </w:rPr>
        <w:t>The psychology of effective coaching and management</w:t>
      </w:r>
      <w:r w:rsidRPr="00E546B6">
        <w:rPr>
          <w:rFonts w:ascii="Times New Roman" w:hAnsi="Times New Roman" w:cs="Times New Roman"/>
          <w:sz w:val="24"/>
          <w:szCs w:val="24"/>
        </w:rPr>
        <w:t xml:space="preserve"> (pp. 53-70). New York: Nova Science.</w:t>
      </w:r>
    </w:p>
    <w:p w14:paraId="4E386859" w14:textId="2C6F9213"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Paquette, K., &amp; Trudel, P. (2018). Learner-</w:t>
      </w:r>
      <w:r w:rsidR="00190E96" w:rsidRPr="00E546B6">
        <w:rPr>
          <w:rFonts w:ascii="Times New Roman" w:hAnsi="Times New Roman" w:cs="Times New Roman"/>
          <w:sz w:val="24"/>
          <w:szCs w:val="24"/>
        </w:rPr>
        <w:t>c</w:t>
      </w:r>
      <w:r w:rsidRPr="00E546B6">
        <w:rPr>
          <w:rFonts w:ascii="Times New Roman" w:hAnsi="Times New Roman" w:cs="Times New Roman"/>
          <w:sz w:val="24"/>
          <w:szCs w:val="24"/>
        </w:rPr>
        <w:t xml:space="preserve">entered </w:t>
      </w:r>
      <w:r w:rsidR="00190E96" w:rsidRPr="00E546B6">
        <w:rPr>
          <w:rFonts w:ascii="Times New Roman" w:hAnsi="Times New Roman" w:cs="Times New Roman"/>
          <w:sz w:val="24"/>
          <w:szCs w:val="24"/>
        </w:rPr>
        <w:t>c</w:t>
      </w:r>
      <w:r w:rsidRPr="00E546B6">
        <w:rPr>
          <w:rFonts w:ascii="Times New Roman" w:hAnsi="Times New Roman" w:cs="Times New Roman"/>
          <w:sz w:val="24"/>
          <w:szCs w:val="24"/>
        </w:rPr>
        <w:t xml:space="preserve">oach </w:t>
      </w:r>
      <w:r w:rsidR="00190E96" w:rsidRPr="00E546B6">
        <w:rPr>
          <w:rFonts w:ascii="Times New Roman" w:hAnsi="Times New Roman" w:cs="Times New Roman"/>
          <w:sz w:val="24"/>
          <w:szCs w:val="24"/>
        </w:rPr>
        <w:t>e</w:t>
      </w:r>
      <w:r w:rsidRPr="00E546B6">
        <w:rPr>
          <w:rFonts w:ascii="Times New Roman" w:hAnsi="Times New Roman" w:cs="Times New Roman"/>
          <w:sz w:val="24"/>
          <w:szCs w:val="24"/>
        </w:rPr>
        <w:t xml:space="preserve">ducation: Practical </w:t>
      </w:r>
      <w:r w:rsidR="00190E96" w:rsidRPr="00E546B6">
        <w:rPr>
          <w:rFonts w:ascii="Times New Roman" w:hAnsi="Times New Roman" w:cs="Times New Roman"/>
          <w:sz w:val="24"/>
          <w:szCs w:val="24"/>
        </w:rPr>
        <w:t>r</w:t>
      </w:r>
      <w:r w:rsidRPr="00E546B6">
        <w:rPr>
          <w:rFonts w:ascii="Times New Roman" w:hAnsi="Times New Roman" w:cs="Times New Roman"/>
          <w:sz w:val="24"/>
          <w:szCs w:val="24"/>
        </w:rPr>
        <w:t xml:space="preserve">ecommendations for </w:t>
      </w:r>
      <w:r w:rsidR="00190E96" w:rsidRPr="00E546B6">
        <w:rPr>
          <w:rFonts w:ascii="Times New Roman" w:hAnsi="Times New Roman" w:cs="Times New Roman"/>
          <w:sz w:val="24"/>
          <w:szCs w:val="24"/>
        </w:rPr>
        <w:t>c</w:t>
      </w:r>
      <w:r w:rsidRPr="00E546B6">
        <w:rPr>
          <w:rFonts w:ascii="Times New Roman" w:hAnsi="Times New Roman" w:cs="Times New Roman"/>
          <w:sz w:val="24"/>
          <w:szCs w:val="24"/>
        </w:rPr>
        <w:t xml:space="preserve">oach </w:t>
      </w:r>
      <w:r w:rsidR="00190E96" w:rsidRPr="00E546B6">
        <w:rPr>
          <w:rFonts w:ascii="Times New Roman" w:hAnsi="Times New Roman" w:cs="Times New Roman"/>
          <w:sz w:val="24"/>
          <w:szCs w:val="24"/>
        </w:rPr>
        <w:t>d</w:t>
      </w:r>
      <w:r w:rsidRPr="00E546B6">
        <w:rPr>
          <w:rFonts w:ascii="Times New Roman" w:hAnsi="Times New Roman" w:cs="Times New Roman"/>
          <w:sz w:val="24"/>
          <w:szCs w:val="24"/>
        </w:rPr>
        <w:t xml:space="preserve">evelopment </w:t>
      </w:r>
      <w:r w:rsidR="00190E96" w:rsidRPr="00E546B6">
        <w:rPr>
          <w:rFonts w:ascii="Times New Roman" w:hAnsi="Times New Roman" w:cs="Times New Roman"/>
          <w:sz w:val="24"/>
          <w:szCs w:val="24"/>
        </w:rPr>
        <w:t>a</w:t>
      </w:r>
      <w:r w:rsidRPr="00E546B6">
        <w:rPr>
          <w:rFonts w:ascii="Times New Roman" w:hAnsi="Times New Roman" w:cs="Times New Roman"/>
          <w:sz w:val="24"/>
          <w:szCs w:val="24"/>
        </w:rPr>
        <w:t xml:space="preserve">dministrators. </w:t>
      </w:r>
      <w:r w:rsidRPr="00E546B6">
        <w:rPr>
          <w:rFonts w:ascii="Times New Roman" w:hAnsi="Times New Roman" w:cs="Times New Roman"/>
          <w:i/>
          <w:sz w:val="24"/>
          <w:szCs w:val="24"/>
        </w:rPr>
        <w:t xml:space="preserve">International Sport Coaching Journal, </w:t>
      </w:r>
      <w:r w:rsidR="00112352" w:rsidRPr="00E546B6">
        <w:rPr>
          <w:rFonts w:ascii="Times New Roman" w:hAnsi="Times New Roman" w:cs="Times New Roman"/>
          <w:i/>
          <w:sz w:val="24"/>
          <w:szCs w:val="24"/>
        </w:rPr>
        <w:t>5</w:t>
      </w:r>
      <w:r w:rsidRPr="00E546B6">
        <w:rPr>
          <w:rFonts w:ascii="Times New Roman" w:hAnsi="Times New Roman" w:cs="Times New Roman"/>
          <w:sz w:val="24"/>
          <w:szCs w:val="24"/>
        </w:rPr>
        <w:t>, 1</w:t>
      </w:r>
      <w:r w:rsidR="00112352" w:rsidRPr="00E546B6">
        <w:rPr>
          <w:rFonts w:ascii="Times New Roman" w:hAnsi="Times New Roman" w:cs="Times New Roman"/>
          <w:sz w:val="24"/>
          <w:szCs w:val="24"/>
        </w:rPr>
        <w:t>69-175</w:t>
      </w:r>
      <w:r w:rsidRPr="00E546B6">
        <w:rPr>
          <w:rFonts w:ascii="Times New Roman" w:hAnsi="Times New Roman" w:cs="Times New Roman"/>
          <w:sz w:val="24"/>
          <w:szCs w:val="24"/>
        </w:rPr>
        <w:t xml:space="preserve">. </w:t>
      </w:r>
    </w:p>
    <w:p w14:paraId="78D3BE39"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Peek, L. E., Peek, G. S., &amp; Horras, M. (1994). Enhancing Arthur Andersen business ethics vignettes: Group discussions using cooperative/collaborative learning techniques. </w:t>
      </w:r>
      <w:r w:rsidRPr="00E546B6">
        <w:rPr>
          <w:rFonts w:ascii="Times New Roman" w:hAnsi="Times New Roman" w:cs="Times New Roman"/>
          <w:i/>
          <w:sz w:val="24"/>
          <w:szCs w:val="24"/>
        </w:rPr>
        <w:t>Journal of Business Ethics, 13</w:t>
      </w:r>
      <w:r w:rsidRPr="00E546B6">
        <w:rPr>
          <w:rFonts w:ascii="Times New Roman" w:hAnsi="Times New Roman" w:cs="Times New Roman"/>
          <w:sz w:val="24"/>
          <w:szCs w:val="24"/>
        </w:rPr>
        <w:t xml:space="preserve">(3), 189-196. </w:t>
      </w:r>
    </w:p>
    <w:p w14:paraId="63795BAA"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lastRenderedPageBreak/>
        <w:t xml:space="preserve">Perrier, M.-J., Smith, B., &amp; Latimer-Cheung, A. E. (2015). Stories that move? Peer athlete mentors' responses to mentee disability and sport narratives. </w:t>
      </w:r>
      <w:r w:rsidRPr="00E546B6">
        <w:rPr>
          <w:rFonts w:ascii="Times New Roman" w:hAnsi="Times New Roman" w:cs="Times New Roman"/>
          <w:i/>
          <w:sz w:val="24"/>
          <w:szCs w:val="24"/>
        </w:rPr>
        <w:t>Psychology of Sport &amp; Exercise, 18</w:t>
      </w:r>
      <w:r w:rsidRPr="00E546B6">
        <w:rPr>
          <w:rFonts w:ascii="Times New Roman" w:hAnsi="Times New Roman" w:cs="Times New Roman"/>
          <w:sz w:val="24"/>
          <w:szCs w:val="24"/>
        </w:rPr>
        <w:t xml:space="preserve">, 60-67. </w:t>
      </w:r>
    </w:p>
    <w:p w14:paraId="44D87FB4" w14:textId="52E68529"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Petraglia, J. (2009). The importance of being authentic: Persuasion, narration, and dialogue in health communication and education. </w:t>
      </w:r>
      <w:r w:rsidR="00901474" w:rsidRPr="00E546B6">
        <w:rPr>
          <w:rFonts w:ascii="Times New Roman" w:hAnsi="Times New Roman" w:cs="Times New Roman"/>
          <w:i/>
          <w:sz w:val="24"/>
          <w:szCs w:val="24"/>
        </w:rPr>
        <w:t>Health C</w:t>
      </w:r>
      <w:r w:rsidRPr="00E546B6">
        <w:rPr>
          <w:rFonts w:ascii="Times New Roman" w:hAnsi="Times New Roman" w:cs="Times New Roman"/>
          <w:i/>
          <w:sz w:val="24"/>
          <w:szCs w:val="24"/>
        </w:rPr>
        <w:t>ommunication, 24</w:t>
      </w:r>
      <w:r w:rsidRPr="00E546B6">
        <w:rPr>
          <w:rFonts w:ascii="Times New Roman" w:hAnsi="Times New Roman" w:cs="Times New Roman"/>
          <w:sz w:val="24"/>
          <w:szCs w:val="24"/>
        </w:rPr>
        <w:t xml:space="preserve">(2), 176-185. </w:t>
      </w:r>
    </w:p>
    <w:p w14:paraId="63A4BBCF"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Phoenix, C. (2010). Seeing the world of physical culture: the potential of visual methods for qualitative research in sport and exercise. </w:t>
      </w:r>
      <w:r w:rsidRPr="00E546B6">
        <w:rPr>
          <w:rFonts w:ascii="Times New Roman" w:hAnsi="Times New Roman" w:cs="Times New Roman"/>
          <w:i/>
          <w:sz w:val="24"/>
          <w:szCs w:val="24"/>
        </w:rPr>
        <w:t>Qualitative Research in Sport &amp; Exercise, 2</w:t>
      </w:r>
      <w:r w:rsidRPr="00E546B6">
        <w:rPr>
          <w:rFonts w:ascii="Times New Roman" w:hAnsi="Times New Roman" w:cs="Times New Roman"/>
          <w:sz w:val="24"/>
          <w:szCs w:val="24"/>
        </w:rPr>
        <w:t xml:space="preserve">(2), 93-108. </w:t>
      </w:r>
    </w:p>
    <w:p w14:paraId="46BB11BD"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Pope, J. P., Stewart, N. W., Law, B., Hall, C. R., Gregg, M. J., &amp; Robertson, R. (2015). Knowledge translation of sport psychology to coaches: Coaches' use of online resources. </w:t>
      </w:r>
      <w:r w:rsidRPr="00E546B6">
        <w:rPr>
          <w:rFonts w:ascii="Times New Roman" w:hAnsi="Times New Roman" w:cs="Times New Roman"/>
          <w:i/>
          <w:sz w:val="24"/>
          <w:szCs w:val="24"/>
        </w:rPr>
        <w:t>International Journal of Sports Science &amp; Coaching, 10</w:t>
      </w:r>
      <w:r w:rsidRPr="00E546B6">
        <w:rPr>
          <w:rFonts w:ascii="Times New Roman" w:hAnsi="Times New Roman" w:cs="Times New Roman"/>
          <w:sz w:val="24"/>
          <w:szCs w:val="24"/>
        </w:rPr>
        <w:t xml:space="preserve">(6), 1055-1070. </w:t>
      </w:r>
    </w:p>
    <w:p w14:paraId="196AAE53"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Potrac, P., Jones, R. L., Purdy, L., Nelson, L., &amp; Marshall, P. (2013). Towards an emotional understanding of coaching practice. In P. Potrac, W. Gilbert, &amp; J. Denison (Eds.), </w:t>
      </w:r>
      <w:r w:rsidRPr="00E546B6">
        <w:rPr>
          <w:rFonts w:ascii="Times New Roman" w:hAnsi="Times New Roman" w:cs="Times New Roman"/>
          <w:i/>
          <w:sz w:val="24"/>
          <w:szCs w:val="24"/>
        </w:rPr>
        <w:t>Routledge handbook of sports coaching</w:t>
      </w:r>
      <w:r w:rsidRPr="00E546B6">
        <w:rPr>
          <w:rFonts w:ascii="Times New Roman" w:hAnsi="Times New Roman" w:cs="Times New Roman"/>
          <w:sz w:val="24"/>
          <w:szCs w:val="24"/>
        </w:rPr>
        <w:t xml:space="preserve"> (pp. 235-246). London: Routlege </w:t>
      </w:r>
    </w:p>
    <w:p w14:paraId="7CE30804"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Reade, I., Rodgers, W., &amp; Hall, N. (2008). Knowledge transfer: How do high performance coaches access the knowledge of sport scientists? </w:t>
      </w:r>
      <w:r w:rsidRPr="00E546B6">
        <w:rPr>
          <w:rFonts w:ascii="Times New Roman" w:hAnsi="Times New Roman" w:cs="Times New Roman"/>
          <w:i/>
          <w:sz w:val="24"/>
          <w:szCs w:val="24"/>
        </w:rPr>
        <w:t>International Journal of Sports Science &amp; Coaching, 3</w:t>
      </w:r>
      <w:r w:rsidRPr="00E546B6">
        <w:rPr>
          <w:rFonts w:ascii="Times New Roman" w:hAnsi="Times New Roman" w:cs="Times New Roman"/>
          <w:sz w:val="24"/>
          <w:szCs w:val="24"/>
        </w:rPr>
        <w:t xml:space="preserve">(3), 319-334. </w:t>
      </w:r>
    </w:p>
    <w:p w14:paraId="266B1E11"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Reade, I., Rodgers, W., &amp; Spriggs, K. (2008). New ideas for high performance coaches: A case study of knowledge transfer in sport science. </w:t>
      </w:r>
      <w:r w:rsidRPr="00E546B6">
        <w:rPr>
          <w:rFonts w:ascii="Times New Roman" w:hAnsi="Times New Roman" w:cs="Times New Roman"/>
          <w:i/>
          <w:sz w:val="24"/>
          <w:szCs w:val="24"/>
        </w:rPr>
        <w:t>International Journal of Sports Science &amp; Coaching, 3</w:t>
      </w:r>
      <w:r w:rsidRPr="00E546B6">
        <w:rPr>
          <w:rFonts w:ascii="Times New Roman" w:hAnsi="Times New Roman" w:cs="Times New Roman"/>
          <w:sz w:val="24"/>
          <w:szCs w:val="24"/>
        </w:rPr>
        <w:t xml:space="preserve">(3), 335-354. </w:t>
      </w:r>
    </w:p>
    <w:p w14:paraId="3EC749B8"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Scott, S. D., Hartling, L., O'Leary, K. A., Archibald, M., &amp; Klassen, T. P. (2012). Stories–a novel approach to transfer complex health information to parents: A qualitative study. </w:t>
      </w:r>
      <w:r w:rsidRPr="00E546B6">
        <w:rPr>
          <w:rFonts w:ascii="Times New Roman" w:hAnsi="Times New Roman" w:cs="Times New Roman"/>
          <w:i/>
          <w:sz w:val="24"/>
          <w:szCs w:val="24"/>
        </w:rPr>
        <w:t>Arts &amp; Health, 4</w:t>
      </w:r>
      <w:r w:rsidRPr="00E546B6">
        <w:rPr>
          <w:rFonts w:ascii="Times New Roman" w:hAnsi="Times New Roman" w:cs="Times New Roman"/>
          <w:sz w:val="24"/>
          <w:szCs w:val="24"/>
        </w:rPr>
        <w:t xml:space="preserve">(2), 162-173. </w:t>
      </w:r>
    </w:p>
    <w:p w14:paraId="590551B9"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lastRenderedPageBreak/>
        <w:t xml:space="preserve">Smith, B. (2010). Narrative inquiry: Ongoing conversations and questions for sport and exercise psychology research. </w:t>
      </w:r>
      <w:r w:rsidRPr="00E546B6">
        <w:rPr>
          <w:rFonts w:ascii="Times New Roman" w:hAnsi="Times New Roman" w:cs="Times New Roman"/>
          <w:i/>
          <w:sz w:val="24"/>
          <w:szCs w:val="24"/>
        </w:rPr>
        <w:t>International Review of Sport and Exercise Psychology, 3</w:t>
      </w:r>
      <w:r w:rsidRPr="00E546B6">
        <w:rPr>
          <w:rFonts w:ascii="Times New Roman" w:hAnsi="Times New Roman" w:cs="Times New Roman"/>
          <w:sz w:val="24"/>
          <w:szCs w:val="24"/>
        </w:rPr>
        <w:t xml:space="preserve">(1), 87-107. </w:t>
      </w:r>
    </w:p>
    <w:p w14:paraId="500AB5C4" w14:textId="74442753"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Smith, B. (2017). Generalizability in qualitative research: misunderstandings, opportunities and recommendations for the sport and exercise sciences. </w:t>
      </w:r>
      <w:r w:rsidRPr="00E546B6">
        <w:rPr>
          <w:rFonts w:ascii="Times New Roman" w:hAnsi="Times New Roman" w:cs="Times New Roman"/>
          <w:i/>
          <w:sz w:val="24"/>
          <w:szCs w:val="24"/>
        </w:rPr>
        <w:t xml:space="preserve">Qualitative Research in Sport, Exercise </w:t>
      </w:r>
      <w:r w:rsidR="00901474" w:rsidRPr="00E546B6">
        <w:rPr>
          <w:rFonts w:ascii="Times New Roman" w:hAnsi="Times New Roman" w:cs="Times New Roman"/>
          <w:i/>
          <w:sz w:val="24"/>
          <w:szCs w:val="24"/>
        </w:rPr>
        <w:t>&amp;</w:t>
      </w:r>
      <w:r w:rsidRPr="00E546B6">
        <w:rPr>
          <w:rFonts w:ascii="Times New Roman" w:hAnsi="Times New Roman" w:cs="Times New Roman"/>
          <w:i/>
          <w:sz w:val="24"/>
          <w:szCs w:val="24"/>
        </w:rPr>
        <w:t xml:space="preserve"> Health, 10</w:t>
      </w:r>
      <w:r w:rsidRPr="00E546B6">
        <w:rPr>
          <w:rFonts w:ascii="Times New Roman" w:hAnsi="Times New Roman" w:cs="Times New Roman"/>
          <w:sz w:val="24"/>
          <w:szCs w:val="24"/>
        </w:rPr>
        <w:t xml:space="preserve">(1), 137-149. </w:t>
      </w:r>
    </w:p>
    <w:p w14:paraId="738E32D0" w14:textId="3C345729"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Smith, B., &amp; McGannon, K. R. (2017). Developing rigor in qualitative research: problems and opportunities within sport and exercise psychology. </w:t>
      </w:r>
      <w:r w:rsidR="00901474" w:rsidRPr="00E546B6">
        <w:rPr>
          <w:rFonts w:ascii="Times New Roman" w:hAnsi="Times New Roman" w:cs="Times New Roman"/>
          <w:i/>
          <w:sz w:val="24"/>
          <w:szCs w:val="24"/>
        </w:rPr>
        <w:t>International Review of S</w:t>
      </w:r>
      <w:r w:rsidRPr="00E546B6">
        <w:rPr>
          <w:rFonts w:ascii="Times New Roman" w:hAnsi="Times New Roman" w:cs="Times New Roman"/>
          <w:i/>
          <w:sz w:val="24"/>
          <w:szCs w:val="24"/>
        </w:rPr>
        <w:t xml:space="preserve">port </w:t>
      </w:r>
      <w:r w:rsidR="00901474" w:rsidRPr="00E546B6">
        <w:rPr>
          <w:rFonts w:ascii="Times New Roman" w:hAnsi="Times New Roman" w:cs="Times New Roman"/>
          <w:i/>
          <w:sz w:val="24"/>
          <w:szCs w:val="24"/>
        </w:rPr>
        <w:t>&amp; Exercise P</w:t>
      </w:r>
      <w:r w:rsidRPr="00E546B6">
        <w:rPr>
          <w:rFonts w:ascii="Times New Roman" w:hAnsi="Times New Roman" w:cs="Times New Roman"/>
          <w:i/>
          <w:sz w:val="24"/>
          <w:szCs w:val="24"/>
        </w:rPr>
        <w:t>sychology</w:t>
      </w:r>
      <w:r w:rsidRPr="00E546B6">
        <w:rPr>
          <w:rFonts w:ascii="Times New Roman" w:hAnsi="Times New Roman" w:cs="Times New Roman"/>
          <w:sz w:val="24"/>
          <w:szCs w:val="24"/>
        </w:rPr>
        <w:t xml:space="preserve">, </w:t>
      </w:r>
      <w:r w:rsidR="00E97FA3" w:rsidRPr="00E546B6">
        <w:rPr>
          <w:rFonts w:ascii="Times New Roman" w:hAnsi="Times New Roman" w:cs="Times New Roman"/>
          <w:sz w:val="24"/>
          <w:szCs w:val="24"/>
        </w:rPr>
        <w:t xml:space="preserve">11(1), </w:t>
      </w:r>
      <w:r w:rsidRPr="00E546B6">
        <w:rPr>
          <w:rFonts w:ascii="Times New Roman" w:hAnsi="Times New Roman" w:cs="Times New Roman"/>
          <w:sz w:val="24"/>
          <w:szCs w:val="24"/>
        </w:rPr>
        <w:t>1</w:t>
      </w:r>
      <w:r w:rsidR="00E97FA3" w:rsidRPr="00E546B6">
        <w:rPr>
          <w:rFonts w:ascii="Times New Roman" w:hAnsi="Times New Roman" w:cs="Times New Roman"/>
          <w:sz w:val="24"/>
          <w:szCs w:val="24"/>
        </w:rPr>
        <w:t>01</w:t>
      </w:r>
      <w:r w:rsidRPr="00E546B6">
        <w:rPr>
          <w:rFonts w:ascii="Times New Roman" w:hAnsi="Times New Roman" w:cs="Times New Roman"/>
          <w:sz w:val="24"/>
          <w:szCs w:val="24"/>
        </w:rPr>
        <w:t>-</w:t>
      </w:r>
      <w:r w:rsidR="00E97FA3" w:rsidRPr="00E546B6">
        <w:rPr>
          <w:rFonts w:ascii="Times New Roman" w:hAnsi="Times New Roman" w:cs="Times New Roman"/>
          <w:sz w:val="24"/>
          <w:szCs w:val="24"/>
        </w:rPr>
        <w:t>1</w:t>
      </w:r>
      <w:r w:rsidRPr="00E546B6">
        <w:rPr>
          <w:rFonts w:ascii="Times New Roman" w:hAnsi="Times New Roman" w:cs="Times New Roman"/>
          <w:sz w:val="24"/>
          <w:szCs w:val="24"/>
        </w:rPr>
        <w:t xml:space="preserve">21. </w:t>
      </w:r>
    </w:p>
    <w:p w14:paraId="18CED013"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Smith, B., &amp; Sparkes, A. C. (2009). Narrative inquiry in sport and exercise psychology: What can it mean, and why might we do it? </w:t>
      </w:r>
      <w:r w:rsidRPr="00E546B6">
        <w:rPr>
          <w:rFonts w:ascii="Times New Roman" w:hAnsi="Times New Roman" w:cs="Times New Roman"/>
          <w:i/>
          <w:sz w:val="24"/>
          <w:szCs w:val="24"/>
        </w:rPr>
        <w:t>Psychology of Sport &amp; Exercise, 10</w:t>
      </w:r>
      <w:r w:rsidRPr="00E546B6">
        <w:rPr>
          <w:rFonts w:ascii="Times New Roman" w:hAnsi="Times New Roman" w:cs="Times New Roman"/>
          <w:sz w:val="24"/>
          <w:szCs w:val="24"/>
        </w:rPr>
        <w:t xml:space="preserve">(1), 1-11. </w:t>
      </w:r>
    </w:p>
    <w:p w14:paraId="29271734"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Smith, B., Tomasone, J. R., Latimer-Cheung, A. E., &amp; Martin-Ginis, K. A. (2015). Narrative as a knowledge translation tool for facilitating impact: Translating physical activity knowledge to disabled people and health professionals. </w:t>
      </w:r>
      <w:r w:rsidRPr="00E546B6">
        <w:rPr>
          <w:rFonts w:ascii="Times New Roman" w:hAnsi="Times New Roman" w:cs="Times New Roman"/>
          <w:i/>
          <w:sz w:val="24"/>
          <w:szCs w:val="24"/>
        </w:rPr>
        <w:t>Health Psychology, 34</w:t>
      </w:r>
      <w:r w:rsidRPr="00E546B6">
        <w:rPr>
          <w:rFonts w:ascii="Times New Roman" w:hAnsi="Times New Roman" w:cs="Times New Roman"/>
          <w:sz w:val="24"/>
          <w:szCs w:val="24"/>
        </w:rPr>
        <w:t xml:space="preserve">(4), 303-313. </w:t>
      </w:r>
    </w:p>
    <w:p w14:paraId="5384BEF2" w14:textId="74CA257C"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Sparkes, A. C., &amp; Smith, B. (2009). Judging the quality of qualitative inquiry: Criteriology and relativism in action. </w:t>
      </w:r>
      <w:r w:rsidR="0014704B" w:rsidRPr="00E546B6">
        <w:rPr>
          <w:rFonts w:ascii="Times New Roman" w:hAnsi="Times New Roman" w:cs="Times New Roman"/>
          <w:i/>
          <w:sz w:val="24"/>
          <w:szCs w:val="24"/>
        </w:rPr>
        <w:t>Psychology of S</w:t>
      </w:r>
      <w:r w:rsidRPr="00E546B6">
        <w:rPr>
          <w:rFonts w:ascii="Times New Roman" w:hAnsi="Times New Roman" w:cs="Times New Roman"/>
          <w:i/>
          <w:sz w:val="24"/>
          <w:szCs w:val="24"/>
        </w:rPr>
        <w:t xml:space="preserve">port </w:t>
      </w:r>
      <w:r w:rsidR="0014704B" w:rsidRPr="00E546B6">
        <w:rPr>
          <w:rFonts w:ascii="Times New Roman" w:hAnsi="Times New Roman" w:cs="Times New Roman"/>
          <w:i/>
          <w:sz w:val="24"/>
          <w:szCs w:val="24"/>
        </w:rPr>
        <w:t>&amp; E</w:t>
      </w:r>
      <w:r w:rsidRPr="00E546B6">
        <w:rPr>
          <w:rFonts w:ascii="Times New Roman" w:hAnsi="Times New Roman" w:cs="Times New Roman"/>
          <w:i/>
          <w:sz w:val="24"/>
          <w:szCs w:val="24"/>
        </w:rPr>
        <w:t>xercise, 10</w:t>
      </w:r>
      <w:r w:rsidRPr="00E546B6">
        <w:rPr>
          <w:rFonts w:ascii="Times New Roman" w:hAnsi="Times New Roman" w:cs="Times New Roman"/>
          <w:sz w:val="24"/>
          <w:szCs w:val="24"/>
        </w:rPr>
        <w:t xml:space="preserve">(5), 491-497. </w:t>
      </w:r>
    </w:p>
    <w:p w14:paraId="30DDECAE"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Sparkes, A. C., &amp; Smith, B. (2014). </w:t>
      </w:r>
      <w:r w:rsidRPr="00E546B6">
        <w:rPr>
          <w:rFonts w:ascii="Times New Roman" w:hAnsi="Times New Roman" w:cs="Times New Roman"/>
          <w:i/>
          <w:sz w:val="24"/>
          <w:szCs w:val="24"/>
        </w:rPr>
        <w:t>Qualitative research methods in sport, exercise and health: From process to product</w:t>
      </w:r>
      <w:r w:rsidRPr="00E546B6">
        <w:rPr>
          <w:rFonts w:ascii="Times New Roman" w:hAnsi="Times New Roman" w:cs="Times New Roman"/>
          <w:sz w:val="24"/>
          <w:szCs w:val="24"/>
        </w:rPr>
        <w:t>. Abingdon: Routledge.</w:t>
      </w:r>
    </w:p>
    <w:p w14:paraId="39C00D5B" w14:textId="611EFB9F"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Szedlak, C., Callary, B., &amp; Smith, M. J. (2018). Exploring the influences and practical development of coaches’ psychosocial behaviours in strength and conditioning </w:t>
      </w:r>
      <w:r w:rsidRPr="00E546B6">
        <w:rPr>
          <w:rFonts w:ascii="Times New Roman" w:hAnsi="Times New Roman" w:cs="Times New Roman"/>
          <w:i/>
          <w:sz w:val="24"/>
          <w:szCs w:val="24"/>
        </w:rPr>
        <w:t>Strength</w:t>
      </w:r>
      <w:r w:rsidR="00650C33" w:rsidRPr="00E546B6">
        <w:rPr>
          <w:rFonts w:ascii="Times New Roman" w:hAnsi="Times New Roman" w:cs="Times New Roman"/>
          <w:i/>
          <w:sz w:val="24"/>
          <w:szCs w:val="24"/>
        </w:rPr>
        <w:t xml:space="preserve"> &amp; Conditioning Journal, </w:t>
      </w:r>
      <w:r w:rsidR="00650C33" w:rsidRPr="00E546B6">
        <w:rPr>
          <w:rFonts w:ascii="Times New Roman" w:hAnsi="Times New Roman" w:cs="Times New Roman"/>
          <w:sz w:val="24"/>
          <w:szCs w:val="24"/>
        </w:rPr>
        <w:t>(in press)</w:t>
      </w:r>
      <w:r w:rsidRPr="00E546B6">
        <w:rPr>
          <w:rFonts w:ascii="Times New Roman" w:hAnsi="Times New Roman" w:cs="Times New Roman"/>
          <w:sz w:val="24"/>
          <w:szCs w:val="24"/>
        </w:rPr>
        <w:t xml:space="preserve">. </w:t>
      </w:r>
    </w:p>
    <w:p w14:paraId="6B0EFCCF" w14:textId="6E99B8AD"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Szedlak, C., Smith, M., Day, M., &amp; Callary, B. (2018). Using </w:t>
      </w:r>
      <w:r w:rsidR="00190E96" w:rsidRPr="00E546B6">
        <w:rPr>
          <w:rFonts w:ascii="Times New Roman" w:hAnsi="Times New Roman" w:cs="Times New Roman"/>
          <w:sz w:val="24"/>
          <w:szCs w:val="24"/>
        </w:rPr>
        <w:t>v</w:t>
      </w:r>
      <w:r w:rsidRPr="00E546B6">
        <w:rPr>
          <w:rFonts w:ascii="Times New Roman" w:hAnsi="Times New Roman" w:cs="Times New Roman"/>
          <w:sz w:val="24"/>
          <w:szCs w:val="24"/>
        </w:rPr>
        <w:t xml:space="preserve">ignettes to </w:t>
      </w:r>
      <w:r w:rsidR="00190E96" w:rsidRPr="00E546B6">
        <w:rPr>
          <w:rFonts w:ascii="Times New Roman" w:hAnsi="Times New Roman" w:cs="Times New Roman"/>
          <w:sz w:val="24"/>
          <w:szCs w:val="24"/>
        </w:rPr>
        <w:t>a</w:t>
      </w:r>
      <w:r w:rsidRPr="00E546B6">
        <w:rPr>
          <w:rFonts w:ascii="Times New Roman" w:hAnsi="Times New Roman" w:cs="Times New Roman"/>
          <w:sz w:val="24"/>
          <w:szCs w:val="24"/>
        </w:rPr>
        <w:t xml:space="preserve">nalyse </w:t>
      </w:r>
      <w:r w:rsidR="00190E96" w:rsidRPr="00E546B6">
        <w:rPr>
          <w:rFonts w:ascii="Times New Roman" w:hAnsi="Times New Roman" w:cs="Times New Roman"/>
          <w:sz w:val="24"/>
          <w:szCs w:val="24"/>
        </w:rPr>
        <w:t>p</w:t>
      </w:r>
      <w:r w:rsidRPr="00E546B6">
        <w:rPr>
          <w:rFonts w:ascii="Times New Roman" w:hAnsi="Times New Roman" w:cs="Times New Roman"/>
          <w:sz w:val="24"/>
          <w:szCs w:val="24"/>
        </w:rPr>
        <w:t xml:space="preserve">otential </w:t>
      </w:r>
      <w:r w:rsidR="00190E96" w:rsidRPr="00E546B6">
        <w:rPr>
          <w:rFonts w:ascii="Times New Roman" w:hAnsi="Times New Roman" w:cs="Times New Roman"/>
          <w:sz w:val="24"/>
          <w:szCs w:val="24"/>
        </w:rPr>
        <w:t>i</w:t>
      </w:r>
      <w:r w:rsidRPr="00E546B6">
        <w:rPr>
          <w:rFonts w:ascii="Times New Roman" w:hAnsi="Times New Roman" w:cs="Times New Roman"/>
          <w:sz w:val="24"/>
          <w:szCs w:val="24"/>
        </w:rPr>
        <w:t xml:space="preserve">nfluences of </w:t>
      </w:r>
      <w:r w:rsidR="00190E96" w:rsidRPr="00E546B6">
        <w:rPr>
          <w:rFonts w:ascii="Times New Roman" w:hAnsi="Times New Roman" w:cs="Times New Roman"/>
          <w:sz w:val="24"/>
          <w:szCs w:val="24"/>
        </w:rPr>
        <w:t>e</w:t>
      </w:r>
      <w:r w:rsidRPr="00E546B6">
        <w:rPr>
          <w:rFonts w:ascii="Times New Roman" w:hAnsi="Times New Roman" w:cs="Times New Roman"/>
          <w:sz w:val="24"/>
          <w:szCs w:val="24"/>
        </w:rPr>
        <w:t xml:space="preserve">ffective </w:t>
      </w:r>
      <w:r w:rsidR="00190E96" w:rsidRPr="00E546B6">
        <w:rPr>
          <w:rFonts w:ascii="Times New Roman" w:hAnsi="Times New Roman" w:cs="Times New Roman"/>
          <w:sz w:val="24"/>
          <w:szCs w:val="24"/>
        </w:rPr>
        <w:t>s</w:t>
      </w:r>
      <w:r w:rsidRPr="00E546B6">
        <w:rPr>
          <w:rFonts w:ascii="Times New Roman" w:hAnsi="Times New Roman" w:cs="Times New Roman"/>
          <w:sz w:val="24"/>
          <w:szCs w:val="24"/>
        </w:rPr>
        <w:t xml:space="preserve">trength and </w:t>
      </w:r>
      <w:r w:rsidR="00190E96" w:rsidRPr="00E546B6">
        <w:rPr>
          <w:rFonts w:ascii="Times New Roman" w:hAnsi="Times New Roman" w:cs="Times New Roman"/>
          <w:sz w:val="24"/>
          <w:szCs w:val="24"/>
        </w:rPr>
        <w:t>c</w:t>
      </w:r>
      <w:r w:rsidRPr="00E546B6">
        <w:rPr>
          <w:rFonts w:ascii="Times New Roman" w:hAnsi="Times New Roman" w:cs="Times New Roman"/>
          <w:sz w:val="24"/>
          <w:szCs w:val="24"/>
        </w:rPr>
        <w:t xml:space="preserve">onditioning </w:t>
      </w:r>
      <w:r w:rsidR="00190E96" w:rsidRPr="00E546B6">
        <w:rPr>
          <w:rFonts w:ascii="Times New Roman" w:hAnsi="Times New Roman" w:cs="Times New Roman"/>
          <w:sz w:val="24"/>
          <w:szCs w:val="24"/>
        </w:rPr>
        <w:t>c</w:t>
      </w:r>
      <w:r w:rsidRPr="00E546B6">
        <w:rPr>
          <w:rFonts w:ascii="Times New Roman" w:hAnsi="Times New Roman" w:cs="Times New Roman"/>
          <w:sz w:val="24"/>
          <w:szCs w:val="24"/>
        </w:rPr>
        <w:t xml:space="preserve">oaching on </w:t>
      </w:r>
      <w:r w:rsidR="00190E96" w:rsidRPr="00E546B6">
        <w:rPr>
          <w:rFonts w:ascii="Times New Roman" w:hAnsi="Times New Roman" w:cs="Times New Roman"/>
          <w:sz w:val="24"/>
          <w:szCs w:val="24"/>
        </w:rPr>
        <w:t>a</w:t>
      </w:r>
      <w:r w:rsidRPr="00E546B6">
        <w:rPr>
          <w:rFonts w:ascii="Times New Roman" w:hAnsi="Times New Roman" w:cs="Times New Roman"/>
          <w:sz w:val="24"/>
          <w:szCs w:val="24"/>
        </w:rPr>
        <w:t xml:space="preserve">thlete </w:t>
      </w:r>
      <w:r w:rsidR="00190E96" w:rsidRPr="00E546B6">
        <w:rPr>
          <w:rFonts w:ascii="Times New Roman" w:hAnsi="Times New Roman" w:cs="Times New Roman"/>
          <w:sz w:val="24"/>
          <w:szCs w:val="24"/>
        </w:rPr>
        <w:t>d</w:t>
      </w:r>
      <w:r w:rsidRPr="00E546B6">
        <w:rPr>
          <w:rFonts w:ascii="Times New Roman" w:hAnsi="Times New Roman" w:cs="Times New Roman"/>
          <w:sz w:val="24"/>
          <w:szCs w:val="24"/>
        </w:rPr>
        <w:t xml:space="preserve">evelopment. </w:t>
      </w:r>
      <w:r w:rsidRPr="00E546B6">
        <w:rPr>
          <w:rFonts w:ascii="Times New Roman" w:hAnsi="Times New Roman" w:cs="Times New Roman"/>
          <w:i/>
          <w:sz w:val="24"/>
          <w:szCs w:val="24"/>
        </w:rPr>
        <w:t>The Sport Psychologist</w:t>
      </w:r>
      <w:r w:rsidRPr="00E546B6">
        <w:rPr>
          <w:rFonts w:ascii="Times New Roman" w:hAnsi="Times New Roman" w:cs="Times New Roman"/>
          <w:sz w:val="24"/>
          <w:szCs w:val="24"/>
        </w:rPr>
        <w:t xml:space="preserve">, 1-42. </w:t>
      </w:r>
    </w:p>
    <w:p w14:paraId="79FDA659"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lastRenderedPageBreak/>
        <w:t xml:space="preserve">Szedlak, C., Smith, M. J., Day, M. C., &amp; Greenlees, I. A. (2015). Examining athletes’ perceptions of effective behaviours in strength and conditioning coaching. </w:t>
      </w:r>
      <w:r w:rsidRPr="00E546B6">
        <w:rPr>
          <w:rFonts w:ascii="Times New Roman" w:hAnsi="Times New Roman" w:cs="Times New Roman"/>
          <w:i/>
          <w:sz w:val="24"/>
          <w:szCs w:val="24"/>
        </w:rPr>
        <w:t>International Journal of Sports Science &amp; Coaching, 10</w:t>
      </w:r>
      <w:r w:rsidRPr="00E546B6">
        <w:rPr>
          <w:rFonts w:ascii="Times New Roman" w:hAnsi="Times New Roman" w:cs="Times New Roman"/>
          <w:sz w:val="24"/>
          <w:szCs w:val="24"/>
        </w:rPr>
        <w:t xml:space="preserve">(5), 967-984. </w:t>
      </w:r>
    </w:p>
    <w:p w14:paraId="43F21915"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Taylor, G. (2016). </w:t>
      </w:r>
      <w:r w:rsidRPr="00E546B6">
        <w:rPr>
          <w:rFonts w:ascii="Times New Roman" w:hAnsi="Times New Roman" w:cs="Times New Roman"/>
          <w:i/>
          <w:sz w:val="24"/>
          <w:szCs w:val="24"/>
        </w:rPr>
        <w:t>Talented athlete scholarship scheme policy document</w:t>
      </w:r>
      <w:r w:rsidRPr="00E546B6">
        <w:rPr>
          <w:rFonts w:ascii="Times New Roman" w:hAnsi="Times New Roman" w:cs="Times New Roman"/>
          <w:sz w:val="24"/>
          <w:szCs w:val="24"/>
        </w:rPr>
        <w:t>. Newcastle: Newcastle University.</w:t>
      </w:r>
    </w:p>
    <w:p w14:paraId="6B91FE0C" w14:textId="7777777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Tod, D. A., Bond, K. A., &amp; Lavallee, D. (2012). Professional development themes in strength and conditioning coaches. </w:t>
      </w:r>
      <w:r w:rsidRPr="00E546B6">
        <w:rPr>
          <w:rFonts w:ascii="Times New Roman" w:hAnsi="Times New Roman" w:cs="Times New Roman"/>
          <w:i/>
          <w:sz w:val="24"/>
          <w:szCs w:val="24"/>
        </w:rPr>
        <w:t>The Journal of Strength &amp; Conditioning Research, 26</w:t>
      </w:r>
      <w:r w:rsidRPr="00E546B6">
        <w:rPr>
          <w:rFonts w:ascii="Times New Roman" w:hAnsi="Times New Roman" w:cs="Times New Roman"/>
          <w:sz w:val="24"/>
          <w:szCs w:val="24"/>
        </w:rPr>
        <w:t xml:space="preserve">(3), 851-860. </w:t>
      </w:r>
    </w:p>
    <w:p w14:paraId="601F4502" w14:textId="7BCB0BAE"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Tracy, S. J. (2010). Qualitative quality: Eight “big-tent” criteria for excellent qualitative research. </w:t>
      </w:r>
      <w:r w:rsidR="0014704B" w:rsidRPr="00E546B6">
        <w:rPr>
          <w:rFonts w:ascii="Times New Roman" w:hAnsi="Times New Roman" w:cs="Times New Roman"/>
          <w:i/>
          <w:sz w:val="24"/>
          <w:szCs w:val="24"/>
        </w:rPr>
        <w:t>Qualitative I</w:t>
      </w:r>
      <w:r w:rsidRPr="00E546B6">
        <w:rPr>
          <w:rFonts w:ascii="Times New Roman" w:hAnsi="Times New Roman" w:cs="Times New Roman"/>
          <w:i/>
          <w:sz w:val="24"/>
          <w:szCs w:val="24"/>
        </w:rPr>
        <w:t>nquiry, 16</w:t>
      </w:r>
      <w:r w:rsidRPr="00E546B6">
        <w:rPr>
          <w:rFonts w:ascii="Times New Roman" w:hAnsi="Times New Roman" w:cs="Times New Roman"/>
          <w:sz w:val="24"/>
          <w:szCs w:val="24"/>
        </w:rPr>
        <w:t xml:space="preserve">(10), 837-851. </w:t>
      </w:r>
    </w:p>
    <w:p w14:paraId="47EB6CB0" w14:textId="6C506197"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Trajkovski, S., Schmied, V., Vickers, M., &amp; Jackson, D. (2013). Implementing the 4D cycle of appreciative inquiry in health care: a methodological review. </w:t>
      </w:r>
      <w:r w:rsidR="0014704B" w:rsidRPr="00E546B6">
        <w:rPr>
          <w:rFonts w:ascii="Times New Roman" w:hAnsi="Times New Roman" w:cs="Times New Roman"/>
          <w:i/>
          <w:sz w:val="24"/>
          <w:szCs w:val="24"/>
        </w:rPr>
        <w:t>Journal of Advanced N</w:t>
      </w:r>
      <w:r w:rsidRPr="00E546B6">
        <w:rPr>
          <w:rFonts w:ascii="Times New Roman" w:hAnsi="Times New Roman" w:cs="Times New Roman"/>
          <w:i/>
          <w:sz w:val="24"/>
          <w:szCs w:val="24"/>
        </w:rPr>
        <w:t>ursing, 69</w:t>
      </w:r>
      <w:r w:rsidRPr="00E546B6">
        <w:rPr>
          <w:rFonts w:ascii="Times New Roman" w:hAnsi="Times New Roman" w:cs="Times New Roman"/>
          <w:sz w:val="24"/>
          <w:szCs w:val="24"/>
        </w:rPr>
        <w:t xml:space="preserve">(6), 1224-1234. </w:t>
      </w:r>
    </w:p>
    <w:p w14:paraId="761E499C" w14:textId="4DC28D3E" w:rsidR="002A143D" w:rsidRPr="00E546B6" w:rsidRDefault="002A143D" w:rsidP="00C32407">
      <w:pPr>
        <w:pStyle w:val="EndNoteBibliography"/>
        <w:spacing w:after="0"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UKSCA. (201</w:t>
      </w:r>
      <w:r w:rsidR="0014704B" w:rsidRPr="00E546B6">
        <w:rPr>
          <w:rFonts w:ascii="Times New Roman" w:hAnsi="Times New Roman" w:cs="Times New Roman"/>
          <w:sz w:val="24"/>
          <w:szCs w:val="24"/>
        </w:rPr>
        <w:t>8). UKSCA competency document.</w:t>
      </w:r>
      <w:r w:rsidRPr="00E546B6">
        <w:rPr>
          <w:rFonts w:ascii="Times New Roman" w:hAnsi="Times New Roman" w:cs="Times New Roman"/>
          <w:sz w:val="24"/>
          <w:szCs w:val="24"/>
        </w:rPr>
        <w:t xml:space="preserve"> Retrieved from </w:t>
      </w:r>
      <w:r w:rsidR="00E546B6" w:rsidRPr="00E546B6">
        <w:rPr>
          <w:rStyle w:val="Hyperlink"/>
          <w:rFonts w:ascii="Times New Roman" w:hAnsi="Times New Roman" w:cs="Times New Roman"/>
          <w:color w:val="auto"/>
          <w:sz w:val="24"/>
          <w:szCs w:val="24"/>
          <w:u w:val="none"/>
        </w:rPr>
        <w:t>https://www.uksca.org.uk/assets/pdfs/ASCCdocs/ASCCcompetencyDocument.pdf</w:t>
      </w:r>
    </w:p>
    <w:p w14:paraId="6B801481" w14:textId="77777777" w:rsidR="002A143D" w:rsidRPr="00E546B6" w:rsidRDefault="002A143D" w:rsidP="00C32407">
      <w:pPr>
        <w:pStyle w:val="EndNoteBibliography"/>
        <w:spacing w:line="480" w:lineRule="auto"/>
        <w:ind w:left="720" w:hanging="720"/>
        <w:rPr>
          <w:rFonts w:ascii="Times New Roman" w:hAnsi="Times New Roman" w:cs="Times New Roman"/>
          <w:sz w:val="24"/>
          <w:szCs w:val="24"/>
        </w:rPr>
      </w:pPr>
      <w:r w:rsidRPr="00E546B6">
        <w:rPr>
          <w:rFonts w:ascii="Times New Roman" w:hAnsi="Times New Roman" w:cs="Times New Roman"/>
          <w:sz w:val="24"/>
          <w:szCs w:val="24"/>
        </w:rPr>
        <w:t xml:space="preserve">Werthner, P., &amp; Trudel, P. (2009). Investigating the idiosyncratic learning paths of elite Canadian coaches. </w:t>
      </w:r>
      <w:r w:rsidRPr="00E546B6">
        <w:rPr>
          <w:rFonts w:ascii="Times New Roman" w:hAnsi="Times New Roman" w:cs="Times New Roman"/>
          <w:i/>
          <w:sz w:val="24"/>
          <w:szCs w:val="24"/>
        </w:rPr>
        <w:t>International Journal of Sports Science &amp; Coaching, 4</w:t>
      </w:r>
      <w:r w:rsidRPr="00E546B6">
        <w:rPr>
          <w:rFonts w:ascii="Times New Roman" w:hAnsi="Times New Roman" w:cs="Times New Roman"/>
          <w:sz w:val="24"/>
          <w:szCs w:val="24"/>
        </w:rPr>
        <w:t xml:space="preserve">(3), 433-449. </w:t>
      </w:r>
    </w:p>
    <w:p w14:paraId="2B2B16F3" w14:textId="02FAD312" w:rsidR="00B3320C" w:rsidRPr="00E546B6" w:rsidRDefault="00D912A3" w:rsidP="00C32407">
      <w:pPr>
        <w:pStyle w:val="EndNoteBibliography"/>
        <w:spacing w:line="480" w:lineRule="auto"/>
        <w:rPr>
          <w:rFonts w:ascii="Times New Roman" w:hAnsi="Times New Roman" w:cs="Times New Roman"/>
          <w:sz w:val="24"/>
          <w:szCs w:val="24"/>
        </w:rPr>
      </w:pPr>
      <w:r w:rsidRPr="00E546B6">
        <w:rPr>
          <w:rFonts w:ascii="Times New Roman" w:hAnsi="Times New Roman" w:cs="Times New Roman"/>
          <w:sz w:val="24"/>
          <w:szCs w:val="24"/>
        </w:rPr>
        <w:fldChar w:fldCharType="end"/>
      </w:r>
    </w:p>
    <w:sectPr w:rsidR="00B3320C" w:rsidRPr="00E546B6" w:rsidSect="0089174B">
      <w:headerReference w:type="default" r:id="rId9"/>
      <w:footerReference w:type="default" r:id="rId10"/>
      <w:headerReference w:type="first" r:id="rId11"/>
      <w:pgSz w:w="11906" w:h="16838"/>
      <w:pgMar w:top="1440" w:right="1440" w:bottom="1440" w:left="1440" w:header="708" w:footer="708" w:gutter="0"/>
      <w:lnNumType w:countBy="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1B240" w14:textId="77777777" w:rsidR="001E29C2" w:rsidRDefault="001E29C2" w:rsidP="002A3D92">
      <w:pPr>
        <w:spacing w:after="0" w:line="240" w:lineRule="auto"/>
      </w:pPr>
      <w:r>
        <w:separator/>
      </w:r>
    </w:p>
  </w:endnote>
  <w:endnote w:type="continuationSeparator" w:id="0">
    <w:p w14:paraId="61D242EB" w14:textId="77777777" w:rsidR="001E29C2" w:rsidRDefault="001E29C2" w:rsidP="002A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A44D" w14:textId="54599882" w:rsidR="00451B10" w:rsidRDefault="00451B10">
    <w:pPr>
      <w:pStyle w:val="Footer"/>
      <w:jc w:val="right"/>
    </w:pPr>
    <w:r>
      <w:fldChar w:fldCharType="begin"/>
    </w:r>
    <w:r>
      <w:instrText xml:space="preserve"> PAGE   \* MERGEFORMAT </w:instrText>
    </w:r>
    <w:r>
      <w:fldChar w:fldCharType="separate"/>
    </w:r>
    <w:r w:rsidR="00F83409">
      <w:rPr>
        <w:noProof/>
      </w:rPr>
      <w:t>24</w:t>
    </w:r>
    <w:r>
      <w:rPr>
        <w:noProof/>
      </w:rPr>
      <w:fldChar w:fldCharType="end"/>
    </w:r>
  </w:p>
  <w:p w14:paraId="14250B85" w14:textId="77777777" w:rsidR="00451B10" w:rsidRDefault="00451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AD4AF" w14:textId="77777777" w:rsidR="001E29C2" w:rsidRDefault="001E29C2" w:rsidP="002A3D92">
      <w:pPr>
        <w:spacing w:after="0" w:line="240" w:lineRule="auto"/>
      </w:pPr>
      <w:r>
        <w:separator/>
      </w:r>
    </w:p>
  </w:footnote>
  <w:footnote w:type="continuationSeparator" w:id="0">
    <w:p w14:paraId="390C6B51" w14:textId="77777777" w:rsidR="001E29C2" w:rsidRDefault="001E29C2" w:rsidP="002A3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B7950" w14:textId="26BDC6F2" w:rsidR="00451B10" w:rsidRPr="00C82537" w:rsidRDefault="00451B10">
    <w:pPr>
      <w:pStyle w:val="Header"/>
      <w:rPr>
        <w:rFonts w:ascii="Times New Roman" w:hAnsi="Times New Roman" w:cs="Times New Roman"/>
        <w:sz w:val="24"/>
        <w:szCs w:val="24"/>
      </w:rPr>
    </w:pPr>
    <w:r>
      <w:rPr>
        <w:rFonts w:ascii="Times New Roman" w:hAnsi="Times New Roman" w:cs="Times New Roman"/>
        <w:sz w:val="24"/>
        <w:szCs w:val="24"/>
      </w:rPr>
      <w:t>Examining diverse vignette formats to translate knowledge to elite S&amp;C coaches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36C4D" w14:textId="0D86EBDA" w:rsidR="00451B10" w:rsidRDefault="00451B10">
    <w:pPr>
      <w:pStyle w:val="Header"/>
    </w:pPr>
    <w:r>
      <w:rPr>
        <w:rFonts w:ascii="Times New Roman" w:hAnsi="Times New Roman" w:cs="Times New Roman"/>
        <w:sz w:val="24"/>
        <w:szCs w:val="24"/>
      </w:rPr>
      <w:t>Running head: Examining diverse vignette formats to translate knowledge to elite S&amp;C coaches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30A8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00ED5"/>
    <w:multiLevelType w:val="hybridMultilevel"/>
    <w:tmpl w:val="8B6C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90504"/>
    <w:multiLevelType w:val="hybridMultilevel"/>
    <w:tmpl w:val="2214C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F4321"/>
    <w:multiLevelType w:val="hybridMultilevel"/>
    <w:tmpl w:val="FB8E1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645D6"/>
    <w:multiLevelType w:val="hybridMultilevel"/>
    <w:tmpl w:val="E5A6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D74AD"/>
    <w:multiLevelType w:val="multilevel"/>
    <w:tmpl w:val="AAF27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2929F8"/>
    <w:multiLevelType w:val="hybridMultilevel"/>
    <w:tmpl w:val="D46830FA"/>
    <w:lvl w:ilvl="0" w:tplc="3A6A50D8">
      <w:start w:val="3"/>
      <w:numFmt w:val="bullet"/>
      <w:lvlText w:val=""/>
      <w:lvlJc w:val="left"/>
      <w:pPr>
        <w:ind w:left="1800" w:hanging="360"/>
      </w:pPr>
      <w:rPr>
        <w:rFonts w:ascii="Symbol" w:eastAsia="Times New Roman" w:hAnsi="Symbol"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D941956"/>
    <w:multiLevelType w:val="hybridMultilevel"/>
    <w:tmpl w:val="72583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351EEB"/>
    <w:multiLevelType w:val="hybridMultilevel"/>
    <w:tmpl w:val="8DF0D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1B07B6"/>
    <w:multiLevelType w:val="hybridMultilevel"/>
    <w:tmpl w:val="3B128568"/>
    <w:lvl w:ilvl="0" w:tplc="647ECC32">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5C489B"/>
    <w:multiLevelType w:val="hybridMultilevel"/>
    <w:tmpl w:val="3BE04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BB00D8"/>
    <w:multiLevelType w:val="hybridMultilevel"/>
    <w:tmpl w:val="1FB0E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4035E2"/>
    <w:multiLevelType w:val="hybridMultilevel"/>
    <w:tmpl w:val="C3D6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A30156"/>
    <w:multiLevelType w:val="hybridMultilevel"/>
    <w:tmpl w:val="BFAE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293187"/>
    <w:multiLevelType w:val="hybridMultilevel"/>
    <w:tmpl w:val="1954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A21B10"/>
    <w:multiLevelType w:val="hybridMultilevel"/>
    <w:tmpl w:val="34B22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5D3E8C"/>
    <w:multiLevelType w:val="hybridMultilevel"/>
    <w:tmpl w:val="4D1C8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C311EE"/>
    <w:multiLevelType w:val="hybridMultilevel"/>
    <w:tmpl w:val="5E685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5F7BAB"/>
    <w:multiLevelType w:val="hybridMultilevel"/>
    <w:tmpl w:val="43F8F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D1F67"/>
    <w:multiLevelType w:val="hybridMultilevel"/>
    <w:tmpl w:val="AE20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411B40"/>
    <w:multiLevelType w:val="hybridMultilevel"/>
    <w:tmpl w:val="86F27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847ED"/>
    <w:multiLevelType w:val="hybridMultilevel"/>
    <w:tmpl w:val="9C0AD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0222E3"/>
    <w:multiLevelType w:val="hybridMultilevel"/>
    <w:tmpl w:val="B09E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401720"/>
    <w:multiLevelType w:val="hybridMultilevel"/>
    <w:tmpl w:val="BF0A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4351B"/>
    <w:multiLevelType w:val="hybridMultilevel"/>
    <w:tmpl w:val="F718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CC4CA9"/>
    <w:multiLevelType w:val="hybridMultilevel"/>
    <w:tmpl w:val="F61C18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3E74A1"/>
    <w:multiLevelType w:val="hybridMultilevel"/>
    <w:tmpl w:val="0CEA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E42FC"/>
    <w:multiLevelType w:val="hybridMultilevel"/>
    <w:tmpl w:val="9E64FB1A"/>
    <w:lvl w:ilvl="0" w:tplc="FC40B022">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E21080"/>
    <w:multiLevelType w:val="hybridMultilevel"/>
    <w:tmpl w:val="4C5E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320466"/>
    <w:multiLevelType w:val="hybridMultilevel"/>
    <w:tmpl w:val="7FB0E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E53AEF"/>
    <w:multiLevelType w:val="hybridMultilevel"/>
    <w:tmpl w:val="3226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832B7"/>
    <w:multiLevelType w:val="hybridMultilevel"/>
    <w:tmpl w:val="6068F92C"/>
    <w:lvl w:ilvl="0" w:tplc="53DCB73E">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9"/>
  </w:num>
  <w:num w:numId="4">
    <w:abstractNumId w:val="25"/>
  </w:num>
  <w:num w:numId="5">
    <w:abstractNumId w:val="11"/>
  </w:num>
  <w:num w:numId="6">
    <w:abstractNumId w:val="22"/>
  </w:num>
  <w:num w:numId="7">
    <w:abstractNumId w:val="12"/>
  </w:num>
  <w:num w:numId="8">
    <w:abstractNumId w:val="24"/>
  </w:num>
  <w:num w:numId="9">
    <w:abstractNumId w:val="8"/>
  </w:num>
  <w:num w:numId="10">
    <w:abstractNumId w:val="23"/>
  </w:num>
  <w:num w:numId="11">
    <w:abstractNumId w:val="26"/>
  </w:num>
  <w:num w:numId="12">
    <w:abstractNumId w:val="3"/>
  </w:num>
  <w:num w:numId="13">
    <w:abstractNumId w:val="28"/>
  </w:num>
  <w:num w:numId="14">
    <w:abstractNumId w:val="21"/>
  </w:num>
  <w:num w:numId="15">
    <w:abstractNumId w:val="27"/>
  </w:num>
  <w:num w:numId="16">
    <w:abstractNumId w:val="7"/>
  </w:num>
  <w:num w:numId="17">
    <w:abstractNumId w:val="20"/>
  </w:num>
  <w:num w:numId="18">
    <w:abstractNumId w:val="1"/>
  </w:num>
  <w:num w:numId="19">
    <w:abstractNumId w:val="19"/>
  </w:num>
  <w:num w:numId="20">
    <w:abstractNumId w:val="4"/>
  </w:num>
  <w:num w:numId="21">
    <w:abstractNumId w:val="14"/>
  </w:num>
  <w:num w:numId="22">
    <w:abstractNumId w:val="2"/>
  </w:num>
  <w:num w:numId="23">
    <w:abstractNumId w:val="30"/>
  </w:num>
  <w:num w:numId="24">
    <w:abstractNumId w:val="10"/>
  </w:num>
  <w:num w:numId="25">
    <w:abstractNumId w:val="31"/>
  </w:num>
  <w:num w:numId="26">
    <w:abstractNumId w:val="0"/>
  </w:num>
  <w:num w:numId="27">
    <w:abstractNumId w:val="17"/>
  </w:num>
  <w:num w:numId="28">
    <w:abstractNumId w:val="18"/>
  </w:num>
  <w:num w:numId="29">
    <w:abstractNumId w:val="15"/>
  </w:num>
  <w:num w:numId="30">
    <w:abstractNumId w:val="6"/>
  </w:num>
  <w:num w:numId="31">
    <w:abstractNumId w:val="5"/>
  </w:num>
  <w:num w:numId="3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8565F61-7B41-43AB-BE14-9B38F46246A6}"/>
    <w:docVar w:name="dgnword-eventsink" w:val="585517784"/>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5wd9x9509zvjeff22p2v0650p0e9teaz2a&quot;&gt;Research library_v1&lt;record-ids&gt;&lt;item&gt;42&lt;/item&gt;&lt;item&gt;74&lt;/item&gt;&lt;item&gt;95&lt;/item&gt;&lt;item&gt;116&lt;/item&gt;&lt;item&gt;117&lt;/item&gt;&lt;item&gt;122&lt;/item&gt;&lt;item&gt;123&lt;/item&gt;&lt;item&gt;125&lt;/item&gt;&lt;item&gt;139&lt;/item&gt;&lt;item&gt;140&lt;/item&gt;&lt;item&gt;146&lt;/item&gt;&lt;item&gt;157&lt;/item&gt;&lt;item&gt;184&lt;/item&gt;&lt;item&gt;202&lt;/item&gt;&lt;item&gt;206&lt;/item&gt;&lt;item&gt;228&lt;/item&gt;&lt;item&gt;231&lt;/item&gt;&lt;item&gt;233&lt;/item&gt;&lt;item&gt;266&lt;/item&gt;&lt;item&gt;283&lt;/item&gt;&lt;item&gt;300&lt;/item&gt;&lt;item&gt;305&lt;/item&gt;&lt;item&gt;338&lt;/item&gt;&lt;item&gt;361&lt;/item&gt;&lt;item&gt;366&lt;/item&gt;&lt;item&gt;372&lt;/item&gt;&lt;item&gt;382&lt;/item&gt;&lt;item&gt;396&lt;/item&gt;&lt;item&gt;402&lt;/item&gt;&lt;item&gt;418&lt;/item&gt;&lt;item&gt;443&lt;/item&gt;&lt;item&gt;448&lt;/item&gt;&lt;item&gt;461&lt;/item&gt;&lt;item&gt;463&lt;/item&gt;&lt;item&gt;489&lt;/item&gt;&lt;item&gt;494&lt;/item&gt;&lt;item&gt;496&lt;/item&gt;&lt;item&gt;502&lt;/item&gt;&lt;item&gt;515&lt;/item&gt;&lt;item&gt;524&lt;/item&gt;&lt;item&gt;526&lt;/item&gt;&lt;item&gt;527&lt;/item&gt;&lt;item&gt;535&lt;/item&gt;&lt;item&gt;557&lt;/item&gt;&lt;item&gt;588&lt;/item&gt;&lt;item&gt;603&lt;/item&gt;&lt;item&gt;604&lt;/item&gt;&lt;item&gt;610&lt;/item&gt;&lt;item&gt;613&lt;/item&gt;&lt;item&gt;626&lt;/item&gt;&lt;item&gt;636&lt;/item&gt;&lt;item&gt;639&lt;/item&gt;&lt;item&gt;641&lt;/item&gt;&lt;item&gt;653&lt;/item&gt;&lt;item&gt;655&lt;/item&gt;&lt;item&gt;656&lt;/item&gt;&lt;item&gt;691&lt;/item&gt;&lt;item&gt;829&lt;/item&gt;&lt;item&gt;906&lt;/item&gt;&lt;item&gt;907&lt;/item&gt;&lt;item&gt;908&lt;/item&gt;&lt;item&gt;909&lt;/item&gt;&lt;item&gt;911&lt;/item&gt;&lt;item&gt;913&lt;/item&gt;&lt;item&gt;917&lt;/item&gt;&lt;item&gt;918&lt;/item&gt;&lt;/record-ids&gt;&lt;/item&gt;&lt;/Libraries&gt;"/>
  </w:docVars>
  <w:rsids>
    <w:rsidRoot w:val="00407EEB"/>
    <w:rsid w:val="00000116"/>
    <w:rsid w:val="000002FF"/>
    <w:rsid w:val="0000060B"/>
    <w:rsid w:val="00000AAD"/>
    <w:rsid w:val="00001634"/>
    <w:rsid w:val="00001EB7"/>
    <w:rsid w:val="00002D7B"/>
    <w:rsid w:val="000045D8"/>
    <w:rsid w:val="00005BA1"/>
    <w:rsid w:val="00005E14"/>
    <w:rsid w:val="000061B6"/>
    <w:rsid w:val="00007370"/>
    <w:rsid w:val="000073CB"/>
    <w:rsid w:val="00007AF6"/>
    <w:rsid w:val="00007B97"/>
    <w:rsid w:val="00007BDF"/>
    <w:rsid w:val="00007D4B"/>
    <w:rsid w:val="00007E27"/>
    <w:rsid w:val="000111AC"/>
    <w:rsid w:val="00012152"/>
    <w:rsid w:val="0001294E"/>
    <w:rsid w:val="00012A2B"/>
    <w:rsid w:val="00014090"/>
    <w:rsid w:val="00014B33"/>
    <w:rsid w:val="00015337"/>
    <w:rsid w:val="00015AE2"/>
    <w:rsid w:val="00017522"/>
    <w:rsid w:val="00021713"/>
    <w:rsid w:val="000217E5"/>
    <w:rsid w:val="00021D93"/>
    <w:rsid w:val="000238BD"/>
    <w:rsid w:val="00023F9C"/>
    <w:rsid w:val="000245A9"/>
    <w:rsid w:val="00024796"/>
    <w:rsid w:val="00027305"/>
    <w:rsid w:val="00027580"/>
    <w:rsid w:val="000278C9"/>
    <w:rsid w:val="000309F0"/>
    <w:rsid w:val="00030CD1"/>
    <w:rsid w:val="000311E7"/>
    <w:rsid w:val="00031B2C"/>
    <w:rsid w:val="000325F8"/>
    <w:rsid w:val="000336C3"/>
    <w:rsid w:val="00033BBA"/>
    <w:rsid w:val="0003437F"/>
    <w:rsid w:val="00034886"/>
    <w:rsid w:val="00034C56"/>
    <w:rsid w:val="00034F94"/>
    <w:rsid w:val="00035343"/>
    <w:rsid w:val="0003568E"/>
    <w:rsid w:val="00035838"/>
    <w:rsid w:val="00037C53"/>
    <w:rsid w:val="00037D11"/>
    <w:rsid w:val="00040BA8"/>
    <w:rsid w:val="00040C55"/>
    <w:rsid w:val="00041014"/>
    <w:rsid w:val="00042362"/>
    <w:rsid w:val="000451E7"/>
    <w:rsid w:val="00045539"/>
    <w:rsid w:val="00046CE5"/>
    <w:rsid w:val="000501EC"/>
    <w:rsid w:val="0005213E"/>
    <w:rsid w:val="000544F6"/>
    <w:rsid w:val="00054BB5"/>
    <w:rsid w:val="00055411"/>
    <w:rsid w:val="0005618F"/>
    <w:rsid w:val="000564FF"/>
    <w:rsid w:val="00056B51"/>
    <w:rsid w:val="0005791A"/>
    <w:rsid w:val="00060560"/>
    <w:rsid w:val="0006159B"/>
    <w:rsid w:val="00061EEE"/>
    <w:rsid w:val="00062549"/>
    <w:rsid w:val="0006553B"/>
    <w:rsid w:val="00066E5C"/>
    <w:rsid w:val="0006701E"/>
    <w:rsid w:val="00067082"/>
    <w:rsid w:val="00067249"/>
    <w:rsid w:val="00071D8D"/>
    <w:rsid w:val="00072EBE"/>
    <w:rsid w:val="00073440"/>
    <w:rsid w:val="0007429F"/>
    <w:rsid w:val="0007464D"/>
    <w:rsid w:val="000753EE"/>
    <w:rsid w:val="00077B73"/>
    <w:rsid w:val="0008030A"/>
    <w:rsid w:val="000838BE"/>
    <w:rsid w:val="00084804"/>
    <w:rsid w:val="0008527E"/>
    <w:rsid w:val="00085815"/>
    <w:rsid w:val="00086943"/>
    <w:rsid w:val="00086976"/>
    <w:rsid w:val="00087ABA"/>
    <w:rsid w:val="00090079"/>
    <w:rsid w:val="000915EC"/>
    <w:rsid w:val="000924CA"/>
    <w:rsid w:val="000930A5"/>
    <w:rsid w:val="00093D25"/>
    <w:rsid w:val="00095BB2"/>
    <w:rsid w:val="00096AFD"/>
    <w:rsid w:val="00096BC8"/>
    <w:rsid w:val="00096EFC"/>
    <w:rsid w:val="00097E78"/>
    <w:rsid w:val="000A506E"/>
    <w:rsid w:val="000A525E"/>
    <w:rsid w:val="000A55D6"/>
    <w:rsid w:val="000A6135"/>
    <w:rsid w:val="000A679C"/>
    <w:rsid w:val="000A7091"/>
    <w:rsid w:val="000A7E7C"/>
    <w:rsid w:val="000B00DB"/>
    <w:rsid w:val="000B07F6"/>
    <w:rsid w:val="000B09A6"/>
    <w:rsid w:val="000B129F"/>
    <w:rsid w:val="000B13CF"/>
    <w:rsid w:val="000B3BD1"/>
    <w:rsid w:val="000B3FC5"/>
    <w:rsid w:val="000B435C"/>
    <w:rsid w:val="000B44C0"/>
    <w:rsid w:val="000B458A"/>
    <w:rsid w:val="000B5190"/>
    <w:rsid w:val="000B62D6"/>
    <w:rsid w:val="000B6C2C"/>
    <w:rsid w:val="000B74F1"/>
    <w:rsid w:val="000C0FF5"/>
    <w:rsid w:val="000C1894"/>
    <w:rsid w:val="000C1984"/>
    <w:rsid w:val="000C4841"/>
    <w:rsid w:val="000C4BF4"/>
    <w:rsid w:val="000C5097"/>
    <w:rsid w:val="000C5285"/>
    <w:rsid w:val="000C5875"/>
    <w:rsid w:val="000C5C8B"/>
    <w:rsid w:val="000C5E7B"/>
    <w:rsid w:val="000C6621"/>
    <w:rsid w:val="000C7DCF"/>
    <w:rsid w:val="000C7E4C"/>
    <w:rsid w:val="000D0042"/>
    <w:rsid w:val="000D246D"/>
    <w:rsid w:val="000D3458"/>
    <w:rsid w:val="000D48DE"/>
    <w:rsid w:val="000D5440"/>
    <w:rsid w:val="000D5655"/>
    <w:rsid w:val="000D5AD2"/>
    <w:rsid w:val="000D5C6C"/>
    <w:rsid w:val="000D6317"/>
    <w:rsid w:val="000D7B96"/>
    <w:rsid w:val="000E092E"/>
    <w:rsid w:val="000E0A42"/>
    <w:rsid w:val="000E14F4"/>
    <w:rsid w:val="000E37C9"/>
    <w:rsid w:val="000E3D64"/>
    <w:rsid w:val="000E40F5"/>
    <w:rsid w:val="000E592F"/>
    <w:rsid w:val="000E647E"/>
    <w:rsid w:val="000E79E6"/>
    <w:rsid w:val="000F103F"/>
    <w:rsid w:val="000F1D12"/>
    <w:rsid w:val="000F2347"/>
    <w:rsid w:val="000F41B8"/>
    <w:rsid w:val="000F46E5"/>
    <w:rsid w:val="000F4721"/>
    <w:rsid w:val="000F58E0"/>
    <w:rsid w:val="000F6708"/>
    <w:rsid w:val="000F7CDB"/>
    <w:rsid w:val="000F7D45"/>
    <w:rsid w:val="000F7F65"/>
    <w:rsid w:val="001011B0"/>
    <w:rsid w:val="0010225B"/>
    <w:rsid w:val="0010255C"/>
    <w:rsid w:val="001034E8"/>
    <w:rsid w:val="00103942"/>
    <w:rsid w:val="00106742"/>
    <w:rsid w:val="001074C3"/>
    <w:rsid w:val="00107B1F"/>
    <w:rsid w:val="00107E8E"/>
    <w:rsid w:val="00107F0D"/>
    <w:rsid w:val="0011025C"/>
    <w:rsid w:val="001103D1"/>
    <w:rsid w:val="001109DF"/>
    <w:rsid w:val="00110A84"/>
    <w:rsid w:val="001118A8"/>
    <w:rsid w:val="00112001"/>
    <w:rsid w:val="001121FA"/>
    <w:rsid w:val="00112352"/>
    <w:rsid w:val="001129AB"/>
    <w:rsid w:val="00113526"/>
    <w:rsid w:val="00113663"/>
    <w:rsid w:val="00113E8D"/>
    <w:rsid w:val="00114868"/>
    <w:rsid w:val="00114DF2"/>
    <w:rsid w:val="00115AE0"/>
    <w:rsid w:val="00115CB5"/>
    <w:rsid w:val="00115F28"/>
    <w:rsid w:val="00116630"/>
    <w:rsid w:val="00116B74"/>
    <w:rsid w:val="00116F98"/>
    <w:rsid w:val="001177ED"/>
    <w:rsid w:val="00120A8D"/>
    <w:rsid w:val="00120E3C"/>
    <w:rsid w:val="00125BFA"/>
    <w:rsid w:val="00125C95"/>
    <w:rsid w:val="0012630E"/>
    <w:rsid w:val="00126326"/>
    <w:rsid w:val="00127DE0"/>
    <w:rsid w:val="00130017"/>
    <w:rsid w:val="00130A14"/>
    <w:rsid w:val="00131D5E"/>
    <w:rsid w:val="00132481"/>
    <w:rsid w:val="001334FA"/>
    <w:rsid w:val="00133829"/>
    <w:rsid w:val="00134173"/>
    <w:rsid w:val="00136B73"/>
    <w:rsid w:val="00137196"/>
    <w:rsid w:val="0013791D"/>
    <w:rsid w:val="00137930"/>
    <w:rsid w:val="00137B46"/>
    <w:rsid w:val="00137F64"/>
    <w:rsid w:val="00140195"/>
    <w:rsid w:val="00140429"/>
    <w:rsid w:val="001431B6"/>
    <w:rsid w:val="00146605"/>
    <w:rsid w:val="00146769"/>
    <w:rsid w:val="0014704B"/>
    <w:rsid w:val="00147181"/>
    <w:rsid w:val="00147A1B"/>
    <w:rsid w:val="001507B7"/>
    <w:rsid w:val="00150E65"/>
    <w:rsid w:val="0015119E"/>
    <w:rsid w:val="00151B80"/>
    <w:rsid w:val="00151DDD"/>
    <w:rsid w:val="00152B60"/>
    <w:rsid w:val="00153878"/>
    <w:rsid w:val="00154436"/>
    <w:rsid w:val="001575B3"/>
    <w:rsid w:val="001605E4"/>
    <w:rsid w:val="001612BB"/>
    <w:rsid w:val="001612E4"/>
    <w:rsid w:val="0016404E"/>
    <w:rsid w:val="00165728"/>
    <w:rsid w:val="00165DE0"/>
    <w:rsid w:val="001660CA"/>
    <w:rsid w:val="0016635D"/>
    <w:rsid w:val="0016669F"/>
    <w:rsid w:val="00166723"/>
    <w:rsid w:val="00171EC7"/>
    <w:rsid w:val="001720AA"/>
    <w:rsid w:val="001721FF"/>
    <w:rsid w:val="0017238B"/>
    <w:rsid w:val="00172D1E"/>
    <w:rsid w:val="001738D5"/>
    <w:rsid w:val="001743C3"/>
    <w:rsid w:val="00175941"/>
    <w:rsid w:val="00175A33"/>
    <w:rsid w:val="00175BAC"/>
    <w:rsid w:val="00175E4D"/>
    <w:rsid w:val="00177BAD"/>
    <w:rsid w:val="001819F7"/>
    <w:rsid w:val="00181B1C"/>
    <w:rsid w:val="001820E7"/>
    <w:rsid w:val="001820ED"/>
    <w:rsid w:val="001822ED"/>
    <w:rsid w:val="00182A80"/>
    <w:rsid w:val="001833D3"/>
    <w:rsid w:val="00183CAC"/>
    <w:rsid w:val="001855D3"/>
    <w:rsid w:val="00186704"/>
    <w:rsid w:val="001879F7"/>
    <w:rsid w:val="00190547"/>
    <w:rsid w:val="00190A61"/>
    <w:rsid w:val="00190ADC"/>
    <w:rsid w:val="00190E96"/>
    <w:rsid w:val="00191DA2"/>
    <w:rsid w:val="00192F9B"/>
    <w:rsid w:val="001948B3"/>
    <w:rsid w:val="00194BB2"/>
    <w:rsid w:val="00195394"/>
    <w:rsid w:val="00196AEB"/>
    <w:rsid w:val="00197710"/>
    <w:rsid w:val="00197E9B"/>
    <w:rsid w:val="00197FAD"/>
    <w:rsid w:val="001A051F"/>
    <w:rsid w:val="001A0A44"/>
    <w:rsid w:val="001A0A69"/>
    <w:rsid w:val="001A0A8B"/>
    <w:rsid w:val="001A1798"/>
    <w:rsid w:val="001A21FE"/>
    <w:rsid w:val="001A2B1E"/>
    <w:rsid w:val="001A340F"/>
    <w:rsid w:val="001A37BE"/>
    <w:rsid w:val="001A3B14"/>
    <w:rsid w:val="001A3FFB"/>
    <w:rsid w:val="001A4DFB"/>
    <w:rsid w:val="001A6870"/>
    <w:rsid w:val="001A7FD4"/>
    <w:rsid w:val="001B03F6"/>
    <w:rsid w:val="001B05E3"/>
    <w:rsid w:val="001B0751"/>
    <w:rsid w:val="001B08E5"/>
    <w:rsid w:val="001B0D1A"/>
    <w:rsid w:val="001B1376"/>
    <w:rsid w:val="001B1840"/>
    <w:rsid w:val="001B20EE"/>
    <w:rsid w:val="001B2A28"/>
    <w:rsid w:val="001B2DCB"/>
    <w:rsid w:val="001B32B9"/>
    <w:rsid w:val="001B3B92"/>
    <w:rsid w:val="001B6326"/>
    <w:rsid w:val="001B6458"/>
    <w:rsid w:val="001B649D"/>
    <w:rsid w:val="001B6868"/>
    <w:rsid w:val="001B6B59"/>
    <w:rsid w:val="001B793B"/>
    <w:rsid w:val="001B7B1C"/>
    <w:rsid w:val="001B7CC3"/>
    <w:rsid w:val="001B7E0C"/>
    <w:rsid w:val="001C0777"/>
    <w:rsid w:val="001C0894"/>
    <w:rsid w:val="001C0ABA"/>
    <w:rsid w:val="001C0F56"/>
    <w:rsid w:val="001C27CD"/>
    <w:rsid w:val="001C3AD2"/>
    <w:rsid w:val="001C4AB8"/>
    <w:rsid w:val="001C53F9"/>
    <w:rsid w:val="001C5B60"/>
    <w:rsid w:val="001C61E3"/>
    <w:rsid w:val="001C6C37"/>
    <w:rsid w:val="001D0B9D"/>
    <w:rsid w:val="001D0B9F"/>
    <w:rsid w:val="001D1663"/>
    <w:rsid w:val="001D1B9D"/>
    <w:rsid w:val="001D22D9"/>
    <w:rsid w:val="001D2383"/>
    <w:rsid w:val="001D2A59"/>
    <w:rsid w:val="001D2AC6"/>
    <w:rsid w:val="001D4520"/>
    <w:rsid w:val="001D6216"/>
    <w:rsid w:val="001D662E"/>
    <w:rsid w:val="001D6682"/>
    <w:rsid w:val="001D6E05"/>
    <w:rsid w:val="001D7572"/>
    <w:rsid w:val="001D77C7"/>
    <w:rsid w:val="001E29C2"/>
    <w:rsid w:val="001E3021"/>
    <w:rsid w:val="001E38CA"/>
    <w:rsid w:val="001E55D5"/>
    <w:rsid w:val="001F01D1"/>
    <w:rsid w:val="001F060A"/>
    <w:rsid w:val="001F0B62"/>
    <w:rsid w:val="001F0EE4"/>
    <w:rsid w:val="001F2014"/>
    <w:rsid w:val="001F3AFA"/>
    <w:rsid w:val="001F425D"/>
    <w:rsid w:val="001F429F"/>
    <w:rsid w:val="001F43BC"/>
    <w:rsid w:val="001F4ED0"/>
    <w:rsid w:val="001F774F"/>
    <w:rsid w:val="00200DA6"/>
    <w:rsid w:val="002011BD"/>
    <w:rsid w:val="0020148B"/>
    <w:rsid w:val="002028C5"/>
    <w:rsid w:val="00202B8B"/>
    <w:rsid w:val="00203196"/>
    <w:rsid w:val="0020392E"/>
    <w:rsid w:val="002039E6"/>
    <w:rsid w:val="0020485F"/>
    <w:rsid w:val="002054B6"/>
    <w:rsid w:val="00205938"/>
    <w:rsid w:val="0020786A"/>
    <w:rsid w:val="00207888"/>
    <w:rsid w:val="00207C19"/>
    <w:rsid w:val="00207F46"/>
    <w:rsid w:val="0021124C"/>
    <w:rsid w:val="00211B5E"/>
    <w:rsid w:val="0021213B"/>
    <w:rsid w:val="00212AAA"/>
    <w:rsid w:val="00212BCA"/>
    <w:rsid w:val="00212CC3"/>
    <w:rsid w:val="00213C78"/>
    <w:rsid w:val="00215B64"/>
    <w:rsid w:val="00216D50"/>
    <w:rsid w:val="00220ED7"/>
    <w:rsid w:val="00221213"/>
    <w:rsid w:val="00221769"/>
    <w:rsid w:val="00222227"/>
    <w:rsid w:val="0022251D"/>
    <w:rsid w:val="00222C37"/>
    <w:rsid w:val="002237C5"/>
    <w:rsid w:val="00223978"/>
    <w:rsid w:val="00223C5B"/>
    <w:rsid w:val="0022462F"/>
    <w:rsid w:val="00224FEB"/>
    <w:rsid w:val="00225773"/>
    <w:rsid w:val="00226B62"/>
    <w:rsid w:val="00227328"/>
    <w:rsid w:val="00230BC8"/>
    <w:rsid w:val="00231BB4"/>
    <w:rsid w:val="00231D85"/>
    <w:rsid w:val="00232F19"/>
    <w:rsid w:val="00233134"/>
    <w:rsid w:val="00233FBB"/>
    <w:rsid w:val="0023593A"/>
    <w:rsid w:val="00235E5A"/>
    <w:rsid w:val="00236394"/>
    <w:rsid w:val="0023716D"/>
    <w:rsid w:val="002379EB"/>
    <w:rsid w:val="002400AA"/>
    <w:rsid w:val="00240425"/>
    <w:rsid w:val="002408B7"/>
    <w:rsid w:val="00241658"/>
    <w:rsid w:val="00241D00"/>
    <w:rsid w:val="00241D3D"/>
    <w:rsid w:val="0024283D"/>
    <w:rsid w:val="002436EE"/>
    <w:rsid w:val="00243F45"/>
    <w:rsid w:val="002444CD"/>
    <w:rsid w:val="00244DBF"/>
    <w:rsid w:val="00247A79"/>
    <w:rsid w:val="00247DAF"/>
    <w:rsid w:val="00251004"/>
    <w:rsid w:val="00251B4B"/>
    <w:rsid w:val="00251C1F"/>
    <w:rsid w:val="0025259C"/>
    <w:rsid w:val="00253669"/>
    <w:rsid w:val="00255F56"/>
    <w:rsid w:val="00256050"/>
    <w:rsid w:val="00256ABF"/>
    <w:rsid w:val="00256CC9"/>
    <w:rsid w:val="0025738E"/>
    <w:rsid w:val="00257CED"/>
    <w:rsid w:val="00260087"/>
    <w:rsid w:val="00261013"/>
    <w:rsid w:val="002613E0"/>
    <w:rsid w:val="00261D06"/>
    <w:rsid w:val="00264250"/>
    <w:rsid w:val="00265060"/>
    <w:rsid w:val="0026649C"/>
    <w:rsid w:val="00266511"/>
    <w:rsid w:val="00267369"/>
    <w:rsid w:val="00267739"/>
    <w:rsid w:val="00270872"/>
    <w:rsid w:val="00272051"/>
    <w:rsid w:val="00274690"/>
    <w:rsid w:val="00275006"/>
    <w:rsid w:val="00275C4A"/>
    <w:rsid w:val="00275C95"/>
    <w:rsid w:val="00276410"/>
    <w:rsid w:val="0027701E"/>
    <w:rsid w:val="0028144C"/>
    <w:rsid w:val="00281F39"/>
    <w:rsid w:val="00282E96"/>
    <w:rsid w:val="00283932"/>
    <w:rsid w:val="00283D8D"/>
    <w:rsid w:val="00284190"/>
    <w:rsid w:val="002859B1"/>
    <w:rsid w:val="002862F3"/>
    <w:rsid w:val="00290363"/>
    <w:rsid w:val="00290545"/>
    <w:rsid w:val="00290720"/>
    <w:rsid w:val="00290836"/>
    <w:rsid w:val="002908F7"/>
    <w:rsid w:val="00290E79"/>
    <w:rsid w:val="00291A61"/>
    <w:rsid w:val="00292589"/>
    <w:rsid w:val="00293D3B"/>
    <w:rsid w:val="002941DE"/>
    <w:rsid w:val="002949B6"/>
    <w:rsid w:val="00294F84"/>
    <w:rsid w:val="00294FFA"/>
    <w:rsid w:val="0029617A"/>
    <w:rsid w:val="002963C5"/>
    <w:rsid w:val="00296535"/>
    <w:rsid w:val="00296B08"/>
    <w:rsid w:val="00297552"/>
    <w:rsid w:val="00297932"/>
    <w:rsid w:val="00297EA3"/>
    <w:rsid w:val="002A057D"/>
    <w:rsid w:val="002A0D9A"/>
    <w:rsid w:val="002A143D"/>
    <w:rsid w:val="002A191E"/>
    <w:rsid w:val="002A1F0C"/>
    <w:rsid w:val="002A2A90"/>
    <w:rsid w:val="002A34BF"/>
    <w:rsid w:val="002A38EF"/>
    <w:rsid w:val="002A3D92"/>
    <w:rsid w:val="002A4197"/>
    <w:rsid w:val="002A5EB1"/>
    <w:rsid w:val="002A5F66"/>
    <w:rsid w:val="002A6E7D"/>
    <w:rsid w:val="002B1234"/>
    <w:rsid w:val="002B1E01"/>
    <w:rsid w:val="002B2CA7"/>
    <w:rsid w:val="002B2F58"/>
    <w:rsid w:val="002B30D6"/>
    <w:rsid w:val="002B336A"/>
    <w:rsid w:val="002B53BE"/>
    <w:rsid w:val="002B567B"/>
    <w:rsid w:val="002B5F2C"/>
    <w:rsid w:val="002B7C2F"/>
    <w:rsid w:val="002B7CB9"/>
    <w:rsid w:val="002C0F1A"/>
    <w:rsid w:val="002C1467"/>
    <w:rsid w:val="002C1C09"/>
    <w:rsid w:val="002C20EA"/>
    <w:rsid w:val="002C286A"/>
    <w:rsid w:val="002C3402"/>
    <w:rsid w:val="002C373B"/>
    <w:rsid w:val="002C5136"/>
    <w:rsid w:val="002C5185"/>
    <w:rsid w:val="002C591B"/>
    <w:rsid w:val="002C5FC9"/>
    <w:rsid w:val="002C7060"/>
    <w:rsid w:val="002D08AC"/>
    <w:rsid w:val="002D1F96"/>
    <w:rsid w:val="002D2017"/>
    <w:rsid w:val="002D2F02"/>
    <w:rsid w:val="002D356E"/>
    <w:rsid w:val="002D3738"/>
    <w:rsid w:val="002D3C65"/>
    <w:rsid w:val="002D40E8"/>
    <w:rsid w:val="002D4743"/>
    <w:rsid w:val="002D580D"/>
    <w:rsid w:val="002D58D2"/>
    <w:rsid w:val="002D5A53"/>
    <w:rsid w:val="002D6114"/>
    <w:rsid w:val="002D710A"/>
    <w:rsid w:val="002D7410"/>
    <w:rsid w:val="002E13D7"/>
    <w:rsid w:val="002E282E"/>
    <w:rsid w:val="002E288C"/>
    <w:rsid w:val="002E2CD7"/>
    <w:rsid w:val="002E3E7D"/>
    <w:rsid w:val="002E496E"/>
    <w:rsid w:val="002F00FF"/>
    <w:rsid w:val="002F0511"/>
    <w:rsid w:val="002F1337"/>
    <w:rsid w:val="002F1908"/>
    <w:rsid w:val="002F29EC"/>
    <w:rsid w:val="002F2FE8"/>
    <w:rsid w:val="002F3434"/>
    <w:rsid w:val="002F368A"/>
    <w:rsid w:val="002F3A8A"/>
    <w:rsid w:val="002F4AE2"/>
    <w:rsid w:val="002F56DD"/>
    <w:rsid w:val="002F5ABA"/>
    <w:rsid w:val="002F7844"/>
    <w:rsid w:val="00300002"/>
    <w:rsid w:val="003001E3"/>
    <w:rsid w:val="003008E7"/>
    <w:rsid w:val="0030193B"/>
    <w:rsid w:val="00301B07"/>
    <w:rsid w:val="003034F9"/>
    <w:rsid w:val="0030352B"/>
    <w:rsid w:val="003035AC"/>
    <w:rsid w:val="0030483E"/>
    <w:rsid w:val="00304DAF"/>
    <w:rsid w:val="00305804"/>
    <w:rsid w:val="00305CA3"/>
    <w:rsid w:val="00305F65"/>
    <w:rsid w:val="00305F90"/>
    <w:rsid w:val="00305FC3"/>
    <w:rsid w:val="0030624B"/>
    <w:rsid w:val="00306DAB"/>
    <w:rsid w:val="00307CEC"/>
    <w:rsid w:val="00313BF2"/>
    <w:rsid w:val="00313DF5"/>
    <w:rsid w:val="00314695"/>
    <w:rsid w:val="00315093"/>
    <w:rsid w:val="00315280"/>
    <w:rsid w:val="00315B9B"/>
    <w:rsid w:val="00316488"/>
    <w:rsid w:val="00316C26"/>
    <w:rsid w:val="0031766F"/>
    <w:rsid w:val="00317F85"/>
    <w:rsid w:val="0032060B"/>
    <w:rsid w:val="0032296E"/>
    <w:rsid w:val="00323B52"/>
    <w:rsid w:val="00323E96"/>
    <w:rsid w:val="00325959"/>
    <w:rsid w:val="00325ECE"/>
    <w:rsid w:val="003265D5"/>
    <w:rsid w:val="00326B31"/>
    <w:rsid w:val="00327370"/>
    <w:rsid w:val="00331A31"/>
    <w:rsid w:val="00332801"/>
    <w:rsid w:val="00332A2E"/>
    <w:rsid w:val="00333263"/>
    <w:rsid w:val="00333977"/>
    <w:rsid w:val="003340E9"/>
    <w:rsid w:val="00334B24"/>
    <w:rsid w:val="00334B8F"/>
    <w:rsid w:val="00335284"/>
    <w:rsid w:val="003370BC"/>
    <w:rsid w:val="0033761D"/>
    <w:rsid w:val="00337937"/>
    <w:rsid w:val="00337D5B"/>
    <w:rsid w:val="00337F51"/>
    <w:rsid w:val="00341B04"/>
    <w:rsid w:val="003425ED"/>
    <w:rsid w:val="0034302C"/>
    <w:rsid w:val="00343635"/>
    <w:rsid w:val="003436C9"/>
    <w:rsid w:val="00343713"/>
    <w:rsid w:val="00344DBA"/>
    <w:rsid w:val="00345A66"/>
    <w:rsid w:val="00351D5B"/>
    <w:rsid w:val="0035257C"/>
    <w:rsid w:val="00352DB1"/>
    <w:rsid w:val="00352E65"/>
    <w:rsid w:val="00354AB8"/>
    <w:rsid w:val="00354F70"/>
    <w:rsid w:val="003561D1"/>
    <w:rsid w:val="003561F4"/>
    <w:rsid w:val="00356429"/>
    <w:rsid w:val="003600E6"/>
    <w:rsid w:val="00360B36"/>
    <w:rsid w:val="0036217A"/>
    <w:rsid w:val="00362221"/>
    <w:rsid w:val="0036274E"/>
    <w:rsid w:val="0036277F"/>
    <w:rsid w:val="00362823"/>
    <w:rsid w:val="00363262"/>
    <w:rsid w:val="003646B0"/>
    <w:rsid w:val="00364CAC"/>
    <w:rsid w:val="00364CC2"/>
    <w:rsid w:val="00365005"/>
    <w:rsid w:val="0036606A"/>
    <w:rsid w:val="003660ED"/>
    <w:rsid w:val="00366125"/>
    <w:rsid w:val="00370733"/>
    <w:rsid w:val="00370799"/>
    <w:rsid w:val="003711FC"/>
    <w:rsid w:val="00375B7D"/>
    <w:rsid w:val="003766B1"/>
    <w:rsid w:val="00377796"/>
    <w:rsid w:val="00377D22"/>
    <w:rsid w:val="00380358"/>
    <w:rsid w:val="0038095F"/>
    <w:rsid w:val="003822F1"/>
    <w:rsid w:val="0038331A"/>
    <w:rsid w:val="003833B9"/>
    <w:rsid w:val="00383980"/>
    <w:rsid w:val="00383DD7"/>
    <w:rsid w:val="0038614B"/>
    <w:rsid w:val="00386D87"/>
    <w:rsid w:val="003900B2"/>
    <w:rsid w:val="00390654"/>
    <w:rsid w:val="00390831"/>
    <w:rsid w:val="00392513"/>
    <w:rsid w:val="0039283F"/>
    <w:rsid w:val="003932BD"/>
    <w:rsid w:val="00393FC6"/>
    <w:rsid w:val="00395924"/>
    <w:rsid w:val="00395E22"/>
    <w:rsid w:val="003969B8"/>
    <w:rsid w:val="00396E34"/>
    <w:rsid w:val="00396EB3"/>
    <w:rsid w:val="00397D84"/>
    <w:rsid w:val="003A0E9F"/>
    <w:rsid w:val="003A0FE1"/>
    <w:rsid w:val="003A18D9"/>
    <w:rsid w:val="003A34AE"/>
    <w:rsid w:val="003A38C8"/>
    <w:rsid w:val="003A3FDA"/>
    <w:rsid w:val="003A4C24"/>
    <w:rsid w:val="003A5F9B"/>
    <w:rsid w:val="003B0541"/>
    <w:rsid w:val="003B0D9D"/>
    <w:rsid w:val="003B2E05"/>
    <w:rsid w:val="003B2F8F"/>
    <w:rsid w:val="003B3512"/>
    <w:rsid w:val="003B3933"/>
    <w:rsid w:val="003B3DED"/>
    <w:rsid w:val="003B5056"/>
    <w:rsid w:val="003B53A1"/>
    <w:rsid w:val="003B5547"/>
    <w:rsid w:val="003B5A26"/>
    <w:rsid w:val="003B5B0B"/>
    <w:rsid w:val="003B5C48"/>
    <w:rsid w:val="003B79CB"/>
    <w:rsid w:val="003C0375"/>
    <w:rsid w:val="003C074E"/>
    <w:rsid w:val="003C2213"/>
    <w:rsid w:val="003C2764"/>
    <w:rsid w:val="003C3481"/>
    <w:rsid w:val="003C42AE"/>
    <w:rsid w:val="003C656D"/>
    <w:rsid w:val="003C6695"/>
    <w:rsid w:val="003C675B"/>
    <w:rsid w:val="003C7239"/>
    <w:rsid w:val="003D0251"/>
    <w:rsid w:val="003D0481"/>
    <w:rsid w:val="003D13D7"/>
    <w:rsid w:val="003D2408"/>
    <w:rsid w:val="003D2EA9"/>
    <w:rsid w:val="003D4955"/>
    <w:rsid w:val="003D4E1A"/>
    <w:rsid w:val="003D4EA0"/>
    <w:rsid w:val="003D5E0A"/>
    <w:rsid w:val="003D60C0"/>
    <w:rsid w:val="003D6FA9"/>
    <w:rsid w:val="003D751F"/>
    <w:rsid w:val="003E0118"/>
    <w:rsid w:val="003E09DB"/>
    <w:rsid w:val="003E0BC3"/>
    <w:rsid w:val="003E1071"/>
    <w:rsid w:val="003E24C6"/>
    <w:rsid w:val="003E3A13"/>
    <w:rsid w:val="003E4523"/>
    <w:rsid w:val="003E48CA"/>
    <w:rsid w:val="003E55D6"/>
    <w:rsid w:val="003E789A"/>
    <w:rsid w:val="003F02C4"/>
    <w:rsid w:val="003F04CB"/>
    <w:rsid w:val="003F0E21"/>
    <w:rsid w:val="003F1B3B"/>
    <w:rsid w:val="003F2B30"/>
    <w:rsid w:val="003F2FAC"/>
    <w:rsid w:val="003F5419"/>
    <w:rsid w:val="003F6AF0"/>
    <w:rsid w:val="003F702B"/>
    <w:rsid w:val="003F7DAF"/>
    <w:rsid w:val="004005EF"/>
    <w:rsid w:val="00400934"/>
    <w:rsid w:val="004017F5"/>
    <w:rsid w:val="00401EC3"/>
    <w:rsid w:val="00402839"/>
    <w:rsid w:val="00403709"/>
    <w:rsid w:val="00403CA2"/>
    <w:rsid w:val="00404120"/>
    <w:rsid w:val="0040485E"/>
    <w:rsid w:val="0040521D"/>
    <w:rsid w:val="00405606"/>
    <w:rsid w:val="00405AFF"/>
    <w:rsid w:val="00406EEC"/>
    <w:rsid w:val="004078B4"/>
    <w:rsid w:val="00407EEB"/>
    <w:rsid w:val="004102FF"/>
    <w:rsid w:val="00410396"/>
    <w:rsid w:val="00410C61"/>
    <w:rsid w:val="00411986"/>
    <w:rsid w:val="00412976"/>
    <w:rsid w:val="00412C26"/>
    <w:rsid w:val="0041455E"/>
    <w:rsid w:val="00414D83"/>
    <w:rsid w:val="00415B9E"/>
    <w:rsid w:val="0041759D"/>
    <w:rsid w:val="00420104"/>
    <w:rsid w:val="00420540"/>
    <w:rsid w:val="004209E3"/>
    <w:rsid w:val="00421D56"/>
    <w:rsid w:val="00422BF9"/>
    <w:rsid w:val="00423A4F"/>
    <w:rsid w:val="00424110"/>
    <w:rsid w:val="004245F8"/>
    <w:rsid w:val="00424F8A"/>
    <w:rsid w:val="004271CC"/>
    <w:rsid w:val="00427547"/>
    <w:rsid w:val="00430D73"/>
    <w:rsid w:val="0043126F"/>
    <w:rsid w:val="00431CC9"/>
    <w:rsid w:val="0043296E"/>
    <w:rsid w:val="00435064"/>
    <w:rsid w:val="0043698A"/>
    <w:rsid w:val="004373C2"/>
    <w:rsid w:val="00437835"/>
    <w:rsid w:val="00440905"/>
    <w:rsid w:val="00440ABF"/>
    <w:rsid w:val="00440D89"/>
    <w:rsid w:val="0044192C"/>
    <w:rsid w:val="00441FCA"/>
    <w:rsid w:val="004420D3"/>
    <w:rsid w:val="004424F0"/>
    <w:rsid w:val="00442501"/>
    <w:rsid w:val="0044287D"/>
    <w:rsid w:val="00442FB4"/>
    <w:rsid w:val="004436DD"/>
    <w:rsid w:val="00443B12"/>
    <w:rsid w:val="00443B78"/>
    <w:rsid w:val="0044467B"/>
    <w:rsid w:val="00444A5B"/>
    <w:rsid w:val="00445EE4"/>
    <w:rsid w:val="004464F9"/>
    <w:rsid w:val="004476CC"/>
    <w:rsid w:val="00447C87"/>
    <w:rsid w:val="00447F0A"/>
    <w:rsid w:val="00451B10"/>
    <w:rsid w:val="00451B7C"/>
    <w:rsid w:val="00451CBE"/>
    <w:rsid w:val="00452484"/>
    <w:rsid w:val="00452A18"/>
    <w:rsid w:val="00453265"/>
    <w:rsid w:val="00454165"/>
    <w:rsid w:val="00454516"/>
    <w:rsid w:val="00460093"/>
    <w:rsid w:val="00460500"/>
    <w:rsid w:val="00460968"/>
    <w:rsid w:val="004609B3"/>
    <w:rsid w:val="0046119C"/>
    <w:rsid w:val="00462476"/>
    <w:rsid w:val="0046535B"/>
    <w:rsid w:val="00466D5A"/>
    <w:rsid w:val="004671F4"/>
    <w:rsid w:val="00467958"/>
    <w:rsid w:val="004700E4"/>
    <w:rsid w:val="00470A43"/>
    <w:rsid w:val="00470C5B"/>
    <w:rsid w:val="004712A2"/>
    <w:rsid w:val="004719C1"/>
    <w:rsid w:val="00472D0D"/>
    <w:rsid w:val="0047440E"/>
    <w:rsid w:val="004747BF"/>
    <w:rsid w:val="0047499F"/>
    <w:rsid w:val="0047689D"/>
    <w:rsid w:val="004777C5"/>
    <w:rsid w:val="004778D2"/>
    <w:rsid w:val="00477F96"/>
    <w:rsid w:val="00480C0D"/>
    <w:rsid w:val="00481425"/>
    <w:rsid w:val="0048271B"/>
    <w:rsid w:val="0048281F"/>
    <w:rsid w:val="00482C83"/>
    <w:rsid w:val="0048738F"/>
    <w:rsid w:val="004874B7"/>
    <w:rsid w:val="00487813"/>
    <w:rsid w:val="004919CE"/>
    <w:rsid w:val="00492520"/>
    <w:rsid w:val="00492AE7"/>
    <w:rsid w:val="004945F0"/>
    <w:rsid w:val="00496D6C"/>
    <w:rsid w:val="004A048F"/>
    <w:rsid w:val="004A15D2"/>
    <w:rsid w:val="004A1CCC"/>
    <w:rsid w:val="004A2411"/>
    <w:rsid w:val="004A3A67"/>
    <w:rsid w:val="004A41B6"/>
    <w:rsid w:val="004A48AC"/>
    <w:rsid w:val="004A5045"/>
    <w:rsid w:val="004A5921"/>
    <w:rsid w:val="004A5BCE"/>
    <w:rsid w:val="004A6EA4"/>
    <w:rsid w:val="004B1062"/>
    <w:rsid w:val="004B15F9"/>
    <w:rsid w:val="004B2DA7"/>
    <w:rsid w:val="004B2E0E"/>
    <w:rsid w:val="004B335C"/>
    <w:rsid w:val="004B3EEA"/>
    <w:rsid w:val="004B4439"/>
    <w:rsid w:val="004B54D5"/>
    <w:rsid w:val="004B596E"/>
    <w:rsid w:val="004B5A13"/>
    <w:rsid w:val="004B685E"/>
    <w:rsid w:val="004B7787"/>
    <w:rsid w:val="004C0846"/>
    <w:rsid w:val="004C16B9"/>
    <w:rsid w:val="004C3CD7"/>
    <w:rsid w:val="004C4B9B"/>
    <w:rsid w:val="004C4BB0"/>
    <w:rsid w:val="004C53A5"/>
    <w:rsid w:val="004C53C2"/>
    <w:rsid w:val="004C55A7"/>
    <w:rsid w:val="004C61C9"/>
    <w:rsid w:val="004C7B97"/>
    <w:rsid w:val="004D09F2"/>
    <w:rsid w:val="004D1C5E"/>
    <w:rsid w:val="004D3256"/>
    <w:rsid w:val="004D379B"/>
    <w:rsid w:val="004D44DA"/>
    <w:rsid w:val="004D76CD"/>
    <w:rsid w:val="004E0278"/>
    <w:rsid w:val="004E0976"/>
    <w:rsid w:val="004E09C3"/>
    <w:rsid w:val="004E0EB9"/>
    <w:rsid w:val="004E13D3"/>
    <w:rsid w:val="004E22BB"/>
    <w:rsid w:val="004E2784"/>
    <w:rsid w:val="004E3069"/>
    <w:rsid w:val="004E3BFD"/>
    <w:rsid w:val="004E43F9"/>
    <w:rsid w:val="004E5B1E"/>
    <w:rsid w:val="004E6B9D"/>
    <w:rsid w:val="004E72CD"/>
    <w:rsid w:val="004F0115"/>
    <w:rsid w:val="004F0D12"/>
    <w:rsid w:val="004F0F8A"/>
    <w:rsid w:val="004F0FB8"/>
    <w:rsid w:val="004F25E6"/>
    <w:rsid w:val="004F2961"/>
    <w:rsid w:val="004F409E"/>
    <w:rsid w:val="004F4A2C"/>
    <w:rsid w:val="004F608E"/>
    <w:rsid w:val="004F6DB3"/>
    <w:rsid w:val="004F7FF0"/>
    <w:rsid w:val="00501261"/>
    <w:rsid w:val="005012CC"/>
    <w:rsid w:val="005016A0"/>
    <w:rsid w:val="005028D4"/>
    <w:rsid w:val="00503A31"/>
    <w:rsid w:val="00504FA6"/>
    <w:rsid w:val="00505074"/>
    <w:rsid w:val="0050670F"/>
    <w:rsid w:val="00507AEF"/>
    <w:rsid w:val="00507C19"/>
    <w:rsid w:val="00507DC2"/>
    <w:rsid w:val="00510364"/>
    <w:rsid w:val="005123F7"/>
    <w:rsid w:val="005126CB"/>
    <w:rsid w:val="0051370C"/>
    <w:rsid w:val="00513BA9"/>
    <w:rsid w:val="00513D1E"/>
    <w:rsid w:val="00513F23"/>
    <w:rsid w:val="005143C0"/>
    <w:rsid w:val="00514DBF"/>
    <w:rsid w:val="00514F56"/>
    <w:rsid w:val="0051559D"/>
    <w:rsid w:val="00515E35"/>
    <w:rsid w:val="00515F2E"/>
    <w:rsid w:val="00516277"/>
    <w:rsid w:val="00516CC7"/>
    <w:rsid w:val="00516EA8"/>
    <w:rsid w:val="00520106"/>
    <w:rsid w:val="005203BF"/>
    <w:rsid w:val="00520BED"/>
    <w:rsid w:val="00520DE5"/>
    <w:rsid w:val="005211E3"/>
    <w:rsid w:val="0052133C"/>
    <w:rsid w:val="00522232"/>
    <w:rsid w:val="00522FC3"/>
    <w:rsid w:val="00523C55"/>
    <w:rsid w:val="00523FE6"/>
    <w:rsid w:val="00524359"/>
    <w:rsid w:val="00524D57"/>
    <w:rsid w:val="00524F62"/>
    <w:rsid w:val="005258F3"/>
    <w:rsid w:val="005262DC"/>
    <w:rsid w:val="00526391"/>
    <w:rsid w:val="005270F2"/>
    <w:rsid w:val="00527604"/>
    <w:rsid w:val="0052797F"/>
    <w:rsid w:val="005309D3"/>
    <w:rsid w:val="005316F1"/>
    <w:rsid w:val="00531B55"/>
    <w:rsid w:val="005329C5"/>
    <w:rsid w:val="00532BED"/>
    <w:rsid w:val="00534DC0"/>
    <w:rsid w:val="005352DB"/>
    <w:rsid w:val="005354E5"/>
    <w:rsid w:val="00535672"/>
    <w:rsid w:val="00535D64"/>
    <w:rsid w:val="00536263"/>
    <w:rsid w:val="005371BB"/>
    <w:rsid w:val="005372C6"/>
    <w:rsid w:val="00537916"/>
    <w:rsid w:val="005409C1"/>
    <w:rsid w:val="00541732"/>
    <w:rsid w:val="00541FCF"/>
    <w:rsid w:val="00542C7A"/>
    <w:rsid w:val="00543FFC"/>
    <w:rsid w:val="005440FB"/>
    <w:rsid w:val="00544A27"/>
    <w:rsid w:val="005455AE"/>
    <w:rsid w:val="005455CF"/>
    <w:rsid w:val="005455F7"/>
    <w:rsid w:val="00545B68"/>
    <w:rsid w:val="00546B1B"/>
    <w:rsid w:val="0054705F"/>
    <w:rsid w:val="0055099C"/>
    <w:rsid w:val="00550A28"/>
    <w:rsid w:val="00550DB4"/>
    <w:rsid w:val="00552784"/>
    <w:rsid w:val="00552D71"/>
    <w:rsid w:val="00552F34"/>
    <w:rsid w:val="00552F56"/>
    <w:rsid w:val="00553590"/>
    <w:rsid w:val="00555BF9"/>
    <w:rsid w:val="00555C1E"/>
    <w:rsid w:val="00556414"/>
    <w:rsid w:val="00560379"/>
    <w:rsid w:val="0056332B"/>
    <w:rsid w:val="005637D6"/>
    <w:rsid w:val="005643A8"/>
    <w:rsid w:val="005649F2"/>
    <w:rsid w:val="00564F26"/>
    <w:rsid w:val="00565EB7"/>
    <w:rsid w:val="00566107"/>
    <w:rsid w:val="0056652C"/>
    <w:rsid w:val="00566746"/>
    <w:rsid w:val="00566ECB"/>
    <w:rsid w:val="00567279"/>
    <w:rsid w:val="005676CE"/>
    <w:rsid w:val="00567B5C"/>
    <w:rsid w:val="00567C16"/>
    <w:rsid w:val="00571872"/>
    <w:rsid w:val="00572EFB"/>
    <w:rsid w:val="00573735"/>
    <w:rsid w:val="00573C5B"/>
    <w:rsid w:val="0057472E"/>
    <w:rsid w:val="00575793"/>
    <w:rsid w:val="00576D5F"/>
    <w:rsid w:val="00577885"/>
    <w:rsid w:val="00577E9E"/>
    <w:rsid w:val="00581927"/>
    <w:rsid w:val="0058288D"/>
    <w:rsid w:val="00582DD8"/>
    <w:rsid w:val="005853C2"/>
    <w:rsid w:val="005854FE"/>
    <w:rsid w:val="00585982"/>
    <w:rsid w:val="005864A9"/>
    <w:rsid w:val="00590F48"/>
    <w:rsid w:val="0059211B"/>
    <w:rsid w:val="00592BCD"/>
    <w:rsid w:val="005942DF"/>
    <w:rsid w:val="0059576B"/>
    <w:rsid w:val="0059578E"/>
    <w:rsid w:val="00596197"/>
    <w:rsid w:val="0059762B"/>
    <w:rsid w:val="00597B02"/>
    <w:rsid w:val="00597C1F"/>
    <w:rsid w:val="005A0EE8"/>
    <w:rsid w:val="005A124F"/>
    <w:rsid w:val="005A2B99"/>
    <w:rsid w:val="005A31A0"/>
    <w:rsid w:val="005A585E"/>
    <w:rsid w:val="005A74F2"/>
    <w:rsid w:val="005A77CE"/>
    <w:rsid w:val="005B0C0B"/>
    <w:rsid w:val="005B3D54"/>
    <w:rsid w:val="005B4ECD"/>
    <w:rsid w:val="005B54A8"/>
    <w:rsid w:val="005B55EB"/>
    <w:rsid w:val="005C01F1"/>
    <w:rsid w:val="005C0C05"/>
    <w:rsid w:val="005C0E87"/>
    <w:rsid w:val="005C17A5"/>
    <w:rsid w:val="005C1AFE"/>
    <w:rsid w:val="005C2226"/>
    <w:rsid w:val="005C2A50"/>
    <w:rsid w:val="005C447F"/>
    <w:rsid w:val="005C4BBF"/>
    <w:rsid w:val="005C4C68"/>
    <w:rsid w:val="005C62D0"/>
    <w:rsid w:val="005D07F8"/>
    <w:rsid w:val="005D15E8"/>
    <w:rsid w:val="005D2718"/>
    <w:rsid w:val="005D2821"/>
    <w:rsid w:val="005D328D"/>
    <w:rsid w:val="005D44EE"/>
    <w:rsid w:val="005D4764"/>
    <w:rsid w:val="005D4985"/>
    <w:rsid w:val="005D5E86"/>
    <w:rsid w:val="005D6438"/>
    <w:rsid w:val="005D798D"/>
    <w:rsid w:val="005E086B"/>
    <w:rsid w:val="005E0D90"/>
    <w:rsid w:val="005E1545"/>
    <w:rsid w:val="005E180B"/>
    <w:rsid w:val="005E1B4E"/>
    <w:rsid w:val="005E376C"/>
    <w:rsid w:val="005E39FA"/>
    <w:rsid w:val="005E3C12"/>
    <w:rsid w:val="005E48AF"/>
    <w:rsid w:val="005E50F3"/>
    <w:rsid w:val="005E5F79"/>
    <w:rsid w:val="005E60BA"/>
    <w:rsid w:val="005F022B"/>
    <w:rsid w:val="005F1F00"/>
    <w:rsid w:val="005F20EE"/>
    <w:rsid w:val="005F25A9"/>
    <w:rsid w:val="005F31C8"/>
    <w:rsid w:val="005F4402"/>
    <w:rsid w:val="005F4DCB"/>
    <w:rsid w:val="005F5D91"/>
    <w:rsid w:val="005F64EF"/>
    <w:rsid w:val="005F67B1"/>
    <w:rsid w:val="005F74B2"/>
    <w:rsid w:val="005F78E5"/>
    <w:rsid w:val="00600C5B"/>
    <w:rsid w:val="00602F84"/>
    <w:rsid w:val="00603433"/>
    <w:rsid w:val="0060353C"/>
    <w:rsid w:val="00604B84"/>
    <w:rsid w:val="006052F0"/>
    <w:rsid w:val="006055D8"/>
    <w:rsid w:val="00606178"/>
    <w:rsid w:val="00607B64"/>
    <w:rsid w:val="00611D4D"/>
    <w:rsid w:val="00611E45"/>
    <w:rsid w:val="00613441"/>
    <w:rsid w:val="00614CB1"/>
    <w:rsid w:val="006151AB"/>
    <w:rsid w:val="00617EFF"/>
    <w:rsid w:val="00620A51"/>
    <w:rsid w:val="00621509"/>
    <w:rsid w:val="006218FB"/>
    <w:rsid w:val="006248E9"/>
    <w:rsid w:val="00625D43"/>
    <w:rsid w:val="006275EC"/>
    <w:rsid w:val="006304B7"/>
    <w:rsid w:val="006317DE"/>
    <w:rsid w:val="006318DB"/>
    <w:rsid w:val="00631DDC"/>
    <w:rsid w:val="00631F1F"/>
    <w:rsid w:val="0063233D"/>
    <w:rsid w:val="00634275"/>
    <w:rsid w:val="00634E05"/>
    <w:rsid w:val="006379DD"/>
    <w:rsid w:val="00640D68"/>
    <w:rsid w:val="00641F1E"/>
    <w:rsid w:val="00642F37"/>
    <w:rsid w:val="00643431"/>
    <w:rsid w:val="00646507"/>
    <w:rsid w:val="006466C8"/>
    <w:rsid w:val="00650C33"/>
    <w:rsid w:val="0065190B"/>
    <w:rsid w:val="006537D6"/>
    <w:rsid w:val="00653A5E"/>
    <w:rsid w:val="00653C7A"/>
    <w:rsid w:val="006542B4"/>
    <w:rsid w:val="00654B98"/>
    <w:rsid w:val="00655472"/>
    <w:rsid w:val="00655842"/>
    <w:rsid w:val="006559B6"/>
    <w:rsid w:val="00655E5E"/>
    <w:rsid w:val="00656F8C"/>
    <w:rsid w:val="006601AC"/>
    <w:rsid w:val="006606C1"/>
    <w:rsid w:val="00661883"/>
    <w:rsid w:val="0066441A"/>
    <w:rsid w:val="00664882"/>
    <w:rsid w:val="0066535A"/>
    <w:rsid w:val="00665EBA"/>
    <w:rsid w:val="0066654B"/>
    <w:rsid w:val="00667CDD"/>
    <w:rsid w:val="00667E38"/>
    <w:rsid w:val="00670B4C"/>
    <w:rsid w:val="00670FF5"/>
    <w:rsid w:val="006714BB"/>
    <w:rsid w:val="00671AE9"/>
    <w:rsid w:val="00671CAD"/>
    <w:rsid w:val="00672EA2"/>
    <w:rsid w:val="00672F2A"/>
    <w:rsid w:val="0067315E"/>
    <w:rsid w:val="0067331F"/>
    <w:rsid w:val="006745E8"/>
    <w:rsid w:val="0067505C"/>
    <w:rsid w:val="0067740C"/>
    <w:rsid w:val="00677676"/>
    <w:rsid w:val="00677D87"/>
    <w:rsid w:val="00680205"/>
    <w:rsid w:val="00680329"/>
    <w:rsid w:val="00680B7F"/>
    <w:rsid w:val="006820CE"/>
    <w:rsid w:val="006835C3"/>
    <w:rsid w:val="006838C2"/>
    <w:rsid w:val="00683AEB"/>
    <w:rsid w:val="006852D6"/>
    <w:rsid w:val="00685D50"/>
    <w:rsid w:val="006860B9"/>
    <w:rsid w:val="00687305"/>
    <w:rsid w:val="00691C59"/>
    <w:rsid w:val="006927E7"/>
    <w:rsid w:val="00693A3F"/>
    <w:rsid w:val="00693F9E"/>
    <w:rsid w:val="00694131"/>
    <w:rsid w:val="00694566"/>
    <w:rsid w:val="006956BA"/>
    <w:rsid w:val="00695F99"/>
    <w:rsid w:val="006965BA"/>
    <w:rsid w:val="0069676A"/>
    <w:rsid w:val="006970FB"/>
    <w:rsid w:val="006974BC"/>
    <w:rsid w:val="006A0828"/>
    <w:rsid w:val="006A0E1E"/>
    <w:rsid w:val="006A1149"/>
    <w:rsid w:val="006A14BA"/>
    <w:rsid w:val="006A25DC"/>
    <w:rsid w:val="006A30C0"/>
    <w:rsid w:val="006A3441"/>
    <w:rsid w:val="006A40D9"/>
    <w:rsid w:val="006A4CDA"/>
    <w:rsid w:val="006A5132"/>
    <w:rsid w:val="006A618E"/>
    <w:rsid w:val="006A6583"/>
    <w:rsid w:val="006B0215"/>
    <w:rsid w:val="006B04FF"/>
    <w:rsid w:val="006B0C1C"/>
    <w:rsid w:val="006B129E"/>
    <w:rsid w:val="006B1B11"/>
    <w:rsid w:val="006B2AD8"/>
    <w:rsid w:val="006B3115"/>
    <w:rsid w:val="006B3E30"/>
    <w:rsid w:val="006B4421"/>
    <w:rsid w:val="006B76AD"/>
    <w:rsid w:val="006B7A8A"/>
    <w:rsid w:val="006C0080"/>
    <w:rsid w:val="006C0762"/>
    <w:rsid w:val="006C1D2E"/>
    <w:rsid w:val="006C2742"/>
    <w:rsid w:val="006C3A06"/>
    <w:rsid w:val="006C3FFF"/>
    <w:rsid w:val="006C5412"/>
    <w:rsid w:val="006C69C6"/>
    <w:rsid w:val="006C6A0D"/>
    <w:rsid w:val="006C722D"/>
    <w:rsid w:val="006C7323"/>
    <w:rsid w:val="006C75DB"/>
    <w:rsid w:val="006D06E9"/>
    <w:rsid w:val="006D0D96"/>
    <w:rsid w:val="006D1806"/>
    <w:rsid w:val="006D4A6B"/>
    <w:rsid w:val="006D53A5"/>
    <w:rsid w:val="006D53F2"/>
    <w:rsid w:val="006D749F"/>
    <w:rsid w:val="006E088C"/>
    <w:rsid w:val="006E09EB"/>
    <w:rsid w:val="006E1308"/>
    <w:rsid w:val="006E386D"/>
    <w:rsid w:val="006E3BE7"/>
    <w:rsid w:val="006E5801"/>
    <w:rsid w:val="006E656C"/>
    <w:rsid w:val="006E6BD1"/>
    <w:rsid w:val="006E704A"/>
    <w:rsid w:val="006E7359"/>
    <w:rsid w:val="006F0577"/>
    <w:rsid w:val="006F130E"/>
    <w:rsid w:val="006F1A70"/>
    <w:rsid w:val="006F4514"/>
    <w:rsid w:val="006F4EA8"/>
    <w:rsid w:val="006F5373"/>
    <w:rsid w:val="006F61C9"/>
    <w:rsid w:val="006F67FE"/>
    <w:rsid w:val="006F6A86"/>
    <w:rsid w:val="006F7304"/>
    <w:rsid w:val="00700329"/>
    <w:rsid w:val="007021FB"/>
    <w:rsid w:val="007027CB"/>
    <w:rsid w:val="00702FA8"/>
    <w:rsid w:val="0070310B"/>
    <w:rsid w:val="00704B4D"/>
    <w:rsid w:val="00704BBE"/>
    <w:rsid w:val="00704C02"/>
    <w:rsid w:val="00704D0E"/>
    <w:rsid w:val="00705A47"/>
    <w:rsid w:val="00706A3A"/>
    <w:rsid w:val="0070729D"/>
    <w:rsid w:val="007076EB"/>
    <w:rsid w:val="00707903"/>
    <w:rsid w:val="00710F09"/>
    <w:rsid w:val="0071110B"/>
    <w:rsid w:val="00711C20"/>
    <w:rsid w:val="00712160"/>
    <w:rsid w:val="00712D8E"/>
    <w:rsid w:val="00712F55"/>
    <w:rsid w:val="007133CE"/>
    <w:rsid w:val="00713590"/>
    <w:rsid w:val="00713B93"/>
    <w:rsid w:val="00713FD9"/>
    <w:rsid w:val="0071403C"/>
    <w:rsid w:val="007158ED"/>
    <w:rsid w:val="00716407"/>
    <w:rsid w:val="00717579"/>
    <w:rsid w:val="00717863"/>
    <w:rsid w:val="00717EED"/>
    <w:rsid w:val="00717FF0"/>
    <w:rsid w:val="00720AA8"/>
    <w:rsid w:val="00721FB7"/>
    <w:rsid w:val="0072263B"/>
    <w:rsid w:val="00722A40"/>
    <w:rsid w:val="00722DB3"/>
    <w:rsid w:val="007234E4"/>
    <w:rsid w:val="00723FE4"/>
    <w:rsid w:val="00724FBA"/>
    <w:rsid w:val="007259DB"/>
    <w:rsid w:val="00725CD2"/>
    <w:rsid w:val="00726A8A"/>
    <w:rsid w:val="00726B04"/>
    <w:rsid w:val="00726E2C"/>
    <w:rsid w:val="00727692"/>
    <w:rsid w:val="00731846"/>
    <w:rsid w:val="0073587C"/>
    <w:rsid w:val="00735A7F"/>
    <w:rsid w:val="00735A81"/>
    <w:rsid w:val="00735DDB"/>
    <w:rsid w:val="00735F95"/>
    <w:rsid w:val="00736057"/>
    <w:rsid w:val="007370B2"/>
    <w:rsid w:val="007400E1"/>
    <w:rsid w:val="007402BB"/>
    <w:rsid w:val="00741498"/>
    <w:rsid w:val="007423CD"/>
    <w:rsid w:val="00743432"/>
    <w:rsid w:val="00743516"/>
    <w:rsid w:val="00744709"/>
    <w:rsid w:val="00744796"/>
    <w:rsid w:val="00744E66"/>
    <w:rsid w:val="00745818"/>
    <w:rsid w:val="00745AF5"/>
    <w:rsid w:val="00745AFE"/>
    <w:rsid w:val="007477D5"/>
    <w:rsid w:val="007477E4"/>
    <w:rsid w:val="00750018"/>
    <w:rsid w:val="007500EA"/>
    <w:rsid w:val="00750E3A"/>
    <w:rsid w:val="0075213B"/>
    <w:rsid w:val="00753DDB"/>
    <w:rsid w:val="007554FD"/>
    <w:rsid w:val="00756192"/>
    <w:rsid w:val="00756825"/>
    <w:rsid w:val="00756E4B"/>
    <w:rsid w:val="0076133A"/>
    <w:rsid w:val="007617F3"/>
    <w:rsid w:val="00763F7C"/>
    <w:rsid w:val="007649BD"/>
    <w:rsid w:val="00764EF4"/>
    <w:rsid w:val="007662F7"/>
    <w:rsid w:val="0077056E"/>
    <w:rsid w:val="00770DB1"/>
    <w:rsid w:val="00772C5E"/>
    <w:rsid w:val="00772F2E"/>
    <w:rsid w:val="00773388"/>
    <w:rsid w:val="007739DD"/>
    <w:rsid w:val="007741E2"/>
    <w:rsid w:val="00774E09"/>
    <w:rsid w:val="0077530E"/>
    <w:rsid w:val="0077532A"/>
    <w:rsid w:val="0077594F"/>
    <w:rsid w:val="00776039"/>
    <w:rsid w:val="0077608A"/>
    <w:rsid w:val="00776375"/>
    <w:rsid w:val="0077764A"/>
    <w:rsid w:val="00777B4B"/>
    <w:rsid w:val="00780EF5"/>
    <w:rsid w:val="00780FC1"/>
    <w:rsid w:val="0078269D"/>
    <w:rsid w:val="00782AE6"/>
    <w:rsid w:val="00782DB3"/>
    <w:rsid w:val="00783002"/>
    <w:rsid w:val="007838B1"/>
    <w:rsid w:val="00784016"/>
    <w:rsid w:val="00784904"/>
    <w:rsid w:val="00784D69"/>
    <w:rsid w:val="0078679A"/>
    <w:rsid w:val="00787375"/>
    <w:rsid w:val="007909D1"/>
    <w:rsid w:val="00790AC1"/>
    <w:rsid w:val="007912B4"/>
    <w:rsid w:val="0079255A"/>
    <w:rsid w:val="007938F3"/>
    <w:rsid w:val="007952C8"/>
    <w:rsid w:val="00796758"/>
    <w:rsid w:val="00797185"/>
    <w:rsid w:val="00797956"/>
    <w:rsid w:val="007A05BF"/>
    <w:rsid w:val="007A2599"/>
    <w:rsid w:val="007A328B"/>
    <w:rsid w:val="007A3A10"/>
    <w:rsid w:val="007A5801"/>
    <w:rsid w:val="007A7082"/>
    <w:rsid w:val="007A7DA3"/>
    <w:rsid w:val="007B00DE"/>
    <w:rsid w:val="007B00F4"/>
    <w:rsid w:val="007B012B"/>
    <w:rsid w:val="007B1CBC"/>
    <w:rsid w:val="007B2494"/>
    <w:rsid w:val="007B27F4"/>
    <w:rsid w:val="007B3402"/>
    <w:rsid w:val="007B4529"/>
    <w:rsid w:val="007B4903"/>
    <w:rsid w:val="007B4B84"/>
    <w:rsid w:val="007B5507"/>
    <w:rsid w:val="007B6498"/>
    <w:rsid w:val="007B761B"/>
    <w:rsid w:val="007B7B51"/>
    <w:rsid w:val="007C0E96"/>
    <w:rsid w:val="007C251E"/>
    <w:rsid w:val="007C2A5C"/>
    <w:rsid w:val="007C2AE8"/>
    <w:rsid w:val="007C346C"/>
    <w:rsid w:val="007C362D"/>
    <w:rsid w:val="007C36C7"/>
    <w:rsid w:val="007C37BF"/>
    <w:rsid w:val="007C4432"/>
    <w:rsid w:val="007C5C05"/>
    <w:rsid w:val="007C6209"/>
    <w:rsid w:val="007C707C"/>
    <w:rsid w:val="007C78CD"/>
    <w:rsid w:val="007D0AEC"/>
    <w:rsid w:val="007D0D6C"/>
    <w:rsid w:val="007D0F9B"/>
    <w:rsid w:val="007D19F3"/>
    <w:rsid w:val="007D1ECD"/>
    <w:rsid w:val="007D2549"/>
    <w:rsid w:val="007D2D20"/>
    <w:rsid w:val="007D6289"/>
    <w:rsid w:val="007D66D5"/>
    <w:rsid w:val="007D7D28"/>
    <w:rsid w:val="007D7D52"/>
    <w:rsid w:val="007D7DC3"/>
    <w:rsid w:val="007E122C"/>
    <w:rsid w:val="007E1916"/>
    <w:rsid w:val="007E1B73"/>
    <w:rsid w:val="007E2A6D"/>
    <w:rsid w:val="007E3BD1"/>
    <w:rsid w:val="007E3DF5"/>
    <w:rsid w:val="007E3E4F"/>
    <w:rsid w:val="007E6099"/>
    <w:rsid w:val="007E6949"/>
    <w:rsid w:val="007E7180"/>
    <w:rsid w:val="007E793C"/>
    <w:rsid w:val="007F0145"/>
    <w:rsid w:val="007F0A4A"/>
    <w:rsid w:val="007F281F"/>
    <w:rsid w:val="007F2ED1"/>
    <w:rsid w:val="007F3DB3"/>
    <w:rsid w:val="007F5139"/>
    <w:rsid w:val="007F5286"/>
    <w:rsid w:val="007F55EC"/>
    <w:rsid w:val="007F5C3C"/>
    <w:rsid w:val="007F70AA"/>
    <w:rsid w:val="007F70C2"/>
    <w:rsid w:val="0080065C"/>
    <w:rsid w:val="008011FE"/>
    <w:rsid w:val="00801690"/>
    <w:rsid w:val="00802CAA"/>
    <w:rsid w:val="00803349"/>
    <w:rsid w:val="008048B7"/>
    <w:rsid w:val="00805B62"/>
    <w:rsid w:val="0080654F"/>
    <w:rsid w:val="00806920"/>
    <w:rsid w:val="00806A24"/>
    <w:rsid w:val="008073AF"/>
    <w:rsid w:val="00807AE2"/>
    <w:rsid w:val="00807D92"/>
    <w:rsid w:val="00810CB2"/>
    <w:rsid w:val="0081212C"/>
    <w:rsid w:val="008127DB"/>
    <w:rsid w:val="008134EC"/>
    <w:rsid w:val="0081376A"/>
    <w:rsid w:val="00813CFD"/>
    <w:rsid w:val="00814097"/>
    <w:rsid w:val="00815BE2"/>
    <w:rsid w:val="008163C4"/>
    <w:rsid w:val="00816AF1"/>
    <w:rsid w:val="0081730C"/>
    <w:rsid w:val="00817692"/>
    <w:rsid w:val="008202B4"/>
    <w:rsid w:val="00820B4D"/>
    <w:rsid w:val="00821059"/>
    <w:rsid w:val="00821294"/>
    <w:rsid w:val="00822481"/>
    <w:rsid w:val="008227C2"/>
    <w:rsid w:val="00822BCA"/>
    <w:rsid w:val="00822FF5"/>
    <w:rsid w:val="00823FFB"/>
    <w:rsid w:val="00824208"/>
    <w:rsid w:val="0082507B"/>
    <w:rsid w:val="008259B7"/>
    <w:rsid w:val="008260FF"/>
    <w:rsid w:val="008276A2"/>
    <w:rsid w:val="008278DA"/>
    <w:rsid w:val="008302B6"/>
    <w:rsid w:val="0083308E"/>
    <w:rsid w:val="00833C1D"/>
    <w:rsid w:val="008348B0"/>
    <w:rsid w:val="008348C8"/>
    <w:rsid w:val="00834D1C"/>
    <w:rsid w:val="0084043B"/>
    <w:rsid w:val="008409C2"/>
    <w:rsid w:val="008419C4"/>
    <w:rsid w:val="00842314"/>
    <w:rsid w:val="00842BAD"/>
    <w:rsid w:val="0084385A"/>
    <w:rsid w:val="0084439E"/>
    <w:rsid w:val="00844796"/>
    <w:rsid w:val="00844984"/>
    <w:rsid w:val="008455FB"/>
    <w:rsid w:val="008463A6"/>
    <w:rsid w:val="008519D9"/>
    <w:rsid w:val="00851C0E"/>
    <w:rsid w:val="0085270E"/>
    <w:rsid w:val="00853CB0"/>
    <w:rsid w:val="00854F3E"/>
    <w:rsid w:val="008600C3"/>
    <w:rsid w:val="008603A9"/>
    <w:rsid w:val="00860732"/>
    <w:rsid w:val="00860A76"/>
    <w:rsid w:val="00862801"/>
    <w:rsid w:val="00864B76"/>
    <w:rsid w:val="00865896"/>
    <w:rsid w:val="00866D30"/>
    <w:rsid w:val="008674F0"/>
    <w:rsid w:val="00867B5E"/>
    <w:rsid w:val="008705E4"/>
    <w:rsid w:val="008720A2"/>
    <w:rsid w:val="0087450F"/>
    <w:rsid w:val="0087643E"/>
    <w:rsid w:val="00876BB3"/>
    <w:rsid w:val="00877A46"/>
    <w:rsid w:val="00877B74"/>
    <w:rsid w:val="00877CD3"/>
    <w:rsid w:val="00880050"/>
    <w:rsid w:val="00880A18"/>
    <w:rsid w:val="00881176"/>
    <w:rsid w:val="0088137D"/>
    <w:rsid w:val="00881959"/>
    <w:rsid w:val="00882218"/>
    <w:rsid w:val="00883129"/>
    <w:rsid w:val="008831A2"/>
    <w:rsid w:val="0088371D"/>
    <w:rsid w:val="0088428A"/>
    <w:rsid w:val="008864FA"/>
    <w:rsid w:val="008903D9"/>
    <w:rsid w:val="008915C5"/>
    <w:rsid w:val="0089174B"/>
    <w:rsid w:val="00892841"/>
    <w:rsid w:val="00893B23"/>
    <w:rsid w:val="00894DB2"/>
    <w:rsid w:val="00894F34"/>
    <w:rsid w:val="00895FDE"/>
    <w:rsid w:val="00896763"/>
    <w:rsid w:val="00897432"/>
    <w:rsid w:val="00897A28"/>
    <w:rsid w:val="008A1AB6"/>
    <w:rsid w:val="008A3E60"/>
    <w:rsid w:val="008A40B7"/>
    <w:rsid w:val="008A4618"/>
    <w:rsid w:val="008A6591"/>
    <w:rsid w:val="008A74C8"/>
    <w:rsid w:val="008B1E33"/>
    <w:rsid w:val="008B3FF1"/>
    <w:rsid w:val="008B4CFC"/>
    <w:rsid w:val="008B51B9"/>
    <w:rsid w:val="008B66F8"/>
    <w:rsid w:val="008C00F7"/>
    <w:rsid w:val="008C0208"/>
    <w:rsid w:val="008C14DE"/>
    <w:rsid w:val="008C1698"/>
    <w:rsid w:val="008C197B"/>
    <w:rsid w:val="008C27C4"/>
    <w:rsid w:val="008C2AFE"/>
    <w:rsid w:val="008C2C6C"/>
    <w:rsid w:val="008C2D86"/>
    <w:rsid w:val="008C3880"/>
    <w:rsid w:val="008C3E58"/>
    <w:rsid w:val="008C43D8"/>
    <w:rsid w:val="008C48B2"/>
    <w:rsid w:val="008C5C2C"/>
    <w:rsid w:val="008C677E"/>
    <w:rsid w:val="008C6C07"/>
    <w:rsid w:val="008C7BCA"/>
    <w:rsid w:val="008D1791"/>
    <w:rsid w:val="008D1AD4"/>
    <w:rsid w:val="008D244D"/>
    <w:rsid w:val="008D2C73"/>
    <w:rsid w:val="008D3D58"/>
    <w:rsid w:val="008D4DBB"/>
    <w:rsid w:val="008D5579"/>
    <w:rsid w:val="008D606F"/>
    <w:rsid w:val="008D6168"/>
    <w:rsid w:val="008D616F"/>
    <w:rsid w:val="008D6C6E"/>
    <w:rsid w:val="008D7EE4"/>
    <w:rsid w:val="008E0FC8"/>
    <w:rsid w:val="008E1EA4"/>
    <w:rsid w:val="008E2216"/>
    <w:rsid w:val="008E4A5D"/>
    <w:rsid w:val="008E5B86"/>
    <w:rsid w:val="008E5F43"/>
    <w:rsid w:val="008E61F6"/>
    <w:rsid w:val="008E6E53"/>
    <w:rsid w:val="008E74BC"/>
    <w:rsid w:val="008F0FA8"/>
    <w:rsid w:val="008F1201"/>
    <w:rsid w:val="008F49DC"/>
    <w:rsid w:val="008F4B9A"/>
    <w:rsid w:val="008F50BB"/>
    <w:rsid w:val="008F577E"/>
    <w:rsid w:val="008F751A"/>
    <w:rsid w:val="008F7C7C"/>
    <w:rsid w:val="00901474"/>
    <w:rsid w:val="0090291B"/>
    <w:rsid w:val="00906D21"/>
    <w:rsid w:val="009070EC"/>
    <w:rsid w:val="0090780B"/>
    <w:rsid w:val="00907CFA"/>
    <w:rsid w:val="009126D2"/>
    <w:rsid w:val="00912945"/>
    <w:rsid w:val="00913010"/>
    <w:rsid w:val="0091331C"/>
    <w:rsid w:val="00913527"/>
    <w:rsid w:val="00913D3F"/>
    <w:rsid w:val="00914F4A"/>
    <w:rsid w:val="00915C4B"/>
    <w:rsid w:val="00916AF9"/>
    <w:rsid w:val="009215DA"/>
    <w:rsid w:val="00922D0E"/>
    <w:rsid w:val="009232F6"/>
    <w:rsid w:val="00923383"/>
    <w:rsid w:val="00923B2E"/>
    <w:rsid w:val="00924E22"/>
    <w:rsid w:val="00925284"/>
    <w:rsid w:val="009258B9"/>
    <w:rsid w:val="00926B7D"/>
    <w:rsid w:val="009274A9"/>
    <w:rsid w:val="00930548"/>
    <w:rsid w:val="0093091F"/>
    <w:rsid w:val="0093092D"/>
    <w:rsid w:val="0093095D"/>
    <w:rsid w:val="00930DD0"/>
    <w:rsid w:val="00931793"/>
    <w:rsid w:val="00931C0A"/>
    <w:rsid w:val="0093285E"/>
    <w:rsid w:val="00932AE4"/>
    <w:rsid w:val="00933B06"/>
    <w:rsid w:val="009343CD"/>
    <w:rsid w:val="00935793"/>
    <w:rsid w:val="00935A40"/>
    <w:rsid w:val="00935E21"/>
    <w:rsid w:val="0093616D"/>
    <w:rsid w:val="009362F5"/>
    <w:rsid w:val="0093642D"/>
    <w:rsid w:val="009371B4"/>
    <w:rsid w:val="009372EE"/>
    <w:rsid w:val="00937691"/>
    <w:rsid w:val="00937C91"/>
    <w:rsid w:val="009403C1"/>
    <w:rsid w:val="009406F8"/>
    <w:rsid w:val="00940F14"/>
    <w:rsid w:val="009414A9"/>
    <w:rsid w:val="009417AD"/>
    <w:rsid w:val="00942FA8"/>
    <w:rsid w:val="00943604"/>
    <w:rsid w:val="009439BD"/>
    <w:rsid w:val="00943D0D"/>
    <w:rsid w:val="00943E3D"/>
    <w:rsid w:val="0094479D"/>
    <w:rsid w:val="00945423"/>
    <w:rsid w:val="00945714"/>
    <w:rsid w:val="0094636E"/>
    <w:rsid w:val="00946955"/>
    <w:rsid w:val="009470C7"/>
    <w:rsid w:val="009477E0"/>
    <w:rsid w:val="00947B6A"/>
    <w:rsid w:val="0095002D"/>
    <w:rsid w:val="0095016A"/>
    <w:rsid w:val="009504FB"/>
    <w:rsid w:val="00950859"/>
    <w:rsid w:val="0095148A"/>
    <w:rsid w:val="00951D83"/>
    <w:rsid w:val="00952261"/>
    <w:rsid w:val="009526D3"/>
    <w:rsid w:val="00953146"/>
    <w:rsid w:val="009539C9"/>
    <w:rsid w:val="00953CF6"/>
    <w:rsid w:val="00955F1A"/>
    <w:rsid w:val="00956781"/>
    <w:rsid w:val="00956C35"/>
    <w:rsid w:val="00957AF9"/>
    <w:rsid w:val="00960462"/>
    <w:rsid w:val="009608C4"/>
    <w:rsid w:val="0096101C"/>
    <w:rsid w:val="009621B4"/>
    <w:rsid w:val="00964087"/>
    <w:rsid w:val="00964B64"/>
    <w:rsid w:val="009652B1"/>
    <w:rsid w:val="009659F9"/>
    <w:rsid w:val="009666FD"/>
    <w:rsid w:val="00970AD9"/>
    <w:rsid w:val="00973D66"/>
    <w:rsid w:val="00973D7E"/>
    <w:rsid w:val="00973E41"/>
    <w:rsid w:val="00974BC6"/>
    <w:rsid w:val="009758A5"/>
    <w:rsid w:val="00975F78"/>
    <w:rsid w:val="0097602E"/>
    <w:rsid w:val="009769C8"/>
    <w:rsid w:val="00980F82"/>
    <w:rsid w:val="00981A20"/>
    <w:rsid w:val="009824EF"/>
    <w:rsid w:val="00983D97"/>
    <w:rsid w:val="009858DA"/>
    <w:rsid w:val="00985C90"/>
    <w:rsid w:val="0099158E"/>
    <w:rsid w:val="00991EE9"/>
    <w:rsid w:val="009921EE"/>
    <w:rsid w:val="00992AE4"/>
    <w:rsid w:val="00992D5F"/>
    <w:rsid w:val="00993661"/>
    <w:rsid w:val="00993BBA"/>
    <w:rsid w:val="00993D25"/>
    <w:rsid w:val="009940EA"/>
    <w:rsid w:val="00994F6A"/>
    <w:rsid w:val="009951CB"/>
    <w:rsid w:val="00996AAC"/>
    <w:rsid w:val="00996F38"/>
    <w:rsid w:val="0099702D"/>
    <w:rsid w:val="00997530"/>
    <w:rsid w:val="009A089E"/>
    <w:rsid w:val="009A3FE0"/>
    <w:rsid w:val="009A4ECA"/>
    <w:rsid w:val="009A5159"/>
    <w:rsid w:val="009A52DA"/>
    <w:rsid w:val="009A59C2"/>
    <w:rsid w:val="009A6D02"/>
    <w:rsid w:val="009A6DDD"/>
    <w:rsid w:val="009A6F3D"/>
    <w:rsid w:val="009B256A"/>
    <w:rsid w:val="009B2BD1"/>
    <w:rsid w:val="009B30F0"/>
    <w:rsid w:val="009B315E"/>
    <w:rsid w:val="009B366B"/>
    <w:rsid w:val="009B3799"/>
    <w:rsid w:val="009B45C9"/>
    <w:rsid w:val="009B4615"/>
    <w:rsid w:val="009B5277"/>
    <w:rsid w:val="009B688A"/>
    <w:rsid w:val="009B7467"/>
    <w:rsid w:val="009B760B"/>
    <w:rsid w:val="009B7718"/>
    <w:rsid w:val="009B7C93"/>
    <w:rsid w:val="009C189A"/>
    <w:rsid w:val="009C29DA"/>
    <w:rsid w:val="009C3404"/>
    <w:rsid w:val="009C35F9"/>
    <w:rsid w:val="009C430B"/>
    <w:rsid w:val="009C583A"/>
    <w:rsid w:val="009C5A69"/>
    <w:rsid w:val="009C604A"/>
    <w:rsid w:val="009C757F"/>
    <w:rsid w:val="009C760E"/>
    <w:rsid w:val="009D0445"/>
    <w:rsid w:val="009D0877"/>
    <w:rsid w:val="009D0911"/>
    <w:rsid w:val="009D1296"/>
    <w:rsid w:val="009D13EB"/>
    <w:rsid w:val="009D185B"/>
    <w:rsid w:val="009D2184"/>
    <w:rsid w:val="009D27CA"/>
    <w:rsid w:val="009D2D49"/>
    <w:rsid w:val="009D4744"/>
    <w:rsid w:val="009D4CE3"/>
    <w:rsid w:val="009D4D86"/>
    <w:rsid w:val="009D5CCD"/>
    <w:rsid w:val="009D700E"/>
    <w:rsid w:val="009D70A1"/>
    <w:rsid w:val="009E0EE8"/>
    <w:rsid w:val="009E197C"/>
    <w:rsid w:val="009E26F6"/>
    <w:rsid w:val="009E3564"/>
    <w:rsid w:val="009E4025"/>
    <w:rsid w:val="009E5187"/>
    <w:rsid w:val="009E5678"/>
    <w:rsid w:val="009E5CEE"/>
    <w:rsid w:val="009E73F6"/>
    <w:rsid w:val="009E77E8"/>
    <w:rsid w:val="009E7963"/>
    <w:rsid w:val="009F0DE6"/>
    <w:rsid w:val="009F1D56"/>
    <w:rsid w:val="009F1E2B"/>
    <w:rsid w:val="009F2545"/>
    <w:rsid w:val="009F291A"/>
    <w:rsid w:val="009F2C4C"/>
    <w:rsid w:val="009F36C0"/>
    <w:rsid w:val="009F3C3E"/>
    <w:rsid w:val="009F4140"/>
    <w:rsid w:val="009F613B"/>
    <w:rsid w:val="009F78D9"/>
    <w:rsid w:val="00A003CE"/>
    <w:rsid w:val="00A006BD"/>
    <w:rsid w:val="00A00D69"/>
    <w:rsid w:val="00A01348"/>
    <w:rsid w:val="00A01EE7"/>
    <w:rsid w:val="00A02D1C"/>
    <w:rsid w:val="00A05617"/>
    <w:rsid w:val="00A06A84"/>
    <w:rsid w:val="00A079B9"/>
    <w:rsid w:val="00A07C25"/>
    <w:rsid w:val="00A1033A"/>
    <w:rsid w:val="00A10B62"/>
    <w:rsid w:val="00A12A4D"/>
    <w:rsid w:val="00A13128"/>
    <w:rsid w:val="00A144D4"/>
    <w:rsid w:val="00A14AC7"/>
    <w:rsid w:val="00A153FA"/>
    <w:rsid w:val="00A15A01"/>
    <w:rsid w:val="00A17C65"/>
    <w:rsid w:val="00A20323"/>
    <w:rsid w:val="00A2052A"/>
    <w:rsid w:val="00A208C6"/>
    <w:rsid w:val="00A22A06"/>
    <w:rsid w:val="00A23F6F"/>
    <w:rsid w:val="00A24676"/>
    <w:rsid w:val="00A2479D"/>
    <w:rsid w:val="00A25211"/>
    <w:rsid w:val="00A26E79"/>
    <w:rsid w:val="00A279B8"/>
    <w:rsid w:val="00A306AC"/>
    <w:rsid w:val="00A326EE"/>
    <w:rsid w:val="00A32994"/>
    <w:rsid w:val="00A330D6"/>
    <w:rsid w:val="00A33509"/>
    <w:rsid w:val="00A33A0C"/>
    <w:rsid w:val="00A35083"/>
    <w:rsid w:val="00A35CEA"/>
    <w:rsid w:val="00A360E1"/>
    <w:rsid w:val="00A37CAD"/>
    <w:rsid w:val="00A40D3E"/>
    <w:rsid w:val="00A40EFE"/>
    <w:rsid w:val="00A40F79"/>
    <w:rsid w:val="00A418B6"/>
    <w:rsid w:val="00A41DE2"/>
    <w:rsid w:val="00A42185"/>
    <w:rsid w:val="00A422F5"/>
    <w:rsid w:val="00A42819"/>
    <w:rsid w:val="00A42956"/>
    <w:rsid w:val="00A42966"/>
    <w:rsid w:val="00A42E64"/>
    <w:rsid w:val="00A45D4A"/>
    <w:rsid w:val="00A46709"/>
    <w:rsid w:val="00A46E87"/>
    <w:rsid w:val="00A46F6B"/>
    <w:rsid w:val="00A47110"/>
    <w:rsid w:val="00A47789"/>
    <w:rsid w:val="00A4791F"/>
    <w:rsid w:val="00A50E69"/>
    <w:rsid w:val="00A5160A"/>
    <w:rsid w:val="00A53BB6"/>
    <w:rsid w:val="00A549D7"/>
    <w:rsid w:val="00A54AB3"/>
    <w:rsid w:val="00A54B1E"/>
    <w:rsid w:val="00A54B7C"/>
    <w:rsid w:val="00A553A9"/>
    <w:rsid w:val="00A55766"/>
    <w:rsid w:val="00A5636B"/>
    <w:rsid w:val="00A576F1"/>
    <w:rsid w:val="00A5791F"/>
    <w:rsid w:val="00A601AE"/>
    <w:rsid w:val="00A60670"/>
    <w:rsid w:val="00A608BF"/>
    <w:rsid w:val="00A61242"/>
    <w:rsid w:val="00A62F06"/>
    <w:rsid w:val="00A62F24"/>
    <w:rsid w:val="00A630CA"/>
    <w:rsid w:val="00A634DE"/>
    <w:rsid w:val="00A6367F"/>
    <w:rsid w:val="00A63B5D"/>
    <w:rsid w:val="00A63F1F"/>
    <w:rsid w:val="00A64FA7"/>
    <w:rsid w:val="00A660B6"/>
    <w:rsid w:val="00A674BB"/>
    <w:rsid w:val="00A675D5"/>
    <w:rsid w:val="00A67A4B"/>
    <w:rsid w:val="00A67F0F"/>
    <w:rsid w:val="00A67F15"/>
    <w:rsid w:val="00A7073B"/>
    <w:rsid w:val="00A70DED"/>
    <w:rsid w:val="00A72174"/>
    <w:rsid w:val="00A723BE"/>
    <w:rsid w:val="00A72A82"/>
    <w:rsid w:val="00A741AD"/>
    <w:rsid w:val="00A75172"/>
    <w:rsid w:val="00A7526D"/>
    <w:rsid w:val="00A769CC"/>
    <w:rsid w:val="00A771EB"/>
    <w:rsid w:val="00A80610"/>
    <w:rsid w:val="00A80A61"/>
    <w:rsid w:val="00A81219"/>
    <w:rsid w:val="00A821C4"/>
    <w:rsid w:val="00A821EB"/>
    <w:rsid w:val="00A82435"/>
    <w:rsid w:val="00A82A4A"/>
    <w:rsid w:val="00A84C27"/>
    <w:rsid w:val="00A86905"/>
    <w:rsid w:val="00A86D55"/>
    <w:rsid w:val="00A874C3"/>
    <w:rsid w:val="00A87782"/>
    <w:rsid w:val="00A902B8"/>
    <w:rsid w:val="00A90917"/>
    <w:rsid w:val="00A90F18"/>
    <w:rsid w:val="00A9178D"/>
    <w:rsid w:val="00A9186A"/>
    <w:rsid w:val="00A92E20"/>
    <w:rsid w:val="00A93281"/>
    <w:rsid w:val="00A93E4B"/>
    <w:rsid w:val="00A95E03"/>
    <w:rsid w:val="00A96F07"/>
    <w:rsid w:val="00A972AF"/>
    <w:rsid w:val="00A97B58"/>
    <w:rsid w:val="00AA0EBA"/>
    <w:rsid w:val="00AA1928"/>
    <w:rsid w:val="00AA22A9"/>
    <w:rsid w:val="00AA25A1"/>
    <w:rsid w:val="00AA3A2E"/>
    <w:rsid w:val="00AA5EB9"/>
    <w:rsid w:val="00AA62AA"/>
    <w:rsid w:val="00AA7268"/>
    <w:rsid w:val="00AA7E79"/>
    <w:rsid w:val="00AB0A5D"/>
    <w:rsid w:val="00AB120A"/>
    <w:rsid w:val="00AB1692"/>
    <w:rsid w:val="00AB1B01"/>
    <w:rsid w:val="00AB1C9E"/>
    <w:rsid w:val="00AB50C0"/>
    <w:rsid w:val="00AB5D97"/>
    <w:rsid w:val="00AB61B3"/>
    <w:rsid w:val="00AB6C69"/>
    <w:rsid w:val="00AB6EA3"/>
    <w:rsid w:val="00AB7EAD"/>
    <w:rsid w:val="00AC026F"/>
    <w:rsid w:val="00AC10E8"/>
    <w:rsid w:val="00AC1DC6"/>
    <w:rsid w:val="00AC2736"/>
    <w:rsid w:val="00AC30DD"/>
    <w:rsid w:val="00AC34E4"/>
    <w:rsid w:val="00AC3DB6"/>
    <w:rsid w:val="00AC47BC"/>
    <w:rsid w:val="00AC54A6"/>
    <w:rsid w:val="00AC6180"/>
    <w:rsid w:val="00AC77A8"/>
    <w:rsid w:val="00AC7F55"/>
    <w:rsid w:val="00AD0CA6"/>
    <w:rsid w:val="00AD0D03"/>
    <w:rsid w:val="00AD2419"/>
    <w:rsid w:val="00AD2ED4"/>
    <w:rsid w:val="00AD3EF2"/>
    <w:rsid w:val="00AD586F"/>
    <w:rsid w:val="00AD611F"/>
    <w:rsid w:val="00AD612D"/>
    <w:rsid w:val="00AD643A"/>
    <w:rsid w:val="00AE065D"/>
    <w:rsid w:val="00AE2C99"/>
    <w:rsid w:val="00AE416A"/>
    <w:rsid w:val="00AE48EA"/>
    <w:rsid w:val="00AE4D53"/>
    <w:rsid w:val="00AE73BF"/>
    <w:rsid w:val="00AF09D0"/>
    <w:rsid w:val="00AF0B56"/>
    <w:rsid w:val="00AF23C2"/>
    <w:rsid w:val="00AF2D52"/>
    <w:rsid w:val="00AF3336"/>
    <w:rsid w:val="00AF3566"/>
    <w:rsid w:val="00B00DA8"/>
    <w:rsid w:val="00B03282"/>
    <w:rsid w:val="00B035F8"/>
    <w:rsid w:val="00B03851"/>
    <w:rsid w:val="00B04E1F"/>
    <w:rsid w:val="00B05E52"/>
    <w:rsid w:val="00B061AB"/>
    <w:rsid w:val="00B06263"/>
    <w:rsid w:val="00B0648A"/>
    <w:rsid w:val="00B1197A"/>
    <w:rsid w:val="00B119D0"/>
    <w:rsid w:val="00B130E8"/>
    <w:rsid w:val="00B132E7"/>
    <w:rsid w:val="00B13D1B"/>
    <w:rsid w:val="00B13D2D"/>
    <w:rsid w:val="00B14B2E"/>
    <w:rsid w:val="00B15535"/>
    <w:rsid w:val="00B1606B"/>
    <w:rsid w:val="00B16075"/>
    <w:rsid w:val="00B1613B"/>
    <w:rsid w:val="00B214C3"/>
    <w:rsid w:val="00B21705"/>
    <w:rsid w:val="00B2335E"/>
    <w:rsid w:val="00B23B32"/>
    <w:rsid w:val="00B23FC1"/>
    <w:rsid w:val="00B24662"/>
    <w:rsid w:val="00B24863"/>
    <w:rsid w:val="00B24C49"/>
    <w:rsid w:val="00B24C5A"/>
    <w:rsid w:val="00B24DE0"/>
    <w:rsid w:val="00B2513D"/>
    <w:rsid w:val="00B25E63"/>
    <w:rsid w:val="00B26140"/>
    <w:rsid w:val="00B26EA0"/>
    <w:rsid w:val="00B27982"/>
    <w:rsid w:val="00B304EB"/>
    <w:rsid w:val="00B31ABC"/>
    <w:rsid w:val="00B31B38"/>
    <w:rsid w:val="00B31FE0"/>
    <w:rsid w:val="00B32D6E"/>
    <w:rsid w:val="00B32F5E"/>
    <w:rsid w:val="00B3320C"/>
    <w:rsid w:val="00B33FE0"/>
    <w:rsid w:val="00B3453C"/>
    <w:rsid w:val="00B34C25"/>
    <w:rsid w:val="00B35C29"/>
    <w:rsid w:val="00B35EF3"/>
    <w:rsid w:val="00B3678E"/>
    <w:rsid w:val="00B367D5"/>
    <w:rsid w:val="00B40A37"/>
    <w:rsid w:val="00B40F07"/>
    <w:rsid w:val="00B41477"/>
    <w:rsid w:val="00B41603"/>
    <w:rsid w:val="00B420E2"/>
    <w:rsid w:val="00B42923"/>
    <w:rsid w:val="00B4400C"/>
    <w:rsid w:val="00B443FF"/>
    <w:rsid w:val="00B51D32"/>
    <w:rsid w:val="00B52DA7"/>
    <w:rsid w:val="00B534EB"/>
    <w:rsid w:val="00B547B0"/>
    <w:rsid w:val="00B547F6"/>
    <w:rsid w:val="00B54A55"/>
    <w:rsid w:val="00B55B12"/>
    <w:rsid w:val="00B55E16"/>
    <w:rsid w:val="00B55F7E"/>
    <w:rsid w:val="00B56528"/>
    <w:rsid w:val="00B56CB4"/>
    <w:rsid w:val="00B57B83"/>
    <w:rsid w:val="00B57D04"/>
    <w:rsid w:val="00B604A3"/>
    <w:rsid w:val="00B60DE9"/>
    <w:rsid w:val="00B611A7"/>
    <w:rsid w:val="00B611F5"/>
    <w:rsid w:val="00B61875"/>
    <w:rsid w:val="00B64657"/>
    <w:rsid w:val="00B64996"/>
    <w:rsid w:val="00B654F2"/>
    <w:rsid w:val="00B655DA"/>
    <w:rsid w:val="00B65D0C"/>
    <w:rsid w:val="00B66E0A"/>
    <w:rsid w:val="00B66EE7"/>
    <w:rsid w:val="00B671FC"/>
    <w:rsid w:val="00B67325"/>
    <w:rsid w:val="00B70846"/>
    <w:rsid w:val="00B7111F"/>
    <w:rsid w:val="00B715E4"/>
    <w:rsid w:val="00B723F6"/>
    <w:rsid w:val="00B72BAA"/>
    <w:rsid w:val="00B72C7E"/>
    <w:rsid w:val="00B753B0"/>
    <w:rsid w:val="00B75CA4"/>
    <w:rsid w:val="00B75D24"/>
    <w:rsid w:val="00B761A0"/>
    <w:rsid w:val="00B76C91"/>
    <w:rsid w:val="00B76DE5"/>
    <w:rsid w:val="00B77EE4"/>
    <w:rsid w:val="00B81F80"/>
    <w:rsid w:val="00B8404C"/>
    <w:rsid w:val="00B84FAC"/>
    <w:rsid w:val="00B8655B"/>
    <w:rsid w:val="00B90571"/>
    <w:rsid w:val="00B92A39"/>
    <w:rsid w:val="00B92C52"/>
    <w:rsid w:val="00B955F9"/>
    <w:rsid w:val="00B95AC7"/>
    <w:rsid w:val="00B9613D"/>
    <w:rsid w:val="00B96B8C"/>
    <w:rsid w:val="00B9702C"/>
    <w:rsid w:val="00B9784C"/>
    <w:rsid w:val="00B97CAC"/>
    <w:rsid w:val="00BA1D7D"/>
    <w:rsid w:val="00BA21FF"/>
    <w:rsid w:val="00BA3793"/>
    <w:rsid w:val="00BA5543"/>
    <w:rsid w:val="00BA6079"/>
    <w:rsid w:val="00BA637B"/>
    <w:rsid w:val="00BA6D13"/>
    <w:rsid w:val="00BA7A5B"/>
    <w:rsid w:val="00BA7ADE"/>
    <w:rsid w:val="00BA7F5E"/>
    <w:rsid w:val="00BB0B99"/>
    <w:rsid w:val="00BB1FF8"/>
    <w:rsid w:val="00BB3396"/>
    <w:rsid w:val="00BB3AF6"/>
    <w:rsid w:val="00BB4907"/>
    <w:rsid w:val="00BB5B04"/>
    <w:rsid w:val="00BB5C4F"/>
    <w:rsid w:val="00BB5D86"/>
    <w:rsid w:val="00BB6B71"/>
    <w:rsid w:val="00BB6C0A"/>
    <w:rsid w:val="00BC0188"/>
    <w:rsid w:val="00BC052A"/>
    <w:rsid w:val="00BC1690"/>
    <w:rsid w:val="00BC1B63"/>
    <w:rsid w:val="00BC1EDF"/>
    <w:rsid w:val="00BC1FB0"/>
    <w:rsid w:val="00BC2030"/>
    <w:rsid w:val="00BC2A98"/>
    <w:rsid w:val="00BC3A27"/>
    <w:rsid w:val="00BC4939"/>
    <w:rsid w:val="00BC49D6"/>
    <w:rsid w:val="00BC4BDE"/>
    <w:rsid w:val="00BC4F4A"/>
    <w:rsid w:val="00BC5F2A"/>
    <w:rsid w:val="00BC7B2A"/>
    <w:rsid w:val="00BD0445"/>
    <w:rsid w:val="00BD04BC"/>
    <w:rsid w:val="00BD0E70"/>
    <w:rsid w:val="00BD1D3A"/>
    <w:rsid w:val="00BD25CB"/>
    <w:rsid w:val="00BD2864"/>
    <w:rsid w:val="00BD3830"/>
    <w:rsid w:val="00BD38E8"/>
    <w:rsid w:val="00BD4004"/>
    <w:rsid w:val="00BD4277"/>
    <w:rsid w:val="00BD46D7"/>
    <w:rsid w:val="00BD4753"/>
    <w:rsid w:val="00BD4AA2"/>
    <w:rsid w:val="00BD518E"/>
    <w:rsid w:val="00BD5EF8"/>
    <w:rsid w:val="00BD66F8"/>
    <w:rsid w:val="00BD6C74"/>
    <w:rsid w:val="00BD75A1"/>
    <w:rsid w:val="00BD78CA"/>
    <w:rsid w:val="00BD7B04"/>
    <w:rsid w:val="00BD7B0C"/>
    <w:rsid w:val="00BD7FD4"/>
    <w:rsid w:val="00BE3E02"/>
    <w:rsid w:val="00BE4345"/>
    <w:rsid w:val="00BE4AEF"/>
    <w:rsid w:val="00BE4D64"/>
    <w:rsid w:val="00BE50AE"/>
    <w:rsid w:val="00BE5F2C"/>
    <w:rsid w:val="00BE6036"/>
    <w:rsid w:val="00BE6550"/>
    <w:rsid w:val="00BE6622"/>
    <w:rsid w:val="00BE6F21"/>
    <w:rsid w:val="00BE7830"/>
    <w:rsid w:val="00BE7D65"/>
    <w:rsid w:val="00BF1B06"/>
    <w:rsid w:val="00BF1D6D"/>
    <w:rsid w:val="00BF2512"/>
    <w:rsid w:val="00BF2716"/>
    <w:rsid w:val="00BF2AEB"/>
    <w:rsid w:val="00BF359C"/>
    <w:rsid w:val="00BF4629"/>
    <w:rsid w:val="00BF4A57"/>
    <w:rsid w:val="00BF6298"/>
    <w:rsid w:val="00BF687B"/>
    <w:rsid w:val="00C001BD"/>
    <w:rsid w:val="00C00736"/>
    <w:rsid w:val="00C01416"/>
    <w:rsid w:val="00C01CAE"/>
    <w:rsid w:val="00C020A1"/>
    <w:rsid w:val="00C02370"/>
    <w:rsid w:val="00C0376C"/>
    <w:rsid w:val="00C03EDC"/>
    <w:rsid w:val="00C0643B"/>
    <w:rsid w:val="00C07807"/>
    <w:rsid w:val="00C107F4"/>
    <w:rsid w:val="00C1088F"/>
    <w:rsid w:val="00C10C56"/>
    <w:rsid w:val="00C114BA"/>
    <w:rsid w:val="00C14951"/>
    <w:rsid w:val="00C14F57"/>
    <w:rsid w:val="00C168F8"/>
    <w:rsid w:val="00C16B46"/>
    <w:rsid w:val="00C17AA7"/>
    <w:rsid w:val="00C17F7B"/>
    <w:rsid w:val="00C20232"/>
    <w:rsid w:val="00C20394"/>
    <w:rsid w:val="00C20AB5"/>
    <w:rsid w:val="00C21B1E"/>
    <w:rsid w:val="00C2205D"/>
    <w:rsid w:val="00C222B4"/>
    <w:rsid w:val="00C22778"/>
    <w:rsid w:val="00C247E2"/>
    <w:rsid w:val="00C24F1B"/>
    <w:rsid w:val="00C250F0"/>
    <w:rsid w:val="00C26899"/>
    <w:rsid w:val="00C272EE"/>
    <w:rsid w:val="00C27FCC"/>
    <w:rsid w:val="00C30C65"/>
    <w:rsid w:val="00C30EAF"/>
    <w:rsid w:val="00C3231D"/>
    <w:rsid w:val="00C32407"/>
    <w:rsid w:val="00C32688"/>
    <w:rsid w:val="00C33C6F"/>
    <w:rsid w:val="00C33E79"/>
    <w:rsid w:val="00C3523B"/>
    <w:rsid w:val="00C3559D"/>
    <w:rsid w:val="00C35B17"/>
    <w:rsid w:val="00C37431"/>
    <w:rsid w:val="00C3780A"/>
    <w:rsid w:val="00C40594"/>
    <w:rsid w:val="00C4337E"/>
    <w:rsid w:val="00C43B38"/>
    <w:rsid w:val="00C43CF5"/>
    <w:rsid w:val="00C44801"/>
    <w:rsid w:val="00C4512B"/>
    <w:rsid w:val="00C45503"/>
    <w:rsid w:val="00C456CC"/>
    <w:rsid w:val="00C45939"/>
    <w:rsid w:val="00C46819"/>
    <w:rsid w:val="00C476C9"/>
    <w:rsid w:val="00C47E42"/>
    <w:rsid w:val="00C51F48"/>
    <w:rsid w:val="00C5202B"/>
    <w:rsid w:val="00C52819"/>
    <w:rsid w:val="00C54305"/>
    <w:rsid w:val="00C55773"/>
    <w:rsid w:val="00C569EC"/>
    <w:rsid w:val="00C572BB"/>
    <w:rsid w:val="00C601C6"/>
    <w:rsid w:val="00C60A55"/>
    <w:rsid w:val="00C613AC"/>
    <w:rsid w:val="00C6419C"/>
    <w:rsid w:val="00C644EB"/>
    <w:rsid w:val="00C64A9B"/>
    <w:rsid w:val="00C67608"/>
    <w:rsid w:val="00C70269"/>
    <w:rsid w:val="00C70661"/>
    <w:rsid w:val="00C70670"/>
    <w:rsid w:val="00C7072E"/>
    <w:rsid w:val="00C70BBD"/>
    <w:rsid w:val="00C71660"/>
    <w:rsid w:val="00C71E77"/>
    <w:rsid w:val="00C7229F"/>
    <w:rsid w:val="00C7270E"/>
    <w:rsid w:val="00C7580C"/>
    <w:rsid w:val="00C75AAE"/>
    <w:rsid w:val="00C75D9F"/>
    <w:rsid w:val="00C75EC4"/>
    <w:rsid w:val="00C7751F"/>
    <w:rsid w:val="00C82537"/>
    <w:rsid w:val="00C86232"/>
    <w:rsid w:val="00C8693C"/>
    <w:rsid w:val="00C86DC5"/>
    <w:rsid w:val="00C87041"/>
    <w:rsid w:val="00C9154C"/>
    <w:rsid w:val="00C91AFD"/>
    <w:rsid w:val="00C93AA1"/>
    <w:rsid w:val="00C93EB2"/>
    <w:rsid w:val="00C94D23"/>
    <w:rsid w:val="00C959F9"/>
    <w:rsid w:val="00C95D0F"/>
    <w:rsid w:val="00CA403B"/>
    <w:rsid w:val="00CA4AD9"/>
    <w:rsid w:val="00CA5256"/>
    <w:rsid w:val="00CA5305"/>
    <w:rsid w:val="00CA5817"/>
    <w:rsid w:val="00CA60B2"/>
    <w:rsid w:val="00CA66C4"/>
    <w:rsid w:val="00CA6875"/>
    <w:rsid w:val="00CA780F"/>
    <w:rsid w:val="00CB0035"/>
    <w:rsid w:val="00CB0A1C"/>
    <w:rsid w:val="00CB1CF7"/>
    <w:rsid w:val="00CB1F8F"/>
    <w:rsid w:val="00CB22DA"/>
    <w:rsid w:val="00CB2551"/>
    <w:rsid w:val="00CB38FB"/>
    <w:rsid w:val="00CB4148"/>
    <w:rsid w:val="00CB4814"/>
    <w:rsid w:val="00CB5087"/>
    <w:rsid w:val="00CB51BC"/>
    <w:rsid w:val="00CB5C9F"/>
    <w:rsid w:val="00CB6938"/>
    <w:rsid w:val="00CB779C"/>
    <w:rsid w:val="00CB7BDF"/>
    <w:rsid w:val="00CB7DFB"/>
    <w:rsid w:val="00CC2193"/>
    <w:rsid w:val="00CC24FF"/>
    <w:rsid w:val="00CC3585"/>
    <w:rsid w:val="00CC3B24"/>
    <w:rsid w:val="00CC4273"/>
    <w:rsid w:val="00CC52D4"/>
    <w:rsid w:val="00CC5401"/>
    <w:rsid w:val="00CC5699"/>
    <w:rsid w:val="00CC686E"/>
    <w:rsid w:val="00CC6B50"/>
    <w:rsid w:val="00CD02CD"/>
    <w:rsid w:val="00CD0D81"/>
    <w:rsid w:val="00CD14A5"/>
    <w:rsid w:val="00CD159A"/>
    <w:rsid w:val="00CD1DB5"/>
    <w:rsid w:val="00CD1DF1"/>
    <w:rsid w:val="00CD23A3"/>
    <w:rsid w:val="00CD2754"/>
    <w:rsid w:val="00CD2FC6"/>
    <w:rsid w:val="00CD3947"/>
    <w:rsid w:val="00CD3949"/>
    <w:rsid w:val="00CD4014"/>
    <w:rsid w:val="00CD4042"/>
    <w:rsid w:val="00CD4A62"/>
    <w:rsid w:val="00CD4DCE"/>
    <w:rsid w:val="00CD4FE2"/>
    <w:rsid w:val="00CD549E"/>
    <w:rsid w:val="00CD5830"/>
    <w:rsid w:val="00CD5A5C"/>
    <w:rsid w:val="00CD663A"/>
    <w:rsid w:val="00CD703F"/>
    <w:rsid w:val="00CD7FB7"/>
    <w:rsid w:val="00CE03F6"/>
    <w:rsid w:val="00CE3277"/>
    <w:rsid w:val="00CE3670"/>
    <w:rsid w:val="00CE51F4"/>
    <w:rsid w:val="00CE6B53"/>
    <w:rsid w:val="00CE6F44"/>
    <w:rsid w:val="00CE750A"/>
    <w:rsid w:val="00CE7530"/>
    <w:rsid w:val="00CF04F0"/>
    <w:rsid w:val="00CF065D"/>
    <w:rsid w:val="00CF0825"/>
    <w:rsid w:val="00CF0A03"/>
    <w:rsid w:val="00CF23AB"/>
    <w:rsid w:val="00CF35AC"/>
    <w:rsid w:val="00CF36F3"/>
    <w:rsid w:val="00CF4665"/>
    <w:rsid w:val="00CF4D2F"/>
    <w:rsid w:val="00CF7302"/>
    <w:rsid w:val="00CF78BB"/>
    <w:rsid w:val="00D01776"/>
    <w:rsid w:val="00D017C1"/>
    <w:rsid w:val="00D02034"/>
    <w:rsid w:val="00D02F9A"/>
    <w:rsid w:val="00D03AB9"/>
    <w:rsid w:val="00D0550C"/>
    <w:rsid w:val="00D05541"/>
    <w:rsid w:val="00D05626"/>
    <w:rsid w:val="00D057BD"/>
    <w:rsid w:val="00D06005"/>
    <w:rsid w:val="00D06136"/>
    <w:rsid w:val="00D06533"/>
    <w:rsid w:val="00D074AC"/>
    <w:rsid w:val="00D079AA"/>
    <w:rsid w:val="00D104D2"/>
    <w:rsid w:val="00D10970"/>
    <w:rsid w:val="00D11990"/>
    <w:rsid w:val="00D11E4A"/>
    <w:rsid w:val="00D123CD"/>
    <w:rsid w:val="00D12C1E"/>
    <w:rsid w:val="00D12F8F"/>
    <w:rsid w:val="00D138E3"/>
    <w:rsid w:val="00D1395B"/>
    <w:rsid w:val="00D15D26"/>
    <w:rsid w:val="00D17855"/>
    <w:rsid w:val="00D17FFA"/>
    <w:rsid w:val="00D22E91"/>
    <w:rsid w:val="00D23C11"/>
    <w:rsid w:val="00D23E4A"/>
    <w:rsid w:val="00D249E1"/>
    <w:rsid w:val="00D26A98"/>
    <w:rsid w:val="00D2737D"/>
    <w:rsid w:val="00D3056F"/>
    <w:rsid w:val="00D306F9"/>
    <w:rsid w:val="00D3088C"/>
    <w:rsid w:val="00D3088D"/>
    <w:rsid w:val="00D318D7"/>
    <w:rsid w:val="00D3193B"/>
    <w:rsid w:val="00D32FFD"/>
    <w:rsid w:val="00D34666"/>
    <w:rsid w:val="00D36DD9"/>
    <w:rsid w:val="00D37FA6"/>
    <w:rsid w:val="00D4012F"/>
    <w:rsid w:val="00D406B1"/>
    <w:rsid w:val="00D40910"/>
    <w:rsid w:val="00D417B0"/>
    <w:rsid w:val="00D41E3B"/>
    <w:rsid w:val="00D42C4E"/>
    <w:rsid w:val="00D42D2D"/>
    <w:rsid w:val="00D42FD9"/>
    <w:rsid w:val="00D43BFB"/>
    <w:rsid w:val="00D4490D"/>
    <w:rsid w:val="00D454C8"/>
    <w:rsid w:val="00D45D6D"/>
    <w:rsid w:val="00D4606B"/>
    <w:rsid w:val="00D469E5"/>
    <w:rsid w:val="00D46C14"/>
    <w:rsid w:val="00D46D49"/>
    <w:rsid w:val="00D47322"/>
    <w:rsid w:val="00D50B83"/>
    <w:rsid w:val="00D50C98"/>
    <w:rsid w:val="00D5133B"/>
    <w:rsid w:val="00D5346F"/>
    <w:rsid w:val="00D53BE0"/>
    <w:rsid w:val="00D53BE4"/>
    <w:rsid w:val="00D54A4B"/>
    <w:rsid w:val="00D54D13"/>
    <w:rsid w:val="00D54DE5"/>
    <w:rsid w:val="00D55AB2"/>
    <w:rsid w:val="00D55CED"/>
    <w:rsid w:val="00D567B8"/>
    <w:rsid w:val="00D56A26"/>
    <w:rsid w:val="00D574F3"/>
    <w:rsid w:val="00D576A6"/>
    <w:rsid w:val="00D57CA3"/>
    <w:rsid w:val="00D617CC"/>
    <w:rsid w:val="00D62825"/>
    <w:rsid w:val="00D62B71"/>
    <w:rsid w:val="00D63805"/>
    <w:rsid w:val="00D63C6A"/>
    <w:rsid w:val="00D6404F"/>
    <w:rsid w:val="00D646AF"/>
    <w:rsid w:val="00D64933"/>
    <w:rsid w:val="00D64AC6"/>
    <w:rsid w:val="00D72109"/>
    <w:rsid w:val="00D72CF1"/>
    <w:rsid w:val="00D73A21"/>
    <w:rsid w:val="00D73A5A"/>
    <w:rsid w:val="00D7460D"/>
    <w:rsid w:val="00D74CED"/>
    <w:rsid w:val="00D756FE"/>
    <w:rsid w:val="00D75CAA"/>
    <w:rsid w:val="00D75DE1"/>
    <w:rsid w:val="00D76846"/>
    <w:rsid w:val="00D76DC1"/>
    <w:rsid w:val="00D779BC"/>
    <w:rsid w:val="00D77A1B"/>
    <w:rsid w:val="00D80D3B"/>
    <w:rsid w:val="00D812D4"/>
    <w:rsid w:val="00D82705"/>
    <w:rsid w:val="00D83D83"/>
    <w:rsid w:val="00D83F9B"/>
    <w:rsid w:val="00D84590"/>
    <w:rsid w:val="00D86E62"/>
    <w:rsid w:val="00D86EC3"/>
    <w:rsid w:val="00D87187"/>
    <w:rsid w:val="00D876F8"/>
    <w:rsid w:val="00D912A3"/>
    <w:rsid w:val="00D91543"/>
    <w:rsid w:val="00D926F8"/>
    <w:rsid w:val="00D92B00"/>
    <w:rsid w:val="00D93846"/>
    <w:rsid w:val="00D93D0C"/>
    <w:rsid w:val="00D9441A"/>
    <w:rsid w:val="00D9497C"/>
    <w:rsid w:val="00D94C89"/>
    <w:rsid w:val="00D954DB"/>
    <w:rsid w:val="00D9799C"/>
    <w:rsid w:val="00D97BB5"/>
    <w:rsid w:val="00DA0269"/>
    <w:rsid w:val="00DA02C4"/>
    <w:rsid w:val="00DA07DC"/>
    <w:rsid w:val="00DA1392"/>
    <w:rsid w:val="00DA1D04"/>
    <w:rsid w:val="00DA232D"/>
    <w:rsid w:val="00DA2460"/>
    <w:rsid w:val="00DA36BD"/>
    <w:rsid w:val="00DA3A3C"/>
    <w:rsid w:val="00DA54BD"/>
    <w:rsid w:val="00DA551D"/>
    <w:rsid w:val="00DA5D7F"/>
    <w:rsid w:val="00DA5DB2"/>
    <w:rsid w:val="00DA5F36"/>
    <w:rsid w:val="00DA6A8E"/>
    <w:rsid w:val="00DA76C5"/>
    <w:rsid w:val="00DA7EAB"/>
    <w:rsid w:val="00DB02FA"/>
    <w:rsid w:val="00DB04DC"/>
    <w:rsid w:val="00DB135C"/>
    <w:rsid w:val="00DB1B0D"/>
    <w:rsid w:val="00DB1BE8"/>
    <w:rsid w:val="00DB2275"/>
    <w:rsid w:val="00DB3ACD"/>
    <w:rsid w:val="00DB4795"/>
    <w:rsid w:val="00DB47FD"/>
    <w:rsid w:val="00DB4985"/>
    <w:rsid w:val="00DB4C12"/>
    <w:rsid w:val="00DB4E0C"/>
    <w:rsid w:val="00DB5DF0"/>
    <w:rsid w:val="00DB5EB6"/>
    <w:rsid w:val="00DB60E9"/>
    <w:rsid w:val="00DB6741"/>
    <w:rsid w:val="00DB71F8"/>
    <w:rsid w:val="00DB7A5A"/>
    <w:rsid w:val="00DB7FA2"/>
    <w:rsid w:val="00DC0261"/>
    <w:rsid w:val="00DC06C2"/>
    <w:rsid w:val="00DC2246"/>
    <w:rsid w:val="00DC24CF"/>
    <w:rsid w:val="00DC2F96"/>
    <w:rsid w:val="00DC406C"/>
    <w:rsid w:val="00DC4A54"/>
    <w:rsid w:val="00DC4E5A"/>
    <w:rsid w:val="00DC5D7C"/>
    <w:rsid w:val="00DC662D"/>
    <w:rsid w:val="00DC683F"/>
    <w:rsid w:val="00DC7D68"/>
    <w:rsid w:val="00DD019E"/>
    <w:rsid w:val="00DD165F"/>
    <w:rsid w:val="00DD169C"/>
    <w:rsid w:val="00DD1923"/>
    <w:rsid w:val="00DD239C"/>
    <w:rsid w:val="00DD271E"/>
    <w:rsid w:val="00DD357B"/>
    <w:rsid w:val="00DD3B33"/>
    <w:rsid w:val="00DD4082"/>
    <w:rsid w:val="00DD46E5"/>
    <w:rsid w:val="00DD50B6"/>
    <w:rsid w:val="00DD532F"/>
    <w:rsid w:val="00DD5C88"/>
    <w:rsid w:val="00DD679B"/>
    <w:rsid w:val="00DD679E"/>
    <w:rsid w:val="00DD6BC8"/>
    <w:rsid w:val="00DD7A40"/>
    <w:rsid w:val="00DD7F61"/>
    <w:rsid w:val="00DE1795"/>
    <w:rsid w:val="00DE197C"/>
    <w:rsid w:val="00DE2353"/>
    <w:rsid w:val="00DE240B"/>
    <w:rsid w:val="00DE24B8"/>
    <w:rsid w:val="00DE2818"/>
    <w:rsid w:val="00DE2C50"/>
    <w:rsid w:val="00DE34F4"/>
    <w:rsid w:val="00DE3793"/>
    <w:rsid w:val="00DE3C34"/>
    <w:rsid w:val="00DE410B"/>
    <w:rsid w:val="00DE6623"/>
    <w:rsid w:val="00DF00E9"/>
    <w:rsid w:val="00DF0D1A"/>
    <w:rsid w:val="00DF42FB"/>
    <w:rsid w:val="00DF46CA"/>
    <w:rsid w:val="00DF5152"/>
    <w:rsid w:val="00DF57C4"/>
    <w:rsid w:val="00DF593E"/>
    <w:rsid w:val="00DF5AA8"/>
    <w:rsid w:val="00DF65E8"/>
    <w:rsid w:val="00DF6641"/>
    <w:rsid w:val="00DF754E"/>
    <w:rsid w:val="00DF7796"/>
    <w:rsid w:val="00DF7905"/>
    <w:rsid w:val="00E004D4"/>
    <w:rsid w:val="00E006AA"/>
    <w:rsid w:val="00E01C9B"/>
    <w:rsid w:val="00E02E81"/>
    <w:rsid w:val="00E03816"/>
    <w:rsid w:val="00E04290"/>
    <w:rsid w:val="00E046AA"/>
    <w:rsid w:val="00E04B1C"/>
    <w:rsid w:val="00E05FF9"/>
    <w:rsid w:val="00E07AF8"/>
    <w:rsid w:val="00E07C0B"/>
    <w:rsid w:val="00E11380"/>
    <w:rsid w:val="00E11743"/>
    <w:rsid w:val="00E12307"/>
    <w:rsid w:val="00E1253F"/>
    <w:rsid w:val="00E13359"/>
    <w:rsid w:val="00E13C84"/>
    <w:rsid w:val="00E14796"/>
    <w:rsid w:val="00E14934"/>
    <w:rsid w:val="00E15D85"/>
    <w:rsid w:val="00E164E8"/>
    <w:rsid w:val="00E16727"/>
    <w:rsid w:val="00E17AD5"/>
    <w:rsid w:val="00E202C3"/>
    <w:rsid w:val="00E20790"/>
    <w:rsid w:val="00E21317"/>
    <w:rsid w:val="00E21D86"/>
    <w:rsid w:val="00E22301"/>
    <w:rsid w:val="00E22393"/>
    <w:rsid w:val="00E232DE"/>
    <w:rsid w:val="00E23BA1"/>
    <w:rsid w:val="00E25B7A"/>
    <w:rsid w:val="00E2600F"/>
    <w:rsid w:val="00E26E7C"/>
    <w:rsid w:val="00E273D6"/>
    <w:rsid w:val="00E274E4"/>
    <w:rsid w:val="00E27988"/>
    <w:rsid w:val="00E30B38"/>
    <w:rsid w:val="00E323B4"/>
    <w:rsid w:val="00E32DE6"/>
    <w:rsid w:val="00E353A7"/>
    <w:rsid w:val="00E355DC"/>
    <w:rsid w:val="00E35FE4"/>
    <w:rsid w:val="00E37C35"/>
    <w:rsid w:val="00E40CE9"/>
    <w:rsid w:val="00E42202"/>
    <w:rsid w:val="00E43784"/>
    <w:rsid w:val="00E44080"/>
    <w:rsid w:val="00E4454F"/>
    <w:rsid w:val="00E44969"/>
    <w:rsid w:val="00E44B92"/>
    <w:rsid w:val="00E44C42"/>
    <w:rsid w:val="00E456AA"/>
    <w:rsid w:val="00E45A21"/>
    <w:rsid w:val="00E45B99"/>
    <w:rsid w:val="00E45C5A"/>
    <w:rsid w:val="00E45E7F"/>
    <w:rsid w:val="00E477BD"/>
    <w:rsid w:val="00E50F86"/>
    <w:rsid w:val="00E51660"/>
    <w:rsid w:val="00E521C6"/>
    <w:rsid w:val="00E53E29"/>
    <w:rsid w:val="00E5427F"/>
    <w:rsid w:val="00E542C0"/>
    <w:rsid w:val="00E5444F"/>
    <w:rsid w:val="00E5454A"/>
    <w:rsid w:val="00E546B6"/>
    <w:rsid w:val="00E54910"/>
    <w:rsid w:val="00E54B40"/>
    <w:rsid w:val="00E54C77"/>
    <w:rsid w:val="00E55840"/>
    <w:rsid w:val="00E571D3"/>
    <w:rsid w:val="00E57A2F"/>
    <w:rsid w:val="00E615B1"/>
    <w:rsid w:val="00E6190D"/>
    <w:rsid w:val="00E62B0C"/>
    <w:rsid w:val="00E63E47"/>
    <w:rsid w:val="00E64532"/>
    <w:rsid w:val="00E6553A"/>
    <w:rsid w:val="00E65F02"/>
    <w:rsid w:val="00E66799"/>
    <w:rsid w:val="00E6701D"/>
    <w:rsid w:val="00E6704A"/>
    <w:rsid w:val="00E671BC"/>
    <w:rsid w:val="00E676E2"/>
    <w:rsid w:val="00E679BA"/>
    <w:rsid w:val="00E7018C"/>
    <w:rsid w:val="00E70550"/>
    <w:rsid w:val="00E708F2"/>
    <w:rsid w:val="00E721DF"/>
    <w:rsid w:val="00E7265D"/>
    <w:rsid w:val="00E737B0"/>
    <w:rsid w:val="00E74B60"/>
    <w:rsid w:val="00E74D1C"/>
    <w:rsid w:val="00E753A3"/>
    <w:rsid w:val="00E75BC2"/>
    <w:rsid w:val="00E76E2E"/>
    <w:rsid w:val="00E77E55"/>
    <w:rsid w:val="00E800C2"/>
    <w:rsid w:val="00E80290"/>
    <w:rsid w:val="00E80C09"/>
    <w:rsid w:val="00E81F3C"/>
    <w:rsid w:val="00E82CB8"/>
    <w:rsid w:val="00E83438"/>
    <w:rsid w:val="00E835F2"/>
    <w:rsid w:val="00E83DAC"/>
    <w:rsid w:val="00E8459C"/>
    <w:rsid w:val="00E8480C"/>
    <w:rsid w:val="00E84DFB"/>
    <w:rsid w:val="00E85FAA"/>
    <w:rsid w:val="00E863C7"/>
    <w:rsid w:val="00E86FF5"/>
    <w:rsid w:val="00E90EB5"/>
    <w:rsid w:val="00E91817"/>
    <w:rsid w:val="00E947B7"/>
    <w:rsid w:val="00E94E84"/>
    <w:rsid w:val="00E94FC1"/>
    <w:rsid w:val="00E95B3F"/>
    <w:rsid w:val="00E95D97"/>
    <w:rsid w:val="00E96DC2"/>
    <w:rsid w:val="00E97FA3"/>
    <w:rsid w:val="00EA0552"/>
    <w:rsid w:val="00EA0C13"/>
    <w:rsid w:val="00EA274E"/>
    <w:rsid w:val="00EA30C2"/>
    <w:rsid w:val="00EA3B24"/>
    <w:rsid w:val="00EA3EBF"/>
    <w:rsid w:val="00EA4469"/>
    <w:rsid w:val="00EA492A"/>
    <w:rsid w:val="00EA6241"/>
    <w:rsid w:val="00EA7050"/>
    <w:rsid w:val="00EA7501"/>
    <w:rsid w:val="00EA7D1E"/>
    <w:rsid w:val="00EB00BA"/>
    <w:rsid w:val="00EB1116"/>
    <w:rsid w:val="00EB1C2E"/>
    <w:rsid w:val="00EB1EF2"/>
    <w:rsid w:val="00EB239E"/>
    <w:rsid w:val="00EB271D"/>
    <w:rsid w:val="00EB3C32"/>
    <w:rsid w:val="00EB3FE5"/>
    <w:rsid w:val="00EB4080"/>
    <w:rsid w:val="00EB4BAD"/>
    <w:rsid w:val="00EB5D85"/>
    <w:rsid w:val="00EB60C1"/>
    <w:rsid w:val="00EB7CD6"/>
    <w:rsid w:val="00EB7EF9"/>
    <w:rsid w:val="00EC03EE"/>
    <w:rsid w:val="00EC0460"/>
    <w:rsid w:val="00EC07EE"/>
    <w:rsid w:val="00EC2893"/>
    <w:rsid w:val="00EC2C79"/>
    <w:rsid w:val="00EC72CB"/>
    <w:rsid w:val="00ED09FE"/>
    <w:rsid w:val="00ED14B4"/>
    <w:rsid w:val="00ED21B9"/>
    <w:rsid w:val="00ED2322"/>
    <w:rsid w:val="00ED2EB7"/>
    <w:rsid w:val="00ED4BEB"/>
    <w:rsid w:val="00ED6E5B"/>
    <w:rsid w:val="00ED70CF"/>
    <w:rsid w:val="00ED79B0"/>
    <w:rsid w:val="00ED7E3C"/>
    <w:rsid w:val="00EE0046"/>
    <w:rsid w:val="00EE01C5"/>
    <w:rsid w:val="00EE1FD8"/>
    <w:rsid w:val="00EE2CFC"/>
    <w:rsid w:val="00EE3198"/>
    <w:rsid w:val="00EE5685"/>
    <w:rsid w:val="00EE5E88"/>
    <w:rsid w:val="00EE618E"/>
    <w:rsid w:val="00EE65F6"/>
    <w:rsid w:val="00EE688C"/>
    <w:rsid w:val="00EE6CD7"/>
    <w:rsid w:val="00EE73EB"/>
    <w:rsid w:val="00EE7CC1"/>
    <w:rsid w:val="00EF0FEF"/>
    <w:rsid w:val="00EF1E0D"/>
    <w:rsid w:val="00EF254C"/>
    <w:rsid w:val="00EF2657"/>
    <w:rsid w:val="00EF2D56"/>
    <w:rsid w:val="00EF399E"/>
    <w:rsid w:val="00EF4C79"/>
    <w:rsid w:val="00EF6838"/>
    <w:rsid w:val="00EF6BD9"/>
    <w:rsid w:val="00EF6FEA"/>
    <w:rsid w:val="00EF7560"/>
    <w:rsid w:val="00EF7BA4"/>
    <w:rsid w:val="00F00C14"/>
    <w:rsid w:val="00F02B8D"/>
    <w:rsid w:val="00F036A9"/>
    <w:rsid w:val="00F03934"/>
    <w:rsid w:val="00F03EE8"/>
    <w:rsid w:val="00F04A06"/>
    <w:rsid w:val="00F06744"/>
    <w:rsid w:val="00F07232"/>
    <w:rsid w:val="00F07295"/>
    <w:rsid w:val="00F07A2C"/>
    <w:rsid w:val="00F106B3"/>
    <w:rsid w:val="00F10E32"/>
    <w:rsid w:val="00F1138A"/>
    <w:rsid w:val="00F113F4"/>
    <w:rsid w:val="00F11A9D"/>
    <w:rsid w:val="00F11C25"/>
    <w:rsid w:val="00F121FF"/>
    <w:rsid w:val="00F13850"/>
    <w:rsid w:val="00F13D4B"/>
    <w:rsid w:val="00F14A90"/>
    <w:rsid w:val="00F16CFC"/>
    <w:rsid w:val="00F16E63"/>
    <w:rsid w:val="00F16EE4"/>
    <w:rsid w:val="00F202A9"/>
    <w:rsid w:val="00F2081D"/>
    <w:rsid w:val="00F20E38"/>
    <w:rsid w:val="00F20F71"/>
    <w:rsid w:val="00F21749"/>
    <w:rsid w:val="00F2386C"/>
    <w:rsid w:val="00F243B0"/>
    <w:rsid w:val="00F250AA"/>
    <w:rsid w:val="00F25B89"/>
    <w:rsid w:val="00F27085"/>
    <w:rsid w:val="00F27593"/>
    <w:rsid w:val="00F30586"/>
    <w:rsid w:val="00F333CC"/>
    <w:rsid w:val="00F33807"/>
    <w:rsid w:val="00F33893"/>
    <w:rsid w:val="00F34BDE"/>
    <w:rsid w:val="00F3695A"/>
    <w:rsid w:val="00F36A6F"/>
    <w:rsid w:val="00F37A6C"/>
    <w:rsid w:val="00F4051A"/>
    <w:rsid w:val="00F42141"/>
    <w:rsid w:val="00F43202"/>
    <w:rsid w:val="00F43BB7"/>
    <w:rsid w:val="00F44701"/>
    <w:rsid w:val="00F45BB2"/>
    <w:rsid w:val="00F45D3D"/>
    <w:rsid w:val="00F4678D"/>
    <w:rsid w:val="00F47298"/>
    <w:rsid w:val="00F50229"/>
    <w:rsid w:val="00F5365A"/>
    <w:rsid w:val="00F54A95"/>
    <w:rsid w:val="00F568F6"/>
    <w:rsid w:val="00F569C4"/>
    <w:rsid w:val="00F573E3"/>
    <w:rsid w:val="00F60306"/>
    <w:rsid w:val="00F603CE"/>
    <w:rsid w:val="00F612BD"/>
    <w:rsid w:val="00F61815"/>
    <w:rsid w:val="00F61A2C"/>
    <w:rsid w:val="00F61C15"/>
    <w:rsid w:val="00F63793"/>
    <w:rsid w:val="00F63F6A"/>
    <w:rsid w:val="00F654A8"/>
    <w:rsid w:val="00F6591A"/>
    <w:rsid w:val="00F6622F"/>
    <w:rsid w:val="00F66B1D"/>
    <w:rsid w:val="00F6726D"/>
    <w:rsid w:val="00F678D8"/>
    <w:rsid w:val="00F70EC9"/>
    <w:rsid w:val="00F71436"/>
    <w:rsid w:val="00F7144C"/>
    <w:rsid w:val="00F714D2"/>
    <w:rsid w:val="00F71E99"/>
    <w:rsid w:val="00F72536"/>
    <w:rsid w:val="00F72587"/>
    <w:rsid w:val="00F72BD7"/>
    <w:rsid w:val="00F73148"/>
    <w:rsid w:val="00F7347D"/>
    <w:rsid w:val="00F737DE"/>
    <w:rsid w:val="00F7389C"/>
    <w:rsid w:val="00F761AB"/>
    <w:rsid w:val="00F7641D"/>
    <w:rsid w:val="00F80167"/>
    <w:rsid w:val="00F80A5D"/>
    <w:rsid w:val="00F80C7D"/>
    <w:rsid w:val="00F83025"/>
    <w:rsid w:val="00F8339C"/>
    <w:rsid w:val="00F83409"/>
    <w:rsid w:val="00F84CDB"/>
    <w:rsid w:val="00F8522A"/>
    <w:rsid w:val="00F854C7"/>
    <w:rsid w:val="00F86434"/>
    <w:rsid w:val="00F86816"/>
    <w:rsid w:val="00F87578"/>
    <w:rsid w:val="00F90BD3"/>
    <w:rsid w:val="00F91843"/>
    <w:rsid w:val="00F91C6E"/>
    <w:rsid w:val="00F92A10"/>
    <w:rsid w:val="00F92A7C"/>
    <w:rsid w:val="00F934C5"/>
    <w:rsid w:val="00F93F50"/>
    <w:rsid w:val="00F952D6"/>
    <w:rsid w:val="00F95AC1"/>
    <w:rsid w:val="00F966A5"/>
    <w:rsid w:val="00F97B59"/>
    <w:rsid w:val="00F97B79"/>
    <w:rsid w:val="00FA0463"/>
    <w:rsid w:val="00FA06A2"/>
    <w:rsid w:val="00FA11ED"/>
    <w:rsid w:val="00FA1B88"/>
    <w:rsid w:val="00FA1F29"/>
    <w:rsid w:val="00FA5152"/>
    <w:rsid w:val="00FA5AFC"/>
    <w:rsid w:val="00FA6123"/>
    <w:rsid w:val="00FA63E3"/>
    <w:rsid w:val="00FA651B"/>
    <w:rsid w:val="00FA69B8"/>
    <w:rsid w:val="00FA7148"/>
    <w:rsid w:val="00FB0AAC"/>
    <w:rsid w:val="00FB0B28"/>
    <w:rsid w:val="00FB2202"/>
    <w:rsid w:val="00FB3DE2"/>
    <w:rsid w:val="00FB45D8"/>
    <w:rsid w:val="00FB4AD2"/>
    <w:rsid w:val="00FB4DD5"/>
    <w:rsid w:val="00FB6318"/>
    <w:rsid w:val="00FB742B"/>
    <w:rsid w:val="00FB74F5"/>
    <w:rsid w:val="00FB7CDE"/>
    <w:rsid w:val="00FB7EC9"/>
    <w:rsid w:val="00FC0A06"/>
    <w:rsid w:val="00FC14F0"/>
    <w:rsid w:val="00FC18CB"/>
    <w:rsid w:val="00FC2449"/>
    <w:rsid w:val="00FC2D55"/>
    <w:rsid w:val="00FC3398"/>
    <w:rsid w:val="00FC41FA"/>
    <w:rsid w:val="00FC434D"/>
    <w:rsid w:val="00FC5E4E"/>
    <w:rsid w:val="00FC72FA"/>
    <w:rsid w:val="00FC7DC7"/>
    <w:rsid w:val="00FD0411"/>
    <w:rsid w:val="00FD07B3"/>
    <w:rsid w:val="00FD1523"/>
    <w:rsid w:val="00FD18BE"/>
    <w:rsid w:val="00FD1CA2"/>
    <w:rsid w:val="00FD1D55"/>
    <w:rsid w:val="00FD2A55"/>
    <w:rsid w:val="00FD3D41"/>
    <w:rsid w:val="00FD4083"/>
    <w:rsid w:val="00FD40F4"/>
    <w:rsid w:val="00FD46FD"/>
    <w:rsid w:val="00FD53A9"/>
    <w:rsid w:val="00FD625A"/>
    <w:rsid w:val="00FD65C9"/>
    <w:rsid w:val="00FD6D5D"/>
    <w:rsid w:val="00FD6EEF"/>
    <w:rsid w:val="00FD7AE8"/>
    <w:rsid w:val="00FD7ECE"/>
    <w:rsid w:val="00FE0CF4"/>
    <w:rsid w:val="00FE28BB"/>
    <w:rsid w:val="00FE3F6A"/>
    <w:rsid w:val="00FE40C8"/>
    <w:rsid w:val="00FE4196"/>
    <w:rsid w:val="00FE439F"/>
    <w:rsid w:val="00FE45D9"/>
    <w:rsid w:val="00FE51D1"/>
    <w:rsid w:val="00FE551F"/>
    <w:rsid w:val="00FE637D"/>
    <w:rsid w:val="00FE63B0"/>
    <w:rsid w:val="00FE6712"/>
    <w:rsid w:val="00FE6A53"/>
    <w:rsid w:val="00FE6C11"/>
    <w:rsid w:val="00FF0000"/>
    <w:rsid w:val="00FF0512"/>
    <w:rsid w:val="00FF153A"/>
    <w:rsid w:val="00FF23F5"/>
    <w:rsid w:val="00FF2A3D"/>
    <w:rsid w:val="00FF2F7B"/>
    <w:rsid w:val="00FF31ED"/>
    <w:rsid w:val="00FF52F5"/>
    <w:rsid w:val="00FF5B8D"/>
    <w:rsid w:val="00FF5C75"/>
    <w:rsid w:val="00FF64E0"/>
    <w:rsid w:val="00FF68C5"/>
    <w:rsid w:val="00FF690C"/>
    <w:rsid w:val="00FF6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B43F6A"/>
  <w15:docId w15:val="{69E971DD-A7D9-4600-B2D2-561E4646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qFormat="1"/>
    <w:lsdException w:name="Intense Emphasis" w:uiPriority="44" w:qFormat="1"/>
    <w:lsdException w:name="Subtle Reference" w:uiPriority="45" w:qFormat="1"/>
    <w:lsdException w:name="Intense Reference" w:uiPriority="40" w:qFormat="1"/>
    <w:lsdException w:name="Book Title" w:uiPriority="46" w:qFormat="1"/>
    <w:lsdException w:name="Bibliography" w:semiHidden="1" w:uiPriority="47" w:unhideWhenUsed="1"/>
    <w:lsdException w:name="TOC Heading" w:semiHidden="1" w:uiPriority="48"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221"/>
    <w:pPr>
      <w:spacing w:after="160" w:line="259" w:lineRule="auto"/>
    </w:pPr>
    <w:rPr>
      <w:sz w:val="22"/>
      <w:szCs w:val="22"/>
      <w:lang w:val="en-GB" w:eastAsia="zh-CN"/>
    </w:rPr>
  </w:style>
  <w:style w:type="paragraph" w:styleId="Heading1">
    <w:name w:val="heading 1"/>
    <w:basedOn w:val="Normal"/>
    <w:next w:val="Normal"/>
    <w:link w:val="Heading1Char"/>
    <w:uiPriority w:val="9"/>
    <w:qFormat/>
    <w:rsid w:val="00D15D26"/>
    <w:pPr>
      <w:keepNext/>
      <w:spacing w:before="240" w:after="60"/>
      <w:outlineLvl w:val="0"/>
    </w:pPr>
    <w:rPr>
      <w:rFonts w:ascii="Calibri Light" w:eastAsia="Times New Roman" w:hAnsi="Calibri Light" w:cs="Times New Roman"/>
      <w:b/>
      <w:bCs/>
      <w:kern w:val="32"/>
      <w:sz w:val="32"/>
      <w:szCs w:val="32"/>
    </w:rPr>
  </w:style>
  <w:style w:type="paragraph" w:styleId="Heading3">
    <w:name w:val="heading 3"/>
    <w:basedOn w:val="Normal"/>
    <w:link w:val="Heading3Char"/>
    <w:uiPriority w:val="9"/>
    <w:qFormat/>
    <w:rsid w:val="00FC24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qFormat/>
    <w:rsid w:val="00D15D26"/>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uiPriority w:val="9"/>
    <w:qFormat/>
    <w:rsid w:val="005C2A50"/>
    <w:pPr>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2">
    <w:name w:val="Colorful List - Accent 12"/>
    <w:basedOn w:val="Normal"/>
    <w:uiPriority w:val="34"/>
    <w:qFormat/>
    <w:rsid w:val="00407EEB"/>
    <w:pPr>
      <w:ind w:left="720"/>
      <w:contextualSpacing/>
    </w:pPr>
  </w:style>
  <w:style w:type="character" w:styleId="CommentReference">
    <w:name w:val="annotation reference"/>
    <w:uiPriority w:val="99"/>
    <w:unhideWhenUsed/>
    <w:rsid w:val="00B16075"/>
    <w:rPr>
      <w:sz w:val="16"/>
      <w:szCs w:val="16"/>
    </w:rPr>
  </w:style>
  <w:style w:type="paragraph" w:styleId="CommentText">
    <w:name w:val="annotation text"/>
    <w:basedOn w:val="Normal"/>
    <w:link w:val="CommentTextChar"/>
    <w:uiPriority w:val="99"/>
    <w:unhideWhenUsed/>
    <w:rsid w:val="00B16075"/>
    <w:pPr>
      <w:spacing w:line="240" w:lineRule="auto"/>
    </w:pPr>
    <w:rPr>
      <w:sz w:val="20"/>
      <w:szCs w:val="20"/>
    </w:rPr>
  </w:style>
  <w:style w:type="character" w:customStyle="1" w:styleId="CommentTextChar">
    <w:name w:val="Comment Text Char"/>
    <w:link w:val="CommentText"/>
    <w:uiPriority w:val="99"/>
    <w:rsid w:val="00B16075"/>
    <w:rPr>
      <w:sz w:val="20"/>
      <w:szCs w:val="20"/>
    </w:rPr>
  </w:style>
  <w:style w:type="paragraph" w:styleId="CommentSubject">
    <w:name w:val="annotation subject"/>
    <w:basedOn w:val="CommentText"/>
    <w:next w:val="CommentText"/>
    <w:link w:val="CommentSubjectChar"/>
    <w:uiPriority w:val="99"/>
    <w:semiHidden/>
    <w:unhideWhenUsed/>
    <w:rsid w:val="00B16075"/>
    <w:rPr>
      <w:b/>
      <w:bCs/>
    </w:rPr>
  </w:style>
  <w:style w:type="character" w:customStyle="1" w:styleId="CommentSubjectChar">
    <w:name w:val="Comment Subject Char"/>
    <w:link w:val="CommentSubject"/>
    <w:uiPriority w:val="99"/>
    <w:semiHidden/>
    <w:rsid w:val="00B16075"/>
    <w:rPr>
      <w:b/>
      <w:bCs/>
      <w:sz w:val="20"/>
      <w:szCs w:val="20"/>
    </w:rPr>
  </w:style>
  <w:style w:type="paragraph" w:styleId="BalloonText">
    <w:name w:val="Balloon Text"/>
    <w:basedOn w:val="Normal"/>
    <w:link w:val="BalloonTextChar"/>
    <w:uiPriority w:val="99"/>
    <w:semiHidden/>
    <w:unhideWhenUsed/>
    <w:rsid w:val="00B160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6075"/>
    <w:rPr>
      <w:rFonts w:ascii="Segoe UI" w:hAnsi="Segoe UI" w:cs="Segoe UI"/>
      <w:sz w:val="18"/>
      <w:szCs w:val="18"/>
    </w:rPr>
  </w:style>
  <w:style w:type="character" w:customStyle="1" w:styleId="apple-style-span">
    <w:name w:val="apple-style-span"/>
    <w:basedOn w:val="DefaultParagraphFont"/>
    <w:rsid w:val="001C3AD2"/>
  </w:style>
  <w:style w:type="character" w:customStyle="1" w:styleId="apple-converted-space">
    <w:name w:val="apple-converted-space"/>
    <w:basedOn w:val="DefaultParagraphFont"/>
    <w:rsid w:val="001C3AD2"/>
  </w:style>
  <w:style w:type="character" w:customStyle="1" w:styleId="il">
    <w:name w:val="il"/>
    <w:basedOn w:val="DefaultParagraphFont"/>
    <w:rsid w:val="001C3AD2"/>
  </w:style>
  <w:style w:type="paragraph" w:styleId="Header">
    <w:name w:val="header"/>
    <w:basedOn w:val="Normal"/>
    <w:link w:val="HeaderChar"/>
    <w:uiPriority w:val="99"/>
    <w:unhideWhenUsed/>
    <w:rsid w:val="002A3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D92"/>
  </w:style>
  <w:style w:type="paragraph" w:styleId="Footer">
    <w:name w:val="footer"/>
    <w:basedOn w:val="Normal"/>
    <w:link w:val="FooterChar"/>
    <w:uiPriority w:val="99"/>
    <w:unhideWhenUsed/>
    <w:rsid w:val="002A3D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D92"/>
  </w:style>
  <w:style w:type="paragraph" w:customStyle="1" w:styleId="EndNoteBibliographyTitle">
    <w:name w:val="EndNote Bibliography Title"/>
    <w:basedOn w:val="Normal"/>
    <w:link w:val="EndNoteBibliographyTitleChar"/>
    <w:rsid w:val="00D912A3"/>
    <w:pPr>
      <w:spacing w:after="0"/>
      <w:jc w:val="center"/>
    </w:pPr>
    <w:rPr>
      <w:rFonts w:cs="Calibri"/>
      <w:noProof/>
    </w:rPr>
  </w:style>
  <w:style w:type="character" w:customStyle="1" w:styleId="EndNoteBibliographyTitleChar">
    <w:name w:val="EndNote Bibliography Title Char"/>
    <w:link w:val="EndNoteBibliographyTitle"/>
    <w:rsid w:val="00D912A3"/>
    <w:rPr>
      <w:rFonts w:cs="Calibri"/>
      <w:noProof/>
      <w:sz w:val="22"/>
      <w:szCs w:val="22"/>
      <w:lang w:val="en-GB" w:eastAsia="zh-CN"/>
    </w:rPr>
  </w:style>
  <w:style w:type="paragraph" w:customStyle="1" w:styleId="EndNoteBibliography">
    <w:name w:val="EndNote Bibliography"/>
    <w:basedOn w:val="Normal"/>
    <w:link w:val="EndNoteBibliographyChar"/>
    <w:rsid w:val="00D912A3"/>
    <w:pPr>
      <w:spacing w:line="240" w:lineRule="auto"/>
    </w:pPr>
    <w:rPr>
      <w:rFonts w:cs="Calibri"/>
      <w:noProof/>
    </w:rPr>
  </w:style>
  <w:style w:type="character" w:customStyle="1" w:styleId="EndNoteBibliographyChar">
    <w:name w:val="EndNote Bibliography Char"/>
    <w:link w:val="EndNoteBibliography"/>
    <w:rsid w:val="00D912A3"/>
    <w:rPr>
      <w:rFonts w:cs="Calibri"/>
      <w:noProof/>
      <w:sz w:val="22"/>
      <w:szCs w:val="22"/>
      <w:lang w:val="en-GB" w:eastAsia="zh-CN"/>
    </w:rPr>
  </w:style>
  <w:style w:type="paragraph" w:customStyle="1" w:styleId="ColorfulShading-Accent11">
    <w:name w:val="Colorful Shading - Accent 11"/>
    <w:hidden/>
    <w:uiPriority w:val="99"/>
    <w:semiHidden/>
    <w:rsid w:val="00BC2030"/>
    <w:rPr>
      <w:sz w:val="22"/>
      <w:szCs w:val="22"/>
      <w:lang w:val="en-GB" w:eastAsia="zh-CN"/>
    </w:rPr>
  </w:style>
  <w:style w:type="character" w:styleId="Hyperlink">
    <w:name w:val="Hyperlink"/>
    <w:uiPriority w:val="99"/>
    <w:unhideWhenUsed/>
    <w:rsid w:val="00C644EB"/>
    <w:rPr>
      <w:color w:val="0563C1"/>
      <w:u w:val="single"/>
    </w:rPr>
  </w:style>
  <w:style w:type="paragraph" w:customStyle="1" w:styleId="Default">
    <w:name w:val="Default"/>
    <w:rsid w:val="002D3C65"/>
    <w:pPr>
      <w:autoSpaceDE w:val="0"/>
      <w:autoSpaceDN w:val="0"/>
      <w:adjustRightInd w:val="0"/>
    </w:pPr>
    <w:rPr>
      <w:rFonts w:ascii="Times New Roman" w:hAnsi="Times New Roman" w:cs="Times New Roman"/>
      <w:color w:val="000000"/>
      <w:sz w:val="24"/>
      <w:szCs w:val="24"/>
      <w:lang w:val="en-GB" w:eastAsia="zh-CN"/>
    </w:rPr>
  </w:style>
  <w:style w:type="character" w:customStyle="1" w:styleId="a">
    <w:name w:val="a"/>
    <w:basedOn w:val="DefaultParagraphFont"/>
    <w:rsid w:val="00DC5D7C"/>
  </w:style>
  <w:style w:type="character" w:customStyle="1" w:styleId="l6">
    <w:name w:val="l6"/>
    <w:basedOn w:val="DefaultParagraphFont"/>
    <w:rsid w:val="00DC5D7C"/>
  </w:style>
  <w:style w:type="character" w:customStyle="1" w:styleId="l7">
    <w:name w:val="l7"/>
    <w:basedOn w:val="DefaultParagraphFont"/>
    <w:rsid w:val="00DC5D7C"/>
  </w:style>
  <w:style w:type="character" w:customStyle="1" w:styleId="l8">
    <w:name w:val="l8"/>
    <w:basedOn w:val="DefaultParagraphFont"/>
    <w:rsid w:val="00DC5D7C"/>
  </w:style>
  <w:style w:type="paragraph" w:styleId="List">
    <w:name w:val="List"/>
    <w:basedOn w:val="Normal"/>
    <w:uiPriority w:val="99"/>
    <w:unhideWhenUsed/>
    <w:rsid w:val="003425ED"/>
    <w:pPr>
      <w:spacing w:after="0" w:line="240" w:lineRule="auto"/>
      <w:ind w:left="283" w:hanging="283"/>
    </w:pPr>
  </w:style>
  <w:style w:type="paragraph" w:styleId="BodyText">
    <w:name w:val="Body Text"/>
    <w:basedOn w:val="Normal"/>
    <w:link w:val="BodyTextChar"/>
    <w:uiPriority w:val="99"/>
    <w:semiHidden/>
    <w:unhideWhenUsed/>
    <w:rsid w:val="003425ED"/>
    <w:pPr>
      <w:spacing w:after="120" w:line="240" w:lineRule="auto"/>
    </w:pPr>
  </w:style>
  <w:style w:type="character" w:customStyle="1" w:styleId="BodyTextChar">
    <w:name w:val="Body Text Char"/>
    <w:link w:val="BodyText"/>
    <w:uiPriority w:val="99"/>
    <w:semiHidden/>
    <w:rsid w:val="003425ED"/>
    <w:rPr>
      <w:sz w:val="22"/>
      <w:szCs w:val="22"/>
    </w:rPr>
  </w:style>
  <w:style w:type="table" w:styleId="TableGrid">
    <w:name w:val="Table Grid"/>
    <w:basedOn w:val="TableNormal"/>
    <w:uiPriority w:val="39"/>
    <w:rsid w:val="00E54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49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link w:val="Heading3"/>
    <w:uiPriority w:val="9"/>
    <w:rsid w:val="00FC2449"/>
    <w:rPr>
      <w:rFonts w:ascii="Times New Roman" w:eastAsia="Times New Roman" w:hAnsi="Times New Roman" w:cs="Times New Roman"/>
      <w:b/>
      <w:bCs/>
      <w:sz w:val="27"/>
      <w:szCs w:val="27"/>
      <w:lang w:val="en-GB" w:eastAsia="zh-CN"/>
    </w:rPr>
  </w:style>
  <w:style w:type="character" w:customStyle="1" w:styleId="Heading1Char">
    <w:name w:val="Heading 1 Char"/>
    <w:link w:val="Heading1"/>
    <w:uiPriority w:val="9"/>
    <w:rsid w:val="00D15D26"/>
    <w:rPr>
      <w:rFonts w:ascii="Calibri Light" w:eastAsia="Times New Roman" w:hAnsi="Calibri Light" w:cs="Times New Roman"/>
      <w:b/>
      <w:bCs/>
      <w:kern w:val="32"/>
      <w:sz w:val="32"/>
      <w:szCs w:val="32"/>
      <w:lang w:eastAsia="zh-CN"/>
    </w:rPr>
  </w:style>
  <w:style w:type="character" w:customStyle="1" w:styleId="authorsname">
    <w:name w:val="authors__name"/>
    <w:rsid w:val="00D15D26"/>
  </w:style>
  <w:style w:type="character" w:customStyle="1" w:styleId="Heading4Char">
    <w:name w:val="Heading 4 Char"/>
    <w:link w:val="Heading4"/>
    <w:uiPriority w:val="9"/>
    <w:semiHidden/>
    <w:rsid w:val="00D15D26"/>
    <w:rPr>
      <w:rFonts w:ascii="Calibri" w:eastAsia="Times New Roman" w:hAnsi="Calibri" w:cs="Times New Roman"/>
      <w:b/>
      <w:bCs/>
      <w:sz w:val="28"/>
      <w:szCs w:val="28"/>
      <w:lang w:eastAsia="zh-CN"/>
    </w:rPr>
  </w:style>
  <w:style w:type="character" w:customStyle="1" w:styleId="authors">
    <w:name w:val="authors"/>
    <w:rsid w:val="00D15D26"/>
  </w:style>
  <w:style w:type="paragraph" w:customStyle="1" w:styleId="featuredarticlecitation">
    <w:name w:val="featuredarticlecitation"/>
    <w:basedOn w:val="Normal"/>
    <w:rsid w:val="00D15D26"/>
    <w:pPr>
      <w:spacing w:after="150" w:line="240" w:lineRule="auto"/>
    </w:pPr>
    <w:rPr>
      <w:rFonts w:ascii="Times New Roman" w:eastAsia="Times New Roman" w:hAnsi="Times New Roman" w:cs="Times New Roman"/>
      <w:sz w:val="24"/>
      <w:szCs w:val="24"/>
      <w:lang w:eastAsia="en-GB"/>
    </w:rPr>
  </w:style>
  <w:style w:type="character" w:customStyle="1" w:styleId="journaltitleinsearch">
    <w:name w:val="journaltitleinsearch"/>
    <w:rsid w:val="00D15D26"/>
  </w:style>
  <w:style w:type="paragraph" w:customStyle="1" w:styleId="ColorfulList-Accent11">
    <w:name w:val="Colorful List - Accent 11"/>
    <w:basedOn w:val="Normal"/>
    <w:link w:val="ColorfulList-Accent1Char"/>
    <w:uiPriority w:val="34"/>
    <w:qFormat/>
    <w:rsid w:val="00A01EE7"/>
    <w:pPr>
      <w:ind w:left="720"/>
      <w:contextualSpacing/>
    </w:pPr>
  </w:style>
  <w:style w:type="character" w:customStyle="1" w:styleId="ColorfulList-Accent1Char">
    <w:name w:val="Colorful List - Accent 1 Char"/>
    <w:link w:val="ColorfulList-Accent11"/>
    <w:uiPriority w:val="34"/>
    <w:rsid w:val="00A01EE7"/>
    <w:rPr>
      <w:sz w:val="22"/>
      <w:szCs w:val="22"/>
      <w:lang w:eastAsia="zh-CN"/>
    </w:rPr>
  </w:style>
  <w:style w:type="paragraph" w:styleId="EndnoteText">
    <w:name w:val="endnote text"/>
    <w:basedOn w:val="Normal"/>
    <w:link w:val="EndnoteTextChar"/>
    <w:uiPriority w:val="99"/>
    <w:semiHidden/>
    <w:unhideWhenUsed/>
    <w:rsid w:val="002F4AE2"/>
    <w:rPr>
      <w:sz w:val="20"/>
      <w:szCs w:val="20"/>
    </w:rPr>
  </w:style>
  <w:style w:type="character" w:customStyle="1" w:styleId="EndnoteTextChar">
    <w:name w:val="Endnote Text Char"/>
    <w:link w:val="EndnoteText"/>
    <w:uiPriority w:val="99"/>
    <w:semiHidden/>
    <w:rsid w:val="002F4AE2"/>
    <w:rPr>
      <w:lang w:eastAsia="zh-CN"/>
    </w:rPr>
  </w:style>
  <w:style w:type="character" w:styleId="EndnoteReference">
    <w:name w:val="endnote reference"/>
    <w:uiPriority w:val="99"/>
    <w:semiHidden/>
    <w:unhideWhenUsed/>
    <w:rsid w:val="002F4AE2"/>
    <w:rPr>
      <w:vertAlign w:val="superscript"/>
    </w:rPr>
  </w:style>
  <w:style w:type="paragraph" w:styleId="FootnoteText">
    <w:name w:val="footnote text"/>
    <w:basedOn w:val="Normal"/>
    <w:link w:val="FootnoteTextChar"/>
    <w:uiPriority w:val="99"/>
    <w:semiHidden/>
    <w:unhideWhenUsed/>
    <w:rsid w:val="006927E7"/>
    <w:rPr>
      <w:sz w:val="20"/>
      <w:szCs w:val="20"/>
    </w:rPr>
  </w:style>
  <w:style w:type="character" w:customStyle="1" w:styleId="FootnoteTextChar">
    <w:name w:val="Footnote Text Char"/>
    <w:link w:val="FootnoteText"/>
    <w:uiPriority w:val="99"/>
    <w:semiHidden/>
    <w:rsid w:val="006927E7"/>
    <w:rPr>
      <w:lang w:eastAsia="zh-CN"/>
    </w:rPr>
  </w:style>
  <w:style w:type="character" w:styleId="FootnoteReference">
    <w:name w:val="footnote reference"/>
    <w:uiPriority w:val="99"/>
    <w:semiHidden/>
    <w:unhideWhenUsed/>
    <w:rsid w:val="006927E7"/>
    <w:rPr>
      <w:vertAlign w:val="superscript"/>
    </w:rPr>
  </w:style>
  <w:style w:type="paragraph" w:customStyle="1" w:styleId="ColorfulShading-Accent12">
    <w:name w:val="Colorful Shading - Accent 12"/>
    <w:hidden/>
    <w:uiPriority w:val="71"/>
    <w:rsid w:val="00F13850"/>
    <w:rPr>
      <w:sz w:val="22"/>
      <w:szCs w:val="22"/>
      <w:lang w:val="en-GB" w:eastAsia="zh-CN"/>
    </w:rPr>
  </w:style>
  <w:style w:type="paragraph" w:customStyle="1" w:styleId="ColorfulList-Accent13">
    <w:name w:val="Colorful List - Accent 13"/>
    <w:basedOn w:val="Normal"/>
    <w:uiPriority w:val="34"/>
    <w:qFormat/>
    <w:rsid w:val="00CD3947"/>
    <w:pPr>
      <w:ind w:left="720"/>
      <w:contextualSpacing/>
    </w:pPr>
    <w:rPr>
      <w:rFonts w:eastAsia="Calibri" w:cs="Times New Roman"/>
      <w:lang w:eastAsia="en-US"/>
    </w:rPr>
  </w:style>
  <w:style w:type="paragraph" w:customStyle="1" w:styleId="ColorfulShading-Accent13">
    <w:name w:val="Colorful Shading - Accent 13"/>
    <w:hidden/>
    <w:uiPriority w:val="71"/>
    <w:rsid w:val="002A0D9A"/>
    <w:rPr>
      <w:sz w:val="22"/>
      <w:szCs w:val="22"/>
      <w:lang w:val="en-GB" w:eastAsia="zh-CN"/>
    </w:rPr>
  </w:style>
  <w:style w:type="character" w:styleId="LineNumber">
    <w:name w:val="line number"/>
    <w:uiPriority w:val="99"/>
    <w:semiHidden/>
    <w:unhideWhenUsed/>
    <w:rsid w:val="00F83025"/>
  </w:style>
  <w:style w:type="character" w:customStyle="1" w:styleId="Heading5Char">
    <w:name w:val="Heading 5 Char"/>
    <w:link w:val="Heading5"/>
    <w:uiPriority w:val="9"/>
    <w:rsid w:val="005C2A50"/>
    <w:rPr>
      <w:rFonts w:ascii="Calibri" w:eastAsia="Times New Roman" w:hAnsi="Calibri" w:cs="Times New Roman"/>
      <w:b/>
      <w:bCs/>
      <w:i/>
      <w:iCs/>
      <w:sz w:val="26"/>
      <w:szCs w:val="26"/>
      <w:lang w:eastAsia="zh-CN"/>
    </w:rPr>
  </w:style>
  <w:style w:type="paragraph" w:customStyle="1" w:styleId="m7782321650448190141msonormal">
    <w:name w:val="m_7782321650448190141msonormal"/>
    <w:basedOn w:val="Normal"/>
    <w:rsid w:val="00EE61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12352"/>
    <w:pPr>
      <w:spacing w:after="0" w:line="240" w:lineRule="auto"/>
      <w:ind w:left="720"/>
      <w:contextualSpacing/>
    </w:pPr>
    <w:rPr>
      <w:rFonts w:ascii="Times New Roman" w:eastAsia="Times New Roman" w:hAnsi="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3780">
      <w:bodyDiv w:val="1"/>
      <w:marLeft w:val="0"/>
      <w:marRight w:val="0"/>
      <w:marTop w:val="0"/>
      <w:marBottom w:val="0"/>
      <w:divBdr>
        <w:top w:val="none" w:sz="0" w:space="0" w:color="auto"/>
        <w:left w:val="none" w:sz="0" w:space="0" w:color="auto"/>
        <w:bottom w:val="none" w:sz="0" w:space="0" w:color="auto"/>
        <w:right w:val="none" w:sz="0" w:space="0" w:color="auto"/>
      </w:divBdr>
    </w:div>
    <w:div w:id="87895406">
      <w:bodyDiv w:val="1"/>
      <w:marLeft w:val="0"/>
      <w:marRight w:val="0"/>
      <w:marTop w:val="0"/>
      <w:marBottom w:val="0"/>
      <w:divBdr>
        <w:top w:val="none" w:sz="0" w:space="0" w:color="auto"/>
        <w:left w:val="none" w:sz="0" w:space="0" w:color="auto"/>
        <w:bottom w:val="none" w:sz="0" w:space="0" w:color="auto"/>
        <w:right w:val="none" w:sz="0" w:space="0" w:color="auto"/>
      </w:divBdr>
    </w:div>
    <w:div w:id="90320886">
      <w:bodyDiv w:val="1"/>
      <w:marLeft w:val="0"/>
      <w:marRight w:val="0"/>
      <w:marTop w:val="0"/>
      <w:marBottom w:val="0"/>
      <w:divBdr>
        <w:top w:val="none" w:sz="0" w:space="0" w:color="auto"/>
        <w:left w:val="none" w:sz="0" w:space="0" w:color="auto"/>
        <w:bottom w:val="none" w:sz="0" w:space="0" w:color="auto"/>
        <w:right w:val="none" w:sz="0" w:space="0" w:color="auto"/>
      </w:divBdr>
    </w:div>
    <w:div w:id="156459015">
      <w:bodyDiv w:val="1"/>
      <w:marLeft w:val="0"/>
      <w:marRight w:val="0"/>
      <w:marTop w:val="0"/>
      <w:marBottom w:val="0"/>
      <w:divBdr>
        <w:top w:val="none" w:sz="0" w:space="0" w:color="auto"/>
        <w:left w:val="none" w:sz="0" w:space="0" w:color="auto"/>
        <w:bottom w:val="none" w:sz="0" w:space="0" w:color="auto"/>
        <w:right w:val="none" w:sz="0" w:space="0" w:color="auto"/>
      </w:divBdr>
      <w:divsChild>
        <w:div w:id="1176847181">
          <w:marLeft w:val="0"/>
          <w:marRight w:val="0"/>
          <w:marTop w:val="0"/>
          <w:marBottom w:val="0"/>
          <w:divBdr>
            <w:top w:val="none" w:sz="0" w:space="0" w:color="auto"/>
            <w:left w:val="none" w:sz="0" w:space="0" w:color="auto"/>
            <w:bottom w:val="none" w:sz="0" w:space="0" w:color="auto"/>
            <w:right w:val="none" w:sz="0" w:space="0" w:color="auto"/>
          </w:divBdr>
          <w:divsChild>
            <w:div w:id="672757443">
              <w:marLeft w:val="0"/>
              <w:marRight w:val="0"/>
              <w:marTop w:val="0"/>
              <w:marBottom w:val="0"/>
              <w:divBdr>
                <w:top w:val="none" w:sz="0" w:space="0" w:color="auto"/>
                <w:left w:val="none" w:sz="0" w:space="0" w:color="auto"/>
                <w:bottom w:val="none" w:sz="0" w:space="0" w:color="auto"/>
                <w:right w:val="none" w:sz="0" w:space="0" w:color="auto"/>
              </w:divBdr>
              <w:divsChild>
                <w:div w:id="275454221">
                  <w:marLeft w:val="0"/>
                  <w:marRight w:val="0"/>
                  <w:marTop w:val="0"/>
                  <w:marBottom w:val="0"/>
                  <w:divBdr>
                    <w:top w:val="none" w:sz="0" w:space="0" w:color="auto"/>
                    <w:left w:val="none" w:sz="0" w:space="0" w:color="auto"/>
                    <w:bottom w:val="none" w:sz="0" w:space="0" w:color="auto"/>
                    <w:right w:val="none" w:sz="0" w:space="0" w:color="auto"/>
                  </w:divBdr>
                  <w:divsChild>
                    <w:div w:id="1692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7293">
      <w:bodyDiv w:val="1"/>
      <w:marLeft w:val="0"/>
      <w:marRight w:val="0"/>
      <w:marTop w:val="0"/>
      <w:marBottom w:val="0"/>
      <w:divBdr>
        <w:top w:val="none" w:sz="0" w:space="0" w:color="auto"/>
        <w:left w:val="none" w:sz="0" w:space="0" w:color="auto"/>
        <w:bottom w:val="none" w:sz="0" w:space="0" w:color="auto"/>
        <w:right w:val="none" w:sz="0" w:space="0" w:color="auto"/>
      </w:divBdr>
    </w:div>
    <w:div w:id="197205523">
      <w:bodyDiv w:val="1"/>
      <w:marLeft w:val="0"/>
      <w:marRight w:val="0"/>
      <w:marTop w:val="0"/>
      <w:marBottom w:val="0"/>
      <w:divBdr>
        <w:top w:val="none" w:sz="0" w:space="0" w:color="auto"/>
        <w:left w:val="none" w:sz="0" w:space="0" w:color="auto"/>
        <w:bottom w:val="none" w:sz="0" w:space="0" w:color="auto"/>
        <w:right w:val="none" w:sz="0" w:space="0" w:color="auto"/>
      </w:divBdr>
    </w:div>
    <w:div w:id="226494299">
      <w:bodyDiv w:val="1"/>
      <w:marLeft w:val="0"/>
      <w:marRight w:val="0"/>
      <w:marTop w:val="0"/>
      <w:marBottom w:val="0"/>
      <w:divBdr>
        <w:top w:val="none" w:sz="0" w:space="0" w:color="auto"/>
        <w:left w:val="none" w:sz="0" w:space="0" w:color="auto"/>
        <w:bottom w:val="none" w:sz="0" w:space="0" w:color="auto"/>
        <w:right w:val="none" w:sz="0" w:space="0" w:color="auto"/>
      </w:divBdr>
    </w:div>
    <w:div w:id="231745001">
      <w:bodyDiv w:val="1"/>
      <w:marLeft w:val="0"/>
      <w:marRight w:val="0"/>
      <w:marTop w:val="0"/>
      <w:marBottom w:val="0"/>
      <w:divBdr>
        <w:top w:val="none" w:sz="0" w:space="0" w:color="auto"/>
        <w:left w:val="none" w:sz="0" w:space="0" w:color="auto"/>
        <w:bottom w:val="none" w:sz="0" w:space="0" w:color="auto"/>
        <w:right w:val="none" w:sz="0" w:space="0" w:color="auto"/>
      </w:divBdr>
    </w:div>
    <w:div w:id="235289574">
      <w:bodyDiv w:val="1"/>
      <w:marLeft w:val="0"/>
      <w:marRight w:val="0"/>
      <w:marTop w:val="0"/>
      <w:marBottom w:val="0"/>
      <w:divBdr>
        <w:top w:val="none" w:sz="0" w:space="0" w:color="auto"/>
        <w:left w:val="none" w:sz="0" w:space="0" w:color="auto"/>
        <w:bottom w:val="none" w:sz="0" w:space="0" w:color="auto"/>
        <w:right w:val="none" w:sz="0" w:space="0" w:color="auto"/>
      </w:divBdr>
      <w:divsChild>
        <w:div w:id="218900383">
          <w:marLeft w:val="0"/>
          <w:marRight w:val="0"/>
          <w:marTop w:val="0"/>
          <w:marBottom w:val="0"/>
          <w:divBdr>
            <w:top w:val="none" w:sz="0" w:space="0" w:color="auto"/>
            <w:left w:val="none" w:sz="0" w:space="0" w:color="auto"/>
            <w:bottom w:val="none" w:sz="0" w:space="0" w:color="auto"/>
            <w:right w:val="none" w:sz="0" w:space="0" w:color="auto"/>
          </w:divBdr>
          <w:divsChild>
            <w:div w:id="889683453">
              <w:marLeft w:val="0"/>
              <w:marRight w:val="0"/>
              <w:marTop w:val="0"/>
              <w:marBottom w:val="0"/>
              <w:divBdr>
                <w:top w:val="none" w:sz="0" w:space="0" w:color="auto"/>
                <w:left w:val="none" w:sz="0" w:space="0" w:color="auto"/>
                <w:bottom w:val="none" w:sz="0" w:space="0" w:color="auto"/>
                <w:right w:val="none" w:sz="0" w:space="0" w:color="auto"/>
              </w:divBdr>
              <w:divsChild>
                <w:div w:id="1164517927">
                  <w:marLeft w:val="0"/>
                  <w:marRight w:val="0"/>
                  <w:marTop w:val="0"/>
                  <w:marBottom w:val="0"/>
                  <w:divBdr>
                    <w:top w:val="none" w:sz="0" w:space="0" w:color="auto"/>
                    <w:left w:val="none" w:sz="0" w:space="0" w:color="auto"/>
                    <w:bottom w:val="none" w:sz="0" w:space="0" w:color="auto"/>
                    <w:right w:val="none" w:sz="0" w:space="0" w:color="auto"/>
                  </w:divBdr>
                </w:div>
                <w:div w:id="9566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022">
      <w:bodyDiv w:val="1"/>
      <w:marLeft w:val="0"/>
      <w:marRight w:val="0"/>
      <w:marTop w:val="0"/>
      <w:marBottom w:val="0"/>
      <w:divBdr>
        <w:top w:val="none" w:sz="0" w:space="0" w:color="auto"/>
        <w:left w:val="none" w:sz="0" w:space="0" w:color="auto"/>
        <w:bottom w:val="none" w:sz="0" w:space="0" w:color="auto"/>
        <w:right w:val="none" w:sz="0" w:space="0" w:color="auto"/>
      </w:divBdr>
    </w:div>
    <w:div w:id="389231615">
      <w:bodyDiv w:val="1"/>
      <w:marLeft w:val="0"/>
      <w:marRight w:val="0"/>
      <w:marTop w:val="0"/>
      <w:marBottom w:val="0"/>
      <w:divBdr>
        <w:top w:val="none" w:sz="0" w:space="0" w:color="auto"/>
        <w:left w:val="none" w:sz="0" w:space="0" w:color="auto"/>
        <w:bottom w:val="none" w:sz="0" w:space="0" w:color="auto"/>
        <w:right w:val="none" w:sz="0" w:space="0" w:color="auto"/>
      </w:divBdr>
    </w:div>
    <w:div w:id="539050293">
      <w:bodyDiv w:val="1"/>
      <w:marLeft w:val="0"/>
      <w:marRight w:val="0"/>
      <w:marTop w:val="0"/>
      <w:marBottom w:val="0"/>
      <w:divBdr>
        <w:top w:val="none" w:sz="0" w:space="0" w:color="auto"/>
        <w:left w:val="none" w:sz="0" w:space="0" w:color="auto"/>
        <w:bottom w:val="none" w:sz="0" w:space="0" w:color="auto"/>
        <w:right w:val="none" w:sz="0" w:space="0" w:color="auto"/>
      </w:divBdr>
    </w:div>
    <w:div w:id="889268813">
      <w:bodyDiv w:val="1"/>
      <w:marLeft w:val="0"/>
      <w:marRight w:val="0"/>
      <w:marTop w:val="0"/>
      <w:marBottom w:val="0"/>
      <w:divBdr>
        <w:top w:val="none" w:sz="0" w:space="0" w:color="auto"/>
        <w:left w:val="none" w:sz="0" w:space="0" w:color="auto"/>
        <w:bottom w:val="none" w:sz="0" w:space="0" w:color="auto"/>
        <w:right w:val="none" w:sz="0" w:space="0" w:color="auto"/>
      </w:divBdr>
    </w:div>
    <w:div w:id="889922356">
      <w:bodyDiv w:val="1"/>
      <w:marLeft w:val="0"/>
      <w:marRight w:val="0"/>
      <w:marTop w:val="0"/>
      <w:marBottom w:val="0"/>
      <w:divBdr>
        <w:top w:val="none" w:sz="0" w:space="0" w:color="auto"/>
        <w:left w:val="none" w:sz="0" w:space="0" w:color="auto"/>
        <w:bottom w:val="none" w:sz="0" w:space="0" w:color="auto"/>
        <w:right w:val="none" w:sz="0" w:space="0" w:color="auto"/>
      </w:divBdr>
    </w:div>
    <w:div w:id="905845297">
      <w:bodyDiv w:val="1"/>
      <w:marLeft w:val="0"/>
      <w:marRight w:val="0"/>
      <w:marTop w:val="0"/>
      <w:marBottom w:val="0"/>
      <w:divBdr>
        <w:top w:val="none" w:sz="0" w:space="0" w:color="auto"/>
        <w:left w:val="none" w:sz="0" w:space="0" w:color="auto"/>
        <w:bottom w:val="none" w:sz="0" w:space="0" w:color="auto"/>
        <w:right w:val="none" w:sz="0" w:space="0" w:color="auto"/>
      </w:divBdr>
    </w:div>
    <w:div w:id="999770324">
      <w:bodyDiv w:val="1"/>
      <w:marLeft w:val="0"/>
      <w:marRight w:val="0"/>
      <w:marTop w:val="0"/>
      <w:marBottom w:val="0"/>
      <w:divBdr>
        <w:top w:val="none" w:sz="0" w:space="0" w:color="auto"/>
        <w:left w:val="none" w:sz="0" w:space="0" w:color="auto"/>
        <w:bottom w:val="none" w:sz="0" w:space="0" w:color="auto"/>
        <w:right w:val="none" w:sz="0" w:space="0" w:color="auto"/>
      </w:divBdr>
      <w:divsChild>
        <w:div w:id="1517033879">
          <w:marLeft w:val="0"/>
          <w:marRight w:val="0"/>
          <w:marTop w:val="0"/>
          <w:marBottom w:val="0"/>
          <w:divBdr>
            <w:top w:val="none" w:sz="0" w:space="0" w:color="auto"/>
            <w:left w:val="none" w:sz="0" w:space="0" w:color="auto"/>
            <w:bottom w:val="none" w:sz="0" w:space="0" w:color="auto"/>
            <w:right w:val="none" w:sz="0" w:space="0" w:color="auto"/>
          </w:divBdr>
          <w:divsChild>
            <w:div w:id="1601983960">
              <w:marLeft w:val="0"/>
              <w:marRight w:val="0"/>
              <w:marTop w:val="0"/>
              <w:marBottom w:val="0"/>
              <w:divBdr>
                <w:top w:val="none" w:sz="0" w:space="0" w:color="auto"/>
                <w:left w:val="none" w:sz="0" w:space="0" w:color="auto"/>
                <w:bottom w:val="none" w:sz="0" w:space="0" w:color="auto"/>
                <w:right w:val="none" w:sz="0" w:space="0" w:color="auto"/>
              </w:divBdr>
              <w:divsChild>
                <w:div w:id="1543979582">
                  <w:marLeft w:val="0"/>
                  <w:marRight w:val="0"/>
                  <w:marTop w:val="0"/>
                  <w:marBottom w:val="0"/>
                  <w:divBdr>
                    <w:top w:val="none" w:sz="0" w:space="0" w:color="auto"/>
                    <w:left w:val="none" w:sz="0" w:space="0" w:color="auto"/>
                    <w:bottom w:val="none" w:sz="0" w:space="0" w:color="auto"/>
                    <w:right w:val="none" w:sz="0" w:space="0" w:color="auto"/>
                  </w:divBdr>
                  <w:divsChild>
                    <w:div w:id="383136834">
                      <w:marLeft w:val="0"/>
                      <w:marRight w:val="0"/>
                      <w:marTop w:val="0"/>
                      <w:marBottom w:val="0"/>
                      <w:divBdr>
                        <w:top w:val="none" w:sz="0" w:space="0" w:color="auto"/>
                        <w:left w:val="none" w:sz="0" w:space="0" w:color="auto"/>
                        <w:bottom w:val="none" w:sz="0" w:space="0" w:color="auto"/>
                        <w:right w:val="none" w:sz="0" w:space="0" w:color="auto"/>
                      </w:divBdr>
                      <w:divsChild>
                        <w:div w:id="196041538">
                          <w:marLeft w:val="0"/>
                          <w:marRight w:val="0"/>
                          <w:marTop w:val="0"/>
                          <w:marBottom w:val="0"/>
                          <w:divBdr>
                            <w:top w:val="none" w:sz="0" w:space="0" w:color="auto"/>
                            <w:left w:val="none" w:sz="0" w:space="0" w:color="auto"/>
                            <w:bottom w:val="none" w:sz="0" w:space="0" w:color="auto"/>
                            <w:right w:val="none" w:sz="0" w:space="0" w:color="auto"/>
                          </w:divBdr>
                          <w:divsChild>
                            <w:div w:id="709114250">
                              <w:marLeft w:val="0"/>
                              <w:marRight w:val="0"/>
                              <w:marTop w:val="0"/>
                              <w:marBottom w:val="0"/>
                              <w:divBdr>
                                <w:top w:val="none" w:sz="0" w:space="0" w:color="auto"/>
                                <w:left w:val="none" w:sz="0" w:space="0" w:color="auto"/>
                                <w:bottom w:val="none" w:sz="0" w:space="0" w:color="auto"/>
                                <w:right w:val="none" w:sz="0" w:space="0" w:color="auto"/>
                              </w:divBdr>
                              <w:divsChild>
                                <w:div w:id="1348479167">
                                  <w:marLeft w:val="0"/>
                                  <w:marRight w:val="0"/>
                                  <w:marTop w:val="0"/>
                                  <w:marBottom w:val="0"/>
                                  <w:divBdr>
                                    <w:top w:val="none" w:sz="0" w:space="0" w:color="auto"/>
                                    <w:left w:val="none" w:sz="0" w:space="0" w:color="auto"/>
                                    <w:bottom w:val="none" w:sz="0" w:space="0" w:color="auto"/>
                                    <w:right w:val="none" w:sz="0" w:space="0" w:color="auto"/>
                                  </w:divBdr>
                                  <w:divsChild>
                                    <w:div w:id="1890729313">
                                      <w:marLeft w:val="0"/>
                                      <w:marRight w:val="0"/>
                                      <w:marTop w:val="0"/>
                                      <w:marBottom w:val="0"/>
                                      <w:divBdr>
                                        <w:top w:val="none" w:sz="0" w:space="0" w:color="auto"/>
                                        <w:left w:val="none" w:sz="0" w:space="0" w:color="auto"/>
                                        <w:bottom w:val="none" w:sz="0" w:space="0" w:color="auto"/>
                                        <w:right w:val="none" w:sz="0" w:space="0" w:color="auto"/>
                                      </w:divBdr>
                                    </w:div>
                                  </w:divsChild>
                                </w:div>
                                <w:div w:id="208903362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155475">
      <w:bodyDiv w:val="1"/>
      <w:marLeft w:val="0"/>
      <w:marRight w:val="0"/>
      <w:marTop w:val="0"/>
      <w:marBottom w:val="0"/>
      <w:divBdr>
        <w:top w:val="none" w:sz="0" w:space="0" w:color="auto"/>
        <w:left w:val="none" w:sz="0" w:space="0" w:color="auto"/>
        <w:bottom w:val="none" w:sz="0" w:space="0" w:color="auto"/>
        <w:right w:val="none" w:sz="0" w:space="0" w:color="auto"/>
      </w:divBdr>
    </w:div>
    <w:div w:id="1043945187">
      <w:bodyDiv w:val="1"/>
      <w:marLeft w:val="0"/>
      <w:marRight w:val="0"/>
      <w:marTop w:val="0"/>
      <w:marBottom w:val="0"/>
      <w:divBdr>
        <w:top w:val="none" w:sz="0" w:space="0" w:color="auto"/>
        <w:left w:val="none" w:sz="0" w:space="0" w:color="auto"/>
        <w:bottom w:val="none" w:sz="0" w:space="0" w:color="auto"/>
        <w:right w:val="none" w:sz="0" w:space="0" w:color="auto"/>
      </w:divBdr>
    </w:div>
    <w:div w:id="1053966983">
      <w:bodyDiv w:val="1"/>
      <w:marLeft w:val="0"/>
      <w:marRight w:val="0"/>
      <w:marTop w:val="0"/>
      <w:marBottom w:val="0"/>
      <w:divBdr>
        <w:top w:val="none" w:sz="0" w:space="0" w:color="auto"/>
        <w:left w:val="none" w:sz="0" w:space="0" w:color="auto"/>
        <w:bottom w:val="none" w:sz="0" w:space="0" w:color="auto"/>
        <w:right w:val="none" w:sz="0" w:space="0" w:color="auto"/>
      </w:divBdr>
    </w:div>
    <w:div w:id="1082482038">
      <w:bodyDiv w:val="1"/>
      <w:marLeft w:val="0"/>
      <w:marRight w:val="0"/>
      <w:marTop w:val="0"/>
      <w:marBottom w:val="0"/>
      <w:divBdr>
        <w:top w:val="none" w:sz="0" w:space="0" w:color="auto"/>
        <w:left w:val="none" w:sz="0" w:space="0" w:color="auto"/>
        <w:bottom w:val="none" w:sz="0" w:space="0" w:color="auto"/>
        <w:right w:val="none" w:sz="0" w:space="0" w:color="auto"/>
      </w:divBdr>
    </w:div>
    <w:div w:id="1299144688">
      <w:bodyDiv w:val="1"/>
      <w:marLeft w:val="0"/>
      <w:marRight w:val="0"/>
      <w:marTop w:val="0"/>
      <w:marBottom w:val="0"/>
      <w:divBdr>
        <w:top w:val="none" w:sz="0" w:space="0" w:color="auto"/>
        <w:left w:val="none" w:sz="0" w:space="0" w:color="auto"/>
        <w:bottom w:val="none" w:sz="0" w:space="0" w:color="auto"/>
        <w:right w:val="none" w:sz="0" w:space="0" w:color="auto"/>
      </w:divBdr>
    </w:div>
    <w:div w:id="1308126615">
      <w:bodyDiv w:val="1"/>
      <w:marLeft w:val="0"/>
      <w:marRight w:val="0"/>
      <w:marTop w:val="0"/>
      <w:marBottom w:val="0"/>
      <w:divBdr>
        <w:top w:val="none" w:sz="0" w:space="0" w:color="auto"/>
        <w:left w:val="none" w:sz="0" w:space="0" w:color="auto"/>
        <w:bottom w:val="none" w:sz="0" w:space="0" w:color="auto"/>
        <w:right w:val="none" w:sz="0" w:space="0" w:color="auto"/>
      </w:divBdr>
    </w:div>
    <w:div w:id="1335260396">
      <w:bodyDiv w:val="1"/>
      <w:marLeft w:val="0"/>
      <w:marRight w:val="0"/>
      <w:marTop w:val="0"/>
      <w:marBottom w:val="0"/>
      <w:divBdr>
        <w:top w:val="none" w:sz="0" w:space="0" w:color="auto"/>
        <w:left w:val="none" w:sz="0" w:space="0" w:color="auto"/>
        <w:bottom w:val="none" w:sz="0" w:space="0" w:color="auto"/>
        <w:right w:val="none" w:sz="0" w:space="0" w:color="auto"/>
      </w:divBdr>
    </w:div>
    <w:div w:id="1406102701">
      <w:bodyDiv w:val="1"/>
      <w:marLeft w:val="0"/>
      <w:marRight w:val="0"/>
      <w:marTop w:val="0"/>
      <w:marBottom w:val="0"/>
      <w:divBdr>
        <w:top w:val="none" w:sz="0" w:space="0" w:color="auto"/>
        <w:left w:val="none" w:sz="0" w:space="0" w:color="auto"/>
        <w:bottom w:val="none" w:sz="0" w:space="0" w:color="auto"/>
        <w:right w:val="none" w:sz="0" w:space="0" w:color="auto"/>
      </w:divBdr>
      <w:divsChild>
        <w:div w:id="1926836123">
          <w:marLeft w:val="0"/>
          <w:marRight w:val="0"/>
          <w:marTop w:val="0"/>
          <w:marBottom w:val="0"/>
          <w:divBdr>
            <w:top w:val="none" w:sz="0" w:space="0" w:color="auto"/>
            <w:left w:val="none" w:sz="0" w:space="0" w:color="auto"/>
            <w:bottom w:val="none" w:sz="0" w:space="0" w:color="auto"/>
            <w:right w:val="none" w:sz="0" w:space="0" w:color="auto"/>
          </w:divBdr>
          <w:divsChild>
            <w:div w:id="1627807420">
              <w:marLeft w:val="0"/>
              <w:marRight w:val="0"/>
              <w:marTop w:val="0"/>
              <w:marBottom w:val="0"/>
              <w:divBdr>
                <w:top w:val="none" w:sz="0" w:space="0" w:color="auto"/>
                <w:left w:val="none" w:sz="0" w:space="0" w:color="auto"/>
                <w:bottom w:val="none" w:sz="0" w:space="0" w:color="auto"/>
                <w:right w:val="none" w:sz="0" w:space="0" w:color="auto"/>
              </w:divBdr>
              <w:divsChild>
                <w:div w:id="1908882482">
                  <w:marLeft w:val="0"/>
                  <w:marRight w:val="0"/>
                  <w:marTop w:val="0"/>
                  <w:marBottom w:val="0"/>
                  <w:divBdr>
                    <w:top w:val="none" w:sz="0" w:space="0" w:color="auto"/>
                    <w:left w:val="none" w:sz="0" w:space="0" w:color="auto"/>
                    <w:bottom w:val="none" w:sz="0" w:space="0" w:color="auto"/>
                    <w:right w:val="none" w:sz="0" w:space="0" w:color="auto"/>
                  </w:divBdr>
                  <w:divsChild>
                    <w:div w:id="1111895236">
                      <w:marLeft w:val="0"/>
                      <w:marRight w:val="0"/>
                      <w:marTop w:val="0"/>
                      <w:marBottom w:val="0"/>
                      <w:divBdr>
                        <w:top w:val="none" w:sz="0" w:space="0" w:color="auto"/>
                        <w:left w:val="none" w:sz="0" w:space="0" w:color="auto"/>
                        <w:bottom w:val="none" w:sz="0" w:space="0" w:color="auto"/>
                        <w:right w:val="none" w:sz="0" w:space="0" w:color="auto"/>
                      </w:divBdr>
                      <w:divsChild>
                        <w:div w:id="1898393108">
                          <w:marLeft w:val="0"/>
                          <w:marRight w:val="0"/>
                          <w:marTop w:val="0"/>
                          <w:marBottom w:val="0"/>
                          <w:divBdr>
                            <w:top w:val="none" w:sz="0" w:space="0" w:color="auto"/>
                            <w:left w:val="none" w:sz="0" w:space="0" w:color="auto"/>
                            <w:bottom w:val="none" w:sz="0" w:space="0" w:color="auto"/>
                            <w:right w:val="none" w:sz="0" w:space="0" w:color="auto"/>
                          </w:divBdr>
                          <w:divsChild>
                            <w:div w:id="1858225837">
                              <w:marLeft w:val="0"/>
                              <w:marRight w:val="0"/>
                              <w:marTop w:val="0"/>
                              <w:marBottom w:val="0"/>
                              <w:divBdr>
                                <w:top w:val="none" w:sz="0" w:space="0" w:color="auto"/>
                                <w:left w:val="none" w:sz="0" w:space="0" w:color="auto"/>
                                <w:bottom w:val="none" w:sz="0" w:space="0" w:color="auto"/>
                                <w:right w:val="none" w:sz="0" w:space="0" w:color="auto"/>
                              </w:divBdr>
                              <w:divsChild>
                                <w:div w:id="1290623165">
                                  <w:marLeft w:val="0"/>
                                  <w:marRight w:val="0"/>
                                  <w:marTop w:val="0"/>
                                  <w:marBottom w:val="0"/>
                                  <w:divBdr>
                                    <w:top w:val="none" w:sz="0" w:space="0" w:color="auto"/>
                                    <w:left w:val="none" w:sz="0" w:space="0" w:color="auto"/>
                                    <w:bottom w:val="none" w:sz="0" w:space="0" w:color="auto"/>
                                    <w:right w:val="none" w:sz="0" w:space="0" w:color="auto"/>
                                  </w:divBdr>
                                  <w:divsChild>
                                    <w:div w:id="1151606047">
                                      <w:marLeft w:val="0"/>
                                      <w:marRight w:val="0"/>
                                      <w:marTop w:val="0"/>
                                      <w:marBottom w:val="0"/>
                                      <w:divBdr>
                                        <w:top w:val="none" w:sz="0" w:space="0" w:color="auto"/>
                                        <w:left w:val="none" w:sz="0" w:space="0" w:color="auto"/>
                                        <w:bottom w:val="none" w:sz="0" w:space="0" w:color="auto"/>
                                        <w:right w:val="none" w:sz="0" w:space="0" w:color="auto"/>
                                      </w:divBdr>
                                      <w:divsChild>
                                        <w:div w:id="1686327076">
                                          <w:marLeft w:val="0"/>
                                          <w:marRight w:val="0"/>
                                          <w:marTop w:val="0"/>
                                          <w:marBottom w:val="0"/>
                                          <w:divBdr>
                                            <w:top w:val="none" w:sz="0" w:space="0" w:color="auto"/>
                                            <w:left w:val="none" w:sz="0" w:space="0" w:color="auto"/>
                                            <w:bottom w:val="none" w:sz="0" w:space="0" w:color="auto"/>
                                            <w:right w:val="none" w:sz="0" w:space="0" w:color="auto"/>
                                          </w:divBdr>
                                          <w:divsChild>
                                            <w:div w:id="691734384">
                                              <w:marLeft w:val="0"/>
                                              <w:marRight w:val="0"/>
                                              <w:marTop w:val="0"/>
                                              <w:marBottom w:val="0"/>
                                              <w:divBdr>
                                                <w:top w:val="none" w:sz="0" w:space="0" w:color="auto"/>
                                                <w:left w:val="none" w:sz="0" w:space="0" w:color="auto"/>
                                                <w:bottom w:val="none" w:sz="0" w:space="0" w:color="auto"/>
                                                <w:right w:val="none" w:sz="0" w:space="0" w:color="auto"/>
                                              </w:divBdr>
                                              <w:divsChild>
                                                <w:div w:id="1252010455">
                                                  <w:marLeft w:val="0"/>
                                                  <w:marRight w:val="0"/>
                                                  <w:marTop w:val="0"/>
                                                  <w:marBottom w:val="0"/>
                                                  <w:divBdr>
                                                    <w:top w:val="single" w:sz="12" w:space="2" w:color="FFFFCC"/>
                                                    <w:left w:val="single" w:sz="12" w:space="2" w:color="FFFFCC"/>
                                                    <w:bottom w:val="single" w:sz="12" w:space="2" w:color="FFFFCC"/>
                                                    <w:right w:val="single" w:sz="12" w:space="0" w:color="FFFFCC"/>
                                                  </w:divBdr>
                                                  <w:divsChild>
                                                    <w:div w:id="1899129031">
                                                      <w:marLeft w:val="0"/>
                                                      <w:marRight w:val="0"/>
                                                      <w:marTop w:val="0"/>
                                                      <w:marBottom w:val="0"/>
                                                      <w:divBdr>
                                                        <w:top w:val="none" w:sz="0" w:space="0" w:color="auto"/>
                                                        <w:left w:val="none" w:sz="0" w:space="0" w:color="auto"/>
                                                        <w:bottom w:val="none" w:sz="0" w:space="0" w:color="auto"/>
                                                        <w:right w:val="none" w:sz="0" w:space="0" w:color="auto"/>
                                                      </w:divBdr>
                                                      <w:divsChild>
                                                        <w:div w:id="373698933">
                                                          <w:marLeft w:val="0"/>
                                                          <w:marRight w:val="0"/>
                                                          <w:marTop w:val="0"/>
                                                          <w:marBottom w:val="0"/>
                                                          <w:divBdr>
                                                            <w:top w:val="none" w:sz="0" w:space="0" w:color="auto"/>
                                                            <w:left w:val="none" w:sz="0" w:space="0" w:color="auto"/>
                                                            <w:bottom w:val="none" w:sz="0" w:space="0" w:color="auto"/>
                                                            <w:right w:val="none" w:sz="0" w:space="0" w:color="auto"/>
                                                          </w:divBdr>
                                                          <w:divsChild>
                                                            <w:div w:id="766459542">
                                                              <w:marLeft w:val="0"/>
                                                              <w:marRight w:val="0"/>
                                                              <w:marTop w:val="0"/>
                                                              <w:marBottom w:val="0"/>
                                                              <w:divBdr>
                                                                <w:top w:val="none" w:sz="0" w:space="0" w:color="auto"/>
                                                                <w:left w:val="none" w:sz="0" w:space="0" w:color="auto"/>
                                                                <w:bottom w:val="none" w:sz="0" w:space="0" w:color="auto"/>
                                                                <w:right w:val="none" w:sz="0" w:space="0" w:color="auto"/>
                                                              </w:divBdr>
                                                              <w:divsChild>
                                                                <w:div w:id="1760829036">
                                                                  <w:marLeft w:val="0"/>
                                                                  <w:marRight w:val="0"/>
                                                                  <w:marTop w:val="0"/>
                                                                  <w:marBottom w:val="0"/>
                                                                  <w:divBdr>
                                                                    <w:top w:val="none" w:sz="0" w:space="0" w:color="auto"/>
                                                                    <w:left w:val="none" w:sz="0" w:space="0" w:color="auto"/>
                                                                    <w:bottom w:val="none" w:sz="0" w:space="0" w:color="auto"/>
                                                                    <w:right w:val="none" w:sz="0" w:space="0" w:color="auto"/>
                                                                  </w:divBdr>
                                                                  <w:divsChild>
                                                                    <w:div w:id="1953704862">
                                                                      <w:marLeft w:val="0"/>
                                                                      <w:marRight w:val="0"/>
                                                                      <w:marTop w:val="0"/>
                                                                      <w:marBottom w:val="0"/>
                                                                      <w:divBdr>
                                                                        <w:top w:val="none" w:sz="0" w:space="0" w:color="auto"/>
                                                                        <w:left w:val="none" w:sz="0" w:space="0" w:color="auto"/>
                                                                        <w:bottom w:val="none" w:sz="0" w:space="0" w:color="auto"/>
                                                                        <w:right w:val="none" w:sz="0" w:space="0" w:color="auto"/>
                                                                      </w:divBdr>
                                                                      <w:divsChild>
                                                                        <w:div w:id="258682594">
                                                                          <w:marLeft w:val="0"/>
                                                                          <w:marRight w:val="0"/>
                                                                          <w:marTop w:val="0"/>
                                                                          <w:marBottom w:val="0"/>
                                                                          <w:divBdr>
                                                                            <w:top w:val="none" w:sz="0" w:space="0" w:color="auto"/>
                                                                            <w:left w:val="none" w:sz="0" w:space="0" w:color="auto"/>
                                                                            <w:bottom w:val="none" w:sz="0" w:space="0" w:color="auto"/>
                                                                            <w:right w:val="none" w:sz="0" w:space="0" w:color="auto"/>
                                                                          </w:divBdr>
                                                                          <w:divsChild>
                                                                            <w:div w:id="1243491418">
                                                                              <w:marLeft w:val="0"/>
                                                                              <w:marRight w:val="0"/>
                                                                              <w:marTop w:val="0"/>
                                                                              <w:marBottom w:val="0"/>
                                                                              <w:divBdr>
                                                                                <w:top w:val="none" w:sz="0" w:space="0" w:color="auto"/>
                                                                                <w:left w:val="none" w:sz="0" w:space="0" w:color="auto"/>
                                                                                <w:bottom w:val="none" w:sz="0" w:space="0" w:color="auto"/>
                                                                                <w:right w:val="none" w:sz="0" w:space="0" w:color="auto"/>
                                                                              </w:divBdr>
                                                                              <w:divsChild>
                                                                                <w:div w:id="796340583">
                                                                                  <w:marLeft w:val="0"/>
                                                                                  <w:marRight w:val="0"/>
                                                                                  <w:marTop w:val="0"/>
                                                                                  <w:marBottom w:val="0"/>
                                                                                  <w:divBdr>
                                                                                    <w:top w:val="none" w:sz="0" w:space="0" w:color="auto"/>
                                                                                    <w:left w:val="none" w:sz="0" w:space="0" w:color="auto"/>
                                                                                    <w:bottom w:val="none" w:sz="0" w:space="0" w:color="auto"/>
                                                                                    <w:right w:val="none" w:sz="0" w:space="0" w:color="auto"/>
                                                                                  </w:divBdr>
                                                                                  <w:divsChild>
                                                                                    <w:div w:id="1163660453">
                                                                                      <w:marLeft w:val="0"/>
                                                                                      <w:marRight w:val="0"/>
                                                                                      <w:marTop w:val="0"/>
                                                                                      <w:marBottom w:val="0"/>
                                                                                      <w:divBdr>
                                                                                        <w:top w:val="none" w:sz="0" w:space="0" w:color="auto"/>
                                                                                        <w:left w:val="none" w:sz="0" w:space="0" w:color="auto"/>
                                                                                        <w:bottom w:val="none" w:sz="0" w:space="0" w:color="auto"/>
                                                                                        <w:right w:val="none" w:sz="0" w:space="0" w:color="auto"/>
                                                                                      </w:divBdr>
                                                                                      <w:divsChild>
                                                                                        <w:div w:id="1849635318">
                                                                                          <w:marLeft w:val="0"/>
                                                                                          <w:marRight w:val="0"/>
                                                                                          <w:marTop w:val="0"/>
                                                                                          <w:marBottom w:val="0"/>
                                                                                          <w:divBdr>
                                                                                            <w:top w:val="none" w:sz="0" w:space="0" w:color="auto"/>
                                                                                            <w:left w:val="none" w:sz="0" w:space="0" w:color="auto"/>
                                                                                            <w:bottom w:val="none" w:sz="0" w:space="0" w:color="auto"/>
                                                                                            <w:right w:val="none" w:sz="0" w:space="0" w:color="auto"/>
                                                                                          </w:divBdr>
                                                                                          <w:divsChild>
                                                                                            <w:div w:id="1157916282">
                                                                                              <w:marLeft w:val="0"/>
                                                                                              <w:marRight w:val="120"/>
                                                                                              <w:marTop w:val="0"/>
                                                                                              <w:marBottom w:val="150"/>
                                                                                              <w:divBdr>
                                                                                                <w:top w:val="single" w:sz="2" w:space="0" w:color="EFEFEF"/>
                                                                                                <w:left w:val="single" w:sz="6" w:space="0" w:color="EFEFEF"/>
                                                                                                <w:bottom w:val="single" w:sz="6" w:space="0" w:color="E2E2E2"/>
                                                                                                <w:right w:val="single" w:sz="6" w:space="0" w:color="EFEFEF"/>
                                                                                              </w:divBdr>
                                                                                              <w:divsChild>
                                                                                                <w:div w:id="1052848260">
                                                                                                  <w:marLeft w:val="0"/>
                                                                                                  <w:marRight w:val="0"/>
                                                                                                  <w:marTop w:val="0"/>
                                                                                                  <w:marBottom w:val="0"/>
                                                                                                  <w:divBdr>
                                                                                                    <w:top w:val="none" w:sz="0" w:space="0" w:color="auto"/>
                                                                                                    <w:left w:val="none" w:sz="0" w:space="0" w:color="auto"/>
                                                                                                    <w:bottom w:val="none" w:sz="0" w:space="0" w:color="auto"/>
                                                                                                    <w:right w:val="none" w:sz="0" w:space="0" w:color="auto"/>
                                                                                                  </w:divBdr>
                                                                                                  <w:divsChild>
                                                                                                    <w:div w:id="1851330289">
                                                                                                      <w:marLeft w:val="0"/>
                                                                                                      <w:marRight w:val="0"/>
                                                                                                      <w:marTop w:val="0"/>
                                                                                                      <w:marBottom w:val="0"/>
                                                                                                      <w:divBdr>
                                                                                                        <w:top w:val="none" w:sz="0" w:space="0" w:color="auto"/>
                                                                                                        <w:left w:val="none" w:sz="0" w:space="0" w:color="auto"/>
                                                                                                        <w:bottom w:val="none" w:sz="0" w:space="0" w:color="auto"/>
                                                                                                        <w:right w:val="none" w:sz="0" w:space="0" w:color="auto"/>
                                                                                                      </w:divBdr>
                                                                                                      <w:divsChild>
                                                                                                        <w:div w:id="1734543003">
                                                                                                          <w:marLeft w:val="0"/>
                                                                                                          <w:marRight w:val="0"/>
                                                                                                          <w:marTop w:val="0"/>
                                                                                                          <w:marBottom w:val="0"/>
                                                                                                          <w:divBdr>
                                                                                                            <w:top w:val="none" w:sz="0" w:space="0" w:color="auto"/>
                                                                                                            <w:left w:val="none" w:sz="0" w:space="0" w:color="auto"/>
                                                                                                            <w:bottom w:val="none" w:sz="0" w:space="0" w:color="auto"/>
                                                                                                            <w:right w:val="none" w:sz="0" w:space="0" w:color="auto"/>
                                                                                                          </w:divBdr>
                                                                                                          <w:divsChild>
                                                                                                            <w:div w:id="563414079">
                                                                                                              <w:marLeft w:val="0"/>
                                                                                                              <w:marRight w:val="0"/>
                                                                                                              <w:marTop w:val="0"/>
                                                                                                              <w:marBottom w:val="0"/>
                                                                                                              <w:divBdr>
                                                                                                                <w:top w:val="none" w:sz="0" w:space="0" w:color="auto"/>
                                                                                                                <w:left w:val="none" w:sz="0" w:space="0" w:color="auto"/>
                                                                                                                <w:bottom w:val="none" w:sz="0" w:space="0" w:color="auto"/>
                                                                                                                <w:right w:val="none" w:sz="0" w:space="0" w:color="auto"/>
                                                                                                              </w:divBdr>
                                                                                                              <w:divsChild>
                                                                                                                <w:div w:id="1576545651">
                                                                                                                  <w:marLeft w:val="-570"/>
                                                                                                                  <w:marRight w:val="0"/>
                                                                                                                  <w:marTop w:val="150"/>
                                                                                                                  <w:marBottom w:val="225"/>
                                                                                                                  <w:divBdr>
                                                                                                                    <w:top w:val="single" w:sz="6" w:space="2" w:color="D8D8D8"/>
                                                                                                                    <w:left w:val="single" w:sz="6" w:space="2" w:color="D8D8D8"/>
                                                                                                                    <w:bottom w:val="single" w:sz="6" w:space="2" w:color="D8D8D8"/>
                                                                                                                    <w:right w:val="single" w:sz="6" w:space="2" w:color="D8D8D8"/>
                                                                                                                  </w:divBdr>
                                                                                                                  <w:divsChild>
                                                                                                                    <w:div w:id="401176086">
                                                                                                                      <w:marLeft w:val="225"/>
                                                                                                                      <w:marRight w:val="225"/>
                                                                                                                      <w:marTop w:val="75"/>
                                                                                                                      <w:marBottom w:val="75"/>
                                                                                                                      <w:divBdr>
                                                                                                                        <w:top w:val="none" w:sz="0" w:space="0" w:color="auto"/>
                                                                                                                        <w:left w:val="none" w:sz="0" w:space="0" w:color="auto"/>
                                                                                                                        <w:bottom w:val="none" w:sz="0" w:space="0" w:color="auto"/>
                                                                                                                        <w:right w:val="none" w:sz="0" w:space="0" w:color="auto"/>
                                                                                                                      </w:divBdr>
                                                                                                                      <w:divsChild>
                                                                                                                        <w:div w:id="1824933276">
                                                                                                                          <w:marLeft w:val="0"/>
                                                                                                                          <w:marRight w:val="0"/>
                                                                                                                          <w:marTop w:val="0"/>
                                                                                                                          <w:marBottom w:val="0"/>
                                                                                                                          <w:divBdr>
                                                                                                                            <w:top w:val="single" w:sz="6" w:space="0" w:color="auto"/>
                                                                                                                            <w:left w:val="single" w:sz="6" w:space="0" w:color="auto"/>
                                                                                                                            <w:bottom w:val="single" w:sz="6" w:space="0" w:color="auto"/>
                                                                                                                            <w:right w:val="single" w:sz="6" w:space="0" w:color="auto"/>
                                                                                                                          </w:divBdr>
                                                                                                                          <w:divsChild>
                                                                                                                            <w:div w:id="879054729">
                                                                                                                              <w:marLeft w:val="0"/>
                                                                                                                              <w:marRight w:val="0"/>
                                                                                                                              <w:marTop w:val="0"/>
                                                                                                                              <w:marBottom w:val="0"/>
                                                                                                                              <w:divBdr>
                                                                                                                                <w:top w:val="none" w:sz="0" w:space="0" w:color="auto"/>
                                                                                                                                <w:left w:val="none" w:sz="0" w:space="0" w:color="auto"/>
                                                                                                                                <w:bottom w:val="none" w:sz="0" w:space="0" w:color="auto"/>
                                                                                                                                <w:right w:val="none" w:sz="0" w:space="0" w:color="auto"/>
                                                                                                                              </w:divBdr>
                                                                                                                              <w:divsChild>
                                                                                                                                <w:div w:id="15710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597429">
      <w:bodyDiv w:val="1"/>
      <w:marLeft w:val="0"/>
      <w:marRight w:val="0"/>
      <w:marTop w:val="0"/>
      <w:marBottom w:val="0"/>
      <w:divBdr>
        <w:top w:val="none" w:sz="0" w:space="0" w:color="auto"/>
        <w:left w:val="none" w:sz="0" w:space="0" w:color="auto"/>
        <w:bottom w:val="none" w:sz="0" w:space="0" w:color="auto"/>
        <w:right w:val="none" w:sz="0" w:space="0" w:color="auto"/>
      </w:divBdr>
    </w:div>
    <w:div w:id="1483809257">
      <w:bodyDiv w:val="1"/>
      <w:marLeft w:val="0"/>
      <w:marRight w:val="0"/>
      <w:marTop w:val="0"/>
      <w:marBottom w:val="0"/>
      <w:divBdr>
        <w:top w:val="none" w:sz="0" w:space="0" w:color="auto"/>
        <w:left w:val="none" w:sz="0" w:space="0" w:color="auto"/>
        <w:bottom w:val="none" w:sz="0" w:space="0" w:color="auto"/>
        <w:right w:val="none" w:sz="0" w:space="0" w:color="auto"/>
      </w:divBdr>
      <w:divsChild>
        <w:div w:id="1959019026">
          <w:marLeft w:val="0"/>
          <w:marRight w:val="0"/>
          <w:marTop w:val="0"/>
          <w:marBottom w:val="0"/>
          <w:divBdr>
            <w:top w:val="none" w:sz="0" w:space="0" w:color="auto"/>
            <w:left w:val="none" w:sz="0" w:space="0" w:color="auto"/>
            <w:bottom w:val="none" w:sz="0" w:space="0" w:color="auto"/>
            <w:right w:val="none" w:sz="0" w:space="0" w:color="auto"/>
          </w:divBdr>
          <w:divsChild>
            <w:div w:id="1909147929">
              <w:marLeft w:val="0"/>
              <w:marRight w:val="0"/>
              <w:marTop w:val="0"/>
              <w:marBottom w:val="0"/>
              <w:divBdr>
                <w:top w:val="none" w:sz="0" w:space="0" w:color="auto"/>
                <w:left w:val="none" w:sz="0" w:space="0" w:color="auto"/>
                <w:bottom w:val="none" w:sz="0" w:space="0" w:color="auto"/>
                <w:right w:val="none" w:sz="0" w:space="0" w:color="auto"/>
              </w:divBdr>
              <w:divsChild>
                <w:div w:id="1868790982">
                  <w:marLeft w:val="0"/>
                  <w:marRight w:val="0"/>
                  <w:marTop w:val="0"/>
                  <w:marBottom w:val="0"/>
                  <w:divBdr>
                    <w:top w:val="none" w:sz="0" w:space="0" w:color="auto"/>
                    <w:left w:val="none" w:sz="0" w:space="0" w:color="auto"/>
                    <w:bottom w:val="none" w:sz="0" w:space="0" w:color="auto"/>
                    <w:right w:val="none" w:sz="0" w:space="0" w:color="auto"/>
                  </w:divBdr>
                  <w:divsChild>
                    <w:div w:id="2085567128">
                      <w:marLeft w:val="0"/>
                      <w:marRight w:val="0"/>
                      <w:marTop w:val="0"/>
                      <w:marBottom w:val="0"/>
                      <w:divBdr>
                        <w:top w:val="none" w:sz="0" w:space="0" w:color="auto"/>
                        <w:left w:val="none" w:sz="0" w:space="0" w:color="auto"/>
                        <w:bottom w:val="none" w:sz="0" w:space="0" w:color="auto"/>
                        <w:right w:val="none" w:sz="0" w:space="0" w:color="auto"/>
                      </w:divBdr>
                      <w:divsChild>
                        <w:div w:id="175002032">
                          <w:marLeft w:val="0"/>
                          <w:marRight w:val="0"/>
                          <w:marTop w:val="0"/>
                          <w:marBottom w:val="0"/>
                          <w:divBdr>
                            <w:top w:val="none" w:sz="0" w:space="0" w:color="auto"/>
                            <w:left w:val="none" w:sz="0" w:space="0" w:color="auto"/>
                            <w:bottom w:val="none" w:sz="0" w:space="0" w:color="auto"/>
                            <w:right w:val="none" w:sz="0" w:space="0" w:color="auto"/>
                          </w:divBdr>
                          <w:divsChild>
                            <w:div w:id="506597361">
                              <w:marLeft w:val="0"/>
                              <w:marRight w:val="0"/>
                              <w:marTop w:val="0"/>
                              <w:marBottom w:val="0"/>
                              <w:divBdr>
                                <w:top w:val="none" w:sz="0" w:space="0" w:color="auto"/>
                                <w:left w:val="none" w:sz="0" w:space="0" w:color="auto"/>
                                <w:bottom w:val="none" w:sz="0" w:space="0" w:color="auto"/>
                                <w:right w:val="none" w:sz="0" w:space="0" w:color="auto"/>
                              </w:divBdr>
                              <w:divsChild>
                                <w:div w:id="1446580132">
                                  <w:marLeft w:val="0"/>
                                  <w:marRight w:val="0"/>
                                  <w:marTop w:val="0"/>
                                  <w:marBottom w:val="0"/>
                                  <w:divBdr>
                                    <w:top w:val="none" w:sz="0" w:space="0" w:color="auto"/>
                                    <w:left w:val="none" w:sz="0" w:space="0" w:color="auto"/>
                                    <w:bottom w:val="none" w:sz="0" w:space="0" w:color="auto"/>
                                    <w:right w:val="none" w:sz="0" w:space="0" w:color="auto"/>
                                  </w:divBdr>
                                  <w:divsChild>
                                    <w:div w:id="1965454273">
                                      <w:marLeft w:val="0"/>
                                      <w:marRight w:val="0"/>
                                      <w:marTop w:val="0"/>
                                      <w:marBottom w:val="0"/>
                                      <w:divBdr>
                                        <w:top w:val="none" w:sz="0" w:space="0" w:color="auto"/>
                                        <w:left w:val="none" w:sz="0" w:space="0" w:color="auto"/>
                                        <w:bottom w:val="none" w:sz="0" w:space="0" w:color="auto"/>
                                        <w:right w:val="none" w:sz="0" w:space="0" w:color="auto"/>
                                      </w:divBdr>
                                      <w:divsChild>
                                        <w:div w:id="117376677">
                                          <w:marLeft w:val="0"/>
                                          <w:marRight w:val="0"/>
                                          <w:marTop w:val="0"/>
                                          <w:marBottom w:val="0"/>
                                          <w:divBdr>
                                            <w:top w:val="none" w:sz="0" w:space="0" w:color="auto"/>
                                            <w:left w:val="none" w:sz="0" w:space="0" w:color="auto"/>
                                            <w:bottom w:val="none" w:sz="0" w:space="0" w:color="auto"/>
                                            <w:right w:val="none" w:sz="0" w:space="0" w:color="auto"/>
                                          </w:divBdr>
                                          <w:divsChild>
                                            <w:div w:id="742218441">
                                              <w:marLeft w:val="0"/>
                                              <w:marRight w:val="0"/>
                                              <w:marTop w:val="0"/>
                                              <w:marBottom w:val="0"/>
                                              <w:divBdr>
                                                <w:top w:val="none" w:sz="0" w:space="0" w:color="auto"/>
                                                <w:left w:val="none" w:sz="0" w:space="0" w:color="auto"/>
                                                <w:bottom w:val="none" w:sz="0" w:space="0" w:color="auto"/>
                                                <w:right w:val="none" w:sz="0" w:space="0" w:color="auto"/>
                                              </w:divBdr>
                                              <w:divsChild>
                                                <w:div w:id="1489790407">
                                                  <w:marLeft w:val="0"/>
                                                  <w:marRight w:val="0"/>
                                                  <w:marTop w:val="0"/>
                                                  <w:marBottom w:val="0"/>
                                                  <w:divBdr>
                                                    <w:top w:val="none" w:sz="0" w:space="0" w:color="auto"/>
                                                    <w:left w:val="none" w:sz="0" w:space="0" w:color="auto"/>
                                                    <w:bottom w:val="none" w:sz="0" w:space="0" w:color="auto"/>
                                                    <w:right w:val="none" w:sz="0" w:space="0" w:color="auto"/>
                                                  </w:divBdr>
                                                  <w:divsChild>
                                                    <w:div w:id="810488645">
                                                      <w:marLeft w:val="0"/>
                                                      <w:marRight w:val="0"/>
                                                      <w:marTop w:val="0"/>
                                                      <w:marBottom w:val="0"/>
                                                      <w:divBdr>
                                                        <w:top w:val="none" w:sz="0" w:space="0" w:color="auto"/>
                                                        <w:left w:val="none" w:sz="0" w:space="0" w:color="auto"/>
                                                        <w:bottom w:val="none" w:sz="0" w:space="0" w:color="auto"/>
                                                        <w:right w:val="none" w:sz="0" w:space="0" w:color="auto"/>
                                                      </w:divBdr>
                                                      <w:divsChild>
                                                        <w:div w:id="163282514">
                                                          <w:marLeft w:val="0"/>
                                                          <w:marRight w:val="0"/>
                                                          <w:marTop w:val="0"/>
                                                          <w:marBottom w:val="0"/>
                                                          <w:divBdr>
                                                            <w:top w:val="none" w:sz="0" w:space="0" w:color="auto"/>
                                                            <w:left w:val="none" w:sz="0" w:space="0" w:color="auto"/>
                                                            <w:bottom w:val="none" w:sz="0" w:space="0" w:color="auto"/>
                                                            <w:right w:val="none" w:sz="0" w:space="0" w:color="auto"/>
                                                          </w:divBdr>
                                                          <w:divsChild>
                                                            <w:div w:id="1887376799">
                                                              <w:marLeft w:val="0"/>
                                                              <w:marRight w:val="0"/>
                                                              <w:marTop w:val="0"/>
                                                              <w:marBottom w:val="0"/>
                                                              <w:divBdr>
                                                                <w:top w:val="none" w:sz="0" w:space="0" w:color="auto"/>
                                                                <w:left w:val="none" w:sz="0" w:space="0" w:color="auto"/>
                                                                <w:bottom w:val="none" w:sz="0" w:space="0" w:color="auto"/>
                                                                <w:right w:val="none" w:sz="0" w:space="0" w:color="auto"/>
                                                              </w:divBdr>
                                                              <w:divsChild>
                                                                <w:div w:id="752243991">
                                                                  <w:marLeft w:val="0"/>
                                                                  <w:marRight w:val="0"/>
                                                                  <w:marTop w:val="0"/>
                                                                  <w:marBottom w:val="0"/>
                                                                  <w:divBdr>
                                                                    <w:top w:val="none" w:sz="0" w:space="0" w:color="auto"/>
                                                                    <w:left w:val="none" w:sz="0" w:space="0" w:color="auto"/>
                                                                    <w:bottom w:val="none" w:sz="0" w:space="0" w:color="auto"/>
                                                                    <w:right w:val="none" w:sz="0" w:space="0" w:color="auto"/>
                                                                  </w:divBdr>
                                                                  <w:divsChild>
                                                                    <w:div w:id="1611165284">
                                                                      <w:marLeft w:val="0"/>
                                                                      <w:marRight w:val="0"/>
                                                                      <w:marTop w:val="0"/>
                                                                      <w:marBottom w:val="0"/>
                                                                      <w:divBdr>
                                                                        <w:top w:val="none" w:sz="0" w:space="0" w:color="auto"/>
                                                                        <w:left w:val="none" w:sz="0" w:space="0" w:color="auto"/>
                                                                        <w:bottom w:val="none" w:sz="0" w:space="0" w:color="auto"/>
                                                                        <w:right w:val="none" w:sz="0" w:space="0" w:color="auto"/>
                                                                      </w:divBdr>
                                                                      <w:divsChild>
                                                                        <w:div w:id="502665136">
                                                                          <w:marLeft w:val="0"/>
                                                                          <w:marRight w:val="0"/>
                                                                          <w:marTop w:val="0"/>
                                                                          <w:marBottom w:val="0"/>
                                                                          <w:divBdr>
                                                                            <w:top w:val="none" w:sz="0" w:space="0" w:color="auto"/>
                                                                            <w:left w:val="none" w:sz="0" w:space="0" w:color="auto"/>
                                                                            <w:bottom w:val="none" w:sz="0" w:space="0" w:color="auto"/>
                                                                            <w:right w:val="none" w:sz="0" w:space="0" w:color="auto"/>
                                                                          </w:divBdr>
                                                                        </w:div>
                                                                        <w:div w:id="13757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920094">
      <w:bodyDiv w:val="1"/>
      <w:marLeft w:val="0"/>
      <w:marRight w:val="0"/>
      <w:marTop w:val="0"/>
      <w:marBottom w:val="0"/>
      <w:divBdr>
        <w:top w:val="none" w:sz="0" w:space="0" w:color="auto"/>
        <w:left w:val="none" w:sz="0" w:space="0" w:color="auto"/>
        <w:bottom w:val="none" w:sz="0" w:space="0" w:color="auto"/>
        <w:right w:val="none" w:sz="0" w:space="0" w:color="auto"/>
      </w:divBdr>
      <w:divsChild>
        <w:div w:id="286545859">
          <w:marLeft w:val="0"/>
          <w:marRight w:val="0"/>
          <w:marTop w:val="0"/>
          <w:marBottom w:val="0"/>
          <w:divBdr>
            <w:top w:val="none" w:sz="0" w:space="0" w:color="auto"/>
            <w:left w:val="none" w:sz="0" w:space="0" w:color="auto"/>
            <w:bottom w:val="none" w:sz="0" w:space="0" w:color="auto"/>
            <w:right w:val="none" w:sz="0" w:space="0" w:color="auto"/>
          </w:divBdr>
          <w:divsChild>
            <w:div w:id="1222446792">
              <w:marLeft w:val="0"/>
              <w:marRight w:val="0"/>
              <w:marTop w:val="0"/>
              <w:marBottom w:val="0"/>
              <w:divBdr>
                <w:top w:val="single" w:sz="8" w:space="3" w:color="E1E1E1"/>
                <w:left w:val="none" w:sz="0" w:space="0" w:color="auto"/>
                <w:bottom w:val="none" w:sz="0" w:space="0" w:color="auto"/>
                <w:right w:val="none" w:sz="0" w:space="0" w:color="auto"/>
              </w:divBdr>
            </w:div>
          </w:divsChild>
        </w:div>
        <w:div w:id="796723370">
          <w:marLeft w:val="0"/>
          <w:marRight w:val="0"/>
          <w:marTop w:val="0"/>
          <w:marBottom w:val="0"/>
          <w:divBdr>
            <w:top w:val="none" w:sz="0" w:space="0" w:color="auto"/>
            <w:left w:val="none" w:sz="0" w:space="0" w:color="auto"/>
            <w:bottom w:val="none" w:sz="0" w:space="0" w:color="auto"/>
            <w:right w:val="none" w:sz="0" w:space="0" w:color="auto"/>
          </w:divBdr>
          <w:divsChild>
            <w:div w:id="130249760">
              <w:marLeft w:val="0"/>
              <w:marRight w:val="0"/>
              <w:marTop w:val="0"/>
              <w:marBottom w:val="0"/>
              <w:divBdr>
                <w:top w:val="none" w:sz="0" w:space="0" w:color="auto"/>
                <w:left w:val="none" w:sz="0" w:space="0" w:color="auto"/>
                <w:bottom w:val="none" w:sz="0" w:space="0" w:color="auto"/>
                <w:right w:val="none" w:sz="0" w:space="0" w:color="auto"/>
              </w:divBdr>
            </w:div>
            <w:div w:id="4174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9592">
      <w:bodyDiv w:val="1"/>
      <w:marLeft w:val="0"/>
      <w:marRight w:val="0"/>
      <w:marTop w:val="0"/>
      <w:marBottom w:val="0"/>
      <w:divBdr>
        <w:top w:val="none" w:sz="0" w:space="0" w:color="auto"/>
        <w:left w:val="none" w:sz="0" w:space="0" w:color="auto"/>
        <w:bottom w:val="none" w:sz="0" w:space="0" w:color="auto"/>
        <w:right w:val="none" w:sz="0" w:space="0" w:color="auto"/>
      </w:divBdr>
    </w:div>
    <w:div w:id="1645701892">
      <w:bodyDiv w:val="1"/>
      <w:marLeft w:val="0"/>
      <w:marRight w:val="0"/>
      <w:marTop w:val="0"/>
      <w:marBottom w:val="0"/>
      <w:divBdr>
        <w:top w:val="none" w:sz="0" w:space="0" w:color="auto"/>
        <w:left w:val="none" w:sz="0" w:space="0" w:color="auto"/>
        <w:bottom w:val="none" w:sz="0" w:space="0" w:color="auto"/>
        <w:right w:val="none" w:sz="0" w:space="0" w:color="auto"/>
      </w:divBdr>
    </w:div>
    <w:div w:id="1645890464">
      <w:bodyDiv w:val="1"/>
      <w:marLeft w:val="0"/>
      <w:marRight w:val="0"/>
      <w:marTop w:val="0"/>
      <w:marBottom w:val="0"/>
      <w:divBdr>
        <w:top w:val="none" w:sz="0" w:space="0" w:color="auto"/>
        <w:left w:val="none" w:sz="0" w:space="0" w:color="auto"/>
        <w:bottom w:val="none" w:sz="0" w:space="0" w:color="auto"/>
        <w:right w:val="none" w:sz="0" w:space="0" w:color="auto"/>
      </w:divBdr>
    </w:div>
    <w:div w:id="1732389600">
      <w:bodyDiv w:val="1"/>
      <w:marLeft w:val="0"/>
      <w:marRight w:val="0"/>
      <w:marTop w:val="0"/>
      <w:marBottom w:val="0"/>
      <w:divBdr>
        <w:top w:val="none" w:sz="0" w:space="0" w:color="auto"/>
        <w:left w:val="none" w:sz="0" w:space="0" w:color="auto"/>
        <w:bottom w:val="none" w:sz="0" w:space="0" w:color="auto"/>
        <w:right w:val="none" w:sz="0" w:space="0" w:color="auto"/>
      </w:divBdr>
    </w:div>
    <w:div w:id="1744451874">
      <w:bodyDiv w:val="1"/>
      <w:marLeft w:val="0"/>
      <w:marRight w:val="0"/>
      <w:marTop w:val="0"/>
      <w:marBottom w:val="0"/>
      <w:divBdr>
        <w:top w:val="none" w:sz="0" w:space="0" w:color="auto"/>
        <w:left w:val="none" w:sz="0" w:space="0" w:color="auto"/>
        <w:bottom w:val="none" w:sz="0" w:space="0" w:color="auto"/>
        <w:right w:val="none" w:sz="0" w:space="0" w:color="auto"/>
      </w:divBdr>
    </w:div>
    <w:div w:id="1891113219">
      <w:bodyDiv w:val="1"/>
      <w:marLeft w:val="0"/>
      <w:marRight w:val="0"/>
      <w:marTop w:val="0"/>
      <w:marBottom w:val="0"/>
      <w:divBdr>
        <w:top w:val="none" w:sz="0" w:space="0" w:color="auto"/>
        <w:left w:val="none" w:sz="0" w:space="0" w:color="auto"/>
        <w:bottom w:val="none" w:sz="0" w:space="0" w:color="auto"/>
        <w:right w:val="none" w:sz="0" w:space="0" w:color="auto"/>
      </w:divBdr>
      <w:divsChild>
        <w:div w:id="1132017137">
          <w:marLeft w:val="0"/>
          <w:marRight w:val="0"/>
          <w:marTop w:val="0"/>
          <w:marBottom w:val="0"/>
          <w:divBdr>
            <w:top w:val="none" w:sz="0" w:space="0" w:color="auto"/>
            <w:left w:val="none" w:sz="0" w:space="0" w:color="auto"/>
            <w:bottom w:val="none" w:sz="0" w:space="0" w:color="auto"/>
            <w:right w:val="none" w:sz="0" w:space="0" w:color="auto"/>
          </w:divBdr>
          <w:divsChild>
            <w:div w:id="89156597">
              <w:marLeft w:val="0"/>
              <w:marRight w:val="0"/>
              <w:marTop w:val="0"/>
              <w:marBottom w:val="0"/>
              <w:divBdr>
                <w:top w:val="none" w:sz="0" w:space="0" w:color="auto"/>
                <w:left w:val="none" w:sz="0" w:space="0" w:color="auto"/>
                <w:bottom w:val="none" w:sz="0" w:space="0" w:color="auto"/>
                <w:right w:val="none" w:sz="0" w:space="0" w:color="auto"/>
              </w:divBdr>
              <w:divsChild>
                <w:div w:id="834343864">
                  <w:marLeft w:val="0"/>
                  <w:marRight w:val="0"/>
                  <w:marTop w:val="0"/>
                  <w:marBottom w:val="0"/>
                  <w:divBdr>
                    <w:top w:val="none" w:sz="0" w:space="0" w:color="auto"/>
                    <w:left w:val="none" w:sz="0" w:space="0" w:color="auto"/>
                    <w:bottom w:val="none" w:sz="0" w:space="0" w:color="auto"/>
                    <w:right w:val="none" w:sz="0" w:space="0" w:color="auto"/>
                  </w:divBdr>
                  <w:divsChild>
                    <w:div w:id="263735993">
                      <w:marLeft w:val="0"/>
                      <w:marRight w:val="0"/>
                      <w:marTop w:val="0"/>
                      <w:marBottom w:val="0"/>
                      <w:divBdr>
                        <w:top w:val="none" w:sz="0" w:space="0" w:color="auto"/>
                        <w:left w:val="none" w:sz="0" w:space="0" w:color="auto"/>
                        <w:bottom w:val="none" w:sz="0" w:space="0" w:color="auto"/>
                        <w:right w:val="none" w:sz="0" w:space="0" w:color="auto"/>
                      </w:divBdr>
                      <w:divsChild>
                        <w:div w:id="607202497">
                          <w:marLeft w:val="0"/>
                          <w:marRight w:val="0"/>
                          <w:marTop w:val="0"/>
                          <w:marBottom w:val="0"/>
                          <w:divBdr>
                            <w:top w:val="none" w:sz="0" w:space="0" w:color="auto"/>
                            <w:left w:val="none" w:sz="0" w:space="0" w:color="auto"/>
                            <w:bottom w:val="none" w:sz="0" w:space="0" w:color="auto"/>
                            <w:right w:val="none" w:sz="0" w:space="0" w:color="auto"/>
                          </w:divBdr>
                          <w:divsChild>
                            <w:div w:id="193615749">
                              <w:marLeft w:val="0"/>
                              <w:marRight w:val="0"/>
                              <w:marTop w:val="0"/>
                              <w:marBottom w:val="0"/>
                              <w:divBdr>
                                <w:top w:val="none" w:sz="0" w:space="0" w:color="auto"/>
                                <w:left w:val="none" w:sz="0" w:space="0" w:color="auto"/>
                                <w:bottom w:val="none" w:sz="0" w:space="0" w:color="auto"/>
                                <w:right w:val="none" w:sz="0" w:space="0" w:color="auto"/>
                              </w:divBdr>
                              <w:divsChild>
                                <w:div w:id="1885672993">
                                  <w:marLeft w:val="0"/>
                                  <w:marRight w:val="0"/>
                                  <w:marTop w:val="0"/>
                                  <w:marBottom w:val="0"/>
                                  <w:divBdr>
                                    <w:top w:val="none" w:sz="0" w:space="0" w:color="auto"/>
                                    <w:left w:val="none" w:sz="0" w:space="0" w:color="auto"/>
                                    <w:bottom w:val="none" w:sz="0" w:space="0" w:color="auto"/>
                                    <w:right w:val="none" w:sz="0" w:space="0" w:color="auto"/>
                                  </w:divBdr>
                                  <w:divsChild>
                                    <w:div w:id="1417240242">
                                      <w:marLeft w:val="0"/>
                                      <w:marRight w:val="0"/>
                                      <w:marTop w:val="0"/>
                                      <w:marBottom w:val="0"/>
                                      <w:divBdr>
                                        <w:top w:val="none" w:sz="0" w:space="0" w:color="auto"/>
                                        <w:left w:val="none" w:sz="0" w:space="0" w:color="auto"/>
                                        <w:bottom w:val="none" w:sz="0" w:space="0" w:color="auto"/>
                                        <w:right w:val="none" w:sz="0" w:space="0" w:color="auto"/>
                                      </w:divBdr>
                                      <w:divsChild>
                                        <w:div w:id="1229344505">
                                          <w:marLeft w:val="0"/>
                                          <w:marRight w:val="0"/>
                                          <w:marTop w:val="0"/>
                                          <w:marBottom w:val="0"/>
                                          <w:divBdr>
                                            <w:top w:val="none" w:sz="0" w:space="0" w:color="auto"/>
                                            <w:left w:val="none" w:sz="0" w:space="0" w:color="auto"/>
                                            <w:bottom w:val="none" w:sz="0" w:space="0" w:color="auto"/>
                                            <w:right w:val="none" w:sz="0" w:space="0" w:color="auto"/>
                                          </w:divBdr>
                                          <w:divsChild>
                                            <w:div w:id="1110247156">
                                              <w:marLeft w:val="0"/>
                                              <w:marRight w:val="0"/>
                                              <w:marTop w:val="0"/>
                                              <w:marBottom w:val="0"/>
                                              <w:divBdr>
                                                <w:top w:val="none" w:sz="0" w:space="0" w:color="auto"/>
                                                <w:left w:val="none" w:sz="0" w:space="0" w:color="auto"/>
                                                <w:bottom w:val="none" w:sz="0" w:space="0" w:color="auto"/>
                                                <w:right w:val="none" w:sz="0" w:space="0" w:color="auto"/>
                                              </w:divBdr>
                                              <w:divsChild>
                                                <w:div w:id="1823615251">
                                                  <w:marLeft w:val="0"/>
                                                  <w:marRight w:val="0"/>
                                                  <w:marTop w:val="0"/>
                                                  <w:marBottom w:val="0"/>
                                                  <w:divBdr>
                                                    <w:top w:val="none" w:sz="0" w:space="0" w:color="auto"/>
                                                    <w:left w:val="none" w:sz="0" w:space="0" w:color="auto"/>
                                                    <w:bottom w:val="none" w:sz="0" w:space="0" w:color="auto"/>
                                                    <w:right w:val="none" w:sz="0" w:space="0" w:color="auto"/>
                                                  </w:divBdr>
                                                  <w:divsChild>
                                                    <w:div w:id="2083140901">
                                                      <w:marLeft w:val="0"/>
                                                      <w:marRight w:val="0"/>
                                                      <w:marTop w:val="0"/>
                                                      <w:marBottom w:val="0"/>
                                                      <w:divBdr>
                                                        <w:top w:val="none" w:sz="0" w:space="0" w:color="auto"/>
                                                        <w:left w:val="none" w:sz="0" w:space="0" w:color="auto"/>
                                                        <w:bottom w:val="none" w:sz="0" w:space="0" w:color="auto"/>
                                                        <w:right w:val="none" w:sz="0" w:space="0" w:color="auto"/>
                                                      </w:divBdr>
                                                      <w:divsChild>
                                                        <w:div w:id="894046906">
                                                          <w:marLeft w:val="0"/>
                                                          <w:marRight w:val="0"/>
                                                          <w:marTop w:val="0"/>
                                                          <w:marBottom w:val="0"/>
                                                          <w:divBdr>
                                                            <w:top w:val="none" w:sz="0" w:space="0" w:color="auto"/>
                                                            <w:left w:val="none" w:sz="0" w:space="0" w:color="auto"/>
                                                            <w:bottom w:val="none" w:sz="0" w:space="0" w:color="auto"/>
                                                            <w:right w:val="none" w:sz="0" w:space="0" w:color="auto"/>
                                                          </w:divBdr>
                                                          <w:divsChild>
                                                            <w:div w:id="1048334099">
                                                              <w:marLeft w:val="0"/>
                                                              <w:marRight w:val="0"/>
                                                              <w:marTop w:val="0"/>
                                                              <w:marBottom w:val="0"/>
                                                              <w:divBdr>
                                                                <w:top w:val="none" w:sz="0" w:space="0" w:color="auto"/>
                                                                <w:left w:val="none" w:sz="0" w:space="0" w:color="auto"/>
                                                                <w:bottom w:val="none" w:sz="0" w:space="0" w:color="auto"/>
                                                                <w:right w:val="none" w:sz="0" w:space="0" w:color="auto"/>
                                                              </w:divBdr>
                                                              <w:divsChild>
                                                                <w:div w:id="177819588">
                                                                  <w:marLeft w:val="0"/>
                                                                  <w:marRight w:val="0"/>
                                                                  <w:marTop w:val="0"/>
                                                                  <w:marBottom w:val="0"/>
                                                                  <w:divBdr>
                                                                    <w:top w:val="none" w:sz="0" w:space="0" w:color="auto"/>
                                                                    <w:left w:val="none" w:sz="0" w:space="0" w:color="auto"/>
                                                                    <w:bottom w:val="none" w:sz="0" w:space="0" w:color="auto"/>
                                                                    <w:right w:val="none" w:sz="0" w:space="0" w:color="auto"/>
                                                                  </w:divBdr>
                                                                  <w:divsChild>
                                                                    <w:div w:id="1887452261">
                                                                      <w:marLeft w:val="0"/>
                                                                      <w:marRight w:val="0"/>
                                                                      <w:marTop w:val="0"/>
                                                                      <w:marBottom w:val="0"/>
                                                                      <w:divBdr>
                                                                        <w:top w:val="none" w:sz="0" w:space="0" w:color="auto"/>
                                                                        <w:left w:val="none" w:sz="0" w:space="0" w:color="auto"/>
                                                                        <w:bottom w:val="none" w:sz="0" w:space="0" w:color="auto"/>
                                                                        <w:right w:val="none" w:sz="0" w:space="0" w:color="auto"/>
                                                                      </w:divBdr>
                                                                      <w:divsChild>
                                                                        <w:div w:id="778139235">
                                                                          <w:marLeft w:val="0"/>
                                                                          <w:marRight w:val="0"/>
                                                                          <w:marTop w:val="0"/>
                                                                          <w:marBottom w:val="0"/>
                                                                          <w:divBdr>
                                                                            <w:top w:val="none" w:sz="0" w:space="0" w:color="auto"/>
                                                                            <w:left w:val="none" w:sz="0" w:space="0" w:color="auto"/>
                                                                            <w:bottom w:val="none" w:sz="0" w:space="0" w:color="auto"/>
                                                                            <w:right w:val="none" w:sz="0" w:space="0" w:color="auto"/>
                                                                          </w:divBdr>
                                                                        </w:div>
                                                                        <w:div w:id="19037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283735">
      <w:bodyDiv w:val="1"/>
      <w:marLeft w:val="0"/>
      <w:marRight w:val="0"/>
      <w:marTop w:val="0"/>
      <w:marBottom w:val="0"/>
      <w:divBdr>
        <w:top w:val="none" w:sz="0" w:space="0" w:color="auto"/>
        <w:left w:val="none" w:sz="0" w:space="0" w:color="auto"/>
        <w:bottom w:val="none" w:sz="0" w:space="0" w:color="auto"/>
        <w:right w:val="none" w:sz="0" w:space="0" w:color="auto"/>
      </w:divBdr>
    </w:div>
    <w:div w:id="1964842688">
      <w:bodyDiv w:val="1"/>
      <w:marLeft w:val="0"/>
      <w:marRight w:val="0"/>
      <w:marTop w:val="0"/>
      <w:marBottom w:val="0"/>
      <w:divBdr>
        <w:top w:val="none" w:sz="0" w:space="0" w:color="auto"/>
        <w:left w:val="none" w:sz="0" w:space="0" w:color="auto"/>
        <w:bottom w:val="none" w:sz="0" w:space="0" w:color="auto"/>
        <w:right w:val="none" w:sz="0" w:space="0" w:color="auto"/>
      </w:divBdr>
    </w:div>
    <w:div w:id="20224671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hr-irsc.gc.ca/e/29529.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D3C88-E5FB-41E9-AD30-5A6553DF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27724</Words>
  <Characters>158033</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185387</CharactersWithSpaces>
  <SharedDoc>false</SharedDoc>
  <HLinks>
    <vt:vector size="18" baseType="variant">
      <vt:variant>
        <vt:i4>6946861</vt:i4>
      </vt:variant>
      <vt:variant>
        <vt:i4>285</vt:i4>
      </vt:variant>
      <vt:variant>
        <vt:i4>0</vt:i4>
      </vt:variant>
      <vt:variant>
        <vt:i4>5</vt:i4>
      </vt:variant>
      <vt:variant>
        <vt:lpwstr>http://www.cihr-irsc.gc.ca/e/29418.html</vt:lpwstr>
      </vt:variant>
      <vt:variant>
        <vt:lpwstr/>
      </vt:variant>
      <vt:variant>
        <vt:i4>131154</vt:i4>
      </vt:variant>
      <vt:variant>
        <vt:i4>3</vt:i4>
      </vt:variant>
      <vt:variant>
        <vt:i4>0</vt:i4>
      </vt:variant>
      <vt:variant>
        <vt:i4>5</vt:i4>
      </vt:variant>
      <vt:variant>
        <vt:lpwstr>https://youtu.be/2iumfJj-EeM</vt:lpwstr>
      </vt:variant>
      <vt:variant>
        <vt:lpwstr/>
      </vt:variant>
      <vt:variant>
        <vt:i4>131154</vt:i4>
      </vt:variant>
      <vt:variant>
        <vt:i4>0</vt:i4>
      </vt:variant>
      <vt:variant>
        <vt:i4>0</vt:i4>
      </vt:variant>
      <vt:variant>
        <vt:i4>5</vt:i4>
      </vt:variant>
      <vt:variant>
        <vt:lpwstr>https://youtu.be/2iumfJj-EeM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Szedlak C.</dc:creator>
  <cp:keywords/>
  <dc:description/>
  <cp:lastModifiedBy>Angela Roberts</cp:lastModifiedBy>
  <cp:revision>2</cp:revision>
  <cp:lastPrinted>2018-10-17T10:09:00Z</cp:lastPrinted>
  <dcterms:created xsi:type="dcterms:W3CDTF">2019-06-14T11:47:00Z</dcterms:created>
  <dcterms:modified xsi:type="dcterms:W3CDTF">2019-06-14T11:47:00Z</dcterms:modified>
</cp:coreProperties>
</file>