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0CF3E" w14:textId="77777777" w:rsidR="00626A6A" w:rsidRPr="00DF3A78" w:rsidRDefault="00626A6A" w:rsidP="00626A6A">
      <w:pPr>
        <w:spacing w:line="480" w:lineRule="auto"/>
        <w:jc w:val="center"/>
        <w:rPr>
          <w:rFonts w:ascii="Times New Roman" w:eastAsia="Times New Roman" w:hAnsi="Times New Roman" w:cs="Times New Roman"/>
          <w:b/>
          <w:bCs/>
          <w:sz w:val="32"/>
          <w:szCs w:val="32"/>
          <w:lang w:val="en-US"/>
        </w:rPr>
      </w:pPr>
      <w:bookmarkStart w:id="0" w:name="_Hlk498604685"/>
      <w:bookmarkStart w:id="1" w:name="_Hlk485036237"/>
      <w:bookmarkEnd w:id="1"/>
      <w:r w:rsidRPr="13AFBEAA">
        <w:rPr>
          <w:rFonts w:ascii="Times New Roman" w:eastAsia="Times New Roman" w:hAnsi="Times New Roman" w:cs="Times New Roman"/>
          <w:b/>
          <w:bCs/>
          <w:sz w:val="32"/>
          <w:szCs w:val="32"/>
          <w:lang w:val="en-US"/>
        </w:rPr>
        <w:t>RELATIONSHIP BETWEEN REACTIVE STRENGTH INDEX VARIANTS IN RUGBY LEAGUE PLAYERS</w:t>
      </w:r>
    </w:p>
    <w:p w14:paraId="3FFB7ACE" w14:textId="77777777" w:rsidR="00626A6A" w:rsidRDefault="00626A6A" w:rsidP="00626A6A">
      <w:pPr>
        <w:spacing w:line="480" w:lineRule="auto"/>
        <w:jc w:val="both"/>
        <w:rPr>
          <w:rFonts w:ascii="Times New Roman" w:eastAsia="Times New Roman" w:hAnsi="Times New Roman" w:cs="Times New Roman"/>
          <w:sz w:val="24"/>
          <w:szCs w:val="24"/>
          <w:lang w:val="en-US"/>
        </w:rPr>
      </w:pPr>
      <w:r w:rsidRPr="13AFBEAA">
        <w:rPr>
          <w:rFonts w:ascii="Times New Roman" w:eastAsia="Times New Roman" w:hAnsi="Times New Roman" w:cs="Times New Roman"/>
          <w:b/>
          <w:bCs/>
          <w:sz w:val="24"/>
          <w:szCs w:val="24"/>
          <w:lang w:val="en-US"/>
        </w:rPr>
        <w:t xml:space="preserve">Submission Type: </w:t>
      </w:r>
      <w:r>
        <w:rPr>
          <w:rFonts w:ascii="Times New Roman" w:eastAsia="Times New Roman" w:hAnsi="Times New Roman" w:cs="Times New Roman"/>
          <w:sz w:val="24"/>
          <w:szCs w:val="24"/>
          <w:lang w:val="en-US"/>
        </w:rPr>
        <w:t>Research Note</w:t>
      </w:r>
    </w:p>
    <w:p w14:paraId="2DA2FF4A" w14:textId="77777777" w:rsidR="00626A6A" w:rsidRDefault="00626A6A" w:rsidP="00626A6A">
      <w:pPr>
        <w:spacing w:line="480" w:lineRule="auto"/>
        <w:jc w:val="both"/>
        <w:rPr>
          <w:rFonts w:ascii="Times New Roman" w:eastAsia="Times New Roman" w:hAnsi="Times New Roman" w:cs="Times New Roman"/>
          <w:sz w:val="24"/>
          <w:szCs w:val="24"/>
          <w:lang w:val="en-US"/>
        </w:rPr>
      </w:pPr>
      <w:r w:rsidRPr="00631B39">
        <w:rPr>
          <w:rFonts w:ascii="Times New Roman" w:eastAsia="Times New Roman" w:hAnsi="Times New Roman" w:cs="Times New Roman"/>
          <w:b/>
          <w:sz w:val="24"/>
          <w:szCs w:val="24"/>
          <w:lang w:val="en-US"/>
        </w:rPr>
        <w:t>Funding Statement:</w:t>
      </w:r>
      <w:r>
        <w:rPr>
          <w:rFonts w:ascii="Times New Roman" w:eastAsia="Times New Roman" w:hAnsi="Times New Roman" w:cs="Times New Roman"/>
          <w:sz w:val="24"/>
          <w:szCs w:val="24"/>
          <w:lang w:val="en-US"/>
        </w:rPr>
        <w:t xml:space="preserve"> No funding was received for this study.</w:t>
      </w:r>
    </w:p>
    <w:p w14:paraId="6128742D" w14:textId="77777777" w:rsidR="00626A6A" w:rsidRDefault="00626A6A" w:rsidP="00626A6A">
      <w:pPr>
        <w:spacing w:line="480" w:lineRule="auto"/>
        <w:jc w:val="both"/>
        <w:rPr>
          <w:rFonts w:ascii="Times New Roman" w:eastAsia="Times New Roman" w:hAnsi="Times New Roman" w:cs="Times New Roman"/>
          <w:sz w:val="24"/>
          <w:szCs w:val="24"/>
          <w:lang w:val="en-US"/>
        </w:rPr>
      </w:pPr>
      <w:r w:rsidRPr="00631B39">
        <w:rPr>
          <w:rFonts w:ascii="Times New Roman" w:eastAsia="Times New Roman" w:hAnsi="Times New Roman" w:cs="Times New Roman"/>
          <w:b/>
          <w:sz w:val="24"/>
          <w:szCs w:val="24"/>
          <w:lang w:val="en-US"/>
        </w:rPr>
        <w:t>Conflict of Interest Statement:</w:t>
      </w:r>
      <w:r>
        <w:rPr>
          <w:rFonts w:ascii="Times New Roman" w:eastAsia="Times New Roman" w:hAnsi="Times New Roman" w:cs="Times New Roman"/>
          <w:sz w:val="24"/>
          <w:szCs w:val="24"/>
          <w:lang w:val="en-US"/>
        </w:rPr>
        <w:t xml:space="preserve"> There are no conflicts of interest concerning this study.</w:t>
      </w:r>
    </w:p>
    <w:p w14:paraId="0DFAFA29" w14:textId="77777777" w:rsidR="00626A6A" w:rsidRDefault="00626A6A" w:rsidP="00626A6A">
      <w:pPr>
        <w:spacing w:line="480" w:lineRule="auto"/>
        <w:jc w:val="both"/>
        <w:rPr>
          <w:rFonts w:ascii="Times New Roman" w:eastAsia="Times New Roman" w:hAnsi="Times New Roman" w:cs="Times New Roman"/>
          <w:sz w:val="24"/>
          <w:szCs w:val="24"/>
          <w:lang w:val="en-US"/>
        </w:rPr>
      </w:pPr>
      <w:r w:rsidRPr="13AFBEAA">
        <w:rPr>
          <w:rFonts w:ascii="Times New Roman" w:eastAsia="Times New Roman" w:hAnsi="Times New Roman" w:cs="Times New Roman"/>
          <w:b/>
          <w:bCs/>
          <w:sz w:val="24"/>
          <w:szCs w:val="24"/>
          <w:lang w:val="en-US"/>
        </w:rPr>
        <w:t xml:space="preserve">Authors: </w:t>
      </w:r>
      <w:r w:rsidRPr="13AFBEAA">
        <w:rPr>
          <w:rFonts w:ascii="Times New Roman" w:eastAsia="Times New Roman" w:hAnsi="Times New Roman" w:cs="Times New Roman"/>
          <w:sz w:val="24"/>
          <w:szCs w:val="24"/>
          <w:lang w:val="en-US"/>
        </w:rPr>
        <w:t>John J. McMahon</w:t>
      </w:r>
      <w:r w:rsidRPr="0073376E">
        <w:rPr>
          <w:rFonts w:ascii="Times New Roman" w:eastAsia="Times New Roman" w:hAnsi="Times New Roman" w:cs="Times New Roman"/>
          <w:sz w:val="24"/>
          <w:szCs w:val="24"/>
          <w:vertAlign w:val="superscript"/>
          <w:lang w:val="en-US"/>
        </w:rPr>
        <w:t>1</w:t>
      </w:r>
      <w:r>
        <w:rPr>
          <w:rFonts w:ascii="Times New Roman" w:eastAsia="Times New Roman" w:hAnsi="Times New Roman" w:cs="Times New Roman"/>
          <w:sz w:val="24"/>
          <w:szCs w:val="24"/>
          <w:lang w:val="en-US"/>
        </w:rPr>
        <w:t xml:space="preserve">, </w:t>
      </w:r>
      <w:r w:rsidRPr="00471626">
        <w:rPr>
          <w:rFonts w:ascii="Times New Roman" w:eastAsia="Times New Roman" w:hAnsi="Times New Roman" w:cs="Times New Roman"/>
          <w:sz w:val="24"/>
          <w:szCs w:val="24"/>
        </w:rPr>
        <w:t>Timothy J. Suchomel</w:t>
      </w:r>
      <w:r w:rsidRPr="0073376E">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Jason P. Lake</w:t>
      </w:r>
      <w:r w:rsidRPr="0073376E">
        <w:rPr>
          <w:rFonts w:ascii="Times New Roman" w:eastAsia="Times New Roman" w:hAnsi="Times New Roman" w:cs="Times New Roman"/>
          <w:sz w:val="24"/>
          <w:szCs w:val="24"/>
          <w:vertAlign w:val="superscript"/>
        </w:rPr>
        <w:t>3</w:t>
      </w:r>
      <w:r w:rsidRPr="13AFBEAA">
        <w:rPr>
          <w:rFonts w:ascii="Times New Roman" w:eastAsia="Times New Roman" w:hAnsi="Times New Roman" w:cs="Times New Roman"/>
          <w:sz w:val="24"/>
          <w:szCs w:val="24"/>
          <w:lang w:val="en-US"/>
        </w:rPr>
        <w:t xml:space="preserve"> and Paul Comfort</w:t>
      </w:r>
      <w:r w:rsidRPr="0073376E">
        <w:rPr>
          <w:rFonts w:ascii="Times New Roman" w:eastAsia="Times New Roman" w:hAnsi="Times New Roman" w:cs="Times New Roman"/>
          <w:sz w:val="24"/>
          <w:szCs w:val="24"/>
          <w:vertAlign w:val="superscript"/>
          <w:lang w:val="en-US"/>
        </w:rPr>
        <w:t>1</w:t>
      </w:r>
    </w:p>
    <w:p w14:paraId="0B022964" w14:textId="77777777" w:rsidR="00626A6A" w:rsidRDefault="00626A6A" w:rsidP="00626A6A">
      <w:pPr>
        <w:spacing w:line="480" w:lineRule="auto"/>
        <w:jc w:val="both"/>
        <w:rPr>
          <w:rFonts w:ascii="Times New Roman" w:eastAsia="Times New Roman" w:hAnsi="Times New Roman" w:cs="Times New Roman"/>
          <w:sz w:val="24"/>
          <w:szCs w:val="24"/>
          <w:lang w:val="en-US"/>
        </w:rPr>
      </w:pPr>
      <w:r w:rsidRPr="770D37A6">
        <w:rPr>
          <w:rFonts w:ascii="Times New Roman" w:eastAsia="Times New Roman" w:hAnsi="Times New Roman" w:cs="Times New Roman"/>
          <w:b/>
          <w:bCs/>
          <w:sz w:val="24"/>
          <w:szCs w:val="24"/>
          <w:lang w:val="en-US"/>
        </w:rPr>
        <w:t>Affiliations:</w:t>
      </w:r>
      <w:r w:rsidRPr="770D37A6">
        <w:rPr>
          <w:rFonts w:ascii="Times New Roman" w:eastAsia="Times New Roman" w:hAnsi="Times New Roman" w:cs="Times New Roman"/>
          <w:sz w:val="24"/>
          <w:szCs w:val="24"/>
          <w:lang w:val="en-US"/>
        </w:rPr>
        <w:t xml:space="preserve"> </w:t>
      </w:r>
    </w:p>
    <w:p w14:paraId="6CFA8BCF" w14:textId="77777777" w:rsidR="00626A6A" w:rsidRDefault="00626A6A" w:rsidP="00626A6A">
      <w:pPr>
        <w:spacing w:line="480" w:lineRule="auto"/>
        <w:jc w:val="both"/>
        <w:rPr>
          <w:rFonts w:ascii="Times New Roman" w:eastAsia="Times New Roman" w:hAnsi="Times New Roman" w:cs="Times New Roman"/>
          <w:sz w:val="24"/>
          <w:szCs w:val="24"/>
          <w:lang w:val="en-US"/>
        </w:rPr>
      </w:pPr>
      <w:r w:rsidRPr="0073376E">
        <w:rPr>
          <w:rFonts w:ascii="Times New Roman" w:eastAsia="Times New Roman" w:hAnsi="Times New Roman" w:cs="Times New Roman"/>
          <w:sz w:val="24"/>
          <w:szCs w:val="24"/>
          <w:vertAlign w:val="superscript"/>
          <w:lang w:val="en-US"/>
        </w:rPr>
        <w:t>1</w:t>
      </w:r>
      <w:r w:rsidRPr="770D37A6">
        <w:rPr>
          <w:rFonts w:ascii="Times New Roman" w:eastAsia="Times New Roman" w:hAnsi="Times New Roman" w:cs="Times New Roman"/>
          <w:sz w:val="24"/>
          <w:szCs w:val="24"/>
          <w:lang w:val="en-US"/>
        </w:rPr>
        <w:t>McMahon and Comfort are with the Directorate of Sport, Exercise and Physiotherapy, University of Salfo</w:t>
      </w:r>
      <w:r>
        <w:rPr>
          <w:rFonts w:ascii="Times New Roman" w:eastAsia="Times New Roman" w:hAnsi="Times New Roman" w:cs="Times New Roman"/>
          <w:sz w:val="24"/>
          <w:szCs w:val="24"/>
          <w:lang w:val="en-US"/>
        </w:rPr>
        <w:t>rd, Salford, Greater Manchester,</w:t>
      </w:r>
      <w:r w:rsidRPr="770D37A6">
        <w:rPr>
          <w:rFonts w:ascii="Times New Roman" w:eastAsia="Times New Roman" w:hAnsi="Times New Roman" w:cs="Times New Roman"/>
          <w:sz w:val="24"/>
          <w:szCs w:val="24"/>
          <w:lang w:val="en-US"/>
        </w:rPr>
        <w:t xml:space="preserve"> UK</w:t>
      </w:r>
      <w:r>
        <w:rPr>
          <w:rFonts w:ascii="Times New Roman" w:eastAsia="Times New Roman" w:hAnsi="Times New Roman" w:cs="Times New Roman"/>
          <w:sz w:val="24"/>
          <w:szCs w:val="24"/>
          <w:lang w:val="en-US"/>
        </w:rPr>
        <w:t>.</w:t>
      </w:r>
    </w:p>
    <w:p w14:paraId="62D28406" w14:textId="77777777" w:rsidR="00626A6A" w:rsidRDefault="00626A6A" w:rsidP="00626A6A">
      <w:pPr>
        <w:spacing w:line="480" w:lineRule="auto"/>
        <w:jc w:val="both"/>
        <w:rPr>
          <w:rFonts w:ascii="Times New Roman" w:eastAsia="Times New Roman" w:hAnsi="Times New Roman" w:cs="Times New Roman"/>
          <w:sz w:val="24"/>
          <w:szCs w:val="24"/>
        </w:rPr>
      </w:pPr>
      <w:r w:rsidRPr="0073376E">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Suchomel is with the Department of Human Movement Sciences, Carroll University, Waukesha, WI, USA.</w:t>
      </w:r>
    </w:p>
    <w:p w14:paraId="411FD5E3" w14:textId="77777777" w:rsidR="00626A6A" w:rsidRPr="00D07DFF" w:rsidRDefault="00626A6A" w:rsidP="00626A6A">
      <w:pPr>
        <w:spacing w:line="240" w:lineRule="auto"/>
        <w:jc w:val="both"/>
        <w:rPr>
          <w:rFonts w:ascii="Times New Roman" w:eastAsia="Times New Roman" w:hAnsi="Times New Roman" w:cs="Times New Roman"/>
          <w:sz w:val="24"/>
          <w:szCs w:val="24"/>
        </w:rPr>
      </w:pPr>
      <w:r w:rsidRPr="0073376E">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Lake is with the </w:t>
      </w:r>
      <w:r w:rsidRPr="00370A57">
        <w:rPr>
          <w:rFonts w:ascii="Times New Roman" w:eastAsia="Times New Roman" w:hAnsi="Times New Roman" w:cs="Times New Roman"/>
          <w:sz w:val="24"/>
          <w:szCs w:val="24"/>
        </w:rPr>
        <w:t>Department of Sport and Exercise Sciences, University of Chichester, Ch</w:t>
      </w:r>
      <w:r>
        <w:rPr>
          <w:rFonts w:ascii="Times New Roman" w:eastAsia="Times New Roman" w:hAnsi="Times New Roman" w:cs="Times New Roman"/>
          <w:sz w:val="24"/>
          <w:szCs w:val="24"/>
        </w:rPr>
        <w:t>ichester, West Sussex, PO19 6PE, UK.</w:t>
      </w:r>
    </w:p>
    <w:p w14:paraId="7D5D3B08" w14:textId="77777777" w:rsidR="00626A6A" w:rsidRDefault="00626A6A" w:rsidP="00626A6A">
      <w:pPr>
        <w:spacing w:line="480" w:lineRule="auto"/>
        <w:jc w:val="both"/>
        <w:rPr>
          <w:rFonts w:ascii="Times New Roman" w:eastAsia="Times New Roman" w:hAnsi="Times New Roman" w:cs="Times New Roman"/>
          <w:sz w:val="24"/>
          <w:szCs w:val="24"/>
        </w:rPr>
      </w:pPr>
    </w:p>
    <w:p w14:paraId="7CAE8C60" w14:textId="77777777" w:rsidR="00626A6A" w:rsidRDefault="00626A6A" w:rsidP="00626A6A">
      <w:pPr>
        <w:spacing w:line="480" w:lineRule="auto"/>
        <w:jc w:val="both"/>
        <w:rPr>
          <w:rStyle w:val="Hyperlink"/>
          <w:rFonts w:ascii="Times New Roman" w:eastAsia="Times New Roman" w:hAnsi="Times New Roman" w:cs="Times New Roman"/>
          <w:sz w:val="24"/>
          <w:szCs w:val="24"/>
          <w:lang w:val="en-US"/>
        </w:rPr>
      </w:pPr>
      <w:r w:rsidRPr="13AFBEAA">
        <w:rPr>
          <w:rFonts w:ascii="Times New Roman" w:eastAsia="Times New Roman" w:hAnsi="Times New Roman" w:cs="Times New Roman"/>
          <w:b/>
          <w:bCs/>
          <w:sz w:val="24"/>
          <w:szCs w:val="24"/>
          <w:lang w:val="en-US"/>
        </w:rPr>
        <w:t>Corresponding Author:</w:t>
      </w:r>
      <w:r w:rsidRPr="13AFBEAA">
        <w:rPr>
          <w:rFonts w:ascii="Times New Roman" w:eastAsia="Times New Roman" w:hAnsi="Times New Roman" w:cs="Times New Roman"/>
          <w:sz w:val="24"/>
          <w:szCs w:val="24"/>
          <w:lang w:val="en-US"/>
        </w:rPr>
        <w:t xml:space="preserve"> Address author correspondence to John J. McMahon at </w:t>
      </w:r>
      <w:hyperlink r:id="rId7">
        <w:r w:rsidRPr="13AFBEAA">
          <w:rPr>
            <w:rStyle w:val="Hyperlink"/>
            <w:rFonts w:ascii="Times New Roman" w:eastAsia="Times New Roman" w:hAnsi="Times New Roman" w:cs="Times New Roman"/>
            <w:sz w:val="24"/>
            <w:szCs w:val="24"/>
            <w:lang w:val="en-US"/>
          </w:rPr>
          <w:t>j.j.mcmahon@salford.ac.uk</w:t>
        </w:r>
      </w:hyperlink>
      <w:r w:rsidRPr="0018038C">
        <w:rPr>
          <w:rStyle w:val="Hyperlink"/>
          <w:rFonts w:ascii="Times New Roman" w:eastAsia="Times New Roman" w:hAnsi="Times New Roman" w:cs="Times New Roman"/>
          <w:sz w:val="24"/>
          <w:szCs w:val="24"/>
          <w:lang w:val="en-US"/>
        </w:rPr>
        <w:t xml:space="preserve"> or</w:t>
      </w:r>
      <w:r>
        <w:rPr>
          <w:rStyle w:val="Hyperlink"/>
          <w:rFonts w:ascii="Times New Roman" w:eastAsia="Times New Roman" w:hAnsi="Times New Roman" w:cs="Times New Roman"/>
          <w:sz w:val="24"/>
          <w:szCs w:val="24"/>
          <w:lang w:val="en-US"/>
        </w:rPr>
        <w:t xml:space="preserve"> telephone +44(0)161 295 3892</w:t>
      </w:r>
    </w:p>
    <w:p w14:paraId="3BC36C83" w14:textId="77777777" w:rsidR="00626A6A" w:rsidRDefault="00626A6A" w:rsidP="00626A6A">
      <w:pPr>
        <w:spacing w:line="480" w:lineRule="auto"/>
        <w:jc w:val="both"/>
        <w:rPr>
          <w:rFonts w:ascii="Times New Roman" w:eastAsia="Times New Roman" w:hAnsi="Times New Roman" w:cs="Times New Roman"/>
          <w:sz w:val="24"/>
          <w:szCs w:val="24"/>
          <w:lang w:val="en-US"/>
        </w:rPr>
      </w:pPr>
      <w:r w:rsidRPr="13AFBEAA">
        <w:rPr>
          <w:rFonts w:ascii="Times New Roman" w:eastAsia="Times New Roman" w:hAnsi="Times New Roman" w:cs="Times New Roman"/>
          <w:b/>
          <w:bCs/>
          <w:sz w:val="24"/>
          <w:szCs w:val="24"/>
          <w:lang w:val="en-US"/>
        </w:rPr>
        <w:t>Preferred Running Head:</w:t>
      </w:r>
      <w:r w:rsidRPr="13AFBEAA">
        <w:rPr>
          <w:rFonts w:ascii="Times New Roman" w:eastAsia="Times New Roman" w:hAnsi="Times New Roman" w:cs="Times New Roman"/>
          <w:sz w:val="24"/>
          <w:szCs w:val="24"/>
          <w:lang w:val="en-US"/>
        </w:rPr>
        <w:t xml:space="preserve"> Reactive Strength Index Associations</w:t>
      </w:r>
    </w:p>
    <w:p w14:paraId="5326B51B" w14:textId="77777777" w:rsidR="00626A6A" w:rsidRPr="00E106BF" w:rsidRDefault="00626A6A" w:rsidP="00626A6A">
      <w:pPr>
        <w:spacing w:line="480" w:lineRule="auto"/>
        <w:jc w:val="both"/>
        <w:rPr>
          <w:rFonts w:ascii="Times New Roman" w:eastAsia="Times New Roman" w:hAnsi="Times New Roman" w:cs="Times New Roman"/>
          <w:sz w:val="24"/>
          <w:szCs w:val="24"/>
          <w:lang w:val="en-US"/>
        </w:rPr>
      </w:pPr>
      <w:r w:rsidRPr="13AFBEAA">
        <w:rPr>
          <w:rFonts w:ascii="Times New Roman" w:eastAsia="Times New Roman" w:hAnsi="Times New Roman" w:cs="Times New Roman"/>
          <w:b/>
          <w:bCs/>
          <w:sz w:val="24"/>
          <w:szCs w:val="24"/>
          <w:lang w:val="en-US"/>
        </w:rPr>
        <w:t>Abstract Word Count:</w:t>
      </w:r>
      <w:r>
        <w:rPr>
          <w:rFonts w:ascii="Times New Roman" w:eastAsia="Times New Roman" w:hAnsi="Times New Roman" w:cs="Times New Roman"/>
          <w:sz w:val="24"/>
          <w:szCs w:val="24"/>
          <w:lang w:val="en-US"/>
        </w:rPr>
        <w:t xml:space="preserve"> 248</w:t>
      </w:r>
    </w:p>
    <w:p w14:paraId="0EFEACA5" w14:textId="77777777" w:rsidR="00626A6A" w:rsidRPr="00E106BF" w:rsidRDefault="00626A6A" w:rsidP="00626A6A">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Text</w:t>
      </w:r>
      <w:r w:rsidRPr="13AFBEAA">
        <w:rPr>
          <w:rFonts w:ascii="Times New Roman" w:eastAsia="Times New Roman" w:hAnsi="Times New Roman" w:cs="Times New Roman"/>
          <w:b/>
          <w:bCs/>
          <w:sz w:val="24"/>
          <w:szCs w:val="24"/>
          <w:lang w:val="en-US"/>
        </w:rPr>
        <w:t xml:space="preserve"> Word Count:</w:t>
      </w:r>
      <w:r>
        <w:rPr>
          <w:rFonts w:ascii="Times New Roman" w:eastAsia="Times New Roman" w:hAnsi="Times New Roman" w:cs="Times New Roman"/>
          <w:b/>
          <w:bCs/>
          <w:sz w:val="24"/>
          <w:szCs w:val="24"/>
          <w:lang w:val="en-US"/>
        </w:rPr>
        <w:t xml:space="preserve"> </w:t>
      </w:r>
      <w:r w:rsidRPr="00E106BF">
        <w:rPr>
          <w:rFonts w:ascii="Times New Roman" w:eastAsia="Times New Roman" w:hAnsi="Times New Roman" w:cs="Times New Roman"/>
          <w:bCs/>
          <w:sz w:val="24"/>
          <w:szCs w:val="24"/>
          <w:lang w:val="en-US"/>
        </w:rPr>
        <w:t>2</w:t>
      </w:r>
      <w:r>
        <w:rPr>
          <w:rFonts w:ascii="Times New Roman" w:eastAsia="Times New Roman" w:hAnsi="Times New Roman" w:cs="Times New Roman"/>
          <w:bCs/>
          <w:sz w:val="24"/>
          <w:szCs w:val="24"/>
          <w:lang w:val="en-US"/>
        </w:rPr>
        <w:t>872</w:t>
      </w:r>
    </w:p>
    <w:p w14:paraId="5B31F5A1" w14:textId="77777777" w:rsidR="00626A6A" w:rsidRPr="00E106BF" w:rsidRDefault="00626A6A" w:rsidP="00626A6A">
      <w:pPr>
        <w:spacing w:line="480" w:lineRule="auto"/>
        <w:jc w:val="both"/>
        <w:rPr>
          <w:rFonts w:ascii="Times New Roman" w:eastAsia="Times New Roman" w:hAnsi="Times New Roman" w:cs="Times New Roman"/>
          <w:sz w:val="24"/>
          <w:szCs w:val="24"/>
          <w:lang w:val="en-US"/>
        </w:rPr>
      </w:pPr>
      <w:r w:rsidRPr="13AFBEAA">
        <w:rPr>
          <w:rFonts w:ascii="Times New Roman" w:eastAsia="Times New Roman" w:hAnsi="Times New Roman" w:cs="Times New Roman"/>
          <w:b/>
          <w:bCs/>
          <w:sz w:val="24"/>
          <w:szCs w:val="24"/>
          <w:lang w:val="en-US"/>
        </w:rPr>
        <w:t>Number of Tables:</w:t>
      </w:r>
      <w:r>
        <w:rPr>
          <w:rFonts w:ascii="Times New Roman" w:eastAsia="Times New Roman" w:hAnsi="Times New Roman" w:cs="Times New Roman"/>
          <w:b/>
          <w:bCs/>
          <w:sz w:val="24"/>
          <w:szCs w:val="24"/>
          <w:lang w:val="en-US"/>
        </w:rPr>
        <w:t xml:space="preserve"> </w:t>
      </w:r>
      <w:r w:rsidRPr="00E106BF">
        <w:rPr>
          <w:rFonts w:ascii="Times New Roman" w:eastAsia="Times New Roman" w:hAnsi="Times New Roman" w:cs="Times New Roman"/>
          <w:bCs/>
          <w:sz w:val="24"/>
          <w:szCs w:val="24"/>
          <w:lang w:val="en-US"/>
        </w:rPr>
        <w:t>1</w:t>
      </w:r>
    </w:p>
    <w:p w14:paraId="26A90A77" w14:textId="77777777" w:rsidR="00626A6A" w:rsidRPr="000A22C2" w:rsidRDefault="00626A6A" w:rsidP="00626A6A">
      <w:pPr>
        <w:spacing w:line="480" w:lineRule="auto"/>
        <w:jc w:val="both"/>
        <w:rPr>
          <w:rFonts w:ascii="Times New Roman" w:eastAsia="Times New Roman" w:hAnsi="Times New Roman" w:cs="Times New Roman"/>
          <w:sz w:val="24"/>
          <w:szCs w:val="24"/>
          <w:lang w:val="en-US"/>
        </w:rPr>
      </w:pPr>
      <w:r w:rsidRPr="13AFBEAA">
        <w:rPr>
          <w:rFonts w:ascii="Times New Roman" w:eastAsia="Times New Roman" w:hAnsi="Times New Roman" w:cs="Times New Roman"/>
          <w:b/>
          <w:bCs/>
          <w:sz w:val="24"/>
          <w:szCs w:val="24"/>
          <w:lang w:val="en-US"/>
        </w:rPr>
        <w:t>Number of Figures:</w:t>
      </w:r>
      <w:r>
        <w:rPr>
          <w:rFonts w:ascii="Times New Roman" w:eastAsia="Times New Roman" w:hAnsi="Times New Roman" w:cs="Times New Roman"/>
          <w:b/>
          <w:bCs/>
          <w:sz w:val="24"/>
          <w:szCs w:val="24"/>
          <w:lang w:val="en-US"/>
        </w:rPr>
        <w:t xml:space="preserve"> </w:t>
      </w:r>
      <w:r w:rsidRPr="00E106BF">
        <w:rPr>
          <w:rFonts w:ascii="Times New Roman" w:eastAsia="Times New Roman" w:hAnsi="Times New Roman" w:cs="Times New Roman"/>
          <w:bCs/>
          <w:sz w:val="24"/>
          <w:szCs w:val="24"/>
          <w:lang w:val="en-US"/>
        </w:rPr>
        <w:t>1</w:t>
      </w:r>
    </w:p>
    <w:p w14:paraId="791787E0" w14:textId="77777777" w:rsidR="00626A6A" w:rsidRPr="002C7EFD" w:rsidRDefault="00626A6A" w:rsidP="00626A6A">
      <w:pPr>
        <w:spacing w:line="480" w:lineRule="auto"/>
        <w:jc w:val="both"/>
        <w:rPr>
          <w:rFonts w:ascii="Times New Roman" w:eastAsia="Times New Roman" w:hAnsi="Times New Roman" w:cs="Times New Roman"/>
          <w:b/>
          <w:bCs/>
          <w:sz w:val="24"/>
          <w:szCs w:val="24"/>
          <w:lang w:val="en-US"/>
        </w:rPr>
      </w:pPr>
      <w:r w:rsidRPr="13AFBEAA">
        <w:rPr>
          <w:rFonts w:ascii="Times New Roman" w:eastAsia="Times New Roman" w:hAnsi="Times New Roman" w:cs="Times New Roman"/>
          <w:b/>
          <w:bCs/>
          <w:sz w:val="24"/>
          <w:szCs w:val="24"/>
          <w:lang w:val="en-US"/>
        </w:rPr>
        <w:lastRenderedPageBreak/>
        <w:t>ABSTRACT</w:t>
      </w:r>
    </w:p>
    <w:p w14:paraId="16C485F4" w14:textId="77777777" w:rsidR="00626A6A" w:rsidRDefault="00626A6A" w:rsidP="00626A6A">
      <w:pPr>
        <w:spacing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Two reactive strength index (RSI) variants exist, the </w:t>
      </w:r>
      <w:r w:rsidRPr="770D37A6">
        <w:rPr>
          <w:rFonts w:ascii="Times New Roman" w:eastAsia="Times New Roman" w:hAnsi="Times New Roman" w:cs="Times New Roman"/>
          <w:sz w:val="24"/>
          <w:szCs w:val="24"/>
          <w:lang w:val="en-US"/>
        </w:rPr>
        <w:t xml:space="preserve">RSI and </w:t>
      </w:r>
      <w:r>
        <w:rPr>
          <w:rFonts w:ascii="Times New Roman" w:eastAsia="Times New Roman" w:hAnsi="Times New Roman" w:cs="Times New Roman"/>
          <w:sz w:val="24"/>
          <w:szCs w:val="24"/>
          <w:lang w:val="en-US"/>
        </w:rPr>
        <w:t>RSI</w:t>
      </w:r>
      <w:r w:rsidRPr="770D37A6">
        <w:rPr>
          <w:rFonts w:ascii="Times New Roman" w:eastAsia="Times New Roman" w:hAnsi="Times New Roman" w:cs="Times New Roman"/>
          <w:sz w:val="24"/>
          <w:szCs w:val="24"/>
          <w:lang w:val="en-US"/>
        </w:rPr>
        <w:t xml:space="preserve"> modified (RSI</w:t>
      </w:r>
      <w:r w:rsidRPr="770D37A6">
        <w:rPr>
          <w:rFonts w:ascii="Times New Roman" w:eastAsia="Times New Roman" w:hAnsi="Times New Roman" w:cs="Times New Roman"/>
          <w:sz w:val="24"/>
          <w:szCs w:val="24"/>
          <w:vertAlign w:val="subscript"/>
          <w:lang w:val="en-US"/>
        </w:rPr>
        <w:t>mod</w:t>
      </w:r>
      <w:r w:rsidRPr="770D37A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which are typically calculated during the drop jump (DJ) and countermovement jump (CMJ), respectively.</w:t>
      </w:r>
      <w:r w:rsidRPr="770D37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Both RSI variants have been used to monitor athletes’ ability </w:t>
      </w:r>
      <w:r w:rsidRPr="0015328C">
        <w:rPr>
          <w:rFonts w:ascii="Times New Roman" w:eastAsia="Times New Roman" w:hAnsi="Times New Roman" w:cs="Times New Roman"/>
          <w:sz w:val="24"/>
          <w:szCs w:val="24"/>
          <w:lang w:val="en-US"/>
        </w:rPr>
        <w:t>to complete stretch-shortening cycle action</w:t>
      </w:r>
      <w:r>
        <w:rPr>
          <w:rFonts w:ascii="Times New Roman" w:eastAsia="Times New Roman" w:hAnsi="Times New Roman" w:cs="Times New Roman"/>
          <w:sz w:val="24"/>
          <w:szCs w:val="24"/>
          <w:lang w:val="en-US"/>
        </w:rPr>
        <w:t xml:space="preserve">s quickly, but they have never been compared. The purpose of this study was to </w:t>
      </w:r>
      <w:r w:rsidRPr="770D37A6">
        <w:rPr>
          <w:rFonts w:ascii="Times New Roman" w:eastAsia="Times New Roman" w:hAnsi="Times New Roman" w:cs="Times New Roman"/>
          <w:sz w:val="24"/>
          <w:szCs w:val="24"/>
          <w:lang w:val="en-US"/>
        </w:rPr>
        <w:t xml:space="preserve">determine if </w:t>
      </w:r>
      <w:r>
        <w:rPr>
          <w:rFonts w:ascii="Times New Roman" w:eastAsia="Times New Roman" w:hAnsi="Times New Roman" w:cs="Times New Roman"/>
          <w:sz w:val="24"/>
          <w:szCs w:val="24"/>
          <w:lang w:val="en-US"/>
        </w:rPr>
        <w:t xml:space="preserve">they yield relatable information about reactive strength characteristics. </w:t>
      </w:r>
      <w:r w:rsidRPr="6A42E53D">
        <w:rPr>
          <w:rFonts w:ascii="Times New Roman" w:eastAsia="Times New Roman" w:hAnsi="Times New Roman" w:cs="Times New Roman"/>
          <w:sz w:val="24"/>
          <w:szCs w:val="24"/>
          <w:lang w:val="en-US"/>
        </w:rPr>
        <w:t>Male professional rugby lea</w:t>
      </w:r>
      <w:r>
        <w:rPr>
          <w:rFonts w:ascii="Times New Roman" w:eastAsia="Times New Roman" w:hAnsi="Times New Roman" w:cs="Times New Roman"/>
          <w:sz w:val="24"/>
          <w:szCs w:val="24"/>
          <w:lang w:val="en-US"/>
        </w:rPr>
        <w:t>gue players (</w:t>
      </w:r>
      <w:r w:rsidRPr="00BF5224">
        <w:rPr>
          <w:rFonts w:ascii="Times New Roman" w:eastAsia="Times New Roman" w:hAnsi="Times New Roman" w:cs="Times New Roman"/>
          <w:i/>
          <w:sz w:val="24"/>
          <w:szCs w:val="24"/>
          <w:lang w:val="en-US"/>
        </w:rPr>
        <w:t>n</w:t>
      </w:r>
      <w:r>
        <w:rPr>
          <w:rFonts w:ascii="Times New Roman" w:eastAsia="Times New Roman" w:hAnsi="Times New Roman" w:cs="Times New Roman"/>
          <w:sz w:val="24"/>
          <w:szCs w:val="24"/>
          <w:lang w:val="en-US"/>
        </w:rPr>
        <w:t xml:space="preserve"> = 21, age = 20.8±2.3 years, height = 1.82±0.06 m and body mass = 94.3±</w:t>
      </w:r>
      <w:r w:rsidRPr="6A42E53D">
        <w:rPr>
          <w:rFonts w:ascii="Times New Roman" w:eastAsia="Times New Roman" w:hAnsi="Times New Roman" w:cs="Times New Roman"/>
          <w:sz w:val="24"/>
          <w:szCs w:val="24"/>
          <w:lang w:val="en-US"/>
        </w:rPr>
        <w:t xml:space="preserve">8.4 kg) performed three </w:t>
      </w:r>
      <w:r>
        <w:rPr>
          <w:rFonts w:ascii="Times New Roman" w:eastAsia="Times New Roman" w:hAnsi="Times New Roman" w:cs="Times New Roman"/>
          <w:sz w:val="24"/>
          <w:szCs w:val="24"/>
          <w:lang w:val="en-US"/>
        </w:rPr>
        <w:t xml:space="preserve">DJs (30 cm) </w:t>
      </w:r>
      <w:r w:rsidRPr="6A42E53D">
        <w:rPr>
          <w:rFonts w:ascii="Times New Roman" w:eastAsia="Times New Roman" w:hAnsi="Times New Roman" w:cs="Times New Roman"/>
          <w:sz w:val="24"/>
          <w:szCs w:val="24"/>
          <w:lang w:val="en-US"/>
        </w:rPr>
        <w:t xml:space="preserve">and </w:t>
      </w:r>
      <w:r>
        <w:rPr>
          <w:rFonts w:ascii="Times New Roman" w:eastAsia="Times New Roman" w:hAnsi="Times New Roman" w:cs="Times New Roman"/>
          <w:sz w:val="24"/>
          <w:szCs w:val="24"/>
          <w:lang w:val="en-US"/>
        </w:rPr>
        <w:t>CMJs</w:t>
      </w:r>
      <w:r w:rsidRPr="6A42E53D">
        <w:rPr>
          <w:rFonts w:ascii="Times New Roman" w:eastAsia="Times New Roman" w:hAnsi="Times New Roman" w:cs="Times New Roman"/>
          <w:sz w:val="24"/>
          <w:szCs w:val="24"/>
          <w:lang w:val="en-US"/>
        </w:rPr>
        <w:t xml:space="preserve"> on a force plate. </w:t>
      </w:r>
      <w:r w:rsidRPr="6A42E53D">
        <w:rPr>
          <w:rFonts w:ascii="Times New Roman" w:eastAsia="Times New Roman" w:hAnsi="Times New Roman" w:cs="Times New Roman"/>
          <w:sz w:val="24"/>
          <w:szCs w:val="24"/>
          <w:lang w:eastAsia="en-GB"/>
        </w:rPr>
        <w:t>RSI and RSI</w:t>
      </w:r>
      <w:r w:rsidRPr="6A42E53D">
        <w:rPr>
          <w:rFonts w:ascii="Times New Roman" w:eastAsia="Times New Roman" w:hAnsi="Times New Roman" w:cs="Times New Roman"/>
          <w:sz w:val="24"/>
          <w:szCs w:val="24"/>
          <w:vertAlign w:val="subscript"/>
          <w:lang w:eastAsia="en-GB"/>
        </w:rPr>
        <w:t>mod</w:t>
      </w:r>
      <w:r w:rsidRPr="6A42E53D">
        <w:rPr>
          <w:rFonts w:ascii="Times New Roman" w:eastAsia="Times New Roman" w:hAnsi="Times New Roman" w:cs="Times New Roman"/>
          <w:sz w:val="24"/>
          <w:szCs w:val="24"/>
          <w:lang w:eastAsia="en-GB"/>
        </w:rPr>
        <w:t xml:space="preserve"> were subsequently calculated by dividing jump height by </w:t>
      </w:r>
      <w:r>
        <w:rPr>
          <w:rFonts w:ascii="Times New Roman" w:eastAsia="Times New Roman" w:hAnsi="Times New Roman" w:cs="Times New Roman"/>
          <w:sz w:val="24"/>
          <w:szCs w:val="24"/>
          <w:lang w:eastAsia="en-GB"/>
        </w:rPr>
        <w:t>ground contact time (</w:t>
      </w:r>
      <w:r w:rsidRPr="6A42E53D">
        <w:rPr>
          <w:rFonts w:ascii="Times New Roman" w:eastAsia="Times New Roman" w:hAnsi="Times New Roman" w:cs="Times New Roman"/>
          <w:sz w:val="24"/>
          <w:szCs w:val="24"/>
          <w:lang w:eastAsia="en-GB"/>
        </w:rPr>
        <w:t>GCT</w:t>
      </w:r>
      <w:r>
        <w:rPr>
          <w:rFonts w:ascii="Times New Roman" w:eastAsia="Times New Roman" w:hAnsi="Times New Roman" w:cs="Times New Roman"/>
          <w:sz w:val="24"/>
          <w:szCs w:val="24"/>
          <w:lang w:eastAsia="en-GB"/>
        </w:rPr>
        <w:t>)</w:t>
      </w:r>
      <w:r w:rsidRPr="6A42E53D">
        <w:rPr>
          <w:rFonts w:ascii="Times New Roman" w:eastAsia="Times New Roman" w:hAnsi="Times New Roman" w:cs="Times New Roman"/>
          <w:sz w:val="24"/>
          <w:szCs w:val="24"/>
          <w:lang w:eastAsia="en-GB"/>
        </w:rPr>
        <w:t xml:space="preserve"> and </w:t>
      </w:r>
      <w:r>
        <w:rPr>
          <w:rFonts w:ascii="Times New Roman" w:eastAsia="Times New Roman" w:hAnsi="Times New Roman" w:cs="Times New Roman"/>
          <w:sz w:val="24"/>
          <w:szCs w:val="24"/>
          <w:lang w:eastAsia="en-GB"/>
        </w:rPr>
        <w:t>time to take-off (</w:t>
      </w:r>
      <w:r w:rsidRPr="6A42E53D">
        <w:rPr>
          <w:rFonts w:ascii="Times New Roman" w:eastAsia="Times New Roman" w:hAnsi="Times New Roman" w:cs="Times New Roman"/>
          <w:sz w:val="24"/>
          <w:szCs w:val="24"/>
          <w:lang w:eastAsia="en-GB"/>
        </w:rPr>
        <w:t>TTT</w:t>
      </w:r>
      <w:r>
        <w:rPr>
          <w:rFonts w:ascii="Times New Roman" w:eastAsia="Times New Roman" w:hAnsi="Times New Roman" w:cs="Times New Roman"/>
          <w:sz w:val="24"/>
          <w:szCs w:val="24"/>
          <w:lang w:eastAsia="en-GB"/>
        </w:rPr>
        <w:t>)</w:t>
      </w:r>
      <w:r w:rsidRPr="6A42E53D">
        <w:rPr>
          <w:rFonts w:ascii="Times New Roman" w:eastAsia="Times New Roman" w:hAnsi="Times New Roman" w:cs="Times New Roman"/>
          <w:sz w:val="24"/>
          <w:szCs w:val="24"/>
          <w:lang w:eastAsia="en-GB"/>
        </w:rPr>
        <w:t>, respectively.</w:t>
      </w:r>
      <w:r>
        <w:rPr>
          <w:rFonts w:ascii="Times New Roman" w:eastAsia="Times New Roman" w:hAnsi="Times New Roman" w:cs="Times New Roman"/>
          <w:sz w:val="24"/>
          <w:szCs w:val="24"/>
          <w:lang w:eastAsia="en-GB"/>
        </w:rPr>
        <w:t xml:space="preserve"> </w:t>
      </w:r>
      <w:r w:rsidRPr="770D37A6">
        <w:rPr>
          <w:rFonts w:ascii="Times New Roman" w:eastAsia="Times New Roman" w:hAnsi="Times New Roman" w:cs="Times New Roman"/>
          <w:sz w:val="24"/>
          <w:szCs w:val="24"/>
          <w:lang w:val="en-US"/>
        </w:rPr>
        <w:t>All variables were highly reliable (intraclas</w:t>
      </w:r>
      <w:r>
        <w:rPr>
          <w:rFonts w:ascii="Times New Roman" w:eastAsia="Times New Roman" w:hAnsi="Times New Roman" w:cs="Times New Roman"/>
          <w:sz w:val="24"/>
          <w:szCs w:val="24"/>
          <w:lang w:val="en-US"/>
        </w:rPr>
        <w:t>s correlation coefficient ≥0.78</w:t>
      </w:r>
      <w:r w:rsidRPr="770D37A6">
        <w:rPr>
          <w:rFonts w:ascii="Times New Roman" w:eastAsia="Times New Roman" w:hAnsi="Times New Roman" w:cs="Times New Roman"/>
          <w:sz w:val="24"/>
          <w:szCs w:val="24"/>
          <w:lang w:val="en-US"/>
        </w:rPr>
        <w:t>) with acceptable levels of variability (coefficient of variation ≤</w:t>
      </w:r>
      <w:r>
        <w:rPr>
          <w:rFonts w:ascii="Times New Roman" w:eastAsia="Times New Roman" w:hAnsi="Times New Roman" w:cs="Times New Roman"/>
          <w:sz w:val="24"/>
          <w:szCs w:val="24"/>
          <w:lang w:val="en-US"/>
        </w:rPr>
        <w:t>8.2</w:t>
      </w:r>
      <w:r w:rsidRPr="770D37A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albeit larger variability was noted for DJ variables</w:t>
      </w:r>
      <w:r w:rsidRPr="770D37A6">
        <w:rPr>
          <w:rFonts w:ascii="Times New Roman" w:eastAsia="Times New Roman" w:hAnsi="Times New Roman" w:cs="Times New Roman"/>
          <w:sz w:val="24"/>
          <w:szCs w:val="24"/>
          <w:lang w:val="en-US"/>
        </w:rPr>
        <w:t>. Moreover, there was a large relationship between RSI and RSI</w:t>
      </w:r>
      <w:r w:rsidRPr="770D37A6">
        <w:rPr>
          <w:rFonts w:ascii="Times New Roman" w:eastAsia="Times New Roman" w:hAnsi="Times New Roman" w:cs="Times New Roman"/>
          <w:sz w:val="24"/>
          <w:szCs w:val="24"/>
          <w:vertAlign w:val="subscript"/>
          <w:lang w:val="en-US"/>
        </w:rPr>
        <w:t>mod</w:t>
      </w:r>
      <w:r w:rsidRPr="770D37A6">
        <w:rPr>
          <w:rFonts w:ascii="Times New Roman" w:eastAsia="Times New Roman" w:hAnsi="Times New Roman" w:cs="Times New Roman"/>
          <w:sz w:val="24"/>
          <w:szCs w:val="24"/>
          <w:lang w:val="en-US"/>
        </w:rPr>
        <w:t xml:space="preserve"> (</w:t>
      </w:r>
      <w:r w:rsidRPr="770D37A6">
        <w:rPr>
          <w:rFonts w:ascii="Times New Roman" w:eastAsia="Times New Roman" w:hAnsi="Times New Roman" w:cs="Times New Roman"/>
          <w:i/>
          <w:iCs/>
          <w:sz w:val="24"/>
          <w:szCs w:val="24"/>
          <w:lang w:val="en-US"/>
        </w:rPr>
        <w:t>r</w:t>
      </w:r>
      <w:r>
        <w:rPr>
          <w:rFonts w:ascii="Times New Roman" w:eastAsia="Times New Roman" w:hAnsi="Times New Roman" w:cs="Times New Roman"/>
          <w:sz w:val="24"/>
          <w:szCs w:val="24"/>
          <w:lang w:val="en-US"/>
        </w:rPr>
        <w:t>=</w:t>
      </w:r>
      <w:r w:rsidRPr="770D37A6">
        <w:rPr>
          <w:rFonts w:ascii="Times New Roman" w:eastAsia="Times New Roman" w:hAnsi="Times New Roman" w:cs="Times New Roman"/>
          <w:sz w:val="24"/>
          <w:szCs w:val="24"/>
          <w:lang w:val="en-US"/>
        </w:rPr>
        <w:t xml:space="preserve">0.524, </w:t>
      </w:r>
      <w:r w:rsidRPr="770D37A6">
        <w:rPr>
          <w:rFonts w:ascii="Times New Roman" w:eastAsia="Times New Roman" w:hAnsi="Times New Roman" w:cs="Times New Roman"/>
          <w:i/>
          <w:iCs/>
          <w:sz w:val="24"/>
          <w:szCs w:val="24"/>
          <w:lang w:val="en-US"/>
        </w:rPr>
        <w:t>P</w:t>
      </w:r>
      <w:r>
        <w:rPr>
          <w:rFonts w:ascii="Times New Roman" w:eastAsia="Times New Roman" w:hAnsi="Times New Roman" w:cs="Times New Roman"/>
          <w:sz w:val="24"/>
          <w:szCs w:val="24"/>
          <w:lang w:val="en-US"/>
        </w:rPr>
        <w:t>=</w:t>
      </w:r>
      <w:r w:rsidRPr="770D37A6">
        <w:rPr>
          <w:rFonts w:ascii="Times New Roman" w:eastAsia="Times New Roman" w:hAnsi="Times New Roman" w:cs="Times New Roman"/>
          <w:sz w:val="24"/>
          <w:szCs w:val="24"/>
          <w:lang w:val="en-US"/>
        </w:rPr>
        <w:t>0.007), whereas very large relationships were noted between jump heights (</w:t>
      </w:r>
      <w:r w:rsidRPr="770D37A6">
        <w:rPr>
          <w:rFonts w:ascii="Times New Roman" w:eastAsia="Times New Roman" w:hAnsi="Times New Roman" w:cs="Times New Roman"/>
          <w:i/>
          <w:iCs/>
          <w:sz w:val="24"/>
          <w:szCs w:val="24"/>
          <w:lang w:val="en-US"/>
        </w:rPr>
        <w:t>r</w:t>
      </w:r>
      <w:r>
        <w:rPr>
          <w:rFonts w:ascii="Times New Roman" w:eastAsia="Times New Roman" w:hAnsi="Times New Roman" w:cs="Times New Roman"/>
          <w:sz w:val="24"/>
          <w:szCs w:val="24"/>
          <w:lang w:val="en-US"/>
        </w:rPr>
        <w:t>=</w:t>
      </w:r>
      <w:r w:rsidRPr="770D37A6">
        <w:rPr>
          <w:rFonts w:ascii="Times New Roman" w:eastAsia="Times New Roman" w:hAnsi="Times New Roman" w:cs="Times New Roman"/>
          <w:sz w:val="24"/>
          <w:szCs w:val="24"/>
          <w:lang w:val="en-US"/>
        </w:rPr>
        <w:t xml:space="preserve">0.762, </w:t>
      </w:r>
      <w:r w:rsidRPr="770D37A6">
        <w:rPr>
          <w:rFonts w:ascii="Times New Roman" w:eastAsia="Times New Roman" w:hAnsi="Times New Roman" w:cs="Times New Roman"/>
          <w:i/>
          <w:iCs/>
          <w:sz w:val="24"/>
          <w:szCs w:val="24"/>
          <w:lang w:val="en-US"/>
        </w:rPr>
        <w:t>P</w:t>
      </w:r>
      <w:r>
        <w:rPr>
          <w:rFonts w:ascii="Times New Roman" w:eastAsia="Times New Roman" w:hAnsi="Times New Roman" w:cs="Times New Roman"/>
          <w:sz w:val="24"/>
          <w:szCs w:val="24"/>
          <w:lang w:val="en-US"/>
        </w:rPr>
        <w:t>&lt;</w:t>
      </w:r>
      <w:r w:rsidRPr="770D37A6">
        <w:rPr>
          <w:rFonts w:ascii="Times New Roman" w:eastAsia="Times New Roman" w:hAnsi="Times New Roman" w:cs="Times New Roman"/>
          <w:sz w:val="24"/>
          <w:szCs w:val="24"/>
          <w:lang w:val="en-US"/>
        </w:rPr>
        <w:t>0.001) and between GCT and TTT (</w:t>
      </w:r>
      <w:r w:rsidRPr="770D37A6">
        <w:rPr>
          <w:rFonts w:ascii="Times New Roman" w:eastAsia="Times New Roman" w:hAnsi="Times New Roman" w:cs="Times New Roman"/>
          <w:i/>
          <w:iCs/>
          <w:sz w:val="24"/>
          <w:szCs w:val="24"/>
          <w:lang w:val="en-US"/>
        </w:rPr>
        <w:t>ρ</w:t>
      </w:r>
      <w:r>
        <w:rPr>
          <w:rFonts w:ascii="Times New Roman" w:eastAsia="Times New Roman" w:hAnsi="Times New Roman" w:cs="Times New Roman"/>
          <w:sz w:val="24"/>
          <w:szCs w:val="24"/>
          <w:lang w:val="en-US"/>
        </w:rPr>
        <w:t>=</w:t>
      </w:r>
      <w:r w:rsidRPr="770D37A6">
        <w:rPr>
          <w:rFonts w:ascii="Times New Roman" w:eastAsia="Times New Roman" w:hAnsi="Times New Roman" w:cs="Times New Roman"/>
          <w:sz w:val="24"/>
          <w:szCs w:val="24"/>
          <w:lang w:val="en-US"/>
        </w:rPr>
        <w:t xml:space="preserve">0.705, </w:t>
      </w:r>
      <w:r w:rsidRPr="770D37A6">
        <w:rPr>
          <w:rFonts w:ascii="Times New Roman" w:eastAsia="Times New Roman" w:hAnsi="Times New Roman" w:cs="Times New Roman"/>
          <w:i/>
          <w:iCs/>
          <w:sz w:val="24"/>
          <w:szCs w:val="24"/>
          <w:lang w:val="en-US"/>
        </w:rPr>
        <w:t>P</w:t>
      </w:r>
      <w:r>
        <w:rPr>
          <w:rFonts w:ascii="Times New Roman" w:eastAsia="Times New Roman" w:hAnsi="Times New Roman" w:cs="Times New Roman"/>
          <w:sz w:val="24"/>
          <w:szCs w:val="24"/>
          <w:lang w:val="en-US"/>
        </w:rPr>
        <w:t>&lt;0.001). Additionally, RSI (0.90±</w:t>
      </w:r>
      <w:r w:rsidRPr="770D37A6">
        <w:rPr>
          <w:rFonts w:ascii="Times New Roman" w:eastAsia="Times New Roman" w:hAnsi="Times New Roman" w:cs="Times New Roman"/>
          <w:sz w:val="24"/>
          <w:szCs w:val="24"/>
          <w:lang w:val="en-US"/>
        </w:rPr>
        <w:t>0.22) was largely and significantly (</w:t>
      </w:r>
      <w:r w:rsidRPr="770D37A6">
        <w:rPr>
          <w:rFonts w:ascii="Times New Roman" w:eastAsia="Times New Roman" w:hAnsi="Times New Roman" w:cs="Times New Roman"/>
          <w:i/>
          <w:iCs/>
          <w:sz w:val="24"/>
          <w:szCs w:val="24"/>
          <w:lang w:val="en-US"/>
        </w:rPr>
        <w:t>d</w:t>
      </w:r>
      <w:r>
        <w:rPr>
          <w:rFonts w:ascii="Times New Roman" w:eastAsia="Times New Roman" w:hAnsi="Times New Roman" w:cs="Times New Roman"/>
          <w:sz w:val="24"/>
          <w:szCs w:val="24"/>
          <w:lang w:val="en-US"/>
        </w:rPr>
        <w:t>=</w:t>
      </w:r>
      <w:r w:rsidRPr="770D37A6">
        <w:rPr>
          <w:rFonts w:ascii="Times New Roman" w:eastAsia="Times New Roman" w:hAnsi="Times New Roman" w:cs="Times New Roman"/>
          <w:sz w:val="24"/>
          <w:szCs w:val="24"/>
          <w:lang w:val="en-US"/>
        </w:rPr>
        <w:t xml:space="preserve">2.57, </w:t>
      </w:r>
      <w:r w:rsidRPr="770D37A6">
        <w:rPr>
          <w:rFonts w:ascii="Times New Roman" w:eastAsia="Times New Roman" w:hAnsi="Times New Roman" w:cs="Times New Roman"/>
          <w:i/>
          <w:iCs/>
          <w:sz w:val="24"/>
          <w:szCs w:val="24"/>
          <w:lang w:val="en-US"/>
        </w:rPr>
        <w:t>P</w:t>
      </w:r>
      <w:r w:rsidRPr="770D37A6">
        <w:rPr>
          <w:rFonts w:ascii="Times New Roman" w:eastAsia="Times New Roman" w:hAnsi="Times New Roman" w:cs="Times New Roman"/>
          <w:sz w:val="24"/>
          <w:szCs w:val="24"/>
          <w:lang w:val="en-US"/>
        </w:rPr>
        <w:t>&lt;0.001) greater than RSI</w:t>
      </w:r>
      <w:r w:rsidRPr="770D37A6">
        <w:rPr>
          <w:rFonts w:ascii="Times New Roman" w:eastAsia="Times New Roman" w:hAnsi="Times New Roman" w:cs="Times New Roman"/>
          <w:sz w:val="24"/>
          <w:szCs w:val="24"/>
          <w:vertAlign w:val="subscript"/>
          <w:lang w:val="en-US"/>
        </w:rPr>
        <w:t>mod</w:t>
      </w:r>
      <w:r>
        <w:rPr>
          <w:rFonts w:ascii="Times New Roman" w:eastAsia="Times New Roman" w:hAnsi="Times New Roman" w:cs="Times New Roman"/>
          <w:sz w:val="24"/>
          <w:szCs w:val="24"/>
          <w:lang w:val="en-US"/>
        </w:rPr>
        <w:t xml:space="preserve"> (0.47±</w:t>
      </w:r>
      <w:r w:rsidRPr="770D37A6">
        <w:rPr>
          <w:rFonts w:ascii="Times New Roman" w:eastAsia="Times New Roman" w:hAnsi="Times New Roman" w:cs="Times New Roman"/>
          <w:sz w:val="24"/>
          <w:szCs w:val="24"/>
          <w:lang w:val="en-US"/>
        </w:rPr>
        <w:t>0.08).</w:t>
      </w:r>
      <w:r>
        <w:rPr>
          <w:rFonts w:ascii="Times New Roman" w:eastAsia="Times New Roman" w:hAnsi="Times New Roman" w:cs="Times New Roman"/>
          <w:sz w:val="24"/>
          <w:szCs w:val="24"/>
          <w:lang w:val="en-US"/>
        </w:rPr>
        <w:t xml:space="preserve"> The DJ-derived </w:t>
      </w:r>
      <w:r w:rsidRPr="770D37A6">
        <w:rPr>
          <w:rFonts w:ascii="Times New Roman" w:eastAsia="Times New Roman" w:hAnsi="Times New Roman" w:cs="Times New Roman"/>
          <w:sz w:val="24"/>
          <w:szCs w:val="24"/>
          <w:lang w:val="en-US"/>
        </w:rPr>
        <w:t xml:space="preserve">RSI yields much larger values than </w:t>
      </w:r>
      <w:r>
        <w:rPr>
          <w:rFonts w:ascii="Times New Roman" w:eastAsia="Times New Roman" w:hAnsi="Times New Roman" w:cs="Times New Roman"/>
          <w:sz w:val="24"/>
          <w:szCs w:val="24"/>
          <w:lang w:val="en-US"/>
        </w:rPr>
        <w:t xml:space="preserve">the CMJ-derived </w:t>
      </w:r>
      <w:r w:rsidRPr="770D37A6">
        <w:rPr>
          <w:rFonts w:ascii="Times New Roman" w:eastAsia="Times New Roman" w:hAnsi="Times New Roman" w:cs="Times New Roman"/>
          <w:sz w:val="24"/>
          <w:szCs w:val="24"/>
          <w:lang w:val="en-US"/>
        </w:rPr>
        <w:t>RSI</w:t>
      </w:r>
      <w:r w:rsidRPr="770D37A6">
        <w:rPr>
          <w:rFonts w:ascii="Times New Roman" w:eastAsia="Times New Roman" w:hAnsi="Times New Roman" w:cs="Times New Roman"/>
          <w:sz w:val="24"/>
          <w:szCs w:val="24"/>
          <w:vertAlign w:val="subscript"/>
          <w:lang w:val="en-US"/>
        </w:rPr>
        <w:t xml:space="preserve">mod </w:t>
      </w:r>
      <w:r>
        <w:rPr>
          <w:rFonts w:ascii="Times New Roman" w:eastAsia="Times New Roman" w:hAnsi="Times New Roman" w:cs="Times New Roman"/>
          <w:sz w:val="24"/>
          <w:szCs w:val="24"/>
          <w:lang w:val="en-US"/>
        </w:rPr>
        <w:t xml:space="preserve">and although a large relationship was noted between them, it equated to just </w:t>
      </w:r>
      <w:r w:rsidRPr="770D37A6">
        <w:rPr>
          <w:rFonts w:ascii="Times New Roman" w:eastAsia="Times New Roman" w:hAnsi="Times New Roman" w:cs="Times New Roman"/>
          <w:sz w:val="24"/>
          <w:szCs w:val="24"/>
          <w:lang w:val="en-US"/>
        </w:rPr>
        <w:t>22%</w:t>
      </w:r>
      <w:r>
        <w:rPr>
          <w:rFonts w:ascii="Times New Roman" w:eastAsia="Times New Roman" w:hAnsi="Times New Roman" w:cs="Times New Roman"/>
          <w:sz w:val="24"/>
          <w:szCs w:val="24"/>
          <w:lang w:val="en-US"/>
        </w:rPr>
        <w:t xml:space="preserve"> shared variance. T</w:t>
      </w:r>
      <w:r w:rsidRPr="770D37A6">
        <w:rPr>
          <w:rFonts w:ascii="Times New Roman" w:eastAsia="Times New Roman" w:hAnsi="Times New Roman" w:cs="Times New Roman"/>
          <w:sz w:val="24"/>
          <w:szCs w:val="24"/>
          <w:lang w:val="en-US"/>
        </w:rPr>
        <w:t>he</w:t>
      </w:r>
      <w:r>
        <w:rPr>
          <w:rFonts w:ascii="Times New Roman" w:eastAsia="Times New Roman" w:hAnsi="Times New Roman" w:cs="Times New Roman"/>
          <w:sz w:val="24"/>
          <w:szCs w:val="24"/>
          <w:lang w:val="en-US"/>
        </w:rPr>
        <w:t>se results suggest that the</w:t>
      </w:r>
      <w:r w:rsidRPr="770D37A6">
        <w:rPr>
          <w:rFonts w:ascii="Times New Roman" w:eastAsia="Times New Roman" w:hAnsi="Times New Roman" w:cs="Times New Roman"/>
          <w:sz w:val="24"/>
          <w:szCs w:val="24"/>
          <w:lang w:val="en-US"/>
        </w:rPr>
        <w:t xml:space="preserve"> two </w:t>
      </w:r>
      <w:r>
        <w:rPr>
          <w:rFonts w:ascii="Times New Roman" w:eastAsia="Times New Roman" w:hAnsi="Times New Roman" w:cs="Times New Roman"/>
          <w:sz w:val="24"/>
          <w:szCs w:val="24"/>
          <w:lang w:val="en-US"/>
        </w:rPr>
        <w:t>RSI variants do not explain each other well, indicating</w:t>
      </w:r>
      <w:r w:rsidRPr="770D37A6">
        <w:rPr>
          <w:rFonts w:ascii="Times New Roman" w:eastAsia="Times New Roman" w:hAnsi="Times New Roman" w:cs="Times New Roman"/>
          <w:sz w:val="24"/>
          <w:szCs w:val="24"/>
          <w:lang w:val="en-US"/>
        </w:rPr>
        <w:t xml:space="preserve"> that they do not </w:t>
      </w:r>
      <w:r>
        <w:rPr>
          <w:rFonts w:ascii="Times New Roman" w:eastAsia="Times New Roman" w:hAnsi="Times New Roman" w:cs="Times New Roman"/>
          <w:sz w:val="24"/>
          <w:szCs w:val="24"/>
          <w:lang w:val="en-US"/>
        </w:rPr>
        <w:t>assess</w:t>
      </w:r>
      <w:r w:rsidRPr="770D37A6">
        <w:rPr>
          <w:rFonts w:ascii="Times New Roman" w:eastAsia="Times New Roman" w:hAnsi="Times New Roman" w:cs="Times New Roman"/>
          <w:sz w:val="24"/>
          <w:szCs w:val="24"/>
          <w:lang w:val="en-US"/>
        </w:rPr>
        <w:t xml:space="preserve"> entirely the same </w:t>
      </w:r>
      <w:r>
        <w:rPr>
          <w:rFonts w:ascii="Times New Roman" w:eastAsia="Times New Roman" w:hAnsi="Times New Roman" w:cs="Times New Roman"/>
          <w:sz w:val="24"/>
          <w:szCs w:val="24"/>
          <w:lang w:val="en-US"/>
        </w:rPr>
        <w:t>reactive strength</w:t>
      </w:r>
      <w:r w:rsidRPr="770D37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qualities and </w:t>
      </w:r>
      <w:r w:rsidRPr="0015328C">
        <w:rPr>
          <w:rFonts w:ascii="Times New Roman" w:eastAsia="Times New Roman" w:hAnsi="Times New Roman" w:cs="Times New Roman"/>
          <w:sz w:val="24"/>
          <w:szCs w:val="24"/>
          <w:lang w:val="en-US"/>
        </w:rPr>
        <w:t>should not be used interchangeably.</w:t>
      </w:r>
      <w:r>
        <w:rPr>
          <w:rFonts w:ascii="Times New Roman" w:eastAsia="Times New Roman" w:hAnsi="Times New Roman" w:cs="Times New Roman"/>
          <w:sz w:val="24"/>
          <w:szCs w:val="24"/>
          <w:lang w:val="en-US"/>
        </w:rPr>
        <w:t xml:space="preserve"> </w:t>
      </w:r>
    </w:p>
    <w:p w14:paraId="0C539293" w14:textId="77777777" w:rsidR="00626A6A" w:rsidRDefault="00626A6A" w:rsidP="00626A6A">
      <w:pPr>
        <w:spacing w:line="480" w:lineRule="auto"/>
        <w:jc w:val="both"/>
        <w:rPr>
          <w:rFonts w:ascii="Times New Roman" w:hAnsi="Times New Roman" w:cs="Times New Roman"/>
          <w:sz w:val="24"/>
          <w:szCs w:val="24"/>
          <w:lang w:val="en-US"/>
        </w:rPr>
      </w:pPr>
    </w:p>
    <w:p w14:paraId="7D2AB5F7" w14:textId="77777777" w:rsidR="00626A6A" w:rsidRDefault="00626A6A" w:rsidP="00626A6A">
      <w:pPr>
        <w:spacing w:line="480" w:lineRule="auto"/>
        <w:jc w:val="both"/>
        <w:rPr>
          <w:rFonts w:ascii="Times New Roman" w:eastAsia="Times New Roman" w:hAnsi="Times New Roman" w:cs="Times New Roman"/>
          <w:b/>
          <w:bCs/>
          <w:iCs/>
          <w:sz w:val="24"/>
          <w:szCs w:val="24"/>
          <w:lang w:val="en-US"/>
        </w:rPr>
      </w:pPr>
      <w:r>
        <w:rPr>
          <w:rFonts w:ascii="Times New Roman" w:eastAsia="Times New Roman" w:hAnsi="Times New Roman" w:cs="Times New Roman"/>
          <w:b/>
          <w:bCs/>
          <w:iCs/>
          <w:sz w:val="24"/>
          <w:szCs w:val="24"/>
          <w:lang w:val="en-US"/>
        </w:rPr>
        <w:t>KEYWORDS</w:t>
      </w:r>
    </w:p>
    <w:p w14:paraId="6A93B725" w14:textId="77777777" w:rsidR="00626A6A" w:rsidRDefault="00626A6A" w:rsidP="00626A6A">
      <w:pPr>
        <w:spacing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Countermovement jump;</w:t>
      </w:r>
      <w:r w:rsidRPr="13AFBEA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drop jump; correlation; plyometric;</w:t>
      </w:r>
      <w:r w:rsidRPr="13AFBEAA">
        <w:rPr>
          <w:rFonts w:ascii="Times New Roman" w:eastAsia="Times New Roman" w:hAnsi="Times New Roman" w:cs="Times New Roman"/>
          <w:sz w:val="24"/>
          <w:szCs w:val="24"/>
          <w:lang w:val="en-US"/>
        </w:rPr>
        <w:t xml:space="preserve"> monitoring</w:t>
      </w:r>
    </w:p>
    <w:p w14:paraId="3E033D10" w14:textId="77777777" w:rsidR="00626A6A" w:rsidRDefault="00626A6A" w:rsidP="00626A6A">
      <w:pPr>
        <w:spacing w:line="480" w:lineRule="auto"/>
        <w:jc w:val="both"/>
        <w:rPr>
          <w:rFonts w:ascii="Times New Roman" w:hAnsi="Times New Roman" w:cs="Times New Roman"/>
          <w:sz w:val="24"/>
          <w:szCs w:val="24"/>
          <w:lang w:val="en-US"/>
        </w:rPr>
      </w:pPr>
    </w:p>
    <w:p w14:paraId="66517CDB" w14:textId="1756591D" w:rsidR="00E2271A" w:rsidRDefault="00D12775" w:rsidP="000D3ED5">
      <w:pPr>
        <w:spacing w:line="480" w:lineRule="auto"/>
        <w:jc w:val="both"/>
        <w:rPr>
          <w:rFonts w:ascii="Times New Roman" w:eastAsia="Times New Roman" w:hAnsi="Times New Roman" w:cs="Times New Roman"/>
          <w:b/>
          <w:bCs/>
          <w:sz w:val="24"/>
          <w:szCs w:val="24"/>
          <w:lang w:val="en-US"/>
        </w:rPr>
      </w:pPr>
      <w:r w:rsidRPr="13AFBEAA">
        <w:rPr>
          <w:rFonts w:ascii="Times New Roman" w:eastAsia="Times New Roman" w:hAnsi="Times New Roman" w:cs="Times New Roman"/>
          <w:b/>
          <w:bCs/>
          <w:sz w:val="24"/>
          <w:szCs w:val="24"/>
          <w:lang w:val="en-US"/>
        </w:rPr>
        <w:lastRenderedPageBreak/>
        <w:t>INTRODUCTION</w:t>
      </w:r>
    </w:p>
    <w:p w14:paraId="21A60FCA" w14:textId="137E0B92" w:rsidR="00E46928" w:rsidRDefault="00F23BF7" w:rsidP="00E46928">
      <w:pPr>
        <w:spacing w:line="480" w:lineRule="auto"/>
        <w:ind w:firstLine="720"/>
        <w:jc w:val="both"/>
        <w:rPr>
          <w:rFonts w:ascii="Times New Roman" w:eastAsia="Times New Roman" w:hAnsi="Times New Roman" w:cs="Times New Roman"/>
          <w:sz w:val="24"/>
          <w:szCs w:val="24"/>
        </w:rPr>
      </w:pPr>
      <w:bookmarkStart w:id="2" w:name="_Hlk484099254"/>
      <w:r>
        <w:rPr>
          <w:rFonts w:ascii="Times New Roman" w:eastAsia="Times New Roman" w:hAnsi="Times New Roman" w:cs="Times New Roman"/>
          <w:sz w:val="24"/>
          <w:szCs w:val="24"/>
        </w:rPr>
        <w:t>R</w:t>
      </w:r>
      <w:r w:rsidRPr="00732D30">
        <w:rPr>
          <w:rFonts w:ascii="Times New Roman" w:eastAsia="Times New Roman" w:hAnsi="Times New Roman" w:cs="Times New Roman"/>
          <w:sz w:val="24"/>
          <w:szCs w:val="24"/>
        </w:rPr>
        <w:t xml:space="preserve">eactive strength describes the </w:t>
      </w:r>
      <w:bookmarkStart w:id="3" w:name="_Hlk498940019"/>
      <w:r w:rsidRPr="00732D30">
        <w:rPr>
          <w:rFonts w:ascii="Times New Roman" w:eastAsia="Times New Roman" w:hAnsi="Times New Roman" w:cs="Times New Roman"/>
          <w:sz w:val="24"/>
          <w:szCs w:val="24"/>
        </w:rPr>
        <w:t xml:space="preserve">ability to </w:t>
      </w:r>
      <w:r>
        <w:rPr>
          <w:rFonts w:ascii="Times New Roman" w:eastAsia="Times New Roman" w:hAnsi="Times New Roman" w:cs="Times New Roman"/>
          <w:sz w:val="24"/>
          <w:szCs w:val="24"/>
        </w:rPr>
        <w:t xml:space="preserve">complete a </w:t>
      </w:r>
      <w:r w:rsidRPr="00051848">
        <w:rPr>
          <w:rFonts w:ascii="Times New Roman" w:eastAsia="Times New Roman" w:hAnsi="Times New Roman" w:cs="Times New Roman"/>
          <w:sz w:val="24"/>
          <w:szCs w:val="24"/>
        </w:rPr>
        <w:t>fast</w:t>
      </w:r>
      <w:r>
        <w:rPr>
          <w:rFonts w:ascii="Times New Roman" w:eastAsia="Times New Roman" w:hAnsi="Times New Roman" w:cs="Times New Roman"/>
          <w:sz w:val="24"/>
          <w:szCs w:val="24"/>
        </w:rPr>
        <w:t xml:space="preserve"> stretch-shortening cycle (SSC) action</w:t>
      </w:r>
      <w:bookmarkEnd w:id="3"/>
      <w:r>
        <w:rPr>
          <w:rFonts w:ascii="Times New Roman" w:eastAsia="Times New Roman" w:hAnsi="Times New Roman" w:cs="Times New Roman"/>
          <w:sz w:val="24"/>
          <w:szCs w:val="24"/>
        </w:rPr>
        <w:t xml:space="preserve">, that is to </w:t>
      </w:r>
      <w:r w:rsidRPr="00732D30">
        <w:rPr>
          <w:rFonts w:ascii="Times New Roman" w:eastAsia="Times New Roman" w:hAnsi="Times New Roman" w:cs="Times New Roman"/>
          <w:sz w:val="24"/>
          <w:szCs w:val="24"/>
        </w:rPr>
        <w:t>perform a rapid eccentric (braking) phase and then transition quickly into a rapid concentric (propulsion) phase (37).</w:t>
      </w:r>
      <w:r>
        <w:rPr>
          <w:rFonts w:ascii="Times New Roman" w:eastAsia="Times New Roman" w:hAnsi="Times New Roman" w:cs="Times New Roman"/>
          <w:sz w:val="24"/>
          <w:szCs w:val="24"/>
        </w:rPr>
        <w:t xml:space="preserve"> The ability to utilize the SSC quickly is typically assessed during vertical jumping tasks </w:t>
      </w:r>
      <w:r w:rsidR="00832920">
        <w:rPr>
          <w:rFonts w:ascii="Times New Roman" w:eastAsia="Times New Roman" w:hAnsi="Times New Roman" w:cs="Times New Roman"/>
          <w:sz w:val="24"/>
          <w:szCs w:val="24"/>
        </w:rPr>
        <w:t xml:space="preserve">by calculating the reactive strength index (RSI). </w:t>
      </w:r>
      <w:r w:rsidR="0067580F" w:rsidRPr="0067580F">
        <w:rPr>
          <w:rFonts w:ascii="Times New Roman" w:eastAsia="Times New Roman" w:hAnsi="Times New Roman" w:cs="Times New Roman"/>
          <w:sz w:val="24"/>
          <w:szCs w:val="24"/>
        </w:rPr>
        <w:t>The RSI</w:t>
      </w:r>
      <w:r w:rsidR="00D04652">
        <w:rPr>
          <w:rFonts w:ascii="Times New Roman" w:eastAsia="Times New Roman" w:hAnsi="Times New Roman" w:cs="Times New Roman"/>
          <w:sz w:val="24"/>
          <w:szCs w:val="24"/>
        </w:rPr>
        <w:t xml:space="preserve"> </w:t>
      </w:r>
      <w:r w:rsidR="009037E2">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usually </w:t>
      </w:r>
      <w:r w:rsidR="0067580F" w:rsidRPr="0067580F">
        <w:rPr>
          <w:rFonts w:ascii="Times New Roman" w:eastAsia="Times New Roman" w:hAnsi="Times New Roman" w:cs="Times New Roman"/>
          <w:sz w:val="24"/>
          <w:szCs w:val="24"/>
        </w:rPr>
        <w:t xml:space="preserve">calculated during </w:t>
      </w:r>
      <w:r>
        <w:rPr>
          <w:rFonts w:ascii="Times New Roman" w:eastAsia="Times New Roman" w:hAnsi="Times New Roman" w:cs="Times New Roman"/>
          <w:sz w:val="24"/>
          <w:szCs w:val="24"/>
        </w:rPr>
        <w:t xml:space="preserve">vertical </w:t>
      </w:r>
      <w:r w:rsidR="0067580F" w:rsidRPr="0067580F">
        <w:rPr>
          <w:rFonts w:ascii="Times New Roman" w:eastAsia="Times New Roman" w:hAnsi="Times New Roman" w:cs="Times New Roman"/>
          <w:sz w:val="24"/>
          <w:szCs w:val="24"/>
        </w:rPr>
        <w:t xml:space="preserve">jumping tasks </w:t>
      </w:r>
      <w:r w:rsidR="00223C0B">
        <w:rPr>
          <w:rFonts w:ascii="Times New Roman" w:eastAsia="Times New Roman" w:hAnsi="Times New Roman" w:cs="Times New Roman"/>
          <w:sz w:val="24"/>
          <w:szCs w:val="24"/>
        </w:rPr>
        <w:t>that</w:t>
      </w:r>
      <w:r w:rsidR="00223C0B" w:rsidRPr="0067580F">
        <w:rPr>
          <w:rFonts w:ascii="Times New Roman" w:eastAsia="Times New Roman" w:hAnsi="Times New Roman" w:cs="Times New Roman"/>
          <w:sz w:val="24"/>
          <w:szCs w:val="24"/>
        </w:rPr>
        <w:t xml:space="preserve"> </w:t>
      </w:r>
      <w:r w:rsidR="0067580F" w:rsidRPr="0067580F">
        <w:rPr>
          <w:rFonts w:ascii="Times New Roman" w:eastAsia="Times New Roman" w:hAnsi="Times New Roman" w:cs="Times New Roman"/>
          <w:sz w:val="24"/>
          <w:szCs w:val="24"/>
        </w:rPr>
        <w:t xml:space="preserve">have an identifiable ground contact </w:t>
      </w:r>
      <w:r w:rsidR="002B1944">
        <w:rPr>
          <w:rFonts w:ascii="Times New Roman" w:eastAsia="Times New Roman" w:hAnsi="Times New Roman" w:cs="Times New Roman"/>
          <w:sz w:val="24"/>
          <w:szCs w:val="24"/>
        </w:rPr>
        <w:t>time (GCT)</w:t>
      </w:r>
      <w:r w:rsidR="00C34525">
        <w:rPr>
          <w:rFonts w:ascii="Times New Roman" w:eastAsia="Times New Roman" w:hAnsi="Times New Roman" w:cs="Times New Roman"/>
          <w:sz w:val="24"/>
          <w:szCs w:val="24"/>
        </w:rPr>
        <w:t>, such as the drop jump (DJ)</w:t>
      </w:r>
      <w:r w:rsidR="009037E2">
        <w:rPr>
          <w:rFonts w:ascii="Times New Roman" w:eastAsia="Times New Roman" w:hAnsi="Times New Roman" w:cs="Times New Roman"/>
          <w:sz w:val="24"/>
          <w:szCs w:val="24"/>
        </w:rPr>
        <w:t xml:space="preserve">. </w:t>
      </w:r>
      <w:r w:rsidR="00C34525">
        <w:rPr>
          <w:rFonts w:ascii="Times New Roman" w:eastAsia="Times New Roman" w:hAnsi="Times New Roman" w:cs="Times New Roman"/>
          <w:sz w:val="24"/>
          <w:szCs w:val="24"/>
        </w:rPr>
        <w:t>The RSI</w:t>
      </w:r>
      <w:r w:rsidR="00C34525" w:rsidRPr="0067580F">
        <w:rPr>
          <w:rFonts w:ascii="Times New Roman" w:eastAsia="Times New Roman" w:hAnsi="Times New Roman" w:cs="Times New Roman"/>
          <w:sz w:val="24"/>
          <w:szCs w:val="24"/>
        </w:rPr>
        <w:t xml:space="preserve"> </w:t>
      </w:r>
      <w:r w:rsidR="0067580F" w:rsidRPr="0067580F">
        <w:rPr>
          <w:rFonts w:ascii="Times New Roman" w:eastAsia="Times New Roman" w:hAnsi="Times New Roman" w:cs="Times New Roman"/>
          <w:sz w:val="24"/>
          <w:szCs w:val="24"/>
        </w:rPr>
        <w:t>provides valuable insight into neuromuscular and SSC function</w:t>
      </w:r>
      <w:r w:rsidR="00635F78">
        <w:rPr>
          <w:rFonts w:ascii="Times New Roman" w:eastAsia="Times New Roman" w:hAnsi="Times New Roman" w:cs="Times New Roman"/>
          <w:sz w:val="24"/>
          <w:szCs w:val="24"/>
        </w:rPr>
        <w:t xml:space="preserve"> </w:t>
      </w:r>
      <w:r w:rsidR="0067580F" w:rsidRPr="00635F78">
        <w:rPr>
          <w:rFonts w:ascii="Times New Roman" w:eastAsia="Times New Roman" w:hAnsi="Times New Roman" w:cs="Times New Roman"/>
          <w:sz w:val="24"/>
          <w:szCs w:val="24"/>
        </w:rPr>
        <w:t>by accounting for the duration over which force has been produced to achieve a given jump height</w:t>
      </w:r>
      <w:r w:rsidR="00E25AEB">
        <w:rPr>
          <w:rFonts w:ascii="Times New Roman" w:eastAsia="Times New Roman" w:hAnsi="Times New Roman" w:cs="Times New Roman"/>
          <w:sz w:val="24"/>
          <w:szCs w:val="24"/>
        </w:rPr>
        <w:t xml:space="preserve"> (JH)</w:t>
      </w:r>
      <w:r w:rsidR="008B1230" w:rsidRPr="008B1230">
        <w:t xml:space="preserve"> </w:t>
      </w:r>
      <w:r w:rsidR="008B1230" w:rsidRPr="13AFBEAA">
        <w:fldChar w:fldCharType="begin"/>
      </w:r>
      <w:r w:rsidR="008B1230">
        <w:rPr>
          <w:rFonts w:ascii="Times New Roman" w:hAnsi="Times New Roman" w:cs="Times New Roman"/>
          <w:sz w:val="24"/>
          <w:szCs w:val="24"/>
        </w:rPr>
        <w:instrText xml:space="preserve"> ADDIN EN.CITE &lt;EndNote&gt;&lt;Cite&gt;&lt;Author&gt;Flanagan&lt;/Author&gt;&lt;Year&gt;2008&lt;/Year&gt;&lt;RecNum&gt;9&lt;/RecNum&gt;&lt;record&gt;&lt;rec-number&gt;9&lt;/rec-number&gt;&lt;foreign-keys&gt;&lt;key app="EN" db-id="tr5ppvrs8t255eeex0n5wszfe2px0z29zese"&gt;9&lt;/key&gt;&lt;/foreign-keys&gt;&lt;ref-type name="Journal Article"&gt;17&lt;/ref-type&gt;&lt;contributors&gt;&lt;authors&gt;&lt;author&gt;Flanagan, E. P.&lt;/author&gt;&lt;author&gt;Comyns, T. M.&lt;/author&gt;&lt;/authors&gt;&lt;/contributors&gt;&lt;titles&gt;&lt;title&gt;The use of contact time and the reactive strength index to optimize fast stretch-shortening cycle training&lt;/title&gt;&lt;secondary-title&gt;Strength and Conditioning Journal&lt;/secondary-title&gt;&lt;/titles&gt;&lt;periodical&gt;&lt;full-title&gt;Strength and Conditioning Journal&lt;/full-title&gt;&lt;/periodical&gt;&lt;pages&gt;32-38&lt;/pages&gt;&lt;volume&gt;30&lt;/volume&gt;&lt;number&gt;5&lt;/number&gt;&lt;dates&gt;&lt;year&gt;2008&lt;/year&gt;&lt;/dates&gt;&lt;urls&gt;&lt;/urls&gt;&lt;/record&gt;&lt;/Cite&gt;&lt;/EndNote&gt;</w:instrText>
      </w:r>
      <w:r w:rsidR="008B1230" w:rsidRPr="13AFBEAA">
        <w:rPr>
          <w:rFonts w:ascii="Times New Roman" w:eastAsia="Times New Roman" w:hAnsi="Times New Roman" w:cs="Times New Roman"/>
          <w:sz w:val="24"/>
          <w:szCs w:val="24"/>
        </w:rPr>
        <w:fldChar w:fldCharType="separate"/>
      </w:r>
      <w:r w:rsidR="00FF26F0">
        <w:rPr>
          <w:rFonts w:ascii="Times New Roman" w:hAnsi="Times New Roman" w:cs="Times New Roman"/>
          <w:sz w:val="24"/>
          <w:szCs w:val="24"/>
        </w:rPr>
        <w:t>(14)</w:t>
      </w:r>
      <w:r w:rsidR="008B1230" w:rsidRPr="13AFBEAA">
        <w:fldChar w:fldCharType="end"/>
      </w:r>
      <w:r w:rsidR="0067580F" w:rsidRPr="0067580F">
        <w:rPr>
          <w:rFonts w:ascii="Times New Roman" w:eastAsia="Times New Roman" w:hAnsi="Times New Roman" w:cs="Times New Roman"/>
          <w:sz w:val="24"/>
          <w:szCs w:val="24"/>
        </w:rPr>
        <w:t>.</w:t>
      </w:r>
      <w:r w:rsidR="00732D30">
        <w:rPr>
          <w:rFonts w:ascii="Times New Roman" w:eastAsia="Times New Roman" w:hAnsi="Times New Roman" w:cs="Times New Roman"/>
          <w:sz w:val="24"/>
          <w:szCs w:val="24"/>
        </w:rPr>
        <w:t xml:space="preserve"> </w:t>
      </w:r>
      <w:r w:rsidR="0067580F" w:rsidRPr="0067580F">
        <w:rPr>
          <w:rFonts w:ascii="Times New Roman" w:eastAsia="Times New Roman" w:hAnsi="Times New Roman" w:cs="Times New Roman"/>
          <w:sz w:val="24"/>
          <w:szCs w:val="24"/>
        </w:rPr>
        <w:t xml:space="preserve">It is calculated, therefore, by dividing </w:t>
      </w:r>
      <w:r w:rsidR="00E25AEB">
        <w:rPr>
          <w:rFonts w:ascii="Times New Roman" w:eastAsia="Times New Roman" w:hAnsi="Times New Roman" w:cs="Times New Roman"/>
          <w:sz w:val="24"/>
          <w:szCs w:val="24"/>
        </w:rPr>
        <w:t>JH</w:t>
      </w:r>
      <w:r w:rsidR="0067580F" w:rsidRPr="0067580F">
        <w:rPr>
          <w:rFonts w:ascii="Times New Roman" w:eastAsia="Times New Roman" w:hAnsi="Times New Roman" w:cs="Times New Roman"/>
          <w:sz w:val="24"/>
          <w:szCs w:val="24"/>
        </w:rPr>
        <w:t xml:space="preserve"> by </w:t>
      </w:r>
      <w:r w:rsidR="00B12EC1">
        <w:rPr>
          <w:rFonts w:ascii="Times New Roman" w:eastAsia="Times New Roman" w:hAnsi="Times New Roman" w:cs="Times New Roman"/>
          <w:sz w:val="24"/>
          <w:szCs w:val="24"/>
        </w:rPr>
        <w:t>GCT</w:t>
      </w:r>
      <w:r w:rsidR="008B1230">
        <w:rPr>
          <w:rFonts w:ascii="Times New Roman" w:eastAsia="Times New Roman" w:hAnsi="Times New Roman" w:cs="Times New Roman"/>
          <w:sz w:val="24"/>
          <w:szCs w:val="24"/>
        </w:rPr>
        <w:t xml:space="preserve"> </w:t>
      </w:r>
      <w:r w:rsidR="0067580F" w:rsidRPr="0067580F">
        <w:fldChar w:fldCharType="begin"/>
      </w:r>
      <w:r w:rsidR="008B1230">
        <w:rPr>
          <w:rFonts w:ascii="Times New Roman" w:eastAsia="Times New Roman" w:hAnsi="Times New Roman" w:cs="Times New Roman"/>
          <w:sz w:val="24"/>
          <w:szCs w:val="24"/>
        </w:rPr>
        <w:instrText xml:space="preserve"> ADDIN EN.CITE &lt;EndNote&gt;&lt;Cite&gt;&lt;Author&gt;Young&lt;/Author&gt;&lt;Year&gt;1995&lt;/Year&gt;&lt;RecNum&gt;8&lt;/RecNum&gt;&lt;record&gt;&lt;rec-number&gt;8&lt;/rec-number&gt;&lt;foreign-keys&gt;&lt;key app="EN" db-id="tr5ppvrs8t255eeex0n5wszfe2px0z29zese"&gt;8&lt;/key&gt;&lt;/foreign-keys&gt;&lt;ref-type name="Journal Article"&gt;17&lt;/ref-type&gt;&lt;contributors&gt;&lt;authors&gt;&lt;author&gt;Young, W.&lt;/author&gt;&lt;/authors&gt;&lt;/contributors&gt;&lt;titles&gt;&lt;title&gt;Laboratory Strength Assessments of Athletes&lt;/title&gt;&lt;secondary-title&gt;New Studies in Athletics&lt;/secondary-title&gt;&lt;/titles&gt;&lt;periodical&gt;&lt;full-title&gt;New Studies in Athletics&lt;/full-title&gt;&lt;/periodical&gt;&lt;pages&gt;86-89&lt;/pages&gt;&lt;volume&gt;10&lt;/volume&gt;&lt;number&gt;1&lt;/number&gt;&lt;dates&gt;&lt;year&gt;1995&lt;/year&gt;&lt;/dates&gt;&lt;urls&gt;&lt;/urls&gt;&lt;/record&gt;&lt;/Cite&gt;&lt;/EndNote&gt;</w:instrText>
      </w:r>
      <w:r w:rsidR="0067580F" w:rsidRPr="0067580F">
        <w:rPr>
          <w:rFonts w:ascii="Times New Roman" w:eastAsia="Times New Roman" w:hAnsi="Times New Roman" w:cs="Times New Roman"/>
          <w:sz w:val="24"/>
          <w:szCs w:val="24"/>
        </w:rPr>
        <w:fldChar w:fldCharType="separate"/>
      </w:r>
      <w:r w:rsidR="00FF26F0">
        <w:rPr>
          <w:rFonts w:ascii="Times New Roman" w:eastAsia="Times New Roman" w:hAnsi="Times New Roman" w:cs="Times New Roman"/>
          <w:sz w:val="24"/>
          <w:szCs w:val="24"/>
        </w:rPr>
        <w:t>(38)</w:t>
      </w:r>
      <w:r w:rsidR="0067580F" w:rsidRPr="0067580F">
        <w:fldChar w:fldCharType="end"/>
      </w:r>
      <w:r w:rsidR="008B1230">
        <w:t>.</w:t>
      </w:r>
      <w:r w:rsidR="0067580F">
        <w:rPr>
          <w:rFonts w:ascii="Times New Roman" w:eastAsia="Times New Roman" w:hAnsi="Times New Roman" w:cs="Times New Roman"/>
          <w:sz w:val="24"/>
          <w:szCs w:val="24"/>
        </w:rPr>
        <w:t xml:space="preserve"> </w:t>
      </w:r>
      <w:bookmarkStart w:id="4" w:name="_Hlk484099197"/>
      <w:bookmarkEnd w:id="2"/>
      <w:r w:rsidR="00E46928">
        <w:rPr>
          <w:rFonts w:ascii="Times New Roman" w:eastAsia="Times New Roman" w:hAnsi="Times New Roman" w:cs="Times New Roman"/>
          <w:sz w:val="24"/>
          <w:szCs w:val="24"/>
        </w:rPr>
        <w:t>An amended version of the RSI calculation, termed RSI modified (RSI</w:t>
      </w:r>
      <w:r w:rsidR="00E46928" w:rsidRPr="13AFBEAA">
        <w:rPr>
          <w:rFonts w:ascii="Times New Roman" w:eastAsia="Times New Roman" w:hAnsi="Times New Roman" w:cs="Times New Roman"/>
          <w:sz w:val="24"/>
          <w:szCs w:val="24"/>
          <w:vertAlign w:val="subscript"/>
        </w:rPr>
        <w:t>mod</w:t>
      </w:r>
      <w:r w:rsidR="00E46928">
        <w:rPr>
          <w:rFonts w:ascii="Times New Roman" w:eastAsia="Times New Roman" w:hAnsi="Times New Roman" w:cs="Times New Roman"/>
          <w:sz w:val="24"/>
          <w:szCs w:val="24"/>
        </w:rPr>
        <w:t>), was more recently created to overcome the issue of RSI being exclusively applied to jumps involving an obvious GCT, by replacing</w:t>
      </w:r>
      <w:r w:rsidR="00E46928" w:rsidRPr="007B7DF9">
        <w:rPr>
          <w:rFonts w:ascii="Times New Roman" w:eastAsia="Times New Roman" w:hAnsi="Times New Roman" w:cs="Times New Roman"/>
          <w:sz w:val="24"/>
          <w:szCs w:val="24"/>
        </w:rPr>
        <w:t xml:space="preserve"> </w:t>
      </w:r>
      <w:r w:rsidR="00E46928">
        <w:rPr>
          <w:rFonts w:ascii="Times New Roman" w:eastAsia="Times New Roman" w:hAnsi="Times New Roman" w:cs="Times New Roman"/>
          <w:sz w:val="24"/>
          <w:szCs w:val="24"/>
        </w:rPr>
        <w:t>GCT</w:t>
      </w:r>
      <w:r w:rsidR="00E46928" w:rsidRPr="007B7DF9">
        <w:rPr>
          <w:rFonts w:ascii="Times New Roman" w:eastAsia="Times New Roman" w:hAnsi="Times New Roman" w:cs="Times New Roman"/>
          <w:sz w:val="24"/>
          <w:szCs w:val="24"/>
        </w:rPr>
        <w:t xml:space="preserve"> </w:t>
      </w:r>
      <w:r w:rsidR="00E46928" w:rsidRPr="00B12EC1">
        <w:rPr>
          <w:rFonts w:ascii="Times New Roman" w:eastAsia="Times New Roman" w:hAnsi="Times New Roman" w:cs="Times New Roman"/>
          <w:sz w:val="24"/>
          <w:szCs w:val="24"/>
        </w:rPr>
        <w:t>with time to take-off</w:t>
      </w:r>
      <w:r w:rsidR="00E46928">
        <w:rPr>
          <w:rFonts w:ascii="Times New Roman" w:eastAsia="Times New Roman" w:hAnsi="Times New Roman" w:cs="Times New Roman"/>
          <w:sz w:val="24"/>
          <w:szCs w:val="24"/>
        </w:rPr>
        <w:t xml:space="preserve"> (TTT) </w:t>
      </w:r>
      <w:r w:rsidR="00E46928" w:rsidRPr="00B12EC1">
        <w:fldChar w:fldCharType="begin"/>
      </w:r>
      <w:r w:rsidR="00E46928">
        <w:rPr>
          <w:rFonts w:ascii="Times New Roman" w:eastAsia="Times New Roman" w:hAnsi="Times New Roman" w:cs="Times New Roman"/>
          <w:sz w:val="24"/>
          <w:szCs w:val="24"/>
        </w:rPr>
        <w:instrText xml:space="preserve"> ADDIN EN.CITE &lt;EndNote&gt;&lt;Cite&gt;&lt;Author&gt;Ebben&lt;/Author&gt;&lt;Year&gt;2010&lt;/Year&gt;&lt;RecNum&gt;878&lt;/RecNum&gt;&lt;DisplayText&gt;&lt;style face="superscript"&gt;3&lt;/style&gt;&lt;/DisplayText&gt;&lt;record&gt;&lt;rec-number&gt;878&lt;/rec-number&gt;&lt;foreign-keys&gt;&lt;key app="EN" db-id="zddt2pd2rzte0keftrjpzf0pe0xr0w0sx2ra" timestamp="0"&gt;878&lt;/key&gt;&lt;/foreign-keys&gt;&lt;ref-type name="Journal Article"&gt;17&lt;/ref-type&gt;&lt;contributors&gt;&lt;authors&gt;&lt;author&gt;Ebben, William P.&lt;/author&gt;&lt;author&gt;Petushek, Erich J.&lt;/author&gt;&lt;/authors&gt;&lt;/contributors&gt;&lt;titles&gt;&lt;title&gt;Using the Reactive Strength Index Modified to Evaluate Plyometric Performance&lt;/title&gt;&lt;secondary-title&gt;The Journal of Strength &amp;amp; Conditioning Research&lt;/secondary-title&gt;&lt;/titles&gt;&lt;periodical&gt;&lt;full-title&gt;The Journal of Strength &amp;amp; Conditioning Research&lt;/full-title&gt;&lt;/periodical&gt;&lt;pages&gt;1983-1987&lt;/pages&gt;&lt;volume&gt;24&lt;/volume&gt;&lt;number&gt;8&lt;/number&gt;&lt;keywords&gt;&lt;keyword&gt;countermovement jump&lt;/keyword&gt;&lt;keyword&gt;instrumentation&lt;/keyword&gt;&lt;keyword&gt;athlete testing&lt;/keyword&gt;&lt;keyword&gt;power&lt;/keyword&gt;&lt;keyword&gt;reliability&lt;/keyword&gt;&lt;/keywords&gt;&lt;dates&gt;&lt;year&gt;2010&lt;/year&gt;&lt;/dates&gt;&lt;isbn&gt;1064-8011&lt;/isbn&gt;&lt;accession-num&gt;00124278-201008000-00002&lt;/accession-num&gt;&lt;urls&gt;&lt;related-urls&gt;&lt;url&gt;http://journals.lww.com/nsca-jscr/Fulltext/2010/08000/Using_the_Reactive_Strength_Index_Modified_to.2.aspx&lt;/url&gt;&lt;/related-urls&gt;&lt;/urls&gt;&lt;electronic-resource-num&gt;10.1519/JSC.0b013e3181e72466&lt;/electronic-resource-num&gt;&lt;/record&gt;&lt;/Cite&gt;&lt;/EndNote&gt;</w:instrText>
      </w:r>
      <w:r w:rsidR="00E46928" w:rsidRPr="00B12EC1">
        <w:rPr>
          <w:rFonts w:ascii="Times New Roman" w:eastAsia="Times New Roman" w:hAnsi="Times New Roman" w:cs="Times New Roman"/>
          <w:sz w:val="24"/>
          <w:szCs w:val="24"/>
        </w:rPr>
        <w:fldChar w:fldCharType="separate"/>
      </w:r>
      <w:r w:rsidR="00FF26F0">
        <w:rPr>
          <w:rFonts w:ascii="Times New Roman" w:eastAsia="Times New Roman" w:hAnsi="Times New Roman" w:cs="Times New Roman"/>
          <w:sz w:val="24"/>
          <w:szCs w:val="24"/>
        </w:rPr>
        <w:t>(12)</w:t>
      </w:r>
      <w:r w:rsidR="00E46928" w:rsidRPr="00B12EC1">
        <w:fldChar w:fldCharType="end"/>
      </w:r>
      <w:r w:rsidR="00E46928">
        <w:t>.</w:t>
      </w:r>
      <w:r w:rsidR="00E46928" w:rsidRPr="00B12EC1">
        <w:rPr>
          <w:rFonts w:ascii="Times New Roman" w:eastAsia="Times New Roman" w:hAnsi="Times New Roman" w:cs="Times New Roman"/>
          <w:sz w:val="24"/>
          <w:szCs w:val="24"/>
        </w:rPr>
        <w:t xml:space="preserve"> RSI</w:t>
      </w:r>
      <w:r w:rsidR="00E46928" w:rsidRPr="13AFBEAA">
        <w:rPr>
          <w:rFonts w:ascii="Times New Roman" w:eastAsia="Times New Roman" w:hAnsi="Times New Roman" w:cs="Times New Roman"/>
          <w:sz w:val="24"/>
          <w:szCs w:val="24"/>
          <w:vertAlign w:val="subscript"/>
        </w:rPr>
        <w:t>mod</w:t>
      </w:r>
      <w:r w:rsidR="00E46928" w:rsidRPr="00B12EC1">
        <w:rPr>
          <w:rFonts w:ascii="Times New Roman" w:eastAsia="Times New Roman" w:hAnsi="Times New Roman" w:cs="Times New Roman"/>
          <w:sz w:val="24"/>
          <w:szCs w:val="24"/>
        </w:rPr>
        <w:t xml:space="preserve"> can therefor</w:t>
      </w:r>
      <w:r w:rsidR="00E46928">
        <w:rPr>
          <w:rFonts w:ascii="Times New Roman" w:eastAsia="Times New Roman" w:hAnsi="Times New Roman" w:cs="Times New Roman"/>
          <w:sz w:val="24"/>
          <w:szCs w:val="24"/>
        </w:rPr>
        <w:t xml:space="preserve">e be determined for a range of </w:t>
      </w:r>
      <w:r w:rsidR="00E46928" w:rsidRPr="00B12EC1">
        <w:rPr>
          <w:rFonts w:ascii="Times New Roman" w:eastAsia="Times New Roman" w:hAnsi="Times New Roman" w:cs="Times New Roman"/>
          <w:sz w:val="24"/>
          <w:szCs w:val="24"/>
        </w:rPr>
        <w:t xml:space="preserve">countermovement-initiated jumping tasks, such as the countermovement jump (CMJ), whereby the feet </w:t>
      </w:r>
      <w:r w:rsidR="00E46928">
        <w:rPr>
          <w:rFonts w:ascii="Times New Roman" w:eastAsia="Times New Roman" w:hAnsi="Times New Roman" w:cs="Times New Roman"/>
          <w:sz w:val="24"/>
          <w:szCs w:val="24"/>
        </w:rPr>
        <w:t xml:space="preserve">are </w:t>
      </w:r>
      <w:r w:rsidR="00E46928" w:rsidRPr="00B12EC1">
        <w:rPr>
          <w:rFonts w:ascii="Times New Roman" w:eastAsia="Times New Roman" w:hAnsi="Times New Roman" w:cs="Times New Roman"/>
          <w:sz w:val="24"/>
          <w:szCs w:val="24"/>
        </w:rPr>
        <w:t>already in contact with the ground</w:t>
      </w:r>
      <w:r w:rsidR="00E46928">
        <w:rPr>
          <w:rFonts w:ascii="Times New Roman" w:eastAsia="Times New Roman" w:hAnsi="Times New Roman" w:cs="Times New Roman"/>
          <w:sz w:val="24"/>
          <w:szCs w:val="24"/>
        </w:rPr>
        <w:t xml:space="preserve"> before the jump commences.</w:t>
      </w:r>
      <w:r w:rsidR="00E46928" w:rsidRPr="00B12EC1">
        <w:rPr>
          <w:rFonts w:ascii="Times New Roman" w:eastAsia="Times New Roman" w:hAnsi="Times New Roman" w:cs="Times New Roman"/>
          <w:sz w:val="24"/>
          <w:szCs w:val="24"/>
        </w:rPr>
        <w:t xml:space="preserve"> </w:t>
      </w:r>
      <w:r w:rsidR="00E46928">
        <w:rPr>
          <w:rFonts w:ascii="Times New Roman" w:eastAsia="Times New Roman" w:hAnsi="Times New Roman" w:cs="Times New Roman"/>
          <w:sz w:val="24"/>
          <w:szCs w:val="24"/>
        </w:rPr>
        <w:t xml:space="preserve">This is done </w:t>
      </w:r>
      <w:r w:rsidR="00E46928" w:rsidRPr="00B12EC1">
        <w:rPr>
          <w:rFonts w:ascii="Times New Roman" w:eastAsia="Times New Roman" w:hAnsi="Times New Roman" w:cs="Times New Roman"/>
          <w:sz w:val="24"/>
          <w:szCs w:val="24"/>
        </w:rPr>
        <w:t xml:space="preserve">by dividing </w:t>
      </w:r>
      <w:r w:rsidR="00E46928">
        <w:rPr>
          <w:rFonts w:ascii="Times New Roman" w:eastAsia="Times New Roman" w:hAnsi="Times New Roman" w:cs="Times New Roman"/>
          <w:sz w:val="24"/>
          <w:szCs w:val="24"/>
        </w:rPr>
        <w:t>JH</w:t>
      </w:r>
      <w:r w:rsidR="00E46928" w:rsidRPr="00B12EC1">
        <w:rPr>
          <w:rFonts w:ascii="Times New Roman" w:eastAsia="Times New Roman" w:hAnsi="Times New Roman" w:cs="Times New Roman"/>
          <w:sz w:val="24"/>
          <w:szCs w:val="24"/>
        </w:rPr>
        <w:t xml:space="preserve"> by TTT (calculated from the initiation of t</w:t>
      </w:r>
      <w:r w:rsidR="00E46928">
        <w:rPr>
          <w:rFonts w:ascii="Times New Roman" w:eastAsia="Times New Roman" w:hAnsi="Times New Roman" w:cs="Times New Roman"/>
          <w:sz w:val="24"/>
          <w:szCs w:val="24"/>
        </w:rPr>
        <w:t xml:space="preserve">he countermovement to take-off) </w:t>
      </w:r>
      <w:r w:rsidR="00E46928" w:rsidRPr="00B12EC1">
        <w:fldChar w:fldCharType="begin"/>
      </w:r>
      <w:r w:rsidR="00E46928">
        <w:rPr>
          <w:rFonts w:ascii="Times New Roman" w:eastAsia="Times New Roman" w:hAnsi="Times New Roman" w:cs="Times New Roman"/>
          <w:sz w:val="24"/>
          <w:szCs w:val="24"/>
        </w:rPr>
        <w:instrText xml:space="preserve"> ADDIN EN.CITE &lt;EndNote&gt;&lt;Cite&gt;&lt;Author&gt;Ebben&lt;/Author&gt;&lt;Year&gt;2010&lt;/Year&gt;&lt;RecNum&gt;878&lt;/RecNum&gt;&lt;DisplayText&gt;&lt;style face="superscript"&gt;3&lt;/style&gt;&lt;/DisplayText&gt;&lt;record&gt;&lt;rec-number&gt;878&lt;/rec-number&gt;&lt;foreign-keys&gt;&lt;key app="EN" db-id="zddt2pd2rzte0keftrjpzf0pe0xr0w0sx2ra" timestamp="0"&gt;878&lt;/key&gt;&lt;/foreign-keys&gt;&lt;ref-type name="Journal Article"&gt;17&lt;/ref-type&gt;&lt;contributors&gt;&lt;authors&gt;&lt;author&gt;Ebben, William P.&lt;/author&gt;&lt;author&gt;Petushek, Erich J.&lt;/author&gt;&lt;/authors&gt;&lt;/contributors&gt;&lt;titles&gt;&lt;title&gt;Using the Reactive Strength Index Modified to Evaluate Plyometric Performance&lt;/title&gt;&lt;secondary-title&gt;The Journal of Strength &amp;amp; Conditioning Research&lt;/secondary-title&gt;&lt;/titles&gt;&lt;periodical&gt;&lt;full-title&gt;The Journal of Strength &amp;amp; Conditioning Research&lt;/full-title&gt;&lt;/periodical&gt;&lt;pages&gt;1983-1987&lt;/pages&gt;&lt;volume&gt;24&lt;/volume&gt;&lt;number&gt;8&lt;/number&gt;&lt;keywords&gt;&lt;keyword&gt;countermovement jump&lt;/keyword&gt;&lt;keyword&gt;instrumentation&lt;/keyword&gt;&lt;keyword&gt;athlete testing&lt;/keyword&gt;&lt;keyword&gt;power&lt;/keyword&gt;&lt;keyword&gt;reliability&lt;/keyword&gt;&lt;/keywords&gt;&lt;dates&gt;&lt;year&gt;2010&lt;/year&gt;&lt;/dates&gt;&lt;isbn&gt;1064-8011&lt;/isbn&gt;&lt;accession-num&gt;00124278-201008000-00002&lt;/accession-num&gt;&lt;urls&gt;&lt;related-urls&gt;&lt;url&gt;http://journals.lww.com/nsca-jscr/Fulltext/2010/08000/Using_the_Reactive_Strength_Index_Modified_to.2.aspx&lt;/url&gt;&lt;/related-urls&gt;&lt;/urls&gt;&lt;electronic-resource-num&gt;10.1519/JSC.0b013e3181e72466&lt;/electronic-resource-num&gt;&lt;/record&gt;&lt;/Cite&gt;&lt;/EndNote&gt;</w:instrText>
      </w:r>
      <w:r w:rsidR="00E46928" w:rsidRPr="00B12EC1">
        <w:rPr>
          <w:rFonts w:ascii="Times New Roman" w:eastAsia="Times New Roman" w:hAnsi="Times New Roman" w:cs="Times New Roman"/>
          <w:sz w:val="24"/>
          <w:szCs w:val="24"/>
        </w:rPr>
        <w:fldChar w:fldCharType="separate"/>
      </w:r>
      <w:r w:rsidR="00FF26F0">
        <w:rPr>
          <w:rFonts w:ascii="Times New Roman" w:eastAsia="Times New Roman" w:hAnsi="Times New Roman" w:cs="Times New Roman"/>
          <w:sz w:val="24"/>
          <w:szCs w:val="24"/>
        </w:rPr>
        <w:t>(12)</w:t>
      </w:r>
      <w:r w:rsidR="00E46928" w:rsidRPr="00B12EC1">
        <w:fldChar w:fldCharType="end"/>
      </w:r>
      <w:r w:rsidR="00E46928">
        <w:t>.</w:t>
      </w:r>
      <w:r w:rsidR="00E46928" w:rsidRPr="00B12EC1">
        <w:rPr>
          <w:rFonts w:ascii="Times New Roman" w:eastAsia="Times New Roman" w:hAnsi="Times New Roman" w:cs="Times New Roman"/>
          <w:sz w:val="24"/>
          <w:szCs w:val="24"/>
        </w:rPr>
        <w:t xml:space="preserve"> </w:t>
      </w:r>
    </w:p>
    <w:p w14:paraId="487D6192" w14:textId="1CB2FCDA" w:rsidR="00A04AC5" w:rsidRDefault="00F9615B" w:rsidP="00E46928">
      <w:pPr>
        <w:spacing w:line="480" w:lineRule="auto"/>
        <w:ind w:firstLine="720"/>
        <w:jc w:val="both"/>
        <w:rPr>
          <w:rFonts w:ascii="Times New Roman" w:eastAsia="Times New Roman" w:hAnsi="Times New Roman" w:cs="Times New Roman"/>
          <w:sz w:val="24"/>
          <w:szCs w:val="24"/>
          <w:lang w:val="en-US"/>
        </w:rPr>
      </w:pPr>
      <w:r w:rsidRPr="00051848">
        <w:rPr>
          <w:rFonts w:ascii="Times New Roman" w:eastAsia="Times New Roman" w:hAnsi="Times New Roman" w:cs="Times New Roman"/>
          <w:sz w:val="24"/>
          <w:szCs w:val="24"/>
        </w:rPr>
        <w:t xml:space="preserve">Traditionally, </w:t>
      </w:r>
      <w:r w:rsidRPr="00051848">
        <w:rPr>
          <w:rFonts w:ascii="Times New Roman" w:eastAsia="Times New Roman" w:hAnsi="Times New Roman" w:cs="Times New Roman"/>
          <w:sz w:val="24"/>
          <w:szCs w:val="24"/>
          <w:lang w:val="en-US"/>
        </w:rPr>
        <w:t>fast SSC task</w:t>
      </w:r>
      <w:r w:rsidR="00051848" w:rsidRPr="00051848">
        <w:rPr>
          <w:rFonts w:ascii="Times New Roman" w:eastAsia="Times New Roman" w:hAnsi="Times New Roman" w:cs="Times New Roman"/>
          <w:sz w:val="24"/>
          <w:szCs w:val="24"/>
          <w:lang w:val="en-US"/>
        </w:rPr>
        <w:t>s</w:t>
      </w:r>
      <w:r w:rsidRPr="00051848">
        <w:rPr>
          <w:rFonts w:ascii="Times New Roman" w:eastAsia="Times New Roman" w:hAnsi="Times New Roman" w:cs="Times New Roman"/>
          <w:sz w:val="24"/>
          <w:szCs w:val="24"/>
          <w:lang w:val="en-US"/>
        </w:rPr>
        <w:t xml:space="preserve"> </w:t>
      </w:r>
      <w:r w:rsidR="00051848" w:rsidRPr="00051848">
        <w:rPr>
          <w:rFonts w:ascii="Times New Roman" w:eastAsia="Times New Roman" w:hAnsi="Times New Roman" w:cs="Times New Roman"/>
          <w:sz w:val="24"/>
          <w:szCs w:val="24"/>
          <w:lang w:val="en-US"/>
        </w:rPr>
        <w:t>are</w:t>
      </w:r>
      <w:r w:rsidRPr="00051848">
        <w:rPr>
          <w:rFonts w:ascii="Times New Roman" w:eastAsia="Times New Roman" w:hAnsi="Times New Roman" w:cs="Times New Roman"/>
          <w:sz w:val="24"/>
          <w:szCs w:val="24"/>
          <w:lang w:val="en-US"/>
        </w:rPr>
        <w:t xml:space="preserve"> considered to involve GCT</w:t>
      </w:r>
      <w:r w:rsidR="00051848" w:rsidRPr="00051848">
        <w:rPr>
          <w:rFonts w:ascii="Times New Roman" w:eastAsia="Times New Roman" w:hAnsi="Times New Roman" w:cs="Times New Roman"/>
          <w:sz w:val="24"/>
          <w:szCs w:val="24"/>
          <w:lang w:val="en-US"/>
        </w:rPr>
        <w:t>s</w:t>
      </w:r>
      <w:r w:rsidRPr="00051848">
        <w:rPr>
          <w:rFonts w:ascii="Times New Roman" w:eastAsia="Times New Roman" w:hAnsi="Times New Roman" w:cs="Times New Roman"/>
          <w:sz w:val="24"/>
          <w:szCs w:val="24"/>
          <w:lang w:val="en-US"/>
        </w:rPr>
        <w:t xml:space="preserve"> ≤ 250 ms, with </w:t>
      </w:r>
      <w:r w:rsidR="00051848" w:rsidRPr="00051848">
        <w:rPr>
          <w:rFonts w:ascii="Times New Roman" w:eastAsia="Times New Roman" w:hAnsi="Times New Roman" w:cs="Times New Roman"/>
          <w:sz w:val="24"/>
          <w:szCs w:val="24"/>
          <w:lang w:val="en-US"/>
        </w:rPr>
        <w:t xml:space="preserve">slow SSC </w:t>
      </w:r>
      <w:r w:rsidRPr="00051848">
        <w:rPr>
          <w:rFonts w:ascii="Times New Roman" w:eastAsia="Times New Roman" w:hAnsi="Times New Roman" w:cs="Times New Roman"/>
          <w:sz w:val="24"/>
          <w:szCs w:val="24"/>
          <w:lang w:val="en-US"/>
        </w:rPr>
        <w:t>tasks involving GCT</w:t>
      </w:r>
      <w:r w:rsidR="00051848" w:rsidRPr="00051848">
        <w:rPr>
          <w:rFonts w:ascii="Times New Roman" w:eastAsia="Times New Roman" w:hAnsi="Times New Roman" w:cs="Times New Roman"/>
          <w:sz w:val="24"/>
          <w:szCs w:val="24"/>
          <w:lang w:val="en-US"/>
        </w:rPr>
        <w:t>s</w:t>
      </w:r>
      <w:r w:rsidRPr="00051848">
        <w:rPr>
          <w:rFonts w:ascii="Times New Roman" w:eastAsia="Times New Roman" w:hAnsi="Times New Roman" w:cs="Times New Roman"/>
          <w:sz w:val="24"/>
          <w:szCs w:val="24"/>
          <w:lang w:val="en-US"/>
        </w:rPr>
        <w:t xml:space="preserve"> ≥ 251 ms</w:t>
      </w:r>
      <w:r w:rsidR="00051848" w:rsidRPr="00051848">
        <w:rPr>
          <w:rFonts w:ascii="Times New Roman" w:eastAsia="Times New Roman" w:hAnsi="Times New Roman" w:cs="Times New Roman"/>
          <w:sz w:val="24"/>
          <w:szCs w:val="24"/>
          <w:lang w:val="en-US"/>
        </w:rPr>
        <w:t xml:space="preserve"> </w:t>
      </w:r>
      <w:r w:rsidR="00051848" w:rsidRPr="00051848">
        <w:rPr>
          <w:rFonts w:ascii="Times New Roman" w:eastAsia="Times New Roman" w:hAnsi="Times New Roman" w:cs="Times New Roman"/>
          <w:sz w:val="24"/>
          <w:szCs w:val="24"/>
          <w:lang w:val="en-US"/>
        </w:rPr>
        <w:fldChar w:fldCharType="begin"/>
      </w:r>
      <w:r w:rsidR="00051848" w:rsidRPr="00051848">
        <w:rPr>
          <w:rFonts w:ascii="Times New Roman" w:eastAsia="Times New Roman" w:hAnsi="Times New Roman" w:cs="Times New Roman"/>
          <w:sz w:val="24"/>
          <w:szCs w:val="24"/>
          <w:lang w:val="en-US"/>
        </w:rPr>
        <w:instrText xml:space="preserve"> ADDIN EN.CITE &lt;EndNote&gt;&lt;Cite&gt;&lt;Author&gt;Schmidtbleicher&lt;/Author&gt;&lt;Year&gt;1992&lt;/Year&gt;&lt;RecNum&gt;22&lt;/RecNum&gt;&lt;record&gt;&lt;rec-number&gt;22&lt;/rec-number&gt;&lt;foreign-keys&gt;&lt;key app="EN" db-id="tr5ppvrs8t255eeex0n5wszfe2px0z29zese"&gt;22&lt;/key&gt;&lt;/foreign-keys&gt;&lt;ref-type name="Book"&gt;6&lt;/ref-type&gt;&lt;contributors&gt;&lt;authors&gt;&lt;author&gt;Schmidtbleicher, D&lt;/author&gt;&lt;/authors&gt;&lt;secondary-authors&gt;&lt;author&gt;Komi, PV&lt;/author&gt;&lt;/secondary-authors&gt;&lt;/contributors&gt;&lt;titles&gt;&lt;title&gt;Training for Power Events&lt;/title&gt;&lt;secondary-title&gt;The Encyclopaedia of Sports Medicine: Strength and Power in Sport&lt;/secondary-title&gt;&lt;/titles&gt;&lt;volume&gt;3&lt;/volume&gt;&lt;section&gt;169-179&lt;/section&gt;&lt;dates&gt;&lt;year&gt;1992&lt;/year&gt;&lt;/dates&gt;&lt;pub-location&gt;Oxford&lt;/pub-location&gt;&lt;publisher&gt;Blackwell&lt;/publisher&gt;&lt;urls&gt;&lt;/urls&gt;&lt;/record&gt;&lt;/Cite&gt;&lt;/EndNote&gt;</w:instrText>
      </w:r>
      <w:r w:rsidR="00051848" w:rsidRPr="00051848">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(32)</w:t>
      </w:r>
      <w:r w:rsidR="00051848" w:rsidRPr="00051848">
        <w:rPr>
          <w:rFonts w:ascii="Times New Roman" w:eastAsia="Times New Roman" w:hAnsi="Times New Roman" w:cs="Times New Roman"/>
          <w:sz w:val="24"/>
          <w:szCs w:val="24"/>
          <w:lang w:val="en-US"/>
        </w:rPr>
        <w:fldChar w:fldCharType="end"/>
      </w:r>
      <w:r w:rsidR="00051848" w:rsidRPr="00051848">
        <w:rPr>
          <w:rFonts w:ascii="Times New Roman" w:eastAsia="Times New Roman" w:hAnsi="Times New Roman" w:cs="Times New Roman"/>
          <w:sz w:val="24"/>
          <w:szCs w:val="24"/>
          <w:lang w:val="en-US"/>
        </w:rPr>
        <w:t>.</w:t>
      </w:r>
      <w:r w:rsidR="00051848">
        <w:rPr>
          <w:rFonts w:ascii="Times New Roman" w:eastAsia="Times New Roman" w:hAnsi="Times New Roman" w:cs="Times New Roman"/>
          <w:sz w:val="24"/>
          <w:szCs w:val="24"/>
          <w:lang w:val="en-US"/>
        </w:rPr>
        <w:t xml:space="preserve"> Although the DJ is considered a fast SSC task, it is not always executed with a </w:t>
      </w:r>
      <w:r w:rsidR="00051848" w:rsidRPr="00051848">
        <w:rPr>
          <w:rFonts w:ascii="Times New Roman" w:eastAsia="Times New Roman" w:hAnsi="Times New Roman" w:cs="Times New Roman"/>
          <w:sz w:val="24"/>
          <w:szCs w:val="24"/>
          <w:lang w:val="en-US"/>
        </w:rPr>
        <w:t xml:space="preserve">GCT ≤ 250 </w:t>
      </w:r>
      <w:proofErr w:type="spellStart"/>
      <w:r w:rsidR="00051848" w:rsidRPr="00051848">
        <w:rPr>
          <w:rFonts w:ascii="Times New Roman" w:eastAsia="Times New Roman" w:hAnsi="Times New Roman" w:cs="Times New Roman"/>
          <w:sz w:val="24"/>
          <w:szCs w:val="24"/>
          <w:lang w:val="en-US"/>
        </w:rPr>
        <w:t>ms</w:t>
      </w:r>
      <w:r w:rsidR="00051848">
        <w:rPr>
          <w:rFonts w:ascii="Times New Roman" w:eastAsia="Times New Roman" w:hAnsi="Times New Roman" w:cs="Times New Roman"/>
          <w:sz w:val="24"/>
          <w:szCs w:val="24"/>
          <w:lang w:val="en-US"/>
        </w:rPr>
        <w:t>.</w:t>
      </w:r>
      <w:proofErr w:type="spellEnd"/>
      <w:r w:rsidR="00051848">
        <w:rPr>
          <w:rFonts w:ascii="Times New Roman" w:eastAsia="Times New Roman" w:hAnsi="Times New Roman" w:cs="Times New Roman"/>
          <w:sz w:val="24"/>
          <w:szCs w:val="24"/>
          <w:lang w:val="en-US"/>
        </w:rPr>
        <w:t xml:space="preserve"> </w:t>
      </w:r>
      <w:r w:rsidR="00E06F9B">
        <w:rPr>
          <w:rFonts w:ascii="Times New Roman" w:eastAsia="Times New Roman" w:hAnsi="Times New Roman" w:cs="Times New Roman"/>
          <w:sz w:val="24"/>
          <w:szCs w:val="24"/>
          <w:lang w:val="en-US"/>
        </w:rPr>
        <w:t xml:space="preserve">This is partly to do with task instruction </w:t>
      </w:r>
      <w:r w:rsidR="00166828">
        <w:rPr>
          <w:rFonts w:ascii="Times New Roman" w:eastAsia="Times New Roman" w:hAnsi="Times New Roman" w:cs="Times New Roman"/>
          <w:sz w:val="24"/>
          <w:szCs w:val="24"/>
          <w:lang w:val="en-US"/>
        </w:rPr>
        <w:t>(</w:t>
      </w:r>
      <w:r w:rsidR="00917961">
        <w:rPr>
          <w:rFonts w:ascii="Times New Roman" w:eastAsia="Times New Roman" w:hAnsi="Times New Roman" w:cs="Times New Roman"/>
          <w:sz w:val="24"/>
          <w:szCs w:val="24"/>
          <w:lang w:val="en-US"/>
        </w:rPr>
        <w:t>38</w:t>
      </w:r>
      <w:r w:rsidR="00166828">
        <w:rPr>
          <w:rFonts w:ascii="Times New Roman" w:eastAsia="Times New Roman" w:hAnsi="Times New Roman" w:cs="Times New Roman"/>
          <w:sz w:val="24"/>
          <w:szCs w:val="24"/>
          <w:lang w:val="en-US"/>
        </w:rPr>
        <w:t xml:space="preserve">), with focus placed on maximizing JH leading to a “countermovement” DJ technique (characterized by longer GCT and </w:t>
      </w:r>
      <w:r w:rsidR="00166828" w:rsidRPr="00CC1258">
        <w:rPr>
          <w:rFonts w:ascii="Times New Roman" w:eastAsia="Times New Roman" w:hAnsi="Times New Roman" w:cs="Times New Roman"/>
          <w:sz w:val="24"/>
          <w:szCs w:val="24"/>
        </w:rPr>
        <w:t>sometimes referred to as a depth jump</w:t>
      </w:r>
      <w:r w:rsidR="00166828">
        <w:rPr>
          <w:rFonts w:ascii="Times New Roman" w:eastAsia="Times New Roman" w:hAnsi="Times New Roman" w:cs="Times New Roman"/>
          <w:sz w:val="24"/>
          <w:szCs w:val="24"/>
        </w:rPr>
        <w:t>)</w:t>
      </w:r>
      <w:r w:rsidR="00166828">
        <w:rPr>
          <w:rFonts w:ascii="Times New Roman" w:eastAsia="Times New Roman" w:hAnsi="Times New Roman" w:cs="Times New Roman"/>
          <w:sz w:val="24"/>
          <w:szCs w:val="24"/>
          <w:lang w:val="en-US"/>
        </w:rPr>
        <w:t xml:space="preserve"> and </w:t>
      </w:r>
      <w:r w:rsidR="00CC1258">
        <w:rPr>
          <w:rFonts w:ascii="Times New Roman" w:eastAsia="Times New Roman" w:hAnsi="Times New Roman" w:cs="Times New Roman"/>
          <w:sz w:val="24"/>
          <w:szCs w:val="24"/>
          <w:lang w:val="en-US"/>
        </w:rPr>
        <w:t>focus</w:t>
      </w:r>
      <w:r w:rsidR="00166828">
        <w:rPr>
          <w:rFonts w:ascii="Times New Roman" w:eastAsia="Times New Roman" w:hAnsi="Times New Roman" w:cs="Times New Roman"/>
          <w:sz w:val="24"/>
          <w:szCs w:val="24"/>
          <w:lang w:val="en-US"/>
        </w:rPr>
        <w:t xml:space="preserve"> on minimizing GCT leading to a “bounce” DJ technique</w:t>
      </w:r>
      <w:r w:rsidR="00CC1258">
        <w:rPr>
          <w:rFonts w:ascii="Times New Roman" w:eastAsia="Times New Roman" w:hAnsi="Times New Roman" w:cs="Times New Roman"/>
          <w:sz w:val="24"/>
          <w:szCs w:val="24"/>
          <w:lang w:val="en-US"/>
        </w:rPr>
        <w:t xml:space="preserve"> </w:t>
      </w:r>
      <w:bookmarkStart w:id="5" w:name="_Hlk498938712"/>
      <w:r w:rsidR="00CC1258">
        <w:rPr>
          <w:rFonts w:ascii="Times New Roman" w:eastAsia="Times New Roman" w:hAnsi="Times New Roman" w:cs="Times New Roman"/>
          <w:sz w:val="24"/>
          <w:szCs w:val="24"/>
          <w:lang w:val="en-US"/>
        </w:rPr>
        <w:t>(</w:t>
      </w:r>
      <w:r w:rsidR="00917961">
        <w:rPr>
          <w:rFonts w:ascii="Times New Roman" w:eastAsia="Times New Roman" w:hAnsi="Times New Roman" w:cs="Times New Roman"/>
          <w:sz w:val="24"/>
          <w:szCs w:val="24"/>
          <w:lang w:val="en-US"/>
        </w:rPr>
        <w:t>5,</w:t>
      </w:r>
      <w:r w:rsidR="00CC1258">
        <w:rPr>
          <w:rFonts w:ascii="Times New Roman" w:eastAsia="Times New Roman" w:hAnsi="Times New Roman" w:cs="Times New Roman"/>
          <w:sz w:val="24"/>
          <w:szCs w:val="24"/>
          <w:lang w:val="en-US"/>
        </w:rPr>
        <w:t xml:space="preserve"> 33)</w:t>
      </w:r>
      <w:bookmarkEnd w:id="5"/>
      <w:r w:rsidR="00166828">
        <w:rPr>
          <w:rFonts w:ascii="Times New Roman" w:eastAsia="Times New Roman" w:hAnsi="Times New Roman" w:cs="Times New Roman"/>
          <w:sz w:val="24"/>
          <w:szCs w:val="24"/>
          <w:lang w:val="en-US"/>
        </w:rPr>
        <w:t xml:space="preserve">. </w:t>
      </w:r>
      <w:r w:rsidR="00CC1258">
        <w:rPr>
          <w:rFonts w:ascii="Times New Roman" w:eastAsia="Times New Roman" w:hAnsi="Times New Roman" w:cs="Times New Roman"/>
          <w:sz w:val="24"/>
          <w:szCs w:val="24"/>
          <w:lang w:val="en-US"/>
        </w:rPr>
        <w:t>A recent</w:t>
      </w:r>
      <w:r w:rsidR="00166828">
        <w:rPr>
          <w:rFonts w:ascii="Times New Roman" w:eastAsia="Times New Roman" w:hAnsi="Times New Roman" w:cs="Times New Roman"/>
          <w:sz w:val="24"/>
          <w:szCs w:val="24"/>
          <w:lang w:val="en-US"/>
        </w:rPr>
        <w:t xml:space="preserve"> </w:t>
      </w:r>
      <w:r w:rsidR="00166828" w:rsidRPr="13AFBEAA">
        <w:rPr>
          <w:rFonts w:ascii="Times New Roman" w:eastAsia="Times New Roman" w:hAnsi="Times New Roman" w:cs="Times New Roman"/>
          <w:sz w:val="24"/>
          <w:szCs w:val="24"/>
          <w:lang w:val="en-US"/>
        </w:rPr>
        <w:t xml:space="preserve">study compared RSI values </w:t>
      </w:r>
      <w:r w:rsidR="00CC1258">
        <w:rPr>
          <w:rFonts w:ascii="Times New Roman" w:eastAsia="Times New Roman" w:hAnsi="Times New Roman" w:cs="Times New Roman"/>
          <w:sz w:val="24"/>
          <w:szCs w:val="24"/>
          <w:lang w:val="en-US"/>
        </w:rPr>
        <w:t xml:space="preserve">between these two DJ techniques (from </w:t>
      </w:r>
      <w:r w:rsidR="00544164">
        <w:rPr>
          <w:rFonts w:ascii="Times New Roman" w:eastAsia="Times New Roman" w:hAnsi="Times New Roman" w:cs="Times New Roman"/>
          <w:sz w:val="24"/>
          <w:szCs w:val="24"/>
          <w:lang w:val="en-US"/>
        </w:rPr>
        <w:t>drop heights of 15-60</w:t>
      </w:r>
      <w:r w:rsidR="00CC1258">
        <w:rPr>
          <w:rFonts w:ascii="Times New Roman" w:eastAsia="Times New Roman" w:hAnsi="Times New Roman" w:cs="Times New Roman"/>
          <w:sz w:val="24"/>
          <w:szCs w:val="24"/>
          <w:lang w:val="en-US"/>
        </w:rPr>
        <w:t xml:space="preserve"> cm) and reported that </w:t>
      </w:r>
      <w:r w:rsidR="00CC1258" w:rsidRPr="13AFBEAA">
        <w:rPr>
          <w:rFonts w:ascii="Times New Roman" w:eastAsia="Times New Roman" w:hAnsi="Times New Roman" w:cs="Times New Roman"/>
          <w:sz w:val="24"/>
          <w:szCs w:val="24"/>
          <w:lang w:val="en-US"/>
        </w:rPr>
        <w:t xml:space="preserve">RSI was </w:t>
      </w:r>
      <w:r w:rsidR="00CC1258">
        <w:rPr>
          <w:rFonts w:ascii="Times New Roman" w:eastAsia="Times New Roman" w:hAnsi="Times New Roman" w:cs="Times New Roman"/>
          <w:sz w:val="24"/>
          <w:szCs w:val="24"/>
          <w:lang w:val="en-US"/>
        </w:rPr>
        <w:t>always higher for the “bounce” DJ approach (referred to simply as DJ here</w:t>
      </w:r>
      <w:r w:rsidR="002960AC">
        <w:rPr>
          <w:rFonts w:ascii="Times New Roman" w:eastAsia="Times New Roman" w:hAnsi="Times New Roman" w:cs="Times New Roman"/>
          <w:sz w:val="24"/>
          <w:szCs w:val="24"/>
          <w:lang w:val="en-US"/>
        </w:rPr>
        <w:t>after</w:t>
      </w:r>
      <w:r w:rsidR="00CC1258">
        <w:rPr>
          <w:rFonts w:ascii="Times New Roman" w:eastAsia="Times New Roman" w:hAnsi="Times New Roman" w:cs="Times New Roman"/>
          <w:sz w:val="24"/>
          <w:szCs w:val="24"/>
          <w:lang w:val="en-US"/>
        </w:rPr>
        <w:t>)</w:t>
      </w:r>
      <w:r w:rsidR="00A20BA7">
        <w:rPr>
          <w:rFonts w:ascii="Times New Roman" w:eastAsia="Times New Roman" w:hAnsi="Times New Roman" w:cs="Times New Roman"/>
          <w:sz w:val="24"/>
          <w:szCs w:val="24"/>
          <w:lang w:val="en-US"/>
        </w:rPr>
        <w:t>,</w:t>
      </w:r>
      <w:r w:rsidR="00917961">
        <w:rPr>
          <w:rFonts w:ascii="Times New Roman" w:eastAsia="Times New Roman" w:hAnsi="Times New Roman" w:cs="Times New Roman"/>
          <w:sz w:val="24"/>
          <w:szCs w:val="24"/>
          <w:lang w:val="en-US"/>
        </w:rPr>
        <w:t xml:space="preserve"> but that GCTs </w:t>
      </w:r>
      <w:r w:rsidR="00917961" w:rsidRPr="00051848">
        <w:rPr>
          <w:rFonts w:ascii="Times New Roman" w:eastAsia="Times New Roman" w:hAnsi="Times New Roman" w:cs="Times New Roman"/>
          <w:sz w:val="24"/>
          <w:szCs w:val="24"/>
          <w:lang w:val="en-US"/>
        </w:rPr>
        <w:t>≤ 250 ms</w:t>
      </w:r>
      <w:r w:rsidR="00917961">
        <w:rPr>
          <w:rFonts w:ascii="Times New Roman" w:eastAsia="Times New Roman" w:hAnsi="Times New Roman" w:cs="Times New Roman"/>
          <w:sz w:val="24"/>
          <w:szCs w:val="24"/>
          <w:lang w:val="en-US"/>
        </w:rPr>
        <w:t xml:space="preserve"> were only achieved from the 15 and 30 cm drop heights (33). </w:t>
      </w:r>
      <w:r w:rsidR="00E46928">
        <w:rPr>
          <w:rFonts w:ascii="Times New Roman" w:eastAsia="Times New Roman" w:hAnsi="Times New Roman" w:cs="Times New Roman"/>
          <w:sz w:val="24"/>
          <w:szCs w:val="24"/>
          <w:lang w:val="en-US"/>
        </w:rPr>
        <w:t xml:space="preserve">Research shows </w:t>
      </w:r>
      <w:r w:rsidR="00E46928" w:rsidRPr="13AFBEAA">
        <w:rPr>
          <w:rFonts w:ascii="Times New Roman" w:eastAsia="Times New Roman" w:hAnsi="Times New Roman" w:cs="Times New Roman"/>
          <w:sz w:val="24"/>
          <w:szCs w:val="24"/>
          <w:lang w:val="en-US"/>
        </w:rPr>
        <w:t>that r</w:t>
      </w:r>
      <w:r w:rsidR="00E46928">
        <w:rPr>
          <w:rFonts w:ascii="Times New Roman" w:eastAsia="Times New Roman" w:hAnsi="Times New Roman" w:cs="Times New Roman"/>
          <w:sz w:val="24"/>
          <w:szCs w:val="24"/>
          <w:lang w:val="en-US"/>
        </w:rPr>
        <w:t xml:space="preserve">educing </w:t>
      </w:r>
      <w:r w:rsidR="00E46928">
        <w:rPr>
          <w:rFonts w:ascii="Times New Roman" w:eastAsia="Times New Roman" w:hAnsi="Times New Roman" w:cs="Times New Roman"/>
          <w:sz w:val="24"/>
          <w:szCs w:val="24"/>
          <w:lang w:val="en-US"/>
        </w:rPr>
        <w:lastRenderedPageBreak/>
        <w:t>GCT, by</w:t>
      </w:r>
      <w:r w:rsidR="00E46928" w:rsidRPr="13AFBEAA">
        <w:rPr>
          <w:rFonts w:ascii="Times New Roman" w:eastAsia="Times New Roman" w:hAnsi="Times New Roman" w:cs="Times New Roman"/>
          <w:sz w:val="24"/>
          <w:szCs w:val="24"/>
          <w:lang w:val="en-US"/>
        </w:rPr>
        <w:t xml:space="preserve"> increasing leg stiffness</w:t>
      </w:r>
      <w:r w:rsidR="00E46928">
        <w:rPr>
          <w:rFonts w:ascii="Times New Roman" w:eastAsia="Times New Roman" w:hAnsi="Times New Roman" w:cs="Times New Roman"/>
          <w:sz w:val="24"/>
          <w:szCs w:val="24"/>
          <w:lang w:val="en-US"/>
        </w:rPr>
        <w:t xml:space="preserve">, </w:t>
      </w:r>
      <w:r w:rsidR="00E46928" w:rsidRPr="13AFBEAA">
        <w:rPr>
          <w:rFonts w:ascii="Times New Roman" w:eastAsia="Times New Roman" w:hAnsi="Times New Roman" w:cs="Times New Roman"/>
          <w:sz w:val="24"/>
          <w:szCs w:val="24"/>
          <w:lang w:val="en-US"/>
        </w:rPr>
        <w:t xml:space="preserve">leads to greater RSI </w:t>
      </w:r>
      <w:r w:rsidR="00E46928">
        <w:rPr>
          <w:rFonts w:ascii="Times New Roman" w:eastAsia="Times New Roman" w:hAnsi="Times New Roman" w:cs="Times New Roman"/>
          <w:sz w:val="24"/>
          <w:szCs w:val="24"/>
          <w:lang w:val="en-US"/>
        </w:rPr>
        <w:fldChar w:fldCharType="begin">
          <w:fldData xml:space="preserve">PEVuZE5vdGU+PENpdGU+PEF1dGhvcj5BcmFtcGF0emlzPC9BdXRob3I+PFllYXI+MjAwMTwvWWVh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</w:fldData>
        </w:fldChar>
      </w:r>
      <w:r w:rsidR="00FF26F0">
        <w:rPr>
          <w:rFonts w:ascii="Times New Roman" w:eastAsia="Times New Roman" w:hAnsi="Times New Roman" w:cs="Times New Roman"/>
          <w:sz w:val="24"/>
          <w:szCs w:val="24"/>
          <w:lang w:val="en-US"/>
        </w:rPr>
        <w:instrText xml:space="preserve"> ADDIN EN.CITE </w:instrText>
      </w:r>
      <w:r w:rsidR="00FF26F0">
        <w:rPr>
          <w:rFonts w:ascii="Times New Roman" w:eastAsia="Times New Roman" w:hAnsi="Times New Roman" w:cs="Times New Roman"/>
          <w:sz w:val="24"/>
          <w:szCs w:val="24"/>
          <w:lang w:val="en-US"/>
        </w:rPr>
        <w:fldChar w:fldCharType="begin">
          <w:fldData xml:space="preserve">PEVuZE5vdGU+PENpdGU+PEF1dGhvcj5BcmFtcGF0emlzPC9BdXRob3I+PFllYXI+MjAwMTwvWWVh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</w:fldData>
        </w:fldChar>
      </w:r>
      <w:r w:rsidR="00FF26F0">
        <w:rPr>
          <w:rFonts w:ascii="Times New Roman" w:eastAsia="Times New Roman" w:hAnsi="Times New Roman" w:cs="Times New Roman"/>
          <w:sz w:val="24"/>
          <w:szCs w:val="24"/>
          <w:lang w:val="en-US"/>
        </w:rPr>
        <w:instrText xml:space="preserve"> ADDIN EN.CITE.DATA </w:instrText>
      </w:r>
      <w:r w:rsidR="00FF26F0">
        <w:rPr>
          <w:rFonts w:ascii="Times New Roman" w:eastAsia="Times New Roman" w:hAnsi="Times New Roman" w:cs="Times New Roman"/>
          <w:sz w:val="24"/>
          <w:szCs w:val="24"/>
          <w:lang w:val="en-US"/>
        </w:rPr>
      </w:r>
      <w:r w:rsidR="00FF26F0">
        <w:rPr>
          <w:rFonts w:ascii="Times New Roman" w:eastAsia="Times New Roman" w:hAnsi="Times New Roman" w:cs="Times New Roman"/>
          <w:sz w:val="24"/>
          <w:szCs w:val="24"/>
          <w:lang w:val="en-US"/>
        </w:rPr>
        <w:fldChar w:fldCharType="end"/>
      </w:r>
      <w:r w:rsidR="00E46928">
        <w:rPr>
          <w:rFonts w:ascii="Times New Roman" w:eastAsia="Times New Roman" w:hAnsi="Times New Roman" w:cs="Times New Roman"/>
          <w:sz w:val="24"/>
          <w:szCs w:val="24"/>
          <w:lang w:val="en-US"/>
        </w:rPr>
      </w:r>
      <w:r w:rsidR="00E46928">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(1, 20)</w:t>
      </w:r>
      <w:r w:rsidR="00E46928">
        <w:rPr>
          <w:rFonts w:ascii="Times New Roman" w:eastAsia="Times New Roman" w:hAnsi="Times New Roman" w:cs="Times New Roman"/>
          <w:sz w:val="24"/>
          <w:szCs w:val="24"/>
          <w:lang w:val="en-US"/>
        </w:rPr>
        <w:fldChar w:fldCharType="end"/>
      </w:r>
      <w:r w:rsidR="00E46928" w:rsidRPr="13AFBEAA">
        <w:rPr>
          <w:rFonts w:ascii="Times New Roman" w:eastAsia="Times New Roman" w:hAnsi="Times New Roman" w:cs="Times New Roman"/>
          <w:sz w:val="24"/>
          <w:szCs w:val="24"/>
          <w:lang w:val="en-US"/>
        </w:rPr>
        <w:t xml:space="preserve"> which is synonymous with larger ground reaction forces (GRFs)</w:t>
      </w:r>
      <w:r w:rsidR="00E46928">
        <w:rPr>
          <w:rFonts w:ascii="Times New Roman" w:eastAsia="Times New Roman" w:hAnsi="Times New Roman" w:cs="Times New Roman"/>
          <w:sz w:val="24"/>
          <w:szCs w:val="24"/>
          <w:lang w:val="en-US"/>
        </w:rPr>
        <w:t>.</w:t>
      </w:r>
      <w:r w:rsidR="00E46928" w:rsidRPr="13AFBEAA">
        <w:rPr>
          <w:rFonts w:ascii="Times New Roman" w:eastAsia="Times New Roman" w:hAnsi="Times New Roman" w:cs="Times New Roman"/>
          <w:sz w:val="24"/>
          <w:szCs w:val="24"/>
          <w:lang w:val="en-US"/>
        </w:rPr>
        <w:t xml:space="preserve"> </w:t>
      </w:r>
      <w:r w:rsidR="00E46928">
        <w:rPr>
          <w:rFonts w:ascii="Times New Roman" w:eastAsia="Times New Roman" w:hAnsi="Times New Roman" w:cs="Times New Roman"/>
          <w:sz w:val="24"/>
          <w:szCs w:val="24"/>
          <w:lang w:val="en-US"/>
        </w:rPr>
        <w:t>T</w:t>
      </w:r>
      <w:r w:rsidR="00E46928" w:rsidRPr="13AFBEAA">
        <w:rPr>
          <w:rFonts w:ascii="Times New Roman" w:eastAsia="Times New Roman" w:hAnsi="Times New Roman" w:cs="Times New Roman"/>
          <w:sz w:val="24"/>
          <w:szCs w:val="24"/>
          <w:lang w:val="en-US"/>
        </w:rPr>
        <w:t>hus larger GRF</w:t>
      </w:r>
      <w:r w:rsidR="00E46928">
        <w:rPr>
          <w:rFonts w:ascii="Times New Roman" w:eastAsia="Times New Roman" w:hAnsi="Times New Roman" w:cs="Times New Roman"/>
          <w:sz w:val="24"/>
          <w:szCs w:val="24"/>
          <w:lang w:val="en-US"/>
        </w:rPr>
        <w:t>s</w:t>
      </w:r>
      <w:r w:rsidR="00E46928" w:rsidRPr="13AFBEAA">
        <w:rPr>
          <w:rFonts w:ascii="Times New Roman" w:eastAsia="Times New Roman" w:hAnsi="Times New Roman" w:cs="Times New Roman"/>
          <w:sz w:val="24"/>
          <w:szCs w:val="24"/>
          <w:lang w:val="en-US"/>
        </w:rPr>
        <w:t xml:space="preserve"> </w:t>
      </w:r>
      <w:r w:rsidR="00E46928">
        <w:rPr>
          <w:rFonts w:ascii="Times New Roman" w:eastAsia="Times New Roman" w:hAnsi="Times New Roman" w:cs="Times New Roman"/>
          <w:sz w:val="24"/>
          <w:szCs w:val="24"/>
          <w:lang w:val="en-US"/>
        </w:rPr>
        <w:t xml:space="preserve">are </w:t>
      </w:r>
      <w:r w:rsidR="00E46928" w:rsidRPr="13AFBEAA">
        <w:rPr>
          <w:rFonts w:ascii="Times New Roman" w:eastAsia="Times New Roman" w:hAnsi="Times New Roman" w:cs="Times New Roman"/>
          <w:sz w:val="24"/>
          <w:szCs w:val="24"/>
          <w:lang w:val="en-US"/>
        </w:rPr>
        <w:t xml:space="preserve">achieved </w:t>
      </w:r>
      <w:r w:rsidR="00E46928">
        <w:rPr>
          <w:rFonts w:ascii="Times New Roman" w:eastAsia="Times New Roman" w:hAnsi="Times New Roman" w:cs="Times New Roman"/>
          <w:sz w:val="24"/>
          <w:szCs w:val="24"/>
          <w:lang w:val="en-US"/>
        </w:rPr>
        <w:t>when performing the DJ with shorter GCTs, even when</w:t>
      </w:r>
      <w:r w:rsidR="00E46928" w:rsidRPr="13AFBEAA">
        <w:rPr>
          <w:rFonts w:ascii="Times New Roman" w:eastAsia="Times New Roman" w:hAnsi="Times New Roman" w:cs="Times New Roman"/>
          <w:sz w:val="24"/>
          <w:szCs w:val="24"/>
          <w:lang w:val="en-US"/>
        </w:rPr>
        <w:t xml:space="preserve"> drop height</w:t>
      </w:r>
      <w:r w:rsidR="00E46928">
        <w:rPr>
          <w:rFonts w:ascii="Times New Roman" w:eastAsia="Times New Roman" w:hAnsi="Times New Roman" w:cs="Times New Roman"/>
          <w:sz w:val="24"/>
          <w:szCs w:val="24"/>
          <w:lang w:val="en-US"/>
        </w:rPr>
        <w:t xml:space="preserve"> is constant </w:t>
      </w:r>
      <w:r w:rsidR="00E46928">
        <w:rPr>
          <w:rFonts w:ascii="Times New Roman" w:eastAsia="Times New Roman" w:hAnsi="Times New Roman" w:cs="Times New Roman"/>
          <w:sz w:val="24"/>
          <w:szCs w:val="24"/>
          <w:lang w:val="en-US"/>
        </w:rPr>
        <w:fldChar w:fldCharType="begin"/>
      </w:r>
      <w:r w:rsidR="00FF26F0">
        <w:rPr>
          <w:rFonts w:ascii="Times New Roman" w:eastAsia="Times New Roman" w:hAnsi="Times New Roman" w:cs="Times New Roman"/>
          <w:sz w:val="24"/>
          <w:szCs w:val="24"/>
          <w:lang w:val="en-US"/>
        </w:rPr>
        <w:instrText xml:space="preserve"> ADDIN EN.CITE &lt;EndNote&gt;&lt;Cite&gt;&lt;Author&gt;Bobbert&lt;/Author&gt;&lt;Year&gt;1987&lt;/Year&gt;&lt;RecNum&gt;4&lt;/RecNum&gt;&lt;record&gt;&lt;rec-number&gt;4&lt;/rec-number&gt;&lt;foreign-keys&gt;&lt;key app="EN" db-id="0t9ertsdm9fft0errsppterqapvrtr5er5z9"&gt;4&lt;/key&gt;&lt;/foreign-keys&gt;&lt;ref-type name="Journal Article"&gt;17&lt;/ref-type&gt;&lt;contributors&gt;&lt;authors&gt;&lt;author&gt;Bobbert, Maarten F.&lt;/author&gt;&lt;author&gt;Huijing, Peter A.&lt;/author&gt;&lt;author&gt;Van Ingen Schenau, Gerrit Jan&lt;/author&gt;&lt;/authors&gt;&lt;/contributors&gt;&lt;titles&gt;&lt;title&gt;Drop jumping. I. The influence of jumping technique on the biomechanics of jumping&lt;/title&gt;&lt;secondary-title&gt;Medicine &amp;amp; Science in Sports &amp;amp; Exercise&lt;/secondary-title&gt;&lt;/titles&gt;&lt;periodical&gt;&lt;full-title&gt;Medicine &amp;amp; Science in Sports &amp;amp; Exercise&lt;/full-title&gt;&lt;/periodical&gt;&lt;pages&gt;332-338&lt;/pages&gt;&lt;volume&gt;19&lt;/volume&gt;&lt;number&gt;4&lt;/number&gt;&lt;dates&gt;&lt;year&gt;1987&lt;/year&gt;&lt;/dates&gt;&lt;isbn&gt;0195-9131&lt;/isbn&gt;&lt;accession-num&gt;00005768-198708000-00003&lt;/accession-num&gt;&lt;urls&gt;&lt;related-urls&gt;&lt;url&gt;http://journals.lww.com/acsm-msse/Fulltext/1987/08000/Drop_jumping__I__The_influence_of_jumping.3.aspx&lt;/url&gt;&lt;/related-urls&gt;&lt;/urls&gt;&lt;/record&gt;&lt;/Cite&gt;&lt;/EndNote&gt;</w:instrText>
      </w:r>
      <w:r w:rsidR="00E46928">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(6)</w:t>
      </w:r>
      <w:r w:rsidR="00E46928">
        <w:rPr>
          <w:rFonts w:ascii="Times New Roman" w:eastAsia="Times New Roman" w:hAnsi="Times New Roman" w:cs="Times New Roman"/>
          <w:sz w:val="24"/>
          <w:szCs w:val="24"/>
          <w:lang w:val="en-US"/>
        </w:rPr>
        <w:fldChar w:fldCharType="end"/>
      </w:r>
      <w:r w:rsidR="00E46928">
        <w:rPr>
          <w:rFonts w:ascii="Times New Roman" w:eastAsia="Times New Roman" w:hAnsi="Times New Roman" w:cs="Times New Roman"/>
          <w:sz w:val="24"/>
          <w:szCs w:val="24"/>
          <w:lang w:val="en-US"/>
        </w:rPr>
        <w:t>.</w:t>
      </w:r>
      <w:r w:rsidR="00E46928" w:rsidRPr="13AFBEAA">
        <w:rPr>
          <w:rFonts w:ascii="Times New Roman" w:eastAsia="Times New Roman" w:hAnsi="Times New Roman" w:cs="Times New Roman"/>
          <w:sz w:val="24"/>
          <w:szCs w:val="24"/>
          <w:lang w:val="en-US"/>
        </w:rPr>
        <w:t xml:space="preserve"> Similarly, shorter GCT</w:t>
      </w:r>
      <w:r w:rsidR="00E46928">
        <w:rPr>
          <w:rFonts w:ascii="Times New Roman" w:eastAsia="Times New Roman" w:hAnsi="Times New Roman" w:cs="Times New Roman"/>
          <w:sz w:val="24"/>
          <w:szCs w:val="24"/>
          <w:lang w:val="en-US"/>
        </w:rPr>
        <w:t>s</w:t>
      </w:r>
      <w:r w:rsidR="00E46928" w:rsidRPr="13AFBEAA">
        <w:rPr>
          <w:rFonts w:ascii="Times New Roman" w:eastAsia="Times New Roman" w:hAnsi="Times New Roman" w:cs="Times New Roman"/>
          <w:sz w:val="24"/>
          <w:szCs w:val="24"/>
          <w:lang w:val="en-US"/>
        </w:rPr>
        <w:t xml:space="preserve"> and larger GRF</w:t>
      </w:r>
      <w:r w:rsidR="00E46928">
        <w:rPr>
          <w:rFonts w:ascii="Times New Roman" w:eastAsia="Times New Roman" w:hAnsi="Times New Roman" w:cs="Times New Roman"/>
          <w:sz w:val="24"/>
          <w:szCs w:val="24"/>
          <w:lang w:val="en-US"/>
        </w:rPr>
        <w:t>s, thus greater RSI,</w:t>
      </w:r>
      <w:r w:rsidR="00E46928" w:rsidRPr="13AFBEAA">
        <w:rPr>
          <w:rFonts w:ascii="Times New Roman" w:eastAsia="Times New Roman" w:hAnsi="Times New Roman" w:cs="Times New Roman"/>
          <w:sz w:val="24"/>
          <w:szCs w:val="24"/>
          <w:lang w:val="en-US"/>
        </w:rPr>
        <w:t xml:space="preserve"> can be expected when performing the DJ </w:t>
      </w:r>
      <w:r w:rsidR="00A04AC5">
        <w:rPr>
          <w:rFonts w:ascii="Times New Roman" w:eastAsia="Times New Roman" w:hAnsi="Times New Roman" w:cs="Times New Roman"/>
          <w:sz w:val="24"/>
          <w:szCs w:val="24"/>
          <w:lang w:val="en-US"/>
        </w:rPr>
        <w:t>versus</w:t>
      </w:r>
      <w:r w:rsidR="00E46928">
        <w:rPr>
          <w:rFonts w:ascii="Times New Roman" w:eastAsia="Times New Roman" w:hAnsi="Times New Roman" w:cs="Times New Roman"/>
          <w:sz w:val="24"/>
          <w:szCs w:val="24"/>
          <w:lang w:val="en-US"/>
        </w:rPr>
        <w:t xml:space="preserve"> the CMJ </w:t>
      </w:r>
      <w:r w:rsidR="00E46928">
        <w:rPr>
          <w:rFonts w:ascii="Times New Roman" w:eastAsia="Times New Roman" w:hAnsi="Times New Roman" w:cs="Times New Roman"/>
          <w:sz w:val="24"/>
          <w:szCs w:val="24"/>
          <w:lang w:val="en-US"/>
        </w:rPr>
        <w:fldChar w:fldCharType="begin"/>
      </w:r>
      <w:r w:rsidR="00FF26F0">
        <w:rPr>
          <w:rFonts w:ascii="Times New Roman" w:eastAsia="Times New Roman" w:hAnsi="Times New Roman" w:cs="Times New Roman"/>
          <w:sz w:val="24"/>
          <w:szCs w:val="24"/>
          <w:lang w:val="en-US"/>
        </w:rPr>
        <w:instrText xml:space="preserve"> ADDIN EN.CITE &lt;EndNote&gt;&lt;Cite&gt;&lt;Author&gt;Bobbert&lt;/Author&gt;&lt;Year&gt;1987&lt;/Year&gt;&lt;RecNum&gt;4&lt;/RecNum&gt;&lt;record&gt;&lt;rec-number&gt;4&lt;/rec-number&gt;&lt;foreign-keys&gt;&lt;key app="EN" db-id="0t9ertsdm9fft0errsppterqapvrtr5er5z9"&gt;4&lt;/key&gt;&lt;/foreign-keys&gt;&lt;ref-type name="Journal Article"&gt;17&lt;/ref-type&gt;&lt;contributors&gt;&lt;authors&gt;&lt;author&gt;Bobbert, Maarten F.&lt;/author&gt;&lt;author&gt;Huijing, Peter A.&lt;/author&gt;&lt;author&gt;Van Ingen Schenau, Gerrit Jan&lt;/author&gt;&lt;/authors&gt;&lt;/contributors&gt;&lt;titles&gt;&lt;title&gt;Drop jumping. I. The influence of jumping technique on the biomechanics of jumping&lt;/title&gt;&lt;secondary-title&gt;Medicine &amp;amp; Science in Sports &amp;amp; Exercise&lt;/secondary-title&gt;&lt;/titles&gt;&lt;periodical&gt;&lt;full-title&gt;Medicine &amp;amp; Science in Sports &amp;amp; Exercise&lt;/full-title&gt;&lt;/periodical&gt;&lt;pages&gt;332-338&lt;/pages&gt;&lt;volume&gt;19&lt;/volume&gt;&lt;number&gt;4&lt;/number&gt;&lt;dates&gt;&lt;year&gt;1987&lt;/year&gt;&lt;/dates&gt;&lt;isbn&gt;0195-9131&lt;/isbn&gt;&lt;accession-num&gt;00005768-198708000-00003&lt;/accession-num&gt;&lt;urls&gt;&lt;related-urls&gt;&lt;url&gt;http://journals.lww.com/acsm-msse/Fulltext/1987/08000/Drop_jumping__I__The_influence_of_jumping.3.aspx&lt;/url&gt;&lt;/related-urls&gt;&lt;/urls&gt;&lt;/record&gt;&lt;/Cite&gt;&lt;/EndNote&gt;</w:instrText>
      </w:r>
      <w:r w:rsidR="00E46928">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(6)</w:t>
      </w:r>
      <w:r w:rsidR="00E46928">
        <w:rPr>
          <w:rFonts w:ascii="Times New Roman" w:eastAsia="Times New Roman" w:hAnsi="Times New Roman" w:cs="Times New Roman"/>
          <w:sz w:val="24"/>
          <w:szCs w:val="24"/>
          <w:lang w:val="en-US"/>
        </w:rPr>
        <w:fldChar w:fldCharType="end"/>
      </w:r>
      <w:r w:rsidR="00E46928">
        <w:rPr>
          <w:rFonts w:ascii="Times New Roman" w:eastAsia="Times New Roman" w:hAnsi="Times New Roman" w:cs="Times New Roman"/>
          <w:sz w:val="24"/>
          <w:szCs w:val="24"/>
          <w:lang w:val="en-US"/>
        </w:rPr>
        <w:t>. This is because the CMJ is initiated</w:t>
      </w:r>
      <w:r w:rsidR="00E46928" w:rsidRPr="13AFBEAA">
        <w:rPr>
          <w:rFonts w:ascii="Times New Roman" w:eastAsia="Times New Roman" w:hAnsi="Times New Roman" w:cs="Times New Roman"/>
          <w:sz w:val="24"/>
          <w:szCs w:val="24"/>
          <w:lang w:val="en-US"/>
        </w:rPr>
        <w:t xml:space="preserve"> while the feet are on the ground (i.e. no initial impact force) which requires the athlete to undergo an unweighting phase before </w:t>
      </w:r>
      <w:r w:rsidR="00E46928">
        <w:rPr>
          <w:rFonts w:ascii="Times New Roman" w:eastAsia="Times New Roman" w:hAnsi="Times New Roman" w:cs="Times New Roman"/>
          <w:sz w:val="24"/>
          <w:szCs w:val="24"/>
          <w:lang w:val="en-US"/>
        </w:rPr>
        <w:t>the GRF increases beyond bodyweight as the braking</w:t>
      </w:r>
      <w:r w:rsidR="00E46928" w:rsidRPr="13AFBEAA">
        <w:rPr>
          <w:rFonts w:ascii="Times New Roman" w:eastAsia="Times New Roman" w:hAnsi="Times New Roman" w:cs="Times New Roman"/>
          <w:sz w:val="24"/>
          <w:szCs w:val="24"/>
          <w:lang w:val="en-US"/>
        </w:rPr>
        <w:t xml:space="preserve"> phase begins</w:t>
      </w:r>
      <w:r w:rsidR="00E46928">
        <w:rPr>
          <w:rFonts w:ascii="Times New Roman" w:eastAsia="Times New Roman" w:hAnsi="Times New Roman" w:cs="Times New Roman"/>
          <w:sz w:val="24"/>
          <w:szCs w:val="24"/>
          <w:lang w:val="en-US"/>
        </w:rPr>
        <w:t xml:space="preserve"> </w:t>
      </w:r>
      <w:r w:rsidR="00E46928" w:rsidRPr="13AFBEAA">
        <w:rPr>
          <w:rFonts w:ascii="Times New Roman" w:eastAsia="Times New Roman" w:hAnsi="Times New Roman" w:cs="Times New Roman"/>
          <w:sz w:val="24"/>
          <w:szCs w:val="24"/>
          <w:lang w:val="en-US"/>
        </w:rPr>
        <w:t>(</w:t>
      </w:r>
      <w:r w:rsidR="00E46928">
        <w:rPr>
          <w:rFonts w:ascii="Times New Roman" w:eastAsia="Times New Roman" w:hAnsi="Times New Roman" w:cs="Times New Roman"/>
          <w:sz w:val="24"/>
          <w:szCs w:val="24"/>
          <w:lang w:val="en-US"/>
        </w:rPr>
        <w:t>thus</w:t>
      </w:r>
      <w:r w:rsidR="00E46928" w:rsidRPr="13AFBEAA">
        <w:rPr>
          <w:rFonts w:ascii="Times New Roman" w:eastAsia="Times New Roman" w:hAnsi="Times New Roman" w:cs="Times New Roman"/>
          <w:sz w:val="24"/>
          <w:szCs w:val="24"/>
          <w:lang w:val="en-US"/>
        </w:rPr>
        <w:t xml:space="preserve"> prolonging TTT). </w:t>
      </w:r>
      <w:bookmarkEnd w:id="4"/>
    </w:p>
    <w:p w14:paraId="2675B7F3" w14:textId="6D5E7628" w:rsidR="00D40F10" w:rsidRDefault="00E20DED" w:rsidP="00D40F10">
      <w:pPr>
        <w:spacing w:line="480" w:lineRule="auto"/>
        <w:ind w:firstLine="720"/>
        <w:jc w:val="both"/>
        <w:rPr>
          <w:rFonts w:ascii="Times New Roman" w:eastAsia="Times New Roman" w:hAnsi="Times New Roman" w:cs="Times New Roman"/>
          <w:sz w:val="24"/>
          <w:szCs w:val="24"/>
          <w:lang w:val="en-US"/>
        </w:rPr>
      </w:pPr>
      <w:r w:rsidRPr="00183D35">
        <w:rPr>
          <w:rFonts w:ascii="Times New Roman" w:eastAsia="Times New Roman" w:hAnsi="Times New Roman" w:cs="Times New Roman"/>
          <w:sz w:val="24"/>
          <w:szCs w:val="24"/>
          <w:lang w:val="en-US"/>
        </w:rPr>
        <w:t>Although the mechanical demands of each jump differ</w:t>
      </w:r>
      <w:r w:rsidR="000A145E" w:rsidRPr="00183D35">
        <w:rPr>
          <w:rFonts w:ascii="Times New Roman" w:eastAsia="Times New Roman" w:hAnsi="Times New Roman" w:cs="Times New Roman"/>
          <w:sz w:val="24"/>
          <w:szCs w:val="24"/>
          <w:lang w:val="en-US"/>
        </w:rPr>
        <w:t>,</w:t>
      </w:r>
      <w:r w:rsidRPr="00183D35">
        <w:rPr>
          <w:rFonts w:ascii="Times New Roman" w:eastAsia="Times New Roman" w:hAnsi="Times New Roman" w:cs="Times New Roman"/>
          <w:sz w:val="24"/>
          <w:szCs w:val="24"/>
          <w:lang w:val="en-US"/>
        </w:rPr>
        <w:t xml:space="preserve"> and the CMJ is</w:t>
      </w:r>
      <w:r w:rsidR="00397AAE" w:rsidRPr="00183D35">
        <w:rPr>
          <w:rFonts w:ascii="Times New Roman" w:eastAsia="Times New Roman" w:hAnsi="Times New Roman" w:cs="Times New Roman"/>
          <w:sz w:val="24"/>
          <w:szCs w:val="24"/>
          <w:lang w:val="en-US"/>
        </w:rPr>
        <w:t xml:space="preserve"> </w:t>
      </w:r>
      <w:r w:rsidRPr="00183D35">
        <w:rPr>
          <w:rFonts w:ascii="Times New Roman" w:eastAsia="Times New Roman" w:hAnsi="Times New Roman" w:cs="Times New Roman"/>
          <w:sz w:val="24"/>
          <w:szCs w:val="24"/>
          <w:lang w:val="en-US"/>
        </w:rPr>
        <w:t xml:space="preserve">described as a </w:t>
      </w:r>
      <w:r w:rsidR="00FF04D5" w:rsidRPr="00183D35">
        <w:rPr>
          <w:rFonts w:ascii="Times New Roman" w:eastAsia="Times New Roman" w:hAnsi="Times New Roman" w:cs="Times New Roman"/>
          <w:sz w:val="24"/>
          <w:szCs w:val="24"/>
          <w:lang w:val="en-US"/>
        </w:rPr>
        <w:t>slow SSC</w:t>
      </w:r>
      <w:r w:rsidRPr="00183D35">
        <w:rPr>
          <w:rFonts w:ascii="Times New Roman" w:eastAsia="Times New Roman" w:hAnsi="Times New Roman" w:cs="Times New Roman"/>
          <w:sz w:val="24"/>
          <w:szCs w:val="24"/>
          <w:lang w:val="en-US"/>
        </w:rPr>
        <w:t xml:space="preserve"> task whereas the </w:t>
      </w:r>
      <w:r w:rsidR="001221E4" w:rsidRPr="00183D35">
        <w:rPr>
          <w:rFonts w:ascii="Times New Roman" w:eastAsia="Times New Roman" w:hAnsi="Times New Roman" w:cs="Times New Roman"/>
          <w:sz w:val="24"/>
          <w:szCs w:val="24"/>
          <w:lang w:val="en-US"/>
        </w:rPr>
        <w:t>DJ is</w:t>
      </w:r>
      <w:r w:rsidRPr="00183D35">
        <w:rPr>
          <w:rFonts w:ascii="Times New Roman" w:eastAsia="Times New Roman" w:hAnsi="Times New Roman" w:cs="Times New Roman"/>
          <w:sz w:val="24"/>
          <w:szCs w:val="24"/>
          <w:lang w:val="en-US"/>
        </w:rPr>
        <w:t xml:space="preserve"> described as </w:t>
      </w:r>
      <w:r w:rsidR="001221E4" w:rsidRPr="00183D35">
        <w:rPr>
          <w:rFonts w:ascii="Times New Roman" w:eastAsia="Times New Roman" w:hAnsi="Times New Roman" w:cs="Times New Roman"/>
          <w:sz w:val="24"/>
          <w:szCs w:val="24"/>
          <w:lang w:val="en-US"/>
        </w:rPr>
        <w:t>a fast SSC</w:t>
      </w:r>
      <w:r w:rsidRPr="00183D35">
        <w:rPr>
          <w:rFonts w:ascii="Times New Roman" w:eastAsia="Times New Roman" w:hAnsi="Times New Roman" w:cs="Times New Roman"/>
          <w:sz w:val="24"/>
          <w:szCs w:val="24"/>
          <w:lang w:val="en-US"/>
        </w:rPr>
        <w:t xml:space="preserve"> task</w:t>
      </w:r>
      <w:r w:rsidR="001221E4" w:rsidRPr="00183D35">
        <w:rPr>
          <w:rFonts w:ascii="Times New Roman" w:eastAsia="Times New Roman" w:hAnsi="Times New Roman" w:cs="Times New Roman"/>
          <w:sz w:val="24"/>
          <w:szCs w:val="24"/>
          <w:lang w:val="en-US"/>
        </w:rPr>
        <w:t xml:space="preserve"> </w:t>
      </w:r>
      <w:r w:rsidR="001221E4" w:rsidRPr="00183D35">
        <w:rPr>
          <w:rFonts w:ascii="Times New Roman" w:eastAsia="Times New Roman" w:hAnsi="Times New Roman" w:cs="Times New Roman"/>
          <w:sz w:val="24"/>
          <w:szCs w:val="24"/>
          <w:lang w:val="en-US"/>
        </w:rPr>
        <w:fldChar w:fldCharType="begin"/>
      </w:r>
      <w:r w:rsidR="008B1230" w:rsidRPr="00183D35">
        <w:rPr>
          <w:rFonts w:ascii="Times New Roman" w:eastAsia="Times New Roman" w:hAnsi="Times New Roman" w:cs="Times New Roman"/>
          <w:sz w:val="24"/>
          <w:szCs w:val="24"/>
          <w:lang w:val="en-US"/>
        </w:rPr>
        <w:instrText xml:space="preserve"> ADDIN EN.CITE &lt;EndNote&gt;&lt;Cite&gt;&lt;Author&gt;Schmidtbleicher&lt;/Author&gt;&lt;Year&gt;1992&lt;/Year&gt;&lt;RecNum&gt;22&lt;/RecNum&gt;&lt;record&gt;&lt;rec-number&gt;22&lt;/rec-number&gt;&lt;foreign-keys&gt;&lt;key app="EN" db-id="tr5ppvrs8t255eeex0n5wszfe2px0z29zese"&gt;22&lt;/key&gt;&lt;/foreign-keys&gt;&lt;ref-type name="Book"&gt;6&lt;/ref-type&gt;&lt;contributors&gt;&lt;authors&gt;&lt;author&gt;Schmidtbleicher, D&lt;/author&gt;&lt;/authors&gt;&lt;secondary-authors&gt;&lt;author&gt;Komi, PV&lt;/author&gt;&lt;/secondary-authors&gt;&lt;/contributors&gt;&lt;titles&gt;&lt;title&gt;Training for Power Events&lt;/title&gt;&lt;secondary-title&gt;The Encyclopaedia of Sports Medicine: Strength and Power in Sport&lt;/secondary-title&gt;&lt;/titles&gt;&lt;volume&gt;3&lt;/volume&gt;&lt;section&gt;169-179&lt;/section&gt;&lt;dates&gt;&lt;year&gt;1992&lt;/year&gt;&lt;/dates&gt;&lt;pub-location&gt;Oxford&lt;/pub-location&gt;&lt;publisher&gt;Blackwell&lt;/publisher&gt;&lt;urls&gt;&lt;/urls&gt;&lt;/record&gt;&lt;/Cite&gt;&lt;/EndNote&gt;</w:instrText>
      </w:r>
      <w:r w:rsidR="001221E4" w:rsidRPr="00183D35">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(32)</w:t>
      </w:r>
      <w:r w:rsidR="001221E4" w:rsidRPr="00183D35">
        <w:rPr>
          <w:rFonts w:ascii="Times New Roman" w:eastAsia="Times New Roman" w:hAnsi="Times New Roman" w:cs="Times New Roman"/>
          <w:sz w:val="24"/>
          <w:szCs w:val="24"/>
          <w:lang w:val="en-US"/>
        </w:rPr>
        <w:fldChar w:fldCharType="end"/>
      </w:r>
      <w:r w:rsidR="00607BF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a higher </w:t>
      </w:r>
      <w:r w:rsidR="00216BDD">
        <w:rPr>
          <w:rFonts w:ascii="Times New Roman" w:eastAsia="Times New Roman" w:hAnsi="Times New Roman" w:cs="Times New Roman"/>
          <w:sz w:val="24"/>
          <w:szCs w:val="24"/>
          <w:lang w:val="en-US"/>
        </w:rPr>
        <w:t xml:space="preserve">CMJ </w:t>
      </w:r>
      <w:r>
        <w:rPr>
          <w:rFonts w:ascii="Times New Roman" w:eastAsia="Times New Roman" w:hAnsi="Times New Roman" w:cs="Times New Roman"/>
          <w:sz w:val="24"/>
          <w:szCs w:val="24"/>
          <w:lang w:val="en-US"/>
        </w:rPr>
        <w:t>RSI</w:t>
      </w:r>
      <w:r w:rsidRPr="00D40F10">
        <w:rPr>
          <w:rFonts w:ascii="Times New Roman" w:eastAsia="Times New Roman" w:hAnsi="Times New Roman" w:cs="Times New Roman"/>
          <w:sz w:val="24"/>
          <w:szCs w:val="24"/>
          <w:vertAlign w:val="subscript"/>
          <w:lang w:val="en-US"/>
        </w:rPr>
        <w:t xml:space="preserve">mod </w:t>
      </w:r>
      <w:r>
        <w:rPr>
          <w:rFonts w:ascii="Times New Roman" w:eastAsia="Times New Roman" w:hAnsi="Times New Roman" w:cs="Times New Roman"/>
          <w:sz w:val="24"/>
          <w:szCs w:val="24"/>
          <w:lang w:val="en-US"/>
        </w:rPr>
        <w:t>is still reflective of a faster and more forceful jump</w:t>
      </w:r>
      <w:r w:rsidR="00607BF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Data xml:space="preserve">PEVuZE5vdGU+PENpdGU+PEF1dGhvcj5LaXBwPC9BdXRob3I+PFllYXI+MjAxNjwvWWVhcj48UmVj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</w:fldData>
        </w:fldChar>
      </w:r>
      <w:r w:rsidR="008B1230">
        <w:rPr>
          <w:rFonts w:ascii="Times New Roman" w:eastAsia="Times New Roman" w:hAnsi="Times New Roman" w:cs="Times New Roman"/>
          <w:sz w:val="24"/>
          <w:szCs w:val="24"/>
          <w:lang w:val="en-US"/>
        </w:rPr>
        <w:instrText xml:space="preserve"> ADDIN EN.CITE </w:instrText>
      </w:r>
      <w:r w:rsidR="008B1230">
        <w:rPr>
          <w:rFonts w:ascii="Times New Roman" w:eastAsia="Times New Roman" w:hAnsi="Times New Roman" w:cs="Times New Roman"/>
          <w:sz w:val="24"/>
          <w:szCs w:val="24"/>
          <w:lang w:val="en-US"/>
        </w:rPr>
        <w:fldChar w:fldCharType="begin">
          <w:fldData xml:space="preserve">PEVuZE5vdGU+PENpdGU+PEF1dGhvcj5LaXBwPC9BdXRob3I+PFllYXI+MjAxNjwvWWVhcj48UmVj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</w:fldData>
        </w:fldChar>
      </w:r>
      <w:r w:rsidR="008B1230">
        <w:rPr>
          <w:rFonts w:ascii="Times New Roman" w:eastAsia="Times New Roman" w:hAnsi="Times New Roman" w:cs="Times New Roman"/>
          <w:sz w:val="24"/>
          <w:szCs w:val="24"/>
          <w:lang w:val="en-US"/>
        </w:rPr>
        <w:instrText xml:space="preserve"> ADDIN EN.CITE.DATA </w:instrText>
      </w:r>
      <w:r w:rsidR="008B1230">
        <w:rPr>
          <w:rFonts w:ascii="Times New Roman" w:eastAsia="Times New Roman" w:hAnsi="Times New Roman" w:cs="Times New Roman"/>
          <w:sz w:val="24"/>
          <w:szCs w:val="24"/>
          <w:lang w:val="en-US"/>
        </w:rPr>
      </w:r>
      <w:r w:rsidR="008B1230">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(21, 25)</w:t>
      </w:r>
      <w:r>
        <w:rPr>
          <w:rFonts w:ascii="Times New Roman" w:eastAsia="Times New Roman" w:hAnsi="Times New Roman" w:cs="Times New Roman"/>
          <w:sz w:val="24"/>
          <w:szCs w:val="24"/>
          <w:lang w:val="en-US"/>
        </w:rPr>
        <w:fldChar w:fldCharType="end"/>
      </w:r>
      <w:r w:rsidR="00A04AC5">
        <w:rPr>
          <w:rFonts w:ascii="Times New Roman" w:eastAsia="Times New Roman" w:hAnsi="Times New Roman" w:cs="Times New Roman"/>
          <w:sz w:val="24"/>
          <w:szCs w:val="24"/>
          <w:lang w:val="en-US"/>
        </w:rPr>
        <w:t>.</w:t>
      </w:r>
      <w:r w:rsidR="006A54DE">
        <w:rPr>
          <w:rFonts w:ascii="Times New Roman" w:eastAsia="Times New Roman" w:hAnsi="Times New Roman" w:cs="Times New Roman"/>
          <w:sz w:val="24"/>
          <w:szCs w:val="24"/>
          <w:lang w:val="en-US"/>
        </w:rPr>
        <w:t xml:space="preserve"> </w:t>
      </w:r>
      <w:r w:rsidR="00A04AC5">
        <w:rPr>
          <w:rFonts w:ascii="Times New Roman" w:eastAsia="Times New Roman" w:hAnsi="Times New Roman" w:cs="Times New Roman"/>
          <w:sz w:val="24"/>
          <w:szCs w:val="24"/>
          <w:lang w:val="en-US"/>
        </w:rPr>
        <w:t xml:space="preserve">Consequently, </w:t>
      </w:r>
      <w:r w:rsidR="006A54DE">
        <w:rPr>
          <w:rFonts w:ascii="Times New Roman" w:eastAsia="Times New Roman" w:hAnsi="Times New Roman" w:cs="Times New Roman"/>
          <w:sz w:val="24"/>
          <w:szCs w:val="24"/>
          <w:lang w:val="en-US"/>
        </w:rPr>
        <w:t xml:space="preserve">one might expect those with better reactive strength </w:t>
      </w:r>
      <w:r w:rsidR="00CF4109">
        <w:rPr>
          <w:rFonts w:ascii="Times New Roman" w:eastAsia="Times New Roman" w:hAnsi="Times New Roman" w:cs="Times New Roman"/>
          <w:sz w:val="24"/>
          <w:szCs w:val="24"/>
          <w:lang w:val="en-US"/>
        </w:rPr>
        <w:t xml:space="preserve">characteristics </w:t>
      </w:r>
      <w:r w:rsidR="006A54DE">
        <w:rPr>
          <w:rFonts w:ascii="Times New Roman" w:eastAsia="Times New Roman" w:hAnsi="Times New Roman" w:cs="Times New Roman"/>
          <w:sz w:val="24"/>
          <w:szCs w:val="24"/>
          <w:lang w:val="en-US"/>
        </w:rPr>
        <w:t xml:space="preserve">to attain a higher RSI irrespective of the type of jump performed. </w:t>
      </w:r>
      <w:r w:rsidR="00E46928">
        <w:rPr>
          <w:rFonts w:ascii="Times New Roman" w:eastAsia="Times New Roman" w:hAnsi="Times New Roman" w:cs="Times New Roman"/>
          <w:sz w:val="24"/>
          <w:szCs w:val="24"/>
        </w:rPr>
        <w:t>To the authors’ knowledge, o</w:t>
      </w:r>
      <w:r w:rsidR="00E46928" w:rsidRPr="00B12EC1">
        <w:rPr>
          <w:rFonts w:ascii="Times New Roman" w:eastAsia="Times New Roman" w:hAnsi="Times New Roman" w:cs="Times New Roman"/>
          <w:sz w:val="24"/>
          <w:szCs w:val="24"/>
        </w:rPr>
        <w:t xml:space="preserve">nly </w:t>
      </w:r>
      <w:r w:rsidR="00E46928">
        <w:rPr>
          <w:rFonts w:ascii="Times New Roman" w:eastAsia="Times New Roman" w:hAnsi="Times New Roman" w:cs="Times New Roman"/>
          <w:sz w:val="24"/>
          <w:szCs w:val="24"/>
        </w:rPr>
        <w:t>ten</w:t>
      </w:r>
      <w:r w:rsidR="00E46928" w:rsidRPr="00B12EC1">
        <w:rPr>
          <w:rFonts w:ascii="Times New Roman" w:eastAsia="Times New Roman" w:hAnsi="Times New Roman" w:cs="Times New Roman"/>
          <w:sz w:val="24"/>
          <w:szCs w:val="24"/>
        </w:rPr>
        <w:t xml:space="preserve"> published studies have </w:t>
      </w:r>
      <w:r w:rsidR="00E46928">
        <w:rPr>
          <w:rFonts w:ascii="Times New Roman" w:eastAsia="Times New Roman" w:hAnsi="Times New Roman" w:cs="Times New Roman"/>
          <w:sz w:val="24"/>
          <w:szCs w:val="24"/>
        </w:rPr>
        <w:t>calculated</w:t>
      </w:r>
      <w:r w:rsidR="00E46928" w:rsidRPr="00B12EC1">
        <w:rPr>
          <w:rFonts w:ascii="Times New Roman" w:eastAsia="Times New Roman" w:hAnsi="Times New Roman" w:cs="Times New Roman"/>
          <w:sz w:val="24"/>
          <w:szCs w:val="24"/>
        </w:rPr>
        <w:t xml:space="preserve"> RSI</w:t>
      </w:r>
      <w:r w:rsidR="00E46928" w:rsidRPr="13AFBEAA">
        <w:rPr>
          <w:rFonts w:ascii="Times New Roman" w:eastAsia="Times New Roman" w:hAnsi="Times New Roman" w:cs="Times New Roman"/>
          <w:sz w:val="24"/>
          <w:szCs w:val="24"/>
          <w:vertAlign w:val="subscript"/>
        </w:rPr>
        <w:t>mod</w:t>
      </w:r>
      <w:r w:rsidR="00E46928">
        <w:rPr>
          <w:rFonts w:ascii="Times New Roman" w:eastAsia="Times New Roman" w:hAnsi="Times New Roman" w:cs="Times New Roman"/>
          <w:sz w:val="24"/>
          <w:szCs w:val="24"/>
        </w:rPr>
        <w:t xml:space="preserve"> to date </w:t>
      </w:r>
      <w:r w:rsidR="00E46928" w:rsidRPr="00B12EC1">
        <w:fldChar w:fldCharType="begin">
          <w:fldData xml:space="preserve">PEVuZE5vdGU+PENpdGU+PEF1dGhvcj5TdWNob21lbDwvQXV0aG9yPjxZZWFyPjIwMTU8L1llYXI+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</w:fldData>
        </w:fldChar>
      </w:r>
      <w:r w:rsidR="00E46928">
        <w:rPr>
          <w:rFonts w:ascii="Times New Roman" w:eastAsia="Times New Roman" w:hAnsi="Times New Roman" w:cs="Times New Roman"/>
          <w:sz w:val="24"/>
          <w:szCs w:val="24"/>
        </w:rPr>
        <w:instrText xml:space="preserve"> ADDIN EN.CITE </w:instrText>
      </w:r>
      <w:r w:rsidR="00E46928">
        <w:rPr>
          <w:rFonts w:ascii="Times New Roman" w:eastAsia="Times New Roman" w:hAnsi="Times New Roman" w:cs="Times New Roman"/>
          <w:sz w:val="24"/>
          <w:szCs w:val="24"/>
        </w:rPr>
        <w:fldChar w:fldCharType="begin">
          <w:fldData xml:space="preserve">PEVuZE5vdGU+PENpdGU+PEF1dGhvcj5TdWNob21lbDwvQXV0aG9yPjxZZWFyPjIwMTU8L1llYXI+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</w:fldData>
        </w:fldChar>
      </w:r>
      <w:r w:rsidR="00E46928">
        <w:rPr>
          <w:rFonts w:ascii="Times New Roman" w:eastAsia="Times New Roman" w:hAnsi="Times New Roman" w:cs="Times New Roman"/>
          <w:sz w:val="24"/>
          <w:szCs w:val="24"/>
        </w:rPr>
        <w:instrText xml:space="preserve"> ADDIN EN.CITE.DATA </w:instrText>
      </w:r>
      <w:r w:rsidR="00E46928">
        <w:rPr>
          <w:rFonts w:ascii="Times New Roman" w:eastAsia="Times New Roman" w:hAnsi="Times New Roman" w:cs="Times New Roman"/>
          <w:sz w:val="24"/>
          <w:szCs w:val="24"/>
        </w:rPr>
      </w:r>
      <w:r w:rsidR="00E46928">
        <w:rPr>
          <w:rFonts w:ascii="Times New Roman" w:eastAsia="Times New Roman" w:hAnsi="Times New Roman" w:cs="Times New Roman"/>
          <w:sz w:val="24"/>
          <w:szCs w:val="24"/>
        </w:rPr>
        <w:fldChar w:fldCharType="end"/>
      </w:r>
      <w:r w:rsidR="00E46928" w:rsidRPr="00B12EC1">
        <w:rPr>
          <w:rFonts w:ascii="Times New Roman" w:eastAsia="Times New Roman" w:hAnsi="Times New Roman" w:cs="Times New Roman"/>
          <w:sz w:val="24"/>
          <w:szCs w:val="24"/>
        </w:rPr>
      </w:r>
      <w:r w:rsidR="00E46928" w:rsidRPr="00B12EC1">
        <w:rPr>
          <w:rFonts w:ascii="Times New Roman" w:eastAsia="Times New Roman" w:hAnsi="Times New Roman" w:cs="Times New Roman"/>
          <w:sz w:val="24"/>
          <w:szCs w:val="24"/>
        </w:rPr>
        <w:fldChar w:fldCharType="separate"/>
      </w:r>
      <w:r w:rsidR="00FF26F0">
        <w:rPr>
          <w:rFonts w:ascii="Times New Roman" w:eastAsia="Times New Roman" w:hAnsi="Times New Roman" w:cs="Times New Roman"/>
          <w:sz w:val="24"/>
          <w:szCs w:val="24"/>
        </w:rPr>
        <w:t>(3, 5, 12, 21, 25-27, 35-37)</w:t>
      </w:r>
      <w:r w:rsidR="00E46928" w:rsidRPr="00B12EC1">
        <w:fldChar w:fldCharType="end"/>
      </w:r>
      <w:r w:rsidR="00E46928">
        <w:t>,</w:t>
      </w:r>
      <w:r w:rsidR="00E46928" w:rsidRPr="00B12EC1">
        <w:rPr>
          <w:rFonts w:ascii="Times New Roman" w:eastAsia="Times New Roman" w:hAnsi="Times New Roman" w:cs="Times New Roman"/>
          <w:sz w:val="24"/>
          <w:szCs w:val="24"/>
        </w:rPr>
        <w:t xml:space="preserve"> b</w:t>
      </w:r>
      <w:r w:rsidR="00E46928">
        <w:rPr>
          <w:rFonts w:ascii="Times New Roman" w:eastAsia="Times New Roman" w:hAnsi="Times New Roman" w:cs="Times New Roman"/>
          <w:sz w:val="24"/>
          <w:szCs w:val="24"/>
        </w:rPr>
        <w:t>ut surprisingly none of them have established whether RSI</w:t>
      </w:r>
      <w:r w:rsidR="00E46928" w:rsidRPr="13AFBEAA">
        <w:rPr>
          <w:rFonts w:ascii="Times New Roman" w:eastAsia="Times New Roman" w:hAnsi="Times New Roman" w:cs="Times New Roman"/>
          <w:sz w:val="24"/>
          <w:szCs w:val="24"/>
          <w:vertAlign w:val="subscript"/>
        </w:rPr>
        <w:t>mod</w:t>
      </w:r>
      <w:r w:rsidR="00E46928">
        <w:rPr>
          <w:rFonts w:ascii="Times New Roman" w:eastAsia="Times New Roman" w:hAnsi="Times New Roman" w:cs="Times New Roman"/>
          <w:sz w:val="24"/>
          <w:szCs w:val="24"/>
        </w:rPr>
        <w:t xml:space="preserve"> and the original RSI metric are correlated. Doing so would enable practitioners to make informed decisions and determine whether they produce relatable information</w:t>
      </w:r>
      <w:r w:rsidR="002002FD">
        <w:rPr>
          <w:rFonts w:ascii="Times New Roman" w:eastAsia="Times New Roman" w:hAnsi="Times New Roman" w:cs="Times New Roman"/>
          <w:sz w:val="24"/>
          <w:szCs w:val="24"/>
        </w:rPr>
        <w:t xml:space="preserve">. </w:t>
      </w:r>
      <w:r w:rsidR="00A04AC5">
        <w:rPr>
          <w:rFonts w:ascii="Times New Roman" w:eastAsia="Times New Roman" w:hAnsi="Times New Roman" w:cs="Times New Roman"/>
          <w:sz w:val="24"/>
          <w:szCs w:val="24"/>
          <w:lang w:val="en-US"/>
        </w:rPr>
        <w:t>For example, it may be that CMJ RSI</w:t>
      </w:r>
      <w:r w:rsidR="00A04AC5" w:rsidRPr="00D40F10">
        <w:rPr>
          <w:rFonts w:ascii="Times New Roman" w:eastAsia="Times New Roman" w:hAnsi="Times New Roman" w:cs="Times New Roman"/>
          <w:sz w:val="24"/>
          <w:szCs w:val="24"/>
          <w:vertAlign w:val="subscript"/>
          <w:lang w:val="en-US"/>
        </w:rPr>
        <w:t>mod</w:t>
      </w:r>
      <w:r w:rsidR="00A04AC5">
        <w:rPr>
          <w:rFonts w:ascii="Times New Roman" w:eastAsia="Times New Roman" w:hAnsi="Times New Roman" w:cs="Times New Roman"/>
          <w:sz w:val="24"/>
          <w:szCs w:val="24"/>
          <w:lang w:val="en-US"/>
        </w:rPr>
        <w:t xml:space="preserve"> is more suitable for monitoring weaker athletes</w:t>
      </w:r>
      <w:r w:rsidR="00B000E5">
        <w:rPr>
          <w:rFonts w:ascii="Times New Roman" w:eastAsia="Times New Roman" w:hAnsi="Times New Roman" w:cs="Times New Roman"/>
          <w:sz w:val="24"/>
          <w:szCs w:val="24"/>
          <w:lang w:val="en-US"/>
        </w:rPr>
        <w:t xml:space="preserve"> due to the lower mechanical demand</w:t>
      </w:r>
      <w:r w:rsidR="00A04AC5">
        <w:rPr>
          <w:rFonts w:ascii="Times New Roman" w:eastAsia="Times New Roman" w:hAnsi="Times New Roman" w:cs="Times New Roman"/>
          <w:sz w:val="24"/>
          <w:szCs w:val="24"/>
          <w:lang w:val="en-US"/>
        </w:rPr>
        <w:t xml:space="preserve">, whereas DJ RSI is better suited to monitoring stronger athletes </w:t>
      </w:r>
      <w:r w:rsidR="00A04AC5">
        <w:rPr>
          <w:rFonts w:ascii="Times New Roman" w:eastAsia="Times New Roman" w:hAnsi="Times New Roman" w:cs="Times New Roman"/>
          <w:sz w:val="24"/>
          <w:szCs w:val="24"/>
          <w:lang w:val="en-US"/>
        </w:rPr>
        <w:fldChar w:fldCharType="begin">
          <w:fldData xml:space="preserve">PEVuZE5vdGU+PENpdGU+PEF1dGhvcj5CZWF0dGllPC9BdXRob3I+PFllYXI+IFB1Ymxpc2ggQWhl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</w:fldData>
        </w:fldChar>
      </w:r>
      <w:r w:rsidR="00A04AC5">
        <w:rPr>
          <w:rFonts w:ascii="Times New Roman" w:eastAsia="Times New Roman" w:hAnsi="Times New Roman" w:cs="Times New Roman"/>
          <w:sz w:val="24"/>
          <w:szCs w:val="24"/>
          <w:lang w:val="en-US"/>
        </w:rPr>
        <w:instrText xml:space="preserve"> ADDIN EN.CITE </w:instrText>
      </w:r>
      <w:r w:rsidR="00A04AC5">
        <w:rPr>
          <w:rFonts w:ascii="Times New Roman" w:eastAsia="Times New Roman" w:hAnsi="Times New Roman" w:cs="Times New Roman"/>
          <w:sz w:val="24"/>
          <w:szCs w:val="24"/>
          <w:lang w:val="en-US"/>
        </w:rPr>
        <w:fldChar w:fldCharType="begin">
          <w:fldData xml:space="preserve">PEVuZE5vdGU+PENpdGU+PEF1dGhvcj5CZWF0dGllPC9BdXRob3I+PFllYXI+IFB1Ymxpc2ggQWhl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</w:fldData>
        </w:fldChar>
      </w:r>
      <w:r w:rsidR="00A04AC5">
        <w:rPr>
          <w:rFonts w:ascii="Times New Roman" w:eastAsia="Times New Roman" w:hAnsi="Times New Roman" w:cs="Times New Roman"/>
          <w:sz w:val="24"/>
          <w:szCs w:val="24"/>
          <w:lang w:val="en-US"/>
        </w:rPr>
        <w:instrText xml:space="preserve"> ADDIN EN.CITE.DATA </w:instrText>
      </w:r>
      <w:r w:rsidR="00A04AC5">
        <w:rPr>
          <w:rFonts w:ascii="Times New Roman" w:eastAsia="Times New Roman" w:hAnsi="Times New Roman" w:cs="Times New Roman"/>
          <w:sz w:val="24"/>
          <w:szCs w:val="24"/>
          <w:lang w:val="en-US"/>
        </w:rPr>
      </w:r>
      <w:r w:rsidR="00A04AC5">
        <w:rPr>
          <w:rFonts w:ascii="Times New Roman" w:eastAsia="Times New Roman" w:hAnsi="Times New Roman" w:cs="Times New Roman"/>
          <w:sz w:val="24"/>
          <w:szCs w:val="24"/>
          <w:lang w:val="en-US"/>
        </w:rPr>
        <w:fldChar w:fldCharType="end"/>
      </w:r>
      <w:r w:rsidR="00A04AC5">
        <w:rPr>
          <w:rFonts w:ascii="Times New Roman" w:eastAsia="Times New Roman" w:hAnsi="Times New Roman" w:cs="Times New Roman"/>
          <w:sz w:val="24"/>
          <w:szCs w:val="24"/>
          <w:lang w:val="en-US"/>
        </w:rPr>
      </w:r>
      <w:r w:rsidR="00A04AC5">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(4, 5)</w:t>
      </w:r>
      <w:r w:rsidR="00A04AC5">
        <w:rPr>
          <w:rFonts w:ascii="Times New Roman" w:eastAsia="Times New Roman" w:hAnsi="Times New Roman" w:cs="Times New Roman"/>
          <w:sz w:val="24"/>
          <w:szCs w:val="24"/>
          <w:lang w:val="en-US"/>
        </w:rPr>
        <w:fldChar w:fldCharType="end"/>
      </w:r>
      <w:r w:rsidR="00A04AC5">
        <w:rPr>
          <w:rFonts w:ascii="Times New Roman" w:eastAsia="Times New Roman" w:hAnsi="Times New Roman" w:cs="Times New Roman"/>
          <w:sz w:val="24"/>
          <w:szCs w:val="24"/>
          <w:lang w:val="en-US"/>
        </w:rPr>
        <w:t xml:space="preserve">. </w:t>
      </w:r>
      <w:r w:rsidR="00900283">
        <w:rPr>
          <w:rFonts w:ascii="Times New Roman" w:eastAsia="Times New Roman" w:hAnsi="Times New Roman" w:cs="Times New Roman"/>
          <w:sz w:val="24"/>
          <w:szCs w:val="24"/>
          <w:lang w:val="en-US"/>
        </w:rPr>
        <w:t>T</w:t>
      </w:r>
      <w:r w:rsidR="00A04AC5">
        <w:rPr>
          <w:rFonts w:ascii="Times New Roman" w:eastAsia="Times New Roman" w:hAnsi="Times New Roman" w:cs="Times New Roman"/>
          <w:sz w:val="24"/>
          <w:szCs w:val="24"/>
          <w:lang w:val="en-US"/>
        </w:rPr>
        <w:t>herefore, it might be that the RSI variant used to monitor athletes could be selected based on their current training status and evolve with their training cycle (i.e. as they progress from a maximal strength through to a speed-strength training cycle, or simply as their reactive strength increases). This would only be warranted, however, if RSI variants were able to yield relatable information.</w:t>
      </w:r>
      <w:r w:rsidR="00D40F10">
        <w:rPr>
          <w:rFonts w:ascii="Times New Roman" w:eastAsia="Times New Roman" w:hAnsi="Times New Roman" w:cs="Times New Roman"/>
          <w:sz w:val="24"/>
          <w:szCs w:val="24"/>
          <w:lang w:val="en-US"/>
        </w:rPr>
        <w:t xml:space="preserve"> </w:t>
      </w:r>
    </w:p>
    <w:p w14:paraId="789A1143" w14:textId="00188877" w:rsidR="002B1944" w:rsidRDefault="00141D05" w:rsidP="00D40F10">
      <w:pPr>
        <w:spacing w:line="480" w:lineRule="auto"/>
        <w:ind w:firstLine="720"/>
        <w:jc w:val="both"/>
        <w:rPr>
          <w:rFonts w:ascii="Times New Roman" w:eastAsia="Times New Roman" w:hAnsi="Times New Roman" w:cs="Times New Roman"/>
          <w:sz w:val="24"/>
          <w:szCs w:val="24"/>
          <w:lang w:val="en-US"/>
        </w:rPr>
      </w:pPr>
      <w:r w:rsidRPr="13AFBEAA">
        <w:rPr>
          <w:rFonts w:ascii="Times New Roman" w:eastAsia="Times New Roman" w:hAnsi="Times New Roman" w:cs="Times New Roman"/>
          <w:sz w:val="24"/>
          <w:szCs w:val="24"/>
          <w:lang w:val="en-US"/>
        </w:rPr>
        <w:t>Comparing and correlating RSI and RSI</w:t>
      </w:r>
      <w:r w:rsidRPr="13AFBEAA">
        <w:rPr>
          <w:rFonts w:ascii="Times New Roman" w:eastAsia="Times New Roman" w:hAnsi="Times New Roman" w:cs="Times New Roman"/>
          <w:sz w:val="24"/>
          <w:szCs w:val="24"/>
          <w:vertAlign w:val="subscript"/>
          <w:lang w:val="en-US"/>
        </w:rPr>
        <w:t>mod</w:t>
      </w:r>
      <w:r w:rsidRPr="13AFBEAA">
        <w:rPr>
          <w:rFonts w:ascii="Times New Roman" w:eastAsia="Times New Roman" w:hAnsi="Times New Roman" w:cs="Times New Roman"/>
          <w:sz w:val="24"/>
          <w:szCs w:val="24"/>
          <w:lang w:val="en-US"/>
        </w:rPr>
        <w:t xml:space="preserve"> values attained during a </w:t>
      </w:r>
      <w:r w:rsidR="006A54DE">
        <w:rPr>
          <w:rFonts w:ascii="Times New Roman" w:eastAsia="Times New Roman" w:hAnsi="Times New Roman" w:cs="Times New Roman"/>
          <w:sz w:val="24"/>
          <w:szCs w:val="24"/>
          <w:lang w:val="en-US"/>
        </w:rPr>
        <w:t>DJ</w:t>
      </w:r>
      <w:r w:rsidRPr="13AFBEAA">
        <w:rPr>
          <w:rFonts w:ascii="Times New Roman" w:eastAsia="Times New Roman" w:hAnsi="Times New Roman" w:cs="Times New Roman"/>
          <w:sz w:val="24"/>
          <w:szCs w:val="24"/>
          <w:lang w:val="en-US"/>
        </w:rPr>
        <w:t xml:space="preserve"> and CMJ, respectively, would inform practitioners of the relatability/interchangeability of these values and allow them </w:t>
      </w:r>
      <w:r w:rsidR="00B142A9">
        <w:rPr>
          <w:rFonts w:ascii="Times New Roman" w:eastAsia="Times New Roman" w:hAnsi="Times New Roman" w:cs="Times New Roman"/>
          <w:sz w:val="24"/>
          <w:szCs w:val="24"/>
          <w:lang w:val="en-US"/>
        </w:rPr>
        <w:t xml:space="preserve">to make </w:t>
      </w:r>
      <w:r w:rsidRPr="13AFBEAA">
        <w:rPr>
          <w:rFonts w:ascii="Times New Roman" w:eastAsia="Times New Roman" w:hAnsi="Times New Roman" w:cs="Times New Roman"/>
          <w:sz w:val="24"/>
          <w:szCs w:val="24"/>
          <w:lang w:val="en-US"/>
        </w:rPr>
        <w:t xml:space="preserve">an informed decision about the most appropriate jump test, and thus </w:t>
      </w:r>
      <w:r w:rsidRPr="13AFBEAA">
        <w:rPr>
          <w:rFonts w:ascii="Times New Roman" w:eastAsia="Times New Roman" w:hAnsi="Times New Roman" w:cs="Times New Roman"/>
          <w:sz w:val="24"/>
          <w:szCs w:val="24"/>
          <w:lang w:val="en-US"/>
        </w:rPr>
        <w:lastRenderedPageBreak/>
        <w:t xml:space="preserve">RSI variant, for a given </w:t>
      </w:r>
      <w:r w:rsidR="00DA0FDE" w:rsidRPr="13AFBEAA">
        <w:rPr>
          <w:rFonts w:ascii="Times New Roman" w:eastAsia="Times New Roman" w:hAnsi="Times New Roman" w:cs="Times New Roman"/>
          <w:sz w:val="24"/>
          <w:szCs w:val="24"/>
          <w:lang w:val="en-US"/>
        </w:rPr>
        <w:t xml:space="preserve">sport or </w:t>
      </w:r>
      <w:r w:rsidRPr="13AFBEAA">
        <w:rPr>
          <w:rFonts w:ascii="Times New Roman" w:eastAsia="Times New Roman" w:hAnsi="Times New Roman" w:cs="Times New Roman"/>
          <w:sz w:val="24"/>
          <w:szCs w:val="24"/>
          <w:lang w:val="en-US"/>
        </w:rPr>
        <w:t>athlete. The</w:t>
      </w:r>
      <w:r w:rsidR="00A52493" w:rsidRPr="13AFBEAA">
        <w:rPr>
          <w:rFonts w:ascii="Times New Roman" w:eastAsia="Times New Roman" w:hAnsi="Times New Roman" w:cs="Times New Roman"/>
          <w:sz w:val="24"/>
          <w:szCs w:val="24"/>
          <w:lang w:val="en-US"/>
        </w:rPr>
        <w:t xml:space="preserve"> </w:t>
      </w:r>
      <w:r w:rsidRPr="13AFBEAA">
        <w:rPr>
          <w:rFonts w:ascii="Times New Roman" w:eastAsia="Times New Roman" w:hAnsi="Times New Roman" w:cs="Times New Roman"/>
          <w:sz w:val="24"/>
          <w:szCs w:val="24"/>
          <w:lang w:val="en-US"/>
        </w:rPr>
        <w:t>aim of this study, therefore, was to explore both the differences and relationships between RSI and RSI</w:t>
      </w:r>
      <w:r w:rsidRPr="13AFBEAA">
        <w:rPr>
          <w:rFonts w:ascii="Times New Roman" w:eastAsia="Times New Roman" w:hAnsi="Times New Roman" w:cs="Times New Roman"/>
          <w:sz w:val="24"/>
          <w:szCs w:val="24"/>
          <w:vertAlign w:val="subscript"/>
          <w:lang w:val="en-US"/>
        </w:rPr>
        <w:t>mod</w:t>
      </w:r>
      <w:r w:rsidRPr="13AFBEAA">
        <w:rPr>
          <w:rFonts w:ascii="Times New Roman" w:eastAsia="Times New Roman" w:hAnsi="Times New Roman" w:cs="Times New Roman"/>
          <w:sz w:val="24"/>
          <w:szCs w:val="24"/>
          <w:lang w:val="en-US"/>
        </w:rPr>
        <w:t xml:space="preserve"> values</w:t>
      </w:r>
      <w:r w:rsidR="003723B2">
        <w:rPr>
          <w:rFonts w:ascii="Times New Roman" w:eastAsia="Times New Roman" w:hAnsi="Times New Roman" w:cs="Times New Roman"/>
          <w:sz w:val="24"/>
          <w:szCs w:val="24"/>
          <w:lang w:val="en-US"/>
        </w:rPr>
        <w:t xml:space="preserve"> in rugby league players</w:t>
      </w:r>
      <w:r w:rsidRPr="13AFBEAA">
        <w:rPr>
          <w:rFonts w:ascii="Times New Roman" w:eastAsia="Times New Roman" w:hAnsi="Times New Roman" w:cs="Times New Roman"/>
          <w:sz w:val="24"/>
          <w:szCs w:val="24"/>
          <w:lang w:val="en-US"/>
        </w:rPr>
        <w:t xml:space="preserve">. </w:t>
      </w:r>
      <w:r w:rsidR="003723B2">
        <w:rPr>
          <w:rFonts w:ascii="Times New Roman" w:eastAsia="Times New Roman" w:hAnsi="Times New Roman" w:cs="Times New Roman"/>
          <w:sz w:val="24"/>
          <w:szCs w:val="24"/>
          <w:lang w:val="en-US"/>
        </w:rPr>
        <w:t xml:space="preserve">This sporting group were of particular </w:t>
      </w:r>
      <w:r w:rsidR="00CF4109">
        <w:rPr>
          <w:rFonts w:ascii="Times New Roman" w:eastAsia="Times New Roman" w:hAnsi="Times New Roman" w:cs="Times New Roman"/>
          <w:sz w:val="24"/>
          <w:szCs w:val="24"/>
          <w:lang w:val="en-US"/>
        </w:rPr>
        <w:t xml:space="preserve">interest </w:t>
      </w:r>
      <w:r w:rsidR="003723B2">
        <w:rPr>
          <w:rFonts w:ascii="Times New Roman" w:eastAsia="Times New Roman" w:hAnsi="Times New Roman" w:cs="Times New Roman"/>
          <w:sz w:val="24"/>
          <w:szCs w:val="24"/>
          <w:lang w:val="en-US"/>
        </w:rPr>
        <w:t xml:space="preserve">due to the varied physical and match demands noted within a squad. </w:t>
      </w:r>
      <w:r w:rsidRPr="13AFBEAA">
        <w:rPr>
          <w:rFonts w:ascii="Times New Roman" w:eastAsia="Times New Roman" w:hAnsi="Times New Roman" w:cs="Times New Roman"/>
          <w:sz w:val="24"/>
          <w:szCs w:val="24"/>
          <w:lang w:val="en-US"/>
        </w:rPr>
        <w:t>It was hypothesized that RSI values would be greater than RSI</w:t>
      </w:r>
      <w:r w:rsidRPr="13AFBEAA">
        <w:rPr>
          <w:rFonts w:ascii="Times New Roman" w:eastAsia="Times New Roman" w:hAnsi="Times New Roman" w:cs="Times New Roman"/>
          <w:sz w:val="24"/>
          <w:szCs w:val="24"/>
          <w:vertAlign w:val="subscript"/>
          <w:lang w:val="en-US"/>
        </w:rPr>
        <w:t>mod</w:t>
      </w:r>
      <w:r w:rsidRPr="13AFBEAA">
        <w:rPr>
          <w:rFonts w:ascii="Times New Roman" w:eastAsia="Times New Roman" w:hAnsi="Times New Roman" w:cs="Times New Roman"/>
          <w:sz w:val="24"/>
          <w:szCs w:val="24"/>
          <w:lang w:val="en-US"/>
        </w:rPr>
        <w:t xml:space="preserve"> values </w:t>
      </w:r>
      <w:r w:rsidR="005C32B2">
        <w:rPr>
          <w:rFonts w:ascii="Times New Roman" w:eastAsia="Times New Roman" w:hAnsi="Times New Roman" w:cs="Times New Roman"/>
          <w:sz w:val="24"/>
          <w:szCs w:val="24"/>
          <w:lang w:val="en-US"/>
        </w:rPr>
        <w:t xml:space="preserve">because </w:t>
      </w:r>
      <w:r w:rsidR="009F3454" w:rsidRPr="13AFBEAA">
        <w:rPr>
          <w:rFonts w:ascii="Times New Roman" w:eastAsia="Times New Roman" w:hAnsi="Times New Roman" w:cs="Times New Roman"/>
          <w:sz w:val="24"/>
          <w:szCs w:val="24"/>
          <w:lang w:val="en-US"/>
        </w:rPr>
        <w:t>the DJ yield</w:t>
      </w:r>
      <w:r w:rsidR="005C32B2">
        <w:rPr>
          <w:rFonts w:ascii="Times New Roman" w:eastAsia="Times New Roman" w:hAnsi="Times New Roman" w:cs="Times New Roman"/>
          <w:sz w:val="24"/>
          <w:szCs w:val="24"/>
          <w:lang w:val="en-US"/>
        </w:rPr>
        <w:t>s</w:t>
      </w:r>
      <w:r w:rsidR="009F3454" w:rsidRPr="13AFBEAA">
        <w:rPr>
          <w:rFonts w:ascii="Times New Roman" w:eastAsia="Times New Roman" w:hAnsi="Times New Roman" w:cs="Times New Roman"/>
          <w:sz w:val="24"/>
          <w:szCs w:val="24"/>
          <w:lang w:val="en-US"/>
        </w:rPr>
        <w:t xml:space="preserve"> a </w:t>
      </w:r>
      <w:r w:rsidR="004F5CE7">
        <w:rPr>
          <w:rFonts w:ascii="Times New Roman" w:eastAsia="Times New Roman" w:hAnsi="Times New Roman" w:cs="Times New Roman"/>
          <w:sz w:val="24"/>
          <w:szCs w:val="24"/>
          <w:lang w:val="en-US"/>
        </w:rPr>
        <w:t xml:space="preserve">slightly </w:t>
      </w:r>
      <w:r w:rsidR="00AD63E0" w:rsidRPr="13AFBEAA">
        <w:rPr>
          <w:rFonts w:ascii="Times New Roman" w:eastAsia="Times New Roman" w:hAnsi="Times New Roman" w:cs="Times New Roman"/>
          <w:sz w:val="24"/>
          <w:szCs w:val="24"/>
          <w:lang w:val="en-US"/>
        </w:rPr>
        <w:t>lower</w:t>
      </w:r>
      <w:r w:rsidR="009F3454" w:rsidRPr="13AFBEAA">
        <w:rPr>
          <w:rFonts w:ascii="Times New Roman" w:eastAsia="Times New Roman" w:hAnsi="Times New Roman" w:cs="Times New Roman"/>
          <w:sz w:val="24"/>
          <w:szCs w:val="24"/>
          <w:lang w:val="en-US"/>
        </w:rPr>
        <w:t xml:space="preserve"> </w:t>
      </w:r>
      <w:r w:rsidR="00E25AEB">
        <w:rPr>
          <w:rFonts w:ascii="Times New Roman" w:eastAsia="Times New Roman" w:hAnsi="Times New Roman" w:cs="Times New Roman"/>
          <w:sz w:val="24"/>
          <w:szCs w:val="24"/>
          <w:lang w:val="en-US"/>
        </w:rPr>
        <w:t>JH</w:t>
      </w:r>
      <w:r w:rsidR="009F3454" w:rsidRPr="13AFBEAA">
        <w:rPr>
          <w:rFonts w:ascii="Times New Roman" w:eastAsia="Times New Roman" w:hAnsi="Times New Roman" w:cs="Times New Roman"/>
          <w:sz w:val="24"/>
          <w:szCs w:val="24"/>
          <w:lang w:val="en-US"/>
        </w:rPr>
        <w:t xml:space="preserve"> </w:t>
      </w:r>
      <w:r w:rsidR="00DA0FDE" w:rsidRPr="13AFBEAA">
        <w:rPr>
          <w:rFonts w:ascii="Times New Roman" w:eastAsia="Times New Roman" w:hAnsi="Times New Roman" w:cs="Times New Roman"/>
          <w:sz w:val="24"/>
          <w:szCs w:val="24"/>
          <w:lang w:val="en-US"/>
        </w:rPr>
        <w:t>but</w:t>
      </w:r>
      <w:r w:rsidR="009F3454" w:rsidRPr="13AFBEAA">
        <w:rPr>
          <w:rFonts w:ascii="Times New Roman" w:eastAsia="Times New Roman" w:hAnsi="Times New Roman" w:cs="Times New Roman"/>
          <w:sz w:val="24"/>
          <w:szCs w:val="24"/>
          <w:lang w:val="en-US"/>
        </w:rPr>
        <w:t xml:space="preserve"> a much shorter GCT</w:t>
      </w:r>
      <w:r w:rsidR="00680F70">
        <w:rPr>
          <w:rFonts w:ascii="Times New Roman" w:eastAsia="Times New Roman" w:hAnsi="Times New Roman" w:cs="Times New Roman"/>
          <w:sz w:val="24"/>
          <w:szCs w:val="24"/>
          <w:lang w:val="en-US"/>
        </w:rPr>
        <w:t>. However, it was also hypothesized</w:t>
      </w:r>
      <w:r w:rsidR="00DA0FDE" w:rsidRPr="13AFBEAA">
        <w:rPr>
          <w:rFonts w:ascii="Times New Roman" w:eastAsia="Times New Roman" w:hAnsi="Times New Roman" w:cs="Times New Roman"/>
          <w:sz w:val="24"/>
          <w:szCs w:val="24"/>
          <w:lang w:val="en-US"/>
        </w:rPr>
        <w:t xml:space="preserve"> </w:t>
      </w:r>
      <w:r w:rsidR="00680F70">
        <w:rPr>
          <w:rFonts w:ascii="Times New Roman" w:eastAsia="Times New Roman" w:hAnsi="Times New Roman" w:cs="Times New Roman"/>
          <w:sz w:val="24"/>
          <w:szCs w:val="24"/>
          <w:lang w:val="en-US"/>
        </w:rPr>
        <w:t xml:space="preserve">that </w:t>
      </w:r>
      <w:r w:rsidRPr="13AFBEAA">
        <w:rPr>
          <w:rFonts w:ascii="Times New Roman" w:eastAsia="Times New Roman" w:hAnsi="Times New Roman" w:cs="Times New Roman"/>
          <w:sz w:val="24"/>
          <w:szCs w:val="24"/>
          <w:lang w:val="en-US"/>
        </w:rPr>
        <w:t>the</w:t>
      </w:r>
      <w:r w:rsidR="00DA3A2C">
        <w:rPr>
          <w:rFonts w:ascii="Times New Roman" w:eastAsia="Times New Roman" w:hAnsi="Times New Roman" w:cs="Times New Roman"/>
          <w:sz w:val="24"/>
          <w:szCs w:val="24"/>
          <w:lang w:val="en-US"/>
        </w:rPr>
        <w:t>y</w:t>
      </w:r>
      <w:r w:rsidRPr="13AFBEAA">
        <w:rPr>
          <w:rFonts w:ascii="Times New Roman" w:eastAsia="Times New Roman" w:hAnsi="Times New Roman" w:cs="Times New Roman"/>
          <w:sz w:val="24"/>
          <w:szCs w:val="24"/>
          <w:lang w:val="en-US"/>
        </w:rPr>
        <w:t xml:space="preserve"> would</w:t>
      </w:r>
      <w:r w:rsidR="000F1EE0">
        <w:rPr>
          <w:rFonts w:ascii="Times New Roman" w:eastAsia="Times New Roman" w:hAnsi="Times New Roman" w:cs="Times New Roman"/>
          <w:sz w:val="24"/>
          <w:szCs w:val="24"/>
          <w:lang w:val="en-US"/>
        </w:rPr>
        <w:t xml:space="preserve"> </w:t>
      </w:r>
      <w:r w:rsidR="00DA3A2C">
        <w:rPr>
          <w:rFonts w:ascii="Times New Roman" w:eastAsia="Times New Roman" w:hAnsi="Times New Roman" w:cs="Times New Roman"/>
          <w:sz w:val="24"/>
          <w:szCs w:val="24"/>
          <w:lang w:val="en-US"/>
        </w:rPr>
        <w:t>share</w:t>
      </w:r>
      <w:r w:rsidRPr="13AFBEAA">
        <w:rPr>
          <w:rFonts w:ascii="Times New Roman" w:eastAsia="Times New Roman" w:hAnsi="Times New Roman" w:cs="Times New Roman"/>
          <w:sz w:val="24"/>
          <w:szCs w:val="24"/>
          <w:lang w:val="en-US"/>
        </w:rPr>
        <w:t xml:space="preserve"> a positive relationship. </w:t>
      </w:r>
    </w:p>
    <w:bookmarkEnd w:id="0"/>
    <w:p w14:paraId="139C1269" w14:textId="77777777" w:rsidR="002B1944" w:rsidRDefault="002B1944" w:rsidP="000D3ED5">
      <w:pPr>
        <w:spacing w:line="480" w:lineRule="auto"/>
        <w:jc w:val="both"/>
        <w:rPr>
          <w:rFonts w:ascii="Times New Roman" w:eastAsia="Times New Roman" w:hAnsi="Times New Roman" w:cs="Times New Roman"/>
          <w:sz w:val="24"/>
          <w:szCs w:val="24"/>
          <w:lang w:val="en-US"/>
        </w:rPr>
      </w:pPr>
    </w:p>
    <w:p w14:paraId="40441571" w14:textId="233A5DE8" w:rsidR="00DF3A78" w:rsidRPr="00B00E79" w:rsidRDefault="00D12775" w:rsidP="000D3ED5">
      <w:pPr>
        <w:spacing w:line="480" w:lineRule="auto"/>
        <w:jc w:val="both"/>
        <w:rPr>
          <w:rFonts w:ascii="Times New Roman" w:eastAsia="Times New Roman" w:hAnsi="Times New Roman" w:cs="Times New Roman"/>
          <w:b/>
          <w:bCs/>
          <w:sz w:val="24"/>
          <w:szCs w:val="24"/>
          <w:lang w:val="en-US"/>
        </w:rPr>
      </w:pPr>
      <w:r w:rsidRPr="13AFBEAA">
        <w:rPr>
          <w:rFonts w:ascii="Times New Roman" w:eastAsia="Times New Roman" w:hAnsi="Times New Roman" w:cs="Times New Roman"/>
          <w:b/>
          <w:bCs/>
          <w:sz w:val="24"/>
          <w:szCs w:val="24"/>
          <w:lang w:val="en-US"/>
        </w:rPr>
        <w:t>METHODS</w:t>
      </w:r>
    </w:p>
    <w:p w14:paraId="74D9AC7F" w14:textId="003F894F" w:rsidR="00E25AEB" w:rsidRDefault="00E25AEB" w:rsidP="000D3ED5">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Experimental Approach to the Problem</w:t>
      </w:r>
    </w:p>
    <w:p w14:paraId="2DF02A2C" w14:textId="0FD6E58B" w:rsidR="00B00E79" w:rsidRPr="0020316F" w:rsidRDefault="0071066C" w:rsidP="000D3ED5">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ab/>
      </w:r>
      <w:r w:rsidR="004E4CA1" w:rsidRPr="13AFBEAA">
        <w:rPr>
          <w:rFonts w:ascii="Times New Roman" w:eastAsia="Times New Roman" w:hAnsi="Times New Roman" w:cs="Times New Roman"/>
          <w:sz w:val="24"/>
          <w:szCs w:val="24"/>
          <w:lang w:val="en-US"/>
        </w:rPr>
        <w:t>This study employed a within-session repeated measures design whereby</w:t>
      </w:r>
      <w:r w:rsidR="00215CDF">
        <w:rPr>
          <w:rFonts w:ascii="Times New Roman" w:eastAsia="Times New Roman" w:hAnsi="Times New Roman" w:cs="Times New Roman"/>
          <w:sz w:val="24"/>
          <w:szCs w:val="24"/>
          <w:lang w:val="en-US"/>
        </w:rPr>
        <w:t xml:space="preserve"> subjects performed multiple CMJ</w:t>
      </w:r>
      <w:r w:rsidR="0020316F">
        <w:rPr>
          <w:rFonts w:ascii="Times New Roman" w:eastAsia="Times New Roman" w:hAnsi="Times New Roman" w:cs="Times New Roman"/>
          <w:sz w:val="24"/>
          <w:szCs w:val="24"/>
          <w:lang w:val="en-US"/>
        </w:rPr>
        <w:t>s</w:t>
      </w:r>
      <w:r w:rsidR="00215CDF">
        <w:rPr>
          <w:rFonts w:ascii="Times New Roman" w:eastAsia="Times New Roman" w:hAnsi="Times New Roman" w:cs="Times New Roman"/>
          <w:sz w:val="24"/>
          <w:szCs w:val="24"/>
          <w:lang w:val="en-US"/>
        </w:rPr>
        <w:t xml:space="preserve"> and DJ</w:t>
      </w:r>
      <w:r w:rsidR="0020316F">
        <w:rPr>
          <w:rFonts w:ascii="Times New Roman" w:eastAsia="Times New Roman" w:hAnsi="Times New Roman" w:cs="Times New Roman"/>
          <w:sz w:val="24"/>
          <w:szCs w:val="24"/>
          <w:lang w:val="en-US"/>
        </w:rPr>
        <w:t>s</w:t>
      </w:r>
      <w:r w:rsidR="00215CDF">
        <w:rPr>
          <w:rFonts w:ascii="Times New Roman" w:eastAsia="Times New Roman" w:hAnsi="Times New Roman" w:cs="Times New Roman"/>
          <w:sz w:val="24"/>
          <w:szCs w:val="24"/>
          <w:lang w:val="en-US"/>
        </w:rPr>
        <w:t xml:space="preserve"> on a force platform, </w:t>
      </w:r>
      <w:r w:rsidR="00D756BE">
        <w:rPr>
          <w:rFonts w:ascii="Times New Roman" w:eastAsia="Times New Roman" w:hAnsi="Times New Roman" w:cs="Times New Roman"/>
          <w:sz w:val="24"/>
          <w:szCs w:val="24"/>
          <w:lang w:val="en-US"/>
        </w:rPr>
        <w:t xml:space="preserve">enabling </w:t>
      </w:r>
      <w:r w:rsidR="00E3195E">
        <w:rPr>
          <w:rFonts w:ascii="Times New Roman" w:eastAsia="Times New Roman" w:hAnsi="Times New Roman" w:cs="Times New Roman"/>
          <w:sz w:val="24"/>
          <w:szCs w:val="24"/>
          <w:lang w:val="en-US"/>
        </w:rPr>
        <w:t>differences</w:t>
      </w:r>
      <w:r w:rsidR="00215CDF">
        <w:rPr>
          <w:rFonts w:ascii="Times New Roman" w:eastAsia="Times New Roman" w:hAnsi="Times New Roman" w:cs="Times New Roman"/>
          <w:sz w:val="24"/>
          <w:szCs w:val="24"/>
          <w:lang w:val="en-US"/>
        </w:rPr>
        <w:t xml:space="preserve"> and correlations between RSI variants, JH and GCT/TTT to be </w:t>
      </w:r>
      <w:r w:rsidR="00E3195E">
        <w:rPr>
          <w:rFonts w:ascii="Times New Roman" w:eastAsia="Times New Roman" w:hAnsi="Times New Roman" w:cs="Times New Roman"/>
          <w:sz w:val="24"/>
          <w:szCs w:val="24"/>
          <w:lang w:val="en-US"/>
        </w:rPr>
        <w:t>determined</w:t>
      </w:r>
      <w:r w:rsidR="00215CDF">
        <w:rPr>
          <w:rFonts w:ascii="Times New Roman" w:eastAsia="Times New Roman" w:hAnsi="Times New Roman" w:cs="Times New Roman"/>
          <w:sz w:val="24"/>
          <w:szCs w:val="24"/>
          <w:lang w:val="en-US"/>
        </w:rPr>
        <w:t>.</w:t>
      </w:r>
    </w:p>
    <w:p w14:paraId="0EF7640C" w14:textId="6AF02440" w:rsidR="000B6841" w:rsidRPr="007F3DD6" w:rsidRDefault="13AFBEAA" w:rsidP="000D3ED5">
      <w:pPr>
        <w:spacing w:line="480" w:lineRule="auto"/>
        <w:jc w:val="both"/>
        <w:rPr>
          <w:rFonts w:ascii="Times New Roman" w:eastAsia="Times New Roman" w:hAnsi="Times New Roman" w:cs="Times New Roman"/>
          <w:b/>
          <w:bCs/>
          <w:sz w:val="24"/>
          <w:szCs w:val="24"/>
        </w:rPr>
      </w:pPr>
      <w:r w:rsidRPr="13AFBEAA">
        <w:rPr>
          <w:rFonts w:ascii="Times New Roman" w:eastAsia="Times New Roman" w:hAnsi="Times New Roman" w:cs="Times New Roman"/>
          <w:b/>
          <w:bCs/>
          <w:sz w:val="24"/>
          <w:szCs w:val="24"/>
        </w:rPr>
        <w:t>Subjects</w:t>
      </w:r>
    </w:p>
    <w:p w14:paraId="182F98DF" w14:textId="1E780405" w:rsidR="00245460" w:rsidRPr="00B00E79" w:rsidRDefault="00215CDF" w:rsidP="00245460">
      <w:pPr>
        <w:spacing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13AFBEAA" w:rsidRPr="13AFBEAA">
        <w:rPr>
          <w:rFonts w:ascii="Times New Roman" w:eastAsia="Times New Roman" w:hAnsi="Times New Roman" w:cs="Times New Roman"/>
          <w:sz w:val="24"/>
          <w:szCs w:val="24"/>
          <w:lang w:val="en-US"/>
        </w:rPr>
        <w:t xml:space="preserve">rofessional </w:t>
      </w:r>
      <w:r>
        <w:rPr>
          <w:rFonts w:ascii="Times New Roman" w:eastAsia="Times New Roman" w:hAnsi="Times New Roman" w:cs="Times New Roman"/>
          <w:sz w:val="24"/>
          <w:szCs w:val="24"/>
          <w:lang w:val="en-US"/>
        </w:rPr>
        <w:t xml:space="preserve">male </w:t>
      </w:r>
      <w:r w:rsidR="13AFBEAA" w:rsidRPr="13AFBEAA">
        <w:rPr>
          <w:rFonts w:ascii="Times New Roman" w:eastAsia="Times New Roman" w:hAnsi="Times New Roman" w:cs="Times New Roman"/>
          <w:sz w:val="24"/>
          <w:szCs w:val="24"/>
          <w:lang w:val="en-US"/>
        </w:rPr>
        <w:t>rugby league players (</w:t>
      </w:r>
      <w:r w:rsidRPr="00215CDF">
        <w:rPr>
          <w:rFonts w:ascii="Times New Roman" w:eastAsia="Times New Roman" w:hAnsi="Times New Roman" w:cs="Times New Roman"/>
          <w:i/>
          <w:sz w:val="24"/>
          <w:szCs w:val="24"/>
          <w:lang w:val="en-US"/>
        </w:rPr>
        <w:t xml:space="preserve">n </w:t>
      </w:r>
      <w:r>
        <w:rPr>
          <w:rFonts w:ascii="Times New Roman" w:eastAsia="Times New Roman" w:hAnsi="Times New Roman" w:cs="Times New Roman"/>
          <w:sz w:val="24"/>
          <w:szCs w:val="24"/>
          <w:lang w:val="en-US"/>
        </w:rPr>
        <w:t>= 21</w:t>
      </w:r>
      <w:r w:rsidR="00776BA2">
        <w:rPr>
          <w:rFonts w:ascii="Times New Roman" w:eastAsia="Times New Roman" w:hAnsi="Times New Roman" w:cs="Times New Roman"/>
          <w:sz w:val="24"/>
          <w:szCs w:val="24"/>
          <w:lang w:val="en-US"/>
        </w:rPr>
        <w:t xml:space="preserve"> [</w:t>
      </w:r>
      <w:bookmarkStart w:id="6" w:name="_Hlk491093191"/>
      <w:r w:rsidR="00776BA2">
        <w:rPr>
          <w:rFonts w:ascii="Times New Roman" w:eastAsia="Times New Roman" w:hAnsi="Times New Roman" w:cs="Times New Roman"/>
          <w:sz w:val="24"/>
          <w:szCs w:val="24"/>
          <w:lang w:val="en-US"/>
        </w:rPr>
        <w:t>11 forwards and 10 backs</w:t>
      </w:r>
      <w:bookmarkEnd w:id="6"/>
      <w:r w:rsidR="00776BA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13AFBEAA" w:rsidRPr="13AFBEAA">
        <w:rPr>
          <w:rFonts w:ascii="Times New Roman" w:eastAsia="Times New Roman" w:hAnsi="Times New Roman" w:cs="Times New Roman"/>
          <w:sz w:val="24"/>
          <w:szCs w:val="24"/>
          <w:lang w:val="en-US"/>
        </w:rPr>
        <w:t>age = 20.8 ± 2.3 years, height = 1.82 ± 0.06 m and body mass = 94.3 ± 8.4 kg) from the English Super League attended a single testing session at the start of the preseason training period.</w:t>
      </w:r>
      <w:r w:rsidR="00023C2A">
        <w:rPr>
          <w:rFonts w:ascii="Times New Roman" w:eastAsia="Times New Roman" w:hAnsi="Times New Roman" w:cs="Times New Roman"/>
          <w:sz w:val="24"/>
          <w:szCs w:val="24"/>
          <w:lang w:val="en-US"/>
        </w:rPr>
        <w:t xml:space="preserve"> All subjects had previous experience of performing CMJs and DJs in line with the </w:t>
      </w:r>
      <w:r w:rsidR="006A35DD">
        <w:rPr>
          <w:rFonts w:ascii="Times New Roman" w:eastAsia="Times New Roman" w:hAnsi="Times New Roman" w:cs="Times New Roman"/>
          <w:sz w:val="24"/>
          <w:szCs w:val="24"/>
          <w:lang w:val="en-US"/>
        </w:rPr>
        <w:t xml:space="preserve">protocols discussed in the </w:t>
      </w:r>
      <w:r w:rsidR="00B34705">
        <w:rPr>
          <w:rFonts w:ascii="Times New Roman" w:eastAsia="Times New Roman" w:hAnsi="Times New Roman" w:cs="Times New Roman"/>
          <w:sz w:val="24"/>
          <w:szCs w:val="24"/>
          <w:lang w:val="en-US"/>
        </w:rPr>
        <w:t>procedures</w:t>
      </w:r>
      <w:r w:rsidR="006A35DD">
        <w:rPr>
          <w:rFonts w:ascii="Times New Roman" w:eastAsia="Times New Roman" w:hAnsi="Times New Roman" w:cs="Times New Roman"/>
          <w:sz w:val="24"/>
          <w:szCs w:val="24"/>
          <w:lang w:val="en-US"/>
        </w:rPr>
        <w:t xml:space="preserve"> section.</w:t>
      </w:r>
      <w:r w:rsidR="13AFBEAA" w:rsidRPr="13AFBEAA">
        <w:rPr>
          <w:rFonts w:ascii="Times New Roman" w:eastAsia="Times New Roman" w:hAnsi="Times New Roman" w:cs="Times New Roman"/>
          <w:sz w:val="24"/>
          <w:szCs w:val="24"/>
          <w:lang w:val="en-US"/>
        </w:rPr>
        <w:t xml:space="preserve"> </w:t>
      </w:r>
      <w:r w:rsidR="13AFBEAA" w:rsidRPr="13AFBEAA">
        <w:rPr>
          <w:rFonts w:ascii="Times New Roman" w:eastAsia="Times New Roman" w:hAnsi="Times New Roman" w:cs="Times New Roman"/>
          <w:sz w:val="24"/>
          <w:szCs w:val="24"/>
        </w:rPr>
        <w:t>Written informed consent was provided prior to testing</w:t>
      </w:r>
      <w:r w:rsidR="0045571C">
        <w:rPr>
          <w:rFonts w:ascii="Times New Roman" w:eastAsia="Times New Roman" w:hAnsi="Times New Roman" w:cs="Times New Roman"/>
          <w:sz w:val="24"/>
          <w:szCs w:val="24"/>
        </w:rPr>
        <w:t>,</w:t>
      </w:r>
      <w:r w:rsidR="007F4639">
        <w:rPr>
          <w:rFonts w:ascii="Times New Roman" w:eastAsia="Times New Roman" w:hAnsi="Times New Roman" w:cs="Times New Roman"/>
          <w:sz w:val="24"/>
          <w:szCs w:val="24"/>
        </w:rPr>
        <w:t xml:space="preserve"> </w:t>
      </w:r>
      <w:r w:rsidR="13AFBEAA" w:rsidRPr="13AFBEAA">
        <w:rPr>
          <w:rFonts w:ascii="Times New Roman" w:eastAsia="Times New Roman" w:hAnsi="Times New Roman" w:cs="Times New Roman"/>
          <w:sz w:val="24"/>
          <w:szCs w:val="24"/>
        </w:rPr>
        <w:t>the study was pre-approved by the institutional review board</w:t>
      </w:r>
      <w:r>
        <w:rPr>
          <w:rFonts w:ascii="Times New Roman" w:eastAsia="Times New Roman" w:hAnsi="Times New Roman" w:cs="Times New Roman"/>
          <w:sz w:val="24"/>
          <w:szCs w:val="24"/>
        </w:rPr>
        <w:t xml:space="preserve"> and conformed to the World Medical Association’s Declaration of Helsinki</w:t>
      </w:r>
      <w:r w:rsidR="00F66ED7">
        <w:rPr>
          <w:rFonts w:ascii="Times New Roman" w:eastAsia="Times New Roman" w:hAnsi="Times New Roman" w:cs="Times New Roman"/>
          <w:sz w:val="24"/>
          <w:szCs w:val="24"/>
        </w:rPr>
        <w:t>.</w:t>
      </w:r>
    </w:p>
    <w:p w14:paraId="6167FD3C" w14:textId="6A7E8853" w:rsidR="00DB18D8" w:rsidRPr="0005197F" w:rsidRDefault="00E25AEB" w:rsidP="000D3ED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Procedures</w:t>
      </w:r>
    </w:p>
    <w:p w14:paraId="6D6ADF0E" w14:textId="7D037832" w:rsidR="005A398C" w:rsidRDefault="13AFBEAA" w:rsidP="000D3ED5">
      <w:pPr>
        <w:spacing w:after="0" w:line="480" w:lineRule="auto"/>
        <w:ind w:firstLine="720"/>
        <w:jc w:val="both"/>
        <w:rPr>
          <w:rFonts w:ascii="Times New Roman" w:eastAsia="Times New Roman" w:hAnsi="Times New Roman" w:cs="Times New Roman"/>
          <w:sz w:val="24"/>
          <w:szCs w:val="24"/>
          <w:lang w:eastAsia="en-GB"/>
        </w:rPr>
      </w:pPr>
      <w:r w:rsidRPr="13AFBEAA">
        <w:rPr>
          <w:rFonts w:ascii="Times New Roman" w:eastAsia="Times New Roman" w:hAnsi="Times New Roman" w:cs="Times New Roman"/>
          <w:sz w:val="24"/>
          <w:szCs w:val="24"/>
          <w:lang w:eastAsia="en-GB"/>
        </w:rPr>
        <w:t>Following a brief warm-up consisting of dynamic stretching and sub-maximal jumping</w:t>
      </w:r>
      <w:r w:rsidR="00776BA2">
        <w:rPr>
          <w:rFonts w:ascii="Times New Roman" w:eastAsia="Times New Roman" w:hAnsi="Times New Roman" w:cs="Times New Roman"/>
          <w:sz w:val="24"/>
          <w:szCs w:val="24"/>
          <w:lang w:eastAsia="en-GB"/>
        </w:rPr>
        <w:t xml:space="preserve"> </w:t>
      </w:r>
      <w:bookmarkStart w:id="7" w:name="_Hlk491092672"/>
      <w:r w:rsidR="00776BA2">
        <w:rPr>
          <w:rFonts w:ascii="Times New Roman" w:eastAsia="Times New Roman" w:hAnsi="Times New Roman" w:cs="Times New Roman"/>
          <w:sz w:val="24"/>
          <w:szCs w:val="24"/>
          <w:lang w:eastAsia="en-GB"/>
        </w:rPr>
        <w:t>(single effort and repeated CMJs)</w:t>
      </w:r>
      <w:bookmarkEnd w:id="7"/>
      <w:r w:rsidRPr="13AFBEAA">
        <w:rPr>
          <w:rFonts w:ascii="Times New Roman" w:eastAsia="Times New Roman" w:hAnsi="Times New Roman" w:cs="Times New Roman"/>
          <w:sz w:val="24"/>
          <w:szCs w:val="24"/>
          <w:lang w:eastAsia="en-GB"/>
        </w:rPr>
        <w:t>, subjects performed three CMJ</w:t>
      </w:r>
      <w:r w:rsidR="00B65D02">
        <w:rPr>
          <w:rFonts w:ascii="Times New Roman" w:eastAsia="Times New Roman" w:hAnsi="Times New Roman" w:cs="Times New Roman"/>
          <w:sz w:val="24"/>
          <w:szCs w:val="24"/>
          <w:lang w:eastAsia="en-GB"/>
        </w:rPr>
        <w:t>s</w:t>
      </w:r>
      <w:r w:rsidRPr="13AFBEAA">
        <w:rPr>
          <w:rFonts w:ascii="Times New Roman" w:eastAsia="Times New Roman" w:hAnsi="Times New Roman" w:cs="Times New Roman"/>
          <w:sz w:val="24"/>
          <w:szCs w:val="24"/>
          <w:lang w:eastAsia="en-GB"/>
        </w:rPr>
        <w:t xml:space="preserve"> to a self-selected depth </w:t>
      </w:r>
      <w:r w:rsidRPr="13AFBEAA">
        <w:rPr>
          <w:rFonts w:ascii="Times New Roman" w:eastAsia="Times New Roman" w:hAnsi="Times New Roman" w:cs="Times New Roman"/>
          <w:sz w:val="24"/>
          <w:szCs w:val="24"/>
          <w:lang w:eastAsia="en-GB"/>
        </w:rPr>
        <w:lastRenderedPageBreak/>
        <w:t>followed by three DJ from a 30 cm high box. Jumps were separated by a one</w:t>
      </w:r>
      <w:r w:rsidR="00F04BC3">
        <w:rPr>
          <w:rFonts w:ascii="Times New Roman" w:eastAsia="Times New Roman" w:hAnsi="Times New Roman" w:cs="Times New Roman"/>
          <w:sz w:val="24"/>
          <w:szCs w:val="24"/>
          <w:lang w:eastAsia="en-GB"/>
        </w:rPr>
        <w:t>-</w:t>
      </w:r>
      <w:r w:rsidRPr="13AFBEAA">
        <w:rPr>
          <w:rFonts w:ascii="Times New Roman" w:eastAsia="Times New Roman" w:hAnsi="Times New Roman" w:cs="Times New Roman"/>
          <w:sz w:val="24"/>
          <w:szCs w:val="24"/>
          <w:lang w:eastAsia="en-GB"/>
        </w:rPr>
        <w:t>minute rest period, with three minutes of rest between CMJ</w:t>
      </w:r>
      <w:r w:rsidR="00F04BC3">
        <w:rPr>
          <w:rFonts w:ascii="Times New Roman" w:eastAsia="Times New Roman" w:hAnsi="Times New Roman" w:cs="Times New Roman"/>
          <w:sz w:val="24"/>
          <w:szCs w:val="24"/>
          <w:lang w:eastAsia="en-GB"/>
        </w:rPr>
        <w:t>s</w:t>
      </w:r>
      <w:r w:rsidRPr="13AFBEAA">
        <w:rPr>
          <w:rFonts w:ascii="Times New Roman" w:eastAsia="Times New Roman" w:hAnsi="Times New Roman" w:cs="Times New Roman"/>
          <w:sz w:val="24"/>
          <w:szCs w:val="24"/>
          <w:lang w:eastAsia="en-GB"/>
        </w:rPr>
        <w:t xml:space="preserve"> and DJ</w:t>
      </w:r>
      <w:r w:rsidR="00F04BC3">
        <w:rPr>
          <w:rFonts w:ascii="Times New Roman" w:eastAsia="Times New Roman" w:hAnsi="Times New Roman" w:cs="Times New Roman"/>
          <w:sz w:val="24"/>
          <w:szCs w:val="24"/>
          <w:lang w:eastAsia="en-GB"/>
        </w:rPr>
        <w:t>s.</w:t>
      </w:r>
      <w:r w:rsidRPr="13AFBEAA">
        <w:rPr>
          <w:rFonts w:ascii="Times New Roman" w:eastAsia="Times New Roman" w:hAnsi="Times New Roman" w:cs="Times New Roman"/>
          <w:sz w:val="24"/>
          <w:szCs w:val="24"/>
          <w:lang w:eastAsia="en-GB"/>
        </w:rPr>
        <w:t xml:space="preserve"> Subjects were instructed to perform the jumps as fast </w:t>
      </w:r>
      <w:r w:rsidR="00E3195E">
        <w:rPr>
          <w:rFonts w:ascii="Times New Roman" w:eastAsia="Times New Roman" w:hAnsi="Times New Roman" w:cs="Times New Roman"/>
          <w:sz w:val="24"/>
          <w:szCs w:val="24"/>
          <w:lang w:eastAsia="en-GB"/>
        </w:rPr>
        <w:t xml:space="preserve">(or </w:t>
      </w:r>
      <w:r w:rsidR="00375C39">
        <w:rPr>
          <w:rFonts w:ascii="Times New Roman" w:eastAsia="Times New Roman" w:hAnsi="Times New Roman" w:cs="Times New Roman"/>
          <w:sz w:val="24"/>
          <w:szCs w:val="24"/>
          <w:lang w:eastAsia="en-GB"/>
        </w:rPr>
        <w:t xml:space="preserve">to </w:t>
      </w:r>
      <w:r w:rsidR="00E3195E">
        <w:rPr>
          <w:rFonts w:ascii="Times New Roman" w:eastAsia="Times New Roman" w:hAnsi="Times New Roman" w:cs="Times New Roman"/>
          <w:sz w:val="24"/>
          <w:szCs w:val="24"/>
          <w:lang w:eastAsia="en-GB"/>
        </w:rPr>
        <w:t xml:space="preserve">minimize GCT for the DJ trials) </w:t>
      </w:r>
      <w:r w:rsidRPr="13AFBEAA">
        <w:rPr>
          <w:rFonts w:ascii="Times New Roman" w:eastAsia="Times New Roman" w:hAnsi="Times New Roman" w:cs="Times New Roman"/>
          <w:sz w:val="24"/>
          <w:szCs w:val="24"/>
          <w:lang w:eastAsia="en-GB"/>
        </w:rPr>
        <w:t xml:space="preserve">and as high as possible, whilst keeping their arms akimbo. Any jumps that were inadvertently performed with the inclusion of arm swing or leg tucking during the flight phase </w:t>
      </w:r>
      <w:r w:rsidR="00FC0A27">
        <w:rPr>
          <w:rFonts w:ascii="Times New Roman" w:eastAsia="Times New Roman" w:hAnsi="Times New Roman" w:cs="Times New Roman"/>
          <w:sz w:val="24"/>
          <w:szCs w:val="24"/>
          <w:lang w:eastAsia="en-GB"/>
        </w:rPr>
        <w:t xml:space="preserve">(tester observation) </w:t>
      </w:r>
      <w:r w:rsidRPr="13AFBEAA">
        <w:rPr>
          <w:rFonts w:ascii="Times New Roman" w:eastAsia="Times New Roman" w:hAnsi="Times New Roman" w:cs="Times New Roman"/>
          <w:sz w:val="24"/>
          <w:szCs w:val="24"/>
          <w:lang w:eastAsia="en-GB"/>
        </w:rPr>
        <w:t>were omitted and additional jumps were performed after one minute of rest.</w:t>
      </w:r>
    </w:p>
    <w:p w14:paraId="7B0F4F1D" w14:textId="2502119C" w:rsidR="00582AD0" w:rsidRPr="0005197F" w:rsidRDefault="00B047ED" w:rsidP="00F04BC3">
      <w:pPr>
        <w:spacing w:after="0" w:line="48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J</w:t>
      </w:r>
      <w:r w:rsidR="00E637B7" w:rsidRPr="0005197F">
        <w:rPr>
          <w:rFonts w:ascii="Times New Roman" w:eastAsia="Times New Roman" w:hAnsi="Times New Roman" w:cs="Times New Roman"/>
          <w:sz w:val="24"/>
          <w:szCs w:val="24"/>
          <w:lang w:eastAsia="en-GB"/>
        </w:rPr>
        <w:t>ump</w:t>
      </w:r>
      <w:r>
        <w:rPr>
          <w:rFonts w:ascii="Times New Roman" w:eastAsia="Times New Roman" w:hAnsi="Times New Roman" w:cs="Times New Roman"/>
          <w:sz w:val="24"/>
          <w:szCs w:val="24"/>
          <w:lang w:eastAsia="en-GB"/>
        </w:rPr>
        <w:t xml:space="preserve"> GRF</w:t>
      </w:r>
      <w:r w:rsidR="00B65D02">
        <w:rPr>
          <w:rFonts w:ascii="Times New Roman" w:eastAsia="Times New Roman" w:hAnsi="Times New Roman" w:cs="Times New Roman"/>
          <w:sz w:val="24"/>
          <w:szCs w:val="24"/>
          <w:lang w:eastAsia="en-GB"/>
        </w:rPr>
        <w:t>s</w:t>
      </w:r>
      <w:r w:rsidR="00E637B7" w:rsidRPr="0005197F">
        <w:rPr>
          <w:rFonts w:ascii="Times New Roman" w:eastAsia="Times New Roman" w:hAnsi="Times New Roman" w:cs="Times New Roman"/>
          <w:sz w:val="24"/>
          <w:szCs w:val="24"/>
          <w:lang w:eastAsia="en-GB"/>
        </w:rPr>
        <w:t xml:space="preserve"> </w:t>
      </w:r>
      <w:r w:rsidR="005A398C" w:rsidRPr="0005197F">
        <w:rPr>
          <w:rFonts w:ascii="Times New Roman" w:eastAsia="Times New Roman" w:hAnsi="Times New Roman" w:cs="Times New Roman"/>
          <w:sz w:val="24"/>
          <w:szCs w:val="24"/>
          <w:lang w:eastAsia="en-GB"/>
        </w:rPr>
        <w:t xml:space="preserve">were recorded at 1000 Hz using a Kistler type 9286AA force platform and Bioware 5.11 software (Kistler Instruments </w:t>
      </w:r>
      <w:r w:rsidR="005A398C" w:rsidRPr="0005197F">
        <w:rPr>
          <w:rFonts w:ascii="Times New Roman" w:eastAsia="Times New Roman" w:hAnsi="Times New Roman" w:cs="Times New Roman"/>
          <w:sz w:val="24"/>
          <w:szCs w:val="24"/>
        </w:rPr>
        <w:t>Inc., Amherst, NY, USA</w:t>
      </w:r>
      <w:r w:rsidR="005A398C" w:rsidRPr="0005197F">
        <w:rPr>
          <w:rFonts w:ascii="Times New Roman" w:eastAsia="Times New Roman" w:hAnsi="Times New Roman" w:cs="Times New Roman"/>
          <w:sz w:val="24"/>
          <w:szCs w:val="24"/>
          <w:lang w:eastAsia="en-GB"/>
        </w:rPr>
        <w:t xml:space="preserve">). </w:t>
      </w:r>
      <w:r w:rsidR="004136BB" w:rsidRPr="0005197F">
        <w:rPr>
          <w:rFonts w:ascii="Times New Roman" w:eastAsia="Times New Roman" w:hAnsi="Times New Roman" w:cs="Times New Roman"/>
          <w:sz w:val="24"/>
          <w:szCs w:val="24"/>
          <w:lang w:eastAsia="en-GB"/>
        </w:rPr>
        <w:t xml:space="preserve">It should be noted that the force platform was 3 cm high so the effective drop height for the DJs was 27 cm. </w:t>
      </w:r>
      <w:r w:rsidR="005A398C" w:rsidRPr="0005197F">
        <w:rPr>
          <w:rFonts w:ascii="Times New Roman" w:eastAsia="Times New Roman" w:hAnsi="Times New Roman" w:cs="Times New Roman"/>
          <w:sz w:val="24"/>
          <w:szCs w:val="24"/>
          <w:lang w:eastAsia="en-GB"/>
        </w:rPr>
        <w:t xml:space="preserve">Subjects were instructed to stand still for the initial </w:t>
      </w:r>
      <w:r w:rsidR="00E637B7" w:rsidRPr="0005197F">
        <w:rPr>
          <w:rFonts w:ascii="Times New Roman" w:eastAsia="Times New Roman" w:hAnsi="Times New Roman" w:cs="Times New Roman"/>
          <w:sz w:val="24"/>
          <w:szCs w:val="24"/>
          <w:lang w:eastAsia="en-GB"/>
        </w:rPr>
        <w:t xml:space="preserve">(CMJ) or final (DJ) </w:t>
      </w:r>
      <w:r w:rsidR="005A398C" w:rsidRPr="0005197F">
        <w:rPr>
          <w:rFonts w:ascii="Times New Roman" w:eastAsia="Times New Roman" w:hAnsi="Times New Roman" w:cs="Times New Roman"/>
          <w:sz w:val="24"/>
          <w:szCs w:val="24"/>
          <w:lang w:eastAsia="en-GB"/>
        </w:rPr>
        <w:t>one second of data collection</w:t>
      </w:r>
      <w:r w:rsidR="00607BFC">
        <w:rPr>
          <w:rFonts w:ascii="Times New Roman" w:eastAsia="Times New Roman" w:hAnsi="Times New Roman" w:cs="Times New Roman"/>
          <w:sz w:val="24"/>
          <w:szCs w:val="24"/>
          <w:lang w:eastAsia="en-GB"/>
        </w:rPr>
        <w:t xml:space="preserve"> </w:t>
      </w:r>
      <w:r w:rsidR="005A398C" w:rsidRPr="13AFBEAA">
        <w:fldChar w:fldCharType="begin">
          <w:fldData xml:space="preserve">PEVuZE5vdGU+PENpdGU+PEF1dGhvcj5Pd2VuPC9BdXRob3I+PFllYXI+MjAxNDwvWWVhcj48UmVj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</w:fldData>
        </w:fldChar>
      </w:r>
      <w:r w:rsidR="00DD405F">
        <w:rPr>
          <w:rFonts w:ascii="Times New Roman" w:hAnsi="Times New Roman" w:cs="Times New Roman"/>
          <w:sz w:val="24"/>
          <w:szCs w:val="24"/>
        </w:rPr>
        <w:instrText xml:space="preserve"> ADDIN EN.CITE </w:instrText>
      </w:r>
      <w:r w:rsidR="00DD405F">
        <w:rPr>
          <w:rFonts w:ascii="Times New Roman" w:hAnsi="Times New Roman" w:cs="Times New Roman"/>
          <w:sz w:val="24"/>
          <w:szCs w:val="24"/>
        </w:rPr>
        <w:fldChar w:fldCharType="begin">
          <w:fldData xml:space="preserve">PEVuZE5vdGU+PENpdGU+PEF1dGhvcj5Pd2VuPC9BdXRob3I+PFllYXI+MjAxNDwvWWVhcj48UmVj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</w:fldData>
        </w:fldChar>
      </w:r>
      <w:r w:rsidR="00DD405F">
        <w:rPr>
          <w:rFonts w:ascii="Times New Roman" w:hAnsi="Times New Roman" w:cs="Times New Roman"/>
          <w:sz w:val="24"/>
          <w:szCs w:val="24"/>
        </w:rPr>
        <w:instrText xml:space="preserve"> ADDIN EN.CITE.DATA </w:instrText>
      </w:r>
      <w:r w:rsidR="00DD405F">
        <w:rPr>
          <w:rFonts w:ascii="Times New Roman" w:hAnsi="Times New Roman" w:cs="Times New Roman"/>
          <w:sz w:val="24"/>
          <w:szCs w:val="24"/>
        </w:rPr>
      </w:r>
      <w:r w:rsidR="00DD405F">
        <w:rPr>
          <w:rFonts w:ascii="Times New Roman" w:hAnsi="Times New Roman" w:cs="Times New Roman"/>
          <w:sz w:val="24"/>
          <w:szCs w:val="24"/>
        </w:rPr>
        <w:fldChar w:fldCharType="end"/>
      </w:r>
      <w:r w:rsidR="005A398C" w:rsidRPr="13AFBEAA">
        <w:rPr>
          <w:rFonts w:ascii="Times New Roman" w:eastAsia="Times New Roman" w:hAnsi="Times New Roman" w:cs="Times New Roman"/>
          <w:sz w:val="24"/>
          <w:szCs w:val="24"/>
          <w:lang w:eastAsia="en-GB"/>
        </w:rPr>
      </w:r>
      <w:r w:rsidR="005A398C" w:rsidRPr="13AFBEAA">
        <w:rPr>
          <w:rFonts w:ascii="Times New Roman" w:eastAsia="Times New Roman" w:hAnsi="Times New Roman" w:cs="Times New Roman"/>
          <w:sz w:val="24"/>
          <w:szCs w:val="24"/>
          <w:lang w:eastAsia="en-GB"/>
        </w:rPr>
        <w:fldChar w:fldCharType="separate"/>
      </w:r>
      <w:r w:rsidR="00FF26F0">
        <w:rPr>
          <w:rFonts w:ascii="Times New Roman" w:hAnsi="Times New Roman" w:cs="Times New Roman"/>
          <w:sz w:val="24"/>
          <w:szCs w:val="24"/>
        </w:rPr>
        <w:t>(29, 30)</w:t>
      </w:r>
      <w:r w:rsidR="005A398C" w:rsidRPr="13AFBEAA">
        <w:fldChar w:fldCharType="end"/>
      </w:r>
      <w:r w:rsidR="005A398C" w:rsidRPr="0005197F">
        <w:rPr>
          <w:rFonts w:ascii="Times New Roman" w:eastAsia="Times New Roman" w:hAnsi="Times New Roman" w:cs="Times New Roman"/>
          <w:sz w:val="24"/>
          <w:szCs w:val="24"/>
          <w:lang w:eastAsia="en-GB"/>
        </w:rPr>
        <w:t xml:space="preserve"> to enable the subsequent determination of body weight (vertical </w:t>
      </w:r>
      <w:r w:rsidR="00CD2F99">
        <w:rPr>
          <w:rFonts w:ascii="Times New Roman" w:eastAsia="Times New Roman" w:hAnsi="Times New Roman" w:cs="Times New Roman"/>
          <w:sz w:val="24"/>
          <w:szCs w:val="24"/>
          <w:lang w:eastAsia="en-GB"/>
        </w:rPr>
        <w:t>GRF</w:t>
      </w:r>
      <w:r w:rsidR="005A398C" w:rsidRPr="0005197F">
        <w:rPr>
          <w:rFonts w:ascii="Times New Roman" w:eastAsia="Times New Roman" w:hAnsi="Times New Roman" w:cs="Times New Roman"/>
          <w:sz w:val="24"/>
          <w:szCs w:val="24"/>
          <w:lang w:eastAsia="en-GB"/>
        </w:rPr>
        <w:t xml:space="preserve"> averaged over 1 s). Raw vertical force-time data were exported as text files and </w:t>
      </w:r>
      <w:proofErr w:type="spellStart"/>
      <w:r w:rsidR="005A398C" w:rsidRPr="0005197F">
        <w:rPr>
          <w:rFonts w:ascii="Times New Roman" w:eastAsia="Times New Roman" w:hAnsi="Times New Roman" w:cs="Times New Roman"/>
          <w:sz w:val="24"/>
          <w:szCs w:val="24"/>
          <w:lang w:eastAsia="en-GB"/>
        </w:rPr>
        <w:t>analyzed</w:t>
      </w:r>
      <w:proofErr w:type="spellEnd"/>
      <w:r w:rsidR="005A398C" w:rsidRPr="0005197F">
        <w:rPr>
          <w:rFonts w:ascii="Times New Roman" w:eastAsia="Times New Roman" w:hAnsi="Times New Roman" w:cs="Times New Roman"/>
          <w:sz w:val="24"/>
          <w:szCs w:val="24"/>
          <w:lang w:eastAsia="en-GB"/>
        </w:rPr>
        <w:t xml:space="preserve"> using a customized Microsoft Excel spreadsheet (version 2016, Microsoft Corp., Redmond, WA, USA). </w:t>
      </w:r>
    </w:p>
    <w:p w14:paraId="6045BF9A" w14:textId="76D77A49" w:rsidR="00D40F10" w:rsidRDefault="00027227" w:rsidP="00F04BC3">
      <w:pPr>
        <w:spacing w:after="0" w:line="480" w:lineRule="auto"/>
        <w:ind w:firstLine="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C</w:t>
      </w:r>
      <w:r w:rsidR="00605AA4">
        <w:rPr>
          <w:rFonts w:ascii="Times New Roman" w:eastAsia="Times New Roman" w:hAnsi="Times New Roman" w:cs="Times New Roman"/>
          <w:sz w:val="24"/>
          <w:szCs w:val="24"/>
          <w:lang w:eastAsia="en-GB"/>
        </w:rPr>
        <w:t>enter</w:t>
      </w:r>
      <w:proofErr w:type="spellEnd"/>
      <w:r w:rsidR="00605AA4">
        <w:rPr>
          <w:rFonts w:ascii="Times New Roman" w:eastAsia="Times New Roman" w:hAnsi="Times New Roman" w:cs="Times New Roman"/>
          <w:sz w:val="24"/>
          <w:szCs w:val="24"/>
          <w:lang w:eastAsia="en-GB"/>
        </w:rPr>
        <w:t xml:space="preserve"> of mass</w:t>
      </w:r>
      <w:r w:rsidR="004136BB" w:rsidRPr="0005197F">
        <w:rPr>
          <w:rFonts w:ascii="Times New Roman" w:eastAsia="Times New Roman" w:hAnsi="Times New Roman" w:cs="Times New Roman"/>
          <w:sz w:val="24"/>
          <w:szCs w:val="24"/>
          <w:lang w:eastAsia="en-GB"/>
        </w:rPr>
        <w:t xml:space="preserve"> velocity was determined by dividing vertical </w:t>
      </w:r>
      <w:r w:rsidR="000C3D84">
        <w:rPr>
          <w:rFonts w:ascii="Times New Roman" w:eastAsia="Times New Roman" w:hAnsi="Times New Roman" w:cs="Times New Roman"/>
          <w:sz w:val="24"/>
          <w:szCs w:val="24"/>
          <w:lang w:eastAsia="en-GB"/>
        </w:rPr>
        <w:t>GRF</w:t>
      </w:r>
      <w:r w:rsidR="004136BB" w:rsidRPr="0005197F">
        <w:rPr>
          <w:rFonts w:ascii="Times New Roman" w:eastAsia="Times New Roman" w:hAnsi="Times New Roman" w:cs="Times New Roman"/>
          <w:sz w:val="24"/>
          <w:szCs w:val="24"/>
          <w:lang w:eastAsia="en-GB"/>
        </w:rPr>
        <w:t xml:space="preserve"> (minus body weight) by body mass and then integrating the product using the trapezoid rule</w:t>
      </w:r>
      <w:r w:rsidR="00FF26F0">
        <w:rPr>
          <w:rFonts w:ascii="Times New Roman" w:eastAsia="Times New Roman" w:hAnsi="Times New Roman" w:cs="Times New Roman"/>
          <w:sz w:val="24"/>
          <w:szCs w:val="24"/>
          <w:lang w:eastAsia="en-GB"/>
        </w:rPr>
        <w:t xml:space="preserve"> </w:t>
      </w:r>
      <w:r w:rsidR="00FF26F0" w:rsidRPr="13AFBEAA">
        <w:fldChar w:fldCharType="begin"/>
      </w:r>
      <w:r w:rsidR="00FF26F0">
        <w:rPr>
          <w:rFonts w:ascii="Times New Roman" w:hAnsi="Times New Roman" w:cs="Times New Roman"/>
          <w:sz w:val="24"/>
          <w:szCs w:val="24"/>
          <w:lang w:eastAsia="en-GB"/>
        </w:rPr>
        <w:instrText xml:space="preserve"> ADDIN EN.CITE &lt;EndNote&gt;&lt;Cite&gt;&lt;Author&gt;Moir&lt;/Author&gt;&lt;Year&gt;2008&lt;/Year&gt;&lt;RecNum&gt;16&lt;/RecNum&gt;&lt;record&gt;&lt;rec-number&gt;16&lt;/rec-number&gt;&lt;foreign-keys&gt;&lt;key app="EN" db-id="dfv5avpvp5as56esawy5wrzcpeta0xwsaef2"&gt;16&lt;/key&gt;&lt;/foreign-keys&gt;&lt;ref-type name="Journal Article"&gt;17&lt;/ref-type&gt;&lt;contributors&gt;&lt;authors&gt;&lt;author&gt;Moir, Gavin L.&lt;/author&gt;&lt;/authors&gt;&lt;/contributors&gt;&lt;titles&gt;&lt;title&gt;Three Different Methods of Calculating Vertical Jump Height from Force Platform Data in Men and Women&lt;/title&gt;&lt;secondary-title&gt;Measurement in Physical Education and Exercise Science&lt;/secondary-title&gt;&lt;/titles&gt;&lt;periodical&gt;&lt;full-title&gt;Measurement in Physical Education and Exercise Science&lt;/full-title&gt;&lt;/periodical&gt;&lt;pages&gt;207-218&lt;/pages&gt;&lt;volume&gt;12&lt;/volume&gt;&lt;number&gt;4&lt;/number&gt;&lt;dates&gt;&lt;year&gt;2008&lt;/year&gt;&lt;/dates&gt;&lt;publisher&gt;Routledge&lt;/publisher&gt;&lt;isbn&gt;1091-367X&lt;/isbn&gt;&lt;urls&gt;&lt;related-urls&gt;&lt;url&gt;http://dx.doi.org/10.1080/10913670802349766&lt;/url&gt;&lt;/related-urls&gt;&lt;/urls&gt;&lt;electronic-resource-num&gt;10.1080/10913670802349766&lt;/electronic-resource-num&gt;&lt;/record&gt;&lt;/Cite&gt;&lt;/EndNote&gt;</w:instrText>
      </w:r>
      <w:r w:rsidR="00FF26F0" w:rsidRPr="13AFBEAA">
        <w:rPr>
          <w:rFonts w:ascii="Times New Roman" w:hAnsi="Times New Roman" w:cs="Times New Roman"/>
          <w:sz w:val="24"/>
          <w:szCs w:val="24"/>
          <w:lang w:eastAsia="en-GB"/>
        </w:rPr>
        <w:fldChar w:fldCharType="separate"/>
      </w:r>
      <w:r w:rsidR="00FF26F0">
        <w:rPr>
          <w:rFonts w:ascii="Times New Roman" w:hAnsi="Times New Roman" w:cs="Times New Roman"/>
          <w:sz w:val="24"/>
          <w:szCs w:val="24"/>
          <w:lang w:eastAsia="en-GB"/>
        </w:rPr>
        <w:t>(29)</w:t>
      </w:r>
      <w:r w:rsidR="00FF26F0" w:rsidRPr="13AFBEAA">
        <w:fldChar w:fldCharType="end"/>
      </w:r>
      <w:r w:rsidR="004136BB" w:rsidRPr="0005197F">
        <w:rPr>
          <w:rFonts w:ascii="Times New Roman" w:eastAsia="Times New Roman" w:hAnsi="Times New Roman" w:cs="Times New Roman"/>
          <w:sz w:val="24"/>
          <w:szCs w:val="24"/>
          <w:lang w:eastAsia="en-GB"/>
        </w:rPr>
        <w:t xml:space="preserve">. </w:t>
      </w:r>
      <w:r w:rsidR="00BC027C">
        <w:rPr>
          <w:rFonts w:ascii="Times New Roman" w:eastAsia="Times New Roman" w:hAnsi="Times New Roman" w:cs="Times New Roman"/>
          <w:sz w:val="24"/>
          <w:szCs w:val="24"/>
          <w:lang w:eastAsia="en-GB"/>
        </w:rPr>
        <w:t xml:space="preserve">CMJ </w:t>
      </w:r>
      <w:r w:rsidR="004136BB" w:rsidRPr="0005197F">
        <w:rPr>
          <w:rFonts w:ascii="Times New Roman" w:eastAsia="Times New Roman" w:hAnsi="Times New Roman" w:cs="Times New Roman"/>
          <w:sz w:val="24"/>
          <w:szCs w:val="24"/>
          <w:lang w:eastAsia="en-GB"/>
        </w:rPr>
        <w:t>start was identified in li</w:t>
      </w:r>
      <w:r w:rsidR="00607BFC">
        <w:rPr>
          <w:rFonts w:ascii="Times New Roman" w:eastAsia="Times New Roman" w:hAnsi="Times New Roman" w:cs="Times New Roman"/>
          <w:sz w:val="24"/>
          <w:szCs w:val="24"/>
          <w:lang w:eastAsia="en-GB"/>
        </w:rPr>
        <w:t xml:space="preserve">ne with current recommendations </w:t>
      </w:r>
      <w:r w:rsidR="004136BB" w:rsidRPr="13AFBEAA">
        <w:fldChar w:fldCharType="begin"/>
      </w:r>
      <w:r w:rsidR="00DD405F">
        <w:rPr>
          <w:rFonts w:ascii="Times New Roman" w:eastAsia="Times New Roman" w:hAnsi="Times New Roman" w:cs="Times New Roman"/>
          <w:sz w:val="24"/>
          <w:szCs w:val="24"/>
          <w:lang w:eastAsia="en-GB"/>
        </w:rPr>
        <w:instrText xml:space="preserve"> ADDIN EN.CITE &lt;EndNote&gt;&lt;Cite&gt;&lt;Author&gt;Owen&lt;/Author&gt;&lt;Year&gt;2014&lt;/Year&gt;&lt;RecNum&gt;15&lt;/RecNum&gt;&lt;record&gt;&lt;rec-number&gt;15&lt;/rec-number&gt;&lt;foreign-keys&gt;&lt;key app="EN" db-id="dfv5avpvp5as56esawy5wrzcpeta0xwsaef2"&gt;15&lt;/key&gt;&lt;/foreign-keys&gt;&lt;ref-type name="Journal Article"&gt;17&lt;/ref-type&gt;&lt;contributors&gt;&lt;authors&gt;&lt;author&gt;Owen, Nick J.&lt;/author&gt;&lt;author&gt;Watkins, James&lt;/author&gt;&lt;author&gt;Kilduff, Liam P.&lt;/author&gt;&lt;author&gt;Bevan, Huw R.&lt;/author&gt;&lt;author&gt;Bennett, Mark A.&lt;/author&gt;&lt;/authors&gt;&lt;/contributors&gt;&lt;titles&gt;&lt;title&gt;Development of a Criterion Method to Determine Peak Mechanical Power Output in a Countermovement Jump&lt;/title&gt;&lt;secondary-title&gt;The Journal of Strength &amp;amp; Conditioning Research&lt;/secondary-title&gt;&lt;/titles&gt;&lt;periodical&gt;&lt;full-title&gt;The Journal of Strength &amp;amp; Conditioning Research&lt;/full-title&gt;&lt;abbr-1&gt;J Strength Cond Res&lt;/abbr-1&gt;&lt;/periodical&gt;&lt;pages&gt;1552-1558&lt;/pages&gt;&lt;volume&gt;28&lt;/volume&gt;&lt;number&gt;6&lt;/number&gt;&lt;keywords&gt;&lt;keyword&gt;muscular power&lt;/keyword&gt;&lt;keyword&gt;force platform&lt;/keyword&gt;&lt;keyword&gt;training interventions&lt;/keyword&gt;&lt;keyword&gt;reliability&lt;/keyword&gt;&lt;keyword&gt;component forces&lt;/keyword&gt;&lt;/keywords&gt;&lt;dates&gt;&lt;year&gt;2014&lt;/year&gt;&lt;/dates&gt;&lt;isbn&gt;1064-8011&lt;/isbn&gt;&lt;accession-num&gt;00124278-201406000-00008&lt;/accession-num&gt;&lt;urls&gt;&lt;related-urls&gt;&lt;url&gt;http://journals.lww.com/nsca-jscr/Fulltext/2014/06000/Development_of_a_Criterion_Method_to_Determine.8.aspx&lt;/url&gt;&lt;/related-urls&gt;&lt;/urls&gt;&lt;electronic-resource-num&gt;10.1519/jsc.0000000000000311&lt;/electronic-resource-num&gt;&lt;/record&gt;&lt;/Cite&gt;&lt;/EndNote&gt;</w:instrText>
      </w:r>
      <w:r w:rsidR="004136BB" w:rsidRPr="13AFBEAA">
        <w:rPr>
          <w:rFonts w:ascii="Times New Roman" w:eastAsia="Times New Roman" w:hAnsi="Times New Roman" w:cs="Times New Roman"/>
          <w:sz w:val="24"/>
          <w:szCs w:val="24"/>
          <w:lang w:eastAsia="en-GB"/>
        </w:rPr>
        <w:fldChar w:fldCharType="separate"/>
      </w:r>
      <w:r w:rsidR="00FF26F0">
        <w:rPr>
          <w:rFonts w:ascii="Times New Roman" w:eastAsia="Times New Roman" w:hAnsi="Times New Roman" w:cs="Times New Roman"/>
          <w:sz w:val="24"/>
          <w:szCs w:val="24"/>
          <w:lang w:eastAsia="en-GB"/>
        </w:rPr>
        <w:t>(30)</w:t>
      </w:r>
      <w:r w:rsidR="004136BB" w:rsidRPr="13AFBEAA">
        <w:fldChar w:fldCharType="end"/>
      </w:r>
      <w:r w:rsidR="00607BFC">
        <w:t>.</w:t>
      </w:r>
      <w:r w:rsidR="004136BB" w:rsidRPr="13AFBEAA">
        <w:rPr>
          <w:rFonts w:ascii="Times New Roman" w:eastAsia="Times New Roman" w:hAnsi="Times New Roman" w:cs="Times New Roman"/>
          <w:sz w:val="24"/>
          <w:szCs w:val="24"/>
        </w:rPr>
        <w:t xml:space="preserve"> </w:t>
      </w:r>
      <w:r w:rsidR="004136BB" w:rsidRPr="0005197F">
        <w:rPr>
          <w:rFonts w:ascii="Times New Roman" w:eastAsia="Times New Roman" w:hAnsi="Times New Roman" w:cs="Times New Roman"/>
          <w:sz w:val="24"/>
          <w:szCs w:val="24"/>
        </w:rPr>
        <w:t xml:space="preserve">Touchdown (DJ only) and take-off was identified when vertical </w:t>
      </w:r>
      <w:r w:rsidR="00B65D02">
        <w:rPr>
          <w:rFonts w:ascii="Times New Roman" w:eastAsia="Times New Roman" w:hAnsi="Times New Roman" w:cs="Times New Roman"/>
          <w:sz w:val="24"/>
          <w:szCs w:val="24"/>
        </w:rPr>
        <w:t>GRF</w:t>
      </w:r>
      <w:r w:rsidR="00B65D02" w:rsidRPr="0005197F">
        <w:rPr>
          <w:rFonts w:ascii="Times New Roman" w:eastAsia="Times New Roman" w:hAnsi="Times New Roman" w:cs="Times New Roman"/>
          <w:sz w:val="24"/>
          <w:szCs w:val="24"/>
        </w:rPr>
        <w:t xml:space="preserve"> </w:t>
      </w:r>
      <w:r w:rsidR="00AD63E0">
        <w:rPr>
          <w:rFonts w:ascii="Times New Roman" w:eastAsia="Times New Roman" w:hAnsi="Times New Roman" w:cs="Times New Roman"/>
          <w:sz w:val="24"/>
          <w:szCs w:val="24"/>
        </w:rPr>
        <w:t xml:space="preserve">exceeded and </w:t>
      </w:r>
      <w:r w:rsidR="004136BB" w:rsidRPr="0005197F">
        <w:rPr>
          <w:rFonts w:ascii="Times New Roman" w:eastAsia="Times New Roman" w:hAnsi="Times New Roman" w:cs="Times New Roman"/>
          <w:sz w:val="24"/>
          <w:szCs w:val="24"/>
        </w:rPr>
        <w:t>fell below five times the standard deviation of the flight phase force</w:t>
      </w:r>
      <w:r w:rsidR="00AD63E0">
        <w:rPr>
          <w:rFonts w:ascii="Times New Roman" w:eastAsia="Times New Roman" w:hAnsi="Times New Roman" w:cs="Times New Roman"/>
          <w:sz w:val="24"/>
          <w:szCs w:val="24"/>
        </w:rPr>
        <w:t>, respectively</w:t>
      </w:r>
      <w:r w:rsidR="00607BFC">
        <w:rPr>
          <w:rFonts w:ascii="Times New Roman" w:eastAsia="Times New Roman" w:hAnsi="Times New Roman" w:cs="Times New Roman"/>
          <w:sz w:val="24"/>
          <w:szCs w:val="24"/>
          <w:lang w:eastAsia="en-GB"/>
        </w:rPr>
        <w:t xml:space="preserve"> </w:t>
      </w:r>
      <w:r w:rsidR="004136BB" w:rsidRPr="13AFBEAA">
        <w:fldChar w:fldCharType="begin">
          <w:fldData xml:space="preserve">PEVuZE5vdGU+PENpdGU+PEF1dGhvcj5NY01haG9uPC9BdXRob3I+PFllYXI+UHVibGlzaCBBaGVh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</w:fldData>
        </w:fldChar>
      </w:r>
      <w:r w:rsidR="006917D9">
        <w:rPr>
          <w:rFonts w:ascii="Times New Roman" w:eastAsia="Times New Roman" w:hAnsi="Times New Roman" w:cs="Times New Roman"/>
          <w:sz w:val="24"/>
          <w:szCs w:val="24"/>
        </w:rPr>
        <w:instrText xml:space="preserve"> ADDIN EN.CITE </w:instrText>
      </w:r>
      <w:r w:rsidR="006917D9">
        <w:rPr>
          <w:rFonts w:ascii="Times New Roman" w:eastAsia="Times New Roman" w:hAnsi="Times New Roman" w:cs="Times New Roman"/>
          <w:sz w:val="24"/>
          <w:szCs w:val="24"/>
        </w:rPr>
        <w:fldChar w:fldCharType="begin">
          <w:fldData xml:space="preserve">PEVuZE5vdGU+PENpdGU+PEF1dGhvcj5NY01haG9uPC9BdXRob3I+PFllYXI+UHVibGlzaCBBaGVh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</w:fldData>
        </w:fldChar>
      </w:r>
      <w:r w:rsidR="006917D9">
        <w:rPr>
          <w:rFonts w:ascii="Times New Roman" w:eastAsia="Times New Roman" w:hAnsi="Times New Roman" w:cs="Times New Roman"/>
          <w:sz w:val="24"/>
          <w:szCs w:val="24"/>
        </w:rPr>
        <w:instrText xml:space="preserve"> ADDIN EN.CITE.DATA </w:instrText>
      </w:r>
      <w:r w:rsidR="006917D9">
        <w:rPr>
          <w:rFonts w:ascii="Times New Roman" w:eastAsia="Times New Roman" w:hAnsi="Times New Roman" w:cs="Times New Roman"/>
          <w:sz w:val="24"/>
          <w:szCs w:val="24"/>
        </w:rPr>
      </w:r>
      <w:r w:rsidR="006917D9">
        <w:rPr>
          <w:rFonts w:ascii="Times New Roman" w:eastAsia="Times New Roman" w:hAnsi="Times New Roman" w:cs="Times New Roman"/>
          <w:sz w:val="24"/>
          <w:szCs w:val="24"/>
        </w:rPr>
        <w:fldChar w:fldCharType="end"/>
      </w:r>
      <w:r w:rsidR="004136BB" w:rsidRPr="13AFBEAA">
        <w:rPr>
          <w:rFonts w:ascii="Times New Roman" w:eastAsia="Times New Roman" w:hAnsi="Times New Roman" w:cs="Times New Roman"/>
          <w:sz w:val="24"/>
          <w:szCs w:val="24"/>
        </w:rPr>
      </w:r>
      <w:r w:rsidR="004136BB" w:rsidRPr="13AFBEAA">
        <w:rPr>
          <w:rFonts w:ascii="Times New Roman" w:eastAsia="Times New Roman" w:hAnsi="Times New Roman" w:cs="Times New Roman"/>
          <w:sz w:val="24"/>
          <w:szCs w:val="24"/>
        </w:rPr>
        <w:fldChar w:fldCharType="separate"/>
      </w:r>
      <w:r w:rsidR="00FF26F0">
        <w:rPr>
          <w:rFonts w:ascii="Times New Roman" w:eastAsia="Times New Roman" w:hAnsi="Times New Roman" w:cs="Times New Roman"/>
          <w:sz w:val="24"/>
          <w:szCs w:val="24"/>
        </w:rPr>
        <w:t>(26, 27, 29)</w:t>
      </w:r>
      <w:r w:rsidR="004136BB" w:rsidRPr="13AFBEAA">
        <w:fldChar w:fldCharType="end"/>
      </w:r>
      <w:r w:rsidR="00607BFC">
        <w:t>.</w:t>
      </w:r>
      <w:r w:rsidR="004136BB" w:rsidRPr="0005197F">
        <w:rPr>
          <w:rFonts w:ascii="Times New Roman" w:eastAsia="Times New Roman" w:hAnsi="Times New Roman" w:cs="Times New Roman"/>
          <w:sz w:val="24"/>
          <w:szCs w:val="24"/>
          <w:lang w:eastAsia="en-GB"/>
        </w:rPr>
        <w:t xml:space="preserve"> </w:t>
      </w:r>
      <w:r w:rsidR="000459C9">
        <w:rPr>
          <w:rFonts w:ascii="Times New Roman" w:eastAsia="Times New Roman" w:hAnsi="Times New Roman" w:cs="Times New Roman"/>
          <w:sz w:val="24"/>
          <w:szCs w:val="24"/>
          <w:lang w:eastAsia="en-GB"/>
        </w:rPr>
        <w:t>V</w:t>
      </w:r>
      <w:r w:rsidR="00F11F16">
        <w:rPr>
          <w:rFonts w:ascii="Times New Roman" w:eastAsia="Times New Roman" w:hAnsi="Times New Roman" w:cs="Times New Roman"/>
          <w:sz w:val="24"/>
          <w:szCs w:val="24"/>
          <w:lang w:eastAsia="en-GB"/>
        </w:rPr>
        <w:t>ertical v</w:t>
      </w:r>
      <w:r w:rsidR="000459C9">
        <w:rPr>
          <w:rFonts w:ascii="Times New Roman" w:eastAsia="Times New Roman" w:hAnsi="Times New Roman" w:cs="Times New Roman"/>
          <w:sz w:val="24"/>
          <w:szCs w:val="24"/>
          <w:lang w:eastAsia="en-GB"/>
        </w:rPr>
        <w:t xml:space="preserve">elocity at touchdown was estimated for the DJ </w:t>
      </w:r>
      <w:r w:rsidR="008C2E18">
        <w:rPr>
          <w:rFonts w:ascii="Times New Roman" w:eastAsia="Times New Roman" w:hAnsi="Times New Roman" w:cs="Times New Roman"/>
          <w:sz w:val="24"/>
          <w:szCs w:val="24"/>
          <w:lang w:eastAsia="en-GB"/>
        </w:rPr>
        <w:t>based on drop height</w:t>
      </w:r>
      <w:r w:rsidR="00FF26F0">
        <w:rPr>
          <w:rFonts w:ascii="Times New Roman" w:eastAsia="Times New Roman" w:hAnsi="Times New Roman" w:cs="Times New Roman"/>
          <w:sz w:val="24"/>
          <w:szCs w:val="24"/>
          <w:lang w:eastAsia="en-GB"/>
        </w:rPr>
        <w:t xml:space="preserve"> </w:t>
      </w:r>
      <w:r w:rsidR="00FF26F0">
        <w:rPr>
          <w:rFonts w:ascii="Times New Roman" w:eastAsia="Times New Roman" w:hAnsi="Times New Roman" w:cs="Times New Roman"/>
          <w:sz w:val="24"/>
          <w:szCs w:val="24"/>
          <w:lang w:eastAsia="en-GB"/>
        </w:rPr>
        <w:fldChar w:fldCharType="begin"/>
      </w:r>
      <w:r w:rsidR="00FF26F0">
        <w:rPr>
          <w:rFonts w:ascii="Times New Roman" w:eastAsia="Times New Roman" w:hAnsi="Times New Roman" w:cs="Times New Roman"/>
          <w:sz w:val="24"/>
          <w:szCs w:val="24"/>
          <w:lang w:eastAsia="en-GB"/>
        </w:rPr>
        <w:instrText xml:space="preserve"> ADDIN EN.CITE &lt;EndNote&gt;&lt;Cite&gt;&lt;Author&gt;Baca&lt;/Author&gt;&lt;Year&gt;1999&lt;/Year&gt;&lt;RecNum&gt;11&lt;/RecNum&gt;&lt;record&gt;&lt;rec-number&gt;11&lt;/rec-number&gt;&lt;foreign-keys&gt;&lt;key app="EN" db-id="vew2dpr0adxtveeptpwxed0marpsz2rzrz2w"&gt;11&lt;/key&gt;&lt;/foreign-keys&gt;&lt;ref-type name="Journal Article"&gt;17&lt;/ref-type&gt;&lt;contributors&gt;&lt;authors&gt;&lt;author&gt;Baca, Arnold&lt;/author&gt;&lt;/authors&gt;&lt;/contributors&gt;&lt;titles&gt;&lt;title&gt;A comparison of methods for analyzing drop jump performance&lt;/title&gt;&lt;secondary-title&gt;Medicine &amp;amp; Science in Sports &amp;amp; Exercise&lt;/secondary-title&gt;&lt;/titles&gt;&lt;periodical&gt;&lt;full-title&gt;Medicine &amp;amp; Science in Sports &amp;amp; Exercise&lt;/full-title&gt;&lt;/periodical&gt;&lt;pages&gt;437-442&lt;/pages&gt;&lt;volume&gt;31&lt;/volume&gt;&lt;number&gt;3&lt;/number&gt;&lt;keywords&gt;&lt;keyword&gt;BIOMECHANICS&lt;/keyword&gt;&lt;keyword&gt;JUMP HEIGHT&lt;/keyword&gt;&lt;keyword&gt;MOTION ANALYSIS&lt;/keyword&gt;&lt;keyword&gt;PLYOMETRICS&lt;/keyword&gt;&lt;/keywords&gt;&lt;dates&gt;&lt;year&gt;1999&lt;/year&gt;&lt;/dates&gt;&lt;isbn&gt;0195-9131&lt;/isbn&gt;&lt;accession-num&gt;00005768-199903000-00013&lt;/accession-num&gt;&lt;urls&gt;&lt;related-urls&gt;&lt;url&gt;http://journals.lww.com/acsm-msse/Fulltext/1999/03000/A_comparison_of_methods_for_analyzing_drop_jump.13.aspx&lt;/url&gt;&lt;/related-urls&gt;&lt;/urls&gt;&lt;/record&gt;&lt;/Cite&gt;&lt;/EndNote&gt;</w:instrText>
      </w:r>
      <w:r w:rsidR="00FF26F0">
        <w:rPr>
          <w:rFonts w:ascii="Times New Roman" w:eastAsia="Times New Roman" w:hAnsi="Times New Roman" w:cs="Times New Roman"/>
          <w:sz w:val="24"/>
          <w:szCs w:val="24"/>
          <w:lang w:eastAsia="en-GB"/>
        </w:rPr>
        <w:fldChar w:fldCharType="separate"/>
      </w:r>
      <w:r w:rsidR="00FF26F0">
        <w:rPr>
          <w:rFonts w:ascii="Times New Roman" w:eastAsia="Times New Roman" w:hAnsi="Times New Roman" w:cs="Times New Roman"/>
          <w:sz w:val="24"/>
          <w:szCs w:val="24"/>
          <w:lang w:eastAsia="en-GB"/>
        </w:rPr>
        <w:t>(2)</w:t>
      </w:r>
      <w:r w:rsidR="00FF26F0">
        <w:rPr>
          <w:rFonts w:ascii="Times New Roman" w:eastAsia="Times New Roman" w:hAnsi="Times New Roman" w:cs="Times New Roman"/>
          <w:sz w:val="24"/>
          <w:szCs w:val="24"/>
          <w:lang w:eastAsia="en-GB"/>
        </w:rPr>
        <w:fldChar w:fldCharType="end"/>
      </w:r>
      <w:r w:rsidR="008C2E18">
        <w:rPr>
          <w:rFonts w:ascii="Times New Roman" w:eastAsia="Times New Roman" w:hAnsi="Times New Roman" w:cs="Times New Roman"/>
          <w:sz w:val="24"/>
          <w:szCs w:val="24"/>
          <w:lang w:eastAsia="en-GB"/>
        </w:rPr>
        <w:t xml:space="preserve">. </w:t>
      </w:r>
      <w:r w:rsidR="00E25AEB">
        <w:rPr>
          <w:rFonts w:ascii="Times New Roman" w:eastAsia="Times New Roman" w:hAnsi="Times New Roman" w:cs="Times New Roman"/>
          <w:sz w:val="24"/>
          <w:szCs w:val="24"/>
          <w:lang w:eastAsia="en-GB"/>
        </w:rPr>
        <w:t>JH</w:t>
      </w:r>
      <w:r w:rsidR="005A398C" w:rsidRPr="0005197F">
        <w:rPr>
          <w:rFonts w:ascii="Times New Roman" w:eastAsia="Times New Roman" w:hAnsi="Times New Roman" w:cs="Times New Roman"/>
          <w:sz w:val="24"/>
          <w:szCs w:val="24"/>
          <w:lang w:eastAsia="en-GB"/>
        </w:rPr>
        <w:t xml:space="preserve"> was derived fro</w:t>
      </w:r>
      <w:r w:rsidR="00607BFC">
        <w:rPr>
          <w:rFonts w:ascii="Times New Roman" w:eastAsia="Times New Roman" w:hAnsi="Times New Roman" w:cs="Times New Roman"/>
          <w:sz w:val="24"/>
          <w:szCs w:val="24"/>
          <w:lang w:eastAsia="en-GB"/>
        </w:rPr>
        <w:t xml:space="preserve">m vertical velocity at take-off </w:t>
      </w:r>
      <w:r w:rsidR="005A398C" w:rsidRPr="13AFBEAA">
        <w:fldChar w:fldCharType="begin"/>
      </w:r>
      <w:r w:rsidR="00DD405F">
        <w:rPr>
          <w:rFonts w:ascii="Times New Roman" w:hAnsi="Times New Roman" w:cs="Times New Roman"/>
          <w:sz w:val="24"/>
          <w:szCs w:val="24"/>
          <w:lang w:eastAsia="en-GB"/>
        </w:rPr>
        <w:instrText xml:space="preserve"> ADDIN EN.CITE &lt;EndNote&gt;&lt;Cite&gt;&lt;Author&gt;Moir&lt;/Author&gt;&lt;Year&gt;2008&lt;/Year&gt;&lt;RecNum&gt;16&lt;/RecNum&gt;&lt;record&gt;&lt;rec-number&gt;16&lt;/rec-number&gt;&lt;foreign-keys&gt;&lt;key app="EN" db-id="dfv5avpvp5as56esawy5wrzcpeta0xwsaef2"&gt;16&lt;/key&gt;&lt;/foreign-keys&gt;&lt;ref-type name="Journal Article"&gt;17&lt;/ref-type&gt;&lt;contributors&gt;&lt;authors&gt;&lt;author&gt;Moir, Gavin L.&lt;/author&gt;&lt;/authors&gt;&lt;/contributors&gt;&lt;titles&gt;&lt;title&gt;Three Different Methods of Calculating Vertical Jump Height from Force Platform Data in Men and Women&lt;/title&gt;&lt;secondary-title&gt;Measurement in Physical Education and Exercise Science&lt;/secondary-title&gt;&lt;/titles&gt;&lt;periodical&gt;&lt;full-title&gt;Measurement in Physical Education and Exercise Science&lt;/full-title&gt;&lt;/periodical&gt;&lt;pages&gt;207-218&lt;/pages&gt;&lt;volume&gt;12&lt;/volume&gt;&lt;number&gt;4&lt;/number&gt;&lt;dates&gt;&lt;year&gt;2008&lt;/year&gt;&lt;/dates&gt;&lt;publisher&gt;Routledge&lt;/publisher&gt;&lt;isbn&gt;1091-367X&lt;/isbn&gt;&lt;urls&gt;&lt;related-urls&gt;&lt;url&gt;http://dx.doi.org/10.1080/10913670802349766&lt;/url&gt;&lt;/related-urls&gt;&lt;/urls&gt;&lt;electronic-resource-num&gt;10.1080/10913670802349766&lt;/electronic-resource-num&gt;&lt;/record&gt;&lt;/Cite&gt;&lt;/EndNote&gt;</w:instrText>
      </w:r>
      <w:r w:rsidR="005A398C" w:rsidRPr="13AFBEAA">
        <w:rPr>
          <w:rFonts w:ascii="Times New Roman" w:hAnsi="Times New Roman" w:cs="Times New Roman"/>
          <w:sz w:val="24"/>
          <w:szCs w:val="24"/>
          <w:lang w:eastAsia="en-GB"/>
        </w:rPr>
        <w:fldChar w:fldCharType="separate"/>
      </w:r>
      <w:r w:rsidR="00FF26F0">
        <w:rPr>
          <w:rFonts w:ascii="Times New Roman" w:hAnsi="Times New Roman" w:cs="Times New Roman"/>
          <w:sz w:val="24"/>
          <w:szCs w:val="24"/>
          <w:lang w:eastAsia="en-GB"/>
        </w:rPr>
        <w:t>(29)</w:t>
      </w:r>
      <w:r w:rsidR="005A398C" w:rsidRPr="13AFBEAA">
        <w:fldChar w:fldCharType="end"/>
      </w:r>
      <w:r w:rsidR="00607BFC">
        <w:t>.</w:t>
      </w:r>
      <w:r w:rsidR="005A398C" w:rsidRPr="0005197F">
        <w:rPr>
          <w:rFonts w:ascii="Times New Roman" w:eastAsia="Times New Roman" w:hAnsi="Times New Roman" w:cs="Times New Roman"/>
          <w:sz w:val="24"/>
          <w:szCs w:val="24"/>
          <w:lang w:eastAsia="en-GB"/>
        </w:rPr>
        <w:t xml:space="preserve"> RSI</w:t>
      </w:r>
      <w:r w:rsidR="009661D0" w:rsidRPr="0005197F">
        <w:rPr>
          <w:rFonts w:ascii="Times New Roman" w:eastAsia="Times New Roman" w:hAnsi="Times New Roman" w:cs="Times New Roman"/>
          <w:sz w:val="24"/>
          <w:szCs w:val="24"/>
          <w:lang w:eastAsia="en-GB"/>
        </w:rPr>
        <w:t xml:space="preserve"> and RSI</w:t>
      </w:r>
      <w:r w:rsidR="005A398C" w:rsidRPr="770D37A6">
        <w:rPr>
          <w:rFonts w:ascii="Times New Roman" w:eastAsia="Times New Roman" w:hAnsi="Times New Roman" w:cs="Times New Roman"/>
          <w:sz w:val="24"/>
          <w:szCs w:val="24"/>
          <w:vertAlign w:val="subscript"/>
          <w:lang w:eastAsia="en-GB"/>
        </w:rPr>
        <w:t>mod</w:t>
      </w:r>
      <w:r w:rsidR="005A398C" w:rsidRPr="0005197F">
        <w:rPr>
          <w:rFonts w:ascii="Times New Roman" w:eastAsia="Times New Roman" w:hAnsi="Times New Roman" w:cs="Times New Roman"/>
          <w:sz w:val="24"/>
          <w:szCs w:val="24"/>
          <w:lang w:eastAsia="en-GB"/>
        </w:rPr>
        <w:t xml:space="preserve"> was calculated as </w:t>
      </w:r>
      <w:r w:rsidR="00E25AEB">
        <w:rPr>
          <w:rFonts w:ascii="Times New Roman" w:eastAsia="Times New Roman" w:hAnsi="Times New Roman" w:cs="Times New Roman"/>
          <w:sz w:val="24"/>
          <w:szCs w:val="24"/>
          <w:lang w:eastAsia="en-GB"/>
        </w:rPr>
        <w:t>JH</w:t>
      </w:r>
      <w:r w:rsidR="005A398C" w:rsidRPr="0005197F">
        <w:rPr>
          <w:rFonts w:ascii="Times New Roman" w:eastAsia="Times New Roman" w:hAnsi="Times New Roman" w:cs="Times New Roman"/>
          <w:sz w:val="24"/>
          <w:szCs w:val="24"/>
          <w:lang w:eastAsia="en-GB"/>
        </w:rPr>
        <w:t xml:space="preserve"> divided by </w:t>
      </w:r>
      <w:r w:rsidR="009661D0" w:rsidRPr="0005197F">
        <w:rPr>
          <w:rFonts w:ascii="Times New Roman" w:eastAsia="Times New Roman" w:hAnsi="Times New Roman" w:cs="Times New Roman"/>
          <w:sz w:val="24"/>
          <w:szCs w:val="24"/>
          <w:lang w:eastAsia="en-GB"/>
        </w:rPr>
        <w:t>GCT and TTT, respectively</w:t>
      </w:r>
      <w:r w:rsidR="00607BFC">
        <w:rPr>
          <w:rFonts w:ascii="Times New Roman" w:eastAsia="Times New Roman" w:hAnsi="Times New Roman" w:cs="Times New Roman"/>
          <w:sz w:val="24"/>
          <w:szCs w:val="24"/>
          <w:lang w:eastAsia="en-GB"/>
        </w:rPr>
        <w:t xml:space="preserve"> </w:t>
      </w:r>
      <w:r w:rsidR="0005197F" w:rsidRPr="13AFBEAA">
        <w:fldChar w:fldCharType="begin"/>
      </w:r>
      <w:r w:rsidR="008B1230">
        <w:rPr>
          <w:rFonts w:ascii="Times New Roman" w:eastAsia="Times New Roman" w:hAnsi="Times New Roman" w:cs="Times New Roman"/>
          <w:sz w:val="24"/>
          <w:szCs w:val="24"/>
          <w:lang w:eastAsia="en-GB"/>
        </w:rPr>
        <w:instrText xml:space="preserve"> ADDIN EN.CITE &lt;EndNote&gt;&lt;Cite&gt;&lt;Author&gt;Young&lt;/Author&gt;&lt;Year&gt;1995&lt;/Year&gt;&lt;RecNum&gt;8&lt;/RecNum&gt;&lt;record&gt;&lt;rec-number&gt;8&lt;/rec-number&gt;&lt;foreign-keys&gt;&lt;key app="EN" db-id="tr5ppvrs8t255eeex0n5wszfe2px0z29zese"&gt;8&lt;/key&gt;&lt;/foreign-keys&gt;&lt;ref-type name="Journal Article"&gt;17&lt;/ref-type&gt;&lt;contributors&gt;&lt;authors&gt;&lt;author&gt;Young, W.&lt;/author&gt;&lt;/authors&gt;&lt;/contributors&gt;&lt;titles&gt;&lt;title&gt;Laboratory Strength Assessments of Athletes&lt;/title&gt;&lt;secondary-title&gt;New Studies in Athletics&lt;/secondary-title&gt;&lt;/titles&gt;&lt;periodical&gt;&lt;full-title&gt;New Studies in Athletics&lt;/full-title&gt;&lt;/periodical&gt;&lt;pages&gt;86-89&lt;/pages&gt;&lt;volume&gt;10&lt;/volume&gt;&lt;number&gt;1&lt;/number&gt;&lt;dates&gt;&lt;year&gt;1995&lt;/year&gt;&lt;/dates&gt;&lt;urls&gt;&lt;/urls&gt;&lt;/record&gt;&lt;/Cite&gt;&lt;Cite&gt;&lt;Author&gt;Ebben&lt;/Author&gt;&lt;Year&gt;2010&lt;/Year&gt;&lt;RecNum&gt;878&lt;/RecNum&gt;&lt;record&gt;&lt;rec-number&gt;878&lt;/rec-number&gt;&lt;foreign-keys&gt;&lt;key app='EN' db-id='zddt2pd2rzte0keftrjpzf0pe0xr0w0sx2ra' timestamp='0'&gt;878&lt;/key&gt;&lt;/foreign-keys&gt;&lt;ref-type name='Journal Article'&gt;17&lt;/ref-type&gt;&lt;contributors&gt;&lt;authors&gt;&lt;author&gt;Ebben, William P.&lt;/author&gt;&lt;author&gt;Petushek, Erich J.&lt;/author&gt;&lt;/authors&gt;&lt;/contributors&gt;&lt;titles&gt;&lt;title&gt;Using the Reactive Strength Index Modified to Evaluate Plyometric Performance&lt;/title&gt;&lt;secondary-title&gt;The Journal of Strength &amp;amp; Conditioning Research&lt;/secondary-title&gt;&lt;/titles&gt;&lt;periodical&gt;&lt;full-title&gt;The Journal of Strength &amp;amp; Conditioning Research&lt;/full-title&gt;&lt;/periodical&gt;&lt;pages&gt;1983-1987&lt;/pages&gt;&lt;volume&gt;24&lt;/volume&gt;&lt;number&gt;8&lt;/number&gt;&lt;keywords&gt;&lt;keyword&gt;countermovement jump&lt;/keyword&gt;&lt;keyword&gt;instrumentation&lt;/keyword&gt;&lt;keyword&gt;athlete testing&lt;/keyword&gt;&lt;keyword&gt;power&lt;/keyword&gt;&lt;keyword&gt;reliability&lt;/keyword&gt;&lt;/keywords&gt;&lt;dates&gt;&lt;year&gt;2010&lt;/year&gt;&lt;/dates&gt;&lt;isbn&gt;1064-8011&lt;/isbn&gt;&lt;accession-num&gt;00124278-201008000-00002&lt;/accession-num&gt;&lt;urls&gt;&lt;related-urls&gt;&lt;url&gt;http://journals.lww.com/nsca-jscr/Fulltext/2010/08000/Using_the_Reactive_Strength_Index_Modified_to.2.aspx&lt;/url&gt;&lt;/related-urls&gt;&lt;/urls&gt;&lt;electronic-resource-num&gt;10.1519/JSC.0b013e3181e72466&lt;/electronic-resource-num&gt;&lt;/record&gt;&lt;/Cite&gt;&lt;/EndNote&gt;</w:instrText>
      </w:r>
      <w:r w:rsidR="0005197F" w:rsidRPr="13AFBEAA">
        <w:rPr>
          <w:rFonts w:ascii="Times New Roman" w:eastAsia="Times New Roman" w:hAnsi="Times New Roman" w:cs="Times New Roman"/>
          <w:sz w:val="24"/>
          <w:szCs w:val="24"/>
          <w:lang w:eastAsia="en-GB"/>
        </w:rPr>
        <w:fldChar w:fldCharType="separate"/>
      </w:r>
      <w:r w:rsidR="00FF26F0">
        <w:rPr>
          <w:rFonts w:ascii="Times New Roman" w:eastAsia="Times New Roman" w:hAnsi="Times New Roman" w:cs="Times New Roman"/>
          <w:sz w:val="24"/>
          <w:szCs w:val="24"/>
          <w:lang w:eastAsia="en-GB"/>
        </w:rPr>
        <w:t>(12, 38)</w:t>
      </w:r>
      <w:r w:rsidR="0005197F" w:rsidRPr="13AFBEAA">
        <w:fldChar w:fldCharType="end"/>
      </w:r>
      <w:r w:rsidR="00607BFC">
        <w:t>.</w:t>
      </w:r>
    </w:p>
    <w:p w14:paraId="437B3276" w14:textId="77777777" w:rsidR="00F04BC3" w:rsidRPr="00F04BC3" w:rsidRDefault="00F04BC3" w:rsidP="00F04BC3">
      <w:pPr>
        <w:spacing w:after="0" w:line="480" w:lineRule="auto"/>
        <w:ind w:firstLine="720"/>
        <w:jc w:val="both"/>
        <w:rPr>
          <w:rFonts w:ascii="Times New Roman" w:eastAsia="Times New Roman" w:hAnsi="Times New Roman" w:cs="Times New Roman"/>
          <w:sz w:val="24"/>
          <w:szCs w:val="24"/>
          <w:lang w:eastAsia="en-GB"/>
        </w:rPr>
      </w:pPr>
    </w:p>
    <w:p w14:paraId="435C06E0" w14:textId="6503DD18" w:rsidR="00DB18D8" w:rsidRPr="00773E99" w:rsidRDefault="13AFBEAA" w:rsidP="000D3ED5">
      <w:pPr>
        <w:spacing w:line="480" w:lineRule="auto"/>
        <w:jc w:val="both"/>
        <w:rPr>
          <w:rFonts w:ascii="Times New Roman" w:eastAsia="Times New Roman" w:hAnsi="Times New Roman" w:cs="Times New Roman"/>
          <w:b/>
          <w:bCs/>
          <w:sz w:val="24"/>
          <w:szCs w:val="24"/>
          <w:lang w:val="en-US"/>
        </w:rPr>
      </w:pPr>
      <w:r w:rsidRPr="13AFBEAA">
        <w:rPr>
          <w:rFonts w:ascii="Times New Roman" w:eastAsia="Times New Roman" w:hAnsi="Times New Roman" w:cs="Times New Roman"/>
          <w:b/>
          <w:bCs/>
          <w:sz w:val="24"/>
          <w:szCs w:val="24"/>
          <w:lang w:val="en-US"/>
        </w:rPr>
        <w:t>Statistical Analyses</w:t>
      </w:r>
    </w:p>
    <w:p w14:paraId="5DBED22E" w14:textId="4CFC98FB" w:rsidR="00582AD0" w:rsidRPr="00F04BC3" w:rsidRDefault="000211B3" w:rsidP="00F04BC3">
      <w:pPr>
        <w:pStyle w:val="MDPI31text"/>
        <w:spacing w:line="480" w:lineRule="auto"/>
      </w:pPr>
      <w:r>
        <w:rPr>
          <w:rFonts w:ascii="Times New Roman" w:hAnsi="Times New Roman"/>
          <w:sz w:val="24"/>
          <w:szCs w:val="24"/>
        </w:rPr>
        <w:tab/>
      </w:r>
      <w:r w:rsidR="00B72662" w:rsidRPr="13AFBEAA">
        <w:rPr>
          <w:rFonts w:ascii="Times New Roman" w:hAnsi="Times New Roman"/>
          <w:sz w:val="24"/>
          <w:szCs w:val="24"/>
        </w:rPr>
        <w:t>A two-way random-effects model</w:t>
      </w:r>
      <w:r w:rsidR="00B72662" w:rsidRPr="13AFBEAA">
        <w:rPr>
          <w:rFonts w:ascii="Times New Roman" w:hAnsi="Times New Roman"/>
          <w:sz w:val="24"/>
          <w:szCs w:val="24"/>
          <w:lang w:eastAsia="en-GB"/>
        </w:rPr>
        <w:t xml:space="preserve"> intraclass correlation coefficient (ICC) was used to determine the r</w:t>
      </w:r>
      <w:r w:rsidR="00B72662" w:rsidRPr="13AFBEAA">
        <w:rPr>
          <w:rFonts w:ascii="Times New Roman" w:hAnsi="Times New Roman"/>
          <w:sz w:val="24"/>
          <w:szCs w:val="24"/>
        </w:rPr>
        <w:t>elative between-trial reliability of each variable. The ICC values were interpreted according to previous research where values ≥ 0.75 are considered excellen</w:t>
      </w:r>
      <w:r w:rsidR="00607BFC">
        <w:rPr>
          <w:rFonts w:ascii="Times New Roman" w:hAnsi="Times New Roman"/>
          <w:sz w:val="24"/>
          <w:szCs w:val="24"/>
        </w:rPr>
        <w:t xml:space="preserve">t </w:t>
      </w:r>
      <w:r w:rsidR="00B72662" w:rsidRPr="13AFBEAA">
        <w:fldChar w:fldCharType="begin"/>
      </w:r>
      <w:r w:rsidR="00815787">
        <w:rPr>
          <w:rFonts w:ascii="Times New Roman" w:hAnsi="Times New Roman"/>
          <w:sz w:val="24"/>
          <w:szCs w:val="24"/>
        </w:rPr>
        <w:instrText xml:space="preserve"> ADDIN EN.CITE &lt;EndNote&gt;&lt;Cite&gt;&lt;Author&gt;Fleiss&lt;/Author&gt;&lt;Year&gt;1999&lt;/Year&gt;&lt;RecNum&gt;915&lt;/RecNum&gt;&lt;record&gt;&lt;rec-number&gt;915&lt;/rec-number&gt;&lt;foreign-keys&gt;&lt;key app="EN" db-id="505ra2atawzsade2zfk52xz609w2sa9z55p2"&gt;915&lt;/key&gt;&lt;/foreign-keys&gt;&lt;ref-type name="Book Section"&gt;5&lt;/ref-type&gt;&lt;contributors&gt;&lt;authors&gt;&lt;author&gt;Fleiss, Joseph L.&lt;/author&gt;&lt;/authors&gt;&lt;/contributors&gt;&lt;titles&gt;&lt;title&gt;Reliability of Measurement&lt;/title&gt;&lt;secondary-title&gt;The Design and Analysis of Clinical Experiments&lt;/secondary-title&gt;&lt;/titles&gt;&lt;pages&gt;1-32&lt;/pages&gt;&lt;keywords&gt;&lt;keyword&gt;reliability&lt;/keyword&gt;&lt;keyword&gt;statistical model&lt;/keyword&gt;&lt;keyword&gt;unreliability&lt;/keyword&gt;&lt;keyword&gt;replication reliability&lt;/keyword&gt;&lt;keyword&gt;interexaminer reliability&lt;/keyword&gt;&lt;/keywords&gt;&lt;dates&gt;&lt;year&gt;1999&lt;/year&gt;&lt;/dates&gt;&lt;publisher&gt;John Wiley &amp;amp; Sons, Inc.&lt;/publisher&gt;&lt;isbn&gt;9781118032923&lt;/isbn&gt;&lt;urls&gt;&lt;related-urls&gt;&lt;url&gt;http://dx.doi.org/10.1002/9781118032923.ch1&lt;/url&gt;&lt;/related-urls&gt;&lt;/urls&gt;&lt;electronic-resource-num&gt;10.1002/9781118032923.ch1&lt;/electronic-resource-num&gt;&lt;/record&gt;&lt;/Cite&gt;&lt;/EndNote&gt;</w:instrText>
      </w:r>
      <w:r w:rsidR="00B72662" w:rsidRPr="13AFBEAA">
        <w:rPr>
          <w:rFonts w:ascii="Times New Roman" w:hAnsi="Times New Roman"/>
          <w:sz w:val="24"/>
          <w:szCs w:val="24"/>
        </w:rPr>
        <w:fldChar w:fldCharType="separate"/>
      </w:r>
      <w:r w:rsidR="00FF26F0">
        <w:rPr>
          <w:rFonts w:ascii="Times New Roman" w:hAnsi="Times New Roman"/>
          <w:sz w:val="24"/>
          <w:szCs w:val="24"/>
        </w:rPr>
        <w:t>(16)</w:t>
      </w:r>
      <w:r w:rsidR="00B72662" w:rsidRPr="13AFBEAA">
        <w:fldChar w:fldCharType="end"/>
      </w:r>
      <w:r w:rsidR="00607BFC">
        <w:t>.</w:t>
      </w:r>
      <w:r w:rsidR="00B72662" w:rsidRPr="13AFBEAA">
        <w:rPr>
          <w:rFonts w:ascii="Times New Roman" w:hAnsi="Times New Roman"/>
          <w:sz w:val="24"/>
          <w:szCs w:val="24"/>
        </w:rPr>
        <w:t xml:space="preserve"> </w:t>
      </w:r>
      <w:r w:rsidR="00B72662" w:rsidRPr="13AFBEAA">
        <w:rPr>
          <w:rFonts w:ascii="Times New Roman" w:hAnsi="Times New Roman"/>
          <w:sz w:val="24"/>
          <w:szCs w:val="24"/>
        </w:rPr>
        <w:lastRenderedPageBreak/>
        <w:t>Absolute between-trial variability of each variable was calculated using the coefficient of variation (calculated in this study as the standard deviation divided by the mean) expressed as a percentage (%CV). A CV of ≤ 10% was considered to be reflective of acceptable variability in line with previous recommendations</w:t>
      </w:r>
      <w:r w:rsidR="00607BFC">
        <w:rPr>
          <w:rFonts w:ascii="Times New Roman" w:hAnsi="Times New Roman"/>
          <w:sz w:val="24"/>
          <w:szCs w:val="24"/>
        </w:rPr>
        <w:t xml:space="preserve"> </w:t>
      </w:r>
      <w:r w:rsidR="00B72662" w:rsidRPr="007F3DD6">
        <w:fldChar w:fldCharType="begin"/>
      </w:r>
      <w:r w:rsidR="00DD405F">
        <w:rPr>
          <w:rFonts w:ascii="Times New Roman" w:hAnsi="Times New Roman"/>
          <w:sz w:val="24"/>
          <w:szCs w:val="24"/>
        </w:rPr>
        <w:instrText xml:space="preserve"> ADDIN EN.CITE &lt;EndNote&gt;&lt;Cite&gt;&lt;Author&gt;Cormack&lt;/Author&gt;&lt;Year&gt;2008&lt;/Year&gt;&lt;RecNum&gt;15&lt;/RecNum&gt;&lt;record&gt;&lt;rec-number&gt;15&lt;/rec-number&gt;&lt;foreign-keys&gt;&lt;key app="EN" db-id="xt9se5dazxse0oe05rcx2ze1w0rfztsst5s9"&gt;15&lt;/key&gt;&lt;/foreign-keys&gt;&lt;ref-type name="Journal Article"&gt;17&lt;/ref-type&gt;&lt;contributors&gt;&lt;authors&gt;&lt;author&gt;Cormack, Stuart, J.&lt;/author&gt;&lt;author&gt;Newton, Robert, U.&lt;/author&gt;&lt;author&gt;McGuigan, Michael, R.&lt;/author&gt;&lt;author&gt;Doyle, Tim, L. A&lt;/author&gt;&lt;/authors&gt;&lt;/contributors&gt;&lt;titles&gt;&lt;title&gt;Reliability of Measures Obtained during Single and Repeated Countermovement Jumps&lt;/title&gt;&lt;secondary-title&gt;International Journal of Sports Physiology and Performance&lt;/secondary-title&gt;&lt;/titles&gt;&lt;periodical&gt;&lt;full-title&gt;International Journal of Sports Physiology and Performance&lt;/full-title&gt;&lt;/periodical&gt;&lt;pages&gt;131-144&lt;/pages&gt;&lt;volume&gt;3&lt;/volume&gt;&lt;number&gt;2&lt;/number&gt;&lt;keywords&gt;&lt;keyword&gt;elite athletes,vertical jump,performance,testing,monitoring&lt;/keyword&gt;&lt;/keywords&gt;&lt;dates&gt;&lt;year&gt;2008&lt;/year&gt;&lt;/dates&gt;&lt;urls&gt;&lt;related-urls&gt;&lt;url&gt;http://journals.humankinetics.com/doi/abs/10.1123/ijspp.3.2.131&lt;/url&gt;&lt;/related-urls&gt;&lt;/urls&gt;&lt;electronic-resource-num&gt;doi:10.1123/ijspp.3.2.131&lt;/electronic-resource-num&gt;&lt;/record&gt;&lt;/Cite&gt;&lt;/EndNote&gt;</w:instrText>
      </w:r>
      <w:r w:rsidR="00B72662" w:rsidRPr="007F3DD6">
        <w:rPr>
          <w:rFonts w:ascii="Times New Roman" w:hAnsi="Times New Roman"/>
          <w:sz w:val="24"/>
          <w:szCs w:val="24"/>
        </w:rPr>
        <w:fldChar w:fldCharType="separate"/>
      </w:r>
      <w:r w:rsidR="00FF26F0">
        <w:rPr>
          <w:rFonts w:ascii="Times New Roman" w:hAnsi="Times New Roman"/>
          <w:sz w:val="24"/>
          <w:szCs w:val="24"/>
        </w:rPr>
        <w:t>(10)</w:t>
      </w:r>
      <w:r w:rsidR="00B72662" w:rsidRPr="007F3DD6">
        <w:fldChar w:fldCharType="end"/>
      </w:r>
      <w:r w:rsidR="00607BFC">
        <w:t>.</w:t>
      </w:r>
    </w:p>
    <w:p w14:paraId="3A6DF7A4" w14:textId="7376249E" w:rsidR="00A05DEC" w:rsidRDefault="00CC5D4A" w:rsidP="000D3ED5">
      <w:pPr>
        <w:pStyle w:val="MDPI31text"/>
        <w:spacing w:line="480" w:lineRule="auto"/>
        <w:rPr>
          <w:rFonts w:ascii="Times New Roman" w:hAnsi="Times New Roman"/>
          <w:sz w:val="24"/>
          <w:szCs w:val="24"/>
        </w:rPr>
      </w:pPr>
      <w:r w:rsidRPr="13AFBEAA">
        <w:rPr>
          <w:rFonts w:ascii="Times New Roman" w:hAnsi="Times New Roman"/>
          <w:sz w:val="24"/>
          <w:szCs w:val="24"/>
        </w:rPr>
        <w:t xml:space="preserve">Both </w:t>
      </w:r>
      <w:r w:rsidRPr="13AFBEAA">
        <w:rPr>
          <w:rFonts w:ascii="Times New Roman" w:hAnsi="Times New Roman"/>
          <w:sz w:val="24"/>
          <w:szCs w:val="24"/>
          <w:lang w:eastAsia="en-GB"/>
        </w:rPr>
        <w:t xml:space="preserve">RSI variants, </w:t>
      </w:r>
      <w:r w:rsidR="00E25AEB">
        <w:rPr>
          <w:rFonts w:ascii="Times New Roman" w:hAnsi="Times New Roman"/>
          <w:sz w:val="24"/>
          <w:szCs w:val="24"/>
          <w:lang w:eastAsia="en-GB"/>
        </w:rPr>
        <w:t>JH</w:t>
      </w:r>
      <w:r w:rsidRPr="13AFBEAA">
        <w:rPr>
          <w:rFonts w:ascii="Times New Roman" w:hAnsi="Times New Roman"/>
          <w:sz w:val="24"/>
          <w:szCs w:val="24"/>
          <w:lang w:eastAsia="en-GB"/>
        </w:rPr>
        <w:t xml:space="preserve"> and GCT met parametric assumptions, but TTT did not. Mean differences in RSI variants and </w:t>
      </w:r>
      <w:r w:rsidR="00E25AEB">
        <w:rPr>
          <w:rFonts w:ascii="Times New Roman" w:hAnsi="Times New Roman"/>
          <w:sz w:val="24"/>
          <w:szCs w:val="24"/>
          <w:lang w:eastAsia="en-GB"/>
        </w:rPr>
        <w:t>JH</w:t>
      </w:r>
      <w:r w:rsidRPr="13AFBEAA">
        <w:rPr>
          <w:rFonts w:ascii="Times New Roman" w:hAnsi="Times New Roman"/>
          <w:sz w:val="24"/>
          <w:szCs w:val="24"/>
          <w:lang w:eastAsia="en-GB"/>
        </w:rPr>
        <w:t>s were therefore compared using independent t-tests whereas GCT and TTT were compared using the Wilcoxon test</w:t>
      </w:r>
      <w:r w:rsidR="00B72662" w:rsidRPr="13AFBEAA">
        <w:rPr>
          <w:rFonts w:ascii="Times New Roman" w:hAnsi="Times New Roman"/>
          <w:sz w:val="24"/>
          <w:szCs w:val="24"/>
          <w:lang w:eastAsia="en-GB"/>
        </w:rPr>
        <w:t xml:space="preserve">. </w:t>
      </w:r>
      <w:r w:rsidR="00B72662" w:rsidRPr="13AFBEAA">
        <w:rPr>
          <w:rFonts w:ascii="Times New Roman" w:hAnsi="Times New Roman"/>
          <w:sz w:val="24"/>
          <w:szCs w:val="24"/>
        </w:rPr>
        <w:t xml:space="preserve">Effect size </w:t>
      </w:r>
      <w:r w:rsidR="00B65D02">
        <w:rPr>
          <w:rFonts w:ascii="Times New Roman" w:hAnsi="Times New Roman"/>
          <w:sz w:val="24"/>
          <w:szCs w:val="24"/>
        </w:rPr>
        <w:t xml:space="preserve">(ES) calculations </w:t>
      </w:r>
      <w:r w:rsidR="00B72662" w:rsidRPr="13AFBEAA">
        <w:rPr>
          <w:rFonts w:ascii="Times New Roman" w:hAnsi="Times New Roman"/>
          <w:sz w:val="24"/>
          <w:szCs w:val="24"/>
        </w:rPr>
        <w:t xml:space="preserve">(Cohen’s </w:t>
      </w:r>
      <w:r w:rsidR="00B72662" w:rsidRPr="13AFBEAA">
        <w:rPr>
          <w:rFonts w:ascii="Times New Roman" w:hAnsi="Times New Roman"/>
          <w:i/>
          <w:iCs/>
          <w:sz w:val="24"/>
          <w:szCs w:val="24"/>
        </w:rPr>
        <w:t>d</w:t>
      </w:r>
      <w:r w:rsidR="00B72662" w:rsidRPr="13AFBEAA">
        <w:rPr>
          <w:rFonts w:ascii="Times New Roman" w:hAnsi="Times New Roman"/>
          <w:sz w:val="24"/>
          <w:szCs w:val="24"/>
        </w:rPr>
        <w:t>) provide</w:t>
      </w:r>
      <w:r w:rsidR="00B65D02">
        <w:rPr>
          <w:rFonts w:ascii="Times New Roman" w:hAnsi="Times New Roman"/>
          <w:sz w:val="24"/>
          <w:szCs w:val="24"/>
        </w:rPr>
        <w:t>d</w:t>
      </w:r>
      <w:r w:rsidR="00B72662" w:rsidRPr="13AFBEAA">
        <w:rPr>
          <w:rFonts w:ascii="Times New Roman" w:hAnsi="Times New Roman"/>
          <w:sz w:val="24"/>
          <w:szCs w:val="24"/>
        </w:rPr>
        <w:t xml:space="preserve"> measure of the magnitude of the differences in each variable and they were interpreted </w:t>
      </w:r>
      <w:r w:rsidR="00B72662" w:rsidRPr="13AFBEAA">
        <w:rPr>
          <w:rFonts w:ascii="Times New Roman" w:hAnsi="Times New Roman"/>
          <w:sz w:val="24"/>
          <w:szCs w:val="24"/>
          <w:lang w:eastAsia="en-GB"/>
        </w:rPr>
        <w:t>as trivial</w:t>
      </w:r>
      <w:r w:rsidR="000C3D84">
        <w:rPr>
          <w:rFonts w:ascii="Times New Roman" w:hAnsi="Times New Roman"/>
          <w:sz w:val="24"/>
          <w:szCs w:val="24"/>
          <w:lang w:eastAsia="en-GB"/>
        </w:rPr>
        <w:t xml:space="preserve"> (&lt; 0.35)</w:t>
      </w:r>
      <w:r w:rsidR="00B72662" w:rsidRPr="13AFBEAA">
        <w:rPr>
          <w:rFonts w:ascii="Times New Roman" w:hAnsi="Times New Roman"/>
          <w:sz w:val="24"/>
          <w:szCs w:val="24"/>
          <w:lang w:eastAsia="en-GB"/>
        </w:rPr>
        <w:t>, small</w:t>
      </w:r>
      <w:r w:rsidR="000C3D84">
        <w:rPr>
          <w:rFonts w:ascii="Times New Roman" w:hAnsi="Times New Roman"/>
          <w:sz w:val="24"/>
          <w:szCs w:val="24"/>
          <w:lang w:eastAsia="en-GB"/>
        </w:rPr>
        <w:t xml:space="preserve"> (</w:t>
      </w:r>
      <w:r w:rsidR="000C3D84" w:rsidRPr="13AFBEAA">
        <w:rPr>
          <w:rFonts w:ascii="Times New Roman" w:hAnsi="Times New Roman"/>
          <w:sz w:val="24"/>
          <w:szCs w:val="24"/>
          <w:lang w:eastAsia="en-GB"/>
        </w:rPr>
        <w:t>0.35-0.80</w:t>
      </w:r>
      <w:r w:rsidR="000C3D84">
        <w:rPr>
          <w:rFonts w:ascii="Times New Roman" w:hAnsi="Times New Roman"/>
          <w:sz w:val="24"/>
          <w:szCs w:val="24"/>
          <w:lang w:eastAsia="en-GB"/>
        </w:rPr>
        <w:t>)</w:t>
      </w:r>
      <w:r w:rsidR="00B72662" w:rsidRPr="13AFBEAA">
        <w:rPr>
          <w:rFonts w:ascii="Times New Roman" w:hAnsi="Times New Roman"/>
          <w:sz w:val="24"/>
          <w:szCs w:val="24"/>
          <w:lang w:eastAsia="en-GB"/>
        </w:rPr>
        <w:t>, moderate</w:t>
      </w:r>
      <w:r w:rsidR="000C3D84">
        <w:rPr>
          <w:rFonts w:ascii="Times New Roman" w:hAnsi="Times New Roman"/>
          <w:sz w:val="24"/>
          <w:szCs w:val="24"/>
          <w:lang w:eastAsia="en-GB"/>
        </w:rPr>
        <w:t xml:space="preserve"> (</w:t>
      </w:r>
      <w:r w:rsidR="000C3D84" w:rsidRPr="13AFBEAA">
        <w:rPr>
          <w:rFonts w:ascii="Times New Roman" w:hAnsi="Times New Roman"/>
          <w:sz w:val="24"/>
          <w:szCs w:val="24"/>
          <w:lang w:eastAsia="en-GB"/>
        </w:rPr>
        <w:t>0.80-1.5</w:t>
      </w:r>
      <w:r w:rsidR="000C3D84">
        <w:rPr>
          <w:rFonts w:ascii="Times New Roman" w:hAnsi="Times New Roman"/>
          <w:sz w:val="24"/>
          <w:szCs w:val="24"/>
          <w:lang w:eastAsia="en-GB"/>
        </w:rPr>
        <w:t>)</w:t>
      </w:r>
      <w:r w:rsidR="00B72662" w:rsidRPr="13AFBEAA">
        <w:rPr>
          <w:rFonts w:ascii="Times New Roman" w:hAnsi="Times New Roman"/>
          <w:sz w:val="24"/>
          <w:szCs w:val="24"/>
          <w:lang w:eastAsia="en-GB"/>
        </w:rPr>
        <w:t>, and large</w:t>
      </w:r>
      <w:r w:rsidR="000C3D84">
        <w:rPr>
          <w:rFonts w:ascii="Times New Roman" w:hAnsi="Times New Roman"/>
          <w:sz w:val="24"/>
          <w:szCs w:val="24"/>
          <w:lang w:eastAsia="en-GB"/>
        </w:rPr>
        <w:t xml:space="preserve"> (&gt; 1.5)</w:t>
      </w:r>
      <w:r w:rsidR="00B72662" w:rsidRPr="13AFBEAA">
        <w:rPr>
          <w:rFonts w:ascii="Times New Roman" w:hAnsi="Times New Roman"/>
          <w:sz w:val="24"/>
          <w:szCs w:val="24"/>
          <w:lang w:eastAsia="en-GB"/>
        </w:rPr>
        <w:t>, respectively</w:t>
      </w:r>
      <w:r w:rsidR="00607BFC">
        <w:rPr>
          <w:rFonts w:ascii="Times New Roman" w:hAnsi="Times New Roman"/>
          <w:sz w:val="24"/>
          <w:szCs w:val="24"/>
        </w:rPr>
        <w:t xml:space="preserve"> </w:t>
      </w:r>
      <w:r w:rsidR="00B72662" w:rsidRPr="007F3DD6">
        <w:fldChar w:fldCharType="begin"/>
      </w:r>
      <w:r w:rsidR="00B72662">
        <w:rPr>
          <w:rFonts w:ascii="Times New Roman" w:hAnsi="Times New Roman"/>
          <w:sz w:val="24"/>
          <w:szCs w:val="24"/>
        </w:rPr>
        <w:instrText xml:space="preserve"> ADDIN EN.CITE &lt;EndNote&gt;&lt;Cite&gt;&lt;Author&gt;Rhea&lt;/Author&gt;&lt;Year&gt;2004&lt;/Year&gt;&lt;RecNum&gt;385&lt;/RecNum&gt;&lt;DisplayText&gt;&lt;style face="superscript"&gt;19&lt;/style&gt;&lt;/DisplayText&gt;&lt;record&gt;&lt;rec-number&gt;385&lt;/rec-number&gt;&lt;foreign-keys&gt;&lt;key app="EN" db-id="zddt2pd2rzte0keftrjpzf0pe0xr0w0sx2ra" timestamp="0"&gt;385&lt;/key&gt;&lt;/foreign-keys&gt;&lt;ref-type name="Journal Article"&gt;17&lt;/ref-type&gt;&lt;contributors&gt;&lt;authors&gt;&lt;author&gt;Rhea, Matthew R.&lt;/author&gt;&lt;/authors&gt;&lt;/contributors&gt;&lt;titles&gt;&lt;title&gt;Determining the Magnitude of Treatment Effects in Strength Training Research Through the Use of the Effect Size&lt;/title&gt;&lt;secondary-title&gt;The Journal of Strength &amp;amp; Conditioning Research&lt;/secondary-title&gt;&lt;/titles&gt;&lt;periodical&gt;&lt;full-title&gt;The Journal of Strength &amp;amp; Conditioning Research&lt;/full-title&gt;&lt;/periodical&gt;&lt;pages&gt;918-920&lt;/pages&gt;&lt;volume&gt;18&lt;/volume&gt;&lt;number&gt;4&lt;/number&gt;&lt;keywords&gt;&lt;keyword&gt;statistics&lt;/keyword&gt;&lt;keyword&gt;data interpretation&lt;/keyword&gt;&lt;keyword&gt;meta-analysis&lt;/keyword&gt;&lt;keyword&gt;meaningfulness&lt;/keyword&gt;&lt;keyword&gt;00124278-200411000-00040&lt;/keyword&gt;&lt;/keywords&gt;&lt;dates&gt;&lt;year&gt;2004&lt;/year&gt;&lt;/dates&gt;&lt;isbn&gt;1064-8011&lt;/isbn&gt;&lt;urls&gt;&lt;related-urls&gt;&lt;url&gt;http://journals.lww.com/nsca-jscr/Fulltext/2004/11000/Determining_the_Magnitude_of_Treatment_Effects_in.40.aspx&lt;/url&gt;&lt;/related-urls&gt;&lt;/urls&gt;&lt;/record&gt;&lt;/Cite&gt;&lt;/EndNote&gt;</w:instrText>
      </w:r>
      <w:r w:rsidR="00B72662" w:rsidRPr="007F3DD6">
        <w:rPr>
          <w:rFonts w:ascii="Times New Roman" w:hAnsi="Times New Roman"/>
          <w:sz w:val="24"/>
          <w:szCs w:val="24"/>
        </w:rPr>
        <w:fldChar w:fldCharType="separate"/>
      </w:r>
      <w:r w:rsidR="00FF26F0">
        <w:rPr>
          <w:rFonts w:ascii="Times New Roman" w:hAnsi="Times New Roman"/>
          <w:sz w:val="24"/>
          <w:szCs w:val="24"/>
        </w:rPr>
        <w:t>(31)</w:t>
      </w:r>
      <w:r w:rsidR="00B72662" w:rsidRPr="007F3DD6">
        <w:fldChar w:fldCharType="end"/>
      </w:r>
      <w:r w:rsidR="00607BFC">
        <w:t>.</w:t>
      </w:r>
      <w:r w:rsidR="00B72662">
        <w:t xml:space="preserve"> </w:t>
      </w:r>
      <w:r w:rsidRPr="13AFBEAA">
        <w:rPr>
          <w:rFonts w:ascii="Times New Roman" w:hAnsi="Times New Roman"/>
          <w:sz w:val="24"/>
          <w:szCs w:val="24"/>
        </w:rPr>
        <w:t xml:space="preserve">Relationships between </w:t>
      </w:r>
      <w:r w:rsidR="00467D0C" w:rsidRPr="13AFBEAA">
        <w:rPr>
          <w:rFonts w:ascii="Times New Roman" w:hAnsi="Times New Roman"/>
          <w:sz w:val="24"/>
          <w:szCs w:val="24"/>
          <w:lang w:eastAsia="en-GB"/>
        </w:rPr>
        <w:t xml:space="preserve">RSI variants and </w:t>
      </w:r>
      <w:r w:rsidR="00E25AEB">
        <w:rPr>
          <w:rFonts w:ascii="Times New Roman" w:hAnsi="Times New Roman"/>
          <w:sz w:val="24"/>
          <w:szCs w:val="24"/>
          <w:lang w:eastAsia="en-GB"/>
        </w:rPr>
        <w:t>JH</w:t>
      </w:r>
      <w:r w:rsidR="00467D0C" w:rsidRPr="13AFBEAA">
        <w:rPr>
          <w:rFonts w:ascii="Times New Roman" w:hAnsi="Times New Roman"/>
          <w:sz w:val="24"/>
          <w:szCs w:val="24"/>
          <w:lang w:eastAsia="en-GB"/>
        </w:rPr>
        <w:t xml:space="preserve"> </w:t>
      </w:r>
      <w:r w:rsidRPr="13AFBEAA">
        <w:rPr>
          <w:rFonts w:ascii="Times New Roman" w:hAnsi="Times New Roman"/>
          <w:sz w:val="24"/>
          <w:szCs w:val="24"/>
        </w:rPr>
        <w:t>were explored using the Pearson correlation coefficient</w:t>
      </w:r>
      <w:r w:rsidR="00467D0C" w:rsidRPr="13AFBEAA">
        <w:rPr>
          <w:rFonts w:ascii="Times New Roman" w:hAnsi="Times New Roman"/>
          <w:sz w:val="24"/>
          <w:szCs w:val="24"/>
        </w:rPr>
        <w:t xml:space="preserve">, whereas relationships between </w:t>
      </w:r>
      <w:r w:rsidR="00467D0C" w:rsidRPr="13AFBEAA">
        <w:rPr>
          <w:rFonts w:ascii="Times New Roman" w:hAnsi="Times New Roman"/>
          <w:sz w:val="24"/>
          <w:szCs w:val="24"/>
          <w:lang w:eastAsia="en-GB"/>
        </w:rPr>
        <w:t xml:space="preserve">GCT and TTT </w:t>
      </w:r>
      <w:r w:rsidR="000C3D84">
        <w:rPr>
          <w:rFonts w:ascii="Times New Roman" w:hAnsi="Times New Roman"/>
          <w:sz w:val="24"/>
          <w:szCs w:val="24"/>
          <w:lang w:eastAsia="en-GB"/>
        </w:rPr>
        <w:t xml:space="preserve">were </w:t>
      </w:r>
      <w:r w:rsidR="00467D0C" w:rsidRPr="13AFBEAA">
        <w:rPr>
          <w:rFonts w:ascii="Times New Roman" w:hAnsi="Times New Roman"/>
          <w:sz w:val="24"/>
          <w:szCs w:val="24"/>
          <w:lang w:eastAsia="en-GB"/>
        </w:rPr>
        <w:t>explored using the Spearman correlation coefficient</w:t>
      </w:r>
      <w:r w:rsidRPr="13AFBEAA">
        <w:rPr>
          <w:rFonts w:ascii="Times New Roman" w:hAnsi="Times New Roman"/>
          <w:sz w:val="24"/>
          <w:szCs w:val="24"/>
        </w:rPr>
        <w:t>. Correlation coefficients were interpreted as trivial (0.0-0.1), small (0.1-0.3), moderate (0.3-0.5), large (0.5-0.7), very large (0.7-0.9), and</w:t>
      </w:r>
      <w:r w:rsidR="00607BFC">
        <w:rPr>
          <w:rFonts w:ascii="Times New Roman" w:hAnsi="Times New Roman"/>
          <w:sz w:val="24"/>
          <w:szCs w:val="24"/>
        </w:rPr>
        <w:t xml:space="preserve"> nearly perfect (0.9-1.0) </w:t>
      </w:r>
      <w:r w:rsidRPr="13AFBEAA">
        <w:fldChar w:fldCharType="begin"/>
      </w:r>
      <w:r w:rsidR="00B72662">
        <w:rPr>
          <w:rFonts w:ascii="Times New Roman" w:hAnsi="Times New Roman"/>
          <w:sz w:val="24"/>
          <w:szCs w:val="24"/>
        </w:rPr>
        <w:instrText xml:space="preserve"> ADDIN EN.CITE &lt;EndNote&gt;&lt;Cite&gt;&lt;Author&gt;Hopkins&lt;/Author&gt;&lt;Year&gt;2016&lt;/Year&gt;&lt;RecNum&gt;1&lt;/RecNum&gt;&lt;DisplayText&gt;&lt;style face="superscript"&gt;20&lt;/style&gt;&lt;/DisplayText&gt;&lt;record&gt;&lt;rec-number&gt;1&lt;/rec-number&gt;&lt;foreign-keys&gt;&lt;key app="EN" db-id="aw0adr2a85exdaesasxp9dt9d90vfetwadwd"&gt;1&lt;/key&gt;&lt;/foreign-keys&gt;&lt;ref-type name="Web Page"&gt;12&lt;/ref-type&gt;&lt;contributors&gt;&lt;authors&gt;&lt;author&gt;Hopkins, W.G.&lt;/author&gt;&lt;/authors&gt;&lt;/contributors&gt;&lt;titles&gt;&lt;title&gt;A Scale of Magnitudes for Effect Statistics&lt;/title&gt;&lt;/titles&gt;&lt;volume&gt;2017&lt;/volume&gt;&lt;number&gt;January 25&lt;/number&gt;&lt;dates&gt;&lt;year&gt;2016&lt;/year&gt;&lt;/dates&gt;&lt;urls&gt;&lt;related-urls&gt;&lt;url&gt;http://www.sportsci.org/resource/stats/effectmag.html&lt;/url&gt;&lt;/related-urls&gt;&lt;/urls&gt;&lt;/record&gt;&lt;/Cite&gt;&lt;/EndNote&gt;</w:instrText>
      </w:r>
      <w:r w:rsidRPr="13AFBEAA">
        <w:rPr>
          <w:rFonts w:ascii="Times New Roman" w:hAnsi="Times New Roman"/>
          <w:sz w:val="24"/>
          <w:szCs w:val="24"/>
        </w:rPr>
        <w:fldChar w:fldCharType="separate"/>
      </w:r>
      <w:r w:rsidR="00FF26F0">
        <w:rPr>
          <w:rFonts w:ascii="Times New Roman" w:hAnsi="Times New Roman"/>
          <w:sz w:val="24"/>
          <w:szCs w:val="24"/>
        </w:rPr>
        <w:t>(18)</w:t>
      </w:r>
      <w:r w:rsidRPr="13AFBEAA">
        <w:fldChar w:fldCharType="end"/>
      </w:r>
      <w:r w:rsidR="00607BFC">
        <w:t>.</w:t>
      </w:r>
      <w:r w:rsidRPr="13AFBEAA">
        <w:rPr>
          <w:rFonts w:ascii="Times New Roman" w:hAnsi="Times New Roman"/>
          <w:sz w:val="24"/>
          <w:szCs w:val="24"/>
        </w:rPr>
        <w:t xml:space="preserve"> </w:t>
      </w:r>
      <w:r w:rsidR="00BE6B03">
        <w:rPr>
          <w:rFonts w:ascii="Times New Roman" w:hAnsi="Times New Roman"/>
          <w:sz w:val="24"/>
          <w:szCs w:val="24"/>
        </w:rPr>
        <w:t xml:space="preserve">All </w:t>
      </w:r>
      <w:r w:rsidR="00467D0C" w:rsidRPr="13AFBEAA">
        <w:rPr>
          <w:rFonts w:ascii="Times New Roman" w:hAnsi="Times New Roman"/>
          <w:sz w:val="24"/>
          <w:szCs w:val="24"/>
        </w:rPr>
        <w:t>statistical tests</w:t>
      </w:r>
      <w:r w:rsidRPr="13AFBEAA">
        <w:rPr>
          <w:rFonts w:ascii="Times New Roman" w:hAnsi="Times New Roman"/>
          <w:sz w:val="24"/>
          <w:szCs w:val="24"/>
        </w:rPr>
        <w:t xml:space="preserve"> were performed using SPSS software (version 2</w:t>
      </w:r>
      <w:r w:rsidR="00A472B3">
        <w:rPr>
          <w:rFonts w:ascii="Times New Roman" w:hAnsi="Times New Roman"/>
          <w:sz w:val="24"/>
          <w:szCs w:val="24"/>
        </w:rPr>
        <w:t>3</w:t>
      </w:r>
      <w:r w:rsidRPr="13AFBEAA">
        <w:rPr>
          <w:rFonts w:ascii="Times New Roman" w:hAnsi="Times New Roman"/>
          <w:sz w:val="24"/>
          <w:szCs w:val="24"/>
        </w:rPr>
        <w:t xml:space="preserve">; SPSS Inc., Chicago, IL, USA) with the alpha level set at </w:t>
      </w:r>
      <w:r w:rsidRPr="13AFBEAA">
        <w:rPr>
          <w:rFonts w:ascii="Times New Roman" w:hAnsi="Times New Roman"/>
          <w:i/>
          <w:iCs/>
          <w:sz w:val="24"/>
          <w:szCs w:val="24"/>
        </w:rPr>
        <w:t>P</w:t>
      </w:r>
      <w:r w:rsidRPr="13AFBEAA">
        <w:rPr>
          <w:rFonts w:ascii="Times New Roman" w:hAnsi="Times New Roman"/>
          <w:sz w:val="24"/>
          <w:szCs w:val="24"/>
        </w:rPr>
        <w:t xml:space="preserve"> ≤ 0.05. </w:t>
      </w:r>
      <w:r w:rsidR="00C86CFB">
        <w:rPr>
          <w:rFonts w:ascii="Times New Roman" w:hAnsi="Times New Roman"/>
          <w:sz w:val="24"/>
          <w:szCs w:val="24"/>
        </w:rPr>
        <w:t xml:space="preserve">Post-hoc statistical power was determined using </w:t>
      </w:r>
      <w:proofErr w:type="spellStart"/>
      <w:r w:rsidR="00C86CFB">
        <w:rPr>
          <w:rFonts w:ascii="Times New Roman" w:hAnsi="Times New Roman"/>
          <w:sz w:val="24"/>
          <w:szCs w:val="24"/>
        </w:rPr>
        <w:t>G.Power</w:t>
      </w:r>
      <w:proofErr w:type="spellEnd"/>
      <w:r w:rsidR="00C86CFB">
        <w:rPr>
          <w:rFonts w:ascii="Times New Roman" w:hAnsi="Times New Roman"/>
          <w:sz w:val="24"/>
          <w:szCs w:val="24"/>
        </w:rPr>
        <w:t xml:space="preserve"> 3.1</w:t>
      </w:r>
      <w:r w:rsidR="00607BFC">
        <w:rPr>
          <w:rFonts w:ascii="Times New Roman" w:hAnsi="Times New Roman"/>
          <w:sz w:val="24"/>
          <w:szCs w:val="24"/>
        </w:rPr>
        <w:t xml:space="preserve"> </w:t>
      </w:r>
      <w:r w:rsidR="006917D9">
        <w:rPr>
          <w:rFonts w:ascii="Times New Roman" w:hAnsi="Times New Roman"/>
          <w:sz w:val="24"/>
          <w:szCs w:val="24"/>
        </w:rPr>
        <w:fldChar w:fldCharType="begin"/>
      </w:r>
      <w:r w:rsidR="006917D9">
        <w:rPr>
          <w:rFonts w:ascii="Times New Roman" w:hAnsi="Times New Roman"/>
          <w:sz w:val="24"/>
          <w:szCs w:val="24"/>
        </w:rPr>
        <w:instrText xml:space="preserve"> ADDIN EN.CITE &lt;EndNote&gt;&lt;Cite&gt;&lt;Author&gt;Faul&lt;/Author&gt;&lt;Year&gt;2009&lt;/Year&gt;&lt;RecNum&gt;11&lt;/RecNum&gt;&lt;record&gt;&lt;rec-number&gt;11&lt;/rec-number&gt;&lt;foreign-keys&gt;&lt;key app="EN" db-id="zxr229pfr9t25revxamvf5s8vzs9tervxv2t"&gt;11&lt;/key&gt;&lt;/foreign-keys&gt;&lt;ref-type name="Journal Article"&gt;17&lt;/ref-type&gt;&lt;contributors&gt;&lt;authors&gt;&lt;author&gt;Faul, F&lt;/author&gt;&lt;author&gt;Erdfelder, E&lt;/author&gt;&lt;author&gt;Buchner, A&lt;/author&gt;&lt;author&gt;Lang, A L&lt;/author&gt;&lt;/authors&gt;&lt;/contributors&gt;&lt;titles&gt;&lt;title&gt;Statistical power analyses using G*Power 3.1: Tests for correlation and regression analyses&lt;/title&gt;&lt;secondary-title&gt;Behavior Research Methods&lt;/secondary-title&gt;&lt;/titles&gt;&lt;periodical&gt;&lt;full-title&gt;Behavior Research Methods&lt;/full-title&gt;&lt;/periodical&gt;&lt;pages&gt;1149-1160&lt;/pages&gt;&lt;volume&gt;41&lt;/volume&gt;&lt;number&gt;4&lt;/number&gt;&lt;dates&gt;&lt;year&gt;2009&lt;/year&gt;&lt;/dates&gt;&lt;urls&gt;&lt;/urls&gt;&lt;/record&gt;&lt;/Cite&gt;&lt;/EndNote&gt;</w:instrText>
      </w:r>
      <w:r w:rsidR="006917D9">
        <w:rPr>
          <w:rFonts w:ascii="Times New Roman" w:hAnsi="Times New Roman"/>
          <w:sz w:val="24"/>
          <w:szCs w:val="24"/>
        </w:rPr>
        <w:fldChar w:fldCharType="separate"/>
      </w:r>
      <w:r w:rsidR="00FF26F0">
        <w:rPr>
          <w:rFonts w:ascii="Times New Roman" w:hAnsi="Times New Roman"/>
          <w:sz w:val="24"/>
          <w:szCs w:val="24"/>
        </w:rPr>
        <w:t>(13)</w:t>
      </w:r>
      <w:r w:rsidR="006917D9">
        <w:rPr>
          <w:rFonts w:ascii="Times New Roman" w:hAnsi="Times New Roman"/>
          <w:sz w:val="24"/>
          <w:szCs w:val="24"/>
        </w:rPr>
        <w:fldChar w:fldCharType="end"/>
      </w:r>
      <w:r w:rsidR="00607BFC">
        <w:rPr>
          <w:rFonts w:ascii="Times New Roman" w:hAnsi="Times New Roman"/>
          <w:sz w:val="24"/>
          <w:szCs w:val="24"/>
        </w:rPr>
        <w:t>.</w:t>
      </w:r>
    </w:p>
    <w:p w14:paraId="5D065F08" w14:textId="77777777" w:rsidR="00A05DEC" w:rsidRPr="005C7B47" w:rsidRDefault="00A05DEC" w:rsidP="000D3ED5">
      <w:pPr>
        <w:pStyle w:val="MDPI31text"/>
        <w:spacing w:line="480" w:lineRule="auto"/>
        <w:rPr>
          <w:rFonts w:ascii="Times New Roman" w:hAnsi="Times New Roman"/>
          <w:sz w:val="24"/>
          <w:szCs w:val="24"/>
          <w:lang w:eastAsia="en-GB"/>
        </w:rPr>
      </w:pPr>
    </w:p>
    <w:p w14:paraId="29B6E4DB" w14:textId="0666BF3D" w:rsidR="00A833B5" w:rsidRDefault="00D12775" w:rsidP="000D3ED5">
      <w:pPr>
        <w:spacing w:line="480" w:lineRule="auto"/>
        <w:jc w:val="both"/>
        <w:rPr>
          <w:rFonts w:ascii="Times New Roman" w:eastAsia="Times New Roman" w:hAnsi="Times New Roman" w:cs="Times New Roman"/>
          <w:b/>
          <w:bCs/>
          <w:sz w:val="24"/>
          <w:szCs w:val="24"/>
          <w:lang w:val="en-US"/>
        </w:rPr>
      </w:pPr>
      <w:r w:rsidRPr="13AFBEAA">
        <w:rPr>
          <w:rFonts w:ascii="Times New Roman" w:eastAsia="Times New Roman" w:hAnsi="Times New Roman" w:cs="Times New Roman"/>
          <w:b/>
          <w:bCs/>
          <w:sz w:val="24"/>
          <w:szCs w:val="24"/>
          <w:lang w:val="en-US"/>
        </w:rPr>
        <w:t>RESULTS</w:t>
      </w:r>
    </w:p>
    <w:p w14:paraId="63683292" w14:textId="4C5244B3" w:rsidR="00E0439E" w:rsidRDefault="00097E52" w:rsidP="00F66ED7">
      <w:pPr>
        <w:spacing w:line="480" w:lineRule="auto"/>
        <w:jc w:val="both"/>
        <w:rPr>
          <w:rFonts w:ascii="Times New Roman" w:eastAsia="Times New Roman" w:hAnsi="Times New Roman" w:cs="Times New Roman"/>
          <w:sz w:val="24"/>
          <w:szCs w:val="24"/>
          <w:lang w:val="en-US"/>
        </w:rPr>
      </w:pPr>
      <w:r>
        <w:rPr>
          <w:rFonts w:ascii="Times New Roman" w:hAnsi="Times New Roman" w:cs="Times New Roman"/>
          <w:b/>
          <w:sz w:val="24"/>
          <w:szCs w:val="24"/>
          <w:lang w:val="en-US"/>
        </w:rPr>
        <w:tab/>
      </w:r>
      <w:r w:rsidRPr="13AFBEAA">
        <w:rPr>
          <w:rFonts w:ascii="Times New Roman" w:eastAsia="Times New Roman" w:hAnsi="Times New Roman" w:cs="Times New Roman"/>
          <w:sz w:val="24"/>
          <w:szCs w:val="24"/>
          <w:lang w:val="en-US"/>
        </w:rPr>
        <w:t>All variables demonstrated excellent reliability and acceptable variability between-trials (Table 1). RSI was significantly greater than RSI</w:t>
      </w:r>
      <w:r w:rsidRPr="13AFBEAA">
        <w:rPr>
          <w:rFonts w:ascii="Times New Roman" w:eastAsia="Times New Roman" w:hAnsi="Times New Roman" w:cs="Times New Roman"/>
          <w:sz w:val="24"/>
          <w:szCs w:val="24"/>
          <w:vertAlign w:val="subscript"/>
          <w:lang w:val="en-US"/>
        </w:rPr>
        <w:t>mod</w:t>
      </w:r>
      <w:r w:rsidRPr="13AFBEAA">
        <w:rPr>
          <w:rFonts w:ascii="Times New Roman" w:eastAsia="Times New Roman" w:hAnsi="Times New Roman" w:cs="Times New Roman"/>
          <w:sz w:val="24"/>
          <w:szCs w:val="24"/>
          <w:lang w:val="en-US"/>
        </w:rPr>
        <w:t xml:space="preserve"> </w:t>
      </w:r>
      <w:r w:rsidR="00F04418">
        <w:rPr>
          <w:rFonts w:ascii="Times New Roman" w:eastAsia="Times New Roman" w:hAnsi="Times New Roman" w:cs="Times New Roman"/>
          <w:sz w:val="24"/>
          <w:szCs w:val="24"/>
          <w:lang w:val="en-US"/>
        </w:rPr>
        <w:t>(power = 1.00</w:t>
      </w:r>
      <w:r w:rsidR="00B65D02">
        <w:rPr>
          <w:rFonts w:ascii="Times New Roman" w:eastAsia="Times New Roman" w:hAnsi="Times New Roman" w:cs="Times New Roman"/>
          <w:sz w:val="24"/>
          <w:szCs w:val="24"/>
          <w:lang w:val="en-US"/>
        </w:rPr>
        <w:t>, large ES</w:t>
      </w:r>
      <w:r w:rsidR="00F04418">
        <w:rPr>
          <w:rFonts w:ascii="Times New Roman" w:eastAsia="Times New Roman" w:hAnsi="Times New Roman" w:cs="Times New Roman"/>
          <w:sz w:val="24"/>
          <w:szCs w:val="24"/>
          <w:lang w:val="en-US"/>
        </w:rPr>
        <w:t xml:space="preserve">) </w:t>
      </w:r>
      <w:r w:rsidR="00A71665">
        <w:rPr>
          <w:rFonts w:ascii="Times New Roman" w:eastAsia="Times New Roman" w:hAnsi="Times New Roman" w:cs="Times New Roman"/>
          <w:sz w:val="24"/>
          <w:szCs w:val="24"/>
          <w:lang w:val="en-US"/>
        </w:rPr>
        <w:t xml:space="preserve">because </w:t>
      </w:r>
      <w:r w:rsidRPr="13AFBEAA">
        <w:rPr>
          <w:rFonts w:ascii="Times New Roman" w:eastAsia="Times New Roman" w:hAnsi="Times New Roman" w:cs="Times New Roman"/>
          <w:sz w:val="24"/>
          <w:szCs w:val="24"/>
          <w:lang w:val="en-US"/>
        </w:rPr>
        <w:t>the DJ produc</w:t>
      </w:r>
      <w:r w:rsidR="00A71665">
        <w:rPr>
          <w:rFonts w:ascii="Times New Roman" w:eastAsia="Times New Roman" w:hAnsi="Times New Roman" w:cs="Times New Roman"/>
          <w:sz w:val="24"/>
          <w:szCs w:val="24"/>
          <w:lang w:val="en-US"/>
        </w:rPr>
        <w:t>ed</w:t>
      </w:r>
      <w:r w:rsidRPr="13AFBEAA">
        <w:rPr>
          <w:rFonts w:ascii="Times New Roman" w:eastAsia="Times New Roman" w:hAnsi="Times New Roman" w:cs="Times New Roman"/>
          <w:sz w:val="24"/>
          <w:szCs w:val="24"/>
          <w:lang w:val="en-US"/>
        </w:rPr>
        <w:t xml:space="preserve"> </w:t>
      </w:r>
      <w:r w:rsidR="00B72662" w:rsidRPr="13AFBEAA">
        <w:rPr>
          <w:rFonts w:ascii="Times New Roman" w:eastAsia="Times New Roman" w:hAnsi="Times New Roman" w:cs="Times New Roman"/>
          <w:sz w:val="24"/>
          <w:szCs w:val="24"/>
          <w:lang w:val="en-US"/>
        </w:rPr>
        <w:t>significantly lower</w:t>
      </w:r>
      <w:r w:rsidRPr="13AFBEAA">
        <w:rPr>
          <w:rFonts w:ascii="Times New Roman" w:eastAsia="Times New Roman" w:hAnsi="Times New Roman" w:cs="Times New Roman"/>
          <w:sz w:val="24"/>
          <w:szCs w:val="24"/>
          <w:lang w:val="en-US"/>
        </w:rPr>
        <w:t xml:space="preserve"> </w:t>
      </w:r>
      <w:r w:rsidR="00E25AEB">
        <w:rPr>
          <w:rFonts w:ascii="Times New Roman" w:eastAsia="Times New Roman" w:hAnsi="Times New Roman" w:cs="Times New Roman"/>
          <w:sz w:val="24"/>
          <w:szCs w:val="24"/>
          <w:lang w:val="en-US"/>
        </w:rPr>
        <w:t>JH</w:t>
      </w:r>
      <w:r w:rsidRPr="13AFBEAA">
        <w:rPr>
          <w:rFonts w:ascii="Times New Roman" w:eastAsia="Times New Roman" w:hAnsi="Times New Roman" w:cs="Times New Roman"/>
          <w:sz w:val="24"/>
          <w:szCs w:val="24"/>
          <w:lang w:val="en-US"/>
        </w:rPr>
        <w:t xml:space="preserve"> </w:t>
      </w:r>
      <w:r w:rsidR="009A455A">
        <w:rPr>
          <w:rFonts w:ascii="Times New Roman" w:eastAsia="Times New Roman" w:hAnsi="Times New Roman" w:cs="Times New Roman"/>
          <w:sz w:val="24"/>
          <w:szCs w:val="24"/>
          <w:lang w:val="en-US"/>
        </w:rPr>
        <w:t>(power = 0.64</w:t>
      </w:r>
      <w:r w:rsidR="00B65D02">
        <w:rPr>
          <w:rFonts w:ascii="Times New Roman" w:eastAsia="Times New Roman" w:hAnsi="Times New Roman" w:cs="Times New Roman"/>
          <w:sz w:val="24"/>
          <w:szCs w:val="24"/>
          <w:lang w:val="en-US"/>
        </w:rPr>
        <w:t>, small ES</w:t>
      </w:r>
      <w:r w:rsidR="009A455A">
        <w:rPr>
          <w:rFonts w:ascii="Times New Roman" w:eastAsia="Times New Roman" w:hAnsi="Times New Roman" w:cs="Times New Roman"/>
          <w:sz w:val="24"/>
          <w:szCs w:val="24"/>
          <w:lang w:val="en-US"/>
        </w:rPr>
        <w:t>)</w:t>
      </w:r>
      <w:r w:rsidR="00ED18F3">
        <w:rPr>
          <w:rFonts w:ascii="Times New Roman" w:eastAsia="Times New Roman" w:hAnsi="Times New Roman" w:cs="Times New Roman"/>
          <w:sz w:val="24"/>
          <w:szCs w:val="24"/>
          <w:lang w:val="en-US"/>
        </w:rPr>
        <w:t>,</w:t>
      </w:r>
      <w:r w:rsidR="009A455A">
        <w:rPr>
          <w:rFonts w:ascii="Times New Roman" w:eastAsia="Times New Roman" w:hAnsi="Times New Roman" w:cs="Times New Roman"/>
          <w:sz w:val="24"/>
          <w:szCs w:val="24"/>
          <w:lang w:val="en-US"/>
        </w:rPr>
        <w:t xml:space="preserve"> </w:t>
      </w:r>
      <w:r w:rsidR="0044482B">
        <w:rPr>
          <w:rFonts w:ascii="Times New Roman" w:eastAsia="Times New Roman" w:hAnsi="Times New Roman" w:cs="Times New Roman"/>
          <w:sz w:val="24"/>
          <w:szCs w:val="24"/>
          <w:lang w:val="en-US"/>
        </w:rPr>
        <w:t xml:space="preserve">and a </w:t>
      </w:r>
      <w:r w:rsidRPr="13AFBEAA">
        <w:rPr>
          <w:rFonts w:ascii="Times New Roman" w:eastAsia="Times New Roman" w:hAnsi="Times New Roman" w:cs="Times New Roman"/>
          <w:sz w:val="24"/>
          <w:szCs w:val="24"/>
          <w:lang w:val="en-US"/>
        </w:rPr>
        <w:t xml:space="preserve">significantly shorter </w:t>
      </w:r>
      <w:r w:rsidR="00850167">
        <w:rPr>
          <w:rFonts w:ascii="Times New Roman" w:eastAsia="Times New Roman" w:hAnsi="Times New Roman" w:cs="Times New Roman"/>
          <w:sz w:val="24"/>
          <w:szCs w:val="24"/>
          <w:lang w:val="en-US"/>
        </w:rPr>
        <w:t xml:space="preserve">GCT </w:t>
      </w:r>
      <w:r w:rsidR="00F04418">
        <w:rPr>
          <w:rFonts w:ascii="Times New Roman" w:eastAsia="Times New Roman" w:hAnsi="Times New Roman" w:cs="Times New Roman"/>
          <w:sz w:val="24"/>
          <w:szCs w:val="24"/>
          <w:lang w:val="en-US"/>
        </w:rPr>
        <w:t>(power = 1.00</w:t>
      </w:r>
      <w:r w:rsidR="00B65D02">
        <w:rPr>
          <w:rFonts w:ascii="Times New Roman" w:eastAsia="Times New Roman" w:hAnsi="Times New Roman" w:cs="Times New Roman"/>
          <w:sz w:val="24"/>
          <w:szCs w:val="24"/>
          <w:lang w:val="en-US"/>
        </w:rPr>
        <w:t>, large ES</w:t>
      </w:r>
      <w:r w:rsidR="00F04418">
        <w:rPr>
          <w:rFonts w:ascii="Times New Roman" w:eastAsia="Times New Roman" w:hAnsi="Times New Roman" w:cs="Times New Roman"/>
          <w:sz w:val="24"/>
          <w:szCs w:val="24"/>
          <w:lang w:val="en-US"/>
        </w:rPr>
        <w:t xml:space="preserve">) </w:t>
      </w:r>
      <w:r w:rsidRPr="13AFBEAA">
        <w:rPr>
          <w:rFonts w:ascii="Times New Roman" w:eastAsia="Times New Roman" w:hAnsi="Times New Roman" w:cs="Times New Roman"/>
          <w:sz w:val="24"/>
          <w:szCs w:val="24"/>
          <w:lang w:val="en-US"/>
        </w:rPr>
        <w:t>(Table 1).</w:t>
      </w:r>
    </w:p>
    <w:p w14:paraId="168B5850" w14:textId="77777777" w:rsidR="006F75BE" w:rsidRDefault="006F75BE" w:rsidP="00F66ED7">
      <w:pPr>
        <w:spacing w:line="480" w:lineRule="auto"/>
        <w:jc w:val="both"/>
        <w:rPr>
          <w:rFonts w:ascii="Times New Roman" w:eastAsia="Times New Roman" w:hAnsi="Times New Roman" w:cs="Times New Roman"/>
          <w:sz w:val="24"/>
          <w:szCs w:val="24"/>
          <w:lang w:val="en-US"/>
        </w:rPr>
      </w:pPr>
    </w:p>
    <w:p w14:paraId="68058610" w14:textId="636A7440" w:rsidR="00774257" w:rsidRDefault="00E0439E" w:rsidP="00F66ED7">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13AFBEAA" w:rsidRPr="13AFBEAA">
        <w:rPr>
          <w:rFonts w:ascii="Times New Roman" w:eastAsia="Times New Roman" w:hAnsi="Times New Roman" w:cs="Times New Roman"/>
          <w:sz w:val="24"/>
          <w:szCs w:val="24"/>
          <w:lang w:val="en-US"/>
        </w:rPr>
        <w:t>INSERT TABLE 1 ABOUT HERE</w:t>
      </w:r>
      <w:r>
        <w:rPr>
          <w:rFonts w:ascii="Times New Roman" w:eastAsia="Times New Roman" w:hAnsi="Times New Roman" w:cs="Times New Roman"/>
          <w:sz w:val="24"/>
          <w:szCs w:val="24"/>
          <w:lang w:val="en-US"/>
        </w:rPr>
        <w:t>***</w:t>
      </w:r>
    </w:p>
    <w:p w14:paraId="501AEAAB" w14:textId="0B226E22" w:rsidR="005845A1" w:rsidRDefault="770D37A6" w:rsidP="000D3ED5">
      <w:pPr>
        <w:spacing w:line="480" w:lineRule="auto"/>
        <w:ind w:firstLine="720"/>
        <w:jc w:val="both"/>
        <w:rPr>
          <w:rFonts w:ascii="Times New Roman" w:eastAsia="Times New Roman" w:hAnsi="Times New Roman" w:cs="Times New Roman"/>
          <w:sz w:val="24"/>
          <w:szCs w:val="24"/>
          <w:lang w:val="en-US"/>
        </w:rPr>
      </w:pPr>
      <w:r w:rsidRPr="770D37A6">
        <w:rPr>
          <w:rFonts w:ascii="Times New Roman" w:eastAsia="Times New Roman" w:hAnsi="Times New Roman" w:cs="Times New Roman"/>
          <w:sz w:val="24"/>
          <w:szCs w:val="24"/>
          <w:lang w:val="en-US"/>
        </w:rPr>
        <w:lastRenderedPageBreak/>
        <w:t>As shown in Figure 1, there was a large relationship between RSI and RSI</w:t>
      </w:r>
      <w:r w:rsidRPr="770D37A6">
        <w:rPr>
          <w:rFonts w:ascii="Times New Roman" w:eastAsia="Times New Roman" w:hAnsi="Times New Roman" w:cs="Times New Roman"/>
          <w:sz w:val="24"/>
          <w:szCs w:val="24"/>
          <w:vertAlign w:val="subscript"/>
          <w:lang w:val="en-US"/>
        </w:rPr>
        <w:t>mod</w:t>
      </w:r>
      <w:r w:rsidRPr="770D37A6">
        <w:rPr>
          <w:rFonts w:ascii="Times New Roman" w:eastAsia="Times New Roman" w:hAnsi="Times New Roman" w:cs="Times New Roman"/>
          <w:sz w:val="24"/>
          <w:szCs w:val="24"/>
          <w:lang w:val="en-US"/>
        </w:rPr>
        <w:t xml:space="preserve"> (</w:t>
      </w:r>
      <w:r w:rsidRPr="770D37A6">
        <w:rPr>
          <w:rFonts w:ascii="Times New Roman" w:eastAsia="Times New Roman" w:hAnsi="Times New Roman" w:cs="Times New Roman"/>
          <w:i/>
          <w:iCs/>
          <w:sz w:val="24"/>
          <w:szCs w:val="24"/>
          <w:lang w:val="en-US"/>
        </w:rPr>
        <w:t>r</w:t>
      </w:r>
      <w:r w:rsidRPr="770D37A6">
        <w:rPr>
          <w:rFonts w:ascii="Times New Roman" w:eastAsia="Times New Roman" w:hAnsi="Times New Roman" w:cs="Times New Roman"/>
          <w:sz w:val="24"/>
          <w:szCs w:val="24"/>
          <w:lang w:val="en-US"/>
        </w:rPr>
        <w:t xml:space="preserve"> = 0.524, </w:t>
      </w:r>
      <w:r w:rsidRPr="770D37A6">
        <w:rPr>
          <w:rFonts w:ascii="Times New Roman" w:eastAsia="Times New Roman" w:hAnsi="Times New Roman" w:cs="Times New Roman"/>
          <w:i/>
          <w:iCs/>
          <w:sz w:val="24"/>
          <w:szCs w:val="24"/>
          <w:lang w:val="en-US"/>
        </w:rPr>
        <w:t>P</w:t>
      </w:r>
      <w:r w:rsidRPr="770D37A6">
        <w:rPr>
          <w:rFonts w:ascii="Times New Roman" w:eastAsia="Times New Roman" w:hAnsi="Times New Roman" w:cs="Times New Roman"/>
          <w:sz w:val="24"/>
          <w:szCs w:val="24"/>
          <w:lang w:val="en-US"/>
        </w:rPr>
        <w:t xml:space="preserve"> = 0.007</w:t>
      </w:r>
      <w:r w:rsidR="008E2D8F">
        <w:rPr>
          <w:rFonts w:ascii="Times New Roman" w:eastAsia="Times New Roman" w:hAnsi="Times New Roman" w:cs="Times New Roman"/>
          <w:sz w:val="24"/>
          <w:szCs w:val="24"/>
          <w:lang w:val="en-US"/>
        </w:rPr>
        <w:t>, power = 0.86</w:t>
      </w:r>
      <w:r w:rsidRPr="770D37A6">
        <w:rPr>
          <w:rFonts w:ascii="Times New Roman" w:eastAsia="Times New Roman" w:hAnsi="Times New Roman" w:cs="Times New Roman"/>
          <w:sz w:val="24"/>
          <w:szCs w:val="24"/>
          <w:lang w:val="en-US"/>
        </w:rPr>
        <w:t xml:space="preserve">), whereas very large relationships were noted between </w:t>
      </w:r>
      <w:r w:rsidR="00E25AEB">
        <w:rPr>
          <w:rFonts w:ascii="Times New Roman" w:eastAsia="Times New Roman" w:hAnsi="Times New Roman" w:cs="Times New Roman"/>
          <w:sz w:val="24"/>
          <w:szCs w:val="24"/>
          <w:lang w:val="en-US"/>
        </w:rPr>
        <w:t>JH</w:t>
      </w:r>
      <w:r w:rsidRPr="770D37A6">
        <w:rPr>
          <w:rFonts w:ascii="Times New Roman" w:eastAsia="Times New Roman" w:hAnsi="Times New Roman" w:cs="Times New Roman"/>
          <w:sz w:val="24"/>
          <w:szCs w:val="24"/>
          <w:lang w:val="en-US"/>
        </w:rPr>
        <w:t xml:space="preserve"> (</w:t>
      </w:r>
      <w:r w:rsidRPr="770D37A6">
        <w:rPr>
          <w:rFonts w:ascii="Times New Roman" w:eastAsia="Times New Roman" w:hAnsi="Times New Roman" w:cs="Times New Roman"/>
          <w:i/>
          <w:iCs/>
          <w:sz w:val="24"/>
          <w:szCs w:val="24"/>
          <w:lang w:val="en-US"/>
        </w:rPr>
        <w:t>r</w:t>
      </w:r>
      <w:r w:rsidRPr="770D37A6">
        <w:rPr>
          <w:rFonts w:ascii="Times New Roman" w:eastAsia="Times New Roman" w:hAnsi="Times New Roman" w:cs="Times New Roman"/>
          <w:sz w:val="24"/>
          <w:szCs w:val="24"/>
          <w:lang w:val="en-US"/>
        </w:rPr>
        <w:t xml:space="preserve"> = 0.762, </w:t>
      </w:r>
      <w:r w:rsidRPr="770D37A6">
        <w:rPr>
          <w:rFonts w:ascii="Times New Roman" w:eastAsia="Times New Roman" w:hAnsi="Times New Roman" w:cs="Times New Roman"/>
          <w:i/>
          <w:iCs/>
          <w:sz w:val="24"/>
          <w:szCs w:val="24"/>
          <w:lang w:val="en-US"/>
        </w:rPr>
        <w:t>P</w:t>
      </w:r>
      <w:r w:rsidRPr="770D37A6">
        <w:rPr>
          <w:rFonts w:ascii="Times New Roman" w:eastAsia="Times New Roman" w:hAnsi="Times New Roman" w:cs="Times New Roman"/>
          <w:sz w:val="24"/>
          <w:szCs w:val="24"/>
          <w:lang w:val="en-US"/>
        </w:rPr>
        <w:t xml:space="preserve"> &lt; 0.001</w:t>
      </w:r>
      <w:r w:rsidR="008E2D8F">
        <w:rPr>
          <w:rFonts w:ascii="Times New Roman" w:eastAsia="Times New Roman" w:hAnsi="Times New Roman" w:cs="Times New Roman"/>
          <w:sz w:val="24"/>
          <w:szCs w:val="24"/>
          <w:lang w:val="en-US"/>
        </w:rPr>
        <w:t>, power = 1.00</w:t>
      </w:r>
      <w:r w:rsidRPr="770D37A6">
        <w:rPr>
          <w:rFonts w:ascii="Times New Roman" w:eastAsia="Times New Roman" w:hAnsi="Times New Roman" w:cs="Times New Roman"/>
          <w:sz w:val="24"/>
          <w:szCs w:val="24"/>
          <w:lang w:val="en-US"/>
        </w:rPr>
        <w:t xml:space="preserve">) and </w:t>
      </w:r>
      <w:r w:rsidR="00B65D02" w:rsidRPr="770D37A6">
        <w:rPr>
          <w:rFonts w:ascii="Times New Roman" w:eastAsia="Times New Roman" w:hAnsi="Times New Roman" w:cs="Times New Roman"/>
          <w:sz w:val="24"/>
          <w:szCs w:val="24"/>
          <w:lang w:val="en-US"/>
        </w:rPr>
        <w:t xml:space="preserve">both </w:t>
      </w:r>
      <w:r w:rsidRPr="770D37A6">
        <w:rPr>
          <w:rFonts w:ascii="Times New Roman" w:eastAsia="Times New Roman" w:hAnsi="Times New Roman" w:cs="Times New Roman"/>
          <w:sz w:val="24"/>
          <w:szCs w:val="24"/>
          <w:lang w:val="en-US"/>
        </w:rPr>
        <w:t>GCT and TTT (</w:t>
      </w:r>
      <w:r w:rsidRPr="770D37A6">
        <w:rPr>
          <w:rFonts w:ascii="Times New Roman" w:eastAsia="Times New Roman" w:hAnsi="Times New Roman" w:cs="Times New Roman"/>
          <w:i/>
          <w:iCs/>
          <w:sz w:val="24"/>
          <w:szCs w:val="24"/>
          <w:lang w:val="en-US"/>
        </w:rPr>
        <w:t>ρ</w:t>
      </w:r>
      <w:r w:rsidRPr="770D37A6">
        <w:rPr>
          <w:rFonts w:ascii="Times New Roman" w:eastAsia="Times New Roman" w:hAnsi="Times New Roman" w:cs="Times New Roman"/>
          <w:sz w:val="24"/>
          <w:szCs w:val="24"/>
          <w:lang w:val="en-US"/>
        </w:rPr>
        <w:t xml:space="preserve"> = 0.705, </w:t>
      </w:r>
      <w:r w:rsidRPr="770D37A6">
        <w:rPr>
          <w:rFonts w:ascii="Times New Roman" w:eastAsia="Times New Roman" w:hAnsi="Times New Roman" w:cs="Times New Roman"/>
          <w:i/>
          <w:iCs/>
          <w:sz w:val="24"/>
          <w:szCs w:val="24"/>
          <w:lang w:val="en-US"/>
        </w:rPr>
        <w:t>P</w:t>
      </w:r>
      <w:r w:rsidRPr="770D37A6">
        <w:rPr>
          <w:rFonts w:ascii="Times New Roman" w:eastAsia="Times New Roman" w:hAnsi="Times New Roman" w:cs="Times New Roman"/>
          <w:sz w:val="24"/>
          <w:szCs w:val="24"/>
          <w:lang w:val="en-US"/>
        </w:rPr>
        <w:t xml:space="preserve"> &lt; 0.001</w:t>
      </w:r>
      <w:r w:rsidR="008E2D8F">
        <w:rPr>
          <w:rFonts w:ascii="Times New Roman" w:eastAsia="Times New Roman" w:hAnsi="Times New Roman" w:cs="Times New Roman"/>
          <w:sz w:val="24"/>
          <w:szCs w:val="24"/>
          <w:lang w:val="en-US"/>
        </w:rPr>
        <w:t>, power = 1.00</w:t>
      </w:r>
      <w:r w:rsidRPr="770D37A6">
        <w:rPr>
          <w:rFonts w:ascii="Times New Roman" w:eastAsia="Times New Roman" w:hAnsi="Times New Roman" w:cs="Times New Roman"/>
          <w:sz w:val="24"/>
          <w:szCs w:val="24"/>
          <w:lang w:val="en-US"/>
        </w:rPr>
        <w:t>).</w:t>
      </w:r>
    </w:p>
    <w:p w14:paraId="1176C877" w14:textId="77777777" w:rsidR="00A05DEC" w:rsidRDefault="00A05DEC" w:rsidP="000D3ED5">
      <w:pPr>
        <w:spacing w:line="480" w:lineRule="auto"/>
        <w:ind w:firstLine="720"/>
        <w:jc w:val="both"/>
        <w:rPr>
          <w:rFonts w:ascii="Times New Roman" w:eastAsia="Times New Roman" w:hAnsi="Times New Roman" w:cs="Times New Roman"/>
          <w:sz w:val="24"/>
          <w:szCs w:val="24"/>
          <w:lang w:val="en-US"/>
        </w:rPr>
      </w:pPr>
    </w:p>
    <w:p w14:paraId="3C2DCD43" w14:textId="27745422" w:rsidR="00774257" w:rsidRDefault="0064232B" w:rsidP="000D3ED5">
      <w:pPr>
        <w:spacing w:line="480" w:lineRule="auto"/>
        <w:ind w:firstLine="7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13AFBEAA" w:rsidRPr="13AFBEAA">
        <w:rPr>
          <w:rFonts w:ascii="Times New Roman" w:eastAsia="Times New Roman" w:hAnsi="Times New Roman" w:cs="Times New Roman"/>
          <w:sz w:val="24"/>
          <w:szCs w:val="24"/>
          <w:lang w:val="en-US"/>
        </w:rPr>
        <w:t>INSERT FIGURE 1 ABOUT HERE</w:t>
      </w:r>
      <w:r>
        <w:rPr>
          <w:rFonts w:ascii="Times New Roman" w:eastAsia="Times New Roman" w:hAnsi="Times New Roman" w:cs="Times New Roman"/>
          <w:sz w:val="24"/>
          <w:szCs w:val="24"/>
          <w:lang w:val="en-US"/>
        </w:rPr>
        <w:t>***</w:t>
      </w:r>
    </w:p>
    <w:p w14:paraId="73C57499" w14:textId="77777777" w:rsidR="00A472B3" w:rsidRDefault="00A472B3" w:rsidP="000D3ED5">
      <w:pPr>
        <w:spacing w:after="0" w:line="480" w:lineRule="auto"/>
        <w:jc w:val="both"/>
        <w:rPr>
          <w:rFonts w:ascii="Times New Roman" w:eastAsia="Times New Roman" w:hAnsi="Times New Roman" w:cs="Times New Roman"/>
          <w:b/>
          <w:bCs/>
          <w:sz w:val="24"/>
          <w:szCs w:val="24"/>
          <w:lang w:val="en-US"/>
        </w:rPr>
      </w:pPr>
    </w:p>
    <w:p w14:paraId="3A2C1CD4" w14:textId="0675F385" w:rsidR="000B7303" w:rsidRPr="00F04BC3" w:rsidRDefault="00D12775" w:rsidP="000D3ED5">
      <w:pPr>
        <w:spacing w:after="0" w:line="480" w:lineRule="auto"/>
        <w:jc w:val="both"/>
        <w:rPr>
          <w:rFonts w:ascii="Times New Roman" w:eastAsia="Times New Roman" w:hAnsi="Times New Roman" w:cs="Times New Roman"/>
          <w:b/>
          <w:bCs/>
          <w:sz w:val="24"/>
          <w:szCs w:val="24"/>
          <w:lang w:val="en-US"/>
        </w:rPr>
      </w:pPr>
      <w:r w:rsidRPr="13AFBEAA">
        <w:rPr>
          <w:rFonts w:ascii="Times New Roman" w:eastAsia="Times New Roman" w:hAnsi="Times New Roman" w:cs="Times New Roman"/>
          <w:b/>
          <w:bCs/>
          <w:sz w:val="24"/>
          <w:szCs w:val="24"/>
          <w:lang w:val="en-US"/>
        </w:rPr>
        <w:t>DISCUSSION</w:t>
      </w:r>
    </w:p>
    <w:p w14:paraId="46B481B4" w14:textId="7E3EEFA0" w:rsidR="00582AD0" w:rsidRDefault="000B7303" w:rsidP="000D3ED5">
      <w:pPr>
        <w:spacing w:line="480" w:lineRule="auto"/>
        <w:ind w:firstLine="720"/>
        <w:jc w:val="both"/>
        <w:rPr>
          <w:rFonts w:ascii="Times New Roman" w:eastAsia="Times New Roman" w:hAnsi="Times New Roman" w:cs="Times New Roman"/>
          <w:sz w:val="24"/>
          <w:szCs w:val="24"/>
          <w:lang w:val="en-US"/>
        </w:rPr>
      </w:pPr>
      <w:r w:rsidRPr="770D37A6">
        <w:rPr>
          <w:rFonts w:ascii="Times New Roman" w:eastAsia="Times New Roman" w:hAnsi="Times New Roman" w:cs="Times New Roman"/>
          <w:sz w:val="24"/>
          <w:szCs w:val="24"/>
          <w:lang w:val="en-US"/>
        </w:rPr>
        <w:t>The aim of this study was to explore differences and relationships between RSI and RSI</w:t>
      </w:r>
      <w:r w:rsidRPr="770D37A6">
        <w:rPr>
          <w:rFonts w:ascii="Times New Roman" w:eastAsia="Times New Roman" w:hAnsi="Times New Roman" w:cs="Times New Roman"/>
          <w:sz w:val="24"/>
          <w:szCs w:val="24"/>
          <w:vertAlign w:val="subscript"/>
          <w:lang w:val="en-US"/>
        </w:rPr>
        <w:t>mod</w:t>
      </w:r>
      <w:r w:rsidRPr="770D37A6">
        <w:rPr>
          <w:rFonts w:ascii="Times New Roman" w:eastAsia="Times New Roman" w:hAnsi="Times New Roman" w:cs="Times New Roman"/>
          <w:sz w:val="24"/>
          <w:szCs w:val="24"/>
          <w:lang w:val="en-US"/>
        </w:rPr>
        <w:t xml:space="preserve"> values. The results show that </w:t>
      </w:r>
      <w:r>
        <w:rPr>
          <w:rFonts w:ascii="Times New Roman" w:eastAsia="Times New Roman" w:hAnsi="Times New Roman" w:cs="Times New Roman"/>
          <w:sz w:val="24"/>
          <w:szCs w:val="24"/>
          <w:lang w:val="en-US"/>
        </w:rPr>
        <w:t xml:space="preserve">DJ-derived </w:t>
      </w:r>
      <w:r w:rsidRPr="770D37A6">
        <w:rPr>
          <w:rFonts w:ascii="Times New Roman" w:eastAsia="Times New Roman" w:hAnsi="Times New Roman" w:cs="Times New Roman"/>
          <w:sz w:val="24"/>
          <w:szCs w:val="24"/>
          <w:lang w:val="en-US"/>
        </w:rPr>
        <w:t xml:space="preserve">RSI yields much larger values than </w:t>
      </w:r>
      <w:r>
        <w:rPr>
          <w:rFonts w:ascii="Times New Roman" w:eastAsia="Times New Roman" w:hAnsi="Times New Roman" w:cs="Times New Roman"/>
          <w:sz w:val="24"/>
          <w:szCs w:val="24"/>
          <w:lang w:val="en-US"/>
        </w:rPr>
        <w:t xml:space="preserve">CMJ-derived </w:t>
      </w:r>
      <w:r w:rsidRPr="770D37A6">
        <w:rPr>
          <w:rFonts w:ascii="Times New Roman" w:eastAsia="Times New Roman" w:hAnsi="Times New Roman" w:cs="Times New Roman"/>
          <w:sz w:val="24"/>
          <w:szCs w:val="24"/>
          <w:lang w:val="en-US"/>
        </w:rPr>
        <w:t>RSI</w:t>
      </w:r>
      <w:r w:rsidRPr="770D37A6">
        <w:rPr>
          <w:rFonts w:ascii="Times New Roman" w:eastAsia="Times New Roman" w:hAnsi="Times New Roman" w:cs="Times New Roman"/>
          <w:sz w:val="24"/>
          <w:szCs w:val="24"/>
          <w:vertAlign w:val="subscript"/>
          <w:lang w:val="en-US"/>
        </w:rPr>
        <w:t xml:space="preserve">mod </w:t>
      </w:r>
      <w:r w:rsidRPr="770D37A6">
        <w:rPr>
          <w:rFonts w:ascii="Times New Roman" w:eastAsia="Times New Roman" w:hAnsi="Times New Roman" w:cs="Times New Roman"/>
          <w:sz w:val="24"/>
          <w:szCs w:val="24"/>
          <w:lang w:val="en-US"/>
        </w:rPr>
        <w:t>but a large relationship was noted between the two variants,</w:t>
      </w:r>
      <w:r w:rsidRPr="00E3195E">
        <w:rPr>
          <w:rFonts w:ascii="Times New Roman" w:eastAsia="Times New Roman" w:hAnsi="Times New Roman" w:cs="Times New Roman"/>
          <w:sz w:val="24"/>
          <w:szCs w:val="24"/>
          <w:lang w:val="en-US"/>
        </w:rPr>
        <w:t xml:space="preserve"> </w:t>
      </w:r>
      <w:r w:rsidR="00345649">
        <w:rPr>
          <w:rFonts w:ascii="Times New Roman" w:eastAsia="Times New Roman" w:hAnsi="Times New Roman" w:cs="Times New Roman"/>
          <w:sz w:val="24"/>
          <w:szCs w:val="24"/>
          <w:lang w:val="en-US"/>
        </w:rPr>
        <w:t xml:space="preserve">supporting </w:t>
      </w:r>
      <w:r w:rsidRPr="00E3195E">
        <w:rPr>
          <w:rFonts w:ascii="Times New Roman" w:eastAsia="Times New Roman" w:hAnsi="Times New Roman" w:cs="Times New Roman"/>
          <w:sz w:val="24"/>
          <w:szCs w:val="24"/>
          <w:lang w:val="en-US"/>
        </w:rPr>
        <w:t>our hypotheses</w:t>
      </w:r>
      <w:r w:rsidRPr="770D37A6">
        <w:rPr>
          <w:rFonts w:ascii="Times New Roman" w:eastAsia="Times New Roman" w:hAnsi="Times New Roman" w:cs="Times New Roman"/>
          <w:sz w:val="24"/>
          <w:szCs w:val="24"/>
          <w:lang w:val="en-US"/>
        </w:rPr>
        <w:t>. Nevertheless, only 22% of the variance in RSI could be explained by RSI</w:t>
      </w:r>
      <w:r w:rsidRPr="770D37A6">
        <w:rPr>
          <w:rFonts w:ascii="Times New Roman" w:eastAsia="Times New Roman" w:hAnsi="Times New Roman" w:cs="Times New Roman"/>
          <w:sz w:val="24"/>
          <w:szCs w:val="24"/>
          <w:vertAlign w:val="subscript"/>
          <w:lang w:val="en-US"/>
        </w:rPr>
        <w:t>mod</w:t>
      </w:r>
      <w:r w:rsidRPr="770D37A6">
        <w:rPr>
          <w:rFonts w:ascii="Times New Roman" w:eastAsia="Times New Roman" w:hAnsi="Times New Roman" w:cs="Times New Roman"/>
          <w:sz w:val="24"/>
          <w:szCs w:val="24"/>
          <w:lang w:val="en-US"/>
        </w:rPr>
        <w:t xml:space="preserve"> suggesting that these RSI variants are somewhat distinct. </w:t>
      </w:r>
      <w:r>
        <w:rPr>
          <w:rFonts w:ascii="Times New Roman" w:eastAsia="Times New Roman" w:hAnsi="Times New Roman" w:cs="Times New Roman"/>
          <w:sz w:val="24"/>
          <w:szCs w:val="24"/>
          <w:lang w:val="en-US"/>
        </w:rPr>
        <w:t>RSI was almost twice as high as RSI</w:t>
      </w:r>
      <w:r w:rsidRPr="007F75F0">
        <w:rPr>
          <w:rFonts w:ascii="Times New Roman" w:eastAsia="Times New Roman" w:hAnsi="Times New Roman" w:cs="Times New Roman"/>
          <w:sz w:val="24"/>
          <w:szCs w:val="24"/>
          <w:vertAlign w:val="subscript"/>
          <w:lang w:val="en-US"/>
        </w:rPr>
        <w:t>mod</w:t>
      </w:r>
      <w:r>
        <w:rPr>
          <w:rFonts w:ascii="Times New Roman" w:eastAsia="Times New Roman" w:hAnsi="Times New Roman" w:cs="Times New Roman"/>
          <w:sz w:val="24"/>
          <w:szCs w:val="24"/>
          <w:vertAlign w:val="subscript"/>
          <w:lang w:val="en-US"/>
        </w:rPr>
        <w:t xml:space="preserve"> </w:t>
      </w:r>
      <w:r>
        <w:rPr>
          <w:rFonts w:ascii="Times New Roman" w:eastAsia="Times New Roman" w:hAnsi="Times New Roman" w:cs="Times New Roman"/>
          <w:sz w:val="24"/>
          <w:szCs w:val="24"/>
          <w:lang w:val="en-US"/>
        </w:rPr>
        <w:t xml:space="preserve">due to the large difference between GCT and TTT, given that JH showed only a small difference between jumps (Table 1). </w:t>
      </w:r>
      <w:bookmarkStart w:id="8" w:name="_Hlk491095568"/>
      <w:r w:rsidRPr="770D37A6">
        <w:rPr>
          <w:rFonts w:ascii="Times New Roman" w:eastAsia="Times New Roman" w:hAnsi="Times New Roman" w:cs="Times New Roman"/>
          <w:sz w:val="24"/>
          <w:szCs w:val="24"/>
          <w:lang w:val="en-US"/>
        </w:rPr>
        <w:t>Interestingly, DJ and CMJ height and GCT and TTT demonstrated very large relationships with one another</w:t>
      </w:r>
      <w:r w:rsidR="00262595">
        <w:rPr>
          <w:rFonts w:ascii="Times New Roman" w:eastAsia="Times New Roman" w:hAnsi="Times New Roman" w:cs="Times New Roman"/>
          <w:sz w:val="24"/>
          <w:szCs w:val="24"/>
          <w:lang w:val="en-US"/>
        </w:rPr>
        <w:t xml:space="preserve"> (Figure 1). </w:t>
      </w:r>
      <w:r w:rsidRPr="770D37A6">
        <w:rPr>
          <w:rFonts w:ascii="Times New Roman" w:eastAsia="Times New Roman" w:hAnsi="Times New Roman" w:cs="Times New Roman"/>
          <w:sz w:val="24"/>
          <w:szCs w:val="24"/>
          <w:lang w:val="en-US"/>
        </w:rPr>
        <w:t xml:space="preserve"> </w:t>
      </w:r>
      <w:r w:rsidR="00262595">
        <w:rPr>
          <w:rFonts w:ascii="Times New Roman" w:eastAsia="Times New Roman" w:hAnsi="Times New Roman" w:cs="Times New Roman"/>
          <w:sz w:val="24"/>
          <w:szCs w:val="24"/>
          <w:lang w:val="en-US"/>
        </w:rPr>
        <w:t xml:space="preserve">This </w:t>
      </w:r>
      <w:r w:rsidRPr="770D37A6">
        <w:rPr>
          <w:rFonts w:ascii="Times New Roman" w:eastAsia="Times New Roman" w:hAnsi="Times New Roman" w:cs="Times New Roman"/>
          <w:sz w:val="24"/>
          <w:szCs w:val="24"/>
          <w:lang w:val="en-US"/>
        </w:rPr>
        <w:t>suggest</w:t>
      </w:r>
      <w:r w:rsidR="00262595">
        <w:rPr>
          <w:rFonts w:ascii="Times New Roman" w:eastAsia="Times New Roman" w:hAnsi="Times New Roman" w:cs="Times New Roman"/>
          <w:sz w:val="24"/>
          <w:szCs w:val="24"/>
          <w:lang w:val="en-US"/>
        </w:rPr>
        <w:t>s</w:t>
      </w:r>
      <w:r w:rsidRPr="770D37A6">
        <w:rPr>
          <w:rFonts w:ascii="Times New Roman" w:eastAsia="Times New Roman" w:hAnsi="Times New Roman" w:cs="Times New Roman"/>
          <w:sz w:val="24"/>
          <w:szCs w:val="24"/>
          <w:lang w:val="en-US"/>
        </w:rPr>
        <w:t xml:space="preserve"> that there is a general trend for the constituent parts of the RSI variants to positively correlate but these associations diminish slightly when expressed as a ratio of </w:t>
      </w:r>
      <w:r>
        <w:rPr>
          <w:rFonts w:ascii="Times New Roman" w:eastAsia="Times New Roman" w:hAnsi="Times New Roman" w:cs="Times New Roman"/>
          <w:sz w:val="24"/>
          <w:szCs w:val="24"/>
          <w:lang w:val="en-US"/>
        </w:rPr>
        <w:t>JH</w:t>
      </w:r>
      <w:r w:rsidRPr="770D37A6">
        <w:rPr>
          <w:rFonts w:ascii="Times New Roman" w:eastAsia="Times New Roman" w:hAnsi="Times New Roman" w:cs="Times New Roman"/>
          <w:sz w:val="24"/>
          <w:szCs w:val="24"/>
          <w:lang w:val="en-US"/>
        </w:rPr>
        <w:t xml:space="preserve"> to GCT/TTT.</w:t>
      </w:r>
      <w:bookmarkEnd w:id="8"/>
    </w:p>
    <w:p w14:paraId="38424678" w14:textId="3944FF2F" w:rsidR="000B7303" w:rsidRDefault="000B7303" w:rsidP="000D3ED5">
      <w:pPr>
        <w:spacing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present results seem to support a better cross-over of JH between jump types (largest explained variance and small difference between jumps) than GCT/TTT, but JH only describes the output of the jump rather than the strategy employed on the ground which is thought to be more important from a neuromuscular/SSC perspective</w:t>
      </w:r>
      <w:r w:rsidR="001275A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Data xml:space="preserve">PEVuZE5vdGU+PENpdGU+PEF1dGhvcj5NY01haG9uPC9BdXRob3I+PFllYXI+UHVibGlzaCBBaGVh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</w:fldData>
        </w:fldChar>
      </w:r>
      <w:r w:rsidR="008B1230">
        <w:rPr>
          <w:rFonts w:ascii="Times New Roman" w:eastAsia="Times New Roman" w:hAnsi="Times New Roman" w:cs="Times New Roman"/>
          <w:sz w:val="24"/>
          <w:szCs w:val="24"/>
          <w:lang w:val="en-US"/>
        </w:rPr>
        <w:instrText xml:space="preserve"> ADDIN EN.CITE </w:instrText>
      </w:r>
      <w:r w:rsidR="008B1230">
        <w:rPr>
          <w:rFonts w:ascii="Times New Roman" w:eastAsia="Times New Roman" w:hAnsi="Times New Roman" w:cs="Times New Roman"/>
          <w:sz w:val="24"/>
          <w:szCs w:val="24"/>
          <w:lang w:val="en-US"/>
        </w:rPr>
        <w:fldChar w:fldCharType="begin">
          <w:fldData xml:space="preserve">PEVuZE5vdGU+PENpdGU+PEF1dGhvcj5NY01haG9uPC9BdXRob3I+PFllYXI+UHVibGlzaCBBaGVh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</w:fldData>
        </w:fldChar>
      </w:r>
      <w:r w:rsidR="008B1230">
        <w:rPr>
          <w:rFonts w:ascii="Times New Roman" w:eastAsia="Times New Roman" w:hAnsi="Times New Roman" w:cs="Times New Roman"/>
          <w:sz w:val="24"/>
          <w:szCs w:val="24"/>
          <w:lang w:val="en-US"/>
        </w:rPr>
        <w:instrText xml:space="preserve"> ADDIN EN.CITE.DATA </w:instrText>
      </w:r>
      <w:r w:rsidR="008B1230">
        <w:rPr>
          <w:rFonts w:ascii="Times New Roman" w:eastAsia="Times New Roman" w:hAnsi="Times New Roman" w:cs="Times New Roman"/>
          <w:sz w:val="24"/>
          <w:szCs w:val="24"/>
          <w:lang w:val="en-US"/>
        </w:rPr>
      </w:r>
      <w:r w:rsidR="008B1230">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(17, 25, 37)</w:t>
      </w:r>
      <w:r>
        <w:rPr>
          <w:rFonts w:ascii="Times New Roman" w:eastAsia="Times New Roman" w:hAnsi="Times New Roman" w:cs="Times New Roman"/>
          <w:sz w:val="24"/>
          <w:szCs w:val="24"/>
          <w:lang w:val="en-US"/>
        </w:rPr>
        <w:fldChar w:fldCharType="end"/>
      </w:r>
      <w:r w:rsidR="001275A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The better cross-over of JH between jump types might be due to most subjects performing</w:t>
      </w:r>
      <w:r w:rsidR="003E7A24">
        <w:rPr>
          <w:rFonts w:ascii="Times New Roman" w:eastAsia="Times New Roman" w:hAnsi="Times New Roman" w:cs="Times New Roman"/>
          <w:sz w:val="24"/>
          <w:szCs w:val="24"/>
          <w:lang w:val="en-US"/>
        </w:rPr>
        <w:t xml:space="preserve"> the</w:t>
      </w:r>
      <w:r>
        <w:rPr>
          <w:rFonts w:ascii="Times New Roman" w:eastAsia="Times New Roman" w:hAnsi="Times New Roman" w:cs="Times New Roman"/>
          <w:sz w:val="24"/>
          <w:szCs w:val="24"/>
          <w:lang w:val="en-US"/>
        </w:rPr>
        <w:t xml:space="preserve"> DJ </w:t>
      </w:r>
      <w:r w:rsidR="003E7A24">
        <w:rPr>
          <w:rFonts w:ascii="Times New Roman" w:eastAsia="Times New Roman" w:hAnsi="Times New Roman" w:cs="Times New Roman"/>
          <w:sz w:val="24"/>
          <w:szCs w:val="24"/>
          <w:lang w:val="en-US"/>
        </w:rPr>
        <w:t xml:space="preserve">with a “countermovement” </w:t>
      </w:r>
      <w:r>
        <w:rPr>
          <w:rFonts w:ascii="Times New Roman" w:eastAsia="Times New Roman" w:hAnsi="Times New Roman" w:cs="Times New Roman"/>
          <w:sz w:val="24"/>
          <w:szCs w:val="24"/>
          <w:lang w:val="en-US"/>
        </w:rPr>
        <w:t xml:space="preserve">rather than </w:t>
      </w:r>
      <w:r w:rsidR="003E7A24">
        <w:rPr>
          <w:rFonts w:ascii="Times New Roman" w:eastAsia="Times New Roman" w:hAnsi="Times New Roman" w:cs="Times New Roman"/>
          <w:sz w:val="24"/>
          <w:szCs w:val="24"/>
          <w:lang w:val="en-US"/>
        </w:rPr>
        <w:t>“bounce”  technique</w:t>
      </w:r>
      <w:r>
        <w:rPr>
          <w:rFonts w:ascii="Times New Roman" w:eastAsia="Times New Roman" w:hAnsi="Times New Roman" w:cs="Times New Roman"/>
          <w:sz w:val="24"/>
          <w:szCs w:val="24"/>
          <w:lang w:val="en-US"/>
        </w:rPr>
        <w:t xml:space="preserve"> (only </w:t>
      </w:r>
      <w:r w:rsidR="00415989">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 xml:space="preserve"> of the 21 subjects achieved a GCT of ≤ 250 ms said to be reflective of a </w:t>
      </w:r>
      <w:r w:rsidR="003E7A24">
        <w:rPr>
          <w:rFonts w:ascii="Times New Roman" w:eastAsia="Times New Roman" w:hAnsi="Times New Roman" w:cs="Times New Roman"/>
          <w:sz w:val="24"/>
          <w:szCs w:val="24"/>
          <w:lang w:val="en-US"/>
        </w:rPr>
        <w:t xml:space="preserve">fast SSC </w:t>
      </w:r>
      <w:r w:rsidR="008B1CEB">
        <w:rPr>
          <w:rFonts w:ascii="Times New Roman" w:eastAsia="Times New Roman" w:hAnsi="Times New Roman" w:cs="Times New Roman"/>
          <w:sz w:val="24"/>
          <w:szCs w:val="24"/>
          <w:lang w:val="en-US"/>
        </w:rPr>
        <w:t>action</w:t>
      </w:r>
      <w:r w:rsidR="001275A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sidR="008B1230">
        <w:rPr>
          <w:rFonts w:ascii="Times New Roman" w:eastAsia="Times New Roman" w:hAnsi="Times New Roman" w:cs="Times New Roman"/>
          <w:sz w:val="24"/>
          <w:szCs w:val="24"/>
          <w:lang w:val="en-US"/>
        </w:rPr>
        <w:instrText xml:space="preserve"> ADDIN EN.CITE &lt;EndNote&gt;&lt;Cite&gt;&lt;Author&gt;Schmidtbleicher&lt;/Author&gt;&lt;Year&gt;1992&lt;/Year&gt;&lt;RecNum&gt;22&lt;/RecNum&gt;&lt;record&gt;&lt;rec-number&gt;22&lt;/rec-number&gt;&lt;foreign-keys&gt;&lt;key app="EN" db-id="tr5ppvrs8t255eeex0n5wszfe2px0z29zese"&gt;22&lt;/key&gt;&lt;/foreign-keys&gt;&lt;ref-type name="Book"&gt;6&lt;/ref-type&gt;&lt;contributors&gt;&lt;authors&gt;&lt;author&gt;Schmidtbleicher, D&lt;/author&gt;&lt;/authors&gt;&lt;secondary-authors&gt;&lt;author&gt;Komi, PV&lt;/author&gt;&lt;/secondary-authors&gt;&lt;/contributors&gt;&lt;titles&gt;&lt;title&gt;Training for Power Events&lt;/title&gt;&lt;secondary-title&gt;The Encyclopaedia of Sports Medicine: Strength and Power in Sport&lt;/secondary-title&gt;&lt;/titles&gt;&lt;volume&gt;3&lt;/volume&gt;&lt;section&gt;169-179&lt;/section&gt;&lt;dates&gt;&lt;year&gt;1992&lt;/year&gt;&lt;/dates&gt;&lt;pub-location&gt;Oxford&lt;/pub-location&gt;&lt;publisher&gt;Blackwell&lt;/publisher&gt;&lt;urls&gt;&lt;/urls&gt;&lt;/record&gt;&lt;/Cite&gt;&lt;/EndNote&gt;</w:instrText>
      </w:r>
      <w:r>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(32)</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xml:space="preserve"> as illustrated in bottom graph of </w:t>
      </w:r>
      <w:r>
        <w:rPr>
          <w:rFonts w:ascii="Times New Roman" w:eastAsia="Times New Roman" w:hAnsi="Times New Roman" w:cs="Times New Roman"/>
          <w:sz w:val="24"/>
          <w:szCs w:val="24"/>
          <w:lang w:val="en-US"/>
        </w:rPr>
        <w:lastRenderedPageBreak/>
        <w:t xml:space="preserve">Figure 1), despite being instructed to minimize GCT whilst maximizing JH. The DJ </w:t>
      </w:r>
      <w:r w:rsidR="00453C07">
        <w:rPr>
          <w:rFonts w:ascii="Times New Roman" w:eastAsia="Times New Roman" w:hAnsi="Times New Roman" w:cs="Times New Roman"/>
          <w:sz w:val="24"/>
          <w:szCs w:val="24"/>
          <w:lang w:val="en-US"/>
        </w:rPr>
        <w:t xml:space="preserve">technique utilized by the subjects tested in this study generally </w:t>
      </w:r>
      <w:r>
        <w:rPr>
          <w:rFonts w:ascii="Times New Roman" w:eastAsia="Times New Roman" w:hAnsi="Times New Roman" w:cs="Times New Roman"/>
          <w:sz w:val="24"/>
          <w:szCs w:val="24"/>
          <w:lang w:val="en-US"/>
        </w:rPr>
        <w:t>le</w:t>
      </w:r>
      <w:r w:rsidR="001275A8">
        <w:rPr>
          <w:rFonts w:ascii="Times New Roman" w:eastAsia="Times New Roman" w:hAnsi="Times New Roman" w:cs="Times New Roman"/>
          <w:sz w:val="24"/>
          <w:szCs w:val="24"/>
          <w:lang w:val="en-US"/>
        </w:rPr>
        <w:t xml:space="preserve">ads to a </w:t>
      </w:r>
      <w:r w:rsidR="00453C07">
        <w:rPr>
          <w:rFonts w:ascii="Times New Roman" w:eastAsia="Times New Roman" w:hAnsi="Times New Roman" w:cs="Times New Roman"/>
          <w:sz w:val="24"/>
          <w:szCs w:val="24"/>
          <w:lang w:val="en-US"/>
        </w:rPr>
        <w:t>great</w:t>
      </w:r>
      <w:r w:rsidR="001275A8">
        <w:rPr>
          <w:rFonts w:ascii="Times New Roman" w:eastAsia="Times New Roman" w:hAnsi="Times New Roman" w:cs="Times New Roman"/>
          <w:sz w:val="24"/>
          <w:szCs w:val="24"/>
          <w:lang w:val="en-US"/>
        </w:rPr>
        <w:t xml:space="preserve">er JH </w:t>
      </w:r>
      <w:r w:rsidR="00DD405F">
        <w:rPr>
          <w:rFonts w:ascii="Times New Roman" w:eastAsia="Times New Roman" w:hAnsi="Times New Roman" w:cs="Times New Roman"/>
          <w:sz w:val="24"/>
          <w:szCs w:val="24"/>
          <w:lang w:val="en-US"/>
        </w:rPr>
        <w:fldChar w:fldCharType="begin"/>
      </w:r>
      <w:r w:rsidR="008B1230">
        <w:rPr>
          <w:rFonts w:ascii="Times New Roman" w:eastAsia="Times New Roman" w:hAnsi="Times New Roman" w:cs="Times New Roman"/>
          <w:sz w:val="24"/>
          <w:szCs w:val="24"/>
          <w:lang w:val="en-US"/>
        </w:rPr>
        <w:instrText xml:space="preserve"> ADDIN EN.CITE &lt;EndNote&gt;&lt;Cite&gt;&lt;Author&gt;Struzik&lt;/Author&gt;&lt;Year&gt;2016&lt;/Year&gt;&lt;RecNum&gt;7&lt;/RecNum&gt;&lt;record&gt;&lt;rec-number&gt;7&lt;/rec-number&gt;&lt;foreign-keys&gt;&lt;key app="EN" db-id="tr5ppvrs8t255eeex0n5wszfe2px0z29zese"&gt;7&lt;/key&gt;&lt;/foreign-keys&gt;&lt;ref-type name="Journal Article"&gt;17&lt;/ref-type&gt;&lt;contributors&gt;&lt;authors&gt;&lt;author&gt;Struzik, Artur&lt;/author&gt;&lt;author&gt;Juras, Grzegorz&lt;/author&gt;&lt;author&gt;Pietraszewski, Bogdan&lt;/author&gt;&lt;author&gt;Rokita, Andrzej&lt;/author&gt;&lt;/authors&gt;&lt;/contributors&gt;&lt;titles&gt;&lt;title&gt;Effect of drop jump technique on the reactive strength index&lt;/title&gt;&lt;secondary-title&gt;Journal of Human Kinetics&lt;/secondary-title&gt;&lt;/titles&gt;&lt;pages&gt;157-164&lt;/pages&gt;&lt;volume&gt;52&lt;/volume&gt;&lt;dates&gt;&lt;year&gt;2016&lt;/year&gt;&lt;/dates&gt;&lt;isbn&gt;18997562&lt;/isbn&gt;&lt;urls&gt;&lt;related-urls&gt;&lt;url&gt;//www.degruyter.com/view/j/hukin.2015.52.issue-1/hukin-2016-0003/hukin-2016-0003.xml&lt;/url&gt;&lt;/related-urls&gt;&lt;/urls&gt;&lt;electronic-resource-num&gt;10.1515/hukin-2016-0003&lt;/electronic-resource-num&gt;&lt;/record&gt;&lt;/Cite&gt;&lt;Cite&gt;&lt;Author&gt;Young&lt;/Author&gt;&lt;Year&gt;1995&lt;/Year&gt;&lt;RecNum&gt;30&lt;/RecNum&gt;&lt;record&gt;&lt;rec-number&gt;30&lt;/rec-number&gt;&lt;foreign-keys&gt;&lt;key app="EN" db-id="tr5ppvrs8t255eeex0n5wszfe2px0z29zese"&gt;30&lt;/key&gt;&lt;/foreign-keys&gt;&lt;ref-type name="Journal Article"&gt;17&lt;/ref-type&gt;&lt;contributors&gt;&lt;authors&gt;&lt;author&gt;Young, Warren B.&lt;/author&gt;&lt;author&gt;Pryor, John F.&lt;/author&gt;&lt;author&gt;Wilson, Greg J.&lt;/author&gt;&lt;/authors&gt;&lt;/contributors&gt;&lt;titles&gt;&lt;title&gt;Effect of Instructions on characteristics of Countermovement and Drop Jump Performance&lt;/title&gt;&lt;secondary-title&gt;The Journal of Strength &amp;amp; Conditioning Research&lt;/secondary-title&gt;&lt;/titles&gt;&lt;periodical&gt;&lt;full-title&gt;The Journal of Strength &amp;amp; Conditioning Research&lt;/full-title&gt;&lt;/periodical&gt;&lt;pages&gt;232-236&lt;/pages&gt;&lt;volume&gt;9&lt;/volume&gt;&lt;number&gt;4&lt;/number&gt;&lt;dates&gt;&lt;year&gt;1995&lt;/year&gt;&lt;/dates&gt;&lt;isbn&gt;1064-8011&lt;/isbn&gt;&lt;urls&gt;&lt;/urls&gt;&lt;/record&gt;&lt;/Cite&gt;&lt;/EndNote&gt;</w:instrText>
      </w:r>
      <w:r w:rsidR="00DD405F">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(34, 39)</w:t>
      </w:r>
      <w:r w:rsidR="00DD405F">
        <w:rPr>
          <w:rFonts w:ascii="Times New Roman" w:eastAsia="Times New Roman" w:hAnsi="Times New Roman" w:cs="Times New Roman"/>
          <w:sz w:val="24"/>
          <w:szCs w:val="24"/>
          <w:lang w:val="en-US"/>
        </w:rPr>
        <w:fldChar w:fldCharType="end"/>
      </w:r>
      <w:r w:rsidR="001275A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and, as the name implies, there are typically greater </w:t>
      </w:r>
      <w:r w:rsidR="00403529">
        <w:rPr>
          <w:rFonts w:ascii="Times New Roman" w:eastAsia="Times New Roman" w:hAnsi="Times New Roman" w:cs="Times New Roman"/>
          <w:sz w:val="24"/>
          <w:szCs w:val="24"/>
          <w:lang w:val="en-US"/>
        </w:rPr>
        <w:t xml:space="preserve">temporal and </w:t>
      </w:r>
      <w:r>
        <w:rPr>
          <w:rFonts w:ascii="Times New Roman" w:eastAsia="Times New Roman" w:hAnsi="Times New Roman" w:cs="Times New Roman"/>
          <w:sz w:val="24"/>
          <w:szCs w:val="24"/>
          <w:lang w:val="en-US"/>
        </w:rPr>
        <w:t xml:space="preserve">kinematic similarities between the </w:t>
      </w:r>
      <w:r w:rsidR="00453C07">
        <w:rPr>
          <w:rFonts w:ascii="Times New Roman" w:eastAsia="Times New Roman" w:hAnsi="Times New Roman" w:cs="Times New Roman"/>
          <w:sz w:val="24"/>
          <w:szCs w:val="24"/>
          <w:lang w:val="en-US"/>
        </w:rPr>
        <w:t xml:space="preserve"> “countermovement” </w:t>
      </w:r>
      <w:r>
        <w:rPr>
          <w:rFonts w:ascii="Times New Roman" w:eastAsia="Times New Roman" w:hAnsi="Times New Roman" w:cs="Times New Roman"/>
          <w:sz w:val="24"/>
          <w:szCs w:val="24"/>
          <w:lang w:val="en-US"/>
        </w:rPr>
        <w:t xml:space="preserve">DJ </w:t>
      </w:r>
      <w:r w:rsidR="00453C07">
        <w:rPr>
          <w:rFonts w:ascii="Times New Roman" w:eastAsia="Times New Roman" w:hAnsi="Times New Roman" w:cs="Times New Roman"/>
          <w:sz w:val="24"/>
          <w:szCs w:val="24"/>
          <w:lang w:val="en-US"/>
        </w:rPr>
        <w:t xml:space="preserve">technique </w:t>
      </w:r>
      <w:r>
        <w:rPr>
          <w:rFonts w:ascii="Times New Roman" w:eastAsia="Times New Roman" w:hAnsi="Times New Roman" w:cs="Times New Roman"/>
          <w:sz w:val="24"/>
          <w:szCs w:val="24"/>
          <w:lang w:val="en-US"/>
        </w:rPr>
        <w:t xml:space="preserve">and </w:t>
      </w:r>
      <w:r w:rsidR="00453C07">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CMJ</w:t>
      </w:r>
      <w:r w:rsidR="00271168">
        <w:rPr>
          <w:rFonts w:ascii="Times New Roman" w:eastAsia="Times New Roman" w:hAnsi="Times New Roman" w:cs="Times New Roman"/>
          <w:sz w:val="24"/>
          <w:szCs w:val="24"/>
          <w:lang w:val="en-US"/>
        </w:rPr>
        <w:t xml:space="preserve"> </w:t>
      </w:r>
      <w:r w:rsidR="00687FED">
        <w:rPr>
          <w:rFonts w:ascii="Times New Roman" w:eastAsia="Times New Roman" w:hAnsi="Times New Roman" w:cs="Times New Roman"/>
          <w:sz w:val="24"/>
          <w:szCs w:val="24"/>
          <w:lang w:val="en-US"/>
        </w:rPr>
        <w:fldChar w:fldCharType="begin"/>
      </w:r>
      <w:r w:rsidR="008B1230">
        <w:rPr>
          <w:rFonts w:ascii="Times New Roman" w:eastAsia="Times New Roman" w:hAnsi="Times New Roman" w:cs="Times New Roman"/>
          <w:sz w:val="24"/>
          <w:szCs w:val="24"/>
          <w:lang w:val="en-US"/>
        </w:rPr>
        <w:instrText xml:space="preserve"> ADDIN EN.CITE &lt;EndNote&gt;&lt;Cite&gt;&lt;Author&gt;Young&lt;/Author&gt;&lt;Year&gt;1995&lt;/Year&gt;&lt;RecNum&gt;30&lt;/RecNum&gt;&lt;record&gt;&lt;rec-number&gt;30&lt;/rec-number&gt;&lt;foreign-keys&gt;&lt;key app="EN" db-id="tr5ppvrs8t255eeex0n5wszfe2px0z29zese"&gt;30&lt;/key&gt;&lt;/foreign-keys&gt;&lt;ref-type name="Journal Article"&gt;17&lt;/ref-type&gt;&lt;contributors&gt;&lt;authors&gt;&lt;author&gt;Young, Warren B.&lt;/author&gt;&lt;author&gt;Pryor, John F.&lt;/author&gt;&lt;author&gt;Wilson, Greg J.&lt;/author&gt;&lt;/authors&gt;&lt;/contributors&gt;&lt;titles&gt;&lt;title&gt;Effect of Instructions on characteristics of Countermovement and Drop Jump Performance&lt;/title&gt;&lt;secondary-title&gt;The Journal of Strength &amp;amp; Conditioning Research&lt;/secondary-title&gt;&lt;/titles&gt;&lt;periodical&gt;&lt;full-title&gt;The Journal of Strength &amp;amp; Conditioning Research&lt;/full-title&gt;&lt;/periodical&gt;&lt;pages&gt;232-236&lt;/pages&gt;&lt;volume&gt;9&lt;/volume&gt;&lt;number&gt;4&lt;/number&gt;&lt;dates&gt;&lt;year&gt;1995&lt;/year&gt;&lt;/dates&gt;&lt;isbn&gt;1064-8011&lt;/isbn&gt;&lt;urls&gt;&lt;/urls&gt;&lt;/record&gt;&lt;/Cite&gt;&lt;/EndNote&gt;</w:instrText>
      </w:r>
      <w:r w:rsidR="00687FED">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(39)</w:t>
      </w:r>
      <w:r w:rsidR="00687FED">
        <w:rPr>
          <w:rFonts w:ascii="Times New Roman" w:eastAsia="Times New Roman" w:hAnsi="Times New Roman" w:cs="Times New Roman"/>
          <w:sz w:val="24"/>
          <w:szCs w:val="24"/>
          <w:lang w:val="en-US"/>
        </w:rPr>
        <w:fldChar w:fldCharType="end"/>
      </w:r>
      <w:r w:rsidR="001275A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which may have contributed to these results. </w:t>
      </w:r>
    </w:p>
    <w:p w14:paraId="3CEC75EC" w14:textId="6FBC3D3D" w:rsidR="00582AD0" w:rsidRDefault="000B7303" w:rsidP="00271168">
      <w:pPr>
        <w:spacing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As reported in Table 1, JH</w:t>
      </w:r>
      <w:r w:rsidRPr="770D37A6">
        <w:rPr>
          <w:rFonts w:ascii="Times New Roman" w:eastAsia="Times New Roman" w:hAnsi="Times New Roman" w:cs="Times New Roman"/>
          <w:sz w:val="24"/>
          <w:szCs w:val="24"/>
          <w:lang w:val="en-US"/>
        </w:rPr>
        <w:t xml:space="preserve"> was the most reliable </w:t>
      </w:r>
      <w:r>
        <w:rPr>
          <w:rFonts w:ascii="Times New Roman" w:eastAsia="Times New Roman" w:hAnsi="Times New Roman" w:cs="Times New Roman"/>
          <w:sz w:val="24"/>
          <w:szCs w:val="24"/>
          <w:lang w:val="en-US"/>
        </w:rPr>
        <w:t xml:space="preserve">variable calculated </w:t>
      </w:r>
      <w:r w:rsidRPr="770D37A6">
        <w:rPr>
          <w:rFonts w:ascii="Times New Roman" w:eastAsia="Times New Roman" w:hAnsi="Times New Roman" w:cs="Times New Roman"/>
          <w:sz w:val="24"/>
          <w:szCs w:val="24"/>
          <w:lang w:val="en-US"/>
        </w:rPr>
        <w:t xml:space="preserve">for the CMJ and GCT </w:t>
      </w:r>
      <w:r>
        <w:rPr>
          <w:rFonts w:ascii="Times New Roman" w:eastAsia="Times New Roman" w:hAnsi="Times New Roman" w:cs="Times New Roman"/>
          <w:sz w:val="24"/>
          <w:szCs w:val="24"/>
          <w:lang w:val="en-US"/>
        </w:rPr>
        <w:t xml:space="preserve">was the </w:t>
      </w:r>
      <w:r w:rsidRPr="770D37A6">
        <w:rPr>
          <w:rFonts w:ascii="Times New Roman" w:eastAsia="Times New Roman" w:hAnsi="Times New Roman" w:cs="Times New Roman"/>
          <w:sz w:val="24"/>
          <w:szCs w:val="24"/>
          <w:lang w:val="en-US"/>
        </w:rPr>
        <w:t xml:space="preserve">most reliable </w:t>
      </w:r>
      <w:r>
        <w:rPr>
          <w:rFonts w:ascii="Times New Roman" w:eastAsia="Times New Roman" w:hAnsi="Times New Roman" w:cs="Times New Roman"/>
          <w:sz w:val="24"/>
          <w:szCs w:val="24"/>
          <w:lang w:val="en-US"/>
        </w:rPr>
        <w:t xml:space="preserve">variable calculated </w:t>
      </w:r>
      <w:r w:rsidRPr="770D37A6">
        <w:rPr>
          <w:rFonts w:ascii="Times New Roman" w:eastAsia="Times New Roman" w:hAnsi="Times New Roman" w:cs="Times New Roman"/>
          <w:sz w:val="24"/>
          <w:szCs w:val="24"/>
          <w:lang w:val="en-US"/>
        </w:rPr>
        <w:t xml:space="preserve">for the DJ </w:t>
      </w:r>
      <w:r>
        <w:rPr>
          <w:rFonts w:ascii="Times New Roman" w:eastAsia="Times New Roman" w:hAnsi="Times New Roman" w:cs="Times New Roman"/>
          <w:sz w:val="24"/>
          <w:szCs w:val="24"/>
          <w:lang w:val="en-US"/>
        </w:rPr>
        <w:t>from an ICC perspective</w:t>
      </w:r>
      <w:r w:rsidRPr="770D37A6">
        <w:rPr>
          <w:rFonts w:ascii="Times New Roman" w:eastAsia="Times New Roman" w:hAnsi="Times New Roman" w:cs="Times New Roman"/>
          <w:sz w:val="24"/>
          <w:szCs w:val="24"/>
          <w:lang w:val="en-US"/>
        </w:rPr>
        <w:t>. A much larger spread of DJ</w:t>
      </w:r>
      <w:r>
        <w:rPr>
          <w:rFonts w:ascii="Times New Roman" w:eastAsia="Times New Roman" w:hAnsi="Times New Roman" w:cs="Times New Roman"/>
          <w:sz w:val="24"/>
          <w:szCs w:val="24"/>
          <w:lang w:val="en-US"/>
        </w:rPr>
        <w:t>-derived</w:t>
      </w:r>
      <w:r w:rsidRPr="770D37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RSI </w:t>
      </w:r>
      <w:r w:rsidRPr="770D37A6">
        <w:rPr>
          <w:rFonts w:ascii="Times New Roman" w:eastAsia="Times New Roman" w:hAnsi="Times New Roman" w:cs="Times New Roman"/>
          <w:sz w:val="24"/>
          <w:szCs w:val="24"/>
          <w:lang w:val="en-US"/>
        </w:rPr>
        <w:t xml:space="preserve">scores, which increases the likelihood of the ICC being greater (rank order more likely to be maintained for an inhomogeneous data set), </w:t>
      </w:r>
      <w:r>
        <w:rPr>
          <w:rFonts w:ascii="Times New Roman" w:eastAsia="Times New Roman" w:hAnsi="Times New Roman" w:cs="Times New Roman"/>
          <w:sz w:val="24"/>
          <w:szCs w:val="24"/>
          <w:lang w:val="en-US"/>
        </w:rPr>
        <w:t>likely contributed to the higher ICC. T</w:t>
      </w:r>
      <w:r w:rsidRPr="770D37A6">
        <w:rPr>
          <w:rFonts w:ascii="Times New Roman" w:eastAsia="Times New Roman" w:hAnsi="Times New Roman" w:cs="Times New Roman"/>
          <w:sz w:val="24"/>
          <w:szCs w:val="24"/>
          <w:lang w:val="en-US"/>
        </w:rPr>
        <w:t xml:space="preserve">he between-trial variability </w:t>
      </w:r>
      <w:r>
        <w:rPr>
          <w:rFonts w:ascii="Times New Roman" w:eastAsia="Times New Roman" w:hAnsi="Times New Roman" w:cs="Times New Roman"/>
          <w:sz w:val="24"/>
          <w:szCs w:val="24"/>
          <w:lang w:val="en-US"/>
        </w:rPr>
        <w:t xml:space="preserve">(%CV) </w:t>
      </w:r>
      <w:r w:rsidRPr="770D37A6">
        <w:rPr>
          <w:rFonts w:ascii="Times New Roman" w:eastAsia="Times New Roman" w:hAnsi="Times New Roman" w:cs="Times New Roman"/>
          <w:sz w:val="24"/>
          <w:szCs w:val="24"/>
          <w:lang w:val="en-US"/>
        </w:rPr>
        <w:t xml:space="preserve">was slightly </w:t>
      </w:r>
      <w:r>
        <w:rPr>
          <w:rFonts w:ascii="Times New Roman" w:eastAsia="Times New Roman" w:hAnsi="Times New Roman" w:cs="Times New Roman"/>
          <w:sz w:val="24"/>
          <w:szCs w:val="24"/>
          <w:lang w:val="en-US"/>
        </w:rPr>
        <w:t>larger</w:t>
      </w:r>
      <w:r w:rsidRPr="770D37A6">
        <w:rPr>
          <w:rFonts w:ascii="Times New Roman" w:eastAsia="Times New Roman" w:hAnsi="Times New Roman" w:cs="Times New Roman"/>
          <w:sz w:val="24"/>
          <w:szCs w:val="24"/>
          <w:lang w:val="en-US"/>
        </w:rPr>
        <w:t xml:space="preserve"> for </w:t>
      </w:r>
      <w:r>
        <w:rPr>
          <w:rFonts w:ascii="Times New Roman" w:eastAsia="Times New Roman" w:hAnsi="Times New Roman" w:cs="Times New Roman"/>
          <w:sz w:val="24"/>
          <w:szCs w:val="24"/>
          <w:lang w:val="en-US"/>
        </w:rPr>
        <w:t>all</w:t>
      </w:r>
      <w:r w:rsidRPr="770D37A6">
        <w:rPr>
          <w:rFonts w:ascii="Times New Roman" w:eastAsia="Times New Roman" w:hAnsi="Times New Roman" w:cs="Times New Roman"/>
          <w:sz w:val="24"/>
          <w:szCs w:val="24"/>
          <w:lang w:val="en-US"/>
        </w:rPr>
        <w:t xml:space="preserve"> DJ variables, </w:t>
      </w:r>
      <w:r w:rsidR="006239FE">
        <w:rPr>
          <w:rFonts w:ascii="Times New Roman" w:eastAsia="Times New Roman" w:hAnsi="Times New Roman" w:cs="Times New Roman"/>
          <w:sz w:val="24"/>
          <w:szCs w:val="24"/>
          <w:lang w:val="en-US"/>
        </w:rPr>
        <w:t xml:space="preserve">suggesting </w:t>
      </w:r>
      <w:r w:rsidRPr="770D37A6">
        <w:rPr>
          <w:rFonts w:ascii="Times New Roman" w:eastAsia="Times New Roman" w:hAnsi="Times New Roman" w:cs="Times New Roman"/>
          <w:sz w:val="24"/>
          <w:szCs w:val="24"/>
          <w:lang w:val="en-US"/>
        </w:rPr>
        <w:t>the CMJ-derived RSI</w:t>
      </w:r>
      <w:r w:rsidRPr="002B1B0D">
        <w:rPr>
          <w:rFonts w:ascii="Times New Roman" w:eastAsia="Times New Roman" w:hAnsi="Times New Roman" w:cs="Times New Roman"/>
          <w:sz w:val="24"/>
          <w:szCs w:val="24"/>
          <w:vertAlign w:val="subscript"/>
          <w:lang w:val="en-US"/>
        </w:rPr>
        <w:t>mod</w:t>
      </w:r>
      <w:r w:rsidRPr="770D37A6">
        <w:rPr>
          <w:rFonts w:ascii="Times New Roman" w:eastAsia="Times New Roman" w:hAnsi="Times New Roman" w:cs="Times New Roman"/>
          <w:sz w:val="24"/>
          <w:szCs w:val="24"/>
          <w:lang w:val="en-US"/>
        </w:rPr>
        <w:t xml:space="preserve"> might be more sensitive at detecting changes in </w:t>
      </w:r>
      <w:r>
        <w:rPr>
          <w:rFonts w:ascii="Times New Roman" w:eastAsia="Times New Roman" w:hAnsi="Times New Roman" w:cs="Times New Roman"/>
          <w:sz w:val="24"/>
          <w:szCs w:val="24"/>
          <w:lang w:val="en-US"/>
        </w:rPr>
        <w:t>neuromuscular function</w:t>
      </w:r>
      <w:r w:rsidRPr="770D37A6">
        <w:rPr>
          <w:rFonts w:ascii="Times New Roman" w:eastAsia="Times New Roman" w:hAnsi="Times New Roman" w:cs="Times New Roman"/>
          <w:sz w:val="24"/>
          <w:szCs w:val="24"/>
          <w:lang w:val="en-US"/>
        </w:rPr>
        <w:t xml:space="preserve"> for this group</w:t>
      </w:r>
      <w:r>
        <w:rPr>
          <w:rFonts w:ascii="Times New Roman" w:eastAsia="Times New Roman" w:hAnsi="Times New Roman" w:cs="Times New Roman"/>
          <w:sz w:val="24"/>
          <w:szCs w:val="24"/>
          <w:lang w:val="en-US"/>
        </w:rPr>
        <w:t xml:space="preserve"> due to subjects demonstrating a more consistent performance during the CMJ between trials</w:t>
      </w:r>
      <w:r w:rsidRPr="770D37A6">
        <w:rPr>
          <w:rFonts w:ascii="Times New Roman" w:eastAsia="Times New Roman" w:hAnsi="Times New Roman" w:cs="Times New Roman"/>
          <w:sz w:val="24"/>
          <w:szCs w:val="24"/>
          <w:lang w:val="en-US"/>
        </w:rPr>
        <w:t>.</w:t>
      </w:r>
      <w:r w:rsidR="005E3C8B">
        <w:rPr>
          <w:rFonts w:ascii="Times New Roman" w:eastAsia="Times New Roman" w:hAnsi="Times New Roman" w:cs="Times New Roman"/>
          <w:sz w:val="24"/>
          <w:szCs w:val="24"/>
          <w:lang w:val="en-US"/>
        </w:rPr>
        <w:t xml:space="preserve"> This may have been due to the subjects being more familiar with the CMJ, despite them having also performed the DJ in </w:t>
      </w:r>
      <w:r w:rsidR="00B25CC4">
        <w:rPr>
          <w:rFonts w:ascii="Times New Roman" w:eastAsia="Times New Roman" w:hAnsi="Times New Roman" w:cs="Times New Roman"/>
          <w:sz w:val="24"/>
          <w:szCs w:val="24"/>
          <w:lang w:val="en-US"/>
        </w:rPr>
        <w:t xml:space="preserve">previous </w:t>
      </w:r>
      <w:r w:rsidR="005E3C8B">
        <w:rPr>
          <w:rFonts w:ascii="Times New Roman" w:eastAsia="Times New Roman" w:hAnsi="Times New Roman" w:cs="Times New Roman"/>
          <w:sz w:val="24"/>
          <w:szCs w:val="24"/>
          <w:lang w:val="en-US"/>
        </w:rPr>
        <w:t>testing and training sessions.</w:t>
      </w:r>
      <w:r>
        <w:rPr>
          <w:rFonts w:ascii="Times New Roman" w:eastAsia="Times New Roman" w:hAnsi="Times New Roman" w:cs="Times New Roman"/>
          <w:sz w:val="24"/>
          <w:szCs w:val="24"/>
          <w:lang w:val="en-US"/>
        </w:rPr>
        <w:t xml:space="preserve"> Overall, these r</w:t>
      </w:r>
      <w:r w:rsidRPr="770D37A6">
        <w:rPr>
          <w:rFonts w:ascii="Times New Roman" w:eastAsia="Times New Roman" w:hAnsi="Times New Roman" w:cs="Times New Roman"/>
          <w:sz w:val="24"/>
          <w:szCs w:val="24"/>
          <w:lang w:val="en-US"/>
        </w:rPr>
        <w:t xml:space="preserve">esults suggest there is a more variable strategy for the DJ </w:t>
      </w:r>
      <w:r w:rsidR="00DD405F">
        <w:rPr>
          <w:rFonts w:ascii="Times New Roman" w:eastAsia="Times New Roman" w:hAnsi="Times New Roman" w:cs="Times New Roman"/>
          <w:sz w:val="24"/>
          <w:szCs w:val="24"/>
          <w:lang w:val="en-US"/>
        </w:rPr>
        <w:t xml:space="preserve">in rugby league players </w:t>
      </w:r>
      <w:r w:rsidRPr="770D37A6">
        <w:rPr>
          <w:rFonts w:ascii="Times New Roman" w:eastAsia="Times New Roman" w:hAnsi="Times New Roman" w:cs="Times New Roman"/>
          <w:sz w:val="24"/>
          <w:szCs w:val="24"/>
          <w:lang w:val="en-US"/>
        </w:rPr>
        <w:t xml:space="preserve">whereas the CMJ was performed </w:t>
      </w:r>
      <w:r w:rsidR="00203EC7">
        <w:rPr>
          <w:rFonts w:ascii="Times New Roman" w:eastAsia="Times New Roman" w:hAnsi="Times New Roman" w:cs="Times New Roman"/>
          <w:sz w:val="24"/>
          <w:szCs w:val="24"/>
          <w:lang w:val="en-US"/>
        </w:rPr>
        <w:t xml:space="preserve">with </w:t>
      </w:r>
      <w:r w:rsidR="00BC7E2D">
        <w:rPr>
          <w:rFonts w:ascii="Times New Roman" w:eastAsia="Times New Roman" w:hAnsi="Times New Roman" w:cs="Times New Roman"/>
          <w:sz w:val="24"/>
          <w:szCs w:val="24"/>
          <w:lang w:val="en-US"/>
        </w:rPr>
        <w:t xml:space="preserve">desired technique </w:t>
      </w:r>
      <w:r w:rsidRPr="770D37A6">
        <w:rPr>
          <w:rFonts w:ascii="Times New Roman" w:eastAsia="Times New Roman" w:hAnsi="Times New Roman" w:cs="Times New Roman"/>
          <w:sz w:val="24"/>
          <w:szCs w:val="24"/>
          <w:lang w:val="en-US"/>
        </w:rPr>
        <w:t>(i.e. TTT was quite short and RSI</w:t>
      </w:r>
      <w:r w:rsidRPr="00BF5224">
        <w:rPr>
          <w:rFonts w:ascii="Times New Roman" w:eastAsia="Times New Roman" w:hAnsi="Times New Roman" w:cs="Times New Roman"/>
          <w:sz w:val="24"/>
          <w:szCs w:val="24"/>
          <w:vertAlign w:val="subscript"/>
          <w:lang w:val="en-US"/>
        </w:rPr>
        <w:t>mod</w:t>
      </w:r>
      <w:r w:rsidRPr="770D37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was </w:t>
      </w:r>
      <w:r w:rsidRPr="770D37A6">
        <w:rPr>
          <w:rFonts w:ascii="Times New Roman" w:eastAsia="Times New Roman" w:hAnsi="Times New Roman" w:cs="Times New Roman"/>
          <w:sz w:val="24"/>
          <w:szCs w:val="24"/>
          <w:lang w:val="en-US"/>
        </w:rPr>
        <w:t>quite high compared to the literature</w:t>
      </w:r>
      <w:r w:rsidR="001275A8">
        <w:rPr>
          <w:rFonts w:ascii="Times New Roman" w:eastAsia="Times New Roman" w:hAnsi="Times New Roman" w:cs="Times New Roman"/>
          <w:sz w:val="24"/>
          <w:szCs w:val="24"/>
          <w:lang w:val="en-US"/>
        </w:rPr>
        <w:t xml:space="preserve"> </w:t>
      </w:r>
      <w:r w:rsidRPr="355FC01F">
        <w:fldChar w:fldCharType="begin"/>
      </w:r>
      <w:r w:rsidR="006917D9">
        <w:rPr>
          <w:rFonts w:ascii="Times New Roman" w:eastAsia="Times New Roman" w:hAnsi="Times New Roman" w:cs="Times New Roman"/>
          <w:sz w:val="24"/>
          <w:szCs w:val="24"/>
        </w:rPr>
        <w:instrText xml:space="preserve"> ADDIN EN.CITE &lt;EndNote&gt;&lt;Cite&gt;&lt;Author&gt;Suchomel&lt;/Author&gt;&lt;Year&gt;2015&lt;/Year&gt;&lt;RecNum&gt;21&lt;/RecNum&gt;&lt;record&gt;&lt;rec-number&gt;21&lt;/rec-number&gt;&lt;foreign-keys&gt;&lt;key app='EN' db-id='ef5rzted2vtwp7e2wsbx5vx2edaraxzt0atz'&gt;21&lt;/key&gt;&lt;/foreign-keys&gt;&lt;ref-type name='Journal Article'&gt;17&lt;/ref-type&gt;&lt;contributors&gt;&lt;authors&gt;&lt;author&gt;Suchomel, Timothy J.&lt;/author&gt;&lt;author&gt;Sole, Christopher J.&lt;/author&gt;&lt;author&gt;Bailey, Christopher A.&lt;/author&gt;&lt;author&gt;Grazer, Jacob L.&lt;/author&gt;&lt;author&gt;Beckham, George K.&lt;/author&gt;&lt;/authors&gt;&lt;/contributors&gt;&lt;titles&gt;&lt;title&gt;A Comparison of Reactive Strength Index-Modified Between Six U.S. Collegiate Athletic Teams&lt;/title&gt;&lt;secondary-title&gt;The Journal of Strength &amp;amp; Conditioning Research&lt;/secondary-title&gt;&lt;/titles&gt;&lt;pages&gt;1310-1316&lt;/pages&gt;&lt;volume&gt;19&lt;/volume&gt;&lt;number&gt;5&lt;/number&gt;&lt;dates&gt;&lt;year&gt;2015&lt;/year&gt;&lt;/dates&gt;&lt;urls&gt;&lt;/urls&gt;&lt;/record&gt;&lt;/Cite&gt;&lt;Cite&gt;&lt;Author&gt;McMahon&lt;/Author&gt;&lt;Year&gt;Publish Ahead of Print&lt;/Year&gt;&lt;RecNum&gt;33&lt;/RecNum&gt;&lt;record&gt;&lt;rec-number&gt;33&lt;/rec-number&gt;&lt;foreign-keys&gt;&lt;key app="EN" db-id="a2r9rwazazfd2jewwdvp0rsc90xavrsaaxtw"&gt;33&lt;/key&gt;&lt;/foreign-keys&gt;&lt;ref-type name="Journal Article"&gt;17&lt;/ref-type&gt;&lt;contributors&gt;&lt;authors&gt;&lt;author&gt;McMahon, J J&lt;/author&gt;&lt;author&gt;Jones, P A&lt;/author&gt;&lt;author&gt;Suchomel, T J&lt;/author&gt;&lt;author&gt;Lake, J&lt;/author&gt;&lt;author&gt;Comfort, P&lt;/author&gt;&lt;/authors&gt;&lt;/contributors&gt;&lt;titles&gt;&lt;title&gt;Influence of Reactive Strength Index Modified on Force- and Power-Time Curves&lt;/title&gt;&lt;secondary-title&gt;International Journal of Sports Physiology and Performance&lt;/secondary-title&gt;&lt;/titles&gt;&lt;periodical&gt;&lt;full-title&gt;International Journal of Sports Physiology and Performance&lt;/full-title&gt;&lt;/periodical&gt;&lt;dates&gt;&lt;year&gt;Publish Ahead of Print&lt;/year&gt;&lt;/dates&gt;&lt;urls&gt;&lt;/urls&gt;&lt;/record&gt;&lt;/Cite&gt;&lt;/EndNote&gt;</w:instrText>
      </w:r>
      <w:r w:rsidRPr="355FC01F">
        <w:rPr>
          <w:rFonts w:ascii="Times New Roman" w:eastAsia="Times New Roman" w:hAnsi="Times New Roman" w:cs="Times New Roman"/>
          <w:sz w:val="24"/>
          <w:szCs w:val="24"/>
        </w:rPr>
        <w:fldChar w:fldCharType="separate"/>
      </w:r>
      <w:r w:rsidR="00FF26F0">
        <w:rPr>
          <w:rFonts w:ascii="Times New Roman" w:eastAsia="Times New Roman" w:hAnsi="Times New Roman" w:cs="Times New Roman"/>
          <w:sz w:val="24"/>
          <w:szCs w:val="24"/>
        </w:rPr>
        <w:t>(25, 36)</w:t>
      </w:r>
      <w:r w:rsidRPr="355FC01F">
        <w:fldChar w:fldCharType="end"/>
      </w:r>
      <w:r w:rsidRPr="770D37A6">
        <w:rPr>
          <w:rFonts w:ascii="Times New Roman" w:eastAsia="Times New Roman" w:hAnsi="Times New Roman" w:cs="Times New Roman"/>
          <w:sz w:val="24"/>
          <w:szCs w:val="24"/>
          <w:lang w:val="en-US"/>
        </w:rPr>
        <w:t>)</w:t>
      </w:r>
      <w:r w:rsidR="00523C54">
        <w:rPr>
          <w:rFonts w:ascii="Times New Roman" w:eastAsia="Times New Roman" w:hAnsi="Times New Roman" w:cs="Times New Roman"/>
          <w:sz w:val="24"/>
          <w:szCs w:val="24"/>
          <w:lang w:val="en-US"/>
        </w:rPr>
        <w:t>,</w:t>
      </w:r>
      <w:r w:rsidRPr="770D37A6">
        <w:rPr>
          <w:rFonts w:ascii="Times New Roman" w:eastAsia="Times New Roman" w:hAnsi="Times New Roman" w:cs="Times New Roman"/>
          <w:sz w:val="24"/>
          <w:szCs w:val="24"/>
          <w:lang w:val="en-US"/>
        </w:rPr>
        <w:t xml:space="preserve"> but </w:t>
      </w:r>
      <w:r w:rsidR="00DC4D59">
        <w:rPr>
          <w:rFonts w:ascii="Times New Roman" w:eastAsia="Times New Roman" w:hAnsi="Times New Roman" w:cs="Times New Roman"/>
          <w:sz w:val="24"/>
          <w:szCs w:val="24"/>
          <w:lang w:val="en-US"/>
        </w:rPr>
        <w:t xml:space="preserve">DJ </w:t>
      </w:r>
      <w:r w:rsidRPr="770D37A6">
        <w:rPr>
          <w:rFonts w:ascii="Times New Roman" w:eastAsia="Times New Roman" w:hAnsi="Times New Roman" w:cs="Times New Roman"/>
          <w:sz w:val="24"/>
          <w:szCs w:val="24"/>
          <w:lang w:val="en-US"/>
        </w:rPr>
        <w:t xml:space="preserve">GCT were </w:t>
      </w:r>
      <w:r>
        <w:rPr>
          <w:rFonts w:ascii="Times New Roman" w:eastAsia="Times New Roman" w:hAnsi="Times New Roman" w:cs="Times New Roman"/>
          <w:sz w:val="24"/>
          <w:szCs w:val="24"/>
          <w:lang w:val="en-US"/>
        </w:rPr>
        <w:t>more variable</w:t>
      </w:r>
      <w:r w:rsidR="001275A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sidR="008B1230">
        <w:rPr>
          <w:rFonts w:ascii="Times New Roman" w:eastAsia="Times New Roman" w:hAnsi="Times New Roman" w:cs="Times New Roman"/>
          <w:sz w:val="24"/>
          <w:szCs w:val="24"/>
          <w:lang w:val="en-US"/>
        </w:rPr>
        <w:instrText xml:space="preserve"> ADDIN EN.CITE &lt;EndNote&gt;&lt;Cite&gt;&lt;Author&gt;Markwick&lt;/Author&gt;&lt;Year&gt;2015&lt;/Year&gt;&lt;RecNum&gt;13&lt;/RecNum&gt;&lt;record&gt;&lt;rec-number&gt;13&lt;/rec-number&gt;&lt;foreign-keys&gt;&lt;key app="EN" db-id="tr5ppvrs8t255eeex0n5wszfe2px0z29zese"&gt;13&lt;/key&gt;&lt;/foreign-keys&gt;&lt;ref-type name="Journal Article"&gt;17&lt;/ref-type&gt;&lt;contributors&gt;&lt;authors&gt;&lt;author&gt;Markwick, William, J.&lt;/author&gt;&lt;author&gt;Bird, Stephen, P.&lt;/author&gt;&lt;author&gt;Tufano, James, J.&lt;/author&gt;&lt;author&gt;Seitz, Laurent, B.&lt;/author&gt;&lt;author&gt;Haff, G. Gregory&lt;/author&gt;&lt;/authors&gt;&lt;/contributors&gt;&lt;titles&gt;&lt;title&gt;The Intraday Reliability of the Reactive Strength Index Calculated from a Drop Jump in Professional Men&amp;apos;s Basketball&lt;/title&gt;&lt;secondary-title&gt;International Journal of Sports Physiology and Performance&lt;/secondary-title&gt;&lt;/titles&gt;&lt;periodical&gt;&lt;full-title&gt;International Journal of Sports Physiology and Performance&lt;/full-title&gt;&lt;/periodical&gt;&lt;pages&gt;482-488&lt;/pages&gt;&lt;volume&gt;10&lt;/volume&gt;&lt;number&gt;4&lt;/number&gt;&lt;keywords&gt;&lt;keyword&gt;elite athlete,performance testing,monitoring,fatigue&lt;/keyword&gt;&lt;/keywords&gt;&lt;dates&gt;&lt;year&gt;2015&lt;/year&gt;&lt;/dates&gt;&lt;urls&gt;&lt;related-urls&gt;&lt;url&gt;http://journals.humankinetics.com/doi/abs/10.1123/ijspp.2014-0265&lt;/url&gt;&lt;/related-urls&gt;&lt;/urls&gt;&lt;electronic-resource-num&gt;doi:10.1123/ijspp.2014-0265&lt;/electronic-resource-num&gt;&lt;/record&gt;&lt;/Cite&gt;&lt;/EndNote&gt;</w:instrText>
      </w:r>
      <w:r>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(22)</w:t>
      </w:r>
      <w:r>
        <w:rPr>
          <w:rFonts w:ascii="Times New Roman" w:eastAsia="Times New Roman" w:hAnsi="Times New Roman" w:cs="Times New Roman"/>
          <w:sz w:val="24"/>
          <w:szCs w:val="24"/>
          <w:lang w:val="en-US"/>
        </w:rPr>
        <w:fldChar w:fldCharType="end"/>
      </w:r>
      <w:r w:rsidR="001275A8">
        <w:rPr>
          <w:rFonts w:ascii="Times New Roman" w:eastAsia="Times New Roman" w:hAnsi="Times New Roman" w:cs="Times New Roman"/>
          <w:sz w:val="24"/>
          <w:szCs w:val="24"/>
          <w:lang w:val="en-US"/>
        </w:rPr>
        <w:t>.</w:t>
      </w:r>
    </w:p>
    <w:p w14:paraId="415E9B10" w14:textId="73AD0D76" w:rsidR="00BC5E77" w:rsidRPr="00D40F10" w:rsidRDefault="001D1F26" w:rsidP="000D3ED5">
      <w:pPr>
        <w:spacing w:line="480" w:lineRule="auto"/>
        <w:ind w:firstLine="720"/>
        <w:jc w:val="both"/>
        <w:rPr>
          <w:rFonts w:ascii="Times New Roman" w:hAnsi="Times New Roman" w:cs="Times New Roman"/>
          <w:sz w:val="24"/>
          <w:szCs w:val="24"/>
        </w:rPr>
      </w:pPr>
      <w:r w:rsidRPr="007B1C3C">
        <w:rPr>
          <w:rFonts w:ascii="Times New Roman" w:eastAsia="Times New Roman" w:hAnsi="Times New Roman" w:cs="Times New Roman"/>
          <w:sz w:val="24"/>
          <w:szCs w:val="24"/>
          <w:lang w:val="en-US"/>
        </w:rPr>
        <w:t xml:space="preserve">Despite the </w:t>
      </w:r>
      <w:r w:rsidR="0074270B">
        <w:rPr>
          <w:rFonts w:ascii="Times New Roman" w:eastAsia="Times New Roman" w:hAnsi="Times New Roman" w:cs="Times New Roman"/>
          <w:sz w:val="24"/>
          <w:szCs w:val="24"/>
          <w:lang w:val="en-US"/>
        </w:rPr>
        <w:t>high</w:t>
      </w:r>
      <w:r w:rsidRPr="007B1C3C">
        <w:rPr>
          <w:rFonts w:ascii="Times New Roman" w:eastAsia="Times New Roman" w:hAnsi="Times New Roman" w:cs="Times New Roman"/>
          <w:sz w:val="24"/>
          <w:szCs w:val="24"/>
          <w:lang w:val="en-US"/>
        </w:rPr>
        <w:t>er overall variability reported for RSI and its constituent parts in this study, previous studies have reported a higher reliability for RSI derived from DJs performed from a 30 cm high box in collegiate athletes</w:t>
      </w:r>
      <w:r w:rsidR="001275A8">
        <w:rPr>
          <w:rFonts w:ascii="Times New Roman" w:eastAsia="Times New Roman" w:hAnsi="Times New Roman" w:cs="Times New Roman"/>
          <w:sz w:val="24"/>
          <w:szCs w:val="24"/>
          <w:lang w:val="en-US"/>
        </w:rPr>
        <w:t xml:space="preserve"> </w:t>
      </w:r>
      <w:r w:rsidRPr="007B1C3C">
        <w:rPr>
          <w:rFonts w:ascii="Times New Roman" w:hAnsi="Times New Roman" w:cs="Times New Roman"/>
          <w:sz w:val="24"/>
          <w:szCs w:val="24"/>
        </w:rPr>
        <w:fldChar w:fldCharType="begin"/>
      </w:r>
      <w:r w:rsidR="008B1230">
        <w:rPr>
          <w:rFonts w:ascii="Times New Roman" w:hAnsi="Times New Roman" w:cs="Times New Roman"/>
          <w:sz w:val="24"/>
          <w:szCs w:val="24"/>
          <w:lang w:val="en-US"/>
        </w:rPr>
        <w:instrText xml:space="preserve"> ADDIN EN.CITE &lt;EndNote&gt;&lt;Cite&gt;&lt;Author&gt;Flanagan&lt;/Author&gt;&lt;Year&gt;2008&lt;/Year&gt;&lt;RecNum&gt;15&lt;/RecNum&gt;&lt;record&gt;&lt;rec-number&gt;15&lt;/rec-number&gt;&lt;foreign-keys&gt;&lt;key app="EN" db-id="tr5ppvrs8t255eeex0n5wszfe2px0z29zese"&gt;15&lt;/key&gt;&lt;/foreign-keys&gt;&lt;ref-type name="Journal Article"&gt;17&lt;/ref-type&gt;&lt;contributors&gt;&lt;authors&gt;&lt;author&gt;Flanagan, Eamonn P.&lt;/author&gt;&lt;author&gt;Ebben, William P.&lt;/author&gt;&lt;author&gt;Jensen, Randall L.&lt;/author&gt;&lt;/authors&gt;&lt;/contributors&gt;&lt;titles&gt;&lt;title&gt;Reliability of the Reactive Strength Index and Time to Stabilization During Depth Jumps&lt;/title&gt;&lt;secondary-title&gt;The Journal of Strength &amp;amp; Conditioning Research&lt;/secondary-title&gt;&lt;/titles&gt;&lt;periodical&gt;&lt;full-title&gt;The Journal of Strength &amp;amp; Conditioning Research&lt;/full-title&gt;&lt;/periodical&gt;&lt;pages&gt;1677-1682&lt;/pages&gt;&lt;volume&gt;22&lt;/volume&gt;&lt;number&gt;5&lt;/number&gt;&lt;keywords&gt;&lt;keyword&gt;plyometrics&lt;/keyword&gt;&lt;keyword&gt;balance&lt;/keyword&gt;&lt;keyword&gt;stretch shortening cycle&lt;/keyword&gt;&lt;/keywords&gt;&lt;dates&gt;&lt;year&gt;2008&lt;/year&gt;&lt;/dates&gt;&lt;isbn&gt;1064-8011&lt;/isbn&gt;&lt;accession-num&gt;00124278-200809000-00039&lt;/accession-num&gt;&lt;urls&gt;&lt;related-urls&gt;&lt;url&gt;http://journals.lww.com/nsca-jscr/Fulltext/2008/09000/Reliability_of_the_Reactive_Strength_Index_and.39.aspx&lt;/url&gt;&lt;/related-urls&gt;&lt;/urls&gt;&lt;electronic-resource-num&gt;10.1519/JSC.0b013e318182034b&lt;/electronic-resource-num&gt;&lt;/record&gt;&lt;/Cite&gt;&lt;/EndNote&gt;</w:instrText>
      </w:r>
      <w:r w:rsidRPr="007B1C3C">
        <w:rPr>
          <w:rFonts w:ascii="Times New Roman" w:hAnsi="Times New Roman" w:cs="Times New Roman"/>
          <w:sz w:val="24"/>
          <w:szCs w:val="24"/>
          <w:lang w:val="en-US"/>
        </w:rPr>
        <w:fldChar w:fldCharType="separate"/>
      </w:r>
      <w:r w:rsidR="00FF26F0">
        <w:rPr>
          <w:rFonts w:ascii="Times New Roman" w:hAnsi="Times New Roman" w:cs="Times New Roman"/>
          <w:sz w:val="24"/>
          <w:szCs w:val="24"/>
          <w:lang w:val="en-US"/>
        </w:rPr>
        <w:t>(15)</w:t>
      </w:r>
      <w:r w:rsidRPr="007B1C3C">
        <w:rPr>
          <w:rFonts w:ascii="Times New Roman" w:hAnsi="Times New Roman" w:cs="Times New Roman"/>
          <w:sz w:val="24"/>
          <w:szCs w:val="24"/>
        </w:rPr>
        <w:fldChar w:fldCharType="end"/>
      </w:r>
      <w:r w:rsidRPr="007B1C3C">
        <w:rPr>
          <w:rFonts w:ascii="Times New Roman" w:eastAsia="Times New Roman" w:hAnsi="Times New Roman" w:cs="Times New Roman"/>
          <w:sz w:val="24"/>
          <w:szCs w:val="24"/>
          <w:lang w:val="en-US"/>
        </w:rPr>
        <w:t xml:space="preserve"> and from higher box</w:t>
      </w:r>
      <w:r w:rsidR="00B80676">
        <w:rPr>
          <w:rFonts w:ascii="Times New Roman" w:eastAsia="Times New Roman" w:hAnsi="Times New Roman" w:cs="Times New Roman"/>
          <w:sz w:val="24"/>
          <w:szCs w:val="24"/>
          <w:lang w:val="en-US"/>
        </w:rPr>
        <w:t xml:space="preserve">es </w:t>
      </w:r>
      <w:r w:rsidRPr="007B1C3C">
        <w:rPr>
          <w:rFonts w:ascii="Times New Roman" w:eastAsia="Times New Roman" w:hAnsi="Times New Roman" w:cs="Times New Roman"/>
          <w:sz w:val="24"/>
          <w:szCs w:val="24"/>
          <w:lang w:val="en-US"/>
        </w:rPr>
        <w:t>in trained hurlers</w:t>
      </w:r>
      <w:r w:rsidR="001275A8">
        <w:rPr>
          <w:rFonts w:ascii="Times New Roman" w:eastAsia="Times New Roman" w:hAnsi="Times New Roman" w:cs="Times New Roman"/>
          <w:sz w:val="24"/>
          <w:szCs w:val="24"/>
          <w:lang w:val="en-US"/>
        </w:rPr>
        <w:t xml:space="preserve"> </w:t>
      </w:r>
      <w:r w:rsidRPr="007B1C3C">
        <w:rPr>
          <w:rFonts w:ascii="Times New Roman" w:hAnsi="Times New Roman" w:cs="Times New Roman"/>
          <w:sz w:val="24"/>
          <w:szCs w:val="24"/>
        </w:rPr>
        <w:fldChar w:fldCharType="begin"/>
      </w:r>
      <w:r w:rsidR="008B1230">
        <w:rPr>
          <w:rFonts w:ascii="Times New Roman" w:hAnsi="Times New Roman" w:cs="Times New Roman"/>
          <w:sz w:val="24"/>
          <w:szCs w:val="24"/>
          <w:lang w:val="en-US"/>
        </w:rPr>
        <w:instrText xml:space="preserve"> ADDIN EN.CITE &lt;EndNote&gt;&lt;Cite&gt;&lt;Author&gt;Byrne&lt;/Author&gt;&lt;RecNum&gt;14&lt;/RecNum&gt;&lt;record&gt;&lt;rec-number&gt;14&lt;/rec-number&gt;&lt;foreign-keys&gt;&lt;key app="EN" db-id="tr5ppvrs8t255eeex0n5wszfe2px0z29zese"&gt;14&lt;/key&gt;&lt;/foreign-keys&gt;&lt;ref-type name="Journal Article"&gt;17&lt;/ref-type&gt;&lt;contributors&gt;&lt;authors&gt;&lt;author&gt;Byrne, Damien J.&lt;/author&gt;&lt;author&gt;Browne, Declan T.&lt;/author&gt;&lt;author&gt;Byrne, Paul J.&lt;/author&gt;&lt;author&gt;Richardson, Noel&lt;/author&gt;&lt;/authors&gt;&lt;/contributors&gt;&lt;titles&gt;&lt;title&gt;The Inter-Day Reliability of Reactive Strength Index and Optimal Drop Height&lt;/title&gt;&lt;secondary-title&gt;The Journal of Strength &amp;amp; Conditioning Research&lt;/secondary-title&gt;&lt;/titles&gt;&lt;periodical&gt;&lt;full-title&gt;The Journal of Strength &amp;amp; Conditioning Research&lt;/full-title&gt;&lt;/periodical&gt;&lt;volume&gt;Publish Ahead of Print&lt;/volume&gt;&lt;keywords&gt;&lt;keyword&gt;stretch shortening cycle&lt;/keyword&gt;&lt;keyword&gt;plyometrics&lt;/keyword&gt;&lt;keyword&gt;depth jump&lt;/keyword&gt;&lt;keyword&gt;performance testing&lt;/keyword&gt;&lt;/keywords&gt;&lt;dates&gt;&lt;/dates&gt;&lt;isbn&gt;1064-8011&lt;/isbn&gt;&lt;accession-num&gt;00124278-900000000-96406&lt;/accession-num&gt;&lt;urls&gt;&lt;related-urls&gt;&lt;url&gt;http://journals.lww.com/nsca-jscr/Fulltext/publishahead/The_Inter_Day_Reliability_of_Reactive_Strength.96406.aspx&lt;/url&gt;&lt;/related-urls&gt;&lt;/urls&gt;&lt;electronic-resource-num&gt;10.1519/jsc.0000000000001534&lt;/electronic-resource-num&gt;&lt;/record&gt;&lt;/Cite&gt;&lt;/EndNote&gt;</w:instrText>
      </w:r>
      <w:r w:rsidRPr="007B1C3C">
        <w:rPr>
          <w:rFonts w:ascii="Times New Roman" w:hAnsi="Times New Roman" w:cs="Times New Roman"/>
          <w:sz w:val="24"/>
          <w:szCs w:val="24"/>
          <w:lang w:val="en-US"/>
        </w:rPr>
        <w:fldChar w:fldCharType="separate"/>
      </w:r>
      <w:r w:rsidR="00FF26F0">
        <w:rPr>
          <w:rFonts w:ascii="Times New Roman" w:hAnsi="Times New Roman" w:cs="Times New Roman"/>
          <w:sz w:val="24"/>
          <w:szCs w:val="24"/>
          <w:lang w:val="en-US"/>
        </w:rPr>
        <w:t>(7)</w:t>
      </w:r>
      <w:r w:rsidRPr="007B1C3C">
        <w:rPr>
          <w:rFonts w:ascii="Times New Roman" w:hAnsi="Times New Roman" w:cs="Times New Roman"/>
          <w:sz w:val="24"/>
          <w:szCs w:val="24"/>
        </w:rPr>
        <w:fldChar w:fldCharType="end"/>
      </w:r>
      <w:r w:rsidRPr="007B1C3C">
        <w:rPr>
          <w:rFonts w:ascii="Times New Roman" w:hAnsi="Times New Roman" w:cs="Times New Roman"/>
          <w:sz w:val="24"/>
          <w:szCs w:val="24"/>
        </w:rPr>
        <w:t xml:space="preserve"> and </w:t>
      </w:r>
      <w:r w:rsidRPr="00F66ED7">
        <w:rPr>
          <w:rFonts w:ascii="Times New Roman" w:hAnsi="Times New Roman" w:cs="Times New Roman"/>
          <w:sz w:val="24"/>
          <w:szCs w:val="24"/>
        </w:rPr>
        <w:t xml:space="preserve">professional </w:t>
      </w:r>
      <w:r w:rsidR="001275A8" w:rsidRPr="00F66ED7">
        <w:rPr>
          <w:rFonts w:ascii="Times New Roman" w:eastAsia="Times New Roman" w:hAnsi="Times New Roman" w:cs="Times New Roman"/>
          <w:sz w:val="24"/>
          <w:szCs w:val="24"/>
          <w:lang w:val="en-US"/>
        </w:rPr>
        <w:t xml:space="preserve">basketballers </w:t>
      </w:r>
      <w:r w:rsidRPr="00F66ED7">
        <w:rPr>
          <w:rFonts w:ascii="Times New Roman" w:hAnsi="Times New Roman" w:cs="Times New Roman"/>
          <w:sz w:val="24"/>
          <w:szCs w:val="24"/>
        </w:rPr>
        <w:fldChar w:fldCharType="begin"/>
      </w:r>
      <w:r w:rsidR="008B1230" w:rsidRPr="00F66ED7">
        <w:rPr>
          <w:rFonts w:ascii="Times New Roman" w:hAnsi="Times New Roman" w:cs="Times New Roman"/>
          <w:sz w:val="24"/>
          <w:szCs w:val="24"/>
          <w:lang w:val="en-US"/>
        </w:rPr>
        <w:instrText xml:space="preserve"> ADDIN EN.CITE &lt;EndNote&gt;&lt;Cite&gt;&lt;Author&gt;Markwick&lt;/Author&gt;&lt;Year&gt;2015&lt;/Year&gt;&lt;RecNum&gt;13&lt;/RecNum&gt;&lt;record&gt;&lt;rec-number&gt;13&lt;/rec-number&gt;&lt;foreign-keys&gt;&lt;key app="EN" db-id="tr5ppvrs8t255eeex0n5wszfe2px0z29zese"&gt;13&lt;/key&gt;&lt;/foreign-keys&gt;&lt;ref-type name="Journal Article"&gt;17&lt;/ref-type&gt;&lt;contributors&gt;&lt;authors&gt;&lt;author&gt;Markwick, William, J.&lt;/author&gt;&lt;author&gt;Bird, Stephen, P.&lt;/author&gt;&lt;author&gt;Tufano, James, J.&lt;/author&gt;&lt;author&gt;Seitz, Laurent, B.&lt;/author&gt;&lt;author&gt;Haff, G. Gregory&lt;/author&gt;&lt;/authors&gt;&lt;/contributors&gt;&lt;titles&gt;&lt;title&gt;The Intraday Reliability of the Reactive Strength Index Calculated from a Drop Jump in Professional Men&amp;apos;s Basketball&lt;/title&gt;&lt;secondary-title&gt;International Journal of Sports Physiology and Performance&lt;/secondary-title&gt;&lt;/titles&gt;&lt;periodical&gt;&lt;full-title&gt;International Journal of Sports Physiology and Performance&lt;/full-title&gt;&lt;/periodical&gt;&lt;pages&gt;482-488&lt;/pages&gt;&lt;volume&gt;10&lt;/volume&gt;&lt;number&gt;4&lt;/number&gt;&lt;keywords&gt;&lt;keyword&gt;elite athlete,performance testing,monitoring,fatigue&lt;/keyword&gt;&lt;/keywords&gt;&lt;dates&gt;&lt;year&gt;2015&lt;/year&gt;&lt;/dates&gt;&lt;urls&gt;&lt;related-urls&gt;&lt;url&gt;http://journals.humankinetics.com/doi/abs/10.1123/ijspp.2014-0265&lt;/url&gt;&lt;/related-urls&gt;&lt;/urls&gt;&lt;electronic-resource-num&gt;doi:10.1123/ijspp.2014-0265&lt;/electronic-resource-num&gt;&lt;/record&gt;&lt;/Cite&gt;&lt;/EndNote&gt;</w:instrText>
      </w:r>
      <w:r w:rsidRPr="00F66ED7">
        <w:rPr>
          <w:rFonts w:ascii="Times New Roman" w:hAnsi="Times New Roman" w:cs="Times New Roman"/>
          <w:sz w:val="24"/>
          <w:szCs w:val="24"/>
          <w:lang w:val="en-US"/>
        </w:rPr>
        <w:fldChar w:fldCharType="separate"/>
      </w:r>
      <w:r w:rsidR="00FF26F0">
        <w:rPr>
          <w:rFonts w:ascii="Times New Roman" w:hAnsi="Times New Roman" w:cs="Times New Roman"/>
          <w:sz w:val="24"/>
          <w:szCs w:val="24"/>
          <w:lang w:val="en-US"/>
        </w:rPr>
        <w:t>(22)</w:t>
      </w:r>
      <w:r w:rsidRPr="00F66ED7">
        <w:rPr>
          <w:rFonts w:ascii="Times New Roman" w:hAnsi="Times New Roman" w:cs="Times New Roman"/>
          <w:sz w:val="24"/>
          <w:szCs w:val="24"/>
        </w:rPr>
        <w:fldChar w:fldCharType="end"/>
      </w:r>
      <w:r w:rsidR="001275A8" w:rsidRPr="00F66ED7">
        <w:rPr>
          <w:rFonts w:ascii="Times New Roman" w:hAnsi="Times New Roman" w:cs="Times New Roman"/>
          <w:sz w:val="24"/>
          <w:szCs w:val="24"/>
        </w:rPr>
        <w:t>.</w:t>
      </w:r>
      <w:r w:rsidRPr="00F66ED7">
        <w:rPr>
          <w:rFonts w:ascii="Times New Roman" w:hAnsi="Times New Roman" w:cs="Times New Roman"/>
          <w:sz w:val="24"/>
          <w:szCs w:val="24"/>
        </w:rPr>
        <w:t xml:space="preserve"> Additionally, when </w:t>
      </w:r>
      <w:r w:rsidR="00CD2F99" w:rsidRPr="00F66ED7">
        <w:rPr>
          <w:rFonts w:ascii="Times New Roman" w:hAnsi="Times New Roman" w:cs="Times New Roman"/>
          <w:sz w:val="24"/>
          <w:szCs w:val="24"/>
        </w:rPr>
        <w:t>GCT</w:t>
      </w:r>
      <w:r w:rsidRPr="00F66ED7">
        <w:rPr>
          <w:rFonts w:ascii="Times New Roman" w:hAnsi="Times New Roman" w:cs="Times New Roman"/>
          <w:sz w:val="24"/>
          <w:szCs w:val="24"/>
        </w:rPr>
        <w:t xml:space="preserve"> is restricted to ≤ 250 ms, as was </w:t>
      </w:r>
      <w:r w:rsidR="00CD2F99" w:rsidRPr="00F66ED7">
        <w:rPr>
          <w:rFonts w:ascii="Times New Roman" w:hAnsi="Times New Roman" w:cs="Times New Roman"/>
          <w:sz w:val="24"/>
          <w:szCs w:val="24"/>
        </w:rPr>
        <w:t>enforced</w:t>
      </w:r>
      <w:r w:rsidRPr="00F66ED7">
        <w:rPr>
          <w:rFonts w:ascii="Times New Roman" w:hAnsi="Times New Roman" w:cs="Times New Roman"/>
          <w:sz w:val="24"/>
          <w:szCs w:val="24"/>
        </w:rPr>
        <w:t xml:space="preserve"> in a recent study</w:t>
      </w:r>
      <w:r w:rsidR="001275A8" w:rsidRPr="00F66ED7">
        <w:rPr>
          <w:rFonts w:ascii="Times New Roman" w:hAnsi="Times New Roman" w:cs="Times New Roman"/>
          <w:sz w:val="24"/>
          <w:szCs w:val="24"/>
        </w:rPr>
        <w:t xml:space="preserve"> </w:t>
      </w:r>
      <w:r w:rsidRPr="00F66ED7">
        <w:rPr>
          <w:rFonts w:ascii="Times New Roman" w:hAnsi="Times New Roman" w:cs="Times New Roman"/>
          <w:sz w:val="24"/>
          <w:szCs w:val="24"/>
        </w:rPr>
        <w:fldChar w:fldCharType="begin"/>
      </w:r>
      <w:r w:rsidR="008B1230" w:rsidRPr="00F66ED7">
        <w:rPr>
          <w:rFonts w:ascii="Times New Roman" w:hAnsi="Times New Roman" w:cs="Times New Roman"/>
          <w:sz w:val="24"/>
          <w:szCs w:val="24"/>
          <w:lang w:val="en-US"/>
        </w:rPr>
        <w:instrText xml:space="preserve"> ADDIN EN.CITE &lt;EndNote&gt;&lt;Cite&gt;&lt;Author&gt;Markwick&lt;/Author&gt;&lt;Year&gt;2015&lt;/Year&gt;&lt;RecNum&gt;13&lt;/RecNum&gt;&lt;record&gt;&lt;rec-number&gt;13&lt;/rec-number&gt;&lt;foreign-keys&gt;&lt;key app="EN" db-id="tr5ppvrs8t255eeex0n5wszfe2px0z29zese"&gt;13&lt;/key&gt;&lt;/foreign-keys&gt;&lt;ref-type name="Journal Article"&gt;17&lt;/ref-type&gt;&lt;contributors&gt;&lt;authors&gt;&lt;author&gt;Markwick, William, J.&lt;/author&gt;&lt;author&gt;Bird, Stephen, P.&lt;/author&gt;&lt;author&gt;Tufano, James, J.&lt;/author&gt;&lt;author&gt;Seitz, Laurent, B.&lt;/author&gt;&lt;author&gt;Haff, G. Gregory&lt;/author&gt;&lt;/authors&gt;&lt;/contributors&gt;&lt;titles&gt;&lt;title&gt;The Intraday Reliability of the Reactive Strength Index Calculated from a Drop Jump in Professional Men&amp;apos;s Basketball&lt;/title&gt;&lt;secondary-title&gt;International Journal of Sports Physiology and Performance&lt;/secondary-title&gt;&lt;/titles&gt;&lt;periodical&gt;&lt;full-title&gt;International Journal of Sports Physiology and Performance&lt;/full-title&gt;&lt;/periodical&gt;&lt;pages&gt;482-488&lt;/pages&gt;&lt;volume&gt;10&lt;/volume&gt;&lt;number&gt;4&lt;/number&gt;&lt;keywords&gt;&lt;keyword&gt;elite athlete,performance testing,monitoring,fatigue&lt;/keyword&gt;&lt;/keywords&gt;&lt;dates&gt;&lt;year&gt;2015&lt;/year&gt;&lt;/dates&gt;&lt;urls&gt;&lt;related-urls&gt;&lt;url&gt;http://journals.humankinetics.com/doi/abs/10.1123/ijspp.2014-0265&lt;/url&gt;&lt;/related-urls&gt;&lt;/urls&gt;&lt;electronic-resource-num&gt;doi:10.1123/ijspp.2014-0265&lt;/electronic-resource-num&gt;&lt;/record&gt;&lt;/Cite&gt;&lt;/EndNote&gt;</w:instrText>
      </w:r>
      <w:r w:rsidRPr="00F66ED7">
        <w:rPr>
          <w:rFonts w:ascii="Times New Roman" w:hAnsi="Times New Roman" w:cs="Times New Roman"/>
          <w:sz w:val="24"/>
          <w:szCs w:val="24"/>
          <w:lang w:val="en-US"/>
        </w:rPr>
        <w:fldChar w:fldCharType="separate"/>
      </w:r>
      <w:r w:rsidR="00FF26F0">
        <w:rPr>
          <w:rFonts w:ascii="Times New Roman" w:hAnsi="Times New Roman" w:cs="Times New Roman"/>
          <w:sz w:val="24"/>
          <w:szCs w:val="24"/>
          <w:lang w:val="en-US"/>
        </w:rPr>
        <w:t>(22)</w:t>
      </w:r>
      <w:r w:rsidRPr="00F66ED7">
        <w:rPr>
          <w:rFonts w:ascii="Times New Roman" w:hAnsi="Times New Roman" w:cs="Times New Roman"/>
          <w:sz w:val="24"/>
          <w:szCs w:val="24"/>
        </w:rPr>
        <w:fldChar w:fldCharType="end"/>
      </w:r>
      <w:r w:rsidR="001275A8" w:rsidRPr="00F66ED7">
        <w:rPr>
          <w:rFonts w:ascii="Times New Roman" w:hAnsi="Times New Roman" w:cs="Times New Roman"/>
          <w:sz w:val="24"/>
          <w:szCs w:val="24"/>
        </w:rPr>
        <w:t>,</w:t>
      </w:r>
      <w:r w:rsidRPr="00F66ED7">
        <w:rPr>
          <w:rFonts w:ascii="Times New Roman" w:hAnsi="Times New Roman" w:cs="Times New Roman"/>
          <w:sz w:val="24"/>
          <w:szCs w:val="24"/>
        </w:rPr>
        <w:t xml:space="preserve"> t</w:t>
      </w:r>
      <w:r w:rsidR="001275A8" w:rsidRPr="00F66ED7">
        <w:rPr>
          <w:rFonts w:ascii="Times New Roman" w:hAnsi="Times New Roman" w:cs="Times New Roman"/>
          <w:sz w:val="24"/>
          <w:szCs w:val="24"/>
        </w:rPr>
        <w:t xml:space="preserve">he DJ assesses fast SSC </w:t>
      </w:r>
      <w:r w:rsidR="001275A8" w:rsidRPr="00831D23">
        <w:rPr>
          <w:rFonts w:ascii="Times New Roman" w:hAnsi="Times New Roman" w:cs="Times New Roman"/>
          <w:sz w:val="24"/>
          <w:szCs w:val="24"/>
        </w:rPr>
        <w:t xml:space="preserve">ability </w:t>
      </w:r>
      <w:r w:rsidRPr="00831D23">
        <w:rPr>
          <w:rFonts w:ascii="Times New Roman" w:eastAsia="Times New Roman" w:hAnsi="Times New Roman" w:cs="Times New Roman"/>
          <w:sz w:val="24"/>
          <w:szCs w:val="24"/>
          <w:lang w:val="en-US"/>
        </w:rPr>
        <w:fldChar w:fldCharType="begin"/>
      </w:r>
      <w:r w:rsidR="008B1230" w:rsidRPr="00831D23">
        <w:rPr>
          <w:rFonts w:ascii="Times New Roman" w:eastAsia="Times New Roman" w:hAnsi="Times New Roman" w:cs="Times New Roman"/>
          <w:sz w:val="24"/>
          <w:szCs w:val="24"/>
          <w:lang w:val="en-US"/>
        </w:rPr>
        <w:instrText xml:space="preserve"> ADDIN EN.CITE &lt;EndNote&gt;&lt;Cite&gt;&lt;Author&gt;Schmidtbleicher&lt;/Author&gt;&lt;Year&gt;1992&lt;/Year&gt;&lt;RecNum&gt;22&lt;/RecNum&gt;&lt;record&gt;&lt;rec-number&gt;22&lt;/rec-number&gt;&lt;foreign-keys&gt;&lt;key app="EN" db-id="tr5ppvrs8t255eeex0n5wszfe2px0z29zese"&gt;22&lt;/key&gt;&lt;/foreign-keys&gt;&lt;ref-type name="Book"&gt;6&lt;/ref-type&gt;&lt;contributors&gt;&lt;authors&gt;&lt;author&gt;Schmidtbleicher, D&lt;/author&gt;&lt;/authors&gt;&lt;secondary-authors&gt;&lt;author&gt;Komi, PV&lt;/author&gt;&lt;/secondary-authors&gt;&lt;/contributors&gt;&lt;titles&gt;&lt;title&gt;Training for Power Events&lt;/title&gt;&lt;secondary-title&gt;The Encyclopaedia of Sports Medicine: Strength and Power in Sport&lt;/secondary-title&gt;&lt;/titles&gt;&lt;volume&gt;3&lt;/volume&gt;&lt;section&gt;169-179&lt;/section&gt;&lt;dates&gt;&lt;year&gt;1992&lt;/year&gt;&lt;/dates&gt;&lt;pub-location&gt;Oxford&lt;/pub-location&gt;&lt;publisher&gt;Blackwell&lt;/publisher&gt;&lt;urls&gt;&lt;/urls&gt;&lt;/record&gt;&lt;/Cite&gt;&lt;/EndNote&gt;</w:instrText>
      </w:r>
      <w:r w:rsidRPr="00831D23">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(32)</w:t>
      </w:r>
      <w:r w:rsidRPr="00831D23">
        <w:rPr>
          <w:rFonts w:ascii="Times New Roman" w:eastAsia="Times New Roman" w:hAnsi="Times New Roman" w:cs="Times New Roman"/>
          <w:sz w:val="24"/>
          <w:szCs w:val="24"/>
          <w:lang w:val="en-US"/>
        </w:rPr>
        <w:fldChar w:fldCharType="end"/>
      </w:r>
      <w:r w:rsidR="001275A8" w:rsidRPr="00831D23">
        <w:rPr>
          <w:rFonts w:ascii="Times New Roman" w:eastAsia="Times New Roman" w:hAnsi="Times New Roman" w:cs="Times New Roman"/>
          <w:sz w:val="24"/>
          <w:szCs w:val="24"/>
          <w:lang w:val="en-US"/>
        </w:rPr>
        <w:t>.</w:t>
      </w:r>
      <w:r w:rsidRPr="00831D23">
        <w:rPr>
          <w:rFonts w:ascii="Times New Roman" w:hAnsi="Times New Roman" w:cs="Times New Roman"/>
          <w:sz w:val="24"/>
          <w:szCs w:val="24"/>
        </w:rPr>
        <w:t xml:space="preserve"> This information taken together </w:t>
      </w:r>
      <w:r w:rsidR="00CD2F99" w:rsidRPr="00831D23">
        <w:rPr>
          <w:rFonts w:ascii="Times New Roman" w:hAnsi="Times New Roman" w:cs="Times New Roman"/>
          <w:sz w:val="24"/>
          <w:szCs w:val="24"/>
        </w:rPr>
        <w:t>suggests that if athletes are capable of consistent DJ execution (with minimal GCT</w:t>
      </w:r>
      <w:r w:rsidR="007237B8" w:rsidRPr="00831D23">
        <w:rPr>
          <w:rFonts w:ascii="Times New Roman" w:hAnsi="Times New Roman" w:cs="Times New Roman"/>
          <w:sz w:val="24"/>
          <w:szCs w:val="24"/>
        </w:rPr>
        <w:t>; ≤ 250 ms</w:t>
      </w:r>
      <w:r w:rsidR="00CD2F99" w:rsidRPr="00831D23">
        <w:rPr>
          <w:rFonts w:ascii="Times New Roman" w:hAnsi="Times New Roman" w:cs="Times New Roman"/>
          <w:sz w:val="24"/>
          <w:szCs w:val="24"/>
        </w:rPr>
        <w:t xml:space="preserve">) and </w:t>
      </w:r>
      <w:r w:rsidR="00BC5E77" w:rsidRPr="00D40F10">
        <w:rPr>
          <w:rFonts w:ascii="Times New Roman" w:hAnsi="Times New Roman" w:cs="Times New Roman"/>
          <w:sz w:val="24"/>
          <w:szCs w:val="24"/>
        </w:rPr>
        <w:t xml:space="preserve">monitoring of </w:t>
      </w:r>
      <w:r w:rsidR="00CD2F99" w:rsidRPr="00831D23">
        <w:rPr>
          <w:rFonts w:ascii="Times New Roman" w:hAnsi="Times New Roman" w:cs="Times New Roman"/>
          <w:sz w:val="24"/>
          <w:szCs w:val="24"/>
        </w:rPr>
        <w:t xml:space="preserve">fast SSC ability is of interest to their coaching team, then DJ-derived </w:t>
      </w:r>
      <w:r w:rsidR="00CD2F99" w:rsidRPr="00831D23">
        <w:rPr>
          <w:rFonts w:ascii="Times New Roman" w:hAnsi="Times New Roman" w:cs="Times New Roman"/>
          <w:sz w:val="24"/>
          <w:szCs w:val="24"/>
        </w:rPr>
        <w:lastRenderedPageBreak/>
        <w:t xml:space="preserve">RSI should be the test of choice. </w:t>
      </w:r>
      <w:r w:rsidR="00D75106" w:rsidRPr="00D40F10">
        <w:rPr>
          <w:rFonts w:ascii="Times New Roman" w:hAnsi="Times New Roman" w:cs="Times New Roman"/>
          <w:sz w:val="24"/>
          <w:szCs w:val="24"/>
        </w:rPr>
        <w:t>If athletes are incapable of consistent DJ execution (i.e. large between-trial variability) and GCTs exceed 250 ms</w:t>
      </w:r>
      <w:r w:rsidR="00504E1F" w:rsidRPr="00D40F10">
        <w:rPr>
          <w:rFonts w:ascii="Times New Roman" w:hAnsi="Times New Roman" w:cs="Times New Roman"/>
          <w:sz w:val="24"/>
          <w:szCs w:val="24"/>
        </w:rPr>
        <w:t xml:space="preserve"> then this could be due to: a</w:t>
      </w:r>
      <w:r w:rsidR="00D75106" w:rsidRPr="00D40F10">
        <w:rPr>
          <w:rFonts w:ascii="Times New Roman" w:hAnsi="Times New Roman" w:cs="Times New Roman"/>
          <w:sz w:val="24"/>
          <w:szCs w:val="24"/>
        </w:rPr>
        <w:t>) the box from which they have dropped is too high</w:t>
      </w:r>
      <w:r w:rsidR="00504E1F" w:rsidRPr="00D40F10">
        <w:rPr>
          <w:rFonts w:ascii="Times New Roman" w:hAnsi="Times New Roman" w:cs="Times New Roman"/>
          <w:sz w:val="24"/>
          <w:szCs w:val="24"/>
        </w:rPr>
        <w:t xml:space="preserve"> (4), b</w:t>
      </w:r>
      <w:r w:rsidR="00D75106" w:rsidRPr="00D40F10">
        <w:rPr>
          <w:rFonts w:ascii="Times New Roman" w:hAnsi="Times New Roman" w:cs="Times New Roman"/>
          <w:sz w:val="24"/>
          <w:szCs w:val="24"/>
        </w:rPr>
        <w:t>) they require additional coaching</w:t>
      </w:r>
      <w:r w:rsidR="006876A8" w:rsidRPr="00D40F10">
        <w:rPr>
          <w:rFonts w:ascii="Times New Roman" w:hAnsi="Times New Roman" w:cs="Times New Roman"/>
          <w:sz w:val="24"/>
          <w:szCs w:val="24"/>
        </w:rPr>
        <w:t xml:space="preserve"> </w:t>
      </w:r>
      <w:r w:rsidR="00D75106" w:rsidRPr="00D40F10">
        <w:rPr>
          <w:rFonts w:ascii="Times New Roman" w:hAnsi="Times New Roman" w:cs="Times New Roman"/>
          <w:sz w:val="24"/>
          <w:szCs w:val="24"/>
        </w:rPr>
        <w:t>to adopt the required “bounce” DJ strategy</w:t>
      </w:r>
      <w:r w:rsidR="00D40F10">
        <w:rPr>
          <w:rFonts w:ascii="Times New Roman" w:hAnsi="Times New Roman" w:cs="Times New Roman"/>
          <w:sz w:val="24"/>
          <w:szCs w:val="24"/>
        </w:rPr>
        <w:t xml:space="preserve"> </w:t>
      </w:r>
      <w:r w:rsidR="00D40F10">
        <w:rPr>
          <w:rFonts w:ascii="Times New Roman" w:eastAsia="Times New Roman" w:hAnsi="Times New Roman" w:cs="Times New Roman"/>
          <w:sz w:val="24"/>
          <w:szCs w:val="24"/>
          <w:lang w:val="en-US"/>
        </w:rPr>
        <w:t>(5, 33)</w:t>
      </w:r>
      <w:r w:rsidR="00D75106" w:rsidRPr="00D40F10">
        <w:rPr>
          <w:rFonts w:ascii="Times New Roman" w:hAnsi="Times New Roman" w:cs="Times New Roman"/>
          <w:sz w:val="24"/>
          <w:szCs w:val="24"/>
        </w:rPr>
        <w:t xml:space="preserve"> </w:t>
      </w:r>
      <w:r w:rsidR="00504E1F" w:rsidRPr="00D40F10">
        <w:rPr>
          <w:rFonts w:ascii="Times New Roman" w:hAnsi="Times New Roman" w:cs="Times New Roman"/>
          <w:sz w:val="24"/>
          <w:szCs w:val="24"/>
        </w:rPr>
        <w:t>or c</w:t>
      </w:r>
      <w:r w:rsidR="006876A8" w:rsidRPr="00D40F10">
        <w:rPr>
          <w:rFonts w:ascii="Times New Roman" w:hAnsi="Times New Roman" w:cs="Times New Roman"/>
          <w:sz w:val="24"/>
          <w:szCs w:val="24"/>
        </w:rPr>
        <w:t xml:space="preserve">) they simply have poor reactive strength and so require longer-term training to improve this. </w:t>
      </w:r>
      <w:r w:rsidR="00B82D33" w:rsidRPr="00D40F10">
        <w:rPr>
          <w:rFonts w:ascii="Times New Roman" w:hAnsi="Times New Roman" w:cs="Times New Roman"/>
          <w:sz w:val="24"/>
          <w:szCs w:val="24"/>
        </w:rPr>
        <w:t>So long as</w:t>
      </w:r>
      <w:r w:rsidR="006876A8" w:rsidRPr="00D40F10">
        <w:rPr>
          <w:rFonts w:ascii="Times New Roman" w:hAnsi="Times New Roman" w:cs="Times New Roman"/>
          <w:sz w:val="24"/>
          <w:szCs w:val="24"/>
        </w:rPr>
        <w:t xml:space="preserve"> athletes do not execute the DJ ground contact phase with unsafe landing mechanics (e.g. knee valgus), </w:t>
      </w:r>
      <w:r w:rsidR="00B82D33" w:rsidRPr="00D40F10">
        <w:rPr>
          <w:rFonts w:ascii="Times New Roman" w:hAnsi="Times New Roman" w:cs="Times New Roman"/>
          <w:sz w:val="24"/>
          <w:szCs w:val="24"/>
        </w:rPr>
        <w:t xml:space="preserve">it is acceptable for them to perform the DJ test to allow their </w:t>
      </w:r>
      <w:r w:rsidR="00D37418" w:rsidRPr="00D40F10">
        <w:rPr>
          <w:rFonts w:ascii="Times New Roman" w:hAnsi="Times New Roman" w:cs="Times New Roman"/>
          <w:sz w:val="24"/>
          <w:szCs w:val="24"/>
        </w:rPr>
        <w:t xml:space="preserve">reactive strength to be </w:t>
      </w:r>
      <w:r w:rsidR="00B45E37">
        <w:rPr>
          <w:rFonts w:ascii="Times New Roman" w:hAnsi="Times New Roman" w:cs="Times New Roman"/>
          <w:sz w:val="24"/>
          <w:szCs w:val="24"/>
        </w:rPr>
        <w:t>e</w:t>
      </w:r>
      <w:r w:rsidR="00D37418" w:rsidRPr="00D40F10">
        <w:rPr>
          <w:rFonts w:ascii="Times New Roman" w:hAnsi="Times New Roman" w:cs="Times New Roman"/>
          <w:sz w:val="24"/>
          <w:szCs w:val="24"/>
        </w:rPr>
        <w:t xml:space="preserve">valuated even if they perform the jump with </w:t>
      </w:r>
      <w:r w:rsidR="002B0AF5" w:rsidRPr="00D40F10">
        <w:rPr>
          <w:rFonts w:ascii="Times New Roman" w:hAnsi="Times New Roman" w:cs="Times New Roman"/>
          <w:sz w:val="24"/>
          <w:szCs w:val="24"/>
        </w:rPr>
        <w:t>undesirable</w:t>
      </w:r>
      <w:r w:rsidR="00D37418" w:rsidRPr="00D40F10">
        <w:rPr>
          <w:rFonts w:ascii="Times New Roman" w:hAnsi="Times New Roman" w:cs="Times New Roman"/>
          <w:sz w:val="24"/>
          <w:szCs w:val="24"/>
        </w:rPr>
        <w:t xml:space="preserve"> technique</w:t>
      </w:r>
      <w:r w:rsidR="00B82D33" w:rsidRPr="00D40F10">
        <w:rPr>
          <w:rFonts w:ascii="Times New Roman" w:hAnsi="Times New Roman" w:cs="Times New Roman"/>
          <w:sz w:val="24"/>
          <w:szCs w:val="24"/>
        </w:rPr>
        <w:t xml:space="preserve">. </w:t>
      </w:r>
    </w:p>
    <w:p w14:paraId="2B21C68B" w14:textId="6D0B8DFB" w:rsidR="001D1F26" w:rsidRPr="00D40F10" w:rsidRDefault="00CD2F99" w:rsidP="00BA0EB1">
      <w:pPr>
        <w:spacing w:line="480" w:lineRule="auto"/>
        <w:ind w:firstLine="720"/>
        <w:jc w:val="both"/>
        <w:rPr>
          <w:rFonts w:ascii="Times New Roman" w:eastAsia="Times New Roman" w:hAnsi="Times New Roman" w:cs="Times New Roman"/>
          <w:sz w:val="24"/>
          <w:szCs w:val="24"/>
          <w:lang w:val="en-US"/>
        </w:rPr>
      </w:pPr>
      <w:r w:rsidRPr="00831D23">
        <w:rPr>
          <w:rFonts w:ascii="Times New Roman" w:hAnsi="Times New Roman" w:cs="Times New Roman"/>
          <w:sz w:val="24"/>
          <w:szCs w:val="24"/>
        </w:rPr>
        <w:t xml:space="preserve">Alternatively, the CMJ is </w:t>
      </w:r>
      <w:r w:rsidR="002F2EEB" w:rsidRPr="00D40F10">
        <w:rPr>
          <w:rFonts w:ascii="Times New Roman" w:hAnsi="Times New Roman" w:cs="Times New Roman"/>
          <w:sz w:val="24"/>
          <w:szCs w:val="24"/>
        </w:rPr>
        <w:t>the most</w:t>
      </w:r>
      <w:r w:rsidR="00B07308" w:rsidRPr="00831D23">
        <w:rPr>
          <w:rFonts w:ascii="Times New Roman" w:hAnsi="Times New Roman" w:cs="Times New Roman"/>
          <w:sz w:val="24"/>
          <w:szCs w:val="24"/>
        </w:rPr>
        <w:t xml:space="preserve"> </w:t>
      </w:r>
      <w:r w:rsidR="00E0074B" w:rsidRPr="00831D23">
        <w:rPr>
          <w:rFonts w:ascii="Times New Roman" w:hAnsi="Times New Roman" w:cs="Times New Roman"/>
          <w:sz w:val="24"/>
          <w:szCs w:val="24"/>
        </w:rPr>
        <w:t>c</w:t>
      </w:r>
      <w:r w:rsidR="00B07308" w:rsidRPr="00831D23">
        <w:rPr>
          <w:rFonts w:ascii="Times New Roman" w:hAnsi="Times New Roman" w:cs="Times New Roman"/>
          <w:sz w:val="24"/>
          <w:szCs w:val="24"/>
        </w:rPr>
        <w:t>ommon</w:t>
      </w:r>
      <w:r w:rsidR="00E0074B" w:rsidRPr="00831D23">
        <w:rPr>
          <w:rFonts w:ascii="Times New Roman" w:hAnsi="Times New Roman" w:cs="Times New Roman"/>
          <w:sz w:val="24"/>
          <w:szCs w:val="24"/>
        </w:rPr>
        <w:t xml:space="preserve"> jump test</w:t>
      </w:r>
      <w:r w:rsidR="002F2EEB" w:rsidRPr="00D40F10">
        <w:rPr>
          <w:rFonts w:ascii="Times New Roman" w:hAnsi="Times New Roman" w:cs="Times New Roman"/>
          <w:sz w:val="24"/>
          <w:szCs w:val="24"/>
        </w:rPr>
        <w:t>,</w:t>
      </w:r>
      <w:r w:rsidR="00E0074B" w:rsidRPr="00831D23">
        <w:rPr>
          <w:rFonts w:ascii="Times New Roman" w:hAnsi="Times New Roman" w:cs="Times New Roman"/>
          <w:sz w:val="24"/>
          <w:szCs w:val="24"/>
        </w:rPr>
        <w:t xml:space="preserve"> is </w:t>
      </w:r>
      <w:r w:rsidRPr="00831D23">
        <w:rPr>
          <w:rFonts w:ascii="Times New Roman" w:hAnsi="Times New Roman" w:cs="Times New Roman"/>
          <w:sz w:val="24"/>
          <w:szCs w:val="24"/>
        </w:rPr>
        <w:t xml:space="preserve">less demanding </w:t>
      </w:r>
      <w:r w:rsidR="00E0074B" w:rsidRPr="00831D23">
        <w:rPr>
          <w:rFonts w:ascii="Times New Roman" w:hAnsi="Times New Roman" w:cs="Times New Roman"/>
          <w:sz w:val="24"/>
          <w:szCs w:val="24"/>
        </w:rPr>
        <w:t>than the DJ (</w:t>
      </w:r>
      <w:r w:rsidRPr="00831D23">
        <w:rPr>
          <w:rFonts w:ascii="Times New Roman" w:hAnsi="Times New Roman" w:cs="Times New Roman"/>
          <w:sz w:val="24"/>
          <w:szCs w:val="24"/>
        </w:rPr>
        <w:t>involves smaller GRFs</w:t>
      </w:r>
      <w:r w:rsidR="001275A8" w:rsidRPr="00831D23">
        <w:rPr>
          <w:rFonts w:ascii="Times New Roman" w:hAnsi="Times New Roman" w:cs="Times New Roman"/>
          <w:sz w:val="24"/>
          <w:szCs w:val="24"/>
        </w:rPr>
        <w:t xml:space="preserve"> </w:t>
      </w:r>
      <w:r w:rsidR="00E0074B" w:rsidRPr="00831D23">
        <w:rPr>
          <w:rFonts w:ascii="Times New Roman" w:eastAsia="Times New Roman" w:hAnsi="Times New Roman" w:cs="Times New Roman"/>
          <w:sz w:val="24"/>
          <w:szCs w:val="24"/>
          <w:lang w:val="en-US"/>
        </w:rPr>
        <w:fldChar w:fldCharType="begin"/>
      </w:r>
      <w:r w:rsidR="00FF26F0">
        <w:rPr>
          <w:rFonts w:ascii="Times New Roman" w:eastAsia="Times New Roman" w:hAnsi="Times New Roman" w:cs="Times New Roman"/>
          <w:sz w:val="24"/>
          <w:szCs w:val="24"/>
          <w:lang w:val="en-US"/>
        </w:rPr>
        <w:instrText xml:space="preserve"> ADDIN EN.CITE &lt;EndNote&gt;&lt;Cite&gt;&lt;Author&gt;Bobbert&lt;/Author&gt;&lt;Year&gt;1987&lt;/Year&gt;&lt;RecNum&gt;4&lt;/RecNum&gt;&lt;record&gt;&lt;rec-number&gt;4&lt;/rec-number&gt;&lt;foreign-keys&gt;&lt;key app="EN" db-id="0t9ertsdm9fft0errsppterqapvrtr5er5z9"&gt;4&lt;/key&gt;&lt;/foreign-keys&gt;&lt;ref-type name="Journal Article"&gt;17&lt;/ref-type&gt;&lt;contributors&gt;&lt;authors&gt;&lt;author&gt;Bobbert, Maarten F.&lt;/author&gt;&lt;author&gt;Huijing, Peter A.&lt;/author&gt;&lt;author&gt;Van Ingen Schenau, Gerrit Jan&lt;/author&gt;&lt;/authors&gt;&lt;/contributors&gt;&lt;titles&gt;&lt;title&gt;Drop jumping. I. The influence of jumping technique on the biomechanics of jumping&lt;/title&gt;&lt;secondary-title&gt;Medicine &amp;amp; Science in Sports &amp;amp; Exercise&lt;/secondary-title&gt;&lt;/titles&gt;&lt;periodical&gt;&lt;full-title&gt;Medicine &amp;amp; Science in Sports &amp;amp; Exercise&lt;/full-title&gt;&lt;/periodical&gt;&lt;pages&gt;332-338&lt;/pages&gt;&lt;volume&gt;19&lt;/volume&gt;&lt;number&gt;4&lt;/number&gt;&lt;dates&gt;&lt;year&gt;1987&lt;/year&gt;&lt;/dates&gt;&lt;isbn&gt;0195-9131&lt;/isbn&gt;&lt;accession-num&gt;00005768-198708000-00003&lt;/accession-num&gt;&lt;urls&gt;&lt;related-urls&gt;&lt;url&gt;http://journals.lww.com/acsm-msse/Fulltext/1987/08000/Drop_jumping__I__The_influence_of_jumping.3.aspx&lt;/url&gt;&lt;/related-urls&gt;&lt;/urls&gt;&lt;/record&gt;&lt;/Cite&gt;&lt;/EndNote&gt;</w:instrText>
      </w:r>
      <w:r w:rsidR="00E0074B" w:rsidRPr="00831D23">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(6)</w:t>
      </w:r>
      <w:r w:rsidR="00E0074B" w:rsidRPr="00831D23">
        <w:rPr>
          <w:rFonts w:ascii="Times New Roman" w:eastAsia="Times New Roman" w:hAnsi="Times New Roman" w:cs="Times New Roman"/>
          <w:sz w:val="24"/>
          <w:szCs w:val="24"/>
          <w:lang w:val="en-US"/>
        </w:rPr>
        <w:fldChar w:fldCharType="end"/>
      </w:r>
      <w:r w:rsidR="007B1C3C" w:rsidRPr="00831D23">
        <w:rPr>
          <w:rFonts w:ascii="Times New Roman" w:eastAsia="Times New Roman" w:hAnsi="Times New Roman" w:cs="Times New Roman"/>
          <w:sz w:val="24"/>
          <w:szCs w:val="24"/>
          <w:lang w:val="en-US"/>
        </w:rPr>
        <w:t xml:space="preserve"> and eliminates the skill of landing after dropping from a box</w:t>
      </w:r>
      <w:r w:rsidR="00DB7AD8" w:rsidRPr="00831D23">
        <w:rPr>
          <w:rFonts w:ascii="Times New Roman" w:eastAsia="Times New Roman" w:hAnsi="Times New Roman" w:cs="Times New Roman"/>
          <w:sz w:val="24"/>
          <w:szCs w:val="24"/>
          <w:lang w:val="en-US"/>
        </w:rPr>
        <w:t xml:space="preserve"> </w:t>
      </w:r>
      <w:r w:rsidR="002F2EEB" w:rsidRPr="00D40F10">
        <w:rPr>
          <w:rFonts w:ascii="Times New Roman" w:eastAsia="Times New Roman" w:hAnsi="Times New Roman" w:cs="Times New Roman"/>
          <w:sz w:val="24"/>
          <w:szCs w:val="24"/>
          <w:lang w:val="en-US"/>
        </w:rPr>
        <w:t xml:space="preserve">[and, indeed, </w:t>
      </w:r>
      <w:r w:rsidR="00B46A24">
        <w:rPr>
          <w:rFonts w:ascii="Times New Roman" w:eastAsia="Times New Roman" w:hAnsi="Times New Roman" w:cs="Times New Roman"/>
          <w:sz w:val="24"/>
          <w:szCs w:val="24"/>
          <w:lang w:val="en-US"/>
        </w:rPr>
        <w:t xml:space="preserve">the </w:t>
      </w:r>
      <w:r w:rsidR="002F2EEB" w:rsidRPr="00D40F10">
        <w:rPr>
          <w:rFonts w:ascii="Times New Roman" w:eastAsia="Times New Roman" w:hAnsi="Times New Roman" w:cs="Times New Roman"/>
          <w:sz w:val="24"/>
          <w:szCs w:val="24"/>
          <w:lang w:val="en-US"/>
        </w:rPr>
        <w:t>requir</w:t>
      </w:r>
      <w:r w:rsidR="00B46A24">
        <w:rPr>
          <w:rFonts w:ascii="Times New Roman" w:eastAsia="Times New Roman" w:hAnsi="Times New Roman" w:cs="Times New Roman"/>
          <w:sz w:val="24"/>
          <w:szCs w:val="24"/>
          <w:lang w:val="en-US"/>
        </w:rPr>
        <w:t>ement of</w:t>
      </w:r>
      <w:r w:rsidR="002F2EEB" w:rsidRPr="00D40F10">
        <w:rPr>
          <w:rFonts w:ascii="Times New Roman" w:eastAsia="Times New Roman" w:hAnsi="Times New Roman" w:cs="Times New Roman"/>
          <w:sz w:val="24"/>
          <w:szCs w:val="24"/>
          <w:lang w:val="en-US"/>
        </w:rPr>
        <w:t xml:space="preserve"> a box] </w:t>
      </w:r>
      <w:r w:rsidR="00DB7AD8" w:rsidRPr="00831D23">
        <w:rPr>
          <w:rFonts w:ascii="Times New Roman" w:eastAsia="Times New Roman" w:hAnsi="Times New Roman" w:cs="Times New Roman"/>
          <w:sz w:val="24"/>
          <w:szCs w:val="24"/>
          <w:lang w:val="en-US"/>
        </w:rPr>
        <w:t>and then immediately jumping</w:t>
      </w:r>
      <w:r w:rsidR="00E0074B" w:rsidRPr="00831D23">
        <w:rPr>
          <w:rFonts w:ascii="Times New Roman" w:eastAsia="Times New Roman" w:hAnsi="Times New Roman" w:cs="Times New Roman"/>
          <w:sz w:val="24"/>
          <w:szCs w:val="24"/>
          <w:lang w:val="en-US"/>
        </w:rPr>
        <w:t>)</w:t>
      </w:r>
      <w:r w:rsidRPr="00831D23">
        <w:rPr>
          <w:rFonts w:ascii="Times New Roman" w:hAnsi="Times New Roman" w:cs="Times New Roman"/>
          <w:sz w:val="24"/>
          <w:szCs w:val="24"/>
        </w:rPr>
        <w:t xml:space="preserve"> and</w:t>
      </w:r>
      <w:r w:rsidR="00E0074B" w:rsidRPr="00831D23">
        <w:rPr>
          <w:rFonts w:ascii="Times New Roman" w:hAnsi="Times New Roman" w:cs="Times New Roman"/>
          <w:sz w:val="24"/>
          <w:szCs w:val="24"/>
        </w:rPr>
        <w:t xml:space="preserve"> has been shown to provide valuable insight into</w:t>
      </w:r>
      <w:r w:rsidR="001275A8" w:rsidRPr="00831D23">
        <w:rPr>
          <w:rFonts w:ascii="Times New Roman" w:hAnsi="Times New Roman" w:cs="Times New Roman"/>
          <w:sz w:val="24"/>
          <w:szCs w:val="24"/>
        </w:rPr>
        <w:t xml:space="preserve"> </w:t>
      </w:r>
      <w:r w:rsidR="002F2EEB" w:rsidRPr="00D40F10">
        <w:rPr>
          <w:rFonts w:ascii="Times New Roman" w:hAnsi="Times New Roman" w:cs="Times New Roman"/>
          <w:sz w:val="24"/>
          <w:szCs w:val="24"/>
        </w:rPr>
        <w:t xml:space="preserve">athletes’ </w:t>
      </w:r>
      <w:r w:rsidR="001275A8" w:rsidRPr="00831D23">
        <w:rPr>
          <w:rFonts w:ascii="Times New Roman" w:hAnsi="Times New Roman" w:cs="Times New Roman"/>
          <w:sz w:val="24"/>
          <w:szCs w:val="24"/>
        </w:rPr>
        <w:t xml:space="preserve">neuromuscular and SSC function </w:t>
      </w:r>
      <w:r w:rsidR="00E0074B" w:rsidRPr="00831D23">
        <w:rPr>
          <w:rFonts w:ascii="Times New Roman" w:eastAsia="Times New Roman" w:hAnsi="Times New Roman" w:cs="Times New Roman"/>
          <w:sz w:val="24"/>
          <w:szCs w:val="24"/>
          <w:lang w:val="en-US"/>
        </w:rPr>
        <w:fldChar w:fldCharType="begin">
          <w:fldData xml:space="preserve">PEVuZE5vdGU+PENpdGU+PEF1dGhvcj5NY01haG9uPC9BdXRob3I+PFllYXI+UHVibGlzaCBBaGVh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</w:fldData>
        </w:fldChar>
      </w:r>
      <w:r w:rsidR="008B1230" w:rsidRPr="00831D23">
        <w:rPr>
          <w:rFonts w:ascii="Times New Roman" w:eastAsia="Times New Roman" w:hAnsi="Times New Roman" w:cs="Times New Roman"/>
          <w:sz w:val="24"/>
          <w:szCs w:val="24"/>
          <w:lang w:val="en-US"/>
        </w:rPr>
        <w:instrText xml:space="preserve"> ADDIN EN.CITE </w:instrText>
      </w:r>
      <w:r w:rsidR="008B1230" w:rsidRPr="00831D23">
        <w:rPr>
          <w:rFonts w:ascii="Times New Roman" w:eastAsia="Times New Roman" w:hAnsi="Times New Roman" w:cs="Times New Roman"/>
          <w:sz w:val="24"/>
          <w:szCs w:val="24"/>
          <w:lang w:val="en-US"/>
        </w:rPr>
        <w:fldChar w:fldCharType="begin">
          <w:fldData xml:space="preserve">PEVuZE5vdGU+PENpdGU+PEF1dGhvcj5NY01haG9uPC9BdXRob3I+PFllYXI+UHVibGlzaCBBaGVh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</w:fldData>
        </w:fldChar>
      </w:r>
      <w:r w:rsidR="008B1230" w:rsidRPr="00831D23">
        <w:rPr>
          <w:rFonts w:ascii="Times New Roman" w:eastAsia="Times New Roman" w:hAnsi="Times New Roman" w:cs="Times New Roman"/>
          <w:sz w:val="24"/>
          <w:szCs w:val="24"/>
          <w:lang w:val="en-US"/>
        </w:rPr>
        <w:instrText xml:space="preserve"> ADDIN EN.CITE.DATA </w:instrText>
      </w:r>
      <w:r w:rsidR="008B1230" w:rsidRPr="00831D23">
        <w:rPr>
          <w:rFonts w:ascii="Times New Roman" w:eastAsia="Times New Roman" w:hAnsi="Times New Roman" w:cs="Times New Roman"/>
          <w:sz w:val="24"/>
          <w:szCs w:val="24"/>
          <w:lang w:val="en-US"/>
        </w:rPr>
      </w:r>
      <w:r w:rsidR="008B1230" w:rsidRPr="00831D23">
        <w:rPr>
          <w:rFonts w:ascii="Times New Roman" w:eastAsia="Times New Roman" w:hAnsi="Times New Roman" w:cs="Times New Roman"/>
          <w:sz w:val="24"/>
          <w:szCs w:val="24"/>
          <w:lang w:val="en-US"/>
        </w:rPr>
        <w:fldChar w:fldCharType="end"/>
      </w:r>
      <w:r w:rsidR="00E0074B" w:rsidRPr="00831D23">
        <w:rPr>
          <w:rFonts w:ascii="Times New Roman" w:eastAsia="Times New Roman" w:hAnsi="Times New Roman" w:cs="Times New Roman"/>
          <w:sz w:val="24"/>
          <w:szCs w:val="24"/>
          <w:lang w:val="en-US"/>
        </w:rPr>
      </w:r>
      <w:r w:rsidR="00E0074B" w:rsidRPr="00831D23">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(17, 25, 37)</w:t>
      </w:r>
      <w:r w:rsidR="00E0074B" w:rsidRPr="00831D23">
        <w:rPr>
          <w:rFonts w:ascii="Times New Roman" w:eastAsia="Times New Roman" w:hAnsi="Times New Roman" w:cs="Times New Roman"/>
          <w:sz w:val="24"/>
          <w:szCs w:val="24"/>
          <w:lang w:val="en-US"/>
        </w:rPr>
        <w:fldChar w:fldCharType="end"/>
      </w:r>
      <w:r w:rsidR="001275A8" w:rsidRPr="00831D23">
        <w:rPr>
          <w:rFonts w:ascii="Times New Roman" w:eastAsia="Times New Roman" w:hAnsi="Times New Roman" w:cs="Times New Roman"/>
          <w:sz w:val="24"/>
          <w:szCs w:val="24"/>
          <w:lang w:val="en-US"/>
        </w:rPr>
        <w:t>.</w:t>
      </w:r>
      <w:r w:rsidR="00E0074B" w:rsidRPr="00831D23">
        <w:rPr>
          <w:rFonts w:ascii="Times New Roman" w:eastAsia="Times New Roman" w:hAnsi="Times New Roman" w:cs="Times New Roman"/>
          <w:sz w:val="24"/>
          <w:szCs w:val="24"/>
          <w:lang w:val="en-US"/>
        </w:rPr>
        <w:t xml:space="preserve"> Therefore, if </w:t>
      </w:r>
      <w:r w:rsidR="00E0074B" w:rsidRPr="00831D23">
        <w:rPr>
          <w:rFonts w:ascii="Times New Roman" w:hAnsi="Times New Roman" w:cs="Times New Roman"/>
          <w:sz w:val="24"/>
          <w:szCs w:val="24"/>
        </w:rPr>
        <w:t xml:space="preserve">athletes </w:t>
      </w:r>
      <w:r w:rsidR="001E2C10" w:rsidRPr="00D40F10">
        <w:rPr>
          <w:rFonts w:ascii="Times New Roman" w:hAnsi="Times New Roman" w:cs="Times New Roman"/>
          <w:sz w:val="24"/>
          <w:szCs w:val="24"/>
        </w:rPr>
        <w:t xml:space="preserve">routinely </w:t>
      </w:r>
      <w:r w:rsidR="00144E0B" w:rsidRPr="00D40F10">
        <w:rPr>
          <w:rFonts w:ascii="Times New Roman" w:hAnsi="Times New Roman" w:cs="Times New Roman"/>
          <w:sz w:val="24"/>
          <w:szCs w:val="24"/>
        </w:rPr>
        <w:t xml:space="preserve">perform the CMJ test </w:t>
      </w:r>
      <w:r w:rsidR="00E0074B" w:rsidRPr="00831D23">
        <w:rPr>
          <w:rFonts w:ascii="Times New Roman" w:hAnsi="Times New Roman" w:cs="Times New Roman"/>
          <w:sz w:val="24"/>
          <w:szCs w:val="24"/>
        </w:rPr>
        <w:t xml:space="preserve">and/or slow SSC ability is of interest to their coaching team, then </w:t>
      </w:r>
      <w:r w:rsidR="00B07308" w:rsidRPr="00831D23">
        <w:rPr>
          <w:rFonts w:ascii="Times New Roman" w:hAnsi="Times New Roman" w:cs="Times New Roman"/>
          <w:sz w:val="24"/>
          <w:szCs w:val="24"/>
        </w:rPr>
        <w:t>CMJ</w:t>
      </w:r>
      <w:r w:rsidR="00E0074B" w:rsidRPr="00831D23">
        <w:rPr>
          <w:rFonts w:ascii="Times New Roman" w:hAnsi="Times New Roman" w:cs="Times New Roman"/>
          <w:sz w:val="24"/>
          <w:szCs w:val="24"/>
        </w:rPr>
        <w:t>-derived RSI</w:t>
      </w:r>
      <w:r w:rsidR="00B07308" w:rsidRPr="00831D23">
        <w:rPr>
          <w:rFonts w:ascii="Times New Roman" w:hAnsi="Times New Roman" w:cs="Times New Roman"/>
          <w:sz w:val="24"/>
          <w:szCs w:val="24"/>
          <w:vertAlign w:val="subscript"/>
        </w:rPr>
        <w:t>mod</w:t>
      </w:r>
      <w:r w:rsidR="00144E0B" w:rsidRPr="00D40F10">
        <w:rPr>
          <w:rFonts w:ascii="Times New Roman" w:hAnsi="Times New Roman" w:cs="Times New Roman"/>
          <w:sz w:val="24"/>
          <w:szCs w:val="24"/>
          <w:vertAlign w:val="subscript"/>
        </w:rPr>
        <w:t xml:space="preserve"> </w:t>
      </w:r>
      <w:r w:rsidR="00144E0B" w:rsidRPr="00D40F10">
        <w:rPr>
          <w:rFonts w:ascii="Times New Roman" w:hAnsi="Times New Roman" w:cs="Times New Roman"/>
          <w:sz w:val="24"/>
          <w:szCs w:val="24"/>
        </w:rPr>
        <w:t xml:space="preserve">could still yield </w:t>
      </w:r>
      <w:r w:rsidR="00621459" w:rsidRPr="00D40F10">
        <w:rPr>
          <w:rFonts w:ascii="Times New Roman" w:hAnsi="Times New Roman" w:cs="Times New Roman"/>
          <w:sz w:val="24"/>
          <w:szCs w:val="24"/>
        </w:rPr>
        <w:t xml:space="preserve">some </w:t>
      </w:r>
      <w:r w:rsidR="00144E0B" w:rsidRPr="00D40F10">
        <w:rPr>
          <w:rFonts w:ascii="Times New Roman" w:hAnsi="Times New Roman" w:cs="Times New Roman"/>
          <w:sz w:val="24"/>
          <w:szCs w:val="24"/>
        </w:rPr>
        <w:t>insight into reactive strength characteristics</w:t>
      </w:r>
      <w:r w:rsidR="00504E1F" w:rsidRPr="00D40F10">
        <w:rPr>
          <w:rFonts w:ascii="Times New Roman" w:hAnsi="Times New Roman" w:cs="Times New Roman"/>
          <w:sz w:val="24"/>
          <w:szCs w:val="24"/>
        </w:rPr>
        <w:t>.</w:t>
      </w:r>
      <w:r w:rsidR="00EE7C92" w:rsidRPr="00831D23">
        <w:rPr>
          <w:rFonts w:ascii="Times New Roman" w:hAnsi="Times New Roman" w:cs="Times New Roman"/>
          <w:sz w:val="24"/>
          <w:szCs w:val="24"/>
        </w:rPr>
        <w:t xml:space="preserve"> </w:t>
      </w:r>
      <w:r w:rsidR="00F41E5C" w:rsidRPr="00831D23">
        <w:rPr>
          <w:rFonts w:ascii="Times New Roman" w:hAnsi="Times New Roman" w:cs="Times New Roman"/>
          <w:sz w:val="24"/>
          <w:szCs w:val="24"/>
        </w:rPr>
        <w:t xml:space="preserve">For example, a recent study reported that a higher </w:t>
      </w:r>
      <w:r w:rsidR="00F41E5C" w:rsidRPr="00D40F10">
        <w:rPr>
          <w:rFonts w:ascii="Times New Roman" w:hAnsi="Times New Roman" w:cs="Times New Roman"/>
          <w:sz w:val="24"/>
          <w:szCs w:val="24"/>
        </w:rPr>
        <w:t>RSI</w:t>
      </w:r>
      <w:r w:rsidR="00F41E5C" w:rsidRPr="00D40F10">
        <w:rPr>
          <w:rFonts w:ascii="Times New Roman" w:hAnsi="Times New Roman" w:cs="Times New Roman"/>
          <w:sz w:val="24"/>
          <w:szCs w:val="24"/>
          <w:vertAlign w:val="subscript"/>
        </w:rPr>
        <w:t>mod</w:t>
      </w:r>
      <w:r w:rsidR="00F41E5C" w:rsidRPr="00D40F10">
        <w:rPr>
          <w:rFonts w:ascii="Times New Roman" w:hAnsi="Times New Roman" w:cs="Times New Roman"/>
          <w:sz w:val="24"/>
          <w:szCs w:val="24"/>
        </w:rPr>
        <w:t xml:space="preserve"> </w:t>
      </w:r>
      <w:r w:rsidR="00C11BED" w:rsidRPr="00831D23">
        <w:rPr>
          <w:rFonts w:ascii="Times New Roman" w:hAnsi="Times New Roman" w:cs="Times New Roman"/>
          <w:sz w:val="24"/>
          <w:szCs w:val="24"/>
        </w:rPr>
        <w:t xml:space="preserve">in rugby league players </w:t>
      </w:r>
      <w:r w:rsidR="00F41E5C" w:rsidRPr="00831D23">
        <w:rPr>
          <w:rFonts w:ascii="Times New Roman" w:hAnsi="Times New Roman" w:cs="Times New Roman"/>
          <w:sz w:val="24"/>
          <w:szCs w:val="24"/>
        </w:rPr>
        <w:t>was</w:t>
      </w:r>
      <w:r w:rsidR="00F41E5C" w:rsidRPr="00D40F10">
        <w:rPr>
          <w:rFonts w:ascii="Times New Roman" w:hAnsi="Times New Roman" w:cs="Times New Roman"/>
          <w:sz w:val="24"/>
          <w:szCs w:val="24"/>
        </w:rPr>
        <w:t xml:space="preserve"> </w:t>
      </w:r>
      <w:r w:rsidR="00F41E5C" w:rsidRPr="00831D23">
        <w:rPr>
          <w:rFonts w:ascii="Times New Roman" w:hAnsi="Times New Roman" w:cs="Times New Roman"/>
          <w:sz w:val="24"/>
          <w:szCs w:val="24"/>
        </w:rPr>
        <w:t xml:space="preserve">associated with greater braking and propulsion force, velocity and power </w:t>
      </w:r>
      <w:r w:rsidR="00F41E5C" w:rsidRPr="00831D23">
        <w:rPr>
          <w:rFonts w:ascii="Times New Roman" w:eastAsia="Times New Roman" w:hAnsi="Times New Roman" w:cs="Times New Roman"/>
          <w:sz w:val="24"/>
          <w:szCs w:val="24"/>
          <w:lang w:val="en-US"/>
        </w:rPr>
        <w:t xml:space="preserve">(24). </w:t>
      </w:r>
      <w:r w:rsidR="00102F26" w:rsidRPr="00831D23">
        <w:rPr>
          <w:rFonts w:ascii="Times New Roman" w:eastAsia="Times New Roman" w:hAnsi="Times New Roman" w:cs="Times New Roman"/>
          <w:sz w:val="24"/>
          <w:szCs w:val="24"/>
          <w:lang w:val="en-US"/>
        </w:rPr>
        <w:t xml:space="preserve">Nevertheless, </w:t>
      </w:r>
      <w:r w:rsidR="00C11BED" w:rsidRPr="00831D23">
        <w:rPr>
          <w:rFonts w:ascii="Times New Roman" w:eastAsia="Times New Roman" w:hAnsi="Times New Roman" w:cs="Times New Roman"/>
          <w:sz w:val="24"/>
          <w:szCs w:val="24"/>
          <w:lang w:val="en-US"/>
        </w:rPr>
        <w:t xml:space="preserve">the present results clearly show that </w:t>
      </w:r>
      <w:r w:rsidR="00B45E37">
        <w:rPr>
          <w:rFonts w:ascii="Times New Roman" w:eastAsia="Times New Roman" w:hAnsi="Times New Roman" w:cs="Times New Roman"/>
          <w:sz w:val="24"/>
          <w:szCs w:val="24"/>
          <w:lang w:val="en-US"/>
        </w:rPr>
        <w:t xml:space="preserve">there </w:t>
      </w:r>
      <w:r w:rsidR="00C11BED" w:rsidRPr="00831D23">
        <w:rPr>
          <w:rFonts w:ascii="Times New Roman" w:eastAsia="Times New Roman" w:hAnsi="Times New Roman" w:cs="Times New Roman"/>
          <w:sz w:val="24"/>
          <w:szCs w:val="24"/>
          <w:lang w:val="en-US"/>
        </w:rPr>
        <w:t>is a distinct lack of shared variance between CMJ-derived RSI</w:t>
      </w:r>
      <w:r w:rsidR="00C11BED" w:rsidRPr="00D40F10">
        <w:rPr>
          <w:rFonts w:ascii="Times New Roman" w:eastAsia="Times New Roman" w:hAnsi="Times New Roman" w:cs="Times New Roman"/>
          <w:sz w:val="24"/>
          <w:szCs w:val="24"/>
          <w:vertAlign w:val="subscript"/>
          <w:lang w:val="en-US"/>
        </w:rPr>
        <w:t>mod</w:t>
      </w:r>
      <w:r w:rsidR="00C11BED" w:rsidRPr="00831D23">
        <w:rPr>
          <w:rFonts w:ascii="Times New Roman" w:eastAsia="Times New Roman" w:hAnsi="Times New Roman" w:cs="Times New Roman"/>
          <w:sz w:val="24"/>
          <w:szCs w:val="24"/>
          <w:lang w:val="en-US"/>
        </w:rPr>
        <w:t xml:space="preserve"> and the higher scoring DJ-derived RSI, in a similar group of athletes.</w:t>
      </w:r>
      <w:r w:rsidR="00621459" w:rsidRPr="00D40F10">
        <w:rPr>
          <w:rFonts w:ascii="Times New Roman" w:hAnsi="Times New Roman" w:cs="Times New Roman"/>
          <w:sz w:val="24"/>
          <w:szCs w:val="24"/>
        </w:rPr>
        <w:t xml:space="preserve"> </w:t>
      </w:r>
      <w:r w:rsidR="00245460" w:rsidRPr="00831D23">
        <w:rPr>
          <w:rFonts w:ascii="Times New Roman" w:hAnsi="Times New Roman" w:cs="Times New Roman"/>
          <w:sz w:val="24"/>
          <w:szCs w:val="24"/>
        </w:rPr>
        <w:t>With this in mind, CMJ-derived RSI</w:t>
      </w:r>
      <w:r w:rsidR="00245460" w:rsidRPr="00831D23">
        <w:rPr>
          <w:rFonts w:ascii="Times New Roman" w:hAnsi="Times New Roman" w:cs="Times New Roman"/>
          <w:sz w:val="24"/>
          <w:szCs w:val="24"/>
          <w:vertAlign w:val="subscript"/>
        </w:rPr>
        <w:t>mod</w:t>
      </w:r>
      <w:r w:rsidR="00245460" w:rsidRPr="00831D23">
        <w:rPr>
          <w:rFonts w:ascii="Times New Roman" w:hAnsi="Times New Roman" w:cs="Times New Roman"/>
          <w:sz w:val="24"/>
          <w:szCs w:val="24"/>
        </w:rPr>
        <w:t xml:space="preserve"> is likely appropriate for </w:t>
      </w:r>
      <w:r w:rsidR="00621459" w:rsidRPr="00D40F10">
        <w:rPr>
          <w:rFonts w:ascii="Times New Roman" w:hAnsi="Times New Roman" w:cs="Times New Roman"/>
          <w:sz w:val="24"/>
          <w:szCs w:val="24"/>
        </w:rPr>
        <w:t xml:space="preserve">monitoring </w:t>
      </w:r>
      <w:r w:rsidR="00245460" w:rsidRPr="00831D23">
        <w:rPr>
          <w:rFonts w:ascii="Times New Roman" w:hAnsi="Times New Roman" w:cs="Times New Roman"/>
          <w:sz w:val="24"/>
          <w:szCs w:val="24"/>
        </w:rPr>
        <w:t>all athletes</w:t>
      </w:r>
      <w:r w:rsidR="00652108" w:rsidRPr="00D40F10">
        <w:rPr>
          <w:rFonts w:ascii="Times New Roman" w:hAnsi="Times New Roman" w:cs="Times New Roman"/>
          <w:sz w:val="24"/>
          <w:szCs w:val="24"/>
        </w:rPr>
        <w:t xml:space="preserve"> due to its lower mechanical demand,</w:t>
      </w:r>
      <w:r w:rsidR="00245460" w:rsidRPr="00831D23">
        <w:rPr>
          <w:rFonts w:ascii="Times New Roman" w:hAnsi="Times New Roman" w:cs="Times New Roman"/>
          <w:sz w:val="24"/>
          <w:szCs w:val="24"/>
        </w:rPr>
        <w:t xml:space="preserve"> but </w:t>
      </w:r>
      <w:r w:rsidR="00652108" w:rsidRPr="00D40F10">
        <w:rPr>
          <w:rFonts w:ascii="Times New Roman" w:hAnsi="Times New Roman" w:cs="Times New Roman"/>
          <w:sz w:val="24"/>
          <w:szCs w:val="24"/>
        </w:rPr>
        <w:t>better</w:t>
      </w:r>
      <w:r w:rsidR="00245460" w:rsidRPr="00D40F10">
        <w:rPr>
          <w:rFonts w:ascii="Times New Roman" w:hAnsi="Times New Roman" w:cs="Times New Roman"/>
          <w:sz w:val="24"/>
          <w:szCs w:val="24"/>
        </w:rPr>
        <w:t xml:space="preserve"> </w:t>
      </w:r>
      <w:r w:rsidR="00245460" w:rsidRPr="00831D23">
        <w:rPr>
          <w:rFonts w:ascii="Times New Roman" w:hAnsi="Times New Roman" w:cs="Times New Roman"/>
          <w:sz w:val="24"/>
          <w:szCs w:val="24"/>
        </w:rPr>
        <w:t xml:space="preserve">information about reactive strength characteristics </w:t>
      </w:r>
      <w:r w:rsidR="00621459" w:rsidRPr="00D40F10">
        <w:rPr>
          <w:rFonts w:ascii="Times New Roman" w:hAnsi="Times New Roman" w:cs="Times New Roman"/>
          <w:sz w:val="24"/>
          <w:szCs w:val="24"/>
        </w:rPr>
        <w:t>would</w:t>
      </w:r>
      <w:r w:rsidR="00621459" w:rsidRPr="00831D23">
        <w:rPr>
          <w:rFonts w:ascii="Times New Roman" w:hAnsi="Times New Roman" w:cs="Times New Roman"/>
          <w:sz w:val="24"/>
          <w:szCs w:val="24"/>
        </w:rPr>
        <w:t xml:space="preserve"> </w:t>
      </w:r>
      <w:r w:rsidR="00245460" w:rsidRPr="00831D23">
        <w:rPr>
          <w:rFonts w:ascii="Times New Roman" w:hAnsi="Times New Roman" w:cs="Times New Roman"/>
          <w:sz w:val="24"/>
          <w:szCs w:val="24"/>
        </w:rPr>
        <w:t>be yielded from DJ-derived RSI values</w:t>
      </w:r>
      <w:r w:rsidR="00621459" w:rsidRPr="00D40F10">
        <w:rPr>
          <w:rFonts w:ascii="Times New Roman" w:hAnsi="Times New Roman" w:cs="Times New Roman"/>
          <w:sz w:val="24"/>
          <w:szCs w:val="24"/>
        </w:rPr>
        <w:t>.</w:t>
      </w:r>
      <w:r w:rsidR="00245460" w:rsidRPr="00831D23">
        <w:rPr>
          <w:rFonts w:ascii="Times New Roman" w:hAnsi="Times New Roman" w:cs="Times New Roman"/>
          <w:sz w:val="24"/>
          <w:szCs w:val="24"/>
        </w:rPr>
        <w:t xml:space="preserve"> </w:t>
      </w:r>
      <w:r w:rsidR="00BA0EB1">
        <w:rPr>
          <w:rFonts w:ascii="Times New Roman" w:eastAsia="Times New Roman" w:hAnsi="Times New Roman" w:cs="Times New Roman"/>
          <w:sz w:val="24"/>
          <w:szCs w:val="24"/>
          <w:lang w:val="en-US"/>
        </w:rPr>
        <w:t>T</w:t>
      </w:r>
      <w:r w:rsidR="007737E4">
        <w:rPr>
          <w:rFonts w:ascii="Times New Roman" w:eastAsia="Times New Roman" w:hAnsi="Times New Roman" w:cs="Times New Roman"/>
          <w:sz w:val="24"/>
          <w:szCs w:val="24"/>
          <w:lang w:val="en-US"/>
        </w:rPr>
        <w:t>he CMJ-derived flight time:</w:t>
      </w:r>
      <w:r w:rsidR="009E3635">
        <w:rPr>
          <w:rFonts w:ascii="Times New Roman" w:eastAsia="Times New Roman" w:hAnsi="Times New Roman" w:cs="Times New Roman"/>
          <w:sz w:val="24"/>
          <w:szCs w:val="24"/>
          <w:lang w:val="en-US"/>
        </w:rPr>
        <w:t xml:space="preserve"> </w:t>
      </w:r>
      <w:r w:rsidR="007737E4">
        <w:rPr>
          <w:rFonts w:ascii="Times New Roman" w:eastAsia="Times New Roman" w:hAnsi="Times New Roman" w:cs="Times New Roman"/>
          <w:sz w:val="24"/>
          <w:szCs w:val="24"/>
          <w:lang w:val="en-US"/>
        </w:rPr>
        <w:t>contraction time ratio</w:t>
      </w:r>
      <w:r w:rsidR="00BA0EB1">
        <w:rPr>
          <w:rFonts w:ascii="Times New Roman" w:eastAsia="Times New Roman" w:hAnsi="Times New Roman" w:cs="Times New Roman"/>
          <w:sz w:val="24"/>
          <w:szCs w:val="24"/>
          <w:lang w:val="en-US"/>
        </w:rPr>
        <w:t>,</w:t>
      </w:r>
      <w:r w:rsidR="007737E4">
        <w:rPr>
          <w:rFonts w:ascii="Times New Roman" w:eastAsia="Times New Roman" w:hAnsi="Times New Roman" w:cs="Times New Roman"/>
          <w:sz w:val="24"/>
          <w:szCs w:val="24"/>
          <w:lang w:val="en-US"/>
        </w:rPr>
        <w:t xml:space="preserve"> which has been reported to provide </w:t>
      </w:r>
      <w:r w:rsidR="00BA0EB1">
        <w:rPr>
          <w:rFonts w:ascii="Times New Roman" w:eastAsia="Times New Roman" w:hAnsi="Times New Roman" w:cs="Times New Roman"/>
          <w:sz w:val="24"/>
          <w:szCs w:val="24"/>
          <w:lang w:val="en-US"/>
        </w:rPr>
        <w:t xml:space="preserve">useful </w:t>
      </w:r>
      <w:r w:rsidR="007737E4">
        <w:rPr>
          <w:rFonts w:ascii="Times New Roman" w:eastAsia="Times New Roman" w:hAnsi="Times New Roman" w:cs="Times New Roman"/>
          <w:sz w:val="24"/>
          <w:szCs w:val="24"/>
          <w:lang w:val="en-US"/>
        </w:rPr>
        <w:t>insight into neuromuscular fatigue (17)</w:t>
      </w:r>
      <w:r w:rsidR="00BA0EB1">
        <w:rPr>
          <w:rFonts w:ascii="Times New Roman" w:eastAsia="Times New Roman" w:hAnsi="Times New Roman" w:cs="Times New Roman"/>
          <w:sz w:val="24"/>
          <w:szCs w:val="24"/>
          <w:lang w:val="en-US"/>
        </w:rPr>
        <w:t>, is calculated in a very similar way to RSI</w:t>
      </w:r>
      <w:r w:rsidR="00BA0EB1" w:rsidRPr="00BF5224">
        <w:rPr>
          <w:rFonts w:ascii="Times New Roman" w:eastAsia="Times New Roman" w:hAnsi="Times New Roman" w:cs="Times New Roman"/>
          <w:sz w:val="24"/>
          <w:szCs w:val="24"/>
          <w:vertAlign w:val="subscript"/>
          <w:lang w:val="en-US"/>
        </w:rPr>
        <w:t>mod</w:t>
      </w:r>
      <w:r w:rsidR="00BA0EB1" w:rsidRPr="00BA0EB1">
        <w:rPr>
          <w:rFonts w:ascii="Times New Roman" w:eastAsia="Times New Roman" w:hAnsi="Times New Roman" w:cs="Times New Roman"/>
          <w:sz w:val="24"/>
          <w:szCs w:val="24"/>
          <w:lang w:val="en-US"/>
        </w:rPr>
        <w:t>.</w:t>
      </w:r>
      <w:r w:rsidR="00BA0EB1">
        <w:rPr>
          <w:rFonts w:ascii="Times New Roman" w:eastAsia="Times New Roman" w:hAnsi="Times New Roman" w:cs="Times New Roman"/>
          <w:sz w:val="24"/>
          <w:szCs w:val="24"/>
          <w:lang w:val="en-US"/>
        </w:rPr>
        <w:t xml:space="preserve"> The alternate use of </w:t>
      </w:r>
      <w:r w:rsidR="007737E4">
        <w:rPr>
          <w:rFonts w:ascii="Times New Roman" w:eastAsia="Times New Roman" w:hAnsi="Times New Roman" w:cs="Times New Roman"/>
          <w:sz w:val="24"/>
          <w:szCs w:val="24"/>
          <w:lang w:val="en-US"/>
        </w:rPr>
        <w:t>RSI</w:t>
      </w:r>
      <w:r w:rsidR="007737E4" w:rsidRPr="00BF5224">
        <w:rPr>
          <w:rFonts w:ascii="Times New Roman" w:eastAsia="Times New Roman" w:hAnsi="Times New Roman" w:cs="Times New Roman"/>
          <w:sz w:val="24"/>
          <w:szCs w:val="24"/>
          <w:vertAlign w:val="subscript"/>
          <w:lang w:val="en-US"/>
        </w:rPr>
        <w:t>mod</w:t>
      </w:r>
      <w:r w:rsidR="007737E4" w:rsidRPr="007737E4">
        <w:rPr>
          <w:rFonts w:ascii="Times New Roman" w:eastAsia="Times New Roman" w:hAnsi="Times New Roman" w:cs="Times New Roman"/>
          <w:sz w:val="24"/>
          <w:szCs w:val="24"/>
          <w:lang w:val="en-US"/>
        </w:rPr>
        <w:t xml:space="preserve"> </w:t>
      </w:r>
      <w:r w:rsidR="00921061">
        <w:rPr>
          <w:rFonts w:ascii="Times New Roman" w:eastAsia="Times New Roman" w:hAnsi="Times New Roman" w:cs="Times New Roman"/>
          <w:sz w:val="24"/>
          <w:szCs w:val="24"/>
          <w:lang w:val="en-US"/>
        </w:rPr>
        <w:t xml:space="preserve">(and its constituent parts) </w:t>
      </w:r>
      <w:r w:rsidR="007737E4" w:rsidRPr="007737E4">
        <w:rPr>
          <w:rFonts w:ascii="Times New Roman" w:eastAsia="Times New Roman" w:hAnsi="Times New Roman" w:cs="Times New Roman"/>
          <w:sz w:val="24"/>
          <w:szCs w:val="24"/>
          <w:lang w:val="en-US"/>
        </w:rPr>
        <w:t>as a potential means to assess neuromuscular fatigue</w:t>
      </w:r>
      <w:r w:rsidR="007737E4">
        <w:rPr>
          <w:rFonts w:ascii="Times New Roman" w:eastAsia="Times New Roman" w:hAnsi="Times New Roman" w:cs="Times New Roman"/>
          <w:sz w:val="24"/>
          <w:szCs w:val="24"/>
          <w:lang w:val="en-US"/>
        </w:rPr>
        <w:t xml:space="preserve"> </w:t>
      </w:r>
      <w:r w:rsidR="00BA0EB1">
        <w:rPr>
          <w:rFonts w:ascii="Times New Roman" w:eastAsia="Times New Roman" w:hAnsi="Times New Roman" w:cs="Times New Roman"/>
          <w:sz w:val="24"/>
          <w:szCs w:val="24"/>
          <w:lang w:val="en-US"/>
        </w:rPr>
        <w:t>c</w:t>
      </w:r>
      <w:r w:rsidR="007737E4">
        <w:rPr>
          <w:rFonts w:ascii="Times New Roman" w:eastAsia="Times New Roman" w:hAnsi="Times New Roman" w:cs="Times New Roman"/>
          <w:sz w:val="24"/>
          <w:szCs w:val="24"/>
          <w:lang w:val="en-US"/>
        </w:rPr>
        <w:t xml:space="preserve">ould, therefore, </w:t>
      </w:r>
      <w:r w:rsidR="00BA0EB1">
        <w:rPr>
          <w:rFonts w:ascii="Times New Roman" w:eastAsia="Times New Roman" w:hAnsi="Times New Roman" w:cs="Times New Roman"/>
          <w:sz w:val="24"/>
          <w:szCs w:val="24"/>
          <w:lang w:val="en-US"/>
        </w:rPr>
        <w:t xml:space="preserve">form </w:t>
      </w:r>
      <w:r w:rsidR="00BA0EB1">
        <w:rPr>
          <w:rFonts w:ascii="Times New Roman" w:eastAsia="Times New Roman" w:hAnsi="Times New Roman" w:cs="Times New Roman"/>
          <w:sz w:val="24"/>
          <w:szCs w:val="24"/>
          <w:lang w:val="en-US"/>
        </w:rPr>
        <w:lastRenderedPageBreak/>
        <w:t>a future study that would generate</w:t>
      </w:r>
      <w:r w:rsidR="007737E4">
        <w:rPr>
          <w:rFonts w:ascii="Times New Roman" w:eastAsia="Times New Roman" w:hAnsi="Times New Roman" w:cs="Times New Roman"/>
          <w:sz w:val="24"/>
          <w:szCs w:val="24"/>
          <w:lang w:val="en-US"/>
        </w:rPr>
        <w:t xml:space="preserve"> useful </w:t>
      </w:r>
      <w:r w:rsidR="00BA0EB1">
        <w:rPr>
          <w:rFonts w:ascii="Times New Roman" w:eastAsia="Times New Roman" w:hAnsi="Times New Roman" w:cs="Times New Roman"/>
          <w:sz w:val="24"/>
          <w:szCs w:val="24"/>
          <w:lang w:val="en-US"/>
        </w:rPr>
        <w:t xml:space="preserve">information </w:t>
      </w:r>
      <w:r w:rsidR="007737E4">
        <w:rPr>
          <w:rFonts w:ascii="Times New Roman" w:eastAsia="Times New Roman" w:hAnsi="Times New Roman" w:cs="Times New Roman"/>
          <w:sz w:val="24"/>
          <w:szCs w:val="24"/>
          <w:lang w:val="en-US"/>
        </w:rPr>
        <w:t xml:space="preserve">for </w:t>
      </w:r>
      <w:r w:rsidR="00BA0EB1">
        <w:rPr>
          <w:rFonts w:ascii="Times New Roman" w:eastAsia="Times New Roman" w:hAnsi="Times New Roman" w:cs="Times New Roman"/>
          <w:sz w:val="24"/>
          <w:szCs w:val="24"/>
          <w:lang w:val="en-US"/>
        </w:rPr>
        <w:t xml:space="preserve">strength and conditioning </w:t>
      </w:r>
      <w:r w:rsidR="007737E4">
        <w:rPr>
          <w:rFonts w:ascii="Times New Roman" w:eastAsia="Times New Roman" w:hAnsi="Times New Roman" w:cs="Times New Roman"/>
          <w:sz w:val="24"/>
          <w:szCs w:val="24"/>
          <w:lang w:val="en-US"/>
        </w:rPr>
        <w:t>practitioners.</w:t>
      </w:r>
    </w:p>
    <w:p w14:paraId="5323269C" w14:textId="28AD30BE" w:rsidR="00536B05" w:rsidRDefault="00B07308" w:rsidP="007737E4">
      <w:pPr>
        <w:spacing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 is worth noting that t</w:t>
      </w:r>
      <w:r w:rsidR="000B7303">
        <w:rPr>
          <w:rFonts w:ascii="Times New Roman" w:eastAsia="Times New Roman" w:hAnsi="Times New Roman" w:cs="Times New Roman"/>
          <w:sz w:val="24"/>
          <w:szCs w:val="24"/>
          <w:lang w:val="en-US"/>
        </w:rPr>
        <w:t>he subjects of this study were tested</w:t>
      </w:r>
      <w:r w:rsidR="000B7303" w:rsidRPr="770D37A6">
        <w:rPr>
          <w:rFonts w:ascii="Times New Roman" w:eastAsia="Times New Roman" w:hAnsi="Times New Roman" w:cs="Times New Roman"/>
          <w:sz w:val="24"/>
          <w:szCs w:val="24"/>
          <w:lang w:val="en-US"/>
        </w:rPr>
        <w:t xml:space="preserve"> at the start of pre-season</w:t>
      </w:r>
      <w:r w:rsidR="000B7303">
        <w:rPr>
          <w:rFonts w:ascii="Times New Roman" w:eastAsia="Times New Roman" w:hAnsi="Times New Roman" w:cs="Times New Roman"/>
          <w:sz w:val="24"/>
          <w:szCs w:val="24"/>
          <w:lang w:val="en-US"/>
        </w:rPr>
        <w:t>,</w:t>
      </w:r>
      <w:r w:rsidR="000B7303" w:rsidRPr="770D37A6">
        <w:rPr>
          <w:rFonts w:ascii="Times New Roman" w:eastAsia="Times New Roman" w:hAnsi="Times New Roman" w:cs="Times New Roman"/>
          <w:sz w:val="24"/>
          <w:szCs w:val="24"/>
          <w:lang w:val="en-US"/>
        </w:rPr>
        <w:t xml:space="preserve"> where one might expect fast SSC </w:t>
      </w:r>
      <w:r w:rsidR="000B7303">
        <w:rPr>
          <w:rFonts w:ascii="Times New Roman" w:eastAsia="Times New Roman" w:hAnsi="Times New Roman" w:cs="Times New Roman"/>
          <w:sz w:val="24"/>
          <w:szCs w:val="24"/>
          <w:lang w:val="en-US"/>
        </w:rPr>
        <w:t xml:space="preserve">(tested via </w:t>
      </w:r>
      <w:r w:rsidR="000403FB">
        <w:rPr>
          <w:rFonts w:ascii="Times New Roman" w:eastAsia="Times New Roman" w:hAnsi="Times New Roman" w:cs="Times New Roman"/>
          <w:sz w:val="24"/>
          <w:szCs w:val="24"/>
          <w:lang w:val="en-US"/>
        </w:rPr>
        <w:t>DJ</w:t>
      </w:r>
      <w:r w:rsidR="00BD5091">
        <w:rPr>
          <w:rFonts w:ascii="Times New Roman" w:eastAsia="Times New Roman" w:hAnsi="Times New Roman" w:cs="Times New Roman"/>
          <w:sz w:val="24"/>
          <w:szCs w:val="24"/>
          <w:lang w:val="en-US"/>
        </w:rPr>
        <w:t>-derived</w:t>
      </w:r>
      <w:r w:rsidR="000403FB">
        <w:rPr>
          <w:rFonts w:ascii="Times New Roman" w:eastAsia="Times New Roman" w:hAnsi="Times New Roman" w:cs="Times New Roman"/>
          <w:sz w:val="24"/>
          <w:szCs w:val="24"/>
          <w:lang w:val="en-US"/>
        </w:rPr>
        <w:t xml:space="preserve"> </w:t>
      </w:r>
      <w:r w:rsidR="000B7303">
        <w:rPr>
          <w:rFonts w:ascii="Times New Roman" w:eastAsia="Times New Roman" w:hAnsi="Times New Roman" w:cs="Times New Roman"/>
          <w:sz w:val="24"/>
          <w:szCs w:val="24"/>
          <w:lang w:val="en-US"/>
        </w:rPr>
        <w:t xml:space="preserve">RSI) </w:t>
      </w:r>
      <w:r w:rsidR="000B7303" w:rsidRPr="770D37A6">
        <w:rPr>
          <w:rFonts w:ascii="Times New Roman" w:eastAsia="Times New Roman" w:hAnsi="Times New Roman" w:cs="Times New Roman"/>
          <w:sz w:val="24"/>
          <w:szCs w:val="24"/>
          <w:lang w:val="en-US"/>
        </w:rPr>
        <w:t>to be mor</w:t>
      </w:r>
      <w:r w:rsidR="000B7303">
        <w:rPr>
          <w:rFonts w:ascii="Times New Roman" w:eastAsia="Times New Roman" w:hAnsi="Times New Roman" w:cs="Times New Roman"/>
          <w:sz w:val="24"/>
          <w:szCs w:val="24"/>
          <w:lang w:val="en-US"/>
        </w:rPr>
        <w:t xml:space="preserve">e diminished than the slow SSC </w:t>
      </w:r>
      <w:r w:rsidR="00F53D16">
        <w:rPr>
          <w:rFonts w:ascii="Times New Roman" w:eastAsia="Times New Roman" w:hAnsi="Times New Roman" w:cs="Times New Roman"/>
          <w:sz w:val="24"/>
          <w:szCs w:val="24"/>
          <w:lang w:val="en-US"/>
        </w:rPr>
        <w:t xml:space="preserve">(tested via </w:t>
      </w:r>
      <w:r w:rsidR="000403FB">
        <w:rPr>
          <w:rFonts w:ascii="Times New Roman" w:eastAsia="Times New Roman" w:hAnsi="Times New Roman" w:cs="Times New Roman"/>
          <w:sz w:val="24"/>
          <w:szCs w:val="24"/>
          <w:lang w:val="en-US"/>
        </w:rPr>
        <w:t>CMJ</w:t>
      </w:r>
      <w:r w:rsidR="00BD5091">
        <w:rPr>
          <w:rFonts w:ascii="Times New Roman" w:eastAsia="Times New Roman" w:hAnsi="Times New Roman" w:cs="Times New Roman"/>
          <w:sz w:val="24"/>
          <w:szCs w:val="24"/>
          <w:lang w:val="en-US"/>
        </w:rPr>
        <w:t>-derived</w:t>
      </w:r>
      <w:r w:rsidR="000403FB">
        <w:rPr>
          <w:rFonts w:ascii="Times New Roman" w:eastAsia="Times New Roman" w:hAnsi="Times New Roman" w:cs="Times New Roman"/>
          <w:sz w:val="24"/>
          <w:szCs w:val="24"/>
          <w:lang w:val="en-US"/>
        </w:rPr>
        <w:t xml:space="preserve"> </w:t>
      </w:r>
      <w:r w:rsidR="00F53D16">
        <w:rPr>
          <w:rFonts w:ascii="Times New Roman" w:eastAsia="Times New Roman" w:hAnsi="Times New Roman" w:cs="Times New Roman"/>
          <w:sz w:val="24"/>
          <w:szCs w:val="24"/>
          <w:lang w:val="en-US"/>
        </w:rPr>
        <w:t>RSI</w:t>
      </w:r>
      <w:r w:rsidR="00F53D16" w:rsidRPr="00BF5224">
        <w:rPr>
          <w:rFonts w:ascii="Times New Roman" w:eastAsia="Times New Roman" w:hAnsi="Times New Roman" w:cs="Times New Roman"/>
          <w:sz w:val="24"/>
          <w:szCs w:val="24"/>
          <w:vertAlign w:val="subscript"/>
          <w:lang w:val="en-US"/>
        </w:rPr>
        <w:t>mod</w:t>
      </w:r>
      <w:r w:rsidR="00F53D16">
        <w:rPr>
          <w:rFonts w:ascii="Times New Roman" w:eastAsia="Times New Roman" w:hAnsi="Times New Roman" w:cs="Times New Roman"/>
          <w:sz w:val="24"/>
          <w:szCs w:val="24"/>
          <w:lang w:val="en-US"/>
        </w:rPr>
        <w:t>)</w:t>
      </w:r>
      <w:r w:rsidR="00341D27">
        <w:rPr>
          <w:rFonts w:ascii="Times New Roman" w:eastAsia="Times New Roman" w:hAnsi="Times New Roman" w:cs="Times New Roman"/>
          <w:sz w:val="24"/>
          <w:szCs w:val="24"/>
          <w:lang w:val="en-US"/>
        </w:rPr>
        <w:t>.</w:t>
      </w:r>
      <w:r w:rsidR="000B7303">
        <w:rPr>
          <w:rFonts w:ascii="Times New Roman" w:eastAsia="Times New Roman" w:hAnsi="Times New Roman" w:cs="Times New Roman"/>
          <w:sz w:val="24"/>
          <w:szCs w:val="24"/>
          <w:lang w:val="en-US"/>
        </w:rPr>
        <w:t xml:space="preserve"> </w:t>
      </w:r>
      <w:r w:rsidR="00341D27">
        <w:rPr>
          <w:rFonts w:ascii="Times New Roman" w:eastAsia="Times New Roman" w:hAnsi="Times New Roman" w:cs="Times New Roman"/>
          <w:sz w:val="24"/>
          <w:szCs w:val="24"/>
          <w:lang w:val="en-US"/>
        </w:rPr>
        <w:t xml:space="preserve">This </w:t>
      </w:r>
      <w:r w:rsidR="000B7303">
        <w:rPr>
          <w:rFonts w:ascii="Times New Roman" w:eastAsia="Times New Roman" w:hAnsi="Times New Roman" w:cs="Times New Roman"/>
          <w:sz w:val="24"/>
          <w:szCs w:val="24"/>
          <w:lang w:val="en-US"/>
        </w:rPr>
        <w:t xml:space="preserve">may explain the greater variability in RSI and longer than desirable GCTs reported here. Reactive strength characteristics </w:t>
      </w:r>
      <w:r w:rsidR="00E8382F">
        <w:rPr>
          <w:rFonts w:ascii="Times New Roman" w:eastAsia="Times New Roman" w:hAnsi="Times New Roman" w:cs="Times New Roman"/>
          <w:sz w:val="24"/>
          <w:szCs w:val="24"/>
          <w:lang w:val="en-US"/>
        </w:rPr>
        <w:t xml:space="preserve">and jump ability </w:t>
      </w:r>
      <w:r w:rsidR="000B7303">
        <w:rPr>
          <w:rFonts w:ascii="Times New Roman" w:eastAsia="Times New Roman" w:hAnsi="Times New Roman" w:cs="Times New Roman"/>
          <w:sz w:val="24"/>
          <w:szCs w:val="24"/>
          <w:lang w:val="en-US"/>
        </w:rPr>
        <w:t>will change thr</w:t>
      </w:r>
      <w:r w:rsidR="00AD01D3">
        <w:rPr>
          <w:rFonts w:ascii="Times New Roman" w:eastAsia="Times New Roman" w:hAnsi="Times New Roman" w:cs="Times New Roman"/>
          <w:sz w:val="24"/>
          <w:szCs w:val="24"/>
          <w:lang w:val="en-US"/>
        </w:rPr>
        <w:t>oughout a training cycle/season</w:t>
      </w:r>
      <w:r w:rsidR="001275A8">
        <w:rPr>
          <w:rFonts w:ascii="Times New Roman" w:eastAsia="Times New Roman" w:hAnsi="Times New Roman" w:cs="Times New Roman"/>
          <w:sz w:val="24"/>
          <w:szCs w:val="24"/>
          <w:lang w:val="en-US"/>
        </w:rPr>
        <w:t xml:space="preserve"> </w:t>
      </w:r>
      <w:r w:rsidR="00AD01D3">
        <w:rPr>
          <w:rFonts w:ascii="Times New Roman" w:eastAsia="Times New Roman" w:hAnsi="Times New Roman" w:cs="Times New Roman"/>
          <w:sz w:val="24"/>
          <w:szCs w:val="24"/>
          <w:lang w:val="en-US"/>
        </w:rPr>
        <w:fldChar w:fldCharType="begin"/>
      </w:r>
      <w:r w:rsidR="006917D9">
        <w:rPr>
          <w:rFonts w:ascii="Times New Roman" w:eastAsia="Times New Roman" w:hAnsi="Times New Roman" w:cs="Times New Roman"/>
          <w:sz w:val="24"/>
          <w:szCs w:val="24"/>
          <w:lang w:val="en-US"/>
        </w:rPr>
        <w:instrText xml:space="preserve"> ADDIN EN.CITE &lt;EndNote&gt;&lt;Cite&gt;&lt;Author&gt;McGuigan&lt;/Author&gt;&lt;Year&gt;2006&lt;/Year&gt;&lt;RecNum&gt;102&lt;/RecNum&gt;&lt;record&gt;&lt;rec-number&gt;102&lt;/rec-number&gt;&lt;foreign-keys&gt;&lt;key app='EN' db-id='as5z0vrdjtsw99e02rnpxewcd5xvzfes005w'&gt;102&lt;/key&gt;&lt;/foreign-keys&gt;&lt;ref-type name='Journal Article'&gt;17&lt;/ref-type&gt;&lt;contributors&gt;&lt;authors&gt;&lt;author&gt;McGuigan, Michael R.&lt;/author&gt;&lt;author&gt;Doyle, Timothy L. A.&lt;/author&gt;&lt;author&gt;Newton, Michael&lt;/author&gt;&lt;author&gt;Edwards, Dylan J.&lt;/author&gt;&lt;author&gt;Nimphius, Sophia&lt;/author&gt;&lt;author&gt;Newton, Robert U.&lt;/author&gt;&lt;/authors&gt;&lt;/contributors&gt;&lt;titles&gt;&lt;title&gt;Eccentric utilization ratio: effect of sport and phase of training&lt;/title&gt;&lt;secondary-title&gt;The Journal of Strength &amp;amp; Conditioning Research&lt;/secondary-title&gt;&lt;/titles&gt;&lt;periodical&gt;&lt;full-title&gt;The Journal of Strength &amp;amp; Conditioning Research&lt;/full-title&gt;&lt;/periodical&gt;&lt;pages&gt;992-995&lt;/pages&gt;&lt;volume&gt;20&lt;/volume&gt;&lt;number&gt;4&lt;/number&gt;&lt;dates&gt;&lt;year&gt;2006&lt;/year&gt;&lt;/dates&gt;&lt;isbn&gt;1064-8011&lt;/isbn&gt;&lt;urls&gt;&lt;/urls&gt;&lt;/record&gt;&lt;/Cite&gt;&lt;Cite&gt;&lt;Author&gt;Carr&lt;/Author&gt;&lt;Year&gt;2017&lt;/Year&gt;&lt;RecNum&gt;25&lt;/RecNum&gt;&lt;record&gt;&lt;rec-number&gt;25&lt;/rec-number&gt;&lt;foreign-keys&gt;&lt;key app="EN" db-id="a2r9rwazazfd2jewwdvp0rsc90xavrsaaxtw"&gt;25&lt;/key&gt;&lt;/foreign-keys&gt;&lt;ref-type name="Journal Article"&gt;17&lt;/ref-type&gt;&lt;contributors&gt;&lt;authors&gt;&lt;author&gt;Carr, C&lt;/author&gt;&lt;author&gt;McMahon, J J&lt;/author&gt;&lt;author&gt;Comfort, P&lt;/author&gt;&lt;/authors&gt;&lt;/contributors&gt;&lt;titles&gt;&lt;title&gt;Changes in strength, power and speed across a season in English County Cricketers&lt;/title&gt;&lt;secondary-title&gt;International Journal of Sports Physiology and Performance&lt;/secondary-title&gt;&lt;/titles&gt;&lt;periodical&gt;&lt;full-title&gt;International Journal of Sports Physiology and Performance&lt;/full-title&gt;&lt;/periodical&gt;&lt;pages&gt;50-55&lt;/pages&gt;&lt;volume&gt;12&lt;/volume&gt;&lt;number&gt;1&lt;/number&gt;&lt;dates&gt;&lt;year&gt;2017&lt;/year&gt;&lt;/dates&gt;&lt;urls&gt;&lt;/urls&gt;&lt;/record&gt;&lt;/Cite&gt;&lt;/EndNote&gt;</w:instrText>
      </w:r>
      <w:r w:rsidR="00AD01D3">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(9, 23)</w:t>
      </w:r>
      <w:r w:rsidR="00AD01D3">
        <w:rPr>
          <w:rFonts w:ascii="Times New Roman" w:eastAsia="Times New Roman" w:hAnsi="Times New Roman" w:cs="Times New Roman"/>
          <w:sz w:val="24"/>
          <w:szCs w:val="24"/>
          <w:lang w:val="en-US"/>
        </w:rPr>
        <w:fldChar w:fldCharType="end"/>
      </w:r>
      <w:r w:rsidR="001275A8">
        <w:rPr>
          <w:rFonts w:ascii="Times New Roman" w:eastAsia="Times New Roman" w:hAnsi="Times New Roman" w:cs="Times New Roman"/>
          <w:sz w:val="24"/>
          <w:szCs w:val="24"/>
          <w:lang w:val="en-US"/>
        </w:rPr>
        <w:t>,</w:t>
      </w:r>
      <w:r w:rsidR="000B7303">
        <w:rPr>
          <w:rFonts w:ascii="Times New Roman" w:eastAsia="Times New Roman" w:hAnsi="Times New Roman" w:cs="Times New Roman"/>
          <w:sz w:val="24"/>
          <w:szCs w:val="24"/>
          <w:lang w:val="en-US"/>
        </w:rPr>
        <w:t xml:space="preserve"> thus future studies should consider comparing these RSI variants during different training/competition phases to check whether their associations also change. </w:t>
      </w:r>
      <w:r w:rsidR="000B7303" w:rsidRPr="770D37A6">
        <w:rPr>
          <w:rFonts w:ascii="Times New Roman" w:eastAsia="Times New Roman" w:hAnsi="Times New Roman" w:cs="Times New Roman"/>
          <w:sz w:val="24"/>
          <w:szCs w:val="24"/>
          <w:lang w:val="en-US"/>
        </w:rPr>
        <w:t xml:space="preserve">Also, subdividing </w:t>
      </w:r>
      <w:r w:rsidR="000B7303">
        <w:rPr>
          <w:rFonts w:ascii="Times New Roman" w:eastAsia="Times New Roman" w:hAnsi="Times New Roman" w:cs="Times New Roman"/>
          <w:sz w:val="24"/>
          <w:szCs w:val="24"/>
          <w:lang w:val="en-US"/>
        </w:rPr>
        <w:t xml:space="preserve">a larger sample of </w:t>
      </w:r>
      <w:r w:rsidR="000B7303" w:rsidRPr="770D37A6">
        <w:rPr>
          <w:rFonts w:ascii="Times New Roman" w:eastAsia="Times New Roman" w:hAnsi="Times New Roman" w:cs="Times New Roman"/>
          <w:sz w:val="24"/>
          <w:szCs w:val="24"/>
          <w:lang w:val="en-US"/>
        </w:rPr>
        <w:t xml:space="preserve">forwards and backs to </w:t>
      </w:r>
      <w:r w:rsidR="000B7303">
        <w:rPr>
          <w:rFonts w:ascii="Times New Roman" w:eastAsia="Times New Roman" w:hAnsi="Times New Roman" w:cs="Times New Roman"/>
          <w:sz w:val="24"/>
          <w:szCs w:val="24"/>
          <w:lang w:val="en-US"/>
        </w:rPr>
        <w:t xml:space="preserve">identify the </w:t>
      </w:r>
      <w:r w:rsidR="002B4BEF">
        <w:rPr>
          <w:rFonts w:ascii="Times New Roman" w:eastAsia="Times New Roman" w:hAnsi="Times New Roman" w:cs="Times New Roman"/>
          <w:sz w:val="24"/>
          <w:szCs w:val="24"/>
          <w:lang w:val="en-US"/>
        </w:rPr>
        <w:t>association between</w:t>
      </w:r>
      <w:r w:rsidR="000B7303">
        <w:rPr>
          <w:rFonts w:ascii="Times New Roman" w:eastAsia="Times New Roman" w:hAnsi="Times New Roman" w:cs="Times New Roman"/>
          <w:sz w:val="24"/>
          <w:szCs w:val="24"/>
          <w:lang w:val="en-US"/>
        </w:rPr>
        <w:t xml:space="preserve"> RSI</w:t>
      </w:r>
      <w:r w:rsidR="000B7303" w:rsidRPr="770D37A6">
        <w:rPr>
          <w:rFonts w:ascii="Times New Roman" w:eastAsia="Times New Roman" w:hAnsi="Times New Roman" w:cs="Times New Roman"/>
          <w:sz w:val="24"/>
          <w:szCs w:val="24"/>
          <w:lang w:val="en-US"/>
        </w:rPr>
        <w:t xml:space="preserve"> </w:t>
      </w:r>
      <w:r w:rsidR="000B7303">
        <w:rPr>
          <w:rFonts w:ascii="Times New Roman" w:eastAsia="Times New Roman" w:hAnsi="Times New Roman" w:cs="Times New Roman"/>
          <w:sz w:val="24"/>
          <w:szCs w:val="24"/>
          <w:lang w:val="en-US"/>
        </w:rPr>
        <w:t>variant</w:t>
      </w:r>
      <w:r w:rsidR="002B4BEF">
        <w:rPr>
          <w:rFonts w:ascii="Times New Roman" w:eastAsia="Times New Roman" w:hAnsi="Times New Roman" w:cs="Times New Roman"/>
          <w:sz w:val="24"/>
          <w:szCs w:val="24"/>
          <w:lang w:val="en-US"/>
        </w:rPr>
        <w:t>s</w:t>
      </w:r>
      <w:r w:rsidR="000B7303">
        <w:rPr>
          <w:rFonts w:ascii="Times New Roman" w:eastAsia="Times New Roman" w:hAnsi="Times New Roman" w:cs="Times New Roman"/>
          <w:sz w:val="24"/>
          <w:szCs w:val="24"/>
          <w:lang w:val="en-US"/>
        </w:rPr>
        <w:t xml:space="preserve"> for each group would be insightful owing to positional differences in body mass and match sprint distances</w:t>
      </w:r>
      <w:r w:rsidR="001275A8">
        <w:rPr>
          <w:rFonts w:ascii="Times New Roman" w:eastAsia="Times New Roman" w:hAnsi="Times New Roman" w:cs="Times New Roman"/>
          <w:sz w:val="24"/>
          <w:szCs w:val="24"/>
          <w:lang w:val="en-US"/>
        </w:rPr>
        <w:t xml:space="preserve"> </w:t>
      </w:r>
      <w:r w:rsidR="00F47D41">
        <w:rPr>
          <w:rFonts w:ascii="Times New Roman" w:eastAsia="Times New Roman" w:hAnsi="Times New Roman" w:cs="Times New Roman"/>
          <w:sz w:val="24"/>
          <w:szCs w:val="24"/>
          <w:lang w:val="en-US"/>
        </w:rPr>
        <w:fldChar w:fldCharType="begin"/>
      </w:r>
      <w:r w:rsidR="00DD405F">
        <w:rPr>
          <w:rFonts w:ascii="Times New Roman" w:eastAsia="Times New Roman" w:hAnsi="Times New Roman" w:cs="Times New Roman"/>
          <w:sz w:val="24"/>
          <w:szCs w:val="24"/>
          <w:lang w:val="en-US"/>
        </w:rPr>
        <w:instrText xml:space="preserve"> ADDIN EN.CITE &lt;EndNote&gt;&lt;Cite&gt;&lt;Author&gt;Meir&lt;/Author&gt;&lt;Year&gt;2001&lt;/Year&gt;&lt;RecNum&gt;5&lt;/RecNum&gt;&lt;record&gt;&lt;rec-number&gt;5&lt;/rec-number&gt;&lt;foreign-keys&gt;&lt;key app="EN" db-id="ew5ezwrw9daaxbe2ewavedvh9xt55atv5ddw"&gt;5&lt;/key&gt;&lt;/foreign-keys&gt;&lt;ref-type name="Journal Article"&gt;17&lt;/ref-type&gt;&lt;contributors&gt;&lt;authors&gt;&lt;author&gt;Meir, Rudi&lt;/author&gt;&lt;author&gt;Newton, Robert&lt;/author&gt;&lt;author&gt;Curtis, Edgar&lt;/author&gt;&lt;author&gt;Fardell, Matthew&lt;/author&gt;&lt;author&gt;Butler, Benjamin&lt;/author&gt;&lt;/authors&gt;&lt;/contributors&gt;&lt;titles&gt;&lt;title&gt;Physical fitness qualities of professional rugby league football players: determination of positional differences&lt;/title&gt;&lt;secondary-title&gt;The Journal of Strength &amp;amp; Conditioning Research&lt;/secondary-title&gt;&lt;/titles&gt;&lt;periodical&gt;&lt;full-title&gt;The Journal of Strength &amp;amp; Conditioning Research&lt;/full-title&gt;&lt;/periodical&gt;&lt;pages&gt;450-458&lt;/pages&gt;&lt;volume&gt;15&lt;/volume&gt;&lt;number&gt;4&lt;/number&gt;&lt;dates&gt;&lt;year&gt;2001&lt;/year&gt;&lt;/dates&gt;&lt;isbn&gt;1064-8011&lt;/isbn&gt;&lt;urls&gt;&lt;/urls&gt;&lt;/record&gt;&lt;/Cite&gt;&lt;Cite&gt;&lt;Author&gt;McLellan&lt;/Author&gt;&lt;Year&gt;2011&lt;/Year&gt;&lt;RecNum&gt;6&lt;/RecNum&gt;&lt;record&gt;&lt;rec-number&gt;6&lt;/rec-number&gt;&lt;foreign-keys&gt;&lt;key app="EN" db-id="ew5ezwrw9daaxbe2ewavedvh9xt55atv5ddw"&gt;6&lt;/key&gt;&lt;/foreign-keys&gt;&lt;ref-type name="Journal Article"&gt;17&lt;/ref-type&gt;&lt;contributors&gt;&lt;authors&gt;&lt;author&gt;McLellan, Christopher P.&lt;/author&gt;&lt;author&gt;Lovell, Dale I.&lt;/author&gt;&lt;author&gt;Gass, Gregory C.&lt;/author&gt;&lt;/authors&gt;&lt;/contributors&gt;&lt;titles&gt;&lt;title&gt;Performance analysis of elite rugby league match play using global positioning systems&lt;/title&gt;&lt;secondary-title&gt;The Journal of Strength &amp;amp; Conditioning Research&lt;/secondary-title&gt;&lt;/titles&gt;&lt;periodical&gt;&lt;full-title&gt;The Journal of Strength &amp;amp; Conditioning Research&lt;/full-title&gt;&lt;/periodical&gt;&lt;pages&gt;1703-1710&lt;/pages&gt;&lt;volume&gt;25&lt;/volume&gt;&lt;number&gt;6&lt;/number&gt;&lt;dates&gt;&lt;year&gt;2011&lt;/year&gt;&lt;/dates&gt;&lt;isbn&gt;1064-8011&lt;/isbn&gt;&lt;urls&gt;&lt;/urls&gt;&lt;/record&gt;&lt;/Cite&gt;&lt;/EndNote&gt;</w:instrText>
      </w:r>
      <w:r w:rsidR="00F47D41">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(24, 28)</w:t>
      </w:r>
      <w:r w:rsidR="00F47D41">
        <w:rPr>
          <w:rFonts w:ascii="Times New Roman" w:eastAsia="Times New Roman" w:hAnsi="Times New Roman" w:cs="Times New Roman"/>
          <w:sz w:val="24"/>
          <w:szCs w:val="24"/>
          <w:lang w:val="en-US"/>
        </w:rPr>
        <w:fldChar w:fldCharType="end"/>
      </w:r>
      <w:r w:rsidR="00B46A24">
        <w:rPr>
          <w:rFonts w:ascii="Times New Roman" w:eastAsia="Times New Roman" w:hAnsi="Times New Roman" w:cs="Times New Roman"/>
          <w:sz w:val="24"/>
          <w:szCs w:val="24"/>
          <w:lang w:val="en-US"/>
        </w:rPr>
        <w:t>,</w:t>
      </w:r>
      <w:r w:rsidR="000B7303" w:rsidRPr="770D37A6">
        <w:rPr>
          <w:rFonts w:ascii="Times New Roman" w:eastAsia="Times New Roman" w:hAnsi="Times New Roman" w:cs="Times New Roman"/>
          <w:sz w:val="24"/>
          <w:szCs w:val="24"/>
          <w:lang w:val="en-US"/>
        </w:rPr>
        <w:t xml:space="preserve"> </w:t>
      </w:r>
      <w:r w:rsidR="000B7303">
        <w:rPr>
          <w:rFonts w:ascii="Times New Roman" w:eastAsia="Times New Roman" w:hAnsi="Times New Roman" w:cs="Times New Roman"/>
          <w:sz w:val="24"/>
          <w:szCs w:val="24"/>
          <w:lang w:val="en-US"/>
        </w:rPr>
        <w:t xml:space="preserve">which </w:t>
      </w:r>
      <w:r w:rsidR="00802D22">
        <w:rPr>
          <w:rFonts w:ascii="Times New Roman" w:eastAsia="Times New Roman" w:hAnsi="Times New Roman" w:cs="Times New Roman"/>
          <w:sz w:val="24"/>
          <w:szCs w:val="24"/>
          <w:lang w:val="en-US"/>
        </w:rPr>
        <w:t xml:space="preserve">have different relationships </w:t>
      </w:r>
      <w:r w:rsidR="000B7303">
        <w:rPr>
          <w:rFonts w:ascii="Times New Roman" w:eastAsia="Times New Roman" w:hAnsi="Times New Roman" w:cs="Times New Roman"/>
          <w:sz w:val="24"/>
          <w:szCs w:val="24"/>
          <w:lang w:val="en-US"/>
        </w:rPr>
        <w:t>with DJ and CMJ</w:t>
      </w:r>
      <w:r w:rsidR="001275A8">
        <w:rPr>
          <w:rFonts w:ascii="Times New Roman" w:eastAsia="Times New Roman" w:hAnsi="Times New Roman" w:cs="Times New Roman"/>
          <w:sz w:val="24"/>
          <w:szCs w:val="24"/>
          <w:lang w:val="en-US"/>
        </w:rPr>
        <w:t xml:space="preserve"> </w:t>
      </w:r>
      <w:r w:rsidR="0024321D">
        <w:rPr>
          <w:rFonts w:ascii="Times New Roman" w:eastAsia="Times New Roman" w:hAnsi="Times New Roman" w:cs="Times New Roman"/>
          <w:sz w:val="24"/>
          <w:szCs w:val="24"/>
          <w:lang w:val="en-US"/>
        </w:rPr>
        <w:t xml:space="preserve">ability </w:t>
      </w:r>
      <w:r w:rsidR="000F6C39">
        <w:rPr>
          <w:rFonts w:ascii="Times New Roman" w:eastAsia="Times New Roman" w:hAnsi="Times New Roman" w:cs="Times New Roman"/>
          <w:sz w:val="24"/>
          <w:szCs w:val="24"/>
          <w:lang w:val="en-US"/>
        </w:rPr>
        <w:fldChar w:fldCharType="begin">
          <w:fldData xml:space="preserve">PEVuZE5vdGU+PENpdGU+PEF1dGhvcj5DYXJyPC9BdXRob3I+PFllYXI+MjAxNTwvWWVhcj48UmVj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</w:fldData>
        </w:fldChar>
      </w:r>
      <w:r w:rsidR="008B1230">
        <w:rPr>
          <w:rFonts w:ascii="Times New Roman" w:eastAsia="Times New Roman" w:hAnsi="Times New Roman" w:cs="Times New Roman"/>
          <w:sz w:val="24"/>
          <w:szCs w:val="24"/>
          <w:lang w:val="en-US"/>
        </w:rPr>
        <w:instrText xml:space="preserve"> ADDIN EN.CITE </w:instrText>
      </w:r>
      <w:r w:rsidR="008B1230">
        <w:rPr>
          <w:rFonts w:ascii="Times New Roman" w:eastAsia="Times New Roman" w:hAnsi="Times New Roman" w:cs="Times New Roman"/>
          <w:sz w:val="24"/>
          <w:szCs w:val="24"/>
          <w:lang w:val="en-US"/>
        </w:rPr>
        <w:fldChar w:fldCharType="begin">
          <w:fldData xml:space="preserve">PEVuZE5vdGU+PENpdGU+PEF1dGhvcj5DYXJyPC9BdXRob3I+PFllYXI+MjAxNTwvWWVhcj48UmVj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</w:fldData>
        </w:fldChar>
      </w:r>
      <w:r w:rsidR="008B1230">
        <w:rPr>
          <w:rFonts w:ascii="Times New Roman" w:eastAsia="Times New Roman" w:hAnsi="Times New Roman" w:cs="Times New Roman"/>
          <w:sz w:val="24"/>
          <w:szCs w:val="24"/>
          <w:lang w:val="en-US"/>
        </w:rPr>
        <w:instrText xml:space="preserve"> ADDIN EN.CITE.DATA </w:instrText>
      </w:r>
      <w:r w:rsidR="008B1230">
        <w:rPr>
          <w:rFonts w:ascii="Times New Roman" w:eastAsia="Times New Roman" w:hAnsi="Times New Roman" w:cs="Times New Roman"/>
          <w:sz w:val="24"/>
          <w:szCs w:val="24"/>
          <w:lang w:val="en-US"/>
        </w:rPr>
      </w:r>
      <w:r w:rsidR="008B1230">
        <w:rPr>
          <w:rFonts w:ascii="Times New Roman" w:eastAsia="Times New Roman" w:hAnsi="Times New Roman" w:cs="Times New Roman"/>
          <w:sz w:val="24"/>
          <w:szCs w:val="24"/>
          <w:lang w:val="en-US"/>
        </w:rPr>
        <w:fldChar w:fldCharType="end"/>
      </w:r>
      <w:r w:rsidR="000F6C39">
        <w:rPr>
          <w:rFonts w:ascii="Times New Roman" w:eastAsia="Times New Roman" w:hAnsi="Times New Roman" w:cs="Times New Roman"/>
          <w:sz w:val="24"/>
          <w:szCs w:val="24"/>
          <w:lang w:val="en-US"/>
        </w:rPr>
      </w:r>
      <w:r w:rsidR="000F6C39">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(8, 11, 19, 33)</w:t>
      </w:r>
      <w:r w:rsidR="000F6C39">
        <w:rPr>
          <w:rFonts w:ascii="Times New Roman" w:eastAsia="Times New Roman" w:hAnsi="Times New Roman" w:cs="Times New Roman"/>
          <w:sz w:val="24"/>
          <w:szCs w:val="24"/>
          <w:lang w:val="en-US"/>
        </w:rPr>
        <w:fldChar w:fldCharType="end"/>
      </w:r>
      <w:r w:rsidR="001275A8">
        <w:rPr>
          <w:rFonts w:ascii="Times New Roman" w:eastAsia="Times New Roman" w:hAnsi="Times New Roman" w:cs="Times New Roman"/>
          <w:sz w:val="24"/>
          <w:szCs w:val="24"/>
          <w:lang w:val="en-US"/>
        </w:rPr>
        <w:t>.</w:t>
      </w:r>
      <w:r w:rsidR="000B7303">
        <w:rPr>
          <w:rFonts w:ascii="Times New Roman" w:eastAsia="Times New Roman" w:hAnsi="Times New Roman" w:cs="Times New Roman"/>
          <w:sz w:val="24"/>
          <w:szCs w:val="24"/>
          <w:lang w:val="en-US"/>
        </w:rPr>
        <w:t xml:space="preserve"> </w:t>
      </w:r>
      <w:r w:rsidR="002B4BEF">
        <w:rPr>
          <w:rFonts w:ascii="Times New Roman" w:eastAsia="Times New Roman" w:hAnsi="Times New Roman" w:cs="Times New Roman"/>
          <w:sz w:val="24"/>
          <w:szCs w:val="24"/>
          <w:lang w:val="en-US"/>
        </w:rPr>
        <w:t xml:space="preserve">Position-specific correlations between RSI variants were not explored in the present study due to the low sample size used. </w:t>
      </w:r>
      <w:r w:rsidR="000B7303">
        <w:rPr>
          <w:rFonts w:ascii="Times New Roman" w:eastAsia="Times New Roman" w:hAnsi="Times New Roman" w:cs="Times New Roman"/>
          <w:sz w:val="24"/>
          <w:szCs w:val="24"/>
          <w:lang w:val="en-US"/>
        </w:rPr>
        <w:t>Future research avenues should also include testing RSI via DJ</w:t>
      </w:r>
      <w:r w:rsidR="000403FB">
        <w:rPr>
          <w:rFonts w:ascii="Times New Roman" w:eastAsia="Times New Roman" w:hAnsi="Times New Roman" w:cs="Times New Roman"/>
          <w:sz w:val="24"/>
          <w:szCs w:val="24"/>
          <w:lang w:val="en-US"/>
        </w:rPr>
        <w:t>s</w:t>
      </w:r>
      <w:r w:rsidR="000B7303">
        <w:rPr>
          <w:rFonts w:ascii="Times New Roman" w:eastAsia="Times New Roman" w:hAnsi="Times New Roman" w:cs="Times New Roman"/>
          <w:sz w:val="24"/>
          <w:szCs w:val="24"/>
          <w:lang w:val="en-US"/>
        </w:rPr>
        <w:t xml:space="preserve"> performed from a range of </w:t>
      </w:r>
      <w:r w:rsidR="000B7303" w:rsidRPr="770D37A6">
        <w:rPr>
          <w:rFonts w:ascii="Times New Roman" w:eastAsia="Times New Roman" w:hAnsi="Times New Roman" w:cs="Times New Roman"/>
          <w:sz w:val="24"/>
          <w:szCs w:val="24"/>
          <w:lang w:val="en-US"/>
        </w:rPr>
        <w:t xml:space="preserve">box heights and </w:t>
      </w:r>
      <w:r w:rsidR="000B7303">
        <w:rPr>
          <w:rFonts w:ascii="Times New Roman" w:eastAsia="Times New Roman" w:hAnsi="Times New Roman" w:cs="Times New Roman"/>
          <w:sz w:val="24"/>
          <w:szCs w:val="24"/>
          <w:lang w:val="en-US"/>
        </w:rPr>
        <w:t>consider lower</w:t>
      </w:r>
      <w:r w:rsidR="0024321D">
        <w:rPr>
          <w:rFonts w:ascii="Times New Roman" w:eastAsia="Times New Roman" w:hAnsi="Times New Roman" w:cs="Times New Roman"/>
          <w:sz w:val="24"/>
          <w:szCs w:val="24"/>
          <w:lang w:val="en-US"/>
        </w:rPr>
        <w:t>-</w:t>
      </w:r>
      <w:r w:rsidR="000B7303">
        <w:rPr>
          <w:rFonts w:ascii="Times New Roman" w:eastAsia="Times New Roman" w:hAnsi="Times New Roman" w:cs="Times New Roman"/>
          <w:sz w:val="24"/>
          <w:szCs w:val="24"/>
          <w:lang w:val="en-US"/>
        </w:rPr>
        <w:t>body strength capacity given the likely influence on resultant values</w:t>
      </w:r>
      <w:r w:rsidR="001275A8">
        <w:rPr>
          <w:rFonts w:ascii="Times New Roman" w:eastAsia="Times New Roman" w:hAnsi="Times New Roman" w:cs="Times New Roman"/>
          <w:sz w:val="24"/>
          <w:szCs w:val="24"/>
          <w:lang w:val="en-US"/>
        </w:rPr>
        <w:t xml:space="preserve"> </w:t>
      </w:r>
      <w:r w:rsidR="000B7303" w:rsidRPr="00EA1604">
        <w:rPr>
          <w:rFonts w:ascii="Times New Roman" w:eastAsia="Times New Roman" w:hAnsi="Times New Roman" w:cs="Times New Roman"/>
          <w:sz w:val="24"/>
          <w:szCs w:val="24"/>
          <w:lang w:val="en-US"/>
        </w:rPr>
        <w:fldChar w:fldCharType="begin"/>
      </w:r>
      <w:r w:rsidR="000B7303" w:rsidRPr="00EA1604">
        <w:rPr>
          <w:rFonts w:ascii="Times New Roman" w:eastAsia="Times New Roman" w:hAnsi="Times New Roman" w:cs="Times New Roman"/>
          <w:sz w:val="24"/>
          <w:szCs w:val="24"/>
          <w:lang w:val="en-US"/>
        </w:rPr>
        <w:instrText xml:space="preserve"> ADDIN EN.CITE &lt;EndNote&gt;&lt;Cite&gt;&lt;Author&gt;Beattie&lt;/Author&gt;&lt;Year&gt; Publish Ahead of Print&lt;/Year&gt;&lt;RecNum&gt;13&lt;/RecNum&gt;&lt;record&gt;&lt;rec-number&gt;13&lt;/rec-number&gt;&lt;foreign-keys&gt;&lt;key app="EN" db-id="5zv55t9aeas2wee0xaq52xx5zdxsx0vspsav"&gt;13&lt;/key&gt;&lt;/foreign-keys&gt;&lt;ref-type name="Journal Article"&gt;17&lt;/ref-type&gt;&lt;contributors&gt;&lt;authors&gt;&lt;author&gt;Beattie, Kris&lt;/author&gt;&lt;author&gt;Carson, Brian. P.&lt;/author&gt;&lt;author&gt;Lyons, Mark.&lt;/author&gt;&lt;author&gt;Kenny, Ian. C.&lt;/author&gt;&lt;/authors&gt;&lt;/contributors&gt;&lt;titles&gt;&lt;title&gt;The Relationship between Maximal-Strength and Reactive-Strength&lt;/title&gt;&lt;secondary-title&gt;International Journal of Sports Physiology and Performance&lt;/secondary-title&gt;&lt;/titles&gt;&lt;keywords&gt;&lt;keyword&gt;Maximum-strength,reactive-strength,drop-jump,isometric mid-thigh pull,eccentric&lt;/keyword&gt;&lt;/keywords&gt;&lt;dates&gt;&lt;year&gt; Publish Ahead of Print&lt;/year&gt;&lt;/dates&gt;&lt;urls&gt;&lt;related-urls&gt;&lt;url&gt;http://journals.humankinetics.com/doi/abs/10.1123/ijspp.2016-0216&lt;/url&gt;&lt;/related-urls&gt;&lt;/urls&gt;&lt;electronic-resource-num&gt;doi:10.1123/ijspp.2016-0216&lt;/electronic-resource-num&gt;&lt;/record&gt;&lt;/Cite&gt;&lt;/EndNote&gt;</w:instrText>
      </w:r>
      <w:r w:rsidR="000B7303" w:rsidRPr="00EA1604">
        <w:rPr>
          <w:rFonts w:ascii="Times New Roman" w:eastAsia="Times New Roman" w:hAnsi="Times New Roman" w:cs="Times New Roman"/>
          <w:sz w:val="24"/>
          <w:szCs w:val="24"/>
          <w:lang w:val="en-US"/>
        </w:rPr>
        <w:fldChar w:fldCharType="separate"/>
      </w:r>
      <w:r w:rsidR="00FF26F0">
        <w:rPr>
          <w:rFonts w:ascii="Times New Roman" w:eastAsia="Times New Roman" w:hAnsi="Times New Roman" w:cs="Times New Roman"/>
          <w:sz w:val="24"/>
          <w:szCs w:val="24"/>
          <w:lang w:val="en-US"/>
        </w:rPr>
        <w:t>(4)</w:t>
      </w:r>
      <w:r w:rsidR="000B7303" w:rsidRPr="00EA1604">
        <w:rPr>
          <w:rFonts w:ascii="Times New Roman" w:eastAsia="Times New Roman" w:hAnsi="Times New Roman" w:cs="Times New Roman"/>
          <w:sz w:val="24"/>
          <w:szCs w:val="24"/>
          <w:lang w:val="en-US"/>
        </w:rPr>
        <w:fldChar w:fldCharType="end"/>
      </w:r>
      <w:r w:rsidR="00BD5091">
        <w:rPr>
          <w:rFonts w:ascii="Times New Roman" w:eastAsia="Times New Roman" w:hAnsi="Times New Roman" w:cs="Times New Roman"/>
          <w:sz w:val="24"/>
          <w:szCs w:val="24"/>
          <w:lang w:val="en-US"/>
        </w:rPr>
        <w:t xml:space="preserve"> and associations with CMJ-derived RSI</w:t>
      </w:r>
      <w:r w:rsidR="00BD5091" w:rsidRPr="00BF5224">
        <w:rPr>
          <w:rFonts w:ascii="Times New Roman" w:eastAsia="Times New Roman" w:hAnsi="Times New Roman" w:cs="Times New Roman"/>
          <w:sz w:val="24"/>
          <w:szCs w:val="24"/>
          <w:vertAlign w:val="subscript"/>
          <w:lang w:val="en-US"/>
        </w:rPr>
        <w:t>mod</w:t>
      </w:r>
      <w:r w:rsidR="00FC210D">
        <w:rPr>
          <w:rFonts w:ascii="Times New Roman" w:eastAsia="Times New Roman" w:hAnsi="Times New Roman" w:cs="Times New Roman"/>
          <w:sz w:val="24"/>
          <w:szCs w:val="24"/>
          <w:vertAlign w:val="subscript"/>
          <w:lang w:val="en-US"/>
        </w:rPr>
        <w:t xml:space="preserve"> </w:t>
      </w:r>
      <w:r w:rsidR="00FC210D" w:rsidRPr="00FC210D">
        <w:rPr>
          <w:rFonts w:ascii="Times New Roman" w:eastAsia="Times New Roman" w:hAnsi="Times New Roman" w:cs="Times New Roman"/>
          <w:sz w:val="24"/>
          <w:szCs w:val="24"/>
          <w:lang w:val="en-US"/>
        </w:rPr>
        <w:t>(5)</w:t>
      </w:r>
      <w:r w:rsidR="001275A8">
        <w:rPr>
          <w:rFonts w:ascii="Times New Roman" w:eastAsia="Times New Roman" w:hAnsi="Times New Roman" w:cs="Times New Roman"/>
          <w:sz w:val="24"/>
          <w:szCs w:val="24"/>
          <w:lang w:val="en-US"/>
        </w:rPr>
        <w:t>.</w:t>
      </w:r>
      <w:r w:rsidR="004239A6">
        <w:rPr>
          <w:rFonts w:ascii="Times New Roman" w:eastAsia="Times New Roman" w:hAnsi="Times New Roman" w:cs="Times New Roman"/>
          <w:sz w:val="24"/>
          <w:szCs w:val="24"/>
          <w:lang w:val="en-US"/>
        </w:rPr>
        <w:t xml:space="preserve"> </w:t>
      </w:r>
    </w:p>
    <w:p w14:paraId="1733B454" w14:textId="77777777" w:rsidR="007737E4" w:rsidRPr="007737E4" w:rsidRDefault="007737E4" w:rsidP="007737E4">
      <w:pPr>
        <w:spacing w:line="480" w:lineRule="auto"/>
        <w:ind w:firstLine="720"/>
        <w:jc w:val="both"/>
        <w:rPr>
          <w:rFonts w:ascii="Times New Roman" w:eastAsia="Times New Roman" w:hAnsi="Times New Roman" w:cs="Times New Roman"/>
          <w:sz w:val="24"/>
          <w:szCs w:val="24"/>
          <w:lang w:val="en-US"/>
        </w:rPr>
      </w:pPr>
    </w:p>
    <w:p w14:paraId="44B1EF90" w14:textId="0140B5B9" w:rsidR="00FA0068" w:rsidRPr="00B46A24" w:rsidRDefault="00D12775" w:rsidP="00F66ED7">
      <w:pPr>
        <w:spacing w:after="0" w:line="480" w:lineRule="auto"/>
        <w:jc w:val="both"/>
        <w:rPr>
          <w:rFonts w:ascii="Times New Roman" w:eastAsia="Times New Roman" w:hAnsi="Times New Roman" w:cs="Times New Roman"/>
          <w:b/>
          <w:bCs/>
          <w:sz w:val="24"/>
          <w:szCs w:val="24"/>
          <w:lang w:val="en-US"/>
        </w:rPr>
      </w:pPr>
      <w:r w:rsidRPr="13AFBEAA">
        <w:rPr>
          <w:rFonts w:ascii="Times New Roman" w:eastAsia="Times New Roman" w:hAnsi="Times New Roman" w:cs="Times New Roman"/>
          <w:b/>
          <w:bCs/>
          <w:sz w:val="24"/>
          <w:szCs w:val="24"/>
          <w:lang w:val="en-US"/>
        </w:rPr>
        <w:t>PRACTICAL APPLICATIONS</w:t>
      </w:r>
    </w:p>
    <w:p w14:paraId="0EDEA00A" w14:textId="209566B7" w:rsidR="00370686" w:rsidRDefault="001C6187" w:rsidP="000D3ED5">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t>
      </w:r>
      <w:r w:rsidR="00FA0068">
        <w:rPr>
          <w:rFonts w:ascii="Times New Roman" w:eastAsia="Times New Roman" w:hAnsi="Times New Roman" w:cs="Times New Roman"/>
          <w:sz w:val="24"/>
          <w:szCs w:val="24"/>
          <w:lang w:val="en-US"/>
        </w:rPr>
        <w:t xml:space="preserve">DJ-derived </w:t>
      </w:r>
      <w:r w:rsidR="00FA0068" w:rsidRPr="770D37A6">
        <w:rPr>
          <w:rFonts w:ascii="Times New Roman" w:eastAsia="Times New Roman" w:hAnsi="Times New Roman" w:cs="Times New Roman"/>
          <w:sz w:val="24"/>
          <w:szCs w:val="24"/>
          <w:lang w:val="en-US"/>
        </w:rPr>
        <w:t xml:space="preserve">RSI yields much larger values than </w:t>
      </w:r>
      <w:r>
        <w:rPr>
          <w:rFonts w:ascii="Times New Roman" w:eastAsia="Times New Roman" w:hAnsi="Times New Roman" w:cs="Times New Roman"/>
          <w:sz w:val="24"/>
          <w:szCs w:val="24"/>
          <w:lang w:val="en-US"/>
        </w:rPr>
        <w:t xml:space="preserve">the </w:t>
      </w:r>
      <w:r w:rsidR="00FA0068">
        <w:rPr>
          <w:rFonts w:ascii="Times New Roman" w:eastAsia="Times New Roman" w:hAnsi="Times New Roman" w:cs="Times New Roman"/>
          <w:sz w:val="24"/>
          <w:szCs w:val="24"/>
          <w:lang w:val="en-US"/>
        </w:rPr>
        <w:t xml:space="preserve">CMJ-derived </w:t>
      </w:r>
      <w:r w:rsidR="00FA0068" w:rsidRPr="770D37A6">
        <w:rPr>
          <w:rFonts w:ascii="Times New Roman" w:eastAsia="Times New Roman" w:hAnsi="Times New Roman" w:cs="Times New Roman"/>
          <w:sz w:val="24"/>
          <w:szCs w:val="24"/>
          <w:lang w:val="en-US"/>
        </w:rPr>
        <w:t>RSI</w:t>
      </w:r>
      <w:r w:rsidR="00FA0068" w:rsidRPr="770D37A6">
        <w:rPr>
          <w:rFonts w:ascii="Times New Roman" w:eastAsia="Times New Roman" w:hAnsi="Times New Roman" w:cs="Times New Roman"/>
          <w:sz w:val="24"/>
          <w:szCs w:val="24"/>
          <w:vertAlign w:val="subscript"/>
          <w:lang w:val="en-US"/>
        </w:rPr>
        <w:t xml:space="preserve">mod </w:t>
      </w:r>
      <w:r>
        <w:rPr>
          <w:rFonts w:ascii="Times New Roman" w:eastAsia="Times New Roman" w:hAnsi="Times New Roman" w:cs="Times New Roman"/>
          <w:sz w:val="24"/>
          <w:szCs w:val="24"/>
          <w:lang w:val="en-US"/>
        </w:rPr>
        <w:t xml:space="preserve">and although a large relationship was noted between them, it equated to just </w:t>
      </w:r>
      <w:r w:rsidRPr="770D37A6">
        <w:rPr>
          <w:rFonts w:ascii="Times New Roman" w:eastAsia="Times New Roman" w:hAnsi="Times New Roman" w:cs="Times New Roman"/>
          <w:sz w:val="24"/>
          <w:szCs w:val="24"/>
          <w:lang w:val="en-US"/>
        </w:rPr>
        <w:t>22%</w:t>
      </w:r>
      <w:r>
        <w:rPr>
          <w:rFonts w:ascii="Times New Roman" w:eastAsia="Times New Roman" w:hAnsi="Times New Roman" w:cs="Times New Roman"/>
          <w:sz w:val="24"/>
          <w:szCs w:val="24"/>
          <w:lang w:val="en-US"/>
        </w:rPr>
        <w:t xml:space="preserve"> shared variance. T</w:t>
      </w:r>
      <w:r w:rsidRPr="770D37A6">
        <w:rPr>
          <w:rFonts w:ascii="Times New Roman" w:eastAsia="Times New Roman" w:hAnsi="Times New Roman" w:cs="Times New Roman"/>
          <w:sz w:val="24"/>
          <w:szCs w:val="24"/>
          <w:lang w:val="en-US"/>
        </w:rPr>
        <w:t>he</w:t>
      </w:r>
      <w:r>
        <w:rPr>
          <w:rFonts w:ascii="Times New Roman" w:eastAsia="Times New Roman" w:hAnsi="Times New Roman" w:cs="Times New Roman"/>
          <w:sz w:val="24"/>
          <w:szCs w:val="24"/>
          <w:lang w:val="en-US"/>
        </w:rPr>
        <w:t>se results suggest that the</w:t>
      </w:r>
      <w:r w:rsidRPr="770D37A6">
        <w:rPr>
          <w:rFonts w:ascii="Times New Roman" w:eastAsia="Times New Roman" w:hAnsi="Times New Roman" w:cs="Times New Roman"/>
          <w:sz w:val="24"/>
          <w:szCs w:val="24"/>
          <w:lang w:val="en-US"/>
        </w:rPr>
        <w:t xml:space="preserve"> two </w:t>
      </w:r>
      <w:r>
        <w:rPr>
          <w:rFonts w:ascii="Times New Roman" w:eastAsia="Times New Roman" w:hAnsi="Times New Roman" w:cs="Times New Roman"/>
          <w:sz w:val="24"/>
          <w:szCs w:val="24"/>
          <w:lang w:val="en-US"/>
        </w:rPr>
        <w:t xml:space="preserve">RSI variants do not </w:t>
      </w:r>
      <w:r w:rsidR="00443D84">
        <w:rPr>
          <w:rFonts w:ascii="Times New Roman" w:eastAsia="Times New Roman" w:hAnsi="Times New Roman" w:cs="Times New Roman"/>
          <w:sz w:val="24"/>
          <w:szCs w:val="24"/>
          <w:lang w:val="en-US"/>
        </w:rPr>
        <w:t xml:space="preserve">assess or </w:t>
      </w:r>
      <w:r>
        <w:rPr>
          <w:rFonts w:ascii="Times New Roman" w:eastAsia="Times New Roman" w:hAnsi="Times New Roman" w:cs="Times New Roman"/>
          <w:sz w:val="24"/>
          <w:szCs w:val="24"/>
          <w:lang w:val="en-US"/>
        </w:rPr>
        <w:t xml:space="preserve">explain </w:t>
      </w:r>
      <w:r w:rsidRPr="770D37A6">
        <w:rPr>
          <w:rFonts w:ascii="Times New Roman" w:eastAsia="Times New Roman" w:hAnsi="Times New Roman" w:cs="Times New Roman"/>
          <w:sz w:val="24"/>
          <w:szCs w:val="24"/>
          <w:lang w:val="en-US"/>
        </w:rPr>
        <w:t xml:space="preserve">the same </w:t>
      </w:r>
      <w:r w:rsidR="00831D23">
        <w:rPr>
          <w:rFonts w:ascii="Times New Roman" w:eastAsia="Times New Roman" w:hAnsi="Times New Roman" w:cs="Times New Roman"/>
          <w:sz w:val="24"/>
          <w:szCs w:val="24"/>
          <w:lang w:val="en-US"/>
        </w:rPr>
        <w:t xml:space="preserve">reactive </w:t>
      </w:r>
      <w:r w:rsidRPr="770D37A6">
        <w:rPr>
          <w:rFonts w:ascii="Times New Roman" w:eastAsia="Times New Roman" w:hAnsi="Times New Roman" w:cs="Times New Roman"/>
          <w:sz w:val="24"/>
          <w:szCs w:val="24"/>
          <w:lang w:val="en-US"/>
        </w:rPr>
        <w:t xml:space="preserve">jump </w:t>
      </w:r>
      <w:r>
        <w:rPr>
          <w:rFonts w:ascii="Times New Roman" w:eastAsia="Times New Roman" w:hAnsi="Times New Roman" w:cs="Times New Roman"/>
          <w:sz w:val="24"/>
          <w:szCs w:val="24"/>
          <w:lang w:val="en-US"/>
        </w:rPr>
        <w:t>qualities</w:t>
      </w:r>
      <w:r w:rsidRPr="770D37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Though excellent for both variants, variability</w:t>
      </w:r>
      <w:r w:rsidRPr="770D37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was </w:t>
      </w:r>
      <w:r w:rsidR="00FC210D">
        <w:rPr>
          <w:rFonts w:ascii="Times New Roman" w:eastAsia="Times New Roman" w:hAnsi="Times New Roman" w:cs="Times New Roman"/>
          <w:sz w:val="24"/>
          <w:szCs w:val="24"/>
          <w:lang w:val="en-US"/>
        </w:rPr>
        <w:t>larger</w:t>
      </w:r>
      <w:r w:rsidR="00FC210D" w:rsidRPr="770D37A6">
        <w:rPr>
          <w:rFonts w:ascii="Times New Roman" w:eastAsia="Times New Roman" w:hAnsi="Times New Roman" w:cs="Times New Roman"/>
          <w:sz w:val="24"/>
          <w:szCs w:val="24"/>
          <w:lang w:val="en-US"/>
        </w:rPr>
        <w:t xml:space="preserve"> </w:t>
      </w:r>
      <w:r w:rsidRPr="770D37A6">
        <w:rPr>
          <w:rFonts w:ascii="Times New Roman" w:eastAsia="Times New Roman" w:hAnsi="Times New Roman" w:cs="Times New Roman"/>
          <w:sz w:val="24"/>
          <w:szCs w:val="24"/>
          <w:lang w:val="en-US"/>
        </w:rPr>
        <w:t xml:space="preserve">for RSI given that a range of </w:t>
      </w:r>
      <w:r>
        <w:rPr>
          <w:rFonts w:ascii="Times New Roman" w:eastAsia="Times New Roman" w:hAnsi="Times New Roman" w:cs="Times New Roman"/>
          <w:sz w:val="24"/>
          <w:szCs w:val="24"/>
          <w:lang w:val="en-US"/>
        </w:rPr>
        <w:t>DJ</w:t>
      </w:r>
      <w:r w:rsidRPr="770D37A6">
        <w:rPr>
          <w:rFonts w:ascii="Times New Roman" w:eastAsia="Times New Roman" w:hAnsi="Times New Roman" w:cs="Times New Roman"/>
          <w:sz w:val="24"/>
          <w:szCs w:val="24"/>
          <w:lang w:val="en-US"/>
        </w:rPr>
        <w:t xml:space="preserve"> strategies were demonstrated by the athletes tested in this study</w:t>
      </w:r>
      <w:r w:rsidR="00831D23">
        <w:rPr>
          <w:rFonts w:ascii="Times New Roman" w:eastAsia="Times New Roman" w:hAnsi="Times New Roman" w:cs="Times New Roman"/>
          <w:sz w:val="24"/>
          <w:szCs w:val="24"/>
          <w:lang w:val="en-US"/>
        </w:rPr>
        <w:t>,</w:t>
      </w:r>
      <w:r w:rsidRPr="770D37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despite consistent task instruction. </w:t>
      </w:r>
      <w:r w:rsidR="00831D23">
        <w:rPr>
          <w:rFonts w:ascii="Times New Roman" w:eastAsia="Times New Roman" w:hAnsi="Times New Roman" w:cs="Times New Roman"/>
          <w:sz w:val="24"/>
          <w:szCs w:val="24"/>
          <w:lang w:val="en-US"/>
        </w:rPr>
        <w:t xml:space="preserve">Nevertheless, if coaches wish to quantify </w:t>
      </w:r>
      <w:r w:rsidR="00F31399">
        <w:rPr>
          <w:rFonts w:ascii="Times New Roman" w:eastAsia="Times New Roman" w:hAnsi="Times New Roman" w:cs="Times New Roman"/>
          <w:sz w:val="24"/>
          <w:szCs w:val="24"/>
          <w:lang w:val="en-US"/>
        </w:rPr>
        <w:t>rugby league athletes’</w:t>
      </w:r>
      <w:r w:rsidR="00831D23">
        <w:rPr>
          <w:rFonts w:ascii="Times New Roman" w:eastAsia="Times New Roman" w:hAnsi="Times New Roman" w:cs="Times New Roman"/>
          <w:sz w:val="24"/>
          <w:szCs w:val="24"/>
          <w:lang w:val="en-US"/>
        </w:rPr>
        <w:t xml:space="preserve"> reactive strength </w:t>
      </w:r>
      <w:r w:rsidR="00831D23">
        <w:rPr>
          <w:rFonts w:ascii="Times New Roman" w:eastAsia="Times New Roman" w:hAnsi="Times New Roman" w:cs="Times New Roman"/>
          <w:sz w:val="24"/>
          <w:szCs w:val="24"/>
          <w:lang w:val="en-US"/>
        </w:rPr>
        <w:lastRenderedPageBreak/>
        <w:t xml:space="preserve">characteristics, the present results support the use of the DJ-derived RSI due to the much higher values </w:t>
      </w:r>
      <w:r w:rsidR="00831D23" w:rsidRPr="00F31399">
        <w:rPr>
          <w:rFonts w:ascii="Times New Roman" w:eastAsia="Times New Roman" w:hAnsi="Times New Roman" w:cs="Times New Roman"/>
          <w:sz w:val="24"/>
          <w:szCs w:val="24"/>
          <w:lang w:val="en-US"/>
        </w:rPr>
        <w:t xml:space="preserve">attained. </w:t>
      </w:r>
      <w:r w:rsidR="00F31399" w:rsidRPr="00FA5695">
        <w:rPr>
          <w:rFonts w:ascii="Times New Roman" w:eastAsia="Times New Roman" w:hAnsi="Times New Roman" w:cs="Times New Roman"/>
          <w:sz w:val="24"/>
          <w:szCs w:val="24"/>
          <w:lang w:val="en-US"/>
        </w:rPr>
        <w:t>C</w:t>
      </w:r>
      <w:r w:rsidRPr="00F31399">
        <w:rPr>
          <w:rFonts w:ascii="Times New Roman" w:eastAsia="Times New Roman" w:hAnsi="Times New Roman" w:cs="Times New Roman"/>
          <w:sz w:val="24"/>
          <w:szCs w:val="24"/>
          <w:lang w:val="en-US"/>
        </w:rPr>
        <w:t xml:space="preserve">ohort-specific between-session </w:t>
      </w:r>
      <w:r w:rsidR="00370686" w:rsidRPr="00F31399">
        <w:rPr>
          <w:rFonts w:ascii="Times New Roman" w:eastAsia="Times New Roman" w:hAnsi="Times New Roman" w:cs="Times New Roman"/>
          <w:sz w:val="24"/>
          <w:szCs w:val="24"/>
          <w:lang w:val="en-US"/>
        </w:rPr>
        <w:t>reliability for, and relationships between, both RSI variants should</w:t>
      </w:r>
      <w:r w:rsidR="00F31399" w:rsidRPr="00FA5695">
        <w:rPr>
          <w:rFonts w:ascii="Times New Roman" w:eastAsia="Times New Roman" w:hAnsi="Times New Roman" w:cs="Times New Roman"/>
          <w:sz w:val="24"/>
          <w:szCs w:val="24"/>
          <w:lang w:val="en-US"/>
        </w:rPr>
        <w:t>, however,</w:t>
      </w:r>
      <w:r w:rsidR="00370686" w:rsidRPr="00F31399">
        <w:rPr>
          <w:rFonts w:ascii="Times New Roman" w:eastAsia="Times New Roman" w:hAnsi="Times New Roman" w:cs="Times New Roman"/>
          <w:sz w:val="24"/>
          <w:szCs w:val="24"/>
          <w:lang w:val="en-US"/>
        </w:rPr>
        <w:t xml:space="preserve"> be ascertained across different phases of the sporting season to inform appropriate test selection </w:t>
      </w:r>
      <w:r w:rsidR="00831D23" w:rsidRPr="00FA5695">
        <w:rPr>
          <w:rFonts w:ascii="Times New Roman" w:eastAsia="Times New Roman" w:hAnsi="Times New Roman" w:cs="Times New Roman"/>
          <w:sz w:val="24"/>
          <w:szCs w:val="24"/>
          <w:lang w:val="en-US"/>
        </w:rPr>
        <w:t>to detect</w:t>
      </w:r>
      <w:r w:rsidR="00831D23" w:rsidRPr="00F31399">
        <w:rPr>
          <w:rFonts w:ascii="Times New Roman" w:eastAsia="Times New Roman" w:hAnsi="Times New Roman" w:cs="Times New Roman"/>
          <w:sz w:val="24"/>
          <w:szCs w:val="24"/>
          <w:lang w:val="en-US"/>
        </w:rPr>
        <w:t xml:space="preserve"> </w:t>
      </w:r>
      <w:r w:rsidR="00370686" w:rsidRPr="00F31399">
        <w:rPr>
          <w:rFonts w:ascii="Times New Roman" w:eastAsia="Times New Roman" w:hAnsi="Times New Roman" w:cs="Times New Roman"/>
          <w:sz w:val="24"/>
          <w:szCs w:val="24"/>
          <w:lang w:val="en-US"/>
        </w:rPr>
        <w:t xml:space="preserve">intervention-induced changes in reactive strength </w:t>
      </w:r>
      <w:r w:rsidR="001F3D4B" w:rsidRPr="00F31399">
        <w:rPr>
          <w:rFonts w:ascii="Times New Roman" w:eastAsia="Times New Roman" w:hAnsi="Times New Roman" w:cs="Times New Roman"/>
          <w:sz w:val="24"/>
          <w:szCs w:val="24"/>
          <w:lang w:val="en-US"/>
        </w:rPr>
        <w:t>characteristics</w:t>
      </w:r>
      <w:r w:rsidR="00370686" w:rsidRPr="00F31399">
        <w:rPr>
          <w:rFonts w:ascii="Times New Roman" w:eastAsia="Times New Roman" w:hAnsi="Times New Roman" w:cs="Times New Roman"/>
          <w:sz w:val="24"/>
          <w:szCs w:val="24"/>
          <w:lang w:val="en-US"/>
        </w:rPr>
        <w:t>.</w:t>
      </w:r>
      <w:r w:rsidR="00370686" w:rsidRPr="770D37A6">
        <w:rPr>
          <w:rFonts w:ascii="Times New Roman" w:eastAsia="Times New Roman" w:hAnsi="Times New Roman" w:cs="Times New Roman"/>
          <w:sz w:val="24"/>
          <w:szCs w:val="24"/>
          <w:lang w:val="en-US"/>
        </w:rPr>
        <w:t xml:space="preserve"> </w:t>
      </w:r>
    </w:p>
    <w:p w14:paraId="7A71FC23" w14:textId="1F839C8E" w:rsidR="00FF26F0" w:rsidRDefault="00FF26F0" w:rsidP="000D3ED5">
      <w:pPr>
        <w:spacing w:after="0" w:line="480" w:lineRule="auto"/>
        <w:jc w:val="both"/>
        <w:rPr>
          <w:rFonts w:ascii="Times New Roman" w:eastAsia="Times New Roman" w:hAnsi="Times New Roman" w:cs="Times New Roman"/>
          <w:b/>
          <w:bCs/>
          <w:sz w:val="24"/>
          <w:szCs w:val="24"/>
          <w:lang w:val="en-US"/>
        </w:rPr>
      </w:pPr>
    </w:p>
    <w:p w14:paraId="15702388" w14:textId="01E151B8" w:rsidR="00C255B3" w:rsidRPr="00BC1175" w:rsidRDefault="00D12775" w:rsidP="000D3ED5">
      <w:pPr>
        <w:spacing w:after="0" w:line="480" w:lineRule="auto"/>
        <w:jc w:val="both"/>
        <w:rPr>
          <w:rFonts w:ascii="Times New Roman" w:eastAsia="Times New Roman" w:hAnsi="Times New Roman" w:cs="Times New Roman"/>
          <w:b/>
          <w:bCs/>
          <w:sz w:val="24"/>
          <w:szCs w:val="24"/>
          <w:lang w:val="en-US"/>
        </w:rPr>
      </w:pPr>
      <w:bookmarkStart w:id="9" w:name="_Hlk498942576"/>
      <w:r w:rsidRPr="13AFBEAA">
        <w:rPr>
          <w:rFonts w:ascii="Times New Roman" w:eastAsia="Times New Roman" w:hAnsi="Times New Roman" w:cs="Times New Roman"/>
          <w:b/>
          <w:bCs/>
          <w:sz w:val="24"/>
          <w:szCs w:val="24"/>
          <w:lang w:val="en-US"/>
        </w:rPr>
        <w:t>REFERENCES</w:t>
      </w:r>
    </w:p>
    <w:p w14:paraId="0A0FE67C" w14:textId="77777777" w:rsidR="00C255B3" w:rsidRPr="00B00E79" w:rsidRDefault="00C255B3" w:rsidP="000D3ED5">
      <w:pPr>
        <w:spacing w:after="0" w:line="480" w:lineRule="auto"/>
        <w:jc w:val="both"/>
        <w:rPr>
          <w:rFonts w:ascii="Times New Roman" w:hAnsi="Times New Roman" w:cs="Times New Roman"/>
          <w:sz w:val="24"/>
          <w:szCs w:val="24"/>
          <w:lang w:val="en-US"/>
        </w:rPr>
      </w:pPr>
    </w:p>
    <w:bookmarkEnd w:id="9"/>
    <w:p w14:paraId="6EAFBAA4" w14:textId="77777777" w:rsidR="00FF26F0" w:rsidRDefault="00FF26F0" w:rsidP="00FF26F0">
      <w:pPr>
        <w:spacing w:after="0" w:line="480" w:lineRule="auto"/>
        <w:ind w:left="720" w:hanging="720"/>
        <w:jc w:val="both"/>
        <w:rPr>
          <w:rFonts w:ascii="Times New Roman" w:hAnsi="Times New Roman" w:cs="Times New Roman"/>
          <w:sz w:val="24"/>
          <w:szCs w:val="24"/>
        </w:rPr>
      </w:pPr>
      <w:r w:rsidRPr="00B00E79">
        <w:rPr>
          <w:rFonts w:ascii="Times New Roman" w:hAnsi="Times New Roman" w:cs="Times New Roman"/>
          <w:sz w:val="24"/>
          <w:szCs w:val="24"/>
        </w:rPr>
        <w:fldChar w:fldCharType="begin"/>
      </w:r>
      <w:r w:rsidRPr="00B00E79">
        <w:rPr>
          <w:rFonts w:ascii="Times New Roman" w:hAnsi="Times New Roman" w:cs="Times New Roman"/>
          <w:sz w:val="24"/>
          <w:szCs w:val="24"/>
        </w:rPr>
        <w:instrText xml:space="preserve"> ADDIN EN.REFLIST </w:instrText>
      </w:r>
      <w:r w:rsidRPr="00B00E79">
        <w:rPr>
          <w:rFonts w:ascii="Times New Roman" w:hAnsi="Times New Roman" w:cs="Times New Roman"/>
          <w:noProof/>
          <w:sz w:val="24"/>
          <w:szCs w:val="24"/>
        </w:rPr>
        <w:fldChar w:fldCharType="separate"/>
      </w:r>
      <w:r w:rsidRPr="00532DFB">
        <w:rPr>
          <w:rFonts w:ascii="Times New Roman" w:hAnsi="Times New Roman" w:cs="Times New Roman"/>
          <w:sz w:val="24"/>
          <w:szCs w:val="24"/>
        </w:rPr>
        <w:t>1.</w:t>
      </w:r>
      <w:r w:rsidRPr="00532DFB">
        <w:rPr>
          <w:rFonts w:ascii="Times New Roman" w:hAnsi="Times New Roman" w:cs="Times New Roman"/>
          <w:sz w:val="24"/>
          <w:szCs w:val="24"/>
        </w:rPr>
        <w:tab/>
        <w:t xml:space="preserve">Arampatzis A, Schade F, Walsh M, and Bruggemann GP. Influence of leg stiffness and its effect on myodynamic jumping performance. </w:t>
      </w:r>
      <w:r w:rsidRPr="00532DFB">
        <w:rPr>
          <w:rFonts w:ascii="Times New Roman" w:hAnsi="Times New Roman" w:cs="Times New Roman"/>
          <w:i/>
          <w:sz w:val="24"/>
          <w:szCs w:val="24"/>
        </w:rPr>
        <w:t>J Electromyogr Kinesiol</w:t>
      </w:r>
      <w:r w:rsidRPr="00532DFB">
        <w:rPr>
          <w:rFonts w:ascii="Times New Roman" w:hAnsi="Times New Roman" w:cs="Times New Roman"/>
          <w:sz w:val="24"/>
          <w:szCs w:val="24"/>
        </w:rPr>
        <w:t xml:space="preserve"> 11: 355-364, 2001.</w:t>
      </w:r>
    </w:p>
    <w:p w14:paraId="6698100D"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7268F6">
        <w:rPr>
          <w:rFonts w:ascii="Times New Roman" w:hAnsi="Times New Roman" w:cs="Times New Roman"/>
          <w:sz w:val="24"/>
          <w:szCs w:val="24"/>
        </w:rPr>
        <w:t xml:space="preserve">Baca A. A comparison of methods for analyzing drop jump performance. </w:t>
      </w:r>
      <w:r>
        <w:rPr>
          <w:rFonts w:ascii="Times New Roman" w:hAnsi="Times New Roman" w:cs="Times New Roman"/>
          <w:i/>
          <w:sz w:val="24"/>
          <w:szCs w:val="24"/>
        </w:rPr>
        <w:t>Med Sci Sport Exerc</w:t>
      </w:r>
      <w:r w:rsidRPr="007268F6">
        <w:rPr>
          <w:rFonts w:ascii="Times New Roman" w:hAnsi="Times New Roman" w:cs="Times New Roman"/>
          <w:sz w:val="24"/>
          <w:szCs w:val="24"/>
        </w:rPr>
        <w:t xml:space="preserve"> 31: 437-442, 1999.</w:t>
      </w:r>
    </w:p>
    <w:p w14:paraId="72ACA0E8"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Pr="00B00E79">
        <w:rPr>
          <w:rFonts w:ascii="Times New Roman" w:hAnsi="Times New Roman" w:cs="Times New Roman"/>
          <w:sz w:val="24"/>
          <w:szCs w:val="24"/>
        </w:rPr>
        <w:t>.</w:t>
      </w:r>
      <w:r w:rsidRPr="00B00E79">
        <w:rPr>
          <w:rFonts w:ascii="Times New Roman" w:hAnsi="Times New Roman" w:cs="Times New Roman"/>
          <w:sz w:val="24"/>
          <w:szCs w:val="24"/>
        </w:rPr>
        <w:tab/>
        <w:t>Bailey CA, Suchomel TJ, Beckham GK, Sole CJ, and Grazer JL. A Comparison of Baseball Positional Differences with Reactive Strength Index-Modified. Presented at XXXIInd International Conference of Biomechanics in Sports, Johnson City, TN, July 12-16, 2014.</w:t>
      </w:r>
    </w:p>
    <w:p w14:paraId="63A5CA7B"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Beattie K, Carson BP, Lyons M, and Kenny IC. The Relationship between Maximal-Strength and Reactive-Strength. </w:t>
      </w:r>
      <w:r>
        <w:rPr>
          <w:rFonts w:ascii="Times New Roman" w:hAnsi="Times New Roman" w:cs="Times New Roman"/>
          <w:i/>
          <w:sz w:val="24"/>
          <w:szCs w:val="24"/>
        </w:rPr>
        <w:t xml:space="preserve">Int J Sports Physiol Perform </w:t>
      </w:r>
      <w:r>
        <w:rPr>
          <w:rFonts w:ascii="Times New Roman" w:hAnsi="Times New Roman" w:cs="Times New Roman"/>
          <w:sz w:val="24"/>
          <w:szCs w:val="24"/>
        </w:rPr>
        <w:t>12: 548-553</w:t>
      </w:r>
      <w:r w:rsidRPr="00B00E79">
        <w:rPr>
          <w:rFonts w:ascii="Times New Roman" w:hAnsi="Times New Roman" w:cs="Times New Roman"/>
          <w:sz w:val="24"/>
          <w:szCs w:val="24"/>
        </w:rPr>
        <w:t xml:space="preserve">, </w:t>
      </w:r>
      <w:r>
        <w:rPr>
          <w:rFonts w:ascii="Times New Roman" w:hAnsi="Times New Roman" w:cs="Times New Roman"/>
          <w:sz w:val="24"/>
          <w:szCs w:val="24"/>
        </w:rPr>
        <w:t>2017</w:t>
      </w:r>
      <w:r w:rsidRPr="00B00E79">
        <w:rPr>
          <w:rFonts w:ascii="Times New Roman" w:hAnsi="Times New Roman" w:cs="Times New Roman"/>
          <w:sz w:val="24"/>
          <w:szCs w:val="24"/>
        </w:rPr>
        <w:t>.</w:t>
      </w:r>
    </w:p>
    <w:p w14:paraId="6A55C798"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Pr="00B00E79">
        <w:rPr>
          <w:rFonts w:ascii="Times New Roman" w:hAnsi="Times New Roman" w:cs="Times New Roman"/>
          <w:sz w:val="24"/>
          <w:szCs w:val="24"/>
        </w:rPr>
        <w:t>.</w:t>
      </w:r>
      <w:r w:rsidRPr="00B00E79">
        <w:rPr>
          <w:rFonts w:ascii="Times New Roman" w:hAnsi="Times New Roman" w:cs="Times New Roman"/>
          <w:sz w:val="24"/>
          <w:szCs w:val="24"/>
        </w:rPr>
        <w:tab/>
        <w:t>Beckham GK, Suchomel TJ, Bailey CA, Sole CJ, and Grazer JL. The relationship of the reactive strength index-modified and measures of force development in the isometric mid-thigh pull. Presented at XXXIInd International Conference of Biomechanics in Sports, Johnson City, TN, July 12-16, 2014.</w:t>
      </w:r>
    </w:p>
    <w:p w14:paraId="77D6F62C"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6</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Bobbert MF, Huijing PA, and Van Ingen Schenau GJ. Drop jumping. I. The influence of jumping technique on the biomechanics of jumping. </w:t>
      </w:r>
      <w:r>
        <w:rPr>
          <w:rFonts w:ascii="Times New Roman" w:hAnsi="Times New Roman" w:cs="Times New Roman"/>
          <w:i/>
          <w:sz w:val="24"/>
          <w:szCs w:val="24"/>
        </w:rPr>
        <w:t>Med Sci Sport Exerc</w:t>
      </w:r>
      <w:r w:rsidRPr="00B00E79">
        <w:rPr>
          <w:rFonts w:ascii="Times New Roman" w:hAnsi="Times New Roman" w:cs="Times New Roman"/>
          <w:sz w:val="24"/>
          <w:szCs w:val="24"/>
        </w:rPr>
        <w:t xml:space="preserve"> 19: 332-338, 1987.</w:t>
      </w:r>
    </w:p>
    <w:p w14:paraId="0CAEDBAA"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Byrne DJ, Browne DT, Byrne PJ, and Richardson N. The Inter-Day Reliability of Reactive Strength Index and Optimal Drop Height.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w:t>
      </w:r>
      <w:r>
        <w:rPr>
          <w:rFonts w:ascii="Times New Roman" w:hAnsi="Times New Roman" w:cs="Times New Roman"/>
          <w:sz w:val="24"/>
          <w:szCs w:val="24"/>
        </w:rPr>
        <w:t>31: 721-726, 2017</w:t>
      </w:r>
      <w:r w:rsidRPr="00B00E79">
        <w:rPr>
          <w:rFonts w:ascii="Times New Roman" w:hAnsi="Times New Roman" w:cs="Times New Roman"/>
          <w:sz w:val="24"/>
          <w:szCs w:val="24"/>
        </w:rPr>
        <w:t>.</w:t>
      </w:r>
    </w:p>
    <w:p w14:paraId="2B2DCEF8"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Carr C, McMahon JJ, and Comfort P. Relationships between jump and sprint performance in first-class county cricketers. </w:t>
      </w:r>
      <w:r w:rsidRPr="00B00E79">
        <w:rPr>
          <w:rFonts w:ascii="Times New Roman" w:hAnsi="Times New Roman" w:cs="Times New Roman"/>
          <w:i/>
          <w:sz w:val="24"/>
          <w:szCs w:val="24"/>
        </w:rPr>
        <w:t>J Trainology</w:t>
      </w:r>
      <w:r w:rsidRPr="00B00E79">
        <w:rPr>
          <w:rFonts w:ascii="Times New Roman" w:hAnsi="Times New Roman" w:cs="Times New Roman"/>
          <w:sz w:val="24"/>
          <w:szCs w:val="24"/>
        </w:rPr>
        <w:t xml:space="preserve"> 4: 1-5, 2015.</w:t>
      </w:r>
    </w:p>
    <w:p w14:paraId="1769BB24"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Carr C, McMahon JJ, and Comfort P. Changes in strength, power and speed across a season in English County Cricketers. </w:t>
      </w:r>
      <w:r>
        <w:rPr>
          <w:rFonts w:ascii="Times New Roman" w:hAnsi="Times New Roman" w:cs="Times New Roman"/>
          <w:i/>
          <w:sz w:val="24"/>
          <w:szCs w:val="24"/>
        </w:rPr>
        <w:t>Int J Sports Physiol Perform</w:t>
      </w:r>
      <w:r w:rsidRPr="00B00E79">
        <w:rPr>
          <w:rFonts w:ascii="Times New Roman" w:hAnsi="Times New Roman" w:cs="Times New Roman"/>
          <w:sz w:val="24"/>
          <w:szCs w:val="24"/>
        </w:rPr>
        <w:t xml:space="preserve"> 12: 50-55, 2017.</w:t>
      </w:r>
    </w:p>
    <w:p w14:paraId="4E3D0CA6"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Cormack S, J., Newton R, U., McGuigan M, R., and Doyle T, L. A. Reliability of Measures Obtained during Single and Repeated Countermovement Jumps. </w:t>
      </w:r>
      <w:r>
        <w:rPr>
          <w:rFonts w:ascii="Times New Roman" w:hAnsi="Times New Roman" w:cs="Times New Roman"/>
          <w:i/>
          <w:sz w:val="24"/>
          <w:szCs w:val="24"/>
        </w:rPr>
        <w:t>Int J Sports Physiol Perform</w:t>
      </w:r>
      <w:r w:rsidRPr="00B00E79">
        <w:rPr>
          <w:rFonts w:ascii="Times New Roman" w:hAnsi="Times New Roman" w:cs="Times New Roman"/>
          <w:sz w:val="24"/>
          <w:szCs w:val="24"/>
        </w:rPr>
        <w:t xml:space="preserve"> 3: 131-144, 2008.</w:t>
      </w:r>
    </w:p>
    <w:p w14:paraId="171B1B77"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sidRPr="00703901">
        <w:rPr>
          <w:rFonts w:ascii="Times New Roman" w:hAnsi="Times New Roman" w:cs="Times New Roman"/>
          <w:sz w:val="24"/>
          <w:szCs w:val="24"/>
        </w:rPr>
        <w:t>.</w:t>
      </w:r>
      <w:r w:rsidRPr="00703901">
        <w:rPr>
          <w:rFonts w:ascii="Times New Roman" w:hAnsi="Times New Roman" w:cs="Times New Roman"/>
          <w:sz w:val="24"/>
          <w:szCs w:val="24"/>
        </w:rPr>
        <w:tab/>
        <w:t xml:space="preserve">Cunningham D, West D, Owen N, Shearer D, Finn C, Bracken R, Crewther B, Scott P, Cook C, and Kilduff L. Strength and power predictors of sprinting performance in professional rugby players. </w:t>
      </w:r>
      <w:r w:rsidRPr="00703901">
        <w:rPr>
          <w:rFonts w:ascii="Times New Roman" w:hAnsi="Times New Roman" w:cs="Times New Roman"/>
          <w:i/>
          <w:sz w:val="24"/>
          <w:szCs w:val="24"/>
        </w:rPr>
        <w:t>J Sports Med Phys Fitness</w:t>
      </w:r>
      <w:r w:rsidRPr="00703901">
        <w:rPr>
          <w:rFonts w:ascii="Times New Roman" w:hAnsi="Times New Roman" w:cs="Times New Roman"/>
          <w:sz w:val="24"/>
          <w:szCs w:val="24"/>
        </w:rPr>
        <w:t xml:space="preserve"> 53: 105-111, 2013.</w:t>
      </w:r>
    </w:p>
    <w:p w14:paraId="05F971EF"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sidRPr="00B00E79">
        <w:rPr>
          <w:rFonts w:ascii="Times New Roman" w:hAnsi="Times New Roman" w:cs="Times New Roman"/>
          <w:sz w:val="24"/>
          <w:szCs w:val="24"/>
        </w:rPr>
        <w:t>1</w:t>
      </w:r>
      <w:r>
        <w:rPr>
          <w:rFonts w:ascii="Times New Roman" w:hAnsi="Times New Roman" w:cs="Times New Roman"/>
          <w:sz w:val="24"/>
          <w:szCs w:val="24"/>
        </w:rPr>
        <w:t>2</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Ebben WP and Petushek EJ. Using the Reactive Strength Index Modified to Evaluate Plyometric Performance.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24: 1983-1987, 2010.</w:t>
      </w:r>
    </w:p>
    <w:p w14:paraId="4D949F29"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Pr="00B00E79">
        <w:rPr>
          <w:rFonts w:ascii="Times New Roman" w:hAnsi="Times New Roman" w:cs="Times New Roman"/>
          <w:sz w:val="24"/>
          <w:szCs w:val="24"/>
        </w:rPr>
        <w:t>.</w:t>
      </w:r>
      <w:r w:rsidRPr="00B00E79">
        <w:rPr>
          <w:rFonts w:ascii="Times New Roman" w:hAnsi="Times New Roman" w:cs="Times New Roman"/>
          <w:sz w:val="24"/>
          <w:szCs w:val="24"/>
        </w:rPr>
        <w:tab/>
      </w:r>
      <w:r w:rsidRPr="00532DFB">
        <w:rPr>
          <w:rFonts w:ascii="Times New Roman" w:hAnsi="Times New Roman" w:cs="Times New Roman"/>
          <w:sz w:val="24"/>
          <w:szCs w:val="24"/>
        </w:rPr>
        <w:t xml:space="preserve">Faul F, Erdfelder E, Buchner A, and Lang AL. Statistical power analyses using G*Power 3.1: Tests for correlation and regression analyses. </w:t>
      </w:r>
      <w:r w:rsidRPr="00532DFB">
        <w:rPr>
          <w:rFonts w:ascii="Times New Roman" w:hAnsi="Times New Roman" w:cs="Times New Roman"/>
          <w:i/>
          <w:sz w:val="24"/>
          <w:szCs w:val="24"/>
        </w:rPr>
        <w:t>Behav Res Methods</w:t>
      </w:r>
      <w:r w:rsidRPr="00532DFB">
        <w:rPr>
          <w:rFonts w:ascii="Times New Roman" w:hAnsi="Times New Roman" w:cs="Times New Roman"/>
          <w:sz w:val="24"/>
          <w:szCs w:val="24"/>
        </w:rPr>
        <w:t xml:space="preserve"> 41: 1149-1160, 2009.</w:t>
      </w:r>
    </w:p>
    <w:p w14:paraId="59AAD0B8"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Flanagan EP and Comyns TM. The use of contact time and the reactive strength index to optimize fast stretch-shortening cycle training. </w:t>
      </w:r>
      <w:r>
        <w:rPr>
          <w:rFonts w:ascii="Times New Roman" w:hAnsi="Times New Roman" w:cs="Times New Roman"/>
          <w:i/>
          <w:sz w:val="24"/>
          <w:szCs w:val="24"/>
        </w:rPr>
        <w:t xml:space="preserve">Strength Cond J </w:t>
      </w:r>
      <w:r w:rsidRPr="00B00E79">
        <w:rPr>
          <w:rFonts w:ascii="Times New Roman" w:hAnsi="Times New Roman" w:cs="Times New Roman"/>
          <w:sz w:val="24"/>
          <w:szCs w:val="24"/>
        </w:rPr>
        <w:t>30: 32-38, 2008.</w:t>
      </w:r>
    </w:p>
    <w:p w14:paraId="0916011B"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Flanagan EP, Ebben WP, and Jensen RL. Reliability of the Reactive Strength Index and Time to Stabilization During Depth Jumps.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22: 1677-1682, 2008.</w:t>
      </w:r>
    </w:p>
    <w:p w14:paraId="2C352F9E"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16</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Fleiss JL. Reliability of Measurement, in: </w:t>
      </w:r>
      <w:r w:rsidRPr="00B00E79">
        <w:rPr>
          <w:rFonts w:ascii="Times New Roman" w:hAnsi="Times New Roman" w:cs="Times New Roman"/>
          <w:i/>
          <w:sz w:val="24"/>
          <w:szCs w:val="24"/>
        </w:rPr>
        <w:t>The Design and Analysis of Clinical Experiments</w:t>
      </w:r>
      <w:r w:rsidRPr="00B00E79">
        <w:rPr>
          <w:rFonts w:ascii="Times New Roman" w:hAnsi="Times New Roman" w:cs="Times New Roman"/>
          <w:sz w:val="24"/>
          <w:szCs w:val="24"/>
        </w:rPr>
        <w:t>. John Wiley &amp; Sons, Inc., 1999, pp 1-32.</w:t>
      </w:r>
    </w:p>
    <w:p w14:paraId="0F708CD4"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Gathercole R, Sporer B, Stellingwerff T, and Sleivert G. Alternative Countermovement-Jump Analysis to Quantify Acute Neuromuscular Fatigue. </w:t>
      </w:r>
      <w:r>
        <w:rPr>
          <w:rFonts w:ascii="Times New Roman" w:hAnsi="Times New Roman" w:cs="Times New Roman"/>
          <w:i/>
          <w:sz w:val="24"/>
          <w:szCs w:val="24"/>
        </w:rPr>
        <w:t>Int J Sports Physiol Perform</w:t>
      </w:r>
      <w:r w:rsidRPr="00B00E79">
        <w:rPr>
          <w:rFonts w:ascii="Times New Roman" w:hAnsi="Times New Roman" w:cs="Times New Roman"/>
          <w:sz w:val="24"/>
          <w:szCs w:val="24"/>
        </w:rPr>
        <w:t xml:space="preserve"> 10: 84-92, 2015.</w:t>
      </w:r>
    </w:p>
    <w:p w14:paraId="6BD75EFB"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Pr="00B00E79">
        <w:rPr>
          <w:rFonts w:ascii="Times New Roman" w:hAnsi="Times New Roman" w:cs="Times New Roman"/>
          <w:sz w:val="24"/>
          <w:szCs w:val="24"/>
        </w:rPr>
        <w:t>.</w:t>
      </w:r>
      <w:r w:rsidRPr="00B00E79">
        <w:rPr>
          <w:rFonts w:ascii="Times New Roman" w:hAnsi="Times New Roman" w:cs="Times New Roman"/>
          <w:sz w:val="24"/>
          <w:szCs w:val="24"/>
        </w:rPr>
        <w:tab/>
      </w:r>
      <w:r w:rsidRPr="001A3819">
        <w:rPr>
          <w:rFonts w:ascii="Times New Roman" w:hAnsi="Times New Roman" w:cs="Times New Roman"/>
          <w:sz w:val="24"/>
          <w:szCs w:val="24"/>
        </w:rPr>
        <w:t>http://www.sportsci.org/resource/stats/effectmag.html</w:t>
      </w:r>
      <w:r w:rsidRPr="00B00E79">
        <w:rPr>
          <w:rFonts w:ascii="Times New Roman" w:hAnsi="Times New Roman" w:cs="Times New Roman"/>
          <w:sz w:val="24"/>
          <w:szCs w:val="24"/>
        </w:rPr>
        <w:t>. Accessed January 25/2017.</w:t>
      </w:r>
    </w:p>
    <w:p w14:paraId="4063A557"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Kale M, AsÃ§i A, Bayrak C, and AÃ§ikada C. Relationships among jumping performances and sprint parameters during maximum speed phase in sprinters.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23: 2272-2279, 2009.</w:t>
      </w:r>
    </w:p>
    <w:p w14:paraId="49CAD2A5"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Kipp K, Kiely M, T., Giordanelli M, D., Malloy P, J., and Geiser C, F. The Reactive Strength Index Reflects Vertical Stiffness During Drop Jumps. </w:t>
      </w:r>
      <w:r>
        <w:rPr>
          <w:rFonts w:ascii="Times New Roman" w:hAnsi="Times New Roman" w:cs="Times New Roman"/>
          <w:i/>
          <w:sz w:val="24"/>
          <w:szCs w:val="24"/>
        </w:rPr>
        <w:t>Int J Sports Physiol Perform</w:t>
      </w:r>
      <w:r w:rsidRPr="00B00E79">
        <w:rPr>
          <w:rFonts w:ascii="Times New Roman" w:hAnsi="Times New Roman" w:cs="Times New Roman"/>
          <w:sz w:val="24"/>
          <w:szCs w:val="24"/>
        </w:rPr>
        <w:t>, Publish Ahead Of Print.</w:t>
      </w:r>
    </w:p>
    <w:p w14:paraId="04FFEE32"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Kipp K, Kiely MT, and Geiser CF. Reactive Strength Index Modified Is a Valid Measure of Explosiveness in Collegiate Female Volleyball Players.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30: 1341-1347, 2016.</w:t>
      </w:r>
    </w:p>
    <w:p w14:paraId="69619701"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Markwick W, J., Bird S, P., Tufano J, J., Seitz L, B., and Haff GG. The Intraday Reliability of the Reactive Strength Index Calculated from a Drop Jump in Professional Men's Basketball. </w:t>
      </w:r>
      <w:r>
        <w:rPr>
          <w:rFonts w:ascii="Times New Roman" w:hAnsi="Times New Roman" w:cs="Times New Roman"/>
          <w:i/>
          <w:sz w:val="24"/>
          <w:szCs w:val="24"/>
        </w:rPr>
        <w:t>Int J Sports Physiol Perform</w:t>
      </w:r>
      <w:r w:rsidRPr="00B00E79">
        <w:rPr>
          <w:rFonts w:ascii="Times New Roman" w:hAnsi="Times New Roman" w:cs="Times New Roman"/>
          <w:sz w:val="24"/>
          <w:szCs w:val="24"/>
        </w:rPr>
        <w:t xml:space="preserve"> 10: 482-488, 2015.</w:t>
      </w:r>
    </w:p>
    <w:p w14:paraId="5FEAECF5"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sidRPr="00B00E79">
        <w:rPr>
          <w:rFonts w:ascii="Times New Roman" w:hAnsi="Times New Roman" w:cs="Times New Roman"/>
          <w:sz w:val="24"/>
          <w:szCs w:val="24"/>
        </w:rPr>
        <w:t>2</w:t>
      </w:r>
      <w:r>
        <w:rPr>
          <w:rFonts w:ascii="Times New Roman" w:hAnsi="Times New Roman" w:cs="Times New Roman"/>
          <w:sz w:val="24"/>
          <w:szCs w:val="24"/>
        </w:rPr>
        <w:t>3</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McGuigan MR, Doyle TLA, Newton M, Edwards DJ, Nimphius S, and Newton RU. Eccentric utilization ratio: effect of sport and phase of training.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20: 992-995, 2006.</w:t>
      </w:r>
    </w:p>
    <w:p w14:paraId="52916CE9"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McLellan CP, Lovell DI, and Gass GC. Performance analysis of elite rugby league match play using global positioning systems.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25: 1703-1710, 2011.</w:t>
      </w:r>
    </w:p>
    <w:p w14:paraId="300C14CA"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25</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McMahon JJ, Jones PA, Suchomel TJ, Lake J, and Comfort P. Influence of Reactive Strength Index Modified on Force- and Power-Time Curves. </w:t>
      </w:r>
      <w:r>
        <w:rPr>
          <w:rFonts w:ascii="Times New Roman" w:hAnsi="Times New Roman" w:cs="Times New Roman"/>
          <w:i/>
          <w:sz w:val="24"/>
          <w:szCs w:val="24"/>
        </w:rPr>
        <w:t>Int J Sports Physiol Perform</w:t>
      </w:r>
      <w:r w:rsidRPr="00B00E79">
        <w:rPr>
          <w:rFonts w:ascii="Times New Roman" w:hAnsi="Times New Roman" w:cs="Times New Roman"/>
          <w:sz w:val="24"/>
          <w:szCs w:val="24"/>
        </w:rPr>
        <w:t>, Publish Ahead of Print.</w:t>
      </w:r>
    </w:p>
    <w:p w14:paraId="5A8663AC"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Pr="00B00E79">
        <w:rPr>
          <w:rFonts w:ascii="Times New Roman" w:hAnsi="Times New Roman" w:cs="Times New Roman"/>
          <w:sz w:val="24"/>
          <w:szCs w:val="24"/>
        </w:rPr>
        <w:t>.</w:t>
      </w:r>
      <w:r w:rsidRPr="00B00E79">
        <w:rPr>
          <w:rFonts w:ascii="Times New Roman" w:hAnsi="Times New Roman" w:cs="Times New Roman"/>
          <w:sz w:val="24"/>
          <w:szCs w:val="24"/>
        </w:rPr>
        <w:tab/>
        <w:t>McMahon JJ, Murphy S, Rej SJ, and Comfort P. Countermovement</w:t>
      </w:r>
      <w:r>
        <w:rPr>
          <w:rFonts w:ascii="Times New Roman" w:hAnsi="Times New Roman" w:cs="Times New Roman"/>
          <w:sz w:val="24"/>
          <w:szCs w:val="24"/>
        </w:rPr>
        <w:t>-</w:t>
      </w:r>
      <w:r w:rsidRPr="00B00E79">
        <w:rPr>
          <w:rFonts w:ascii="Times New Roman" w:hAnsi="Times New Roman" w:cs="Times New Roman"/>
          <w:sz w:val="24"/>
          <w:szCs w:val="24"/>
        </w:rPr>
        <w:t>Jump</w:t>
      </w:r>
      <w:r>
        <w:rPr>
          <w:rFonts w:ascii="Times New Roman" w:hAnsi="Times New Roman" w:cs="Times New Roman"/>
          <w:sz w:val="24"/>
          <w:szCs w:val="24"/>
        </w:rPr>
        <w:t>-</w:t>
      </w:r>
      <w:r w:rsidRPr="00B00E79">
        <w:rPr>
          <w:rFonts w:ascii="Times New Roman" w:hAnsi="Times New Roman" w:cs="Times New Roman"/>
          <w:sz w:val="24"/>
          <w:szCs w:val="24"/>
        </w:rPr>
        <w:t xml:space="preserve">Phase Characteristics of Senior and Academy Rugby League Players. </w:t>
      </w:r>
      <w:r>
        <w:rPr>
          <w:rFonts w:ascii="Times New Roman" w:hAnsi="Times New Roman" w:cs="Times New Roman"/>
          <w:i/>
          <w:sz w:val="24"/>
          <w:szCs w:val="24"/>
        </w:rPr>
        <w:t xml:space="preserve">Int J Sports Physiol Perform </w:t>
      </w:r>
      <w:r w:rsidRPr="00E95CA7">
        <w:rPr>
          <w:rFonts w:ascii="Times New Roman" w:hAnsi="Times New Roman" w:cs="Times New Roman"/>
          <w:sz w:val="24"/>
          <w:szCs w:val="24"/>
        </w:rPr>
        <w:t>12: 803-811</w:t>
      </w:r>
      <w:r w:rsidRPr="00B00E79">
        <w:rPr>
          <w:rFonts w:ascii="Times New Roman" w:hAnsi="Times New Roman" w:cs="Times New Roman"/>
          <w:sz w:val="24"/>
          <w:szCs w:val="24"/>
        </w:rPr>
        <w:t xml:space="preserve">, </w:t>
      </w:r>
      <w:r>
        <w:rPr>
          <w:rFonts w:ascii="Times New Roman" w:hAnsi="Times New Roman" w:cs="Times New Roman"/>
          <w:sz w:val="24"/>
          <w:szCs w:val="24"/>
        </w:rPr>
        <w:t>2017</w:t>
      </w:r>
      <w:r w:rsidRPr="00B00E79">
        <w:rPr>
          <w:rFonts w:ascii="Times New Roman" w:hAnsi="Times New Roman" w:cs="Times New Roman"/>
          <w:sz w:val="24"/>
          <w:szCs w:val="24"/>
        </w:rPr>
        <w:t>.</w:t>
      </w:r>
    </w:p>
    <w:p w14:paraId="70AA929A"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McMahon JJ, Rej SJ, and Comfort P. Sex Differences in Countermovement Jump Phase Characteristics. </w:t>
      </w:r>
      <w:r w:rsidRPr="00B00E79">
        <w:rPr>
          <w:rFonts w:ascii="Times New Roman" w:hAnsi="Times New Roman" w:cs="Times New Roman"/>
          <w:i/>
          <w:sz w:val="24"/>
          <w:szCs w:val="24"/>
        </w:rPr>
        <w:t>Sports</w:t>
      </w:r>
      <w:r w:rsidRPr="00B00E79">
        <w:rPr>
          <w:rFonts w:ascii="Times New Roman" w:hAnsi="Times New Roman" w:cs="Times New Roman"/>
          <w:sz w:val="24"/>
          <w:szCs w:val="24"/>
        </w:rPr>
        <w:t xml:space="preserve"> 5: 8, 2017.</w:t>
      </w:r>
    </w:p>
    <w:p w14:paraId="5AC704F8"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Meir R, Newton R, Curtis E, Fardell M, and Butler B. Physical fitness qualities of professional rugby league football players: determination of positional differences.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15: 450-458, 2001.</w:t>
      </w:r>
    </w:p>
    <w:p w14:paraId="20169502"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Pr="00532DFB">
        <w:rPr>
          <w:rFonts w:ascii="Times New Roman" w:hAnsi="Times New Roman" w:cs="Times New Roman"/>
          <w:sz w:val="24"/>
          <w:szCs w:val="24"/>
        </w:rPr>
        <w:t>.</w:t>
      </w:r>
      <w:r w:rsidRPr="00532DFB">
        <w:rPr>
          <w:rFonts w:ascii="Times New Roman" w:hAnsi="Times New Roman" w:cs="Times New Roman"/>
          <w:sz w:val="24"/>
          <w:szCs w:val="24"/>
        </w:rPr>
        <w:tab/>
        <w:t xml:space="preserve">Moir GL. Three Different Methods of Calculating Vertical Jump Height from Force Platform Data in Men and Women. </w:t>
      </w:r>
      <w:r w:rsidRPr="00532DFB">
        <w:rPr>
          <w:rFonts w:ascii="Times New Roman" w:hAnsi="Times New Roman" w:cs="Times New Roman"/>
          <w:i/>
          <w:sz w:val="24"/>
          <w:szCs w:val="24"/>
        </w:rPr>
        <w:t>Meas Phys Educ Exerc Sci</w:t>
      </w:r>
      <w:r w:rsidRPr="00532DFB">
        <w:rPr>
          <w:rFonts w:ascii="Times New Roman" w:hAnsi="Times New Roman" w:cs="Times New Roman"/>
          <w:sz w:val="24"/>
          <w:szCs w:val="24"/>
        </w:rPr>
        <w:t xml:space="preserve"> 12: 207-218, 2008.</w:t>
      </w:r>
    </w:p>
    <w:p w14:paraId="1D5F2B52"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Owen NJ, Watkins J, Kilduff LP, Bevan HR, and Bennett MA. Development of a Criterion Method to Determine Peak Mechanical Power Output in a Countermovement Jump. </w:t>
      </w:r>
      <w:r w:rsidRPr="00B00E79">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28: 1552-1558, 2014.</w:t>
      </w:r>
    </w:p>
    <w:p w14:paraId="670DA81A"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Rhea MR. Determining the Magnitude of Treatment Effects in Strength Training Research Through the Use of the Effect Size.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18: 918-920, 2004.</w:t>
      </w:r>
    </w:p>
    <w:p w14:paraId="11F6D9F2"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Schmidtbleicher D. </w:t>
      </w:r>
      <w:r w:rsidRPr="00B00E79">
        <w:rPr>
          <w:rFonts w:ascii="Times New Roman" w:hAnsi="Times New Roman" w:cs="Times New Roman"/>
          <w:i/>
          <w:sz w:val="24"/>
          <w:szCs w:val="24"/>
        </w:rPr>
        <w:t>Training for Power Events.</w:t>
      </w:r>
      <w:r w:rsidRPr="00B00E79">
        <w:rPr>
          <w:rFonts w:ascii="Times New Roman" w:hAnsi="Times New Roman" w:cs="Times New Roman"/>
          <w:sz w:val="24"/>
          <w:szCs w:val="24"/>
        </w:rPr>
        <w:t xml:space="preserve"> Oxford: Blackwell, 1992.</w:t>
      </w:r>
    </w:p>
    <w:p w14:paraId="4613CCFD"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sidRPr="00532DFB">
        <w:rPr>
          <w:rFonts w:ascii="Times New Roman" w:hAnsi="Times New Roman" w:cs="Times New Roman"/>
          <w:sz w:val="24"/>
          <w:szCs w:val="24"/>
        </w:rPr>
        <w:t>.</w:t>
      </w:r>
      <w:r w:rsidRPr="00532DFB">
        <w:rPr>
          <w:rFonts w:ascii="Times New Roman" w:hAnsi="Times New Roman" w:cs="Times New Roman"/>
          <w:sz w:val="24"/>
          <w:szCs w:val="24"/>
        </w:rPr>
        <w:tab/>
        <w:t xml:space="preserve">Smirniotou A, Katsikas C, Paradisis G, Argeitaki P, Zacharogiannis E, and Tziortzis S. Strength-power parameters as predictors of sprinting performance. </w:t>
      </w:r>
      <w:r w:rsidRPr="00532DFB">
        <w:rPr>
          <w:rFonts w:ascii="Times New Roman" w:hAnsi="Times New Roman" w:cs="Times New Roman"/>
          <w:i/>
          <w:sz w:val="24"/>
          <w:szCs w:val="24"/>
        </w:rPr>
        <w:t>J Sports Med Phys Fitness</w:t>
      </w:r>
      <w:r w:rsidRPr="00532DFB">
        <w:rPr>
          <w:rFonts w:ascii="Times New Roman" w:hAnsi="Times New Roman" w:cs="Times New Roman"/>
          <w:sz w:val="24"/>
          <w:szCs w:val="24"/>
        </w:rPr>
        <w:t xml:space="preserve"> 48: 447</w:t>
      </w:r>
      <w:r>
        <w:rPr>
          <w:rFonts w:ascii="Times New Roman" w:hAnsi="Times New Roman" w:cs="Times New Roman"/>
          <w:sz w:val="24"/>
          <w:szCs w:val="24"/>
        </w:rPr>
        <w:t>-454</w:t>
      </w:r>
      <w:r w:rsidRPr="00532DFB">
        <w:rPr>
          <w:rFonts w:ascii="Times New Roman" w:hAnsi="Times New Roman" w:cs="Times New Roman"/>
          <w:sz w:val="24"/>
          <w:szCs w:val="24"/>
        </w:rPr>
        <w:t>, 2008.</w:t>
      </w:r>
    </w:p>
    <w:p w14:paraId="00ABE8F8"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sidRPr="00703901">
        <w:rPr>
          <w:rFonts w:ascii="Times New Roman" w:hAnsi="Times New Roman" w:cs="Times New Roman"/>
          <w:sz w:val="24"/>
          <w:szCs w:val="24"/>
        </w:rPr>
        <w:t>.</w:t>
      </w:r>
      <w:r w:rsidRPr="00703901">
        <w:rPr>
          <w:rFonts w:ascii="Times New Roman" w:hAnsi="Times New Roman" w:cs="Times New Roman"/>
          <w:sz w:val="24"/>
          <w:szCs w:val="24"/>
        </w:rPr>
        <w:tab/>
        <w:t xml:space="preserve">Struzik A, Juras G, Pietraszewski B, and Rokita A. Effect of drop jump technique on the reactive strength index. </w:t>
      </w:r>
      <w:r w:rsidRPr="00703901">
        <w:rPr>
          <w:rFonts w:ascii="Times New Roman" w:hAnsi="Times New Roman" w:cs="Times New Roman"/>
          <w:i/>
          <w:sz w:val="24"/>
          <w:szCs w:val="24"/>
        </w:rPr>
        <w:t xml:space="preserve">J Hum Kinet </w:t>
      </w:r>
      <w:r w:rsidRPr="00703901">
        <w:rPr>
          <w:rFonts w:ascii="Times New Roman" w:hAnsi="Times New Roman" w:cs="Times New Roman"/>
          <w:sz w:val="24"/>
          <w:szCs w:val="24"/>
        </w:rPr>
        <w:t>52: 157-164, 2016.</w:t>
      </w:r>
    </w:p>
    <w:p w14:paraId="5E152A83"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35</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Suchomel TJ, Bailey CA, Sole CJ, Grazer JL, and Beckham GK. Using Reactive Strength Index-Modified as an Explosive Performance Measurement Tool in Division I Athletes.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29: 899-904, 2015.</w:t>
      </w:r>
    </w:p>
    <w:p w14:paraId="6D0CDB2D"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Suchomel TJ, Sole CJ, Bailey CA, Grazer JL, and Beckham GK. A Comparison of Reactive Strength Index-Modified Between Six U.S. Collegiate Athletic Teams.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19: 1310-1316, 2015.</w:t>
      </w:r>
    </w:p>
    <w:p w14:paraId="21412EC2"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Suchomel TJ, Sole CJ, and Stone MH. Comparison of Methods That Assess Lower-body Stretch-Shortening Cycle Utilization.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30: 547-554, 2016.</w:t>
      </w:r>
    </w:p>
    <w:p w14:paraId="5CAB810C"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sidRPr="00703901">
        <w:rPr>
          <w:rFonts w:ascii="Times New Roman" w:hAnsi="Times New Roman" w:cs="Times New Roman"/>
          <w:sz w:val="24"/>
          <w:szCs w:val="24"/>
        </w:rPr>
        <w:t>.</w:t>
      </w:r>
      <w:r w:rsidRPr="00703901">
        <w:rPr>
          <w:rFonts w:ascii="Times New Roman" w:hAnsi="Times New Roman" w:cs="Times New Roman"/>
          <w:sz w:val="24"/>
          <w:szCs w:val="24"/>
        </w:rPr>
        <w:tab/>
        <w:t xml:space="preserve">Young W. Laboratory Strength Assessments of Athletes. </w:t>
      </w:r>
      <w:r w:rsidRPr="00703901">
        <w:rPr>
          <w:rFonts w:ascii="Times New Roman" w:hAnsi="Times New Roman" w:cs="Times New Roman"/>
          <w:i/>
          <w:sz w:val="24"/>
          <w:szCs w:val="24"/>
        </w:rPr>
        <w:t>New Stud Athlet</w:t>
      </w:r>
      <w:r w:rsidRPr="00703901">
        <w:rPr>
          <w:rFonts w:ascii="Times New Roman" w:hAnsi="Times New Roman" w:cs="Times New Roman"/>
          <w:sz w:val="24"/>
          <w:szCs w:val="24"/>
        </w:rPr>
        <w:t xml:space="preserve"> 10: 86-89, 1995.</w:t>
      </w:r>
    </w:p>
    <w:p w14:paraId="3A828885" w14:textId="77777777" w:rsidR="00FF26F0" w:rsidRPr="00B00E79" w:rsidRDefault="00FF26F0" w:rsidP="00FF26F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sidRPr="00B00E79">
        <w:rPr>
          <w:rFonts w:ascii="Times New Roman" w:hAnsi="Times New Roman" w:cs="Times New Roman"/>
          <w:sz w:val="24"/>
          <w:szCs w:val="24"/>
        </w:rPr>
        <w:t>.</w:t>
      </w:r>
      <w:r w:rsidRPr="00B00E79">
        <w:rPr>
          <w:rFonts w:ascii="Times New Roman" w:hAnsi="Times New Roman" w:cs="Times New Roman"/>
          <w:sz w:val="24"/>
          <w:szCs w:val="24"/>
        </w:rPr>
        <w:tab/>
        <w:t xml:space="preserve">Young WB, Pryor JF, and Wilson GJ. Effect of Instructions on characteristics of Countermovement and Drop Jump Performance. </w:t>
      </w:r>
      <w:r>
        <w:rPr>
          <w:rFonts w:ascii="Times New Roman" w:hAnsi="Times New Roman" w:cs="Times New Roman"/>
          <w:i/>
          <w:sz w:val="24"/>
          <w:szCs w:val="24"/>
        </w:rPr>
        <w:t>J Strength Cond Res</w:t>
      </w:r>
      <w:r w:rsidRPr="00B00E79">
        <w:rPr>
          <w:rFonts w:ascii="Times New Roman" w:hAnsi="Times New Roman" w:cs="Times New Roman"/>
          <w:sz w:val="24"/>
          <w:szCs w:val="24"/>
        </w:rPr>
        <w:t xml:space="preserve"> 9: 232-236, 1995.</w:t>
      </w:r>
    </w:p>
    <w:p w14:paraId="5EEE1521" w14:textId="3CBC2404" w:rsidR="00817D86" w:rsidRDefault="00FF26F0" w:rsidP="00FF26F0">
      <w:pPr>
        <w:spacing w:after="0" w:line="480" w:lineRule="auto"/>
        <w:ind w:left="720" w:hanging="720"/>
        <w:jc w:val="both"/>
        <w:rPr>
          <w:rFonts w:ascii="Times New Roman" w:hAnsi="Times New Roman" w:cs="Times New Roman"/>
          <w:sz w:val="24"/>
          <w:szCs w:val="24"/>
          <w:lang w:val="en-US"/>
        </w:rPr>
      </w:pPr>
      <w:r w:rsidRPr="00B00E79">
        <w:rPr>
          <w:rFonts w:ascii="Times New Roman" w:hAnsi="Times New Roman" w:cs="Times New Roman"/>
          <w:sz w:val="24"/>
          <w:szCs w:val="24"/>
          <w:lang w:val="en-US"/>
        </w:rPr>
        <w:fldChar w:fldCharType="end"/>
      </w:r>
    </w:p>
    <w:p w14:paraId="27A52ACD" w14:textId="0E079506" w:rsidR="0094575F" w:rsidRDefault="0094575F" w:rsidP="000D3ED5">
      <w:pPr>
        <w:spacing w:after="0" w:line="480" w:lineRule="auto"/>
        <w:ind w:left="720" w:hanging="720"/>
        <w:jc w:val="both"/>
        <w:rPr>
          <w:rFonts w:ascii="Times New Roman" w:eastAsia="Times New Roman" w:hAnsi="Times New Roman" w:cs="Times New Roman"/>
          <w:b/>
          <w:bCs/>
          <w:sz w:val="24"/>
          <w:szCs w:val="24"/>
          <w:lang w:val="en-US"/>
        </w:rPr>
      </w:pPr>
    </w:p>
    <w:p w14:paraId="3F06AEAB" w14:textId="77777777" w:rsidR="00995245" w:rsidRDefault="00995245" w:rsidP="00995245">
      <w:pPr>
        <w:jc w:val="center"/>
        <w:rPr>
          <w:b/>
        </w:rPr>
      </w:pPr>
      <w:r>
        <w:rPr>
          <w:noProof/>
        </w:rPr>
        <w:lastRenderedPageBreak/>
        <mc:AlternateContent>
          <mc:Choice Requires="wps">
            <w:drawing>
              <wp:anchor distT="0" distB="0" distL="114300" distR="114300" simplePos="0" relativeHeight="251661312" behindDoc="0" locked="0" layoutInCell="1" allowOverlap="1" wp14:anchorId="2169DF47" wp14:editId="75A77790">
                <wp:simplePos x="0" y="0"/>
                <wp:positionH relativeFrom="column">
                  <wp:posOffset>4528820</wp:posOffset>
                </wp:positionH>
                <wp:positionV relativeFrom="paragraph">
                  <wp:posOffset>5636895</wp:posOffset>
                </wp:positionV>
                <wp:extent cx="771525"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71525" cy="304800"/>
                        </a:xfrm>
                        <a:prstGeom prst="rect">
                          <a:avLst/>
                        </a:prstGeom>
                        <a:noFill/>
                        <a:ln w="6350">
                          <a:noFill/>
                        </a:ln>
                      </wps:spPr>
                      <wps:txbx>
                        <w:txbxContent>
                          <w:p w14:paraId="48AD1635" w14:textId="77777777" w:rsidR="00995245" w:rsidRPr="00353FCF" w:rsidRDefault="00995245" w:rsidP="00995245">
                            <w:pPr>
                              <w:rPr>
                                <w:sz w:val="24"/>
                              </w:rPr>
                            </w:pPr>
                            <w:r w:rsidRPr="00353FCF">
                              <w:rPr>
                                <w:rFonts w:eastAsia="Times New Roman" w:cstheme="minorHAnsi"/>
                                <w:i/>
                                <w:iCs/>
                                <w:sz w:val="24"/>
                                <w:szCs w:val="24"/>
                                <w:lang w:val="en-US"/>
                              </w:rPr>
                              <w:t>ρ</w:t>
                            </w:r>
                            <w:r w:rsidRPr="00353FCF">
                              <w:rPr>
                                <w:i/>
                                <w:sz w:val="24"/>
                              </w:rPr>
                              <w:t xml:space="preserve"> </w:t>
                            </w:r>
                            <w:r w:rsidRPr="00353FCF">
                              <w:rPr>
                                <w:sz w:val="24"/>
                              </w:rPr>
                              <w:t xml:space="preserve">= </w:t>
                            </w:r>
                            <w:r>
                              <w:rPr>
                                <w:sz w:val="24"/>
                              </w:rPr>
                              <w:t>0.705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69DF47" id="_x0000_t202" coordsize="21600,21600" o:spt="202" path="m,l,21600r21600,l21600,xe">
                <v:stroke joinstyle="miter"/>
                <v:path gradientshapeok="t" o:connecttype="rect"/>
              </v:shapetype>
              <v:shape id="Text Box 6" o:spid="_x0000_s1026" type="#_x0000_t202" style="position:absolute;left:0;text-align:left;margin-left:356.6pt;margin-top:443.85pt;width:60.75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" filled="f" stroked="f" strokeweight=".5pt">
                <v:textbox>
                  <w:txbxContent>
                    <w:p w14:paraId="48AD1635" w14:textId="77777777" w:rsidR="00995245" w:rsidRPr="00353FCF" w:rsidRDefault="00995245" w:rsidP="00995245">
                      <w:pPr>
                        <w:rPr>
                          <w:sz w:val="24"/>
                        </w:rPr>
                      </w:pPr>
                      <w:r w:rsidRPr="00353FCF">
                        <w:rPr>
                          <w:rFonts w:eastAsia="Times New Roman" w:cstheme="minorHAnsi"/>
                          <w:i/>
                          <w:iCs/>
                          <w:sz w:val="24"/>
                          <w:szCs w:val="24"/>
                          <w:lang w:val="en-US"/>
                        </w:rPr>
                        <w:t>ρ</w:t>
                      </w:r>
                      <w:r w:rsidRPr="00353FCF">
                        <w:rPr>
                          <w:i/>
                          <w:sz w:val="24"/>
                        </w:rPr>
                        <w:t xml:space="preserve"> </w:t>
                      </w:r>
                      <w:r w:rsidRPr="00353FCF">
                        <w:rPr>
                          <w:sz w:val="24"/>
                        </w:rPr>
                        <w:t xml:space="preserve">= </w:t>
                      </w:r>
                      <w:r>
                        <w:rPr>
                          <w:sz w:val="24"/>
                        </w:rPr>
                        <w:t>0.705</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4A2C82C" wp14:editId="63E6195F">
                <wp:simplePos x="0" y="0"/>
                <wp:positionH relativeFrom="column">
                  <wp:posOffset>4562475</wp:posOffset>
                </wp:positionH>
                <wp:positionV relativeFrom="paragraph">
                  <wp:posOffset>2870835</wp:posOffset>
                </wp:positionV>
                <wp:extent cx="771525"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71525" cy="304800"/>
                        </a:xfrm>
                        <a:prstGeom prst="rect">
                          <a:avLst/>
                        </a:prstGeom>
                        <a:noFill/>
                        <a:ln w="6350">
                          <a:noFill/>
                        </a:ln>
                      </wps:spPr>
                      <wps:txbx>
                        <w:txbxContent>
                          <w:p w14:paraId="4B51AA7A" w14:textId="77777777" w:rsidR="00995245" w:rsidRPr="00353FCF" w:rsidRDefault="00995245" w:rsidP="00995245">
                            <w:pPr>
                              <w:rPr>
                                <w:sz w:val="24"/>
                              </w:rPr>
                            </w:pPr>
                            <w:r w:rsidRPr="00353FCF">
                              <w:rPr>
                                <w:i/>
                                <w:sz w:val="24"/>
                              </w:rPr>
                              <w:t xml:space="preserve">r </w:t>
                            </w:r>
                            <w:r w:rsidRPr="00353FCF">
                              <w:rPr>
                                <w:sz w:val="24"/>
                              </w:rPr>
                              <w:t xml:space="preserve">= </w:t>
                            </w:r>
                            <w:r>
                              <w:rPr>
                                <w:sz w:val="24"/>
                              </w:rPr>
                              <w:t>0.762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A2C82C" id="Text Box 5" o:spid="_x0000_s1027" type="#_x0000_t202" style="position:absolute;left:0;text-align:left;margin-left:359.25pt;margin-top:226.05pt;width:60.75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" filled="f" stroked="f" strokeweight=".5pt">
                <v:textbox>
                  <w:txbxContent>
                    <w:p w14:paraId="4B51AA7A" w14:textId="77777777" w:rsidR="00995245" w:rsidRPr="00353FCF" w:rsidRDefault="00995245" w:rsidP="00995245">
                      <w:pPr>
                        <w:rPr>
                          <w:sz w:val="24"/>
                        </w:rPr>
                      </w:pPr>
                      <w:r w:rsidRPr="00353FCF">
                        <w:rPr>
                          <w:i/>
                          <w:sz w:val="24"/>
                        </w:rPr>
                        <w:t xml:space="preserve">r </w:t>
                      </w:r>
                      <w:r w:rsidRPr="00353FCF">
                        <w:rPr>
                          <w:sz w:val="24"/>
                        </w:rPr>
                        <w:t xml:space="preserve">= </w:t>
                      </w:r>
                      <w:r>
                        <w:rPr>
                          <w:sz w:val="24"/>
                        </w:rPr>
                        <w:t>0.762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D68461B" wp14:editId="74561F32">
                <wp:simplePos x="0" y="0"/>
                <wp:positionH relativeFrom="column">
                  <wp:posOffset>4561840</wp:posOffset>
                </wp:positionH>
                <wp:positionV relativeFrom="paragraph">
                  <wp:posOffset>161925</wp:posOffset>
                </wp:positionV>
                <wp:extent cx="771525"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71525" cy="304800"/>
                        </a:xfrm>
                        <a:prstGeom prst="rect">
                          <a:avLst/>
                        </a:prstGeom>
                        <a:noFill/>
                        <a:ln w="6350">
                          <a:noFill/>
                        </a:ln>
                      </wps:spPr>
                      <wps:txbx>
                        <w:txbxContent>
                          <w:p w14:paraId="5784D0C6" w14:textId="77777777" w:rsidR="00995245" w:rsidRPr="00353FCF" w:rsidRDefault="00995245" w:rsidP="00995245">
                            <w:pPr>
                              <w:rPr>
                                <w:sz w:val="24"/>
                              </w:rPr>
                            </w:pPr>
                            <w:r w:rsidRPr="00353FCF">
                              <w:rPr>
                                <w:i/>
                                <w:sz w:val="24"/>
                              </w:rPr>
                              <w:t xml:space="preserve">r </w:t>
                            </w:r>
                            <w:r w:rsidRPr="00353FCF">
                              <w:rPr>
                                <w:sz w:val="24"/>
                              </w:rPr>
                              <w:t>= 0.524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68461B" id="Text Box 4" o:spid="_x0000_s1028" type="#_x0000_t202" style="position:absolute;left:0;text-align:left;margin-left:359.2pt;margin-top:12.75pt;width:60.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" filled="f" stroked="f" strokeweight=".5pt">
                <v:textbox>
                  <w:txbxContent>
                    <w:p w14:paraId="5784D0C6" w14:textId="77777777" w:rsidR="00995245" w:rsidRPr="00353FCF" w:rsidRDefault="00995245" w:rsidP="00995245">
                      <w:pPr>
                        <w:rPr>
                          <w:sz w:val="24"/>
                        </w:rPr>
                      </w:pPr>
                      <w:r w:rsidRPr="00353FCF">
                        <w:rPr>
                          <w:i/>
                          <w:sz w:val="24"/>
                        </w:rPr>
                        <w:t xml:space="preserve">r </w:t>
                      </w:r>
                      <w:r w:rsidRPr="00353FCF">
                        <w:rPr>
                          <w:sz w:val="24"/>
                        </w:rPr>
                        <w:t>= 0.524</w:t>
                      </w:r>
                    </w:p>
                  </w:txbxContent>
                </v:textbox>
              </v:shape>
            </w:pict>
          </mc:Fallback>
        </mc:AlternateContent>
      </w:r>
      <w:r>
        <w:rPr>
          <w:noProof/>
        </w:rPr>
        <w:drawing>
          <wp:inline distT="0" distB="0" distL="0" distR="0" wp14:anchorId="26F7B382" wp14:editId="3925C4B8">
            <wp:extent cx="4738687" cy="2700000"/>
            <wp:effectExtent l="0" t="0" r="5080" b="5715"/>
            <wp:docPr id="1" name="Chart 1">
              <a:extLst xmlns:a="http://schemas.openxmlformats.org/drawingml/2006/main">
                <a:ext uri="{FF2B5EF4-FFF2-40B4-BE49-F238E27FC236}">
                  <a16:creationId xmlns:a16="http://schemas.microsoft.com/office/drawing/2014/main" id="{6C2DAE4F-E74F-4E8C-9377-25F6C606F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inline distT="0" distB="0" distL="0" distR="0" wp14:anchorId="4262FFA6" wp14:editId="2B89D3F0">
            <wp:extent cx="4738687" cy="2700000"/>
            <wp:effectExtent l="0" t="0" r="5080" b="5715"/>
            <wp:docPr id="2" name="Chart 2">
              <a:extLst xmlns:a="http://schemas.openxmlformats.org/drawingml/2006/main">
                <a:ext uri="{FF2B5EF4-FFF2-40B4-BE49-F238E27FC236}">
                  <a16:creationId xmlns:a16="http://schemas.microsoft.com/office/drawing/2014/main" id="{A7932FAA-90D7-427D-BF4D-75AAD67B2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drawing>
          <wp:inline distT="0" distB="0" distL="0" distR="0" wp14:anchorId="0682FB96" wp14:editId="0F046054">
            <wp:extent cx="4738687" cy="2700000"/>
            <wp:effectExtent l="0" t="0" r="5080" b="5715"/>
            <wp:docPr id="3" name="Chart 3">
              <a:extLst xmlns:a="http://schemas.openxmlformats.org/drawingml/2006/main">
                <a:ext uri="{FF2B5EF4-FFF2-40B4-BE49-F238E27FC236}">
                  <a16:creationId xmlns:a16="http://schemas.microsoft.com/office/drawing/2014/main" id="{21C5FE23-2786-4BA4-969D-7B88D72470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6347D4" w14:textId="77777777" w:rsidR="00904E42" w:rsidRDefault="00995245" w:rsidP="00995245">
      <w:pPr>
        <w:jc w:val="both"/>
        <w:rPr>
          <w:rFonts w:ascii="Times New Roman" w:eastAsia="Times New Roman" w:hAnsi="Times New Roman" w:cs="Times New Roman"/>
          <w:bCs/>
          <w:szCs w:val="24"/>
          <w:lang w:val="en-US"/>
        </w:rPr>
        <w:sectPr w:rsidR="00904E42" w:rsidSect="00693811">
          <w:headerReference w:type="default" r:id="rId11"/>
          <w:footerReference w:type="default" r:id="rId12"/>
          <w:pgSz w:w="11906" w:h="16838"/>
          <w:pgMar w:top="1440" w:right="1440" w:bottom="1440" w:left="1440" w:header="708" w:footer="708" w:gutter="0"/>
          <w:cols w:space="708"/>
          <w:docGrid w:linePitch="360"/>
        </w:sectPr>
      </w:pPr>
      <w:r w:rsidRPr="00995245">
        <w:rPr>
          <w:rFonts w:ascii="Times New Roman" w:eastAsia="Times New Roman" w:hAnsi="Times New Roman" w:cs="Times New Roman"/>
          <w:bCs/>
          <w:szCs w:val="24"/>
          <w:lang w:val="en-US"/>
        </w:rPr>
        <w:t xml:space="preserve">Figure 1: Relationships between drop jump (DJ) and countermovement jump (CMJ) derived variables. </w:t>
      </w:r>
      <w:r w:rsidRPr="00995245">
        <w:rPr>
          <w:rFonts w:ascii="Times New Roman" w:eastAsia="Times New Roman" w:hAnsi="Times New Roman" w:cs="Times New Roman"/>
          <w:bCs/>
          <w:i/>
          <w:szCs w:val="24"/>
          <w:lang w:val="en-US"/>
        </w:rPr>
        <w:t>RSI = reactive strength index, RSI</w:t>
      </w:r>
      <w:r w:rsidRPr="00995245">
        <w:rPr>
          <w:rFonts w:ascii="Times New Roman" w:eastAsia="Times New Roman" w:hAnsi="Times New Roman" w:cs="Times New Roman"/>
          <w:bCs/>
          <w:i/>
          <w:szCs w:val="24"/>
          <w:vertAlign w:val="subscript"/>
          <w:lang w:val="en-US"/>
        </w:rPr>
        <w:t xml:space="preserve">mod </w:t>
      </w:r>
      <w:r w:rsidRPr="00995245">
        <w:rPr>
          <w:rFonts w:ascii="Times New Roman" w:eastAsia="Times New Roman" w:hAnsi="Times New Roman" w:cs="Times New Roman"/>
          <w:bCs/>
          <w:i/>
          <w:szCs w:val="24"/>
          <w:lang w:val="en-US"/>
        </w:rPr>
        <w:t>= reactive strength index modified, GCT = ground contact time, and TTT = time to take-off</w:t>
      </w:r>
      <w:r w:rsidRPr="00995245">
        <w:rPr>
          <w:rFonts w:ascii="Times New Roman" w:eastAsia="Times New Roman" w:hAnsi="Times New Roman" w:cs="Times New Roman"/>
          <w:bCs/>
          <w:szCs w:val="24"/>
          <w:lang w:val="en-US"/>
        </w:rPr>
        <w:t>.</w:t>
      </w:r>
    </w:p>
    <w:p w14:paraId="36B8F4A1" w14:textId="2AAC279D" w:rsidR="004A07A4" w:rsidRDefault="0094575F" w:rsidP="000D3ED5">
      <w:pPr>
        <w:spacing w:after="0" w:line="480" w:lineRule="auto"/>
        <w:ind w:left="720" w:hanging="720"/>
        <w:jc w:val="both"/>
        <w:rPr>
          <w:rFonts w:ascii="Times New Roman" w:hAnsi="Times New Roman" w:cs="Times New Roman"/>
          <w:sz w:val="24"/>
          <w:szCs w:val="24"/>
          <w:lang w:val="en-US"/>
        </w:rPr>
      </w:pPr>
      <w:r w:rsidRPr="00F66ED7">
        <w:rPr>
          <w:rFonts w:ascii="Times New Roman" w:eastAsia="Times New Roman" w:hAnsi="Times New Roman" w:cs="Times New Roman"/>
          <w:bCs/>
          <w:sz w:val="24"/>
          <w:szCs w:val="24"/>
          <w:lang w:val="en-US"/>
        </w:rPr>
        <w:lastRenderedPageBreak/>
        <w:t>Table 1: A comparison of traditional and modified reactive strength index values</w:t>
      </w:r>
      <w:r w:rsidR="00B00E79">
        <w:rPr>
          <w:rFonts w:ascii="Times New Roman" w:eastAsia="Times New Roman" w:hAnsi="Times New Roman" w:cs="Times New Roman"/>
          <w:bCs/>
          <w:sz w:val="24"/>
          <w:szCs w:val="24"/>
          <w:lang w:val="en-US"/>
        </w:rPr>
        <w:t>.</w:t>
      </w:r>
      <w:bookmarkStart w:id="10" w:name="_GoBack"/>
      <w:bookmarkEnd w:id="10"/>
    </w:p>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231"/>
        <w:gridCol w:w="423"/>
        <w:gridCol w:w="1095"/>
        <w:gridCol w:w="1096"/>
        <w:gridCol w:w="1095"/>
        <w:gridCol w:w="1096"/>
        <w:gridCol w:w="384"/>
        <w:gridCol w:w="1049"/>
        <w:gridCol w:w="1050"/>
        <w:gridCol w:w="1050"/>
        <w:gridCol w:w="1050"/>
        <w:gridCol w:w="402"/>
        <w:gridCol w:w="876"/>
        <w:gridCol w:w="1137"/>
      </w:tblGrid>
      <w:tr w:rsidR="004A07A4" w14:paraId="16400BB0" w14:textId="77777777" w:rsidTr="00182A0A">
        <w:trPr>
          <w:jc w:val="center"/>
        </w:trPr>
        <w:tc>
          <w:tcPr>
            <w:tcW w:w="2231" w:type="dxa"/>
            <w:vMerge w:val="restart"/>
            <w:tcBorders>
              <w:top w:val="single" w:sz="4" w:space="0" w:color="auto"/>
              <w:bottom w:val="single" w:sz="4" w:space="0" w:color="auto"/>
            </w:tcBorders>
            <w:shd w:val="clear" w:color="auto" w:fill="FFFFFF" w:themeFill="background1"/>
            <w:vAlign w:val="center"/>
          </w:tcPr>
          <w:p w14:paraId="32E186B8" w14:textId="77777777" w:rsidR="004A07A4" w:rsidRPr="00214A95" w:rsidRDefault="004A07A4" w:rsidP="00182A0A">
            <w:pPr>
              <w:jc w:val="center"/>
              <w:rPr>
                <w:rFonts w:ascii="Palatino Linotype" w:hAnsi="Palatino Linotype"/>
                <w:b/>
              </w:rPr>
            </w:pPr>
            <w:r w:rsidRPr="00214A95">
              <w:rPr>
                <w:rFonts w:ascii="Palatino Linotype" w:hAnsi="Palatino Linotype"/>
                <w:b/>
              </w:rPr>
              <w:t>Variables</w:t>
            </w:r>
          </w:p>
        </w:tc>
        <w:tc>
          <w:tcPr>
            <w:tcW w:w="423" w:type="dxa"/>
            <w:tcBorders>
              <w:top w:val="single" w:sz="4" w:space="0" w:color="auto"/>
            </w:tcBorders>
            <w:shd w:val="clear" w:color="auto" w:fill="FFFFFF" w:themeFill="background1"/>
            <w:vAlign w:val="center"/>
          </w:tcPr>
          <w:p w14:paraId="10FA1AC3" w14:textId="77777777" w:rsidR="004A07A4" w:rsidRPr="00214A95" w:rsidRDefault="004A07A4" w:rsidP="00182A0A">
            <w:pPr>
              <w:jc w:val="center"/>
              <w:rPr>
                <w:rFonts w:ascii="Palatino Linotype" w:hAnsi="Palatino Linotype"/>
                <w:b/>
              </w:rPr>
            </w:pPr>
          </w:p>
        </w:tc>
        <w:tc>
          <w:tcPr>
            <w:tcW w:w="4382" w:type="dxa"/>
            <w:gridSpan w:val="4"/>
            <w:tcBorders>
              <w:top w:val="single" w:sz="4" w:space="0" w:color="auto"/>
            </w:tcBorders>
            <w:shd w:val="clear" w:color="auto" w:fill="FFFFFF" w:themeFill="background1"/>
            <w:vAlign w:val="center"/>
          </w:tcPr>
          <w:p w14:paraId="65E15D1D" w14:textId="77777777" w:rsidR="004A07A4" w:rsidRPr="00214A95" w:rsidRDefault="004A07A4" w:rsidP="00182A0A">
            <w:pPr>
              <w:jc w:val="center"/>
              <w:rPr>
                <w:rFonts w:ascii="Palatino Linotype" w:hAnsi="Palatino Linotype"/>
                <w:b/>
              </w:rPr>
            </w:pPr>
            <w:r w:rsidRPr="00214A95">
              <w:rPr>
                <w:rFonts w:ascii="Palatino Linotype" w:hAnsi="Palatino Linotype"/>
                <w:b/>
              </w:rPr>
              <w:t>CMJ</w:t>
            </w:r>
          </w:p>
        </w:tc>
        <w:tc>
          <w:tcPr>
            <w:tcW w:w="384" w:type="dxa"/>
            <w:tcBorders>
              <w:top w:val="single" w:sz="4" w:space="0" w:color="auto"/>
            </w:tcBorders>
            <w:shd w:val="clear" w:color="auto" w:fill="FFFFFF" w:themeFill="background1"/>
            <w:vAlign w:val="center"/>
          </w:tcPr>
          <w:p w14:paraId="11BE1D2C" w14:textId="77777777" w:rsidR="004A07A4" w:rsidRPr="00214A95" w:rsidRDefault="004A07A4" w:rsidP="00182A0A">
            <w:pPr>
              <w:jc w:val="center"/>
              <w:rPr>
                <w:rFonts w:ascii="Palatino Linotype" w:hAnsi="Palatino Linotype"/>
                <w:b/>
              </w:rPr>
            </w:pPr>
          </w:p>
        </w:tc>
        <w:tc>
          <w:tcPr>
            <w:tcW w:w="4199" w:type="dxa"/>
            <w:gridSpan w:val="4"/>
            <w:tcBorders>
              <w:top w:val="single" w:sz="4" w:space="0" w:color="auto"/>
            </w:tcBorders>
            <w:shd w:val="clear" w:color="auto" w:fill="FFFFFF" w:themeFill="background1"/>
            <w:vAlign w:val="center"/>
          </w:tcPr>
          <w:p w14:paraId="4571C939" w14:textId="77777777" w:rsidR="004A07A4" w:rsidRPr="00214A95" w:rsidRDefault="004A07A4" w:rsidP="00182A0A">
            <w:pPr>
              <w:jc w:val="center"/>
              <w:rPr>
                <w:rFonts w:ascii="Palatino Linotype" w:hAnsi="Palatino Linotype"/>
                <w:b/>
              </w:rPr>
            </w:pPr>
            <w:r w:rsidRPr="00214A95">
              <w:rPr>
                <w:rFonts w:ascii="Palatino Linotype" w:hAnsi="Palatino Linotype"/>
                <w:b/>
              </w:rPr>
              <w:t>DJ</w:t>
            </w:r>
          </w:p>
        </w:tc>
        <w:tc>
          <w:tcPr>
            <w:tcW w:w="402" w:type="dxa"/>
            <w:tcBorders>
              <w:top w:val="single" w:sz="4" w:space="0" w:color="auto"/>
            </w:tcBorders>
            <w:shd w:val="clear" w:color="auto" w:fill="FFFFFF" w:themeFill="background1"/>
            <w:vAlign w:val="center"/>
          </w:tcPr>
          <w:p w14:paraId="394157F0" w14:textId="77777777" w:rsidR="004A07A4" w:rsidRPr="00214A95" w:rsidRDefault="004A07A4" w:rsidP="00182A0A">
            <w:pPr>
              <w:jc w:val="center"/>
              <w:rPr>
                <w:rFonts w:ascii="Palatino Linotype" w:hAnsi="Palatino Linotype"/>
                <w:b/>
              </w:rPr>
            </w:pPr>
          </w:p>
        </w:tc>
        <w:tc>
          <w:tcPr>
            <w:tcW w:w="876" w:type="dxa"/>
            <w:vMerge w:val="restart"/>
            <w:tcBorders>
              <w:top w:val="single" w:sz="4" w:space="0" w:color="auto"/>
            </w:tcBorders>
            <w:shd w:val="clear" w:color="auto" w:fill="FFFFFF" w:themeFill="background1"/>
            <w:vAlign w:val="center"/>
          </w:tcPr>
          <w:p w14:paraId="1AD76FED" w14:textId="77777777" w:rsidR="004A07A4" w:rsidRPr="00214A95" w:rsidRDefault="004A07A4" w:rsidP="00182A0A">
            <w:pPr>
              <w:jc w:val="center"/>
              <w:rPr>
                <w:rFonts w:ascii="Palatino Linotype" w:hAnsi="Palatino Linotype"/>
                <w:b/>
                <w:i/>
              </w:rPr>
            </w:pPr>
            <w:r w:rsidRPr="00214A95">
              <w:rPr>
                <w:rFonts w:ascii="Palatino Linotype" w:hAnsi="Palatino Linotype"/>
                <w:b/>
                <w:i/>
              </w:rPr>
              <w:t>P</w:t>
            </w:r>
          </w:p>
        </w:tc>
        <w:tc>
          <w:tcPr>
            <w:tcW w:w="1137" w:type="dxa"/>
            <w:vMerge w:val="restart"/>
            <w:tcBorders>
              <w:top w:val="single" w:sz="4" w:space="0" w:color="auto"/>
            </w:tcBorders>
            <w:shd w:val="clear" w:color="auto" w:fill="FFFFFF" w:themeFill="background1"/>
            <w:vAlign w:val="center"/>
          </w:tcPr>
          <w:p w14:paraId="55ED937D" w14:textId="77777777" w:rsidR="004A07A4" w:rsidRPr="00214A95" w:rsidRDefault="004A07A4" w:rsidP="00182A0A">
            <w:pPr>
              <w:jc w:val="center"/>
              <w:rPr>
                <w:rFonts w:ascii="Palatino Linotype" w:hAnsi="Palatino Linotype"/>
                <w:b/>
                <w:i/>
              </w:rPr>
            </w:pPr>
            <w:r w:rsidRPr="00214A95">
              <w:rPr>
                <w:rFonts w:ascii="Palatino Linotype" w:hAnsi="Palatino Linotype"/>
                <w:b/>
                <w:i/>
              </w:rPr>
              <w:t>d</w:t>
            </w:r>
          </w:p>
        </w:tc>
      </w:tr>
      <w:tr w:rsidR="004A07A4" w14:paraId="4D938F37" w14:textId="77777777" w:rsidTr="00182A0A">
        <w:trPr>
          <w:jc w:val="center"/>
        </w:trPr>
        <w:tc>
          <w:tcPr>
            <w:tcW w:w="2231" w:type="dxa"/>
            <w:vMerge/>
            <w:tcBorders>
              <w:bottom w:val="single" w:sz="4" w:space="0" w:color="auto"/>
            </w:tcBorders>
            <w:shd w:val="clear" w:color="auto" w:fill="FFFFFF" w:themeFill="background1"/>
            <w:vAlign w:val="center"/>
          </w:tcPr>
          <w:p w14:paraId="320D1A48" w14:textId="77777777" w:rsidR="004A07A4" w:rsidRDefault="004A07A4" w:rsidP="00182A0A">
            <w:pPr>
              <w:jc w:val="center"/>
              <w:rPr>
                <w:rFonts w:ascii="Palatino Linotype" w:hAnsi="Palatino Linotype"/>
              </w:rPr>
            </w:pPr>
          </w:p>
        </w:tc>
        <w:tc>
          <w:tcPr>
            <w:tcW w:w="423" w:type="dxa"/>
            <w:tcBorders>
              <w:bottom w:val="single" w:sz="4" w:space="0" w:color="auto"/>
            </w:tcBorders>
            <w:shd w:val="clear" w:color="auto" w:fill="FFFFFF" w:themeFill="background1"/>
            <w:vAlign w:val="center"/>
          </w:tcPr>
          <w:p w14:paraId="3BB6109A" w14:textId="77777777" w:rsidR="004A07A4" w:rsidRDefault="004A07A4" w:rsidP="00182A0A">
            <w:pPr>
              <w:jc w:val="center"/>
              <w:rPr>
                <w:rFonts w:ascii="Palatino Linotype" w:hAnsi="Palatino Linotype"/>
              </w:rPr>
            </w:pPr>
          </w:p>
        </w:tc>
        <w:tc>
          <w:tcPr>
            <w:tcW w:w="1095" w:type="dxa"/>
            <w:tcBorders>
              <w:bottom w:val="single" w:sz="4" w:space="0" w:color="auto"/>
            </w:tcBorders>
            <w:shd w:val="clear" w:color="auto" w:fill="FFFFFF" w:themeFill="background1"/>
            <w:vAlign w:val="center"/>
          </w:tcPr>
          <w:p w14:paraId="52A7B29F" w14:textId="77777777" w:rsidR="004A07A4" w:rsidRPr="00214A95" w:rsidRDefault="004A07A4" w:rsidP="00182A0A">
            <w:pPr>
              <w:jc w:val="center"/>
              <w:rPr>
                <w:rFonts w:ascii="Palatino Linotype" w:hAnsi="Palatino Linotype"/>
                <w:b/>
              </w:rPr>
            </w:pPr>
            <w:r w:rsidRPr="00214A95">
              <w:rPr>
                <w:rFonts w:ascii="Palatino Linotype" w:hAnsi="Palatino Linotype"/>
                <w:b/>
              </w:rPr>
              <w:t>Mean</w:t>
            </w:r>
          </w:p>
        </w:tc>
        <w:tc>
          <w:tcPr>
            <w:tcW w:w="1096" w:type="dxa"/>
            <w:tcBorders>
              <w:bottom w:val="single" w:sz="4" w:space="0" w:color="auto"/>
            </w:tcBorders>
            <w:shd w:val="clear" w:color="auto" w:fill="FFFFFF" w:themeFill="background1"/>
            <w:vAlign w:val="center"/>
          </w:tcPr>
          <w:p w14:paraId="067C4CF7" w14:textId="77777777" w:rsidR="004A07A4" w:rsidRPr="00214A95" w:rsidRDefault="004A07A4" w:rsidP="00182A0A">
            <w:pPr>
              <w:jc w:val="center"/>
              <w:rPr>
                <w:rFonts w:ascii="Palatino Linotype" w:hAnsi="Palatino Linotype"/>
                <w:b/>
              </w:rPr>
            </w:pPr>
            <w:r w:rsidRPr="00214A95">
              <w:rPr>
                <w:rFonts w:ascii="Palatino Linotype" w:hAnsi="Palatino Linotype"/>
                <w:b/>
              </w:rPr>
              <w:t>SD</w:t>
            </w:r>
          </w:p>
        </w:tc>
        <w:tc>
          <w:tcPr>
            <w:tcW w:w="1095" w:type="dxa"/>
            <w:tcBorders>
              <w:bottom w:val="single" w:sz="4" w:space="0" w:color="auto"/>
            </w:tcBorders>
            <w:shd w:val="clear" w:color="auto" w:fill="FFFFFF" w:themeFill="background1"/>
            <w:vAlign w:val="center"/>
          </w:tcPr>
          <w:p w14:paraId="69A152FB" w14:textId="77777777" w:rsidR="004A07A4" w:rsidRPr="00214A95" w:rsidRDefault="004A07A4" w:rsidP="00182A0A">
            <w:pPr>
              <w:jc w:val="center"/>
              <w:rPr>
                <w:rFonts w:ascii="Palatino Linotype" w:hAnsi="Palatino Linotype"/>
                <w:b/>
              </w:rPr>
            </w:pPr>
            <w:r w:rsidRPr="00214A95">
              <w:rPr>
                <w:rFonts w:ascii="Palatino Linotype" w:hAnsi="Palatino Linotype"/>
                <w:b/>
              </w:rPr>
              <w:t>ICC</w:t>
            </w:r>
          </w:p>
        </w:tc>
        <w:tc>
          <w:tcPr>
            <w:tcW w:w="1096" w:type="dxa"/>
            <w:tcBorders>
              <w:bottom w:val="single" w:sz="4" w:space="0" w:color="auto"/>
            </w:tcBorders>
            <w:shd w:val="clear" w:color="auto" w:fill="FFFFFF" w:themeFill="background1"/>
            <w:vAlign w:val="center"/>
          </w:tcPr>
          <w:p w14:paraId="6CF94A50" w14:textId="77777777" w:rsidR="004A07A4" w:rsidRPr="00214A95" w:rsidRDefault="004A07A4" w:rsidP="00182A0A">
            <w:pPr>
              <w:jc w:val="center"/>
              <w:rPr>
                <w:rFonts w:ascii="Palatino Linotype" w:hAnsi="Palatino Linotype"/>
                <w:b/>
              </w:rPr>
            </w:pPr>
            <w:r w:rsidRPr="00214A95">
              <w:rPr>
                <w:rFonts w:ascii="Palatino Linotype" w:hAnsi="Palatino Linotype"/>
                <w:b/>
              </w:rPr>
              <w:t>%CV</w:t>
            </w:r>
          </w:p>
        </w:tc>
        <w:tc>
          <w:tcPr>
            <w:tcW w:w="384" w:type="dxa"/>
            <w:tcBorders>
              <w:bottom w:val="single" w:sz="4" w:space="0" w:color="auto"/>
            </w:tcBorders>
            <w:shd w:val="clear" w:color="auto" w:fill="FFFFFF" w:themeFill="background1"/>
            <w:vAlign w:val="center"/>
          </w:tcPr>
          <w:p w14:paraId="32A4C4D1" w14:textId="77777777" w:rsidR="004A07A4" w:rsidRPr="00214A95" w:rsidRDefault="004A07A4" w:rsidP="00182A0A">
            <w:pPr>
              <w:jc w:val="center"/>
              <w:rPr>
                <w:rFonts w:ascii="Palatino Linotype" w:hAnsi="Palatino Linotype"/>
                <w:b/>
              </w:rPr>
            </w:pPr>
          </w:p>
        </w:tc>
        <w:tc>
          <w:tcPr>
            <w:tcW w:w="1049" w:type="dxa"/>
            <w:tcBorders>
              <w:bottom w:val="single" w:sz="4" w:space="0" w:color="auto"/>
            </w:tcBorders>
            <w:shd w:val="clear" w:color="auto" w:fill="FFFFFF" w:themeFill="background1"/>
            <w:vAlign w:val="center"/>
          </w:tcPr>
          <w:p w14:paraId="761F532D" w14:textId="77777777" w:rsidR="004A07A4" w:rsidRPr="00214A95" w:rsidRDefault="004A07A4" w:rsidP="00182A0A">
            <w:pPr>
              <w:jc w:val="center"/>
              <w:rPr>
                <w:rFonts w:ascii="Palatino Linotype" w:hAnsi="Palatino Linotype"/>
                <w:b/>
              </w:rPr>
            </w:pPr>
            <w:r w:rsidRPr="00214A95">
              <w:rPr>
                <w:rFonts w:ascii="Palatino Linotype" w:hAnsi="Palatino Linotype"/>
                <w:b/>
              </w:rPr>
              <w:t>Mean</w:t>
            </w:r>
          </w:p>
        </w:tc>
        <w:tc>
          <w:tcPr>
            <w:tcW w:w="1050" w:type="dxa"/>
            <w:tcBorders>
              <w:bottom w:val="single" w:sz="4" w:space="0" w:color="auto"/>
            </w:tcBorders>
            <w:shd w:val="clear" w:color="auto" w:fill="FFFFFF" w:themeFill="background1"/>
            <w:vAlign w:val="center"/>
          </w:tcPr>
          <w:p w14:paraId="2AC6C99A" w14:textId="77777777" w:rsidR="004A07A4" w:rsidRPr="00214A95" w:rsidRDefault="004A07A4" w:rsidP="00182A0A">
            <w:pPr>
              <w:jc w:val="center"/>
              <w:rPr>
                <w:rFonts w:ascii="Palatino Linotype" w:hAnsi="Palatino Linotype"/>
                <w:b/>
              </w:rPr>
            </w:pPr>
            <w:r w:rsidRPr="00214A95">
              <w:rPr>
                <w:rFonts w:ascii="Palatino Linotype" w:hAnsi="Palatino Linotype"/>
                <w:b/>
              </w:rPr>
              <w:t>SD</w:t>
            </w:r>
          </w:p>
        </w:tc>
        <w:tc>
          <w:tcPr>
            <w:tcW w:w="1050" w:type="dxa"/>
            <w:tcBorders>
              <w:bottom w:val="single" w:sz="4" w:space="0" w:color="auto"/>
            </w:tcBorders>
            <w:shd w:val="clear" w:color="auto" w:fill="FFFFFF" w:themeFill="background1"/>
            <w:vAlign w:val="center"/>
          </w:tcPr>
          <w:p w14:paraId="2730F449" w14:textId="77777777" w:rsidR="004A07A4" w:rsidRPr="00214A95" w:rsidRDefault="004A07A4" w:rsidP="00182A0A">
            <w:pPr>
              <w:jc w:val="center"/>
              <w:rPr>
                <w:rFonts w:ascii="Palatino Linotype" w:hAnsi="Palatino Linotype"/>
                <w:b/>
              </w:rPr>
            </w:pPr>
            <w:r w:rsidRPr="00214A95">
              <w:rPr>
                <w:rFonts w:ascii="Palatino Linotype" w:hAnsi="Palatino Linotype"/>
                <w:b/>
              </w:rPr>
              <w:t>ICC</w:t>
            </w:r>
          </w:p>
        </w:tc>
        <w:tc>
          <w:tcPr>
            <w:tcW w:w="1050" w:type="dxa"/>
            <w:tcBorders>
              <w:bottom w:val="single" w:sz="4" w:space="0" w:color="auto"/>
            </w:tcBorders>
            <w:shd w:val="clear" w:color="auto" w:fill="FFFFFF" w:themeFill="background1"/>
            <w:vAlign w:val="center"/>
          </w:tcPr>
          <w:p w14:paraId="1C18581B" w14:textId="77777777" w:rsidR="004A07A4" w:rsidRPr="00214A95" w:rsidRDefault="004A07A4" w:rsidP="00182A0A">
            <w:pPr>
              <w:jc w:val="center"/>
              <w:rPr>
                <w:rFonts w:ascii="Palatino Linotype" w:hAnsi="Palatino Linotype"/>
                <w:b/>
              </w:rPr>
            </w:pPr>
            <w:r w:rsidRPr="00214A95">
              <w:rPr>
                <w:rFonts w:ascii="Palatino Linotype" w:hAnsi="Palatino Linotype"/>
                <w:b/>
              </w:rPr>
              <w:t>%CV</w:t>
            </w:r>
          </w:p>
        </w:tc>
        <w:tc>
          <w:tcPr>
            <w:tcW w:w="402" w:type="dxa"/>
            <w:tcBorders>
              <w:bottom w:val="single" w:sz="4" w:space="0" w:color="auto"/>
            </w:tcBorders>
            <w:shd w:val="clear" w:color="auto" w:fill="FFFFFF" w:themeFill="background1"/>
            <w:vAlign w:val="center"/>
          </w:tcPr>
          <w:p w14:paraId="6CF8D780" w14:textId="77777777" w:rsidR="004A07A4" w:rsidRDefault="004A07A4" w:rsidP="00182A0A">
            <w:pPr>
              <w:jc w:val="center"/>
              <w:rPr>
                <w:rFonts w:ascii="Palatino Linotype" w:hAnsi="Palatino Linotype"/>
              </w:rPr>
            </w:pPr>
          </w:p>
        </w:tc>
        <w:tc>
          <w:tcPr>
            <w:tcW w:w="876" w:type="dxa"/>
            <w:vMerge/>
            <w:tcBorders>
              <w:bottom w:val="single" w:sz="4" w:space="0" w:color="auto"/>
            </w:tcBorders>
            <w:shd w:val="clear" w:color="auto" w:fill="FFFFFF" w:themeFill="background1"/>
            <w:vAlign w:val="center"/>
          </w:tcPr>
          <w:p w14:paraId="21704595" w14:textId="77777777" w:rsidR="004A07A4" w:rsidRDefault="004A07A4" w:rsidP="00182A0A">
            <w:pPr>
              <w:jc w:val="center"/>
              <w:rPr>
                <w:rFonts w:ascii="Palatino Linotype" w:hAnsi="Palatino Linotype"/>
              </w:rPr>
            </w:pPr>
          </w:p>
        </w:tc>
        <w:tc>
          <w:tcPr>
            <w:tcW w:w="1137" w:type="dxa"/>
            <w:vMerge/>
            <w:tcBorders>
              <w:bottom w:val="single" w:sz="4" w:space="0" w:color="auto"/>
            </w:tcBorders>
            <w:shd w:val="clear" w:color="auto" w:fill="FFFFFF" w:themeFill="background1"/>
            <w:vAlign w:val="center"/>
          </w:tcPr>
          <w:p w14:paraId="6B2A372C" w14:textId="77777777" w:rsidR="004A07A4" w:rsidRDefault="004A07A4" w:rsidP="00182A0A">
            <w:pPr>
              <w:jc w:val="center"/>
              <w:rPr>
                <w:rFonts w:ascii="Palatino Linotype" w:hAnsi="Palatino Linotype"/>
              </w:rPr>
            </w:pPr>
          </w:p>
        </w:tc>
      </w:tr>
      <w:tr w:rsidR="004A07A4" w14:paraId="02AF606D" w14:textId="77777777" w:rsidTr="00182A0A">
        <w:trPr>
          <w:jc w:val="center"/>
        </w:trPr>
        <w:tc>
          <w:tcPr>
            <w:tcW w:w="2231" w:type="dxa"/>
            <w:tcBorders>
              <w:top w:val="single" w:sz="4" w:space="0" w:color="auto"/>
            </w:tcBorders>
            <w:shd w:val="clear" w:color="auto" w:fill="FFFFFF" w:themeFill="background1"/>
            <w:vAlign w:val="center"/>
          </w:tcPr>
          <w:p w14:paraId="30EA111D"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Jump Height (m)</w:t>
            </w:r>
          </w:p>
        </w:tc>
        <w:tc>
          <w:tcPr>
            <w:tcW w:w="423" w:type="dxa"/>
            <w:tcBorders>
              <w:top w:val="single" w:sz="4" w:space="0" w:color="auto"/>
            </w:tcBorders>
            <w:shd w:val="clear" w:color="auto" w:fill="FFFFFF" w:themeFill="background1"/>
            <w:vAlign w:val="center"/>
          </w:tcPr>
          <w:p w14:paraId="1E9F611A" w14:textId="77777777" w:rsidR="004A07A4" w:rsidRPr="00DE734F" w:rsidRDefault="004A07A4" w:rsidP="00182A0A">
            <w:pPr>
              <w:jc w:val="center"/>
              <w:rPr>
                <w:rFonts w:ascii="Palatino Linotype" w:eastAsia="Times New Roman" w:hAnsi="Palatino Linotype" w:cs="Calibri"/>
                <w:color w:val="000000"/>
                <w:sz w:val="24"/>
                <w:szCs w:val="24"/>
                <w:lang w:eastAsia="en-GB"/>
              </w:rPr>
            </w:pPr>
          </w:p>
        </w:tc>
        <w:tc>
          <w:tcPr>
            <w:tcW w:w="1095" w:type="dxa"/>
            <w:tcBorders>
              <w:top w:val="single" w:sz="4" w:space="0" w:color="auto"/>
            </w:tcBorders>
            <w:shd w:val="clear" w:color="auto" w:fill="FFFFFF" w:themeFill="background1"/>
            <w:vAlign w:val="center"/>
          </w:tcPr>
          <w:p w14:paraId="635CD492"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0.34</w:t>
            </w:r>
          </w:p>
        </w:tc>
        <w:tc>
          <w:tcPr>
            <w:tcW w:w="1096" w:type="dxa"/>
            <w:tcBorders>
              <w:top w:val="single" w:sz="4" w:space="0" w:color="auto"/>
            </w:tcBorders>
            <w:shd w:val="clear" w:color="auto" w:fill="FFFFFF" w:themeFill="background1"/>
            <w:vAlign w:val="center"/>
          </w:tcPr>
          <w:p w14:paraId="7B53D2BB"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0.05</w:t>
            </w:r>
          </w:p>
        </w:tc>
        <w:tc>
          <w:tcPr>
            <w:tcW w:w="1095" w:type="dxa"/>
            <w:tcBorders>
              <w:top w:val="single" w:sz="4" w:space="0" w:color="auto"/>
            </w:tcBorders>
            <w:shd w:val="clear" w:color="auto" w:fill="FFFFFF" w:themeFill="background1"/>
            <w:vAlign w:val="center"/>
          </w:tcPr>
          <w:p w14:paraId="59C84D23"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0.923</w:t>
            </w:r>
          </w:p>
        </w:tc>
        <w:tc>
          <w:tcPr>
            <w:tcW w:w="1096" w:type="dxa"/>
            <w:tcBorders>
              <w:top w:val="single" w:sz="4" w:space="0" w:color="auto"/>
            </w:tcBorders>
            <w:shd w:val="clear" w:color="auto" w:fill="FFFFFF" w:themeFill="background1"/>
            <w:vAlign w:val="center"/>
          </w:tcPr>
          <w:p w14:paraId="744425A2"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3.4</w:t>
            </w:r>
          </w:p>
        </w:tc>
        <w:tc>
          <w:tcPr>
            <w:tcW w:w="384" w:type="dxa"/>
            <w:tcBorders>
              <w:top w:val="single" w:sz="4" w:space="0" w:color="auto"/>
            </w:tcBorders>
            <w:shd w:val="clear" w:color="auto" w:fill="FFFFFF" w:themeFill="background1"/>
            <w:vAlign w:val="center"/>
          </w:tcPr>
          <w:p w14:paraId="7564A398" w14:textId="77777777" w:rsidR="004A07A4" w:rsidRDefault="004A07A4" w:rsidP="00182A0A">
            <w:pPr>
              <w:jc w:val="center"/>
              <w:rPr>
                <w:rFonts w:ascii="Palatino Linotype" w:hAnsi="Palatino Linotype"/>
              </w:rPr>
            </w:pPr>
          </w:p>
        </w:tc>
        <w:tc>
          <w:tcPr>
            <w:tcW w:w="1049" w:type="dxa"/>
            <w:tcBorders>
              <w:top w:val="single" w:sz="4" w:space="0" w:color="auto"/>
            </w:tcBorders>
            <w:shd w:val="clear" w:color="auto" w:fill="FFFFFF" w:themeFill="background1"/>
            <w:vAlign w:val="center"/>
          </w:tcPr>
          <w:p w14:paraId="30E50637"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0.31</w:t>
            </w:r>
          </w:p>
        </w:tc>
        <w:tc>
          <w:tcPr>
            <w:tcW w:w="1050" w:type="dxa"/>
            <w:tcBorders>
              <w:top w:val="single" w:sz="4" w:space="0" w:color="auto"/>
            </w:tcBorders>
            <w:shd w:val="clear" w:color="auto" w:fill="FFFFFF" w:themeFill="background1"/>
            <w:vAlign w:val="center"/>
          </w:tcPr>
          <w:p w14:paraId="5D2C3988"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0.06</w:t>
            </w:r>
          </w:p>
        </w:tc>
        <w:tc>
          <w:tcPr>
            <w:tcW w:w="1050" w:type="dxa"/>
            <w:tcBorders>
              <w:top w:val="single" w:sz="4" w:space="0" w:color="auto"/>
            </w:tcBorders>
            <w:shd w:val="clear" w:color="auto" w:fill="FFFFFF" w:themeFill="background1"/>
            <w:vAlign w:val="center"/>
          </w:tcPr>
          <w:p w14:paraId="04A7F02D"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0.850</w:t>
            </w:r>
          </w:p>
        </w:tc>
        <w:tc>
          <w:tcPr>
            <w:tcW w:w="1050" w:type="dxa"/>
            <w:tcBorders>
              <w:top w:val="single" w:sz="4" w:space="0" w:color="auto"/>
            </w:tcBorders>
            <w:shd w:val="clear" w:color="auto" w:fill="FFFFFF" w:themeFill="background1"/>
            <w:vAlign w:val="center"/>
          </w:tcPr>
          <w:p w14:paraId="39B592B0"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6.8</w:t>
            </w:r>
          </w:p>
        </w:tc>
        <w:tc>
          <w:tcPr>
            <w:tcW w:w="402" w:type="dxa"/>
            <w:tcBorders>
              <w:top w:val="single" w:sz="4" w:space="0" w:color="auto"/>
            </w:tcBorders>
            <w:shd w:val="clear" w:color="auto" w:fill="FFFFFF" w:themeFill="background1"/>
            <w:vAlign w:val="center"/>
          </w:tcPr>
          <w:p w14:paraId="05C94774" w14:textId="77777777" w:rsidR="004A07A4" w:rsidRDefault="004A07A4" w:rsidP="00182A0A">
            <w:pPr>
              <w:jc w:val="center"/>
              <w:rPr>
                <w:rFonts w:ascii="Palatino Linotype" w:hAnsi="Palatino Linotype"/>
              </w:rPr>
            </w:pPr>
          </w:p>
        </w:tc>
        <w:tc>
          <w:tcPr>
            <w:tcW w:w="876" w:type="dxa"/>
            <w:tcBorders>
              <w:top w:val="single" w:sz="4" w:space="0" w:color="auto"/>
            </w:tcBorders>
            <w:shd w:val="clear" w:color="auto" w:fill="FFFFFF" w:themeFill="background1"/>
            <w:vAlign w:val="center"/>
          </w:tcPr>
          <w:p w14:paraId="15C6D4A1"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0.004</w:t>
            </w:r>
          </w:p>
        </w:tc>
        <w:tc>
          <w:tcPr>
            <w:tcW w:w="1137" w:type="dxa"/>
            <w:tcBorders>
              <w:top w:val="single" w:sz="4" w:space="0" w:color="auto"/>
            </w:tcBorders>
            <w:shd w:val="clear" w:color="auto" w:fill="FFFFFF" w:themeFill="background1"/>
            <w:vAlign w:val="center"/>
          </w:tcPr>
          <w:p w14:paraId="07D7F3C4"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0.53</w:t>
            </w:r>
          </w:p>
        </w:tc>
      </w:tr>
      <w:tr w:rsidR="004A07A4" w14:paraId="3409578E" w14:textId="77777777" w:rsidTr="00182A0A">
        <w:trPr>
          <w:jc w:val="center"/>
        </w:trPr>
        <w:tc>
          <w:tcPr>
            <w:tcW w:w="2231" w:type="dxa"/>
            <w:shd w:val="clear" w:color="auto" w:fill="FFFFFF" w:themeFill="background1"/>
            <w:vAlign w:val="center"/>
          </w:tcPr>
          <w:p w14:paraId="1D12EE3F"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TTT/GCT (s)</w:t>
            </w:r>
          </w:p>
        </w:tc>
        <w:tc>
          <w:tcPr>
            <w:tcW w:w="423" w:type="dxa"/>
            <w:shd w:val="clear" w:color="auto" w:fill="FFFFFF" w:themeFill="background1"/>
            <w:vAlign w:val="center"/>
          </w:tcPr>
          <w:p w14:paraId="7A4AA6A6" w14:textId="77777777" w:rsidR="004A07A4" w:rsidRPr="00DE734F" w:rsidRDefault="004A07A4" w:rsidP="00182A0A">
            <w:pPr>
              <w:jc w:val="center"/>
              <w:rPr>
                <w:rFonts w:ascii="Palatino Linotype" w:eastAsia="Times New Roman" w:hAnsi="Palatino Linotype" w:cs="Calibri"/>
                <w:color w:val="000000"/>
                <w:sz w:val="24"/>
                <w:szCs w:val="24"/>
                <w:lang w:eastAsia="en-GB"/>
              </w:rPr>
            </w:pPr>
          </w:p>
        </w:tc>
        <w:tc>
          <w:tcPr>
            <w:tcW w:w="1095" w:type="dxa"/>
            <w:shd w:val="clear" w:color="auto" w:fill="FFFFFF" w:themeFill="background1"/>
            <w:vAlign w:val="center"/>
          </w:tcPr>
          <w:p w14:paraId="1CE83541"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0.723</w:t>
            </w:r>
          </w:p>
        </w:tc>
        <w:tc>
          <w:tcPr>
            <w:tcW w:w="1096" w:type="dxa"/>
            <w:shd w:val="clear" w:color="auto" w:fill="FFFFFF" w:themeFill="background1"/>
            <w:vAlign w:val="center"/>
          </w:tcPr>
          <w:p w14:paraId="134FB756"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0.080</w:t>
            </w:r>
          </w:p>
        </w:tc>
        <w:tc>
          <w:tcPr>
            <w:tcW w:w="1095" w:type="dxa"/>
            <w:shd w:val="clear" w:color="auto" w:fill="FFFFFF" w:themeFill="background1"/>
            <w:vAlign w:val="center"/>
          </w:tcPr>
          <w:p w14:paraId="743924F9"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0.779</w:t>
            </w:r>
          </w:p>
        </w:tc>
        <w:tc>
          <w:tcPr>
            <w:tcW w:w="1096" w:type="dxa"/>
            <w:shd w:val="clear" w:color="auto" w:fill="FFFFFF" w:themeFill="background1"/>
            <w:vAlign w:val="center"/>
          </w:tcPr>
          <w:p w14:paraId="4F4C5047"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4.3</w:t>
            </w:r>
          </w:p>
        </w:tc>
        <w:tc>
          <w:tcPr>
            <w:tcW w:w="384" w:type="dxa"/>
            <w:shd w:val="clear" w:color="auto" w:fill="FFFFFF" w:themeFill="background1"/>
            <w:vAlign w:val="center"/>
          </w:tcPr>
          <w:p w14:paraId="3DB09C52" w14:textId="77777777" w:rsidR="004A07A4" w:rsidRDefault="004A07A4" w:rsidP="00182A0A">
            <w:pPr>
              <w:jc w:val="center"/>
              <w:rPr>
                <w:rFonts w:ascii="Palatino Linotype" w:hAnsi="Palatino Linotype"/>
              </w:rPr>
            </w:pPr>
          </w:p>
        </w:tc>
        <w:tc>
          <w:tcPr>
            <w:tcW w:w="1049" w:type="dxa"/>
            <w:shd w:val="clear" w:color="auto" w:fill="FFFFFF" w:themeFill="background1"/>
            <w:vAlign w:val="center"/>
          </w:tcPr>
          <w:p w14:paraId="3B69B82D"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0.364</w:t>
            </w:r>
          </w:p>
        </w:tc>
        <w:tc>
          <w:tcPr>
            <w:tcW w:w="1050" w:type="dxa"/>
            <w:shd w:val="clear" w:color="auto" w:fill="FFFFFF" w:themeFill="background1"/>
            <w:vAlign w:val="center"/>
          </w:tcPr>
          <w:p w14:paraId="61CB6DA3"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0.101</w:t>
            </w:r>
          </w:p>
        </w:tc>
        <w:tc>
          <w:tcPr>
            <w:tcW w:w="1050" w:type="dxa"/>
            <w:shd w:val="clear" w:color="auto" w:fill="FFFFFF" w:themeFill="background1"/>
            <w:vAlign w:val="center"/>
          </w:tcPr>
          <w:p w14:paraId="5439F781"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0.925</w:t>
            </w:r>
          </w:p>
        </w:tc>
        <w:tc>
          <w:tcPr>
            <w:tcW w:w="1050" w:type="dxa"/>
            <w:shd w:val="clear" w:color="auto" w:fill="FFFFFF" w:themeFill="background1"/>
            <w:vAlign w:val="center"/>
          </w:tcPr>
          <w:p w14:paraId="4ED90247"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6.6</w:t>
            </w:r>
          </w:p>
        </w:tc>
        <w:tc>
          <w:tcPr>
            <w:tcW w:w="402" w:type="dxa"/>
            <w:shd w:val="clear" w:color="auto" w:fill="FFFFFF" w:themeFill="background1"/>
            <w:vAlign w:val="center"/>
          </w:tcPr>
          <w:p w14:paraId="763945A4" w14:textId="77777777" w:rsidR="004A07A4" w:rsidRDefault="004A07A4" w:rsidP="00182A0A">
            <w:pPr>
              <w:jc w:val="center"/>
              <w:rPr>
                <w:rFonts w:ascii="Palatino Linotype" w:hAnsi="Palatino Linotype"/>
              </w:rPr>
            </w:pPr>
          </w:p>
        </w:tc>
        <w:tc>
          <w:tcPr>
            <w:tcW w:w="876" w:type="dxa"/>
            <w:shd w:val="clear" w:color="auto" w:fill="FFFFFF" w:themeFill="background1"/>
            <w:vAlign w:val="center"/>
          </w:tcPr>
          <w:p w14:paraId="0E319B58"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&lt;0.001</w:t>
            </w:r>
          </w:p>
        </w:tc>
        <w:tc>
          <w:tcPr>
            <w:tcW w:w="1137" w:type="dxa"/>
            <w:shd w:val="clear" w:color="auto" w:fill="FFFFFF" w:themeFill="background1"/>
            <w:vAlign w:val="center"/>
          </w:tcPr>
          <w:p w14:paraId="20212EB3"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3.95</w:t>
            </w:r>
          </w:p>
        </w:tc>
      </w:tr>
      <w:tr w:rsidR="004A07A4" w14:paraId="7CDD355A" w14:textId="77777777" w:rsidTr="00182A0A">
        <w:trPr>
          <w:jc w:val="center"/>
        </w:trPr>
        <w:tc>
          <w:tcPr>
            <w:tcW w:w="2231" w:type="dxa"/>
            <w:tcBorders>
              <w:bottom w:val="single" w:sz="4" w:space="0" w:color="auto"/>
            </w:tcBorders>
            <w:shd w:val="clear" w:color="auto" w:fill="FFFFFF" w:themeFill="background1"/>
            <w:vAlign w:val="center"/>
          </w:tcPr>
          <w:p w14:paraId="6570A3D9"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RSI</w:t>
            </w:r>
            <w:r w:rsidRPr="00DE734F">
              <w:rPr>
                <w:rFonts w:ascii="Palatino Linotype" w:eastAsia="Times New Roman" w:hAnsi="Palatino Linotype" w:cs="Calibri"/>
                <w:color w:val="000000"/>
                <w:sz w:val="24"/>
                <w:szCs w:val="24"/>
                <w:vertAlign w:val="subscript"/>
                <w:lang w:eastAsia="en-GB"/>
              </w:rPr>
              <w:t>mod</w:t>
            </w:r>
            <w:r w:rsidRPr="00DE734F">
              <w:rPr>
                <w:rFonts w:ascii="Palatino Linotype" w:eastAsia="Times New Roman" w:hAnsi="Palatino Linotype" w:cs="Calibri"/>
                <w:color w:val="000000"/>
                <w:sz w:val="24"/>
                <w:szCs w:val="24"/>
                <w:lang w:eastAsia="en-GB"/>
              </w:rPr>
              <w:t>/RSI (ratio)</w:t>
            </w:r>
          </w:p>
        </w:tc>
        <w:tc>
          <w:tcPr>
            <w:tcW w:w="423" w:type="dxa"/>
            <w:tcBorders>
              <w:bottom w:val="single" w:sz="4" w:space="0" w:color="auto"/>
            </w:tcBorders>
            <w:shd w:val="clear" w:color="auto" w:fill="FFFFFF" w:themeFill="background1"/>
            <w:vAlign w:val="center"/>
          </w:tcPr>
          <w:p w14:paraId="2D4A9DB1" w14:textId="77777777" w:rsidR="004A07A4" w:rsidRPr="00DE734F" w:rsidRDefault="004A07A4" w:rsidP="00182A0A">
            <w:pPr>
              <w:jc w:val="center"/>
              <w:rPr>
                <w:rFonts w:ascii="Palatino Linotype" w:eastAsia="Times New Roman" w:hAnsi="Palatino Linotype" w:cs="Calibri"/>
                <w:color w:val="000000"/>
                <w:sz w:val="24"/>
                <w:szCs w:val="24"/>
                <w:lang w:eastAsia="en-GB"/>
              </w:rPr>
            </w:pPr>
          </w:p>
        </w:tc>
        <w:tc>
          <w:tcPr>
            <w:tcW w:w="1095" w:type="dxa"/>
            <w:tcBorders>
              <w:bottom w:val="single" w:sz="4" w:space="0" w:color="auto"/>
            </w:tcBorders>
            <w:shd w:val="clear" w:color="auto" w:fill="FFFFFF" w:themeFill="background1"/>
            <w:vAlign w:val="center"/>
          </w:tcPr>
          <w:p w14:paraId="22904B52"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0.47</w:t>
            </w:r>
          </w:p>
        </w:tc>
        <w:tc>
          <w:tcPr>
            <w:tcW w:w="1096" w:type="dxa"/>
            <w:tcBorders>
              <w:bottom w:val="single" w:sz="4" w:space="0" w:color="auto"/>
            </w:tcBorders>
            <w:shd w:val="clear" w:color="auto" w:fill="FFFFFF" w:themeFill="background1"/>
            <w:vAlign w:val="center"/>
          </w:tcPr>
          <w:p w14:paraId="14A64F3A"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0.08</w:t>
            </w:r>
          </w:p>
        </w:tc>
        <w:tc>
          <w:tcPr>
            <w:tcW w:w="1095" w:type="dxa"/>
            <w:tcBorders>
              <w:bottom w:val="single" w:sz="4" w:space="0" w:color="auto"/>
            </w:tcBorders>
            <w:shd w:val="clear" w:color="auto" w:fill="FFFFFF" w:themeFill="background1"/>
            <w:vAlign w:val="center"/>
          </w:tcPr>
          <w:p w14:paraId="4B3A0DA8"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0.823</w:t>
            </w:r>
          </w:p>
        </w:tc>
        <w:tc>
          <w:tcPr>
            <w:tcW w:w="1096" w:type="dxa"/>
            <w:tcBorders>
              <w:bottom w:val="single" w:sz="4" w:space="0" w:color="auto"/>
            </w:tcBorders>
            <w:shd w:val="clear" w:color="auto" w:fill="FFFFFF" w:themeFill="background1"/>
            <w:vAlign w:val="center"/>
          </w:tcPr>
          <w:p w14:paraId="0D2AB89B"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5.6</w:t>
            </w:r>
          </w:p>
        </w:tc>
        <w:tc>
          <w:tcPr>
            <w:tcW w:w="384" w:type="dxa"/>
            <w:tcBorders>
              <w:bottom w:val="single" w:sz="4" w:space="0" w:color="auto"/>
            </w:tcBorders>
            <w:shd w:val="clear" w:color="auto" w:fill="FFFFFF" w:themeFill="background1"/>
            <w:vAlign w:val="center"/>
          </w:tcPr>
          <w:p w14:paraId="3AF8CC3B" w14:textId="77777777" w:rsidR="004A07A4" w:rsidRDefault="004A07A4" w:rsidP="00182A0A">
            <w:pPr>
              <w:jc w:val="center"/>
              <w:rPr>
                <w:rFonts w:ascii="Palatino Linotype" w:hAnsi="Palatino Linotype"/>
              </w:rPr>
            </w:pPr>
          </w:p>
        </w:tc>
        <w:tc>
          <w:tcPr>
            <w:tcW w:w="1049" w:type="dxa"/>
            <w:tcBorders>
              <w:bottom w:val="single" w:sz="4" w:space="0" w:color="auto"/>
            </w:tcBorders>
            <w:shd w:val="clear" w:color="auto" w:fill="FFFFFF" w:themeFill="background1"/>
            <w:vAlign w:val="center"/>
          </w:tcPr>
          <w:p w14:paraId="75BFB691"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0.90</w:t>
            </w:r>
          </w:p>
        </w:tc>
        <w:tc>
          <w:tcPr>
            <w:tcW w:w="1050" w:type="dxa"/>
            <w:tcBorders>
              <w:bottom w:val="single" w:sz="4" w:space="0" w:color="auto"/>
            </w:tcBorders>
            <w:shd w:val="clear" w:color="auto" w:fill="FFFFFF" w:themeFill="background1"/>
            <w:vAlign w:val="center"/>
          </w:tcPr>
          <w:p w14:paraId="56CBCF49"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0.22</w:t>
            </w:r>
          </w:p>
        </w:tc>
        <w:tc>
          <w:tcPr>
            <w:tcW w:w="1050" w:type="dxa"/>
            <w:tcBorders>
              <w:bottom w:val="single" w:sz="4" w:space="0" w:color="auto"/>
            </w:tcBorders>
            <w:shd w:val="clear" w:color="auto" w:fill="FFFFFF" w:themeFill="background1"/>
            <w:vAlign w:val="center"/>
          </w:tcPr>
          <w:p w14:paraId="63DC1209"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0.861</w:t>
            </w:r>
          </w:p>
        </w:tc>
        <w:tc>
          <w:tcPr>
            <w:tcW w:w="1050" w:type="dxa"/>
            <w:tcBorders>
              <w:bottom w:val="single" w:sz="4" w:space="0" w:color="auto"/>
            </w:tcBorders>
            <w:shd w:val="clear" w:color="auto" w:fill="FFFFFF" w:themeFill="background1"/>
            <w:vAlign w:val="center"/>
          </w:tcPr>
          <w:p w14:paraId="0CACE067"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8.2</w:t>
            </w:r>
          </w:p>
        </w:tc>
        <w:tc>
          <w:tcPr>
            <w:tcW w:w="402" w:type="dxa"/>
            <w:tcBorders>
              <w:bottom w:val="single" w:sz="4" w:space="0" w:color="auto"/>
            </w:tcBorders>
            <w:shd w:val="clear" w:color="auto" w:fill="FFFFFF" w:themeFill="background1"/>
            <w:vAlign w:val="center"/>
          </w:tcPr>
          <w:p w14:paraId="5F298FEE" w14:textId="77777777" w:rsidR="004A07A4" w:rsidRDefault="004A07A4" w:rsidP="00182A0A">
            <w:pPr>
              <w:jc w:val="center"/>
              <w:rPr>
                <w:rFonts w:ascii="Palatino Linotype" w:hAnsi="Palatino Linotype"/>
              </w:rPr>
            </w:pPr>
          </w:p>
        </w:tc>
        <w:tc>
          <w:tcPr>
            <w:tcW w:w="876" w:type="dxa"/>
            <w:tcBorders>
              <w:bottom w:val="single" w:sz="4" w:space="0" w:color="auto"/>
            </w:tcBorders>
            <w:shd w:val="clear" w:color="auto" w:fill="FFFFFF" w:themeFill="background1"/>
            <w:vAlign w:val="center"/>
          </w:tcPr>
          <w:p w14:paraId="5883865C"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&lt;0.001</w:t>
            </w:r>
          </w:p>
        </w:tc>
        <w:tc>
          <w:tcPr>
            <w:tcW w:w="1137" w:type="dxa"/>
            <w:tcBorders>
              <w:bottom w:val="single" w:sz="4" w:space="0" w:color="auto"/>
            </w:tcBorders>
            <w:shd w:val="clear" w:color="auto" w:fill="FFFFFF" w:themeFill="background1"/>
            <w:vAlign w:val="center"/>
          </w:tcPr>
          <w:p w14:paraId="48C65CA6" w14:textId="77777777" w:rsidR="004A07A4" w:rsidRDefault="004A07A4" w:rsidP="00182A0A">
            <w:pPr>
              <w:jc w:val="center"/>
              <w:rPr>
                <w:rFonts w:ascii="Palatino Linotype" w:hAnsi="Palatino Linotype"/>
              </w:rPr>
            </w:pPr>
            <w:r w:rsidRPr="00DE734F">
              <w:rPr>
                <w:rFonts w:ascii="Palatino Linotype" w:eastAsia="Times New Roman" w:hAnsi="Palatino Linotype" w:cs="Calibri"/>
                <w:color w:val="000000"/>
                <w:sz w:val="24"/>
                <w:szCs w:val="24"/>
                <w:lang w:eastAsia="en-GB"/>
              </w:rPr>
              <w:t>2.57</w:t>
            </w:r>
          </w:p>
        </w:tc>
      </w:tr>
    </w:tbl>
    <w:p w14:paraId="4D54B0DC" w14:textId="77777777" w:rsidR="004A07A4" w:rsidRDefault="004A07A4" w:rsidP="004A07A4">
      <w:pPr>
        <w:jc w:val="both"/>
        <w:rPr>
          <w:rFonts w:ascii="Palatino Linotype" w:hAnsi="Palatino Linotype"/>
          <w:i/>
        </w:rPr>
      </w:pPr>
      <w:r w:rsidRPr="00140A2E">
        <w:rPr>
          <w:rFonts w:ascii="Palatino Linotype" w:hAnsi="Palatino Linotype"/>
          <w:i/>
        </w:rPr>
        <w:t>CMJ = Countermovement Jump; DJ = Drop Jump; SD = Standard Deviation; ICC = Intraclass Correlation Coefficient; %CV = Percentage Coefficient of Variation; TTT = Time to Take-off; GCT = Ground Contact Time; RSI = Reactive Strength Index; RSI</w:t>
      </w:r>
      <w:r w:rsidRPr="00140A2E">
        <w:rPr>
          <w:rFonts w:ascii="Palatino Linotype" w:hAnsi="Palatino Linotype"/>
          <w:i/>
          <w:vertAlign w:val="subscript"/>
        </w:rPr>
        <w:t>mod</w:t>
      </w:r>
      <w:r w:rsidRPr="00140A2E">
        <w:rPr>
          <w:rFonts w:ascii="Palatino Linotype" w:hAnsi="Palatino Linotype"/>
          <w:i/>
        </w:rPr>
        <w:t xml:space="preserve"> = Reactive Strength Index Modified</w:t>
      </w:r>
    </w:p>
    <w:p w14:paraId="67D9BD0B" w14:textId="77777777" w:rsidR="004A07A4" w:rsidRPr="00773E99" w:rsidRDefault="004A07A4" w:rsidP="000D3ED5">
      <w:pPr>
        <w:spacing w:after="0" w:line="480" w:lineRule="auto"/>
        <w:ind w:left="720" w:hanging="720"/>
        <w:jc w:val="both"/>
        <w:rPr>
          <w:rFonts w:ascii="Times New Roman" w:hAnsi="Times New Roman" w:cs="Times New Roman"/>
          <w:sz w:val="24"/>
          <w:szCs w:val="24"/>
          <w:lang w:val="en-US"/>
        </w:rPr>
      </w:pPr>
    </w:p>
    <w:sectPr w:rsidR="004A07A4" w:rsidRPr="00773E99" w:rsidSect="00904E4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12400" w14:textId="77777777" w:rsidR="00431FA4" w:rsidRDefault="00431FA4" w:rsidP="00AF721C">
      <w:pPr>
        <w:spacing w:after="0" w:line="240" w:lineRule="auto"/>
      </w:pPr>
      <w:r>
        <w:separator/>
      </w:r>
    </w:p>
  </w:endnote>
  <w:endnote w:type="continuationSeparator" w:id="0">
    <w:p w14:paraId="3BFFFE74" w14:textId="77777777" w:rsidR="00431FA4" w:rsidRDefault="00431FA4" w:rsidP="00AF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9FC7" w14:textId="027E1734" w:rsidR="00831D23" w:rsidRPr="00AF721C" w:rsidRDefault="00831D23">
    <w:pPr>
      <w:pStyle w:val="Footer"/>
      <w:jc w:val="center"/>
      <w:rPr>
        <w:rFonts w:ascii="Times New Roman" w:hAnsi="Times New Roman" w:cs="Times New Roman"/>
        <w:sz w:val="24"/>
        <w:szCs w:val="24"/>
      </w:rPr>
    </w:pPr>
  </w:p>
  <w:p w14:paraId="6D2B4E63" w14:textId="77777777" w:rsidR="00831D23" w:rsidRDefault="0083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6F32E" w14:textId="77777777" w:rsidR="00431FA4" w:rsidRDefault="00431FA4" w:rsidP="00AF721C">
      <w:pPr>
        <w:spacing w:after="0" w:line="240" w:lineRule="auto"/>
      </w:pPr>
      <w:r>
        <w:separator/>
      </w:r>
    </w:p>
  </w:footnote>
  <w:footnote w:type="continuationSeparator" w:id="0">
    <w:p w14:paraId="419353E0" w14:textId="77777777" w:rsidR="00431FA4" w:rsidRDefault="00431FA4" w:rsidP="00AF7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754689"/>
      <w:docPartObj>
        <w:docPartGallery w:val="Page Numbers (Top of Page)"/>
        <w:docPartUnique/>
      </w:docPartObj>
    </w:sdtPr>
    <w:sdtEndPr>
      <w:rPr>
        <w:rFonts w:ascii="Times New Roman" w:hAnsi="Times New Roman" w:cs="Times New Roman"/>
        <w:noProof/>
      </w:rPr>
    </w:sdtEndPr>
    <w:sdtContent>
      <w:p w14:paraId="148C3AF6" w14:textId="4C212F16" w:rsidR="00831D23" w:rsidRPr="00582AD0" w:rsidRDefault="00831D23">
        <w:pPr>
          <w:pStyle w:val="Header"/>
          <w:jc w:val="right"/>
          <w:rPr>
            <w:rFonts w:ascii="Times New Roman" w:hAnsi="Times New Roman" w:cs="Times New Roman"/>
          </w:rPr>
        </w:pPr>
        <w:r w:rsidRPr="13AFBEAA">
          <w:rPr>
            <w:rFonts w:ascii="Times New Roman" w:eastAsia="Times New Roman" w:hAnsi="Times New Roman" w:cs="Times New Roman"/>
            <w:sz w:val="24"/>
            <w:szCs w:val="24"/>
            <w:lang w:val="en-US"/>
          </w:rPr>
          <w:t>Reactive Strength Index Associations</w:t>
        </w:r>
        <w:r w:rsidRPr="00582AD0">
          <w:rPr>
            <w:rFonts w:ascii="Times New Roman" w:hAnsi="Times New Roman" w:cs="Times New Roman"/>
          </w:rPr>
          <w:t xml:space="preserve"> </w:t>
        </w:r>
        <w:r w:rsidRPr="00582AD0">
          <w:rPr>
            <w:rFonts w:ascii="Times New Roman" w:hAnsi="Times New Roman" w:cs="Times New Roman"/>
          </w:rPr>
          <w:fldChar w:fldCharType="begin"/>
        </w:r>
        <w:r w:rsidRPr="00582AD0">
          <w:rPr>
            <w:rFonts w:ascii="Times New Roman" w:hAnsi="Times New Roman" w:cs="Times New Roman"/>
          </w:rPr>
          <w:instrText xml:space="preserve"> PAGE   \* MERGEFORMAT </w:instrText>
        </w:r>
        <w:r w:rsidRPr="00582AD0">
          <w:rPr>
            <w:rFonts w:ascii="Times New Roman" w:hAnsi="Times New Roman" w:cs="Times New Roman"/>
          </w:rPr>
          <w:fldChar w:fldCharType="separate"/>
        </w:r>
        <w:r w:rsidR="004A07A4">
          <w:rPr>
            <w:rFonts w:ascii="Times New Roman" w:hAnsi="Times New Roman" w:cs="Times New Roman"/>
            <w:noProof/>
          </w:rPr>
          <w:t>15</w:t>
        </w:r>
        <w:r w:rsidRPr="00582AD0">
          <w:rPr>
            <w:rFonts w:ascii="Times New Roman" w:hAnsi="Times New Roman" w:cs="Times New Roman"/>
            <w:noProof/>
          </w:rPr>
          <w:fldChar w:fldCharType="end"/>
        </w:r>
      </w:p>
    </w:sdtContent>
  </w:sdt>
  <w:p w14:paraId="20FB6403" w14:textId="77777777" w:rsidR="00831D23" w:rsidRDefault="00831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Strength Condition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Drop Jumps.enl&lt;/item&gt;&lt;item&gt;Protocols.enl&lt;/item&gt;&lt;/Libraries&gt;&lt;/ENLibraries&gt;"/>
  </w:docVars>
  <w:rsids>
    <w:rsidRoot w:val="00E84BEF"/>
    <w:rsid w:val="0000379B"/>
    <w:rsid w:val="00014D08"/>
    <w:rsid w:val="000211B3"/>
    <w:rsid w:val="000224A0"/>
    <w:rsid w:val="00023C2A"/>
    <w:rsid w:val="00027227"/>
    <w:rsid w:val="00035F2C"/>
    <w:rsid w:val="00037D74"/>
    <w:rsid w:val="000403FB"/>
    <w:rsid w:val="00040CB9"/>
    <w:rsid w:val="000429EA"/>
    <w:rsid w:val="000459C9"/>
    <w:rsid w:val="00051848"/>
    <w:rsid w:val="0005197F"/>
    <w:rsid w:val="000609E0"/>
    <w:rsid w:val="00061304"/>
    <w:rsid w:val="000638D6"/>
    <w:rsid w:val="000662C8"/>
    <w:rsid w:val="00097E52"/>
    <w:rsid w:val="000A145E"/>
    <w:rsid w:val="000A22C2"/>
    <w:rsid w:val="000A5779"/>
    <w:rsid w:val="000B2390"/>
    <w:rsid w:val="000B6841"/>
    <w:rsid w:val="000B7303"/>
    <w:rsid w:val="000B7609"/>
    <w:rsid w:val="000C29DA"/>
    <w:rsid w:val="000C3D84"/>
    <w:rsid w:val="000C4AD2"/>
    <w:rsid w:val="000D2A4B"/>
    <w:rsid w:val="000D3ED5"/>
    <w:rsid w:val="000D7672"/>
    <w:rsid w:val="000E6183"/>
    <w:rsid w:val="000E6DD0"/>
    <w:rsid w:val="000E77E9"/>
    <w:rsid w:val="000F1EE0"/>
    <w:rsid w:val="000F3304"/>
    <w:rsid w:val="000F3477"/>
    <w:rsid w:val="000F68F2"/>
    <w:rsid w:val="000F6A3F"/>
    <w:rsid w:val="000F6C39"/>
    <w:rsid w:val="000F7074"/>
    <w:rsid w:val="000F7590"/>
    <w:rsid w:val="00102F26"/>
    <w:rsid w:val="001056FD"/>
    <w:rsid w:val="001219DC"/>
    <w:rsid w:val="001221E4"/>
    <w:rsid w:val="00126642"/>
    <w:rsid w:val="001275A8"/>
    <w:rsid w:val="001304E2"/>
    <w:rsid w:val="001317AD"/>
    <w:rsid w:val="00131D39"/>
    <w:rsid w:val="00133C80"/>
    <w:rsid w:val="00141D05"/>
    <w:rsid w:val="00142CBC"/>
    <w:rsid w:val="00144E0B"/>
    <w:rsid w:val="00145E12"/>
    <w:rsid w:val="00147C85"/>
    <w:rsid w:val="00157E1C"/>
    <w:rsid w:val="00163A7F"/>
    <w:rsid w:val="001661B9"/>
    <w:rsid w:val="00166828"/>
    <w:rsid w:val="001747C1"/>
    <w:rsid w:val="00181AF2"/>
    <w:rsid w:val="00183308"/>
    <w:rsid w:val="00183D35"/>
    <w:rsid w:val="00184A8D"/>
    <w:rsid w:val="00185D7F"/>
    <w:rsid w:val="001918E1"/>
    <w:rsid w:val="001A2417"/>
    <w:rsid w:val="001A3133"/>
    <w:rsid w:val="001A3819"/>
    <w:rsid w:val="001B0F27"/>
    <w:rsid w:val="001C2E7A"/>
    <w:rsid w:val="001C3F9D"/>
    <w:rsid w:val="001C5E98"/>
    <w:rsid w:val="001C6187"/>
    <w:rsid w:val="001D1F26"/>
    <w:rsid w:val="001D4284"/>
    <w:rsid w:val="001D57E1"/>
    <w:rsid w:val="001E19DF"/>
    <w:rsid w:val="001E2C10"/>
    <w:rsid w:val="001F3D4B"/>
    <w:rsid w:val="001F499C"/>
    <w:rsid w:val="002002FD"/>
    <w:rsid w:val="0020316F"/>
    <w:rsid w:val="00203EC7"/>
    <w:rsid w:val="002059C4"/>
    <w:rsid w:val="00215CDF"/>
    <w:rsid w:val="00216BDD"/>
    <w:rsid w:val="00222C71"/>
    <w:rsid w:val="00223C0B"/>
    <w:rsid w:val="00225624"/>
    <w:rsid w:val="0023070E"/>
    <w:rsid w:val="00233BBB"/>
    <w:rsid w:val="0024321D"/>
    <w:rsid w:val="00245460"/>
    <w:rsid w:val="00250D5B"/>
    <w:rsid w:val="00250FBF"/>
    <w:rsid w:val="002564F6"/>
    <w:rsid w:val="00260EFD"/>
    <w:rsid w:val="00262595"/>
    <w:rsid w:val="00262916"/>
    <w:rsid w:val="0026387F"/>
    <w:rsid w:val="002638E9"/>
    <w:rsid w:val="002657BD"/>
    <w:rsid w:val="00271168"/>
    <w:rsid w:val="002960AC"/>
    <w:rsid w:val="00297DD3"/>
    <w:rsid w:val="002A017C"/>
    <w:rsid w:val="002A1E79"/>
    <w:rsid w:val="002B0AF5"/>
    <w:rsid w:val="002B1944"/>
    <w:rsid w:val="002B1B0D"/>
    <w:rsid w:val="002B4BEF"/>
    <w:rsid w:val="002B72CC"/>
    <w:rsid w:val="002B7B8D"/>
    <w:rsid w:val="002D7DE4"/>
    <w:rsid w:val="002E09B1"/>
    <w:rsid w:val="002F2EEB"/>
    <w:rsid w:val="00306199"/>
    <w:rsid w:val="003070A7"/>
    <w:rsid w:val="003221E8"/>
    <w:rsid w:val="00322752"/>
    <w:rsid w:val="00324B22"/>
    <w:rsid w:val="00333ED5"/>
    <w:rsid w:val="00334961"/>
    <w:rsid w:val="00336180"/>
    <w:rsid w:val="00341D27"/>
    <w:rsid w:val="00345649"/>
    <w:rsid w:val="00346F9E"/>
    <w:rsid w:val="00357428"/>
    <w:rsid w:val="003619AA"/>
    <w:rsid w:val="00361DEC"/>
    <w:rsid w:val="00370686"/>
    <w:rsid w:val="00371007"/>
    <w:rsid w:val="003723B2"/>
    <w:rsid w:val="0037563A"/>
    <w:rsid w:val="00375C39"/>
    <w:rsid w:val="00380ED3"/>
    <w:rsid w:val="00383DBC"/>
    <w:rsid w:val="00386FB0"/>
    <w:rsid w:val="00396ADF"/>
    <w:rsid w:val="00397AAE"/>
    <w:rsid w:val="003A254A"/>
    <w:rsid w:val="003A2D7C"/>
    <w:rsid w:val="003A66B4"/>
    <w:rsid w:val="003B1906"/>
    <w:rsid w:val="003B2491"/>
    <w:rsid w:val="003B31D8"/>
    <w:rsid w:val="003B64E3"/>
    <w:rsid w:val="003C55C4"/>
    <w:rsid w:val="003D0696"/>
    <w:rsid w:val="003D170F"/>
    <w:rsid w:val="003D5618"/>
    <w:rsid w:val="003E44D1"/>
    <w:rsid w:val="003E75D8"/>
    <w:rsid w:val="003E7A24"/>
    <w:rsid w:val="003F1D0F"/>
    <w:rsid w:val="004021B6"/>
    <w:rsid w:val="00403529"/>
    <w:rsid w:val="004054C7"/>
    <w:rsid w:val="004136BB"/>
    <w:rsid w:val="004138D4"/>
    <w:rsid w:val="00415989"/>
    <w:rsid w:val="00415E92"/>
    <w:rsid w:val="00423238"/>
    <w:rsid w:val="004239A6"/>
    <w:rsid w:val="004260ED"/>
    <w:rsid w:val="004261F6"/>
    <w:rsid w:val="004303A1"/>
    <w:rsid w:val="00431FA4"/>
    <w:rsid w:val="00443A9A"/>
    <w:rsid w:val="00443D84"/>
    <w:rsid w:val="0044482B"/>
    <w:rsid w:val="004502FC"/>
    <w:rsid w:val="00453C07"/>
    <w:rsid w:val="0045571C"/>
    <w:rsid w:val="00462904"/>
    <w:rsid w:val="0046602B"/>
    <w:rsid w:val="00466ABE"/>
    <w:rsid w:val="00467D0C"/>
    <w:rsid w:val="004709F6"/>
    <w:rsid w:val="00472FCE"/>
    <w:rsid w:val="00480D11"/>
    <w:rsid w:val="00482300"/>
    <w:rsid w:val="0048389B"/>
    <w:rsid w:val="00485787"/>
    <w:rsid w:val="00487DEA"/>
    <w:rsid w:val="004955E3"/>
    <w:rsid w:val="004A07A4"/>
    <w:rsid w:val="004B584C"/>
    <w:rsid w:val="004C091E"/>
    <w:rsid w:val="004D1519"/>
    <w:rsid w:val="004D39D2"/>
    <w:rsid w:val="004D615D"/>
    <w:rsid w:val="004E4AD4"/>
    <w:rsid w:val="004E4CA1"/>
    <w:rsid w:val="004E6A1D"/>
    <w:rsid w:val="004E7487"/>
    <w:rsid w:val="004F3269"/>
    <w:rsid w:val="004F5CE7"/>
    <w:rsid w:val="00504231"/>
    <w:rsid w:val="00504E1F"/>
    <w:rsid w:val="00510B83"/>
    <w:rsid w:val="00513361"/>
    <w:rsid w:val="00515EBF"/>
    <w:rsid w:val="00523C54"/>
    <w:rsid w:val="00527115"/>
    <w:rsid w:val="00532DFB"/>
    <w:rsid w:val="00533A61"/>
    <w:rsid w:val="00535079"/>
    <w:rsid w:val="00536B05"/>
    <w:rsid w:val="00540B9C"/>
    <w:rsid w:val="00541AC4"/>
    <w:rsid w:val="0054258D"/>
    <w:rsid w:val="00544164"/>
    <w:rsid w:val="00556314"/>
    <w:rsid w:val="005665FC"/>
    <w:rsid w:val="0056666E"/>
    <w:rsid w:val="005706B1"/>
    <w:rsid w:val="005722FF"/>
    <w:rsid w:val="00573981"/>
    <w:rsid w:val="00575B27"/>
    <w:rsid w:val="00581352"/>
    <w:rsid w:val="00582AD0"/>
    <w:rsid w:val="00582AEB"/>
    <w:rsid w:val="005845A1"/>
    <w:rsid w:val="00586252"/>
    <w:rsid w:val="005962B4"/>
    <w:rsid w:val="005A3620"/>
    <w:rsid w:val="005A398C"/>
    <w:rsid w:val="005B0517"/>
    <w:rsid w:val="005B1DEA"/>
    <w:rsid w:val="005B20B3"/>
    <w:rsid w:val="005B608D"/>
    <w:rsid w:val="005B6597"/>
    <w:rsid w:val="005B6FFA"/>
    <w:rsid w:val="005C050A"/>
    <w:rsid w:val="005C32B2"/>
    <w:rsid w:val="005C6333"/>
    <w:rsid w:val="005C7ACF"/>
    <w:rsid w:val="005D7290"/>
    <w:rsid w:val="005E3C8B"/>
    <w:rsid w:val="005F2AB0"/>
    <w:rsid w:val="005F2F6F"/>
    <w:rsid w:val="005F4C0B"/>
    <w:rsid w:val="0060159C"/>
    <w:rsid w:val="006015E8"/>
    <w:rsid w:val="006016C0"/>
    <w:rsid w:val="00605AA4"/>
    <w:rsid w:val="00606735"/>
    <w:rsid w:val="00607BFC"/>
    <w:rsid w:val="00611237"/>
    <w:rsid w:val="006155C0"/>
    <w:rsid w:val="00616BB9"/>
    <w:rsid w:val="00620256"/>
    <w:rsid w:val="00621065"/>
    <w:rsid w:val="006210FF"/>
    <w:rsid w:val="00621459"/>
    <w:rsid w:val="0062191F"/>
    <w:rsid w:val="006239FE"/>
    <w:rsid w:val="00626A6A"/>
    <w:rsid w:val="00627B91"/>
    <w:rsid w:val="00635EA0"/>
    <w:rsid w:val="00635F78"/>
    <w:rsid w:val="00637B13"/>
    <w:rsid w:val="00641DBA"/>
    <w:rsid w:val="0064232B"/>
    <w:rsid w:val="00651AC8"/>
    <w:rsid w:val="00652108"/>
    <w:rsid w:val="0065340F"/>
    <w:rsid w:val="00675608"/>
    <w:rsid w:val="0067580F"/>
    <w:rsid w:val="00680F70"/>
    <w:rsid w:val="006836D2"/>
    <w:rsid w:val="00686F5E"/>
    <w:rsid w:val="006876A8"/>
    <w:rsid w:val="00687FED"/>
    <w:rsid w:val="006917D9"/>
    <w:rsid w:val="00693811"/>
    <w:rsid w:val="00694F86"/>
    <w:rsid w:val="00697799"/>
    <w:rsid w:val="006A091B"/>
    <w:rsid w:val="006A0F59"/>
    <w:rsid w:val="006A16B0"/>
    <w:rsid w:val="006A35DD"/>
    <w:rsid w:val="006A54DE"/>
    <w:rsid w:val="006A68A2"/>
    <w:rsid w:val="006B10DA"/>
    <w:rsid w:val="006B3265"/>
    <w:rsid w:val="006D1AC6"/>
    <w:rsid w:val="006E5934"/>
    <w:rsid w:val="006F6CB2"/>
    <w:rsid w:val="006F75BE"/>
    <w:rsid w:val="0070031C"/>
    <w:rsid w:val="007014CA"/>
    <w:rsid w:val="00703901"/>
    <w:rsid w:val="00710613"/>
    <w:rsid w:val="0071066C"/>
    <w:rsid w:val="00710D6E"/>
    <w:rsid w:val="00712409"/>
    <w:rsid w:val="007163D7"/>
    <w:rsid w:val="007209DA"/>
    <w:rsid w:val="007237B8"/>
    <w:rsid w:val="007240F9"/>
    <w:rsid w:val="007329A7"/>
    <w:rsid w:val="00732D30"/>
    <w:rsid w:val="00734C21"/>
    <w:rsid w:val="00737280"/>
    <w:rsid w:val="007403E5"/>
    <w:rsid w:val="0074270B"/>
    <w:rsid w:val="00760708"/>
    <w:rsid w:val="00760B29"/>
    <w:rsid w:val="00766E97"/>
    <w:rsid w:val="007737E4"/>
    <w:rsid w:val="00773E99"/>
    <w:rsid w:val="00774257"/>
    <w:rsid w:val="00776BA2"/>
    <w:rsid w:val="00783D90"/>
    <w:rsid w:val="00784337"/>
    <w:rsid w:val="00787E2E"/>
    <w:rsid w:val="0079117F"/>
    <w:rsid w:val="00794D6A"/>
    <w:rsid w:val="007A19A9"/>
    <w:rsid w:val="007A260F"/>
    <w:rsid w:val="007A3087"/>
    <w:rsid w:val="007B1C3C"/>
    <w:rsid w:val="007B288F"/>
    <w:rsid w:val="007B6680"/>
    <w:rsid w:val="007B7DF9"/>
    <w:rsid w:val="007D447D"/>
    <w:rsid w:val="007D55AA"/>
    <w:rsid w:val="007D69BC"/>
    <w:rsid w:val="007D7A42"/>
    <w:rsid w:val="007E1116"/>
    <w:rsid w:val="007F02AD"/>
    <w:rsid w:val="007F2EF7"/>
    <w:rsid w:val="007F4639"/>
    <w:rsid w:val="007F5A99"/>
    <w:rsid w:val="00802D22"/>
    <w:rsid w:val="00803E8C"/>
    <w:rsid w:val="00804D99"/>
    <w:rsid w:val="00806770"/>
    <w:rsid w:val="00813734"/>
    <w:rsid w:val="008140E8"/>
    <w:rsid w:val="008148E8"/>
    <w:rsid w:val="008155F2"/>
    <w:rsid w:val="00815787"/>
    <w:rsid w:val="00817D86"/>
    <w:rsid w:val="00822AFA"/>
    <w:rsid w:val="00823604"/>
    <w:rsid w:val="0083163B"/>
    <w:rsid w:val="00831D23"/>
    <w:rsid w:val="00832920"/>
    <w:rsid w:val="00836052"/>
    <w:rsid w:val="00836D31"/>
    <w:rsid w:val="00841966"/>
    <w:rsid w:val="008443B7"/>
    <w:rsid w:val="00845FB5"/>
    <w:rsid w:val="00850167"/>
    <w:rsid w:val="00852A58"/>
    <w:rsid w:val="00855457"/>
    <w:rsid w:val="0085637D"/>
    <w:rsid w:val="00872601"/>
    <w:rsid w:val="008728D1"/>
    <w:rsid w:val="00872C81"/>
    <w:rsid w:val="00873D44"/>
    <w:rsid w:val="00875B75"/>
    <w:rsid w:val="00880686"/>
    <w:rsid w:val="00881E94"/>
    <w:rsid w:val="008939C9"/>
    <w:rsid w:val="008A24F3"/>
    <w:rsid w:val="008A6917"/>
    <w:rsid w:val="008B06B2"/>
    <w:rsid w:val="008B1230"/>
    <w:rsid w:val="008B1946"/>
    <w:rsid w:val="008B1CEB"/>
    <w:rsid w:val="008B5079"/>
    <w:rsid w:val="008C1C44"/>
    <w:rsid w:val="008C23AA"/>
    <w:rsid w:val="008C2E18"/>
    <w:rsid w:val="008C3CD3"/>
    <w:rsid w:val="008C5E18"/>
    <w:rsid w:val="008C61AC"/>
    <w:rsid w:val="008C728C"/>
    <w:rsid w:val="008C7CBD"/>
    <w:rsid w:val="008D09BB"/>
    <w:rsid w:val="008D2A67"/>
    <w:rsid w:val="008D2A9F"/>
    <w:rsid w:val="008D5ECA"/>
    <w:rsid w:val="008E2D8F"/>
    <w:rsid w:val="008E3CCB"/>
    <w:rsid w:val="008E5202"/>
    <w:rsid w:val="008E5843"/>
    <w:rsid w:val="008E5F3F"/>
    <w:rsid w:val="008F08E7"/>
    <w:rsid w:val="008F0A1F"/>
    <w:rsid w:val="008F2D8A"/>
    <w:rsid w:val="00900283"/>
    <w:rsid w:val="009037E2"/>
    <w:rsid w:val="009045B0"/>
    <w:rsid w:val="00904E42"/>
    <w:rsid w:val="009103F0"/>
    <w:rsid w:val="00914DFA"/>
    <w:rsid w:val="00917961"/>
    <w:rsid w:val="00920A72"/>
    <w:rsid w:val="00921061"/>
    <w:rsid w:val="009211D5"/>
    <w:rsid w:val="009213AD"/>
    <w:rsid w:val="0092209B"/>
    <w:rsid w:val="00943180"/>
    <w:rsid w:val="0094575F"/>
    <w:rsid w:val="0094687D"/>
    <w:rsid w:val="00946D60"/>
    <w:rsid w:val="009546C7"/>
    <w:rsid w:val="00955821"/>
    <w:rsid w:val="0096117C"/>
    <w:rsid w:val="009615D4"/>
    <w:rsid w:val="00961AF7"/>
    <w:rsid w:val="009661D0"/>
    <w:rsid w:val="00966E5E"/>
    <w:rsid w:val="0097630A"/>
    <w:rsid w:val="009770D4"/>
    <w:rsid w:val="009773EB"/>
    <w:rsid w:val="00990889"/>
    <w:rsid w:val="00995245"/>
    <w:rsid w:val="009A42D4"/>
    <w:rsid w:val="009A455A"/>
    <w:rsid w:val="009B1008"/>
    <w:rsid w:val="009B2EF2"/>
    <w:rsid w:val="009C1AC9"/>
    <w:rsid w:val="009C6808"/>
    <w:rsid w:val="009D1AD8"/>
    <w:rsid w:val="009D1C11"/>
    <w:rsid w:val="009D25E1"/>
    <w:rsid w:val="009D5708"/>
    <w:rsid w:val="009E1E7D"/>
    <w:rsid w:val="009E3635"/>
    <w:rsid w:val="009E7751"/>
    <w:rsid w:val="009E7C59"/>
    <w:rsid w:val="009F13C4"/>
    <w:rsid w:val="009F1F18"/>
    <w:rsid w:val="009F3454"/>
    <w:rsid w:val="009F4019"/>
    <w:rsid w:val="009F7A60"/>
    <w:rsid w:val="00A00ABA"/>
    <w:rsid w:val="00A04AC5"/>
    <w:rsid w:val="00A05DEC"/>
    <w:rsid w:val="00A0684C"/>
    <w:rsid w:val="00A06F98"/>
    <w:rsid w:val="00A11228"/>
    <w:rsid w:val="00A17376"/>
    <w:rsid w:val="00A20BA7"/>
    <w:rsid w:val="00A25A4A"/>
    <w:rsid w:val="00A3361A"/>
    <w:rsid w:val="00A43AC2"/>
    <w:rsid w:val="00A472B3"/>
    <w:rsid w:val="00A52493"/>
    <w:rsid w:val="00A65F21"/>
    <w:rsid w:val="00A666D6"/>
    <w:rsid w:val="00A71665"/>
    <w:rsid w:val="00A71B83"/>
    <w:rsid w:val="00A72DD8"/>
    <w:rsid w:val="00A72E36"/>
    <w:rsid w:val="00A833B5"/>
    <w:rsid w:val="00A8719E"/>
    <w:rsid w:val="00A9169E"/>
    <w:rsid w:val="00A9796C"/>
    <w:rsid w:val="00AC27A0"/>
    <w:rsid w:val="00AC3528"/>
    <w:rsid w:val="00AC5424"/>
    <w:rsid w:val="00AC764C"/>
    <w:rsid w:val="00AC7F91"/>
    <w:rsid w:val="00AD01D3"/>
    <w:rsid w:val="00AD053D"/>
    <w:rsid w:val="00AD4A06"/>
    <w:rsid w:val="00AD63E0"/>
    <w:rsid w:val="00AE02F1"/>
    <w:rsid w:val="00AE7F04"/>
    <w:rsid w:val="00AF1BB2"/>
    <w:rsid w:val="00AF721C"/>
    <w:rsid w:val="00B000E5"/>
    <w:rsid w:val="00B00E79"/>
    <w:rsid w:val="00B02613"/>
    <w:rsid w:val="00B03152"/>
    <w:rsid w:val="00B047ED"/>
    <w:rsid w:val="00B07308"/>
    <w:rsid w:val="00B12EC1"/>
    <w:rsid w:val="00B136BE"/>
    <w:rsid w:val="00B142A9"/>
    <w:rsid w:val="00B15753"/>
    <w:rsid w:val="00B25CC4"/>
    <w:rsid w:val="00B31138"/>
    <w:rsid w:val="00B323CB"/>
    <w:rsid w:val="00B333D1"/>
    <w:rsid w:val="00B34705"/>
    <w:rsid w:val="00B350EC"/>
    <w:rsid w:val="00B3675B"/>
    <w:rsid w:val="00B42A2F"/>
    <w:rsid w:val="00B43F18"/>
    <w:rsid w:val="00B44E7E"/>
    <w:rsid w:val="00B45E37"/>
    <w:rsid w:val="00B466BB"/>
    <w:rsid w:val="00B46A24"/>
    <w:rsid w:val="00B54EAD"/>
    <w:rsid w:val="00B55F1B"/>
    <w:rsid w:val="00B601AA"/>
    <w:rsid w:val="00B61D5E"/>
    <w:rsid w:val="00B65D02"/>
    <w:rsid w:val="00B66301"/>
    <w:rsid w:val="00B6735F"/>
    <w:rsid w:val="00B72662"/>
    <w:rsid w:val="00B72C52"/>
    <w:rsid w:val="00B778FD"/>
    <w:rsid w:val="00B80676"/>
    <w:rsid w:val="00B8235C"/>
    <w:rsid w:val="00B82D33"/>
    <w:rsid w:val="00B8310B"/>
    <w:rsid w:val="00B93DD4"/>
    <w:rsid w:val="00B94185"/>
    <w:rsid w:val="00B95919"/>
    <w:rsid w:val="00BA0EB1"/>
    <w:rsid w:val="00BA5F43"/>
    <w:rsid w:val="00BA7684"/>
    <w:rsid w:val="00BB30A9"/>
    <w:rsid w:val="00BB47FD"/>
    <w:rsid w:val="00BB4FA1"/>
    <w:rsid w:val="00BB5788"/>
    <w:rsid w:val="00BC027C"/>
    <w:rsid w:val="00BC1175"/>
    <w:rsid w:val="00BC172D"/>
    <w:rsid w:val="00BC29E6"/>
    <w:rsid w:val="00BC5E77"/>
    <w:rsid w:val="00BC7E2D"/>
    <w:rsid w:val="00BD474A"/>
    <w:rsid w:val="00BD48EF"/>
    <w:rsid w:val="00BD5091"/>
    <w:rsid w:val="00BE1EA7"/>
    <w:rsid w:val="00BE6B03"/>
    <w:rsid w:val="00BF4653"/>
    <w:rsid w:val="00BF5224"/>
    <w:rsid w:val="00BF6664"/>
    <w:rsid w:val="00C11BED"/>
    <w:rsid w:val="00C21140"/>
    <w:rsid w:val="00C211B0"/>
    <w:rsid w:val="00C255B3"/>
    <w:rsid w:val="00C31775"/>
    <w:rsid w:val="00C34525"/>
    <w:rsid w:val="00C34EE0"/>
    <w:rsid w:val="00C36218"/>
    <w:rsid w:val="00C370B0"/>
    <w:rsid w:val="00C373BA"/>
    <w:rsid w:val="00C50CB0"/>
    <w:rsid w:val="00C53678"/>
    <w:rsid w:val="00C57F90"/>
    <w:rsid w:val="00C60867"/>
    <w:rsid w:val="00C65307"/>
    <w:rsid w:val="00C819E9"/>
    <w:rsid w:val="00C829BC"/>
    <w:rsid w:val="00C86CFB"/>
    <w:rsid w:val="00C873E9"/>
    <w:rsid w:val="00CA1899"/>
    <w:rsid w:val="00CA1A74"/>
    <w:rsid w:val="00CA411D"/>
    <w:rsid w:val="00CB71EE"/>
    <w:rsid w:val="00CC1258"/>
    <w:rsid w:val="00CC55FD"/>
    <w:rsid w:val="00CC5D4A"/>
    <w:rsid w:val="00CD0185"/>
    <w:rsid w:val="00CD0E30"/>
    <w:rsid w:val="00CD2F99"/>
    <w:rsid w:val="00CD37B1"/>
    <w:rsid w:val="00CD6FBE"/>
    <w:rsid w:val="00CE222D"/>
    <w:rsid w:val="00CE60BC"/>
    <w:rsid w:val="00CF193E"/>
    <w:rsid w:val="00CF4109"/>
    <w:rsid w:val="00D01CCC"/>
    <w:rsid w:val="00D022BC"/>
    <w:rsid w:val="00D039F8"/>
    <w:rsid w:val="00D04652"/>
    <w:rsid w:val="00D05A39"/>
    <w:rsid w:val="00D11028"/>
    <w:rsid w:val="00D1183E"/>
    <w:rsid w:val="00D12775"/>
    <w:rsid w:val="00D14E24"/>
    <w:rsid w:val="00D16E47"/>
    <w:rsid w:val="00D2032A"/>
    <w:rsid w:val="00D24A91"/>
    <w:rsid w:val="00D372EE"/>
    <w:rsid w:val="00D37418"/>
    <w:rsid w:val="00D378D7"/>
    <w:rsid w:val="00D40F10"/>
    <w:rsid w:val="00D444C8"/>
    <w:rsid w:val="00D45BD2"/>
    <w:rsid w:val="00D528AA"/>
    <w:rsid w:val="00D55933"/>
    <w:rsid w:val="00D6159A"/>
    <w:rsid w:val="00D66BD9"/>
    <w:rsid w:val="00D66C65"/>
    <w:rsid w:val="00D70DF8"/>
    <w:rsid w:val="00D710F2"/>
    <w:rsid w:val="00D73BB7"/>
    <w:rsid w:val="00D75106"/>
    <w:rsid w:val="00D75162"/>
    <w:rsid w:val="00D756BE"/>
    <w:rsid w:val="00D7753D"/>
    <w:rsid w:val="00D81C10"/>
    <w:rsid w:val="00D836DB"/>
    <w:rsid w:val="00D9206F"/>
    <w:rsid w:val="00D950E0"/>
    <w:rsid w:val="00D95AD6"/>
    <w:rsid w:val="00D96341"/>
    <w:rsid w:val="00DA0FDE"/>
    <w:rsid w:val="00DA247C"/>
    <w:rsid w:val="00DA3A2C"/>
    <w:rsid w:val="00DA461E"/>
    <w:rsid w:val="00DA59D6"/>
    <w:rsid w:val="00DA6574"/>
    <w:rsid w:val="00DA7B7E"/>
    <w:rsid w:val="00DB094F"/>
    <w:rsid w:val="00DB165B"/>
    <w:rsid w:val="00DB18D8"/>
    <w:rsid w:val="00DB318E"/>
    <w:rsid w:val="00DB7AD8"/>
    <w:rsid w:val="00DC3D29"/>
    <w:rsid w:val="00DC4D59"/>
    <w:rsid w:val="00DC7E6C"/>
    <w:rsid w:val="00DD405F"/>
    <w:rsid w:val="00DD4B99"/>
    <w:rsid w:val="00DD6AAE"/>
    <w:rsid w:val="00DE2799"/>
    <w:rsid w:val="00DE7E5C"/>
    <w:rsid w:val="00DF11F8"/>
    <w:rsid w:val="00DF3A78"/>
    <w:rsid w:val="00DF496F"/>
    <w:rsid w:val="00DF7779"/>
    <w:rsid w:val="00E0074B"/>
    <w:rsid w:val="00E0439E"/>
    <w:rsid w:val="00E06F9B"/>
    <w:rsid w:val="00E13BE2"/>
    <w:rsid w:val="00E17EC8"/>
    <w:rsid w:val="00E20DED"/>
    <w:rsid w:val="00E2271A"/>
    <w:rsid w:val="00E25AEB"/>
    <w:rsid w:val="00E3195E"/>
    <w:rsid w:val="00E361EB"/>
    <w:rsid w:val="00E41721"/>
    <w:rsid w:val="00E46928"/>
    <w:rsid w:val="00E510F7"/>
    <w:rsid w:val="00E53AEE"/>
    <w:rsid w:val="00E54263"/>
    <w:rsid w:val="00E54B01"/>
    <w:rsid w:val="00E55385"/>
    <w:rsid w:val="00E554E2"/>
    <w:rsid w:val="00E56F69"/>
    <w:rsid w:val="00E624D7"/>
    <w:rsid w:val="00E637B7"/>
    <w:rsid w:val="00E714D4"/>
    <w:rsid w:val="00E803AE"/>
    <w:rsid w:val="00E80687"/>
    <w:rsid w:val="00E820F2"/>
    <w:rsid w:val="00E8382F"/>
    <w:rsid w:val="00E8429D"/>
    <w:rsid w:val="00E84BEF"/>
    <w:rsid w:val="00E87711"/>
    <w:rsid w:val="00E95CA7"/>
    <w:rsid w:val="00EA1604"/>
    <w:rsid w:val="00EA1CBD"/>
    <w:rsid w:val="00EB1C0F"/>
    <w:rsid w:val="00EB392F"/>
    <w:rsid w:val="00EB3E95"/>
    <w:rsid w:val="00EC0A60"/>
    <w:rsid w:val="00EC150D"/>
    <w:rsid w:val="00EC5C38"/>
    <w:rsid w:val="00EC6A45"/>
    <w:rsid w:val="00ED1076"/>
    <w:rsid w:val="00ED16DE"/>
    <w:rsid w:val="00ED18F3"/>
    <w:rsid w:val="00ED5AA2"/>
    <w:rsid w:val="00EE7C92"/>
    <w:rsid w:val="00EF49BD"/>
    <w:rsid w:val="00F04418"/>
    <w:rsid w:val="00F04BC3"/>
    <w:rsid w:val="00F11F16"/>
    <w:rsid w:val="00F14E0D"/>
    <w:rsid w:val="00F20E38"/>
    <w:rsid w:val="00F23BF7"/>
    <w:rsid w:val="00F26684"/>
    <w:rsid w:val="00F278FD"/>
    <w:rsid w:val="00F31399"/>
    <w:rsid w:val="00F36BFD"/>
    <w:rsid w:val="00F37847"/>
    <w:rsid w:val="00F41E5C"/>
    <w:rsid w:val="00F47D41"/>
    <w:rsid w:val="00F50ED9"/>
    <w:rsid w:val="00F53D16"/>
    <w:rsid w:val="00F55B36"/>
    <w:rsid w:val="00F63DDE"/>
    <w:rsid w:val="00F65607"/>
    <w:rsid w:val="00F66ED7"/>
    <w:rsid w:val="00F73721"/>
    <w:rsid w:val="00F76EBC"/>
    <w:rsid w:val="00F8135D"/>
    <w:rsid w:val="00F81B57"/>
    <w:rsid w:val="00F86116"/>
    <w:rsid w:val="00F8775C"/>
    <w:rsid w:val="00F90401"/>
    <w:rsid w:val="00F9615B"/>
    <w:rsid w:val="00F969E8"/>
    <w:rsid w:val="00FA0068"/>
    <w:rsid w:val="00FA4A1D"/>
    <w:rsid w:val="00FA5695"/>
    <w:rsid w:val="00FC0A27"/>
    <w:rsid w:val="00FC133A"/>
    <w:rsid w:val="00FC210D"/>
    <w:rsid w:val="00FC21E7"/>
    <w:rsid w:val="00FD3E6A"/>
    <w:rsid w:val="00FD7389"/>
    <w:rsid w:val="00FE617F"/>
    <w:rsid w:val="00FF04D5"/>
    <w:rsid w:val="00FF26F0"/>
    <w:rsid w:val="00FF2934"/>
    <w:rsid w:val="13AFBEAA"/>
    <w:rsid w:val="439EDA67"/>
    <w:rsid w:val="4E7D5795"/>
    <w:rsid w:val="50EADDB9"/>
    <w:rsid w:val="6A42E53D"/>
    <w:rsid w:val="770D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77D17"/>
  <w15:docId w15:val="{0F4ED315-32A3-410C-9D59-31FA5BE4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21C"/>
  </w:style>
  <w:style w:type="paragraph" w:styleId="Footer">
    <w:name w:val="footer"/>
    <w:basedOn w:val="Normal"/>
    <w:link w:val="FooterChar"/>
    <w:uiPriority w:val="99"/>
    <w:unhideWhenUsed/>
    <w:rsid w:val="00AF7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21C"/>
  </w:style>
  <w:style w:type="character" w:styleId="LineNumber">
    <w:name w:val="line number"/>
    <w:basedOn w:val="DefaultParagraphFont"/>
    <w:uiPriority w:val="99"/>
    <w:semiHidden/>
    <w:unhideWhenUsed/>
    <w:rsid w:val="00AF721C"/>
  </w:style>
  <w:style w:type="paragraph" w:customStyle="1" w:styleId="MTDisplayEquation">
    <w:name w:val="MTDisplayEquation"/>
    <w:basedOn w:val="Normal"/>
    <w:next w:val="Normal"/>
    <w:link w:val="MTDisplayEquationChar"/>
    <w:rsid w:val="00BC29E6"/>
    <w:pPr>
      <w:tabs>
        <w:tab w:val="center" w:pos="4520"/>
        <w:tab w:val="right" w:pos="9020"/>
      </w:tabs>
      <w:spacing w:line="240" w:lineRule="auto"/>
      <w:ind w:firstLine="709"/>
      <w:jc w:val="both"/>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BC29E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70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6B1"/>
    <w:rPr>
      <w:rFonts w:ascii="Tahoma" w:hAnsi="Tahoma" w:cs="Tahoma"/>
      <w:sz w:val="16"/>
      <w:szCs w:val="16"/>
    </w:rPr>
  </w:style>
  <w:style w:type="paragraph" w:styleId="ListParagraph">
    <w:name w:val="List Paragraph"/>
    <w:basedOn w:val="Normal"/>
    <w:uiPriority w:val="34"/>
    <w:qFormat/>
    <w:rsid w:val="00C255B3"/>
    <w:pPr>
      <w:ind w:left="720"/>
      <w:contextualSpacing/>
    </w:pPr>
  </w:style>
  <w:style w:type="character" w:styleId="CommentReference">
    <w:name w:val="annotation reference"/>
    <w:basedOn w:val="DefaultParagraphFont"/>
    <w:uiPriority w:val="99"/>
    <w:semiHidden/>
    <w:unhideWhenUsed/>
    <w:rsid w:val="00773E99"/>
    <w:rPr>
      <w:sz w:val="16"/>
      <w:szCs w:val="16"/>
    </w:rPr>
  </w:style>
  <w:style w:type="paragraph" w:styleId="CommentText">
    <w:name w:val="annotation text"/>
    <w:basedOn w:val="Normal"/>
    <w:link w:val="CommentTextChar"/>
    <w:uiPriority w:val="99"/>
    <w:unhideWhenUsed/>
    <w:rsid w:val="00773E99"/>
    <w:pPr>
      <w:spacing w:line="240" w:lineRule="auto"/>
    </w:pPr>
    <w:rPr>
      <w:sz w:val="20"/>
      <w:szCs w:val="20"/>
    </w:rPr>
  </w:style>
  <w:style w:type="character" w:customStyle="1" w:styleId="CommentTextChar">
    <w:name w:val="Comment Text Char"/>
    <w:basedOn w:val="DefaultParagraphFont"/>
    <w:link w:val="CommentText"/>
    <w:uiPriority w:val="99"/>
    <w:rsid w:val="00773E99"/>
    <w:rPr>
      <w:sz w:val="20"/>
      <w:szCs w:val="20"/>
    </w:rPr>
  </w:style>
  <w:style w:type="paragraph" w:styleId="CommentSubject">
    <w:name w:val="annotation subject"/>
    <w:basedOn w:val="CommentText"/>
    <w:next w:val="CommentText"/>
    <w:link w:val="CommentSubjectChar"/>
    <w:uiPriority w:val="99"/>
    <w:semiHidden/>
    <w:unhideWhenUsed/>
    <w:rsid w:val="00773E99"/>
    <w:rPr>
      <w:b/>
      <w:bCs/>
    </w:rPr>
  </w:style>
  <w:style w:type="character" w:customStyle="1" w:styleId="CommentSubjectChar">
    <w:name w:val="Comment Subject Char"/>
    <w:basedOn w:val="CommentTextChar"/>
    <w:link w:val="CommentSubject"/>
    <w:uiPriority w:val="99"/>
    <w:semiHidden/>
    <w:rsid w:val="00773E99"/>
    <w:rPr>
      <w:b/>
      <w:bCs/>
      <w:sz w:val="20"/>
      <w:szCs w:val="20"/>
    </w:rPr>
  </w:style>
  <w:style w:type="character" w:styleId="Hyperlink">
    <w:name w:val="Hyperlink"/>
    <w:basedOn w:val="DefaultParagraphFont"/>
    <w:uiPriority w:val="99"/>
    <w:unhideWhenUsed/>
    <w:rsid w:val="00324B22"/>
    <w:rPr>
      <w:color w:val="0563C1" w:themeColor="hyperlink"/>
      <w:u w:val="single"/>
    </w:rPr>
  </w:style>
  <w:style w:type="paragraph" w:customStyle="1" w:styleId="MDPI31text">
    <w:name w:val="MDPI_3.1_text"/>
    <w:link w:val="MDPI31textChar"/>
    <w:qFormat/>
    <w:rsid w:val="00CC5D4A"/>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EndNoteBibliographyTitle">
    <w:name w:val="EndNote Bibliography Title"/>
    <w:basedOn w:val="Normal"/>
    <w:link w:val="EndNoteBibliographyTitleChar"/>
    <w:rsid w:val="00B72662"/>
    <w:pPr>
      <w:spacing w:after="0"/>
      <w:jc w:val="center"/>
    </w:pPr>
    <w:rPr>
      <w:rFonts w:ascii="Calibri" w:hAnsi="Calibri"/>
      <w:noProof/>
      <w:lang w:val="en-US"/>
    </w:rPr>
  </w:style>
  <w:style w:type="character" w:customStyle="1" w:styleId="MDPI31textChar">
    <w:name w:val="MDPI_3.1_text Char"/>
    <w:basedOn w:val="DefaultParagraphFont"/>
    <w:link w:val="MDPI31text"/>
    <w:rsid w:val="00B72662"/>
    <w:rPr>
      <w:rFonts w:ascii="Palatino Linotype" w:eastAsia="Times New Roman" w:hAnsi="Palatino Linotype" w:cs="Times New Roman"/>
      <w:snapToGrid w:val="0"/>
      <w:color w:val="000000"/>
      <w:sz w:val="20"/>
      <w:lang w:val="en-US" w:eastAsia="de-DE" w:bidi="en-US"/>
    </w:rPr>
  </w:style>
  <w:style w:type="character" w:customStyle="1" w:styleId="EndNoteBibliographyTitleChar">
    <w:name w:val="EndNote Bibliography Title Char"/>
    <w:basedOn w:val="MDPI31textChar"/>
    <w:link w:val="EndNoteBibliographyTitle"/>
    <w:rsid w:val="00B72662"/>
    <w:rPr>
      <w:rFonts w:ascii="Calibri" w:eastAsia="Times New Roman" w:hAnsi="Calibri" w:cs="Times New Roman"/>
      <w:noProof/>
      <w:snapToGrid/>
      <w:color w:val="000000"/>
      <w:sz w:val="20"/>
      <w:lang w:val="en-US" w:eastAsia="de-DE" w:bidi="en-US"/>
    </w:rPr>
  </w:style>
  <w:style w:type="paragraph" w:customStyle="1" w:styleId="EndNoteBibliography">
    <w:name w:val="EndNote Bibliography"/>
    <w:basedOn w:val="Normal"/>
    <w:link w:val="EndNoteBibliographyChar"/>
    <w:rsid w:val="00B72662"/>
    <w:pPr>
      <w:spacing w:line="240" w:lineRule="auto"/>
      <w:jc w:val="both"/>
    </w:pPr>
    <w:rPr>
      <w:rFonts w:ascii="Calibri" w:hAnsi="Calibri"/>
      <w:noProof/>
      <w:lang w:val="en-US"/>
    </w:rPr>
  </w:style>
  <w:style w:type="character" w:customStyle="1" w:styleId="EndNoteBibliographyChar">
    <w:name w:val="EndNote Bibliography Char"/>
    <w:basedOn w:val="MDPI31textChar"/>
    <w:link w:val="EndNoteBibliography"/>
    <w:rsid w:val="00B72662"/>
    <w:rPr>
      <w:rFonts w:ascii="Calibri" w:eastAsia="Times New Roman" w:hAnsi="Calibri" w:cs="Times New Roman"/>
      <w:noProof/>
      <w:snapToGrid/>
      <w:color w:val="000000"/>
      <w:sz w:val="20"/>
      <w:lang w:val="en-US" w:eastAsia="de-DE" w:bidi="en-US"/>
    </w:rPr>
  </w:style>
  <w:style w:type="character" w:customStyle="1" w:styleId="Mention1">
    <w:name w:val="Mention1"/>
    <w:basedOn w:val="DefaultParagraphFont"/>
    <w:uiPriority w:val="99"/>
    <w:semiHidden/>
    <w:unhideWhenUsed/>
    <w:rsid w:val="00815787"/>
    <w:rPr>
      <w:color w:val="2B579A"/>
      <w:shd w:val="clear" w:color="auto" w:fill="E6E6E6"/>
    </w:rPr>
  </w:style>
  <w:style w:type="character" w:customStyle="1" w:styleId="Mention2">
    <w:name w:val="Mention2"/>
    <w:basedOn w:val="DefaultParagraphFont"/>
    <w:uiPriority w:val="99"/>
    <w:semiHidden/>
    <w:unhideWhenUsed/>
    <w:rsid w:val="008F08E7"/>
    <w:rPr>
      <w:color w:val="2B579A"/>
      <w:shd w:val="clear" w:color="auto" w:fill="E6E6E6"/>
    </w:rPr>
  </w:style>
  <w:style w:type="character" w:customStyle="1" w:styleId="Mention3">
    <w:name w:val="Mention3"/>
    <w:basedOn w:val="DefaultParagraphFont"/>
    <w:uiPriority w:val="99"/>
    <w:semiHidden/>
    <w:unhideWhenUsed/>
    <w:rsid w:val="007B288F"/>
    <w:rPr>
      <w:color w:val="2B579A"/>
      <w:shd w:val="clear" w:color="auto" w:fill="E6E6E6"/>
    </w:rPr>
  </w:style>
  <w:style w:type="character" w:customStyle="1" w:styleId="Mention4">
    <w:name w:val="Mention4"/>
    <w:basedOn w:val="DefaultParagraphFont"/>
    <w:uiPriority w:val="99"/>
    <w:semiHidden/>
    <w:unhideWhenUsed/>
    <w:rsid w:val="004E6A1D"/>
    <w:rPr>
      <w:color w:val="2B579A"/>
      <w:shd w:val="clear" w:color="auto" w:fill="E6E6E6"/>
    </w:rPr>
  </w:style>
  <w:style w:type="paragraph" w:styleId="Revision">
    <w:name w:val="Revision"/>
    <w:hidden/>
    <w:uiPriority w:val="99"/>
    <w:semiHidden/>
    <w:rsid w:val="00F47D41"/>
    <w:pPr>
      <w:spacing w:after="0" w:line="240" w:lineRule="auto"/>
    </w:pPr>
  </w:style>
  <w:style w:type="character" w:customStyle="1" w:styleId="Mention5">
    <w:name w:val="Mention5"/>
    <w:basedOn w:val="DefaultParagraphFont"/>
    <w:uiPriority w:val="99"/>
    <w:semiHidden/>
    <w:unhideWhenUsed/>
    <w:rsid w:val="006917D9"/>
    <w:rPr>
      <w:color w:val="2B579A"/>
      <w:shd w:val="clear" w:color="auto" w:fill="E6E6E6"/>
    </w:rPr>
  </w:style>
  <w:style w:type="character" w:customStyle="1" w:styleId="Mention6">
    <w:name w:val="Mention6"/>
    <w:basedOn w:val="DefaultParagraphFont"/>
    <w:uiPriority w:val="99"/>
    <w:semiHidden/>
    <w:unhideWhenUsed/>
    <w:rsid w:val="00BC172D"/>
    <w:rPr>
      <w:color w:val="2B579A"/>
      <w:shd w:val="clear" w:color="auto" w:fill="E6E6E6"/>
    </w:rPr>
  </w:style>
  <w:style w:type="character" w:customStyle="1" w:styleId="UnresolvedMention1">
    <w:name w:val="Unresolved Mention1"/>
    <w:basedOn w:val="DefaultParagraphFont"/>
    <w:uiPriority w:val="99"/>
    <w:rsid w:val="00F9615B"/>
    <w:rPr>
      <w:color w:val="808080"/>
      <w:shd w:val="clear" w:color="auto" w:fill="E6E6E6"/>
    </w:rPr>
  </w:style>
  <w:style w:type="character" w:customStyle="1" w:styleId="UnresolvedMention2">
    <w:name w:val="Unresolved Mention2"/>
    <w:basedOn w:val="DefaultParagraphFont"/>
    <w:uiPriority w:val="99"/>
    <w:semiHidden/>
    <w:unhideWhenUsed/>
    <w:rsid w:val="00621459"/>
    <w:rPr>
      <w:color w:val="808080"/>
      <w:shd w:val="clear" w:color="auto" w:fill="E6E6E6"/>
    </w:rPr>
  </w:style>
  <w:style w:type="table" w:styleId="TableGrid">
    <w:name w:val="Table Grid"/>
    <w:basedOn w:val="TableNormal"/>
    <w:uiPriority w:val="39"/>
    <w:rsid w:val="004A0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39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j.mcmahon@salford.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RSImod%20and%20Rugby%20League\CMJ\Group%20CMJ%20Data%20(R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SImod%20and%20Rugby%20League\CMJ\Group%20CMJ%20Data%20(R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SImod%20and%20Rugby%20League\CMJ\Group%20CMJ%20Data%20(R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09273840769905"/>
          <c:y val="0.10798629337999417"/>
          <c:w val="0.78490391958785199"/>
          <c:h val="0.70026939340915717"/>
        </c:manualLayout>
      </c:layout>
      <c:scatterChart>
        <c:scatterStyle val="lineMarker"/>
        <c:varyColors val="0"/>
        <c:ser>
          <c:idx val="0"/>
          <c:order val="0"/>
          <c:spPr>
            <a:ln w="19050" cap="rnd">
              <a:noFill/>
              <a:round/>
            </a:ln>
            <a:effectLst/>
          </c:spPr>
          <c:marker>
            <c:symbol val="circle"/>
            <c:size val="7"/>
            <c:spPr>
              <a:solidFill>
                <a:schemeClr val="tx1"/>
              </a:solidFill>
              <a:ln w="9525">
                <a:noFill/>
              </a:ln>
              <a:effectLst/>
            </c:spPr>
          </c:marker>
          <c:trendline>
            <c:spPr>
              <a:ln w="25400" cap="rnd">
                <a:solidFill>
                  <a:schemeClr val="tx1"/>
                </a:solidFill>
                <a:prstDash val="sysDot"/>
              </a:ln>
              <a:effectLst/>
            </c:spPr>
            <c:trendlineType val="linear"/>
            <c:dispRSqr val="1"/>
            <c:dispEq val="0"/>
            <c:trendlineLbl>
              <c:layout>
                <c:manualLayout>
                  <c:x val="0.18224190726159231"/>
                  <c:y val="-0.30042942548848062"/>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rendlineLbl>
          </c:trendline>
          <c:xVal>
            <c:numRef>
              <c:f>'Group Data'!$J$4:$J$25</c:f>
              <c:numCache>
                <c:formatCode>0.00</c:formatCode>
                <c:ptCount val="22"/>
                <c:pt idx="0">
                  <c:v>0.41725445229326441</c:v>
                </c:pt>
                <c:pt idx="1">
                  <c:v>0.32976736717005667</c:v>
                </c:pt>
                <c:pt idx="3">
                  <c:v>0.49453372766269238</c:v>
                </c:pt>
                <c:pt idx="4">
                  <c:v>0.48897480873997878</c:v>
                </c:pt>
                <c:pt idx="5">
                  <c:v>0.57818250635115076</c:v>
                </c:pt>
                <c:pt idx="6">
                  <c:v>0.49257633671661855</c:v>
                </c:pt>
                <c:pt idx="7">
                  <c:v>0.46417050207541344</c:v>
                </c:pt>
                <c:pt idx="8">
                  <c:v>0.5770886121924127</c:v>
                </c:pt>
                <c:pt idx="9">
                  <c:v>0.53407266371048057</c:v>
                </c:pt>
                <c:pt idx="10">
                  <c:v>0.56067817393874153</c:v>
                </c:pt>
                <c:pt idx="11">
                  <c:v>0.38621847810774707</c:v>
                </c:pt>
                <c:pt idx="12">
                  <c:v>0.55614106640515359</c:v>
                </c:pt>
                <c:pt idx="13">
                  <c:v>0.52161222746739078</c:v>
                </c:pt>
                <c:pt idx="14">
                  <c:v>0.43631616083658714</c:v>
                </c:pt>
                <c:pt idx="15">
                  <c:v>0.49375868606846501</c:v>
                </c:pt>
                <c:pt idx="16">
                  <c:v>0.52922465976119815</c:v>
                </c:pt>
                <c:pt idx="17">
                  <c:v>0.49776345036994346</c:v>
                </c:pt>
                <c:pt idx="18">
                  <c:v>0.41635320455261526</c:v>
                </c:pt>
                <c:pt idx="19">
                  <c:v>0.32183896062432704</c:v>
                </c:pt>
                <c:pt idx="20">
                  <c:v>0.38769756545220185</c:v>
                </c:pt>
                <c:pt idx="21">
                  <c:v>0.46528562191441258</c:v>
                </c:pt>
              </c:numCache>
            </c:numRef>
          </c:xVal>
          <c:yVal>
            <c:numRef>
              <c:f>'C:\Users\mcmahon444\Dropbox\RL Jump Data - RSI &amp; RSImod\DJ\[4 Conditions DJ Data.xlsx]Group Data'!$J$4:$J$25</c:f>
              <c:numCache>
                <c:formatCode>General</c:formatCode>
                <c:ptCount val="22"/>
                <c:pt idx="0">
                  <c:v>0.5595037219630371</c:v>
                </c:pt>
                <c:pt idx="1">
                  <c:v>0.64826060718449519</c:v>
                </c:pt>
                <c:pt idx="3">
                  <c:v>0.90468434760888883</c:v>
                </c:pt>
                <c:pt idx="4">
                  <c:v>1.0828758154012295</c:v>
                </c:pt>
                <c:pt idx="5">
                  <c:v>0.93815037795694589</c:v>
                </c:pt>
                <c:pt idx="6">
                  <c:v>1.3380986898552145</c:v>
                </c:pt>
                <c:pt idx="7">
                  <c:v>1.1890997521785334</c:v>
                </c:pt>
                <c:pt idx="8">
                  <c:v>0.68640349784216248</c:v>
                </c:pt>
                <c:pt idx="9">
                  <c:v>1.0740163897847221</c:v>
                </c:pt>
                <c:pt idx="10">
                  <c:v>0.997242022805652</c:v>
                </c:pt>
                <c:pt idx="11">
                  <c:v>0.85458220355049574</c:v>
                </c:pt>
                <c:pt idx="12">
                  <c:v>0.96082365470868247</c:v>
                </c:pt>
                <c:pt idx="13">
                  <c:v>0.76108638315839539</c:v>
                </c:pt>
                <c:pt idx="14">
                  <c:v>0.54363050863891504</c:v>
                </c:pt>
                <c:pt idx="15">
                  <c:v>0.9173356483824735</c:v>
                </c:pt>
                <c:pt idx="16">
                  <c:v>1.319160351846367</c:v>
                </c:pt>
                <c:pt idx="17">
                  <c:v>1.028256601941357</c:v>
                </c:pt>
                <c:pt idx="18">
                  <c:v>0.72310847803996026</c:v>
                </c:pt>
                <c:pt idx="19">
                  <c:v>0.69745150957637092</c:v>
                </c:pt>
                <c:pt idx="20">
                  <c:v>0.78253751908844682</c:v>
                </c:pt>
                <c:pt idx="21">
                  <c:v>0.98115611969785643</c:v>
                </c:pt>
              </c:numCache>
            </c:numRef>
          </c:yVal>
          <c:smooth val="0"/>
          <c:extLst>
            <c:ext xmlns:c16="http://schemas.microsoft.com/office/drawing/2014/chart" uri="{C3380CC4-5D6E-409C-BE32-E72D297353CC}">
              <c16:uniqueId val="{00000001-9DC9-457B-8E22-217A245AA6C9}"/>
            </c:ext>
          </c:extLst>
        </c:ser>
        <c:dLbls>
          <c:showLegendKey val="0"/>
          <c:showVal val="0"/>
          <c:showCatName val="0"/>
          <c:showSerName val="0"/>
          <c:showPercent val="0"/>
          <c:showBubbleSize val="0"/>
        </c:dLbls>
        <c:axId val="760226592"/>
        <c:axId val="760223968"/>
      </c:scatterChart>
      <c:valAx>
        <c:axId val="760226592"/>
        <c:scaling>
          <c:orientation val="minMax"/>
          <c:min val="0.30000000000000004"/>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GB"/>
                  <a:t>CMJ</a:t>
                </a:r>
                <a:r>
                  <a:rPr lang="en-GB" baseline="0"/>
                  <a:t> </a:t>
                </a:r>
                <a:r>
                  <a:rPr lang="en-GB"/>
                  <a:t>RSI</a:t>
                </a:r>
                <a:r>
                  <a:rPr lang="en-GB" baseline="-25000"/>
                  <a:t>mod</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760223968"/>
        <c:crosses val="autoZero"/>
        <c:crossBetween val="midCat"/>
      </c:valAx>
      <c:valAx>
        <c:axId val="760223968"/>
        <c:scaling>
          <c:orientation val="minMax"/>
          <c:min val="0.4"/>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GB"/>
                  <a:t>DJ RSI</a:t>
                </a:r>
              </a:p>
            </c:rich>
          </c:tx>
          <c:layout>
            <c:manualLayout>
              <c:xMode val="edge"/>
              <c:yMode val="edge"/>
              <c:x val="1.1111111111111112E-2"/>
              <c:y val="0.3847838291046952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7602265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09273840769905"/>
          <c:y val="0.10798629337999417"/>
          <c:w val="0.7822238523033912"/>
          <c:h val="0.70026939340915717"/>
        </c:manualLayout>
      </c:layout>
      <c:scatterChart>
        <c:scatterStyle val="lineMarker"/>
        <c:varyColors val="0"/>
        <c:ser>
          <c:idx val="0"/>
          <c:order val="0"/>
          <c:spPr>
            <a:ln w="25400" cap="rnd">
              <a:noFill/>
              <a:round/>
            </a:ln>
            <a:effectLst/>
          </c:spPr>
          <c:marker>
            <c:symbol val="circle"/>
            <c:size val="7"/>
            <c:spPr>
              <a:solidFill>
                <a:schemeClr val="tx1"/>
              </a:solidFill>
              <a:ln w="9525">
                <a:noFill/>
              </a:ln>
              <a:effectLst/>
            </c:spPr>
          </c:marker>
          <c:trendline>
            <c:spPr>
              <a:ln w="25400" cap="rnd">
                <a:solidFill>
                  <a:schemeClr val="tx1"/>
                </a:solidFill>
                <a:prstDash val="sysDot"/>
              </a:ln>
              <a:effectLst/>
            </c:spPr>
            <c:trendlineType val="linear"/>
            <c:dispRSqr val="1"/>
            <c:dispEq val="0"/>
            <c:trendlineLbl>
              <c:layout>
                <c:manualLayout>
                  <c:x val="0.18224190726159231"/>
                  <c:y val="-0.30042942548848062"/>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rendlineLbl>
          </c:trendline>
          <c:xVal>
            <c:numRef>
              <c:f>'Group Data'!$E$4:$E$25</c:f>
              <c:numCache>
                <c:formatCode>0.00</c:formatCode>
                <c:ptCount val="22"/>
                <c:pt idx="0">
                  <c:v>0.30887130883645392</c:v>
                </c:pt>
                <c:pt idx="1">
                  <c:v>0.23175063545307492</c:v>
                </c:pt>
                <c:pt idx="3">
                  <c:v>0.34413033170570789</c:v>
                </c:pt>
                <c:pt idx="4">
                  <c:v>0.32639235765874447</c:v>
                </c:pt>
                <c:pt idx="5">
                  <c:v>0.41847245636389968</c:v>
                </c:pt>
                <c:pt idx="6">
                  <c:v>0.33658405960086762</c:v>
                </c:pt>
                <c:pt idx="7">
                  <c:v>0.30291108748912676</c:v>
                </c:pt>
                <c:pt idx="8">
                  <c:v>0.42234615276390364</c:v>
                </c:pt>
                <c:pt idx="9">
                  <c:v>0.38191117825425996</c:v>
                </c:pt>
                <c:pt idx="10">
                  <c:v>0.38304623851840819</c:v>
                </c:pt>
                <c:pt idx="11">
                  <c:v>0.30305115468930915</c:v>
                </c:pt>
                <c:pt idx="12">
                  <c:v>0.37820240992353327</c:v>
                </c:pt>
                <c:pt idx="13">
                  <c:v>0.3817817051223058</c:v>
                </c:pt>
                <c:pt idx="14">
                  <c:v>0.34001255528900737</c:v>
                </c:pt>
                <c:pt idx="15">
                  <c:v>0.30228138123846998</c:v>
                </c:pt>
                <c:pt idx="16">
                  <c:v>0.3336967187895224</c:v>
                </c:pt>
                <c:pt idx="17">
                  <c:v>0.36037417573077485</c:v>
                </c:pt>
                <c:pt idx="18">
                  <c:v>0.28703932733689391</c:v>
                </c:pt>
                <c:pt idx="19">
                  <c:v>0.31606409057439755</c:v>
                </c:pt>
                <c:pt idx="20">
                  <c:v>0.32985317179956097</c:v>
                </c:pt>
                <c:pt idx="21">
                  <c:v>0.3275062942900005</c:v>
                </c:pt>
              </c:numCache>
            </c:numRef>
          </c:xVal>
          <c:yVal>
            <c:numRef>
              <c:f>'C:\Users\mcmahon444\Dropbox\RL Jump Data - RSI &amp; RSImod\DJ\[4 Conditions DJ Data.xlsx]Group Data'!$E$4:$E$25</c:f>
              <c:numCache>
                <c:formatCode>General</c:formatCode>
                <c:ptCount val="22"/>
                <c:pt idx="0">
                  <c:v>0.27744669746579481</c:v>
                </c:pt>
                <c:pt idx="1">
                  <c:v>0.18288356401566008</c:v>
                </c:pt>
                <c:pt idx="3">
                  <c:v>0.23362734785866035</c:v>
                </c:pt>
                <c:pt idx="4">
                  <c:v>0.31331719529525764</c:v>
                </c:pt>
                <c:pt idx="5">
                  <c:v>0.4205101930188973</c:v>
                </c:pt>
                <c:pt idx="6">
                  <c:v>0.3298628946997515</c:v>
                </c:pt>
                <c:pt idx="7">
                  <c:v>0.2849273898730294</c:v>
                </c:pt>
                <c:pt idx="8">
                  <c:v>0.36937473775727608</c:v>
                </c:pt>
                <c:pt idx="9">
                  <c:v>0.36746836467011185</c:v>
                </c:pt>
                <c:pt idx="10">
                  <c:v>0.27428918309382916</c:v>
                </c:pt>
                <c:pt idx="11">
                  <c:v>0.29823975200171837</c:v>
                </c:pt>
                <c:pt idx="12">
                  <c:v>0.38529724618484318</c:v>
                </c:pt>
                <c:pt idx="13">
                  <c:v>0.38836763600177543</c:v>
                </c:pt>
                <c:pt idx="14">
                  <c:v>0.25535550462820183</c:v>
                </c:pt>
                <c:pt idx="15">
                  <c:v>0.27218062761220485</c:v>
                </c:pt>
                <c:pt idx="16">
                  <c:v>0.286486520079486</c:v>
                </c:pt>
                <c:pt idx="17">
                  <c:v>0.33206271363533557</c:v>
                </c:pt>
                <c:pt idx="18">
                  <c:v>0.29981039239777685</c:v>
                </c:pt>
                <c:pt idx="19">
                  <c:v>0.34792875856608019</c:v>
                </c:pt>
                <c:pt idx="20">
                  <c:v>0.32004409399153377</c:v>
                </c:pt>
                <c:pt idx="21">
                  <c:v>0.30779565056289188</c:v>
                </c:pt>
              </c:numCache>
            </c:numRef>
          </c:yVal>
          <c:smooth val="0"/>
          <c:extLst>
            <c:ext xmlns:c16="http://schemas.microsoft.com/office/drawing/2014/chart" uri="{C3380CC4-5D6E-409C-BE32-E72D297353CC}">
              <c16:uniqueId val="{00000001-C9D6-48C7-B120-72D1DF41AB9A}"/>
            </c:ext>
          </c:extLst>
        </c:ser>
        <c:dLbls>
          <c:showLegendKey val="0"/>
          <c:showVal val="0"/>
          <c:showCatName val="0"/>
          <c:showSerName val="0"/>
          <c:showPercent val="0"/>
          <c:showBubbleSize val="0"/>
        </c:dLbls>
        <c:axId val="760226592"/>
        <c:axId val="760223968"/>
      </c:scatterChart>
      <c:valAx>
        <c:axId val="760226592"/>
        <c:scaling>
          <c:orientation val="minMax"/>
          <c:min val="0.2"/>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GB"/>
                  <a:t>CMJ Height (m)</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760223968"/>
        <c:crosses val="autoZero"/>
        <c:crossBetween val="midCat"/>
      </c:valAx>
      <c:valAx>
        <c:axId val="760223968"/>
        <c:scaling>
          <c:orientation val="minMax"/>
          <c:min val="0.1"/>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GB"/>
                  <a:t>DJ</a:t>
                </a:r>
                <a:r>
                  <a:rPr lang="en-GB" baseline="0"/>
                  <a:t> Height (m)</a:t>
                </a:r>
                <a:endParaRPr lang="en-GB"/>
              </a:p>
            </c:rich>
          </c:tx>
          <c:layout>
            <c:manualLayout>
              <c:xMode val="edge"/>
              <c:yMode val="edge"/>
              <c:x val="5.5555473488753315E-3"/>
              <c:y val="0.2968208661417323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7602265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77661618081126"/>
          <c:y val="0.10798629337999417"/>
          <c:w val="0.78490391958785199"/>
          <c:h val="0.70026939340915717"/>
        </c:manualLayout>
      </c:layout>
      <c:scatterChart>
        <c:scatterStyle val="lineMarker"/>
        <c:varyColors val="0"/>
        <c:ser>
          <c:idx val="0"/>
          <c:order val="0"/>
          <c:spPr>
            <a:ln w="25400" cap="rnd">
              <a:noFill/>
              <a:round/>
            </a:ln>
            <a:effectLst/>
          </c:spPr>
          <c:marker>
            <c:symbol val="circle"/>
            <c:size val="7"/>
            <c:spPr>
              <a:solidFill>
                <a:schemeClr val="tx1"/>
              </a:solidFill>
              <a:ln w="9525">
                <a:noFill/>
              </a:ln>
              <a:effectLst/>
            </c:spPr>
          </c:marker>
          <c:trendline>
            <c:spPr>
              <a:ln w="25400" cap="rnd">
                <a:solidFill>
                  <a:schemeClr val="tx1"/>
                </a:solidFill>
                <a:prstDash val="sysDot"/>
              </a:ln>
              <a:effectLst/>
            </c:spPr>
            <c:trendlineType val="linear"/>
            <c:dispRSqr val="1"/>
            <c:dispEq val="0"/>
            <c:trendlineLbl>
              <c:layout>
                <c:manualLayout>
                  <c:x val="0.17385216622241562"/>
                  <c:y val="-0.21492381160688248"/>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rendlineLbl>
          </c:trendline>
          <c:xVal>
            <c:numRef>
              <c:f>'Group Data'!$DA$4:$DA$25</c:f>
              <c:numCache>
                <c:formatCode>0.000</c:formatCode>
                <c:ptCount val="22"/>
                <c:pt idx="0">
                  <c:v>0.74200000000000044</c:v>
                </c:pt>
                <c:pt idx="1">
                  <c:v>0.7030000000000004</c:v>
                </c:pt>
                <c:pt idx="3">
                  <c:v>0.6973333333333338</c:v>
                </c:pt>
                <c:pt idx="4">
                  <c:v>0.66800000000000048</c:v>
                </c:pt>
                <c:pt idx="5">
                  <c:v>0.72400000000000053</c:v>
                </c:pt>
                <c:pt idx="6">
                  <c:v>0.6850000000000005</c:v>
                </c:pt>
                <c:pt idx="7">
                  <c:v>0.65300000000000047</c:v>
                </c:pt>
                <c:pt idx="8">
                  <c:v>0.73266666666666735</c:v>
                </c:pt>
                <c:pt idx="9">
                  <c:v>0.71500000000000041</c:v>
                </c:pt>
                <c:pt idx="10">
                  <c:v>0.68366666666666731</c:v>
                </c:pt>
                <c:pt idx="11">
                  <c:v>0.78433333333333388</c:v>
                </c:pt>
                <c:pt idx="12">
                  <c:v>0.6800000000000006</c:v>
                </c:pt>
                <c:pt idx="13">
                  <c:v>0.73200000000000054</c:v>
                </c:pt>
                <c:pt idx="14">
                  <c:v>0.78033333333333399</c:v>
                </c:pt>
                <c:pt idx="15">
                  <c:v>0.61466666666666703</c:v>
                </c:pt>
                <c:pt idx="16">
                  <c:v>0.63333333333333386</c:v>
                </c:pt>
                <c:pt idx="17">
                  <c:v>0.72866666666666724</c:v>
                </c:pt>
                <c:pt idx="18">
                  <c:v>0.68966666666666721</c:v>
                </c:pt>
                <c:pt idx="19">
                  <c:v>0.98299999999999998</c:v>
                </c:pt>
                <c:pt idx="20">
                  <c:v>0.85200000000000065</c:v>
                </c:pt>
                <c:pt idx="21">
                  <c:v>0.70433333333333392</c:v>
                </c:pt>
              </c:numCache>
            </c:numRef>
          </c:xVal>
          <c:yVal>
            <c:numRef>
              <c:f>'C:\Users\mcmahon444\Dropbox\RL Jump Data - RSI &amp; RSImod\DJ\[4 Conditions DJ Data.xlsx]Group Data'!$DA$4:$DA$25</c:f>
              <c:numCache>
                <c:formatCode>General</c:formatCode>
                <c:ptCount val="22"/>
                <c:pt idx="0">
                  <c:v>0.49566666666666692</c:v>
                </c:pt>
                <c:pt idx="1">
                  <c:v>0.28266666666666679</c:v>
                </c:pt>
                <c:pt idx="3">
                  <c:v>0.25800000000000017</c:v>
                </c:pt>
                <c:pt idx="4">
                  <c:v>0.28966666666666674</c:v>
                </c:pt>
                <c:pt idx="5">
                  <c:v>0.44833333333333364</c:v>
                </c:pt>
                <c:pt idx="6">
                  <c:v>0.24833333333333343</c:v>
                </c:pt>
                <c:pt idx="7">
                  <c:v>0.24033333333333351</c:v>
                </c:pt>
                <c:pt idx="8">
                  <c:v>0.53833333333333366</c:v>
                </c:pt>
                <c:pt idx="9">
                  <c:v>0.35066666666666696</c:v>
                </c:pt>
                <c:pt idx="10">
                  <c:v>0.27400000000000019</c:v>
                </c:pt>
                <c:pt idx="11">
                  <c:v>0.3490000000000002</c:v>
                </c:pt>
                <c:pt idx="12">
                  <c:v>0.40533333333333371</c:v>
                </c:pt>
                <c:pt idx="13">
                  <c:v>0.51033333333333364</c:v>
                </c:pt>
                <c:pt idx="14">
                  <c:v>0.47033333333333377</c:v>
                </c:pt>
                <c:pt idx="15">
                  <c:v>0.29666666666666686</c:v>
                </c:pt>
                <c:pt idx="16">
                  <c:v>0.217</c:v>
                </c:pt>
                <c:pt idx="17">
                  <c:v>0.32333333333333353</c:v>
                </c:pt>
                <c:pt idx="18">
                  <c:v>0.41466666666666702</c:v>
                </c:pt>
                <c:pt idx="19">
                  <c:v>0.50066666666666704</c:v>
                </c:pt>
                <c:pt idx="20">
                  <c:v>0.41100000000000025</c:v>
                </c:pt>
                <c:pt idx="21">
                  <c:v>0.31700000000000017</c:v>
                </c:pt>
              </c:numCache>
            </c:numRef>
          </c:yVal>
          <c:smooth val="0"/>
          <c:extLst>
            <c:ext xmlns:c16="http://schemas.microsoft.com/office/drawing/2014/chart" uri="{C3380CC4-5D6E-409C-BE32-E72D297353CC}">
              <c16:uniqueId val="{00000001-0E4D-484D-BA2C-DD39B9F76D75}"/>
            </c:ext>
          </c:extLst>
        </c:ser>
        <c:dLbls>
          <c:showLegendKey val="0"/>
          <c:showVal val="0"/>
          <c:showCatName val="0"/>
          <c:showSerName val="0"/>
          <c:showPercent val="0"/>
          <c:showBubbleSize val="0"/>
        </c:dLbls>
        <c:axId val="760226592"/>
        <c:axId val="760223968"/>
      </c:scatterChart>
      <c:valAx>
        <c:axId val="760226592"/>
        <c:scaling>
          <c:orientation val="minMax"/>
          <c:max val="1.05"/>
          <c:min val="0.55000000000000004"/>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GB"/>
                  <a:t>CMJ TTT</a:t>
                </a:r>
                <a:r>
                  <a:rPr lang="en-GB" baseline="0"/>
                  <a:t> </a:t>
                </a:r>
                <a:r>
                  <a:rPr lang="en-GB"/>
                  <a:t>(s)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760223968"/>
        <c:crosses val="autoZero"/>
        <c:crossBetween val="midCat"/>
      </c:valAx>
      <c:valAx>
        <c:axId val="760223968"/>
        <c:scaling>
          <c:orientation val="minMax"/>
          <c:min val="0.15000000000000002"/>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GB"/>
                  <a:t>DJ</a:t>
                </a:r>
                <a:r>
                  <a:rPr lang="en-GB" baseline="0"/>
                  <a:t> GCT (s)</a:t>
                </a:r>
                <a:endParaRPr lang="en-GB"/>
              </a:p>
            </c:rich>
          </c:tx>
          <c:layout>
            <c:manualLayout>
              <c:xMode val="edge"/>
              <c:yMode val="edge"/>
              <c:x val="1.1111094697750663E-2"/>
              <c:y val="0.3338579031787693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7602265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2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BE74-B2DF-40A9-A124-AC557F36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9891</Words>
  <Characters>56383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McMahon</dc:creator>
  <cp:lastModifiedBy>mcmahon444</cp:lastModifiedBy>
  <cp:revision>6</cp:revision>
  <dcterms:created xsi:type="dcterms:W3CDTF">2018-02-06T14:43:00Z</dcterms:created>
  <dcterms:modified xsi:type="dcterms:W3CDTF">2018-02-06T14:50:00Z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