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spacing w:line="480" w:lineRule="auto"/>
        <w:rPr>
          <w:rFonts w:ascii="Times New Roman" w:cs="Times New Roman" w:hAnsi="Times New Roman" w:eastAsia="Times New Roman"/>
          <w:sz w:val="24"/>
          <w:szCs w:val="24"/>
        </w:rPr>
      </w:pPr>
      <w:r>
        <w:rPr>
          <w:rFonts w:ascii="Times New Roman" w:hAnsi="Times New Roman"/>
          <w:sz w:val="24"/>
          <w:szCs w:val="24"/>
          <w:rtl w:val="0"/>
          <w:lang w:val="en-US"/>
        </w:rPr>
        <w:t>Abstract:</w:t>
      </w:r>
    </w:p>
    <w:p>
      <w:pPr>
        <w:pStyle w:val="Normal.0"/>
        <w:spacing w:line="480" w:lineRule="auto"/>
        <w:rPr>
          <w:rFonts w:ascii="Times New Roman" w:cs="Times New Roman" w:hAnsi="Times New Roman" w:eastAsia="Times New Roman"/>
          <w:sz w:val="24"/>
          <w:szCs w:val="24"/>
        </w:rPr>
      </w:pPr>
      <w:r>
        <w:rPr>
          <w:rFonts w:ascii="Times New Roman" w:hAnsi="Times New Roman"/>
          <w:sz w:val="24"/>
          <w:szCs w:val="24"/>
          <w:rtl w:val="0"/>
          <w:lang w:val="en-US"/>
        </w:rPr>
        <w:t>The following note presents evidence to suggest a relationship between Edward Alleyn and the Sherley family of Wiston in Sussex.  Through an examination of local archives, Henslowe</w:t>
      </w:r>
      <w:r>
        <w:rPr>
          <w:rFonts w:ascii="Times New Roman" w:hAnsi="Times New Roman" w:hint="default"/>
          <w:sz w:val="24"/>
          <w:szCs w:val="24"/>
          <w:rtl w:val="0"/>
          <w:lang w:val="en-US"/>
        </w:rPr>
        <w:t>’</w:t>
      </w:r>
      <w:r>
        <w:rPr>
          <w:rFonts w:ascii="Times New Roman" w:hAnsi="Times New Roman"/>
          <w:sz w:val="24"/>
          <w:szCs w:val="24"/>
          <w:rtl w:val="0"/>
          <w:lang w:val="en-US"/>
        </w:rPr>
        <w:t xml:space="preserve">s Diary, and other theatre history, the note argues that the </w:t>
      </w:r>
      <w:r>
        <w:rPr>
          <w:rFonts w:ascii="Times New Roman" w:hAnsi="Times New Roman" w:hint="default"/>
          <w:sz w:val="24"/>
          <w:szCs w:val="24"/>
          <w:rtl w:val="0"/>
          <w:lang w:val="en-US"/>
        </w:rPr>
        <w:t>‘</w:t>
      </w:r>
      <w:r>
        <w:rPr>
          <w:rFonts w:ascii="Times New Roman" w:hAnsi="Times New Roman"/>
          <w:sz w:val="24"/>
          <w:szCs w:val="24"/>
          <w:rtl w:val="0"/>
          <w:lang w:val="en-US"/>
        </w:rPr>
        <w:t>Edward Allen</w:t>
      </w:r>
      <w:r>
        <w:rPr>
          <w:rFonts w:ascii="Times New Roman" w:hAnsi="Times New Roman" w:hint="default"/>
          <w:sz w:val="24"/>
          <w:szCs w:val="24"/>
          <w:rtl w:val="0"/>
          <w:lang w:val="en-US"/>
        </w:rPr>
        <w:t xml:space="preserve">’ </w:t>
      </w:r>
      <w:r>
        <w:rPr>
          <w:rFonts w:ascii="Times New Roman" w:hAnsi="Times New Roman"/>
          <w:sz w:val="24"/>
          <w:szCs w:val="24"/>
          <w:rtl w:val="0"/>
          <w:lang w:val="en-US"/>
        </w:rPr>
        <w:t>recorded in Anne Sherley</w:t>
      </w:r>
      <w:r>
        <w:rPr>
          <w:rFonts w:ascii="Times New Roman" w:hAnsi="Times New Roman" w:hint="default"/>
          <w:sz w:val="24"/>
          <w:szCs w:val="24"/>
          <w:rtl w:val="0"/>
          <w:lang w:val="en-US"/>
        </w:rPr>
        <w:t>’</w:t>
      </w:r>
      <w:r>
        <w:rPr>
          <w:rFonts w:ascii="Times New Roman" w:hAnsi="Times New Roman"/>
          <w:sz w:val="24"/>
          <w:szCs w:val="24"/>
          <w:rtl w:val="0"/>
          <w:lang w:val="en-US"/>
        </w:rPr>
        <w:t xml:space="preserve">s Will could be Edward Alleyn.  In so doing, it suggests a connection between Alleyn and the Sherley brothers dramatized by Day, Rowley and Wilkins in </w:t>
      </w:r>
      <w:r>
        <w:rPr>
          <w:rFonts w:ascii="Times New Roman" w:hAnsi="Times New Roman"/>
          <w:i w:val="1"/>
          <w:iCs w:val="1"/>
          <w:sz w:val="24"/>
          <w:szCs w:val="24"/>
          <w:rtl w:val="0"/>
          <w:lang w:val="en-US"/>
        </w:rPr>
        <w:t xml:space="preserve">The Adventures of the Three English Brothers </w:t>
      </w:r>
      <w:r>
        <w:rPr>
          <w:rFonts w:ascii="Times New Roman" w:hAnsi="Times New Roman"/>
          <w:sz w:val="24"/>
          <w:szCs w:val="24"/>
          <w:rtl w:val="0"/>
          <w:lang w:val="en-US"/>
        </w:rPr>
        <w:t xml:space="preserve">(1607), and Henry Sherley, the author of </w:t>
      </w:r>
      <w:r>
        <w:rPr>
          <w:rFonts w:ascii="Times New Roman" w:hAnsi="Times New Roman"/>
          <w:i w:val="1"/>
          <w:iCs w:val="1"/>
          <w:sz w:val="24"/>
          <w:szCs w:val="24"/>
          <w:rtl w:val="0"/>
          <w:lang w:val="en-US"/>
        </w:rPr>
        <w:t>The Martyred Soldier</w:t>
      </w:r>
      <w:r>
        <w:rPr>
          <w:rFonts w:ascii="Times New Roman" w:hAnsi="Times New Roman"/>
          <w:sz w:val="24"/>
          <w:szCs w:val="24"/>
          <w:rtl w:val="0"/>
          <w:lang w:val="en-US"/>
        </w:rPr>
        <w:t xml:space="preserve"> (1622/3)</w:t>
      </w:r>
    </w:p>
    <w:p>
      <w:pPr>
        <w:pStyle w:val="Normal.0"/>
        <w:spacing w:line="480" w:lineRule="auto"/>
        <w:rPr>
          <w:rFonts w:ascii="Times New Roman" w:cs="Times New Roman" w:hAnsi="Times New Roman" w:eastAsia="Times New Roman"/>
          <w:sz w:val="24"/>
          <w:szCs w:val="24"/>
        </w:rPr>
      </w:pPr>
    </w:p>
    <w:p>
      <w:pPr>
        <w:pStyle w:val="Normal.0"/>
        <w:spacing w:line="480" w:lineRule="auto"/>
        <w:rPr>
          <w:rFonts w:ascii="Times New Roman" w:cs="Times New Roman" w:hAnsi="Times New Roman" w:eastAsia="Times New Roman"/>
          <w:sz w:val="24"/>
          <w:szCs w:val="24"/>
        </w:rPr>
      </w:pPr>
      <w:r>
        <w:rPr>
          <w:rFonts w:ascii="Times New Roman" w:hAnsi="Times New Roman"/>
          <w:sz w:val="24"/>
          <w:szCs w:val="24"/>
          <w:rtl w:val="0"/>
          <w:lang w:val="en-US"/>
        </w:rPr>
        <w:t>Edward Alleyn</w:t>
      </w:r>
      <w:r>
        <w:rPr>
          <w:rFonts w:ascii="Times New Roman" w:hAnsi="Times New Roman" w:hint="default"/>
          <w:sz w:val="24"/>
          <w:szCs w:val="24"/>
          <w:rtl w:val="0"/>
          <w:lang w:val="en-US"/>
        </w:rPr>
        <w:t>’</w:t>
      </w:r>
      <w:r>
        <w:rPr>
          <w:rFonts w:ascii="Times New Roman" w:hAnsi="Times New Roman"/>
          <w:sz w:val="24"/>
          <w:szCs w:val="24"/>
          <w:rtl w:val="0"/>
          <w:lang w:val="en-US"/>
        </w:rPr>
        <w:t>s other Sussex network.</w:t>
      </w:r>
    </w:p>
    <w:p>
      <w:pPr>
        <w:pStyle w:val="Normal.0"/>
        <w:spacing w:line="480" w:lineRule="auto"/>
        <w:rPr>
          <w:rFonts w:ascii="Times New Roman" w:cs="Times New Roman" w:hAnsi="Times New Roman" w:eastAsia="Times New Roman"/>
          <w:sz w:val="24"/>
          <w:szCs w:val="24"/>
        </w:rPr>
      </w:pPr>
      <w:r>
        <w:rPr>
          <w:rFonts w:ascii="Times New Roman" w:hAnsi="Times New Roman"/>
          <w:sz w:val="24"/>
          <w:szCs w:val="24"/>
          <w:rtl w:val="0"/>
          <w:lang w:val="en-US"/>
        </w:rPr>
        <w:t xml:space="preserve">The Will of Anne Sherley (Shirley) of Wiston in Sussex  </w:t>
      </w:r>
      <w:r>
        <w:rPr>
          <w:rFonts w:ascii="Times New Roman" w:hAnsi="Times New Roman" w:hint="default"/>
          <w:sz w:val="24"/>
          <w:szCs w:val="24"/>
          <w:rtl w:val="0"/>
          <w:lang w:val="en-US"/>
        </w:rPr>
        <w:t xml:space="preserve">̶  </w:t>
      </w:r>
      <w:r>
        <w:rPr>
          <w:rFonts w:ascii="Times New Roman" w:hAnsi="Times New Roman"/>
          <w:sz w:val="24"/>
          <w:szCs w:val="24"/>
          <w:rtl w:val="0"/>
          <w:lang w:val="en-US"/>
        </w:rPr>
        <w:t>the wife of Thomas Sherley the corrupt Treasurer at War during the Dutch campaign in the 1580, the mother of Thomas, Anthony and Robert whose exploits in Europe and the near east were fictionalized in Day</w:t>
      </w:r>
      <w:r>
        <w:rPr>
          <w:rFonts w:ascii="Times New Roman" w:hAnsi="Times New Roman" w:hint="default"/>
          <w:sz w:val="24"/>
          <w:szCs w:val="24"/>
          <w:rtl w:val="0"/>
          <w:lang w:val="en-US"/>
        </w:rPr>
        <w:t>’</w:t>
      </w:r>
      <w:r>
        <w:rPr>
          <w:rFonts w:ascii="Times New Roman" w:hAnsi="Times New Roman"/>
          <w:sz w:val="24"/>
          <w:szCs w:val="24"/>
          <w:rtl w:val="0"/>
          <w:lang w:val="en-US"/>
        </w:rPr>
        <w:t>s, Rowley</w:t>
      </w:r>
      <w:r>
        <w:rPr>
          <w:rFonts w:ascii="Times New Roman" w:hAnsi="Times New Roman" w:hint="default"/>
          <w:sz w:val="24"/>
          <w:szCs w:val="24"/>
          <w:rtl w:val="0"/>
          <w:lang w:val="en-US"/>
        </w:rPr>
        <w:t>’</w:t>
      </w:r>
      <w:r>
        <w:rPr>
          <w:rFonts w:ascii="Times New Roman" w:hAnsi="Times New Roman"/>
          <w:sz w:val="24"/>
          <w:szCs w:val="24"/>
          <w:rtl w:val="0"/>
          <w:lang w:val="en-US"/>
        </w:rPr>
        <w:t>s and Wilkins</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play </w:t>
      </w:r>
      <w:r>
        <w:rPr>
          <w:rFonts w:ascii="Times New Roman" w:hAnsi="Times New Roman"/>
          <w:i w:val="1"/>
          <w:iCs w:val="1"/>
          <w:sz w:val="24"/>
          <w:szCs w:val="24"/>
          <w:rtl w:val="0"/>
          <w:lang w:val="en-US"/>
        </w:rPr>
        <w:t>The Travels of the Three English Brothers</w:t>
      </w:r>
      <w:r>
        <w:rPr>
          <w:rFonts w:ascii="Times New Roman" w:hAnsi="Times New Roman"/>
          <w:sz w:val="24"/>
          <w:szCs w:val="24"/>
          <w:rtl w:val="0"/>
          <w:lang w:val="en-US"/>
        </w:rPr>
        <w:t xml:space="preserve"> (1607), and the grandmother of the playwright Henry Sherley, who was killed in a duel in 1627  </w:t>
      </w:r>
      <w:r>
        <w:rPr>
          <w:rFonts w:ascii="Times New Roman" w:hAnsi="Times New Roman" w:hint="default"/>
          <w:sz w:val="24"/>
          <w:szCs w:val="24"/>
          <w:rtl w:val="0"/>
          <w:lang w:val="en-US"/>
        </w:rPr>
        <w:t xml:space="preserve">̶  </w:t>
      </w:r>
      <w:r>
        <w:rPr>
          <w:rFonts w:ascii="Times New Roman" w:hAnsi="Times New Roman"/>
          <w:sz w:val="24"/>
          <w:szCs w:val="24"/>
          <w:rtl w:val="0"/>
          <w:lang w:val="en-US"/>
        </w:rPr>
        <w:t>contains a bequest of a gold ring with a death</w:t>
      </w:r>
      <w:r>
        <w:rPr>
          <w:rFonts w:ascii="Times New Roman" w:hAnsi="Times New Roman" w:hint="default"/>
          <w:sz w:val="24"/>
          <w:szCs w:val="24"/>
          <w:rtl w:val="0"/>
          <w:lang w:val="en-US"/>
        </w:rPr>
        <w:t>’</w:t>
      </w:r>
      <w:r>
        <w:rPr>
          <w:rFonts w:ascii="Times New Roman" w:hAnsi="Times New Roman"/>
          <w:sz w:val="24"/>
          <w:szCs w:val="24"/>
          <w:rtl w:val="0"/>
          <w:lang w:val="en-US"/>
        </w:rPr>
        <w:t xml:space="preserve">s head to </w:t>
      </w:r>
      <w:r>
        <w:rPr>
          <w:rFonts w:ascii="Times New Roman" w:hAnsi="Times New Roman" w:hint="default"/>
          <w:sz w:val="24"/>
          <w:szCs w:val="24"/>
          <w:rtl w:val="0"/>
          <w:lang w:val="en-US"/>
        </w:rPr>
        <w:t>‘</w:t>
      </w:r>
      <w:r>
        <w:rPr>
          <w:rFonts w:ascii="Times New Roman" w:hAnsi="Times New Roman"/>
          <w:sz w:val="24"/>
          <w:szCs w:val="24"/>
          <w:rtl w:val="0"/>
          <w:lang w:val="en-US"/>
        </w:rPr>
        <w:t>Mr.   Edward Allen and his wife</w:t>
      </w:r>
      <w:r>
        <w:rPr>
          <w:rFonts w:ascii="Times New Roman" w:hAnsi="Times New Roman" w:hint="default"/>
          <w:sz w:val="24"/>
          <w:szCs w:val="24"/>
          <w:rtl w:val="0"/>
          <w:lang w:val="en-US"/>
        </w:rPr>
        <w:t>’</w:t>
      </w:r>
      <w:r>
        <w:rPr>
          <w:rFonts w:ascii="Times New Roman" w:hAnsi="Times New Roman"/>
          <w:sz w:val="24"/>
          <w:szCs w:val="24"/>
          <w:rtl w:val="0"/>
          <w:lang w:val="en-US"/>
        </w:rPr>
        <w:t>.</w:t>
      </w:r>
      <w:r>
        <w:rPr>
          <w:rFonts w:ascii="Times New Roman" w:cs="Times New Roman" w:hAnsi="Times New Roman" w:eastAsia="Times New Roman"/>
          <w:sz w:val="24"/>
          <w:szCs w:val="24"/>
          <w:vertAlign w:val="superscript"/>
        </w:rPr>
        <w:endnoteReference w:id="1"/>
      </w:r>
      <w:r>
        <w:rPr>
          <w:rFonts w:ascii="Times New Roman" w:hAnsi="Times New Roman"/>
          <w:sz w:val="24"/>
          <w:szCs w:val="24"/>
          <w:rtl w:val="0"/>
          <w:lang w:val="en-US"/>
        </w:rPr>
        <w:t xml:space="preserve"> Nina Green</w:t>
      </w:r>
      <w:r>
        <w:rPr>
          <w:rFonts w:ascii="Times New Roman" w:hAnsi="Times New Roman" w:hint="default"/>
          <w:sz w:val="24"/>
          <w:szCs w:val="24"/>
          <w:rtl w:val="0"/>
          <w:lang w:val="en-US"/>
        </w:rPr>
        <w:t>’</w:t>
      </w:r>
      <w:r>
        <w:rPr>
          <w:rFonts w:ascii="Times New Roman" w:hAnsi="Times New Roman"/>
          <w:sz w:val="24"/>
          <w:szCs w:val="24"/>
          <w:rtl w:val="0"/>
          <w:lang w:val="en-US"/>
        </w:rPr>
        <w:t xml:space="preserve">s transcription of the Will allows for </w:t>
      </w:r>
      <w:r>
        <w:rPr>
          <w:rFonts w:ascii="Times New Roman" w:hAnsi="Times New Roman" w:hint="default"/>
          <w:sz w:val="24"/>
          <w:szCs w:val="24"/>
          <w:rtl w:val="0"/>
          <w:lang w:val="en-US"/>
        </w:rPr>
        <w:t>‘</w:t>
      </w:r>
      <w:r>
        <w:rPr>
          <w:rFonts w:ascii="Times New Roman" w:hAnsi="Times New Roman"/>
          <w:sz w:val="24"/>
          <w:szCs w:val="24"/>
          <w:rtl w:val="0"/>
          <w:lang w:val="en-US"/>
        </w:rPr>
        <w:t>the remote possibility</w:t>
      </w:r>
      <w:r>
        <w:rPr>
          <w:rFonts w:ascii="Times New Roman" w:hAnsi="Times New Roman" w:hint="default"/>
          <w:sz w:val="24"/>
          <w:szCs w:val="24"/>
          <w:rtl w:val="0"/>
          <w:lang w:val="en-US"/>
        </w:rPr>
        <w:t>’</w:t>
      </w:r>
      <w:r>
        <w:rPr>
          <w:rFonts w:ascii="Times New Roman" w:cs="Times New Roman" w:hAnsi="Times New Roman" w:eastAsia="Times New Roman"/>
          <w:sz w:val="24"/>
          <w:szCs w:val="24"/>
          <w:vertAlign w:val="superscript"/>
        </w:rPr>
        <w:endnoteReference w:id="2"/>
      </w:r>
      <w:r>
        <w:rPr>
          <w:rFonts w:ascii="Times New Roman" w:hAnsi="Times New Roman"/>
          <w:sz w:val="24"/>
          <w:szCs w:val="24"/>
          <w:rtl w:val="0"/>
          <w:lang w:val="en-US"/>
        </w:rPr>
        <w:t xml:space="preserve"> that the Edward Allen recorded in the document is Edward Alleyn the actor. This </w:t>
      </w:r>
      <w:r>
        <w:rPr>
          <w:rFonts w:ascii="Times New Roman" w:hAnsi="Times New Roman" w:hint="default"/>
          <w:sz w:val="24"/>
          <w:szCs w:val="24"/>
          <w:rtl w:val="0"/>
          <w:lang w:val="en-US"/>
        </w:rPr>
        <w:t>‘</w:t>
      </w:r>
      <w:r>
        <w:rPr>
          <w:rFonts w:ascii="Times New Roman" w:hAnsi="Times New Roman"/>
          <w:sz w:val="24"/>
          <w:szCs w:val="24"/>
          <w:rtl w:val="0"/>
          <w:lang w:val="en-US"/>
        </w:rPr>
        <w:t>remote possibility</w:t>
      </w:r>
      <w:r>
        <w:rPr>
          <w:rFonts w:ascii="Times New Roman" w:hAnsi="Times New Roman" w:hint="default"/>
          <w:sz w:val="24"/>
          <w:szCs w:val="24"/>
          <w:rtl w:val="0"/>
          <w:lang w:val="en-US"/>
        </w:rPr>
        <w:t xml:space="preserve">’ </w:t>
      </w:r>
      <w:r>
        <w:rPr>
          <w:rFonts w:ascii="Times New Roman" w:hAnsi="Times New Roman"/>
          <w:sz w:val="24"/>
          <w:szCs w:val="24"/>
          <w:rtl w:val="0"/>
          <w:lang w:val="en-US"/>
        </w:rPr>
        <w:t>is based upon Alleyn</w:t>
      </w:r>
      <w:r>
        <w:rPr>
          <w:rFonts w:ascii="Times New Roman" w:hAnsi="Times New Roman" w:hint="default"/>
          <w:sz w:val="24"/>
          <w:szCs w:val="24"/>
          <w:rtl w:val="0"/>
          <w:lang w:val="en-US"/>
        </w:rPr>
        <w:t>’</w:t>
      </w:r>
      <w:r>
        <w:rPr>
          <w:rFonts w:ascii="Times New Roman" w:hAnsi="Times New Roman"/>
          <w:sz w:val="24"/>
          <w:szCs w:val="24"/>
          <w:rtl w:val="0"/>
          <w:lang w:val="en-US"/>
        </w:rPr>
        <w:t>s connections to Philip Henslowe who was born in Sussex and who maintained county interests after his move to London.  The following note will demonstrate that the Alleyn-Henslowe Sussex network is more expansive than has been generally recognized and that those county connections can be extended to include the Sherley family. In so doing, the case will be made that Edward Alleyn the actor may well have received the bequest of a ring from Anne Sherley, while demonstrating the links between Sussex</w:t>
      </w:r>
      <w:r>
        <w:rPr>
          <w:rFonts w:ascii="Times New Roman" w:hAnsi="Times New Roman" w:hint="default"/>
          <w:sz w:val="24"/>
          <w:szCs w:val="24"/>
          <w:rtl w:val="0"/>
          <w:lang w:val="en-US"/>
        </w:rPr>
        <w:t>’</w:t>
      </w:r>
      <w:r>
        <w:rPr>
          <w:rFonts w:ascii="Times New Roman" w:hAnsi="Times New Roman"/>
          <w:sz w:val="24"/>
          <w:szCs w:val="24"/>
          <w:rtl w:val="0"/>
          <w:lang w:val="en-US"/>
        </w:rPr>
        <w:t>s two major theatrical families.</w:t>
      </w:r>
    </w:p>
    <w:p>
      <w:pPr>
        <w:pStyle w:val="Normal.0"/>
        <w:spacing w:line="480" w:lineRule="auto"/>
        <w:ind w:firstLine="720"/>
        <w:rPr>
          <w:rFonts w:ascii="Times New Roman" w:cs="Times New Roman" w:hAnsi="Times New Roman" w:eastAsia="Times New Roman"/>
          <w:sz w:val="24"/>
          <w:szCs w:val="24"/>
        </w:rPr>
      </w:pPr>
      <w:r>
        <w:rPr>
          <w:rFonts w:ascii="Times New Roman" w:hAnsi="Times New Roman"/>
          <w:sz w:val="24"/>
          <w:szCs w:val="24"/>
          <w:rtl w:val="0"/>
          <w:lang w:val="en-US"/>
        </w:rPr>
        <w:t>Although Alleyn</w:t>
      </w:r>
      <w:r>
        <w:rPr>
          <w:rFonts w:ascii="Times New Roman" w:hAnsi="Times New Roman" w:hint="default"/>
          <w:sz w:val="24"/>
          <w:szCs w:val="24"/>
          <w:rtl w:val="0"/>
          <w:lang w:val="en-US"/>
        </w:rPr>
        <w:t>’</w:t>
      </w:r>
      <w:r>
        <w:rPr>
          <w:rFonts w:ascii="Times New Roman" w:hAnsi="Times New Roman"/>
          <w:sz w:val="24"/>
          <w:szCs w:val="24"/>
          <w:rtl w:val="0"/>
          <w:lang w:val="en-US"/>
        </w:rPr>
        <w:t>s most significant Sussex connection was his relationship with Philip Henslowe, Alleyn</w:t>
      </w:r>
      <w:r>
        <w:rPr>
          <w:rFonts w:ascii="Times New Roman" w:hAnsi="Times New Roman" w:hint="default"/>
          <w:sz w:val="24"/>
          <w:szCs w:val="24"/>
          <w:rtl w:val="0"/>
          <w:lang w:val="en-US"/>
        </w:rPr>
        <w:t>’</w:t>
      </w:r>
      <w:r>
        <w:rPr>
          <w:rFonts w:ascii="Times New Roman" w:hAnsi="Times New Roman"/>
          <w:sz w:val="24"/>
          <w:szCs w:val="24"/>
          <w:rtl w:val="0"/>
          <w:lang w:val="en-US"/>
        </w:rPr>
        <w:t>s family had interests in Sussex which predated Alleyn</w:t>
      </w:r>
      <w:r>
        <w:rPr>
          <w:rFonts w:ascii="Times New Roman" w:hAnsi="Times New Roman" w:hint="default"/>
          <w:sz w:val="24"/>
          <w:szCs w:val="24"/>
          <w:rtl w:val="0"/>
          <w:lang w:val="en-US"/>
        </w:rPr>
        <w:t>’</w:t>
      </w:r>
      <w:r>
        <w:rPr>
          <w:rFonts w:ascii="Times New Roman" w:hAnsi="Times New Roman"/>
          <w:sz w:val="24"/>
          <w:szCs w:val="24"/>
          <w:rtl w:val="0"/>
          <w:lang w:val="en-US"/>
        </w:rPr>
        <w:t>s entry into the Henslowe circle. Alleyn</w:t>
      </w:r>
      <w:r>
        <w:rPr>
          <w:rFonts w:ascii="Times New Roman" w:hAnsi="Times New Roman" w:hint="default"/>
          <w:sz w:val="24"/>
          <w:szCs w:val="24"/>
          <w:rtl w:val="0"/>
          <w:lang w:val="en-US"/>
        </w:rPr>
        <w:t>’</w:t>
      </w:r>
      <w:r>
        <w:rPr>
          <w:rFonts w:ascii="Times New Roman" w:hAnsi="Times New Roman"/>
          <w:sz w:val="24"/>
          <w:szCs w:val="24"/>
          <w:rtl w:val="0"/>
          <w:lang w:val="en-US"/>
        </w:rPr>
        <w:t>s father held leases to property that included the manor of Barnham, a parcel of land in the honour of Petworth, with additional land in Barnham and in Yapton.</w:t>
      </w:r>
      <w:r>
        <w:rPr>
          <w:rFonts w:ascii="Times New Roman" w:cs="Times New Roman" w:hAnsi="Times New Roman" w:eastAsia="Times New Roman"/>
          <w:sz w:val="24"/>
          <w:szCs w:val="24"/>
          <w:vertAlign w:val="superscript"/>
        </w:rPr>
        <w:endnoteReference w:id="3"/>
      </w:r>
      <w:r>
        <w:rPr>
          <w:rFonts w:ascii="Times New Roman" w:hAnsi="Times New Roman"/>
          <w:sz w:val="24"/>
          <w:szCs w:val="24"/>
          <w:rtl w:val="0"/>
          <w:lang w:val="en-US"/>
        </w:rPr>
        <w:t xml:space="preserve"> Alleyn</w:t>
      </w:r>
      <w:r>
        <w:rPr>
          <w:rFonts w:ascii="Times New Roman" w:hAnsi="Times New Roman" w:hint="default"/>
          <w:sz w:val="24"/>
          <w:szCs w:val="24"/>
          <w:rtl w:val="0"/>
          <w:lang w:val="en-US"/>
        </w:rPr>
        <w:t>’</w:t>
      </w:r>
      <w:r>
        <w:rPr>
          <w:rFonts w:ascii="Times New Roman" w:hAnsi="Times New Roman"/>
          <w:sz w:val="24"/>
          <w:szCs w:val="24"/>
          <w:rtl w:val="0"/>
          <w:lang w:val="en-US"/>
        </w:rPr>
        <w:t>s father also appears to have had political connections in the west of Sussex, evident in the support provided by Henry Fitzalan, Earl of Arundel, when Alleyn faced attempts to strip him of the mastership of Bedlam in 1561.</w:t>
      </w:r>
      <w:r>
        <w:rPr>
          <w:rFonts w:ascii="Times New Roman" w:cs="Times New Roman" w:hAnsi="Times New Roman" w:eastAsia="Times New Roman"/>
          <w:sz w:val="24"/>
          <w:szCs w:val="24"/>
          <w:vertAlign w:val="superscript"/>
        </w:rPr>
        <w:endnoteReference w:id="4"/>
      </w:r>
      <w:r>
        <w:rPr>
          <w:rFonts w:ascii="Times New Roman" w:hAnsi="Times New Roman"/>
          <w:sz w:val="24"/>
          <w:szCs w:val="24"/>
          <w:rtl w:val="0"/>
          <w:lang w:val="en-US"/>
        </w:rPr>
        <w:t xml:space="preserve"> That support suggests a greater regional connection than simple landownership; the Sussex interests of Edward Alleyn senior were thus in the west of the county, far closer to the Sherley estates at Wiston than Broyle Park and Lindfield, the key Sussex sites associated with Philip Henslowe. The connection between the Alleyns and branches of the Howard-Fitzalan family continued during Edward Alleyn</w:t>
      </w:r>
      <w:r>
        <w:rPr>
          <w:rFonts w:ascii="Times New Roman" w:hAnsi="Times New Roman" w:hint="default"/>
          <w:sz w:val="24"/>
          <w:szCs w:val="24"/>
          <w:rtl w:val="0"/>
          <w:lang w:val="en-US"/>
        </w:rPr>
        <w:t>’</w:t>
      </w:r>
      <w:r>
        <w:rPr>
          <w:rFonts w:ascii="Times New Roman" w:hAnsi="Times New Roman"/>
          <w:sz w:val="24"/>
          <w:szCs w:val="24"/>
          <w:rtl w:val="0"/>
          <w:lang w:val="en-US"/>
        </w:rPr>
        <w:t>s theatrical career and again provided a link with west Sussex, affording Alleyn and Henslowe a county profile beyond Lindfield.</w:t>
      </w:r>
      <w:r>
        <w:rPr>
          <w:rFonts w:ascii="Times New Roman" w:cs="Times New Roman" w:hAnsi="Times New Roman" w:eastAsia="Times New Roman"/>
          <w:sz w:val="24"/>
          <w:szCs w:val="24"/>
          <w:vertAlign w:val="superscript"/>
        </w:rPr>
        <w:endnoteReference w:id="5"/>
      </w:r>
    </w:p>
    <w:p>
      <w:pPr>
        <w:pStyle w:val="Normal.0"/>
        <w:spacing w:line="480" w:lineRule="auto"/>
        <w:ind w:firstLine="720"/>
        <w:rPr>
          <w:rFonts w:ascii="Times New Roman" w:cs="Times New Roman" w:hAnsi="Times New Roman" w:eastAsia="Times New Roman"/>
          <w:sz w:val="24"/>
          <w:szCs w:val="24"/>
        </w:rPr>
      </w:pPr>
      <w:r>
        <w:rPr>
          <w:rFonts w:ascii="Times New Roman" w:hAnsi="Times New Roman"/>
          <w:sz w:val="24"/>
          <w:szCs w:val="24"/>
          <w:rtl w:val="0"/>
          <w:lang w:val="en-US"/>
        </w:rPr>
        <w:t>Henslowe was born in Lindfield, his father was Master of the Game at Ashdown Forest and Broyle Park in eastern Sussex, his sister Margaret was married to Ralph Hogg the Sussex iron master of Buxted, and his brother John was Hogg</w:t>
      </w:r>
      <w:r>
        <w:rPr>
          <w:rFonts w:ascii="Times New Roman" w:hAnsi="Times New Roman" w:hint="default"/>
          <w:sz w:val="24"/>
          <w:szCs w:val="24"/>
          <w:rtl w:val="0"/>
          <w:lang w:val="en-US"/>
        </w:rPr>
        <w:t>’</w:t>
      </w:r>
      <w:r>
        <w:rPr>
          <w:rFonts w:ascii="Times New Roman" w:hAnsi="Times New Roman"/>
          <w:sz w:val="24"/>
          <w:szCs w:val="24"/>
          <w:rtl w:val="0"/>
          <w:lang w:val="en-US"/>
        </w:rPr>
        <w:t>s office manager.</w:t>
      </w:r>
      <w:r>
        <w:rPr>
          <w:rFonts w:ascii="Times New Roman" w:cs="Times New Roman" w:hAnsi="Times New Roman" w:eastAsia="Times New Roman"/>
          <w:sz w:val="24"/>
          <w:szCs w:val="24"/>
          <w:vertAlign w:val="superscript"/>
        </w:rPr>
        <w:endnoteReference w:id="6"/>
      </w:r>
      <w:r>
        <w:rPr>
          <w:rFonts w:ascii="Times New Roman" w:hAnsi="Times New Roman"/>
          <w:sz w:val="24"/>
          <w:szCs w:val="24"/>
          <w:rtl w:val="0"/>
          <w:lang w:val="en-US"/>
        </w:rPr>
        <w:t xml:space="preserve"> Philip Henslowe</w:t>
      </w:r>
      <w:r>
        <w:rPr>
          <w:rFonts w:ascii="Times New Roman" w:hAnsi="Times New Roman" w:hint="default"/>
          <w:sz w:val="24"/>
          <w:szCs w:val="24"/>
          <w:rtl w:val="0"/>
          <w:lang w:val="en-US"/>
        </w:rPr>
        <w:t>’</w:t>
      </w:r>
      <w:r>
        <w:rPr>
          <w:rFonts w:ascii="Times New Roman" w:hAnsi="Times New Roman"/>
          <w:sz w:val="24"/>
          <w:szCs w:val="24"/>
          <w:rtl w:val="0"/>
          <w:lang w:val="en-US"/>
        </w:rPr>
        <w:t>s Diary was originally the office ledger of John Henslowe;</w:t>
      </w:r>
      <w:r>
        <w:rPr>
          <w:rFonts w:ascii="Times New Roman" w:cs="Times New Roman" w:hAnsi="Times New Roman" w:eastAsia="Times New Roman"/>
          <w:sz w:val="24"/>
          <w:szCs w:val="24"/>
          <w:vertAlign w:val="superscript"/>
        </w:rPr>
        <w:endnoteReference w:id="7"/>
      </w:r>
      <w:r>
        <w:rPr>
          <w:rFonts w:ascii="Times New Roman" w:hAnsi="Times New Roman"/>
          <w:sz w:val="24"/>
          <w:szCs w:val="24"/>
          <w:rtl w:val="0"/>
          <w:lang w:val="en-US"/>
        </w:rPr>
        <w:t xml:space="preserve"> as such, it provides a useful record of the Sussex iron industry. Although Henslowe</w:t>
      </w:r>
      <w:r>
        <w:rPr>
          <w:rFonts w:ascii="Times New Roman" w:hAnsi="Times New Roman" w:hint="default"/>
          <w:sz w:val="24"/>
          <w:szCs w:val="24"/>
          <w:rtl w:val="0"/>
          <w:lang w:val="en-US"/>
        </w:rPr>
        <w:t>’</w:t>
      </w:r>
      <w:r>
        <w:rPr>
          <w:rFonts w:ascii="Times New Roman" w:hAnsi="Times New Roman"/>
          <w:sz w:val="24"/>
          <w:szCs w:val="24"/>
          <w:rtl w:val="0"/>
          <w:lang w:val="en-US"/>
        </w:rPr>
        <w:t>s Diary is an invaluable resource for the study of the theatrical world of early modern London, it also provides a fascinating insight into Henslowe</w:t>
      </w:r>
      <w:r>
        <w:rPr>
          <w:rFonts w:ascii="Times New Roman" w:hAnsi="Times New Roman" w:hint="default"/>
          <w:sz w:val="24"/>
          <w:szCs w:val="24"/>
          <w:rtl w:val="0"/>
          <w:lang w:val="en-US"/>
        </w:rPr>
        <w:t>’</w:t>
      </w:r>
      <w:r>
        <w:rPr>
          <w:rFonts w:ascii="Times New Roman" w:hAnsi="Times New Roman"/>
          <w:sz w:val="24"/>
          <w:szCs w:val="24"/>
          <w:rtl w:val="0"/>
          <w:lang w:val="en-US"/>
        </w:rPr>
        <w:t>s other business interests. The Diary and the considerable surviving correspondence of Henslowe and Alleyn reveal on-going financial interests in Sussex and continuing personal relationships with figures from Sussex. The most significant and recurrent Sussex resident recorded in the Diary is Arthur Langworth: the latter provides evidence of Henslowe</w:t>
      </w:r>
      <w:r>
        <w:rPr>
          <w:rFonts w:ascii="Times New Roman" w:hAnsi="Times New Roman" w:hint="default"/>
          <w:sz w:val="24"/>
          <w:szCs w:val="24"/>
          <w:rtl w:val="0"/>
          <w:lang w:val="en-US"/>
        </w:rPr>
        <w:t>’</w:t>
      </w:r>
      <w:r>
        <w:rPr>
          <w:rFonts w:ascii="Times New Roman" w:hAnsi="Times New Roman"/>
          <w:sz w:val="24"/>
          <w:szCs w:val="24"/>
          <w:rtl w:val="0"/>
          <w:lang w:val="en-US"/>
        </w:rPr>
        <w:t>s activities as a proto-bank/money lender; Langworth also acted as Henslowe</w:t>
      </w:r>
      <w:r>
        <w:rPr>
          <w:rFonts w:ascii="Times New Roman" w:hAnsi="Times New Roman" w:hint="default"/>
          <w:sz w:val="24"/>
          <w:szCs w:val="24"/>
          <w:rtl w:val="0"/>
          <w:lang w:val="en-US"/>
        </w:rPr>
        <w:t>’</w:t>
      </w:r>
      <w:r>
        <w:rPr>
          <w:rFonts w:ascii="Times New Roman" w:hAnsi="Times New Roman"/>
          <w:sz w:val="24"/>
          <w:szCs w:val="24"/>
          <w:rtl w:val="0"/>
          <w:lang w:val="en-US"/>
        </w:rPr>
        <w:t>s and Alleyn</w:t>
      </w:r>
      <w:r>
        <w:rPr>
          <w:rFonts w:ascii="Times New Roman" w:hAnsi="Times New Roman" w:hint="default"/>
          <w:sz w:val="24"/>
          <w:szCs w:val="24"/>
          <w:rtl w:val="0"/>
          <w:lang w:val="en-US"/>
        </w:rPr>
        <w:t>’</w:t>
      </w:r>
      <w:r>
        <w:rPr>
          <w:rFonts w:ascii="Times New Roman" w:hAnsi="Times New Roman"/>
          <w:sz w:val="24"/>
          <w:szCs w:val="24"/>
          <w:rtl w:val="0"/>
          <w:lang w:val="en-US"/>
        </w:rPr>
        <w:t>s agent during their negotiations for the reversion of the Mastership of the Royal Game of Bears, Bulls and Mastiff dogs, and he provides a connection between the Henslowe/Alleyn circle and the Sherleys.</w:t>
      </w:r>
    </w:p>
    <w:p>
      <w:pPr>
        <w:pStyle w:val="Normal.0"/>
        <w:spacing w:line="480" w:lineRule="auto"/>
        <w:ind w:firstLine="720"/>
        <w:rPr>
          <w:rFonts w:ascii="Times New Roman" w:cs="Times New Roman" w:hAnsi="Times New Roman" w:eastAsia="Times New Roman"/>
          <w:sz w:val="24"/>
          <w:szCs w:val="24"/>
        </w:rPr>
      </w:pPr>
      <w:r>
        <w:rPr>
          <w:rFonts w:ascii="Times New Roman" w:hAnsi="Times New Roman"/>
          <w:sz w:val="24"/>
          <w:szCs w:val="24"/>
          <w:rtl w:val="0"/>
          <w:lang w:val="en-US"/>
        </w:rPr>
        <w:t xml:space="preserve">Langworth borrowed a considerable amount of money from Henslowe. The Diary records loans of </w:t>
      </w:r>
      <w:r>
        <w:rPr>
          <w:rFonts w:ascii="Times New Roman" w:hAnsi="Times New Roman" w:hint="default"/>
          <w:sz w:val="24"/>
          <w:szCs w:val="24"/>
          <w:rtl w:val="0"/>
          <w:lang w:val="en-US"/>
        </w:rPr>
        <w:t>£</w:t>
      </w:r>
      <w:r>
        <w:rPr>
          <w:rFonts w:ascii="Times New Roman" w:hAnsi="Times New Roman"/>
          <w:sz w:val="24"/>
          <w:szCs w:val="24"/>
          <w:rtl w:val="0"/>
          <w:lang w:val="en-US"/>
        </w:rPr>
        <w:t>206 in December 1594,</w:t>
      </w:r>
      <w:r>
        <w:rPr>
          <w:rFonts w:ascii="Times New Roman" w:cs="Times New Roman" w:hAnsi="Times New Roman" w:eastAsia="Times New Roman"/>
          <w:sz w:val="24"/>
          <w:szCs w:val="24"/>
          <w:vertAlign w:val="superscript"/>
        </w:rPr>
        <w:endnoteReference w:id="8"/>
      </w:r>
      <w:r>
        <w:rPr>
          <w:rFonts w:ascii="Times New Roman" w:hAnsi="Times New Roman" w:hint="default"/>
          <w:sz w:val="24"/>
          <w:szCs w:val="24"/>
          <w:rtl w:val="0"/>
          <w:lang w:val="en-US"/>
        </w:rPr>
        <w:t xml:space="preserve"> £</w:t>
      </w:r>
      <w:r>
        <w:rPr>
          <w:rFonts w:ascii="Times New Roman" w:hAnsi="Times New Roman"/>
          <w:sz w:val="24"/>
          <w:szCs w:val="24"/>
          <w:rtl w:val="0"/>
          <w:lang w:val="en-US"/>
        </w:rPr>
        <w:t>10 in June 1595 (delivered to Langworth by Joan Alleyn),</w:t>
      </w:r>
      <w:r>
        <w:rPr>
          <w:rFonts w:ascii="Times New Roman" w:cs="Times New Roman" w:hAnsi="Times New Roman" w:eastAsia="Times New Roman"/>
          <w:sz w:val="24"/>
          <w:szCs w:val="24"/>
          <w:vertAlign w:val="superscript"/>
        </w:rPr>
        <w:endnoteReference w:id="9"/>
      </w:r>
      <w:r>
        <w:rPr>
          <w:rFonts w:ascii="Times New Roman" w:hAnsi="Times New Roman"/>
          <w:sz w:val="24"/>
          <w:szCs w:val="24"/>
          <w:rtl w:val="0"/>
          <w:lang w:val="en-US"/>
        </w:rPr>
        <w:t xml:space="preserve"> forty shillings on 23 May 1598 with a further twenty shillings on 27 May.</w:t>
      </w:r>
      <w:r>
        <w:rPr>
          <w:rFonts w:ascii="Times New Roman" w:cs="Times New Roman" w:hAnsi="Times New Roman" w:eastAsia="Times New Roman"/>
          <w:sz w:val="24"/>
          <w:szCs w:val="24"/>
          <w:vertAlign w:val="superscript"/>
        </w:rPr>
        <w:endnoteReference w:id="10"/>
      </w:r>
      <w:r>
        <w:rPr>
          <w:rFonts w:ascii="Times New Roman" w:hAnsi="Times New Roman"/>
          <w:sz w:val="24"/>
          <w:szCs w:val="24"/>
          <w:rtl w:val="0"/>
          <w:lang w:val="en-US"/>
        </w:rPr>
        <w:t xml:space="preserve"> The Diary</w:t>
      </w:r>
      <w:r>
        <w:rPr>
          <w:rFonts w:ascii="Times New Roman" w:hAnsi="Times New Roman"/>
          <w:i w:val="1"/>
          <w:iCs w:val="1"/>
          <w:sz w:val="24"/>
          <w:szCs w:val="24"/>
          <w:rtl w:val="0"/>
          <w:lang w:val="en-US"/>
        </w:rPr>
        <w:t xml:space="preserve"> </w:t>
      </w:r>
      <w:r>
        <w:rPr>
          <w:rFonts w:ascii="Times New Roman" w:hAnsi="Times New Roman"/>
          <w:sz w:val="24"/>
          <w:szCs w:val="24"/>
          <w:rtl w:val="0"/>
          <w:lang w:val="en-US"/>
        </w:rPr>
        <w:t>also</w:t>
      </w:r>
      <w:r>
        <w:rPr>
          <w:rFonts w:ascii="Times New Roman" w:hAnsi="Times New Roman"/>
          <w:i w:val="1"/>
          <w:iCs w:val="1"/>
          <w:sz w:val="24"/>
          <w:szCs w:val="24"/>
          <w:rtl w:val="0"/>
          <w:lang w:val="en-US"/>
        </w:rPr>
        <w:t xml:space="preserve"> </w:t>
      </w:r>
      <w:r>
        <w:rPr>
          <w:rFonts w:ascii="Times New Roman" w:hAnsi="Times New Roman"/>
          <w:sz w:val="24"/>
          <w:szCs w:val="24"/>
          <w:rtl w:val="0"/>
          <w:lang w:val="en-US"/>
        </w:rPr>
        <w:t xml:space="preserve">records an agreement between Alleyn and Henslowe for </w:t>
      </w:r>
      <w:r>
        <w:rPr>
          <w:rFonts w:ascii="Times New Roman" w:hAnsi="Times New Roman" w:hint="default"/>
          <w:sz w:val="24"/>
          <w:szCs w:val="24"/>
          <w:rtl w:val="0"/>
          <w:lang w:val="en-US"/>
        </w:rPr>
        <w:t>£</w:t>
      </w:r>
      <w:r>
        <w:rPr>
          <w:rFonts w:ascii="Times New Roman" w:hAnsi="Times New Roman"/>
          <w:sz w:val="24"/>
          <w:szCs w:val="24"/>
          <w:rtl w:val="0"/>
          <w:lang w:val="en-US"/>
        </w:rPr>
        <w:t>126 at Michaelmas (29 September) 1596,</w:t>
      </w:r>
      <w:r>
        <w:rPr>
          <w:rFonts w:ascii="Times New Roman" w:cs="Times New Roman" w:hAnsi="Times New Roman" w:eastAsia="Times New Roman"/>
          <w:sz w:val="24"/>
          <w:szCs w:val="24"/>
          <w:vertAlign w:val="superscript"/>
        </w:rPr>
        <w:endnoteReference w:id="11"/>
      </w:r>
      <w:r>
        <w:rPr>
          <w:rFonts w:ascii="Times New Roman" w:hAnsi="Times New Roman"/>
          <w:sz w:val="24"/>
          <w:szCs w:val="24"/>
          <w:rtl w:val="0"/>
          <w:lang w:val="en-US"/>
        </w:rPr>
        <w:t xml:space="preserve"> with further loans from Henslowe of ten shillings on 20 June 1604, with another forty shillings on 29</w:t>
      </w:r>
      <w:r>
        <w:rPr>
          <w:rFonts w:ascii="Times New Roman" w:hAnsi="Times New Roman"/>
          <w:sz w:val="24"/>
          <w:szCs w:val="24"/>
          <w:vertAlign w:val="superscript"/>
          <w:rtl w:val="0"/>
          <w:lang w:val="en-US"/>
        </w:rPr>
        <w:t xml:space="preserve"> </w:t>
      </w:r>
      <w:r>
        <w:rPr>
          <w:rFonts w:ascii="Times New Roman" w:hAnsi="Times New Roman"/>
          <w:sz w:val="24"/>
          <w:szCs w:val="24"/>
          <w:rtl w:val="0"/>
          <w:lang w:val="en-US"/>
        </w:rPr>
        <w:t>June.</w:t>
      </w:r>
      <w:r>
        <w:rPr>
          <w:rFonts w:ascii="Times New Roman" w:cs="Times New Roman" w:hAnsi="Times New Roman" w:eastAsia="Times New Roman"/>
          <w:sz w:val="24"/>
          <w:szCs w:val="24"/>
          <w:vertAlign w:val="superscript"/>
        </w:rPr>
        <w:endnoteReference w:id="12"/>
      </w:r>
      <w:r>
        <w:rPr>
          <w:rFonts w:ascii="Times New Roman" w:hAnsi="Times New Roman"/>
          <w:sz w:val="24"/>
          <w:szCs w:val="24"/>
          <w:rtl w:val="0"/>
          <w:lang w:val="en-US"/>
        </w:rPr>
        <w:t xml:space="preserve"> Cumulative loans of a further </w:t>
      </w:r>
      <w:r>
        <w:rPr>
          <w:rFonts w:ascii="Times New Roman" w:hAnsi="Times New Roman" w:hint="default"/>
          <w:sz w:val="24"/>
          <w:szCs w:val="24"/>
          <w:rtl w:val="0"/>
          <w:lang w:val="en-US"/>
        </w:rPr>
        <w:t>£</w:t>
      </w:r>
      <w:r>
        <w:rPr>
          <w:rFonts w:ascii="Times New Roman" w:hAnsi="Times New Roman"/>
          <w:sz w:val="24"/>
          <w:szCs w:val="24"/>
          <w:rtl w:val="0"/>
          <w:lang w:val="en-US"/>
        </w:rPr>
        <w:t xml:space="preserve">30 are recorded, including the suggestion of a </w:t>
      </w:r>
      <w:r>
        <w:rPr>
          <w:rFonts w:ascii="Times New Roman" w:hAnsi="Times New Roman" w:hint="default"/>
          <w:sz w:val="24"/>
          <w:szCs w:val="24"/>
          <w:rtl w:val="0"/>
          <w:lang w:val="en-US"/>
        </w:rPr>
        <w:t>£</w:t>
      </w:r>
      <w:r>
        <w:rPr>
          <w:rFonts w:ascii="Times New Roman" w:hAnsi="Times New Roman"/>
          <w:sz w:val="24"/>
          <w:szCs w:val="24"/>
          <w:rtl w:val="0"/>
          <w:lang w:val="en-US"/>
        </w:rPr>
        <w:t>3 loan while Langworth was in the Marshalsea.</w:t>
      </w:r>
      <w:r>
        <w:rPr>
          <w:rFonts w:ascii="Times New Roman" w:cs="Times New Roman" w:hAnsi="Times New Roman" w:eastAsia="Times New Roman"/>
          <w:sz w:val="24"/>
          <w:szCs w:val="24"/>
          <w:vertAlign w:val="superscript"/>
        </w:rPr>
        <w:endnoteReference w:id="13"/>
      </w:r>
      <w:r>
        <w:rPr>
          <w:rFonts w:ascii="Times New Roman" w:hAnsi="Times New Roman"/>
          <w:sz w:val="24"/>
          <w:szCs w:val="24"/>
          <w:rtl w:val="0"/>
          <w:lang w:val="en-US"/>
        </w:rPr>
        <w:t xml:space="preserve"> The Diary</w:t>
      </w:r>
      <w:r>
        <w:rPr>
          <w:rFonts w:ascii="Times New Roman" w:hAnsi="Times New Roman"/>
          <w:i w:val="1"/>
          <w:iCs w:val="1"/>
          <w:sz w:val="24"/>
          <w:szCs w:val="24"/>
          <w:rtl w:val="0"/>
          <w:lang w:val="en-US"/>
        </w:rPr>
        <w:t xml:space="preserve"> </w:t>
      </w:r>
      <w:r>
        <w:rPr>
          <w:rFonts w:ascii="Times New Roman" w:hAnsi="Times New Roman"/>
          <w:sz w:val="24"/>
          <w:szCs w:val="24"/>
          <w:rtl w:val="0"/>
          <w:lang w:val="en-US"/>
        </w:rPr>
        <w:t>also contains the details of a number of property transactions between Langworth, Henslowe and Alleyn. The Diary records Langworth</w:t>
      </w:r>
      <w:r>
        <w:rPr>
          <w:rFonts w:ascii="Times New Roman" w:hAnsi="Times New Roman" w:hint="default"/>
          <w:sz w:val="24"/>
          <w:szCs w:val="24"/>
          <w:rtl w:val="0"/>
          <w:lang w:val="en-US"/>
        </w:rPr>
        <w:t>’</w:t>
      </w:r>
      <w:r>
        <w:rPr>
          <w:rFonts w:ascii="Times New Roman" w:hAnsi="Times New Roman"/>
          <w:sz w:val="24"/>
          <w:szCs w:val="24"/>
          <w:rtl w:val="0"/>
          <w:lang w:val="en-US"/>
        </w:rPr>
        <w:t>s purchase of a house and land from Henslowe with an undertaking to make payment on 16 May 1595. The agreement was witnessed by Edward and Joan Alleyn.</w:t>
      </w:r>
      <w:r>
        <w:rPr>
          <w:rFonts w:ascii="Times New Roman" w:cs="Times New Roman" w:hAnsi="Times New Roman" w:eastAsia="Times New Roman"/>
          <w:sz w:val="24"/>
          <w:szCs w:val="24"/>
          <w:vertAlign w:val="superscript"/>
        </w:rPr>
        <w:endnoteReference w:id="14"/>
      </w:r>
      <w:r>
        <w:rPr>
          <w:rFonts w:ascii="Times New Roman" w:hAnsi="Times New Roman"/>
          <w:sz w:val="24"/>
          <w:szCs w:val="24"/>
          <w:rtl w:val="0"/>
          <w:lang w:val="en-US"/>
        </w:rPr>
        <w:t xml:space="preserve"> This purchase was followed in June 1595 by the sale to Langworth of the Sussex home of Henslowe</w:t>
      </w:r>
      <w:r>
        <w:rPr>
          <w:rFonts w:ascii="Times New Roman" w:hAnsi="Times New Roman" w:hint="default"/>
          <w:sz w:val="24"/>
          <w:szCs w:val="24"/>
          <w:rtl w:val="0"/>
          <w:lang w:val="en-US"/>
        </w:rPr>
        <w:t>’</w:t>
      </w:r>
      <w:r>
        <w:rPr>
          <w:rFonts w:ascii="Times New Roman" w:hAnsi="Times New Roman"/>
          <w:sz w:val="24"/>
          <w:szCs w:val="24"/>
          <w:rtl w:val="0"/>
          <w:lang w:val="en-US"/>
        </w:rPr>
        <w:t xml:space="preserve">s deceased brother and sister-in-law. The cost of the property was </w:t>
      </w:r>
      <w:r>
        <w:rPr>
          <w:rFonts w:ascii="Times New Roman" w:hAnsi="Times New Roman" w:hint="default"/>
          <w:sz w:val="24"/>
          <w:szCs w:val="24"/>
          <w:rtl w:val="0"/>
          <w:lang w:val="en-US"/>
        </w:rPr>
        <w:t>£</w:t>
      </w:r>
      <w:r>
        <w:rPr>
          <w:rFonts w:ascii="Times New Roman" w:hAnsi="Times New Roman"/>
          <w:sz w:val="24"/>
          <w:szCs w:val="24"/>
          <w:rtl w:val="0"/>
          <w:lang w:val="en-US"/>
        </w:rPr>
        <w:t>80 and the sale was witnessed by Alleyn.</w:t>
      </w:r>
      <w:r>
        <w:rPr>
          <w:rFonts w:ascii="Times New Roman" w:cs="Times New Roman" w:hAnsi="Times New Roman" w:eastAsia="Times New Roman"/>
          <w:sz w:val="24"/>
          <w:szCs w:val="24"/>
          <w:vertAlign w:val="superscript"/>
        </w:rPr>
        <w:endnoteReference w:id="15"/>
      </w:r>
      <w:r>
        <w:rPr>
          <w:rFonts w:ascii="Times New Roman" w:hAnsi="Times New Roman"/>
          <w:sz w:val="24"/>
          <w:szCs w:val="24"/>
          <w:rtl w:val="0"/>
          <w:lang w:val="en-US"/>
        </w:rPr>
        <w:t xml:space="preserve"> A further property sale is recorded on the 5 July 1595, with Alleyn agreeing to sell Langworth the lease of the parsonage at Firle for </w:t>
      </w:r>
      <w:r>
        <w:rPr>
          <w:rFonts w:ascii="Times New Roman" w:hAnsi="Times New Roman" w:hint="default"/>
          <w:sz w:val="24"/>
          <w:szCs w:val="24"/>
          <w:rtl w:val="0"/>
          <w:lang w:val="en-US"/>
        </w:rPr>
        <w:t>£</w:t>
      </w:r>
      <w:r>
        <w:rPr>
          <w:rFonts w:ascii="Times New Roman" w:hAnsi="Times New Roman"/>
          <w:sz w:val="24"/>
          <w:szCs w:val="24"/>
          <w:rtl w:val="0"/>
          <w:lang w:val="en-US"/>
        </w:rPr>
        <w:t>3,000, with payment to be made over the course of twenty years. The proceeding was witnessed by Henslowe.</w:t>
      </w:r>
      <w:r>
        <w:rPr>
          <w:rFonts w:ascii="Times New Roman" w:cs="Times New Roman" w:hAnsi="Times New Roman" w:eastAsia="Times New Roman"/>
          <w:sz w:val="24"/>
          <w:szCs w:val="24"/>
          <w:vertAlign w:val="superscript"/>
        </w:rPr>
        <w:endnoteReference w:id="16"/>
      </w:r>
      <w:r>
        <w:rPr>
          <w:rFonts w:ascii="Times New Roman" w:hAnsi="Times New Roman"/>
          <w:sz w:val="24"/>
          <w:szCs w:val="24"/>
          <w:rtl w:val="0"/>
          <w:lang w:val="en-US"/>
        </w:rPr>
        <w:t>The details surrounding this property transaction became increasingly convoluted, as described by W. W. Greg in his edition of the Diary which was supplemented by his analysis of documents in the Alleyn-Henslowe Muniments.</w:t>
      </w:r>
      <w:r>
        <w:rPr>
          <w:rFonts w:ascii="Times New Roman" w:cs="Times New Roman" w:hAnsi="Times New Roman" w:eastAsia="Times New Roman"/>
          <w:sz w:val="24"/>
          <w:szCs w:val="24"/>
          <w:vertAlign w:val="superscript"/>
        </w:rPr>
        <w:endnoteReference w:id="17"/>
      </w:r>
      <w:r>
        <w:rPr>
          <w:rFonts w:ascii="Times New Roman" w:hAnsi="Times New Roman"/>
          <w:sz w:val="24"/>
          <w:szCs w:val="24"/>
          <w:rtl w:val="0"/>
          <w:lang w:val="en-US"/>
        </w:rPr>
        <w:t xml:space="preserve"> These additional documents confirm Langworth</w:t>
      </w:r>
      <w:r>
        <w:rPr>
          <w:rFonts w:ascii="Times New Roman" w:hAnsi="Times New Roman" w:hint="default"/>
          <w:sz w:val="24"/>
          <w:szCs w:val="24"/>
          <w:rtl w:val="0"/>
          <w:lang w:val="en-US"/>
        </w:rPr>
        <w:t>’</w:t>
      </w:r>
      <w:r>
        <w:rPr>
          <w:rFonts w:ascii="Times New Roman" w:hAnsi="Times New Roman"/>
          <w:sz w:val="24"/>
          <w:szCs w:val="24"/>
          <w:rtl w:val="0"/>
          <w:lang w:val="en-US"/>
        </w:rPr>
        <w:t>s position within the Henslowe-Alleyn circle and also reveal a relationship between Alleyn and Arthur Langworth</w:t>
      </w:r>
      <w:r>
        <w:rPr>
          <w:rFonts w:ascii="Times New Roman" w:hAnsi="Times New Roman" w:hint="default"/>
          <w:sz w:val="24"/>
          <w:szCs w:val="24"/>
          <w:rtl w:val="0"/>
          <w:lang w:val="en-US"/>
        </w:rPr>
        <w:t>’</w:t>
      </w:r>
      <w:r>
        <w:rPr>
          <w:rFonts w:ascii="Times New Roman" w:hAnsi="Times New Roman"/>
          <w:sz w:val="24"/>
          <w:szCs w:val="24"/>
          <w:rtl w:val="0"/>
          <w:lang w:val="en-US"/>
        </w:rPr>
        <w:t>s son John. Alleyn assigned a new lease for the Firle parsonage to John Langsworth in December 1596;</w:t>
      </w:r>
      <w:r>
        <w:rPr>
          <w:rFonts w:ascii="Times New Roman" w:cs="Times New Roman" w:hAnsi="Times New Roman" w:eastAsia="Times New Roman"/>
          <w:sz w:val="24"/>
          <w:szCs w:val="24"/>
          <w:vertAlign w:val="superscript"/>
        </w:rPr>
        <w:endnoteReference w:id="18"/>
      </w:r>
      <w:r>
        <w:rPr>
          <w:rFonts w:ascii="Times New Roman" w:hAnsi="Times New Roman"/>
          <w:sz w:val="24"/>
          <w:szCs w:val="24"/>
          <w:rtl w:val="0"/>
          <w:lang w:val="en-US"/>
        </w:rPr>
        <w:t xml:space="preserve">  Greg suggests there was </w:t>
      </w:r>
      <w:r>
        <w:rPr>
          <w:rFonts w:ascii="Times New Roman" w:hAnsi="Times New Roman" w:hint="default"/>
          <w:sz w:val="24"/>
          <w:szCs w:val="24"/>
          <w:rtl w:val="0"/>
          <w:lang w:val="en-US"/>
        </w:rPr>
        <w:t>‘</w:t>
      </w:r>
      <w:r>
        <w:rPr>
          <w:rFonts w:ascii="Times New Roman" w:hAnsi="Times New Roman"/>
          <w:sz w:val="24"/>
          <w:szCs w:val="24"/>
          <w:rtl w:val="0"/>
          <w:lang w:val="en-US"/>
        </w:rPr>
        <w:t>a regular assignment from John Langworth to Alleyn</w:t>
      </w:r>
      <w:r>
        <w:rPr>
          <w:rFonts w:ascii="Times New Roman" w:hAnsi="Times New Roman" w:hint="default"/>
          <w:sz w:val="24"/>
          <w:szCs w:val="24"/>
          <w:rtl w:val="0"/>
          <w:lang w:val="en-US"/>
        </w:rPr>
        <w:t>’</w:t>
      </w:r>
      <w:r>
        <w:rPr>
          <w:rFonts w:ascii="Times New Roman" w:hAnsi="Times New Roman"/>
          <w:sz w:val="24"/>
          <w:szCs w:val="24"/>
          <w:rtl w:val="0"/>
          <w:lang w:val="en-US"/>
        </w:rPr>
        <w:t>.</w:t>
      </w:r>
      <w:r>
        <w:rPr>
          <w:rFonts w:ascii="Times New Roman" w:cs="Times New Roman" w:hAnsi="Times New Roman" w:eastAsia="Times New Roman"/>
          <w:sz w:val="24"/>
          <w:szCs w:val="24"/>
          <w:vertAlign w:val="superscript"/>
        </w:rPr>
        <w:endnoteReference w:id="19"/>
      </w:r>
      <w:r>
        <w:rPr>
          <w:rFonts w:ascii="Times New Roman" w:hAnsi="Times New Roman"/>
          <w:sz w:val="24"/>
          <w:szCs w:val="24"/>
          <w:rtl w:val="0"/>
          <w:lang w:val="en-US"/>
        </w:rPr>
        <w:t xml:space="preserve"> The Henslowe-Alleyn archive also contains letters from John Langworth to Alleyn about land and to Henslowe about tithes.</w:t>
      </w:r>
      <w:r>
        <w:rPr>
          <w:rFonts w:ascii="Times New Roman" w:cs="Times New Roman" w:hAnsi="Times New Roman" w:eastAsia="Times New Roman"/>
          <w:sz w:val="24"/>
          <w:szCs w:val="24"/>
          <w:vertAlign w:val="superscript"/>
        </w:rPr>
        <w:endnoteReference w:id="20"/>
      </w:r>
      <w:r>
        <w:rPr>
          <w:rFonts w:ascii="Times New Roman" w:hAnsi="Times New Roman"/>
          <w:sz w:val="24"/>
          <w:szCs w:val="24"/>
          <w:rtl w:val="0"/>
          <w:lang w:val="en-US"/>
        </w:rPr>
        <w:t xml:space="preserve"> The Diary</w:t>
      </w:r>
      <w:r>
        <w:rPr>
          <w:rFonts w:ascii="Times New Roman" w:hAnsi="Times New Roman"/>
          <w:i w:val="1"/>
          <w:iCs w:val="1"/>
          <w:sz w:val="24"/>
          <w:szCs w:val="24"/>
          <w:rtl w:val="0"/>
          <w:lang w:val="en-US"/>
        </w:rPr>
        <w:t xml:space="preserve"> </w:t>
      </w:r>
      <w:r>
        <w:rPr>
          <w:rFonts w:ascii="Times New Roman" w:hAnsi="Times New Roman"/>
          <w:sz w:val="24"/>
          <w:szCs w:val="24"/>
          <w:rtl w:val="0"/>
          <w:lang w:val="en-US"/>
        </w:rPr>
        <w:t xml:space="preserve">and the wider Henslowe-Alleyn documents are clear: the Langworth family was involved in a sustained financial relationship with both Henslowe and Alleyn, with Arthur acting on their behalf in wider business ventures.  </w:t>
      </w:r>
    </w:p>
    <w:p>
      <w:pPr>
        <w:pStyle w:val="Normal.0"/>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In June 1598, Langworth was engaged in negotiations for Alleyn and Henslowe as part of their campaign to obtain the reversion of the Mastership of the Royal Game. Alleyn was in Sussex at the time, staying at Langworth</w:t>
      </w:r>
      <w:r>
        <w:rPr>
          <w:rFonts w:ascii="Times New Roman" w:hAnsi="Times New Roman" w:hint="default"/>
          <w:sz w:val="24"/>
          <w:szCs w:val="24"/>
          <w:rtl w:val="0"/>
          <w:lang w:val="en-US"/>
        </w:rPr>
        <w:t>’</w:t>
      </w:r>
      <w:r>
        <w:rPr>
          <w:rFonts w:ascii="Times New Roman" w:hAnsi="Times New Roman"/>
          <w:sz w:val="24"/>
          <w:szCs w:val="24"/>
          <w:rtl w:val="0"/>
          <w:lang w:val="en-US"/>
        </w:rPr>
        <w:t>s home at Broyle Park. While there he received letters from Henslowe and Langworth reporting on the progress of the negotiations for the reversion of the Mastership.</w:t>
      </w:r>
      <w:r>
        <w:rPr>
          <w:rFonts w:ascii="Times New Roman" w:cs="Times New Roman" w:hAnsi="Times New Roman" w:eastAsia="Times New Roman"/>
          <w:sz w:val="24"/>
          <w:szCs w:val="24"/>
          <w:vertAlign w:val="superscript"/>
        </w:rPr>
        <w:endnoteReference w:id="21"/>
      </w:r>
      <w:r>
        <w:rPr>
          <w:rFonts w:ascii="Times New Roman" w:hAnsi="Times New Roman"/>
          <w:sz w:val="24"/>
          <w:szCs w:val="24"/>
          <w:rtl w:val="0"/>
          <w:lang w:val="en-US"/>
        </w:rPr>
        <w:t xml:space="preserve"> Alleyn was still at Broyle in September 1598 when he received a further letter from Henslowe about the Mastership and informing him of the death of Gabriel Spenser as a result of his duel with Ben Jonson.</w:t>
      </w:r>
      <w:r>
        <w:rPr>
          <w:rFonts w:ascii="Times New Roman" w:cs="Times New Roman" w:hAnsi="Times New Roman" w:eastAsia="Times New Roman"/>
          <w:sz w:val="24"/>
          <w:szCs w:val="24"/>
          <w:vertAlign w:val="superscript"/>
        </w:rPr>
        <w:endnoteReference w:id="22"/>
      </w:r>
      <w:r>
        <w:rPr>
          <w:rFonts w:ascii="Times New Roman" w:hAnsi="Times New Roman"/>
          <w:sz w:val="24"/>
          <w:szCs w:val="24"/>
          <w:rtl w:val="0"/>
          <w:lang w:val="en-US"/>
        </w:rPr>
        <w:t xml:space="preserve"> </w:t>
      </w:r>
    </w:p>
    <w:p>
      <w:pPr>
        <w:pStyle w:val="Normal.0"/>
        <w:spacing w:line="480" w:lineRule="auto"/>
        <w:ind w:firstLine="720"/>
        <w:rPr>
          <w:rFonts w:ascii="Times New Roman" w:cs="Times New Roman" w:hAnsi="Times New Roman" w:eastAsia="Times New Roman"/>
          <w:sz w:val="24"/>
          <w:szCs w:val="24"/>
        </w:rPr>
      </w:pPr>
      <w:r>
        <w:rPr>
          <w:rFonts w:ascii="Times New Roman" w:hAnsi="Times New Roman"/>
          <w:sz w:val="24"/>
          <w:szCs w:val="24"/>
          <w:rtl w:val="0"/>
          <w:lang w:val="en-US"/>
        </w:rPr>
        <w:t>Alleyn was in Sussex once again in October 1603 when Joan Alleyn wrote to him about the death of the Robert Browne, leader of the theatre company at the Boar</w:t>
      </w:r>
      <w:r>
        <w:rPr>
          <w:rFonts w:ascii="Times New Roman" w:hAnsi="Times New Roman" w:hint="default"/>
          <w:sz w:val="24"/>
          <w:szCs w:val="24"/>
          <w:rtl w:val="0"/>
          <w:lang w:val="en-US"/>
        </w:rPr>
        <w:t>’</w:t>
      </w:r>
      <w:r>
        <w:rPr>
          <w:rFonts w:ascii="Times New Roman" w:hAnsi="Times New Roman"/>
          <w:sz w:val="24"/>
          <w:szCs w:val="24"/>
          <w:rtl w:val="0"/>
          <w:lang w:val="en-US"/>
        </w:rPr>
        <w:t>s Head.</w:t>
      </w:r>
      <w:r>
        <w:rPr>
          <w:rFonts w:ascii="Times New Roman" w:cs="Times New Roman" w:hAnsi="Times New Roman" w:eastAsia="Times New Roman"/>
          <w:sz w:val="24"/>
          <w:szCs w:val="24"/>
          <w:vertAlign w:val="superscript"/>
        </w:rPr>
        <w:endnoteReference w:id="23"/>
      </w:r>
      <w:r>
        <w:rPr>
          <w:rFonts w:ascii="Times New Roman" w:hAnsi="Times New Roman"/>
          <w:sz w:val="24"/>
          <w:szCs w:val="24"/>
          <w:rtl w:val="0"/>
          <w:lang w:val="en-US"/>
        </w:rPr>
        <w:t xml:space="preserve"> Alleyn</w:t>
      </w:r>
      <w:r>
        <w:rPr>
          <w:rFonts w:ascii="Times New Roman" w:hAnsi="Times New Roman" w:hint="default"/>
          <w:sz w:val="24"/>
          <w:szCs w:val="24"/>
          <w:rtl w:val="0"/>
          <w:lang w:val="en-US"/>
        </w:rPr>
        <w:t>’</w:t>
      </w:r>
      <w:r>
        <w:rPr>
          <w:rFonts w:ascii="Times New Roman" w:hAnsi="Times New Roman"/>
          <w:sz w:val="24"/>
          <w:szCs w:val="24"/>
          <w:rtl w:val="0"/>
          <w:lang w:val="en-US"/>
        </w:rPr>
        <w:t xml:space="preserve">s location on that occasion is unclear; it is not impossible that Alleyn was again at Broyle although the fragment of the address reads </w:t>
      </w:r>
      <w:r>
        <w:rPr>
          <w:rFonts w:ascii="Times New Roman" w:hAnsi="Times New Roman" w:hint="default"/>
          <w:sz w:val="24"/>
          <w:szCs w:val="24"/>
          <w:rtl w:val="0"/>
          <w:lang w:val="en-US"/>
        </w:rPr>
        <w:t>‘</w:t>
      </w:r>
      <w:r>
        <w:rPr>
          <w:rFonts w:ascii="Times New Roman" w:hAnsi="Times New Roman"/>
          <w:sz w:val="24"/>
          <w:szCs w:val="24"/>
          <w:rtl w:val="0"/>
          <w:lang w:val="en-US"/>
        </w:rPr>
        <w:t xml:space="preserve">vex[ ] Susse[ ] </w:t>
      </w:r>
      <w:r>
        <w:rPr>
          <w:rFonts w:ascii="Times New Roman" w:hAnsi="Times New Roman" w:hint="default"/>
          <w:sz w:val="24"/>
          <w:szCs w:val="24"/>
          <w:rtl w:val="0"/>
          <w:lang w:val="en-US"/>
        </w:rPr>
        <w:t>’</w:t>
      </w:r>
      <w:r>
        <w:rPr>
          <w:rFonts w:ascii="Times New Roman" w:hAnsi="Times New Roman"/>
          <w:sz w:val="24"/>
          <w:szCs w:val="24"/>
          <w:rtl w:val="0"/>
          <w:lang w:val="en-US"/>
        </w:rPr>
        <w:t>.</w:t>
      </w:r>
      <w:r>
        <w:rPr>
          <w:rFonts w:ascii="Times New Roman" w:cs="Times New Roman" w:hAnsi="Times New Roman" w:eastAsia="Times New Roman"/>
          <w:sz w:val="24"/>
          <w:szCs w:val="24"/>
          <w:vertAlign w:val="superscript"/>
        </w:rPr>
        <w:endnoteReference w:id="24"/>
      </w:r>
      <w:r>
        <w:rPr>
          <w:rFonts w:ascii="Times New Roman" w:hAnsi="Times New Roman"/>
          <w:sz w:val="24"/>
          <w:szCs w:val="24"/>
          <w:rtl w:val="0"/>
          <w:lang w:val="en-US"/>
        </w:rPr>
        <w:t xml:space="preserve"> Of possible significance is the commendations in the letter to </w:t>
      </w:r>
      <w:r>
        <w:rPr>
          <w:rFonts w:ascii="Times New Roman" w:hAnsi="Times New Roman" w:hint="default"/>
          <w:sz w:val="24"/>
          <w:szCs w:val="24"/>
          <w:rtl w:val="0"/>
          <w:lang w:val="en-US"/>
        </w:rPr>
        <w:t>‘</w:t>
      </w:r>
      <w:r>
        <w:rPr>
          <w:rFonts w:ascii="Times New Roman" w:hAnsi="Times New Roman"/>
          <w:sz w:val="24"/>
          <w:szCs w:val="24"/>
          <w:rtl w:val="0"/>
          <w:lang w:val="en-US"/>
        </w:rPr>
        <w:t>Mr. Chaloners [sic] and his wife</w:t>
      </w:r>
      <w:r>
        <w:rPr>
          <w:rFonts w:ascii="Times New Roman" w:hAnsi="Times New Roman" w:hint="default"/>
          <w:sz w:val="24"/>
          <w:szCs w:val="24"/>
          <w:rtl w:val="0"/>
          <w:lang w:val="en-US"/>
        </w:rPr>
        <w:t>’</w:t>
      </w:r>
      <w:r>
        <w:rPr>
          <w:rFonts w:ascii="Times New Roman" w:cs="Times New Roman" w:hAnsi="Times New Roman" w:eastAsia="Times New Roman"/>
          <w:sz w:val="24"/>
          <w:szCs w:val="24"/>
          <w:vertAlign w:val="superscript"/>
        </w:rPr>
        <w:endnoteReference w:id="25"/>
      </w:r>
      <w:r>
        <w:rPr>
          <w:rFonts w:ascii="Times New Roman" w:hAnsi="Times New Roman"/>
          <w:sz w:val="24"/>
          <w:szCs w:val="24"/>
          <w:rtl w:val="0"/>
          <w:lang w:val="en-US"/>
        </w:rPr>
        <w:t xml:space="preserve"> and the information at the end of the letter that </w:t>
      </w:r>
      <w:r>
        <w:rPr>
          <w:rFonts w:ascii="Times New Roman" w:hAnsi="Times New Roman" w:hint="default"/>
          <w:sz w:val="24"/>
          <w:szCs w:val="24"/>
          <w:rtl w:val="0"/>
          <w:lang w:val="en-US"/>
        </w:rPr>
        <w:t>‘</w:t>
      </w:r>
      <w:r>
        <w:rPr>
          <w:rFonts w:ascii="Times New Roman" w:hAnsi="Times New Roman"/>
          <w:sz w:val="24"/>
          <w:szCs w:val="24"/>
          <w:rtl w:val="0"/>
          <w:lang w:val="en-US"/>
        </w:rPr>
        <w:t>a youthe who said he was Mr. Francis Chalo[ ]</w:t>
      </w:r>
      <w:r>
        <w:rPr>
          <w:rFonts w:ascii="Times New Roman" w:hAnsi="Times New Roman" w:hint="default"/>
          <w:sz w:val="24"/>
          <w:szCs w:val="24"/>
          <w:rtl w:val="0"/>
          <w:lang w:val="en-US"/>
        </w:rPr>
        <w:t>’</w:t>
      </w:r>
      <w:r>
        <w:rPr>
          <w:rFonts w:ascii="Times New Roman" w:hAnsi="Times New Roman"/>
          <w:sz w:val="24"/>
          <w:szCs w:val="24"/>
          <w:rtl w:val="0"/>
          <w:lang w:val="en-US"/>
        </w:rPr>
        <w:t>s man</w:t>
      </w:r>
      <w:r>
        <w:rPr>
          <w:rFonts w:ascii="Times New Roman" w:hAnsi="Times New Roman" w:hint="default"/>
          <w:sz w:val="24"/>
          <w:szCs w:val="24"/>
          <w:rtl w:val="0"/>
          <w:lang w:val="en-US"/>
        </w:rPr>
        <w:t xml:space="preserve">’ </w:t>
      </w:r>
      <w:r>
        <w:rPr>
          <w:rFonts w:ascii="Times New Roman" w:hAnsi="Times New Roman"/>
          <w:sz w:val="24"/>
          <w:szCs w:val="24"/>
          <w:rtl w:val="0"/>
          <w:lang w:val="en-US"/>
        </w:rPr>
        <w:t>had attempted to borrow money from Joan Alleyn.</w:t>
      </w:r>
      <w:r>
        <w:rPr>
          <w:rFonts w:ascii="Times New Roman" w:cs="Times New Roman" w:hAnsi="Times New Roman" w:eastAsia="Times New Roman"/>
          <w:sz w:val="24"/>
          <w:szCs w:val="24"/>
          <w:vertAlign w:val="superscript"/>
        </w:rPr>
        <w:endnoteReference w:id="26"/>
      </w:r>
      <w:r>
        <w:rPr>
          <w:rFonts w:ascii="Times New Roman" w:hAnsi="Times New Roman"/>
          <w:sz w:val="24"/>
          <w:szCs w:val="24"/>
          <w:rtl w:val="0"/>
          <w:lang w:val="en-US"/>
        </w:rPr>
        <w:t xml:space="preserve"> This is almost certainly Francis Chaloner of Lindfield. If the </w:t>
      </w:r>
      <w:r>
        <w:rPr>
          <w:rFonts w:ascii="Times New Roman" w:hAnsi="Times New Roman" w:hint="default"/>
          <w:sz w:val="24"/>
          <w:szCs w:val="24"/>
          <w:rtl w:val="0"/>
          <w:lang w:val="en-US"/>
        </w:rPr>
        <w:t>‘</w:t>
      </w:r>
      <w:r>
        <w:rPr>
          <w:rFonts w:ascii="Times New Roman" w:hAnsi="Times New Roman"/>
          <w:sz w:val="24"/>
          <w:szCs w:val="24"/>
          <w:rtl w:val="0"/>
          <w:lang w:val="en-US"/>
        </w:rPr>
        <w:t>Mr. Chaloner</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in the letter is Francis Chaloner then it could indicate that Alleyn was staying in Lindfield, the home village of Henslowe, or that he was expected to see Chaloner at some stage. This would indicate a personal relationship between Chaloner and the Alleyns. The Chaloners were contemporaries of the Henslowes in Lindfield and Thomas Chaloner </w:t>
      </w:r>
      <w:r>
        <w:rPr>
          <w:rFonts w:ascii="Times New Roman" w:hAnsi="Times New Roman" w:hint="default"/>
          <w:sz w:val="24"/>
          <w:szCs w:val="24"/>
          <w:rtl w:val="0"/>
          <w:lang w:val="en-US"/>
        </w:rPr>
        <w:t xml:space="preserve">– </w:t>
      </w:r>
      <w:r>
        <w:rPr>
          <w:rFonts w:ascii="Times New Roman" w:hAnsi="Times New Roman"/>
          <w:sz w:val="24"/>
          <w:szCs w:val="24"/>
          <w:rtl w:val="0"/>
          <w:lang w:val="en-US"/>
        </w:rPr>
        <w:t>Francis</w:t>
      </w:r>
      <w:r>
        <w:rPr>
          <w:rFonts w:ascii="Times New Roman" w:hAnsi="Times New Roman" w:hint="default"/>
          <w:sz w:val="24"/>
          <w:szCs w:val="24"/>
          <w:rtl w:val="0"/>
          <w:lang w:val="en-US"/>
        </w:rPr>
        <w:t>’</w:t>
      </w:r>
      <w:r>
        <w:rPr>
          <w:rFonts w:ascii="Times New Roman" w:hAnsi="Times New Roman"/>
          <w:sz w:val="24"/>
          <w:szCs w:val="24"/>
          <w:rtl w:val="0"/>
          <w:lang w:val="en-US"/>
        </w:rPr>
        <w:t xml:space="preserve">s brother </w:t>
      </w:r>
      <w:r>
        <w:rPr>
          <w:rFonts w:ascii="Times New Roman" w:hAnsi="Times New Roman" w:hint="default"/>
          <w:sz w:val="24"/>
          <w:szCs w:val="24"/>
          <w:rtl w:val="0"/>
          <w:lang w:val="en-US"/>
        </w:rPr>
        <w:t xml:space="preserve">– </w:t>
      </w:r>
      <w:r>
        <w:rPr>
          <w:rFonts w:ascii="Times New Roman" w:hAnsi="Times New Roman"/>
          <w:sz w:val="24"/>
          <w:szCs w:val="24"/>
          <w:rtl w:val="0"/>
          <w:lang w:val="en-US"/>
        </w:rPr>
        <w:t>is listed as a debtor in the Diary, with money borrowed in 1592.</w:t>
      </w:r>
      <w:r>
        <w:rPr>
          <w:rFonts w:ascii="Times New Roman" w:cs="Times New Roman" w:hAnsi="Times New Roman" w:eastAsia="Times New Roman"/>
          <w:sz w:val="24"/>
          <w:szCs w:val="24"/>
          <w:vertAlign w:val="superscript"/>
        </w:rPr>
        <w:endnoteReference w:id="27"/>
      </w:r>
      <w:r>
        <w:rPr>
          <w:rFonts w:ascii="Times New Roman" w:hAnsi="Times New Roman"/>
          <w:sz w:val="24"/>
          <w:szCs w:val="24"/>
          <w:rtl w:val="0"/>
          <w:lang w:val="en-US"/>
        </w:rPr>
        <w:t xml:space="preserve"> More importantly, the Chaloners were Arthur Langworth</w:t>
      </w:r>
      <w:r>
        <w:rPr>
          <w:rFonts w:ascii="Times New Roman" w:hAnsi="Times New Roman" w:hint="default"/>
          <w:sz w:val="24"/>
          <w:szCs w:val="24"/>
          <w:rtl w:val="0"/>
          <w:lang w:val="en-US"/>
        </w:rPr>
        <w:t>’</w:t>
      </w:r>
      <w:r>
        <w:rPr>
          <w:rFonts w:ascii="Times New Roman" w:hAnsi="Times New Roman"/>
          <w:sz w:val="24"/>
          <w:szCs w:val="24"/>
          <w:rtl w:val="0"/>
          <w:lang w:val="en-US"/>
        </w:rPr>
        <w:t>s in-laws: John Langworth was married to Thomas Chaloner</w:t>
      </w:r>
      <w:r>
        <w:rPr>
          <w:rFonts w:ascii="Times New Roman" w:hAnsi="Times New Roman" w:hint="default"/>
          <w:sz w:val="24"/>
          <w:szCs w:val="24"/>
          <w:rtl w:val="0"/>
          <w:lang w:val="en-US"/>
        </w:rPr>
        <w:t>’</w:t>
      </w:r>
      <w:r>
        <w:rPr>
          <w:rFonts w:ascii="Times New Roman" w:hAnsi="Times New Roman"/>
          <w:sz w:val="24"/>
          <w:szCs w:val="24"/>
          <w:rtl w:val="0"/>
          <w:lang w:val="en-US"/>
        </w:rPr>
        <w:t>s daughter Mary.</w:t>
      </w:r>
      <w:r>
        <w:rPr>
          <w:rFonts w:ascii="Times New Roman" w:cs="Times New Roman" w:hAnsi="Times New Roman" w:eastAsia="Times New Roman"/>
          <w:sz w:val="24"/>
          <w:szCs w:val="24"/>
          <w:vertAlign w:val="superscript"/>
        </w:rPr>
        <w:endnoteReference w:id="28"/>
      </w:r>
      <w:r>
        <w:rPr>
          <w:rFonts w:ascii="Times New Roman" w:hAnsi="Times New Roman"/>
          <w:sz w:val="24"/>
          <w:szCs w:val="24"/>
          <w:rtl w:val="0"/>
          <w:lang w:val="en-US"/>
        </w:rPr>
        <w:t xml:space="preserve"> The Chaloner-Langworth connection provides the first concrete link between Alleyn and the Sherleys. Mary Chaloner, Arthur Langworth</w:t>
      </w:r>
      <w:r>
        <w:rPr>
          <w:rFonts w:ascii="Times New Roman" w:hAnsi="Times New Roman" w:hint="default"/>
          <w:sz w:val="24"/>
          <w:szCs w:val="24"/>
          <w:rtl w:val="0"/>
          <w:lang w:val="en-US"/>
        </w:rPr>
        <w:t>’</w:t>
      </w:r>
      <w:r>
        <w:rPr>
          <w:rFonts w:ascii="Times New Roman" w:hAnsi="Times New Roman"/>
          <w:sz w:val="24"/>
          <w:szCs w:val="24"/>
          <w:rtl w:val="0"/>
          <w:lang w:val="en-US"/>
        </w:rPr>
        <w:t>s daughter-in-law, was the great-granddaughter of Alice Sherley.</w:t>
      </w:r>
      <w:r>
        <w:rPr>
          <w:rFonts w:ascii="Times New Roman" w:cs="Times New Roman" w:hAnsi="Times New Roman" w:eastAsia="Times New Roman"/>
          <w:sz w:val="24"/>
          <w:szCs w:val="24"/>
          <w:vertAlign w:val="superscript"/>
        </w:rPr>
        <w:endnoteReference w:id="29"/>
      </w:r>
      <w:r>
        <w:rPr>
          <w:rFonts w:ascii="Times New Roman" w:hAnsi="Times New Roman"/>
          <w:sz w:val="24"/>
          <w:szCs w:val="24"/>
          <w:rtl w:val="0"/>
          <w:lang w:val="en-US"/>
        </w:rPr>
        <w:t xml:space="preserve"> Alice Sherley was the aunt of Sir Thomas Sherley, the husband of Anne Sherley: as such Mary Chaloner was a cousin of Anne Sherley</w:t>
      </w:r>
      <w:r>
        <w:rPr>
          <w:rFonts w:ascii="Times New Roman" w:hAnsi="Times New Roman" w:hint="default"/>
          <w:sz w:val="24"/>
          <w:szCs w:val="24"/>
          <w:rtl w:val="0"/>
          <w:lang w:val="en-US"/>
        </w:rPr>
        <w:t>’</w:t>
      </w:r>
      <w:r>
        <w:rPr>
          <w:rFonts w:ascii="Times New Roman" w:hAnsi="Times New Roman"/>
          <w:sz w:val="24"/>
          <w:szCs w:val="24"/>
          <w:rtl w:val="0"/>
          <w:lang w:val="en-US"/>
        </w:rPr>
        <w:t>s sons and grandson.</w:t>
      </w:r>
      <w:r>
        <w:rPr>
          <w:rFonts w:ascii="Times New Roman" w:cs="Times New Roman" w:hAnsi="Times New Roman" w:eastAsia="Times New Roman"/>
          <w:sz w:val="24"/>
          <w:szCs w:val="24"/>
          <w:vertAlign w:val="superscript"/>
        </w:rPr>
        <w:endnoteReference w:id="30"/>
      </w:r>
      <w:r>
        <w:rPr>
          <w:rFonts w:ascii="Times New Roman" w:hAnsi="Times New Roman"/>
          <w:sz w:val="24"/>
          <w:szCs w:val="24"/>
          <w:rtl w:val="0"/>
          <w:lang w:val="en-US"/>
        </w:rPr>
        <w:t xml:space="preserve"> The former </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Thomas, Anthony and Robert </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were dramatized in </w:t>
      </w:r>
      <w:r>
        <w:rPr>
          <w:rFonts w:ascii="Times New Roman" w:hAnsi="Times New Roman"/>
          <w:i w:val="1"/>
          <w:iCs w:val="1"/>
          <w:sz w:val="24"/>
          <w:szCs w:val="24"/>
          <w:rtl w:val="0"/>
          <w:lang w:val="en-US"/>
        </w:rPr>
        <w:t xml:space="preserve">The Adventures of the Three English Brothers, </w:t>
      </w:r>
      <w:r>
        <w:rPr>
          <w:rFonts w:ascii="Times New Roman" w:hAnsi="Times New Roman"/>
          <w:sz w:val="24"/>
          <w:szCs w:val="24"/>
          <w:rtl w:val="0"/>
          <w:lang w:val="en-US"/>
        </w:rPr>
        <w:t xml:space="preserve">while Henry Sherley </w:t>
      </w:r>
      <w:r>
        <w:rPr>
          <w:rFonts w:ascii="Times New Roman" w:hAnsi="Times New Roman" w:hint="default"/>
          <w:sz w:val="24"/>
          <w:szCs w:val="24"/>
          <w:rtl w:val="0"/>
          <w:lang w:val="en-US"/>
        </w:rPr>
        <w:t xml:space="preserve">– </w:t>
      </w:r>
      <w:r>
        <w:rPr>
          <w:rFonts w:ascii="Times New Roman" w:hAnsi="Times New Roman"/>
          <w:sz w:val="24"/>
          <w:szCs w:val="24"/>
          <w:rtl w:val="0"/>
          <w:lang w:val="en-US"/>
        </w:rPr>
        <w:t>Thomas</w:t>
      </w:r>
      <w:r>
        <w:rPr>
          <w:rFonts w:ascii="Times New Roman" w:hAnsi="Times New Roman" w:hint="default"/>
          <w:sz w:val="24"/>
          <w:szCs w:val="24"/>
          <w:rtl w:val="0"/>
          <w:lang w:val="en-US"/>
        </w:rPr>
        <w:t>’</w:t>
      </w:r>
      <w:r>
        <w:rPr>
          <w:rFonts w:ascii="Times New Roman" w:hAnsi="Times New Roman"/>
          <w:sz w:val="24"/>
          <w:szCs w:val="24"/>
          <w:rtl w:val="0"/>
          <w:lang w:val="en-US"/>
        </w:rPr>
        <w:t>s son and Anne</w:t>
      </w:r>
      <w:r>
        <w:rPr>
          <w:rFonts w:ascii="Times New Roman" w:hAnsi="Times New Roman" w:hint="default"/>
          <w:sz w:val="24"/>
          <w:szCs w:val="24"/>
          <w:rtl w:val="0"/>
          <w:lang w:val="en-US"/>
        </w:rPr>
        <w:t>’</w:t>
      </w:r>
      <w:r>
        <w:rPr>
          <w:rFonts w:ascii="Times New Roman" w:hAnsi="Times New Roman"/>
          <w:sz w:val="24"/>
          <w:szCs w:val="24"/>
          <w:rtl w:val="0"/>
          <w:lang w:val="en-US"/>
        </w:rPr>
        <w:t xml:space="preserve">s grandson </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was the author of </w:t>
      </w:r>
      <w:r>
        <w:rPr>
          <w:rFonts w:ascii="Times New Roman" w:hAnsi="Times New Roman"/>
          <w:i w:val="1"/>
          <w:iCs w:val="1"/>
          <w:sz w:val="24"/>
          <w:szCs w:val="24"/>
          <w:rtl w:val="0"/>
          <w:lang w:val="en-US"/>
        </w:rPr>
        <w:t>The Martyred Soldier</w:t>
      </w:r>
      <w:r>
        <w:rPr>
          <w:rFonts w:ascii="Times New Roman" w:hAnsi="Times New Roman"/>
          <w:sz w:val="24"/>
          <w:szCs w:val="24"/>
          <w:rtl w:val="0"/>
          <w:lang w:val="en-US"/>
        </w:rPr>
        <w:t xml:space="preserve"> which was performed at the Fortune in 1623. It is this Sherley involvement with the London stage which provides a further possible connection between Alleyn and the Sherleys. </w:t>
      </w:r>
    </w:p>
    <w:p>
      <w:pPr>
        <w:pStyle w:val="Normal.0"/>
        <w:spacing w:line="480" w:lineRule="auto"/>
        <w:ind w:firstLine="720"/>
        <w:rPr>
          <w:rFonts w:ascii="Times New Roman" w:cs="Times New Roman" w:hAnsi="Times New Roman" w:eastAsia="Times New Roman"/>
          <w:sz w:val="24"/>
          <w:szCs w:val="24"/>
        </w:rPr>
      </w:pPr>
      <w:r>
        <w:rPr>
          <w:rFonts w:ascii="Times New Roman" w:hAnsi="Times New Roman"/>
          <w:sz w:val="24"/>
          <w:szCs w:val="24"/>
          <w:rtl w:val="0"/>
          <w:lang w:val="en-US"/>
        </w:rPr>
        <w:t xml:space="preserve">A staging of </w:t>
      </w:r>
      <w:r>
        <w:rPr>
          <w:rFonts w:ascii="Times New Roman" w:hAnsi="Times New Roman"/>
          <w:i w:val="1"/>
          <w:iCs w:val="1"/>
          <w:sz w:val="24"/>
          <w:szCs w:val="24"/>
          <w:rtl w:val="0"/>
          <w:lang w:val="en-US"/>
        </w:rPr>
        <w:t xml:space="preserve">The Travels of the Three English Brothers </w:t>
      </w:r>
      <w:r>
        <w:rPr>
          <w:rFonts w:ascii="Times New Roman" w:hAnsi="Times New Roman"/>
          <w:sz w:val="24"/>
          <w:szCs w:val="24"/>
          <w:rtl w:val="0"/>
          <w:lang w:val="en-US"/>
        </w:rPr>
        <w:t>appears to have included a cameo appearance by Will Kemp. The Kemp scene is set in Venice but this section of the play is almost certainly staging the actual meeting of Kemp and Anthony Sherley in Rome in 1601.</w:t>
      </w:r>
      <w:r>
        <w:rPr>
          <w:rFonts w:ascii="Times New Roman" w:cs="Times New Roman" w:hAnsi="Times New Roman" w:eastAsia="Times New Roman"/>
          <w:sz w:val="24"/>
          <w:szCs w:val="24"/>
          <w:vertAlign w:val="superscript"/>
        </w:rPr>
        <w:endnoteReference w:id="31"/>
      </w:r>
      <w:r>
        <w:rPr>
          <w:rFonts w:ascii="Times New Roman" w:hAnsi="Times New Roman"/>
          <w:sz w:val="24"/>
          <w:szCs w:val="24"/>
          <w:rtl w:val="0"/>
          <w:lang w:val="en-US"/>
        </w:rPr>
        <w:t xml:space="preserve"> At that meeting Kemp claimed kinship with Sherley through Sherley</w:t>
      </w:r>
      <w:r>
        <w:rPr>
          <w:rFonts w:ascii="Times New Roman" w:hAnsi="Times New Roman" w:hint="default"/>
          <w:sz w:val="24"/>
          <w:szCs w:val="24"/>
          <w:rtl w:val="0"/>
          <w:lang w:val="en-US"/>
        </w:rPr>
        <w:t>’</w:t>
      </w:r>
      <w:r>
        <w:rPr>
          <w:rFonts w:ascii="Times New Roman" w:hAnsi="Times New Roman"/>
          <w:sz w:val="24"/>
          <w:szCs w:val="24"/>
          <w:rtl w:val="0"/>
          <w:lang w:val="en-US"/>
        </w:rPr>
        <w:t>s mother Anne; the latter</w:t>
      </w:r>
      <w:r>
        <w:rPr>
          <w:rFonts w:ascii="Times New Roman" w:hAnsi="Times New Roman" w:hint="default"/>
          <w:sz w:val="24"/>
          <w:szCs w:val="24"/>
          <w:rtl w:val="0"/>
          <w:lang w:val="en-US"/>
        </w:rPr>
        <w:t>’</w:t>
      </w:r>
      <w:r>
        <w:rPr>
          <w:rFonts w:ascii="Times New Roman" w:hAnsi="Times New Roman"/>
          <w:sz w:val="24"/>
          <w:szCs w:val="24"/>
          <w:rtl w:val="0"/>
          <w:lang w:val="en-US"/>
        </w:rPr>
        <w:t xml:space="preserve">s maiden name was Kempe and she came from </w:t>
      </w:r>
      <w:r>
        <w:rPr>
          <w:rFonts w:ascii="Times New Roman" w:hAnsi="Times New Roman"/>
          <w:color w:val="000000"/>
          <w:sz w:val="24"/>
          <w:szCs w:val="24"/>
          <w:u w:color="000000"/>
          <w:shd w:val="clear" w:color="auto" w:fill="ffffff"/>
          <w:rtl w:val="0"/>
          <w:lang w:val="en-US"/>
        </w:rPr>
        <w:t>Ollantighe</w:t>
      </w:r>
      <w:r>
        <w:rPr>
          <w:rFonts w:ascii="Times New Roman" w:hAnsi="Times New Roman"/>
          <w:sz w:val="24"/>
          <w:szCs w:val="24"/>
          <w:rtl w:val="0"/>
          <w:lang w:val="en-US"/>
        </w:rPr>
        <w:t xml:space="preserve"> in Kent.</w:t>
      </w:r>
      <w:r>
        <w:rPr>
          <w:rFonts w:ascii="Times New Roman" w:cs="Times New Roman" w:hAnsi="Times New Roman" w:eastAsia="Times New Roman"/>
          <w:sz w:val="24"/>
          <w:szCs w:val="24"/>
          <w:vertAlign w:val="superscript"/>
        </w:rPr>
        <w:endnoteReference w:id="32"/>
      </w:r>
      <w:r>
        <w:rPr>
          <w:rFonts w:ascii="Times New Roman" w:hAnsi="Times New Roman"/>
          <w:sz w:val="24"/>
          <w:szCs w:val="24"/>
          <w:rtl w:val="0"/>
          <w:lang w:val="en-US"/>
        </w:rPr>
        <w:t xml:space="preserve"> Kemp claimed kinship with the Ollantighe Kempes.</w:t>
      </w:r>
      <w:r>
        <w:rPr>
          <w:rFonts w:ascii="Times New Roman" w:cs="Times New Roman" w:hAnsi="Times New Roman" w:eastAsia="Times New Roman"/>
          <w:sz w:val="24"/>
          <w:szCs w:val="24"/>
          <w:vertAlign w:val="superscript"/>
        </w:rPr>
        <w:endnoteReference w:id="33"/>
      </w:r>
      <w:r>
        <w:rPr>
          <w:rFonts w:ascii="Times New Roman" w:hAnsi="Times New Roman"/>
          <w:sz w:val="24"/>
          <w:szCs w:val="24"/>
          <w:rtl w:val="0"/>
          <w:lang w:val="en-US"/>
        </w:rPr>
        <w:t xml:space="preserve"> Thus we have a possible familial relationship between Anne Sherley and an important member of the London stage, a relationship identified in a play performed by Queen Anne</w:t>
      </w:r>
      <w:r>
        <w:rPr>
          <w:rFonts w:ascii="Times New Roman" w:hAnsi="Times New Roman" w:hint="default"/>
          <w:sz w:val="24"/>
          <w:szCs w:val="24"/>
          <w:rtl w:val="0"/>
          <w:lang w:val="en-US"/>
        </w:rPr>
        <w:t>’</w:t>
      </w:r>
      <w:r>
        <w:rPr>
          <w:rFonts w:ascii="Times New Roman" w:hAnsi="Times New Roman"/>
          <w:sz w:val="24"/>
          <w:szCs w:val="24"/>
          <w:rtl w:val="0"/>
          <w:lang w:val="en-US"/>
        </w:rPr>
        <w:t>s Men at the instigation of Thomas Sherley.</w:t>
      </w:r>
      <w:r>
        <w:rPr>
          <w:rFonts w:ascii="Times New Roman" w:cs="Times New Roman" w:hAnsi="Times New Roman" w:eastAsia="Times New Roman"/>
          <w:sz w:val="24"/>
          <w:szCs w:val="24"/>
          <w:vertAlign w:val="superscript"/>
        </w:rPr>
        <w:endnoteReference w:id="34"/>
      </w:r>
      <w:r>
        <w:rPr>
          <w:rFonts w:ascii="Times New Roman" w:hAnsi="Times New Roman"/>
          <w:sz w:val="24"/>
          <w:szCs w:val="24"/>
          <w:rtl w:val="0"/>
          <w:lang w:val="en-US"/>
        </w:rPr>
        <w:t xml:space="preserve"> Although this does not prove a direct connection between Alleyn and the Sherleys, it does demonstrate a relationship between Thomas Sherley and one of the London theatre companies and suggests that Kemp could provide a link between the Sherleys and Alleyn. By 1601/2, Kemp was a member of Worcester</w:t>
      </w:r>
      <w:r>
        <w:rPr>
          <w:rFonts w:ascii="Times New Roman" w:hAnsi="Times New Roman" w:hint="default"/>
          <w:sz w:val="24"/>
          <w:szCs w:val="24"/>
          <w:rtl w:val="0"/>
          <w:lang w:val="en-US"/>
        </w:rPr>
        <w:t>’</w:t>
      </w:r>
      <w:r>
        <w:rPr>
          <w:rFonts w:ascii="Times New Roman" w:hAnsi="Times New Roman"/>
          <w:sz w:val="24"/>
          <w:szCs w:val="24"/>
          <w:rtl w:val="0"/>
          <w:lang w:val="en-US"/>
        </w:rPr>
        <w:t>s Men. Kemp is listed in Henslowe</w:t>
      </w:r>
      <w:r>
        <w:rPr>
          <w:rFonts w:ascii="Times New Roman" w:hAnsi="Times New Roman" w:hint="default"/>
          <w:sz w:val="24"/>
          <w:szCs w:val="24"/>
          <w:rtl w:val="0"/>
          <w:lang w:val="en-US"/>
        </w:rPr>
        <w:t>’</w:t>
      </w:r>
      <w:r>
        <w:rPr>
          <w:rFonts w:ascii="Times New Roman" w:hAnsi="Times New Roman"/>
          <w:sz w:val="24"/>
          <w:szCs w:val="24"/>
          <w:rtl w:val="0"/>
          <w:lang w:val="en-US"/>
        </w:rPr>
        <w:t>s Diary</w:t>
      </w:r>
      <w:r>
        <w:rPr>
          <w:rFonts w:ascii="Times New Roman" w:hAnsi="Times New Roman"/>
          <w:i w:val="1"/>
          <w:iCs w:val="1"/>
          <w:sz w:val="24"/>
          <w:szCs w:val="24"/>
          <w:rtl w:val="0"/>
          <w:lang w:val="en-US"/>
        </w:rPr>
        <w:t xml:space="preserve"> </w:t>
      </w:r>
      <w:r>
        <w:rPr>
          <w:rFonts w:ascii="Times New Roman" w:hAnsi="Times New Roman"/>
          <w:sz w:val="24"/>
          <w:szCs w:val="24"/>
          <w:rtl w:val="0"/>
          <w:lang w:val="en-US"/>
        </w:rPr>
        <w:t>for this period with entries relating to theatrical expenditure and monetary loans.</w:t>
      </w:r>
      <w:r>
        <w:rPr>
          <w:rFonts w:ascii="Times New Roman" w:cs="Times New Roman" w:hAnsi="Times New Roman" w:eastAsia="Times New Roman"/>
          <w:sz w:val="24"/>
          <w:szCs w:val="24"/>
          <w:vertAlign w:val="superscript"/>
        </w:rPr>
        <w:endnoteReference w:id="35"/>
      </w:r>
      <w:r>
        <w:rPr>
          <w:rFonts w:ascii="Times New Roman" w:hAnsi="Times New Roman"/>
          <w:sz w:val="24"/>
          <w:szCs w:val="24"/>
          <w:rtl w:val="0"/>
          <w:lang w:val="en-US"/>
        </w:rPr>
        <w:t xml:space="preserve"> As such, from 1601 to his death Kemp can be positioned in a matrix of theatrical and Sussex associations which includes the Alleyn-Henslowe network and the Sherleys.  </w:t>
      </w:r>
    </w:p>
    <w:p>
      <w:pPr>
        <w:pStyle w:val="Normal.0"/>
        <w:spacing w:line="480" w:lineRule="auto"/>
        <w:ind w:firstLine="720"/>
        <w:rPr>
          <w:rFonts w:ascii="Times New Roman" w:cs="Times New Roman" w:hAnsi="Times New Roman" w:eastAsia="Times New Roman"/>
          <w:sz w:val="24"/>
          <w:szCs w:val="24"/>
        </w:rPr>
      </w:pPr>
      <w:r>
        <w:rPr>
          <w:rFonts w:ascii="Times New Roman" w:hAnsi="Times New Roman"/>
          <w:sz w:val="24"/>
          <w:szCs w:val="24"/>
          <w:rtl w:val="0"/>
          <w:lang w:val="en-US"/>
        </w:rPr>
        <w:t>Henry Sherley provides a similar theatrical connection between Alleyn and the Sherleys. Henry Sherley</w:t>
      </w:r>
      <w:r>
        <w:rPr>
          <w:rFonts w:ascii="Times New Roman" w:hAnsi="Times New Roman" w:hint="default"/>
          <w:sz w:val="24"/>
          <w:szCs w:val="24"/>
          <w:rtl w:val="0"/>
          <w:lang w:val="en-US"/>
        </w:rPr>
        <w:t>’</w:t>
      </w:r>
      <w:r>
        <w:rPr>
          <w:rFonts w:ascii="Times New Roman" w:hAnsi="Times New Roman"/>
          <w:sz w:val="24"/>
          <w:szCs w:val="24"/>
          <w:rtl w:val="0"/>
          <w:lang w:val="en-US"/>
        </w:rPr>
        <w:t xml:space="preserve">s only extant play </w:t>
      </w:r>
      <w:r>
        <w:rPr>
          <w:rFonts w:ascii="Times New Roman" w:hAnsi="Times New Roman"/>
          <w:i w:val="1"/>
          <w:iCs w:val="1"/>
          <w:sz w:val="24"/>
          <w:szCs w:val="24"/>
          <w:rtl w:val="0"/>
          <w:lang w:val="en-US"/>
        </w:rPr>
        <w:t>The Martyred Soldier</w:t>
      </w:r>
      <w:r>
        <w:rPr>
          <w:rFonts w:ascii="Times New Roman" w:hAnsi="Times New Roman"/>
          <w:sz w:val="24"/>
          <w:szCs w:val="24"/>
          <w:rtl w:val="0"/>
          <w:lang w:val="en-US"/>
        </w:rPr>
        <w:t xml:space="preserve"> was licensed for the stage in 1622/3 for the Lady Elizabeth</w:t>
      </w:r>
      <w:r>
        <w:rPr>
          <w:rFonts w:ascii="Times New Roman" w:hAnsi="Times New Roman" w:hint="default"/>
          <w:sz w:val="24"/>
          <w:szCs w:val="24"/>
          <w:rtl w:val="0"/>
          <w:lang w:val="en-US"/>
        </w:rPr>
        <w:t>’</w:t>
      </w:r>
      <w:r>
        <w:rPr>
          <w:rFonts w:ascii="Times New Roman" w:hAnsi="Times New Roman"/>
          <w:sz w:val="24"/>
          <w:szCs w:val="24"/>
          <w:rtl w:val="0"/>
          <w:lang w:val="en-US"/>
        </w:rPr>
        <w:t>s Men and then for the Palsgrave</w:t>
      </w:r>
      <w:r>
        <w:rPr>
          <w:rFonts w:ascii="Times New Roman" w:hAnsi="Times New Roman" w:hint="default"/>
          <w:sz w:val="24"/>
          <w:szCs w:val="24"/>
          <w:rtl w:val="0"/>
          <w:lang w:val="en-US"/>
        </w:rPr>
        <w:t>’</w:t>
      </w:r>
      <w:r>
        <w:rPr>
          <w:rFonts w:ascii="Times New Roman" w:hAnsi="Times New Roman"/>
          <w:sz w:val="24"/>
          <w:szCs w:val="24"/>
          <w:rtl w:val="0"/>
          <w:lang w:val="en-US"/>
        </w:rPr>
        <w:t>s Men at the Fortune. Alleyn owned the Fortune so it is possible that Alleyn knew Henry Sherley, particularly if Sherley was responsible for more plays than the one surviving text; moreover, if Alleyn already knew the Sherley family, then that relationship may have helped to facilitate Henry Sherley</w:t>
      </w:r>
      <w:r>
        <w:rPr>
          <w:rFonts w:ascii="Times New Roman" w:hAnsi="Times New Roman" w:hint="default"/>
          <w:sz w:val="24"/>
          <w:szCs w:val="24"/>
          <w:rtl w:val="0"/>
          <w:lang w:val="en-US"/>
        </w:rPr>
        <w:t>’</w:t>
      </w:r>
      <w:r>
        <w:rPr>
          <w:rFonts w:ascii="Times New Roman" w:hAnsi="Times New Roman"/>
          <w:sz w:val="24"/>
          <w:szCs w:val="24"/>
          <w:rtl w:val="0"/>
          <w:lang w:val="en-US"/>
        </w:rPr>
        <w:t>s entry into the London theatrical scene. The previous understanding between Thomas Sherley and Queen Anne</w:t>
      </w:r>
      <w:r>
        <w:rPr>
          <w:rFonts w:ascii="Times New Roman" w:hAnsi="Times New Roman" w:hint="default"/>
          <w:sz w:val="24"/>
          <w:szCs w:val="24"/>
          <w:rtl w:val="0"/>
          <w:lang w:val="en-US"/>
        </w:rPr>
        <w:t>’</w:t>
      </w:r>
      <w:r>
        <w:rPr>
          <w:rFonts w:ascii="Times New Roman" w:hAnsi="Times New Roman"/>
          <w:sz w:val="24"/>
          <w:szCs w:val="24"/>
          <w:rtl w:val="0"/>
          <w:lang w:val="en-US"/>
        </w:rPr>
        <w:t>s Men, the possible kinship between Kemp and the Sherleys, Kemp</w:t>
      </w:r>
      <w:r>
        <w:rPr>
          <w:rFonts w:ascii="Times New Roman" w:hAnsi="Times New Roman" w:hint="default"/>
          <w:sz w:val="24"/>
          <w:szCs w:val="24"/>
          <w:rtl w:val="0"/>
          <w:lang w:val="en-US"/>
        </w:rPr>
        <w:t>’</w:t>
      </w:r>
      <w:r>
        <w:rPr>
          <w:rFonts w:ascii="Times New Roman" w:hAnsi="Times New Roman"/>
          <w:sz w:val="24"/>
          <w:szCs w:val="24"/>
          <w:rtl w:val="0"/>
          <w:lang w:val="en-US"/>
        </w:rPr>
        <w:t>s financial dealings with Henslowe and Alleyn, and the relationship between Alleyn, the Chaloners and the Langworths all allow for the extension of the Alleyn-Henslowe Sussex network to include the Sherleys. This is turn allows for the possibility that the Edward Allen in Anne Sherley</w:t>
      </w:r>
      <w:r>
        <w:rPr>
          <w:rFonts w:ascii="Times New Roman" w:hAnsi="Times New Roman" w:hint="default"/>
          <w:sz w:val="24"/>
          <w:szCs w:val="24"/>
          <w:rtl w:val="0"/>
          <w:lang w:val="en-US"/>
        </w:rPr>
        <w:t>’</w:t>
      </w:r>
      <w:r>
        <w:rPr>
          <w:rFonts w:ascii="Times New Roman" w:hAnsi="Times New Roman"/>
          <w:sz w:val="24"/>
          <w:szCs w:val="24"/>
          <w:rtl w:val="0"/>
          <w:lang w:val="en-US"/>
        </w:rPr>
        <w:t>s Will was Edward Alleyn the actor.</w:t>
      </w:r>
    </w:p>
    <w:p>
      <w:pPr>
        <w:pStyle w:val="Normal.0"/>
        <w:spacing w:line="480" w:lineRule="auto"/>
        <w:ind w:firstLine="720"/>
        <w:rPr>
          <w:rFonts w:ascii="Times New Roman" w:cs="Times New Roman" w:hAnsi="Times New Roman" w:eastAsia="Times New Roman"/>
          <w:sz w:val="24"/>
          <w:szCs w:val="24"/>
        </w:rPr>
      </w:pPr>
      <w:r>
        <w:rPr>
          <w:rFonts w:ascii="Times New Roman" w:hAnsi="Times New Roman"/>
          <w:sz w:val="24"/>
          <w:szCs w:val="24"/>
          <w:rtl w:val="0"/>
          <w:lang w:val="en-US"/>
        </w:rPr>
        <w:t xml:space="preserve"> The geographical locations or connections of the beneficiaries in Anne Sherley</w:t>
      </w:r>
      <w:r>
        <w:rPr>
          <w:rFonts w:ascii="Times New Roman" w:hAnsi="Times New Roman" w:hint="default"/>
          <w:sz w:val="24"/>
          <w:szCs w:val="24"/>
          <w:rtl w:val="0"/>
          <w:lang w:val="en-US"/>
        </w:rPr>
        <w:t>’</w:t>
      </w:r>
      <w:r>
        <w:rPr>
          <w:rFonts w:ascii="Times New Roman" w:hAnsi="Times New Roman"/>
          <w:sz w:val="24"/>
          <w:szCs w:val="24"/>
          <w:rtl w:val="0"/>
          <w:lang w:val="en-US"/>
        </w:rPr>
        <w:t>s Will suggest that the Edward Allen mentioned in the document was someone from Sussex or someone with Sussex links. Once Anne Sherley</w:t>
      </w:r>
      <w:r>
        <w:rPr>
          <w:rFonts w:ascii="Times New Roman" w:hAnsi="Times New Roman" w:hint="default"/>
          <w:sz w:val="24"/>
          <w:szCs w:val="24"/>
          <w:rtl w:val="0"/>
          <w:lang w:val="en-US"/>
        </w:rPr>
        <w:t>’</w:t>
      </w:r>
      <w:r>
        <w:rPr>
          <w:rFonts w:ascii="Times New Roman" w:hAnsi="Times New Roman"/>
          <w:sz w:val="24"/>
          <w:szCs w:val="24"/>
          <w:rtl w:val="0"/>
          <w:lang w:val="en-US"/>
        </w:rPr>
        <w:t xml:space="preserve">s relatives and servants are excluded, the remaining beneficiaries of the Will are neighbours or friends from Sussex, or people with clear Sussex connections. On that basis, the expectation would be that Edward Allen had a similar county presence. Edward Alleyn the actor certainly fulfils that criterion. Research of extant material in local archives does reveal other potential Edward Allens/Alleyns during the period 1550 </w:t>
      </w:r>
      <w:r>
        <w:rPr>
          <w:rFonts w:ascii="Times New Roman" w:hAnsi="Times New Roman" w:hint="default"/>
          <w:sz w:val="24"/>
          <w:szCs w:val="24"/>
          <w:rtl w:val="0"/>
          <w:lang w:val="en-US"/>
        </w:rPr>
        <w:t xml:space="preserve">– </w:t>
      </w:r>
      <w:r>
        <w:rPr>
          <w:rFonts w:ascii="Times New Roman" w:hAnsi="Times New Roman"/>
          <w:sz w:val="24"/>
          <w:szCs w:val="24"/>
          <w:rtl w:val="0"/>
          <w:lang w:val="en-US"/>
        </w:rPr>
        <w:t>1623. The surviving Wiston archive held at West Sussex Record Office contains reference to an Edward Allen (recorded as Allin) who held land close to the Sherley estate. This Edward Allin was alive in 1601;</w:t>
      </w:r>
      <w:r>
        <w:rPr>
          <w:rFonts w:ascii="Times New Roman" w:cs="Times New Roman" w:hAnsi="Times New Roman" w:eastAsia="Times New Roman"/>
          <w:sz w:val="24"/>
          <w:szCs w:val="24"/>
          <w:vertAlign w:val="superscript"/>
        </w:rPr>
        <w:endnoteReference w:id="36"/>
      </w:r>
      <w:r>
        <w:rPr>
          <w:rFonts w:ascii="Times New Roman" w:hAnsi="Times New Roman"/>
          <w:sz w:val="24"/>
          <w:szCs w:val="24"/>
          <w:rtl w:val="0"/>
          <w:lang w:val="en-US"/>
        </w:rPr>
        <w:t xml:space="preserve"> however, the burial record for Wiston lists the death of Edward Allin (rendered as Allen) in March 1608.</w:t>
      </w:r>
      <w:r>
        <w:rPr>
          <w:rFonts w:ascii="Times New Roman" w:cs="Times New Roman" w:hAnsi="Times New Roman" w:eastAsia="Times New Roman"/>
          <w:sz w:val="24"/>
          <w:szCs w:val="24"/>
          <w:vertAlign w:val="superscript"/>
        </w:rPr>
        <w:endnoteReference w:id="37"/>
      </w:r>
      <w:r>
        <w:rPr>
          <w:rFonts w:ascii="Times New Roman" w:hAnsi="Times New Roman"/>
          <w:sz w:val="24"/>
          <w:szCs w:val="24"/>
          <w:rtl w:val="0"/>
          <w:lang w:val="en-US"/>
        </w:rPr>
        <w:t xml:space="preserve"> Examination of the surviving baptismal and burial records of the parishes surrounding Wiston reveal one Edward Allyne baptised in January 1577; however, the record also lists the death of the same Edward Allyne in March of 1577.</w:t>
      </w:r>
      <w:r>
        <w:rPr>
          <w:rFonts w:ascii="Times New Roman" w:cs="Times New Roman" w:hAnsi="Times New Roman" w:eastAsia="Times New Roman"/>
          <w:sz w:val="24"/>
          <w:szCs w:val="24"/>
          <w:vertAlign w:val="superscript"/>
        </w:rPr>
        <w:endnoteReference w:id="38"/>
      </w:r>
      <w:r>
        <w:rPr>
          <w:rFonts w:ascii="Times New Roman" w:hAnsi="Times New Roman"/>
          <w:sz w:val="24"/>
          <w:szCs w:val="24"/>
          <w:rtl w:val="0"/>
          <w:lang w:val="en-US"/>
        </w:rPr>
        <w:t xml:space="preserve"> The baptismal records for parishes in Chichester, Rye, East Grinstead, Steyning, Frant, Cuckfield and Kirdford list Edward Alleyns (or variant spellings) born after 1550 without a corresponding entry in the burial registry.</w:t>
      </w:r>
      <w:r>
        <w:rPr>
          <w:rFonts w:ascii="Times New Roman" w:cs="Times New Roman" w:hAnsi="Times New Roman" w:eastAsia="Times New Roman"/>
          <w:sz w:val="24"/>
          <w:szCs w:val="24"/>
          <w:vertAlign w:val="superscript"/>
        </w:rPr>
        <w:endnoteReference w:id="39"/>
      </w:r>
      <w:r>
        <w:rPr>
          <w:rFonts w:ascii="Times New Roman" w:hAnsi="Times New Roman"/>
          <w:sz w:val="24"/>
          <w:szCs w:val="24"/>
          <w:rtl w:val="0"/>
          <w:lang w:val="en-US"/>
        </w:rPr>
        <w:t xml:space="preserve"> In addition, the baptismal record of St. Nicholas</w:t>
      </w:r>
      <w:r>
        <w:rPr>
          <w:rFonts w:ascii="Times New Roman" w:hAnsi="Times New Roman" w:hint="default"/>
          <w:sz w:val="24"/>
          <w:szCs w:val="24"/>
          <w:rtl w:val="0"/>
          <w:lang w:val="en-US"/>
        </w:rPr>
        <w:t>’</w:t>
      </w:r>
      <w:r>
        <w:rPr>
          <w:rFonts w:ascii="Times New Roman" w:hAnsi="Times New Roman"/>
          <w:sz w:val="24"/>
          <w:szCs w:val="24"/>
          <w:rtl w:val="0"/>
          <w:lang w:val="en-US"/>
        </w:rPr>
        <w:t xml:space="preserve">s Church in Brighton lists a George Allen the </w:t>
      </w:r>
      <w:r>
        <w:rPr>
          <w:rFonts w:ascii="Times New Roman" w:hAnsi="Times New Roman" w:hint="default"/>
          <w:sz w:val="24"/>
          <w:szCs w:val="24"/>
          <w:rtl w:val="0"/>
          <w:lang w:val="en-US"/>
        </w:rPr>
        <w:t>‘</w:t>
      </w:r>
      <w:r>
        <w:rPr>
          <w:rFonts w:ascii="Times New Roman" w:hAnsi="Times New Roman"/>
          <w:sz w:val="24"/>
          <w:szCs w:val="24"/>
          <w:rtl w:val="0"/>
          <w:lang w:val="en-US"/>
        </w:rPr>
        <w:t>supposed son of Edward Allen</w:t>
      </w:r>
      <w:r>
        <w:rPr>
          <w:rFonts w:ascii="Times New Roman" w:hAnsi="Times New Roman" w:hint="default"/>
          <w:sz w:val="24"/>
          <w:szCs w:val="24"/>
          <w:rtl w:val="0"/>
          <w:lang w:val="en-US"/>
        </w:rPr>
        <w:t>’</w:t>
      </w:r>
      <w:r>
        <w:rPr>
          <w:rFonts w:ascii="Times New Roman" w:hAnsi="Times New Roman"/>
          <w:sz w:val="24"/>
          <w:szCs w:val="24"/>
          <w:rtl w:val="0"/>
          <w:lang w:val="en-US"/>
        </w:rPr>
        <w:t>, baptised in May 1589;</w:t>
      </w:r>
      <w:r>
        <w:rPr>
          <w:rFonts w:ascii="Times New Roman" w:cs="Times New Roman" w:hAnsi="Times New Roman" w:eastAsia="Times New Roman"/>
          <w:sz w:val="24"/>
          <w:szCs w:val="24"/>
          <w:vertAlign w:val="superscript"/>
        </w:rPr>
        <w:endnoteReference w:id="40"/>
      </w:r>
      <w:r>
        <w:rPr>
          <w:rFonts w:ascii="Times New Roman" w:hAnsi="Times New Roman"/>
          <w:sz w:val="24"/>
          <w:szCs w:val="24"/>
          <w:rtl w:val="0"/>
          <w:lang w:val="en-US"/>
        </w:rPr>
        <w:t xml:space="preserve"> Bosham</w:t>
      </w:r>
      <w:r>
        <w:rPr>
          <w:rFonts w:ascii="Times New Roman" w:hAnsi="Times New Roman" w:hint="default"/>
          <w:sz w:val="24"/>
          <w:szCs w:val="24"/>
          <w:rtl w:val="0"/>
          <w:lang w:val="en-US"/>
        </w:rPr>
        <w:t>’</w:t>
      </w:r>
      <w:r>
        <w:rPr>
          <w:rFonts w:ascii="Times New Roman" w:hAnsi="Times New Roman"/>
          <w:sz w:val="24"/>
          <w:szCs w:val="24"/>
          <w:rtl w:val="0"/>
          <w:lang w:val="en-US"/>
        </w:rPr>
        <w:t>s parish records contain reference to three children of Edward Aylin baptised in 1619, 1623 and 1625;</w:t>
      </w:r>
      <w:r>
        <w:rPr>
          <w:rFonts w:ascii="Times New Roman" w:cs="Times New Roman" w:hAnsi="Times New Roman" w:eastAsia="Times New Roman"/>
          <w:sz w:val="24"/>
          <w:szCs w:val="24"/>
          <w:vertAlign w:val="superscript"/>
        </w:rPr>
        <w:endnoteReference w:id="41"/>
      </w:r>
      <w:r>
        <w:rPr>
          <w:rFonts w:ascii="Times New Roman" w:hAnsi="Times New Roman"/>
          <w:sz w:val="24"/>
          <w:szCs w:val="24"/>
          <w:rtl w:val="0"/>
          <w:lang w:val="en-US"/>
        </w:rPr>
        <w:t xml:space="preserve"> Mid Lavent</w:t>
      </w:r>
      <w:r>
        <w:rPr>
          <w:rFonts w:ascii="Times New Roman" w:hAnsi="Times New Roman" w:hint="default"/>
          <w:sz w:val="24"/>
          <w:szCs w:val="24"/>
          <w:rtl w:val="0"/>
          <w:lang w:val="en-US"/>
        </w:rPr>
        <w:t>’</w:t>
      </w:r>
      <w:r>
        <w:rPr>
          <w:rFonts w:ascii="Times New Roman" w:hAnsi="Times New Roman"/>
          <w:sz w:val="24"/>
          <w:szCs w:val="24"/>
          <w:rtl w:val="0"/>
          <w:lang w:val="en-US"/>
        </w:rPr>
        <w:t>s records lists the baptism of Thomas Alin, the son of Edward, in March 1614,</w:t>
      </w:r>
      <w:r>
        <w:rPr>
          <w:rFonts w:ascii="Times New Roman" w:cs="Times New Roman" w:hAnsi="Times New Roman" w:eastAsia="Times New Roman"/>
          <w:sz w:val="24"/>
          <w:szCs w:val="24"/>
          <w:vertAlign w:val="superscript"/>
        </w:rPr>
        <w:endnoteReference w:id="42"/>
      </w:r>
      <w:r>
        <w:rPr>
          <w:rFonts w:ascii="Times New Roman" w:hAnsi="Times New Roman"/>
          <w:sz w:val="24"/>
          <w:szCs w:val="24"/>
          <w:rtl w:val="0"/>
          <w:lang w:val="en-US"/>
        </w:rPr>
        <w:t xml:space="preserve"> and Ifield</w:t>
      </w:r>
      <w:r>
        <w:rPr>
          <w:rFonts w:ascii="Times New Roman" w:hAnsi="Times New Roman" w:hint="default"/>
          <w:sz w:val="24"/>
          <w:szCs w:val="24"/>
          <w:rtl w:val="0"/>
          <w:lang w:val="en-US"/>
        </w:rPr>
        <w:t>’</w:t>
      </w:r>
      <w:r>
        <w:rPr>
          <w:rFonts w:ascii="Times New Roman" w:hAnsi="Times New Roman"/>
          <w:sz w:val="24"/>
          <w:szCs w:val="24"/>
          <w:rtl w:val="0"/>
          <w:lang w:val="en-US"/>
        </w:rPr>
        <w:t>s records list the baptism in January 1619 of John Allen, the son of Edward Allen.</w:t>
      </w:r>
      <w:r>
        <w:rPr>
          <w:rFonts w:ascii="Times New Roman" w:cs="Times New Roman" w:hAnsi="Times New Roman" w:eastAsia="Times New Roman"/>
          <w:sz w:val="24"/>
          <w:szCs w:val="24"/>
          <w:vertAlign w:val="superscript"/>
        </w:rPr>
        <w:endnoteReference w:id="43"/>
      </w:r>
    </w:p>
    <w:p>
      <w:pPr>
        <w:pStyle w:val="Normal.0"/>
        <w:spacing w:line="480" w:lineRule="auto"/>
        <w:ind w:firstLine="720"/>
        <w:rPr>
          <w:rFonts w:ascii="Times New Roman" w:cs="Times New Roman" w:hAnsi="Times New Roman" w:eastAsia="Times New Roman"/>
          <w:sz w:val="24"/>
          <w:szCs w:val="24"/>
        </w:rPr>
      </w:pPr>
      <w:r>
        <w:rPr>
          <w:rFonts w:ascii="Times New Roman" w:hAnsi="Times New Roman"/>
          <w:sz w:val="24"/>
          <w:szCs w:val="24"/>
          <w:rtl w:val="0"/>
          <w:lang w:val="en-US"/>
        </w:rPr>
        <w:t xml:space="preserve"> If we discount those at the top end of the search range as being too young to be the Allen of Anne Sherley</w:t>
      </w:r>
      <w:r>
        <w:rPr>
          <w:rFonts w:ascii="Times New Roman" w:hAnsi="Times New Roman" w:hint="default"/>
          <w:sz w:val="24"/>
          <w:szCs w:val="24"/>
          <w:rtl w:val="0"/>
          <w:lang w:val="en-US"/>
        </w:rPr>
        <w:t>’</w:t>
      </w:r>
      <w:r>
        <w:rPr>
          <w:rFonts w:ascii="Times New Roman" w:hAnsi="Times New Roman"/>
          <w:sz w:val="24"/>
          <w:szCs w:val="24"/>
          <w:rtl w:val="0"/>
          <w:lang w:val="en-US"/>
        </w:rPr>
        <w:t>s Will, and if we exclude those from the geographical extremes of Sussex as being unlikely candidates given the absence of an obvious connection with the Sherleys and those parts of the county, then we are left with two potential Edward Alleyns from Chichester, one from Bosham, one from Mid Lavent and one from Kirdford. The baptismal dates and locations of these five men make them candidates to be the Allen of the Will. Without further evidence of their lives in Sussex or any interaction with the Sherleys then it is impossible to confirm or discount them as the beneficiaries of the Will. However, it is equally impossible to discount Edward Alleyn the actor as a candidate. Alleyn had clear Sussex connections and it is possible to link Alleyn and Henslowe to the Sherleys via theatrical networks and local familial and economic interests. In the face of that evidence connecting Sussex</w:t>
      </w:r>
      <w:r>
        <w:rPr>
          <w:rFonts w:ascii="Times New Roman" w:hAnsi="Times New Roman" w:hint="default"/>
          <w:sz w:val="24"/>
          <w:szCs w:val="24"/>
          <w:rtl w:val="0"/>
          <w:lang w:val="en-US"/>
        </w:rPr>
        <w:t>’</w:t>
      </w:r>
      <w:r>
        <w:rPr>
          <w:rFonts w:ascii="Times New Roman" w:hAnsi="Times New Roman"/>
          <w:sz w:val="24"/>
          <w:szCs w:val="24"/>
          <w:rtl w:val="0"/>
          <w:lang w:val="en-US"/>
        </w:rPr>
        <w:t>s two major theatrical families, the case for Alleyn as the beneficiary in Anne Sherley</w:t>
      </w:r>
      <w:r>
        <w:rPr>
          <w:rFonts w:ascii="Times New Roman" w:hAnsi="Times New Roman" w:hint="default"/>
          <w:sz w:val="24"/>
          <w:szCs w:val="24"/>
          <w:rtl w:val="0"/>
          <w:lang w:val="en-US"/>
        </w:rPr>
        <w:t>’</w:t>
      </w:r>
      <w:r>
        <w:rPr>
          <w:rFonts w:ascii="Times New Roman" w:hAnsi="Times New Roman"/>
          <w:sz w:val="24"/>
          <w:szCs w:val="24"/>
          <w:rtl w:val="0"/>
          <w:lang w:val="en-US"/>
        </w:rPr>
        <w:t xml:space="preserve">s Will must be considered a genuine possibility.  </w:t>
      </w:r>
    </w:p>
    <w:p>
      <w:pPr>
        <w:pStyle w:val="Normal.0"/>
        <w:spacing w:line="480" w:lineRule="auto"/>
        <w:ind w:firstLine="720"/>
        <w:rPr>
          <w:rFonts w:ascii="Times New Roman" w:cs="Times New Roman" w:hAnsi="Times New Roman" w:eastAsia="Times New Roman"/>
          <w:sz w:val="24"/>
          <w:szCs w:val="24"/>
        </w:rPr>
      </w:pPr>
    </w:p>
    <w:p>
      <w:pPr>
        <w:pStyle w:val="Normal.0"/>
        <w:spacing w:before="240" w:line="480" w:lineRule="auto"/>
        <w:rPr>
          <w:rFonts w:ascii="Times New Roman" w:cs="Times New Roman" w:hAnsi="Times New Roman" w:eastAsia="Times New Roman"/>
          <w:sz w:val="24"/>
          <w:szCs w:val="24"/>
        </w:rPr>
      </w:pPr>
    </w:p>
    <w:p>
      <w:pPr>
        <w:pStyle w:val="Normal.0"/>
        <w:spacing w:line="480" w:lineRule="auto"/>
        <w:rPr>
          <w:rFonts w:ascii="Times New Roman" w:cs="Times New Roman" w:hAnsi="Times New Roman" w:eastAsia="Times New Roman"/>
          <w:sz w:val="24"/>
          <w:szCs w:val="24"/>
        </w:rPr>
      </w:pPr>
    </w:p>
    <w:p>
      <w:pPr>
        <w:pStyle w:val="Normal.0"/>
      </w:pPr>
      <w:r/>
    </w:p>
    <w:sectPr>
      <w:headerReference w:type="default" r:id="rId4"/>
      <w:footerReference w:type="default" r:id="rId5"/>
      <w:pgSz w:w="11900" w:h="16840" w:orient="portrait"/>
      <w:pgMar w:top="1440" w:right="1800" w:bottom="1440" w:left="1800" w:header="708" w:footer="708"/>
      <w:bidi w:val="0"/>
    </w:sectPr>
  </w:body>
</w:document>
</file>

<file path=word/endnotes.xml><?xml version="1.0" encoding="utf-8"?>
<w:endnotes xmlns:w="http://schemas.openxmlformats.org/wordprocessingml/2006/main" xmlns:r="http://schemas.openxmlformats.org/officeDocument/2006/relationships" xmlns:w14="http://schemas.microsoft.com/office/word/2010/wordml">
  <w:endnote w:type="separator" w:id="-1">
    <w:p>
      <w:r>
        <w:separator/>
      </w:r>
    </w:p>
  </w:endnote>
  <w:endnote w:type="continuationSeparator" w:id="0">
    <w:p>
      <w:r>
        <w:continuationSeparator/>
      </w:r>
    </w:p>
  </w:endnote>
  <w:endnote w:type="continuationNotice" w:id="-2">
    <w:p>
      <w:r>
        <w:t/>
      </w:r>
    </w:p>
  </w:endnote>
  <w:endnote w:id="1">
    <w:p>
      <w:pPr>
        <w:pStyle w:val="Normal.0"/>
        <w:spacing w:after="0" w:line="480" w:lineRule="auto"/>
      </w:pPr>
      <w:r>
        <w:rPr>
          <w:rFonts w:ascii="Times New Roman" w:cs="Times New Roman" w:hAnsi="Times New Roman" w:eastAsia="Times New Roman"/>
          <w:sz w:val="24"/>
          <w:szCs w:val="24"/>
          <w:vertAlign w:val="superscript"/>
        </w:rPr>
        <w:endnoteRef/>
      </w:r>
      <w:r>
        <w:rPr>
          <w:rFonts w:ascii="Times New Roman" w:hAnsi="Times New Roman"/>
          <w:sz w:val="24"/>
          <w:szCs w:val="24"/>
          <w:rtl w:val="0"/>
          <w:lang w:val="en-US"/>
        </w:rPr>
        <w:t xml:space="preserve"> The National Archives Prob 11/141, ff. 270-2, modern spelling transcript by Nina Green, http://www.oxford-shakespeare.com.</w:t>
      </w:r>
    </w:p>
  </w:endnote>
  <w:endnote w:id="2">
    <w:p>
      <w:pPr>
        <w:pStyle w:val="Endnote Text"/>
        <w:spacing w:line="480" w:lineRule="auto"/>
      </w:pPr>
      <w:r>
        <w:rPr>
          <w:rFonts w:ascii="Times New Roman" w:cs="Times New Roman" w:hAnsi="Times New Roman" w:eastAsia="Times New Roman"/>
          <w:sz w:val="24"/>
          <w:szCs w:val="24"/>
          <w:vertAlign w:val="superscript"/>
        </w:rPr>
        <w:endnoteRef/>
      </w:r>
      <w:r>
        <w:rPr>
          <w:rFonts w:ascii="Times New Roman" w:hAnsi="Times New Roman"/>
          <w:sz w:val="24"/>
          <w:szCs w:val="24"/>
          <w:rtl w:val="0"/>
          <w:lang w:val="en-US"/>
        </w:rPr>
        <w:t xml:space="preserve"> </w:t>
      </w:r>
      <w:r>
        <w:rPr>
          <w:rFonts w:ascii="Times New Roman" w:hAnsi="Times New Roman"/>
          <w:sz w:val="24"/>
          <w:szCs w:val="24"/>
          <w:rtl w:val="0"/>
          <w:lang w:val="en-US"/>
        </w:rPr>
        <w:t>www.</w:t>
      </w:r>
      <w:r>
        <w:rPr>
          <w:rFonts w:ascii="Times New Roman" w:hAnsi="Times New Roman"/>
          <w:b w:val="1"/>
          <w:bCs w:val="1"/>
          <w:sz w:val="24"/>
          <w:szCs w:val="24"/>
          <w:rtl w:val="0"/>
          <w:lang w:val="en-US"/>
        </w:rPr>
        <w:t>oxford-shakespeare</w:t>
      </w:r>
      <w:r>
        <w:rPr>
          <w:rFonts w:ascii="Times New Roman" w:hAnsi="Times New Roman"/>
          <w:sz w:val="24"/>
          <w:szCs w:val="24"/>
          <w:rtl w:val="0"/>
          <w:lang w:val="en-US"/>
        </w:rPr>
        <w:t>.com/Probate/PROB_11-141_ff_270-2.pdf.</w:t>
      </w:r>
    </w:p>
  </w:endnote>
  <w:endnote w:id="3">
    <w:p>
      <w:pPr>
        <w:pStyle w:val="Endnote Text"/>
        <w:spacing w:line="480" w:lineRule="auto"/>
      </w:pPr>
      <w:r>
        <w:rPr>
          <w:rFonts w:ascii="Times New Roman" w:cs="Times New Roman" w:hAnsi="Times New Roman" w:eastAsia="Times New Roman"/>
          <w:sz w:val="24"/>
          <w:szCs w:val="24"/>
          <w:vertAlign w:val="superscript"/>
        </w:rPr>
        <w:endnoteRef/>
      </w:r>
      <w:r>
        <w:rPr>
          <w:rFonts w:ascii="Times New Roman" w:hAnsi="Times New Roman"/>
          <w:sz w:val="24"/>
          <w:szCs w:val="24"/>
          <w:rtl w:val="0"/>
          <w:lang w:val="en-US"/>
        </w:rPr>
        <w:t xml:space="preserve"> S. P. Cerasano, </w:t>
      </w:r>
      <w:r>
        <w:rPr>
          <w:rFonts w:ascii="Times New Roman" w:hAnsi="Times New Roman" w:hint="default"/>
          <w:sz w:val="24"/>
          <w:szCs w:val="24"/>
          <w:rtl w:val="0"/>
          <w:lang w:val="en-US"/>
        </w:rPr>
        <w:t>‘</w:t>
      </w:r>
      <w:r>
        <w:rPr>
          <w:rFonts w:ascii="Times New Roman" w:hAnsi="Times New Roman"/>
          <w:sz w:val="24"/>
          <w:szCs w:val="24"/>
          <w:rtl w:val="0"/>
          <w:lang w:val="en-US"/>
        </w:rPr>
        <w:t>Edward Alleyn</w:t>
      </w:r>
      <w:r>
        <w:rPr>
          <w:rFonts w:ascii="Times New Roman" w:hAnsi="Times New Roman" w:hint="default"/>
          <w:sz w:val="24"/>
          <w:szCs w:val="24"/>
          <w:rtl w:val="0"/>
          <w:lang w:val="en-US"/>
        </w:rPr>
        <w:t>’</w:t>
      </w:r>
      <w:r>
        <w:rPr>
          <w:rFonts w:ascii="Times New Roman" w:hAnsi="Times New Roman"/>
          <w:sz w:val="24"/>
          <w:szCs w:val="24"/>
          <w:rtl w:val="0"/>
          <w:lang w:val="en-US"/>
        </w:rPr>
        <w:t>s Early Years: His Life and Family</w:t>
      </w:r>
      <w:r>
        <w:rPr>
          <w:rFonts w:ascii="Times New Roman" w:hAnsi="Times New Roman" w:hint="default"/>
          <w:sz w:val="24"/>
          <w:szCs w:val="24"/>
          <w:rtl w:val="0"/>
          <w:lang w:val="en-US"/>
        </w:rPr>
        <w:t>’</w:t>
      </w:r>
      <w:r>
        <w:rPr>
          <w:rFonts w:ascii="Times New Roman" w:hAnsi="Times New Roman"/>
          <w:sz w:val="24"/>
          <w:szCs w:val="24"/>
          <w:rtl w:val="0"/>
          <w:lang w:val="en-US"/>
        </w:rPr>
        <w:t xml:space="preserve">, </w:t>
      </w:r>
      <w:r>
        <w:rPr>
          <w:rFonts w:ascii="Times New Roman" w:hAnsi="Times New Roman"/>
          <w:i w:val="1"/>
          <w:iCs w:val="1"/>
          <w:sz w:val="24"/>
          <w:szCs w:val="24"/>
          <w:rtl w:val="0"/>
          <w:lang w:val="en-US"/>
        </w:rPr>
        <w:t>Notes and Queries</w:t>
      </w:r>
      <w:r>
        <w:rPr>
          <w:rFonts w:ascii="Times New Roman" w:hAnsi="Times New Roman"/>
          <w:sz w:val="24"/>
          <w:szCs w:val="24"/>
          <w:rtl w:val="0"/>
          <w:lang w:val="en-US"/>
        </w:rPr>
        <w:t xml:space="preserve"> (June 1987), 240; see also Cerasano, </w:t>
      </w:r>
      <w:r>
        <w:rPr>
          <w:rFonts w:ascii="Times New Roman" w:hAnsi="Times New Roman" w:hint="default"/>
          <w:sz w:val="24"/>
          <w:szCs w:val="24"/>
          <w:rtl w:val="0"/>
          <w:lang w:val="en-US"/>
        </w:rPr>
        <w:t>‘</w:t>
      </w:r>
      <w:r>
        <w:rPr>
          <w:rFonts w:ascii="Times New Roman" w:hAnsi="Times New Roman"/>
          <w:sz w:val="24"/>
          <w:szCs w:val="24"/>
          <w:rtl w:val="0"/>
          <w:lang w:val="en-US"/>
        </w:rPr>
        <w:t>The Patronage Network of Philip Henslowe and Edward Alleyn</w:t>
      </w:r>
      <w:r>
        <w:rPr>
          <w:rFonts w:ascii="Times New Roman" w:hAnsi="Times New Roman" w:hint="default"/>
          <w:sz w:val="24"/>
          <w:szCs w:val="24"/>
          <w:rtl w:val="0"/>
          <w:lang w:val="en-US"/>
        </w:rPr>
        <w:t>’</w:t>
      </w:r>
      <w:r>
        <w:rPr>
          <w:rFonts w:ascii="Times New Roman" w:hAnsi="Times New Roman"/>
          <w:sz w:val="24"/>
          <w:szCs w:val="24"/>
          <w:rtl w:val="0"/>
          <w:lang w:val="en-US"/>
        </w:rPr>
        <w:t xml:space="preserve">, </w:t>
      </w:r>
      <w:r>
        <w:rPr>
          <w:rFonts w:ascii="Times New Roman" w:hAnsi="Times New Roman"/>
          <w:i w:val="1"/>
          <w:iCs w:val="1"/>
          <w:sz w:val="24"/>
          <w:szCs w:val="24"/>
          <w:rtl w:val="0"/>
          <w:lang w:val="en-US"/>
        </w:rPr>
        <w:t>Medieval and Renaissance Drama</w:t>
      </w:r>
      <w:r>
        <w:rPr>
          <w:rFonts w:ascii="Times New Roman" w:hAnsi="Times New Roman"/>
          <w:sz w:val="24"/>
          <w:szCs w:val="24"/>
          <w:rtl w:val="0"/>
          <w:lang w:val="en-US"/>
        </w:rPr>
        <w:t xml:space="preserve"> (2000), 85.</w:t>
      </w:r>
    </w:p>
  </w:endnote>
  <w:endnote w:id="4">
    <w:p>
      <w:pPr>
        <w:pStyle w:val="Endnote Text"/>
        <w:spacing w:line="480" w:lineRule="auto"/>
      </w:pPr>
      <w:r>
        <w:rPr>
          <w:rFonts w:ascii="Times New Roman" w:cs="Times New Roman" w:hAnsi="Times New Roman" w:eastAsia="Times New Roman"/>
          <w:sz w:val="24"/>
          <w:szCs w:val="24"/>
          <w:vertAlign w:val="superscript"/>
        </w:rPr>
        <w:endnoteRef/>
      </w:r>
      <w:r>
        <w:rPr>
          <w:rFonts w:ascii="Times New Roman" w:hAnsi="Times New Roman"/>
          <w:sz w:val="24"/>
          <w:szCs w:val="24"/>
          <w:rtl w:val="0"/>
          <w:lang w:val="en-US"/>
        </w:rPr>
        <w:t xml:space="preserve"> Ibid.</w:t>
      </w:r>
    </w:p>
  </w:endnote>
  <w:endnote w:id="5">
    <w:p>
      <w:pPr>
        <w:pStyle w:val="Endnote Text"/>
        <w:spacing w:line="480" w:lineRule="auto"/>
      </w:pPr>
      <w:r>
        <w:rPr>
          <w:rFonts w:ascii="Times New Roman" w:cs="Times New Roman" w:hAnsi="Times New Roman" w:eastAsia="Times New Roman"/>
          <w:sz w:val="24"/>
          <w:szCs w:val="24"/>
          <w:vertAlign w:val="superscript"/>
        </w:rPr>
        <w:endnoteRef/>
      </w:r>
      <w:r>
        <w:rPr>
          <w:rFonts w:ascii="Times New Roman" w:hAnsi="Times New Roman"/>
          <w:sz w:val="24"/>
          <w:szCs w:val="24"/>
          <w:rtl w:val="0"/>
          <w:lang w:val="en-US"/>
        </w:rPr>
        <w:t xml:space="preserve"> Ibid, 82 </w:t>
      </w:r>
      <w:r>
        <w:rPr>
          <w:rFonts w:ascii="Times New Roman" w:hAnsi="Times New Roman" w:hint="default"/>
          <w:sz w:val="24"/>
          <w:szCs w:val="24"/>
          <w:rtl w:val="0"/>
          <w:lang w:val="en-US"/>
        </w:rPr>
        <w:t xml:space="preserve">– </w:t>
      </w:r>
      <w:r>
        <w:rPr>
          <w:rFonts w:ascii="Times New Roman" w:hAnsi="Times New Roman"/>
          <w:sz w:val="24"/>
          <w:szCs w:val="24"/>
          <w:rtl w:val="0"/>
          <w:lang w:val="en-US"/>
        </w:rPr>
        <w:t>9.</w:t>
      </w:r>
    </w:p>
  </w:endnote>
  <w:endnote w:id="6">
    <w:p>
      <w:pPr>
        <w:pStyle w:val="Endnote Text"/>
        <w:spacing w:line="480" w:lineRule="auto"/>
      </w:pPr>
      <w:r>
        <w:rPr>
          <w:rFonts w:ascii="Times New Roman" w:cs="Times New Roman" w:hAnsi="Times New Roman" w:eastAsia="Times New Roman"/>
          <w:sz w:val="24"/>
          <w:szCs w:val="24"/>
          <w:vertAlign w:val="superscript"/>
        </w:rPr>
        <w:endnoteRef/>
      </w:r>
      <w:r>
        <w:rPr>
          <w:rFonts w:ascii="Times New Roman" w:hAnsi="Times New Roman"/>
          <w:sz w:val="24"/>
          <w:szCs w:val="24"/>
          <w:rtl w:val="0"/>
          <w:lang w:val="en-US"/>
        </w:rPr>
        <w:t xml:space="preserve"> S. P. Cerasano, </w:t>
      </w:r>
      <w:r>
        <w:rPr>
          <w:rFonts w:ascii="Times New Roman" w:hAnsi="Times New Roman" w:hint="default"/>
          <w:sz w:val="24"/>
          <w:szCs w:val="24"/>
          <w:rtl w:val="0"/>
          <w:lang w:val="en-US"/>
        </w:rPr>
        <w:t>‘</w:t>
      </w:r>
      <w:r>
        <w:rPr>
          <w:rFonts w:ascii="Times New Roman" w:hAnsi="Times New Roman"/>
          <w:sz w:val="24"/>
          <w:szCs w:val="24"/>
          <w:rtl w:val="0"/>
          <w:lang w:val="en-US"/>
        </w:rPr>
        <w:t>Philip Henslowe</w:t>
      </w:r>
      <w:r>
        <w:rPr>
          <w:rFonts w:ascii="Times New Roman" w:hAnsi="Times New Roman" w:hint="default"/>
          <w:sz w:val="24"/>
          <w:szCs w:val="24"/>
          <w:rtl w:val="0"/>
          <w:lang w:val="en-US"/>
        </w:rPr>
        <w:t>’</w:t>
      </w:r>
      <w:r>
        <w:rPr>
          <w:rFonts w:ascii="Times New Roman" w:hAnsi="Times New Roman"/>
          <w:sz w:val="24"/>
          <w:szCs w:val="24"/>
          <w:rtl w:val="0"/>
          <w:lang w:val="en-US"/>
        </w:rPr>
        <w:t xml:space="preserve">, </w:t>
      </w:r>
      <w:r>
        <w:rPr>
          <w:rFonts w:ascii="Times New Roman" w:hAnsi="Times New Roman"/>
          <w:i w:val="1"/>
          <w:iCs w:val="1"/>
          <w:sz w:val="24"/>
          <w:szCs w:val="24"/>
          <w:rtl w:val="0"/>
          <w:lang w:val="en-US"/>
        </w:rPr>
        <w:t xml:space="preserve">DNB </w:t>
      </w:r>
      <w:r>
        <w:rPr>
          <w:rFonts w:ascii="Times New Roman" w:hAnsi="Times New Roman"/>
          <w:sz w:val="24"/>
          <w:szCs w:val="24"/>
          <w:rtl w:val="0"/>
          <w:lang w:val="en-US"/>
        </w:rPr>
        <w:t>(2004) (accessed 2/9/14).</w:t>
      </w:r>
    </w:p>
  </w:endnote>
  <w:endnote w:id="7">
    <w:p>
      <w:pPr>
        <w:pStyle w:val="Endnote Text"/>
        <w:spacing w:line="480" w:lineRule="auto"/>
      </w:pPr>
      <w:r>
        <w:rPr>
          <w:rFonts w:ascii="Times New Roman" w:cs="Times New Roman" w:hAnsi="Times New Roman" w:eastAsia="Times New Roman"/>
          <w:sz w:val="24"/>
          <w:szCs w:val="24"/>
          <w:vertAlign w:val="superscript"/>
        </w:rPr>
        <w:endnoteRef/>
      </w:r>
      <w:r>
        <w:rPr>
          <w:rFonts w:ascii="Times New Roman" w:hAnsi="Times New Roman"/>
          <w:sz w:val="24"/>
          <w:szCs w:val="24"/>
          <w:rtl w:val="0"/>
          <w:lang w:val="en-US"/>
        </w:rPr>
        <w:t xml:space="preserve"> S. P. Cerasano, </w:t>
      </w:r>
      <w:r>
        <w:rPr>
          <w:rFonts w:ascii="Times New Roman" w:hAnsi="Times New Roman" w:hint="default"/>
          <w:sz w:val="24"/>
          <w:szCs w:val="24"/>
          <w:rtl w:val="0"/>
          <w:lang w:val="en-US"/>
        </w:rPr>
        <w:t>‘</w:t>
      </w:r>
      <w:r>
        <w:rPr>
          <w:rFonts w:ascii="Times New Roman" w:hAnsi="Times New Roman"/>
          <w:sz w:val="24"/>
          <w:szCs w:val="24"/>
          <w:rtl w:val="0"/>
          <w:lang w:val="en-US"/>
        </w:rPr>
        <w:t>The Geography of Henslowe</w:t>
      </w:r>
      <w:r>
        <w:rPr>
          <w:rFonts w:ascii="Times New Roman" w:hAnsi="Times New Roman" w:hint="default"/>
          <w:sz w:val="24"/>
          <w:szCs w:val="24"/>
          <w:rtl w:val="0"/>
          <w:lang w:val="en-US"/>
        </w:rPr>
        <w:t>’</w:t>
      </w:r>
      <w:r>
        <w:rPr>
          <w:rFonts w:ascii="Times New Roman" w:hAnsi="Times New Roman"/>
          <w:sz w:val="24"/>
          <w:szCs w:val="24"/>
          <w:rtl w:val="0"/>
          <w:lang w:val="en-US"/>
        </w:rPr>
        <w:t>s Diary</w:t>
      </w:r>
      <w:r>
        <w:rPr>
          <w:rFonts w:ascii="Times New Roman" w:hAnsi="Times New Roman" w:hint="default"/>
          <w:sz w:val="24"/>
          <w:szCs w:val="24"/>
          <w:rtl w:val="0"/>
          <w:lang w:val="en-US"/>
        </w:rPr>
        <w:t>’</w:t>
      </w:r>
      <w:r>
        <w:rPr>
          <w:rFonts w:ascii="Times New Roman" w:hAnsi="Times New Roman"/>
          <w:sz w:val="24"/>
          <w:szCs w:val="24"/>
          <w:rtl w:val="0"/>
          <w:lang w:val="en-US"/>
        </w:rPr>
        <w:t xml:space="preserve">, </w:t>
      </w:r>
      <w:r>
        <w:rPr>
          <w:rFonts w:ascii="Times New Roman" w:hAnsi="Times New Roman"/>
          <w:i w:val="1"/>
          <w:iCs w:val="1"/>
          <w:sz w:val="24"/>
          <w:szCs w:val="24"/>
          <w:rtl w:val="0"/>
          <w:lang w:val="en-US"/>
        </w:rPr>
        <w:t>Shakespeare Quarterly</w:t>
      </w:r>
      <w:r>
        <w:rPr>
          <w:rFonts w:ascii="Times New Roman" w:hAnsi="Times New Roman"/>
          <w:sz w:val="24"/>
          <w:szCs w:val="24"/>
          <w:rtl w:val="0"/>
          <w:lang w:val="en-US"/>
        </w:rPr>
        <w:t xml:space="preserve">, vol. 56, no. 3 (Fall, 2005), 331; see also R. A. Foakes ed. </w:t>
      </w:r>
      <w:r>
        <w:rPr>
          <w:rFonts w:ascii="Times New Roman" w:hAnsi="Times New Roman"/>
          <w:i w:val="1"/>
          <w:iCs w:val="1"/>
          <w:sz w:val="24"/>
          <w:szCs w:val="24"/>
          <w:rtl w:val="0"/>
          <w:lang w:val="en-US"/>
        </w:rPr>
        <w:t>Henslowe</w:t>
      </w:r>
      <w:r>
        <w:rPr>
          <w:rFonts w:ascii="Times New Roman" w:hAnsi="Times New Roman" w:hint="default"/>
          <w:i w:val="1"/>
          <w:iCs w:val="1"/>
          <w:sz w:val="24"/>
          <w:szCs w:val="24"/>
          <w:rtl w:val="0"/>
          <w:lang w:val="en-US"/>
        </w:rPr>
        <w:t>’</w:t>
      </w:r>
      <w:r>
        <w:rPr>
          <w:rFonts w:ascii="Times New Roman" w:hAnsi="Times New Roman"/>
          <w:i w:val="1"/>
          <w:iCs w:val="1"/>
          <w:sz w:val="24"/>
          <w:szCs w:val="24"/>
          <w:rtl w:val="0"/>
          <w:lang w:val="en-US"/>
        </w:rPr>
        <w:t>s Diary</w:t>
      </w:r>
      <w:r>
        <w:rPr>
          <w:rFonts w:ascii="Times New Roman" w:hAnsi="Times New Roman"/>
          <w:sz w:val="24"/>
          <w:szCs w:val="24"/>
          <w:rtl w:val="0"/>
          <w:lang w:val="en-US"/>
        </w:rPr>
        <w:t xml:space="preserve"> (second edition) (Cambridge, 2002), xv, xix </w:t>
      </w:r>
      <w:r>
        <w:rPr>
          <w:rFonts w:ascii="Times New Roman" w:hAnsi="Times New Roman" w:hint="default"/>
          <w:sz w:val="24"/>
          <w:szCs w:val="24"/>
          <w:rtl w:val="0"/>
          <w:lang w:val="en-US"/>
        </w:rPr>
        <w:t xml:space="preserve">– </w:t>
      </w:r>
      <w:r>
        <w:rPr>
          <w:rFonts w:ascii="Times New Roman" w:hAnsi="Times New Roman"/>
          <w:sz w:val="24"/>
          <w:szCs w:val="24"/>
          <w:rtl w:val="0"/>
          <w:lang w:val="en-US"/>
        </w:rPr>
        <w:t>xxiv.</w:t>
      </w:r>
    </w:p>
  </w:endnote>
  <w:endnote w:id="8">
    <w:p>
      <w:pPr>
        <w:pStyle w:val="Endnote Text"/>
        <w:spacing w:line="480" w:lineRule="auto"/>
      </w:pPr>
      <w:r>
        <w:rPr>
          <w:rFonts w:ascii="Times New Roman" w:cs="Times New Roman" w:hAnsi="Times New Roman" w:eastAsia="Times New Roman"/>
          <w:sz w:val="24"/>
          <w:szCs w:val="24"/>
          <w:vertAlign w:val="superscript"/>
        </w:rPr>
        <w:endnoteRef/>
      </w:r>
      <w:r>
        <w:rPr>
          <w:rFonts w:ascii="Times New Roman" w:hAnsi="Times New Roman"/>
          <w:sz w:val="24"/>
          <w:szCs w:val="24"/>
          <w:rtl w:val="0"/>
          <w:lang w:val="en-US"/>
        </w:rPr>
        <w:t xml:space="preserve"> Ibid, 171 </w:t>
      </w:r>
      <w:r>
        <w:rPr>
          <w:rFonts w:ascii="Times New Roman" w:hAnsi="Times New Roman" w:hint="default"/>
          <w:sz w:val="24"/>
          <w:szCs w:val="24"/>
          <w:rtl w:val="0"/>
          <w:lang w:val="en-US"/>
        </w:rPr>
        <w:t xml:space="preserve">– </w:t>
      </w:r>
      <w:r>
        <w:rPr>
          <w:rFonts w:ascii="Times New Roman" w:hAnsi="Times New Roman"/>
          <w:sz w:val="24"/>
          <w:szCs w:val="24"/>
          <w:rtl w:val="0"/>
          <w:lang w:val="en-US"/>
        </w:rPr>
        <w:t>2.</w:t>
      </w:r>
    </w:p>
  </w:endnote>
  <w:endnote w:id="9">
    <w:p>
      <w:pPr>
        <w:pStyle w:val="Endnote Text"/>
        <w:spacing w:line="480" w:lineRule="auto"/>
      </w:pPr>
      <w:r>
        <w:rPr>
          <w:rFonts w:ascii="Times New Roman" w:cs="Times New Roman" w:hAnsi="Times New Roman" w:eastAsia="Times New Roman"/>
          <w:sz w:val="24"/>
          <w:szCs w:val="24"/>
          <w:vertAlign w:val="superscript"/>
        </w:rPr>
        <w:endnoteRef/>
      </w:r>
      <w:r>
        <w:rPr>
          <w:rFonts w:ascii="Times New Roman" w:hAnsi="Times New Roman"/>
          <w:sz w:val="24"/>
          <w:szCs w:val="24"/>
          <w:rtl w:val="0"/>
          <w:lang w:val="en-US"/>
        </w:rPr>
        <w:t xml:space="preserve"> Ibid, 191.</w:t>
      </w:r>
    </w:p>
  </w:endnote>
  <w:endnote w:id="10">
    <w:p>
      <w:pPr>
        <w:pStyle w:val="Endnote Text"/>
        <w:spacing w:line="480" w:lineRule="auto"/>
      </w:pPr>
      <w:r>
        <w:rPr>
          <w:rFonts w:ascii="Times New Roman" w:cs="Times New Roman" w:hAnsi="Times New Roman" w:eastAsia="Times New Roman"/>
          <w:sz w:val="24"/>
          <w:szCs w:val="24"/>
          <w:vertAlign w:val="superscript"/>
        </w:rPr>
        <w:endnoteRef/>
      </w:r>
      <w:r>
        <w:rPr>
          <w:rFonts w:ascii="Times New Roman" w:hAnsi="Times New Roman"/>
          <w:sz w:val="24"/>
          <w:szCs w:val="24"/>
          <w:rtl w:val="0"/>
          <w:lang w:val="en-US"/>
        </w:rPr>
        <w:t xml:space="preserve"> Ibid</w:t>
      </w:r>
      <w:r>
        <w:rPr>
          <w:rFonts w:ascii="Times New Roman" w:hAnsi="Times New Roman"/>
          <w:i w:val="1"/>
          <w:iCs w:val="1"/>
          <w:sz w:val="24"/>
          <w:szCs w:val="24"/>
          <w:rtl w:val="0"/>
          <w:lang w:val="en-US"/>
        </w:rPr>
        <w:t xml:space="preserve">, </w:t>
      </w:r>
      <w:r>
        <w:rPr>
          <w:rFonts w:ascii="Times New Roman" w:hAnsi="Times New Roman"/>
          <w:sz w:val="24"/>
          <w:szCs w:val="24"/>
          <w:rtl w:val="0"/>
          <w:lang w:val="en-US"/>
        </w:rPr>
        <w:t xml:space="preserve">60 </w:t>
      </w:r>
      <w:r>
        <w:rPr>
          <w:rFonts w:ascii="Times New Roman" w:hAnsi="Times New Roman" w:hint="default"/>
          <w:sz w:val="24"/>
          <w:szCs w:val="24"/>
          <w:rtl w:val="0"/>
          <w:lang w:val="en-US"/>
        </w:rPr>
        <w:t xml:space="preserve">– </w:t>
      </w:r>
      <w:r>
        <w:rPr>
          <w:rFonts w:ascii="Times New Roman" w:hAnsi="Times New Roman"/>
          <w:sz w:val="24"/>
          <w:szCs w:val="24"/>
          <w:rtl w:val="0"/>
          <w:lang w:val="en-US"/>
        </w:rPr>
        <w:t>1.</w:t>
      </w:r>
    </w:p>
  </w:endnote>
  <w:endnote w:id="11">
    <w:p>
      <w:pPr>
        <w:pStyle w:val="Endnote Text"/>
        <w:spacing w:line="480" w:lineRule="auto"/>
      </w:pPr>
      <w:r>
        <w:rPr>
          <w:rFonts w:ascii="Times New Roman" w:cs="Times New Roman" w:hAnsi="Times New Roman" w:eastAsia="Times New Roman"/>
          <w:sz w:val="24"/>
          <w:szCs w:val="24"/>
          <w:vertAlign w:val="superscript"/>
        </w:rPr>
        <w:endnoteRef/>
      </w:r>
      <w:r>
        <w:rPr>
          <w:rFonts w:ascii="Times New Roman" w:hAnsi="Times New Roman"/>
          <w:sz w:val="24"/>
          <w:szCs w:val="24"/>
          <w:rtl w:val="0"/>
          <w:lang w:val="en-US"/>
        </w:rPr>
        <w:t xml:space="preserve"> Ibid, 54.</w:t>
      </w:r>
    </w:p>
  </w:endnote>
  <w:endnote w:id="12">
    <w:p>
      <w:pPr>
        <w:pStyle w:val="Endnote Text"/>
        <w:spacing w:line="480" w:lineRule="auto"/>
      </w:pPr>
      <w:r>
        <w:rPr>
          <w:rFonts w:ascii="Times New Roman" w:cs="Times New Roman" w:hAnsi="Times New Roman" w:eastAsia="Times New Roman"/>
          <w:sz w:val="24"/>
          <w:szCs w:val="24"/>
          <w:vertAlign w:val="superscript"/>
        </w:rPr>
        <w:endnoteRef/>
      </w:r>
      <w:r>
        <w:rPr>
          <w:rFonts w:ascii="Times New Roman" w:hAnsi="Times New Roman"/>
          <w:i w:val="1"/>
          <w:iCs w:val="1"/>
          <w:sz w:val="24"/>
          <w:szCs w:val="24"/>
          <w:rtl w:val="0"/>
          <w:lang w:val="en-US"/>
        </w:rPr>
        <w:t xml:space="preserve"> </w:t>
      </w:r>
      <w:r>
        <w:rPr>
          <w:rFonts w:ascii="Times New Roman" w:hAnsi="Times New Roman"/>
          <w:sz w:val="24"/>
          <w:szCs w:val="24"/>
          <w:rtl w:val="0"/>
          <w:lang w:val="en-US"/>
        </w:rPr>
        <w:t>Ibid, 173.</w:t>
      </w:r>
    </w:p>
  </w:endnote>
  <w:endnote w:id="13">
    <w:p>
      <w:pPr>
        <w:pStyle w:val="Endnote Text"/>
        <w:spacing w:line="480" w:lineRule="auto"/>
      </w:pPr>
      <w:r>
        <w:rPr>
          <w:rFonts w:ascii="Times New Roman" w:cs="Times New Roman" w:hAnsi="Times New Roman" w:eastAsia="Times New Roman"/>
          <w:sz w:val="24"/>
          <w:szCs w:val="24"/>
          <w:vertAlign w:val="superscript"/>
        </w:rPr>
        <w:endnoteRef/>
      </w:r>
      <w:r>
        <w:rPr>
          <w:rFonts w:ascii="Times New Roman" w:hAnsi="Times New Roman"/>
          <w:sz w:val="24"/>
          <w:szCs w:val="24"/>
          <w:rtl w:val="0"/>
          <w:lang w:val="en-US"/>
        </w:rPr>
        <w:t xml:space="preserve"> Ibid</w:t>
      </w:r>
      <w:r>
        <w:rPr>
          <w:rFonts w:ascii="Times New Roman" w:hAnsi="Times New Roman"/>
          <w:i w:val="1"/>
          <w:iCs w:val="1"/>
          <w:sz w:val="24"/>
          <w:szCs w:val="24"/>
          <w:rtl w:val="0"/>
          <w:lang w:val="en-US"/>
        </w:rPr>
        <w:t xml:space="preserve">, </w:t>
      </w:r>
      <w:r>
        <w:rPr>
          <w:rFonts w:ascii="Times New Roman" w:hAnsi="Times New Roman"/>
          <w:sz w:val="24"/>
          <w:szCs w:val="24"/>
          <w:rtl w:val="0"/>
          <w:lang w:val="en-US"/>
        </w:rPr>
        <w:t>237.</w:t>
      </w:r>
    </w:p>
  </w:endnote>
  <w:endnote w:id="14">
    <w:p>
      <w:pPr>
        <w:pStyle w:val="Endnote Text"/>
        <w:spacing w:line="480" w:lineRule="auto"/>
      </w:pPr>
      <w:r>
        <w:rPr>
          <w:rFonts w:ascii="Times New Roman" w:cs="Times New Roman" w:hAnsi="Times New Roman" w:eastAsia="Times New Roman"/>
          <w:sz w:val="24"/>
          <w:szCs w:val="24"/>
          <w:vertAlign w:val="superscript"/>
        </w:rPr>
        <w:endnoteRef/>
      </w:r>
      <w:r>
        <w:rPr>
          <w:rFonts w:ascii="Times New Roman" w:hAnsi="Times New Roman"/>
          <w:sz w:val="24"/>
          <w:szCs w:val="24"/>
          <w:rtl w:val="0"/>
          <w:lang w:val="en-US"/>
        </w:rPr>
        <w:t xml:space="preserve"> Ibid, 190.</w:t>
      </w:r>
    </w:p>
  </w:endnote>
  <w:endnote w:id="15">
    <w:p>
      <w:pPr>
        <w:pStyle w:val="Endnote Text"/>
        <w:spacing w:line="480" w:lineRule="auto"/>
      </w:pPr>
      <w:r>
        <w:rPr>
          <w:rFonts w:ascii="Times New Roman" w:cs="Times New Roman" w:hAnsi="Times New Roman" w:eastAsia="Times New Roman"/>
          <w:sz w:val="24"/>
          <w:szCs w:val="24"/>
          <w:vertAlign w:val="superscript"/>
        </w:rPr>
        <w:endnoteRef/>
      </w:r>
      <w:r>
        <w:rPr>
          <w:rFonts w:ascii="Times New Roman" w:hAnsi="Times New Roman"/>
          <w:sz w:val="24"/>
          <w:szCs w:val="24"/>
          <w:rtl w:val="0"/>
          <w:lang w:val="en-US"/>
        </w:rPr>
        <w:t xml:space="preserve"> Ibid</w:t>
      </w:r>
      <w:r>
        <w:rPr>
          <w:rFonts w:ascii="Times New Roman" w:hAnsi="Times New Roman"/>
          <w:i w:val="1"/>
          <w:iCs w:val="1"/>
          <w:sz w:val="24"/>
          <w:szCs w:val="24"/>
          <w:rtl w:val="0"/>
          <w:lang w:val="en-US"/>
        </w:rPr>
        <w:t>,</w:t>
      </w:r>
      <w:r>
        <w:rPr>
          <w:rFonts w:ascii="Times New Roman" w:hAnsi="Times New Roman"/>
          <w:sz w:val="24"/>
          <w:szCs w:val="24"/>
          <w:rtl w:val="0"/>
          <w:lang w:val="en-US"/>
        </w:rPr>
        <w:t xml:space="preserve"> 81.</w:t>
      </w:r>
    </w:p>
  </w:endnote>
  <w:endnote w:id="16">
    <w:p>
      <w:pPr>
        <w:pStyle w:val="Endnote Text"/>
        <w:spacing w:line="480" w:lineRule="auto"/>
      </w:pPr>
      <w:r>
        <w:rPr>
          <w:rFonts w:ascii="Times New Roman" w:cs="Times New Roman" w:hAnsi="Times New Roman" w:eastAsia="Times New Roman"/>
          <w:sz w:val="24"/>
          <w:szCs w:val="24"/>
          <w:vertAlign w:val="superscript"/>
        </w:rPr>
        <w:endnoteRef/>
      </w:r>
      <w:r>
        <w:rPr>
          <w:rFonts w:ascii="Times New Roman" w:hAnsi="Times New Roman"/>
          <w:sz w:val="24"/>
          <w:szCs w:val="24"/>
          <w:rtl w:val="0"/>
          <w:lang w:val="en-US"/>
        </w:rPr>
        <w:t xml:space="preserve"> Ibid, 52. In his edition of the </w:t>
      </w:r>
      <w:r>
        <w:rPr>
          <w:rFonts w:ascii="Times New Roman" w:hAnsi="Times New Roman"/>
          <w:i w:val="1"/>
          <w:iCs w:val="1"/>
          <w:sz w:val="24"/>
          <w:szCs w:val="24"/>
          <w:rtl w:val="0"/>
          <w:lang w:val="en-US"/>
        </w:rPr>
        <w:t>Diary</w:t>
      </w:r>
      <w:r>
        <w:rPr>
          <w:rFonts w:ascii="Times New Roman" w:hAnsi="Times New Roman"/>
          <w:sz w:val="24"/>
          <w:szCs w:val="24"/>
          <w:rtl w:val="0"/>
          <w:lang w:val="en-US"/>
        </w:rPr>
        <w:t>, Greg suggests that the sale of the parsonage was undertaken by John Langworth, Arthur Langworth</w:t>
      </w:r>
      <w:r>
        <w:rPr>
          <w:rFonts w:ascii="Times New Roman" w:hAnsi="Times New Roman" w:hint="default"/>
          <w:sz w:val="24"/>
          <w:szCs w:val="24"/>
          <w:rtl w:val="0"/>
          <w:lang w:val="en-US"/>
        </w:rPr>
        <w:t>’</w:t>
      </w:r>
      <w:r>
        <w:rPr>
          <w:rFonts w:ascii="Times New Roman" w:hAnsi="Times New Roman"/>
          <w:sz w:val="24"/>
          <w:szCs w:val="24"/>
          <w:rtl w:val="0"/>
          <w:lang w:val="en-US"/>
        </w:rPr>
        <w:t xml:space="preserve">s son, see W. W Greg ed. </w:t>
      </w:r>
      <w:r>
        <w:rPr>
          <w:rFonts w:ascii="Times New Roman" w:hAnsi="Times New Roman"/>
          <w:i w:val="1"/>
          <w:iCs w:val="1"/>
          <w:sz w:val="24"/>
          <w:szCs w:val="24"/>
          <w:rtl w:val="0"/>
          <w:lang w:val="en-US"/>
        </w:rPr>
        <w:t>Henslowe</w:t>
      </w:r>
      <w:r>
        <w:rPr>
          <w:rFonts w:ascii="Times New Roman" w:hAnsi="Times New Roman" w:hint="default"/>
          <w:i w:val="1"/>
          <w:iCs w:val="1"/>
          <w:sz w:val="24"/>
          <w:szCs w:val="24"/>
          <w:rtl w:val="0"/>
          <w:lang w:val="en-US"/>
        </w:rPr>
        <w:t>’</w:t>
      </w:r>
      <w:r>
        <w:rPr>
          <w:rFonts w:ascii="Times New Roman" w:hAnsi="Times New Roman"/>
          <w:i w:val="1"/>
          <w:iCs w:val="1"/>
          <w:sz w:val="24"/>
          <w:szCs w:val="24"/>
          <w:rtl w:val="0"/>
          <w:lang w:val="en-US"/>
        </w:rPr>
        <w:t>s Diary</w:t>
      </w:r>
      <w:r>
        <w:rPr>
          <w:rFonts w:ascii="Times New Roman" w:hAnsi="Times New Roman"/>
          <w:sz w:val="24"/>
          <w:szCs w:val="24"/>
          <w:rtl w:val="0"/>
          <w:lang w:val="en-US"/>
        </w:rPr>
        <w:t>, 2 volumes (London, 1904), 2. 293.</w:t>
      </w:r>
    </w:p>
  </w:endnote>
  <w:endnote w:id="17">
    <w:p>
      <w:pPr>
        <w:pStyle w:val="Endnote Text"/>
        <w:spacing w:line="480" w:lineRule="auto"/>
      </w:pPr>
      <w:r>
        <w:rPr>
          <w:rFonts w:ascii="Times New Roman" w:cs="Times New Roman" w:hAnsi="Times New Roman" w:eastAsia="Times New Roman"/>
          <w:sz w:val="24"/>
          <w:szCs w:val="24"/>
          <w:vertAlign w:val="superscript"/>
        </w:rPr>
        <w:endnoteRef/>
      </w:r>
      <w:r>
        <w:rPr>
          <w:sz w:val="24"/>
          <w:szCs w:val="24"/>
          <w:rtl w:val="0"/>
          <w:lang w:val="en-US"/>
        </w:rPr>
        <w:t xml:space="preserve"> </w:t>
      </w:r>
      <w:r>
        <w:rPr>
          <w:rFonts w:ascii="Times New Roman" w:hAnsi="Times New Roman"/>
          <w:sz w:val="24"/>
          <w:szCs w:val="24"/>
          <w:rtl w:val="0"/>
          <w:lang w:val="en-US"/>
        </w:rPr>
        <w:t>Ibid.</w:t>
      </w:r>
    </w:p>
  </w:endnote>
  <w:endnote w:id="18">
    <w:p>
      <w:pPr>
        <w:pStyle w:val="Endnote Text"/>
        <w:spacing w:line="480" w:lineRule="auto"/>
      </w:pPr>
      <w:r>
        <w:rPr>
          <w:rFonts w:ascii="Times New Roman" w:cs="Times New Roman" w:hAnsi="Times New Roman" w:eastAsia="Times New Roman"/>
          <w:sz w:val="24"/>
          <w:szCs w:val="24"/>
          <w:vertAlign w:val="superscript"/>
        </w:rPr>
        <w:endnoteRef/>
      </w:r>
      <w:r>
        <w:rPr>
          <w:rFonts w:ascii="Times New Roman" w:hAnsi="Times New Roman"/>
          <w:sz w:val="24"/>
          <w:szCs w:val="24"/>
          <w:rtl w:val="0"/>
          <w:lang w:val="en-US"/>
        </w:rPr>
        <w:t xml:space="preserve"> Ibid.</w:t>
      </w:r>
    </w:p>
  </w:endnote>
  <w:endnote w:id="19">
    <w:p>
      <w:pPr>
        <w:pStyle w:val="Endnote Text"/>
        <w:spacing w:line="480" w:lineRule="auto"/>
      </w:pPr>
      <w:r>
        <w:rPr>
          <w:rFonts w:ascii="Times New Roman" w:cs="Times New Roman" w:hAnsi="Times New Roman" w:eastAsia="Times New Roman"/>
          <w:sz w:val="24"/>
          <w:szCs w:val="24"/>
          <w:vertAlign w:val="superscript"/>
        </w:rPr>
        <w:endnoteRef/>
      </w:r>
      <w:r>
        <w:rPr>
          <w:rFonts w:ascii="Times New Roman" w:hAnsi="Times New Roman"/>
          <w:sz w:val="24"/>
          <w:szCs w:val="24"/>
          <w:rtl w:val="0"/>
          <w:lang w:val="en-US"/>
        </w:rPr>
        <w:t xml:space="preserve"> Ibid.</w:t>
      </w:r>
    </w:p>
  </w:endnote>
  <w:endnote w:id="20">
    <w:p>
      <w:pPr>
        <w:pStyle w:val="Endnote Text"/>
        <w:spacing w:line="480" w:lineRule="auto"/>
      </w:pPr>
      <w:r>
        <w:rPr>
          <w:rFonts w:ascii="Times New Roman" w:cs="Times New Roman" w:hAnsi="Times New Roman" w:eastAsia="Times New Roman"/>
          <w:sz w:val="24"/>
          <w:szCs w:val="24"/>
          <w:vertAlign w:val="superscript"/>
        </w:rPr>
        <w:endnoteRef/>
      </w:r>
      <w:r>
        <w:rPr>
          <w:rFonts w:ascii="Times New Roman" w:hAnsi="Times New Roman"/>
          <w:sz w:val="24"/>
          <w:szCs w:val="24"/>
          <w:rtl w:val="0"/>
          <w:lang w:val="en-US"/>
        </w:rPr>
        <w:t xml:space="preserve"> See </w:t>
      </w:r>
      <w:r>
        <w:rPr>
          <w:rStyle w:val="Hyperlink.0"/>
        </w:rPr>
        <w:fldChar w:fldCharType="begin" w:fldLock="0"/>
      </w:r>
      <w:r>
        <w:rPr>
          <w:rStyle w:val="Hyperlink.0"/>
        </w:rPr>
        <w:instrText xml:space="preserve"> HYPERLINK "http://www.henslowe-alleyn.org.uk/images/MSS-3/Article-009/01r.html"</w:instrText>
      </w:r>
      <w:r>
        <w:rPr>
          <w:rStyle w:val="Hyperlink.0"/>
        </w:rPr>
        <w:fldChar w:fldCharType="separate" w:fldLock="0"/>
      </w:r>
      <w:r>
        <w:rPr>
          <w:rStyle w:val="Hyperlink.0"/>
          <w:rtl w:val="0"/>
          <w:lang w:val="en-US"/>
        </w:rPr>
        <w:t>http://www.henslowe-alleyn.org.uk/images/MSS-3/Article-009/01r.html</w:t>
      </w:r>
      <w:r>
        <w:rPr/>
        <w:fldChar w:fldCharType="end" w:fldLock="0"/>
      </w:r>
      <w:r>
        <w:rPr>
          <w:rFonts w:ascii="Times New Roman" w:hAnsi="Times New Roman"/>
          <w:sz w:val="24"/>
          <w:szCs w:val="24"/>
          <w:rtl w:val="0"/>
          <w:lang w:val="en-US"/>
        </w:rPr>
        <w:t>, http://www.henslowe-alleyn.org.uk/images/MSS-3/Article-033/01r.html.</w:t>
      </w:r>
    </w:p>
  </w:endnote>
  <w:endnote w:id="21">
    <w:p>
      <w:pPr>
        <w:pStyle w:val="Endnote Text"/>
        <w:spacing w:line="480" w:lineRule="auto"/>
      </w:pPr>
      <w:r>
        <w:rPr>
          <w:rFonts w:ascii="Times New Roman" w:cs="Times New Roman" w:hAnsi="Times New Roman" w:eastAsia="Times New Roman"/>
          <w:sz w:val="24"/>
          <w:szCs w:val="24"/>
          <w:vertAlign w:val="superscript"/>
        </w:rPr>
        <w:endnoteRef/>
      </w:r>
      <w:r>
        <w:rPr>
          <w:rFonts w:ascii="Times New Roman" w:hAnsi="Times New Roman"/>
          <w:sz w:val="24"/>
          <w:szCs w:val="24"/>
          <w:rtl w:val="0"/>
          <w:lang w:val="en-US"/>
        </w:rPr>
        <w:t xml:space="preserve"> The letters are available at </w:t>
      </w:r>
      <w:r>
        <w:rPr>
          <w:rStyle w:val="Hyperlink.0"/>
        </w:rPr>
        <w:fldChar w:fldCharType="begin" w:fldLock="0"/>
      </w:r>
      <w:r>
        <w:rPr>
          <w:rStyle w:val="Hyperlink.0"/>
        </w:rPr>
        <w:instrText xml:space="preserve"> HYPERLINK "http://www.henslowe-alleyn.org.uk/images/MSS-2/Article-002/01r.html"</w:instrText>
      </w:r>
      <w:r>
        <w:rPr>
          <w:rStyle w:val="Hyperlink.0"/>
        </w:rPr>
        <w:fldChar w:fldCharType="separate" w:fldLock="0"/>
      </w:r>
      <w:r>
        <w:rPr>
          <w:rStyle w:val="Hyperlink.0"/>
          <w:rtl w:val="0"/>
          <w:lang w:val="en-US"/>
        </w:rPr>
        <w:t>http://www.henslowe-alleyn.org.uk/images/MSS-2/Article-002/01r.html</w:t>
      </w:r>
      <w:r>
        <w:rPr/>
        <w:fldChar w:fldCharType="end" w:fldLock="0"/>
      </w:r>
      <w:r>
        <w:rPr>
          <w:rFonts w:ascii="Times New Roman" w:hAnsi="Times New Roman"/>
          <w:sz w:val="24"/>
          <w:szCs w:val="24"/>
          <w:rtl w:val="0"/>
          <w:lang w:val="en-US"/>
        </w:rPr>
        <w:t xml:space="preserve"> and http://www.henslowe-alleyn.org.uk/images/MSS-2/Article-001/01v.html.</w:t>
      </w:r>
    </w:p>
  </w:endnote>
  <w:endnote w:id="22">
    <w:p>
      <w:pPr>
        <w:pStyle w:val="Endnote Text"/>
        <w:spacing w:line="480" w:lineRule="auto"/>
      </w:pPr>
      <w:r>
        <w:rPr>
          <w:rFonts w:ascii="Times New Roman" w:cs="Times New Roman" w:hAnsi="Times New Roman" w:eastAsia="Times New Roman"/>
          <w:sz w:val="24"/>
          <w:szCs w:val="24"/>
          <w:vertAlign w:val="superscript"/>
        </w:rPr>
        <w:endnoteRef/>
      </w:r>
      <w:r>
        <w:rPr>
          <w:rFonts w:ascii="Times New Roman" w:hAnsi="Times New Roman"/>
          <w:sz w:val="24"/>
          <w:szCs w:val="24"/>
          <w:rtl w:val="0"/>
          <w:lang w:val="en-US"/>
        </w:rPr>
        <w:t xml:space="preserve"> Foakes ed., </w:t>
      </w:r>
      <w:r>
        <w:rPr>
          <w:rFonts w:ascii="Times New Roman" w:hAnsi="Times New Roman"/>
          <w:i w:val="1"/>
          <w:iCs w:val="1"/>
          <w:sz w:val="24"/>
          <w:szCs w:val="24"/>
          <w:rtl w:val="0"/>
          <w:lang w:val="en-US"/>
        </w:rPr>
        <w:t>Henslowe</w:t>
      </w:r>
      <w:r>
        <w:rPr>
          <w:rFonts w:ascii="Times New Roman" w:hAnsi="Times New Roman" w:hint="default"/>
          <w:i w:val="1"/>
          <w:iCs w:val="1"/>
          <w:sz w:val="24"/>
          <w:szCs w:val="24"/>
          <w:rtl w:val="0"/>
          <w:lang w:val="en-US"/>
        </w:rPr>
        <w:t>’</w:t>
      </w:r>
      <w:r>
        <w:rPr>
          <w:rFonts w:ascii="Times New Roman" w:hAnsi="Times New Roman"/>
          <w:i w:val="1"/>
          <w:iCs w:val="1"/>
          <w:sz w:val="24"/>
          <w:szCs w:val="24"/>
          <w:rtl w:val="0"/>
          <w:lang w:val="en-US"/>
        </w:rPr>
        <w:t>s Diary</w:t>
      </w:r>
      <w:r>
        <w:rPr>
          <w:rFonts w:ascii="Times New Roman" w:hAnsi="Times New Roman"/>
          <w:sz w:val="24"/>
          <w:szCs w:val="24"/>
          <w:rtl w:val="0"/>
          <w:lang w:val="en-US"/>
        </w:rPr>
        <w:t>, 286.</w:t>
      </w:r>
    </w:p>
  </w:endnote>
  <w:endnote w:id="23">
    <w:p>
      <w:pPr>
        <w:pStyle w:val="Endnote Text"/>
        <w:spacing w:line="480" w:lineRule="auto"/>
      </w:pPr>
      <w:r>
        <w:rPr>
          <w:rFonts w:ascii="Times New Roman" w:cs="Times New Roman" w:hAnsi="Times New Roman" w:eastAsia="Times New Roman"/>
          <w:sz w:val="24"/>
          <w:szCs w:val="24"/>
          <w:vertAlign w:val="superscript"/>
        </w:rPr>
        <w:endnoteRef/>
      </w:r>
      <w:r>
        <w:rPr>
          <w:rFonts w:ascii="Times New Roman" w:hAnsi="Times New Roman"/>
          <w:sz w:val="24"/>
          <w:szCs w:val="24"/>
          <w:rtl w:val="0"/>
          <w:lang w:val="en-US"/>
        </w:rPr>
        <w:t xml:space="preserve"> Ibid, 297 </w:t>
      </w:r>
      <w:r>
        <w:rPr>
          <w:rFonts w:ascii="Times New Roman" w:hAnsi="Times New Roman" w:hint="default"/>
          <w:sz w:val="24"/>
          <w:szCs w:val="24"/>
          <w:rtl w:val="0"/>
          <w:lang w:val="en-US"/>
        </w:rPr>
        <w:t xml:space="preserve">– </w:t>
      </w:r>
      <w:r>
        <w:rPr>
          <w:rFonts w:ascii="Times New Roman" w:hAnsi="Times New Roman"/>
          <w:sz w:val="24"/>
          <w:szCs w:val="24"/>
          <w:rtl w:val="0"/>
          <w:lang w:val="en-US"/>
        </w:rPr>
        <w:t>8.</w:t>
      </w:r>
    </w:p>
  </w:endnote>
  <w:endnote w:id="24">
    <w:p>
      <w:pPr>
        <w:pStyle w:val="Endnote Text"/>
        <w:spacing w:line="480" w:lineRule="auto"/>
      </w:pPr>
      <w:r>
        <w:rPr>
          <w:rFonts w:ascii="Times New Roman" w:cs="Times New Roman" w:hAnsi="Times New Roman" w:eastAsia="Times New Roman"/>
          <w:sz w:val="24"/>
          <w:szCs w:val="24"/>
          <w:vertAlign w:val="superscript"/>
        </w:rPr>
        <w:endnoteRef/>
      </w:r>
      <w:r>
        <w:rPr>
          <w:rFonts w:ascii="Times New Roman" w:hAnsi="Times New Roman"/>
          <w:sz w:val="24"/>
          <w:szCs w:val="24"/>
          <w:rtl w:val="0"/>
          <w:lang w:val="en-US"/>
        </w:rPr>
        <w:t xml:space="preserve"> Ibid, 298.</w:t>
      </w:r>
    </w:p>
  </w:endnote>
  <w:endnote w:id="25">
    <w:p>
      <w:pPr>
        <w:pStyle w:val="Endnote Text"/>
        <w:spacing w:line="480" w:lineRule="auto"/>
      </w:pPr>
      <w:r>
        <w:rPr>
          <w:rFonts w:ascii="Times New Roman" w:cs="Times New Roman" w:hAnsi="Times New Roman" w:eastAsia="Times New Roman"/>
          <w:sz w:val="24"/>
          <w:szCs w:val="24"/>
          <w:vertAlign w:val="superscript"/>
        </w:rPr>
        <w:endnoteRef/>
      </w:r>
      <w:r>
        <w:rPr>
          <w:rFonts w:ascii="Times New Roman" w:hAnsi="Times New Roman"/>
          <w:sz w:val="24"/>
          <w:szCs w:val="24"/>
          <w:rtl w:val="0"/>
          <w:lang w:val="en-US"/>
        </w:rPr>
        <w:t xml:space="preserve"> Ibid</w:t>
      </w:r>
      <w:r>
        <w:rPr>
          <w:rFonts w:ascii="Times New Roman" w:hAnsi="Times New Roman"/>
          <w:i w:val="1"/>
          <w:iCs w:val="1"/>
          <w:sz w:val="24"/>
          <w:szCs w:val="24"/>
          <w:rtl w:val="0"/>
          <w:lang w:val="en-US"/>
        </w:rPr>
        <w:t xml:space="preserve">, </w:t>
      </w:r>
      <w:r>
        <w:rPr>
          <w:rFonts w:ascii="Times New Roman" w:hAnsi="Times New Roman"/>
          <w:sz w:val="24"/>
          <w:szCs w:val="24"/>
          <w:rtl w:val="0"/>
          <w:lang w:val="en-US"/>
        </w:rPr>
        <w:t>297.</w:t>
      </w:r>
    </w:p>
  </w:endnote>
  <w:endnote w:id="26">
    <w:p>
      <w:pPr>
        <w:pStyle w:val="Endnote Text"/>
        <w:spacing w:line="480" w:lineRule="auto"/>
      </w:pPr>
      <w:r>
        <w:rPr>
          <w:rFonts w:ascii="Times New Roman" w:cs="Times New Roman" w:hAnsi="Times New Roman" w:eastAsia="Times New Roman"/>
          <w:sz w:val="24"/>
          <w:szCs w:val="24"/>
          <w:vertAlign w:val="superscript"/>
        </w:rPr>
        <w:endnoteRef/>
      </w:r>
      <w:r>
        <w:rPr>
          <w:rFonts w:ascii="Times New Roman" w:hAnsi="Times New Roman"/>
          <w:sz w:val="24"/>
          <w:szCs w:val="24"/>
          <w:rtl w:val="0"/>
          <w:lang w:val="en-US"/>
        </w:rPr>
        <w:t xml:space="preserve"> Ibid, 298.</w:t>
      </w:r>
    </w:p>
  </w:endnote>
  <w:endnote w:id="27">
    <w:p>
      <w:pPr>
        <w:pStyle w:val="Endnote Text"/>
        <w:spacing w:line="480" w:lineRule="auto"/>
      </w:pPr>
      <w:r>
        <w:rPr>
          <w:rFonts w:ascii="Times New Roman" w:cs="Times New Roman" w:hAnsi="Times New Roman" w:eastAsia="Times New Roman"/>
          <w:sz w:val="24"/>
          <w:szCs w:val="24"/>
          <w:vertAlign w:val="superscript"/>
        </w:rPr>
        <w:endnoteRef/>
      </w:r>
      <w:r>
        <w:rPr>
          <w:rFonts w:ascii="Times New Roman" w:hAnsi="Times New Roman"/>
          <w:sz w:val="24"/>
          <w:szCs w:val="24"/>
          <w:rtl w:val="0"/>
          <w:lang w:val="en-US"/>
        </w:rPr>
        <w:t xml:space="preserve"> Ibid, 43.</w:t>
      </w:r>
    </w:p>
  </w:endnote>
  <w:endnote w:id="28">
    <w:p>
      <w:pPr>
        <w:pStyle w:val="Endnote Text"/>
        <w:spacing w:line="480" w:lineRule="auto"/>
      </w:pPr>
      <w:r>
        <w:rPr>
          <w:rFonts w:ascii="Times New Roman" w:cs="Times New Roman" w:hAnsi="Times New Roman" w:eastAsia="Times New Roman"/>
          <w:sz w:val="24"/>
          <w:szCs w:val="24"/>
          <w:vertAlign w:val="superscript"/>
        </w:rPr>
        <w:endnoteRef/>
      </w:r>
      <w:r>
        <w:rPr>
          <w:rFonts w:ascii="Times New Roman" w:hAnsi="Times New Roman"/>
          <w:sz w:val="24"/>
          <w:szCs w:val="24"/>
          <w:rtl w:val="0"/>
          <w:lang w:val="en-US"/>
        </w:rPr>
        <w:t xml:space="preserve"> John Comber, </w:t>
      </w:r>
      <w:r>
        <w:rPr>
          <w:rFonts w:ascii="Times New Roman" w:hAnsi="Times New Roman"/>
          <w:i w:val="1"/>
          <w:iCs w:val="1"/>
          <w:sz w:val="24"/>
          <w:szCs w:val="24"/>
          <w:rtl w:val="0"/>
          <w:lang w:val="en-US"/>
        </w:rPr>
        <w:t xml:space="preserve">Sussex Genealogies: Ardingly Centre </w:t>
      </w:r>
      <w:r>
        <w:rPr>
          <w:rFonts w:ascii="Times New Roman" w:hAnsi="Times New Roman"/>
          <w:sz w:val="24"/>
          <w:szCs w:val="24"/>
          <w:rtl w:val="0"/>
          <w:lang w:val="en-US"/>
        </w:rPr>
        <w:t>(Cambridge, 1925), 82.</w:t>
      </w:r>
    </w:p>
  </w:endnote>
  <w:endnote w:id="29">
    <w:p>
      <w:pPr>
        <w:pStyle w:val="Endnote Text"/>
        <w:spacing w:line="480" w:lineRule="auto"/>
      </w:pPr>
      <w:r>
        <w:rPr>
          <w:rFonts w:ascii="Times New Roman" w:cs="Times New Roman" w:hAnsi="Times New Roman" w:eastAsia="Times New Roman"/>
          <w:sz w:val="24"/>
          <w:szCs w:val="24"/>
          <w:vertAlign w:val="superscript"/>
        </w:rPr>
        <w:endnoteRef/>
      </w:r>
      <w:r>
        <w:rPr>
          <w:rFonts w:ascii="Times New Roman" w:hAnsi="Times New Roman"/>
          <w:sz w:val="24"/>
          <w:szCs w:val="24"/>
          <w:rtl w:val="0"/>
          <w:lang w:val="en-US"/>
        </w:rPr>
        <w:t xml:space="preserve"> Ibid, 77.</w:t>
      </w:r>
    </w:p>
  </w:endnote>
  <w:endnote w:id="30">
    <w:p>
      <w:pPr>
        <w:pStyle w:val="Endnote Text"/>
        <w:spacing w:line="480" w:lineRule="auto"/>
      </w:pPr>
      <w:r>
        <w:rPr>
          <w:rFonts w:ascii="Times New Roman" w:cs="Times New Roman" w:hAnsi="Times New Roman" w:eastAsia="Times New Roman"/>
          <w:sz w:val="24"/>
          <w:szCs w:val="24"/>
          <w:vertAlign w:val="superscript"/>
        </w:rPr>
        <w:endnoteRef/>
      </w:r>
      <w:r>
        <w:rPr>
          <w:sz w:val="24"/>
          <w:szCs w:val="24"/>
          <w:rtl w:val="0"/>
          <w:lang w:val="en-US"/>
        </w:rPr>
        <w:t xml:space="preserve"> </w:t>
      </w:r>
      <w:r>
        <w:rPr>
          <w:rFonts w:ascii="Times New Roman" w:hAnsi="Times New Roman"/>
          <w:sz w:val="24"/>
          <w:szCs w:val="24"/>
          <w:rtl w:val="0"/>
          <w:lang w:val="en-US"/>
        </w:rPr>
        <w:t>John Comber,</w:t>
      </w:r>
      <w:r>
        <w:rPr>
          <w:sz w:val="24"/>
          <w:szCs w:val="24"/>
          <w:rtl w:val="0"/>
          <w:lang w:val="en-US"/>
        </w:rPr>
        <w:t xml:space="preserve"> </w:t>
      </w:r>
      <w:r>
        <w:rPr>
          <w:rFonts w:ascii="Times New Roman" w:hAnsi="Times New Roman"/>
          <w:i w:val="1"/>
          <w:iCs w:val="1"/>
          <w:sz w:val="24"/>
          <w:szCs w:val="24"/>
          <w:rtl w:val="0"/>
          <w:lang w:val="en-US"/>
        </w:rPr>
        <w:t xml:space="preserve">Sussex Genealogies: Lewes Centre </w:t>
      </w:r>
      <w:r>
        <w:rPr>
          <w:rFonts w:ascii="Times New Roman" w:hAnsi="Times New Roman"/>
          <w:sz w:val="24"/>
          <w:szCs w:val="24"/>
          <w:rtl w:val="0"/>
          <w:lang w:val="en-US"/>
        </w:rPr>
        <w:t xml:space="preserve">(Cambridge, 1933), 258 </w:t>
      </w:r>
      <w:r>
        <w:rPr>
          <w:rFonts w:ascii="Times New Roman" w:hAnsi="Times New Roman" w:hint="default"/>
          <w:sz w:val="24"/>
          <w:szCs w:val="24"/>
          <w:rtl w:val="0"/>
          <w:lang w:val="en-US"/>
        </w:rPr>
        <w:t xml:space="preserve">– </w:t>
      </w:r>
      <w:r>
        <w:rPr>
          <w:rFonts w:ascii="Times New Roman" w:hAnsi="Times New Roman"/>
          <w:sz w:val="24"/>
          <w:szCs w:val="24"/>
          <w:rtl w:val="0"/>
          <w:lang w:val="en-US"/>
        </w:rPr>
        <w:t>9.</w:t>
      </w:r>
    </w:p>
  </w:endnote>
  <w:endnote w:id="31">
    <w:p>
      <w:pPr>
        <w:pStyle w:val="Endnote Text"/>
        <w:spacing w:line="480" w:lineRule="auto"/>
      </w:pPr>
      <w:r>
        <w:rPr>
          <w:rFonts w:ascii="Times New Roman" w:cs="Times New Roman" w:hAnsi="Times New Roman" w:eastAsia="Times New Roman"/>
          <w:sz w:val="24"/>
          <w:szCs w:val="24"/>
          <w:vertAlign w:val="superscript"/>
        </w:rPr>
        <w:endnoteRef/>
      </w:r>
      <w:r>
        <w:rPr>
          <w:rFonts w:ascii="Times New Roman" w:hAnsi="Times New Roman"/>
          <w:sz w:val="24"/>
          <w:szCs w:val="24"/>
          <w:rtl w:val="0"/>
          <w:lang w:val="en-US"/>
        </w:rPr>
        <w:t xml:space="preserve"> Martin Butler, </w:t>
      </w:r>
      <w:r>
        <w:rPr>
          <w:rFonts w:ascii="Times New Roman" w:hAnsi="Times New Roman" w:hint="default"/>
          <w:sz w:val="24"/>
          <w:szCs w:val="24"/>
          <w:rtl w:val="0"/>
          <w:lang w:val="en-US"/>
        </w:rPr>
        <w:t>‘</w:t>
      </w:r>
      <w:r>
        <w:rPr>
          <w:rFonts w:ascii="Times New Roman" w:hAnsi="Times New Roman"/>
          <w:sz w:val="24"/>
          <w:szCs w:val="24"/>
          <w:rtl w:val="0"/>
          <w:lang w:val="en-US"/>
        </w:rPr>
        <w:t>William Kemp</w:t>
      </w:r>
      <w:r>
        <w:rPr>
          <w:rFonts w:ascii="Times New Roman" w:hAnsi="Times New Roman" w:hint="default"/>
          <w:sz w:val="24"/>
          <w:szCs w:val="24"/>
          <w:rtl w:val="0"/>
          <w:lang w:val="en-US"/>
        </w:rPr>
        <w:t>’</w:t>
      </w:r>
      <w:r>
        <w:rPr>
          <w:rFonts w:ascii="Times New Roman" w:hAnsi="Times New Roman"/>
          <w:sz w:val="24"/>
          <w:szCs w:val="24"/>
          <w:rtl w:val="0"/>
          <w:lang w:val="en-US"/>
        </w:rPr>
        <w:t xml:space="preserve">, </w:t>
      </w:r>
      <w:r>
        <w:rPr>
          <w:rFonts w:ascii="Times New Roman" w:hAnsi="Times New Roman"/>
          <w:i w:val="1"/>
          <w:iCs w:val="1"/>
          <w:sz w:val="24"/>
          <w:szCs w:val="24"/>
          <w:rtl w:val="0"/>
          <w:lang w:val="en-US"/>
        </w:rPr>
        <w:t>DNB</w:t>
      </w:r>
      <w:r>
        <w:rPr>
          <w:rFonts w:ascii="Times New Roman" w:hAnsi="Times New Roman"/>
          <w:sz w:val="24"/>
          <w:szCs w:val="24"/>
          <w:rtl w:val="0"/>
          <w:lang w:val="en-US"/>
        </w:rPr>
        <w:t xml:space="preserve"> (2004) (accessed 2/9/14).</w:t>
      </w:r>
    </w:p>
  </w:endnote>
  <w:endnote w:id="32">
    <w:p>
      <w:pPr>
        <w:pStyle w:val="Endnote Text"/>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vertAlign w:val="superscript"/>
        </w:rPr>
        <w:endnoteRef/>
      </w:r>
      <w:r>
        <w:rPr>
          <w:rFonts w:ascii="Times New Roman" w:hAnsi="Times New Roman"/>
          <w:sz w:val="24"/>
          <w:szCs w:val="24"/>
          <w:rtl w:val="0"/>
          <w:lang w:val="en-US"/>
        </w:rPr>
        <w:t xml:space="preserve"> Anne Sherley</w:t>
      </w:r>
      <w:r>
        <w:rPr>
          <w:rFonts w:ascii="Times New Roman" w:hAnsi="Times New Roman" w:hint="default"/>
          <w:sz w:val="24"/>
          <w:szCs w:val="24"/>
          <w:rtl w:val="0"/>
          <w:lang w:val="en-US"/>
        </w:rPr>
        <w:t>’</w:t>
      </w:r>
      <w:r>
        <w:rPr>
          <w:rFonts w:ascii="Times New Roman" w:hAnsi="Times New Roman"/>
          <w:sz w:val="24"/>
          <w:szCs w:val="24"/>
          <w:rtl w:val="0"/>
          <w:lang w:val="en-US"/>
        </w:rPr>
        <w:t>s mother was Cecily Cheney. The Cheneys were an old Sussex family; Cecily Cheney</w:t>
      </w:r>
      <w:r>
        <w:rPr>
          <w:rFonts w:ascii="Times New Roman" w:hAnsi="Times New Roman" w:hint="default"/>
          <w:sz w:val="24"/>
          <w:szCs w:val="24"/>
          <w:rtl w:val="0"/>
          <w:lang w:val="en-US"/>
        </w:rPr>
        <w:t>’</w:t>
      </w:r>
      <w:r>
        <w:rPr>
          <w:rFonts w:ascii="Times New Roman" w:hAnsi="Times New Roman"/>
          <w:sz w:val="24"/>
          <w:szCs w:val="24"/>
          <w:rtl w:val="0"/>
          <w:lang w:val="en-US"/>
        </w:rPr>
        <w:t>s father was Warden of the Cinque Ports</w:t>
      </w:r>
    </w:p>
    <w:p>
      <w:pPr>
        <w:pStyle w:val="Endnote Text"/>
        <w:spacing w:line="480" w:lineRule="auto"/>
      </w:pPr>
      <w:r>
        <w:rPr>
          <w:rFonts w:ascii="Times New Roman" w:hAnsi="Times New Roman"/>
          <w:sz w:val="24"/>
          <w:szCs w:val="24"/>
          <w:rtl w:val="0"/>
          <w:lang w:val="en-US"/>
        </w:rPr>
        <w:t>(see</w:t>
      </w:r>
      <w:r>
        <w:rPr>
          <w:rtl w:val="0"/>
          <w:lang w:val="en-US"/>
        </w:rPr>
        <w:t xml:space="preserve"> </w:t>
      </w:r>
      <w:r>
        <w:rPr>
          <w:rFonts w:ascii="Times New Roman" w:hAnsi="Times New Roman"/>
          <w:sz w:val="24"/>
          <w:szCs w:val="24"/>
          <w:rtl w:val="0"/>
          <w:lang w:val="en-US"/>
        </w:rPr>
        <w:t xml:space="preserve">http://www.tudorplace.com.ar/CHENEY.htm) and other branches of the Cheney family were involved in the Wealden iron industry. The 1574 list of Wealden iron masters includes Abergavenny and Darrell </w:t>
      </w:r>
      <w:r>
        <w:rPr>
          <w:rFonts w:ascii="Times New Roman" w:hAnsi="Times New Roman" w:hint="default"/>
          <w:sz w:val="24"/>
          <w:szCs w:val="24"/>
          <w:rtl w:val="0"/>
          <w:lang w:val="en-US"/>
        </w:rPr>
        <w:t xml:space="preserve">– </w:t>
      </w:r>
      <w:r>
        <w:rPr>
          <w:rFonts w:ascii="Times New Roman" w:hAnsi="Times New Roman"/>
          <w:sz w:val="24"/>
          <w:szCs w:val="24"/>
          <w:rtl w:val="0"/>
          <w:lang w:val="en-US"/>
        </w:rPr>
        <w:t>both families were linked to the Cheneys through marriage. In addition, Anne Sherley</w:t>
      </w:r>
      <w:r>
        <w:rPr>
          <w:rFonts w:ascii="Times New Roman" w:hAnsi="Times New Roman" w:hint="default"/>
          <w:sz w:val="24"/>
          <w:szCs w:val="24"/>
          <w:rtl w:val="0"/>
          <w:lang w:val="en-US"/>
        </w:rPr>
        <w:t>’</w:t>
      </w:r>
      <w:r>
        <w:rPr>
          <w:rFonts w:ascii="Times New Roman" w:hAnsi="Times New Roman"/>
          <w:sz w:val="24"/>
          <w:szCs w:val="24"/>
          <w:rtl w:val="0"/>
          <w:lang w:val="en-US"/>
        </w:rPr>
        <w:t>s distant relative Ninian Chaloner from Cuckfield is also named on the list. It is therefore possible that members of Anne</w:t>
      </w:r>
      <w:r>
        <w:rPr>
          <w:rFonts w:ascii="Times New Roman" w:hAnsi="Times New Roman" w:hint="default"/>
          <w:sz w:val="24"/>
          <w:szCs w:val="24"/>
          <w:rtl w:val="0"/>
          <w:lang w:val="en-US"/>
        </w:rPr>
        <w:t>’</w:t>
      </w:r>
      <w:r>
        <w:rPr>
          <w:rFonts w:ascii="Times New Roman" w:hAnsi="Times New Roman"/>
          <w:sz w:val="24"/>
          <w:szCs w:val="24"/>
          <w:rtl w:val="0"/>
          <w:lang w:val="en-US"/>
        </w:rPr>
        <w:t>s extended maternal family were associates of the Henslowes, given their involvement in the iron industry in the east of Sussex. Ralph Hogg, Philip Henslowe</w:t>
      </w:r>
      <w:r>
        <w:rPr>
          <w:rFonts w:ascii="Times New Roman" w:hAnsi="Times New Roman" w:hint="default"/>
          <w:sz w:val="24"/>
          <w:szCs w:val="24"/>
          <w:rtl w:val="0"/>
          <w:lang w:val="en-US"/>
        </w:rPr>
        <w:t>’</w:t>
      </w:r>
      <w:r>
        <w:rPr>
          <w:rFonts w:ascii="Times New Roman" w:hAnsi="Times New Roman"/>
          <w:sz w:val="24"/>
          <w:szCs w:val="24"/>
          <w:rtl w:val="0"/>
          <w:lang w:val="en-US"/>
        </w:rPr>
        <w:t xml:space="preserve">s brother-in-law is the most famous iron master included in the list. For the iron master list see J. J. Goring </w:t>
      </w:r>
      <w:r>
        <w:rPr>
          <w:rFonts w:ascii="Times New Roman" w:hAnsi="Times New Roman" w:hint="default"/>
          <w:sz w:val="24"/>
          <w:szCs w:val="24"/>
          <w:rtl w:val="0"/>
          <w:lang w:val="en-US"/>
        </w:rPr>
        <w:t>‘</w:t>
      </w:r>
      <w:r>
        <w:rPr>
          <w:rFonts w:ascii="Times New Roman" w:hAnsi="Times New Roman"/>
          <w:sz w:val="24"/>
          <w:szCs w:val="24"/>
          <w:rtl w:val="0"/>
          <w:lang w:val="en-US"/>
        </w:rPr>
        <w:t>Wealden Ironmasters in the age of Elizabeth</w:t>
      </w:r>
      <w:r>
        <w:rPr>
          <w:rFonts w:ascii="Times New Roman" w:hAnsi="Times New Roman" w:hint="default"/>
          <w:sz w:val="24"/>
          <w:szCs w:val="24"/>
          <w:rtl w:val="0"/>
          <w:lang w:val="en-US"/>
        </w:rPr>
        <w:t>’</w:t>
      </w:r>
      <w:r>
        <w:rPr>
          <w:rFonts w:ascii="Times New Roman" w:hAnsi="Times New Roman"/>
          <w:sz w:val="24"/>
          <w:szCs w:val="24"/>
          <w:rtl w:val="0"/>
          <w:lang w:val="en-US"/>
        </w:rPr>
        <w:t xml:space="preserve">, in </w:t>
      </w:r>
      <w:r>
        <w:rPr>
          <w:rFonts w:ascii="Times New Roman" w:hAnsi="Times New Roman"/>
          <w:i w:val="1"/>
          <w:iCs w:val="1"/>
          <w:sz w:val="24"/>
          <w:szCs w:val="24"/>
          <w:rtl w:val="0"/>
          <w:lang w:val="en-US"/>
        </w:rPr>
        <w:t>Wealth and Power in Tudor England</w:t>
      </w:r>
      <w:r>
        <w:rPr>
          <w:rFonts w:ascii="Times New Roman" w:hAnsi="Times New Roman"/>
          <w:sz w:val="24"/>
          <w:szCs w:val="24"/>
          <w:rtl w:val="0"/>
          <w:lang w:val="en-US"/>
        </w:rPr>
        <w:t xml:space="preserve">, eds E. W Ives, R. J Knecht, J. J Scarisbrick (London, 1978), 224. The relationship between the Lindfield and Cuckfield Chaloners, see Comber, </w:t>
      </w:r>
      <w:r>
        <w:rPr>
          <w:rFonts w:ascii="Times New Roman" w:hAnsi="Times New Roman"/>
          <w:i w:val="1"/>
          <w:iCs w:val="1"/>
          <w:sz w:val="24"/>
          <w:szCs w:val="24"/>
          <w:rtl w:val="0"/>
          <w:lang w:val="en-US"/>
        </w:rPr>
        <w:t>Sussex Genealogies: Ardingly Centre</w:t>
      </w:r>
      <w:r>
        <w:rPr>
          <w:rFonts w:ascii="Times New Roman" w:hAnsi="Times New Roman"/>
          <w:sz w:val="24"/>
          <w:szCs w:val="24"/>
          <w:rtl w:val="0"/>
          <w:lang w:val="en-US"/>
        </w:rPr>
        <w:t>, 68.</w:t>
      </w:r>
    </w:p>
  </w:endnote>
  <w:endnote w:id="33">
    <w:p>
      <w:pPr>
        <w:pStyle w:val="Endnote Text"/>
        <w:spacing w:line="480" w:lineRule="auto"/>
      </w:pPr>
      <w:r>
        <w:rPr>
          <w:rFonts w:ascii="Times New Roman" w:cs="Times New Roman" w:hAnsi="Times New Roman" w:eastAsia="Times New Roman"/>
          <w:sz w:val="24"/>
          <w:szCs w:val="24"/>
          <w:vertAlign w:val="superscript"/>
        </w:rPr>
        <w:endnoteRef/>
      </w:r>
      <w:r>
        <w:rPr>
          <w:rFonts w:ascii="Times New Roman" w:hAnsi="Times New Roman"/>
          <w:sz w:val="24"/>
          <w:szCs w:val="24"/>
          <w:rtl w:val="0"/>
          <w:lang w:val="en-US"/>
        </w:rPr>
        <w:t xml:space="preserve"> Butler, </w:t>
      </w:r>
      <w:r>
        <w:rPr>
          <w:rFonts w:ascii="Times New Roman" w:hAnsi="Times New Roman" w:hint="default"/>
          <w:sz w:val="24"/>
          <w:szCs w:val="24"/>
          <w:rtl w:val="0"/>
          <w:lang w:val="en-US"/>
        </w:rPr>
        <w:t>‘</w:t>
      </w:r>
      <w:r>
        <w:rPr>
          <w:rFonts w:ascii="Times New Roman" w:hAnsi="Times New Roman"/>
          <w:sz w:val="24"/>
          <w:szCs w:val="24"/>
          <w:rtl w:val="0"/>
          <w:lang w:val="en-US"/>
        </w:rPr>
        <w:t>William Kemp</w:t>
      </w:r>
      <w:r>
        <w:rPr>
          <w:rFonts w:ascii="Times New Roman" w:hAnsi="Times New Roman" w:hint="default"/>
          <w:sz w:val="24"/>
          <w:szCs w:val="24"/>
          <w:rtl w:val="0"/>
          <w:lang w:val="en-US"/>
        </w:rPr>
        <w:t>’</w:t>
      </w:r>
      <w:r>
        <w:rPr>
          <w:rFonts w:ascii="Times New Roman" w:hAnsi="Times New Roman"/>
          <w:sz w:val="24"/>
          <w:szCs w:val="24"/>
          <w:rtl w:val="0"/>
          <w:lang w:val="en-US"/>
        </w:rPr>
        <w:t>.</w:t>
      </w:r>
    </w:p>
  </w:endnote>
  <w:endnote w:id="34">
    <w:p>
      <w:pPr>
        <w:pStyle w:val="Normal.0"/>
        <w:spacing w:line="480" w:lineRule="auto"/>
      </w:pPr>
      <w:r>
        <w:rPr>
          <w:rFonts w:ascii="Times New Roman" w:cs="Times New Roman" w:hAnsi="Times New Roman" w:eastAsia="Times New Roman"/>
          <w:sz w:val="24"/>
          <w:szCs w:val="24"/>
          <w:vertAlign w:val="superscript"/>
        </w:rPr>
        <w:endnoteRef/>
      </w:r>
      <w:r>
        <w:rPr>
          <w:rFonts w:ascii="Times New Roman" w:hAnsi="Times New Roman"/>
          <w:sz w:val="24"/>
          <w:szCs w:val="24"/>
          <w:rtl w:val="0"/>
          <w:lang w:val="en-US"/>
        </w:rPr>
        <w:t xml:space="preserve"> Anthony Parr ed., </w:t>
      </w:r>
      <w:r>
        <w:rPr>
          <w:rFonts w:ascii="Times New Roman" w:hAnsi="Times New Roman"/>
          <w:i w:val="1"/>
          <w:iCs w:val="1"/>
          <w:sz w:val="24"/>
          <w:szCs w:val="24"/>
          <w:rtl w:val="0"/>
          <w:lang w:val="en-US"/>
        </w:rPr>
        <w:t>The Travels of the Three English Brothers</w:t>
      </w:r>
      <w:r>
        <w:rPr>
          <w:rFonts w:ascii="Times New Roman" w:hAnsi="Times New Roman"/>
          <w:sz w:val="24"/>
          <w:szCs w:val="24"/>
          <w:rtl w:val="0"/>
          <w:lang w:val="en-US"/>
        </w:rPr>
        <w:t xml:space="preserve"> in </w:t>
      </w:r>
      <w:r>
        <w:rPr>
          <w:rFonts w:ascii="Times New Roman" w:hAnsi="Times New Roman"/>
          <w:i w:val="1"/>
          <w:iCs w:val="1"/>
          <w:sz w:val="24"/>
          <w:szCs w:val="24"/>
          <w:rtl w:val="0"/>
          <w:lang w:val="en-US"/>
        </w:rPr>
        <w:t>Three Renaissance Travel Plays</w:t>
      </w:r>
      <w:r>
        <w:rPr>
          <w:rFonts w:ascii="Times New Roman" w:hAnsi="Times New Roman"/>
          <w:sz w:val="24"/>
          <w:szCs w:val="24"/>
          <w:rtl w:val="0"/>
          <w:lang w:val="en-US"/>
        </w:rPr>
        <w:t xml:space="preserve"> (Manchester, 1995), xxi.</w:t>
      </w:r>
    </w:p>
  </w:endnote>
  <w:endnote w:id="35">
    <w:p>
      <w:pPr>
        <w:pStyle w:val="Endnote Text"/>
        <w:spacing w:line="480" w:lineRule="auto"/>
      </w:pPr>
      <w:r>
        <w:rPr>
          <w:rFonts w:ascii="Times New Roman" w:cs="Times New Roman" w:hAnsi="Times New Roman" w:eastAsia="Times New Roman"/>
          <w:sz w:val="24"/>
          <w:szCs w:val="24"/>
          <w:vertAlign w:val="superscript"/>
        </w:rPr>
        <w:endnoteRef/>
      </w:r>
      <w:r>
        <w:rPr>
          <w:rFonts w:ascii="Times New Roman" w:hAnsi="Times New Roman"/>
          <w:sz w:val="24"/>
          <w:szCs w:val="24"/>
          <w:rtl w:val="0"/>
          <w:lang w:val="en-US"/>
        </w:rPr>
        <w:t xml:space="preserve"> Foakes ed., </w:t>
      </w:r>
      <w:r>
        <w:rPr>
          <w:rFonts w:ascii="Times New Roman" w:hAnsi="Times New Roman"/>
          <w:i w:val="1"/>
          <w:iCs w:val="1"/>
          <w:sz w:val="24"/>
          <w:szCs w:val="24"/>
          <w:rtl w:val="0"/>
          <w:lang w:val="en-US"/>
        </w:rPr>
        <w:t>Henslowe</w:t>
      </w:r>
      <w:r>
        <w:rPr>
          <w:rFonts w:ascii="Times New Roman" w:hAnsi="Times New Roman" w:hint="default"/>
          <w:i w:val="1"/>
          <w:iCs w:val="1"/>
          <w:sz w:val="24"/>
          <w:szCs w:val="24"/>
          <w:rtl w:val="0"/>
          <w:lang w:val="en-US"/>
        </w:rPr>
        <w:t>’</w:t>
      </w:r>
      <w:r>
        <w:rPr>
          <w:rFonts w:ascii="Times New Roman" w:hAnsi="Times New Roman"/>
          <w:i w:val="1"/>
          <w:iCs w:val="1"/>
          <w:sz w:val="24"/>
          <w:szCs w:val="24"/>
          <w:rtl w:val="0"/>
          <w:lang w:val="en-US"/>
        </w:rPr>
        <w:t xml:space="preserve">s Diary </w:t>
      </w:r>
      <w:r>
        <w:rPr>
          <w:rFonts w:ascii="Times New Roman" w:hAnsi="Times New Roman"/>
          <w:sz w:val="24"/>
          <w:szCs w:val="24"/>
          <w:rtl w:val="0"/>
          <w:lang w:val="en-US"/>
        </w:rPr>
        <w:t>196, 214, 215.</w:t>
      </w:r>
    </w:p>
  </w:endnote>
  <w:endnote w:id="36">
    <w:p>
      <w:pPr>
        <w:pStyle w:val="Endnote Text"/>
        <w:spacing w:line="480" w:lineRule="auto"/>
      </w:pPr>
      <w:r>
        <w:rPr>
          <w:rFonts w:ascii="Times New Roman" w:cs="Times New Roman" w:hAnsi="Times New Roman" w:eastAsia="Times New Roman"/>
          <w:sz w:val="24"/>
          <w:szCs w:val="24"/>
          <w:vertAlign w:val="superscript"/>
        </w:rPr>
        <w:endnoteRef/>
      </w:r>
      <w:r>
        <w:rPr>
          <w:rFonts w:ascii="Times New Roman" w:hAnsi="Times New Roman"/>
          <w:sz w:val="24"/>
          <w:szCs w:val="24"/>
          <w:rtl w:val="0"/>
          <w:lang w:val="en-US"/>
        </w:rPr>
        <w:t xml:space="preserve"> Wiston MS 2214.</w:t>
      </w:r>
    </w:p>
  </w:endnote>
  <w:endnote w:id="37">
    <w:p>
      <w:pPr>
        <w:pStyle w:val="Endnote Text"/>
        <w:spacing w:line="480" w:lineRule="auto"/>
      </w:pPr>
      <w:r>
        <w:rPr>
          <w:rFonts w:ascii="Times New Roman" w:cs="Times New Roman" w:hAnsi="Times New Roman" w:eastAsia="Times New Roman"/>
          <w:sz w:val="24"/>
          <w:szCs w:val="24"/>
          <w:vertAlign w:val="superscript"/>
        </w:rPr>
        <w:endnoteRef/>
      </w:r>
      <w:r>
        <w:rPr>
          <w:rFonts w:ascii="Times New Roman" w:hAnsi="Times New Roman"/>
          <w:sz w:val="24"/>
          <w:szCs w:val="24"/>
          <w:rtl w:val="0"/>
          <w:lang w:val="en-US"/>
        </w:rPr>
        <w:t xml:space="preserve"> Wiston parish records, held at WSRO.</w:t>
      </w:r>
    </w:p>
  </w:endnote>
  <w:endnote w:id="38">
    <w:p>
      <w:pPr>
        <w:pStyle w:val="Endnote Text"/>
        <w:spacing w:line="480" w:lineRule="auto"/>
      </w:pPr>
      <w:r>
        <w:rPr>
          <w:rFonts w:ascii="Times New Roman" w:cs="Times New Roman" w:hAnsi="Times New Roman" w:eastAsia="Times New Roman"/>
          <w:sz w:val="24"/>
          <w:szCs w:val="24"/>
          <w:vertAlign w:val="superscript"/>
        </w:rPr>
        <w:endnoteRef/>
      </w:r>
      <w:r>
        <w:rPr>
          <w:rFonts w:ascii="Times New Roman" w:hAnsi="Times New Roman"/>
          <w:sz w:val="24"/>
          <w:szCs w:val="24"/>
          <w:rtl w:val="0"/>
          <w:lang w:val="en-US"/>
        </w:rPr>
        <w:t xml:space="preserve"> Ashurst parish records, held at WRSO.</w:t>
      </w:r>
    </w:p>
  </w:endnote>
  <w:endnote w:id="39">
    <w:p>
      <w:pPr>
        <w:pStyle w:val="Endnote Text"/>
        <w:spacing w:line="480" w:lineRule="auto"/>
      </w:pPr>
      <w:r>
        <w:rPr>
          <w:rFonts w:ascii="Times New Roman" w:cs="Times New Roman" w:hAnsi="Times New Roman" w:eastAsia="Times New Roman"/>
          <w:sz w:val="24"/>
          <w:szCs w:val="24"/>
          <w:vertAlign w:val="superscript"/>
        </w:rPr>
        <w:endnoteRef/>
      </w:r>
      <w:r>
        <w:rPr>
          <w:rFonts w:ascii="Times New Roman" w:hAnsi="Times New Roman"/>
          <w:sz w:val="24"/>
          <w:szCs w:val="24"/>
          <w:rtl w:val="0"/>
          <w:lang w:val="en-US"/>
        </w:rPr>
        <w:t xml:space="preserve"> Frant and Rye parish records, ESRO; Chichester (St. Pancras), Cuckfield, East Grinstead (St. Swithun</w:t>
      </w:r>
      <w:r>
        <w:rPr>
          <w:rFonts w:ascii="Times New Roman" w:hAnsi="Times New Roman" w:hint="default"/>
          <w:sz w:val="24"/>
          <w:szCs w:val="24"/>
          <w:rtl w:val="0"/>
          <w:lang w:val="en-US"/>
        </w:rPr>
        <w:t>’</w:t>
      </w:r>
      <w:r>
        <w:rPr>
          <w:rFonts w:ascii="Times New Roman" w:hAnsi="Times New Roman"/>
          <w:sz w:val="24"/>
          <w:szCs w:val="24"/>
          <w:rtl w:val="0"/>
          <w:lang w:val="en-US"/>
        </w:rPr>
        <w:t>s), Kirdford and Steyning parish records, WSRO.</w:t>
      </w:r>
    </w:p>
  </w:endnote>
  <w:endnote w:id="40">
    <w:p>
      <w:pPr>
        <w:pStyle w:val="Endnote Text"/>
        <w:spacing w:line="480" w:lineRule="auto"/>
      </w:pPr>
      <w:r>
        <w:rPr>
          <w:rFonts w:ascii="Times New Roman" w:cs="Times New Roman" w:hAnsi="Times New Roman" w:eastAsia="Times New Roman"/>
          <w:sz w:val="24"/>
          <w:szCs w:val="24"/>
          <w:vertAlign w:val="superscript"/>
        </w:rPr>
        <w:endnoteRef/>
      </w:r>
      <w:r>
        <w:rPr>
          <w:rFonts w:ascii="Times New Roman" w:hAnsi="Times New Roman"/>
          <w:sz w:val="24"/>
          <w:szCs w:val="24"/>
          <w:rtl w:val="0"/>
          <w:lang w:val="en-US"/>
        </w:rPr>
        <w:t xml:space="preserve"> St. Nicholas parish records, Brighton, ESRO.</w:t>
      </w:r>
    </w:p>
  </w:endnote>
  <w:endnote w:id="41">
    <w:p>
      <w:pPr>
        <w:pStyle w:val="Endnote Text"/>
        <w:spacing w:line="480" w:lineRule="auto"/>
      </w:pPr>
      <w:r>
        <w:rPr>
          <w:rFonts w:ascii="Times New Roman" w:cs="Times New Roman" w:hAnsi="Times New Roman" w:eastAsia="Times New Roman"/>
          <w:sz w:val="24"/>
          <w:szCs w:val="24"/>
          <w:vertAlign w:val="superscript"/>
        </w:rPr>
        <w:endnoteRef/>
      </w:r>
      <w:r>
        <w:rPr>
          <w:rFonts w:ascii="Times New Roman" w:hAnsi="Times New Roman"/>
          <w:sz w:val="24"/>
          <w:szCs w:val="24"/>
          <w:rtl w:val="0"/>
          <w:lang w:val="en-US"/>
        </w:rPr>
        <w:t xml:space="preserve"> Bosham parish records, WSRO.</w:t>
      </w:r>
    </w:p>
  </w:endnote>
  <w:endnote w:id="42">
    <w:p>
      <w:pPr>
        <w:pStyle w:val="Endnote Text"/>
        <w:spacing w:line="480" w:lineRule="auto"/>
      </w:pPr>
      <w:r>
        <w:rPr>
          <w:rFonts w:ascii="Times New Roman" w:cs="Times New Roman" w:hAnsi="Times New Roman" w:eastAsia="Times New Roman"/>
          <w:sz w:val="24"/>
          <w:szCs w:val="24"/>
          <w:vertAlign w:val="superscript"/>
        </w:rPr>
        <w:endnoteRef/>
      </w:r>
      <w:r>
        <w:rPr>
          <w:rFonts w:ascii="Times New Roman" w:hAnsi="Times New Roman"/>
          <w:sz w:val="24"/>
          <w:szCs w:val="24"/>
          <w:rtl w:val="0"/>
          <w:lang w:val="en-US"/>
        </w:rPr>
        <w:t xml:space="preserve"> Mid Lavent parish records, WSRO.</w:t>
      </w:r>
    </w:p>
  </w:endnote>
  <w:endnote w:id="43">
    <w:p>
      <w:pPr>
        <w:pStyle w:val="Endnote Text"/>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vertAlign w:val="superscript"/>
        </w:rPr>
        <w:endnoteRef/>
      </w:r>
      <w:r>
        <w:rPr>
          <w:rFonts w:ascii="Times New Roman" w:hAnsi="Times New Roman"/>
          <w:sz w:val="24"/>
          <w:szCs w:val="24"/>
          <w:rtl w:val="0"/>
          <w:lang w:val="en-US"/>
        </w:rPr>
        <w:t xml:space="preserve"> Ifield parish records, WRSO.</w:t>
      </w:r>
    </w:p>
    <w:p>
      <w:pPr>
        <w:pStyle w:val="Endnote Text"/>
        <w:spacing w:line="480" w:lineRule="auto"/>
        <w:rPr>
          <w:rFonts w:ascii="Times New Roman" w:cs="Times New Roman" w:hAnsi="Times New Roman" w:eastAsia="Times New Roman"/>
          <w:sz w:val="24"/>
          <w:szCs w:val="24"/>
        </w:rPr>
      </w:pPr>
    </w:p>
    <w:p>
      <w:pPr>
        <w:pStyle w:val="Endnote Text"/>
        <w:spacing w:line="480" w:lineRule="auto"/>
        <w:rPr>
          <w:rFonts w:ascii="Times New Roman" w:cs="Times New Roman" w:hAnsi="Times New Roman" w:eastAsia="Times New Roman"/>
          <w:sz w:val="24"/>
          <w:szCs w:val="24"/>
        </w:rPr>
      </w:pPr>
    </w:p>
    <w:p>
      <w:pPr>
        <w:pStyle w:val="Endnote Text"/>
        <w:spacing w:line="480" w:lineRule="auto"/>
      </w:pPr>
      <w:r>
        <w:rPr>
          <w:rFonts w:ascii="Times New Roman" w:cs="Times New Roman" w:hAnsi="Times New Roman" w:eastAsia="Times New Roman"/>
          <w:sz w:val="24"/>
          <w:szCs w:val="24"/>
        </w:rPr>
      </w:r>
    </w:p>
  </w:endnote>
</w:endnotes>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endnotePr>
    <w:numFmt w:val="lowerRoman"/>
    <w:numRestart w:val="continuous"/>
    <w:endnote w:id="-1"/>
    <w:endnote w:id="0"/>
    <w:endnote w:id="-2"/>
  </w:end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Endnote Text">
    <w:name w:val="Endnote Text"/>
    <w:next w:val="Endnote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Link">
    <w:name w:val="Link"/>
    <w:rPr>
      <w:color w:val="0000ff"/>
      <w:u w:val="single" w:color="0000ff"/>
    </w:rPr>
  </w:style>
  <w:style w:type="character" w:styleId="Hyperlink.0">
    <w:name w:val="Hyperlink.0"/>
    <w:basedOn w:val="Link"/>
    <w:next w:val="Hyperlink.0"/>
    <w:rPr>
      <w:rFonts w:ascii="Times New Roman" w:cs="Times New Roman" w:hAnsi="Times New Roman" w:eastAsia="Times New Roman"/>
      <w:sz w:val="24"/>
      <w:szCs w:val="24"/>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endnotes" Target="endnotes.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