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6C528" w14:textId="41B063E3" w:rsidR="00306A47" w:rsidRPr="00306A47" w:rsidRDefault="00306A47" w:rsidP="00FF1012">
      <w:pPr>
        <w:pStyle w:val="Title"/>
        <w:framePr w:w="0" w:hSpace="0" w:vSpace="0" w:wrap="auto" w:vAnchor="margin" w:hAnchor="text" w:xAlign="left" w:yAlign="inline"/>
        <w:jc w:val="left"/>
        <w:rPr>
          <w:b/>
          <w:color w:val="FF0000"/>
          <w:sz w:val="36"/>
          <w:szCs w:val="32"/>
        </w:rPr>
      </w:pPr>
      <w:bookmarkStart w:id="0" w:name="_GoBack"/>
      <w:bookmarkEnd w:id="0"/>
      <w:r w:rsidRPr="00306A47">
        <w:rPr>
          <w:b/>
          <w:sz w:val="36"/>
          <w:szCs w:val="32"/>
        </w:rPr>
        <w:t>Centre Passes in the UK Netball Super League</w:t>
      </w:r>
    </w:p>
    <w:p w14:paraId="4AE67DFA" w14:textId="77777777" w:rsidR="00FF1012" w:rsidRDefault="00FF1012" w:rsidP="00FF1012">
      <w:pPr>
        <w:spacing w:after="0" w:line="240" w:lineRule="auto"/>
        <w:rPr>
          <w:rFonts w:ascii="Times New Roman" w:hAnsi="Times New Roman"/>
          <w:sz w:val="24"/>
          <w:szCs w:val="28"/>
        </w:rPr>
      </w:pPr>
    </w:p>
    <w:p w14:paraId="077BAF9F" w14:textId="77777777" w:rsidR="00B60B0B" w:rsidRPr="00B60B0B" w:rsidRDefault="00B60B0B" w:rsidP="00FF1012">
      <w:pPr>
        <w:spacing w:after="0" w:line="240" w:lineRule="auto"/>
        <w:rPr>
          <w:rFonts w:ascii="Times New Roman" w:hAnsi="Times New Roman"/>
          <w:sz w:val="24"/>
          <w:szCs w:val="28"/>
        </w:rPr>
      </w:pPr>
      <w:r w:rsidRPr="00B60B0B">
        <w:rPr>
          <w:rFonts w:ascii="Times New Roman" w:hAnsi="Times New Roman"/>
          <w:sz w:val="24"/>
          <w:szCs w:val="28"/>
        </w:rPr>
        <w:t>Cr</w:t>
      </w:r>
      <w:r w:rsidR="00306A47">
        <w:rPr>
          <w:rFonts w:ascii="Times New Roman" w:hAnsi="Times New Roman"/>
          <w:sz w:val="24"/>
          <w:szCs w:val="28"/>
        </w:rPr>
        <w:t>aig Pulling, David Eldridge and Jane Lomax</w:t>
      </w:r>
    </w:p>
    <w:p w14:paraId="2F0D2B66" w14:textId="77777777" w:rsidR="00FF1012" w:rsidRDefault="00FF1012" w:rsidP="00FF1012">
      <w:pPr>
        <w:spacing w:after="0" w:line="240" w:lineRule="auto"/>
        <w:rPr>
          <w:rFonts w:ascii="Times New Roman" w:hAnsi="Times New Roman"/>
          <w:sz w:val="24"/>
          <w:szCs w:val="28"/>
        </w:rPr>
      </w:pPr>
    </w:p>
    <w:p w14:paraId="2746AA38" w14:textId="77777777" w:rsidR="00B60B0B" w:rsidRPr="00B60B0B" w:rsidRDefault="00B94D24" w:rsidP="00FF1012">
      <w:pPr>
        <w:spacing w:after="0" w:line="240" w:lineRule="auto"/>
        <w:rPr>
          <w:rFonts w:ascii="Times New Roman" w:hAnsi="Times New Roman"/>
          <w:sz w:val="24"/>
          <w:szCs w:val="28"/>
        </w:rPr>
      </w:pPr>
      <w:r>
        <w:rPr>
          <w:rFonts w:ascii="Times New Roman" w:hAnsi="Times New Roman"/>
          <w:sz w:val="24"/>
          <w:szCs w:val="28"/>
        </w:rPr>
        <w:t xml:space="preserve">Chichester Institute of Sport, </w:t>
      </w:r>
      <w:r w:rsidR="00B60B0B" w:rsidRPr="00B60B0B">
        <w:rPr>
          <w:rFonts w:ascii="Times New Roman" w:hAnsi="Times New Roman"/>
          <w:sz w:val="24"/>
          <w:szCs w:val="28"/>
        </w:rPr>
        <w:t>Department of Physical Education, University of Chichester, Bishop Otter Campus, Chichester, PO19 6PE, UK</w:t>
      </w:r>
      <w:r w:rsidR="00FC339C">
        <w:rPr>
          <w:rFonts w:ascii="Times New Roman" w:hAnsi="Times New Roman"/>
          <w:sz w:val="24"/>
          <w:szCs w:val="28"/>
        </w:rPr>
        <w:t>.</w:t>
      </w:r>
    </w:p>
    <w:p w14:paraId="5CFCE8BB" w14:textId="77777777" w:rsidR="00FF1012" w:rsidRDefault="00FF1012" w:rsidP="00FF1012">
      <w:pPr>
        <w:autoSpaceDE w:val="0"/>
        <w:spacing w:after="0" w:line="240" w:lineRule="auto"/>
        <w:rPr>
          <w:rFonts w:ascii="Times New Roman" w:hAnsi="Times New Roman"/>
          <w:b/>
          <w:bCs/>
          <w:sz w:val="24"/>
          <w:szCs w:val="24"/>
        </w:rPr>
      </w:pPr>
    </w:p>
    <w:p w14:paraId="6D792539" w14:textId="77777777" w:rsidR="00FF1012" w:rsidRDefault="00FF1012" w:rsidP="00FF1012">
      <w:pPr>
        <w:autoSpaceDE w:val="0"/>
        <w:spacing w:after="0" w:line="240" w:lineRule="auto"/>
        <w:rPr>
          <w:rFonts w:ascii="Times New Roman" w:hAnsi="Times New Roman"/>
          <w:b/>
          <w:bCs/>
          <w:sz w:val="24"/>
          <w:szCs w:val="24"/>
        </w:rPr>
      </w:pPr>
    </w:p>
    <w:p w14:paraId="5B95ECFF" w14:textId="77777777" w:rsidR="00FE5C47" w:rsidRDefault="00FE5C47" w:rsidP="00FF1012">
      <w:pPr>
        <w:autoSpaceDE w:val="0"/>
        <w:spacing w:after="0" w:line="240" w:lineRule="auto"/>
        <w:ind w:left="567" w:right="567"/>
        <w:rPr>
          <w:rFonts w:ascii="Times New Roman" w:hAnsi="Times New Roman"/>
          <w:b/>
          <w:bCs/>
          <w:sz w:val="24"/>
          <w:szCs w:val="24"/>
        </w:rPr>
      </w:pPr>
      <w:r w:rsidRPr="00B60B0B">
        <w:rPr>
          <w:rFonts w:ascii="Times New Roman" w:hAnsi="Times New Roman"/>
          <w:b/>
          <w:bCs/>
          <w:sz w:val="24"/>
          <w:szCs w:val="24"/>
        </w:rPr>
        <w:t>Abstract</w:t>
      </w:r>
    </w:p>
    <w:p w14:paraId="21B1E50E" w14:textId="77777777" w:rsidR="00B60B0B" w:rsidRDefault="00B60B0B" w:rsidP="00FF1012">
      <w:pPr>
        <w:autoSpaceDE w:val="0"/>
        <w:spacing w:after="0" w:line="240" w:lineRule="auto"/>
        <w:ind w:left="567" w:right="567"/>
        <w:rPr>
          <w:rFonts w:ascii="Times New Roman" w:hAnsi="Times New Roman"/>
          <w:b/>
          <w:bCs/>
          <w:sz w:val="24"/>
          <w:szCs w:val="24"/>
        </w:rPr>
      </w:pPr>
    </w:p>
    <w:p w14:paraId="40AD0B93" w14:textId="77777777" w:rsidR="00F56412" w:rsidRDefault="00306A47" w:rsidP="00FF1012">
      <w:pPr>
        <w:autoSpaceDE w:val="0"/>
        <w:spacing w:after="0" w:line="240" w:lineRule="auto"/>
        <w:ind w:left="567" w:right="567"/>
        <w:jc w:val="both"/>
        <w:rPr>
          <w:rFonts w:ascii="Times New Roman" w:hAnsi="Times New Roman"/>
          <w:b/>
          <w:i/>
          <w:sz w:val="24"/>
        </w:rPr>
      </w:pPr>
      <w:r w:rsidRPr="00306A47">
        <w:rPr>
          <w:rFonts w:ascii="Times New Roman" w:hAnsi="Times New Roman"/>
          <w:b/>
          <w:i/>
          <w:sz w:val="24"/>
        </w:rPr>
        <w:t>The aim of this</w:t>
      </w:r>
      <w:r>
        <w:rPr>
          <w:rFonts w:ascii="Times New Roman" w:hAnsi="Times New Roman"/>
          <w:b/>
          <w:i/>
          <w:sz w:val="24"/>
        </w:rPr>
        <w:t xml:space="preserve"> study was to analyse the</w:t>
      </w:r>
      <w:r w:rsidRPr="00306A47">
        <w:rPr>
          <w:rFonts w:ascii="Times New Roman" w:hAnsi="Times New Roman"/>
          <w:b/>
          <w:i/>
          <w:sz w:val="24"/>
        </w:rPr>
        <w:t xml:space="preserve"> direction of turn when players receive</w:t>
      </w:r>
      <w:r w:rsidR="00E24981">
        <w:rPr>
          <w:rFonts w:ascii="Times New Roman" w:hAnsi="Times New Roman"/>
          <w:b/>
          <w:i/>
          <w:sz w:val="24"/>
        </w:rPr>
        <w:t>d</w:t>
      </w:r>
      <w:r w:rsidRPr="00306A47">
        <w:rPr>
          <w:rFonts w:ascii="Times New Roman" w:hAnsi="Times New Roman"/>
          <w:b/>
          <w:i/>
          <w:sz w:val="24"/>
        </w:rPr>
        <w:t xml:space="preserve"> a centre pass in netball and the subsequent possession sequence. A total of 500 centre passes were analysed from seven UK Netball Super League matches. Variables that were explored included: turning direction w</w:t>
      </w:r>
      <w:r>
        <w:rPr>
          <w:rFonts w:ascii="Times New Roman" w:hAnsi="Times New Roman"/>
          <w:b/>
          <w:i/>
          <w:sz w:val="24"/>
        </w:rPr>
        <w:t>hen receiving a centre pass;</w:t>
      </w:r>
      <w:r w:rsidRPr="00306A47">
        <w:rPr>
          <w:rFonts w:ascii="Times New Roman" w:hAnsi="Times New Roman"/>
          <w:b/>
          <w:i/>
          <w:sz w:val="24"/>
        </w:rPr>
        <w:t xml:space="preserve"> court areas in which centre passes were received; pass successfulness following a centre pass and the amount of passes following a centre pass that led to a shooting opportunity. </w:t>
      </w:r>
      <w:r w:rsidR="00A93434" w:rsidRPr="00A93434">
        <w:rPr>
          <w:rFonts w:ascii="Times New Roman" w:hAnsi="Times New Roman"/>
          <w:b/>
          <w:i/>
          <w:sz w:val="24"/>
        </w:rPr>
        <w:t>There was no significant difference between the type of turn</w:t>
      </w:r>
      <w:r w:rsidR="0034200B">
        <w:rPr>
          <w:rFonts w:ascii="Times New Roman" w:hAnsi="Times New Roman"/>
          <w:b/>
          <w:i/>
          <w:sz w:val="24"/>
        </w:rPr>
        <w:t xml:space="preserve"> when receiving a centre pass</w:t>
      </w:r>
      <w:r w:rsidR="00A93434" w:rsidRPr="00A93434">
        <w:rPr>
          <w:rFonts w:ascii="Times New Roman" w:hAnsi="Times New Roman"/>
          <w:b/>
          <w:i/>
          <w:sz w:val="24"/>
        </w:rPr>
        <w:t xml:space="preserve"> and the success of the following pass (ᵡ²</w:t>
      </w:r>
      <w:r w:rsidR="00A93434" w:rsidRPr="00CC3A7D">
        <w:rPr>
          <w:rFonts w:ascii="Times New Roman" w:hAnsi="Times New Roman"/>
          <w:b/>
          <w:i/>
          <w:sz w:val="24"/>
          <w:vertAlign w:val="subscript"/>
        </w:rPr>
        <w:t>2</w:t>
      </w:r>
      <w:r w:rsidR="00A93434" w:rsidRPr="00A93434">
        <w:rPr>
          <w:rFonts w:ascii="Times New Roman" w:hAnsi="Times New Roman"/>
          <w:b/>
          <w:i/>
          <w:sz w:val="24"/>
        </w:rPr>
        <w:t xml:space="preserve"> = 1.469, p = 0.480).</w:t>
      </w:r>
      <w:r w:rsidR="00A93434">
        <w:rPr>
          <w:rFonts w:ascii="Times New Roman" w:hAnsi="Times New Roman"/>
          <w:b/>
          <w:i/>
          <w:sz w:val="24"/>
        </w:rPr>
        <w:t xml:space="preserve"> </w:t>
      </w:r>
      <w:r w:rsidRPr="00306A47">
        <w:rPr>
          <w:rFonts w:ascii="Times New Roman" w:hAnsi="Times New Roman"/>
          <w:b/>
          <w:i/>
          <w:sz w:val="24"/>
        </w:rPr>
        <w:t xml:space="preserve">However, </w:t>
      </w:r>
      <w:r w:rsidR="00C12D7A">
        <w:rPr>
          <w:rFonts w:ascii="Times New Roman" w:hAnsi="Times New Roman"/>
          <w:b/>
          <w:i/>
          <w:sz w:val="24"/>
        </w:rPr>
        <w:t>t</w:t>
      </w:r>
      <w:r w:rsidR="00C12D7A" w:rsidRPr="00C12D7A">
        <w:rPr>
          <w:rFonts w:ascii="Times New Roman" w:hAnsi="Times New Roman"/>
          <w:b/>
          <w:i/>
          <w:sz w:val="24"/>
        </w:rPr>
        <w:t xml:space="preserve">here were a number of significant differences between the types of turn used </w:t>
      </w:r>
      <w:r w:rsidR="00621436" w:rsidRPr="00621436">
        <w:rPr>
          <w:rFonts w:ascii="Times New Roman" w:hAnsi="Times New Roman"/>
          <w:b/>
          <w:i/>
          <w:sz w:val="24"/>
        </w:rPr>
        <w:t xml:space="preserve">in different areas of the court </w:t>
      </w:r>
      <w:r w:rsidR="00C12D7A" w:rsidRPr="00C12D7A">
        <w:rPr>
          <w:rFonts w:ascii="Times New Roman" w:hAnsi="Times New Roman"/>
          <w:b/>
          <w:i/>
          <w:sz w:val="24"/>
        </w:rPr>
        <w:t>when receiving the ball from a centre pass</w:t>
      </w:r>
      <w:r w:rsidR="00C12D7A">
        <w:rPr>
          <w:rFonts w:ascii="Times New Roman" w:hAnsi="Times New Roman"/>
          <w:b/>
          <w:i/>
          <w:sz w:val="24"/>
        </w:rPr>
        <w:t xml:space="preserve">. This suggests that players are more likely to use a particular turn in certain areas of the court when receiving a centre pass. </w:t>
      </w:r>
      <w:r w:rsidR="0034200B">
        <w:rPr>
          <w:rFonts w:ascii="Times New Roman" w:hAnsi="Times New Roman"/>
          <w:b/>
          <w:i/>
          <w:sz w:val="24"/>
        </w:rPr>
        <w:t>Future research should explore</w:t>
      </w:r>
      <w:r w:rsidR="0034200B" w:rsidRPr="0034200B">
        <w:rPr>
          <w:rFonts w:ascii="Times New Roman" w:hAnsi="Times New Roman"/>
          <w:b/>
          <w:i/>
          <w:sz w:val="24"/>
        </w:rPr>
        <w:t xml:space="preserve"> defens</w:t>
      </w:r>
      <w:r w:rsidR="001D3BF7">
        <w:rPr>
          <w:rFonts w:ascii="Times New Roman" w:hAnsi="Times New Roman"/>
          <w:b/>
          <w:i/>
          <w:sz w:val="24"/>
        </w:rPr>
        <w:t xml:space="preserve">ive tactics </w:t>
      </w:r>
      <w:r w:rsidR="0034200B">
        <w:rPr>
          <w:rFonts w:ascii="Times New Roman" w:hAnsi="Times New Roman"/>
          <w:b/>
          <w:i/>
          <w:sz w:val="24"/>
        </w:rPr>
        <w:t xml:space="preserve">and </w:t>
      </w:r>
      <w:r w:rsidR="0034200B" w:rsidRPr="0034200B">
        <w:rPr>
          <w:rFonts w:ascii="Times New Roman" w:hAnsi="Times New Roman"/>
          <w:b/>
          <w:i/>
          <w:sz w:val="24"/>
        </w:rPr>
        <w:t>the movement of the attack</w:t>
      </w:r>
      <w:r w:rsidR="0034200B">
        <w:rPr>
          <w:rFonts w:ascii="Times New Roman" w:hAnsi="Times New Roman"/>
          <w:b/>
          <w:i/>
          <w:sz w:val="24"/>
        </w:rPr>
        <w:t>ing players from centre passes.</w:t>
      </w:r>
    </w:p>
    <w:p w14:paraId="49A1D6CD" w14:textId="77777777" w:rsidR="0034200B" w:rsidRDefault="0034200B" w:rsidP="00FF1012">
      <w:pPr>
        <w:autoSpaceDE w:val="0"/>
        <w:spacing w:after="0" w:line="240" w:lineRule="auto"/>
        <w:ind w:left="567" w:right="567"/>
        <w:jc w:val="both"/>
        <w:rPr>
          <w:rFonts w:ascii="Times New Roman" w:hAnsi="Times New Roman"/>
          <w:b/>
          <w:i/>
          <w:sz w:val="24"/>
        </w:rPr>
      </w:pPr>
    </w:p>
    <w:p w14:paraId="60BA4C7D" w14:textId="77777777" w:rsidR="00F56412" w:rsidRPr="00F56412" w:rsidRDefault="00F56412" w:rsidP="00FF1012">
      <w:pPr>
        <w:autoSpaceDE w:val="0"/>
        <w:spacing w:after="0" w:line="240" w:lineRule="auto"/>
        <w:ind w:left="567" w:right="567"/>
        <w:rPr>
          <w:rFonts w:ascii="Times New Roman" w:hAnsi="Times New Roman"/>
          <w:sz w:val="24"/>
          <w:szCs w:val="24"/>
        </w:rPr>
      </w:pPr>
      <w:r>
        <w:rPr>
          <w:rFonts w:ascii="Times New Roman" w:hAnsi="Times New Roman"/>
          <w:b/>
          <w:i/>
          <w:sz w:val="24"/>
        </w:rPr>
        <w:t xml:space="preserve">Key words: </w:t>
      </w:r>
      <w:r w:rsidR="005E21BD">
        <w:rPr>
          <w:rFonts w:ascii="Times New Roman" w:hAnsi="Times New Roman"/>
          <w:sz w:val="24"/>
        </w:rPr>
        <w:t>netball, centre passes, notational analysis</w:t>
      </w:r>
      <w:r w:rsidR="00696A7C">
        <w:rPr>
          <w:rFonts w:ascii="Times New Roman" w:hAnsi="Times New Roman"/>
          <w:sz w:val="24"/>
        </w:rPr>
        <w:t>.</w:t>
      </w:r>
    </w:p>
    <w:p w14:paraId="66154554" w14:textId="77777777" w:rsidR="006E1902" w:rsidRDefault="006E1902" w:rsidP="00FF1012">
      <w:pPr>
        <w:autoSpaceDE w:val="0"/>
        <w:spacing w:after="0" w:line="240" w:lineRule="auto"/>
        <w:ind w:left="567" w:right="567"/>
        <w:rPr>
          <w:rFonts w:ascii="Times New Roman" w:hAnsi="Times New Roman"/>
          <w:sz w:val="24"/>
          <w:szCs w:val="24"/>
        </w:rPr>
      </w:pPr>
    </w:p>
    <w:p w14:paraId="59119343" w14:textId="77777777" w:rsidR="006E1902" w:rsidRDefault="006E1902" w:rsidP="00FF1012">
      <w:pPr>
        <w:autoSpaceDE w:val="0"/>
        <w:spacing w:after="0" w:line="240" w:lineRule="auto"/>
        <w:rPr>
          <w:rFonts w:ascii="Times New Roman" w:hAnsi="Times New Roman"/>
          <w:sz w:val="24"/>
          <w:szCs w:val="24"/>
        </w:rPr>
      </w:pPr>
    </w:p>
    <w:p w14:paraId="124B52D3" w14:textId="77777777" w:rsidR="006F3157" w:rsidRDefault="00FE5C47" w:rsidP="00FF1012">
      <w:pPr>
        <w:autoSpaceDE w:val="0"/>
        <w:spacing w:after="0" w:line="240" w:lineRule="auto"/>
        <w:jc w:val="both"/>
        <w:rPr>
          <w:rFonts w:ascii="Times New Roman" w:hAnsi="Times New Roman"/>
          <w:b/>
          <w:bCs/>
          <w:sz w:val="24"/>
          <w:szCs w:val="24"/>
        </w:rPr>
      </w:pPr>
      <w:r>
        <w:rPr>
          <w:rFonts w:ascii="Times New Roman" w:hAnsi="Times New Roman"/>
          <w:b/>
          <w:bCs/>
          <w:sz w:val="24"/>
          <w:szCs w:val="24"/>
        </w:rPr>
        <w:t>1. Introduction</w:t>
      </w:r>
    </w:p>
    <w:p w14:paraId="6EB52830" w14:textId="77777777" w:rsidR="006F3157" w:rsidRDefault="006F3157" w:rsidP="00FF1012">
      <w:pPr>
        <w:spacing w:after="0" w:line="240" w:lineRule="auto"/>
        <w:jc w:val="both"/>
        <w:rPr>
          <w:rFonts w:ascii="Times New Roman" w:hAnsi="Times New Roman"/>
          <w:b/>
          <w:bCs/>
          <w:sz w:val="24"/>
          <w:szCs w:val="24"/>
        </w:rPr>
      </w:pPr>
    </w:p>
    <w:p w14:paraId="36D3BAD7" w14:textId="77777777" w:rsidR="00B94D24" w:rsidRPr="00B94D24" w:rsidRDefault="00B94D24" w:rsidP="00FF1012">
      <w:pPr>
        <w:spacing w:after="0" w:line="240" w:lineRule="auto"/>
        <w:jc w:val="both"/>
        <w:rPr>
          <w:rFonts w:ascii="Times New Roman" w:hAnsi="Times New Roman"/>
          <w:sz w:val="24"/>
          <w:szCs w:val="24"/>
        </w:rPr>
      </w:pPr>
      <w:r w:rsidRPr="00B94D24">
        <w:rPr>
          <w:rFonts w:ascii="Times New Roman" w:hAnsi="Times New Roman"/>
          <w:sz w:val="24"/>
          <w:szCs w:val="24"/>
        </w:rPr>
        <w:t xml:space="preserve">Netball is an invasion game where goals are scored when a ball is shot through a ring situated 3.05m high on a post (Wakefield </w:t>
      </w:r>
      <w:r w:rsidR="00361108">
        <w:rPr>
          <w:rFonts w:ascii="Times New Roman" w:hAnsi="Times New Roman"/>
          <w:sz w:val="24"/>
          <w:szCs w:val="24"/>
        </w:rPr>
        <w:t>and</w:t>
      </w:r>
      <w:r w:rsidRPr="00B94D24">
        <w:rPr>
          <w:rFonts w:ascii="Times New Roman" w:hAnsi="Times New Roman"/>
          <w:sz w:val="24"/>
          <w:szCs w:val="24"/>
        </w:rPr>
        <w:t xml:space="preserve"> Smith, 2009; Cormack, Smith, Mooney, Young </w:t>
      </w:r>
      <w:r w:rsidR="00361108">
        <w:rPr>
          <w:rFonts w:ascii="Times New Roman" w:hAnsi="Times New Roman"/>
          <w:sz w:val="24"/>
          <w:szCs w:val="24"/>
        </w:rPr>
        <w:t>and</w:t>
      </w:r>
      <w:r w:rsidRPr="00B94D24">
        <w:rPr>
          <w:rFonts w:ascii="Times New Roman" w:hAnsi="Times New Roman"/>
          <w:sz w:val="24"/>
          <w:szCs w:val="24"/>
        </w:rPr>
        <w:t xml:space="preserve"> O’Brien, 2014). Netball teams consist of seven </w:t>
      </w:r>
      <w:r w:rsidR="001A34EC" w:rsidRPr="00B94D24">
        <w:rPr>
          <w:rFonts w:ascii="Times New Roman" w:hAnsi="Times New Roman"/>
          <w:sz w:val="24"/>
          <w:szCs w:val="24"/>
        </w:rPr>
        <w:t>players;</w:t>
      </w:r>
      <w:r w:rsidRPr="00B94D24">
        <w:rPr>
          <w:rFonts w:ascii="Times New Roman" w:hAnsi="Times New Roman"/>
          <w:sz w:val="24"/>
          <w:szCs w:val="24"/>
        </w:rPr>
        <w:t xml:space="preserve"> these are split into three units: goal attackers, centre court and goal defenders (Makgae, Motlokoa, Mashita </w:t>
      </w:r>
      <w:r w:rsidR="00361108">
        <w:rPr>
          <w:rFonts w:ascii="Times New Roman" w:hAnsi="Times New Roman"/>
          <w:sz w:val="24"/>
          <w:szCs w:val="24"/>
        </w:rPr>
        <w:t>and</w:t>
      </w:r>
      <w:r w:rsidRPr="00B94D24">
        <w:rPr>
          <w:rFonts w:ascii="Times New Roman" w:hAnsi="Times New Roman"/>
          <w:sz w:val="24"/>
          <w:szCs w:val="24"/>
        </w:rPr>
        <w:t xml:space="preserve"> Monyeki, 2006). The rules of the game state that a player is only allowed to take two steps with the ball, a player must pass the ball within three seconds of gaining possession and the players are only allowed to make </w:t>
      </w:r>
      <w:r w:rsidR="0029588C">
        <w:rPr>
          <w:rFonts w:ascii="Times New Roman" w:hAnsi="Times New Roman"/>
          <w:sz w:val="24"/>
          <w:szCs w:val="24"/>
        </w:rPr>
        <w:t>contact when contesting for the ball</w:t>
      </w:r>
      <w:r w:rsidRPr="00B94D24">
        <w:rPr>
          <w:rFonts w:ascii="Times New Roman" w:hAnsi="Times New Roman"/>
          <w:sz w:val="24"/>
          <w:szCs w:val="24"/>
        </w:rPr>
        <w:t xml:space="preserve"> (Treagus, 2005; Cormack et al., 2014). Netball requires decision-making and tactical knowledge whilst performing technical movements (Abernethy, Thomas </w:t>
      </w:r>
      <w:r w:rsidR="00361108">
        <w:rPr>
          <w:rFonts w:ascii="Times New Roman" w:hAnsi="Times New Roman"/>
          <w:sz w:val="24"/>
          <w:szCs w:val="24"/>
        </w:rPr>
        <w:t>and</w:t>
      </w:r>
      <w:r w:rsidRPr="00B94D24">
        <w:rPr>
          <w:rFonts w:ascii="Times New Roman" w:hAnsi="Times New Roman"/>
          <w:sz w:val="24"/>
          <w:szCs w:val="24"/>
        </w:rPr>
        <w:t xml:space="preserve"> Thomas, 1993; McNanus, Stevenson </w:t>
      </w:r>
      <w:r w:rsidR="00361108">
        <w:rPr>
          <w:rFonts w:ascii="Times New Roman" w:hAnsi="Times New Roman"/>
          <w:sz w:val="24"/>
          <w:szCs w:val="24"/>
        </w:rPr>
        <w:t>and</w:t>
      </w:r>
      <w:r w:rsidRPr="00B94D24">
        <w:rPr>
          <w:rFonts w:ascii="Times New Roman" w:hAnsi="Times New Roman"/>
          <w:sz w:val="24"/>
          <w:szCs w:val="24"/>
        </w:rPr>
        <w:t xml:space="preserve"> Finch, 2006; Bock-Johnson, Venter </w:t>
      </w:r>
      <w:r w:rsidR="00361108">
        <w:rPr>
          <w:rFonts w:ascii="Times New Roman" w:hAnsi="Times New Roman"/>
          <w:sz w:val="24"/>
          <w:szCs w:val="24"/>
        </w:rPr>
        <w:t>and</w:t>
      </w:r>
      <w:r w:rsidRPr="00B94D24">
        <w:rPr>
          <w:rFonts w:ascii="Times New Roman" w:hAnsi="Times New Roman"/>
          <w:sz w:val="24"/>
          <w:szCs w:val="24"/>
        </w:rPr>
        <w:t xml:space="preserve"> Bressan, 2007). </w:t>
      </w:r>
    </w:p>
    <w:p w14:paraId="73B39841" w14:textId="77777777" w:rsidR="00B94D24" w:rsidRPr="00B94D24" w:rsidRDefault="00B94D24" w:rsidP="00FF1012">
      <w:pPr>
        <w:spacing w:after="0" w:line="240" w:lineRule="auto"/>
        <w:jc w:val="both"/>
        <w:rPr>
          <w:rFonts w:ascii="Times New Roman" w:hAnsi="Times New Roman"/>
          <w:sz w:val="24"/>
          <w:szCs w:val="24"/>
        </w:rPr>
      </w:pPr>
    </w:p>
    <w:p w14:paraId="4BE4E0C3" w14:textId="77777777" w:rsidR="00B94D24" w:rsidRPr="00B94D24" w:rsidRDefault="00B94D24" w:rsidP="00FF1012">
      <w:pPr>
        <w:spacing w:after="0" w:line="240" w:lineRule="auto"/>
        <w:jc w:val="both"/>
        <w:rPr>
          <w:rFonts w:ascii="Times New Roman" w:hAnsi="Times New Roman"/>
          <w:sz w:val="24"/>
          <w:szCs w:val="24"/>
        </w:rPr>
      </w:pPr>
      <w:r w:rsidRPr="00B94D24">
        <w:rPr>
          <w:rFonts w:ascii="Times New Roman" w:hAnsi="Times New Roman"/>
          <w:sz w:val="24"/>
          <w:szCs w:val="24"/>
        </w:rPr>
        <w:t xml:space="preserve">Netball courts are split into three equal thirds (Galsworthy, 1996). </w:t>
      </w:r>
      <w:r w:rsidR="00DF458D">
        <w:rPr>
          <w:rFonts w:ascii="Times New Roman" w:hAnsi="Times New Roman"/>
          <w:sz w:val="24"/>
          <w:szCs w:val="24"/>
        </w:rPr>
        <w:t>There are d</w:t>
      </w:r>
      <w:r w:rsidRPr="00B94D24">
        <w:rPr>
          <w:rFonts w:ascii="Times New Roman" w:hAnsi="Times New Roman"/>
          <w:sz w:val="24"/>
          <w:szCs w:val="24"/>
        </w:rPr>
        <w:t xml:space="preserve">ifferent </w:t>
      </w:r>
      <w:r w:rsidR="00DF458D">
        <w:rPr>
          <w:rFonts w:ascii="Times New Roman" w:hAnsi="Times New Roman"/>
          <w:sz w:val="24"/>
          <w:szCs w:val="24"/>
        </w:rPr>
        <w:t>positional responsibilities in</w:t>
      </w:r>
      <w:r w:rsidR="00A83A2A">
        <w:rPr>
          <w:rFonts w:ascii="Times New Roman" w:hAnsi="Times New Roman"/>
          <w:sz w:val="24"/>
          <w:szCs w:val="24"/>
        </w:rPr>
        <w:t xml:space="preserve"> designated areas of the court </w:t>
      </w:r>
      <w:r w:rsidR="000C485F">
        <w:rPr>
          <w:rFonts w:ascii="Times New Roman" w:hAnsi="Times New Roman"/>
          <w:sz w:val="24"/>
          <w:szCs w:val="24"/>
        </w:rPr>
        <w:t>(</w:t>
      </w:r>
      <w:r w:rsidR="00DF458D">
        <w:rPr>
          <w:rFonts w:ascii="Times New Roman" w:hAnsi="Times New Roman"/>
          <w:sz w:val="24"/>
          <w:szCs w:val="24"/>
        </w:rPr>
        <w:t xml:space="preserve">e.g. Goal Attack (GA) and Goal Shooter (GS) are the only players allowed </w:t>
      </w:r>
      <w:r w:rsidR="00A83A2A">
        <w:rPr>
          <w:rFonts w:ascii="Times New Roman" w:hAnsi="Times New Roman"/>
          <w:sz w:val="24"/>
          <w:szCs w:val="24"/>
        </w:rPr>
        <w:t>to shoot in the shooting circle</w:t>
      </w:r>
      <w:r w:rsidR="000C485F">
        <w:rPr>
          <w:rFonts w:ascii="Times New Roman" w:hAnsi="Times New Roman"/>
          <w:sz w:val="24"/>
          <w:szCs w:val="24"/>
        </w:rPr>
        <w:t>)</w:t>
      </w:r>
      <w:r w:rsidR="00DF458D">
        <w:rPr>
          <w:rFonts w:ascii="Times New Roman" w:hAnsi="Times New Roman"/>
          <w:sz w:val="24"/>
          <w:szCs w:val="24"/>
        </w:rPr>
        <w:t xml:space="preserve"> </w:t>
      </w:r>
      <w:r w:rsidRPr="00B94D24">
        <w:rPr>
          <w:rFonts w:ascii="Times New Roman" w:hAnsi="Times New Roman"/>
          <w:sz w:val="24"/>
          <w:szCs w:val="24"/>
        </w:rPr>
        <w:t xml:space="preserve">and the Centre (C) starts the game with the ball in the centre of the court </w:t>
      </w:r>
      <w:r w:rsidRPr="00DF458D">
        <w:rPr>
          <w:rFonts w:ascii="Times New Roman" w:hAnsi="Times New Roman"/>
          <w:sz w:val="24"/>
          <w:szCs w:val="24"/>
        </w:rPr>
        <w:t>(Fig</w:t>
      </w:r>
      <w:r w:rsidR="00DF458D" w:rsidRPr="00DF458D">
        <w:rPr>
          <w:rFonts w:ascii="Times New Roman" w:hAnsi="Times New Roman"/>
          <w:sz w:val="24"/>
          <w:szCs w:val="24"/>
        </w:rPr>
        <w:t>ure</w:t>
      </w:r>
      <w:r w:rsidRPr="00DF458D">
        <w:rPr>
          <w:rFonts w:ascii="Times New Roman" w:hAnsi="Times New Roman"/>
          <w:sz w:val="24"/>
          <w:szCs w:val="24"/>
        </w:rPr>
        <w:t>.1).</w:t>
      </w:r>
    </w:p>
    <w:p w14:paraId="268F6917" w14:textId="77777777" w:rsidR="00FF1012" w:rsidRDefault="00FF1012" w:rsidP="00FF1012">
      <w:pPr>
        <w:spacing w:after="0" w:line="240" w:lineRule="auto"/>
        <w:jc w:val="both"/>
        <w:rPr>
          <w:rFonts w:ascii="Times New Roman" w:hAnsi="Times New Roman"/>
        </w:rPr>
      </w:pPr>
    </w:p>
    <w:p w14:paraId="66BF5F6F" w14:textId="77777777" w:rsidR="00DF458D" w:rsidRDefault="00DF458D" w:rsidP="00FF1012">
      <w:pPr>
        <w:spacing w:after="0" w:line="240" w:lineRule="auto"/>
        <w:jc w:val="both"/>
        <w:rPr>
          <w:rFonts w:ascii="Times New Roman" w:hAnsi="Times New Roman"/>
        </w:rPr>
      </w:pPr>
    </w:p>
    <w:p w14:paraId="56BD1B7C" w14:textId="77777777" w:rsidR="00FF1012" w:rsidRDefault="00FF1012" w:rsidP="00FF1012">
      <w:pPr>
        <w:spacing w:after="0" w:line="240" w:lineRule="auto"/>
        <w:jc w:val="both"/>
        <w:rPr>
          <w:rFonts w:ascii="Times New Roman" w:hAnsi="Times New Roman"/>
        </w:rPr>
      </w:pPr>
    </w:p>
    <w:p w14:paraId="2FD44F0C" w14:textId="77777777" w:rsidR="00FF1012" w:rsidRDefault="00FF1012" w:rsidP="00FF1012">
      <w:pPr>
        <w:spacing w:after="0" w:line="240" w:lineRule="auto"/>
        <w:jc w:val="both"/>
        <w:rPr>
          <w:rFonts w:ascii="Times New Roman" w:hAnsi="Times New Roman"/>
        </w:rPr>
      </w:pPr>
    </w:p>
    <w:p w14:paraId="7EE94184" w14:textId="77777777" w:rsidR="00DF458D" w:rsidRPr="006E0417" w:rsidRDefault="00DF458D" w:rsidP="00FF1012">
      <w:pPr>
        <w:spacing w:after="0" w:line="240" w:lineRule="auto"/>
        <w:jc w:val="both"/>
        <w:rPr>
          <w:rFonts w:ascii="Times New Roman" w:hAnsi="Times New Roman"/>
        </w:rPr>
      </w:pPr>
      <w:r>
        <w:rPr>
          <w:noProof/>
          <w:lang w:eastAsia="en-GB"/>
        </w:rPr>
        <mc:AlternateContent>
          <mc:Choice Requires="wps">
            <w:drawing>
              <wp:anchor distT="0" distB="0" distL="114300" distR="114300" simplePos="0" relativeHeight="251674112" behindDoc="0" locked="0" layoutInCell="1" allowOverlap="1" wp14:anchorId="726412C4" wp14:editId="0430D28E">
                <wp:simplePos x="0" y="0"/>
                <wp:positionH relativeFrom="column">
                  <wp:posOffset>209550</wp:posOffset>
                </wp:positionH>
                <wp:positionV relativeFrom="paragraph">
                  <wp:posOffset>258445</wp:posOffset>
                </wp:positionV>
                <wp:extent cx="4819650" cy="0"/>
                <wp:effectExtent l="19050" t="86995" r="28575" b="8445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67A1BB" id="_x0000_t32" coordsize="21600,21600" o:spt="32" o:oned="t" path="m,l21600,21600e" filled="f">
                <v:path arrowok="t" fillok="f" o:connecttype="none"/>
                <o:lock v:ext="edit" shapetype="t"/>
              </v:shapetype>
              <v:shape id="Straight Arrow Connector 295" o:spid="_x0000_s1026" type="#_x0000_t32" style="position:absolute;margin-left:16.5pt;margin-top:20.35pt;width:379.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" strokeweight="2pt">
                <v:stroke endarrow="open"/>
              </v:shape>
            </w:pict>
          </mc:Fallback>
        </mc:AlternateContent>
      </w:r>
    </w:p>
    <w:p w14:paraId="55837411" w14:textId="77777777" w:rsidR="00FF1012" w:rsidRDefault="00FF1012" w:rsidP="00FF1012">
      <w:pPr>
        <w:spacing w:after="0" w:line="240" w:lineRule="auto"/>
        <w:jc w:val="both"/>
        <w:rPr>
          <w:rFonts w:ascii="Times New Roman" w:hAnsi="Times New Roman"/>
        </w:rPr>
      </w:pPr>
    </w:p>
    <w:p w14:paraId="2F08879E" w14:textId="77777777" w:rsidR="00FF1012" w:rsidRDefault="00FF1012"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01760" behindDoc="0" locked="0" layoutInCell="1" allowOverlap="1" wp14:anchorId="600A540C" wp14:editId="07472E9F">
                <wp:simplePos x="0" y="0"/>
                <wp:positionH relativeFrom="column">
                  <wp:posOffset>1968639</wp:posOffset>
                </wp:positionH>
                <wp:positionV relativeFrom="paragraph">
                  <wp:posOffset>9442</wp:posOffset>
                </wp:positionV>
                <wp:extent cx="1327150" cy="342900"/>
                <wp:effectExtent l="0" t="0" r="0" b="0"/>
                <wp:wrapTight wrapText="bothSides">
                  <wp:wrapPolygon edited="0">
                    <wp:start x="620" y="3600"/>
                    <wp:lineTo x="620" y="18000"/>
                    <wp:lineTo x="20463" y="18000"/>
                    <wp:lineTo x="20463" y="3600"/>
                    <wp:lineTo x="620" y="3600"/>
                  </wp:wrapPolygon>
                </wp:wrapTight>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94CF4D" w14:textId="77777777" w:rsidR="001D3ADF" w:rsidRPr="000606EA" w:rsidRDefault="001D3ADF" w:rsidP="00DF458D">
                            <w:pPr>
                              <w:rPr>
                                <w:rFonts w:ascii="Times New Roman" w:hAnsi="Times New Roman"/>
                              </w:rPr>
                            </w:pPr>
                            <w:r w:rsidRPr="000606EA">
                              <w:rPr>
                                <w:rFonts w:ascii="Times New Roman" w:hAnsi="Times New Roman"/>
                              </w:rPr>
                              <w:t>Direction of attack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A540C" id="_x0000_t202" coordsize="21600,21600" o:spt="202" path="m,l,21600r21600,l21600,xe">
                <v:stroke joinstyle="miter"/>
                <v:path gradientshapeok="t" o:connecttype="rect"/>
              </v:shapetype>
              <v:shape id="Text Box 294" o:spid="_x0000_s1026" type="#_x0000_t202" style="position:absolute;left:0;text-align:left;margin-left:155pt;margin-top:.75pt;width:104.5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" filled="f" stroked="f">
                <v:textbox inset=",7.2pt,,7.2pt">
                  <w:txbxContent>
                    <w:p w14:paraId="3C94CF4D" w14:textId="77777777" w:rsidR="001D3ADF" w:rsidRPr="000606EA" w:rsidRDefault="001D3ADF" w:rsidP="00DF458D">
                      <w:pPr>
                        <w:rPr>
                          <w:rFonts w:ascii="Times New Roman" w:hAnsi="Times New Roman"/>
                        </w:rPr>
                      </w:pPr>
                      <w:r w:rsidRPr="000606EA">
                        <w:rPr>
                          <w:rFonts w:ascii="Times New Roman" w:hAnsi="Times New Roman"/>
                        </w:rPr>
                        <w:t>Direction of attack</w:t>
                      </w:r>
                    </w:p>
                  </w:txbxContent>
                </v:textbox>
                <w10:wrap type="tight"/>
              </v:shape>
            </w:pict>
          </mc:Fallback>
        </mc:AlternateContent>
      </w:r>
    </w:p>
    <w:p w14:paraId="75479143" w14:textId="77777777" w:rsidR="00DF458D" w:rsidRDefault="0095179E"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608576" behindDoc="0" locked="0" layoutInCell="1" allowOverlap="1" wp14:anchorId="50D45091" wp14:editId="7C23BD76">
                <wp:simplePos x="0" y="0"/>
                <wp:positionH relativeFrom="column">
                  <wp:posOffset>5046286</wp:posOffset>
                </wp:positionH>
                <wp:positionV relativeFrom="paragraph">
                  <wp:posOffset>155280</wp:posOffset>
                </wp:positionV>
                <wp:extent cx="0" cy="2413590"/>
                <wp:effectExtent l="19050" t="0" r="19050" b="635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59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660E7" id="Straight Arrow Connector 299" o:spid="_x0000_s1026" type="#_x0000_t32" style="position:absolute;margin-left:397.35pt;margin-top:12.25pt;width:0;height:190.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" strokeweight="2.25pt"/>
            </w:pict>
          </mc:Fallback>
        </mc:AlternateContent>
      </w:r>
      <w:r>
        <w:rPr>
          <w:rFonts w:ascii="Times New Roman" w:hAnsi="Times New Roman"/>
          <w:noProof/>
          <w:lang w:eastAsia="en-GB"/>
        </w:rPr>
        <mc:AlternateContent>
          <mc:Choice Requires="wps">
            <w:drawing>
              <wp:anchor distT="0" distB="0" distL="114300" distR="114300" simplePos="0" relativeHeight="251600384" behindDoc="0" locked="0" layoutInCell="1" allowOverlap="1" wp14:anchorId="02286290" wp14:editId="6259EA2E">
                <wp:simplePos x="0" y="0"/>
                <wp:positionH relativeFrom="column">
                  <wp:posOffset>173990</wp:posOffset>
                </wp:positionH>
                <wp:positionV relativeFrom="paragraph">
                  <wp:posOffset>154940</wp:posOffset>
                </wp:positionV>
                <wp:extent cx="0" cy="2413000"/>
                <wp:effectExtent l="19050" t="0" r="19050" b="6350"/>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B1EDD" id="Straight Arrow Connector 301" o:spid="_x0000_s1026" type="#_x0000_t32" style="position:absolute;margin-left:13.7pt;margin-top:12.2pt;width:0;height:190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" strokeweight="2.25pt"/>
            </w:pict>
          </mc:Fallback>
        </mc:AlternateContent>
      </w:r>
      <w:r w:rsidR="00DF458D">
        <w:rPr>
          <w:rFonts w:ascii="Times New Roman" w:hAnsi="Times New Roman"/>
          <w:noProof/>
          <w:lang w:eastAsia="en-GB"/>
        </w:rPr>
        <mc:AlternateContent>
          <mc:Choice Requires="wps">
            <w:drawing>
              <wp:anchor distT="0" distB="0" distL="114300" distR="114300" simplePos="0" relativeHeight="251605504" behindDoc="0" locked="0" layoutInCell="1" allowOverlap="1" wp14:anchorId="2E79C593" wp14:editId="109D613C">
                <wp:simplePos x="0" y="0"/>
                <wp:positionH relativeFrom="column">
                  <wp:posOffset>3410585</wp:posOffset>
                </wp:positionH>
                <wp:positionV relativeFrom="paragraph">
                  <wp:posOffset>150495</wp:posOffset>
                </wp:positionV>
                <wp:extent cx="635" cy="2371725"/>
                <wp:effectExtent l="19685" t="17145" r="17780" b="2095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1725"/>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7AB3F" id="Straight Arrow Connector 297" o:spid="_x0000_s1026" type="#_x0000_t32" style="position:absolute;margin-left:268.55pt;margin-top:11.85pt;width:.05pt;height:186.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" strokeweight="2.25pt"/>
            </w:pict>
          </mc:Fallback>
        </mc:AlternateContent>
      </w:r>
      <w:r w:rsidR="00DF458D">
        <w:rPr>
          <w:rFonts w:ascii="Times New Roman" w:hAnsi="Times New Roman"/>
          <w:noProof/>
          <w:lang w:eastAsia="en-GB"/>
        </w:rPr>
        <mc:AlternateContent>
          <mc:Choice Requires="wps">
            <w:drawing>
              <wp:anchor distT="0" distB="0" distL="114300" distR="114300" simplePos="0" relativeHeight="251613696" behindDoc="0" locked="0" layoutInCell="1" allowOverlap="1" wp14:anchorId="00A8038E" wp14:editId="489D205F">
                <wp:simplePos x="0" y="0"/>
                <wp:positionH relativeFrom="column">
                  <wp:posOffset>171450</wp:posOffset>
                </wp:positionH>
                <wp:positionV relativeFrom="paragraph">
                  <wp:posOffset>150495</wp:posOffset>
                </wp:positionV>
                <wp:extent cx="4867275" cy="0"/>
                <wp:effectExtent l="19050" t="17145" r="19050" b="20955"/>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ECF1D" id="Straight Arrow Connector 298" o:spid="_x0000_s1026" type="#_x0000_t32" style="position:absolute;margin-left:13.5pt;margin-top:11.85pt;width:383.2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" strokeweight="2.25pt"/>
            </w:pict>
          </mc:Fallback>
        </mc:AlternateContent>
      </w:r>
      <w:r w:rsidR="00DF458D">
        <w:rPr>
          <w:rFonts w:ascii="Times New Roman" w:hAnsi="Times New Roman"/>
          <w:noProof/>
          <w:lang w:eastAsia="en-GB"/>
        </w:rPr>
        <mc:AlternateContent>
          <mc:Choice Requires="wps">
            <w:drawing>
              <wp:anchor distT="0" distB="0" distL="114300" distR="114300" simplePos="0" relativeHeight="251597312" behindDoc="0" locked="0" layoutInCell="1" allowOverlap="1" wp14:anchorId="4EEFC8C9" wp14:editId="5FF69804">
                <wp:simplePos x="0" y="0"/>
                <wp:positionH relativeFrom="column">
                  <wp:posOffset>1800225</wp:posOffset>
                </wp:positionH>
                <wp:positionV relativeFrom="paragraph">
                  <wp:posOffset>150495</wp:posOffset>
                </wp:positionV>
                <wp:extent cx="0" cy="2371725"/>
                <wp:effectExtent l="19050" t="17145" r="19050" b="20955"/>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8475C" id="Straight Arrow Connector 300" o:spid="_x0000_s1026" type="#_x0000_t32" style="position:absolute;margin-left:141.75pt;margin-top:11.85pt;width:0;height:186.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" strokeweight="2.25pt"/>
            </w:pict>
          </mc:Fallback>
        </mc:AlternateContent>
      </w:r>
    </w:p>
    <w:p w14:paraId="559CA183" w14:textId="77777777" w:rsidR="00DF458D" w:rsidRDefault="00DF458D" w:rsidP="00FF1012">
      <w:pPr>
        <w:spacing w:after="0" w:line="240" w:lineRule="auto"/>
        <w:jc w:val="both"/>
        <w:rPr>
          <w:rFonts w:ascii="Times New Roman" w:hAnsi="Times New Roman"/>
        </w:rPr>
      </w:pPr>
    </w:p>
    <w:p w14:paraId="74ED0743" w14:textId="77777777" w:rsidR="00DF458D" w:rsidRDefault="00DF458D" w:rsidP="00FF1012">
      <w:pPr>
        <w:spacing w:after="0" w:line="240" w:lineRule="auto"/>
        <w:jc w:val="both"/>
        <w:rPr>
          <w:rFonts w:ascii="Times New Roman" w:hAnsi="Times New Roman"/>
        </w:rPr>
      </w:pPr>
    </w:p>
    <w:p w14:paraId="443C8C07" w14:textId="77777777" w:rsidR="00DF458D" w:rsidRDefault="00FF1012"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670016" behindDoc="0" locked="0" layoutInCell="1" allowOverlap="1" wp14:anchorId="1232B8DB" wp14:editId="3EEA7683">
                <wp:simplePos x="0" y="0"/>
                <wp:positionH relativeFrom="column">
                  <wp:posOffset>4086225</wp:posOffset>
                </wp:positionH>
                <wp:positionV relativeFrom="paragraph">
                  <wp:posOffset>161925</wp:posOffset>
                </wp:positionV>
                <wp:extent cx="952500" cy="1428750"/>
                <wp:effectExtent l="19050" t="19050" r="19050" b="190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52500" cy="1428750"/>
                        </a:xfrm>
                        <a:custGeom>
                          <a:avLst/>
                          <a:gdLst>
                            <a:gd name="G0" fmla="+- 0 0 0"/>
                            <a:gd name="G1" fmla="+- 21600 0 0"/>
                            <a:gd name="G2" fmla="+- 21600 0 0"/>
                            <a:gd name="T0" fmla="*/ 0 w 21600"/>
                            <a:gd name="T1" fmla="*/ 0 h 43200"/>
                            <a:gd name="T2" fmla="*/ 89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494"/>
                                <a:pt x="11983" y="43150"/>
                                <a:pt x="88" y="43199"/>
                              </a:cubicBezTo>
                            </a:path>
                            <a:path w="21600" h="43200" stroke="0" extrusionOk="0">
                              <a:moveTo>
                                <a:pt x="-1" y="0"/>
                              </a:moveTo>
                              <a:cubicBezTo>
                                <a:pt x="11929" y="0"/>
                                <a:pt x="21600" y="9670"/>
                                <a:pt x="21600" y="21600"/>
                              </a:cubicBezTo>
                              <a:cubicBezTo>
                                <a:pt x="21600" y="33494"/>
                                <a:pt x="11983" y="43150"/>
                                <a:pt x="88" y="43199"/>
                              </a:cubicBezTo>
                              <a:lnTo>
                                <a:pt x="0" y="21600"/>
                              </a:lnTo>
                              <a:close/>
                            </a:path>
                          </a:pathLst>
                        </a:cu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A745" id="Freeform 1" o:spid="_x0000_s1026" style="position:absolute;margin-left:321.75pt;margin-top:12.75pt;width:75pt;height:112.5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" path="m-1,nfc11929,,21600,9670,21600,21600v,11894,-9617,21550,-21512,21599em-1,nsc11929,,21600,9670,21600,21600v,11894,-9617,21550,-21512,21599l,21600,-1,xe" filled="f" strokeweight="2.25pt">
                <v:path arrowok="t" o:extrusionok="f" o:connecttype="custom" o:connectlocs="0,0;3925,1428750;0,714375" o:connectangles="0,0,0"/>
              </v:shape>
            </w:pict>
          </mc:Fallback>
        </mc:AlternateContent>
      </w:r>
    </w:p>
    <w:p w14:paraId="61D4B797" w14:textId="77777777" w:rsidR="00DF458D" w:rsidRDefault="00FF1012"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658752" behindDoc="0" locked="0" layoutInCell="1" allowOverlap="1" wp14:anchorId="43D147F8" wp14:editId="4EC2E0C4">
                <wp:simplePos x="0" y="0"/>
                <wp:positionH relativeFrom="column">
                  <wp:posOffset>170815</wp:posOffset>
                </wp:positionH>
                <wp:positionV relativeFrom="paragraph">
                  <wp:posOffset>62368</wp:posOffset>
                </wp:positionV>
                <wp:extent cx="952500" cy="1428750"/>
                <wp:effectExtent l="19050" t="1905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1428750"/>
                        </a:xfrm>
                        <a:custGeom>
                          <a:avLst/>
                          <a:gdLst>
                            <a:gd name="G0" fmla="+- 0 0 0"/>
                            <a:gd name="G1" fmla="+- 21600 0 0"/>
                            <a:gd name="G2" fmla="+- 21600 0 0"/>
                            <a:gd name="T0" fmla="*/ 0 w 21600"/>
                            <a:gd name="T1" fmla="*/ 0 h 43200"/>
                            <a:gd name="T2" fmla="*/ 89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494"/>
                                <a:pt x="11983" y="43150"/>
                                <a:pt x="88" y="43199"/>
                              </a:cubicBezTo>
                            </a:path>
                            <a:path w="21600" h="43200" stroke="0" extrusionOk="0">
                              <a:moveTo>
                                <a:pt x="-1" y="0"/>
                              </a:moveTo>
                              <a:cubicBezTo>
                                <a:pt x="11929" y="0"/>
                                <a:pt x="21600" y="9670"/>
                                <a:pt x="21600" y="21600"/>
                              </a:cubicBezTo>
                              <a:cubicBezTo>
                                <a:pt x="21600" y="33494"/>
                                <a:pt x="11983" y="43150"/>
                                <a:pt x="88" y="43199"/>
                              </a:cubicBezTo>
                              <a:lnTo>
                                <a:pt x="0" y="21600"/>
                              </a:lnTo>
                              <a:close/>
                            </a:path>
                          </a:pathLst>
                        </a:cu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2B5EA" id="Freeform 2" o:spid="_x0000_s1026" style="position:absolute;margin-left:13.45pt;margin-top:4.9pt;width: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" path="m-1,nfc11929,,21600,9670,21600,21600v,11894,-9617,21550,-21512,21599em-1,nsc11929,,21600,9670,21600,21600v,11894,-9617,21550,-21512,21599l,21600,-1,xe" filled="f" strokeweight="2.25pt">
                <v:path arrowok="t" o:extrusionok="f" o:connecttype="custom" o:connectlocs="0,0;3925,1428750;0,714375" o:connectangles="0,0,0"/>
              </v:shape>
            </w:pict>
          </mc:Fallback>
        </mc:AlternateContent>
      </w:r>
      <w:r w:rsidRPr="00DF458D">
        <w:rPr>
          <w:rFonts w:ascii="Times New Roman" w:hAnsi="Times New Roman"/>
          <w:noProof/>
          <w:lang w:eastAsia="en-GB"/>
        </w:rPr>
        <mc:AlternateContent>
          <mc:Choice Requires="wps">
            <w:drawing>
              <wp:anchor distT="0" distB="0" distL="114300" distR="114300" simplePos="0" relativeHeight="251782656" behindDoc="0" locked="0" layoutInCell="1" allowOverlap="1" wp14:anchorId="253599B8" wp14:editId="1456EB82">
                <wp:simplePos x="0" y="0"/>
                <wp:positionH relativeFrom="column">
                  <wp:posOffset>1315195</wp:posOffset>
                </wp:positionH>
                <wp:positionV relativeFrom="paragraph">
                  <wp:posOffset>6819</wp:posOffset>
                </wp:positionV>
                <wp:extent cx="427383" cy="274955"/>
                <wp:effectExtent l="0" t="0" r="10795" b="1079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83" cy="274955"/>
                        </a:xfrm>
                        <a:prstGeom prst="rect">
                          <a:avLst/>
                        </a:prstGeom>
                        <a:solidFill>
                          <a:srgbClr val="FFFFFF"/>
                        </a:solidFill>
                        <a:ln w="9525">
                          <a:solidFill>
                            <a:schemeClr val="bg1"/>
                          </a:solidFill>
                          <a:miter lim="800000"/>
                          <a:headEnd/>
                          <a:tailEnd/>
                        </a:ln>
                      </wps:spPr>
                      <wps:txbx>
                        <w:txbxContent>
                          <w:p w14:paraId="71BF4B95" w14:textId="77777777" w:rsidR="001D3ADF" w:rsidRPr="0095179E" w:rsidRDefault="001D3ADF" w:rsidP="00DF458D">
                            <w:pPr>
                              <w:rPr>
                                <w:rFonts w:ascii="Times New Roman" w:hAnsi="Times New Roman"/>
                              </w:rPr>
                            </w:pPr>
                            <w:r w:rsidRPr="0095179E">
                              <w:rPr>
                                <w:rFonts w:ascii="Times New Roman" w:hAnsi="Times New Roman"/>
                              </w:rPr>
                              <w:t>WD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599B8" id="Text Box 2" o:spid="_x0000_s1027" type="#_x0000_t202" style="position:absolute;left:0;text-align:left;margin-left:103.55pt;margin-top:.55pt;width:33.65pt;height:21.6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" strokecolor="white [3212]">
                <v:textbox>
                  <w:txbxContent>
                    <w:p w14:paraId="71BF4B95" w14:textId="77777777" w:rsidR="001D3ADF" w:rsidRPr="0095179E" w:rsidRDefault="001D3ADF" w:rsidP="00DF458D">
                      <w:pPr>
                        <w:rPr>
                          <w:rFonts w:ascii="Times New Roman" w:hAnsi="Times New Roman"/>
                        </w:rPr>
                      </w:pPr>
                      <w:r w:rsidRPr="0095179E">
                        <w:rPr>
                          <w:rFonts w:ascii="Times New Roman" w:hAnsi="Times New Roman"/>
                        </w:rPr>
                        <w:t>WD</w:t>
                      </w:r>
                    </w:p>
                  </w:txbxContent>
                </v:textbox>
              </v:shape>
            </w:pict>
          </mc:Fallback>
        </mc:AlternateContent>
      </w:r>
      <w:r w:rsidRPr="00DF458D">
        <w:rPr>
          <w:rFonts w:ascii="Times New Roman" w:hAnsi="Times New Roman"/>
          <w:noProof/>
          <w:lang w:eastAsia="en-GB"/>
        </w:rPr>
        <mc:AlternateContent>
          <mc:Choice Requires="wps">
            <w:drawing>
              <wp:anchor distT="0" distB="0" distL="114300" distR="114300" simplePos="0" relativeHeight="251727360" behindDoc="0" locked="0" layoutInCell="1" allowOverlap="1" wp14:anchorId="65958E86" wp14:editId="3589A2A4">
                <wp:simplePos x="0" y="0"/>
                <wp:positionH relativeFrom="column">
                  <wp:posOffset>3500700</wp:posOffset>
                </wp:positionH>
                <wp:positionV relativeFrom="paragraph">
                  <wp:posOffset>5521</wp:posOffset>
                </wp:positionV>
                <wp:extent cx="414655" cy="274955"/>
                <wp:effectExtent l="0" t="0" r="23495" b="1079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74955"/>
                        </a:xfrm>
                        <a:prstGeom prst="rect">
                          <a:avLst/>
                        </a:prstGeom>
                        <a:solidFill>
                          <a:srgbClr val="FFFFFF"/>
                        </a:solidFill>
                        <a:ln w="9525">
                          <a:solidFill>
                            <a:sysClr val="window" lastClr="FFFFFF"/>
                          </a:solidFill>
                          <a:miter lim="800000"/>
                          <a:headEnd/>
                          <a:tailEnd/>
                        </a:ln>
                      </wps:spPr>
                      <wps:txbx>
                        <w:txbxContent>
                          <w:p w14:paraId="33E99659" w14:textId="77777777" w:rsidR="001D3ADF" w:rsidRPr="0095179E" w:rsidRDefault="001D3ADF" w:rsidP="00DF458D">
                            <w:pPr>
                              <w:rPr>
                                <w:rFonts w:ascii="Times New Roman" w:hAnsi="Times New Roman"/>
                              </w:rPr>
                            </w:pPr>
                            <w:r w:rsidRPr="0095179E">
                              <w:rPr>
                                <w:rFonts w:ascii="Times New Roman" w:hAnsi="Times New Roman"/>
                              </w:rPr>
                              <w:t>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58E86" id="_x0000_s1028" type="#_x0000_t202" style="position:absolute;left:0;text-align:left;margin-left:275.65pt;margin-top:.45pt;width:32.65pt;height:21.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" strokecolor="window">
                <v:textbox>
                  <w:txbxContent>
                    <w:p w14:paraId="33E99659" w14:textId="77777777" w:rsidR="001D3ADF" w:rsidRPr="0095179E" w:rsidRDefault="001D3ADF" w:rsidP="00DF458D">
                      <w:pPr>
                        <w:rPr>
                          <w:rFonts w:ascii="Times New Roman" w:hAnsi="Times New Roman"/>
                        </w:rPr>
                      </w:pPr>
                      <w:r w:rsidRPr="0095179E">
                        <w:rPr>
                          <w:rFonts w:ascii="Times New Roman" w:hAnsi="Times New Roman"/>
                        </w:rPr>
                        <w:t>GA</w:t>
                      </w:r>
                    </w:p>
                  </w:txbxContent>
                </v:textbox>
              </v:shape>
            </w:pict>
          </mc:Fallback>
        </mc:AlternateContent>
      </w:r>
    </w:p>
    <w:p w14:paraId="38940DE6" w14:textId="77777777" w:rsidR="00DF458D" w:rsidRDefault="00DF458D" w:rsidP="00FF1012">
      <w:pPr>
        <w:spacing w:after="0" w:line="240" w:lineRule="auto"/>
        <w:jc w:val="both"/>
        <w:rPr>
          <w:rFonts w:ascii="Times New Roman" w:hAnsi="Times New Roman"/>
        </w:rPr>
      </w:pPr>
    </w:p>
    <w:p w14:paraId="22E5F591" w14:textId="67005BDC" w:rsidR="00DF458D" w:rsidRDefault="00DF458D" w:rsidP="00FF1012">
      <w:pPr>
        <w:spacing w:after="0" w:line="240" w:lineRule="auto"/>
        <w:jc w:val="both"/>
        <w:rPr>
          <w:rFonts w:ascii="Times New Roman" w:hAnsi="Times New Roman"/>
        </w:rPr>
      </w:pPr>
    </w:p>
    <w:p w14:paraId="6B0A7A50" w14:textId="3E2086B5" w:rsidR="00DF458D" w:rsidRDefault="00A0462A" w:rsidP="00FF1012">
      <w:pPr>
        <w:spacing w:after="0" w:line="240" w:lineRule="auto"/>
        <w:jc w:val="both"/>
        <w:rPr>
          <w:rFonts w:ascii="Times New Roman" w:hAnsi="Times New Roman"/>
        </w:rPr>
      </w:pPr>
      <w:r w:rsidRPr="00DF458D">
        <w:rPr>
          <w:rFonts w:ascii="Times New Roman" w:hAnsi="Times New Roman"/>
          <w:noProof/>
          <w:lang w:eastAsia="en-GB"/>
        </w:rPr>
        <mc:AlternateContent>
          <mc:Choice Requires="wps">
            <w:drawing>
              <wp:anchor distT="0" distB="0" distL="114300" distR="114300" simplePos="0" relativeHeight="251749888" behindDoc="0" locked="0" layoutInCell="1" allowOverlap="1" wp14:anchorId="613ECA90" wp14:editId="0EA48645">
                <wp:simplePos x="0" y="0"/>
                <wp:positionH relativeFrom="column">
                  <wp:posOffset>457200</wp:posOffset>
                </wp:positionH>
                <wp:positionV relativeFrom="paragraph">
                  <wp:posOffset>83185</wp:posOffset>
                </wp:positionV>
                <wp:extent cx="414655" cy="274955"/>
                <wp:effectExtent l="0" t="0" r="17145" b="2984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74955"/>
                        </a:xfrm>
                        <a:prstGeom prst="rect">
                          <a:avLst/>
                        </a:prstGeom>
                        <a:solidFill>
                          <a:srgbClr val="FFFFFF"/>
                        </a:solidFill>
                        <a:ln w="9525">
                          <a:solidFill>
                            <a:sysClr val="window" lastClr="FFFFFF"/>
                          </a:solidFill>
                          <a:miter lim="800000"/>
                          <a:headEnd/>
                          <a:tailEnd/>
                        </a:ln>
                      </wps:spPr>
                      <wps:txbx>
                        <w:txbxContent>
                          <w:p w14:paraId="44CD9E39" w14:textId="77777777" w:rsidR="001D3ADF" w:rsidRPr="0095179E" w:rsidRDefault="001D3ADF" w:rsidP="00DF458D">
                            <w:pPr>
                              <w:rPr>
                                <w:rFonts w:ascii="Times New Roman" w:hAnsi="Times New Roman"/>
                              </w:rPr>
                            </w:pPr>
                            <w:r w:rsidRPr="0095179E">
                              <w:rPr>
                                <w:rFonts w:ascii="Times New Roman" w:hAnsi="Times New Roman"/>
                              </w:rPr>
                              <w:t>GK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ECA90" id="_x0000_s1029" type="#_x0000_t202" style="position:absolute;left:0;text-align:left;margin-left:36pt;margin-top:6.55pt;width:32.65pt;height:21.6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" strokecolor="window">
                <v:textbox>
                  <w:txbxContent>
                    <w:p w14:paraId="44CD9E39" w14:textId="77777777" w:rsidR="001D3ADF" w:rsidRPr="0095179E" w:rsidRDefault="001D3ADF" w:rsidP="00DF458D">
                      <w:pPr>
                        <w:rPr>
                          <w:rFonts w:ascii="Times New Roman" w:hAnsi="Times New Roman"/>
                        </w:rPr>
                      </w:pPr>
                      <w:r w:rsidRPr="0095179E">
                        <w:rPr>
                          <w:rFonts w:ascii="Times New Roman" w:hAnsi="Times New Roman"/>
                        </w:rPr>
                        <w:t>GK</w:t>
                      </w:r>
                    </w:p>
                  </w:txbxContent>
                </v:textbox>
              </v:shape>
            </w:pict>
          </mc:Fallback>
        </mc:AlternateContent>
      </w:r>
      <w:r w:rsidRPr="00DF458D">
        <w:rPr>
          <w:rFonts w:ascii="Times New Roman" w:hAnsi="Times New Roman"/>
          <w:noProof/>
          <w:lang w:eastAsia="en-GB"/>
        </w:rPr>
        <mc:AlternateContent>
          <mc:Choice Requires="wps">
            <w:drawing>
              <wp:anchor distT="0" distB="0" distL="114300" distR="114300" simplePos="0" relativeHeight="251712000" behindDoc="0" locked="0" layoutInCell="1" allowOverlap="1" wp14:anchorId="7C313FFF" wp14:editId="53EEA37C">
                <wp:simplePos x="0" y="0"/>
                <wp:positionH relativeFrom="column">
                  <wp:posOffset>4457700</wp:posOffset>
                </wp:positionH>
                <wp:positionV relativeFrom="paragraph">
                  <wp:posOffset>83185</wp:posOffset>
                </wp:positionV>
                <wp:extent cx="414655" cy="274955"/>
                <wp:effectExtent l="0" t="0" r="17145" b="2984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74955"/>
                        </a:xfrm>
                        <a:prstGeom prst="rect">
                          <a:avLst/>
                        </a:prstGeom>
                        <a:solidFill>
                          <a:srgbClr val="FFFFFF"/>
                        </a:solidFill>
                        <a:ln w="9525">
                          <a:solidFill>
                            <a:schemeClr val="bg1"/>
                          </a:solidFill>
                          <a:miter lim="800000"/>
                          <a:headEnd/>
                          <a:tailEnd/>
                        </a:ln>
                      </wps:spPr>
                      <wps:txbx>
                        <w:txbxContent>
                          <w:p w14:paraId="7637C706" w14:textId="77777777" w:rsidR="001D3ADF" w:rsidRPr="0095179E" w:rsidRDefault="001D3ADF">
                            <w:pPr>
                              <w:rPr>
                                <w:rFonts w:ascii="Times New Roman" w:hAnsi="Times New Roman"/>
                              </w:rPr>
                            </w:pPr>
                            <w:r w:rsidRPr="0095179E">
                              <w:rPr>
                                <w:rFonts w:ascii="Times New Roman" w:hAnsi="Times New Roman"/>
                              </w:rPr>
                              <w:t>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13FFF" id="_x0000_s1030" type="#_x0000_t202" style="position:absolute;left:0;text-align:left;margin-left:351pt;margin-top:6.55pt;width:32.65pt;height:21.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" strokecolor="white [3212]">
                <v:textbox>
                  <w:txbxContent>
                    <w:p w14:paraId="7637C706" w14:textId="77777777" w:rsidR="001D3ADF" w:rsidRPr="0095179E" w:rsidRDefault="001D3ADF">
                      <w:pPr>
                        <w:rPr>
                          <w:rFonts w:ascii="Times New Roman" w:hAnsi="Times New Roman"/>
                        </w:rPr>
                      </w:pPr>
                      <w:r w:rsidRPr="0095179E">
                        <w:rPr>
                          <w:rFonts w:ascii="Times New Roman" w:hAnsi="Times New Roman"/>
                        </w:rPr>
                        <w:t>GS</w:t>
                      </w:r>
                    </w:p>
                  </w:txbxContent>
                </v:textbox>
              </v:shape>
            </w:pict>
          </mc:Fallback>
        </mc:AlternateContent>
      </w:r>
      <w:r w:rsidR="00FF1012" w:rsidRPr="00DF458D">
        <w:rPr>
          <w:rFonts w:ascii="Times New Roman" w:hAnsi="Times New Roman"/>
          <w:noProof/>
          <w:lang w:eastAsia="en-GB"/>
        </w:rPr>
        <mc:AlternateContent>
          <mc:Choice Requires="wps">
            <w:drawing>
              <wp:anchor distT="0" distB="0" distL="114300" distR="114300" simplePos="0" relativeHeight="251772416" behindDoc="0" locked="0" layoutInCell="1" allowOverlap="1" wp14:anchorId="74D9ABC8" wp14:editId="00DCA99F">
                <wp:simplePos x="0" y="0"/>
                <wp:positionH relativeFrom="column">
                  <wp:posOffset>2228850</wp:posOffset>
                </wp:positionH>
                <wp:positionV relativeFrom="paragraph">
                  <wp:posOffset>12065</wp:posOffset>
                </wp:positionV>
                <wp:extent cx="201930" cy="274955"/>
                <wp:effectExtent l="0" t="0" r="26670" b="1079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74955"/>
                        </a:xfrm>
                        <a:prstGeom prst="rect">
                          <a:avLst/>
                        </a:prstGeom>
                        <a:solidFill>
                          <a:srgbClr val="FFFFFF"/>
                        </a:solidFill>
                        <a:ln w="9525">
                          <a:solidFill>
                            <a:schemeClr val="bg1"/>
                          </a:solidFill>
                          <a:miter lim="800000"/>
                          <a:headEnd/>
                          <a:tailEnd/>
                        </a:ln>
                      </wps:spPr>
                      <wps:txbx>
                        <w:txbxContent>
                          <w:p w14:paraId="78A626E6" w14:textId="77777777" w:rsidR="001D3ADF" w:rsidRPr="0095179E" w:rsidRDefault="001D3ADF" w:rsidP="00DF458D">
                            <w:pPr>
                              <w:rPr>
                                <w:rFonts w:ascii="Times New Roman" w:hAnsi="Times New Roman"/>
                              </w:rPr>
                            </w:pPr>
                            <w:r w:rsidRPr="0095179E">
                              <w:rPr>
                                <w:rFonts w:ascii="Times New Roman" w:hAnsi="Times New Roman"/>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9ABC8" id="_x0000_s1031" type="#_x0000_t202" style="position:absolute;left:0;text-align:left;margin-left:175.5pt;margin-top:.95pt;width:15.9pt;height:21.6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" strokecolor="white [3212]">
                <v:textbox>
                  <w:txbxContent>
                    <w:p w14:paraId="78A626E6" w14:textId="77777777" w:rsidR="001D3ADF" w:rsidRPr="0095179E" w:rsidRDefault="001D3ADF" w:rsidP="00DF458D">
                      <w:pPr>
                        <w:rPr>
                          <w:rFonts w:ascii="Times New Roman" w:hAnsi="Times New Roman"/>
                        </w:rPr>
                      </w:pPr>
                      <w:r w:rsidRPr="0095179E">
                        <w:rPr>
                          <w:rFonts w:ascii="Times New Roman" w:hAnsi="Times New Roman"/>
                        </w:rPr>
                        <w:t>C</w:t>
                      </w:r>
                    </w:p>
                  </w:txbxContent>
                </v:textbox>
              </v:shape>
            </w:pict>
          </mc:Fallback>
        </mc:AlternateContent>
      </w:r>
    </w:p>
    <w:p w14:paraId="0C034993" w14:textId="77777777" w:rsidR="00DF458D" w:rsidRPr="00462CD4" w:rsidRDefault="00FF1012"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648512" behindDoc="0" locked="0" layoutInCell="1" allowOverlap="1" wp14:anchorId="7F684D8D" wp14:editId="5F74121B">
                <wp:simplePos x="0" y="0"/>
                <wp:positionH relativeFrom="column">
                  <wp:posOffset>2569182</wp:posOffset>
                </wp:positionH>
                <wp:positionV relativeFrom="paragraph">
                  <wp:posOffset>12976</wp:posOffset>
                </wp:positionV>
                <wp:extent cx="133350" cy="147955"/>
                <wp:effectExtent l="0" t="0" r="19050" b="23495"/>
                <wp:wrapNone/>
                <wp:docPr id="311" name="Oval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79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6BE055" id="Oval 311" o:spid="_x0000_s1026" style="position:absolute;margin-left:202.3pt;margin-top:1pt;width:10.5pt;height:1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"/>
            </w:pict>
          </mc:Fallback>
        </mc:AlternateContent>
      </w:r>
    </w:p>
    <w:p w14:paraId="752A3F47" w14:textId="77777777" w:rsidR="00FF1012" w:rsidRDefault="00B94D24" w:rsidP="00FF1012">
      <w:pPr>
        <w:spacing w:after="0" w:line="240" w:lineRule="auto"/>
        <w:jc w:val="both"/>
        <w:rPr>
          <w:rFonts w:ascii="Times New Roman" w:hAnsi="Times New Roman"/>
          <w:sz w:val="24"/>
          <w:szCs w:val="24"/>
        </w:rPr>
      </w:pPr>
      <w:r w:rsidRPr="00B94D24">
        <w:rPr>
          <w:rFonts w:ascii="Times New Roman" w:hAnsi="Times New Roman"/>
          <w:sz w:val="24"/>
          <w:szCs w:val="24"/>
        </w:rPr>
        <w:t xml:space="preserve"> </w:t>
      </w:r>
    </w:p>
    <w:p w14:paraId="70CA6D71" w14:textId="77777777" w:rsidR="00FF1012" w:rsidRDefault="00FF1012" w:rsidP="00FF1012">
      <w:pPr>
        <w:spacing w:after="0" w:line="240" w:lineRule="auto"/>
        <w:jc w:val="both"/>
        <w:rPr>
          <w:rFonts w:ascii="Times New Roman" w:hAnsi="Times New Roman"/>
          <w:sz w:val="24"/>
          <w:szCs w:val="24"/>
        </w:rPr>
      </w:pPr>
    </w:p>
    <w:p w14:paraId="20D58290" w14:textId="77777777" w:rsidR="00FF1012" w:rsidRDefault="00FF1012" w:rsidP="00FF1012">
      <w:pPr>
        <w:spacing w:after="0" w:line="240" w:lineRule="auto"/>
        <w:jc w:val="both"/>
        <w:rPr>
          <w:rFonts w:ascii="Times New Roman" w:hAnsi="Times New Roman"/>
          <w:sz w:val="24"/>
          <w:szCs w:val="24"/>
        </w:rPr>
      </w:pPr>
      <w:r w:rsidRPr="00DF458D">
        <w:rPr>
          <w:rFonts w:ascii="Times New Roman" w:hAnsi="Times New Roman"/>
          <w:noProof/>
          <w:lang w:eastAsia="en-GB"/>
        </w:rPr>
        <mc:AlternateContent>
          <mc:Choice Requires="wps">
            <w:drawing>
              <wp:anchor distT="0" distB="0" distL="114300" distR="114300" simplePos="0" relativeHeight="251735552" behindDoc="0" locked="0" layoutInCell="1" allowOverlap="1" wp14:anchorId="02E787A1" wp14:editId="074ADB99">
                <wp:simplePos x="0" y="0"/>
                <wp:positionH relativeFrom="column">
                  <wp:posOffset>3442114</wp:posOffset>
                </wp:positionH>
                <wp:positionV relativeFrom="paragraph">
                  <wp:posOffset>5659</wp:posOffset>
                </wp:positionV>
                <wp:extent cx="566531" cy="274955"/>
                <wp:effectExtent l="0" t="0" r="24130" b="1079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1" cy="274955"/>
                        </a:xfrm>
                        <a:prstGeom prst="rect">
                          <a:avLst/>
                        </a:prstGeom>
                        <a:solidFill>
                          <a:srgbClr val="FFFFFF"/>
                        </a:solidFill>
                        <a:ln w="9525">
                          <a:solidFill>
                            <a:sysClr val="window" lastClr="FFFFFF"/>
                          </a:solidFill>
                          <a:miter lim="800000"/>
                          <a:headEnd/>
                          <a:tailEnd/>
                        </a:ln>
                      </wps:spPr>
                      <wps:txbx>
                        <w:txbxContent>
                          <w:p w14:paraId="527A5E2E" w14:textId="77777777" w:rsidR="001D3ADF" w:rsidRPr="0095179E" w:rsidRDefault="001D3ADF" w:rsidP="00DF458D">
                            <w:pPr>
                              <w:rPr>
                                <w:rFonts w:ascii="Times New Roman" w:hAnsi="Times New Roman"/>
                              </w:rPr>
                            </w:pPr>
                            <w:r w:rsidRPr="0095179E">
                              <w:rPr>
                                <w:rFonts w:ascii="Times New Roman" w:hAnsi="Times New Roman"/>
                              </w:rPr>
                              <w:t>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787A1" id="_x0000_s1032" type="#_x0000_t202" style="position:absolute;left:0;text-align:left;margin-left:271.05pt;margin-top:.45pt;width:44.6pt;height:21.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" strokecolor="window">
                <v:textbox>
                  <w:txbxContent>
                    <w:p w14:paraId="527A5E2E" w14:textId="77777777" w:rsidR="001D3ADF" w:rsidRPr="0095179E" w:rsidRDefault="001D3ADF" w:rsidP="00DF458D">
                      <w:pPr>
                        <w:rPr>
                          <w:rFonts w:ascii="Times New Roman" w:hAnsi="Times New Roman"/>
                        </w:rPr>
                      </w:pPr>
                      <w:r w:rsidRPr="0095179E">
                        <w:rPr>
                          <w:rFonts w:ascii="Times New Roman" w:hAnsi="Times New Roman"/>
                        </w:rPr>
                        <w:t>WA</w:t>
                      </w:r>
                    </w:p>
                  </w:txbxContent>
                </v:textbox>
              </v:shape>
            </w:pict>
          </mc:Fallback>
        </mc:AlternateContent>
      </w:r>
      <w:r w:rsidRPr="00DF458D">
        <w:rPr>
          <w:rFonts w:ascii="Times New Roman" w:hAnsi="Times New Roman"/>
          <w:noProof/>
          <w:lang w:eastAsia="en-GB"/>
        </w:rPr>
        <mc:AlternateContent>
          <mc:Choice Requires="wps">
            <w:drawing>
              <wp:anchor distT="0" distB="0" distL="114300" distR="114300" simplePos="0" relativeHeight="251757056" behindDoc="0" locked="0" layoutInCell="1" allowOverlap="1" wp14:anchorId="5DD72139" wp14:editId="212271B9">
                <wp:simplePos x="0" y="0"/>
                <wp:positionH relativeFrom="column">
                  <wp:posOffset>1245732</wp:posOffset>
                </wp:positionH>
                <wp:positionV relativeFrom="paragraph">
                  <wp:posOffset>10105</wp:posOffset>
                </wp:positionV>
                <wp:extent cx="414655" cy="274955"/>
                <wp:effectExtent l="0" t="0" r="23495" b="1079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74955"/>
                        </a:xfrm>
                        <a:prstGeom prst="rect">
                          <a:avLst/>
                        </a:prstGeom>
                        <a:solidFill>
                          <a:srgbClr val="FFFFFF"/>
                        </a:solidFill>
                        <a:ln w="9525">
                          <a:solidFill>
                            <a:schemeClr val="bg1"/>
                          </a:solidFill>
                          <a:miter lim="800000"/>
                          <a:headEnd/>
                          <a:tailEnd/>
                        </a:ln>
                      </wps:spPr>
                      <wps:txbx>
                        <w:txbxContent>
                          <w:p w14:paraId="1AE7A7CD" w14:textId="77777777" w:rsidR="001D3ADF" w:rsidRPr="0095179E" w:rsidRDefault="001D3ADF" w:rsidP="00DF458D">
                            <w:pPr>
                              <w:rPr>
                                <w:rFonts w:ascii="Times New Roman" w:hAnsi="Times New Roman"/>
                              </w:rPr>
                            </w:pPr>
                            <w:r w:rsidRPr="0095179E">
                              <w:rPr>
                                <w:rFonts w:ascii="Times New Roman" w:hAnsi="Times New Roman"/>
                              </w:rPr>
                              <w:t>GD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72139" id="_x0000_s1033" type="#_x0000_t202" style="position:absolute;left:0;text-align:left;margin-left:98.1pt;margin-top:.8pt;width:32.65pt;height:2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" strokecolor="white [3212]">
                <v:textbox>
                  <w:txbxContent>
                    <w:p w14:paraId="1AE7A7CD" w14:textId="77777777" w:rsidR="001D3ADF" w:rsidRPr="0095179E" w:rsidRDefault="001D3ADF" w:rsidP="00DF458D">
                      <w:pPr>
                        <w:rPr>
                          <w:rFonts w:ascii="Times New Roman" w:hAnsi="Times New Roman"/>
                        </w:rPr>
                      </w:pPr>
                      <w:r w:rsidRPr="0095179E">
                        <w:rPr>
                          <w:rFonts w:ascii="Times New Roman" w:hAnsi="Times New Roman"/>
                        </w:rPr>
                        <w:t>GD</w:t>
                      </w:r>
                    </w:p>
                  </w:txbxContent>
                </v:textbox>
              </v:shape>
            </w:pict>
          </mc:Fallback>
        </mc:AlternateContent>
      </w:r>
    </w:p>
    <w:p w14:paraId="39FE8131" w14:textId="77777777" w:rsidR="00FF1012" w:rsidRDefault="00FF1012" w:rsidP="00FF1012">
      <w:pPr>
        <w:spacing w:after="0" w:line="240" w:lineRule="auto"/>
        <w:jc w:val="both"/>
        <w:rPr>
          <w:rFonts w:ascii="Times New Roman" w:hAnsi="Times New Roman"/>
          <w:sz w:val="24"/>
          <w:szCs w:val="24"/>
        </w:rPr>
      </w:pPr>
    </w:p>
    <w:p w14:paraId="73AEF516" w14:textId="77777777" w:rsidR="00FF1012" w:rsidRDefault="00FF1012" w:rsidP="00FF1012">
      <w:pPr>
        <w:spacing w:after="0" w:line="240" w:lineRule="auto"/>
        <w:jc w:val="both"/>
        <w:rPr>
          <w:rFonts w:ascii="Times New Roman" w:hAnsi="Times New Roman"/>
          <w:sz w:val="24"/>
          <w:szCs w:val="24"/>
        </w:rPr>
      </w:pPr>
    </w:p>
    <w:p w14:paraId="19FD475A" w14:textId="77777777" w:rsidR="00FF1012" w:rsidRDefault="00FF1012" w:rsidP="00FF1012">
      <w:pPr>
        <w:spacing w:after="0" w:line="240" w:lineRule="auto"/>
        <w:jc w:val="both"/>
        <w:rPr>
          <w:rFonts w:ascii="Times New Roman" w:hAnsi="Times New Roman"/>
          <w:sz w:val="24"/>
          <w:szCs w:val="24"/>
        </w:rPr>
      </w:pPr>
    </w:p>
    <w:p w14:paraId="24A71300" w14:textId="77777777" w:rsidR="00FF1012" w:rsidRDefault="00FF1012" w:rsidP="00FF1012">
      <w:pPr>
        <w:spacing w:after="0" w:line="240" w:lineRule="auto"/>
        <w:jc w:val="both"/>
        <w:rPr>
          <w:rFonts w:ascii="Times New Roman" w:hAnsi="Times New Roman"/>
          <w:sz w:val="24"/>
          <w:szCs w:val="24"/>
        </w:rPr>
      </w:pPr>
      <w:r>
        <w:rPr>
          <w:rFonts w:ascii="Times New Roman" w:hAnsi="Times New Roman"/>
          <w:noProof/>
          <w:lang w:eastAsia="en-GB"/>
        </w:rPr>
        <mc:AlternateContent>
          <mc:Choice Requires="wps">
            <w:drawing>
              <wp:anchor distT="0" distB="0" distL="114300" distR="114300" simplePos="0" relativeHeight="251635200" behindDoc="0" locked="0" layoutInCell="1" allowOverlap="1" wp14:anchorId="41719196" wp14:editId="3CEAF6FE">
                <wp:simplePos x="0" y="0"/>
                <wp:positionH relativeFrom="column">
                  <wp:posOffset>171905</wp:posOffset>
                </wp:positionH>
                <wp:positionV relativeFrom="paragraph">
                  <wp:posOffset>62170</wp:posOffset>
                </wp:positionV>
                <wp:extent cx="4867275" cy="0"/>
                <wp:effectExtent l="0" t="19050" r="9525" b="19050"/>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B6C44" id="Straight Arrow Connector 315" o:spid="_x0000_s1026" type="#_x0000_t32" style="position:absolute;margin-left:13.55pt;margin-top:4.9pt;width:383.2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" strokeweight="2.25pt"/>
            </w:pict>
          </mc:Fallback>
        </mc:AlternateContent>
      </w:r>
    </w:p>
    <w:p w14:paraId="3890AF88" w14:textId="77777777" w:rsidR="00FF1012" w:rsidRDefault="00FF1012" w:rsidP="00FF1012">
      <w:pPr>
        <w:spacing w:after="0" w:line="240" w:lineRule="auto"/>
        <w:jc w:val="both"/>
        <w:rPr>
          <w:rFonts w:ascii="Times New Roman" w:hAnsi="Times New Roman"/>
          <w:sz w:val="24"/>
          <w:szCs w:val="24"/>
        </w:rPr>
      </w:pPr>
    </w:p>
    <w:p w14:paraId="21AAC7A7" w14:textId="77777777" w:rsidR="00FF1012" w:rsidRDefault="00FF1012" w:rsidP="00FF1012">
      <w:pPr>
        <w:spacing w:after="0" w:line="240" w:lineRule="auto"/>
        <w:jc w:val="both"/>
        <w:rPr>
          <w:rFonts w:ascii="Times New Roman" w:hAnsi="Times New Roman"/>
          <w:sz w:val="24"/>
          <w:szCs w:val="24"/>
        </w:rPr>
      </w:pPr>
    </w:p>
    <w:p w14:paraId="2FBA23F1" w14:textId="77777777" w:rsidR="00B94D24" w:rsidRDefault="00B94D24" w:rsidP="00FF1012">
      <w:pPr>
        <w:spacing w:after="0" w:line="240" w:lineRule="auto"/>
        <w:jc w:val="center"/>
        <w:rPr>
          <w:rFonts w:ascii="Times New Roman" w:hAnsi="Times New Roman"/>
          <w:sz w:val="24"/>
          <w:szCs w:val="24"/>
        </w:rPr>
      </w:pPr>
      <w:r w:rsidRPr="00B94D24">
        <w:rPr>
          <w:rFonts w:ascii="Times New Roman" w:hAnsi="Times New Roman"/>
          <w:sz w:val="24"/>
          <w:szCs w:val="24"/>
        </w:rPr>
        <w:t>Figure 1. Netball court markings</w:t>
      </w:r>
      <w:r w:rsidR="0095179E">
        <w:rPr>
          <w:rFonts w:ascii="Times New Roman" w:hAnsi="Times New Roman"/>
          <w:sz w:val="24"/>
          <w:szCs w:val="24"/>
        </w:rPr>
        <w:t xml:space="preserve"> and player starting positions</w:t>
      </w:r>
      <w:r w:rsidRPr="00B94D24">
        <w:rPr>
          <w:rFonts w:ascii="Times New Roman" w:hAnsi="Times New Roman"/>
          <w:sz w:val="24"/>
          <w:szCs w:val="24"/>
        </w:rPr>
        <w:t>.</w:t>
      </w:r>
    </w:p>
    <w:p w14:paraId="130198F7" w14:textId="77777777" w:rsidR="00FF1012" w:rsidRDefault="00FF1012" w:rsidP="00FF1012">
      <w:pPr>
        <w:spacing w:after="0" w:line="240" w:lineRule="auto"/>
        <w:jc w:val="both"/>
        <w:rPr>
          <w:rFonts w:ascii="Times New Roman" w:hAnsi="Times New Roman"/>
          <w:sz w:val="24"/>
          <w:szCs w:val="24"/>
        </w:rPr>
      </w:pPr>
    </w:p>
    <w:p w14:paraId="3F55E8FD" w14:textId="77777777" w:rsidR="00FF1012" w:rsidRDefault="00FF1012" w:rsidP="00FF1012">
      <w:pPr>
        <w:spacing w:after="0" w:line="240" w:lineRule="auto"/>
        <w:jc w:val="both"/>
        <w:rPr>
          <w:rFonts w:ascii="Times New Roman" w:hAnsi="Times New Roman"/>
          <w:sz w:val="24"/>
          <w:szCs w:val="24"/>
        </w:rPr>
      </w:pPr>
    </w:p>
    <w:p w14:paraId="5DD800A9" w14:textId="77777777" w:rsidR="00B94D24" w:rsidRDefault="00B94D24" w:rsidP="00FF1012">
      <w:pPr>
        <w:spacing w:after="0" w:line="240" w:lineRule="auto"/>
        <w:jc w:val="both"/>
        <w:rPr>
          <w:rFonts w:ascii="Times New Roman" w:hAnsi="Times New Roman"/>
          <w:sz w:val="24"/>
          <w:szCs w:val="24"/>
        </w:rPr>
      </w:pPr>
      <w:r w:rsidRPr="00B94D24">
        <w:rPr>
          <w:rFonts w:ascii="Times New Roman" w:hAnsi="Times New Roman"/>
          <w:sz w:val="24"/>
          <w:szCs w:val="24"/>
        </w:rPr>
        <w:t xml:space="preserve">A centre pass is taken following a goal being scored and is therefore a vital aspect of the game (Navin, 2012). An umpire whistles to mark the start of each centre pass, and following this whistle, players can enter the middle third and contest for the first pass (Winton </w:t>
      </w:r>
      <w:r w:rsidR="00361108">
        <w:rPr>
          <w:rFonts w:ascii="Times New Roman" w:hAnsi="Times New Roman"/>
          <w:sz w:val="24"/>
          <w:szCs w:val="24"/>
        </w:rPr>
        <w:t>and</w:t>
      </w:r>
      <w:r w:rsidRPr="00B94D24">
        <w:rPr>
          <w:rFonts w:ascii="Times New Roman" w:hAnsi="Times New Roman"/>
          <w:sz w:val="24"/>
          <w:szCs w:val="24"/>
        </w:rPr>
        <w:t xml:space="preserve"> White, 1992). There are four possible passing options: Goal Defence (GD), Wing Defence (WD), Goal Attack (GA) and Wing Attack (WA) (Bruce, Farrow </w:t>
      </w:r>
      <w:r w:rsidR="00361108">
        <w:rPr>
          <w:rFonts w:ascii="Times New Roman" w:hAnsi="Times New Roman"/>
          <w:sz w:val="24"/>
          <w:szCs w:val="24"/>
        </w:rPr>
        <w:t>and</w:t>
      </w:r>
      <w:r w:rsidRPr="00B94D24">
        <w:rPr>
          <w:rFonts w:ascii="Times New Roman" w:hAnsi="Times New Roman"/>
          <w:sz w:val="24"/>
          <w:szCs w:val="24"/>
        </w:rPr>
        <w:t xml:space="preserve"> Raynor, 2012). Centre passes are taken from stationary balls and using the centre pass effectively is crucial for winning a game of netball (Ceccomori, 2003). Teams alternate centre passes throughout the match, giving both teams an equal number of chances to start with possession (Navin, 2008). Teams that can consistently move the ball forwards smoothly from a centre pass give the shooters the best chances to set up and score (Woodlands, 2006). At a centre pass it is traditionally taught that the defensive players stand on the inside of their opponent along the third lines (Shakespeare </w:t>
      </w:r>
      <w:r w:rsidR="00361108">
        <w:rPr>
          <w:rFonts w:ascii="Times New Roman" w:hAnsi="Times New Roman"/>
          <w:sz w:val="24"/>
          <w:szCs w:val="24"/>
        </w:rPr>
        <w:t>and</w:t>
      </w:r>
      <w:r w:rsidRPr="00B94D24">
        <w:rPr>
          <w:rFonts w:ascii="Times New Roman" w:hAnsi="Times New Roman"/>
          <w:sz w:val="24"/>
          <w:szCs w:val="24"/>
        </w:rPr>
        <w:t xml:space="preserve"> Caldow, 2009). This forces the attacking team to attempt high trajectory diagonal passes (Navin, 2008). The GD, WD and C will also attempt to block attacking runs or alter the attackers path for a pass to be received (Sheryn </w:t>
      </w:r>
      <w:r w:rsidR="00361108">
        <w:rPr>
          <w:rFonts w:ascii="Times New Roman" w:hAnsi="Times New Roman"/>
          <w:sz w:val="24"/>
          <w:szCs w:val="24"/>
        </w:rPr>
        <w:t>and</w:t>
      </w:r>
      <w:r w:rsidRPr="00B94D24">
        <w:rPr>
          <w:rFonts w:ascii="Times New Roman" w:hAnsi="Times New Roman"/>
          <w:sz w:val="24"/>
          <w:szCs w:val="24"/>
        </w:rPr>
        <w:t xml:space="preserve"> Sheryn, 2012). </w:t>
      </w:r>
    </w:p>
    <w:p w14:paraId="429E2990" w14:textId="77777777" w:rsidR="00B94D24" w:rsidRPr="00B94D24" w:rsidRDefault="00B94D24" w:rsidP="00FF1012">
      <w:pPr>
        <w:spacing w:after="0" w:line="240" w:lineRule="auto"/>
        <w:jc w:val="both"/>
        <w:rPr>
          <w:rFonts w:ascii="Times New Roman" w:hAnsi="Times New Roman"/>
          <w:sz w:val="24"/>
          <w:szCs w:val="24"/>
        </w:rPr>
      </w:pPr>
    </w:p>
    <w:p w14:paraId="48AD4ECE" w14:textId="77777777" w:rsidR="00B94D24" w:rsidRDefault="00B94D24" w:rsidP="00FF1012">
      <w:pPr>
        <w:spacing w:after="0" w:line="240" w:lineRule="auto"/>
        <w:jc w:val="both"/>
        <w:rPr>
          <w:rFonts w:ascii="Times New Roman" w:hAnsi="Times New Roman"/>
          <w:sz w:val="24"/>
          <w:szCs w:val="24"/>
        </w:rPr>
      </w:pPr>
      <w:r w:rsidRPr="00B94D24">
        <w:rPr>
          <w:rFonts w:ascii="Times New Roman" w:hAnsi="Times New Roman"/>
          <w:sz w:val="24"/>
          <w:szCs w:val="24"/>
        </w:rPr>
        <w:t>Steele and Chad (1991) found that GA and WA players received a considerably higher amount of centre passes compared to WD and GD players. The WA received the most centre passes from the games analysed (47.3%). O’Donoghue, Mayes, Edwards and Garlands (2008) found that across three UK National Super League seasons from 2005-</w:t>
      </w:r>
      <w:r w:rsidR="001A34EC" w:rsidRPr="00B94D24">
        <w:rPr>
          <w:rFonts w:ascii="Times New Roman" w:hAnsi="Times New Roman"/>
          <w:sz w:val="24"/>
          <w:szCs w:val="24"/>
        </w:rPr>
        <w:t>2008;</w:t>
      </w:r>
      <w:r w:rsidRPr="00B94D24">
        <w:rPr>
          <w:rFonts w:ascii="Times New Roman" w:hAnsi="Times New Roman"/>
          <w:sz w:val="24"/>
          <w:szCs w:val="24"/>
        </w:rPr>
        <w:t xml:space="preserve"> the percentage of centre passes that led to a successful goal for the top four placed teams was 53.45%, whilst for the lowest placed four teams it was 38.95%. This suggests </w:t>
      </w:r>
      <w:r w:rsidRPr="00B94D24">
        <w:rPr>
          <w:rFonts w:ascii="Times New Roman" w:hAnsi="Times New Roman"/>
          <w:sz w:val="24"/>
          <w:szCs w:val="24"/>
        </w:rPr>
        <w:lastRenderedPageBreak/>
        <w:t xml:space="preserve">that utilising centre passes effectively could be very important for successful performance in netball. </w:t>
      </w:r>
    </w:p>
    <w:p w14:paraId="3BB51857" w14:textId="77777777" w:rsidR="00B94D24" w:rsidRPr="00B94D24" w:rsidRDefault="00B94D24" w:rsidP="00FF1012">
      <w:pPr>
        <w:spacing w:after="0" w:line="240" w:lineRule="auto"/>
        <w:jc w:val="both"/>
        <w:rPr>
          <w:rFonts w:ascii="Times New Roman" w:hAnsi="Times New Roman"/>
          <w:sz w:val="24"/>
          <w:szCs w:val="24"/>
        </w:rPr>
      </w:pPr>
    </w:p>
    <w:p w14:paraId="2D73A3D7" w14:textId="77777777" w:rsidR="00B94D24" w:rsidRDefault="00B94D24" w:rsidP="00FF1012">
      <w:pPr>
        <w:spacing w:after="0" w:line="240" w:lineRule="auto"/>
        <w:jc w:val="both"/>
        <w:rPr>
          <w:rFonts w:ascii="Times New Roman" w:hAnsi="Times New Roman"/>
          <w:sz w:val="24"/>
          <w:szCs w:val="24"/>
        </w:rPr>
      </w:pPr>
      <w:r w:rsidRPr="00B94D24">
        <w:rPr>
          <w:rFonts w:ascii="Times New Roman" w:hAnsi="Times New Roman"/>
          <w:sz w:val="24"/>
          <w:szCs w:val="24"/>
        </w:rPr>
        <w:t xml:space="preserve">Centre passes often involve the WA or GA receiving the ball facing the defensive half (Steele </w:t>
      </w:r>
      <w:r w:rsidR="00361108">
        <w:rPr>
          <w:rFonts w:ascii="Times New Roman" w:hAnsi="Times New Roman"/>
          <w:sz w:val="24"/>
          <w:szCs w:val="24"/>
        </w:rPr>
        <w:t>and</w:t>
      </w:r>
      <w:r w:rsidRPr="00B94D24">
        <w:rPr>
          <w:rFonts w:ascii="Times New Roman" w:hAnsi="Times New Roman"/>
          <w:sz w:val="24"/>
          <w:szCs w:val="24"/>
        </w:rPr>
        <w:t xml:space="preserve"> Chad, 1991). This will usually occur when the WA or GA do not perform a turn as they are about to receive the ball. However, these players could perform a turn out, which means they turn away from the centre of the court or they could turn in and towards the centre of the court. This turning action will help the player to attempt the following pass in the direction of the attack (Hewit, Cronin </w:t>
      </w:r>
      <w:r w:rsidR="00361108">
        <w:rPr>
          <w:rFonts w:ascii="Times New Roman" w:hAnsi="Times New Roman"/>
          <w:sz w:val="24"/>
          <w:szCs w:val="24"/>
        </w:rPr>
        <w:t>and</w:t>
      </w:r>
      <w:r w:rsidRPr="00B94D24">
        <w:rPr>
          <w:rFonts w:ascii="Times New Roman" w:hAnsi="Times New Roman"/>
          <w:sz w:val="24"/>
          <w:szCs w:val="24"/>
        </w:rPr>
        <w:t xml:space="preserve"> Hume, 2012). </w:t>
      </w:r>
    </w:p>
    <w:p w14:paraId="4861279A" w14:textId="77777777" w:rsidR="00B94D24" w:rsidRPr="00B94D24" w:rsidRDefault="00B94D24" w:rsidP="00FF1012">
      <w:pPr>
        <w:spacing w:after="0" w:line="240" w:lineRule="auto"/>
        <w:jc w:val="both"/>
        <w:rPr>
          <w:rFonts w:ascii="Times New Roman" w:hAnsi="Times New Roman"/>
          <w:sz w:val="24"/>
          <w:szCs w:val="24"/>
        </w:rPr>
      </w:pPr>
    </w:p>
    <w:p w14:paraId="52391723" w14:textId="77777777" w:rsidR="006F3157" w:rsidRDefault="00B94D24" w:rsidP="00FF1012">
      <w:pPr>
        <w:spacing w:after="0" w:line="240" w:lineRule="auto"/>
        <w:jc w:val="both"/>
        <w:rPr>
          <w:rFonts w:ascii="Times New Roman" w:hAnsi="Times New Roman"/>
          <w:sz w:val="24"/>
          <w:szCs w:val="24"/>
        </w:rPr>
      </w:pPr>
      <w:r w:rsidRPr="00B94D24">
        <w:rPr>
          <w:rFonts w:ascii="Times New Roman" w:hAnsi="Times New Roman"/>
          <w:sz w:val="24"/>
          <w:szCs w:val="24"/>
        </w:rPr>
        <w:t>Currently there is limited research from a performance analysis perspective in netball. Previous studies have investigated: the effect of rule changes in netball (O’Donoghue, 2012), the effect of match analysis on the netball coaching process (Jenkins, Morgan and O’Donoghue, 2007), performance norms in netball (O’Donoghu</w:t>
      </w:r>
      <w:r w:rsidR="009B60B0">
        <w:rPr>
          <w:rFonts w:ascii="Times New Roman" w:hAnsi="Times New Roman"/>
          <w:sz w:val="24"/>
          <w:szCs w:val="24"/>
        </w:rPr>
        <w:t xml:space="preserve">e, Mayes, Edwards and Garlands, </w:t>
      </w:r>
      <w:r w:rsidRPr="00B94D24">
        <w:rPr>
          <w:rFonts w:ascii="Times New Roman" w:hAnsi="Times New Roman"/>
          <w:sz w:val="24"/>
          <w:szCs w:val="24"/>
        </w:rPr>
        <w:t>2008), decision making in netball (Bruce, Farrow, Raynor and May, 2009), and landing technique in netball (Fox, Spittle, Otago and Saunders, 2013). There is a paucity of research in relation to centre passes within netball and no previous studies have investigated the turning movement of players when receiving a centre pass. Therefore, the aim of this study was to analy</w:t>
      </w:r>
      <w:r>
        <w:rPr>
          <w:rFonts w:ascii="Times New Roman" w:hAnsi="Times New Roman"/>
          <w:sz w:val="24"/>
          <w:szCs w:val="24"/>
        </w:rPr>
        <w:t>s</w:t>
      </w:r>
      <w:r w:rsidRPr="00B94D24">
        <w:rPr>
          <w:rFonts w:ascii="Times New Roman" w:hAnsi="Times New Roman"/>
          <w:sz w:val="24"/>
          <w:szCs w:val="24"/>
        </w:rPr>
        <w:t>e the chosen direction of turn when players receive</w:t>
      </w:r>
      <w:r w:rsidR="00E24981">
        <w:rPr>
          <w:rFonts w:ascii="Times New Roman" w:hAnsi="Times New Roman"/>
          <w:sz w:val="24"/>
          <w:szCs w:val="24"/>
        </w:rPr>
        <w:t>d</w:t>
      </w:r>
      <w:r w:rsidRPr="00B94D24">
        <w:rPr>
          <w:rFonts w:ascii="Times New Roman" w:hAnsi="Times New Roman"/>
          <w:sz w:val="24"/>
          <w:szCs w:val="24"/>
        </w:rPr>
        <w:t xml:space="preserve"> a centre pass in netball and the subsequent possession sequence.</w:t>
      </w:r>
    </w:p>
    <w:p w14:paraId="73396B89" w14:textId="77777777" w:rsidR="00B94D24" w:rsidRDefault="00B94D24" w:rsidP="00FF1012">
      <w:pPr>
        <w:spacing w:after="0" w:line="240" w:lineRule="auto"/>
        <w:jc w:val="both"/>
        <w:rPr>
          <w:rFonts w:ascii="Times New Roman" w:hAnsi="Times New Roman"/>
          <w:sz w:val="24"/>
          <w:szCs w:val="24"/>
        </w:rPr>
      </w:pPr>
    </w:p>
    <w:p w14:paraId="7CDF4E18" w14:textId="77777777" w:rsidR="00FF1012" w:rsidRDefault="00FF1012" w:rsidP="00FF1012">
      <w:pPr>
        <w:spacing w:after="0" w:line="240" w:lineRule="auto"/>
        <w:jc w:val="both"/>
        <w:rPr>
          <w:rFonts w:ascii="Times New Roman" w:hAnsi="Times New Roman"/>
          <w:sz w:val="24"/>
          <w:szCs w:val="24"/>
        </w:rPr>
      </w:pPr>
    </w:p>
    <w:p w14:paraId="1DC3DB24" w14:textId="77777777" w:rsidR="001C0969" w:rsidRDefault="001C0969" w:rsidP="00FF1012">
      <w:pPr>
        <w:autoSpaceDE w:val="0"/>
        <w:spacing w:after="0" w:line="240" w:lineRule="auto"/>
        <w:jc w:val="both"/>
        <w:rPr>
          <w:rFonts w:ascii="Times New Roman" w:hAnsi="Times New Roman"/>
          <w:b/>
          <w:bCs/>
          <w:sz w:val="24"/>
          <w:szCs w:val="24"/>
        </w:rPr>
      </w:pPr>
      <w:r>
        <w:rPr>
          <w:rFonts w:ascii="Times New Roman" w:hAnsi="Times New Roman"/>
          <w:b/>
          <w:bCs/>
          <w:sz w:val="24"/>
          <w:szCs w:val="24"/>
        </w:rPr>
        <w:t>2. Method</w:t>
      </w:r>
    </w:p>
    <w:p w14:paraId="7DBAC79F" w14:textId="77777777" w:rsidR="00B94D24" w:rsidRDefault="00B94D24" w:rsidP="00FF1012">
      <w:pPr>
        <w:autoSpaceDE w:val="0"/>
        <w:spacing w:after="0" w:line="240" w:lineRule="auto"/>
        <w:jc w:val="both"/>
        <w:rPr>
          <w:rFonts w:ascii="Times New Roman" w:hAnsi="Times New Roman"/>
          <w:b/>
          <w:bCs/>
          <w:sz w:val="24"/>
          <w:szCs w:val="24"/>
        </w:rPr>
      </w:pPr>
    </w:p>
    <w:p w14:paraId="01890CE9" w14:textId="0B23463A"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 xml:space="preserve">National Super League matches were recorded and analysed. A total of 500 centre passes were analysed from seven games. All the games sampled were taken from broadcast coverage provided by Sky Sports television. A pilot test was conducted on one game, in which 50 centre passes were analysed to develop the operational definitions (Hughes, 2004). The results from the pilot testing were not used in the sample for the study. </w:t>
      </w:r>
    </w:p>
    <w:p w14:paraId="01C0FAB9" w14:textId="77777777" w:rsidR="00462CD4" w:rsidRDefault="00462CD4" w:rsidP="00FF1012">
      <w:pPr>
        <w:autoSpaceDE w:val="0"/>
        <w:spacing w:after="0" w:line="240" w:lineRule="auto"/>
        <w:jc w:val="both"/>
        <w:rPr>
          <w:rFonts w:ascii="Times New Roman" w:hAnsi="Times New Roman"/>
          <w:bCs/>
          <w:sz w:val="24"/>
          <w:szCs w:val="24"/>
          <w:lang w:val="en-US"/>
        </w:rPr>
      </w:pPr>
    </w:p>
    <w:p w14:paraId="635F47E6" w14:textId="77777777" w:rsidR="00FF1012" w:rsidRDefault="00FF1012" w:rsidP="00FF1012">
      <w:pPr>
        <w:autoSpaceDE w:val="0"/>
        <w:spacing w:after="0" w:line="240" w:lineRule="auto"/>
        <w:jc w:val="both"/>
        <w:rPr>
          <w:rFonts w:ascii="Times New Roman" w:hAnsi="Times New Roman"/>
          <w:bCs/>
          <w:sz w:val="24"/>
          <w:szCs w:val="24"/>
          <w:lang w:val="en-US"/>
        </w:rPr>
      </w:pPr>
    </w:p>
    <w:p w14:paraId="59562CD6" w14:textId="77777777" w:rsidR="00FF1012" w:rsidRDefault="00FF1012" w:rsidP="00FF1012">
      <w:pPr>
        <w:autoSpaceDE w:val="0"/>
        <w:spacing w:after="0" w:line="240" w:lineRule="auto"/>
        <w:jc w:val="both"/>
        <w:rPr>
          <w:rFonts w:ascii="Times New Roman" w:hAnsi="Times New Roman"/>
          <w:bCs/>
          <w:sz w:val="24"/>
          <w:szCs w:val="24"/>
          <w:lang w:val="en-US"/>
        </w:rPr>
      </w:pPr>
    </w:p>
    <w:p w14:paraId="5A02FD02" w14:textId="77777777" w:rsidR="00FF1012" w:rsidRDefault="00FF1012" w:rsidP="00FF1012">
      <w:pPr>
        <w:autoSpaceDE w:val="0"/>
        <w:spacing w:after="0" w:line="240" w:lineRule="auto"/>
        <w:jc w:val="both"/>
        <w:rPr>
          <w:rFonts w:ascii="Times New Roman" w:hAnsi="Times New Roman"/>
          <w:bCs/>
          <w:sz w:val="24"/>
          <w:szCs w:val="24"/>
          <w:lang w:val="en-US"/>
        </w:rPr>
      </w:pPr>
    </w:p>
    <w:p w14:paraId="3FB12BD0" w14:textId="77777777" w:rsidR="00FF1012" w:rsidRDefault="00FF1012" w:rsidP="00FF1012">
      <w:pPr>
        <w:autoSpaceDE w:val="0"/>
        <w:spacing w:after="0" w:line="240" w:lineRule="auto"/>
        <w:jc w:val="both"/>
        <w:rPr>
          <w:rFonts w:ascii="Times New Roman" w:hAnsi="Times New Roman"/>
          <w:bCs/>
          <w:sz w:val="24"/>
          <w:szCs w:val="24"/>
          <w:lang w:val="en-US"/>
        </w:rPr>
      </w:pPr>
    </w:p>
    <w:p w14:paraId="0AEAAE98" w14:textId="77777777" w:rsidR="00FF1012" w:rsidRDefault="00FF1012" w:rsidP="00FF1012">
      <w:pPr>
        <w:autoSpaceDE w:val="0"/>
        <w:spacing w:after="0" w:line="240" w:lineRule="auto"/>
        <w:jc w:val="both"/>
        <w:rPr>
          <w:rFonts w:ascii="Times New Roman" w:hAnsi="Times New Roman"/>
          <w:bCs/>
          <w:sz w:val="24"/>
          <w:szCs w:val="24"/>
          <w:lang w:val="en-US"/>
        </w:rPr>
      </w:pPr>
    </w:p>
    <w:p w14:paraId="6838C380" w14:textId="77777777" w:rsidR="00FF1012" w:rsidRDefault="00FF1012" w:rsidP="00FF1012">
      <w:pPr>
        <w:autoSpaceDE w:val="0"/>
        <w:spacing w:after="0" w:line="240" w:lineRule="auto"/>
        <w:jc w:val="both"/>
        <w:rPr>
          <w:rFonts w:ascii="Times New Roman" w:hAnsi="Times New Roman"/>
          <w:bCs/>
          <w:sz w:val="24"/>
          <w:szCs w:val="24"/>
          <w:lang w:val="en-US"/>
        </w:rPr>
      </w:pPr>
    </w:p>
    <w:p w14:paraId="64B0EDE0" w14:textId="77777777" w:rsidR="00FF1012" w:rsidRDefault="00FF1012" w:rsidP="00FF1012">
      <w:pPr>
        <w:autoSpaceDE w:val="0"/>
        <w:spacing w:after="0" w:line="240" w:lineRule="auto"/>
        <w:jc w:val="both"/>
        <w:rPr>
          <w:rFonts w:ascii="Times New Roman" w:hAnsi="Times New Roman"/>
          <w:bCs/>
          <w:sz w:val="24"/>
          <w:szCs w:val="24"/>
          <w:lang w:val="en-US"/>
        </w:rPr>
      </w:pPr>
    </w:p>
    <w:p w14:paraId="72A2852F" w14:textId="77777777" w:rsidR="00FF1012" w:rsidRDefault="00FF1012" w:rsidP="00FF1012">
      <w:pPr>
        <w:autoSpaceDE w:val="0"/>
        <w:spacing w:after="0" w:line="240" w:lineRule="auto"/>
        <w:jc w:val="both"/>
        <w:rPr>
          <w:rFonts w:ascii="Times New Roman" w:hAnsi="Times New Roman"/>
          <w:bCs/>
          <w:sz w:val="24"/>
          <w:szCs w:val="24"/>
          <w:lang w:val="en-US"/>
        </w:rPr>
      </w:pPr>
    </w:p>
    <w:p w14:paraId="5FDC61F8" w14:textId="77777777" w:rsidR="00FF1012" w:rsidRDefault="00FF1012" w:rsidP="00FF1012">
      <w:pPr>
        <w:autoSpaceDE w:val="0"/>
        <w:spacing w:after="0" w:line="240" w:lineRule="auto"/>
        <w:jc w:val="both"/>
        <w:rPr>
          <w:rFonts w:ascii="Times New Roman" w:hAnsi="Times New Roman"/>
          <w:bCs/>
          <w:sz w:val="24"/>
          <w:szCs w:val="24"/>
          <w:lang w:val="en-US"/>
        </w:rPr>
      </w:pPr>
    </w:p>
    <w:p w14:paraId="24A757B7" w14:textId="77777777" w:rsidR="00FF1012" w:rsidRDefault="00FF1012" w:rsidP="00FF1012">
      <w:pPr>
        <w:autoSpaceDE w:val="0"/>
        <w:spacing w:after="0" w:line="240" w:lineRule="auto"/>
        <w:jc w:val="both"/>
        <w:rPr>
          <w:rFonts w:ascii="Times New Roman" w:hAnsi="Times New Roman"/>
          <w:bCs/>
          <w:sz w:val="24"/>
          <w:szCs w:val="24"/>
          <w:lang w:val="en-US"/>
        </w:rPr>
      </w:pPr>
    </w:p>
    <w:p w14:paraId="42DCBB2E" w14:textId="77777777" w:rsidR="00FF1012" w:rsidRDefault="00FF1012" w:rsidP="00FF1012">
      <w:pPr>
        <w:autoSpaceDE w:val="0"/>
        <w:spacing w:after="0" w:line="240" w:lineRule="auto"/>
        <w:jc w:val="both"/>
        <w:rPr>
          <w:rFonts w:ascii="Times New Roman" w:hAnsi="Times New Roman"/>
          <w:bCs/>
          <w:sz w:val="24"/>
          <w:szCs w:val="24"/>
          <w:lang w:val="en-US"/>
        </w:rPr>
      </w:pPr>
    </w:p>
    <w:p w14:paraId="2905BA4A" w14:textId="77777777" w:rsidR="00FF1012" w:rsidRDefault="00FF1012" w:rsidP="00FF1012">
      <w:pPr>
        <w:autoSpaceDE w:val="0"/>
        <w:spacing w:after="0" w:line="240" w:lineRule="auto"/>
        <w:jc w:val="both"/>
        <w:rPr>
          <w:rFonts w:ascii="Times New Roman" w:hAnsi="Times New Roman"/>
          <w:bCs/>
          <w:sz w:val="24"/>
          <w:szCs w:val="24"/>
          <w:lang w:val="en-US"/>
        </w:rPr>
      </w:pPr>
    </w:p>
    <w:p w14:paraId="5BC875E8" w14:textId="77777777" w:rsidR="00FF1012" w:rsidRDefault="00FF1012" w:rsidP="00FF1012">
      <w:pPr>
        <w:autoSpaceDE w:val="0"/>
        <w:spacing w:after="0" w:line="240" w:lineRule="auto"/>
        <w:jc w:val="both"/>
        <w:rPr>
          <w:rFonts w:ascii="Times New Roman" w:hAnsi="Times New Roman"/>
          <w:bCs/>
          <w:sz w:val="24"/>
          <w:szCs w:val="24"/>
          <w:lang w:val="en-US"/>
        </w:rPr>
      </w:pPr>
    </w:p>
    <w:p w14:paraId="34603AFF" w14:textId="77777777" w:rsidR="00FF1012" w:rsidRDefault="00FF1012" w:rsidP="00FF1012">
      <w:pPr>
        <w:autoSpaceDE w:val="0"/>
        <w:spacing w:after="0" w:line="240" w:lineRule="auto"/>
        <w:jc w:val="both"/>
        <w:rPr>
          <w:rFonts w:ascii="Times New Roman" w:hAnsi="Times New Roman"/>
          <w:bCs/>
          <w:sz w:val="24"/>
          <w:szCs w:val="24"/>
          <w:lang w:val="en-US"/>
        </w:rPr>
      </w:pPr>
    </w:p>
    <w:p w14:paraId="6AC409D2" w14:textId="77777777" w:rsidR="00FF1012" w:rsidRDefault="00FF1012" w:rsidP="00FF1012">
      <w:pPr>
        <w:autoSpaceDE w:val="0"/>
        <w:spacing w:after="0" w:line="240" w:lineRule="auto"/>
        <w:jc w:val="both"/>
        <w:rPr>
          <w:rFonts w:ascii="Times New Roman" w:hAnsi="Times New Roman"/>
          <w:bCs/>
          <w:sz w:val="24"/>
          <w:szCs w:val="24"/>
          <w:lang w:val="en-US"/>
        </w:rPr>
      </w:pPr>
    </w:p>
    <w:p w14:paraId="7DB9BE89" w14:textId="77777777" w:rsidR="00FF1012" w:rsidRDefault="00FF1012" w:rsidP="00FF1012">
      <w:pPr>
        <w:autoSpaceDE w:val="0"/>
        <w:spacing w:after="0" w:line="240" w:lineRule="auto"/>
        <w:jc w:val="both"/>
        <w:rPr>
          <w:rFonts w:ascii="Times New Roman" w:hAnsi="Times New Roman"/>
          <w:bCs/>
          <w:sz w:val="24"/>
          <w:szCs w:val="24"/>
          <w:lang w:val="en-US"/>
        </w:rPr>
      </w:pPr>
    </w:p>
    <w:p w14:paraId="59CF9AA2" w14:textId="77777777" w:rsidR="00FF1012" w:rsidRDefault="00FF1012" w:rsidP="00FF1012">
      <w:pPr>
        <w:autoSpaceDE w:val="0"/>
        <w:spacing w:after="0" w:line="240" w:lineRule="auto"/>
        <w:jc w:val="both"/>
        <w:rPr>
          <w:rFonts w:ascii="Times New Roman" w:hAnsi="Times New Roman"/>
          <w:bCs/>
          <w:sz w:val="24"/>
          <w:szCs w:val="24"/>
          <w:lang w:val="en-US"/>
        </w:rPr>
      </w:pPr>
    </w:p>
    <w:p w14:paraId="0C6C2547"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lastRenderedPageBreak/>
        <w:t>Table 1. Operational Definitions.</w:t>
      </w:r>
    </w:p>
    <w:tbl>
      <w:tblPr>
        <w:tblW w:w="0" w:type="auto"/>
        <w:tblBorders>
          <w:top w:val="single" w:sz="4" w:space="0" w:color="auto"/>
        </w:tblBorders>
        <w:tblLook w:val="04A0" w:firstRow="1" w:lastRow="0" w:firstColumn="1" w:lastColumn="0" w:noHBand="0" w:noVBand="1"/>
      </w:tblPr>
      <w:tblGrid>
        <w:gridCol w:w="2838"/>
        <w:gridCol w:w="5882"/>
      </w:tblGrid>
      <w:tr w:rsidR="00B94D24" w:rsidRPr="00B94D24" w14:paraId="68B49357" w14:textId="77777777" w:rsidTr="001D3ADF">
        <w:trPr>
          <w:trHeight w:val="330"/>
        </w:trPr>
        <w:tc>
          <w:tcPr>
            <w:tcW w:w="2943" w:type="dxa"/>
            <w:tcBorders>
              <w:bottom w:val="single" w:sz="4" w:space="0" w:color="auto"/>
            </w:tcBorders>
            <w:shd w:val="clear" w:color="auto" w:fill="auto"/>
          </w:tcPr>
          <w:p w14:paraId="2BDEC1E7"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Variable</w:t>
            </w:r>
          </w:p>
        </w:tc>
        <w:tc>
          <w:tcPr>
            <w:tcW w:w="6237" w:type="dxa"/>
            <w:tcBorders>
              <w:bottom w:val="single" w:sz="4" w:space="0" w:color="auto"/>
            </w:tcBorders>
            <w:shd w:val="clear" w:color="auto" w:fill="auto"/>
          </w:tcPr>
          <w:p w14:paraId="1BC17BBC"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Operational Definition</w:t>
            </w:r>
          </w:p>
        </w:tc>
      </w:tr>
      <w:tr w:rsidR="00B94D24" w:rsidRPr="00B94D24" w14:paraId="1BD4E66E" w14:textId="77777777" w:rsidTr="001D3ADF">
        <w:trPr>
          <w:trHeight w:val="74"/>
        </w:trPr>
        <w:tc>
          <w:tcPr>
            <w:tcW w:w="2943" w:type="dxa"/>
            <w:tcBorders>
              <w:top w:val="single" w:sz="4" w:space="0" w:color="auto"/>
              <w:bottom w:val="nil"/>
            </w:tcBorders>
            <w:shd w:val="clear" w:color="auto" w:fill="auto"/>
          </w:tcPr>
          <w:p w14:paraId="72856BB6"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Successful centre pass</w:t>
            </w:r>
          </w:p>
          <w:p w14:paraId="03820FAB"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2F9FD1FD"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21479999"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52DC4F62"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Unsuccessful centre pass</w:t>
            </w:r>
          </w:p>
        </w:tc>
        <w:tc>
          <w:tcPr>
            <w:tcW w:w="6237" w:type="dxa"/>
            <w:tcBorders>
              <w:top w:val="single" w:sz="4" w:space="0" w:color="auto"/>
              <w:bottom w:val="nil"/>
            </w:tcBorders>
            <w:shd w:val="clear" w:color="auto" w:fill="auto"/>
          </w:tcPr>
          <w:p w14:paraId="68DE4368"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When the C makes a pass from the centre circle at the start of a game, start of a quarter or after a goal has been scored. A team member receives the ball and the attacking team maintains possession of the ball.</w:t>
            </w:r>
          </w:p>
          <w:p w14:paraId="31CCE0B2"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When the C makes a pass from the centre circle at the start of a game, start of a quarter or after a goal has been scored. A team member does not receive the ball and the attacking team loses possession of the ball.</w:t>
            </w:r>
          </w:p>
        </w:tc>
      </w:tr>
      <w:tr w:rsidR="00B94D24" w:rsidRPr="00B94D24" w14:paraId="77A1CA9D" w14:textId="77777777" w:rsidTr="001D3ADF">
        <w:tc>
          <w:tcPr>
            <w:tcW w:w="2943" w:type="dxa"/>
            <w:tcBorders>
              <w:top w:val="nil"/>
              <w:bottom w:val="single" w:sz="4" w:space="0" w:color="auto"/>
            </w:tcBorders>
            <w:shd w:val="clear" w:color="auto" w:fill="auto"/>
          </w:tcPr>
          <w:p w14:paraId="5198D4AA"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Turn in successful</w:t>
            </w:r>
          </w:p>
          <w:p w14:paraId="6F235B44"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3A7133EB" w14:textId="77777777" w:rsidR="00D7299C" w:rsidRDefault="00D7299C" w:rsidP="00FF1012">
            <w:pPr>
              <w:autoSpaceDE w:val="0"/>
              <w:spacing w:after="0" w:line="240" w:lineRule="auto"/>
              <w:jc w:val="both"/>
              <w:rPr>
                <w:rFonts w:ascii="Times New Roman" w:hAnsi="Times New Roman"/>
                <w:bCs/>
                <w:sz w:val="24"/>
                <w:szCs w:val="24"/>
                <w:lang w:val="en-US"/>
              </w:rPr>
            </w:pPr>
          </w:p>
          <w:p w14:paraId="23E18DB9"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Turn in unsuccessful</w:t>
            </w:r>
          </w:p>
          <w:p w14:paraId="1F06B366"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5F1D0494"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77458844"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Turn out successful</w:t>
            </w:r>
          </w:p>
          <w:p w14:paraId="41898520"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53C4F02B" w14:textId="77777777" w:rsidR="00D7299C" w:rsidRDefault="00D7299C" w:rsidP="00FF1012">
            <w:pPr>
              <w:autoSpaceDE w:val="0"/>
              <w:spacing w:after="0" w:line="240" w:lineRule="auto"/>
              <w:jc w:val="both"/>
              <w:rPr>
                <w:rFonts w:ascii="Times New Roman" w:hAnsi="Times New Roman"/>
                <w:bCs/>
                <w:sz w:val="24"/>
                <w:szCs w:val="24"/>
                <w:lang w:val="en-US"/>
              </w:rPr>
            </w:pPr>
          </w:p>
          <w:p w14:paraId="453E8FC4"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Turn out unsuccessful</w:t>
            </w:r>
          </w:p>
          <w:p w14:paraId="0C1E2C7F"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7C9DB2E3" w14:textId="77777777" w:rsidR="00B94D24" w:rsidRDefault="00B94D24" w:rsidP="00FF1012">
            <w:pPr>
              <w:autoSpaceDE w:val="0"/>
              <w:spacing w:after="0" w:line="240" w:lineRule="auto"/>
              <w:jc w:val="both"/>
              <w:rPr>
                <w:rFonts w:ascii="Times New Roman" w:hAnsi="Times New Roman"/>
                <w:bCs/>
                <w:sz w:val="24"/>
                <w:szCs w:val="24"/>
                <w:lang w:val="en-US"/>
              </w:rPr>
            </w:pPr>
          </w:p>
          <w:p w14:paraId="48E4BBDB" w14:textId="77777777" w:rsidR="00D7299C" w:rsidRPr="00B94D24" w:rsidRDefault="00D7299C" w:rsidP="00FF1012">
            <w:pPr>
              <w:autoSpaceDE w:val="0"/>
              <w:spacing w:after="0" w:line="240" w:lineRule="auto"/>
              <w:jc w:val="both"/>
              <w:rPr>
                <w:rFonts w:ascii="Times New Roman" w:hAnsi="Times New Roman"/>
                <w:bCs/>
                <w:sz w:val="24"/>
                <w:szCs w:val="24"/>
                <w:lang w:val="en-US"/>
              </w:rPr>
            </w:pPr>
          </w:p>
          <w:p w14:paraId="0A07911C"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No turn successful</w:t>
            </w:r>
          </w:p>
          <w:p w14:paraId="5F569CC3"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18C8CA85" w14:textId="77777777" w:rsidR="00D7299C" w:rsidRDefault="00D7299C" w:rsidP="00FF1012">
            <w:pPr>
              <w:autoSpaceDE w:val="0"/>
              <w:spacing w:after="0" w:line="240" w:lineRule="auto"/>
              <w:jc w:val="both"/>
              <w:rPr>
                <w:rFonts w:ascii="Times New Roman" w:hAnsi="Times New Roman"/>
                <w:bCs/>
                <w:sz w:val="24"/>
                <w:szCs w:val="24"/>
                <w:lang w:val="en-US"/>
              </w:rPr>
            </w:pPr>
          </w:p>
          <w:p w14:paraId="6A0E1672"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No turn unsuccessful</w:t>
            </w:r>
          </w:p>
          <w:p w14:paraId="39801437"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0194650A"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p w14:paraId="34F4E90E" w14:textId="77777777" w:rsidR="00D7299C" w:rsidRDefault="00D7299C" w:rsidP="00FF1012">
            <w:pPr>
              <w:autoSpaceDE w:val="0"/>
              <w:spacing w:after="0" w:line="240" w:lineRule="auto"/>
              <w:jc w:val="both"/>
              <w:rPr>
                <w:rFonts w:ascii="Times New Roman" w:hAnsi="Times New Roman"/>
                <w:bCs/>
                <w:sz w:val="24"/>
                <w:szCs w:val="24"/>
                <w:lang w:val="en-US"/>
              </w:rPr>
            </w:pPr>
          </w:p>
          <w:p w14:paraId="329D8F4F"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Centre pass leads to a shot</w:t>
            </w:r>
          </w:p>
        </w:tc>
        <w:tc>
          <w:tcPr>
            <w:tcW w:w="6237" w:type="dxa"/>
            <w:tcBorders>
              <w:top w:val="nil"/>
              <w:bottom w:val="single" w:sz="4" w:space="0" w:color="auto"/>
            </w:tcBorders>
            <w:shd w:val="clear" w:color="auto" w:fill="auto"/>
          </w:tcPr>
          <w:p w14:paraId="618FAB24"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Player turns in towards the centre of the court and receives the ball from a centre pass. A team member receives the following pass.</w:t>
            </w:r>
          </w:p>
          <w:p w14:paraId="5FA579AD"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Player turns in towards the centre of the court and receives the ball from a centre pass. A team member does not receive the following pass.</w:t>
            </w:r>
          </w:p>
          <w:p w14:paraId="6A39D217"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Player turns out towards the sideline of the court and receives the ball from a centre pass. A team member receives the following pass.</w:t>
            </w:r>
          </w:p>
          <w:p w14:paraId="473D99F1"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Player turns out towards the sideline of the court and receives the ball from a centre pass. A team member does not receive the following pass and the attacking team loses possession of the ball.</w:t>
            </w:r>
          </w:p>
          <w:p w14:paraId="2147875F"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Player makes no turning movement and receives the ball from a centre pass. A team member receives the following pass.</w:t>
            </w:r>
          </w:p>
          <w:p w14:paraId="502112AA"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Player makes no turning movement and receives the ball from a centre pass. A team member does not receive the following pass and the attacking team loses possession of the ball.</w:t>
            </w:r>
          </w:p>
          <w:p w14:paraId="1FD5E4B8"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Following a successful centre pass, the attacking team is able to pass the ball into the shooting circle and the GS or GA has a shot.</w:t>
            </w:r>
          </w:p>
          <w:p w14:paraId="6BB41BF7"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tc>
      </w:tr>
      <w:tr w:rsidR="00B94D24" w:rsidRPr="00B94D24" w14:paraId="7766B3BC" w14:textId="77777777" w:rsidTr="001D3ADF">
        <w:trPr>
          <w:gridAfter w:val="1"/>
          <w:wAfter w:w="6237" w:type="dxa"/>
        </w:trPr>
        <w:tc>
          <w:tcPr>
            <w:tcW w:w="2943" w:type="dxa"/>
            <w:tcBorders>
              <w:top w:val="single" w:sz="4" w:space="0" w:color="auto"/>
            </w:tcBorders>
            <w:shd w:val="clear" w:color="auto" w:fill="auto"/>
          </w:tcPr>
          <w:p w14:paraId="14E6DADB" w14:textId="77777777" w:rsidR="00B94D24" w:rsidRPr="00B94D24" w:rsidRDefault="00B94D24" w:rsidP="00FF1012">
            <w:pPr>
              <w:autoSpaceDE w:val="0"/>
              <w:spacing w:after="0" w:line="240" w:lineRule="auto"/>
              <w:jc w:val="both"/>
              <w:rPr>
                <w:rFonts w:ascii="Times New Roman" w:hAnsi="Times New Roman"/>
                <w:bCs/>
                <w:sz w:val="24"/>
                <w:szCs w:val="24"/>
                <w:lang w:val="en-US"/>
              </w:rPr>
            </w:pPr>
          </w:p>
        </w:tc>
      </w:tr>
    </w:tbl>
    <w:p w14:paraId="3A0A2BA2" w14:textId="77777777" w:rsidR="00FF1012" w:rsidRDefault="00FF1012" w:rsidP="00FF1012">
      <w:pPr>
        <w:autoSpaceDE w:val="0"/>
        <w:spacing w:after="0" w:line="240" w:lineRule="auto"/>
        <w:jc w:val="both"/>
        <w:rPr>
          <w:rFonts w:ascii="Times New Roman" w:hAnsi="Times New Roman"/>
          <w:bCs/>
          <w:sz w:val="24"/>
          <w:szCs w:val="24"/>
          <w:lang w:val="en-US"/>
        </w:rPr>
      </w:pPr>
    </w:p>
    <w:p w14:paraId="3338B4E7" w14:textId="77777777" w:rsid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 xml:space="preserve">The data were recorded on a specifically designed Microsoft Office Excel spread sheet (Microsoft Corporation, Excel, 2010, Redmond, WA). Variables that were explored included; the players turning direction when receiving a centre pass, the court areas in which centre passes were received </w:t>
      </w:r>
      <w:r w:rsidRPr="006455B5">
        <w:rPr>
          <w:rFonts w:ascii="Times New Roman" w:hAnsi="Times New Roman"/>
          <w:bCs/>
          <w:sz w:val="24"/>
          <w:szCs w:val="24"/>
          <w:lang w:val="en-US"/>
        </w:rPr>
        <w:t>(</w:t>
      </w:r>
      <w:r w:rsidR="0007386B">
        <w:rPr>
          <w:rFonts w:ascii="Times New Roman" w:hAnsi="Times New Roman"/>
          <w:bCs/>
          <w:sz w:val="24"/>
          <w:szCs w:val="24"/>
          <w:lang w:val="en-US"/>
        </w:rPr>
        <w:t xml:space="preserve">see </w:t>
      </w:r>
      <w:r w:rsidRPr="006455B5">
        <w:rPr>
          <w:rFonts w:ascii="Times New Roman" w:hAnsi="Times New Roman"/>
          <w:bCs/>
          <w:sz w:val="24"/>
          <w:szCs w:val="24"/>
          <w:lang w:val="en-US"/>
        </w:rPr>
        <w:t>Fig</w:t>
      </w:r>
      <w:r w:rsidR="006455B5" w:rsidRPr="006455B5">
        <w:rPr>
          <w:rFonts w:ascii="Times New Roman" w:hAnsi="Times New Roman"/>
          <w:bCs/>
          <w:sz w:val="24"/>
          <w:szCs w:val="24"/>
          <w:lang w:val="en-US"/>
        </w:rPr>
        <w:t>ure</w:t>
      </w:r>
      <w:r w:rsidR="0007386B">
        <w:rPr>
          <w:rFonts w:ascii="Times New Roman" w:hAnsi="Times New Roman"/>
          <w:bCs/>
          <w:sz w:val="24"/>
          <w:szCs w:val="24"/>
          <w:lang w:val="en-US"/>
        </w:rPr>
        <w:t xml:space="preserve">. </w:t>
      </w:r>
      <w:r w:rsidR="00462CD4">
        <w:rPr>
          <w:rFonts w:ascii="Times New Roman" w:hAnsi="Times New Roman"/>
          <w:bCs/>
          <w:sz w:val="24"/>
          <w:szCs w:val="24"/>
          <w:lang w:val="en-US"/>
        </w:rPr>
        <w:t>2),</w:t>
      </w:r>
      <w:r w:rsidRPr="00B94D24">
        <w:rPr>
          <w:rFonts w:ascii="Times New Roman" w:hAnsi="Times New Roman"/>
          <w:bCs/>
          <w:sz w:val="24"/>
          <w:szCs w:val="24"/>
          <w:lang w:val="en-US"/>
        </w:rPr>
        <w:t xml:space="preserve"> pass successfulness following a centre pass and the amount of passes following a centre pass that led to a shooting opportunity.</w:t>
      </w:r>
      <w:r w:rsidRPr="00B94D24">
        <w:rPr>
          <w:rFonts w:ascii="Times New Roman" w:hAnsi="Times New Roman"/>
          <w:bCs/>
          <w:noProof/>
          <w:sz w:val="24"/>
          <w:szCs w:val="24"/>
          <w:lang w:eastAsia="en-GB"/>
        </w:rPr>
        <mc:AlternateContent>
          <mc:Choice Requires="wps">
            <w:drawing>
              <wp:anchor distT="0" distB="0" distL="114300" distR="114300" simplePos="0" relativeHeight="251525632" behindDoc="0" locked="0" layoutInCell="1" allowOverlap="1" wp14:anchorId="1D123D66" wp14:editId="5FCA44B3">
                <wp:simplePos x="0" y="0"/>
                <wp:positionH relativeFrom="column">
                  <wp:posOffset>3200400</wp:posOffset>
                </wp:positionH>
                <wp:positionV relativeFrom="paragraph">
                  <wp:posOffset>1355725</wp:posOffset>
                </wp:positionV>
                <wp:extent cx="342900" cy="342900"/>
                <wp:effectExtent l="0" t="0" r="0" b="0"/>
                <wp:wrapSquare wrapText="bothSides"/>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F47A8F0" w14:textId="77777777" w:rsidR="001D3ADF" w:rsidRPr="00C95E75" w:rsidRDefault="001D3ADF" w:rsidP="00B94D2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123D66" id="Text Box 270" o:spid="_x0000_s1034" type="#_x0000_t202" style="position:absolute;left:0;text-align:left;margin-left:252pt;margin-top:106.75pt;width:27pt;height:27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" filled="f" stroked="f">
                <v:path arrowok="t"/>
                <v:textbox>
                  <w:txbxContent>
                    <w:p w14:paraId="2F47A8F0" w14:textId="77777777" w:rsidR="001D3ADF" w:rsidRPr="00C95E75" w:rsidRDefault="001D3ADF" w:rsidP="00B94D24">
                      <w:pPr>
                        <w:rPr>
                          <w:color w:val="FF0000"/>
                        </w:rPr>
                      </w:pPr>
                    </w:p>
                  </w:txbxContent>
                </v:textbox>
                <w10:wrap type="square"/>
              </v:shape>
            </w:pict>
          </mc:Fallback>
        </mc:AlternateContent>
      </w:r>
    </w:p>
    <w:p w14:paraId="2180CD99" w14:textId="77777777" w:rsidR="00FF1012" w:rsidRDefault="00FF1012" w:rsidP="00FF1012">
      <w:pPr>
        <w:autoSpaceDE w:val="0"/>
        <w:spacing w:after="0" w:line="240" w:lineRule="auto"/>
        <w:jc w:val="both"/>
        <w:rPr>
          <w:rFonts w:ascii="Times New Roman" w:hAnsi="Times New Roman"/>
          <w:bCs/>
          <w:sz w:val="24"/>
          <w:szCs w:val="24"/>
          <w:lang w:val="en-US"/>
        </w:rPr>
      </w:pPr>
    </w:p>
    <w:p w14:paraId="655C2B97" w14:textId="77777777" w:rsidR="00FF1012" w:rsidRPr="00B94D24" w:rsidRDefault="00FF1012" w:rsidP="00FF1012">
      <w:pPr>
        <w:autoSpaceDE w:val="0"/>
        <w:spacing w:after="0" w:line="240" w:lineRule="auto"/>
        <w:jc w:val="both"/>
        <w:rPr>
          <w:rFonts w:ascii="Times New Roman" w:hAnsi="Times New Roman"/>
          <w:bCs/>
          <w:sz w:val="24"/>
          <w:szCs w:val="24"/>
          <w:lang w:val="en-US"/>
        </w:rPr>
      </w:pPr>
    </w:p>
    <w:p w14:paraId="1C0124DC" w14:textId="77777777" w:rsidR="006455B5" w:rsidRDefault="006455B5" w:rsidP="00FF1012">
      <w:pPr>
        <w:spacing w:after="0" w:line="240" w:lineRule="auto"/>
        <w:jc w:val="both"/>
        <w:rPr>
          <w:rFonts w:ascii="Times New Roman" w:hAnsi="Times New Roman"/>
        </w:rPr>
      </w:pPr>
    </w:p>
    <w:p w14:paraId="72EFE010" w14:textId="77777777" w:rsidR="006455B5" w:rsidRDefault="006455B5" w:rsidP="00FF1012">
      <w:pPr>
        <w:spacing w:after="0" w:line="240" w:lineRule="auto"/>
        <w:jc w:val="both"/>
        <w:rPr>
          <w:rFonts w:ascii="Times New Roman" w:hAnsi="Times New Roman"/>
        </w:rPr>
      </w:pPr>
    </w:p>
    <w:p w14:paraId="7773C556" w14:textId="77777777" w:rsidR="006455B5" w:rsidRDefault="006455B5" w:rsidP="00FF1012">
      <w:pPr>
        <w:spacing w:after="0" w:line="240" w:lineRule="auto"/>
        <w:jc w:val="both"/>
        <w:rPr>
          <w:rFonts w:ascii="Times New Roman" w:hAnsi="Times New Roman"/>
        </w:rPr>
      </w:pPr>
    </w:p>
    <w:p w14:paraId="2F667A71" w14:textId="77777777" w:rsidR="006455B5" w:rsidRDefault="006455B5" w:rsidP="00FF1012">
      <w:pPr>
        <w:spacing w:after="0" w:line="240" w:lineRule="auto"/>
        <w:jc w:val="both"/>
        <w:rPr>
          <w:rFonts w:ascii="Times New Roman" w:hAnsi="Times New Roman"/>
        </w:rPr>
      </w:pPr>
    </w:p>
    <w:p w14:paraId="097400D2" w14:textId="77777777" w:rsidR="00B94D24" w:rsidRPr="006E0417" w:rsidRDefault="00FF1012" w:rsidP="00FF1012">
      <w:pPr>
        <w:spacing w:after="0" w:line="240" w:lineRule="auto"/>
        <w:jc w:val="both"/>
        <w:rPr>
          <w:rFonts w:ascii="Times New Roman" w:hAnsi="Times New Roman"/>
        </w:rPr>
      </w:pPr>
      <w:r>
        <w:rPr>
          <w:noProof/>
          <w:lang w:eastAsia="en-GB"/>
        </w:rPr>
        <w:lastRenderedPageBreak/>
        <mc:AlternateContent>
          <mc:Choice Requires="wps">
            <w:drawing>
              <wp:anchor distT="0" distB="0" distL="114300" distR="114300" simplePos="0" relativeHeight="251590144" behindDoc="0" locked="0" layoutInCell="1" allowOverlap="1" wp14:anchorId="6DBA6E47" wp14:editId="24257F2C">
                <wp:simplePos x="0" y="0"/>
                <wp:positionH relativeFrom="column">
                  <wp:posOffset>169793</wp:posOffset>
                </wp:positionH>
                <wp:positionV relativeFrom="paragraph">
                  <wp:posOffset>79541</wp:posOffset>
                </wp:positionV>
                <wp:extent cx="4819650" cy="0"/>
                <wp:effectExtent l="19050" t="86995" r="28575" b="84455"/>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9022DF" id="Straight Arrow Connector 292" o:spid="_x0000_s1026" type="#_x0000_t32" style="position:absolute;margin-left:13.35pt;margin-top:6.25pt;width:379.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" strokeweight="2pt">
                <v:stroke endarrow="open"/>
              </v:shape>
            </w:pict>
          </mc:Fallback>
        </mc:AlternateContent>
      </w:r>
      <w:r w:rsidR="00B94D24">
        <w:rPr>
          <w:rFonts w:ascii="Times New Roman" w:hAnsi="Times New Roman"/>
          <w:noProof/>
          <w:lang w:eastAsia="en-GB"/>
        </w:rPr>
        <mc:AlternateContent>
          <mc:Choice Requires="wps">
            <w:drawing>
              <wp:anchor distT="0" distB="0" distL="114300" distR="114300" simplePos="0" relativeHeight="251592192" behindDoc="0" locked="0" layoutInCell="1" allowOverlap="1" wp14:anchorId="4D8C8BAF" wp14:editId="23D7841B">
                <wp:simplePos x="0" y="0"/>
                <wp:positionH relativeFrom="column">
                  <wp:posOffset>1938655</wp:posOffset>
                </wp:positionH>
                <wp:positionV relativeFrom="paragraph">
                  <wp:posOffset>-177800</wp:posOffset>
                </wp:positionV>
                <wp:extent cx="1327150" cy="339725"/>
                <wp:effectExtent l="0" t="0" r="0" b="0"/>
                <wp:wrapTight wrapText="bothSides">
                  <wp:wrapPolygon edited="0">
                    <wp:start x="620" y="3634"/>
                    <wp:lineTo x="620" y="18168"/>
                    <wp:lineTo x="20463" y="18168"/>
                    <wp:lineTo x="20463" y="3634"/>
                    <wp:lineTo x="620" y="3634"/>
                  </wp:wrapPolygon>
                </wp:wrapTight>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39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F04333" w14:textId="77777777" w:rsidR="001D3ADF" w:rsidRPr="000606EA" w:rsidRDefault="001D3ADF" w:rsidP="00B94D24">
                            <w:pPr>
                              <w:rPr>
                                <w:rFonts w:ascii="Times New Roman" w:hAnsi="Times New Roman"/>
                              </w:rPr>
                            </w:pPr>
                            <w:r w:rsidRPr="000606EA">
                              <w:rPr>
                                <w:rFonts w:ascii="Times New Roman" w:hAnsi="Times New Roman"/>
                              </w:rPr>
                              <w:t>Direction of attack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C8BAF" id="Text Box 293" o:spid="_x0000_s1035" type="#_x0000_t202" style="position:absolute;left:0;text-align:left;margin-left:152.65pt;margin-top:-14pt;width:104.5pt;height:26.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" filled="f" stroked="f">
                <v:textbox inset=",7.2pt,,7.2pt">
                  <w:txbxContent>
                    <w:p w14:paraId="14F04333" w14:textId="77777777" w:rsidR="001D3ADF" w:rsidRPr="000606EA" w:rsidRDefault="001D3ADF" w:rsidP="00B94D24">
                      <w:pPr>
                        <w:rPr>
                          <w:rFonts w:ascii="Times New Roman" w:hAnsi="Times New Roman"/>
                        </w:rPr>
                      </w:pPr>
                      <w:r w:rsidRPr="000606EA">
                        <w:rPr>
                          <w:rFonts w:ascii="Times New Roman" w:hAnsi="Times New Roman"/>
                        </w:rPr>
                        <w:t>Direction of attack</w:t>
                      </w:r>
                    </w:p>
                  </w:txbxContent>
                </v:textbox>
                <w10:wrap type="tight"/>
              </v:shape>
            </w:pict>
          </mc:Fallback>
        </mc:AlternateContent>
      </w:r>
    </w:p>
    <w:p w14:paraId="42501B81" w14:textId="77777777" w:rsidR="00B94D24" w:rsidRDefault="00B94D24"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568640" behindDoc="0" locked="0" layoutInCell="1" allowOverlap="1" wp14:anchorId="1DF3B6E2" wp14:editId="29BBC2FC">
                <wp:simplePos x="0" y="0"/>
                <wp:positionH relativeFrom="column">
                  <wp:posOffset>2724150</wp:posOffset>
                </wp:positionH>
                <wp:positionV relativeFrom="paragraph">
                  <wp:posOffset>226060</wp:posOffset>
                </wp:positionV>
                <wp:extent cx="635000" cy="318135"/>
                <wp:effectExtent l="0" t="0" r="0" b="5715"/>
                <wp:wrapThrough wrapText="bothSides">
                  <wp:wrapPolygon edited="0">
                    <wp:start x="0" y="0"/>
                    <wp:lineTo x="0" y="20695"/>
                    <wp:lineTo x="20736" y="20695"/>
                    <wp:lineTo x="20736" y="0"/>
                    <wp:lineTo x="0" y="0"/>
                  </wp:wrapPolygon>
                </wp:wrapThrough>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81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B69562"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Wide left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B6E2" id="Text Box 291" o:spid="_x0000_s1036" type="#_x0000_t202" style="position:absolute;left:0;text-align:left;margin-left:214.5pt;margin-top:17.8pt;width:50pt;height:25.0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" stroked="f">
                <v:textbox>
                  <w:txbxContent>
                    <w:p w14:paraId="44B69562"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Wide left</w:t>
                      </w:r>
                    </w:p>
                  </w:txbxContent>
                </v:textbox>
                <w10:wrap type="through"/>
              </v:shape>
            </w:pict>
          </mc:Fallback>
        </mc:AlternateContent>
      </w:r>
      <w:r>
        <w:rPr>
          <w:rFonts w:ascii="Times New Roman" w:hAnsi="Times New Roman"/>
          <w:noProof/>
          <w:lang w:eastAsia="en-GB"/>
        </w:rPr>
        <mc:AlternateContent>
          <mc:Choice Requires="wps">
            <w:drawing>
              <wp:anchor distT="0" distB="0" distL="114300" distR="114300" simplePos="0" relativeHeight="251533824" behindDoc="0" locked="0" layoutInCell="1" allowOverlap="1" wp14:anchorId="233410F2" wp14:editId="1F7ACDC3">
                <wp:simplePos x="0" y="0"/>
                <wp:positionH relativeFrom="column">
                  <wp:posOffset>3410585</wp:posOffset>
                </wp:positionH>
                <wp:positionV relativeFrom="paragraph">
                  <wp:posOffset>150495</wp:posOffset>
                </wp:positionV>
                <wp:extent cx="635" cy="2371725"/>
                <wp:effectExtent l="19685" t="17145" r="17780" b="2095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1725"/>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71455" id="Straight Arrow Connector 290" o:spid="_x0000_s1026" type="#_x0000_t32" style="position:absolute;margin-left:268.55pt;margin-top:11.85pt;width:.05pt;height:186.7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" strokeweight="2.25pt"/>
            </w:pict>
          </mc:Fallback>
        </mc:AlternateContent>
      </w:r>
      <w:r>
        <w:rPr>
          <w:rFonts w:ascii="Times New Roman" w:hAnsi="Times New Roman"/>
          <w:noProof/>
          <w:lang w:eastAsia="en-GB"/>
        </w:rPr>
        <mc:AlternateContent>
          <mc:Choice Requires="wps">
            <w:drawing>
              <wp:anchor distT="0" distB="0" distL="114300" distR="114300" simplePos="0" relativeHeight="251535872" behindDoc="0" locked="0" layoutInCell="1" allowOverlap="1" wp14:anchorId="45346E02" wp14:editId="076D1719">
                <wp:simplePos x="0" y="0"/>
                <wp:positionH relativeFrom="column">
                  <wp:posOffset>171450</wp:posOffset>
                </wp:positionH>
                <wp:positionV relativeFrom="paragraph">
                  <wp:posOffset>150495</wp:posOffset>
                </wp:positionV>
                <wp:extent cx="4867275" cy="0"/>
                <wp:effectExtent l="19050" t="17145" r="19050" b="20955"/>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94BCE" id="Straight Arrow Connector 289" o:spid="_x0000_s1026" type="#_x0000_t32" style="position:absolute;margin-left:13.5pt;margin-top:11.85pt;width:383.2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" strokeweight="2.25pt"/>
            </w:pict>
          </mc:Fallback>
        </mc:AlternateContent>
      </w:r>
      <w:r>
        <w:rPr>
          <w:rFonts w:ascii="Times New Roman" w:hAnsi="Times New Roman"/>
          <w:noProof/>
          <w:lang w:eastAsia="en-GB"/>
        </w:rPr>
        <mc:AlternateContent>
          <mc:Choice Requires="wps">
            <w:drawing>
              <wp:anchor distT="0" distB="0" distL="114300" distR="114300" simplePos="0" relativeHeight="251534848" behindDoc="0" locked="0" layoutInCell="1" allowOverlap="1" wp14:anchorId="7F1BE1C9" wp14:editId="6BB1D5B3">
                <wp:simplePos x="0" y="0"/>
                <wp:positionH relativeFrom="column">
                  <wp:posOffset>5038725</wp:posOffset>
                </wp:positionH>
                <wp:positionV relativeFrom="paragraph">
                  <wp:posOffset>150495</wp:posOffset>
                </wp:positionV>
                <wp:extent cx="0" cy="2371725"/>
                <wp:effectExtent l="19050" t="17145" r="19050" b="20955"/>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2AF77" id="Straight Arrow Connector 288" o:spid="_x0000_s1026" type="#_x0000_t32" style="position:absolute;margin-left:396.75pt;margin-top:11.85pt;width:0;height:186.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" strokeweight="2.25pt"/>
            </w:pict>
          </mc:Fallback>
        </mc:AlternateContent>
      </w:r>
      <w:r>
        <w:rPr>
          <w:rFonts w:ascii="Times New Roman" w:hAnsi="Times New Roman"/>
          <w:noProof/>
          <w:lang w:eastAsia="en-GB"/>
        </w:rPr>
        <mc:AlternateContent>
          <mc:Choice Requires="wps">
            <w:drawing>
              <wp:anchor distT="0" distB="0" distL="114300" distR="114300" simplePos="0" relativeHeight="251531776" behindDoc="0" locked="0" layoutInCell="1" allowOverlap="1" wp14:anchorId="206033A2" wp14:editId="25A98E38">
                <wp:simplePos x="0" y="0"/>
                <wp:positionH relativeFrom="column">
                  <wp:posOffset>1800225</wp:posOffset>
                </wp:positionH>
                <wp:positionV relativeFrom="paragraph">
                  <wp:posOffset>150495</wp:posOffset>
                </wp:positionV>
                <wp:extent cx="0" cy="2371725"/>
                <wp:effectExtent l="19050" t="17145" r="19050" b="20955"/>
                <wp:wrapNone/>
                <wp:docPr id="287" name="Straight Arrow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E6444" id="Straight Arrow Connector 287" o:spid="_x0000_s1026" type="#_x0000_t32" style="position:absolute;margin-left:141.75pt;margin-top:11.85pt;width:0;height:186.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" strokeweight="2.25pt"/>
            </w:pict>
          </mc:Fallback>
        </mc:AlternateContent>
      </w:r>
      <w:r>
        <w:rPr>
          <w:rFonts w:ascii="Times New Roman" w:hAnsi="Times New Roman"/>
          <w:noProof/>
          <w:lang w:eastAsia="en-GB"/>
        </w:rPr>
        <mc:AlternateContent>
          <mc:Choice Requires="wps">
            <w:drawing>
              <wp:anchor distT="0" distB="0" distL="114300" distR="114300" simplePos="0" relativeHeight="251532800" behindDoc="0" locked="0" layoutInCell="1" allowOverlap="1" wp14:anchorId="74C1AEF1" wp14:editId="45614105">
                <wp:simplePos x="0" y="0"/>
                <wp:positionH relativeFrom="column">
                  <wp:posOffset>171450</wp:posOffset>
                </wp:positionH>
                <wp:positionV relativeFrom="paragraph">
                  <wp:posOffset>150495</wp:posOffset>
                </wp:positionV>
                <wp:extent cx="0" cy="2371725"/>
                <wp:effectExtent l="19050" t="17145" r="19050" b="20955"/>
                <wp:wrapNone/>
                <wp:docPr id="286" name="Straight Arrow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DF005" id="Straight Arrow Connector 286" o:spid="_x0000_s1026" type="#_x0000_t32" style="position:absolute;margin-left:13.5pt;margin-top:11.85pt;width:0;height:186.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" strokeweight="2.25pt"/>
            </w:pict>
          </mc:Fallback>
        </mc:AlternateContent>
      </w:r>
      <w:r>
        <w:rPr>
          <w:rFonts w:ascii="Times New Roman" w:hAnsi="Times New Roman"/>
          <w:noProof/>
          <w:lang w:eastAsia="en-GB"/>
        </w:rPr>
        <mc:AlternateContent>
          <mc:Choice Requires="wps">
            <w:drawing>
              <wp:anchor distT="0" distB="0" distL="114300" distR="114300" simplePos="0" relativeHeight="251527680" behindDoc="0" locked="0" layoutInCell="1" allowOverlap="1" wp14:anchorId="3F084531" wp14:editId="3B53439D">
                <wp:simplePos x="0" y="0"/>
                <wp:positionH relativeFrom="column">
                  <wp:posOffset>2628900</wp:posOffset>
                </wp:positionH>
                <wp:positionV relativeFrom="paragraph">
                  <wp:posOffset>598170</wp:posOffset>
                </wp:positionV>
                <wp:extent cx="781050" cy="0"/>
                <wp:effectExtent l="19050" t="26670" r="19050" b="20955"/>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F10A3" id="Straight Arrow Connector 284" o:spid="_x0000_s1026" type="#_x0000_t32" style="position:absolute;margin-left:207pt;margin-top:47.1pt;width:61.5pt;height:0;flip:x;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" strokeweight="3pt">
                <v:stroke dashstyle="1 1"/>
              </v:shape>
            </w:pict>
          </mc:Fallback>
        </mc:AlternateContent>
      </w:r>
      <w:r>
        <w:rPr>
          <w:rFonts w:ascii="Times New Roman" w:hAnsi="Times New Roman"/>
          <w:noProof/>
          <w:lang w:eastAsia="en-GB"/>
        </w:rPr>
        <mc:AlternateContent>
          <mc:Choice Requires="wps">
            <w:drawing>
              <wp:anchor distT="0" distB="0" distL="114300" distR="114300" simplePos="0" relativeHeight="251529728" behindDoc="0" locked="0" layoutInCell="1" allowOverlap="1" wp14:anchorId="0455BD93" wp14:editId="68565437">
                <wp:simplePos x="0" y="0"/>
                <wp:positionH relativeFrom="column">
                  <wp:posOffset>2628900</wp:posOffset>
                </wp:positionH>
                <wp:positionV relativeFrom="paragraph">
                  <wp:posOffset>1598295</wp:posOffset>
                </wp:positionV>
                <wp:extent cx="781050" cy="0"/>
                <wp:effectExtent l="19050" t="26670" r="19050" b="20955"/>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DA9EB" id="Straight Arrow Connector 283" o:spid="_x0000_s1026" type="#_x0000_t32" style="position:absolute;margin-left:207pt;margin-top:125.85pt;width:61.5pt;height:0;flip:x;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" strokeweight="3pt">
                <v:stroke dashstyle="1 1"/>
              </v:shape>
            </w:pict>
          </mc:Fallback>
        </mc:AlternateContent>
      </w:r>
      <w:r>
        <w:rPr>
          <w:rFonts w:ascii="Times New Roman" w:hAnsi="Times New Roman"/>
          <w:noProof/>
          <w:lang w:eastAsia="en-GB"/>
        </w:rPr>
        <mc:AlternateContent>
          <mc:Choice Requires="wps">
            <w:drawing>
              <wp:anchor distT="0" distB="0" distL="114300" distR="114300" simplePos="0" relativeHeight="251530752" behindDoc="0" locked="0" layoutInCell="1" allowOverlap="1" wp14:anchorId="52E9BB70" wp14:editId="6BC8A262">
                <wp:simplePos x="0" y="0"/>
                <wp:positionH relativeFrom="column">
                  <wp:posOffset>2628900</wp:posOffset>
                </wp:positionH>
                <wp:positionV relativeFrom="paragraph">
                  <wp:posOffset>2074545</wp:posOffset>
                </wp:positionV>
                <wp:extent cx="781050" cy="0"/>
                <wp:effectExtent l="19050" t="26670" r="19050" b="20955"/>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DE70B" id="Straight Arrow Connector 282" o:spid="_x0000_s1026" type="#_x0000_t32" style="position:absolute;margin-left:207pt;margin-top:163.35pt;width:61.5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" strokeweight="3pt">
                <v:stroke dashstyle="1 1"/>
              </v:shape>
            </w:pict>
          </mc:Fallback>
        </mc:AlternateContent>
      </w:r>
      <w:r>
        <w:rPr>
          <w:rFonts w:ascii="Times New Roman" w:hAnsi="Times New Roman"/>
          <w:noProof/>
          <w:lang w:eastAsia="en-GB"/>
        </w:rPr>
        <mc:AlternateContent>
          <mc:Choice Requires="wps">
            <w:drawing>
              <wp:anchor distT="0" distB="0" distL="114300" distR="114300" simplePos="0" relativeHeight="251526656" behindDoc="0" locked="0" layoutInCell="1" allowOverlap="1" wp14:anchorId="0B0A7C9F" wp14:editId="2C5B8C58">
                <wp:simplePos x="0" y="0"/>
                <wp:positionH relativeFrom="column">
                  <wp:posOffset>2628900</wp:posOffset>
                </wp:positionH>
                <wp:positionV relativeFrom="paragraph">
                  <wp:posOffset>150495</wp:posOffset>
                </wp:positionV>
                <wp:extent cx="0" cy="2371725"/>
                <wp:effectExtent l="19050" t="26670" r="19050" b="20955"/>
                <wp:wrapNone/>
                <wp:docPr id="281" name="Straight Arrow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9D2E1" id="Straight Arrow Connector 281" o:spid="_x0000_s1026" type="#_x0000_t32" style="position:absolute;margin-left:207pt;margin-top:11.85pt;width:0;height:186.7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" strokeweight="3pt">
                <v:stroke dashstyle="1 1"/>
              </v:shape>
            </w:pict>
          </mc:Fallback>
        </mc:AlternateContent>
      </w:r>
      <w:r>
        <w:rPr>
          <w:rFonts w:ascii="Times New Roman" w:hAnsi="Times New Roman"/>
          <w:noProof/>
          <w:lang w:eastAsia="en-GB"/>
        </w:rPr>
        <mc:AlternateContent>
          <mc:Choice Requires="wps">
            <w:drawing>
              <wp:anchor distT="0" distB="0" distL="114300" distR="114300" simplePos="0" relativeHeight="251528704" behindDoc="0" locked="0" layoutInCell="1" allowOverlap="1" wp14:anchorId="4F23E8BB" wp14:editId="2FA422D4">
                <wp:simplePos x="0" y="0"/>
                <wp:positionH relativeFrom="column">
                  <wp:posOffset>2628900</wp:posOffset>
                </wp:positionH>
                <wp:positionV relativeFrom="paragraph">
                  <wp:posOffset>1074420</wp:posOffset>
                </wp:positionV>
                <wp:extent cx="781050" cy="0"/>
                <wp:effectExtent l="19050" t="26670" r="19050" b="20955"/>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92D48" id="Straight Arrow Connector 280" o:spid="_x0000_s1026" type="#_x0000_t32" style="position:absolute;margin-left:207pt;margin-top:84.6pt;width:61.5pt;height:0;flip:x;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" strokeweight="3pt">
                <v:stroke dashstyle="1 1"/>
              </v:shape>
            </w:pict>
          </mc:Fallback>
        </mc:AlternateContent>
      </w:r>
    </w:p>
    <w:p w14:paraId="163C0BF1" w14:textId="77777777" w:rsidR="00B94D24" w:rsidRDefault="00B94D24" w:rsidP="00FF1012">
      <w:pPr>
        <w:spacing w:after="0" w:line="240" w:lineRule="auto"/>
        <w:jc w:val="both"/>
        <w:rPr>
          <w:rFonts w:ascii="Times New Roman" w:hAnsi="Times New Roman"/>
        </w:rPr>
      </w:pPr>
    </w:p>
    <w:p w14:paraId="18A2DB7E" w14:textId="77777777" w:rsidR="00B94D24" w:rsidRDefault="00B94D24" w:rsidP="00FF1012">
      <w:pPr>
        <w:spacing w:after="0" w:line="240" w:lineRule="auto"/>
        <w:jc w:val="both"/>
        <w:rPr>
          <w:rFonts w:ascii="Times New Roman" w:hAnsi="Times New Roman"/>
        </w:rPr>
      </w:pPr>
    </w:p>
    <w:p w14:paraId="3ACB3A6E" w14:textId="0DE94576" w:rsidR="00B94D24" w:rsidRDefault="00FF1012"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559424" behindDoc="0" locked="0" layoutInCell="1" allowOverlap="1" wp14:anchorId="46D8F123" wp14:editId="0C0F0A45">
                <wp:simplePos x="0" y="0"/>
                <wp:positionH relativeFrom="column">
                  <wp:posOffset>4114800</wp:posOffset>
                </wp:positionH>
                <wp:positionV relativeFrom="paragraph">
                  <wp:posOffset>157480</wp:posOffset>
                </wp:positionV>
                <wp:extent cx="952500" cy="1428750"/>
                <wp:effectExtent l="0" t="0" r="38100" b="1905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52500" cy="1428750"/>
                        </a:xfrm>
                        <a:custGeom>
                          <a:avLst/>
                          <a:gdLst>
                            <a:gd name="G0" fmla="+- 0 0 0"/>
                            <a:gd name="G1" fmla="+- 21600 0 0"/>
                            <a:gd name="G2" fmla="+- 21600 0 0"/>
                            <a:gd name="T0" fmla="*/ 0 w 21600"/>
                            <a:gd name="T1" fmla="*/ 0 h 43200"/>
                            <a:gd name="T2" fmla="*/ 89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494"/>
                                <a:pt x="11983" y="43150"/>
                                <a:pt x="88" y="43199"/>
                              </a:cubicBezTo>
                            </a:path>
                            <a:path w="21600" h="43200" stroke="0" extrusionOk="0">
                              <a:moveTo>
                                <a:pt x="-1" y="0"/>
                              </a:moveTo>
                              <a:cubicBezTo>
                                <a:pt x="11929" y="0"/>
                                <a:pt x="21600" y="9670"/>
                                <a:pt x="21600" y="21600"/>
                              </a:cubicBezTo>
                              <a:cubicBezTo>
                                <a:pt x="21600" y="33494"/>
                                <a:pt x="11983" y="43150"/>
                                <a:pt x="88" y="43199"/>
                              </a:cubicBezTo>
                              <a:lnTo>
                                <a:pt x="0" y="21600"/>
                              </a:lnTo>
                              <a:close/>
                            </a:path>
                          </a:pathLst>
                        </a:cu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69660" id="Freeform 3" o:spid="_x0000_s1026" style="position:absolute;margin-left:324pt;margin-top:12.4pt;width:75pt;height:112.5pt;rotation:18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" path="m-1,nfc11929,,21600,9670,21600,21600v,11894,-9617,21550,-21512,21599em-1,nsc11929,,21600,9670,21600,21600v,11894,-9617,21550,-21512,21599l,21600,-1,xe" filled="f" strokeweight="2.25pt">
                <v:path arrowok="t" o:extrusionok="f" o:connecttype="custom" o:connectlocs="0,0;3925,1428750;0,714375" o:connectangles="0,0,0"/>
              </v:shape>
            </w:pict>
          </mc:Fallback>
        </mc:AlternateContent>
      </w:r>
    </w:p>
    <w:p w14:paraId="218D56A5" w14:textId="3700C83C" w:rsidR="00940221" w:rsidRDefault="00E470F4"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555328" behindDoc="0" locked="0" layoutInCell="1" allowOverlap="1" wp14:anchorId="39FA0516" wp14:editId="793457EC">
                <wp:simplePos x="0" y="0"/>
                <wp:positionH relativeFrom="column">
                  <wp:posOffset>228600</wp:posOffset>
                </wp:positionH>
                <wp:positionV relativeFrom="paragraph">
                  <wp:posOffset>-3175</wp:posOffset>
                </wp:positionV>
                <wp:extent cx="899355" cy="1428750"/>
                <wp:effectExtent l="0" t="0" r="15240" b="190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355" cy="1428750"/>
                        </a:xfrm>
                        <a:custGeom>
                          <a:avLst/>
                          <a:gdLst>
                            <a:gd name="G0" fmla="+- 0 0 0"/>
                            <a:gd name="G1" fmla="+- 21600 0 0"/>
                            <a:gd name="G2" fmla="+- 21600 0 0"/>
                            <a:gd name="T0" fmla="*/ 0 w 21600"/>
                            <a:gd name="T1" fmla="*/ 0 h 43200"/>
                            <a:gd name="T2" fmla="*/ 89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494"/>
                                <a:pt x="11983" y="43150"/>
                                <a:pt x="88" y="43199"/>
                              </a:cubicBezTo>
                            </a:path>
                            <a:path w="21600" h="43200" stroke="0" extrusionOk="0">
                              <a:moveTo>
                                <a:pt x="-1" y="0"/>
                              </a:moveTo>
                              <a:cubicBezTo>
                                <a:pt x="11929" y="0"/>
                                <a:pt x="21600" y="9670"/>
                                <a:pt x="21600" y="21600"/>
                              </a:cubicBezTo>
                              <a:cubicBezTo>
                                <a:pt x="21600" y="33494"/>
                                <a:pt x="11983" y="43150"/>
                                <a:pt x="88" y="43199"/>
                              </a:cubicBezTo>
                              <a:lnTo>
                                <a:pt x="0" y="21600"/>
                              </a:lnTo>
                              <a:close/>
                            </a:path>
                          </a:pathLst>
                        </a:cu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E1E69" id="Freeform 4" o:spid="_x0000_s1026" style="position:absolute;margin-left:18pt;margin-top:-.25pt;width:70.8pt;height:112.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" path="m-1,nfc11929,,21600,9670,21600,21600v,11894,-9617,21550,-21512,21599em-1,nsc11929,,21600,9670,21600,21600v,11894,-9617,21550,-21512,21599l,21600,-1,xe" filled="f" strokeweight="2.25pt">
                <v:path arrowok="t" o:extrusionok="f" o:connecttype="custom" o:connectlocs="0,0;3706,1428750;0,714375" o:connectangles="0,0,0"/>
              </v:shape>
            </w:pict>
          </mc:Fallback>
        </mc:AlternateContent>
      </w:r>
      <w:r w:rsidR="00FF1012">
        <w:rPr>
          <w:rFonts w:ascii="Times New Roman" w:hAnsi="Times New Roman"/>
          <w:noProof/>
          <w:lang w:eastAsia="en-GB"/>
        </w:rPr>
        <mc:AlternateContent>
          <mc:Choice Requires="wps">
            <w:drawing>
              <wp:anchor distT="0" distB="0" distL="114300" distR="114300" simplePos="0" relativeHeight="251587072" behindDoc="0" locked="0" layoutInCell="1" allowOverlap="1" wp14:anchorId="29A2F5BA" wp14:editId="6BB9994A">
                <wp:simplePos x="0" y="0"/>
                <wp:positionH relativeFrom="column">
                  <wp:posOffset>2703425</wp:posOffset>
                </wp:positionH>
                <wp:positionV relativeFrom="paragraph">
                  <wp:posOffset>9106</wp:posOffset>
                </wp:positionV>
                <wp:extent cx="635000" cy="318135"/>
                <wp:effectExtent l="0" t="0" r="0" b="5715"/>
                <wp:wrapThrough wrapText="bothSides">
                  <wp:wrapPolygon edited="0">
                    <wp:start x="0" y="0"/>
                    <wp:lineTo x="0" y="20695"/>
                    <wp:lineTo x="20736" y="20695"/>
                    <wp:lineTo x="20736" y="0"/>
                    <wp:lineTo x="0" y="0"/>
                  </wp:wrapPolygon>
                </wp:wrapThrough>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81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71CC7D"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Inner left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2F5BA" id="Text Box 279" o:spid="_x0000_s1037" type="#_x0000_t202" style="position:absolute;left:0;text-align:left;margin-left:212.85pt;margin-top:.7pt;width:50pt;height:25.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2i7OgIAAEQ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" stroked="f">
                <v:textbox>
                  <w:txbxContent>
                    <w:p w14:paraId="6271CC7D"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Inner left</w:t>
                      </w:r>
                    </w:p>
                  </w:txbxContent>
                </v:textbox>
                <w10:wrap type="through"/>
              </v:shape>
            </w:pict>
          </mc:Fallback>
        </mc:AlternateContent>
      </w:r>
    </w:p>
    <w:p w14:paraId="4641B2C3" w14:textId="77777777" w:rsidR="00B94D24" w:rsidRDefault="00B94D24" w:rsidP="00FF1012">
      <w:pPr>
        <w:spacing w:after="0" w:line="240" w:lineRule="auto"/>
        <w:jc w:val="both"/>
        <w:rPr>
          <w:rFonts w:ascii="Times New Roman" w:hAnsi="Times New Roman"/>
        </w:rPr>
      </w:pPr>
    </w:p>
    <w:p w14:paraId="6173ACDE" w14:textId="491A73F1" w:rsidR="00B94D24" w:rsidRDefault="00E470F4"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567616" behindDoc="0" locked="0" layoutInCell="1" allowOverlap="1" wp14:anchorId="29C0EF7C" wp14:editId="7F5B9C7D">
                <wp:simplePos x="0" y="0"/>
                <wp:positionH relativeFrom="column">
                  <wp:posOffset>1943100</wp:posOffset>
                </wp:positionH>
                <wp:positionV relativeFrom="paragraph">
                  <wp:posOffset>132715</wp:posOffset>
                </wp:positionV>
                <wp:extent cx="628650" cy="342900"/>
                <wp:effectExtent l="0" t="0" r="6350" b="1270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695E65"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Defensive half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0EF7C" id="Text Box 276" o:spid="_x0000_s1038" type="#_x0000_t202" style="position:absolute;left:0;text-align:left;margin-left:153pt;margin-top:10.45pt;width:49.5pt;height:27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" stroked="f">
                <v:textbox>
                  <w:txbxContent>
                    <w:p w14:paraId="72695E65"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Defensive half</w:t>
                      </w:r>
                    </w:p>
                  </w:txbxContent>
                </v:textbox>
              </v:shape>
            </w:pict>
          </mc:Fallback>
        </mc:AlternateContent>
      </w:r>
    </w:p>
    <w:p w14:paraId="2DBBAC2C" w14:textId="4594F8A7" w:rsidR="00462CD4" w:rsidRDefault="00E470F4" w:rsidP="00FF1012">
      <w:pPr>
        <w:spacing w:after="0" w:line="240" w:lineRule="auto"/>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573760" behindDoc="0" locked="0" layoutInCell="1" allowOverlap="1" wp14:anchorId="69386E07" wp14:editId="3A1D9CD3">
                <wp:simplePos x="0" y="0"/>
                <wp:positionH relativeFrom="column">
                  <wp:posOffset>2743200</wp:posOffset>
                </wp:positionH>
                <wp:positionV relativeFrom="paragraph">
                  <wp:posOffset>86360</wp:posOffset>
                </wp:positionV>
                <wp:extent cx="558800" cy="228600"/>
                <wp:effectExtent l="0" t="0" r="0" b="0"/>
                <wp:wrapThrough wrapText="bothSides">
                  <wp:wrapPolygon edited="0">
                    <wp:start x="0" y="0"/>
                    <wp:lineTo x="0" y="19200"/>
                    <wp:lineTo x="20618" y="19200"/>
                    <wp:lineTo x="20618" y="0"/>
                    <wp:lineTo x="0" y="0"/>
                  </wp:wrapPolygon>
                </wp:wrapThrough>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463788"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86E07" id="Text Box 275" o:spid="_x0000_s1039" type="#_x0000_t202" style="position:absolute;left:0;text-align:left;margin-left:3in;margin-top:6.8pt;width:44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" stroked="f">
                <v:textbox>
                  <w:txbxContent>
                    <w:p w14:paraId="2B463788"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Centre</w:t>
                      </w:r>
                    </w:p>
                  </w:txbxContent>
                </v:textbox>
                <w10:wrap type="through"/>
              </v:shape>
            </w:pict>
          </mc:Fallback>
        </mc:AlternateContent>
      </w:r>
      <w:r w:rsidR="00FF1012">
        <w:rPr>
          <w:rFonts w:ascii="Times New Roman" w:hAnsi="Times New Roman"/>
          <w:noProof/>
          <w:lang w:eastAsia="en-GB"/>
        </w:rPr>
        <mc:AlternateContent>
          <mc:Choice Requires="wps">
            <w:drawing>
              <wp:anchor distT="0" distB="0" distL="114300" distR="114300" simplePos="0" relativeHeight="251552256" behindDoc="0" locked="0" layoutInCell="1" allowOverlap="1" wp14:anchorId="4A3A98FA" wp14:editId="450B9AA4">
                <wp:simplePos x="0" y="0"/>
                <wp:positionH relativeFrom="column">
                  <wp:posOffset>2568102</wp:posOffset>
                </wp:positionH>
                <wp:positionV relativeFrom="paragraph">
                  <wp:posOffset>144293</wp:posOffset>
                </wp:positionV>
                <wp:extent cx="133350" cy="147955"/>
                <wp:effectExtent l="0" t="0" r="19050" b="23495"/>
                <wp:wrapNone/>
                <wp:docPr id="274"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79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E26CB" id="Oval 274" o:spid="_x0000_s1026" style="position:absolute;margin-left:202.2pt;margin-top:11.35pt;width:10.5pt;height:11.6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"/>
            </w:pict>
          </mc:Fallback>
        </mc:AlternateContent>
      </w:r>
    </w:p>
    <w:p w14:paraId="13C8E090" w14:textId="4B3B861E" w:rsidR="00B94D24" w:rsidRPr="006E0417" w:rsidRDefault="00B94D24" w:rsidP="00FF1012">
      <w:pPr>
        <w:spacing w:after="0" w:line="240" w:lineRule="auto"/>
        <w:jc w:val="both"/>
        <w:rPr>
          <w:rFonts w:ascii="Times New Roman" w:hAnsi="Times New Roman"/>
        </w:rPr>
      </w:pPr>
    </w:p>
    <w:p w14:paraId="1C5BC038" w14:textId="77777777" w:rsidR="00FF1012" w:rsidRDefault="00FF1012" w:rsidP="00FF1012">
      <w:pPr>
        <w:autoSpaceDE w:val="0"/>
        <w:spacing w:after="0" w:line="240" w:lineRule="auto"/>
        <w:jc w:val="both"/>
        <w:rPr>
          <w:rFonts w:ascii="Times New Roman" w:hAnsi="Times New Roman"/>
          <w:bCs/>
          <w:sz w:val="24"/>
          <w:szCs w:val="24"/>
          <w:lang w:val="en-US"/>
        </w:rPr>
      </w:pPr>
    </w:p>
    <w:p w14:paraId="06E9D7E6" w14:textId="77777777" w:rsidR="00FF1012" w:rsidRDefault="00FF1012" w:rsidP="00FF1012">
      <w:pPr>
        <w:autoSpaceDE w:val="0"/>
        <w:spacing w:after="0" w:line="240" w:lineRule="auto"/>
        <w:jc w:val="both"/>
        <w:rPr>
          <w:rFonts w:ascii="Times New Roman" w:hAnsi="Times New Roman"/>
          <w:bCs/>
          <w:sz w:val="24"/>
          <w:szCs w:val="24"/>
          <w:lang w:val="en-US"/>
        </w:rPr>
      </w:pPr>
      <w:r>
        <w:rPr>
          <w:rFonts w:ascii="Times New Roman" w:hAnsi="Times New Roman"/>
          <w:noProof/>
          <w:lang w:eastAsia="en-GB"/>
        </w:rPr>
        <mc:AlternateContent>
          <mc:Choice Requires="wps">
            <w:drawing>
              <wp:anchor distT="0" distB="0" distL="114300" distR="114300" simplePos="0" relativeHeight="251579904" behindDoc="0" locked="0" layoutInCell="1" allowOverlap="1" wp14:anchorId="59011F90" wp14:editId="1B24C83B">
                <wp:simplePos x="0" y="0"/>
                <wp:positionH relativeFrom="column">
                  <wp:posOffset>2721178</wp:posOffset>
                </wp:positionH>
                <wp:positionV relativeFrom="paragraph">
                  <wp:posOffset>51733</wp:posOffset>
                </wp:positionV>
                <wp:extent cx="635000" cy="318135"/>
                <wp:effectExtent l="0" t="0" r="0" b="5715"/>
                <wp:wrapThrough wrapText="bothSides">
                  <wp:wrapPolygon edited="0">
                    <wp:start x="0" y="0"/>
                    <wp:lineTo x="0" y="20695"/>
                    <wp:lineTo x="20736" y="20695"/>
                    <wp:lineTo x="20736" y="0"/>
                    <wp:lineTo x="0" y="0"/>
                  </wp:wrapPolygon>
                </wp:wrapThrough>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81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2E5180"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Inner right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11F90" id="Text Box 273" o:spid="_x0000_s1040" type="#_x0000_t202" style="position:absolute;left:0;text-align:left;margin-left:214.25pt;margin-top:4.05pt;width:50pt;height:25.0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cgOwIAAEQ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" stroked="f">
                <v:textbox>
                  <w:txbxContent>
                    <w:p w14:paraId="3D2E5180"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Inner right</w:t>
                      </w:r>
                    </w:p>
                  </w:txbxContent>
                </v:textbox>
                <w10:wrap type="through"/>
              </v:shape>
            </w:pict>
          </mc:Fallback>
        </mc:AlternateContent>
      </w:r>
    </w:p>
    <w:p w14:paraId="540C44D5" w14:textId="77777777" w:rsidR="00FF1012" w:rsidRDefault="00FF1012" w:rsidP="00FF1012">
      <w:pPr>
        <w:autoSpaceDE w:val="0"/>
        <w:spacing w:after="0" w:line="240" w:lineRule="auto"/>
        <w:jc w:val="both"/>
        <w:rPr>
          <w:rFonts w:ascii="Times New Roman" w:hAnsi="Times New Roman"/>
          <w:bCs/>
          <w:sz w:val="24"/>
          <w:szCs w:val="24"/>
          <w:lang w:val="en-US"/>
        </w:rPr>
      </w:pPr>
    </w:p>
    <w:p w14:paraId="75B974A5" w14:textId="77777777" w:rsidR="00FF1012" w:rsidRDefault="00FF1012" w:rsidP="00FF1012">
      <w:pPr>
        <w:autoSpaceDE w:val="0"/>
        <w:spacing w:after="0" w:line="240" w:lineRule="auto"/>
        <w:jc w:val="both"/>
        <w:rPr>
          <w:rFonts w:ascii="Times New Roman" w:hAnsi="Times New Roman"/>
          <w:bCs/>
          <w:sz w:val="24"/>
          <w:szCs w:val="24"/>
          <w:lang w:val="en-US"/>
        </w:rPr>
      </w:pPr>
      <w:r>
        <w:rPr>
          <w:rFonts w:ascii="Times New Roman" w:hAnsi="Times New Roman"/>
          <w:noProof/>
          <w:lang w:eastAsia="en-GB"/>
        </w:rPr>
        <mc:AlternateContent>
          <mc:Choice Requires="wps">
            <w:drawing>
              <wp:anchor distT="0" distB="0" distL="114300" distR="114300" simplePos="0" relativeHeight="251565568" behindDoc="0" locked="0" layoutInCell="1" allowOverlap="1" wp14:anchorId="6D224F01" wp14:editId="583DD5D1">
                <wp:simplePos x="0" y="0"/>
                <wp:positionH relativeFrom="column">
                  <wp:posOffset>2702668</wp:posOffset>
                </wp:positionH>
                <wp:positionV relativeFrom="paragraph">
                  <wp:posOffset>126257</wp:posOffset>
                </wp:positionV>
                <wp:extent cx="635000" cy="266065"/>
                <wp:effectExtent l="0" t="0" r="0" b="63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660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707844"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Wide right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24F01" id="Text Box 272" o:spid="_x0000_s1041" type="#_x0000_t202" style="position:absolute;left:0;text-align:left;margin-left:212.8pt;margin-top:9.95pt;width:50pt;height:20.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" stroked="f">
                <v:textbox>
                  <w:txbxContent>
                    <w:p w14:paraId="61707844" w14:textId="77777777" w:rsidR="001D3ADF" w:rsidRPr="000606EA" w:rsidRDefault="001D3ADF" w:rsidP="00B94D24">
                      <w:pPr>
                        <w:rPr>
                          <w:rFonts w:ascii="Times New Roman" w:hAnsi="Times New Roman"/>
                          <w:sz w:val="16"/>
                          <w:szCs w:val="16"/>
                        </w:rPr>
                      </w:pPr>
                      <w:r w:rsidRPr="000606EA">
                        <w:rPr>
                          <w:rFonts w:ascii="Times New Roman" w:hAnsi="Times New Roman"/>
                          <w:sz w:val="16"/>
                          <w:szCs w:val="16"/>
                        </w:rPr>
                        <w:t>Wide right</w:t>
                      </w:r>
                    </w:p>
                  </w:txbxContent>
                </v:textbox>
              </v:shape>
            </w:pict>
          </mc:Fallback>
        </mc:AlternateContent>
      </w:r>
    </w:p>
    <w:p w14:paraId="66BCD2E7" w14:textId="77777777" w:rsidR="00FF1012" w:rsidRDefault="00FF1012" w:rsidP="00FF1012">
      <w:pPr>
        <w:autoSpaceDE w:val="0"/>
        <w:spacing w:after="0" w:line="240" w:lineRule="auto"/>
        <w:jc w:val="both"/>
        <w:rPr>
          <w:rFonts w:ascii="Times New Roman" w:hAnsi="Times New Roman"/>
          <w:bCs/>
          <w:sz w:val="24"/>
          <w:szCs w:val="24"/>
          <w:lang w:val="en-US"/>
        </w:rPr>
      </w:pPr>
    </w:p>
    <w:p w14:paraId="74F3D696" w14:textId="77777777" w:rsidR="00FF1012" w:rsidRDefault="00FF1012" w:rsidP="00FF1012">
      <w:pPr>
        <w:autoSpaceDE w:val="0"/>
        <w:spacing w:after="0" w:line="240" w:lineRule="auto"/>
        <w:jc w:val="both"/>
        <w:rPr>
          <w:rFonts w:ascii="Times New Roman" w:hAnsi="Times New Roman"/>
          <w:bCs/>
          <w:sz w:val="24"/>
          <w:szCs w:val="24"/>
          <w:lang w:val="en-US"/>
        </w:rPr>
      </w:pPr>
    </w:p>
    <w:p w14:paraId="497C1D32" w14:textId="77777777" w:rsidR="00FF1012" w:rsidRDefault="00FF1012" w:rsidP="00FF1012">
      <w:pPr>
        <w:autoSpaceDE w:val="0"/>
        <w:spacing w:after="0" w:line="240" w:lineRule="auto"/>
        <w:jc w:val="both"/>
        <w:rPr>
          <w:rFonts w:ascii="Times New Roman" w:hAnsi="Times New Roman"/>
          <w:bCs/>
          <w:sz w:val="24"/>
          <w:szCs w:val="24"/>
          <w:lang w:val="en-US"/>
        </w:rPr>
      </w:pPr>
      <w:r>
        <w:rPr>
          <w:rFonts w:ascii="Times New Roman" w:hAnsi="Times New Roman"/>
          <w:noProof/>
          <w:lang w:eastAsia="en-GB"/>
        </w:rPr>
        <mc:AlternateContent>
          <mc:Choice Requires="wps">
            <w:drawing>
              <wp:anchor distT="0" distB="0" distL="114300" distR="114300" simplePos="0" relativeHeight="251544064" behindDoc="0" locked="0" layoutInCell="1" allowOverlap="1" wp14:anchorId="5740A7E3" wp14:editId="66759E0F">
                <wp:simplePos x="0" y="0"/>
                <wp:positionH relativeFrom="column">
                  <wp:posOffset>159385</wp:posOffset>
                </wp:positionH>
                <wp:positionV relativeFrom="paragraph">
                  <wp:posOffset>8984</wp:posOffset>
                </wp:positionV>
                <wp:extent cx="4867275" cy="0"/>
                <wp:effectExtent l="0" t="19050" r="9525" b="19050"/>
                <wp:wrapNone/>
                <wp:docPr id="271"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3A94C" id="Straight Arrow Connector 271" o:spid="_x0000_s1026" type="#_x0000_t32" style="position:absolute;margin-left:12.55pt;margin-top:.7pt;width:383.2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" strokeweight="2.25pt"/>
            </w:pict>
          </mc:Fallback>
        </mc:AlternateContent>
      </w:r>
    </w:p>
    <w:p w14:paraId="3978E5CD" w14:textId="77777777" w:rsidR="00FF1012" w:rsidRDefault="00FF1012" w:rsidP="00FF1012">
      <w:pPr>
        <w:autoSpaceDE w:val="0"/>
        <w:spacing w:after="0" w:line="240" w:lineRule="auto"/>
        <w:jc w:val="both"/>
        <w:rPr>
          <w:rFonts w:ascii="Times New Roman" w:hAnsi="Times New Roman"/>
          <w:bCs/>
          <w:sz w:val="24"/>
          <w:szCs w:val="24"/>
          <w:lang w:val="en-US"/>
        </w:rPr>
      </w:pPr>
    </w:p>
    <w:p w14:paraId="6E14ACC1" w14:textId="77777777" w:rsidR="00B94D24" w:rsidRDefault="00B94D24" w:rsidP="00FF1012">
      <w:pPr>
        <w:autoSpaceDE w:val="0"/>
        <w:spacing w:after="0" w:line="240" w:lineRule="auto"/>
        <w:jc w:val="center"/>
        <w:rPr>
          <w:rFonts w:ascii="Times New Roman" w:hAnsi="Times New Roman"/>
          <w:bCs/>
          <w:sz w:val="24"/>
          <w:szCs w:val="24"/>
          <w:lang w:val="en-US"/>
        </w:rPr>
      </w:pPr>
      <w:r w:rsidRPr="00B94D24">
        <w:rPr>
          <w:rFonts w:ascii="Times New Roman" w:hAnsi="Times New Roman"/>
          <w:bCs/>
          <w:sz w:val="24"/>
          <w:szCs w:val="24"/>
          <w:lang w:val="en-US"/>
        </w:rPr>
        <w:t>Figure 2. Centre pass areas.</w:t>
      </w:r>
    </w:p>
    <w:p w14:paraId="2A346CAA" w14:textId="77777777" w:rsidR="00B94D24" w:rsidRDefault="00B94D24" w:rsidP="00FF1012">
      <w:pPr>
        <w:autoSpaceDE w:val="0"/>
        <w:spacing w:after="0" w:line="240" w:lineRule="auto"/>
        <w:jc w:val="both"/>
        <w:rPr>
          <w:rFonts w:ascii="Times New Roman" w:hAnsi="Times New Roman"/>
          <w:bCs/>
          <w:sz w:val="24"/>
          <w:szCs w:val="24"/>
          <w:lang w:val="en-US"/>
        </w:rPr>
      </w:pPr>
    </w:p>
    <w:p w14:paraId="383975AC" w14:textId="77777777" w:rsidR="00FF1012" w:rsidRDefault="00FF1012" w:rsidP="00FF1012">
      <w:pPr>
        <w:autoSpaceDE w:val="0"/>
        <w:spacing w:after="0" w:line="240" w:lineRule="auto"/>
        <w:jc w:val="both"/>
        <w:rPr>
          <w:rFonts w:ascii="Times New Roman" w:hAnsi="Times New Roman"/>
          <w:b/>
          <w:bCs/>
          <w:sz w:val="24"/>
          <w:szCs w:val="24"/>
          <w:lang w:val="en-US"/>
        </w:rPr>
      </w:pPr>
    </w:p>
    <w:p w14:paraId="0F641F01" w14:textId="77777777" w:rsidR="00B94D24" w:rsidRPr="00287A6C" w:rsidRDefault="00B94D24" w:rsidP="00FF1012">
      <w:pPr>
        <w:autoSpaceDE w:val="0"/>
        <w:spacing w:after="0" w:line="240" w:lineRule="auto"/>
        <w:jc w:val="both"/>
        <w:rPr>
          <w:rFonts w:ascii="Times New Roman" w:hAnsi="Times New Roman"/>
          <w:b/>
          <w:bCs/>
          <w:sz w:val="24"/>
          <w:szCs w:val="24"/>
          <w:lang w:val="en-US"/>
        </w:rPr>
      </w:pPr>
      <w:r w:rsidRPr="00287A6C">
        <w:rPr>
          <w:rFonts w:ascii="Times New Roman" w:hAnsi="Times New Roman"/>
          <w:b/>
          <w:bCs/>
          <w:sz w:val="24"/>
          <w:szCs w:val="24"/>
          <w:lang w:val="en-US"/>
        </w:rPr>
        <w:t>2.1</w:t>
      </w:r>
      <w:r w:rsidR="00FF1012">
        <w:rPr>
          <w:rFonts w:ascii="Times New Roman" w:hAnsi="Times New Roman"/>
          <w:b/>
          <w:bCs/>
          <w:sz w:val="24"/>
          <w:szCs w:val="24"/>
          <w:lang w:val="en-US"/>
        </w:rPr>
        <w:t>.</w:t>
      </w:r>
      <w:r w:rsidRPr="00287A6C">
        <w:rPr>
          <w:rFonts w:ascii="Times New Roman" w:hAnsi="Times New Roman"/>
          <w:b/>
          <w:bCs/>
          <w:sz w:val="24"/>
          <w:szCs w:val="24"/>
          <w:lang w:val="en-US"/>
        </w:rPr>
        <w:t xml:space="preserve"> Reliability</w:t>
      </w:r>
    </w:p>
    <w:p w14:paraId="0F0622D6" w14:textId="77777777" w:rsid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 xml:space="preserve">Inter-observer and intra-observer reliability analyses were conducted to assess the validity and reliability of the data respectively. Inter-observer reliability tests the agreement of different observers on the data collection (Mitchell </w:t>
      </w:r>
      <w:r w:rsidR="00361108">
        <w:rPr>
          <w:rFonts w:ascii="Times New Roman" w:hAnsi="Times New Roman"/>
          <w:bCs/>
          <w:sz w:val="24"/>
          <w:szCs w:val="24"/>
          <w:lang w:val="en-US"/>
        </w:rPr>
        <w:t>and</w:t>
      </w:r>
      <w:r w:rsidRPr="00B94D24">
        <w:rPr>
          <w:rFonts w:ascii="Times New Roman" w:hAnsi="Times New Roman"/>
          <w:bCs/>
          <w:sz w:val="24"/>
          <w:szCs w:val="24"/>
          <w:lang w:val="en-US"/>
        </w:rPr>
        <w:t xml:space="preserve"> Jolley, 2013). This was conducted by an additional analyst who had four years netball coaching experience and two years analysis experience within</w:t>
      </w:r>
      <w:r w:rsidR="00FF1012">
        <w:rPr>
          <w:rFonts w:ascii="Times New Roman" w:hAnsi="Times New Roman"/>
          <w:bCs/>
          <w:sz w:val="24"/>
          <w:szCs w:val="24"/>
          <w:lang w:val="en-US"/>
        </w:rPr>
        <w:t xml:space="preserve"> netball. The secondary analyst</w:t>
      </w:r>
      <w:r w:rsidRPr="00B94D24">
        <w:rPr>
          <w:rFonts w:ascii="Times New Roman" w:hAnsi="Times New Roman"/>
          <w:bCs/>
          <w:sz w:val="24"/>
          <w:szCs w:val="24"/>
          <w:lang w:val="en-US"/>
        </w:rPr>
        <w:t xml:space="preserve"> assessed 25% (n=125) of centre passes from the sample data. Prior to the analysis, the secondary analyst was provided with a training session on how to observe the footage and given a visual aid outlining the operational definitions that were used in the data collection process. </w:t>
      </w:r>
    </w:p>
    <w:p w14:paraId="79732B6E" w14:textId="77777777" w:rsidR="00462CD4" w:rsidRPr="00B94D24" w:rsidRDefault="00462CD4" w:rsidP="00FF1012">
      <w:pPr>
        <w:autoSpaceDE w:val="0"/>
        <w:spacing w:after="0" w:line="240" w:lineRule="auto"/>
        <w:jc w:val="both"/>
        <w:rPr>
          <w:rFonts w:ascii="Times New Roman" w:hAnsi="Times New Roman"/>
          <w:bCs/>
          <w:sz w:val="24"/>
          <w:szCs w:val="24"/>
          <w:lang w:val="en-US"/>
        </w:rPr>
      </w:pPr>
    </w:p>
    <w:p w14:paraId="525603EF" w14:textId="77777777" w:rsid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Intra-observer reliability was also tested. The intra-observer re</w:t>
      </w:r>
      <w:r w:rsidR="000C485F">
        <w:rPr>
          <w:rFonts w:ascii="Times New Roman" w:hAnsi="Times New Roman"/>
          <w:bCs/>
          <w:sz w:val="24"/>
          <w:szCs w:val="24"/>
          <w:lang w:val="en-US"/>
        </w:rPr>
        <w:t>liability analysis</w:t>
      </w:r>
      <w:r w:rsidRPr="00B94D24">
        <w:rPr>
          <w:rFonts w:ascii="Times New Roman" w:hAnsi="Times New Roman"/>
          <w:bCs/>
          <w:sz w:val="24"/>
          <w:szCs w:val="24"/>
          <w:lang w:val="en-US"/>
        </w:rPr>
        <w:t xml:space="preserve"> was conducted by the initial observer, analysing 125 centre passes (25%) from the original sample. This testing was carried out six weeks after the initial analysis in an effort to reduce potential learning effects (Taylor, Mellalieu, James </w:t>
      </w:r>
      <w:r w:rsidR="00361108">
        <w:rPr>
          <w:rFonts w:ascii="Times New Roman" w:hAnsi="Times New Roman"/>
          <w:bCs/>
          <w:sz w:val="24"/>
          <w:szCs w:val="24"/>
          <w:lang w:val="en-US"/>
        </w:rPr>
        <w:t>and</w:t>
      </w:r>
      <w:r w:rsidRPr="00B94D24">
        <w:rPr>
          <w:rFonts w:ascii="Times New Roman" w:hAnsi="Times New Roman"/>
          <w:bCs/>
          <w:sz w:val="24"/>
          <w:szCs w:val="24"/>
          <w:lang w:val="en-US"/>
        </w:rPr>
        <w:t xml:space="preserve"> Shearer, 2008). Kappa was completed to assess both inter-observer and intra-observer reliability for direction of turn (in, out or no turn) and the location where the centre pass was received (see table 2). </w:t>
      </w:r>
    </w:p>
    <w:p w14:paraId="48E1D418" w14:textId="77777777" w:rsidR="00462CD4" w:rsidRPr="00B94D24" w:rsidRDefault="00462CD4" w:rsidP="00FF1012">
      <w:pPr>
        <w:autoSpaceDE w:val="0"/>
        <w:spacing w:after="0" w:line="240" w:lineRule="auto"/>
        <w:jc w:val="both"/>
        <w:rPr>
          <w:rFonts w:ascii="Times New Roman" w:hAnsi="Times New Roman"/>
          <w:bCs/>
          <w:sz w:val="24"/>
          <w:szCs w:val="24"/>
          <w:lang w:val="en-US"/>
        </w:rPr>
      </w:pPr>
    </w:p>
    <w:p w14:paraId="1A92889E"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Table 2. Reliability tests.</w:t>
      </w:r>
    </w:p>
    <w:tbl>
      <w:tblPr>
        <w:tblW w:w="0" w:type="auto"/>
        <w:tblBorders>
          <w:top w:val="single" w:sz="4" w:space="0" w:color="auto"/>
          <w:bottom w:val="single" w:sz="4" w:space="0" w:color="auto"/>
        </w:tblBorders>
        <w:tblLook w:val="04A0" w:firstRow="1" w:lastRow="0" w:firstColumn="1" w:lastColumn="0" w:noHBand="0" w:noVBand="1"/>
      </w:tblPr>
      <w:tblGrid>
        <w:gridCol w:w="2168"/>
        <w:gridCol w:w="2760"/>
        <w:gridCol w:w="1559"/>
        <w:gridCol w:w="2029"/>
      </w:tblGrid>
      <w:tr w:rsidR="00B94D24" w:rsidRPr="00B94D24" w14:paraId="15EE3025" w14:textId="77777777" w:rsidTr="001D3ADF">
        <w:tc>
          <w:tcPr>
            <w:tcW w:w="2168" w:type="dxa"/>
            <w:tcBorders>
              <w:bottom w:val="single" w:sz="4" w:space="0" w:color="auto"/>
            </w:tcBorders>
            <w:shd w:val="clear" w:color="auto" w:fill="auto"/>
          </w:tcPr>
          <w:p w14:paraId="028FDE75"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Reliability Test</w:t>
            </w:r>
          </w:p>
        </w:tc>
        <w:tc>
          <w:tcPr>
            <w:tcW w:w="2760" w:type="dxa"/>
            <w:tcBorders>
              <w:bottom w:val="single" w:sz="4" w:space="0" w:color="auto"/>
            </w:tcBorders>
            <w:shd w:val="clear" w:color="auto" w:fill="auto"/>
          </w:tcPr>
          <w:p w14:paraId="6455E5CD"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Outcome</w:t>
            </w:r>
          </w:p>
        </w:tc>
        <w:tc>
          <w:tcPr>
            <w:tcW w:w="1559" w:type="dxa"/>
            <w:tcBorders>
              <w:bottom w:val="single" w:sz="4" w:space="0" w:color="auto"/>
            </w:tcBorders>
            <w:shd w:val="clear" w:color="auto" w:fill="auto"/>
          </w:tcPr>
          <w:p w14:paraId="4E5DC543"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Kappa Value</w:t>
            </w:r>
          </w:p>
        </w:tc>
        <w:tc>
          <w:tcPr>
            <w:tcW w:w="2029" w:type="dxa"/>
            <w:tcBorders>
              <w:bottom w:val="single" w:sz="4" w:space="0" w:color="auto"/>
            </w:tcBorders>
            <w:shd w:val="clear" w:color="auto" w:fill="auto"/>
          </w:tcPr>
          <w:p w14:paraId="7E65795F" w14:textId="77777777" w:rsidR="00B94D24" w:rsidRPr="00B94D24" w:rsidRDefault="00B94D24" w:rsidP="00FF1012">
            <w:pPr>
              <w:autoSpaceDE w:val="0"/>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Strength of Agreement (Altman, 1995)</w:t>
            </w:r>
          </w:p>
        </w:tc>
      </w:tr>
      <w:tr w:rsidR="00B94D24" w:rsidRPr="00B94D24" w14:paraId="522F650E" w14:textId="77777777" w:rsidTr="001D3ADF">
        <w:tc>
          <w:tcPr>
            <w:tcW w:w="2168" w:type="dxa"/>
            <w:tcBorders>
              <w:top w:val="single" w:sz="4" w:space="0" w:color="auto"/>
            </w:tcBorders>
            <w:shd w:val="clear" w:color="auto" w:fill="auto"/>
          </w:tcPr>
          <w:p w14:paraId="6DB9AE04"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Inter-observer</w:t>
            </w:r>
          </w:p>
        </w:tc>
        <w:tc>
          <w:tcPr>
            <w:tcW w:w="2760" w:type="dxa"/>
            <w:tcBorders>
              <w:top w:val="single" w:sz="4" w:space="0" w:color="auto"/>
            </w:tcBorders>
            <w:shd w:val="clear" w:color="auto" w:fill="auto"/>
          </w:tcPr>
          <w:p w14:paraId="0755C099"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Direction of turn</w:t>
            </w:r>
          </w:p>
        </w:tc>
        <w:tc>
          <w:tcPr>
            <w:tcW w:w="1559" w:type="dxa"/>
            <w:tcBorders>
              <w:top w:val="single" w:sz="4" w:space="0" w:color="auto"/>
            </w:tcBorders>
            <w:shd w:val="clear" w:color="auto" w:fill="auto"/>
          </w:tcPr>
          <w:p w14:paraId="7FCA6BD8"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0.94</w:t>
            </w:r>
          </w:p>
        </w:tc>
        <w:tc>
          <w:tcPr>
            <w:tcW w:w="2029" w:type="dxa"/>
            <w:tcBorders>
              <w:top w:val="single" w:sz="4" w:space="0" w:color="auto"/>
            </w:tcBorders>
            <w:shd w:val="clear" w:color="auto" w:fill="auto"/>
          </w:tcPr>
          <w:p w14:paraId="13983B80"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Very Good</w:t>
            </w:r>
          </w:p>
        </w:tc>
      </w:tr>
      <w:tr w:rsidR="00B94D24" w:rsidRPr="00B94D24" w14:paraId="6FE1F944" w14:textId="77777777" w:rsidTr="001D3ADF">
        <w:tc>
          <w:tcPr>
            <w:tcW w:w="2168" w:type="dxa"/>
            <w:shd w:val="clear" w:color="auto" w:fill="auto"/>
          </w:tcPr>
          <w:p w14:paraId="7F44B5D4"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Inter-observer</w:t>
            </w:r>
          </w:p>
        </w:tc>
        <w:tc>
          <w:tcPr>
            <w:tcW w:w="2760" w:type="dxa"/>
            <w:shd w:val="clear" w:color="auto" w:fill="auto"/>
          </w:tcPr>
          <w:p w14:paraId="0A008DDD"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Centre pass area</w:t>
            </w:r>
          </w:p>
        </w:tc>
        <w:tc>
          <w:tcPr>
            <w:tcW w:w="1559" w:type="dxa"/>
            <w:shd w:val="clear" w:color="auto" w:fill="auto"/>
          </w:tcPr>
          <w:p w14:paraId="524F16E6"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0.90</w:t>
            </w:r>
          </w:p>
        </w:tc>
        <w:tc>
          <w:tcPr>
            <w:tcW w:w="2029" w:type="dxa"/>
            <w:shd w:val="clear" w:color="auto" w:fill="auto"/>
          </w:tcPr>
          <w:p w14:paraId="3F2E5790"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Very Good</w:t>
            </w:r>
          </w:p>
        </w:tc>
      </w:tr>
      <w:tr w:rsidR="00B94D24" w:rsidRPr="00B94D24" w14:paraId="21C24A5A" w14:textId="77777777" w:rsidTr="001D3ADF">
        <w:tc>
          <w:tcPr>
            <w:tcW w:w="2168" w:type="dxa"/>
            <w:shd w:val="clear" w:color="auto" w:fill="auto"/>
          </w:tcPr>
          <w:p w14:paraId="4B248A42"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Intra-observer</w:t>
            </w:r>
          </w:p>
        </w:tc>
        <w:tc>
          <w:tcPr>
            <w:tcW w:w="2760" w:type="dxa"/>
            <w:shd w:val="clear" w:color="auto" w:fill="auto"/>
          </w:tcPr>
          <w:p w14:paraId="53D8D6D3"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Direction of turn</w:t>
            </w:r>
          </w:p>
        </w:tc>
        <w:tc>
          <w:tcPr>
            <w:tcW w:w="1559" w:type="dxa"/>
            <w:shd w:val="clear" w:color="auto" w:fill="auto"/>
          </w:tcPr>
          <w:p w14:paraId="40B6361E"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0.96</w:t>
            </w:r>
          </w:p>
        </w:tc>
        <w:tc>
          <w:tcPr>
            <w:tcW w:w="2029" w:type="dxa"/>
            <w:shd w:val="clear" w:color="auto" w:fill="auto"/>
          </w:tcPr>
          <w:p w14:paraId="2946F218"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Very Good</w:t>
            </w:r>
          </w:p>
        </w:tc>
      </w:tr>
      <w:tr w:rsidR="00B94D24" w:rsidRPr="00B94D24" w14:paraId="59653E21" w14:textId="77777777" w:rsidTr="001D3ADF">
        <w:tc>
          <w:tcPr>
            <w:tcW w:w="2168" w:type="dxa"/>
            <w:shd w:val="clear" w:color="auto" w:fill="auto"/>
          </w:tcPr>
          <w:p w14:paraId="35AB2B0C"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Intra-observer</w:t>
            </w:r>
          </w:p>
        </w:tc>
        <w:tc>
          <w:tcPr>
            <w:tcW w:w="2760" w:type="dxa"/>
            <w:shd w:val="clear" w:color="auto" w:fill="auto"/>
          </w:tcPr>
          <w:p w14:paraId="029F48B9"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Centre pass area</w:t>
            </w:r>
          </w:p>
        </w:tc>
        <w:tc>
          <w:tcPr>
            <w:tcW w:w="1559" w:type="dxa"/>
            <w:shd w:val="clear" w:color="auto" w:fill="auto"/>
          </w:tcPr>
          <w:p w14:paraId="33B5A11F"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0.91</w:t>
            </w:r>
          </w:p>
        </w:tc>
        <w:tc>
          <w:tcPr>
            <w:tcW w:w="2029" w:type="dxa"/>
            <w:shd w:val="clear" w:color="auto" w:fill="auto"/>
          </w:tcPr>
          <w:p w14:paraId="59F2F9C7"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Very Good</w:t>
            </w:r>
          </w:p>
        </w:tc>
      </w:tr>
    </w:tbl>
    <w:p w14:paraId="1C0D54FA" w14:textId="77777777" w:rsidR="00B94D24" w:rsidRDefault="00B94D24" w:rsidP="00FF1012">
      <w:pPr>
        <w:autoSpaceDE w:val="0"/>
        <w:spacing w:after="0" w:line="240" w:lineRule="auto"/>
        <w:jc w:val="both"/>
        <w:rPr>
          <w:rFonts w:ascii="Times New Roman" w:hAnsi="Times New Roman"/>
          <w:bCs/>
          <w:sz w:val="24"/>
          <w:szCs w:val="24"/>
          <w:lang w:val="en-US"/>
        </w:rPr>
      </w:pPr>
    </w:p>
    <w:p w14:paraId="4681BE41" w14:textId="77777777" w:rsidR="008D64B1" w:rsidRDefault="008D64B1" w:rsidP="00FF1012">
      <w:pPr>
        <w:autoSpaceDE w:val="0"/>
        <w:spacing w:after="0" w:line="240" w:lineRule="auto"/>
        <w:jc w:val="both"/>
        <w:rPr>
          <w:rFonts w:ascii="Times New Roman" w:hAnsi="Times New Roman"/>
          <w:bCs/>
          <w:sz w:val="24"/>
          <w:szCs w:val="24"/>
          <w:lang w:val="en-US"/>
        </w:rPr>
      </w:pPr>
    </w:p>
    <w:p w14:paraId="7A6CAFBB" w14:textId="77777777" w:rsidR="00B94D24" w:rsidRPr="00FF1012" w:rsidRDefault="00FF1012" w:rsidP="00FF1012">
      <w:pPr>
        <w:autoSpaceDE w:val="0"/>
        <w:spacing w:after="0" w:line="240" w:lineRule="auto"/>
        <w:jc w:val="both"/>
        <w:rPr>
          <w:rFonts w:ascii="Times New Roman" w:hAnsi="Times New Roman"/>
          <w:b/>
          <w:bCs/>
          <w:sz w:val="24"/>
          <w:szCs w:val="24"/>
          <w:lang w:val="en-US"/>
        </w:rPr>
      </w:pPr>
      <w:r w:rsidRPr="00FF1012">
        <w:rPr>
          <w:rFonts w:ascii="Times New Roman" w:hAnsi="Times New Roman"/>
          <w:b/>
          <w:bCs/>
          <w:sz w:val="24"/>
          <w:szCs w:val="24"/>
          <w:lang w:val="en-US"/>
        </w:rPr>
        <w:t>2.2.</w:t>
      </w:r>
      <w:r>
        <w:rPr>
          <w:rFonts w:ascii="Times New Roman" w:hAnsi="Times New Roman"/>
          <w:bCs/>
          <w:sz w:val="24"/>
          <w:szCs w:val="24"/>
          <w:lang w:val="en-US"/>
        </w:rPr>
        <w:t xml:space="preserve"> </w:t>
      </w:r>
      <w:r w:rsidR="00B94D24" w:rsidRPr="00FF1012">
        <w:rPr>
          <w:rFonts w:ascii="Times New Roman" w:hAnsi="Times New Roman"/>
          <w:b/>
          <w:bCs/>
          <w:sz w:val="24"/>
          <w:szCs w:val="24"/>
          <w:lang w:val="en-US"/>
        </w:rPr>
        <w:t>Data Analysis</w:t>
      </w:r>
    </w:p>
    <w:p w14:paraId="369E9D42" w14:textId="77777777" w:rsidR="002D53E8" w:rsidRDefault="00462CD4" w:rsidP="00FF1012">
      <w:pPr>
        <w:autoSpaceDE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The </w:t>
      </w:r>
      <w:r w:rsidR="00B94D24" w:rsidRPr="00B94D24">
        <w:rPr>
          <w:rFonts w:ascii="Times New Roman" w:hAnsi="Times New Roman"/>
          <w:bCs/>
          <w:sz w:val="24"/>
          <w:szCs w:val="24"/>
          <w:lang w:val="en-US"/>
        </w:rPr>
        <w:t xml:space="preserve">data are presented as absolute frequencies and </w:t>
      </w:r>
      <w:r>
        <w:rPr>
          <w:rFonts w:ascii="Times New Roman" w:hAnsi="Times New Roman"/>
          <w:bCs/>
          <w:sz w:val="24"/>
          <w:szCs w:val="24"/>
          <w:lang w:val="en-US"/>
        </w:rPr>
        <w:t>some</w:t>
      </w:r>
      <w:r w:rsidR="00E64FD8">
        <w:rPr>
          <w:rFonts w:ascii="Times New Roman" w:hAnsi="Times New Roman"/>
          <w:bCs/>
          <w:sz w:val="24"/>
          <w:szCs w:val="24"/>
          <w:lang w:val="en-US"/>
        </w:rPr>
        <w:t xml:space="preserve"> results</w:t>
      </w:r>
      <w:r>
        <w:rPr>
          <w:rFonts w:ascii="Times New Roman" w:hAnsi="Times New Roman"/>
          <w:bCs/>
          <w:sz w:val="24"/>
          <w:szCs w:val="24"/>
          <w:lang w:val="en-US"/>
        </w:rPr>
        <w:t xml:space="preserve"> are </w:t>
      </w:r>
      <w:r w:rsidR="00B94D24" w:rsidRPr="00B94D24">
        <w:rPr>
          <w:rFonts w:ascii="Times New Roman" w:hAnsi="Times New Roman"/>
          <w:bCs/>
          <w:sz w:val="24"/>
          <w:szCs w:val="24"/>
          <w:lang w:val="en-US"/>
        </w:rPr>
        <w:t xml:space="preserve">supported by percentage occurrence (stated in brackets). </w:t>
      </w:r>
      <w:r w:rsidR="00812579">
        <w:rPr>
          <w:rFonts w:ascii="Times New Roman" w:hAnsi="Times New Roman"/>
          <w:bCs/>
          <w:sz w:val="24"/>
          <w:szCs w:val="24"/>
          <w:lang w:val="en-US"/>
        </w:rPr>
        <w:t>A Friedman’s ANOVA was used to explore the differences between</w:t>
      </w:r>
      <w:r w:rsidR="00B94D24" w:rsidRPr="00B94D24">
        <w:rPr>
          <w:rFonts w:ascii="Times New Roman" w:hAnsi="Times New Roman"/>
          <w:bCs/>
          <w:sz w:val="24"/>
          <w:szCs w:val="24"/>
          <w:lang w:val="en-US"/>
        </w:rPr>
        <w:t xml:space="preserve">; (1) </w:t>
      </w:r>
      <w:r w:rsidR="00812579">
        <w:rPr>
          <w:rFonts w:ascii="Times New Roman" w:hAnsi="Times New Roman"/>
          <w:bCs/>
          <w:sz w:val="24"/>
          <w:szCs w:val="24"/>
          <w:lang w:val="en-US"/>
        </w:rPr>
        <w:t xml:space="preserve">the </w:t>
      </w:r>
      <w:r w:rsidR="00B94D24" w:rsidRPr="00B94D24">
        <w:rPr>
          <w:rFonts w:ascii="Times New Roman" w:hAnsi="Times New Roman"/>
          <w:bCs/>
          <w:sz w:val="24"/>
          <w:szCs w:val="24"/>
          <w:lang w:val="en-US"/>
        </w:rPr>
        <w:t>type</w:t>
      </w:r>
      <w:r w:rsidR="00B84732">
        <w:rPr>
          <w:rFonts w:ascii="Times New Roman" w:hAnsi="Times New Roman"/>
          <w:bCs/>
          <w:sz w:val="24"/>
          <w:szCs w:val="24"/>
          <w:lang w:val="en-US"/>
        </w:rPr>
        <w:t>s</w:t>
      </w:r>
      <w:r w:rsidR="00B94D24" w:rsidRPr="00B94D24">
        <w:rPr>
          <w:rFonts w:ascii="Times New Roman" w:hAnsi="Times New Roman"/>
          <w:bCs/>
          <w:sz w:val="24"/>
          <w:szCs w:val="24"/>
          <w:lang w:val="en-US"/>
        </w:rPr>
        <w:t xml:space="preserve"> of turn displayed and the successfu</w:t>
      </w:r>
      <w:r w:rsidR="00206FC8">
        <w:rPr>
          <w:rFonts w:ascii="Times New Roman" w:hAnsi="Times New Roman"/>
          <w:bCs/>
          <w:sz w:val="24"/>
          <w:szCs w:val="24"/>
          <w:lang w:val="en-US"/>
        </w:rPr>
        <w:t>lness of the following pass,</w:t>
      </w:r>
      <w:r w:rsidR="00B94D24" w:rsidRPr="00B94D24">
        <w:rPr>
          <w:rFonts w:ascii="Times New Roman" w:hAnsi="Times New Roman"/>
          <w:bCs/>
          <w:sz w:val="24"/>
          <w:szCs w:val="24"/>
          <w:lang w:val="en-US"/>
        </w:rPr>
        <w:t xml:space="preserve"> (2) </w:t>
      </w:r>
      <w:r w:rsidR="00812579">
        <w:rPr>
          <w:rFonts w:ascii="Times New Roman" w:hAnsi="Times New Roman"/>
          <w:bCs/>
          <w:sz w:val="24"/>
          <w:szCs w:val="24"/>
          <w:lang w:val="en-US"/>
        </w:rPr>
        <w:t xml:space="preserve">the </w:t>
      </w:r>
      <w:r w:rsidR="00B94D24" w:rsidRPr="00B94D24">
        <w:rPr>
          <w:rFonts w:ascii="Times New Roman" w:hAnsi="Times New Roman"/>
          <w:bCs/>
          <w:sz w:val="24"/>
          <w:szCs w:val="24"/>
          <w:lang w:val="en-US"/>
        </w:rPr>
        <w:t>type</w:t>
      </w:r>
      <w:r w:rsidR="00B84732">
        <w:rPr>
          <w:rFonts w:ascii="Times New Roman" w:hAnsi="Times New Roman"/>
          <w:bCs/>
          <w:sz w:val="24"/>
          <w:szCs w:val="24"/>
          <w:lang w:val="en-US"/>
        </w:rPr>
        <w:t>s</w:t>
      </w:r>
      <w:r w:rsidR="00B94D24" w:rsidRPr="00B94D24">
        <w:rPr>
          <w:rFonts w:ascii="Times New Roman" w:hAnsi="Times New Roman"/>
          <w:bCs/>
          <w:sz w:val="24"/>
          <w:szCs w:val="24"/>
          <w:lang w:val="en-US"/>
        </w:rPr>
        <w:t xml:space="preserve"> of turn displayed </w:t>
      </w:r>
      <w:r w:rsidR="00206FC8">
        <w:rPr>
          <w:rFonts w:ascii="Times New Roman" w:hAnsi="Times New Roman"/>
          <w:bCs/>
          <w:sz w:val="24"/>
          <w:szCs w:val="24"/>
          <w:lang w:val="en-US"/>
        </w:rPr>
        <w:t>within t</w:t>
      </w:r>
      <w:r w:rsidR="00D239E7">
        <w:rPr>
          <w:rFonts w:ascii="Times New Roman" w:hAnsi="Times New Roman"/>
          <w:bCs/>
          <w:sz w:val="24"/>
          <w:szCs w:val="24"/>
          <w:lang w:val="en-US"/>
        </w:rPr>
        <w:t>he defensive half of the court, (3</w:t>
      </w:r>
      <w:r w:rsidR="00206FC8">
        <w:rPr>
          <w:rFonts w:ascii="Times New Roman" w:hAnsi="Times New Roman"/>
          <w:bCs/>
          <w:sz w:val="24"/>
          <w:szCs w:val="24"/>
          <w:lang w:val="en-US"/>
        </w:rPr>
        <w:t xml:space="preserve">) the </w:t>
      </w:r>
      <w:r w:rsidR="00206FC8" w:rsidRPr="00B94D24">
        <w:rPr>
          <w:rFonts w:ascii="Times New Roman" w:hAnsi="Times New Roman"/>
          <w:bCs/>
          <w:sz w:val="24"/>
          <w:szCs w:val="24"/>
          <w:lang w:val="en-US"/>
        </w:rPr>
        <w:t>type</w:t>
      </w:r>
      <w:r w:rsidR="00B84732">
        <w:rPr>
          <w:rFonts w:ascii="Times New Roman" w:hAnsi="Times New Roman"/>
          <w:bCs/>
          <w:sz w:val="24"/>
          <w:szCs w:val="24"/>
          <w:lang w:val="en-US"/>
        </w:rPr>
        <w:t>s</w:t>
      </w:r>
      <w:r w:rsidR="00206FC8" w:rsidRPr="00B94D24">
        <w:rPr>
          <w:rFonts w:ascii="Times New Roman" w:hAnsi="Times New Roman"/>
          <w:bCs/>
          <w:sz w:val="24"/>
          <w:szCs w:val="24"/>
          <w:lang w:val="en-US"/>
        </w:rPr>
        <w:t xml:space="preserve"> of turn displayed </w:t>
      </w:r>
      <w:r w:rsidR="00D239E7">
        <w:rPr>
          <w:rFonts w:ascii="Times New Roman" w:hAnsi="Times New Roman"/>
          <w:bCs/>
          <w:sz w:val="24"/>
          <w:szCs w:val="24"/>
          <w:lang w:val="en-US"/>
        </w:rPr>
        <w:t xml:space="preserve">within the wide right area </w:t>
      </w:r>
      <w:r w:rsidR="00206FC8">
        <w:rPr>
          <w:rFonts w:ascii="Times New Roman" w:hAnsi="Times New Roman"/>
          <w:bCs/>
          <w:sz w:val="24"/>
          <w:szCs w:val="24"/>
          <w:lang w:val="en-US"/>
        </w:rPr>
        <w:t>of the court</w:t>
      </w:r>
      <w:r w:rsidR="00D239E7">
        <w:rPr>
          <w:rFonts w:ascii="Times New Roman" w:hAnsi="Times New Roman"/>
          <w:bCs/>
          <w:sz w:val="24"/>
          <w:szCs w:val="24"/>
          <w:lang w:val="en-US"/>
        </w:rPr>
        <w:t>, (4</w:t>
      </w:r>
      <w:r w:rsidR="00206FC8">
        <w:rPr>
          <w:rFonts w:ascii="Times New Roman" w:hAnsi="Times New Roman"/>
          <w:bCs/>
          <w:sz w:val="24"/>
          <w:szCs w:val="24"/>
          <w:lang w:val="en-US"/>
        </w:rPr>
        <w:t xml:space="preserve">) the </w:t>
      </w:r>
      <w:r w:rsidR="00206FC8" w:rsidRPr="00B94D24">
        <w:rPr>
          <w:rFonts w:ascii="Times New Roman" w:hAnsi="Times New Roman"/>
          <w:bCs/>
          <w:sz w:val="24"/>
          <w:szCs w:val="24"/>
          <w:lang w:val="en-US"/>
        </w:rPr>
        <w:t>type</w:t>
      </w:r>
      <w:r w:rsidR="00B84732">
        <w:rPr>
          <w:rFonts w:ascii="Times New Roman" w:hAnsi="Times New Roman"/>
          <w:bCs/>
          <w:sz w:val="24"/>
          <w:szCs w:val="24"/>
          <w:lang w:val="en-US"/>
        </w:rPr>
        <w:t>s</w:t>
      </w:r>
      <w:r w:rsidR="00206FC8" w:rsidRPr="00B94D24">
        <w:rPr>
          <w:rFonts w:ascii="Times New Roman" w:hAnsi="Times New Roman"/>
          <w:bCs/>
          <w:sz w:val="24"/>
          <w:szCs w:val="24"/>
          <w:lang w:val="en-US"/>
        </w:rPr>
        <w:t xml:space="preserve"> of turn displayed </w:t>
      </w:r>
      <w:r w:rsidR="00206FC8">
        <w:rPr>
          <w:rFonts w:ascii="Times New Roman" w:hAnsi="Times New Roman"/>
          <w:bCs/>
          <w:sz w:val="24"/>
          <w:szCs w:val="24"/>
          <w:lang w:val="en-US"/>
        </w:rPr>
        <w:t xml:space="preserve">within the </w:t>
      </w:r>
      <w:r w:rsidR="00D239E7">
        <w:rPr>
          <w:rFonts w:ascii="Times New Roman" w:hAnsi="Times New Roman"/>
          <w:bCs/>
          <w:sz w:val="24"/>
          <w:szCs w:val="24"/>
          <w:lang w:val="en-US"/>
        </w:rPr>
        <w:t xml:space="preserve">inner right area </w:t>
      </w:r>
      <w:r w:rsidR="00206FC8">
        <w:rPr>
          <w:rFonts w:ascii="Times New Roman" w:hAnsi="Times New Roman"/>
          <w:bCs/>
          <w:sz w:val="24"/>
          <w:szCs w:val="24"/>
          <w:lang w:val="en-US"/>
        </w:rPr>
        <w:t>of the court</w:t>
      </w:r>
      <w:r w:rsidR="00D239E7">
        <w:rPr>
          <w:rFonts w:ascii="Times New Roman" w:hAnsi="Times New Roman"/>
          <w:bCs/>
          <w:sz w:val="24"/>
          <w:szCs w:val="24"/>
          <w:lang w:val="en-US"/>
        </w:rPr>
        <w:t>, (5</w:t>
      </w:r>
      <w:r w:rsidR="00206FC8">
        <w:rPr>
          <w:rFonts w:ascii="Times New Roman" w:hAnsi="Times New Roman"/>
          <w:bCs/>
          <w:sz w:val="24"/>
          <w:szCs w:val="24"/>
          <w:lang w:val="en-US"/>
        </w:rPr>
        <w:t xml:space="preserve">) the </w:t>
      </w:r>
      <w:r w:rsidR="00206FC8" w:rsidRPr="00B94D24">
        <w:rPr>
          <w:rFonts w:ascii="Times New Roman" w:hAnsi="Times New Roman"/>
          <w:bCs/>
          <w:sz w:val="24"/>
          <w:szCs w:val="24"/>
          <w:lang w:val="en-US"/>
        </w:rPr>
        <w:t>type</w:t>
      </w:r>
      <w:r w:rsidR="00B84732">
        <w:rPr>
          <w:rFonts w:ascii="Times New Roman" w:hAnsi="Times New Roman"/>
          <w:bCs/>
          <w:sz w:val="24"/>
          <w:szCs w:val="24"/>
          <w:lang w:val="en-US"/>
        </w:rPr>
        <w:t>s</w:t>
      </w:r>
      <w:r w:rsidR="00206FC8" w:rsidRPr="00B94D24">
        <w:rPr>
          <w:rFonts w:ascii="Times New Roman" w:hAnsi="Times New Roman"/>
          <w:bCs/>
          <w:sz w:val="24"/>
          <w:szCs w:val="24"/>
          <w:lang w:val="en-US"/>
        </w:rPr>
        <w:t xml:space="preserve"> of turn displayed </w:t>
      </w:r>
      <w:r w:rsidR="00206FC8">
        <w:rPr>
          <w:rFonts w:ascii="Times New Roman" w:hAnsi="Times New Roman"/>
          <w:bCs/>
          <w:sz w:val="24"/>
          <w:szCs w:val="24"/>
          <w:lang w:val="en-US"/>
        </w:rPr>
        <w:t xml:space="preserve">within the </w:t>
      </w:r>
      <w:r w:rsidR="00D239E7">
        <w:rPr>
          <w:rFonts w:ascii="Times New Roman" w:hAnsi="Times New Roman"/>
          <w:bCs/>
          <w:sz w:val="24"/>
          <w:szCs w:val="24"/>
          <w:lang w:val="en-US"/>
        </w:rPr>
        <w:t xml:space="preserve">centre area </w:t>
      </w:r>
      <w:r w:rsidR="00206FC8">
        <w:rPr>
          <w:rFonts w:ascii="Times New Roman" w:hAnsi="Times New Roman"/>
          <w:bCs/>
          <w:sz w:val="24"/>
          <w:szCs w:val="24"/>
          <w:lang w:val="en-US"/>
        </w:rPr>
        <w:t>of the court</w:t>
      </w:r>
      <w:r w:rsidR="00D239E7">
        <w:rPr>
          <w:rFonts w:ascii="Times New Roman" w:hAnsi="Times New Roman"/>
          <w:bCs/>
          <w:sz w:val="24"/>
          <w:szCs w:val="24"/>
          <w:lang w:val="en-US"/>
        </w:rPr>
        <w:t>, (6</w:t>
      </w:r>
      <w:r w:rsidR="00206FC8">
        <w:rPr>
          <w:rFonts w:ascii="Times New Roman" w:hAnsi="Times New Roman"/>
          <w:bCs/>
          <w:sz w:val="24"/>
          <w:szCs w:val="24"/>
          <w:lang w:val="en-US"/>
        </w:rPr>
        <w:t xml:space="preserve">) the </w:t>
      </w:r>
      <w:r w:rsidR="00206FC8" w:rsidRPr="00B94D24">
        <w:rPr>
          <w:rFonts w:ascii="Times New Roman" w:hAnsi="Times New Roman"/>
          <w:bCs/>
          <w:sz w:val="24"/>
          <w:szCs w:val="24"/>
          <w:lang w:val="en-US"/>
        </w:rPr>
        <w:t>type</w:t>
      </w:r>
      <w:r w:rsidR="00B84732">
        <w:rPr>
          <w:rFonts w:ascii="Times New Roman" w:hAnsi="Times New Roman"/>
          <w:bCs/>
          <w:sz w:val="24"/>
          <w:szCs w:val="24"/>
          <w:lang w:val="en-US"/>
        </w:rPr>
        <w:t>s</w:t>
      </w:r>
      <w:r w:rsidR="00206FC8" w:rsidRPr="00B94D24">
        <w:rPr>
          <w:rFonts w:ascii="Times New Roman" w:hAnsi="Times New Roman"/>
          <w:bCs/>
          <w:sz w:val="24"/>
          <w:szCs w:val="24"/>
          <w:lang w:val="en-US"/>
        </w:rPr>
        <w:t xml:space="preserve"> of turn displayed </w:t>
      </w:r>
      <w:r w:rsidR="00206FC8">
        <w:rPr>
          <w:rFonts w:ascii="Times New Roman" w:hAnsi="Times New Roman"/>
          <w:bCs/>
          <w:sz w:val="24"/>
          <w:szCs w:val="24"/>
          <w:lang w:val="en-US"/>
        </w:rPr>
        <w:t xml:space="preserve">within the </w:t>
      </w:r>
      <w:r w:rsidR="00D239E7">
        <w:rPr>
          <w:rFonts w:ascii="Times New Roman" w:hAnsi="Times New Roman"/>
          <w:bCs/>
          <w:sz w:val="24"/>
          <w:szCs w:val="24"/>
          <w:lang w:val="en-US"/>
        </w:rPr>
        <w:t xml:space="preserve">inner left area </w:t>
      </w:r>
      <w:r w:rsidR="00206FC8">
        <w:rPr>
          <w:rFonts w:ascii="Times New Roman" w:hAnsi="Times New Roman"/>
          <w:bCs/>
          <w:sz w:val="24"/>
          <w:szCs w:val="24"/>
          <w:lang w:val="en-US"/>
        </w:rPr>
        <w:t>of the court,</w:t>
      </w:r>
      <w:r w:rsidR="00D239E7">
        <w:rPr>
          <w:rFonts w:ascii="Times New Roman" w:hAnsi="Times New Roman"/>
          <w:bCs/>
          <w:sz w:val="24"/>
          <w:szCs w:val="24"/>
          <w:lang w:val="en-US"/>
        </w:rPr>
        <w:t xml:space="preserve"> (7) the </w:t>
      </w:r>
      <w:r w:rsidR="00D239E7" w:rsidRPr="00B94D24">
        <w:rPr>
          <w:rFonts w:ascii="Times New Roman" w:hAnsi="Times New Roman"/>
          <w:bCs/>
          <w:sz w:val="24"/>
          <w:szCs w:val="24"/>
          <w:lang w:val="en-US"/>
        </w:rPr>
        <w:t>type</w:t>
      </w:r>
      <w:r w:rsidR="00B84732">
        <w:rPr>
          <w:rFonts w:ascii="Times New Roman" w:hAnsi="Times New Roman"/>
          <w:bCs/>
          <w:sz w:val="24"/>
          <w:szCs w:val="24"/>
          <w:lang w:val="en-US"/>
        </w:rPr>
        <w:t>s</w:t>
      </w:r>
      <w:r w:rsidR="00D239E7" w:rsidRPr="00B94D24">
        <w:rPr>
          <w:rFonts w:ascii="Times New Roman" w:hAnsi="Times New Roman"/>
          <w:bCs/>
          <w:sz w:val="24"/>
          <w:szCs w:val="24"/>
          <w:lang w:val="en-US"/>
        </w:rPr>
        <w:t xml:space="preserve"> of turn displayed </w:t>
      </w:r>
      <w:r w:rsidR="00D239E7">
        <w:rPr>
          <w:rFonts w:ascii="Times New Roman" w:hAnsi="Times New Roman"/>
          <w:bCs/>
          <w:sz w:val="24"/>
          <w:szCs w:val="24"/>
          <w:lang w:val="en-US"/>
        </w:rPr>
        <w:t>within the wide left area of the court, and (8</w:t>
      </w:r>
      <w:r w:rsidR="00206FC8">
        <w:rPr>
          <w:rFonts w:ascii="Times New Roman" w:hAnsi="Times New Roman"/>
          <w:bCs/>
          <w:sz w:val="24"/>
          <w:szCs w:val="24"/>
          <w:lang w:val="en-US"/>
        </w:rPr>
        <w:t>) the type</w:t>
      </w:r>
      <w:r w:rsidR="00B84732">
        <w:rPr>
          <w:rFonts w:ascii="Times New Roman" w:hAnsi="Times New Roman"/>
          <w:bCs/>
          <w:sz w:val="24"/>
          <w:szCs w:val="24"/>
          <w:lang w:val="en-US"/>
        </w:rPr>
        <w:t>s</w:t>
      </w:r>
      <w:r w:rsidR="00206FC8">
        <w:rPr>
          <w:rFonts w:ascii="Times New Roman" w:hAnsi="Times New Roman"/>
          <w:bCs/>
          <w:sz w:val="24"/>
          <w:szCs w:val="24"/>
          <w:lang w:val="en-US"/>
        </w:rPr>
        <w:t xml:space="preserve"> of turn displayed and the frequency of passes that led to a shot being taken.</w:t>
      </w:r>
      <w:r w:rsidR="00B94D24" w:rsidRPr="00B94D24">
        <w:rPr>
          <w:rFonts w:ascii="Times New Roman" w:hAnsi="Times New Roman"/>
          <w:bCs/>
          <w:sz w:val="24"/>
          <w:szCs w:val="24"/>
          <w:lang w:val="en-US"/>
        </w:rPr>
        <w:t xml:space="preserve"> </w:t>
      </w:r>
      <w:r w:rsidR="002D53E8">
        <w:rPr>
          <w:rFonts w:ascii="Times New Roman" w:hAnsi="Times New Roman"/>
          <w:bCs/>
          <w:sz w:val="24"/>
          <w:szCs w:val="24"/>
          <w:lang w:val="en-US"/>
        </w:rPr>
        <w:t>If a significant finding was evident, post hoc comparisons were completed using Wilcoxon signed-rank tests. A Bonferroni correction was applied and therefore the alpha level was set at 0.0167.</w:t>
      </w:r>
    </w:p>
    <w:p w14:paraId="7E03BE6C" w14:textId="77777777" w:rsidR="00206FC8" w:rsidRDefault="00206FC8" w:rsidP="00FF1012">
      <w:pPr>
        <w:autoSpaceDE w:val="0"/>
        <w:spacing w:after="0" w:line="240" w:lineRule="auto"/>
        <w:jc w:val="both"/>
        <w:rPr>
          <w:rFonts w:ascii="Times New Roman" w:hAnsi="Times New Roman"/>
          <w:sz w:val="24"/>
          <w:szCs w:val="24"/>
        </w:rPr>
      </w:pPr>
    </w:p>
    <w:p w14:paraId="70AD2014" w14:textId="77777777" w:rsidR="00FF1012" w:rsidRDefault="00FF1012" w:rsidP="00FF1012">
      <w:pPr>
        <w:autoSpaceDE w:val="0"/>
        <w:spacing w:after="0" w:line="240" w:lineRule="auto"/>
        <w:jc w:val="both"/>
        <w:rPr>
          <w:rFonts w:ascii="Times New Roman" w:hAnsi="Times New Roman"/>
          <w:sz w:val="24"/>
          <w:szCs w:val="24"/>
        </w:rPr>
      </w:pPr>
    </w:p>
    <w:p w14:paraId="3CB4A05E" w14:textId="77777777" w:rsidR="002932D9" w:rsidRDefault="002932D9" w:rsidP="00FF1012">
      <w:pPr>
        <w:spacing w:after="0" w:line="240" w:lineRule="auto"/>
        <w:rPr>
          <w:rFonts w:ascii="Times New Roman" w:hAnsi="Times New Roman"/>
          <w:b/>
          <w:bCs/>
          <w:sz w:val="24"/>
          <w:szCs w:val="24"/>
        </w:rPr>
      </w:pPr>
      <w:r>
        <w:rPr>
          <w:rFonts w:ascii="Times New Roman" w:hAnsi="Times New Roman"/>
          <w:b/>
          <w:bCs/>
          <w:sz w:val="24"/>
          <w:szCs w:val="24"/>
        </w:rPr>
        <w:t>3. Results</w:t>
      </w:r>
    </w:p>
    <w:p w14:paraId="78790EC9" w14:textId="77777777" w:rsidR="00E64FD8" w:rsidRDefault="00E64FD8" w:rsidP="00FF1012">
      <w:pPr>
        <w:spacing w:after="0" w:line="240" w:lineRule="auto"/>
        <w:rPr>
          <w:rFonts w:ascii="Times New Roman" w:hAnsi="Times New Roman"/>
          <w:b/>
          <w:bCs/>
          <w:sz w:val="24"/>
          <w:szCs w:val="24"/>
        </w:rPr>
      </w:pPr>
    </w:p>
    <w:p w14:paraId="573930A6" w14:textId="77777777" w:rsidR="00B94D24" w:rsidRPr="00B94D24"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From 500 centre passes analysed within this st</w:t>
      </w:r>
      <w:r w:rsidR="00260D8B">
        <w:rPr>
          <w:rFonts w:ascii="Times New Roman" w:hAnsi="Times New Roman"/>
          <w:bCs/>
          <w:sz w:val="24"/>
          <w:szCs w:val="24"/>
          <w:lang w:val="en-US"/>
        </w:rPr>
        <w:t xml:space="preserve">udy, 494 (98.8%) were </w:t>
      </w:r>
      <w:r w:rsidR="00D764D8">
        <w:rPr>
          <w:rFonts w:ascii="Times New Roman" w:hAnsi="Times New Roman"/>
          <w:bCs/>
          <w:sz w:val="24"/>
          <w:szCs w:val="24"/>
          <w:lang w:val="en-US"/>
        </w:rPr>
        <w:t>successful</w:t>
      </w:r>
      <w:r w:rsidRPr="00B94D24">
        <w:rPr>
          <w:rFonts w:ascii="Times New Roman" w:hAnsi="Times New Roman"/>
          <w:bCs/>
          <w:sz w:val="24"/>
          <w:szCs w:val="24"/>
          <w:lang w:val="en-US"/>
        </w:rPr>
        <w:t>, whilst there were only 6 (1</w:t>
      </w:r>
      <w:r w:rsidR="00260D8B">
        <w:rPr>
          <w:rFonts w:ascii="Times New Roman" w:hAnsi="Times New Roman"/>
          <w:bCs/>
          <w:sz w:val="24"/>
          <w:szCs w:val="24"/>
          <w:lang w:val="en-US"/>
        </w:rPr>
        <w:t xml:space="preserve">.2%) </w:t>
      </w:r>
      <w:r w:rsidR="00D764D8">
        <w:rPr>
          <w:rFonts w:ascii="Times New Roman" w:hAnsi="Times New Roman"/>
          <w:bCs/>
          <w:sz w:val="24"/>
          <w:szCs w:val="24"/>
          <w:lang w:val="en-US"/>
        </w:rPr>
        <w:t>unsuccessful</w:t>
      </w:r>
      <w:r w:rsidR="009B60B0">
        <w:rPr>
          <w:rFonts w:ascii="Times New Roman" w:hAnsi="Times New Roman"/>
          <w:bCs/>
          <w:sz w:val="24"/>
          <w:szCs w:val="24"/>
          <w:lang w:val="en-US"/>
        </w:rPr>
        <w:t xml:space="preserve"> centre passes, where the</w:t>
      </w:r>
      <w:r w:rsidRPr="00B94D24">
        <w:rPr>
          <w:rFonts w:ascii="Times New Roman" w:hAnsi="Times New Roman"/>
          <w:bCs/>
          <w:sz w:val="24"/>
          <w:szCs w:val="24"/>
          <w:lang w:val="en-US"/>
        </w:rPr>
        <w:t xml:space="preserve"> initial first pass</w:t>
      </w:r>
      <w:r w:rsidR="009B60B0">
        <w:rPr>
          <w:rFonts w:ascii="Times New Roman" w:hAnsi="Times New Roman"/>
          <w:bCs/>
          <w:sz w:val="24"/>
          <w:szCs w:val="24"/>
          <w:lang w:val="en-US"/>
        </w:rPr>
        <w:t xml:space="preserve"> failed to reach a team-member</w:t>
      </w:r>
      <w:r w:rsidRPr="00B94D24">
        <w:rPr>
          <w:rFonts w:ascii="Times New Roman" w:hAnsi="Times New Roman"/>
          <w:bCs/>
          <w:sz w:val="24"/>
          <w:szCs w:val="24"/>
          <w:lang w:val="en-US"/>
        </w:rPr>
        <w:t xml:space="preserve">. The findings reveal that 463 (93.7%) of the 494 successful centre passes resulted in a secondary successful pass. Players who did not turn when receiving the centre pass gained the highest percentage of success for the following pass (95.3%). The players who turned out when receiving the centre pass successfully completed 137 out of 147 (93.2%) of the following passes. Finally, players who turned in when receiving the centre pass completed 203 out of 218 (93.1%) of the following passes. </w:t>
      </w:r>
      <w:r w:rsidR="00D41880" w:rsidRPr="00B94D24">
        <w:rPr>
          <w:rFonts w:ascii="Times New Roman" w:hAnsi="Times New Roman"/>
          <w:bCs/>
          <w:sz w:val="24"/>
          <w:szCs w:val="24"/>
          <w:lang w:val="en-US"/>
        </w:rPr>
        <w:t>Ther</w:t>
      </w:r>
      <w:r w:rsidR="00D41880">
        <w:rPr>
          <w:rFonts w:ascii="Times New Roman" w:hAnsi="Times New Roman"/>
          <w:bCs/>
          <w:sz w:val="24"/>
          <w:szCs w:val="24"/>
          <w:lang w:val="en-US"/>
        </w:rPr>
        <w:t>e was no significant difference</w:t>
      </w:r>
      <w:r w:rsidR="00D41880" w:rsidRPr="00B94D24">
        <w:rPr>
          <w:rFonts w:ascii="Times New Roman" w:hAnsi="Times New Roman"/>
          <w:bCs/>
          <w:sz w:val="24"/>
          <w:szCs w:val="24"/>
          <w:lang w:val="en-US"/>
        </w:rPr>
        <w:t xml:space="preserve"> between the type of turn and the success of the following pass</w:t>
      </w:r>
      <w:r w:rsidR="00D41880">
        <w:rPr>
          <w:rFonts w:ascii="Times New Roman" w:hAnsi="Times New Roman"/>
          <w:bCs/>
          <w:sz w:val="24"/>
          <w:szCs w:val="24"/>
          <w:lang w:val="en-US"/>
        </w:rPr>
        <w:t xml:space="preserve"> </w:t>
      </w:r>
      <w:r w:rsidR="00D41880" w:rsidRPr="009364A2">
        <w:rPr>
          <w:rFonts w:ascii="Times New Roman" w:hAnsi="Times New Roman"/>
          <w:bCs/>
          <w:sz w:val="24"/>
          <w:szCs w:val="24"/>
          <w:lang w:val="en-US"/>
        </w:rPr>
        <w:t>(ᵡ²</w:t>
      </w:r>
      <w:r w:rsidR="00D41880" w:rsidRPr="009364A2">
        <w:rPr>
          <w:rFonts w:ascii="Times New Roman" w:hAnsi="Times New Roman"/>
          <w:bCs/>
          <w:sz w:val="24"/>
          <w:szCs w:val="24"/>
          <w:vertAlign w:val="subscript"/>
          <w:lang w:val="en-US"/>
        </w:rPr>
        <w:t>2</w:t>
      </w:r>
      <w:r w:rsidR="00D41880" w:rsidRPr="00BB51D5">
        <w:rPr>
          <w:rFonts w:ascii="Times New Roman" w:hAnsi="Times New Roman"/>
          <w:bCs/>
          <w:i/>
          <w:sz w:val="24"/>
          <w:szCs w:val="24"/>
          <w:lang w:val="en-US"/>
        </w:rPr>
        <w:t xml:space="preserve"> </w:t>
      </w:r>
      <w:r w:rsidR="00D41880">
        <w:rPr>
          <w:rFonts w:ascii="Times New Roman" w:hAnsi="Times New Roman"/>
          <w:bCs/>
          <w:sz w:val="24"/>
          <w:szCs w:val="24"/>
          <w:lang w:val="en-US"/>
        </w:rPr>
        <w:t xml:space="preserve">= 1.469, </w:t>
      </w:r>
      <w:r w:rsidR="00D41880" w:rsidRPr="00BB51D5">
        <w:rPr>
          <w:rFonts w:ascii="Times New Roman" w:hAnsi="Times New Roman"/>
          <w:bCs/>
          <w:i/>
          <w:sz w:val="24"/>
          <w:szCs w:val="24"/>
          <w:lang w:val="en-US"/>
        </w:rPr>
        <w:t>p</w:t>
      </w:r>
      <w:r w:rsidR="00D41880">
        <w:rPr>
          <w:rFonts w:ascii="Times New Roman" w:hAnsi="Times New Roman"/>
          <w:bCs/>
          <w:sz w:val="24"/>
          <w:szCs w:val="24"/>
          <w:lang w:val="en-US"/>
        </w:rPr>
        <w:t xml:space="preserve"> = 0.480</w:t>
      </w:r>
      <w:r w:rsidR="00D41880" w:rsidRPr="00B94D24">
        <w:rPr>
          <w:rFonts w:ascii="Times New Roman" w:hAnsi="Times New Roman"/>
          <w:bCs/>
          <w:sz w:val="24"/>
          <w:szCs w:val="24"/>
          <w:lang w:val="en-US"/>
        </w:rPr>
        <w:t>).</w:t>
      </w:r>
    </w:p>
    <w:p w14:paraId="480C456B" w14:textId="77777777" w:rsidR="00B94D24" w:rsidRPr="00B94D24" w:rsidRDefault="00B94D24" w:rsidP="00FF1012">
      <w:pPr>
        <w:spacing w:after="0" w:line="240" w:lineRule="auto"/>
        <w:rPr>
          <w:rFonts w:ascii="Times New Roman" w:hAnsi="Times New Roman"/>
          <w:bCs/>
          <w:sz w:val="24"/>
          <w:szCs w:val="24"/>
          <w:lang w:val="en-US"/>
        </w:rPr>
      </w:pPr>
    </w:p>
    <w:p w14:paraId="19CFF00B"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Table 3. Centre passes and turning.</w:t>
      </w:r>
    </w:p>
    <w:tbl>
      <w:tblPr>
        <w:tblW w:w="0" w:type="auto"/>
        <w:tblLook w:val="04A0" w:firstRow="1" w:lastRow="0" w:firstColumn="1" w:lastColumn="0" w:noHBand="0" w:noVBand="1"/>
      </w:tblPr>
      <w:tblGrid>
        <w:gridCol w:w="2310"/>
        <w:gridCol w:w="2311"/>
        <w:gridCol w:w="2311"/>
      </w:tblGrid>
      <w:tr w:rsidR="00B94D24" w:rsidRPr="00B94D24" w14:paraId="7B1F4733" w14:textId="77777777" w:rsidTr="001D3ADF">
        <w:tc>
          <w:tcPr>
            <w:tcW w:w="2310" w:type="dxa"/>
            <w:tcBorders>
              <w:top w:val="single" w:sz="4" w:space="0" w:color="000000"/>
              <w:bottom w:val="single" w:sz="4" w:space="0" w:color="000000"/>
            </w:tcBorders>
            <w:shd w:val="clear" w:color="auto" w:fill="auto"/>
          </w:tcPr>
          <w:p w14:paraId="59388520"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Type of turn</w:t>
            </w:r>
          </w:p>
        </w:tc>
        <w:tc>
          <w:tcPr>
            <w:tcW w:w="2311" w:type="dxa"/>
            <w:tcBorders>
              <w:top w:val="single" w:sz="4" w:space="0" w:color="000000"/>
              <w:bottom w:val="single" w:sz="4" w:space="0" w:color="000000"/>
            </w:tcBorders>
            <w:shd w:val="clear" w:color="auto" w:fill="auto"/>
          </w:tcPr>
          <w:p w14:paraId="68580021"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Outcome of following pass</w:t>
            </w:r>
          </w:p>
        </w:tc>
        <w:tc>
          <w:tcPr>
            <w:tcW w:w="2311" w:type="dxa"/>
            <w:tcBorders>
              <w:top w:val="single" w:sz="4" w:space="0" w:color="000000"/>
              <w:bottom w:val="single" w:sz="4" w:space="0" w:color="000000"/>
            </w:tcBorders>
            <w:shd w:val="clear" w:color="auto" w:fill="auto"/>
          </w:tcPr>
          <w:p w14:paraId="1309D439"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Frequency</w:t>
            </w:r>
          </w:p>
        </w:tc>
      </w:tr>
      <w:tr w:rsidR="00B94D24" w:rsidRPr="00B94D24" w14:paraId="283BE78E" w14:textId="77777777" w:rsidTr="001D3ADF">
        <w:tc>
          <w:tcPr>
            <w:tcW w:w="2310" w:type="dxa"/>
            <w:tcBorders>
              <w:top w:val="single" w:sz="4" w:space="0" w:color="000000"/>
            </w:tcBorders>
            <w:shd w:val="clear" w:color="auto" w:fill="auto"/>
          </w:tcPr>
          <w:p w14:paraId="79FB6E14"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 xml:space="preserve">Turn in </w:t>
            </w:r>
          </w:p>
        </w:tc>
        <w:tc>
          <w:tcPr>
            <w:tcW w:w="2311" w:type="dxa"/>
            <w:tcBorders>
              <w:top w:val="single" w:sz="4" w:space="0" w:color="000000"/>
            </w:tcBorders>
            <w:shd w:val="clear" w:color="auto" w:fill="auto"/>
          </w:tcPr>
          <w:p w14:paraId="3DBAED87"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Successful</w:t>
            </w:r>
          </w:p>
        </w:tc>
        <w:tc>
          <w:tcPr>
            <w:tcW w:w="2311" w:type="dxa"/>
            <w:tcBorders>
              <w:top w:val="single" w:sz="4" w:space="0" w:color="000000"/>
            </w:tcBorders>
            <w:shd w:val="clear" w:color="auto" w:fill="auto"/>
          </w:tcPr>
          <w:p w14:paraId="47371C0D"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203 (93.1)</w:t>
            </w:r>
          </w:p>
        </w:tc>
      </w:tr>
      <w:tr w:rsidR="00B94D24" w:rsidRPr="00B94D24" w14:paraId="13AD3380" w14:textId="77777777" w:rsidTr="001D3ADF">
        <w:tc>
          <w:tcPr>
            <w:tcW w:w="2310" w:type="dxa"/>
            <w:shd w:val="clear" w:color="auto" w:fill="auto"/>
          </w:tcPr>
          <w:p w14:paraId="1D2EFB58"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 xml:space="preserve">Turn in </w:t>
            </w:r>
          </w:p>
        </w:tc>
        <w:tc>
          <w:tcPr>
            <w:tcW w:w="2311" w:type="dxa"/>
            <w:shd w:val="clear" w:color="auto" w:fill="auto"/>
          </w:tcPr>
          <w:p w14:paraId="2E6D20C2"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Unsuccessful</w:t>
            </w:r>
          </w:p>
        </w:tc>
        <w:tc>
          <w:tcPr>
            <w:tcW w:w="2311" w:type="dxa"/>
            <w:shd w:val="clear" w:color="auto" w:fill="auto"/>
          </w:tcPr>
          <w:p w14:paraId="2B8E7863"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15 (6.9)</w:t>
            </w:r>
          </w:p>
        </w:tc>
      </w:tr>
      <w:tr w:rsidR="00B94D24" w:rsidRPr="00B94D24" w14:paraId="153192A0" w14:textId="77777777" w:rsidTr="001D3ADF">
        <w:tc>
          <w:tcPr>
            <w:tcW w:w="2310" w:type="dxa"/>
            <w:shd w:val="clear" w:color="auto" w:fill="auto"/>
          </w:tcPr>
          <w:p w14:paraId="769D7E8D"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Turn out</w:t>
            </w:r>
          </w:p>
        </w:tc>
        <w:tc>
          <w:tcPr>
            <w:tcW w:w="2311" w:type="dxa"/>
            <w:shd w:val="clear" w:color="auto" w:fill="auto"/>
          </w:tcPr>
          <w:p w14:paraId="130CEB40"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Successful</w:t>
            </w:r>
          </w:p>
        </w:tc>
        <w:tc>
          <w:tcPr>
            <w:tcW w:w="2311" w:type="dxa"/>
            <w:shd w:val="clear" w:color="auto" w:fill="auto"/>
          </w:tcPr>
          <w:p w14:paraId="71A9ABD2"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137 (93.2)</w:t>
            </w:r>
          </w:p>
        </w:tc>
      </w:tr>
      <w:tr w:rsidR="00B94D24" w:rsidRPr="00B94D24" w14:paraId="38469FFD" w14:textId="77777777" w:rsidTr="001D3ADF">
        <w:tc>
          <w:tcPr>
            <w:tcW w:w="2310" w:type="dxa"/>
            <w:shd w:val="clear" w:color="auto" w:fill="auto"/>
          </w:tcPr>
          <w:p w14:paraId="29D2B701"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 xml:space="preserve">Turn out </w:t>
            </w:r>
          </w:p>
        </w:tc>
        <w:tc>
          <w:tcPr>
            <w:tcW w:w="2311" w:type="dxa"/>
            <w:shd w:val="clear" w:color="auto" w:fill="auto"/>
          </w:tcPr>
          <w:p w14:paraId="13C361A8"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Unsuccessful</w:t>
            </w:r>
          </w:p>
        </w:tc>
        <w:tc>
          <w:tcPr>
            <w:tcW w:w="2311" w:type="dxa"/>
            <w:shd w:val="clear" w:color="auto" w:fill="auto"/>
          </w:tcPr>
          <w:p w14:paraId="498617AA"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10 (6.8)</w:t>
            </w:r>
          </w:p>
        </w:tc>
      </w:tr>
      <w:tr w:rsidR="00B94D24" w:rsidRPr="00B94D24" w14:paraId="6D645BBA" w14:textId="77777777" w:rsidTr="001D3ADF">
        <w:tc>
          <w:tcPr>
            <w:tcW w:w="2310" w:type="dxa"/>
            <w:shd w:val="clear" w:color="auto" w:fill="auto"/>
          </w:tcPr>
          <w:p w14:paraId="08746E7A"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 xml:space="preserve">No turn </w:t>
            </w:r>
          </w:p>
        </w:tc>
        <w:tc>
          <w:tcPr>
            <w:tcW w:w="2311" w:type="dxa"/>
            <w:shd w:val="clear" w:color="auto" w:fill="auto"/>
          </w:tcPr>
          <w:p w14:paraId="75BEEF52"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Successful</w:t>
            </w:r>
          </w:p>
        </w:tc>
        <w:tc>
          <w:tcPr>
            <w:tcW w:w="2311" w:type="dxa"/>
            <w:shd w:val="clear" w:color="auto" w:fill="auto"/>
          </w:tcPr>
          <w:p w14:paraId="38F0150D"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123 (95.3)</w:t>
            </w:r>
          </w:p>
        </w:tc>
      </w:tr>
      <w:tr w:rsidR="00B94D24" w:rsidRPr="00B94D24" w14:paraId="27DE7771" w14:textId="77777777" w:rsidTr="001D3ADF">
        <w:tc>
          <w:tcPr>
            <w:tcW w:w="2310" w:type="dxa"/>
            <w:tcBorders>
              <w:bottom w:val="single" w:sz="4" w:space="0" w:color="000000"/>
            </w:tcBorders>
            <w:shd w:val="clear" w:color="auto" w:fill="auto"/>
          </w:tcPr>
          <w:p w14:paraId="3E1FDDC4"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 xml:space="preserve">No turn </w:t>
            </w:r>
          </w:p>
        </w:tc>
        <w:tc>
          <w:tcPr>
            <w:tcW w:w="2311" w:type="dxa"/>
            <w:tcBorders>
              <w:bottom w:val="single" w:sz="4" w:space="0" w:color="000000"/>
            </w:tcBorders>
            <w:shd w:val="clear" w:color="auto" w:fill="auto"/>
          </w:tcPr>
          <w:p w14:paraId="678B70F5"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Unsuccessful</w:t>
            </w:r>
          </w:p>
        </w:tc>
        <w:tc>
          <w:tcPr>
            <w:tcW w:w="2311" w:type="dxa"/>
            <w:tcBorders>
              <w:bottom w:val="single" w:sz="4" w:space="0" w:color="000000"/>
            </w:tcBorders>
            <w:shd w:val="clear" w:color="auto" w:fill="auto"/>
          </w:tcPr>
          <w:p w14:paraId="6B794F27"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6 (4.7)</w:t>
            </w:r>
          </w:p>
        </w:tc>
      </w:tr>
    </w:tbl>
    <w:p w14:paraId="1C98EFA9" w14:textId="77777777" w:rsidR="00B94D24" w:rsidRPr="00B94D24" w:rsidRDefault="00B94D24" w:rsidP="00FF1012">
      <w:pPr>
        <w:spacing w:after="0" w:line="240" w:lineRule="auto"/>
        <w:rPr>
          <w:rFonts w:ascii="Times New Roman" w:hAnsi="Times New Roman"/>
          <w:bCs/>
          <w:sz w:val="24"/>
          <w:szCs w:val="24"/>
          <w:lang w:val="en-US"/>
        </w:rPr>
      </w:pPr>
    </w:p>
    <w:p w14:paraId="322EF66B" w14:textId="77777777" w:rsidR="00FF1012" w:rsidRDefault="00FF1012" w:rsidP="00FF1012">
      <w:pPr>
        <w:autoSpaceDE w:val="0"/>
        <w:spacing w:after="0" w:line="240" w:lineRule="auto"/>
        <w:jc w:val="both"/>
        <w:rPr>
          <w:rFonts w:ascii="Times New Roman" w:hAnsi="Times New Roman"/>
          <w:bCs/>
          <w:sz w:val="24"/>
          <w:szCs w:val="24"/>
          <w:lang w:val="en-US"/>
        </w:rPr>
      </w:pPr>
    </w:p>
    <w:p w14:paraId="4EB04069" w14:textId="77777777" w:rsidR="00D41880"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 xml:space="preserve">Of the 494 successful centre passes, 100 (20.2%) of the passes were received in the wide right area, 95 (19.2%) within the wide left area, 89 (18.0%) in the inner right area, 82 (16.6%) in the inner left area, 75 (15.2%) within the centre area and 53 (10.7%) in the defensive half. </w:t>
      </w:r>
      <w:r w:rsidR="00D41880">
        <w:rPr>
          <w:rFonts w:ascii="Times New Roman" w:hAnsi="Times New Roman"/>
          <w:bCs/>
          <w:sz w:val="24"/>
          <w:szCs w:val="24"/>
          <w:lang w:val="en-US"/>
        </w:rPr>
        <w:t xml:space="preserve">There was a significant difference between the types of turn displayed within the defensive half of the court </w:t>
      </w:r>
      <w:r w:rsidR="00D41880" w:rsidRPr="009364A2">
        <w:rPr>
          <w:rFonts w:ascii="Times New Roman" w:hAnsi="Times New Roman"/>
          <w:bCs/>
          <w:sz w:val="24"/>
          <w:szCs w:val="24"/>
          <w:lang w:val="en-US"/>
        </w:rPr>
        <w:t>(ᵡ²</w:t>
      </w:r>
      <w:r w:rsidR="00D41880" w:rsidRPr="009364A2">
        <w:rPr>
          <w:rFonts w:ascii="Times New Roman" w:hAnsi="Times New Roman"/>
          <w:bCs/>
          <w:sz w:val="24"/>
          <w:szCs w:val="24"/>
          <w:vertAlign w:val="subscript"/>
          <w:lang w:val="en-US"/>
        </w:rPr>
        <w:t>2</w:t>
      </w:r>
      <w:r w:rsidR="00D41880" w:rsidRPr="00BB51D5">
        <w:rPr>
          <w:rFonts w:ascii="Times New Roman" w:hAnsi="Times New Roman"/>
          <w:bCs/>
          <w:i/>
          <w:sz w:val="24"/>
          <w:szCs w:val="24"/>
          <w:lang w:val="en-US"/>
        </w:rPr>
        <w:t xml:space="preserve"> </w:t>
      </w:r>
      <w:r w:rsidR="00D41880">
        <w:rPr>
          <w:rFonts w:ascii="Times New Roman" w:hAnsi="Times New Roman"/>
          <w:bCs/>
          <w:sz w:val="24"/>
          <w:szCs w:val="24"/>
          <w:lang w:val="en-US"/>
        </w:rPr>
        <w:t xml:space="preserve">= 24.367, </w:t>
      </w:r>
      <w:r w:rsidR="00D41880" w:rsidRPr="00BB51D5">
        <w:rPr>
          <w:rFonts w:ascii="Times New Roman" w:hAnsi="Times New Roman"/>
          <w:bCs/>
          <w:i/>
          <w:sz w:val="24"/>
          <w:szCs w:val="24"/>
          <w:lang w:val="en-US"/>
        </w:rPr>
        <w:t>p</w:t>
      </w:r>
      <w:r w:rsidR="00D41880">
        <w:rPr>
          <w:rFonts w:ascii="Times New Roman" w:hAnsi="Times New Roman"/>
          <w:bCs/>
          <w:sz w:val="24"/>
          <w:szCs w:val="24"/>
          <w:lang w:val="en-US"/>
        </w:rPr>
        <w:t xml:space="preserve"> = 0.001</w:t>
      </w:r>
      <w:r w:rsidR="00D41880" w:rsidRPr="00B94D24">
        <w:rPr>
          <w:rFonts w:ascii="Times New Roman" w:hAnsi="Times New Roman"/>
          <w:bCs/>
          <w:sz w:val="24"/>
          <w:szCs w:val="24"/>
          <w:lang w:val="en-US"/>
        </w:rPr>
        <w:t>).</w:t>
      </w:r>
      <w:r w:rsidR="00D41880">
        <w:rPr>
          <w:rFonts w:ascii="Times New Roman" w:hAnsi="Times New Roman"/>
          <w:bCs/>
          <w:sz w:val="24"/>
          <w:szCs w:val="24"/>
          <w:lang w:val="en-US"/>
        </w:rPr>
        <w:t xml:space="preserve"> The Wilcoxon tests revealed that there was a significantly greater use of the no turn compared to a turn in (</w:t>
      </w:r>
      <w:r w:rsidR="00D41880" w:rsidRPr="00BB51D5">
        <w:rPr>
          <w:rFonts w:ascii="Times New Roman" w:hAnsi="Times New Roman"/>
          <w:bCs/>
          <w:i/>
          <w:sz w:val="24"/>
          <w:szCs w:val="24"/>
          <w:lang w:val="en-US"/>
        </w:rPr>
        <w:t>T</w:t>
      </w:r>
      <w:r w:rsidR="00D41880">
        <w:rPr>
          <w:rFonts w:ascii="Times New Roman" w:hAnsi="Times New Roman"/>
          <w:bCs/>
          <w:sz w:val="24"/>
          <w:szCs w:val="24"/>
          <w:lang w:val="en-US"/>
        </w:rPr>
        <w:t xml:space="preserve"> = 0, </w:t>
      </w:r>
      <w:r w:rsidR="00D41880" w:rsidRPr="00BB51D5">
        <w:rPr>
          <w:rFonts w:ascii="Times New Roman" w:hAnsi="Times New Roman"/>
          <w:bCs/>
          <w:i/>
          <w:sz w:val="24"/>
          <w:szCs w:val="24"/>
          <w:lang w:val="en-US"/>
        </w:rPr>
        <w:t>p</w:t>
      </w:r>
      <w:r w:rsidR="00D41880">
        <w:rPr>
          <w:rFonts w:ascii="Times New Roman" w:hAnsi="Times New Roman"/>
          <w:bCs/>
          <w:sz w:val="24"/>
          <w:szCs w:val="24"/>
          <w:lang w:val="en-US"/>
        </w:rPr>
        <w:t xml:space="preserve"> = 0.001, </w:t>
      </w:r>
      <w:r w:rsidR="00D41880" w:rsidRPr="00BB51D5">
        <w:rPr>
          <w:rFonts w:ascii="Times New Roman" w:hAnsi="Times New Roman"/>
          <w:bCs/>
          <w:i/>
          <w:sz w:val="24"/>
          <w:szCs w:val="24"/>
          <w:lang w:val="en-US"/>
        </w:rPr>
        <w:t>r</w:t>
      </w:r>
      <w:r w:rsidR="00D41880">
        <w:rPr>
          <w:rFonts w:ascii="Times New Roman" w:hAnsi="Times New Roman"/>
          <w:bCs/>
          <w:sz w:val="24"/>
          <w:szCs w:val="24"/>
          <w:lang w:val="en-US"/>
        </w:rPr>
        <w:t xml:space="preserve"> = -0.90) and the turn out (</w:t>
      </w:r>
      <w:r w:rsidR="00D41880" w:rsidRPr="00BB51D5">
        <w:rPr>
          <w:rFonts w:ascii="Times New Roman" w:hAnsi="Times New Roman"/>
          <w:bCs/>
          <w:i/>
          <w:sz w:val="24"/>
          <w:szCs w:val="24"/>
          <w:lang w:val="en-US"/>
        </w:rPr>
        <w:t>T</w:t>
      </w:r>
      <w:r w:rsidR="00D41880">
        <w:rPr>
          <w:rFonts w:ascii="Times New Roman" w:hAnsi="Times New Roman"/>
          <w:bCs/>
          <w:sz w:val="24"/>
          <w:szCs w:val="24"/>
          <w:lang w:val="en-US"/>
        </w:rPr>
        <w:t xml:space="preserve"> = 0, </w:t>
      </w:r>
      <w:r w:rsidR="00D41880" w:rsidRPr="00BB51D5">
        <w:rPr>
          <w:rFonts w:ascii="Times New Roman" w:hAnsi="Times New Roman"/>
          <w:bCs/>
          <w:i/>
          <w:sz w:val="24"/>
          <w:szCs w:val="24"/>
          <w:lang w:val="en-US"/>
        </w:rPr>
        <w:t>p</w:t>
      </w:r>
      <w:r w:rsidR="00D41880">
        <w:rPr>
          <w:rFonts w:ascii="Times New Roman" w:hAnsi="Times New Roman"/>
          <w:bCs/>
          <w:sz w:val="24"/>
          <w:szCs w:val="24"/>
          <w:lang w:val="en-US"/>
        </w:rPr>
        <w:t xml:space="preserve"> = 0.001, </w:t>
      </w:r>
      <w:r w:rsidR="00D41880" w:rsidRPr="00BB51D5">
        <w:rPr>
          <w:rFonts w:ascii="Times New Roman" w:hAnsi="Times New Roman"/>
          <w:bCs/>
          <w:i/>
          <w:sz w:val="24"/>
          <w:szCs w:val="24"/>
          <w:lang w:val="en-US"/>
        </w:rPr>
        <w:t>r</w:t>
      </w:r>
      <w:r w:rsidR="00D41880">
        <w:rPr>
          <w:rFonts w:ascii="Times New Roman" w:hAnsi="Times New Roman"/>
          <w:bCs/>
          <w:sz w:val="24"/>
          <w:szCs w:val="24"/>
          <w:lang w:val="en-US"/>
        </w:rPr>
        <w:t xml:space="preserve"> = -0.90) within the defensive half of the court. </w:t>
      </w:r>
    </w:p>
    <w:p w14:paraId="5AA3D84E" w14:textId="77777777" w:rsidR="00D41880" w:rsidRDefault="00D41880"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lastRenderedPageBreak/>
        <w:t>When the centre passes were received in the wide right area, the players were most likely to turn out (40.0% of centre passes received in the wide right area), however this was only slightly higher than when turning in (37.0%).</w:t>
      </w:r>
      <w:r>
        <w:rPr>
          <w:rFonts w:ascii="Times New Roman" w:hAnsi="Times New Roman"/>
          <w:bCs/>
          <w:sz w:val="24"/>
          <w:szCs w:val="24"/>
          <w:lang w:val="en-US"/>
        </w:rPr>
        <w:t xml:space="preserve"> There was no significant difference between the types of turn displayed within the wide right area of the court </w:t>
      </w:r>
      <w:r w:rsidRPr="009364A2">
        <w:rPr>
          <w:rFonts w:ascii="Times New Roman" w:hAnsi="Times New Roman"/>
          <w:bCs/>
          <w:sz w:val="24"/>
          <w:szCs w:val="24"/>
          <w:lang w:val="en-US"/>
        </w:rPr>
        <w:t>(ᵡ²</w:t>
      </w:r>
      <w:r w:rsidRPr="009364A2">
        <w:rPr>
          <w:rFonts w:ascii="Times New Roman" w:hAnsi="Times New Roman"/>
          <w:bCs/>
          <w:sz w:val="24"/>
          <w:szCs w:val="24"/>
          <w:vertAlign w:val="subscript"/>
          <w:lang w:val="en-US"/>
        </w:rPr>
        <w:t>2</w:t>
      </w:r>
      <w:r w:rsidRPr="00BB51D5">
        <w:rPr>
          <w:rFonts w:ascii="Times New Roman" w:hAnsi="Times New Roman"/>
          <w:bCs/>
          <w:i/>
          <w:sz w:val="24"/>
          <w:szCs w:val="24"/>
          <w:lang w:val="en-US"/>
        </w:rPr>
        <w:t xml:space="preserve"> </w:t>
      </w:r>
      <w:r>
        <w:rPr>
          <w:rFonts w:ascii="Times New Roman" w:hAnsi="Times New Roman"/>
          <w:bCs/>
          <w:sz w:val="24"/>
          <w:szCs w:val="24"/>
          <w:lang w:val="en-US"/>
        </w:rPr>
        <w:t xml:space="preserve">= 5.915, </w:t>
      </w:r>
      <w:r w:rsidRPr="00BB51D5">
        <w:rPr>
          <w:rFonts w:ascii="Times New Roman" w:hAnsi="Times New Roman"/>
          <w:bCs/>
          <w:i/>
          <w:sz w:val="24"/>
          <w:szCs w:val="24"/>
          <w:lang w:val="en-US"/>
        </w:rPr>
        <w:t>p</w:t>
      </w:r>
      <w:r>
        <w:rPr>
          <w:rFonts w:ascii="Times New Roman" w:hAnsi="Times New Roman"/>
          <w:bCs/>
          <w:sz w:val="24"/>
          <w:szCs w:val="24"/>
          <w:lang w:val="en-US"/>
        </w:rPr>
        <w:t xml:space="preserve"> = 0.052</w:t>
      </w:r>
      <w:r w:rsidRPr="00B94D24">
        <w:rPr>
          <w:rFonts w:ascii="Times New Roman" w:hAnsi="Times New Roman"/>
          <w:bCs/>
          <w:sz w:val="24"/>
          <w:szCs w:val="24"/>
          <w:lang w:val="en-US"/>
        </w:rPr>
        <w:t>).</w:t>
      </w:r>
      <w:r w:rsidRPr="00D41880">
        <w:rPr>
          <w:rFonts w:ascii="Times New Roman" w:hAnsi="Times New Roman"/>
          <w:bCs/>
          <w:sz w:val="24"/>
          <w:szCs w:val="24"/>
          <w:lang w:val="en-US"/>
        </w:rPr>
        <w:t xml:space="preserve"> </w:t>
      </w:r>
      <w:r w:rsidRPr="00B94D24">
        <w:rPr>
          <w:rFonts w:ascii="Times New Roman" w:hAnsi="Times New Roman"/>
          <w:bCs/>
          <w:sz w:val="24"/>
          <w:szCs w:val="24"/>
          <w:lang w:val="en-US"/>
        </w:rPr>
        <w:t>When the centre passes were received in the wide left area, the players were much more likely to turn in (62.1% of centre passes received in the wide left area) than they were to turn out (27.4%).</w:t>
      </w:r>
      <w:r>
        <w:rPr>
          <w:rFonts w:ascii="Times New Roman" w:hAnsi="Times New Roman"/>
          <w:bCs/>
          <w:sz w:val="24"/>
          <w:szCs w:val="24"/>
          <w:lang w:val="en-US"/>
        </w:rPr>
        <w:t xml:space="preserve"> There was a significant difference between the types of turn displayed within the wide left area of the court </w:t>
      </w:r>
      <w:r w:rsidRPr="00B94D24">
        <w:rPr>
          <w:rFonts w:ascii="Times New Roman" w:hAnsi="Times New Roman"/>
          <w:bCs/>
          <w:sz w:val="24"/>
          <w:szCs w:val="24"/>
          <w:lang w:val="en-US"/>
        </w:rPr>
        <w:t>(</w:t>
      </w:r>
      <w:r>
        <w:rPr>
          <w:rFonts w:ascii="Times New Roman" w:hAnsi="Times New Roman"/>
          <w:bCs/>
          <w:sz w:val="24"/>
          <w:szCs w:val="24"/>
          <w:lang w:val="en-US"/>
        </w:rPr>
        <w:t>ᵡ</w:t>
      </w:r>
      <w:r w:rsidRPr="00B94D24">
        <w:rPr>
          <w:rFonts w:ascii="Times New Roman" w:hAnsi="Times New Roman"/>
          <w:bCs/>
          <w:sz w:val="24"/>
          <w:szCs w:val="24"/>
          <w:lang w:val="en-US"/>
        </w:rPr>
        <w:t>²</w:t>
      </w:r>
      <w:r>
        <w:rPr>
          <w:rFonts w:ascii="Times New Roman" w:hAnsi="Times New Roman"/>
          <w:bCs/>
          <w:sz w:val="24"/>
          <w:szCs w:val="24"/>
          <w:vertAlign w:val="subscript"/>
          <w:lang w:val="en-US"/>
        </w:rPr>
        <w:t>2</w:t>
      </w:r>
      <w:r>
        <w:rPr>
          <w:rFonts w:ascii="Times New Roman" w:hAnsi="Times New Roman"/>
          <w:bCs/>
          <w:sz w:val="24"/>
          <w:szCs w:val="24"/>
          <w:lang w:val="en-US"/>
        </w:rPr>
        <w:t xml:space="preserve"> = 25.245, </w:t>
      </w:r>
      <w:r w:rsidRPr="009364A2">
        <w:rPr>
          <w:rFonts w:ascii="Times New Roman" w:hAnsi="Times New Roman"/>
          <w:bCs/>
          <w:i/>
          <w:sz w:val="24"/>
          <w:szCs w:val="24"/>
          <w:lang w:val="en-US"/>
        </w:rPr>
        <w:t>p</w:t>
      </w:r>
      <w:r>
        <w:rPr>
          <w:rFonts w:ascii="Times New Roman" w:hAnsi="Times New Roman"/>
          <w:bCs/>
          <w:sz w:val="24"/>
          <w:szCs w:val="24"/>
          <w:lang w:val="en-US"/>
        </w:rPr>
        <w:t xml:space="preserve"> = 0.001</w:t>
      </w:r>
      <w:r w:rsidRPr="00B94D24">
        <w:rPr>
          <w:rFonts w:ascii="Times New Roman" w:hAnsi="Times New Roman"/>
          <w:bCs/>
          <w:sz w:val="24"/>
          <w:szCs w:val="24"/>
          <w:lang w:val="en-US"/>
        </w:rPr>
        <w:t>)</w:t>
      </w:r>
      <w:r>
        <w:rPr>
          <w:rFonts w:ascii="Times New Roman" w:hAnsi="Times New Roman"/>
          <w:bCs/>
          <w:sz w:val="24"/>
          <w:szCs w:val="24"/>
          <w:lang w:val="en-US"/>
        </w:rPr>
        <w:t>. The Wilcoxon tests revealed that there was significantly greater use of the turn in compared to the turn out (</w:t>
      </w:r>
      <w:r w:rsidRPr="009364A2">
        <w:rPr>
          <w:rFonts w:ascii="Times New Roman" w:hAnsi="Times New Roman"/>
          <w:bCs/>
          <w:i/>
          <w:sz w:val="24"/>
          <w:szCs w:val="24"/>
          <w:lang w:val="en-US"/>
        </w:rPr>
        <w:t>T</w:t>
      </w:r>
      <w:r>
        <w:rPr>
          <w:rFonts w:ascii="Times New Roman" w:hAnsi="Times New Roman"/>
          <w:bCs/>
          <w:sz w:val="24"/>
          <w:szCs w:val="24"/>
          <w:lang w:val="en-US"/>
        </w:rPr>
        <w:t xml:space="preserve"> = 0, </w:t>
      </w:r>
      <w:r w:rsidRPr="009364A2">
        <w:rPr>
          <w:rFonts w:ascii="Times New Roman" w:hAnsi="Times New Roman"/>
          <w:bCs/>
          <w:i/>
          <w:sz w:val="24"/>
          <w:szCs w:val="24"/>
          <w:lang w:val="en-US"/>
        </w:rPr>
        <w:t>p</w:t>
      </w:r>
      <w:r>
        <w:rPr>
          <w:rFonts w:ascii="Times New Roman" w:hAnsi="Times New Roman"/>
          <w:bCs/>
          <w:sz w:val="24"/>
          <w:szCs w:val="24"/>
          <w:lang w:val="en-US"/>
        </w:rPr>
        <w:t xml:space="preserve"> = 0.001, </w:t>
      </w:r>
      <w:r w:rsidRPr="009364A2">
        <w:rPr>
          <w:rFonts w:ascii="Times New Roman" w:hAnsi="Times New Roman"/>
          <w:bCs/>
          <w:i/>
          <w:sz w:val="24"/>
          <w:szCs w:val="24"/>
          <w:lang w:val="en-US"/>
        </w:rPr>
        <w:t>r</w:t>
      </w:r>
      <w:r>
        <w:rPr>
          <w:rFonts w:ascii="Times New Roman" w:hAnsi="Times New Roman"/>
          <w:bCs/>
          <w:sz w:val="24"/>
          <w:szCs w:val="24"/>
          <w:lang w:val="en-US"/>
        </w:rPr>
        <w:t xml:space="preserve"> = -0.88) and the no turn (</w:t>
      </w:r>
      <w:r w:rsidRPr="009364A2">
        <w:rPr>
          <w:rFonts w:ascii="Times New Roman" w:hAnsi="Times New Roman"/>
          <w:bCs/>
          <w:i/>
          <w:sz w:val="24"/>
          <w:szCs w:val="24"/>
          <w:lang w:val="en-US"/>
        </w:rPr>
        <w:t>T</w:t>
      </w:r>
      <w:r>
        <w:rPr>
          <w:rFonts w:ascii="Times New Roman" w:hAnsi="Times New Roman"/>
          <w:bCs/>
          <w:sz w:val="24"/>
          <w:szCs w:val="24"/>
          <w:lang w:val="en-US"/>
        </w:rPr>
        <w:t xml:space="preserve"> = 0, </w:t>
      </w:r>
      <w:r w:rsidRPr="009364A2">
        <w:rPr>
          <w:rFonts w:ascii="Times New Roman" w:hAnsi="Times New Roman"/>
          <w:bCs/>
          <w:i/>
          <w:sz w:val="24"/>
          <w:szCs w:val="24"/>
          <w:lang w:val="en-US"/>
        </w:rPr>
        <w:t>p</w:t>
      </w:r>
      <w:r>
        <w:rPr>
          <w:rFonts w:ascii="Times New Roman" w:hAnsi="Times New Roman"/>
          <w:bCs/>
          <w:sz w:val="24"/>
          <w:szCs w:val="24"/>
          <w:lang w:val="en-US"/>
        </w:rPr>
        <w:t xml:space="preserve"> = 0.001, </w:t>
      </w:r>
      <w:r w:rsidRPr="009364A2">
        <w:rPr>
          <w:rFonts w:ascii="Times New Roman" w:hAnsi="Times New Roman"/>
          <w:bCs/>
          <w:i/>
          <w:sz w:val="24"/>
          <w:szCs w:val="24"/>
          <w:lang w:val="en-US"/>
        </w:rPr>
        <w:t>r</w:t>
      </w:r>
      <w:r>
        <w:rPr>
          <w:rFonts w:ascii="Times New Roman" w:hAnsi="Times New Roman"/>
          <w:bCs/>
          <w:sz w:val="24"/>
          <w:szCs w:val="24"/>
          <w:lang w:val="en-US"/>
        </w:rPr>
        <w:t xml:space="preserve"> = -0.88) within the wide left area of the court. There was also significantly greater use of the turn out compared to the no turn (</w:t>
      </w:r>
      <w:r w:rsidRPr="009364A2">
        <w:rPr>
          <w:rFonts w:ascii="Times New Roman" w:hAnsi="Times New Roman"/>
          <w:bCs/>
          <w:i/>
          <w:sz w:val="24"/>
          <w:szCs w:val="24"/>
          <w:lang w:val="en-US"/>
        </w:rPr>
        <w:t>T</w:t>
      </w:r>
      <w:r>
        <w:rPr>
          <w:rFonts w:ascii="Times New Roman" w:hAnsi="Times New Roman"/>
          <w:bCs/>
          <w:sz w:val="24"/>
          <w:szCs w:val="24"/>
          <w:lang w:val="en-US"/>
        </w:rPr>
        <w:t xml:space="preserve"> = 4, </w:t>
      </w:r>
      <w:r w:rsidRPr="009364A2">
        <w:rPr>
          <w:rFonts w:ascii="Times New Roman" w:hAnsi="Times New Roman"/>
          <w:bCs/>
          <w:i/>
          <w:sz w:val="24"/>
          <w:szCs w:val="24"/>
          <w:lang w:val="en-US"/>
        </w:rPr>
        <w:t xml:space="preserve">p </w:t>
      </w:r>
      <w:r>
        <w:rPr>
          <w:rFonts w:ascii="Times New Roman" w:hAnsi="Times New Roman"/>
          <w:bCs/>
          <w:sz w:val="24"/>
          <w:szCs w:val="24"/>
          <w:lang w:val="en-US"/>
        </w:rPr>
        <w:t xml:space="preserve">= 0.009, </w:t>
      </w:r>
      <w:r w:rsidRPr="009364A2">
        <w:rPr>
          <w:rFonts w:ascii="Times New Roman" w:hAnsi="Times New Roman"/>
          <w:bCs/>
          <w:i/>
          <w:sz w:val="24"/>
          <w:szCs w:val="24"/>
          <w:lang w:val="en-US"/>
        </w:rPr>
        <w:t>r</w:t>
      </w:r>
      <w:r>
        <w:rPr>
          <w:rFonts w:ascii="Times New Roman" w:hAnsi="Times New Roman"/>
          <w:bCs/>
          <w:sz w:val="24"/>
          <w:szCs w:val="24"/>
          <w:lang w:val="en-US"/>
        </w:rPr>
        <w:t xml:space="preserve"> = -0.70) within the wide left area of the court. </w:t>
      </w:r>
    </w:p>
    <w:p w14:paraId="5AAE1235" w14:textId="77777777" w:rsidR="00D41880" w:rsidRDefault="00D41880" w:rsidP="00FF1012">
      <w:pPr>
        <w:autoSpaceDE w:val="0"/>
        <w:spacing w:after="0" w:line="240" w:lineRule="auto"/>
        <w:jc w:val="both"/>
        <w:rPr>
          <w:rFonts w:ascii="Times New Roman" w:hAnsi="Times New Roman"/>
          <w:bCs/>
          <w:sz w:val="24"/>
          <w:szCs w:val="24"/>
          <w:lang w:val="en-US"/>
        </w:rPr>
      </w:pPr>
    </w:p>
    <w:p w14:paraId="62FD6E58" w14:textId="77777777" w:rsidR="00D41880" w:rsidRDefault="00D41880" w:rsidP="00FF1012">
      <w:pPr>
        <w:autoSpaceDE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There was no significant difference between the types of turn displayed within the inner right area of the court </w:t>
      </w:r>
      <w:r w:rsidRPr="009364A2">
        <w:rPr>
          <w:rFonts w:ascii="Times New Roman" w:hAnsi="Times New Roman"/>
          <w:bCs/>
          <w:sz w:val="24"/>
          <w:szCs w:val="24"/>
          <w:lang w:val="en-US"/>
        </w:rPr>
        <w:t>(ᵡ²</w:t>
      </w:r>
      <w:r w:rsidRPr="009364A2">
        <w:rPr>
          <w:rFonts w:ascii="Times New Roman" w:hAnsi="Times New Roman"/>
          <w:bCs/>
          <w:sz w:val="24"/>
          <w:szCs w:val="24"/>
          <w:vertAlign w:val="subscript"/>
          <w:lang w:val="en-US"/>
        </w:rPr>
        <w:t>2</w:t>
      </w:r>
      <w:r w:rsidRPr="00BB51D5">
        <w:rPr>
          <w:rFonts w:ascii="Times New Roman" w:hAnsi="Times New Roman"/>
          <w:bCs/>
          <w:i/>
          <w:sz w:val="24"/>
          <w:szCs w:val="24"/>
          <w:lang w:val="en-US"/>
        </w:rPr>
        <w:t xml:space="preserve"> </w:t>
      </w:r>
      <w:r>
        <w:rPr>
          <w:rFonts w:ascii="Times New Roman" w:hAnsi="Times New Roman"/>
          <w:bCs/>
          <w:sz w:val="24"/>
          <w:szCs w:val="24"/>
          <w:lang w:val="en-US"/>
        </w:rPr>
        <w:t xml:space="preserve">= 4.409, </w:t>
      </w:r>
      <w:r w:rsidRPr="00BB51D5">
        <w:rPr>
          <w:rFonts w:ascii="Times New Roman" w:hAnsi="Times New Roman"/>
          <w:bCs/>
          <w:i/>
          <w:sz w:val="24"/>
          <w:szCs w:val="24"/>
          <w:lang w:val="en-US"/>
        </w:rPr>
        <w:t>p</w:t>
      </w:r>
      <w:r>
        <w:rPr>
          <w:rFonts w:ascii="Times New Roman" w:hAnsi="Times New Roman"/>
          <w:bCs/>
          <w:sz w:val="24"/>
          <w:szCs w:val="24"/>
          <w:lang w:val="en-US"/>
        </w:rPr>
        <w:t xml:space="preserve"> = 0.110</w:t>
      </w:r>
      <w:r w:rsidRPr="00B94D24">
        <w:rPr>
          <w:rFonts w:ascii="Times New Roman" w:hAnsi="Times New Roman"/>
          <w:bCs/>
          <w:sz w:val="24"/>
          <w:szCs w:val="24"/>
          <w:lang w:val="en-US"/>
        </w:rPr>
        <w:t>).</w:t>
      </w:r>
      <w:r>
        <w:rPr>
          <w:rFonts w:ascii="Times New Roman" w:hAnsi="Times New Roman"/>
          <w:bCs/>
          <w:sz w:val="24"/>
          <w:szCs w:val="24"/>
          <w:lang w:val="en-US"/>
        </w:rPr>
        <w:t xml:space="preserve"> There was a significant difference between the types of turn displayed within the inner left area of the court </w:t>
      </w:r>
      <w:r w:rsidRPr="00B94D24">
        <w:rPr>
          <w:rFonts w:ascii="Times New Roman" w:hAnsi="Times New Roman"/>
          <w:bCs/>
          <w:sz w:val="24"/>
          <w:szCs w:val="24"/>
          <w:lang w:val="en-US"/>
        </w:rPr>
        <w:t>(</w:t>
      </w:r>
      <w:r>
        <w:rPr>
          <w:rFonts w:ascii="Times New Roman" w:hAnsi="Times New Roman"/>
          <w:bCs/>
          <w:sz w:val="24"/>
          <w:szCs w:val="24"/>
          <w:lang w:val="en-US"/>
        </w:rPr>
        <w:t>ᵡ</w:t>
      </w:r>
      <w:r w:rsidRPr="00B94D24">
        <w:rPr>
          <w:rFonts w:ascii="Times New Roman" w:hAnsi="Times New Roman"/>
          <w:bCs/>
          <w:sz w:val="24"/>
          <w:szCs w:val="24"/>
          <w:lang w:val="en-US"/>
        </w:rPr>
        <w:t>²</w:t>
      </w:r>
      <w:r>
        <w:rPr>
          <w:rFonts w:ascii="Times New Roman" w:hAnsi="Times New Roman"/>
          <w:bCs/>
          <w:sz w:val="24"/>
          <w:szCs w:val="24"/>
          <w:vertAlign w:val="subscript"/>
          <w:lang w:val="en-US"/>
        </w:rPr>
        <w:t>2</w:t>
      </w:r>
      <w:r>
        <w:rPr>
          <w:rFonts w:ascii="Times New Roman" w:hAnsi="Times New Roman"/>
          <w:bCs/>
          <w:sz w:val="24"/>
          <w:szCs w:val="24"/>
          <w:lang w:val="en-US"/>
        </w:rPr>
        <w:t xml:space="preserve"> = 14.364,</w:t>
      </w:r>
      <w:r w:rsidRPr="009364A2">
        <w:rPr>
          <w:rFonts w:ascii="Times New Roman" w:hAnsi="Times New Roman"/>
          <w:bCs/>
          <w:i/>
          <w:sz w:val="24"/>
          <w:szCs w:val="24"/>
          <w:lang w:val="en-US"/>
        </w:rPr>
        <w:t xml:space="preserve"> p</w:t>
      </w:r>
      <w:r>
        <w:rPr>
          <w:rFonts w:ascii="Times New Roman" w:hAnsi="Times New Roman"/>
          <w:bCs/>
          <w:sz w:val="24"/>
          <w:szCs w:val="24"/>
          <w:lang w:val="en-US"/>
        </w:rPr>
        <w:t xml:space="preserve"> = 0.001</w:t>
      </w:r>
      <w:r w:rsidRPr="00B94D24">
        <w:rPr>
          <w:rFonts w:ascii="Times New Roman" w:hAnsi="Times New Roman"/>
          <w:bCs/>
          <w:sz w:val="24"/>
          <w:szCs w:val="24"/>
          <w:lang w:val="en-US"/>
        </w:rPr>
        <w:t>)</w:t>
      </w:r>
      <w:r>
        <w:rPr>
          <w:rFonts w:ascii="Times New Roman" w:hAnsi="Times New Roman"/>
          <w:bCs/>
          <w:sz w:val="24"/>
          <w:szCs w:val="24"/>
          <w:lang w:val="en-US"/>
        </w:rPr>
        <w:t>. The Wilcoxon tests revealed that there was significantly less use of the no turn compared to the turn in (</w:t>
      </w:r>
      <w:r w:rsidRPr="009364A2">
        <w:rPr>
          <w:rFonts w:ascii="Times New Roman" w:hAnsi="Times New Roman"/>
          <w:bCs/>
          <w:i/>
          <w:sz w:val="24"/>
          <w:szCs w:val="24"/>
          <w:lang w:val="en-US"/>
        </w:rPr>
        <w:t>T</w:t>
      </w:r>
      <w:r>
        <w:rPr>
          <w:rFonts w:ascii="Times New Roman" w:hAnsi="Times New Roman"/>
          <w:bCs/>
          <w:sz w:val="24"/>
          <w:szCs w:val="24"/>
          <w:lang w:val="en-US"/>
        </w:rPr>
        <w:t xml:space="preserve"> = 0, </w:t>
      </w:r>
      <w:r w:rsidRPr="009364A2">
        <w:rPr>
          <w:rFonts w:ascii="Times New Roman" w:hAnsi="Times New Roman"/>
          <w:bCs/>
          <w:i/>
          <w:sz w:val="24"/>
          <w:szCs w:val="24"/>
          <w:lang w:val="en-US"/>
        </w:rPr>
        <w:t>p</w:t>
      </w:r>
      <w:r>
        <w:rPr>
          <w:rFonts w:ascii="Times New Roman" w:hAnsi="Times New Roman"/>
          <w:bCs/>
          <w:sz w:val="24"/>
          <w:szCs w:val="24"/>
          <w:lang w:val="en-US"/>
        </w:rPr>
        <w:t xml:space="preserve"> = 0.003, </w:t>
      </w:r>
      <w:r w:rsidRPr="009364A2">
        <w:rPr>
          <w:rFonts w:ascii="Times New Roman" w:hAnsi="Times New Roman"/>
          <w:bCs/>
          <w:i/>
          <w:sz w:val="24"/>
          <w:szCs w:val="24"/>
          <w:lang w:val="en-US"/>
        </w:rPr>
        <w:t>r</w:t>
      </w:r>
      <w:r>
        <w:rPr>
          <w:rFonts w:ascii="Times New Roman" w:hAnsi="Times New Roman"/>
          <w:bCs/>
          <w:sz w:val="24"/>
          <w:szCs w:val="24"/>
          <w:lang w:val="en-US"/>
        </w:rPr>
        <w:t xml:space="preserve"> = -0.78) and the turn out (</w:t>
      </w:r>
      <w:r w:rsidRPr="009364A2">
        <w:rPr>
          <w:rFonts w:ascii="Times New Roman" w:hAnsi="Times New Roman"/>
          <w:bCs/>
          <w:i/>
          <w:sz w:val="24"/>
          <w:szCs w:val="24"/>
          <w:lang w:val="en-US"/>
        </w:rPr>
        <w:t>T</w:t>
      </w:r>
      <w:r>
        <w:rPr>
          <w:rFonts w:ascii="Times New Roman" w:hAnsi="Times New Roman"/>
          <w:bCs/>
          <w:sz w:val="24"/>
          <w:szCs w:val="24"/>
          <w:lang w:val="en-US"/>
        </w:rPr>
        <w:t xml:space="preserve"> = 0, </w:t>
      </w:r>
      <w:r w:rsidRPr="009364A2">
        <w:rPr>
          <w:rFonts w:ascii="Times New Roman" w:hAnsi="Times New Roman"/>
          <w:bCs/>
          <w:i/>
          <w:sz w:val="24"/>
          <w:szCs w:val="24"/>
          <w:lang w:val="en-US"/>
        </w:rPr>
        <w:t>p</w:t>
      </w:r>
      <w:r>
        <w:rPr>
          <w:rFonts w:ascii="Times New Roman" w:hAnsi="Times New Roman"/>
          <w:bCs/>
          <w:sz w:val="24"/>
          <w:szCs w:val="24"/>
          <w:lang w:val="en-US"/>
        </w:rPr>
        <w:t xml:space="preserve"> = 0.007, </w:t>
      </w:r>
      <w:r w:rsidRPr="009364A2">
        <w:rPr>
          <w:rFonts w:ascii="Times New Roman" w:hAnsi="Times New Roman"/>
          <w:bCs/>
          <w:i/>
          <w:sz w:val="24"/>
          <w:szCs w:val="24"/>
          <w:lang w:val="en-US"/>
        </w:rPr>
        <w:t>r</w:t>
      </w:r>
      <w:r>
        <w:rPr>
          <w:rFonts w:ascii="Times New Roman" w:hAnsi="Times New Roman"/>
          <w:bCs/>
          <w:sz w:val="24"/>
          <w:szCs w:val="24"/>
          <w:lang w:val="en-US"/>
        </w:rPr>
        <w:t xml:space="preserve"> = -0.72) within the inner left area of the court.</w:t>
      </w:r>
      <w:r w:rsidR="00DE0EAF">
        <w:rPr>
          <w:rFonts w:ascii="Times New Roman" w:hAnsi="Times New Roman"/>
          <w:bCs/>
          <w:sz w:val="24"/>
          <w:szCs w:val="24"/>
          <w:lang w:val="en-US"/>
        </w:rPr>
        <w:t xml:space="preserve"> </w:t>
      </w:r>
      <w:r>
        <w:rPr>
          <w:rFonts w:ascii="Times New Roman" w:hAnsi="Times New Roman"/>
          <w:bCs/>
          <w:sz w:val="24"/>
          <w:szCs w:val="24"/>
          <w:lang w:val="en-US"/>
        </w:rPr>
        <w:t xml:space="preserve">There was a significant difference between the types of turn displayed within the centre area of the court </w:t>
      </w:r>
      <w:r w:rsidRPr="009364A2">
        <w:rPr>
          <w:rFonts w:ascii="Times New Roman" w:hAnsi="Times New Roman"/>
          <w:bCs/>
          <w:sz w:val="24"/>
          <w:szCs w:val="24"/>
          <w:lang w:val="en-US"/>
        </w:rPr>
        <w:t>(ᵡ²</w:t>
      </w:r>
      <w:r w:rsidRPr="009364A2">
        <w:rPr>
          <w:rFonts w:ascii="Times New Roman" w:hAnsi="Times New Roman"/>
          <w:bCs/>
          <w:sz w:val="24"/>
          <w:szCs w:val="24"/>
          <w:vertAlign w:val="subscript"/>
          <w:lang w:val="en-US"/>
        </w:rPr>
        <w:t>2</w:t>
      </w:r>
      <w:r>
        <w:rPr>
          <w:rFonts w:ascii="Times New Roman" w:hAnsi="Times New Roman"/>
          <w:bCs/>
          <w:sz w:val="24"/>
          <w:szCs w:val="24"/>
          <w:lang w:val="en-US"/>
        </w:rPr>
        <w:t xml:space="preserve"> = 18.286, </w:t>
      </w:r>
      <w:r w:rsidRPr="00BB51D5">
        <w:rPr>
          <w:rFonts w:ascii="Times New Roman" w:hAnsi="Times New Roman"/>
          <w:bCs/>
          <w:i/>
          <w:sz w:val="24"/>
          <w:szCs w:val="24"/>
          <w:lang w:val="en-US"/>
        </w:rPr>
        <w:t>p</w:t>
      </w:r>
      <w:r>
        <w:rPr>
          <w:rFonts w:ascii="Times New Roman" w:hAnsi="Times New Roman"/>
          <w:bCs/>
          <w:sz w:val="24"/>
          <w:szCs w:val="24"/>
          <w:lang w:val="en-US"/>
        </w:rPr>
        <w:t xml:space="preserve"> = 0.001</w:t>
      </w:r>
      <w:r w:rsidRPr="00B94D24">
        <w:rPr>
          <w:rFonts w:ascii="Times New Roman" w:hAnsi="Times New Roman"/>
          <w:bCs/>
          <w:sz w:val="24"/>
          <w:szCs w:val="24"/>
          <w:lang w:val="en-US"/>
        </w:rPr>
        <w:t>).</w:t>
      </w:r>
      <w:r w:rsidRPr="00193003">
        <w:rPr>
          <w:rFonts w:ascii="Times New Roman" w:hAnsi="Times New Roman"/>
          <w:bCs/>
          <w:sz w:val="24"/>
          <w:szCs w:val="24"/>
          <w:lang w:val="en-US"/>
        </w:rPr>
        <w:t xml:space="preserve"> </w:t>
      </w:r>
      <w:r>
        <w:rPr>
          <w:rFonts w:ascii="Times New Roman" w:hAnsi="Times New Roman"/>
          <w:bCs/>
          <w:sz w:val="24"/>
          <w:szCs w:val="24"/>
          <w:lang w:val="en-US"/>
        </w:rPr>
        <w:t>The Wilcoxon tests revealed that there was a significantly greater use of the turn in compared to a turn out (</w:t>
      </w:r>
      <w:r w:rsidRPr="009364A2">
        <w:rPr>
          <w:rFonts w:ascii="Times New Roman" w:hAnsi="Times New Roman"/>
          <w:bCs/>
          <w:i/>
          <w:sz w:val="24"/>
          <w:szCs w:val="24"/>
          <w:lang w:val="en-US"/>
        </w:rPr>
        <w:t>T</w:t>
      </w:r>
      <w:r>
        <w:rPr>
          <w:rFonts w:ascii="Times New Roman" w:hAnsi="Times New Roman"/>
          <w:bCs/>
          <w:sz w:val="24"/>
          <w:szCs w:val="24"/>
          <w:lang w:val="en-US"/>
        </w:rPr>
        <w:t xml:space="preserve"> = 0, </w:t>
      </w:r>
      <w:r w:rsidRPr="009364A2">
        <w:rPr>
          <w:rFonts w:ascii="Times New Roman" w:hAnsi="Times New Roman"/>
          <w:bCs/>
          <w:i/>
          <w:sz w:val="24"/>
          <w:szCs w:val="24"/>
          <w:lang w:val="en-US"/>
        </w:rPr>
        <w:t>p</w:t>
      </w:r>
      <w:r>
        <w:rPr>
          <w:rFonts w:ascii="Times New Roman" w:hAnsi="Times New Roman"/>
          <w:bCs/>
          <w:sz w:val="24"/>
          <w:szCs w:val="24"/>
          <w:lang w:val="en-US"/>
        </w:rPr>
        <w:t xml:space="preserve"> = 0.001,</w:t>
      </w:r>
      <w:r w:rsidRPr="009364A2">
        <w:rPr>
          <w:rFonts w:ascii="Times New Roman" w:hAnsi="Times New Roman"/>
          <w:bCs/>
          <w:i/>
          <w:sz w:val="24"/>
          <w:szCs w:val="24"/>
          <w:lang w:val="en-US"/>
        </w:rPr>
        <w:t xml:space="preserve"> r</w:t>
      </w:r>
      <w:r>
        <w:rPr>
          <w:rFonts w:ascii="Times New Roman" w:hAnsi="Times New Roman"/>
          <w:bCs/>
          <w:sz w:val="24"/>
          <w:szCs w:val="24"/>
          <w:lang w:val="en-US"/>
        </w:rPr>
        <w:t xml:space="preserve"> = -0.85) and the no turn (</w:t>
      </w:r>
      <w:r w:rsidRPr="009364A2">
        <w:rPr>
          <w:rFonts w:ascii="Times New Roman" w:hAnsi="Times New Roman"/>
          <w:bCs/>
          <w:i/>
          <w:sz w:val="24"/>
          <w:szCs w:val="24"/>
          <w:lang w:val="en-US"/>
        </w:rPr>
        <w:t>T</w:t>
      </w:r>
      <w:r>
        <w:rPr>
          <w:rFonts w:ascii="Times New Roman" w:hAnsi="Times New Roman"/>
          <w:bCs/>
          <w:sz w:val="24"/>
          <w:szCs w:val="24"/>
          <w:lang w:val="en-US"/>
        </w:rPr>
        <w:t xml:space="preserve"> = 0, </w:t>
      </w:r>
      <w:r w:rsidRPr="009364A2">
        <w:rPr>
          <w:rFonts w:ascii="Times New Roman" w:hAnsi="Times New Roman"/>
          <w:bCs/>
          <w:i/>
          <w:sz w:val="24"/>
          <w:szCs w:val="24"/>
          <w:lang w:val="en-US"/>
        </w:rPr>
        <w:t>p</w:t>
      </w:r>
      <w:r>
        <w:rPr>
          <w:rFonts w:ascii="Times New Roman" w:hAnsi="Times New Roman"/>
          <w:bCs/>
          <w:sz w:val="24"/>
          <w:szCs w:val="24"/>
          <w:lang w:val="en-US"/>
        </w:rPr>
        <w:t xml:space="preserve"> = 0.003,</w:t>
      </w:r>
      <w:r w:rsidRPr="009364A2">
        <w:rPr>
          <w:rFonts w:ascii="Times New Roman" w:hAnsi="Times New Roman"/>
          <w:bCs/>
          <w:i/>
          <w:sz w:val="24"/>
          <w:szCs w:val="24"/>
          <w:lang w:val="en-US"/>
        </w:rPr>
        <w:t xml:space="preserve"> r</w:t>
      </w:r>
      <w:r>
        <w:rPr>
          <w:rFonts w:ascii="Times New Roman" w:hAnsi="Times New Roman"/>
          <w:bCs/>
          <w:sz w:val="24"/>
          <w:szCs w:val="24"/>
          <w:lang w:val="en-US"/>
        </w:rPr>
        <w:t xml:space="preserve"> = -0.78) within the centre area of the court. </w:t>
      </w:r>
    </w:p>
    <w:p w14:paraId="2F7EFFCF" w14:textId="77777777" w:rsidR="00B94D24" w:rsidRPr="00B94D24" w:rsidRDefault="00B94D24" w:rsidP="00FF1012">
      <w:pPr>
        <w:spacing w:after="0" w:line="240" w:lineRule="auto"/>
        <w:rPr>
          <w:rFonts w:ascii="Times New Roman" w:hAnsi="Times New Roman"/>
          <w:bCs/>
          <w:sz w:val="24"/>
          <w:szCs w:val="24"/>
          <w:lang w:val="en-US"/>
        </w:rPr>
      </w:pPr>
    </w:p>
    <w:p w14:paraId="362879DF"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Table 4. Centre passes and received areas.</w:t>
      </w:r>
    </w:p>
    <w:tbl>
      <w:tblPr>
        <w:tblW w:w="0" w:type="auto"/>
        <w:tblLook w:val="04A0" w:firstRow="1" w:lastRow="0" w:firstColumn="1" w:lastColumn="0" w:noHBand="0" w:noVBand="1"/>
      </w:tblPr>
      <w:tblGrid>
        <w:gridCol w:w="1232"/>
        <w:gridCol w:w="1282"/>
        <w:gridCol w:w="1238"/>
        <w:gridCol w:w="1239"/>
        <w:gridCol w:w="1252"/>
        <w:gridCol w:w="1238"/>
        <w:gridCol w:w="1239"/>
      </w:tblGrid>
      <w:tr w:rsidR="00B94D24" w:rsidRPr="00B94D24" w14:paraId="372924D3" w14:textId="77777777" w:rsidTr="001D3ADF">
        <w:trPr>
          <w:trHeight w:val="782"/>
        </w:trPr>
        <w:tc>
          <w:tcPr>
            <w:tcW w:w="1291" w:type="dxa"/>
            <w:tcBorders>
              <w:top w:val="single" w:sz="4" w:space="0" w:color="000000"/>
              <w:bottom w:val="single" w:sz="4" w:space="0" w:color="000000"/>
            </w:tcBorders>
            <w:shd w:val="clear" w:color="auto" w:fill="auto"/>
          </w:tcPr>
          <w:p w14:paraId="49D83967"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Type of turn</w:t>
            </w:r>
          </w:p>
        </w:tc>
        <w:tc>
          <w:tcPr>
            <w:tcW w:w="1291" w:type="dxa"/>
            <w:tcBorders>
              <w:top w:val="single" w:sz="4" w:space="0" w:color="000000"/>
              <w:bottom w:val="single" w:sz="4" w:space="0" w:color="000000"/>
            </w:tcBorders>
            <w:shd w:val="clear" w:color="auto" w:fill="auto"/>
          </w:tcPr>
          <w:p w14:paraId="071EF2A6"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Defensive half</w:t>
            </w:r>
          </w:p>
        </w:tc>
        <w:tc>
          <w:tcPr>
            <w:tcW w:w="1291" w:type="dxa"/>
            <w:tcBorders>
              <w:top w:val="single" w:sz="4" w:space="0" w:color="000000"/>
              <w:bottom w:val="single" w:sz="4" w:space="0" w:color="000000"/>
            </w:tcBorders>
            <w:shd w:val="clear" w:color="auto" w:fill="auto"/>
          </w:tcPr>
          <w:p w14:paraId="494F6FB2"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Wide right</w:t>
            </w:r>
          </w:p>
        </w:tc>
        <w:tc>
          <w:tcPr>
            <w:tcW w:w="1292" w:type="dxa"/>
            <w:tcBorders>
              <w:top w:val="single" w:sz="4" w:space="0" w:color="000000"/>
              <w:bottom w:val="single" w:sz="4" w:space="0" w:color="000000"/>
            </w:tcBorders>
            <w:shd w:val="clear" w:color="auto" w:fill="auto"/>
          </w:tcPr>
          <w:p w14:paraId="077CCBA5"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Inner right</w:t>
            </w:r>
          </w:p>
        </w:tc>
        <w:tc>
          <w:tcPr>
            <w:tcW w:w="1291" w:type="dxa"/>
            <w:tcBorders>
              <w:top w:val="single" w:sz="4" w:space="0" w:color="000000"/>
              <w:bottom w:val="single" w:sz="4" w:space="0" w:color="000000"/>
            </w:tcBorders>
            <w:shd w:val="clear" w:color="auto" w:fill="auto"/>
          </w:tcPr>
          <w:p w14:paraId="599D3376"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Centre</w:t>
            </w:r>
          </w:p>
        </w:tc>
        <w:tc>
          <w:tcPr>
            <w:tcW w:w="1291" w:type="dxa"/>
            <w:tcBorders>
              <w:top w:val="single" w:sz="4" w:space="0" w:color="000000"/>
              <w:bottom w:val="single" w:sz="4" w:space="0" w:color="000000"/>
            </w:tcBorders>
            <w:shd w:val="clear" w:color="auto" w:fill="auto"/>
          </w:tcPr>
          <w:p w14:paraId="7ECC0A62"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Inner left</w:t>
            </w:r>
          </w:p>
        </w:tc>
        <w:tc>
          <w:tcPr>
            <w:tcW w:w="1292" w:type="dxa"/>
            <w:tcBorders>
              <w:top w:val="single" w:sz="4" w:space="0" w:color="000000"/>
              <w:bottom w:val="single" w:sz="4" w:space="0" w:color="000000"/>
            </w:tcBorders>
            <w:shd w:val="clear" w:color="auto" w:fill="auto"/>
          </w:tcPr>
          <w:p w14:paraId="74B74D9B"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Wide left</w:t>
            </w:r>
          </w:p>
        </w:tc>
      </w:tr>
      <w:tr w:rsidR="00B94D24" w:rsidRPr="00B94D24" w14:paraId="4BE56E5C" w14:textId="77777777" w:rsidTr="001D3ADF">
        <w:trPr>
          <w:trHeight w:val="782"/>
        </w:trPr>
        <w:tc>
          <w:tcPr>
            <w:tcW w:w="1291" w:type="dxa"/>
            <w:tcBorders>
              <w:top w:val="single" w:sz="4" w:space="0" w:color="000000"/>
            </w:tcBorders>
            <w:shd w:val="clear" w:color="auto" w:fill="auto"/>
          </w:tcPr>
          <w:p w14:paraId="407693AF"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Turn in</w:t>
            </w:r>
          </w:p>
        </w:tc>
        <w:tc>
          <w:tcPr>
            <w:tcW w:w="1291" w:type="dxa"/>
            <w:tcBorders>
              <w:top w:val="single" w:sz="4" w:space="0" w:color="000000"/>
            </w:tcBorders>
            <w:shd w:val="clear" w:color="auto" w:fill="auto"/>
          </w:tcPr>
          <w:p w14:paraId="200C8308"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5 (9.4)</w:t>
            </w:r>
          </w:p>
        </w:tc>
        <w:tc>
          <w:tcPr>
            <w:tcW w:w="1291" w:type="dxa"/>
            <w:tcBorders>
              <w:top w:val="single" w:sz="4" w:space="0" w:color="000000"/>
            </w:tcBorders>
            <w:shd w:val="clear" w:color="auto" w:fill="auto"/>
          </w:tcPr>
          <w:p w14:paraId="1B0B974F"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37 (37.0)</w:t>
            </w:r>
          </w:p>
        </w:tc>
        <w:tc>
          <w:tcPr>
            <w:tcW w:w="1292" w:type="dxa"/>
            <w:tcBorders>
              <w:top w:val="single" w:sz="4" w:space="0" w:color="000000"/>
            </w:tcBorders>
            <w:shd w:val="clear" w:color="auto" w:fill="auto"/>
          </w:tcPr>
          <w:p w14:paraId="26B87D87"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32 (36.0)</w:t>
            </w:r>
          </w:p>
        </w:tc>
        <w:tc>
          <w:tcPr>
            <w:tcW w:w="1291" w:type="dxa"/>
            <w:tcBorders>
              <w:top w:val="single" w:sz="4" w:space="0" w:color="000000"/>
            </w:tcBorders>
            <w:shd w:val="clear" w:color="auto" w:fill="auto"/>
          </w:tcPr>
          <w:p w14:paraId="0EB476FE"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46 (61.3)</w:t>
            </w:r>
          </w:p>
        </w:tc>
        <w:tc>
          <w:tcPr>
            <w:tcW w:w="1291" w:type="dxa"/>
            <w:tcBorders>
              <w:top w:val="single" w:sz="4" w:space="0" w:color="000000"/>
            </w:tcBorders>
            <w:shd w:val="clear" w:color="auto" w:fill="auto"/>
          </w:tcPr>
          <w:p w14:paraId="3C45A4AC"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39 (47.6)</w:t>
            </w:r>
          </w:p>
        </w:tc>
        <w:tc>
          <w:tcPr>
            <w:tcW w:w="1292" w:type="dxa"/>
            <w:tcBorders>
              <w:top w:val="single" w:sz="4" w:space="0" w:color="000000"/>
            </w:tcBorders>
            <w:shd w:val="clear" w:color="auto" w:fill="auto"/>
          </w:tcPr>
          <w:p w14:paraId="56CB2F61"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59 (62.1)</w:t>
            </w:r>
          </w:p>
        </w:tc>
      </w:tr>
      <w:tr w:rsidR="00B94D24" w:rsidRPr="00B94D24" w14:paraId="772F4931" w14:textId="77777777" w:rsidTr="001D3ADF">
        <w:trPr>
          <w:trHeight w:val="782"/>
        </w:trPr>
        <w:tc>
          <w:tcPr>
            <w:tcW w:w="1291" w:type="dxa"/>
            <w:shd w:val="clear" w:color="auto" w:fill="auto"/>
          </w:tcPr>
          <w:p w14:paraId="3BC79C42"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Turn out</w:t>
            </w:r>
          </w:p>
        </w:tc>
        <w:tc>
          <w:tcPr>
            <w:tcW w:w="1291" w:type="dxa"/>
            <w:shd w:val="clear" w:color="auto" w:fill="auto"/>
          </w:tcPr>
          <w:p w14:paraId="73C26BD6"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2 (3.8)</w:t>
            </w:r>
          </w:p>
        </w:tc>
        <w:tc>
          <w:tcPr>
            <w:tcW w:w="1291" w:type="dxa"/>
            <w:shd w:val="clear" w:color="auto" w:fill="auto"/>
          </w:tcPr>
          <w:p w14:paraId="04AFE51C"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40 (40.0)</w:t>
            </w:r>
          </w:p>
        </w:tc>
        <w:tc>
          <w:tcPr>
            <w:tcW w:w="1292" w:type="dxa"/>
            <w:shd w:val="clear" w:color="auto" w:fill="auto"/>
          </w:tcPr>
          <w:p w14:paraId="6AF51A18"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34 (38.2)</w:t>
            </w:r>
          </w:p>
        </w:tc>
        <w:tc>
          <w:tcPr>
            <w:tcW w:w="1291" w:type="dxa"/>
            <w:shd w:val="clear" w:color="auto" w:fill="auto"/>
          </w:tcPr>
          <w:p w14:paraId="57F6EA07"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17 (22.7)</w:t>
            </w:r>
          </w:p>
        </w:tc>
        <w:tc>
          <w:tcPr>
            <w:tcW w:w="1291" w:type="dxa"/>
            <w:shd w:val="clear" w:color="auto" w:fill="auto"/>
          </w:tcPr>
          <w:p w14:paraId="367CEA2E"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28 (34.1)</w:t>
            </w:r>
          </w:p>
        </w:tc>
        <w:tc>
          <w:tcPr>
            <w:tcW w:w="1292" w:type="dxa"/>
            <w:shd w:val="clear" w:color="auto" w:fill="auto"/>
          </w:tcPr>
          <w:p w14:paraId="7130C62B"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26 (27.4)</w:t>
            </w:r>
          </w:p>
        </w:tc>
      </w:tr>
      <w:tr w:rsidR="00B94D24" w:rsidRPr="00B94D24" w14:paraId="09FEA92B" w14:textId="77777777" w:rsidTr="001D3ADF">
        <w:trPr>
          <w:trHeight w:val="488"/>
        </w:trPr>
        <w:tc>
          <w:tcPr>
            <w:tcW w:w="1291" w:type="dxa"/>
            <w:tcBorders>
              <w:bottom w:val="single" w:sz="4" w:space="0" w:color="000000"/>
            </w:tcBorders>
            <w:shd w:val="clear" w:color="auto" w:fill="auto"/>
          </w:tcPr>
          <w:p w14:paraId="6C17DA74"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No turn</w:t>
            </w:r>
          </w:p>
        </w:tc>
        <w:tc>
          <w:tcPr>
            <w:tcW w:w="1291" w:type="dxa"/>
            <w:tcBorders>
              <w:bottom w:val="single" w:sz="4" w:space="0" w:color="000000"/>
            </w:tcBorders>
            <w:shd w:val="clear" w:color="auto" w:fill="auto"/>
          </w:tcPr>
          <w:p w14:paraId="6A248581"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46 (86.8)</w:t>
            </w:r>
          </w:p>
        </w:tc>
        <w:tc>
          <w:tcPr>
            <w:tcW w:w="1291" w:type="dxa"/>
            <w:tcBorders>
              <w:bottom w:val="single" w:sz="4" w:space="0" w:color="000000"/>
            </w:tcBorders>
            <w:shd w:val="clear" w:color="auto" w:fill="auto"/>
          </w:tcPr>
          <w:p w14:paraId="16229F53"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23 (23.0)</w:t>
            </w:r>
          </w:p>
        </w:tc>
        <w:tc>
          <w:tcPr>
            <w:tcW w:w="1292" w:type="dxa"/>
            <w:tcBorders>
              <w:bottom w:val="single" w:sz="4" w:space="0" w:color="000000"/>
            </w:tcBorders>
            <w:shd w:val="clear" w:color="auto" w:fill="auto"/>
          </w:tcPr>
          <w:p w14:paraId="4946F77D"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23 (25.8)</w:t>
            </w:r>
          </w:p>
        </w:tc>
        <w:tc>
          <w:tcPr>
            <w:tcW w:w="1291" w:type="dxa"/>
            <w:tcBorders>
              <w:bottom w:val="single" w:sz="4" w:space="0" w:color="000000"/>
            </w:tcBorders>
            <w:shd w:val="clear" w:color="auto" w:fill="auto"/>
          </w:tcPr>
          <w:p w14:paraId="42914310"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12 (16.0)</w:t>
            </w:r>
          </w:p>
        </w:tc>
        <w:tc>
          <w:tcPr>
            <w:tcW w:w="1291" w:type="dxa"/>
            <w:tcBorders>
              <w:bottom w:val="single" w:sz="4" w:space="0" w:color="000000"/>
            </w:tcBorders>
            <w:shd w:val="clear" w:color="auto" w:fill="auto"/>
          </w:tcPr>
          <w:p w14:paraId="59C68FAF"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15 (18.3)</w:t>
            </w:r>
          </w:p>
        </w:tc>
        <w:tc>
          <w:tcPr>
            <w:tcW w:w="1292" w:type="dxa"/>
            <w:tcBorders>
              <w:bottom w:val="single" w:sz="4" w:space="0" w:color="000000"/>
            </w:tcBorders>
            <w:shd w:val="clear" w:color="auto" w:fill="auto"/>
          </w:tcPr>
          <w:p w14:paraId="3183025E"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10 (10.5)</w:t>
            </w:r>
          </w:p>
        </w:tc>
      </w:tr>
    </w:tbl>
    <w:p w14:paraId="09AC8202" w14:textId="77777777" w:rsidR="00B94D24" w:rsidRPr="00B94D24" w:rsidRDefault="00B94D24" w:rsidP="00FF1012">
      <w:pPr>
        <w:spacing w:after="0" w:line="240" w:lineRule="auto"/>
        <w:rPr>
          <w:rFonts w:ascii="Times New Roman" w:hAnsi="Times New Roman"/>
          <w:bCs/>
          <w:sz w:val="24"/>
          <w:szCs w:val="24"/>
          <w:lang w:val="en-US"/>
        </w:rPr>
      </w:pPr>
    </w:p>
    <w:p w14:paraId="3A0440B9" w14:textId="77777777" w:rsidR="00FF1012" w:rsidRDefault="00FF1012" w:rsidP="00FF1012">
      <w:pPr>
        <w:autoSpaceDE w:val="0"/>
        <w:spacing w:after="0" w:line="240" w:lineRule="auto"/>
        <w:jc w:val="both"/>
        <w:rPr>
          <w:rFonts w:ascii="Times New Roman" w:hAnsi="Times New Roman"/>
          <w:bCs/>
          <w:sz w:val="24"/>
          <w:szCs w:val="24"/>
          <w:lang w:val="en-US"/>
        </w:rPr>
      </w:pPr>
    </w:p>
    <w:p w14:paraId="5033C34F" w14:textId="77777777" w:rsidR="00D41880" w:rsidRDefault="00B94D24" w:rsidP="00FF1012">
      <w:pPr>
        <w:autoSpaceDE w:val="0"/>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t>When players turned in and the following pass was successful, the teams were able to create a shooting opportunity on 159 occasions (78.3% of success</w:t>
      </w:r>
      <w:r w:rsidR="003321FB">
        <w:rPr>
          <w:rFonts w:ascii="Times New Roman" w:hAnsi="Times New Roman"/>
          <w:bCs/>
          <w:sz w:val="24"/>
          <w:szCs w:val="24"/>
          <w:lang w:val="en-US"/>
        </w:rPr>
        <w:t>ful turn ins), for turning out</w:t>
      </w:r>
      <w:r w:rsidRPr="00B94D24">
        <w:rPr>
          <w:rFonts w:ascii="Times New Roman" w:hAnsi="Times New Roman"/>
          <w:bCs/>
          <w:sz w:val="24"/>
          <w:szCs w:val="24"/>
          <w:lang w:val="en-US"/>
        </w:rPr>
        <w:t xml:space="preserve"> 111 shots were created (81.0% of successful turn outs) and for no turns 99 shots were attempted (80.5% of successful no turns). </w:t>
      </w:r>
      <w:r w:rsidR="00D41880">
        <w:rPr>
          <w:rFonts w:ascii="Times New Roman" w:hAnsi="Times New Roman"/>
          <w:bCs/>
          <w:sz w:val="24"/>
          <w:szCs w:val="24"/>
          <w:lang w:val="en-US"/>
        </w:rPr>
        <w:t>There was a significant difference in the frequency of passes that led to a shot being taken</w:t>
      </w:r>
      <w:r w:rsidR="00DE0EAF">
        <w:rPr>
          <w:rFonts w:ascii="Times New Roman" w:hAnsi="Times New Roman"/>
          <w:bCs/>
          <w:sz w:val="24"/>
          <w:szCs w:val="24"/>
          <w:lang w:val="en-US"/>
        </w:rPr>
        <w:t xml:space="preserve"> </w:t>
      </w:r>
      <w:r w:rsidR="00D41880">
        <w:rPr>
          <w:rFonts w:ascii="Times New Roman" w:hAnsi="Times New Roman"/>
          <w:bCs/>
          <w:sz w:val="24"/>
          <w:szCs w:val="24"/>
          <w:lang w:val="en-US"/>
        </w:rPr>
        <w:t xml:space="preserve">for the different turns </w:t>
      </w:r>
      <w:r w:rsidR="00D41880" w:rsidRPr="00B94D24">
        <w:rPr>
          <w:rFonts w:ascii="Times New Roman" w:hAnsi="Times New Roman"/>
          <w:bCs/>
          <w:sz w:val="24"/>
          <w:szCs w:val="24"/>
          <w:lang w:val="en-US"/>
        </w:rPr>
        <w:t>(</w:t>
      </w:r>
      <w:r w:rsidR="00D41880">
        <w:rPr>
          <w:rFonts w:ascii="Times New Roman" w:hAnsi="Times New Roman"/>
          <w:bCs/>
          <w:sz w:val="24"/>
          <w:szCs w:val="24"/>
          <w:lang w:val="en-US"/>
        </w:rPr>
        <w:t>ᵡ</w:t>
      </w:r>
      <w:r w:rsidR="00D41880" w:rsidRPr="00B94D24">
        <w:rPr>
          <w:rFonts w:ascii="Times New Roman" w:hAnsi="Times New Roman"/>
          <w:bCs/>
          <w:sz w:val="24"/>
          <w:szCs w:val="24"/>
          <w:lang w:val="en-US"/>
        </w:rPr>
        <w:t>²</w:t>
      </w:r>
      <w:r w:rsidR="00D41880">
        <w:rPr>
          <w:rFonts w:ascii="Times New Roman" w:hAnsi="Times New Roman"/>
          <w:bCs/>
          <w:sz w:val="24"/>
          <w:szCs w:val="24"/>
          <w:vertAlign w:val="subscript"/>
          <w:lang w:val="en-US"/>
        </w:rPr>
        <w:t>2</w:t>
      </w:r>
      <w:r w:rsidR="00D41880">
        <w:rPr>
          <w:rFonts w:ascii="Times New Roman" w:hAnsi="Times New Roman"/>
          <w:bCs/>
          <w:sz w:val="24"/>
          <w:szCs w:val="24"/>
          <w:lang w:val="en-US"/>
        </w:rPr>
        <w:t xml:space="preserve"> = 17.273, </w:t>
      </w:r>
      <w:r w:rsidR="00D41880" w:rsidRPr="009364A2">
        <w:rPr>
          <w:rFonts w:ascii="Times New Roman" w:hAnsi="Times New Roman"/>
          <w:bCs/>
          <w:i/>
          <w:sz w:val="24"/>
          <w:szCs w:val="24"/>
          <w:lang w:val="en-US"/>
        </w:rPr>
        <w:t>p</w:t>
      </w:r>
      <w:r w:rsidR="00D41880">
        <w:rPr>
          <w:rFonts w:ascii="Times New Roman" w:hAnsi="Times New Roman"/>
          <w:bCs/>
          <w:sz w:val="24"/>
          <w:szCs w:val="24"/>
          <w:lang w:val="en-US"/>
        </w:rPr>
        <w:t xml:space="preserve"> = 0.001</w:t>
      </w:r>
      <w:r w:rsidR="00D41880" w:rsidRPr="00B94D24">
        <w:rPr>
          <w:rFonts w:ascii="Times New Roman" w:hAnsi="Times New Roman"/>
          <w:bCs/>
          <w:sz w:val="24"/>
          <w:szCs w:val="24"/>
          <w:lang w:val="en-US"/>
        </w:rPr>
        <w:t>)</w:t>
      </w:r>
      <w:r w:rsidR="00D41880">
        <w:rPr>
          <w:rFonts w:ascii="Times New Roman" w:hAnsi="Times New Roman"/>
          <w:bCs/>
          <w:sz w:val="24"/>
          <w:szCs w:val="24"/>
          <w:lang w:val="en-US"/>
        </w:rPr>
        <w:t>. The Wilcox</w:t>
      </w:r>
      <w:r w:rsidR="00A93434">
        <w:rPr>
          <w:rFonts w:ascii="Times New Roman" w:hAnsi="Times New Roman"/>
          <w:bCs/>
          <w:sz w:val="24"/>
          <w:szCs w:val="24"/>
          <w:lang w:val="en-US"/>
        </w:rPr>
        <w:t>on tests revealed that there were</w:t>
      </w:r>
      <w:r w:rsidR="00D41880">
        <w:rPr>
          <w:rFonts w:ascii="Times New Roman" w:hAnsi="Times New Roman"/>
          <w:bCs/>
          <w:sz w:val="24"/>
          <w:szCs w:val="24"/>
          <w:lang w:val="en-US"/>
        </w:rPr>
        <w:t xml:space="preserve"> significantly less passes displayed that led to a shot being taken following a turn out compared to a turn in (</w:t>
      </w:r>
      <w:r w:rsidR="00D41880" w:rsidRPr="00FD77CD">
        <w:rPr>
          <w:rFonts w:ascii="Times New Roman" w:hAnsi="Times New Roman"/>
          <w:bCs/>
          <w:i/>
          <w:sz w:val="24"/>
          <w:szCs w:val="24"/>
          <w:lang w:val="en-US"/>
        </w:rPr>
        <w:t>T</w:t>
      </w:r>
      <w:r w:rsidR="00D41880">
        <w:rPr>
          <w:rFonts w:ascii="Times New Roman" w:hAnsi="Times New Roman"/>
          <w:bCs/>
          <w:sz w:val="24"/>
          <w:szCs w:val="24"/>
          <w:lang w:val="en-US"/>
        </w:rPr>
        <w:t xml:space="preserve"> = 7, </w:t>
      </w:r>
      <w:r w:rsidR="00D41880" w:rsidRPr="00FD77CD">
        <w:rPr>
          <w:rFonts w:ascii="Times New Roman" w:hAnsi="Times New Roman"/>
          <w:bCs/>
          <w:i/>
          <w:sz w:val="24"/>
          <w:szCs w:val="24"/>
          <w:lang w:val="en-US"/>
        </w:rPr>
        <w:t>p</w:t>
      </w:r>
      <w:r w:rsidR="00D41880">
        <w:rPr>
          <w:rFonts w:ascii="Times New Roman" w:hAnsi="Times New Roman"/>
          <w:bCs/>
          <w:sz w:val="24"/>
          <w:szCs w:val="24"/>
          <w:lang w:val="en-US"/>
        </w:rPr>
        <w:t xml:space="preserve"> = 0.016, </w:t>
      </w:r>
      <w:r w:rsidR="00D41880" w:rsidRPr="00FD77CD">
        <w:rPr>
          <w:rFonts w:ascii="Times New Roman" w:hAnsi="Times New Roman"/>
          <w:bCs/>
          <w:i/>
          <w:sz w:val="24"/>
          <w:szCs w:val="24"/>
          <w:lang w:val="en-US"/>
        </w:rPr>
        <w:t>r</w:t>
      </w:r>
      <w:r w:rsidR="00D41880">
        <w:rPr>
          <w:rFonts w:ascii="Times New Roman" w:hAnsi="Times New Roman"/>
          <w:bCs/>
          <w:sz w:val="24"/>
          <w:szCs w:val="24"/>
          <w:lang w:val="en-US"/>
        </w:rPr>
        <w:t xml:space="preserve"> = -0.65) and a no turn (</w:t>
      </w:r>
      <w:r w:rsidR="00D41880" w:rsidRPr="00FD77CD">
        <w:rPr>
          <w:rFonts w:ascii="Times New Roman" w:hAnsi="Times New Roman"/>
          <w:bCs/>
          <w:i/>
          <w:sz w:val="24"/>
          <w:szCs w:val="24"/>
          <w:lang w:val="en-US"/>
        </w:rPr>
        <w:t>T</w:t>
      </w:r>
      <w:r w:rsidR="00D41880">
        <w:rPr>
          <w:rFonts w:ascii="Times New Roman" w:hAnsi="Times New Roman"/>
          <w:bCs/>
          <w:sz w:val="24"/>
          <w:szCs w:val="24"/>
          <w:lang w:val="en-US"/>
        </w:rPr>
        <w:t xml:space="preserve"> = 0, </w:t>
      </w:r>
      <w:r w:rsidR="00D41880" w:rsidRPr="00FD77CD">
        <w:rPr>
          <w:rFonts w:ascii="Times New Roman" w:hAnsi="Times New Roman"/>
          <w:bCs/>
          <w:i/>
          <w:sz w:val="24"/>
          <w:szCs w:val="24"/>
          <w:lang w:val="en-US"/>
        </w:rPr>
        <w:t>p</w:t>
      </w:r>
      <w:r w:rsidR="00D41880">
        <w:rPr>
          <w:rFonts w:ascii="Times New Roman" w:hAnsi="Times New Roman"/>
          <w:bCs/>
          <w:sz w:val="24"/>
          <w:szCs w:val="24"/>
          <w:lang w:val="en-US"/>
        </w:rPr>
        <w:t xml:space="preserve"> = 0.001, </w:t>
      </w:r>
      <w:r w:rsidR="00D41880" w:rsidRPr="00FD77CD">
        <w:rPr>
          <w:rFonts w:ascii="Times New Roman" w:hAnsi="Times New Roman"/>
          <w:bCs/>
          <w:i/>
          <w:sz w:val="24"/>
          <w:szCs w:val="24"/>
          <w:lang w:val="en-US"/>
        </w:rPr>
        <w:t>r</w:t>
      </w:r>
      <w:r w:rsidR="00D41880">
        <w:rPr>
          <w:rFonts w:ascii="Times New Roman" w:hAnsi="Times New Roman"/>
          <w:bCs/>
          <w:sz w:val="24"/>
          <w:szCs w:val="24"/>
          <w:lang w:val="en-US"/>
        </w:rPr>
        <w:t xml:space="preserve"> = -0.85).</w:t>
      </w:r>
    </w:p>
    <w:p w14:paraId="6CD8A030" w14:textId="77777777" w:rsidR="0034200B" w:rsidRDefault="0034200B" w:rsidP="00FF1012">
      <w:pPr>
        <w:autoSpaceDE w:val="0"/>
        <w:spacing w:after="0" w:line="240" w:lineRule="auto"/>
        <w:jc w:val="both"/>
        <w:rPr>
          <w:rFonts w:ascii="Times New Roman" w:hAnsi="Times New Roman"/>
          <w:bCs/>
          <w:sz w:val="24"/>
          <w:szCs w:val="24"/>
          <w:lang w:val="en-US"/>
        </w:rPr>
      </w:pPr>
    </w:p>
    <w:p w14:paraId="4D864042" w14:textId="77777777" w:rsidR="0034200B" w:rsidRDefault="0034200B" w:rsidP="00FF1012">
      <w:pPr>
        <w:autoSpaceDE w:val="0"/>
        <w:spacing w:after="0" w:line="240" w:lineRule="auto"/>
        <w:jc w:val="both"/>
        <w:rPr>
          <w:rFonts w:ascii="Times New Roman" w:hAnsi="Times New Roman"/>
          <w:bCs/>
          <w:sz w:val="24"/>
          <w:szCs w:val="24"/>
          <w:lang w:val="en-US"/>
        </w:rPr>
      </w:pPr>
    </w:p>
    <w:p w14:paraId="325BF054" w14:textId="77777777" w:rsidR="00B94D24" w:rsidRPr="00B94D24" w:rsidRDefault="00B94D24" w:rsidP="00FF1012">
      <w:pPr>
        <w:spacing w:after="0" w:line="240" w:lineRule="auto"/>
        <w:jc w:val="both"/>
        <w:rPr>
          <w:rFonts w:ascii="Times New Roman" w:hAnsi="Times New Roman"/>
          <w:bCs/>
          <w:sz w:val="24"/>
          <w:szCs w:val="24"/>
          <w:lang w:val="en-US"/>
        </w:rPr>
      </w:pPr>
      <w:r w:rsidRPr="00B94D24">
        <w:rPr>
          <w:rFonts w:ascii="Times New Roman" w:hAnsi="Times New Roman"/>
          <w:bCs/>
          <w:sz w:val="24"/>
          <w:szCs w:val="24"/>
          <w:lang w:val="en-US"/>
        </w:rPr>
        <w:lastRenderedPageBreak/>
        <w:t>Table 5. Centre passes, subsequent passes and shooting opportunities.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951"/>
        <w:gridCol w:w="2126"/>
        <w:gridCol w:w="2268"/>
        <w:gridCol w:w="2694"/>
      </w:tblGrid>
      <w:tr w:rsidR="00B94D24" w:rsidRPr="00B94D24" w14:paraId="38126056" w14:textId="77777777" w:rsidTr="001D3ADF">
        <w:tc>
          <w:tcPr>
            <w:tcW w:w="1951" w:type="dxa"/>
            <w:tcBorders>
              <w:top w:val="single" w:sz="4" w:space="0" w:color="auto"/>
              <w:bottom w:val="single" w:sz="4" w:space="0" w:color="auto"/>
            </w:tcBorders>
            <w:shd w:val="clear" w:color="auto" w:fill="auto"/>
          </w:tcPr>
          <w:p w14:paraId="0C1FA3E1"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Type of Turn</w:t>
            </w:r>
          </w:p>
        </w:tc>
        <w:tc>
          <w:tcPr>
            <w:tcW w:w="2126" w:type="dxa"/>
            <w:tcBorders>
              <w:top w:val="single" w:sz="4" w:space="0" w:color="auto"/>
              <w:bottom w:val="single" w:sz="4" w:space="0" w:color="auto"/>
            </w:tcBorders>
            <w:shd w:val="clear" w:color="auto" w:fill="auto"/>
          </w:tcPr>
          <w:p w14:paraId="34DEAEA7"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Centre passes that led to a shot</w:t>
            </w:r>
          </w:p>
        </w:tc>
        <w:tc>
          <w:tcPr>
            <w:tcW w:w="2268" w:type="dxa"/>
            <w:tcBorders>
              <w:top w:val="single" w:sz="4" w:space="0" w:color="auto"/>
              <w:bottom w:val="single" w:sz="4" w:space="0" w:color="auto"/>
            </w:tcBorders>
            <w:shd w:val="clear" w:color="auto" w:fill="auto"/>
          </w:tcPr>
          <w:p w14:paraId="5DDF142F"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Total number of passes from initial receiver to shot taken</w:t>
            </w:r>
          </w:p>
        </w:tc>
        <w:tc>
          <w:tcPr>
            <w:tcW w:w="2694" w:type="dxa"/>
            <w:tcBorders>
              <w:top w:val="single" w:sz="4" w:space="0" w:color="auto"/>
              <w:bottom w:val="single" w:sz="4" w:space="0" w:color="auto"/>
            </w:tcBorders>
            <w:shd w:val="clear" w:color="auto" w:fill="auto"/>
          </w:tcPr>
          <w:p w14:paraId="52162EE8"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Average number of passes following a centre pass to a shot being taken</w:t>
            </w:r>
          </w:p>
        </w:tc>
      </w:tr>
      <w:tr w:rsidR="00B94D24" w:rsidRPr="00B94D24" w14:paraId="614C1353" w14:textId="77777777" w:rsidTr="001D3ADF">
        <w:tc>
          <w:tcPr>
            <w:tcW w:w="1951" w:type="dxa"/>
            <w:tcBorders>
              <w:top w:val="single" w:sz="4" w:space="0" w:color="auto"/>
            </w:tcBorders>
            <w:shd w:val="clear" w:color="auto" w:fill="auto"/>
          </w:tcPr>
          <w:p w14:paraId="340685DB"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Turn in successful</w:t>
            </w:r>
          </w:p>
        </w:tc>
        <w:tc>
          <w:tcPr>
            <w:tcW w:w="2126" w:type="dxa"/>
            <w:tcBorders>
              <w:top w:val="single" w:sz="4" w:space="0" w:color="auto"/>
            </w:tcBorders>
            <w:shd w:val="clear" w:color="auto" w:fill="auto"/>
          </w:tcPr>
          <w:p w14:paraId="7949E863"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159</w:t>
            </w:r>
          </w:p>
        </w:tc>
        <w:tc>
          <w:tcPr>
            <w:tcW w:w="2268" w:type="dxa"/>
            <w:tcBorders>
              <w:top w:val="single" w:sz="4" w:space="0" w:color="auto"/>
            </w:tcBorders>
            <w:shd w:val="clear" w:color="auto" w:fill="auto"/>
          </w:tcPr>
          <w:p w14:paraId="23652942"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680</w:t>
            </w:r>
          </w:p>
        </w:tc>
        <w:tc>
          <w:tcPr>
            <w:tcW w:w="2694" w:type="dxa"/>
            <w:tcBorders>
              <w:top w:val="single" w:sz="4" w:space="0" w:color="auto"/>
            </w:tcBorders>
            <w:shd w:val="clear" w:color="auto" w:fill="auto"/>
          </w:tcPr>
          <w:p w14:paraId="7AEC9639"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4.28</w:t>
            </w:r>
          </w:p>
        </w:tc>
      </w:tr>
      <w:tr w:rsidR="00B94D24" w:rsidRPr="00B94D24" w14:paraId="5B743350" w14:textId="77777777" w:rsidTr="001D3ADF">
        <w:tc>
          <w:tcPr>
            <w:tcW w:w="1951" w:type="dxa"/>
            <w:shd w:val="clear" w:color="auto" w:fill="auto"/>
          </w:tcPr>
          <w:p w14:paraId="3E8E327E"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Turn out successful</w:t>
            </w:r>
          </w:p>
        </w:tc>
        <w:tc>
          <w:tcPr>
            <w:tcW w:w="2126" w:type="dxa"/>
            <w:shd w:val="clear" w:color="auto" w:fill="auto"/>
          </w:tcPr>
          <w:p w14:paraId="7033CF5B"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111</w:t>
            </w:r>
          </w:p>
        </w:tc>
        <w:tc>
          <w:tcPr>
            <w:tcW w:w="2268" w:type="dxa"/>
            <w:shd w:val="clear" w:color="auto" w:fill="auto"/>
          </w:tcPr>
          <w:p w14:paraId="0EA6D01F"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390</w:t>
            </w:r>
          </w:p>
        </w:tc>
        <w:tc>
          <w:tcPr>
            <w:tcW w:w="2694" w:type="dxa"/>
            <w:shd w:val="clear" w:color="auto" w:fill="auto"/>
          </w:tcPr>
          <w:p w14:paraId="308AE4B1"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3.51</w:t>
            </w:r>
          </w:p>
        </w:tc>
      </w:tr>
      <w:tr w:rsidR="00B94D24" w:rsidRPr="00B94D24" w14:paraId="564DCA5C" w14:textId="77777777" w:rsidTr="001D3ADF">
        <w:tc>
          <w:tcPr>
            <w:tcW w:w="1951" w:type="dxa"/>
            <w:tcBorders>
              <w:bottom w:val="single" w:sz="4" w:space="0" w:color="auto"/>
            </w:tcBorders>
            <w:shd w:val="clear" w:color="auto" w:fill="auto"/>
          </w:tcPr>
          <w:p w14:paraId="13E17C2D" w14:textId="77777777" w:rsidR="00B94D24" w:rsidRPr="00B94D24" w:rsidRDefault="00B94D24" w:rsidP="00FF1012">
            <w:pPr>
              <w:spacing w:after="0" w:line="240" w:lineRule="auto"/>
              <w:rPr>
                <w:rFonts w:ascii="Times New Roman" w:hAnsi="Times New Roman"/>
                <w:b/>
                <w:bCs/>
                <w:sz w:val="24"/>
                <w:szCs w:val="24"/>
                <w:lang w:val="en-US"/>
              </w:rPr>
            </w:pPr>
            <w:r w:rsidRPr="00B94D24">
              <w:rPr>
                <w:rFonts w:ascii="Times New Roman" w:hAnsi="Times New Roman"/>
                <w:b/>
                <w:bCs/>
                <w:sz w:val="24"/>
                <w:szCs w:val="24"/>
                <w:lang w:val="en-US"/>
              </w:rPr>
              <w:t xml:space="preserve">No turn successful </w:t>
            </w:r>
          </w:p>
        </w:tc>
        <w:tc>
          <w:tcPr>
            <w:tcW w:w="2126" w:type="dxa"/>
            <w:tcBorders>
              <w:bottom w:val="single" w:sz="4" w:space="0" w:color="auto"/>
            </w:tcBorders>
            <w:shd w:val="clear" w:color="auto" w:fill="auto"/>
          </w:tcPr>
          <w:p w14:paraId="4C658457"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99</w:t>
            </w:r>
          </w:p>
        </w:tc>
        <w:tc>
          <w:tcPr>
            <w:tcW w:w="2268" w:type="dxa"/>
            <w:tcBorders>
              <w:bottom w:val="single" w:sz="4" w:space="0" w:color="auto"/>
            </w:tcBorders>
            <w:shd w:val="clear" w:color="auto" w:fill="auto"/>
          </w:tcPr>
          <w:p w14:paraId="6D92EE12"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448</w:t>
            </w:r>
          </w:p>
        </w:tc>
        <w:tc>
          <w:tcPr>
            <w:tcW w:w="2694" w:type="dxa"/>
            <w:tcBorders>
              <w:bottom w:val="single" w:sz="4" w:space="0" w:color="auto"/>
            </w:tcBorders>
            <w:shd w:val="clear" w:color="auto" w:fill="auto"/>
          </w:tcPr>
          <w:p w14:paraId="38C41B08" w14:textId="77777777" w:rsidR="00B94D24" w:rsidRPr="00B94D24" w:rsidRDefault="00B94D24" w:rsidP="00FF1012">
            <w:pPr>
              <w:spacing w:after="0" w:line="240" w:lineRule="auto"/>
              <w:rPr>
                <w:rFonts w:ascii="Times New Roman" w:hAnsi="Times New Roman"/>
                <w:bCs/>
                <w:sz w:val="24"/>
                <w:szCs w:val="24"/>
                <w:lang w:val="en-US"/>
              </w:rPr>
            </w:pPr>
            <w:r w:rsidRPr="00B94D24">
              <w:rPr>
                <w:rFonts w:ascii="Times New Roman" w:hAnsi="Times New Roman"/>
                <w:bCs/>
                <w:sz w:val="24"/>
                <w:szCs w:val="24"/>
                <w:lang w:val="en-US"/>
              </w:rPr>
              <w:t>4.53</w:t>
            </w:r>
          </w:p>
        </w:tc>
      </w:tr>
    </w:tbl>
    <w:p w14:paraId="01591E11" w14:textId="77777777" w:rsidR="00B94D24" w:rsidRPr="00B94D24" w:rsidRDefault="00B94D24" w:rsidP="00FF1012">
      <w:pPr>
        <w:spacing w:after="0" w:line="240" w:lineRule="auto"/>
        <w:rPr>
          <w:rFonts w:ascii="Times New Roman" w:hAnsi="Times New Roman"/>
          <w:bCs/>
          <w:sz w:val="24"/>
          <w:szCs w:val="24"/>
        </w:rPr>
      </w:pPr>
    </w:p>
    <w:p w14:paraId="52E32234" w14:textId="77777777" w:rsidR="00F53287" w:rsidRDefault="00F53287" w:rsidP="00FF1012">
      <w:pPr>
        <w:spacing w:after="0" w:line="240" w:lineRule="auto"/>
        <w:rPr>
          <w:rFonts w:ascii="Times New Roman" w:hAnsi="Times New Roman"/>
          <w:b/>
          <w:bCs/>
          <w:sz w:val="24"/>
          <w:szCs w:val="24"/>
        </w:rPr>
      </w:pPr>
    </w:p>
    <w:p w14:paraId="6EA40F4A" w14:textId="77777777" w:rsidR="00FB332B" w:rsidRDefault="008439C6" w:rsidP="00FF1012">
      <w:pPr>
        <w:autoSpaceDE w:val="0"/>
        <w:spacing w:after="0" w:line="240" w:lineRule="auto"/>
        <w:rPr>
          <w:rFonts w:ascii="Times New Roman" w:hAnsi="Times New Roman"/>
          <w:b/>
          <w:bCs/>
          <w:sz w:val="24"/>
          <w:szCs w:val="24"/>
        </w:rPr>
      </w:pPr>
      <w:r>
        <w:rPr>
          <w:rFonts w:ascii="Times New Roman" w:hAnsi="Times New Roman"/>
          <w:b/>
          <w:bCs/>
          <w:sz w:val="24"/>
          <w:szCs w:val="24"/>
        </w:rPr>
        <w:t>4</w:t>
      </w:r>
      <w:r w:rsidR="00FB332B">
        <w:rPr>
          <w:rFonts w:ascii="Times New Roman" w:hAnsi="Times New Roman"/>
          <w:b/>
          <w:bCs/>
          <w:sz w:val="24"/>
          <w:szCs w:val="24"/>
        </w:rPr>
        <w:t>.</w:t>
      </w:r>
      <w:r w:rsidR="00FB332B" w:rsidRPr="0068604A">
        <w:rPr>
          <w:rFonts w:ascii="Times New Roman" w:hAnsi="Times New Roman"/>
          <w:b/>
          <w:bCs/>
          <w:sz w:val="24"/>
          <w:szCs w:val="24"/>
        </w:rPr>
        <w:t xml:space="preserve"> </w:t>
      </w:r>
      <w:r w:rsidR="00FB332B">
        <w:rPr>
          <w:rFonts w:ascii="Times New Roman" w:hAnsi="Times New Roman"/>
          <w:b/>
          <w:bCs/>
          <w:sz w:val="24"/>
          <w:szCs w:val="24"/>
        </w:rPr>
        <w:t>Discussion</w:t>
      </w:r>
    </w:p>
    <w:p w14:paraId="26EB6C7E" w14:textId="77777777" w:rsidR="00B94D24" w:rsidRPr="00B94D24" w:rsidRDefault="00B94D24" w:rsidP="00FF1012">
      <w:pPr>
        <w:autoSpaceDE w:val="0"/>
        <w:spacing w:after="0" w:line="240" w:lineRule="auto"/>
        <w:rPr>
          <w:rFonts w:ascii="Times New Roman" w:hAnsi="Times New Roman"/>
          <w:b/>
          <w:bCs/>
          <w:sz w:val="24"/>
          <w:szCs w:val="24"/>
        </w:rPr>
      </w:pPr>
    </w:p>
    <w:p w14:paraId="30ADD2C0" w14:textId="76CA48E5" w:rsidR="00B94D24" w:rsidRDefault="00B94D24" w:rsidP="00FF1012">
      <w:pPr>
        <w:autoSpaceDE w:val="0"/>
        <w:spacing w:after="0" w:line="240" w:lineRule="auto"/>
        <w:jc w:val="both"/>
        <w:rPr>
          <w:rFonts w:ascii="Times New Roman" w:eastAsia="Times New Roman" w:hAnsi="Times New Roman"/>
          <w:sz w:val="24"/>
          <w:szCs w:val="24"/>
          <w:lang w:val="en-US"/>
        </w:rPr>
      </w:pPr>
      <w:r w:rsidRPr="00B94D24">
        <w:rPr>
          <w:rFonts w:ascii="Times New Roman" w:eastAsia="Times New Roman" w:hAnsi="Times New Roman"/>
          <w:sz w:val="24"/>
          <w:szCs w:val="24"/>
          <w:lang w:val="en-US"/>
        </w:rPr>
        <w:t>The purpose of this study was to analy</w:t>
      </w:r>
      <w:r w:rsidR="00D30D56">
        <w:rPr>
          <w:rFonts w:ascii="Times New Roman" w:eastAsia="Times New Roman" w:hAnsi="Times New Roman"/>
          <w:sz w:val="24"/>
          <w:szCs w:val="24"/>
          <w:lang w:val="en-US"/>
        </w:rPr>
        <w:t>s</w:t>
      </w:r>
      <w:r w:rsidRPr="00B94D24">
        <w:rPr>
          <w:rFonts w:ascii="Times New Roman" w:eastAsia="Times New Roman" w:hAnsi="Times New Roman"/>
          <w:sz w:val="24"/>
          <w:szCs w:val="24"/>
          <w:lang w:val="en-US"/>
        </w:rPr>
        <w:t>e the chosen direction of turn when players receive</w:t>
      </w:r>
      <w:r w:rsidR="00E24981">
        <w:rPr>
          <w:rFonts w:ascii="Times New Roman" w:eastAsia="Times New Roman" w:hAnsi="Times New Roman"/>
          <w:sz w:val="24"/>
          <w:szCs w:val="24"/>
          <w:lang w:val="en-US"/>
        </w:rPr>
        <w:t>d</w:t>
      </w:r>
      <w:r w:rsidRPr="00B94D24">
        <w:rPr>
          <w:rFonts w:ascii="Times New Roman" w:eastAsia="Times New Roman" w:hAnsi="Times New Roman"/>
          <w:sz w:val="24"/>
          <w:szCs w:val="24"/>
          <w:lang w:val="en-US"/>
        </w:rPr>
        <w:t xml:space="preserve"> a centre pass in netball and the subsequent possession sequence.</w:t>
      </w:r>
      <w:r w:rsidRPr="00B94D24">
        <w:rPr>
          <w:rFonts w:ascii="Times New Roman" w:eastAsia="Times New Roman" w:hAnsi="Times New Roman"/>
          <w:color w:val="FF0000"/>
          <w:sz w:val="24"/>
          <w:szCs w:val="24"/>
          <w:lang w:val="en-US"/>
        </w:rPr>
        <w:t xml:space="preserve"> </w:t>
      </w:r>
      <w:r w:rsidRPr="00B94D24">
        <w:rPr>
          <w:rFonts w:ascii="Times New Roman" w:eastAsia="Times New Roman" w:hAnsi="Times New Roman"/>
          <w:sz w:val="24"/>
          <w:szCs w:val="24"/>
          <w:lang w:val="en-US"/>
        </w:rPr>
        <w:t xml:space="preserve">There were 500 centre passes analysed, 494 (98.8%) of which were successful in maintaining possession from the first pass. From the 494 successful centre passes a further 463 (93.7%) were successful in completing the following pass. This high percentage is supported by Beagles (1992) who suggested centre passes should be well rehearsed and display high rates of success. Players who did not turn when receiving the centre pass gained the highest percentage of success for the following pass (95.3%). However, this percentage was only slightly higher than turn out (93.2%) and turn in (93.1%). </w:t>
      </w:r>
      <w:r w:rsidR="00B72CB1" w:rsidRPr="00B94D24">
        <w:rPr>
          <w:rFonts w:ascii="Times New Roman" w:hAnsi="Times New Roman"/>
          <w:bCs/>
          <w:sz w:val="24"/>
          <w:szCs w:val="24"/>
          <w:lang w:val="en-US"/>
        </w:rPr>
        <w:t>Ther</w:t>
      </w:r>
      <w:r w:rsidR="00B72CB1">
        <w:rPr>
          <w:rFonts w:ascii="Times New Roman" w:hAnsi="Times New Roman"/>
          <w:bCs/>
          <w:sz w:val="24"/>
          <w:szCs w:val="24"/>
          <w:lang w:val="en-US"/>
        </w:rPr>
        <w:t>e was no significant difference</w:t>
      </w:r>
      <w:r w:rsidR="00B72CB1" w:rsidRPr="00B94D24">
        <w:rPr>
          <w:rFonts w:ascii="Times New Roman" w:hAnsi="Times New Roman"/>
          <w:bCs/>
          <w:sz w:val="24"/>
          <w:szCs w:val="24"/>
          <w:lang w:val="en-US"/>
        </w:rPr>
        <w:t xml:space="preserve"> between the type of turn and the success of the following pass</w:t>
      </w:r>
      <w:r w:rsidR="00B72CB1">
        <w:rPr>
          <w:rFonts w:ascii="Times New Roman" w:hAnsi="Times New Roman"/>
          <w:bCs/>
          <w:sz w:val="24"/>
          <w:szCs w:val="24"/>
          <w:lang w:val="en-US"/>
        </w:rPr>
        <w:t xml:space="preserve"> </w:t>
      </w:r>
      <w:r w:rsidR="00B72CB1" w:rsidRPr="009364A2">
        <w:rPr>
          <w:rFonts w:ascii="Times New Roman" w:hAnsi="Times New Roman"/>
          <w:bCs/>
          <w:sz w:val="24"/>
          <w:szCs w:val="24"/>
          <w:lang w:val="en-US"/>
        </w:rPr>
        <w:t>(ᵡ²</w:t>
      </w:r>
      <w:r w:rsidR="00B72CB1" w:rsidRPr="009364A2">
        <w:rPr>
          <w:rFonts w:ascii="Times New Roman" w:hAnsi="Times New Roman"/>
          <w:bCs/>
          <w:sz w:val="24"/>
          <w:szCs w:val="24"/>
          <w:vertAlign w:val="subscript"/>
          <w:lang w:val="en-US"/>
        </w:rPr>
        <w:t>2</w:t>
      </w:r>
      <w:r w:rsidR="00B72CB1" w:rsidRPr="00BB51D5">
        <w:rPr>
          <w:rFonts w:ascii="Times New Roman" w:hAnsi="Times New Roman"/>
          <w:bCs/>
          <w:i/>
          <w:sz w:val="24"/>
          <w:szCs w:val="24"/>
          <w:lang w:val="en-US"/>
        </w:rPr>
        <w:t xml:space="preserve"> </w:t>
      </w:r>
      <w:r w:rsidR="00B72CB1">
        <w:rPr>
          <w:rFonts w:ascii="Times New Roman" w:hAnsi="Times New Roman"/>
          <w:bCs/>
          <w:sz w:val="24"/>
          <w:szCs w:val="24"/>
          <w:lang w:val="en-US"/>
        </w:rPr>
        <w:t xml:space="preserve">= 1.469, </w:t>
      </w:r>
      <w:r w:rsidR="00B72CB1" w:rsidRPr="00BB51D5">
        <w:rPr>
          <w:rFonts w:ascii="Times New Roman" w:hAnsi="Times New Roman"/>
          <w:bCs/>
          <w:i/>
          <w:sz w:val="24"/>
          <w:szCs w:val="24"/>
          <w:lang w:val="en-US"/>
        </w:rPr>
        <w:t>p</w:t>
      </w:r>
      <w:r w:rsidR="00B72CB1">
        <w:rPr>
          <w:rFonts w:ascii="Times New Roman" w:hAnsi="Times New Roman"/>
          <w:bCs/>
          <w:sz w:val="24"/>
          <w:szCs w:val="24"/>
          <w:lang w:val="en-US"/>
        </w:rPr>
        <w:t xml:space="preserve"> = 0.480</w:t>
      </w:r>
      <w:r w:rsidR="00B72CB1" w:rsidRPr="00B94D24">
        <w:rPr>
          <w:rFonts w:ascii="Times New Roman" w:hAnsi="Times New Roman"/>
          <w:bCs/>
          <w:sz w:val="24"/>
          <w:szCs w:val="24"/>
          <w:lang w:val="en-US"/>
        </w:rPr>
        <w:t>).</w:t>
      </w:r>
      <w:r w:rsidR="00B72CB1">
        <w:rPr>
          <w:rFonts w:ascii="Times New Roman" w:hAnsi="Times New Roman"/>
          <w:bCs/>
          <w:sz w:val="24"/>
          <w:szCs w:val="24"/>
          <w:lang w:val="en-US"/>
        </w:rPr>
        <w:t xml:space="preserve"> </w:t>
      </w:r>
      <w:r w:rsidRPr="00B94D24">
        <w:rPr>
          <w:rFonts w:ascii="Times New Roman" w:eastAsia="Times New Roman" w:hAnsi="Times New Roman"/>
          <w:sz w:val="24"/>
          <w:szCs w:val="24"/>
          <w:lang w:val="en-US"/>
        </w:rPr>
        <w:t xml:space="preserve">It appears that the player who received the ball from a centre pass </w:t>
      </w:r>
      <w:r w:rsidR="00A555F9">
        <w:rPr>
          <w:rFonts w:ascii="Times New Roman" w:eastAsia="Times New Roman" w:hAnsi="Times New Roman"/>
          <w:sz w:val="24"/>
          <w:szCs w:val="24"/>
          <w:lang w:val="en-US"/>
        </w:rPr>
        <w:t>would usually be able to pass</w:t>
      </w:r>
      <w:r w:rsidRPr="00B94D24">
        <w:rPr>
          <w:rFonts w:ascii="Times New Roman" w:eastAsia="Times New Roman" w:hAnsi="Times New Roman"/>
          <w:sz w:val="24"/>
          <w:szCs w:val="24"/>
          <w:lang w:val="en-US"/>
        </w:rPr>
        <w:t xml:space="preserve"> the ball to a team-member and retain possession for their team. Previous coaching literature has suggested that netball coaches instruct players to have three available straight-line passing options in numerous directions (Navin, 2008). It appears that due to the high success rates of the following pass, the players who receive the centre pass have potential passing options available to them. </w:t>
      </w:r>
    </w:p>
    <w:p w14:paraId="177AD357" w14:textId="77777777" w:rsidR="00B72CB1" w:rsidRPr="00B72CB1" w:rsidRDefault="00B72CB1" w:rsidP="00FF1012">
      <w:pPr>
        <w:autoSpaceDE w:val="0"/>
        <w:spacing w:after="0" w:line="240" w:lineRule="auto"/>
        <w:jc w:val="both"/>
        <w:rPr>
          <w:rFonts w:ascii="Times New Roman" w:hAnsi="Times New Roman"/>
          <w:bCs/>
          <w:sz w:val="24"/>
          <w:szCs w:val="24"/>
          <w:lang w:val="en-US"/>
        </w:rPr>
      </w:pPr>
    </w:p>
    <w:p w14:paraId="5E0A5DF0" w14:textId="32BE20CD" w:rsidR="00B94D24" w:rsidRDefault="00B94D24" w:rsidP="00FF1012">
      <w:pPr>
        <w:suppressAutoHyphens w:val="0"/>
        <w:autoSpaceDN/>
        <w:spacing w:after="0" w:line="240" w:lineRule="auto"/>
        <w:jc w:val="both"/>
        <w:textAlignment w:val="auto"/>
        <w:rPr>
          <w:rFonts w:ascii="Times New Roman" w:eastAsia="Times New Roman" w:hAnsi="Times New Roman"/>
          <w:sz w:val="24"/>
          <w:szCs w:val="24"/>
          <w:lang w:val="en-US"/>
        </w:rPr>
      </w:pPr>
      <w:r w:rsidRPr="00B94D24">
        <w:rPr>
          <w:rFonts w:ascii="Times New Roman" w:eastAsia="Times New Roman" w:hAnsi="Times New Roman"/>
          <w:sz w:val="24"/>
          <w:szCs w:val="24"/>
          <w:lang w:val="en-US"/>
        </w:rPr>
        <w:t xml:space="preserve">Of the 494 successful centre passes, 100 (20.2%) of the passes were received in the wide right area, 95 (19.2%) within the wide left area, 89 (18.0%) in the inner right area, 82 (16.6%) in the inner left area, 75 (15.2%) within the centre area and 53 (10.7%) in the defensive half. A predictable result was that teams attempted to pass the ball forwards from a centre pass rather than backwards. The ball was also more likely to be received in the wide areas of the court. This may be due to the starting positions of the defensive players at a centre pass. Defensive players are traditionally taught to stand on the inside of their opponent along the third lines (Shakespeare </w:t>
      </w:r>
      <w:r w:rsidR="00361108">
        <w:rPr>
          <w:rFonts w:ascii="Times New Roman" w:eastAsia="Times New Roman" w:hAnsi="Times New Roman"/>
          <w:sz w:val="24"/>
          <w:szCs w:val="24"/>
          <w:lang w:val="en-US"/>
        </w:rPr>
        <w:t>and</w:t>
      </w:r>
      <w:r w:rsidRPr="00B94D24">
        <w:rPr>
          <w:rFonts w:ascii="Times New Roman" w:eastAsia="Times New Roman" w:hAnsi="Times New Roman"/>
          <w:sz w:val="24"/>
          <w:szCs w:val="24"/>
          <w:lang w:val="en-US"/>
        </w:rPr>
        <w:t xml:space="preserve"> Caldow, 2009). This may encourage the attacking players to move to a wi</w:t>
      </w:r>
      <w:r w:rsidR="002B382B">
        <w:rPr>
          <w:rFonts w:ascii="Times New Roman" w:eastAsia="Times New Roman" w:hAnsi="Times New Roman"/>
          <w:sz w:val="24"/>
          <w:szCs w:val="24"/>
          <w:lang w:val="en-US"/>
        </w:rPr>
        <w:t>der area to be able to move away</w:t>
      </w:r>
      <w:r w:rsidRPr="00B94D24">
        <w:rPr>
          <w:rFonts w:ascii="Times New Roman" w:eastAsia="Times New Roman" w:hAnsi="Times New Roman"/>
          <w:sz w:val="24"/>
          <w:szCs w:val="24"/>
          <w:lang w:val="en-US"/>
        </w:rPr>
        <w:t xml:space="preserve"> from their defender and receive the ball. </w:t>
      </w:r>
      <w:r w:rsidR="00287A6C">
        <w:rPr>
          <w:rFonts w:ascii="Times New Roman" w:eastAsia="Times New Roman" w:hAnsi="Times New Roman"/>
          <w:sz w:val="24"/>
          <w:szCs w:val="24"/>
          <w:lang w:val="en-US"/>
        </w:rPr>
        <w:t xml:space="preserve">At elite level netball it may be expected that teams will adopt various tactics and adapt these tactics when defending centre passes. </w:t>
      </w:r>
      <w:r w:rsidRPr="00B94D24">
        <w:rPr>
          <w:rFonts w:ascii="Times New Roman" w:eastAsia="Times New Roman" w:hAnsi="Times New Roman"/>
          <w:sz w:val="24"/>
          <w:szCs w:val="24"/>
          <w:lang w:val="en-US"/>
        </w:rPr>
        <w:t xml:space="preserve">A suggestion for further research would be to explore the starting positions of both the attackers and defenders at a centre pass and how this influences the outcome of a centre pass. In this current study, defenders found it extremely difficult to prevent the attacker </w:t>
      </w:r>
      <w:r w:rsidRPr="00B94D24">
        <w:rPr>
          <w:rFonts w:ascii="Times New Roman" w:eastAsia="Times New Roman" w:hAnsi="Times New Roman"/>
          <w:sz w:val="24"/>
          <w:szCs w:val="24"/>
          <w:lang w:val="en-US"/>
        </w:rPr>
        <w:lastRenderedPageBreak/>
        <w:t xml:space="preserve">from receiving the ball from a centre pass (only 1.2% of centre passes were unsuccessful), so it appears that defensive tactics from centre passes could be improved. </w:t>
      </w:r>
    </w:p>
    <w:p w14:paraId="0CF5A8BE" w14:textId="77777777" w:rsidR="004670C9" w:rsidRPr="00B94D24" w:rsidRDefault="004670C9" w:rsidP="00FF1012">
      <w:pPr>
        <w:suppressAutoHyphens w:val="0"/>
        <w:autoSpaceDN/>
        <w:spacing w:after="0" w:line="240" w:lineRule="auto"/>
        <w:jc w:val="both"/>
        <w:textAlignment w:val="auto"/>
        <w:rPr>
          <w:rFonts w:ascii="Times New Roman" w:eastAsia="Times New Roman" w:hAnsi="Times New Roman"/>
          <w:sz w:val="24"/>
          <w:szCs w:val="24"/>
          <w:lang w:val="en-US"/>
        </w:rPr>
      </w:pPr>
    </w:p>
    <w:p w14:paraId="4EC295E8" w14:textId="41114CFC" w:rsidR="00B94D24" w:rsidRDefault="00B94D24" w:rsidP="00FF1012">
      <w:pPr>
        <w:autoSpaceDE w:val="0"/>
        <w:spacing w:after="0" w:line="240" w:lineRule="auto"/>
        <w:jc w:val="both"/>
        <w:rPr>
          <w:rFonts w:ascii="Times New Roman" w:eastAsia="Times New Roman" w:hAnsi="Times New Roman"/>
          <w:sz w:val="24"/>
          <w:szCs w:val="24"/>
          <w:lang w:val="en-US"/>
        </w:rPr>
      </w:pPr>
      <w:r w:rsidRPr="00B94D24">
        <w:rPr>
          <w:rFonts w:ascii="Times New Roman" w:eastAsia="Times New Roman" w:hAnsi="Times New Roman"/>
          <w:sz w:val="24"/>
          <w:szCs w:val="24"/>
          <w:lang w:val="en-US"/>
        </w:rPr>
        <w:t>One of the most interesting findings was the type of turn used when the ball was received in a wide area of the court. When the centre passes were received in the wide right area, the players were most likely to turn out (40.0% of centre passes received in the wide right area), however this was only slightly higher than turning in (37.0%).</w:t>
      </w:r>
      <w:r w:rsidR="00B86A1F" w:rsidRPr="00B86A1F">
        <w:rPr>
          <w:rFonts w:ascii="Times New Roman" w:hAnsi="Times New Roman"/>
          <w:bCs/>
          <w:sz w:val="24"/>
          <w:szCs w:val="24"/>
          <w:lang w:val="en-US"/>
        </w:rPr>
        <w:t xml:space="preserve"> </w:t>
      </w:r>
      <w:r w:rsidR="00B86A1F">
        <w:rPr>
          <w:rFonts w:ascii="Times New Roman" w:hAnsi="Times New Roman"/>
          <w:bCs/>
          <w:sz w:val="24"/>
          <w:szCs w:val="24"/>
          <w:lang w:val="en-US"/>
        </w:rPr>
        <w:t xml:space="preserve">There was no significant difference between the types of turn displayed within the wide right area of the court </w:t>
      </w:r>
      <w:r w:rsidR="00B86A1F" w:rsidRPr="009364A2">
        <w:rPr>
          <w:rFonts w:ascii="Times New Roman" w:hAnsi="Times New Roman"/>
          <w:bCs/>
          <w:sz w:val="24"/>
          <w:szCs w:val="24"/>
          <w:lang w:val="en-US"/>
        </w:rPr>
        <w:t>(ᵡ²</w:t>
      </w:r>
      <w:r w:rsidR="00B86A1F" w:rsidRPr="009364A2">
        <w:rPr>
          <w:rFonts w:ascii="Times New Roman" w:hAnsi="Times New Roman"/>
          <w:bCs/>
          <w:sz w:val="24"/>
          <w:szCs w:val="24"/>
          <w:vertAlign w:val="subscript"/>
          <w:lang w:val="en-US"/>
        </w:rPr>
        <w:t>2</w:t>
      </w:r>
      <w:r w:rsidR="00B86A1F" w:rsidRPr="00BB51D5">
        <w:rPr>
          <w:rFonts w:ascii="Times New Roman" w:hAnsi="Times New Roman"/>
          <w:bCs/>
          <w:i/>
          <w:sz w:val="24"/>
          <w:szCs w:val="24"/>
          <w:lang w:val="en-US"/>
        </w:rPr>
        <w:t xml:space="preserve"> </w:t>
      </w:r>
      <w:r w:rsidR="00B86A1F">
        <w:rPr>
          <w:rFonts w:ascii="Times New Roman" w:hAnsi="Times New Roman"/>
          <w:bCs/>
          <w:sz w:val="24"/>
          <w:szCs w:val="24"/>
          <w:lang w:val="en-US"/>
        </w:rPr>
        <w:t xml:space="preserve">= 5.915, </w:t>
      </w:r>
      <w:r w:rsidR="00B86A1F" w:rsidRPr="00BB51D5">
        <w:rPr>
          <w:rFonts w:ascii="Times New Roman" w:hAnsi="Times New Roman"/>
          <w:bCs/>
          <w:i/>
          <w:sz w:val="24"/>
          <w:szCs w:val="24"/>
          <w:lang w:val="en-US"/>
        </w:rPr>
        <w:t>p</w:t>
      </w:r>
      <w:r w:rsidR="00B86A1F">
        <w:rPr>
          <w:rFonts w:ascii="Times New Roman" w:hAnsi="Times New Roman"/>
          <w:bCs/>
          <w:sz w:val="24"/>
          <w:szCs w:val="24"/>
          <w:lang w:val="en-US"/>
        </w:rPr>
        <w:t xml:space="preserve"> = 0.052</w:t>
      </w:r>
      <w:r w:rsidR="00B86A1F" w:rsidRPr="00B94D24">
        <w:rPr>
          <w:rFonts w:ascii="Times New Roman" w:hAnsi="Times New Roman"/>
          <w:bCs/>
          <w:sz w:val="24"/>
          <w:szCs w:val="24"/>
          <w:lang w:val="en-US"/>
        </w:rPr>
        <w:t>).</w:t>
      </w:r>
      <w:r w:rsidR="00B86A1F" w:rsidRPr="00D41880">
        <w:rPr>
          <w:rFonts w:ascii="Times New Roman" w:hAnsi="Times New Roman"/>
          <w:bCs/>
          <w:sz w:val="24"/>
          <w:szCs w:val="24"/>
          <w:lang w:val="en-US"/>
        </w:rPr>
        <w:t xml:space="preserve"> </w:t>
      </w:r>
      <w:r w:rsidRPr="00B94D24">
        <w:rPr>
          <w:rFonts w:ascii="Times New Roman" w:eastAsia="Times New Roman" w:hAnsi="Times New Roman"/>
          <w:sz w:val="24"/>
          <w:szCs w:val="24"/>
          <w:lang w:val="en-US"/>
        </w:rPr>
        <w:t xml:space="preserve"> When the centre passes were received in the wide left area, the players were much more likely to turn in (62.1% of centre passes received in the wide left area) than they were to turn out (27.4%). </w:t>
      </w:r>
      <w:r w:rsidR="00B86A1F">
        <w:rPr>
          <w:rFonts w:ascii="Times New Roman" w:hAnsi="Times New Roman"/>
          <w:bCs/>
          <w:sz w:val="24"/>
          <w:szCs w:val="24"/>
          <w:lang w:val="en-US"/>
        </w:rPr>
        <w:t xml:space="preserve">There was a significant difference between the types of turn displayed within the wide left area of the court </w:t>
      </w:r>
      <w:r w:rsidR="00B86A1F" w:rsidRPr="00B94D24">
        <w:rPr>
          <w:rFonts w:ascii="Times New Roman" w:hAnsi="Times New Roman"/>
          <w:bCs/>
          <w:sz w:val="24"/>
          <w:szCs w:val="24"/>
          <w:lang w:val="en-US"/>
        </w:rPr>
        <w:t>(</w:t>
      </w:r>
      <w:r w:rsidR="00B86A1F">
        <w:rPr>
          <w:rFonts w:ascii="Times New Roman" w:hAnsi="Times New Roman"/>
          <w:bCs/>
          <w:sz w:val="24"/>
          <w:szCs w:val="24"/>
          <w:lang w:val="en-US"/>
        </w:rPr>
        <w:t>ᵡ</w:t>
      </w:r>
      <w:r w:rsidR="00B86A1F" w:rsidRPr="00B94D24">
        <w:rPr>
          <w:rFonts w:ascii="Times New Roman" w:hAnsi="Times New Roman"/>
          <w:bCs/>
          <w:sz w:val="24"/>
          <w:szCs w:val="24"/>
          <w:lang w:val="en-US"/>
        </w:rPr>
        <w:t>²</w:t>
      </w:r>
      <w:r w:rsidR="00B86A1F">
        <w:rPr>
          <w:rFonts w:ascii="Times New Roman" w:hAnsi="Times New Roman"/>
          <w:bCs/>
          <w:sz w:val="24"/>
          <w:szCs w:val="24"/>
          <w:vertAlign w:val="subscript"/>
          <w:lang w:val="en-US"/>
        </w:rPr>
        <w:t>2</w:t>
      </w:r>
      <w:r w:rsidR="00B86A1F">
        <w:rPr>
          <w:rFonts w:ascii="Times New Roman" w:hAnsi="Times New Roman"/>
          <w:bCs/>
          <w:sz w:val="24"/>
          <w:szCs w:val="24"/>
          <w:lang w:val="en-US"/>
        </w:rPr>
        <w:t xml:space="preserve"> = 25.245, </w:t>
      </w:r>
      <w:r w:rsidR="00B86A1F" w:rsidRPr="009364A2">
        <w:rPr>
          <w:rFonts w:ascii="Times New Roman" w:hAnsi="Times New Roman"/>
          <w:bCs/>
          <w:i/>
          <w:sz w:val="24"/>
          <w:szCs w:val="24"/>
          <w:lang w:val="en-US"/>
        </w:rPr>
        <w:t>p</w:t>
      </w:r>
      <w:r w:rsidR="00B86A1F">
        <w:rPr>
          <w:rFonts w:ascii="Times New Roman" w:hAnsi="Times New Roman"/>
          <w:bCs/>
          <w:sz w:val="24"/>
          <w:szCs w:val="24"/>
          <w:lang w:val="en-US"/>
        </w:rPr>
        <w:t xml:space="preserve"> = 0.001</w:t>
      </w:r>
      <w:r w:rsidR="00B86A1F" w:rsidRPr="00B94D24">
        <w:rPr>
          <w:rFonts w:ascii="Times New Roman" w:hAnsi="Times New Roman"/>
          <w:bCs/>
          <w:sz w:val="24"/>
          <w:szCs w:val="24"/>
          <w:lang w:val="en-US"/>
        </w:rPr>
        <w:t>)</w:t>
      </w:r>
      <w:r w:rsidR="00B86A1F">
        <w:rPr>
          <w:rFonts w:ascii="Times New Roman" w:hAnsi="Times New Roman"/>
          <w:bCs/>
          <w:sz w:val="24"/>
          <w:szCs w:val="24"/>
          <w:lang w:val="en-US"/>
        </w:rPr>
        <w:t>. The Wilcoxon tests revealed that there was significantly greater use of the turn in compared to the turn out (</w:t>
      </w:r>
      <w:r w:rsidR="00B86A1F" w:rsidRPr="009364A2">
        <w:rPr>
          <w:rFonts w:ascii="Times New Roman" w:hAnsi="Times New Roman"/>
          <w:bCs/>
          <w:i/>
          <w:sz w:val="24"/>
          <w:szCs w:val="24"/>
          <w:lang w:val="en-US"/>
        </w:rPr>
        <w:t>T</w:t>
      </w:r>
      <w:r w:rsidR="00B86A1F">
        <w:rPr>
          <w:rFonts w:ascii="Times New Roman" w:hAnsi="Times New Roman"/>
          <w:bCs/>
          <w:sz w:val="24"/>
          <w:szCs w:val="24"/>
          <w:lang w:val="en-US"/>
        </w:rPr>
        <w:t xml:space="preserve"> = 0, </w:t>
      </w:r>
      <w:r w:rsidR="00B86A1F" w:rsidRPr="009364A2">
        <w:rPr>
          <w:rFonts w:ascii="Times New Roman" w:hAnsi="Times New Roman"/>
          <w:bCs/>
          <w:i/>
          <w:sz w:val="24"/>
          <w:szCs w:val="24"/>
          <w:lang w:val="en-US"/>
        </w:rPr>
        <w:t>p</w:t>
      </w:r>
      <w:r w:rsidR="00B86A1F">
        <w:rPr>
          <w:rFonts w:ascii="Times New Roman" w:hAnsi="Times New Roman"/>
          <w:bCs/>
          <w:sz w:val="24"/>
          <w:szCs w:val="24"/>
          <w:lang w:val="en-US"/>
        </w:rPr>
        <w:t xml:space="preserve"> = 0.001, </w:t>
      </w:r>
      <w:r w:rsidR="00B86A1F" w:rsidRPr="009364A2">
        <w:rPr>
          <w:rFonts w:ascii="Times New Roman" w:hAnsi="Times New Roman"/>
          <w:bCs/>
          <w:i/>
          <w:sz w:val="24"/>
          <w:szCs w:val="24"/>
          <w:lang w:val="en-US"/>
        </w:rPr>
        <w:t>r</w:t>
      </w:r>
      <w:r w:rsidR="00B86A1F">
        <w:rPr>
          <w:rFonts w:ascii="Times New Roman" w:hAnsi="Times New Roman"/>
          <w:bCs/>
          <w:sz w:val="24"/>
          <w:szCs w:val="24"/>
          <w:lang w:val="en-US"/>
        </w:rPr>
        <w:t xml:space="preserve"> = -0.88) and the no turn (</w:t>
      </w:r>
      <w:r w:rsidR="00B86A1F" w:rsidRPr="009364A2">
        <w:rPr>
          <w:rFonts w:ascii="Times New Roman" w:hAnsi="Times New Roman"/>
          <w:bCs/>
          <w:i/>
          <w:sz w:val="24"/>
          <w:szCs w:val="24"/>
          <w:lang w:val="en-US"/>
        </w:rPr>
        <w:t>T</w:t>
      </w:r>
      <w:r w:rsidR="00B86A1F">
        <w:rPr>
          <w:rFonts w:ascii="Times New Roman" w:hAnsi="Times New Roman"/>
          <w:bCs/>
          <w:sz w:val="24"/>
          <w:szCs w:val="24"/>
          <w:lang w:val="en-US"/>
        </w:rPr>
        <w:t xml:space="preserve"> = 0, </w:t>
      </w:r>
      <w:r w:rsidR="00B86A1F" w:rsidRPr="009364A2">
        <w:rPr>
          <w:rFonts w:ascii="Times New Roman" w:hAnsi="Times New Roman"/>
          <w:bCs/>
          <w:i/>
          <w:sz w:val="24"/>
          <w:szCs w:val="24"/>
          <w:lang w:val="en-US"/>
        </w:rPr>
        <w:t>p</w:t>
      </w:r>
      <w:r w:rsidR="00B86A1F">
        <w:rPr>
          <w:rFonts w:ascii="Times New Roman" w:hAnsi="Times New Roman"/>
          <w:bCs/>
          <w:sz w:val="24"/>
          <w:szCs w:val="24"/>
          <w:lang w:val="en-US"/>
        </w:rPr>
        <w:t xml:space="preserve"> = 0.001, </w:t>
      </w:r>
      <w:r w:rsidR="00B86A1F" w:rsidRPr="009364A2">
        <w:rPr>
          <w:rFonts w:ascii="Times New Roman" w:hAnsi="Times New Roman"/>
          <w:bCs/>
          <w:i/>
          <w:sz w:val="24"/>
          <w:szCs w:val="24"/>
          <w:lang w:val="en-US"/>
        </w:rPr>
        <w:t>r</w:t>
      </w:r>
      <w:r w:rsidR="00B86A1F">
        <w:rPr>
          <w:rFonts w:ascii="Times New Roman" w:hAnsi="Times New Roman"/>
          <w:bCs/>
          <w:sz w:val="24"/>
          <w:szCs w:val="24"/>
          <w:lang w:val="en-US"/>
        </w:rPr>
        <w:t xml:space="preserve"> = -0.88) within the wide left area of the court. </w:t>
      </w:r>
      <w:r w:rsidRPr="00B94D24">
        <w:rPr>
          <w:rFonts w:ascii="Times New Roman" w:eastAsia="Times New Roman" w:hAnsi="Times New Roman"/>
          <w:sz w:val="24"/>
          <w:szCs w:val="24"/>
          <w:lang w:val="en-US"/>
        </w:rPr>
        <w:t xml:space="preserve">A potential reason for this could be due to the tactics applied by the defensive team, where they are trying to force the attacking team to play in a certain direction and blocking the runs of the attacking players (Sheryn </w:t>
      </w:r>
      <w:r w:rsidR="00361108">
        <w:rPr>
          <w:rFonts w:ascii="Times New Roman" w:eastAsia="Times New Roman" w:hAnsi="Times New Roman"/>
          <w:sz w:val="24"/>
          <w:szCs w:val="24"/>
          <w:lang w:val="en-US"/>
        </w:rPr>
        <w:t>and</w:t>
      </w:r>
      <w:r w:rsidRPr="00B94D24">
        <w:rPr>
          <w:rFonts w:ascii="Times New Roman" w:eastAsia="Times New Roman" w:hAnsi="Times New Roman"/>
          <w:sz w:val="24"/>
          <w:szCs w:val="24"/>
          <w:lang w:val="en-US"/>
        </w:rPr>
        <w:t xml:space="preserve"> Sheryn, 2012). A further potential reason could be related to the handedness of the players, with the majority of players being right hand dominant. A right hand dominant player who receives the ball in the wide left area, is likely to prefer to turn in as they can then execute a very quick secondary pass with the movement of the right arm going across the body (shoulder adduction). A turn outwards in the wide left area may lead to the player executing the following pass with the arm going away from the body (shoulder abduction). Previous research has shown that shoulder adduction can act as a significant predictor of throwing velocity (Bartlett, Storey </w:t>
      </w:r>
      <w:r w:rsidR="00361108">
        <w:rPr>
          <w:rFonts w:ascii="Times New Roman" w:eastAsia="Times New Roman" w:hAnsi="Times New Roman"/>
          <w:sz w:val="24"/>
          <w:szCs w:val="24"/>
          <w:lang w:val="en-US"/>
        </w:rPr>
        <w:t>and</w:t>
      </w:r>
      <w:r w:rsidRPr="00B94D24">
        <w:rPr>
          <w:rFonts w:ascii="Times New Roman" w:eastAsia="Times New Roman" w:hAnsi="Times New Roman"/>
          <w:sz w:val="24"/>
          <w:szCs w:val="24"/>
          <w:lang w:val="en-US"/>
        </w:rPr>
        <w:t xml:space="preserve"> Simons, 1989); therefore players may turn in a particular direction so that they can execute the following pass with greater velocity. </w:t>
      </w:r>
    </w:p>
    <w:p w14:paraId="19FDB755" w14:textId="77777777" w:rsidR="00B86A1F" w:rsidRPr="00B86A1F" w:rsidRDefault="00B86A1F" w:rsidP="00FF1012">
      <w:pPr>
        <w:autoSpaceDE w:val="0"/>
        <w:spacing w:after="0" w:line="240" w:lineRule="auto"/>
        <w:jc w:val="both"/>
        <w:rPr>
          <w:rFonts w:ascii="Times New Roman" w:hAnsi="Times New Roman"/>
          <w:bCs/>
          <w:sz w:val="24"/>
          <w:szCs w:val="24"/>
          <w:lang w:val="en-US"/>
        </w:rPr>
      </w:pPr>
    </w:p>
    <w:p w14:paraId="356EE762" w14:textId="05971814" w:rsidR="00B94D24" w:rsidRPr="00B94D24" w:rsidRDefault="00B94D24" w:rsidP="00FF1012">
      <w:pPr>
        <w:suppressAutoHyphens w:val="0"/>
        <w:autoSpaceDN/>
        <w:spacing w:after="0" w:line="240" w:lineRule="auto"/>
        <w:jc w:val="both"/>
        <w:textAlignment w:val="auto"/>
        <w:rPr>
          <w:rFonts w:ascii="Times New Roman" w:eastAsia="Times New Roman" w:hAnsi="Times New Roman"/>
          <w:sz w:val="24"/>
          <w:szCs w:val="24"/>
          <w:lang w:val="en-US"/>
        </w:rPr>
      </w:pPr>
      <w:r w:rsidRPr="00B94D24">
        <w:rPr>
          <w:rFonts w:ascii="Times New Roman" w:eastAsia="Times New Roman" w:hAnsi="Times New Roman"/>
          <w:sz w:val="24"/>
          <w:szCs w:val="24"/>
          <w:lang w:val="en-US"/>
        </w:rPr>
        <w:t>A total of 369 centre passes led to a shooting opportunity (74.7% of successful centre passes). This suggests that the teams were consistently able to move the ball forwards from a centre pass and provide shooting op</w:t>
      </w:r>
      <w:r w:rsidR="004670C9">
        <w:rPr>
          <w:rFonts w:ascii="Times New Roman" w:eastAsia="Times New Roman" w:hAnsi="Times New Roman"/>
          <w:sz w:val="24"/>
          <w:szCs w:val="24"/>
          <w:lang w:val="en-US"/>
        </w:rPr>
        <w:t>portunities for the GS and GA</w:t>
      </w:r>
      <w:r w:rsidRPr="00B94D24">
        <w:rPr>
          <w:rFonts w:ascii="Times New Roman" w:eastAsia="Times New Roman" w:hAnsi="Times New Roman"/>
          <w:sz w:val="24"/>
          <w:szCs w:val="24"/>
          <w:lang w:val="en-US"/>
        </w:rPr>
        <w:t xml:space="preserve"> (Woodlands, 2006). When players turned in and the following pass was successful, the teams were able to create a shooting opportunity on 159 occasions (78.3% of successful turn ins), for turning out a 111 shots were created (81.0% of successful turn outs) and for no turns 99 shots were attempted (80.5% of successful no turns). There appears to be little difference between the type of turn performed when receiving a centre pass and whether that possession sequence leads to a shooting opportunity.</w:t>
      </w:r>
    </w:p>
    <w:p w14:paraId="7AAF7A95" w14:textId="77777777" w:rsidR="00B94D24" w:rsidRPr="00B94D24" w:rsidRDefault="00B94D24" w:rsidP="00FF1012">
      <w:pPr>
        <w:suppressAutoHyphens w:val="0"/>
        <w:autoSpaceDN/>
        <w:spacing w:after="0" w:line="240" w:lineRule="auto"/>
        <w:jc w:val="both"/>
        <w:textAlignment w:val="auto"/>
        <w:rPr>
          <w:rFonts w:ascii="Times New Roman" w:eastAsia="Times New Roman" w:hAnsi="Times New Roman"/>
          <w:sz w:val="24"/>
          <w:szCs w:val="24"/>
          <w:lang w:val="en-US"/>
        </w:rPr>
      </w:pPr>
    </w:p>
    <w:p w14:paraId="38FE9A1E" w14:textId="10DFEEAB" w:rsidR="00B94D24" w:rsidRPr="00B86A1F" w:rsidRDefault="00B86A1F" w:rsidP="00FF1012">
      <w:pPr>
        <w:autoSpaceDE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There was a significant difference in the frequency of passes that led to a shot being taken for the different turns </w:t>
      </w:r>
      <w:r w:rsidRPr="00B94D24">
        <w:rPr>
          <w:rFonts w:ascii="Times New Roman" w:hAnsi="Times New Roman"/>
          <w:bCs/>
          <w:sz w:val="24"/>
          <w:szCs w:val="24"/>
          <w:lang w:val="en-US"/>
        </w:rPr>
        <w:t>(</w:t>
      </w:r>
      <w:r>
        <w:rPr>
          <w:rFonts w:ascii="Times New Roman" w:hAnsi="Times New Roman"/>
          <w:bCs/>
          <w:sz w:val="24"/>
          <w:szCs w:val="24"/>
          <w:lang w:val="en-US"/>
        </w:rPr>
        <w:t>ᵡ</w:t>
      </w:r>
      <w:r w:rsidRPr="00B94D24">
        <w:rPr>
          <w:rFonts w:ascii="Times New Roman" w:hAnsi="Times New Roman"/>
          <w:bCs/>
          <w:sz w:val="24"/>
          <w:szCs w:val="24"/>
          <w:lang w:val="en-US"/>
        </w:rPr>
        <w:t>²</w:t>
      </w:r>
      <w:r>
        <w:rPr>
          <w:rFonts w:ascii="Times New Roman" w:hAnsi="Times New Roman"/>
          <w:bCs/>
          <w:sz w:val="24"/>
          <w:szCs w:val="24"/>
          <w:vertAlign w:val="subscript"/>
          <w:lang w:val="en-US"/>
        </w:rPr>
        <w:t>2</w:t>
      </w:r>
      <w:r>
        <w:rPr>
          <w:rFonts w:ascii="Times New Roman" w:hAnsi="Times New Roman"/>
          <w:bCs/>
          <w:sz w:val="24"/>
          <w:szCs w:val="24"/>
          <w:lang w:val="en-US"/>
        </w:rPr>
        <w:t xml:space="preserve"> = 17.273, </w:t>
      </w:r>
      <w:r w:rsidRPr="009364A2">
        <w:rPr>
          <w:rFonts w:ascii="Times New Roman" w:hAnsi="Times New Roman"/>
          <w:bCs/>
          <w:i/>
          <w:sz w:val="24"/>
          <w:szCs w:val="24"/>
          <w:lang w:val="en-US"/>
        </w:rPr>
        <w:t>p</w:t>
      </w:r>
      <w:r>
        <w:rPr>
          <w:rFonts w:ascii="Times New Roman" w:hAnsi="Times New Roman"/>
          <w:bCs/>
          <w:sz w:val="24"/>
          <w:szCs w:val="24"/>
          <w:lang w:val="en-US"/>
        </w:rPr>
        <w:t xml:space="preserve"> = 0.001</w:t>
      </w:r>
      <w:r w:rsidRPr="00B94D24">
        <w:rPr>
          <w:rFonts w:ascii="Times New Roman" w:hAnsi="Times New Roman"/>
          <w:bCs/>
          <w:sz w:val="24"/>
          <w:szCs w:val="24"/>
          <w:lang w:val="en-US"/>
        </w:rPr>
        <w:t>)</w:t>
      </w:r>
      <w:r>
        <w:rPr>
          <w:rFonts w:ascii="Times New Roman" w:hAnsi="Times New Roman"/>
          <w:bCs/>
          <w:sz w:val="24"/>
          <w:szCs w:val="24"/>
          <w:lang w:val="en-US"/>
        </w:rPr>
        <w:t>. The Wilcoxon tests revealed that there was significantly less passes displayed that led to a shot being taken following a turn out compared to a turn in (</w:t>
      </w:r>
      <w:r w:rsidRPr="00FD77CD">
        <w:rPr>
          <w:rFonts w:ascii="Times New Roman" w:hAnsi="Times New Roman"/>
          <w:bCs/>
          <w:i/>
          <w:sz w:val="24"/>
          <w:szCs w:val="24"/>
          <w:lang w:val="en-US"/>
        </w:rPr>
        <w:t>T</w:t>
      </w:r>
      <w:r>
        <w:rPr>
          <w:rFonts w:ascii="Times New Roman" w:hAnsi="Times New Roman"/>
          <w:bCs/>
          <w:sz w:val="24"/>
          <w:szCs w:val="24"/>
          <w:lang w:val="en-US"/>
        </w:rPr>
        <w:t xml:space="preserve"> = 7, </w:t>
      </w:r>
      <w:r w:rsidRPr="00FD77CD">
        <w:rPr>
          <w:rFonts w:ascii="Times New Roman" w:hAnsi="Times New Roman"/>
          <w:bCs/>
          <w:i/>
          <w:sz w:val="24"/>
          <w:szCs w:val="24"/>
          <w:lang w:val="en-US"/>
        </w:rPr>
        <w:t>p</w:t>
      </w:r>
      <w:r>
        <w:rPr>
          <w:rFonts w:ascii="Times New Roman" w:hAnsi="Times New Roman"/>
          <w:bCs/>
          <w:sz w:val="24"/>
          <w:szCs w:val="24"/>
          <w:lang w:val="en-US"/>
        </w:rPr>
        <w:t xml:space="preserve"> = 0.016, </w:t>
      </w:r>
      <w:r w:rsidRPr="00FD77CD">
        <w:rPr>
          <w:rFonts w:ascii="Times New Roman" w:hAnsi="Times New Roman"/>
          <w:bCs/>
          <w:i/>
          <w:sz w:val="24"/>
          <w:szCs w:val="24"/>
          <w:lang w:val="en-US"/>
        </w:rPr>
        <w:t>r</w:t>
      </w:r>
      <w:r>
        <w:rPr>
          <w:rFonts w:ascii="Times New Roman" w:hAnsi="Times New Roman"/>
          <w:bCs/>
          <w:sz w:val="24"/>
          <w:szCs w:val="24"/>
          <w:lang w:val="en-US"/>
        </w:rPr>
        <w:t xml:space="preserve"> = -0.65) and a no turn (</w:t>
      </w:r>
      <w:r w:rsidRPr="00FD77CD">
        <w:rPr>
          <w:rFonts w:ascii="Times New Roman" w:hAnsi="Times New Roman"/>
          <w:bCs/>
          <w:i/>
          <w:sz w:val="24"/>
          <w:szCs w:val="24"/>
          <w:lang w:val="en-US"/>
        </w:rPr>
        <w:t>T</w:t>
      </w:r>
      <w:r>
        <w:rPr>
          <w:rFonts w:ascii="Times New Roman" w:hAnsi="Times New Roman"/>
          <w:bCs/>
          <w:sz w:val="24"/>
          <w:szCs w:val="24"/>
          <w:lang w:val="en-US"/>
        </w:rPr>
        <w:t xml:space="preserve"> = 0, </w:t>
      </w:r>
      <w:r w:rsidRPr="00FD77CD">
        <w:rPr>
          <w:rFonts w:ascii="Times New Roman" w:hAnsi="Times New Roman"/>
          <w:bCs/>
          <w:i/>
          <w:sz w:val="24"/>
          <w:szCs w:val="24"/>
          <w:lang w:val="en-US"/>
        </w:rPr>
        <w:t>p</w:t>
      </w:r>
      <w:r>
        <w:rPr>
          <w:rFonts w:ascii="Times New Roman" w:hAnsi="Times New Roman"/>
          <w:bCs/>
          <w:sz w:val="24"/>
          <w:szCs w:val="24"/>
          <w:lang w:val="en-US"/>
        </w:rPr>
        <w:t xml:space="preserve"> = 0.001, </w:t>
      </w:r>
      <w:r w:rsidRPr="00FD77CD">
        <w:rPr>
          <w:rFonts w:ascii="Times New Roman" w:hAnsi="Times New Roman"/>
          <w:bCs/>
          <w:i/>
          <w:sz w:val="24"/>
          <w:szCs w:val="24"/>
          <w:lang w:val="en-US"/>
        </w:rPr>
        <w:t>r</w:t>
      </w:r>
      <w:r>
        <w:rPr>
          <w:rFonts w:ascii="Times New Roman" w:hAnsi="Times New Roman"/>
          <w:bCs/>
          <w:sz w:val="24"/>
          <w:szCs w:val="24"/>
          <w:lang w:val="en-US"/>
        </w:rPr>
        <w:t xml:space="preserve"> = -0.85). </w:t>
      </w:r>
      <w:r w:rsidR="00B94D24" w:rsidRPr="00B94D24">
        <w:rPr>
          <w:rFonts w:ascii="Times New Roman" w:eastAsia="Times New Roman" w:hAnsi="Times New Roman"/>
          <w:sz w:val="24"/>
          <w:szCs w:val="24"/>
          <w:lang w:val="en-US"/>
        </w:rPr>
        <w:t>With some caution this may suggest that a player who turns out when receiving the ball from a centre pass may have a more direct passing option available to them for their secondary pass. However, the difference in mean passes could be due to player actions and movements that occur later in the possession sequence. It would be advised to develop an appropriate sequential system to further investigate the possession sequence following a centre pass (O’Donoghue, 2015).</w:t>
      </w:r>
      <w:r w:rsidR="0018239C">
        <w:rPr>
          <w:rFonts w:ascii="Times New Roman" w:eastAsia="Times New Roman" w:hAnsi="Times New Roman"/>
          <w:sz w:val="24"/>
          <w:szCs w:val="24"/>
          <w:lang w:val="en-US"/>
        </w:rPr>
        <w:t xml:space="preserve"> </w:t>
      </w:r>
      <w:r w:rsidR="001D3ADF">
        <w:rPr>
          <w:rFonts w:ascii="Times New Roman" w:eastAsia="Times New Roman" w:hAnsi="Times New Roman"/>
          <w:sz w:val="24"/>
          <w:szCs w:val="24"/>
          <w:lang w:val="en-US"/>
        </w:rPr>
        <w:t xml:space="preserve">This sequential system could </w:t>
      </w:r>
      <w:r w:rsidR="001D3ADF">
        <w:rPr>
          <w:rFonts w:ascii="Times New Roman" w:eastAsia="Times New Roman" w:hAnsi="Times New Roman"/>
          <w:sz w:val="24"/>
          <w:szCs w:val="24"/>
          <w:lang w:val="en-US"/>
        </w:rPr>
        <w:lastRenderedPageBreak/>
        <w:t>also record the</w:t>
      </w:r>
      <w:r w:rsidR="007A58EB">
        <w:rPr>
          <w:rFonts w:ascii="Times New Roman" w:eastAsia="Times New Roman" w:hAnsi="Times New Roman"/>
          <w:sz w:val="24"/>
          <w:szCs w:val="24"/>
          <w:lang w:val="en-US"/>
        </w:rPr>
        <w:t xml:space="preserve"> duration of a possession sequence following a centre pass and how this impacts upon creating a shooting opportunity.</w:t>
      </w:r>
    </w:p>
    <w:p w14:paraId="1A6B51A2" w14:textId="77777777" w:rsidR="00B94D24" w:rsidRPr="00B94D24" w:rsidRDefault="00B94D24" w:rsidP="00FF1012">
      <w:pPr>
        <w:suppressAutoHyphens w:val="0"/>
        <w:autoSpaceDN/>
        <w:spacing w:after="0" w:line="240" w:lineRule="auto"/>
        <w:jc w:val="both"/>
        <w:textAlignment w:val="auto"/>
        <w:rPr>
          <w:rFonts w:ascii="Times New Roman" w:eastAsia="Times New Roman" w:hAnsi="Times New Roman"/>
          <w:sz w:val="24"/>
          <w:szCs w:val="24"/>
          <w:lang w:val="en-US"/>
        </w:rPr>
      </w:pPr>
    </w:p>
    <w:p w14:paraId="22277A70" w14:textId="77777777" w:rsidR="00990745" w:rsidRDefault="00B94D24" w:rsidP="00FF1012">
      <w:pPr>
        <w:suppressAutoHyphens w:val="0"/>
        <w:autoSpaceDN/>
        <w:spacing w:after="0" w:line="240" w:lineRule="auto"/>
        <w:jc w:val="both"/>
        <w:textAlignment w:val="auto"/>
        <w:rPr>
          <w:rFonts w:ascii="Times New Roman" w:eastAsia="Times New Roman" w:hAnsi="Times New Roman"/>
          <w:sz w:val="24"/>
          <w:szCs w:val="24"/>
          <w:lang w:val="en-US"/>
        </w:rPr>
      </w:pPr>
      <w:r w:rsidRPr="00B94D24">
        <w:rPr>
          <w:rFonts w:ascii="Times New Roman" w:eastAsia="Times New Roman" w:hAnsi="Times New Roman"/>
          <w:sz w:val="24"/>
          <w:szCs w:val="24"/>
          <w:lang w:val="en-US"/>
        </w:rPr>
        <w:t>A key limitation of this study is that the analysis has focused solely on the attacking team. The actions of the attacking players will be influenced by the movements and actions of the defensive players, so defensive tactics from centre passes should be explored in future investigations. Further research should also be conducted into the movement of the attacking players from centre passes, this could explore the types of feints and dodges that are being applied by attacking players.</w:t>
      </w:r>
      <w:r w:rsidR="00990745">
        <w:rPr>
          <w:rFonts w:ascii="Times New Roman" w:eastAsia="Times New Roman" w:hAnsi="Times New Roman"/>
          <w:sz w:val="24"/>
          <w:szCs w:val="24"/>
          <w:lang w:val="en-US"/>
        </w:rPr>
        <w:t xml:space="preserve"> </w:t>
      </w:r>
    </w:p>
    <w:p w14:paraId="5F90D235" w14:textId="77777777" w:rsidR="00FF1012" w:rsidRDefault="00FF1012" w:rsidP="00FF1012">
      <w:pPr>
        <w:suppressAutoHyphens w:val="0"/>
        <w:autoSpaceDN/>
        <w:spacing w:after="0" w:line="240" w:lineRule="auto"/>
        <w:jc w:val="both"/>
        <w:textAlignment w:val="auto"/>
        <w:rPr>
          <w:rFonts w:ascii="Times New Roman" w:eastAsia="Times New Roman" w:hAnsi="Times New Roman"/>
          <w:sz w:val="24"/>
          <w:szCs w:val="24"/>
          <w:lang w:val="en-US"/>
        </w:rPr>
      </w:pPr>
    </w:p>
    <w:p w14:paraId="51DD2BF2" w14:textId="77777777" w:rsidR="00FF1012" w:rsidRPr="00B94D24" w:rsidRDefault="00FF1012" w:rsidP="00FF1012">
      <w:pPr>
        <w:suppressAutoHyphens w:val="0"/>
        <w:autoSpaceDN/>
        <w:spacing w:after="0" w:line="240" w:lineRule="auto"/>
        <w:jc w:val="both"/>
        <w:textAlignment w:val="auto"/>
        <w:rPr>
          <w:rFonts w:ascii="Times New Roman" w:eastAsia="Times New Roman" w:hAnsi="Times New Roman"/>
          <w:sz w:val="24"/>
          <w:szCs w:val="24"/>
          <w:lang w:val="en-US"/>
        </w:rPr>
      </w:pPr>
    </w:p>
    <w:p w14:paraId="2CEBC3F3" w14:textId="77777777" w:rsidR="00FB332B" w:rsidRDefault="00FB332B" w:rsidP="00FF1012">
      <w:pPr>
        <w:autoSpaceDE w:val="0"/>
        <w:spacing w:after="0" w:line="240" w:lineRule="auto"/>
        <w:jc w:val="both"/>
        <w:rPr>
          <w:rFonts w:ascii="Times New Roman" w:hAnsi="Times New Roman"/>
          <w:b/>
          <w:sz w:val="24"/>
          <w:szCs w:val="24"/>
        </w:rPr>
      </w:pPr>
      <w:r>
        <w:rPr>
          <w:rFonts w:ascii="Times New Roman" w:hAnsi="Times New Roman"/>
          <w:b/>
          <w:sz w:val="24"/>
          <w:szCs w:val="24"/>
        </w:rPr>
        <w:t>5. Conclusion</w:t>
      </w:r>
    </w:p>
    <w:p w14:paraId="6BC8FD5E" w14:textId="77777777" w:rsidR="00DE63A3" w:rsidRDefault="00DE63A3" w:rsidP="00FF1012">
      <w:pPr>
        <w:autoSpaceDE w:val="0"/>
        <w:spacing w:after="0" w:line="240" w:lineRule="auto"/>
        <w:rPr>
          <w:rFonts w:ascii="Times New Roman" w:hAnsi="Times New Roman"/>
          <w:sz w:val="24"/>
          <w:szCs w:val="24"/>
        </w:rPr>
      </w:pPr>
    </w:p>
    <w:p w14:paraId="18ACF2EA" w14:textId="74F9E981" w:rsidR="000C485F" w:rsidRPr="002602B4" w:rsidRDefault="00B94D24" w:rsidP="00FF1012">
      <w:pPr>
        <w:suppressAutoHyphens w:val="0"/>
        <w:autoSpaceDN/>
        <w:spacing w:after="0" w:line="240" w:lineRule="auto"/>
        <w:jc w:val="both"/>
        <w:textAlignment w:val="auto"/>
        <w:rPr>
          <w:rFonts w:ascii="Times New Roman" w:eastAsia="Times New Roman" w:hAnsi="Times New Roman"/>
          <w:sz w:val="24"/>
          <w:lang w:val="en-US"/>
        </w:rPr>
      </w:pPr>
      <w:r w:rsidRPr="00B94D24">
        <w:rPr>
          <w:rFonts w:ascii="Times New Roman" w:eastAsia="Times New Roman" w:hAnsi="Times New Roman"/>
          <w:sz w:val="24"/>
          <w:lang w:val="en-US"/>
        </w:rPr>
        <w:t>The purpose of this study was to analyse the chosen direction of turn when players receive</w:t>
      </w:r>
      <w:r w:rsidR="00E24981">
        <w:rPr>
          <w:rFonts w:ascii="Times New Roman" w:eastAsia="Times New Roman" w:hAnsi="Times New Roman"/>
          <w:sz w:val="24"/>
          <w:lang w:val="en-US"/>
        </w:rPr>
        <w:t>d</w:t>
      </w:r>
      <w:r w:rsidRPr="00B94D24">
        <w:rPr>
          <w:rFonts w:ascii="Times New Roman" w:eastAsia="Times New Roman" w:hAnsi="Times New Roman"/>
          <w:sz w:val="24"/>
          <w:lang w:val="en-US"/>
        </w:rPr>
        <w:t xml:space="preserve"> a centre pass in netball and the subsequent possession sequence. Ther</w:t>
      </w:r>
      <w:r w:rsidR="00927BC5">
        <w:rPr>
          <w:rFonts w:ascii="Times New Roman" w:eastAsia="Times New Roman" w:hAnsi="Times New Roman"/>
          <w:sz w:val="24"/>
          <w:lang w:val="en-US"/>
        </w:rPr>
        <w:t>e was no significant difference</w:t>
      </w:r>
      <w:r w:rsidRPr="00B94D24">
        <w:rPr>
          <w:rFonts w:ascii="Times New Roman" w:eastAsia="Times New Roman" w:hAnsi="Times New Roman"/>
          <w:sz w:val="24"/>
          <w:lang w:val="en-US"/>
        </w:rPr>
        <w:t xml:space="preserve"> between the type of turn</w:t>
      </w:r>
      <w:r w:rsidR="00927BC5">
        <w:rPr>
          <w:rFonts w:ascii="Times New Roman" w:eastAsia="Times New Roman" w:hAnsi="Times New Roman"/>
          <w:sz w:val="24"/>
          <w:lang w:val="en-US"/>
        </w:rPr>
        <w:t xml:space="preserve"> used</w:t>
      </w:r>
      <w:r w:rsidRPr="00B94D24">
        <w:rPr>
          <w:rFonts w:ascii="Times New Roman" w:eastAsia="Times New Roman" w:hAnsi="Times New Roman"/>
          <w:sz w:val="24"/>
          <w:lang w:val="en-US"/>
        </w:rPr>
        <w:t xml:space="preserve"> and the success of the fo</w:t>
      </w:r>
      <w:r w:rsidR="00927BC5">
        <w:rPr>
          <w:rFonts w:ascii="Times New Roman" w:eastAsia="Times New Roman" w:hAnsi="Times New Roman"/>
          <w:sz w:val="24"/>
          <w:lang w:val="en-US"/>
        </w:rPr>
        <w:t>llowing pass. However, there were</w:t>
      </w:r>
      <w:r w:rsidRPr="00B94D24">
        <w:rPr>
          <w:rFonts w:ascii="Times New Roman" w:eastAsia="Times New Roman" w:hAnsi="Times New Roman"/>
          <w:sz w:val="24"/>
          <w:lang w:val="en-US"/>
        </w:rPr>
        <w:t xml:space="preserve"> a </w:t>
      </w:r>
      <w:r w:rsidR="00927BC5">
        <w:rPr>
          <w:rFonts w:ascii="Times New Roman" w:eastAsia="Times New Roman" w:hAnsi="Times New Roman"/>
          <w:sz w:val="24"/>
          <w:lang w:val="en-US"/>
        </w:rPr>
        <w:t>number of significant differences between the types of turn used when receiving the ball from a centre pass in different areas of the court</w:t>
      </w:r>
      <w:r w:rsidRPr="00B94D24">
        <w:rPr>
          <w:rFonts w:ascii="Times New Roman" w:eastAsia="Times New Roman" w:hAnsi="Times New Roman"/>
          <w:sz w:val="24"/>
          <w:lang w:val="en-US"/>
        </w:rPr>
        <w:t xml:space="preserve">. The findings suggest that players </w:t>
      </w:r>
      <w:r w:rsidR="00EE7294">
        <w:rPr>
          <w:rFonts w:ascii="Times New Roman" w:eastAsia="Times New Roman" w:hAnsi="Times New Roman"/>
          <w:sz w:val="24"/>
          <w:lang w:val="en-US"/>
        </w:rPr>
        <w:t>are more likely to use a particular</w:t>
      </w:r>
      <w:r w:rsidRPr="00B94D24">
        <w:rPr>
          <w:rFonts w:ascii="Times New Roman" w:eastAsia="Times New Roman" w:hAnsi="Times New Roman"/>
          <w:sz w:val="24"/>
          <w:lang w:val="en-US"/>
        </w:rPr>
        <w:t xml:space="preserve"> turning direction</w:t>
      </w:r>
      <w:r w:rsidR="00927BC5">
        <w:rPr>
          <w:rFonts w:ascii="Times New Roman" w:eastAsia="Times New Roman" w:hAnsi="Times New Roman"/>
          <w:sz w:val="24"/>
          <w:lang w:val="en-US"/>
        </w:rPr>
        <w:t xml:space="preserve"> when they are i</w:t>
      </w:r>
      <w:r w:rsidR="00EE7294">
        <w:rPr>
          <w:rFonts w:ascii="Times New Roman" w:eastAsia="Times New Roman" w:hAnsi="Times New Roman"/>
          <w:sz w:val="24"/>
          <w:lang w:val="en-US"/>
        </w:rPr>
        <w:t>n a certain</w:t>
      </w:r>
      <w:r w:rsidR="00D05B7B">
        <w:rPr>
          <w:rFonts w:ascii="Times New Roman" w:eastAsia="Times New Roman" w:hAnsi="Times New Roman"/>
          <w:sz w:val="24"/>
          <w:lang w:val="en-US"/>
        </w:rPr>
        <w:t xml:space="preserve"> area of the court</w:t>
      </w:r>
      <w:r w:rsidRPr="00B94D24">
        <w:rPr>
          <w:rFonts w:ascii="Times New Roman" w:eastAsia="Times New Roman" w:hAnsi="Times New Roman"/>
          <w:sz w:val="24"/>
          <w:lang w:val="en-US"/>
        </w:rPr>
        <w:t>. The current study only focused on the actions of the attacking team and therefore future research should investigate defensive tactics from centre passes. It m</w:t>
      </w:r>
      <w:r>
        <w:rPr>
          <w:rFonts w:ascii="Times New Roman" w:eastAsia="Times New Roman" w:hAnsi="Times New Roman"/>
          <w:sz w:val="24"/>
          <w:lang w:val="en-US"/>
        </w:rPr>
        <w:t>a</w:t>
      </w:r>
      <w:r w:rsidRPr="00B94D24">
        <w:rPr>
          <w:rFonts w:ascii="Times New Roman" w:eastAsia="Times New Roman" w:hAnsi="Times New Roman"/>
          <w:sz w:val="24"/>
          <w:lang w:val="en-US"/>
        </w:rPr>
        <w:t>y also be appropriate to explore the movement of the attacking players from centre passes, as this could provide insights into the types of feints and dodges that are being applied by attacking players.</w:t>
      </w:r>
    </w:p>
    <w:p w14:paraId="3DEFC6E9" w14:textId="77777777" w:rsidR="00FF1012" w:rsidRDefault="00FF1012" w:rsidP="00FF1012">
      <w:pPr>
        <w:spacing w:after="0" w:line="240" w:lineRule="auto"/>
        <w:jc w:val="both"/>
        <w:rPr>
          <w:rFonts w:ascii="Times New Roman" w:hAnsi="Times New Roman"/>
          <w:b/>
          <w:sz w:val="24"/>
        </w:rPr>
      </w:pPr>
    </w:p>
    <w:p w14:paraId="32AEB28F" w14:textId="77777777" w:rsidR="00FF1012" w:rsidRDefault="00FF1012" w:rsidP="00FF1012">
      <w:pPr>
        <w:spacing w:after="0" w:line="240" w:lineRule="auto"/>
        <w:jc w:val="both"/>
        <w:rPr>
          <w:rFonts w:ascii="Times New Roman" w:hAnsi="Times New Roman"/>
          <w:b/>
          <w:sz w:val="24"/>
        </w:rPr>
      </w:pPr>
    </w:p>
    <w:p w14:paraId="7304F096" w14:textId="77777777" w:rsidR="00665D70" w:rsidRPr="00665D70" w:rsidRDefault="00665D70" w:rsidP="00FF1012">
      <w:pPr>
        <w:spacing w:after="0" w:line="240" w:lineRule="auto"/>
        <w:jc w:val="both"/>
        <w:rPr>
          <w:rFonts w:ascii="Times New Roman" w:hAnsi="Times New Roman"/>
          <w:b/>
          <w:sz w:val="24"/>
        </w:rPr>
      </w:pPr>
      <w:r w:rsidRPr="00665D70">
        <w:rPr>
          <w:rFonts w:ascii="Times New Roman" w:hAnsi="Times New Roman"/>
          <w:b/>
          <w:sz w:val="24"/>
        </w:rPr>
        <w:t>6. Acknowledgement</w:t>
      </w:r>
    </w:p>
    <w:p w14:paraId="1F8EA620" w14:textId="77777777" w:rsidR="00154506" w:rsidRPr="00E030D7" w:rsidRDefault="00D70526" w:rsidP="00FF1012">
      <w:pPr>
        <w:spacing w:after="0" w:line="240" w:lineRule="auto"/>
        <w:jc w:val="both"/>
        <w:rPr>
          <w:rFonts w:ascii="Times New Roman" w:hAnsi="Times New Roman"/>
          <w:sz w:val="24"/>
        </w:rPr>
      </w:pPr>
      <w:r>
        <w:rPr>
          <w:rFonts w:ascii="Times New Roman" w:hAnsi="Times New Roman"/>
          <w:sz w:val="24"/>
        </w:rPr>
        <w:t>The authors wish to acknowledge</w:t>
      </w:r>
      <w:r w:rsidR="00665D70" w:rsidRPr="00665D70">
        <w:rPr>
          <w:rFonts w:ascii="Times New Roman" w:hAnsi="Times New Roman"/>
          <w:sz w:val="24"/>
        </w:rPr>
        <w:t xml:space="preserve"> Jessie Ford for her help with the data collection for this study.</w:t>
      </w:r>
    </w:p>
    <w:p w14:paraId="3E87E860" w14:textId="77777777" w:rsidR="00154506" w:rsidRDefault="00154506" w:rsidP="00FF1012">
      <w:pPr>
        <w:autoSpaceDE w:val="0"/>
        <w:spacing w:after="0" w:line="240" w:lineRule="auto"/>
        <w:rPr>
          <w:rFonts w:ascii="Times New Roman" w:hAnsi="Times New Roman"/>
          <w:b/>
          <w:bCs/>
          <w:sz w:val="24"/>
          <w:szCs w:val="24"/>
        </w:rPr>
      </w:pPr>
    </w:p>
    <w:p w14:paraId="7EEA810A" w14:textId="77777777" w:rsidR="00FF1012" w:rsidRDefault="00FF1012" w:rsidP="00FF1012">
      <w:pPr>
        <w:autoSpaceDE w:val="0"/>
        <w:spacing w:after="0" w:line="240" w:lineRule="auto"/>
        <w:rPr>
          <w:rFonts w:ascii="Times New Roman" w:hAnsi="Times New Roman"/>
          <w:b/>
          <w:bCs/>
          <w:sz w:val="24"/>
          <w:szCs w:val="24"/>
        </w:rPr>
      </w:pPr>
    </w:p>
    <w:p w14:paraId="0565587E" w14:textId="77777777" w:rsidR="00623AB1" w:rsidRDefault="00665D70" w:rsidP="00FF1012">
      <w:pPr>
        <w:autoSpaceDE w:val="0"/>
        <w:spacing w:after="0" w:line="240" w:lineRule="auto"/>
        <w:jc w:val="both"/>
        <w:rPr>
          <w:rFonts w:ascii="Times New Roman" w:hAnsi="Times New Roman"/>
          <w:b/>
          <w:bCs/>
          <w:sz w:val="24"/>
          <w:szCs w:val="24"/>
        </w:rPr>
      </w:pPr>
      <w:r>
        <w:rPr>
          <w:rFonts w:ascii="Times New Roman" w:hAnsi="Times New Roman"/>
          <w:b/>
          <w:bCs/>
          <w:sz w:val="24"/>
          <w:szCs w:val="24"/>
        </w:rPr>
        <w:t>7</w:t>
      </w:r>
      <w:r w:rsidR="00122444">
        <w:rPr>
          <w:rFonts w:ascii="Times New Roman" w:hAnsi="Times New Roman"/>
          <w:b/>
          <w:bCs/>
          <w:sz w:val="24"/>
          <w:szCs w:val="24"/>
        </w:rPr>
        <w:t>.</w:t>
      </w:r>
      <w:r w:rsidR="00623AB1">
        <w:rPr>
          <w:rFonts w:ascii="Times New Roman" w:hAnsi="Times New Roman"/>
          <w:b/>
          <w:bCs/>
          <w:sz w:val="24"/>
          <w:szCs w:val="24"/>
        </w:rPr>
        <w:t xml:space="preserve"> References</w:t>
      </w:r>
    </w:p>
    <w:p w14:paraId="1C0096FE" w14:textId="77777777" w:rsidR="00DE63A3" w:rsidRDefault="00DE63A3" w:rsidP="00FF1012">
      <w:pPr>
        <w:spacing w:after="0" w:line="240" w:lineRule="auto"/>
        <w:jc w:val="both"/>
        <w:rPr>
          <w:rFonts w:ascii="Times New Roman" w:hAnsi="Times New Roman"/>
          <w:b/>
          <w:bCs/>
          <w:sz w:val="24"/>
          <w:szCs w:val="24"/>
        </w:rPr>
      </w:pPr>
    </w:p>
    <w:p w14:paraId="5DAD511C" w14:textId="77777777" w:rsid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Abernethy, B., Th</w:t>
      </w:r>
      <w:r w:rsidR="00E767F9">
        <w:rPr>
          <w:rFonts w:ascii="Times New Roman" w:hAnsi="Times New Roman"/>
          <w:sz w:val="24"/>
          <w:szCs w:val="24"/>
        </w:rPr>
        <w:t>omas, K., and Thomas, J. (1993),</w:t>
      </w:r>
      <w:r w:rsidRPr="00665D70">
        <w:rPr>
          <w:rFonts w:ascii="Times New Roman" w:hAnsi="Times New Roman"/>
          <w:sz w:val="24"/>
          <w:szCs w:val="24"/>
        </w:rPr>
        <w:t xml:space="preserve"> Strategies for improving understanding of motor expertise (or mistakes we have made and things we have learned). In. J. Starkes and F. Allard (Eds.), </w:t>
      </w:r>
      <w:r w:rsidRPr="00E767F9">
        <w:rPr>
          <w:rFonts w:ascii="Times New Roman" w:hAnsi="Times New Roman"/>
          <w:b/>
          <w:sz w:val="24"/>
          <w:szCs w:val="24"/>
        </w:rPr>
        <w:t>Cognitive Issues in Motor Expertise</w:t>
      </w:r>
      <w:r w:rsidRPr="00665D70">
        <w:rPr>
          <w:rFonts w:ascii="Times New Roman" w:hAnsi="Times New Roman"/>
          <w:sz w:val="24"/>
          <w:szCs w:val="24"/>
        </w:rPr>
        <w:t xml:space="preserve"> (pp.317-356). Amsterdam, Holland: Elsevier.</w:t>
      </w:r>
    </w:p>
    <w:p w14:paraId="62BD99B9" w14:textId="23A9FF5E" w:rsidR="003F6A72" w:rsidRPr="00665D70" w:rsidRDefault="003F6A72" w:rsidP="003F6A72">
      <w:pPr>
        <w:autoSpaceDE w:val="0"/>
        <w:spacing w:after="0" w:line="240" w:lineRule="auto"/>
        <w:ind w:left="720" w:hanging="720"/>
        <w:rPr>
          <w:rFonts w:ascii="Times New Roman" w:hAnsi="Times New Roman"/>
          <w:sz w:val="24"/>
          <w:szCs w:val="24"/>
        </w:rPr>
      </w:pPr>
      <w:r>
        <w:rPr>
          <w:rFonts w:ascii="Times New Roman" w:hAnsi="Times New Roman"/>
          <w:sz w:val="24"/>
          <w:szCs w:val="24"/>
        </w:rPr>
        <w:t xml:space="preserve">Altman, D. G. (1995), </w:t>
      </w:r>
      <w:r w:rsidRPr="00442583">
        <w:rPr>
          <w:rFonts w:ascii="Times New Roman" w:hAnsi="Times New Roman"/>
          <w:b/>
          <w:bCs/>
          <w:sz w:val="24"/>
          <w:szCs w:val="24"/>
        </w:rPr>
        <w:t>Practical Statistics for Medical Research</w:t>
      </w:r>
      <w:r w:rsidRPr="00442583">
        <w:rPr>
          <w:rFonts w:ascii="Times New Roman" w:hAnsi="Times New Roman"/>
          <w:b/>
          <w:sz w:val="24"/>
          <w:szCs w:val="24"/>
        </w:rPr>
        <w:t>.</w:t>
      </w:r>
      <w:r>
        <w:rPr>
          <w:rFonts w:ascii="Times New Roman" w:hAnsi="Times New Roman"/>
          <w:sz w:val="24"/>
          <w:szCs w:val="24"/>
        </w:rPr>
        <w:t xml:space="preserve"> London: Chapman</w:t>
      </w:r>
      <w:r>
        <w:t xml:space="preserve"> </w:t>
      </w:r>
      <w:r>
        <w:rPr>
          <w:rFonts w:ascii="Times New Roman" w:hAnsi="Times New Roman"/>
          <w:sz w:val="24"/>
          <w:szCs w:val="24"/>
        </w:rPr>
        <w:t>and Hall.</w:t>
      </w:r>
    </w:p>
    <w:p w14:paraId="5D0D79E9"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Bartlett, L. R., Storey, M</w:t>
      </w:r>
      <w:r w:rsidR="00E767F9">
        <w:rPr>
          <w:rFonts w:ascii="Times New Roman" w:hAnsi="Times New Roman"/>
          <w:sz w:val="24"/>
          <w:szCs w:val="24"/>
        </w:rPr>
        <w:t>. D., and Simons, B. D. (1989),</w:t>
      </w:r>
      <w:r w:rsidRPr="00665D70">
        <w:rPr>
          <w:rFonts w:ascii="Times New Roman" w:hAnsi="Times New Roman"/>
          <w:sz w:val="24"/>
          <w:szCs w:val="24"/>
        </w:rPr>
        <w:t xml:space="preserve"> Measurement of upper extremity torque and its relationship to throwing speed in the competitive athlete. </w:t>
      </w:r>
      <w:r w:rsidRPr="00E767F9">
        <w:rPr>
          <w:rFonts w:ascii="Times New Roman" w:hAnsi="Times New Roman"/>
          <w:b/>
          <w:sz w:val="24"/>
          <w:szCs w:val="24"/>
        </w:rPr>
        <w:t>American Journal of Sports Medicine</w:t>
      </w:r>
      <w:r w:rsidRPr="00665D70">
        <w:rPr>
          <w:rFonts w:ascii="Times New Roman" w:hAnsi="Times New Roman"/>
          <w:sz w:val="24"/>
          <w:szCs w:val="24"/>
        </w:rPr>
        <w:t>, 17, 89-91.</w:t>
      </w:r>
    </w:p>
    <w:p w14:paraId="690AB835" w14:textId="77777777" w:rsidR="00665D70" w:rsidRPr="00665D70" w:rsidRDefault="00E767F9" w:rsidP="00FF1012">
      <w:pPr>
        <w:autoSpaceDE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Beagles, I. (1992), </w:t>
      </w:r>
      <w:r w:rsidR="00665D70" w:rsidRPr="00665D70">
        <w:rPr>
          <w:rFonts w:ascii="Times New Roman" w:hAnsi="Times New Roman"/>
          <w:sz w:val="24"/>
          <w:szCs w:val="24"/>
        </w:rPr>
        <w:t xml:space="preserve">Progressing skills into tactics. In H. Crouch, (Ed.), </w:t>
      </w:r>
      <w:r w:rsidR="00665D70" w:rsidRPr="00E767F9">
        <w:rPr>
          <w:rFonts w:ascii="Times New Roman" w:hAnsi="Times New Roman"/>
          <w:b/>
          <w:sz w:val="24"/>
          <w:szCs w:val="24"/>
        </w:rPr>
        <w:t>Netball Coaching</w:t>
      </w:r>
      <w:r w:rsidR="00665D70" w:rsidRPr="00665D70">
        <w:rPr>
          <w:rFonts w:ascii="Times New Roman" w:hAnsi="Times New Roman"/>
          <w:sz w:val="24"/>
          <w:szCs w:val="24"/>
        </w:rPr>
        <w:t xml:space="preserve"> (second edition). (pp.78-117). London, U.K: A &amp; C Black.</w:t>
      </w:r>
    </w:p>
    <w:p w14:paraId="5B49BDEA"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Bock-Johnson, B. B., Venter, R</w:t>
      </w:r>
      <w:r w:rsidR="00E767F9">
        <w:rPr>
          <w:rFonts w:ascii="Times New Roman" w:hAnsi="Times New Roman"/>
          <w:sz w:val="24"/>
          <w:szCs w:val="24"/>
        </w:rPr>
        <w:t>. E., and Bressan, E. S. (2007),</w:t>
      </w:r>
      <w:r w:rsidRPr="00665D70">
        <w:rPr>
          <w:rFonts w:ascii="Times New Roman" w:hAnsi="Times New Roman"/>
          <w:sz w:val="24"/>
          <w:szCs w:val="24"/>
        </w:rPr>
        <w:t xml:space="preserve"> A comparison between skill and decision-making ability of </w:t>
      </w:r>
      <w:r w:rsidR="00E767F9">
        <w:rPr>
          <w:rFonts w:ascii="Times New Roman" w:hAnsi="Times New Roman"/>
          <w:sz w:val="24"/>
          <w:szCs w:val="24"/>
        </w:rPr>
        <w:t>netball players at club level: P</w:t>
      </w:r>
      <w:r w:rsidRPr="00665D70">
        <w:rPr>
          <w:rFonts w:ascii="Times New Roman" w:hAnsi="Times New Roman"/>
          <w:sz w:val="24"/>
          <w:szCs w:val="24"/>
        </w:rPr>
        <w:t xml:space="preserve">ilot study. </w:t>
      </w:r>
      <w:r w:rsidRPr="00E767F9">
        <w:rPr>
          <w:rFonts w:ascii="Times New Roman" w:hAnsi="Times New Roman"/>
          <w:b/>
          <w:sz w:val="24"/>
          <w:szCs w:val="24"/>
        </w:rPr>
        <w:t>South African Journal for Research in Sport, Physical Education and Recreation</w:t>
      </w:r>
      <w:r w:rsidRPr="00665D70">
        <w:rPr>
          <w:rFonts w:ascii="Times New Roman" w:hAnsi="Times New Roman"/>
          <w:sz w:val="24"/>
          <w:szCs w:val="24"/>
        </w:rPr>
        <w:t>, 29 (1), 29-38.</w:t>
      </w:r>
    </w:p>
    <w:p w14:paraId="3707B318"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lastRenderedPageBreak/>
        <w:t>Bruce, L., Fa</w:t>
      </w:r>
      <w:r w:rsidR="00E767F9">
        <w:rPr>
          <w:rFonts w:ascii="Times New Roman" w:hAnsi="Times New Roman"/>
          <w:sz w:val="24"/>
          <w:szCs w:val="24"/>
        </w:rPr>
        <w:t>rrow, L., and Raynor, A. (2012),</w:t>
      </w:r>
      <w:r w:rsidRPr="00665D70">
        <w:rPr>
          <w:rFonts w:ascii="Times New Roman" w:hAnsi="Times New Roman"/>
          <w:sz w:val="24"/>
          <w:szCs w:val="24"/>
        </w:rPr>
        <w:t xml:space="preserve"> How specific is domain specificity: does it extent across playing position? </w:t>
      </w:r>
      <w:r w:rsidRPr="00E767F9">
        <w:rPr>
          <w:rFonts w:ascii="Times New Roman" w:hAnsi="Times New Roman"/>
          <w:b/>
          <w:sz w:val="24"/>
          <w:szCs w:val="24"/>
        </w:rPr>
        <w:t>Journal of Science and Medicine in Sport</w:t>
      </w:r>
      <w:r w:rsidRPr="00665D70">
        <w:rPr>
          <w:rFonts w:ascii="Times New Roman" w:hAnsi="Times New Roman"/>
          <w:sz w:val="24"/>
          <w:szCs w:val="24"/>
        </w:rPr>
        <w:t>, 15 (4), 361-367.</w:t>
      </w:r>
    </w:p>
    <w:p w14:paraId="3D6E6793"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Bruce, L., Farrow, D.,</w:t>
      </w:r>
      <w:r w:rsidR="00E767F9">
        <w:rPr>
          <w:rFonts w:ascii="Times New Roman" w:hAnsi="Times New Roman"/>
          <w:sz w:val="24"/>
          <w:szCs w:val="24"/>
        </w:rPr>
        <w:t xml:space="preserve"> Raynor, A., and May, E. (2009),</w:t>
      </w:r>
      <w:r w:rsidRPr="00665D70">
        <w:rPr>
          <w:rFonts w:ascii="Times New Roman" w:hAnsi="Times New Roman"/>
          <w:sz w:val="24"/>
          <w:szCs w:val="24"/>
        </w:rPr>
        <w:t xml:space="preserve"> Notation analysis if skill expertise differences in netball. </w:t>
      </w:r>
      <w:r w:rsidRPr="00E767F9">
        <w:rPr>
          <w:rFonts w:ascii="Times New Roman" w:hAnsi="Times New Roman"/>
          <w:b/>
          <w:sz w:val="24"/>
          <w:szCs w:val="24"/>
        </w:rPr>
        <w:t>International Journal of Performance Analysis of Sport</w:t>
      </w:r>
      <w:r w:rsidRPr="00665D70">
        <w:rPr>
          <w:rFonts w:ascii="Times New Roman" w:hAnsi="Times New Roman"/>
          <w:sz w:val="24"/>
          <w:szCs w:val="24"/>
        </w:rPr>
        <w:t>, 9, 245-254.</w:t>
      </w:r>
    </w:p>
    <w:p w14:paraId="4F8853A9" w14:textId="77777777" w:rsidR="00665D70" w:rsidRPr="00665D70" w:rsidRDefault="00E767F9" w:rsidP="00FF1012">
      <w:pPr>
        <w:autoSpaceDE w:val="0"/>
        <w:spacing w:after="0" w:line="240" w:lineRule="auto"/>
        <w:ind w:left="720" w:hanging="720"/>
        <w:jc w:val="both"/>
        <w:rPr>
          <w:rFonts w:ascii="Times New Roman" w:hAnsi="Times New Roman"/>
          <w:sz w:val="24"/>
          <w:szCs w:val="24"/>
        </w:rPr>
      </w:pPr>
      <w:r>
        <w:rPr>
          <w:rFonts w:ascii="Times New Roman" w:hAnsi="Times New Roman"/>
          <w:sz w:val="24"/>
          <w:szCs w:val="24"/>
        </w:rPr>
        <w:t>Ceccomori, M. (2003),</w:t>
      </w:r>
      <w:r w:rsidR="00665D70" w:rsidRPr="00665D70">
        <w:rPr>
          <w:rFonts w:ascii="Times New Roman" w:hAnsi="Times New Roman"/>
          <w:sz w:val="24"/>
          <w:szCs w:val="24"/>
        </w:rPr>
        <w:t xml:space="preserve"> </w:t>
      </w:r>
      <w:r w:rsidR="00665D70" w:rsidRPr="00E767F9">
        <w:rPr>
          <w:rFonts w:ascii="Times New Roman" w:hAnsi="Times New Roman"/>
          <w:b/>
          <w:sz w:val="24"/>
          <w:szCs w:val="24"/>
        </w:rPr>
        <w:t>Set Plays: Organising and Coaching Dead Ball Situations</w:t>
      </w:r>
      <w:r w:rsidR="00665D70" w:rsidRPr="00665D70">
        <w:rPr>
          <w:rFonts w:ascii="Times New Roman" w:hAnsi="Times New Roman"/>
          <w:sz w:val="24"/>
          <w:szCs w:val="24"/>
        </w:rPr>
        <w:t xml:space="preserve">. PA, USA: Reedswain Publishing. </w:t>
      </w:r>
    </w:p>
    <w:p w14:paraId="3BFE4B65"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Cormack, S, J., Smith, R. L., Mooney, M. M., Young, W.</w:t>
      </w:r>
      <w:r w:rsidR="00E767F9">
        <w:rPr>
          <w:rFonts w:ascii="Times New Roman" w:hAnsi="Times New Roman"/>
          <w:sz w:val="24"/>
          <w:szCs w:val="24"/>
        </w:rPr>
        <w:t xml:space="preserve"> B., and O’Brien, B. J. (2014), </w:t>
      </w:r>
      <w:r w:rsidRPr="00665D70">
        <w:rPr>
          <w:rFonts w:ascii="Times New Roman" w:hAnsi="Times New Roman"/>
          <w:sz w:val="24"/>
          <w:szCs w:val="24"/>
        </w:rPr>
        <w:t xml:space="preserve">Accelerometer loads as a measure of activity profile in different standards of netball match play. </w:t>
      </w:r>
      <w:r w:rsidRPr="00E767F9">
        <w:rPr>
          <w:rFonts w:ascii="Times New Roman" w:hAnsi="Times New Roman"/>
          <w:b/>
          <w:sz w:val="24"/>
          <w:szCs w:val="24"/>
        </w:rPr>
        <w:t>International Journal of Sports Physiology and Performance</w:t>
      </w:r>
      <w:r w:rsidRPr="00665D70">
        <w:rPr>
          <w:rFonts w:ascii="Times New Roman" w:hAnsi="Times New Roman"/>
          <w:sz w:val="24"/>
          <w:szCs w:val="24"/>
        </w:rPr>
        <w:t>, 9, 263, 291.</w:t>
      </w:r>
    </w:p>
    <w:p w14:paraId="259F22BB"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Fox, A. S., Spittle, M., Ota</w:t>
      </w:r>
      <w:r w:rsidR="00E767F9">
        <w:rPr>
          <w:rFonts w:ascii="Times New Roman" w:hAnsi="Times New Roman"/>
          <w:sz w:val="24"/>
          <w:szCs w:val="24"/>
        </w:rPr>
        <w:t>go, L., and Saunders, N. (2013),</w:t>
      </w:r>
      <w:r w:rsidRPr="00665D70">
        <w:rPr>
          <w:rFonts w:ascii="Times New Roman" w:hAnsi="Times New Roman"/>
          <w:sz w:val="24"/>
          <w:szCs w:val="24"/>
        </w:rPr>
        <w:t xml:space="preserve"> Descriptive analysis of landings during international netball competition: Enhancing ecological validity of laboratory testing environments. </w:t>
      </w:r>
      <w:r w:rsidRPr="00E767F9">
        <w:rPr>
          <w:rFonts w:ascii="Times New Roman" w:hAnsi="Times New Roman"/>
          <w:b/>
          <w:sz w:val="24"/>
          <w:szCs w:val="24"/>
        </w:rPr>
        <w:t>International Journal of Performance Analysis in Sport</w:t>
      </w:r>
      <w:r w:rsidRPr="00665D70">
        <w:rPr>
          <w:rFonts w:ascii="Times New Roman" w:hAnsi="Times New Roman"/>
          <w:sz w:val="24"/>
          <w:szCs w:val="24"/>
        </w:rPr>
        <w:t>, 13, 690-702.</w:t>
      </w:r>
    </w:p>
    <w:p w14:paraId="65042CE2"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Galsworthy, B. (1996</w:t>
      </w:r>
      <w:r w:rsidR="00E767F9">
        <w:rPr>
          <w:rFonts w:ascii="Times New Roman" w:hAnsi="Times New Roman"/>
          <w:sz w:val="24"/>
          <w:szCs w:val="24"/>
        </w:rPr>
        <w:t>),</w:t>
      </w:r>
      <w:r w:rsidRPr="00E767F9">
        <w:rPr>
          <w:rFonts w:ascii="Times New Roman" w:hAnsi="Times New Roman"/>
          <w:b/>
          <w:sz w:val="24"/>
          <w:szCs w:val="24"/>
        </w:rPr>
        <w:t xml:space="preserve"> Netball: The skills of the game</w:t>
      </w:r>
      <w:r w:rsidRPr="00665D70">
        <w:rPr>
          <w:rFonts w:ascii="Times New Roman" w:hAnsi="Times New Roman"/>
          <w:sz w:val="24"/>
          <w:szCs w:val="24"/>
        </w:rPr>
        <w:t>. Wiltshire, U.K: Crowood Press.</w:t>
      </w:r>
    </w:p>
    <w:p w14:paraId="6C3AC8D8"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Hewit, J, K., Cronin</w:t>
      </w:r>
      <w:r w:rsidR="00E767F9">
        <w:rPr>
          <w:rFonts w:ascii="Times New Roman" w:hAnsi="Times New Roman"/>
          <w:sz w:val="24"/>
          <w:szCs w:val="24"/>
        </w:rPr>
        <w:t>, J, B., and Hume, P, A. (2012),</w:t>
      </w:r>
      <w:r w:rsidRPr="00665D70">
        <w:rPr>
          <w:rFonts w:ascii="Times New Roman" w:hAnsi="Times New Roman"/>
          <w:sz w:val="24"/>
          <w:szCs w:val="24"/>
        </w:rPr>
        <w:t xml:space="preserve"> Understanding change of direction performance: A technical analysis of a 180° aerial catch and turn task. </w:t>
      </w:r>
      <w:r w:rsidRPr="00E767F9">
        <w:rPr>
          <w:rFonts w:ascii="Times New Roman" w:hAnsi="Times New Roman"/>
          <w:b/>
          <w:sz w:val="24"/>
          <w:szCs w:val="24"/>
        </w:rPr>
        <w:t>Journal of Sports Science &amp; Coaching</w:t>
      </w:r>
      <w:r w:rsidRPr="00665D70">
        <w:rPr>
          <w:rFonts w:ascii="Times New Roman" w:hAnsi="Times New Roman"/>
          <w:sz w:val="24"/>
          <w:szCs w:val="24"/>
        </w:rPr>
        <w:t>, 7 (3), 503-514.</w:t>
      </w:r>
    </w:p>
    <w:p w14:paraId="2637F225" w14:textId="77777777" w:rsidR="00665D70" w:rsidRPr="00665D70" w:rsidRDefault="00E767F9" w:rsidP="00FF1012">
      <w:pPr>
        <w:autoSpaceDE w:val="0"/>
        <w:spacing w:after="0" w:line="240" w:lineRule="auto"/>
        <w:ind w:left="720" w:hanging="720"/>
        <w:jc w:val="both"/>
        <w:rPr>
          <w:rFonts w:ascii="Times New Roman" w:hAnsi="Times New Roman"/>
          <w:sz w:val="24"/>
          <w:szCs w:val="24"/>
        </w:rPr>
      </w:pPr>
      <w:r>
        <w:rPr>
          <w:rFonts w:ascii="Times New Roman" w:hAnsi="Times New Roman"/>
          <w:sz w:val="24"/>
          <w:szCs w:val="24"/>
        </w:rPr>
        <w:t>Hughes, M. (2004),</w:t>
      </w:r>
      <w:r w:rsidR="00665D70" w:rsidRPr="00665D70">
        <w:rPr>
          <w:rFonts w:ascii="Times New Roman" w:hAnsi="Times New Roman"/>
          <w:sz w:val="24"/>
          <w:szCs w:val="24"/>
        </w:rPr>
        <w:t xml:space="preserve"> Performance analysis – a 2004 perspective. </w:t>
      </w:r>
      <w:r w:rsidR="00665D70" w:rsidRPr="00E767F9">
        <w:rPr>
          <w:rFonts w:ascii="Times New Roman" w:hAnsi="Times New Roman"/>
          <w:b/>
          <w:sz w:val="24"/>
          <w:szCs w:val="24"/>
        </w:rPr>
        <w:t>International Journal of Performance Analysis in Sport</w:t>
      </w:r>
      <w:r w:rsidR="00665D70" w:rsidRPr="00665D70">
        <w:rPr>
          <w:rFonts w:ascii="Times New Roman" w:hAnsi="Times New Roman"/>
          <w:sz w:val="24"/>
          <w:szCs w:val="24"/>
        </w:rPr>
        <w:t>, 4 (1), 103-109.</w:t>
      </w:r>
    </w:p>
    <w:p w14:paraId="4B5129AB" w14:textId="77777777" w:rsid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Jenkins, R.E., Morgan,</w:t>
      </w:r>
      <w:r w:rsidR="00E767F9">
        <w:rPr>
          <w:rFonts w:ascii="Times New Roman" w:hAnsi="Times New Roman"/>
          <w:sz w:val="24"/>
          <w:szCs w:val="24"/>
        </w:rPr>
        <w:t xml:space="preserve"> L. and O’Donoghue, P.G. (2007),</w:t>
      </w:r>
      <w:r w:rsidRPr="00665D70">
        <w:rPr>
          <w:rFonts w:ascii="Times New Roman" w:hAnsi="Times New Roman"/>
          <w:sz w:val="24"/>
          <w:szCs w:val="24"/>
        </w:rPr>
        <w:t xml:space="preserve"> A Case Study into the Effectiveness of Computerized Match Analysis and Motivational Videos Within the Coaching of a League Netball Team, </w:t>
      </w:r>
      <w:r w:rsidRPr="00E767F9">
        <w:rPr>
          <w:rFonts w:ascii="Times New Roman" w:hAnsi="Times New Roman"/>
          <w:b/>
          <w:sz w:val="24"/>
          <w:szCs w:val="24"/>
        </w:rPr>
        <w:t>International Journal of Performance Analysis of Sport</w:t>
      </w:r>
      <w:r w:rsidRPr="00665D70">
        <w:rPr>
          <w:rFonts w:ascii="Times New Roman" w:hAnsi="Times New Roman"/>
          <w:sz w:val="24"/>
          <w:szCs w:val="24"/>
        </w:rPr>
        <w:t>, 7 (2), 59-80.</w:t>
      </w:r>
    </w:p>
    <w:p w14:paraId="03B84FC1"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 xml:space="preserve">Makgae, P. J., Motlokoa, G. L., Mashita, R. J., and </w:t>
      </w:r>
      <w:r w:rsidR="00E767F9">
        <w:rPr>
          <w:rFonts w:ascii="Times New Roman" w:hAnsi="Times New Roman"/>
          <w:sz w:val="24"/>
          <w:szCs w:val="24"/>
        </w:rPr>
        <w:t>Monyeki, K. D. (2006),</w:t>
      </w:r>
      <w:r w:rsidRPr="00665D70">
        <w:rPr>
          <w:rFonts w:ascii="Times New Roman" w:hAnsi="Times New Roman"/>
          <w:sz w:val="24"/>
          <w:szCs w:val="24"/>
        </w:rPr>
        <w:t xml:space="preserve"> Physique and physical fitness of rural South African primary netball players and non-netball players: Ellisras longitudinal. </w:t>
      </w:r>
      <w:r w:rsidRPr="00E767F9">
        <w:rPr>
          <w:rFonts w:ascii="Times New Roman" w:hAnsi="Times New Roman"/>
          <w:b/>
          <w:sz w:val="24"/>
          <w:szCs w:val="24"/>
        </w:rPr>
        <w:t>Journal of Physical Education and Recreation (Hong Kong)</w:t>
      </w:r>
      <w:r w:rsidRPr="00665D70">
        <w:rPr>
          <w:rFonts w:ascii="Times New Roman" w:hAnsi="Times New Roman"/>
          <w:sz w:val="24"/>
          <w:szCs w:val="24"/>
        </w:rPr>
        <w:t>, 12 (2), 45-51.</w:t>
      </w:r>
    </w:p>
    <w:p w14:paraId="50D84F4B"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McManus, A., Stevenson, M, R., and</w:t>
      </w:r>
      <w:r w:rsidR="00E767F9">
        <w:rPr>
          <w:rFonts w:ascii="Times New Roman" w:hAnsi="Times New Roman"/>
          <w:sz w:val="24"/>
          <w:szCs w:val="24"/>
        </w:rPr>
        <w:t xml:space="preserve"> Finch, C. F. (2006),</w:t>
      </w:r>
      <w:r w:rsidRPr="00665D70">
        <w:rPr>
          <w:rFonts w:ascii="Times New Roman" w:hAnsi="Times New Roman"/>
          <w:sz w:val="24"/>
          <w:szCs w:val="24"/>
        </w:rPr>
        <w:t xml:space="preserve"> Incidence and risk factors for injury in non-elite netball. </w:t>
      </w:r>
      <w:r w:rsidRPr="00E767F9">
        <w:rPr>
          <w:rFonts w:ascii="Times New Roman" w:hAnsi="Times New Roman"/>
          <w:b/>
          <w:sz w:val="24"/>
          <w:szCs w:val="24"/>
        </w:rPr>
        <w:t>Journal of Science and Medicine in Sport</w:t>
      </w:r>
      <w:r w:rsidRPr="00665D70">
        <w:rPr>
          <w:rFonts w:ascii="Times New Roman" w:hAnsi="Times New Roman"/>
          <w:sz w:val="24"/>
          <w:szCs w:val="24"/>
        </w:rPr>
        <w:t>, 9 (2), 119-124.</w:t>
      </w:r>
    </w:p>
    <w:p w14:paraId="1566C238"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 xml:space="preserve">Mitchell, </w:t>
      </w:r>
      <w:r w:rsidR="00E767F9">
        <w:rPr>
          <w:rFonts w:ascii="Times New Roman" w:hAnsi="Times New Roman"/>
          <w:sz w:val="24"/>
          <w:szCs w:val="24"/>
        </w:rPr>
        <w:t>M, L., and Jolley, J, M. (2013),</w:t>
      </w:r>
      <w:r w:rsidRPr="00665D70">
        <w:rPr>
          <w:rFonts w:ascii="Times New Roman" w:hAnsi="Times New Roman"/>
          <w:sz w:val="24"/>
          <w:szCs w:val="24"/>
        </w:rPr>
        <w:t xml:space="preserve"> </w:t>
      </w:r>
      <w:r w:rsidRPr="00E767F9">
        <w:rPr>
          <w:rFonts w:ascii="Times New Roman" w:hAnsi="Times New Roman"/>
          <w:b/>
          <w:sz w:val="24"/>
          <w:szCs w:val="24"/>
        </w:rPr>
        <w:t>Research Design Explained</w:t>
      </w:r>
      <w:r w:rsidR="00E767F9">
        <w:rPr>
          <w:rFonts w:ascii="Times New Roman" w:hAnsi="Times New Roman"/>
          <w:sz w:val="24"/>
          <w:szCs w:val="24"/>
        </w:rPr>
        <w:t xml:space="preserve"> (eighth edition</w:t>
      </w:r>
      <w:r w:rsidRPr="00665D70">
        <w:rPr>
          <w:rFonts w:ascii="Times New Roman" w:hAnsi="Times New Roman"/>
          <w:sz w:val="24"/>
          <w:szCs w:val="24"/>
        </w:rPr>
        <w:t>). Belmont, USA: Wadsworth Cengage.</w:t>
      </w:r>
    </w:p>
    <w:p w14:paraId="2235AD3F"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N</w:t>
      </w:r>
      <w:r w:rsidR="00E767F9">
        <w:rPr>
          <w:rFonts w:ascii="Times New Roman" w:hAnsi="Times New Roman"/>
          <w:sz w:val="24"/>
          <w:szCs w:val="24"/>
        </w:rPr>
        <w:t>avin, A. (2008),</w:t>
      </w:r>
      <w:r w:rsidRPr="00665D70">
        <w:rPr>
          <w:rFonts w:ascii="Times New Roman" w:hAnsi="Times New Roman"/>
          <w:sz w:val="24"/>
          <w:szCs w:val="24"/>
        </w:rPr>
        <w:t xml:space="preserve"> </w:t>
      </w:r>
      <w:r w:rsidRPr="00E767F9">
        <w:rPr>
          <w:rFonts w:ascii="Times New Roman" w:hAnsi="Times New Roman"/>
          <w:b/>
          <w:sz w:val="24"/>
          <w:szCs w:val="24"/>
        </w:rPr>
        <w:t>Netball: Skills, Techniques, Tactics</w:t>
      </w:r>
      <w:r w:rsidRPr="00665D70">
        <w:rPr>
          <w:rFonts w:ascii="Times New Roman" w:hAnsi="Times New Roman"/>
          <w:sz w:val="24"/>
          <w:szCs w:val="24"/>
        </w:rPr>
        <w:t>. Wiltshire, U.K: Crowood Press.</w:t>
      </w:r>
    </w:p>
    <w:p w14:paraId="004407A2" w14:textId="77777777" w:rsidR="00665D70" w:rsidRPr="00665D70" w:rsidRDefault="00E767F9" w:rsidP="00FF1012">
      <w:pPr>
        <w:autoSpaceDE w:val="0"/>
        <w:spacing w:after="0" w:line="240" w:lineRule="auto"/>
        <w:ind w:left="720" w:hanging="720"/>
        <w:jc w:val="both"/>
        <w:rPr>
          <w:rFonts w:ascii="Times New Roman" w:hAnsi="Times New Roman"/>
          <w:sz w:val="24"/>
          <w:szCs w:val="24"/>
        </w:rPr>
      </w:pPr>
      <w:r>
        <w:rPr>
          <w:rFonts w:ascii="Times New Roman" w:hAnsi="Times New Roman"/>
          <w:sz w:val="24"/>
          <w:szCs w:val="24"/>
        </w:rPr>
        <w:t>Navin, A. (2012),</w:t>
      </w:r>
      <w:r w:rsidR="00665D70" w:rsidRPr="00665D70">
        <w:rPr>
          <w:rFonts w:ascii="Times New Roman" w:hAnsi="Times New Roman"/>
          <w:sz w:val="24"/>
          <w:szCs w:val="24"/>
        </w:rPr>
        <w:t xml:space="preserve"> </w:t>
      </w:r>
      <w:r w:rsidR="00665D70" w:rsidRPr="00E767F9">
        <w:rPr>
          <w:rFonts w:ascii="Times New Roman" w:hAnsi="Times New Roman"/>
          <w:b/>
          <w:sz w:val="24"/>
          <w:szCs w:val="24"/>
        </w:rPr>
        <w:t>Netball practices and training: A practical guide for players and coaches.</w:t>
      </w:r>
      <w:r w:rsidR="00665D70" w:rsidRPr="00665D70">
        <w:rPr>
          <w:rFonts w:ascii="Times New Roman" w:hAnsi="Times New Roman"/>
          <w:sz w:val="24"/>
          <w:szCs w:val="24"/>
        </w:rPr>
        <w:t xml:space="preserve"> Wiltshire, U.K: Crowood Press.</w:t>
      </w:r>
    </w:p>
    <w:p w14:paraId="4CE578BD" w14:textId="77777777" w:rsidR="00665D70" w:rsidRPr="00665D70" w:rsidRDefault="00E767F9" w:rsidP="00FF1012">
      <w:pPr>
        <w:autoSpaceDE w:val="0"/>
        <w:spacing w:after="0" w:line="240" w:lineRule="auto"/>
        <w:ind w:left="720" w:hanging="720"/>
        <w:jc w:val="both"/>
        <w:rPr>
          <w:rFonts w:ascii="Times New Roman" w:hAnsi="Times New Roman"/>
          <w:sz w:val="24"/>
          <w:szCs w:val="24"/>
        </w:rPr>
      </w:pPr>
      <w:r>
        <w:rPr>
          <w:rFonts w:ascii="Times New Roman" w:hAnsi="Times New Roman"/>
          <w:sz w:val="24"/>
          <w:szCs w:val="24"/>
        </w:rPr>
        <w:t>O’Donoghue, P. (2012),</w:t>
      </w:r>
      <w:r w:rsidR="00665D70" w:rsidRPr="00665D70">
        <w:rPr>
          <w:rFonts w:ascii="Times New Roman" w:hAnsi="Times New Roman"/>
          <w:sz w:val="24"/>
          <w:szCs w:val="24"/>
        </w:rPr>
        <w:t xml:space="preserve"> The effect of rule changes in World Series Netball: A simulation study. </w:t>
      </w:r>
      <w:r w:rsidR="00665D70" w:rsidRPr="00E767F9">
        <w:rPr>
          <w:rFonts w:ascii="Times New Roman" w:hAnsi="Times New Roman"/>
          <w:b/>
          <w:sz w:val="24"/>
          <w:szCs w:val="24"/>
        </w:rPr>
        <w:t>International Journal of Performance Analysis in Sport</w:t>
      </w:r>
      <w:r w:rsidR="00665D70" w:rsidRPr="00665D70">
        <w:rPr>
          <w:rFonts w:ascii="Times New Roman" w:hAnsi="Times New Roman"/>
          <w:sz w:val="24"/>
          <w:szCs w:val="24"/>
        </w:rPr>
        <w:t>, 12, 90-100.</w:t>
      </w:r>
    </w:p>
    <w:p w14:paraId="1A55CEEB" w14:textId="77777777" w:rsidR="00665D70" w:rsidRPr="00665D70" w:rsidRDefault="00E767F9" w:rsidP="00FF1012">
      <w:pPr>
        <w:autoSpaceDE w:val="0"/>
        <w:spacing w:after="0" w:line="240" w:lineRule="auto"/>
        <w:ind w:left="720" w:hanging="720"/>
        <w:jc w:val="both"/>
        <w:rPr>
          <w:rFonts w:ascii="Times New Roman" w:hAnsi="Times New Roman"/>
          <w:sz w:val="24"/>
          <w:szCs w:val="24"/>
        </w:rPr>
      </w:pPr>
      <w:r>
        <w:rPr>
          <w:rFonts w:ascii="Times New Roman" w:hAnsi="Times New Roman"/>
          <w:sz w:val="24"/>
          <w:szCs w:val="24"/>
        </w:rPr>
        <w:t>O’Donoghue, P. (2015),</w:t>
      </w:r>
      <w:r w:rsidR="00665D70" w:rsidRPr="00665D70">
        <w:rPr>
          <w:rFonts w:ascii="Times New Roman" w:hAnsi="Times New Roman"/>
          <w:sz w:val="24"/>
          <w:szCs w:val="24"/>
        </w:rPr>
        <w:t xml:space="preserve"> </w:t>
      </w:r>
      <w:r w:rsidR="00665D70" w:rsidRPr="00E767F9">
        <w:rPr>
          <w:rFonts w:ascii="Times New Roman" w:hAnsi="Times New Roman"/>
          <w:b/>
          <w:sz w:val="24"/>
          <w:szCs w:val="24"/>
        </w:rPr>
        <w:t>An introduction to performance analysis of sport.</w:t>
      </w:r>
      <w:r w:rsidR="00665D70" w:rsidRPr="00665D70">
        <w:rPr>
          <w:rFonts w:ascii="Times New Roman" w:hAnsi="Times New Roman"/>
          <w:sz w:val="24"/>
          <w:szCs w:val="24"/>
        </w:rPr>
        <w:t xml:space="preserve"> Abingdon, U.K: Routledge.</w:t>
      </w:r>
    </w:p>
    <w:p w14:paraId="68EFD094"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O’Donoghue, P., Mayes, A., Edwards</w:t>
      </w:r>
      <w:r w:rsidR="00E767F9">
        <w:rPr>
          <w:rFonts w:ascii="Times New Roman" w:hAnsi="Times New Roman"/>
          <w:sz w:val="24"/>
          <w:szCs w:val="24"/>
        </w:rPr>
        <w:t>, K, M., and Garland, J. (2008),</w:t>
      </w:r>
      <w:r w:rsidRPr="00665D70">
        <w:rPr>
          <w:rFonts w:ascii="Times New Roman" w:hAnsi="Times New Roman"/>
          <w:sz w:val="24"/>
          <w:szCs w:val="24"/>
        </w:rPr>
        <w:t xml:space="preserve"> Performance norms for British national super league netball. </w:t>
      </w:r>
      <w:r w:rsidRPr="00E767F9">
        <w:rPr>
          <w:rFonts w:ascii="Times New Roman" w:hAnsi="Times New Roman"/>
          <w:b/>
          <w:sz w:val="24"/>
          <w:szCs w:val="24"/>
        </w:rPr>
        <w:t>International Journal of Sports Science and Coaching</w:t>
      </w:r>
      <w:r w:rsidRPr="00665D70">
        <w:rPr>
          <w:rFonts w:ascii="Times New Roman" w:hAnsi="Times New Roman"/>
          <w:sz w:val="24"/>
          <w:szCs w:val="24"/>
        </w:rPr>
        <w:t>, 3, 501-511.</w:t>
      </w:r>
    </w:p>
    <w:p w14:paraId="5321BB58"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lastRenderedPageBreak/>
        <w:t>Shakes</w:t>
      </w:r>
      <w:r w:rsidR="00E767F9">
        <w:rPr>
          <w:rFonts w:ascii="Times New Roman" w:hAnsi="Times New Roman"/>
          <w:sz w:val="24"/>
          <w:szCs w:val="24"/>
        </w:rPr>
        <w:t>peare, W. and Caldow, M. (2009),</w:t>
      </w:r>
      <w:r w:rsidRPr="00665D70">
        <w:rPr>
          <w:rFonts w:ascii="Times New Roman" w:hAnsi="Times New Roman"/>
          <w:sz w:val="24"/>
          <w:szCs w:val="24"/>
        </w:rPr>
        <w:t xml:space="preserve"> </w:t>
      </w:r>
      <w:r w:rsidRPr="00E767F9">
        <w:rPr>
          <w:rFonts w:ascii="Times New Roman" w:hAnsi="Times New Roman"/>
          <w:b/>
          <w:sz w:val="24"/>
          <w:szCs w:val="24"/>
        </w:rPr>
        <w:t>Netball: Steps to Success</w:t>
      </w:r>
      <w:r w:rsidRPr="00665D70">
        <w:rPr>
          <w:rFonts w:ascii="Times New Roman" w:hAnsi="Times New Roman"/>
          <w:sz w:val="24"/>
          <w:szCs w:val="24"/>
        </w:rPr>
        <w:t>. Champaign, IL: Human Kinetics.</w:t>
      </w:r>
    </w:p>
    <w:p w14:paraId="501D094B"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Sh</w:t>
      </w:r>
      <w:r w:rsidR="00E767F9">
        <w:rPr>
          <w:rFonts w:ascii="Times New Roman" w:hAnsi="Times New Roman"/>
          <w:sz w:val="24"/>
          <w:szCs w:val="24"/>
        </w:rPr>
        <w:t>eryn, A., and Sheyrn, C. (2012),</w:t>
      </w:r>
      <w:r w:rsidRPr="00665D70">
        <w:rPr>
          <w:rFonts w:ascii="Times New Roman" w:hAnsi="Times New Roman"/>
          <w:sz w:val="24"/>
          <w:szCs w:val="24"/>
        </w:rPr>
        <w:t xml:space="preserve"> </w:t>
      </w:r>
      <w:r w:rsidRPr="00E767F9">
        <w:rPr>
          <w:rFonts w:ascii="Times New Roman" w:hAnsi="Times New Roman"/>
          <w:b/>
          <w:sz w:val="24"/>
          <w:szCs w:val="24"/>
        </w:rPr>
        <w:t>101 Youth netball drills age 12-16</w:t>
      </w:r>
      <w:r w:rsidRPr="00665D70">
        <w:rPr>
          <w:rFonts w:ascii="Times New Roman" w:hAnsi="Times New Roman"/>
          <w:sz w:val="24"/>
          <w:szCs w:val="24"/>
        </w:rPr>
        <w:t>. London: Bloomsbury Publishing Plc.</w:t>
      </w:r>
    </w:p>
    <w:p w14:paraId="04FA526C"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Steele,</w:t>
      </w:r>
      <w:r w:rsidR="00E767F9">
        <w:rPr>
          <w:rFonts w:ascii="Times New Roman" w:hAnsi="Times New Roman"/>
          <w:sz w:val="24"/>
          <w:szCs w:val="24"/>
        </w:rPr>
        <w:t xml:space="preserve"> J. R., and Chad, K. E. (1991), </w:t>
      </w:r>
      <w:r w:rsidRPr="00E767F9">
        <w:rPr>
          <w:rFonts w:ascii="Times New Roman" w:hAnsi="Times New Roman"/>
          <w:b/>
          <w:sz w:val="24"/>
          <w:szCs w:val="24"/>
        </w:rPr>
        <w:t>An analysis of the movement patterns of netball players during match play: implication for designing training programs.</w:t>
      </w:r>
      <w:r w:rsidRPr="00665D70">
        <w:rPr>
          <w:rFonts w:ascii="Times New Roman" w:hAnsi="Times New Roman"/>
          <w:sz w:val="24"/>
          <w:szCs w:val="24"/>
        </w:rPr>
        <w:t xml:space="preserve"> Belconnen: Australian Sports Commission.</w:t>
      </w:r>
    </w:p>
    <w:p w14:paraId="1238BA5A"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Taylor, J. B., Mellalieu, S. D., James</w:t>
      </w:r>
      <w:r w:rsidR="00E767F9">
        <w:rPr>
          <w:rFonts w:ascii="Times New Roman" w:hAnsi="Times New Roman"/>
          <w:sz w:val="24"/>
          <w:szCs w:val="24"/>
        </w:rPr>
        <w:t>, N., and Shearer, D. A. (2008),</w:t>
      </w:r>
      <w:r w:rsidRPr="00665D70">
        <w:rPr>
          <w:rFonts w:ascii="Times New Roman" w:hAnsi="Times New Roman"/>
          <w:sz w:val="24"/>
          <w:szCs w:val="24"/>
        </w:rPr>
        <w:t xml:space="preserve"> The influence of match location, quality of opposition, and match status on technical performance in professional association football. </w:t>
      </w:r>
      <w:r w:rsidRPr="00E767F9">
        <w:rPr>
          <w:rFonts w:ascii="Times New Roman" w:hAnsi="Times New Roman"/>
          <w:b/>
          <w:sz w:val="24"/>
          <w:szCs w:val="24"/>
        </w:rPr>
        <w:t>Journal of Sports Sciences</w:t>
      </w:r>
      <w:r w:rsidRPr="00665D70">
        <w:rPr>
          <w:rFonts w:ascii="Times New Roman" w:hAnsi="Times New Roman"/>
          <w:sz w:val="24"/>
          <w:szCs w:val="24"/>
        </w:rPr>
        <w:t>, 26, 885-895.</w:t>
      </w:r>
    </w:p>
    <w:p w14:paraId="2551BC41" w14:textId="77777777" w:rsidR="00665D70" w:rsidRPr="00665D70" w:rsidRDefault="00E767F9" w:rsidP="00FF1012">
      <w:pPr>
        <w:autoSpaceDE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Treagus, M. (2005), </w:t>
      </w:r>
      <w:r w:rsidR="00665D70" w:rsidRPr="00665D70">
        <w:rPr>
          <w:rFonts w:ascii="Times New Roman" w:hAnsi="Times New Roman"/>
          <w:sz w:val="24"/>
          <w:szCs w:val="24"/>
        </w:rPr>
        <w:t xml:space="preserve">Playing like ladies: basketball, Netball and Feminine Restraint. </w:t>
      </w:r>
      <w:r w:rsidR="00665D70" w:rsidRPr="00E767F9">
        <w:rPr>
          <w:rFonts w:ascii="Times New Roman" w:hAnsi="Times New Roman"/>
          <w:b/>
          <w:sz w:val="24"/>
          <w:szCs w:val="24"/>
        </w:rPr>
        <w:t>International Journal of the History of Sport</w:t>
      </w:r>
      <w:r w:rsidR="00665D70" w:rsidRPr="00665D70">
        <w:rPr>
          <w:rFonts w:ascii="Times New Roman" w:hAnsi="Times New Roman"/>
          <w:sz w:val="24"/>
          <w:szCs w:val="24"/>
        </w:rPr>
        <w:t>, 22 (1), 88-105.</w:t>
      </w:r>
    </w:p>
    <w:p w14:paraId="4BAFCDDF"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Wakefie</w:t>
      </w:r>
      <w:r w:rsidR="00E767F9">
        <w:rPr>
          <w:rFonts w:ascii="Times New Roman" w:hAnsi="Times New Roman"/>
          <w:sz w:val="24"/>
          <w:szCs w:val="24"/>
        </w:rPr>
        <w:t>ld, C. J., and Smith, D. (2009),</w:t>
      </w:r>
      <w:r w:rsidRPr="00665D70">
        <w:rPr>
          <w:rFonts w:ascii="Times New Roman" w:hAnsi="Times New Roman"/>
          <w:sz w:val="24"/>
          <w:szCs w:val="24"/>
        </w:rPr>
        <w:t xml:space="preserve"> Impact of differing frequencies of PETTLEP imagery on netball performance. </w:t>
      </w:r>
      <w:r w:rsidRPr="00E767F9">
        <w:rPr>
          <w:rFonts w:ascii="Times New Roman" w:hAnsi="Times New Roman"/>
          <w:b/>
          <w:sz w:val="24"/>
          <w:szCs w:val="24"/>
        </w:rPr>
        <w:t>Journal of Imagery Research in Sport and Physical Activity</w:t>
      </w:r>
      <w:r w:rsidRPr="00665D70">
        <w:rPr>
          <w:rFonts w:ascii="Times New Roman" w:hAnsi="Times New Roman"/>
          <w:sz w:val="24"/>
          <w:szCs w:val="24"/>
        </w:rPr>
        <w:t>, 4 (1), 1910-1932.</w:t>
      </w:r>
    </w:p>
    <w:p w14:paraId="3279D00F" w14:textId="77777777" w:rsidR="00665D70" w:rsidRPr="00665D70" w:rsidRDefault="00665D70" w:rsidP="00FF1012">
      <w:pPr>
        <w:autoSpaceDE w:val="0"/>
        <w:spacing w:after="0" w:line="240" w:lineRule="auto"/>
        <w:ind w:left="720" w:hanging="720"/>
        <w:jc w:val="both"/>
        <w:rPr>
          <w:rFonts w:ascii="Times New Roman" w:hAnsi="Times New Roman"/>
          <w:sz w:val="24"/>
          <w:szCs w:val="24"/>
        </w:rPr>
      </w:pPr>
      <w:r w:rsidRPr="00665D70">
        <w:rPr>
          <w:rFonts w:ascii="Times New Roman" w:hAnsi="Times New Roman"/>
          <w:sz w:val="24"/>
          <w:szCs w:val="24"/>
        </w:rPr>
        <w:t>W</w:t>
      </w:r>
      <w:r w:rsidR="00E767F9">
        <w:rPr>
          <w:rFonts w:ascii="Times New Roman" w:hAnsi="Times New Roman"/>
          <w:sz w:val="24"/>
          <w:szCs w:val="24"/>
        </w:rPr>
        <w:t>inton, S., and White, W. (1992),</w:t>
      </w:r>
      <w:r w:rsidRPr="00665D70">
        <w:rPr>
          <w:rFonts w:ascii="Times New Roman" w:hAnsi="Times New Roman"/>
          <w:sz w:val="24"/>
          <w:szCs w:val="24"/>
        </w:rPr>
        <w:t xml:space="preserve"> </w:t>
      </w:r>
      <w:r w:rsidRPr="00E767F9">
        <w:rPr>
          <w:rFonts w:ascii="Times New Roman" w:hAnsi="Times New Roman"/>
          <w:b/>
          <w:sz w:val="24"/>
          <w:szCs w:val="24"/>
        </w:rPr>
        <w:t>Netball: Umpires in control</w:t>
      </w:r>
      <w:r w:rsidRPr="00665D70">
        <w:rPr>
          <w:rFonts w:ascii="Times New Roman" w:hAnsi="Times New Roman"/>
          <w:sz w:val="24"/>
          <w:szCs w:val="24"/>
        </w:rPr>
        <w:t>. Brisbane, Australia: Leader Press.</w:t>
      </w:r>
    </w:p>
    <w:p w14:paraId="062FA672" w14:textId="77777777" w:rsidR="00295636" w:rsidRPr="009D05D5" w:rsidRDefault="00E767F9" w:rsidP="00FF1012">
      <w:pPr>
        <w:autoSpaceDE w:val="0"/>
        <w:spacing w:after="0" w:line="240" w:lineRule="auto"/>
        <w:ind w:left="720" w:hanging="720"/>
        <w:jc w:val="both"/>
      </w:pPr>
      <w:r>
        <w:rPr>
          <w:rFonts w:ascii="Times New Roman" w:hAnsi="Times New Roman"/>
          <w:sz w:val="24"/>
          <w:szCs w:val="24"/>
        </w:rPr>
        <w:t xml:space="preserve">Woodlands, J. (2006), </w:t>
      </w:r>
      <w:r w:rsidR="00665D70" w:rsidRPr="00E767F9">
        <w:rPr>
          <w:rFonts w:ascii="Times New Roman" w:hAnsi="Times New Roman"/>
          <w:b/>
          <w:sz w:val="24"/>
          <w:szCs w:val="24"/>
        </w:rPr>
        <w:t>The Netball Handbook</w:t>
      </w:r>
      <w:r w:rsidR="00665D70" w:rsidRPr="00665D70">
        <w:rPr>
          <w:rFonts w:ascii="Times New Roman" w:hAnsi="Times New Roman"/>
          <w:sz w:val="24"/>
          <w:szCs w:val="24"/>
        </w:rPr>
        <w:t>. Champaign, Illinois: Human Kinetics.</w:t>
      </w:r>
      <w:r w:rsidR="00665D70" w:rsidRPr="009D05D5">
        <w:t xml:space="preserve"> </w:t>
      </w:r>
    </w:p>
    <w:p w14:paraId="6D111277" w14:textId="77777777" w:rsidR="00623AB1" w:rsidRDefault="00623AB1" w:rsidP="00FF1012">
      <w:pPr>
        <w:spacing w:after="0" w:line="240" w:lineRule="auto"/>
        <w:jc w:val="both"/>
        <w:rPr>
          <w:rFonts w:ascii="Times New Roman" w:hAnsi="Times New Roman"/>
          <w:sz w:val="24"/>
          <w:szCs w:val="24"/>
        </w:rPr>
      </w:pPr>
    </w:p>
    <w:p w14:paraId="42FE6221" w14:textId="77777777" w:rsidR="00623AB1" w:rsidRDefault="00623AB1" w:rsidP="00FF1012">
      <w:pPr>
        <w:spacing w:after="0" w:line="240" w:lineRule="auto"/>
        <w:rPr>
          <w:rFonts w:ascii="Times New Roman" w:hAnsi="Times New Roman"/>
          <w:sz w:val="24"/>
          <w:szCs w:val="24"/>
        </w:rPr>
      </w:pPr>
    </w:p>
    <w:sectPr w:rsidR="00623AB1" w:rsidSect="00FC339C">
      <w:footerReference w:type="default" r:id="rId8"/>
      <w:pgSz w:w="11906" w:h="16838"/>
      <w:pgMar w:top="1701" w:right="1701" w:bottom="1701" w:left="1701" w:header="720" w:footer="720" w:gutter="0"/>
      <w:pgNumType w:start="38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7C618" w14:textId="77777777" w:rsidR="009B4308" w:rsidRDefault="009B4308">
      <w:pPr>
        <w:spacing w:after="0" w:line="240" w:lineRule="auto"/>
      </w:pPr>
      <w:r>
        <w:separator/>
      </w:r>
    </w:p>
  </w:endnote>
  <w:endnote w:type="continuationSeparator" w:id="0">
    <w:p w14:paraId="43FF8CB0" w14:textId="77777777" w:rsidR="009B4308" w:rsidRDefault="009B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176841"/>
      <w:docPartObj>
        <w:docPartGallery w:val="Page Numbers (Bottom of Page)"/>
        <w:docPartUnique/>
      </w:docPartObj>
    </w:sdtPr>
    <w:sdtEndPr>
      <w:rPr>
        <w:noProof/>
      </w:rPr>
    </w:sdtEndPr>
    <w:sdtContent>
      <w:p w14:paraId="0C6EBBAB" w14:textId="77777777" w:rsidR="001D3ADF" w:rsidRDefault="001D3ADF">
        <w:pPr>
          <w:pStyle w:val="Footer"/>
          <w:jc w:val="center"/>
        </w:pPr>
        <w:r>
          <w:fldChar w:fldCharType="begin"/>
        </w:r>
        <w:r>
          <w:instrText xml:space="preserve"> PAGE   \* MERGEFORMAT </w:instrText>
        </w:r>
        <w:r>
          <w:fldChar w:fldCharType="separate"/>
        </w:r>
        <w:r w:rsidR="00834162">
          <w:rPr>
            <w:noProof/>
          </w:rPr>
          <w:t>389</w:t>
        </w:r>
        <w:r>
          <w:rPr>
            <w:noProof/>
          </w:rPr>
          <w:fldChar w:fldCharType="end"/>
        </w:r>
      </w:p>
    </w:sdtContent>
  </w:sdt>
  <w:p w14:paraId="0F223DCE" w14:textId="77777777" w:rsidR="001D3ADF" w:rsidRDefault="001D3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914E" w14:textId="77777777" w:rsidR="009B4308" w:rsidRDefault="009B4308">
      <w:pPr>
        <w:spacing w:after="0" w:line="240" w:lineRule="auto"/>
      </w:pPr>
      <w:r>
        <w:rPr>
          <w:color w:val="000000"/>
        </w:rPr>
        <w:separator/>
      </w:r>
    </w:p>
  </w:footnote>
  <w:footnote w:type="continuationSeparator" w:id="0">
    <w:p w14:paraId="45C7977E" w14:textId="77777777" w:rsidR="009B4308" w:rsidRDefault="009B4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5120"/>
    <w:multiLevelType w:val="multilevel"/>
    <w:tmpl w:val="198EC1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CF669D9"/>
    <w:multiLevelType w:val="multilevel"/>
    <w:tmpl w:val="704C6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A0F754F"/>
    <w:multiLevelType w:val="multilevel"/>
    <w:tmpl w:val="430C8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472B40"/>
    <w:multiLevelType w:val="multilevel"/>
    <w:tmpl w:val="D6C4B1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D0189"/>
    <w:rsid w:val="000148BB"/>
    <w:rsid w:val="00016A78"/>
    <w:rsid w:val="000416D4"/>
    <w:rsid w:val="000528D4"/>
    <w:rsid w:val="00067DE9"/>
    <w:rsid w:val="0007386B"/>
    <w:rsid w:val="000744DE"/>
    <w:rsid w:val="00082744"/>
    <w:rsid w:val="00087954"/>
    <w:rsid w:val="000906C4"/>
    <w:rsid w:val="000B6CEF"/>
    <w:rsid w:val="000C05C2"/>
    <w:rsid w:val="000C47BC"/>
    <w:rsid w:val="000C47F7"/>
    <w:rsid w:val="000C485F"/>
    <w:rsid w:val="000C49AD"/>
    <w:rsid w:val="000E43B7"/>
    <w:rsid w:val="000F4468"/>
    <w:rsid w:val="000F619E"/>
    <w:rsid w:val="000F6512"/>
    <w:rsid w:val="0010383F"/>
    <w:rsid w:val="00114887"/>
    <w:rsid w:val="001208EC"/>
    <w:rsid w:val="00120E1A"/>
    <w:rsid w:val="00122444"/>
    <w:rsid w:val="00123C48"/>
    <w:rsid w:val="00131A15"/>
    <w:rsid w:val="00145389"/>
    <w:rsid w:val="00147F4F"/>
    <w:rsid w:val="00154506"/>
    <w:rsid w:val="00154719"/>
    <w:rsid w:val="00156874"/>
    <w:rsid w:val="001676E9"/>
    <w:rsid w:val="0018239C"/>
    <w:rsid w:val="00183380"/>
    <w:rsid w:val="00192E68"/>
    <w:rsid w:val="00193003"/>
    <w:rsid w:val="001A1610"/>
    <w:rsid w:val="001A34EC"/>
    <w:rsid w:val="001A4BCA"/>
    <w:rsid w:val="001B467E"/>
    <w:rsid w:val="001B6F74"/>
    <w:rsid w:val="001B7410"/>
    <w:rsid w:val="001C0969"/>
    <w:rsid w:val="001C49E3"/>
    <w:rsid w:val="001D1B21"/>
    <w:rsid w:val="001D3ADF"/>
    <w:rsid w:val="001D3BF7"/>
    <w:rsid w:val="001E1D02"/>
    <w:rsid w:val="001E640D"/>
    <w:rsid w:val="001E7D56"/>
    <w:rsid w:val="00206FC8"/>
    <w:rsid w:val="0020712E"/>
    <w:rsid w:val="0021051C"/>
    <w:rsid w:val="0022316B"/>
    <w:rsid w:val="0022537B"/>
    <w:rsid w:val="00225DDA"/>
    <w:rsid w:val="00227A3B"/>
    <w:rsid w:val="0023510F"/>
    <w:rsid w:val="00245780"/>
    <w:rsid w:val="00245E16"/>
    <w:rsid w:val="002544DB"/>
    <w:rsid w:val="00256593"/>
    <w:rsid w:val="002602B4"/>
    <w:rsid w:val="00260D8B"/>
    <w:rsid w:val="00282B0A"/>
    <w:rsid w:val="00287A6C"/>
    <w:rsid w:val="00290FAA"/>
    <w:rsid w:val="00291BAF"/>
    <w:rsid w:val="00292998"/>
    <w:rsid w:val="002932D9"/>
    <w:rsid w:val="00294350"/>
    <w:rsid w:val="00295636"/>
    <w:rsid w:val="0029588C"/>
    <w:rsid w:val="0029692C"/>
    <w:rsid w:val="002A0881"/>
    <w:rsid w:val="002A2C3F"/>
    <w:rsid w:val="002B382B"/>
    <w:rsid w:val="002B5637"/>
    <w:rsid w:val="002D417B"/>
    <w:rsid w:val="002D4922"/>
    <w:rsid w:val="002D53E8"/>
    <w:rsid w:val="002D699F"/>
    <w:rsid w:val="002E16B3"/>
    <w:rsid w:val="002E1FD5"/>
    <w:rsid w:val="002E3787"/>
    <w:rsid w:val="002F507F"/>
    <w:rsid w:val="002F57F0"/>
    <w:rsid w:val="00306A47"/>
    <w:rsid w:val="00326790"/>
    <w:rsid w:val="003321FB"/>
    <w:rsid w:val="0034200B"/>
    <w:rsid w:val="003420D6"/>
    <w:rsid w:val="003474C9"/>
    <w:rsid w:val="00361108"/>
    <w:rsid w:val="00362523"/>
    <w:rsid w:val="00374600"/>
    <w:rsid w:val="0037461A"/>
    <w:rsid w:val="00385EA6"/>
    <w:rsid w:val="00390341"/>
    <w:rsid w:val="00397050"/>
    <w:rsid w:val="003B4A77"/>
    <w:rsid w:val="003B73DA"/>
    <w:rsid w:val="003D2399"/>
    <w:rsid w:val="003D5023"/>
    <w:rsid w:val="003D5A4D"/>
    <w:rsid w:val="003E013D"/>
    <w:rsid w:val="003E0776"/>
    <w:rsid w:val="003E4693"/>
    <w:rsid w:val="003E6A31"/>
    <w:rsid w:val="003F5BAC"/>
    <w:rsid w:val="003F6A72"/>
    <w:rsid w:val="0040213E"/>
    <w:rsid w:val="004034E0"/>
    <w:rsid w:val="00410591"/>
    <w:rsid w:val="0041240B"/>
    <w:rsid w:val="0041545B"/>
    <w:rsid w:val="00422A76"/>
    <w:rsid w:val="00424F27"/>
    <w:rsid w:val="00427535"/>
    <w:rsid w:val="00430DF0"/>
    <w:rsid w:val="00431975"/>
    <w:rsid w:val="00433FC6"/>
    <w:rsid w:val="00436B71"/>
    <w:rsid w:val="00442583"/>
    <w:rsid w:val="004541C8"/>
    <w:rsid w:val="00462CD4"/>
    <w:rsid w:val="004670C9"/>
    <w:rsid w:val="00473FD5"/>
    <w:rsid w:val="00477A41"/>
    <w:rsid w:val="004A7565"/>
    <w:rsid w:val="004B055C"/>
    <w:rsid w:val="004C03B2"/>
    <w:rsid w:val="004C5DA3"/>
    <w:rsid w:val="004C6B54"/>
    <w:rsid w:val="004D517C"/>
    <w:rsid w:val="004D7D13"/>
    <w:rsid w:val="004E5D98"/>
    <w:rsid w:val="004F25D5"/>
    <w:rsid w:val="0050092B"/>
    <w:rsid w:val="00512CDF"/>
    <w:rsid w:val="00513AE2"/>
    <w:rsid w:val="00523582"/>
    <w:rsid w:val="00524BC1"/>
    <w:rsid w:val="005368D3"/>
    <w:rsid w:val="00540A12"/>
    <w:rsid w:val="00541656"/>
    <w:rsid w:val="005418F8"/>
    <w:rsid w:val="00551334"/>
    <w:rsid w:val="00561F6F"/>
    <w:rsid w:val="00562739"/>
    <w:rsid w:val="005A55CC"/>
    <w:rsid w:val="005B25AC"/>
    <w:rsid w:val="005B37BD"/>
    <w:rsid w:val="005C72B3"/>
    <w:rsid w:val="005E0A1D"/>
    <w:rsid w:val="005E21BD"/>
    <w:rsid w:val="005F070E"/>
    <w:rsid w:val="005F5C09"/>
    <w:rsid w:val="00605FF8"/>
    <w:rsid w:val="00607242"/>
    <w:rsid w:val="00621436"/>
    <w:rsid w:val="00623AB1"/>
    <w:rsid w:val="006341E7"/>
    <w:rsid w:val="006455B5"/>
    <w:rsid w:val="00657534"/>
    <w:rsid w:val="00662E9F"/>
    <w:rsid w:val="006645A7"/>
    <w:rsid w:val="00665D70"/>
    <w:rsid w:val="0067088F"/>
    <w:rsid w:val="006770B9"/>
    <w:rsid w:val="00682681"/>
    <w:rsid w:val="00686B20"/>
    <w:rsid w:val="00696A7C"/>
    <w:rsid w:val="006A3A09"/>
    <w:rsid w:val="006A3ADE"/>
    <w:rsid w:val="006B5318"/>
    <w:rsid w:val="006C1A35"/>
    <w:rsid w:val="006C5218"/>
    <w:rsid w:val="006D7C21"/>
    <w:rsid w:val="006E1902"/>
    <w:rsid w:val="006E7920"/>
    <w:rsid w:val="006F3157"/>
    <w:rsid w:val="006F4B6F"/>
    <w:rsid w:val="007006C9"/>
    <w:rsid w:val="00712844"/>
    <w:rsid w:val="00720CF6"/>
    <w:rsid w:val="00722709"/>
    <w:rsid w:val="007356B8"/>
    <w:rsid w:val="00745138"/>
    <w:rsid w:val="0074564C"/>
    <w:rsid w:val="007545B7"/>
    <w:rsid w:val="00760646"/>
    <w:rsid w:val="0076131D"/>
    <w:rsid w:val="007705A5"/>
    <w:rsid w:val="00776F5B"/>
    <w:rsid w:val="00780270"/>
    <w:rsid w:val="00780A93"/>
    <w:rsid w:val="007915E5"/>
    <w:rsid w:val="00794DC0"/>
    <w:rsid w:val="007A58EB"/>
    <w:rsid w:val="007A699E"/>
    <w:rsid w:val="007C0E52"/>
    <w:rsid w:val="007C7E24"/>
    <w:rsid w:val="007D2E2F"/>
    <w:rsid w:val="007E54BC"/>
    <w:rsid w:val="007F5E63"/>
    <w:rsid w:val="008113DF"/>
    <w:rsid w:val="0081156E"/>
    <w:rsid w:val="00812579"/>
    <w:rsid w:val="00815E69"/>
    <w:rsid w:val="00827E5B"/>
    <w:rsid w:val="0083038E"/>
    <w:rsid w:val="00834162"/>
    <w:rsid w:val="00842897"/>
    <w:rsid w:val="008439C6"/>
    <w:rsid w:val="0085038C"/>
    <w:rsid w:val="008730FD"/>
    <w:rsid w:val="00884F15"/>
    <w:rsid w:val="00894B91"/>
    <w:rsid w:val="008A4EC6"/>
    <w:rsid w:val="008B53AF"/>
    <w:rsid w:val="008B637D"/>
    <w:rsid w:val="008B76D3"/>
    <w:rsid w:val="008D64B1"/>
    <w:rsid w:val="008D76BA"/>
    <w:rsid w:val="008E1037"/>
    <w:rsid w:val="008E2077"/>
    <w:rsid w:val="008E5585"/>
    <w:rsid w:val="008E6978"/>
    <w:rsid w:val="008F281A"/>
    <w:rsid w:val="009079CB"/>
    <w:rsid w:val="00911F32"/>
    <w:rsid w:val="00914E02"/>
    <w:rsid w:val="009150FA"/>
    <w:rsid w:val="00921239"/>
    <w:rsid w:val="00927BC5"/>
    <w:rsid w:val="00927FBF"/>
    <w:rsid w:val="00932114"/>
    <w:rsid w:val="009334AA"/>
    <w:rsid w:val="009364A2"/>
    <w:rsid w:val="00940221"/>
    <w:rsid w:val="00940E51"/>
    <w:rsid w:val="00941C91"/>
    <w:rsid w:val="0095179E"/>
    <w:rsid w:val="00957EE6"/>
    <w:rsid w:val="00962269"/>
    <w:rsid w:val="0097442B"/>
    <w:rsid w:val="0098434A"/>
    <w:rsid w:val="00990745"/>
    <w:rsid w:val="00996E1B"/>
    <w:rsid w:val="009A1F85"/>
    <w:rsid w:val="009A63E5"/>
    <w:rsid w:val="009B4308"/>
    <w:rsid w:val="009B60B0"/>
    <w:rsid w:val="009D109A"/>
    <w:rsid w:val="009E126C"/>
    <w:rsid w:val="009E183E"/>
    <w:rsid w:val="009E276C"/>
    <w:rsid w:val="009E30A5"/>
    <w:rsid w:val="009E477B"/>
    <w:rsid w:val="009E5863"/>
    <w:rsid w:val="009F4D7E"/>
    <w:rsid w:val="00A0462A"/>
    <w:rsid w:val="00A067A1"/>
    <w:rsid w:val="00A07B30"/>
    <w:rsid w:val="00A116C3"/>
    <w:rsid w:val="00A1571A"/>
    <w:rsid w:val="00A24E97"/>
    <w:rsid w:val="00A27D9E"/>
    <w:rsid w:val="00A328FB"/>
    <w:rsid w:val="00A35324"/>
    <w:rsid w:val="00A438EE"/>
    <w:rsid w:val="00A555F9"/>
    <w:rsid w:val="00A63856"/>
    <w:rsid w:val="00A63B02"/>
    <w:rsid w:val="00A64FC8"/>
    <w:rsid w:val="00A74201"/>
    <w:rsid w:val="00A75907"/>
    <w:rsid w:val="00A767BE"/>
    <w:rsid w:val="00A76E02"/>
    <w:rsid w:val="00A76F19"/>
    <w:rsid w:val="00A77C15"/>
    <w:rsid w:val="00A83A2A"/>
    <w:rsid w:val="00A84403"/>
    <w:rsid w:val="00A904CE"/>
    <w:rsid w:val="00A91960"/>
    <w:rsid w:val="00A933CA"/>
    <w:rsid w:val="00A93434"/>
    <w:rsid w:val="00A93CCC"/>
    <w:rsid w:val="00A95E55"/>
    <w:rsid w:val="00A96CEC"/>
    <w:rsid w:val="00AA0FA1"/>
    <w:rsid w:val="00AA1DC3"/>
    <w:rsid w:val="00AA7645"/>
    <w:rsid w:val="00AB231C"/>
    <w:rsid w:val="00AC3D78"/>
    <w:rsid w:val="00AC5AA4"/>
    <w:rsid w:val="00AD3E3A"/>
    <w:rsid w:val="00AE7173"/>
    <w:rsid w:val="00B17972"/>
    <w:rsid w:val="00B22E31"/>
    <w:rsid w:val="00B3151C"/>
    <w:rsid w:val="00B42140"/>
    <w:rsid w:val="00B52D8A"/>
    <w:rsid w:val="00B60B0B"/>
    <w:rsid w:val="00B60C00"/>
    <w:rsid w:val="00B72A99"/>
    <w:rsid w:val="00B72CB1"/>
    <w:rsid w:val="00B72E01"/>
    <w:rsid w:val="00B82B7A"/>
    <w:rsid w:val="00B84732"/>
    <w:rsid w:val="00B86A1F"/>
    <w:rsid w:val="00B94D24"/>
    <w:rsid w:val="00BB342D"/>
    <w:rsid w:val="00BB51D5"/>
    <w:rsid w:val="00BB7ECC"/>
    <w:rsid w:val="00BC0152"/>
    <w:rsid w:val="00BC69E8"/>
    <w:rsid w:val="00BC7605"/>
    <w:rsid w:val="00BD0189"/>
    <w:rsid w:val="00BF4BFB"/>
    <w:rsid w:val="00C01111"/>
    <w:rsid w:val="00C12D7A"/>
    <w:rsid w:val="00C31BCA"/>
    <w:rsid w:val="00C33291"/>
    <w:rsid w:val="00C435F3"/>
    <w:rsid w:val="00C46201"/>
    <w:rsid w:val="00C52869"/>
    <w:rsid w:val="00C676D3"/>
    <w:rsid w:val="00C716E4"/>
    <w:rsid w:val="00C80A2E"/>
    <w:rsid w:val="00C81BBC"/>
    <w:rsid w:val="00CA115B"/>
    <w:rsid w:val="00CA1731"/>
    <w:rsid w:val="00CA5243"/>
    <w:rsid w:val="00CB5B92"/>
    <w:rsid w:val="00CC0974"/>
    <w:rsid w:val="00CC3A7D"/>
    <w:rsid w:val="00CC3C59"/>
    <w:rsid w:val="00CD0DC3"/>
    <w:rsid w:val="00CD187B"/>
    <w:rsid w:val="00CD40C5"/>
    <w:rsid w:val="00CF7B94"/>
    <w:rsid w:val="00D03B1B"/>
    <w:rsid w:val="00D05B7B"/>
    <w:rsid w:val="00D113DF"/>
    <w:rsid w:val="00D22CB7"/>
    <w:rsid w:val="00D239E7"/>
    <w:rsid w:val="00D2643D"/>
    <w:rsid w:val="00D30BE3"/>
    <w:rsid w:val="00D30D56"/>
    <w:rsid w:val="00D32AE9"/>
    <w:rsid w:val="00D336FF"/>
    <w:rsid w:val="00D35E63"/>
    <w:rsid w:val="00D375CE"/>
    <w:rsid w:val="00D37D49"/>
    <w:rsid w:val="00D41264"/>
    <w:rsid w:val="00D41880"/>
    <w:rsid w:val="00D45804"/>
    <w:rsid w:val="00D70526"/>
    <w:rsid w:val="00D7299C"/>
    <w:rsid w:val="00D764D8"/>
    <w:rsid w:val="00D765E8"/>
    <w:rsid w:val="00D822DE"/>
    <w:rsid w:val="00D8541B"/>
    <w:rsid w:val="00D86737"/>
    <w:rsid w:val="00D8748D"/>
    <w:rsid w:val="00D96251"/>
    <w:rsid w:val="00DA7366"/>
    <w:rsid w:val="00DC1779"/>
    <w:rsid w:val="00DC4CA3"/>
    <w:rsid w:val="00DC612E"/>
    <w:rsid w:val="00DD4072"/>
    <w:rsid w:val="00DD63E4"/>
    <w:rsid w:val="00DE0EAF"/>
    <w:rsid w:val="00DE127D"/>
    <w:rsid w:val="00DE63A3"/>
    <w:rsid w:val="00DF458D"/>
    <w:rsid w:val="00E00BF9"/>
    <w:rsid w:val="00E030D7"/>
    <w:rsid w:val="00E04EA6"/>
    <w:rsid w:val="00E10A6F"/>
    <w:rsid w:val="00E22FCA"/>
    <w:rsid w:val="00E24981"/>
    <w:rsid w:val="00E336D9"/>
    <w:rsid w:val="00E33CF5"/>
    <w:rsid w:val="00E345C8"/>
    <w:rsid w:val="00E447B4"/>
    <w:rsid w:val="00E45601"/>
    <w:rsid w:val="00E470F4"/>
    <w:rsid w:val="00E61451"/>
    <w:rsid w:val="00E61A29"/>
    <w:rsid w:val="00E64FD8"/>
    <w:rsid w:val="00E71FA7"/>
    <w:rsid w:val="00E767F9"/>
    <w:rsid w:val="00E80BFD"/>
    <w:rsid w:val="00E80C3F"/>
    <w:rsid w:val="00E83174"/>
    <w:rsid w:val="00E85A96"/>
    <w:rsid w:val="00E870A8"/>
    <w:rsid w:val="00E873A1"/>
    <w:rsid w:val="00EA0316"/>
    <w:rsid w:val="00EA0933"/>
    <w:rsid w:val="00EA097B"/>
    <w:rsid w:val="00EA6564"/>
    <w:rsid w:val="00ED4470"/>
    <w:rsid w:val="00ED5386"/>
    <w:rsid w:val="00ED53BB"/>
    <w:rsid w:val="00ED5E60"/>
    <w:rsid w:val="00ED688F"/>
    <w:rsid w:val="00ED6DFF"/>
    <w:rsid w:val="00EE7294"/>
    <w:rsid w:val="00F03312"/>
    <w:rsid w:val="00F135F1"/>
    <w:rsid w:val="00F16777"/>
    <w:rsid w:val="00F42EE6"/>
    <w:rsid w:val="00F4462D"/>
    <w:rsid w:val="00F47744"/>
    <w:rsid w:val="00F509FF"/>
    <w:rsid w:val="00F53287"/>
    <w:rsid w:val="00F56412"/>
    <w:rsid w:val="00F76F56"/>
    <w:rsid w:val="00F81D51"/>
    <w:rsid w:val="00FA5D00"/>
    <w:rsid w:val="00FB07CA"/>
    <w:rsid w:val="00FB332B"/>
    <w:rsid w:val="00FC339C"/>
    <w:rsid w:val="00FD0DFC"/>
    <w:rsid w:val="00FD38F3"/>
    <w:rsid w:val="00FD77CD"/>
    <w:rsid w:val="00FD7C1C"/>
    <w:rsid w:val="00FE5C47"/>
    <w:rsid w:val="00FF10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D94CC"/>
  <w15:docId w15:val="{98368F4E-99BB-4DD5-ADC2-80AEFD8B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3A0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31C"/>
    <w:rPr>
      <w:color w:val="0000FF" w:themeColor="hyperlink"/>
      <w:u w:val="single"/>
    </w:rPr>
  </w:style>
  <w:style w:type="paragraph" w:styleId="NormalWeb">
    <w:name w:val="Normal (Web)"/>
    <w:basedOn w:val="Normal"/>
    <w:uiPriority w:val="99"/>
    <w:unhideWhenUsed/>
    <w:rsid w:val="001B741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Strong">
    <w:name w:val="Strong"/>
    <w:basedOn w:val="DefaultParagraphFont"/>
    <w:uiPriority w:val="22"/>
    <w:qFormat/>
    <w:rsid w:val="001B7410"/>
    <w:rPr>
      <w:b/>
      <w:bCs/>
    </w:rPr>
  </w:style>
  <w:style w:type="character" w:customStyle="1" w:styleId="apple-converted-space">
    <w:name w:val="apple-converted-space"/>
    <w:basedOn w:val="DefaultParagraphFont"/>
    <w:rsid w:val="001B7410"/>
  </w:style>
  <w:style w:type="paragraph" w:styleId="ListParagraph">
    <w:name w:val="List Paragraph"/>
    <w:basedOn w:val="Normal"/>
    <w:uiPriority w:val="34"/>
    <w:qFormat/>
    <w:rsid w:val="002D417B"/>
    <w:pPr>
      <w:ind w:left="720"/>
      <w:contextualSpacing/>
    </w:pPr>
  </w:style>
  <w:style w:type="table" w:customStyle="1" w:styleId="TableGrid1">
    <w:name w:val="Table Grid1"/>
    <w:basedOn w:val="TableNormal"/>
    <w:next w:val="TableGrid"/>
    <w:uiPriority w:val="59"/>
    <w:rsid w:val="0029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2D9"/>
    <w:pPr>
      <w:autoSpaceDE w:val="0"/>
      <w:adjustRightInd w:val="0"/>
      <w:spacing w:after="0" w:line="240" w:lineRule="auto"/>
      <w:textAlignment w:val="auto"/>
    </w:pPr>
    <w:rPr>
      <w:rFonts w:eastAsiaTheme="minorEastAsia" w:cs="Calibri"/>
      <w:color w:val="000000"/>
      <w:sz w:val="24"/>
      <w:szCs w:val="24"/>
      <w:lang w:eastAsia="zh-CN"/>
    </w:rPr>
  </w:style>
  <w:style w:type="paragraph" w:styleId="Header">
    <w:name w:val="header"/>
    <w:basedOn w:val="Normal"/>
    <w:link w:val="HeaderChar"/>
    <w:uiPriority w:val="99"/>
    <w:unhideWhenUsed/>
    <w:rsid w:val="00DE6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3A3"/>
  </w:style>
  <w:style w:type="paragraph" w:styleId="Footer">
    <w:name w:val="footer"/>
    <w:basedOn w:val="Normal"/>
    <w:link w:val="FooterChar"/>
    <w:uiPriority w:val="99"/>
    <w:unhideWhenUsed/>
    <w:rsid w:val="00DE6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3A3"/>
  </w:style>
  <w:style w:type="paragraph" w:styleId="Title">
    <w:name w:val="Title"/>
    <w:basedOn w:val="Normal"/>
    <w:next w:val="Normal"/>
    <w:link w:val="TitleChar"/>
    <w:qFormat/>
    <w:rsid w:val="00306A47"/>
    <w:pPr>
      <w:framePr w:w="9360" w:hSpace="187" w:vSpace="187" w:wrap="notBeside" w:vAnchor="text" w:hAnchor="page" w:xAlign="center" w:y="1"/>
      <w:suppressAutoHyphens w:val="0"/>
      <w:autoSpaceDE w:val="0"/>
      <w:spacing w:after="0" w:line="240" w:lineRule="auto"/>
      <w:jc w:val="center"/>
      <w:textAlignment w:val="auto"/>
    </w:pPr>
    <w:rPr>
      <w:rFonts w:ascii="Times New Roman" w:eastAsia="Times New Roman" w:hAnsi="Times New Roman"/>
      <w:kern w:val="28"/>
      <w:sz w:val="48"/>
      <w:szCs w:val="48"/>
      <w:lang w:val="en-US"/>
    </w:rPr>
  </w:style>
  <w:style w:type="character" w:customStyle="1" w:styleId="TitleChar">
    <w:name w:val="Title Char"/>
    <w:basedOn w:val="DefaultParagraphFont"/>
    <w:link w:val="Title"/>
    <w:rsid w:val="00306A47"/>
    <w:rPr>
      <w:rFonts w:ascii="Times New Roman" w:eastAsia="Times New Roman" w:hAnsi="Times New Roman"/>
      <w:kern w:val="28"/>
      <w:sz w:val="48"/>
      <w:szCs w:val="48"/>
      <w:lang w:val="en-US"/>
    </w:rPr>
  </w:style>
  <w:style w:type="character" w:styleId="CommentReference">
    <w:name w:val="annotation reference"/>
    <w:basedOn w:val="DefaultParagraphFont"/>
    <w:uiPriority w:val="99"/>
    <w:semiHidden/>
    <w:unhideWhenUsed/>
    <w:rsid w:val="00D7299C"/>
    <w:rPr>
      <w:sz w:val="16"/>
      <w:szCs w:val="16"/>
    </w:rPr>
  </w:style>
  <w:style w:type="paragraph" w:styleId="CommentText">
    <w:name w:val="annotation text"/>
    <w:basedOn w:val="Normal"/>
    <w:link w:val="CommentTextChar"/>
    <w:uiPriority w:val="99"/>
    <w:semiHidden/>
    <w:unhideWhenUsed/>
    <w:rsid w:val="00D7299C"/>
    <w:pPr>
      <w:spacing w:line="240" w:lineRule="auto"/>
    </w:pPr>
    <w:rPr>
      <w:sz w:val="20"/>
      <w:szCs w:val="20"/>
    </w:rPr>
  </w:style>
  <w:style w:type="character" w:customStyle="1" w:styleId="CommentTextChar">
    <w:name w:val="Comment Text Char"/>
    <w:basedOn w:val="DefaultParagraphFont"/>
    <w:link w:val="CommentText"/>
    <w:uiPriority w:val="99"/>
    <w:semiHidden/>
    <w:rsid w:val="00D7299C"/>
    <w:rPr>
      <w:sz w:val="20"/>
      <w:szCs w:val="20"/>
    </w:rPr>
  </w:style>
  <w:style w:type="paragraph" w:styleId="CommentSubject">
    <w:name w:val="annotation subject"/>
    <w:basedOn w:val="CommentText"/>
    <w:next w:val="CommentText"/>
    <w:link w:val="CommentSubjectChar"/>
    <w:uiPriority w:val="99"/>
    <w:semiHidden/>
    <w:unhideWhenUsed/>
    <w:rsid w:val="00D7299C"/>
    <w:rPr>
      <w:b/>
      <w:bCs/>
    </w:rPr>
  </w:style>
  <w:style w:type="character" w:customStyle="1" w:styleId="CommentSubjectChar">
    <w:name w:val="Comment Subject Char"/>
    <w:basedOn w:val="CommentTextChar"/>
    <w:link w:val="CommentSubject"/>
    <w:uiPriority w:val="99"/>
    <w:semiHidden/>
    <w:rsid w:val="00D7299C"/>
    <w:rPr>
      <w:b/>
      <w:bCs/>
      <w:sz w:val="20"/>
      <w:szCs w:val="20"/>
    </w:rPr>
  </w:style>
  <w:style w:type="paragraph" w:styleId="BalloonText">
    <w:name w:val="Balloon Text"/>
    <w:basedOn w:val="Normal"/>
    <w:link w:val="BalloonTextChar"/>
    <w:uiPriority w:val="99"/>
    <w:semiHidden/>
    <w:unhideWhenUsed/>
    <w:rsid w:val="00D72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56638">
      <w:bodyDiv w:val="1"/>
      <w:marLeft w:val="0"/>
      <w:marRight w:val="0"/>
      <w:marTop w:val="0"/>
      <w:marBottom w:val="0"/>
      <w:divBdr>
        <w:top w:val="none" w:sz="0" w:space="0" w:color="auto"/>
        <w:left w:val="none" w:sz="0" w:space="0" w:color="auto"/>
        <w:bottom w:val="none" w:sz="0" w:space="0" w:color="auto"/>
        <w:right w:val="none" w:sz="0" w:space="0" w:color="auto"/>
      </w:divBdr>
      <w:divsChild>
        <w:div w:id="626858120">
          <w:marLeft w:val="0"/>
          <w:marRight w:val="0"/>
          <w:marTop w:val="0"/>
          <w:marBottom w:val="0"/>
          <w:divBdr>
            <w:top w:val="none" w:sz="0" w:space="0" w:color="auto"/>
            <w:left w:val="none" w:sz="0" w:space="0" w:color="auto"/>
            <w:bottom w:val="none" w:sz="0" w:space="0" w:color="auto"/>
            <w:right w:val="none" w:sz="0" w:space="0" w:color="auto"/>
          </w:divBdr>
          <w:divsChild>
            <w:div w:id="435445140">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15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34F96-D5DE-44D9-9A89-58DA3391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DF83D7E9</Template>
  <TotalTime>1</TotalTime>
  <Pages>12</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Craig Pulling</cp:lastModifiedBy>
  <cp:revision>3</cp:revision>
  <dcterms:created xsi:type="dcterms:W3CDTF">2016-03-02T10:16:00Z</dcterms:created>
  <dcterms:modified xsi:type="dcterms:W3CDTF">2016-09-14T12:01:00Z</dcterms:modified>
</cp:coreProperties>
</file>